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B4" w:rsidRPr="00192514" w:rsidRDefault="008A09B4" w:rsidP="008A09B4">
      <w:pPr>
        <w:spacing w:line="360" w:lineRule="exact"/>
        <w:jc w:val="center"/>
        <w:rPr>
          <w:rFonts w:ascii="標楷體" w:eastAsia="標楷體" w:hAnsi="標楷體" w:cs="新細明體"/>
          <w:color w:val="333333"/>
          <w:spacing w:val="19"/>
          <w:kern w:val="0"/>
          <w:sz w:val="28"/>
          <w:szCs w:val="28"/>
          <w:lang w:eastAsia="zh-HK"/>
        </w:rPr>
      </w:pPr>
      <w:r w:rsidRPr="00192514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從宋王</w:t>
      </w:r>
      <w:proofErr w:type="gramStart"/>
      <w:r w:rsidRPr="00192514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臺</w:t>
      </w:r>
      <w:proofErr w:type="gramEnd"/>
      <w:r w:rsidRPr="00192514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  <w:lang w:eastAsia="zh-HK"/>
        </w:rPr>
        <w:t>看宋朝歷史</w:t>
      </w:r>
    </w:p>
    <w:p w:rsidR="003B6167" w:rsidRPr="00192514" w:rsidRDefault="008A09B4" w:rsidP="008A09B4">
      <w:pPr>
        <w:jc w:val="center"/>
        <w:rPr>
          <w:rFonts w:ascii="標楷體" w:eastAsia="標楷體" w:hAnsi="標楷體"/>
          <w:sz w:val="28"/>
          <w:szCs w:val="28"/>
        </w:rPr>
      </w:pPr>
      <w:r w:rsidRPr="00192514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課業:宋</w:t>
      </w:r>
      <w:r w:rsidR="000E7788" w:rsidRPr="00192514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帝南逃</w:t>
      </w:r>
    </w:p>
    <w:p w:rsidR="002D1907" w:rsidRDefault="00A71845" w:rsidP="002D1907">
      <w:pPr>
        <w:pStyle w:val="a6"/>
        <w:numPr>
          <w:ilvl w:val="0"/>
          <w:numId w:val="1"/>
        </w:numPr>
        <w:ind w:leftChars="0" w:left="39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6A670C" wp14:editId="27ABACC0">
            <wp:simplePos x="0" y="0"/>
            <wp:positionH relativeFrom="column">
              <wp:posOffset>745481</wp:posOffset>
            </wp:positionH>
            <wp:positionV relativeFrom="paragraph">
              <wp:posOffset>391937</wp:posOffset>
            </wp:positionV>
            <wp:extent cx="3227705" cy="3594735"/>
            <wp:effectExtent l="0" t="0" r="0" b="5715"/>
            <wp:wrapThrough wrapText="bothSides">
              <wp:wrapPolygon edited="0">
                <wp:start x="0" y="0"/>
                <wp:lineTo x="0" y="21520"/>
                <wp:lineTo x="21417" y="21520"/>
                <wp:lineTo x="21417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907" w:rsidRPr="00192514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A27A8B" w:rsidRPr="00192514">
        <w:rPr>
          <w:rFonts w:ascii="標楷體" w:eastAsia="標楷體" w:hAnsi="標楷體" w:hint="eastAsia"/>
          <w:sz w:val="28"/>
          <w:szCs w:val="28"/>
          <w:lang w:eastAsia="zh-HK"/>
        </w:rPr>
        <w:t>根據地圖上的港口名</w:t>
      </w:r>
      <w:r w:rsidR="0096025B" w:rsidRPr="00192514">
        <w:rPr>
          <w:rFonts w:ascii="標楷體" w:eastAsia="標楷體" w:hAnsi="標楷體" w:hint="eastAsia"/>
          <w:sz w:val="28"/>
          <w:szCs w:val="28"/>
          <w:lang w:eastAsia="zh-HK"/>
        </w:rPr>
        <w:t>稱，寫下南宋王室南逃的故事</w:t>
      </w:r>
      <w:r w:rsidR="00545842">
        <w:rPr>
          <w:rFonts w:ascii="標楷體" w:eastAsia="標楷體" w:hAnsi="標楷體" w:hint="eastAsia"/>
          <w:sz w:val="28"/>
          <w:szCs w:val="28"/>
        </w:rPr>
        <w:t>。</w:t>
      </w:r>
    </w:p>
    <w:p w:rsidR="00A71845" w:rsidRPr="002B18EA" w:rsidRDefault="00A71845" w:rsidP="002B18EA">
      <w:pPr>
        <w:rPr>
          <w:rFonts w:ascii="標楷體" w:eastAsia="標楷體" w:hAnsi="標楷體" w:hint="eastAsia"/>
          <w:sz w:val="28"/>
          <w:szCs w:val="28"/>
        </w:rPr>
      </w:pPr>
    </w:p>
    <w:p w:rsidR="009F2D85" w:rsidRDefault="009F2D85">
      <w:pPr>
        <w:rPr>
          <w:rFonts w:ascii="標楷體" w:eastAsia="標楷體" w:hAnsi="標楷體"/>
          <w:sz w:val="28"/>
          <w:szCs w:val="28"/>
        </w:rPr>
      </w:pPr>
    </w:p>
    <w:p w:rsidR="00A71845" w:rsidRDefault="00A71845">
      <w:pPr>
        <w:rPr>
          <w:rFonts w:ascii="標楷體" w:eastAsia="標楷體" w:hAnsi="標楷體"/>
          <w:sz w:val="28"/>
          <w:szCs w:val="28"/>
        </w:rPr>
      </w:pPr>
    </w:p>
    <w:p w:rsidR="00A71845" w:rsidRDefault="00A71845">
      <w:pPr>
        <w:rPr>
          <w:rFonts w:ascii="標楷體" w:eastAsia="標楷體" w:hAnsi="標楷體"/>
          <w:sz w:val="28"/>
          <w:szCs w:val="28"/>
        </w:rPr>
      </w:pPr>
    </w:p>
    <w:p w:rsidR="00A71845" w:rsidRDefault="00A71845">
      <w:pPr>
        <w:rPr>
          <w:rFonts w:ascii="標楷體" w:eastAsia="標楷體" w:hAnsi="標楷體"/>
          <w:sz w:val="28"/>
          <w:szCs w:val="28"/>
        </w:rPr>
      </w:pPr>
    </w:p>
    <w:p w:rsidR="00A71845" w:rsidRDefault="00A71845">
      <w:pPr>
        <w:rPr>
          <w:rFonts w:ascii="標楷體" w:eastAsia="標楷體" w:hAnsi="標楷體"/>
          <w:sz w:val="28"/>
          <w:szCs w:val="28"/>
        </w:rPr>
      </w:pPr>
    </w:p>
    <w:p w:rsidR="00A71845" w:rsidRDefault="00A71845">
      <w:pPr>
        <w:rPr>
          <w:rFonts w:ascii="標楷體" w:eastAsia="標楷體" w:hAnsi="標楷體"/>
          <w:sz w:val="28"/>
          <w:szCs w:val="28"/>
        </w:rPr>
      </w:pPr>
    </w:p>
    <w:p w:rsidR="00A71845" w:rsidRPr="00192514" w:rsidRDefault="00A71845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1094"/>
        <w:gridCol w:w="7202"/>
      </w:tblGrid>
      <w:tr w:rsidR="0096025B" w:rsidRPr="00192514" w:rsidTr="00192514">
        <w:tc>
          <w:tcPr>
            <w:tcW w:w="1101" w:type="dxa"/>
          </w:tcPr>
          <w:p w:rsidR="0096025B" w:rsidRPr="00192514" w:rsidRDefault="0096025B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城市</w:t>
            </w:r>
          </w:p>
        </w:tc>
        <w:tc>
          <w:tcPr>
            <w:tcW w:w="7261" w:type="dxa"/>
          </w:tcPr>
          <w:p w:rsidR="0096025B" w:rsidRPr="00192514" w:rsidRDefault="0096025B" w:rsidP="009F2D85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事件</w:t>
            </w:r>
          </w:p>
        </w:tc>
      </w:tr>
      <w:tr w:rsidR="0096025B" w:rsidRPr="00192514" w:rsidTr="00192514">
        <w:tc>
          <w:tcPr>
            <w:tcW w:w="1101" w:type="dxa"/>
          </w:tcPr>
          <w:p w:rsidR="0096025B" w:rsidRPr="00192514" w:rsidRDefault="0096025B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杭州</w:t>
            </w:r>
          </w:p>
        </w:tc>
        <w:tc>
          <w:tcPr>
            <w:tcW w:w="7261" w:type="dxa"/>
          </w:tcPr>
          <w:p w:rsidR="0096025B" w:rsidRPr="00192514" w:rsidRDefault="00192514" w:rsidP="002F29C4">
            <w:pPr>
              <w:pStyle w:val="ab"/>
              <w:spacing w:beforeLines="50" w:before="1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南宋首都，名叫_________，元軍攻入，擄去皇帝，他的兄弟逃走。</w:t>
            </w:r>
          </w:p>
        </w:tc>
      </w:tr>
      <w:tr w:rsidR="0096025B" w:rsidRPr="00192514" w:rsidTr="00192514">
        <w:tc>
          <w:tcPr>
            <w:tcW w:w="1101" w:type="dxa"/>
          </w:tcPr>
          <w:p w:rsidR="0096025B" w:rsidRPr="00192514" w:rsidRDefault="0096025B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溫州</w:t>
            </w:r>
          </w:p>
        </w:tc>
        <w:tc>
          <w:tcPr>
            <w:tcW w:w="7261" w:type="dxa"/>
          </w:tcPr>
          <w:p w:rsidR="009F2D85" w:rsidRPr="00192514" w:rsidRDefault="009F2D85" w:rsidP="009F2D85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宋</w:t>
            </w:r>
            <w:r w:rsidR="0019251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  <w:r w:rsidR="006C0873"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從臨安</w:t>
            </w: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南逃到此，再到福州。</w:t>
            </w:r>
          </w:p>
        </w:tc>
      </w:tr>
      <w:tr w:rsidR="009F2D85" w:rsidRPr="00192514" w:rsidTr="00192514">
        <w:tc>
          <w:tcPr>
            <w:tcW w:w="1101" w:type="dxa"/>
          </w:tcPr>
          <w:p w:rsidR="009F2D85" w:rsidRPr="00192514" w:rsidRDefault="009F2D85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福州</w:t>
            </w:r>
          </w:p>
        </w:tc>
        <w:tc>
          <w:tcPr>
            <w:tcW w:w="7261" w:type="dxa"/>
          </w:tcPr>
          <w:p w:rsidR="009F2D85" w:rsidRPr="00192514" w:rsidRDefault="009F2D85" w:rsidP="002F29C4">
            <w:pPr>
              <w:pStyle w:val="ab"/>
              <w:spacing w:beforeLines="50" w:before="1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宋帝____在福州即位，率領臣民繼續南逃。南宋所有土地已被</w:t>
            </w:r>
            <w:r w:rsidRPr="0019251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______攻佔，南宋君民只有沿海逃亡。</w:t>
            </w:r>
          </w:p>
        </w:tc>
      </w:tr>
      <w:tr w:rsidR="009F2D85" w:rsidRPr="00192514" w:rsidTr="00192514">
        <w:trPr>
          <w:trHeight w:val="329"/>
        </w:trPr>
        <w:tc>
          <w:tcPr>
            <w:tcW w:w="1101" w:type="dxa"/>
          </w:tcPr>
          <w:p w:rsidR="009F2D85" w:rsidRPr="00192514" w:rsidRDefault="009F2D85" w:rsidP="00A3038D">
            <w:pP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泉州</w:t>
            </w:r>
          </w:p>
        </w:tc>
        <w:tc>
          <w:tcPr>
            <w:tcW w:w="7261" w:type="dxa"/>
            <w:vAlign w:val="center"/>
          </w:tcPr>
          <w:p w:rsidR="009F2D85" w:rsidRPr="00192514" w:rsidRDefault="009F2D85" w:rsidP="001D59F6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商貿港口，是_________</w:t>
            </w:r>
            <w:r w:rsidR="008636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中心，可補</w:t>
            </w:r>
            <w:r w:rsidR="0086369D">
              <w:rPr>
                <w:rFonts w:ascii="標楷體" w:eastAsia="標楷體" w:hAnsi="標楷體" w:hint="eastAsia"/>
                <w:sz w:val="28"/>
                <w:szCs w:val="28"/>
              </w:rPr>
              <w:t>給</w:t>
            </w: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船隻需要。</w:t>
            </w:r>
          </w:p>
        </w:tc>
      </w:tr>
      <w:tr w:rsidR="006C0873" w:rsidRPr="00192514" w:rsidTr="00192514">
        <w:tc>
          <w:tcPr>
            <w:tcW w:w="1101" w:type="dxa"/>
          </w:tcPr>
          <w:p w:rsidR="006C0873" w:rsidRPr="00192514" w:rsidRDefault="00192514" w:rsidP="0056596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</w:rPr>
              <w:t>官富場</w:t>
            </w:r>
          </w:p>
        </w:tc>
        <w:tc>
          <w:tcPr>
            <w:tcW w:w="7261" w:type="dxa"/>
          </w:tcPr>
          <w:p w:rsidR="006C0873" w:rsidRPr="00192514" w:rsidRDefault="006C0873" w:rsidP="00192514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宋帝在_________</w:t>
            </w:r>
            <w:r w:rsidR="00192514"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 w:rsidR="00192514" w:rsidRPr="00192514">
              <w:rPr>
                <w:rFonts w:ascii="標楷體" w:eastAsia="標楷體" w:hAnsi="標楷體" w:hint="eastAsia"/>
                <w:sz w:val="28"/>
                <w:szCs w:val="28"/>
              </w:rPr>
              <w:t>官富場</w:t>
            </w:r>
            <w:r w:rsidRPr="00192514">
              <w:rPr>
                <w:rFonts w:ascii="標楷體" w:eastAsia="標楷體" w:hAnsi="標楷體"/>
                <w:sz w:val="28"/>
                <w:szCs w:val="28"/>
                <w:lang w:eastAsia="zh-HK"/>
              </w:rPr>
              <w:t>，</w:t>
            </w:r>
            <w:r w:rsidRPr="0019251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建行宮居留。</w:t>
            </w:r>
          </w:p>
        </w:tc>
      </w:tr>
    </w:tbl>
    <w:p w:rsidR="00A71845" w:rsidRDefault="00A71845" w:rsidP="00A71845">
      <w:pPr>
        <w:pStyle w:val="a6"/>
        <w:widowControl/>
        <w:ind w:leftChars="0" w:left="532"/>
        <w:rPr>
          <w:rFonts w:ascii="標楷體" w:eastAsia="標楷體" w:hAnsi="標楷體"/>
          <w:sz w:val="28"/>
          <w:szCs w:val="28"/>
          <w:lang w:eastAsia="zh-HK"/>
        </w:rPr>
      </w:pPr>
    </w:p>
    <w:p w:rsidR="00A71845" w:rsidRDefault="00A71845" w:rsidP="002B18EA">
      <w:pPr>
        <w:pStyle w:val="a6"/>
        <w:widowControl/>
        <w:ind w:leftChars="0" w:left="532"/>
        <w:rPr>
          <w:rFonts w:ascii="標楷體" w:eastAsia="標楷體" w:hAnsi="標楷體" w:hint="eastAsia"/>
          <w:sz w:val="28"/>
          <w:szCs w:val="28"/>
          <w:lang w:eastAsia="zh-HK"/>
        </w:rPr>
      </w:pPr>
    </w:p>
    <w:p w:rsidR="00120A5B" w:rsidRPr="00192514" w:rsidRDefault="00A71845" w:rsidP="00120A5B">
      <w:pPr>
        <w:pStyle w:val="a6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請參考下圖</w:t>
      </w:r>
      <w:r w:rsidR="00120A5B" w:rsidRPr="00192514">
        <w:rPr>
          <w:rFonts w:ascii="標楷體" w:eastAsia="標楷體" w:hAnsi="標楷體" w:hint="eastAsia"/>
          <w:sz w:val="28"/>
          <w:szCs w:val="28"/>
          <w:lang w:eastAsia="zh-HK"/>
        </w:rPr>
        <w:t>宋帝南逃到官富場的路線</w:t>
      </w:r>
      <w:r w:rsidR="00545842">
        <w:rPr>
          <w:rFonts w:ascii="標楷體" w:eastAsia="標楷體" w:hAnsi="標楷體" w:hint="eastAsia"/>
          <w:sz w:val="28"/>
          <w:szCs w:val="28"/>
        </w:rPr>
        <w:t>。</w:t>
      </w:r>
    </w:p>
    <w:p w:rsidR="00A71845" w:rsidRDefault="00A71845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47BB42E" wp14:editId="57B9FE79">
            <wp:simplePos x="0" y="0"/>
            <wp:positionH relativeFrom="column">
              <wp:posOffset>549104</wp:posOffset>
            </wp:positionH>
            <wp:positionV relativeFrom="paragraph">
              <wp:posOffset>40479</wp:posOffset>
            </wp:positionV>
            <wp:extent cx="3308350" cy="3684270"/>
            <wp:effectExtent l="0" t="0" r="635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845" w:rsidRDefault="00A71845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120A5B" w:rsidRDefault="00120A5B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A71845" w:rsidRDefault="00A71845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A71845" w:rsidRDefault="00A71845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A71845" w:rsidRDefault="00A71845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A71845" w:rsidRDefault="00A71845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A71845" w:rsidRDefault="00A71845" w:rsidP="00120A5B">
      <w:pPr>
        <w:pStyle w:val="a6"/>
        <w:widowControl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A71845" w:rsidRPr="00192514" w:rsidRDefault="00A71845" w:rsidP="00120A5B">
      <w:pPr>
        <w:pStyle w:val="a6"/>
        <w:widowControl/>
        <w:ind w:leftChars="0" w:left="532"/>
        <w:rPr>
          <w:rFonts w:ascii="標楷體" w:eastAsia="標楷體" w:hAnsi="標楷體" w:hint="eastAsia"/>
          <w:b/>
          <w:sz w:val="28"/>
          <w:szCs w:val="28"/>
          <w:lang w:eastAsia="zh-HK"/>
        </w:rPr>
      </w:pPr>
    </w:p>
    <w:p w:rsidR="00120A5B" w:rsidRPr="00192514" w:rsidRDefault="00120A5B" w:rsidP="00120A5B">
      <w:pPr>
        <w:pStyle w:val="a6"/>
        <w:widowControl/>
        <w:spacing w:line="360" w:lineRule="exact"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t>問題: 南宋君民真的到過九龍官富場嗎?</w:t>
      </w:r>
    </w:p>
    <w:p w:rsidR="00120A5B" w:rsidRPr="00192514" w:rsidRDefault="00120A5B" w:rsidP="00120A5B">
      <w:pPr>
        <w:pStyle w:val="a6"/>
        <w:widowControl/>
        <w:spacing w:line="360" w:lineRule="exact"/>
        <w:ind w:leftChars="0" w:left="532"/>
        <w:rPr>
          <w:rFonts w:ascii="標楷體" w:eastAsia="標楷體" w:hAnsi="標楷體"/>
          <w:sz w:val="28"/>
          <w:szCs w:val="28"/>
          <w:lang w:eastAsia="zh-HK"/>
        </w:rPr>
      </w:pPr>
    </w:p>
    <w:p w:rsidR="00120A5B" w:rsidRPr="00192514" w:rsidRDefault="00120A5B" w:rsidP="00120A5B">
      <w:pPr>
        <w:pStyle w:val="a6"/>
        <w:widowControl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宋帝南逃，多在沿海港口居留，這些港口有_____________，是負責船舶</w:t>
      </w:r>
      <w:r w:rsidR="0086369D">
        <w:rPr>
          <w:rFonts w:ascii="標楷體" w:eastAsia="標楷體" w:hAnsi="標楷體" w:hint="eastAsia"/>
          <w:sz w:val="28"/>
          <w:szCs w:val="28"/>
        </w:rPr>
        <w:t>貿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易的宋朝官員。</w:t>
      </w:r>
    </w:p>
    <w:p w:rsidR="00120A5B" w:rsidRPr="00192514" w:rsidRDefault="00120A5B" w:rsidP="00120A5B">
      <w:pPr>
        <w:pStyle w:val="a6"/>
        <w:widowControl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九龍_____________, 也有宋官主理</w:t>
      </w:r>
      <w:r w:rsidRPr="00192514">
        <w:rPr>
          <w:rFonts w:ascii="標楷體" w:eastAsia="標楷體" w:hAnsi="標楷體"/>
          <w:sz w:val="28"/>
          <w:szCs w:val="28"/>
          <w:lang w:eastAsia="zh-HK"/>
        </w:rPr>
        <w:t>鹽場，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方便宋帝居留。</w:t>
      </w:r>
    </w:p>
    <w:p w:rsidR="00120A5B" w:rsidRPr="00192514" w:rsidRDefault="00120A5B" w:rsidP="00120A5B">
      <w:pPr>
        <w:pStyle w:val="a6"/>
        <w:widowControl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沿海的港口，包括__________、___________和__________，都有宋帝居留的事蹟。</w:t>
      </w:r>
    </w:p>
    <w:p w:rsidR="00120A5B" w:rsidRPr="00192514" w:rsidRDefault="00120A5B" w:rsidP="00120A5B">
      <w:pPr>
        <w:pStyle w:val="a6"/>
        <w:widowControl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九龍的</w:t>
      </w:r>
      <w:r w:rsidRPr="00192514">
        <w:rPr>
          <w:rFonts w:ascii="標楷體" w:eastAsia="標楷體" w:hAnsi="標楷體" w:hint="eastAsia"/>
          <w:sz w:val="28"/>
          <w:szCs w:val="28"/>
        </w:rPr>
        <w:t>_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_________石</w:t>
      </w:r>
      <w:r w:rsidR="001E1901" w:rsidRPr="00192514">
        <w:rPr>
          <w:rFonts w:ascii="標楷體" w:eastAsia="標楷體" w:hAnsi="標楷體" w:hint="eastAsia"/>
          <w:sz w:val="28"/>
          <w:szCs w:val="28"/>
        </w:rPr>
        <w:t>碑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，是歷史見證；出土的唐宋文物，具</w:t>
      </w:r>
      <w:r w:rsidR="00E73213" w:rsidRPr="00192514">
        <w:rPr>
          <w:rFonts w:ascii="標楷體" w:eastAsia="標楷體" w:hAnsi="標楷體" w:hint="eastAsia"/>
          <w:sz w:val="28"/>
          <w:szCs w:val="28"/>
        </w:rPr>
        <w:t>_</w:t>
      </w:r>
      <w:r w:rsidR="00E73213" w:rsidRPr="00192514">
        <w:rPr>
          <w:rFonts w:ascii="標楷體" w:eastAsia="標楷體" w:hAnsi="標楷體" w:hint="eastAsia"/>
          <w:sz w:val="28"/>
          <w:szCs w:val="28"/>
          <w:lang w:eastAsia="zh-HK"/>
        </w:rPr>
        <w:t>_________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價值。</w:t>
      </w:r>
    </w:p>
    <w:p w:rsidR="00120A5B" w:rsidRPr="00192514" w:rsidRDefault="00120A5B" w:rsidP="00120A5B">
      <w:pPr>
        <w:pStyle w:val="a6"/>
        <w:widowControl/>
        <w:spacing w:line="360" w:lineRule="exact"/>
        <w:ind w:leftChars="0" w:left="892"/>
        <w:rPr>
          <w:rFonts w:ascii="標楷體" w:eastAsia="標楷體" w:hAnsi="標楷體"/>
          <w:sz w:val="28"/>
          <w:szCs w:val="28"/>
          <w:lang w:eastAsia="zh-HK"/>
        </w:rPr>
      </w:pPr>
    </w:p>
    <w:p w:rsidR="00120A5B" w:rsidRPr="00192514" w:rsidRDefault="00120A5B" w:rsidP="00120A5B">
      <w:pPr>
        <w:widowControl/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t>南宋君</w:t>
      </w:r>
      <w:r w:rsidR="001E1901" w:rsidRPr="00192514">
        <w:rPr>
          <w:rFonts w:ascii="標楷體" w:eastAsia="標楷體" w:hAnsi="標楷體" w:hint="eastAsia"/>
          <w:b/>
          <w:sz w:val="28"/>
          <w:szCs w:val="28"/>
        </w:rPr>
        <w:t>臣</w:t>
      </w:r>
      <w:r w:rsidRPr="00192514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 xml:space="preserve"> (有/沒有)</w:t>
      </w:r>
      <w:r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到過九龍官富場</w:t>
      </w:r>
      <w:r w:rsidR="001925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92514" w:rsidRPr="00192514" w:rsidRDefault="00192514">
      <w:pPr>
        <w:widowControl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120A5B" w:rsidRPr="00192514" w:rsidRDefault="00120A5B" w:rsidP="00120A5B">
      <w:pPr>
        <w:widowControl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lastRenderedPageBreak/>
        <w:t xml:space="preserve">答案: </w:t>
      </w:r>
    </w:p>
    <w:p w:rsidR="00120A5B" w:rsidRPr="00192514" w:rsidRDefault="00120A5B" w:rsidP="00120A5B">
      <w:pPr>
        <w:pStyle w:val="a6"/>
        <w:spacing w:line="360" w:lineRule="exact"/>
        <w:ind w:leftChars="0" w:left="532"/>
        <w:jc w:val="center"/>
        <w:rPr>
          <w:rFonts w:ascii="標楷體" w:eastAsia="標楷體" w:hAnsi="標楷體" w:cs="新細明體"/>
          <w:color w:val="333333"/>
          <w:spacing w:val="19"/>
          <w:kern w:val="0"/>
          <w:sz w:val="28"/>
          <w:szCs w:val="28"/>
          <w:lang w:eastAsia="zh-HK"/>
        </w:rPr>
      </w:pPr>
      <w:r w:rsidRPr="00192514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從宋王臺</w:t>
      </w:r>
      <w:r w:rsidRPr="00192514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  <w:lang w:eastAsia="zh-HK"/>
        </w:rPr>
        <w:t>看宋朝歷史</w:t>
      </w:r>
    </w:p>
    <w:p w:rsidR="00120A5B" w:rsidRPr="00192514" w:rsidRDefault="00120A5B" w:rsidP="00120A5B">
      <w:pPr>
        <w:pStyle w:val="a6"/>
        <w:ind w:leftChars="0" w:left="532"/>
        <w:jc w:val="center"/>
        <w:rPr>
          <w:rFonts w:ascii="標楷體" w:eastAsia="標楷體" w:hAnsi="標楷體"/>
          <w:sz w:val="28"/>
          <w:szCs w:val="28"/>
        </w:rPr>
      </w:pPr>
      <w:r w:rsidRPr="00192514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課業:</w:t>
      </w:r>
      <w:r w:rsidRPr="0019251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2514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宋帝南逃</w:t>
      </w:r>
    </w:p>
    <w:p w:rsidR="00A71845" w:rsidRDefault="00A71845" w:rsidP="00A71845">
      <w:pPr>
        <w:pStyle w:val="a6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6E1709" wp14:editId="65767DEC">
            <wp:simplePos x="0" y="0"/>
            <wp:positionH relativeFrom="column">
              <wp:posOffset>941696</wp:posOffset>
            </wp:positionH>
            <wp:positionV relativeFrom="paragraph">
              <wp:posOffset>450177</wp:posOffset>
            </wp:positionV>
            <wp:extent cx="3227705" cy="3594735"/>
            <wp:effectExtent l="0" t="0" r="0" b="5715"/>
            <wp:wrapThrough wrapText="bothSides">
              <wp:wrapPolygon edited="0">
                <wp:start x="0" y="0"/>
                <wp:lineTo x="0" y="21520"/>
                <wp:lineTo x="21417" y="21520"/>
                <wp:lineTo x="21417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根據地圖上的港口名稱，寫下南宋王室南逃的故事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1845" w:rsidRPr="002B18EA" w:rsidRDefault="00A71845" w:rsidP="002B18EA">
      <w:pPr>
        <w:pStyle w:val="a6"/>
        <w:spacing w:afterLines="50" w:after="180" w:line="360" w:lineRule="exact"/>
        <w:ind w:leftChars="0" w:left="982"/>
        <w:rPr>
          <w:rFonts w:ascii="標楷體" w:eastAsia="標楷體" w:hAnsi="標楷體" w:hint="eastAsia"/>
          <w:sz w:val="28"/>
          <w:szCs w:val="28"/>
        </w:rPr>
      </w:pPr>
    </w:p>
    <w:p w:rsidR="002F29C4" w:rsidRDefault="002F29C4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/>
    <w:p w:rsidR="00A71845" w:rsidRDefault="00A71845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5"/>
        <w:gridCol w:w="7201"/>
      </w:tblGrid>
      <w:tr w:rsidR="00120A5B" w:rsidRPr="00192514" w:rsidTr="002F29C4">
        <w:trPr>
          <w:trHeight w:val="556"/>
        </w:trPr>
        <w:tc>
          <w:tcPr>
            <w:tcW w:w="1101" w:type="dxa"/>
          </w:tcPr>
          <w:p w:rsidR="00120A5B" w:rsidRPr="00192514" w:rsidRDefault="00120A5B" w:rsidP="00565962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城市</w:t>
            </w:r>
          </w:p>
        </w:tc>
        <w:tc>
          <w:tcPr>
            <w:tcW w:w="7261" w:type="dxa"/>
          </w:tcPr>
          <w:p w:rsidR="00120A5B" w:rsidRPr="00192514" w:rsidRDefault="00120A5B" w:rsidP="00565962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事件</w:t>
            </w:r>
          </w:p>
        </w:tc>
      </w:tr>
      <w:tr w:rsidR="00120A5B" w:rsidRPr="00192514" w:rsidTr="002F29C4">
        <w:tc>
          <w:tcPr>
            <w:tcW w:w="1101" w:type="dxa"/>
          </w:tcPr>
          <w:p w:rsidR="00120A5B" w:rsidRPr="00192514" w:rsidRDefault="00120A5B" w:rsidP="00565962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杭州</w:t>
            </w:r>
          </w:p>
        </w:tc>
        <w:tc>
          <w:tcPr>
            <w:tcW w:w="7261" w:type="dxa"/>
          </w:tcPr>
          <w:p w:rsidR="00120A5B" w:rsidRPr="00C72CC2" w:rsidRDefault="00120A5B" w:rsidP="00C72CC2">
            <w:pPr>
              <w:pStyle w:val="ab"/>
              <w:spacing w:beforeLines="50" w:before="180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南宋首都，名叫</w:t>
            </w:r>
            <w:r w:rsidR="00C72CC2" w:rsidRPr="00C72C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臨</w:t>
            </w:r>
            <w:r w:rsidRPr="00C72C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安</w:t>
            </w: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，元軍攻入，擄去皇帝，</w:t>
            </w:r>
            <w:r w:rsidR="006C0873"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他的兄弟逃走。</w:t>
            </w:r>
          </w:p>
        </w:tc>
      </w:tr>
      <w:tr w:rsidR="00120A5B" w:rsidRPr="00192514" w:rsidTr="002F29C4">
        <w:tc>
          <w:tcPr>
            <w:tcW w:w="1101" w:type="dxa"/>
          </w:tcPr>
          <w:p w:rsidR="00120A5B" w:rsidRPr="00192514" w:rsidRDefault="00120A5B" w:rsidP="00565962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溫州</w:t>
            </w:r>
          </w:p>
        </w:tc>
        <w:tc>
          <w:tcPr>
            <w:tcW w:w="7261" w:type="dxa"/>
          </w:tcPr>
          <w:p w:rsidR="00120A5B" w:rsidRPr="00192514" w:rsidRDefault="006C0873" w:rsidP="00565962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宋室從臨安南逃到此，再到福州。</w:t>
            </w:r>
          </w:p>
        </w:tc>
      </w:tr>
      <w:tr w:rsidR="00120A5B" w:rsidRPr="00192514" w:rsidTr="002F29C4">
        <w:tc>
          <w:tcPr>
            <w:tcW w:w="1101" w:type="dxa"/>
          </w:tcPr>
          <w:p w:rsidR="00120A5B" w:rsidRPr="00192514" w:rsidRDefault="004E38DB" w:rsidP="00565962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福州</w:t>
            </w:r>
          </w:p>
        </w:tc>
        <w:tc>
          <w:tcPr>
            <w:tcW w:w="7261" w:type="dxa"/>
          </w:tcPr>
          <w:p w:rsidR="00120A5B" w:rsidRPr="00192514" w:rsidRDefault="00120A5B" w:rsidP="00C72CC2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宋帝</w:t>
            </w:r>
            <w:r w:rsidRPr="00C72C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昰</w:t>
            </w: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在福州即位，率領臣民繼續南逃。南宋所有土地已被</w:t>
            </w:r>
            <w:r w:rsidRPr="00C72C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元軍</w:t>
            </w: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攻佔，南宋君民只有沿海逃亡。</w:t>
            </w:r>
          </w:p>
        </w:tc>
      </w:tr>
      <w:tr w:rsidR="00120A5B" w:rsidRPr="00192514" w:rsidTr="002F29C4">
        <w:trPr>
          <w:trHeight w:val="310"/>
        </w:trPr>
        <w:tc>
          <w:tcPr>
            <w:tcW w:w="1101" w:type="dxa"/>
          </w:tcPr>
          <w:p w:rsidR="00120A5B" w:rsidRPr="00192514" w:rsidRDefault="00120A5B" w:rsidP="00565962">
            <w:pP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泉州</w:t>
            </w:r>
          </w:p>
        </w:tc>
        <w:tc>
          <w:tcPr>
            <w:tcW w:w="7261" w:type="dxa"/>
            <w:vAlign w:val="center"/>
          </w:tcPr>
          <w:p w:rsidR="00120A5B" w:rsidRPr="00192514" w:rsidRDefault="00120A5B" w:rsidP="00C72CC2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商貿港口，是</w:t>
            </w:r>
            <w:r w:rsidRPr="00C72C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航運</w:t>
            </w: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中心，可補</w:t>
            </w:r>
            <w:r w:rsidR="0086369D">
              <w:rPr>
                <w:rFonts w:ascii="標楷體" w:eastAsia="標楷體" w:hAnsi="標楷體" w:hint="eastAsia"/>
                <w:b/>
                <w:sz w:val="28"/>
                <w:szCs w:val="28"/>
              </w:rPr>
              <w:t>給</w:t>
            </w: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船隻需要。</w:t>
            </w:r>
          </w:p>
        </w:tc>
      </w:tr>
      <w:tr w:rsidR="00120A5B" w:rsidRPr="00192514" w:rsidTr="002F29C4">
        <w:tc>
          <w:tcPr>
            <w:tcW w:w="1101" w:type="dxa"/>
          </w:tcPr>
          <w:p w:rsidR="00120A5B" w:rsidRPr="00192514" w:rsidRDefault="00192514" w:rsidP="002F29C4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官富場</w:t>
            </w:r>
          </w:p>
        </w:tc>
        <w:tc>
          <w:tcPr>
            <w:tcW w:w="7261" w:type="dxa"/>
          </w:tcPr>
          <w:p w:rsidR="00120A5B" w:rsidRPr="00192514" w:rsidRDefault="006C0873" w:rsidP="00192514">
            <w:pPr>
              <w:widowControl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宋帝在</w:t>
            </w:r>
            <w:r w:rsidR="00192514" w:rsidRPr="0019251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九龍</w:t>
            </w:r>
            <w:r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的</w:t>
            </w:r>
            <w:r w:rsidR="004E38DB"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官富場</w:t>
            </w:r>
            <w:r w:rsidR="004E38DB" w:rsidRPr="00192514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，</w:t>
            </w:r>
            <w:r w:rsidR="004E38DB" w:rsidRPr="0019251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建行宮居留。</w:t>
            </w:r>
          </w:p>
        </w:tc>
      </w:tr>
    </w:tbl>
    <w:p w:rsidR="001E1901" w:rsidRPr="00192514" w:rsidRDefault="001E1901">
      <w:pPr>
        <w:widowControl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/>
          <w:sz w:val="28"/>
          <w:szCs w:val="28"/>
          <w:lang w:eastAsia="zh-HK"/>
        </w:rPr>
        <w:br w:type="page"/>
      </w:r>
    </w:p>
    <w:p w:rsidR="0093145E" w:rsidRPr="00192514" w:rsidRDefault="00A71845" w:rsidP="00120A5B">
      <w:pPr>
        <w:pStyle w:val="a6"/>
        <w:widowControl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058EC73" wp14:editId="7028328D">
            <wp:simplePos x="0" y="0"/>
            <wp:positionH relativeFrom="column">
              <wp:posOffset>726440</wp:posOffset>
            </wp:positionH>
            <wp:positionV relativeFrom="paragraph">
              <wp:posOffset>408940</wp:posOffset>
            </wp:positionV>
            <wp:extent cx="3561715" cy="3981450"/>
            <wp:effectExtent l="0" t="0" r="635" b="0"/>
            <wp:wrapTopAndBottom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5E" w:rsidRPr="0019251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bookmarkStart w:id="0" w:name="_GoBack"/>
      <w:bookmarkEnd w:id="0"/>
      <w:r w:rsidRPr="00A71845">
        <w:rPr>
          <w:rFonts w:ascii="標楷體" w:eastAsia="標楷體" w:hAnsi="標楷體" w:hint="eastAsia"/>
          <w:sz w:val="28"/>
          <w:szCs w:val="28"/>
          <w:lang w:eastAsia="zh-HK"/>
        </w:rPr>
        <w:t>請參考下圖</w:t>
      </w:r>
      <w:r w:rsidR="0093145E" w:rsidRPr="00192514">
        <w:rPr>
          <w:rFonts w:ascii="標楷體" w:eastAsia="標楷體" w:hAnsi="標楷體" w:hint="eastAsia"/>
          <w:sz w:val="28"/>
          <w:szCs w:val="28"/>
          <w:lang w:eastAsia="zh-HK"/>
        </w:rPr>
        <w:t>宋帝南逃到官富場的路線</w:t>
      </w:r>
      <w:r w:rsidR="00545842">
        <w:rPr>
          <w:rFonts w:ascii="標楷體" w:eastAsia="標楷體" w:hAnsi="標楷體" w:hint="eastAsia"/>
          <w:sz w:val="28"/>
          <w:szCs w:val="28"/>
        </w:rPr>
        <w:t>。</w:t>
      </w:r>
    </w:p>
    <w:p w:rsidR="00A71845" w:rsidRPr="002B18EA" w:rsidRDefault="00A71845" w:rsidP="002B18EA">
      <w:pPr>
        <w:widowControl/>
        <w:rPr>
          <w:rFonts w:ascii="標楷體" w:eastAsia="標楷體" w:hAnsi="標楷體" w:hint="eastAsia"/>
          <w:b/>
          <w:sz w:val="28"/>
          <w:szCs w:val="28"/>
          <w:lang w:eastAsia="zh-HK"/>
        </w:rPr>
      </w:pPr>
    </w:p>
    <w:p w:rsidR="0093145E" w:rsidRPr="00192514" w:rsidRDefault="0093145E" w:rsidP="00E960E8">
      <w:pPr>
        <w:pStyle w:val="a6"/>
        <w:widowControl/>
        <w:spacing w:line="360" w:lineRule="exact"/>
        <w:ind w:leftChars="0" w:left="532"/>
        <w:rPr>
          <w:rFonts w:ascii="標楷體" w:eastAsia="標楷體" w:hAnsi="標楷體"/>
          <w:b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t>問題: 南宋君民真的到過九龍官富場嗎?</w:t>
      </w:r>
    </w:p>
    <w:p w:rsidR="0093145E" w:rsidRPr="00192514" w:rsidRDefault="0093145E" w:rsidP="00E960E8">
      <w:pPr>
        <w:pStyle w:val="a6"/>
        <w:widowControl/>
        <w:spacing w:line="360" w:lineRule="exact"/>
        <w:ind w:leftChars="0" w:left="532"/>
        <w:rPr>
          <w:rFonts w:ascii="標楷體" w:eastAsia="標楷體" w:hAnsi="標楷體"/>
          <w:sz w:val="28"/>
          <w:szCs w:val="28"/>
          <w:lang w:eastAsia="zh-HK"/>
        </w:rPr>
      </w:pPr>
    </w:p>
    <w:p w:rsidR="0093145E" w:rsidRPr="00192514" w:rsidRDefault="009F2A37" w:rsidP="00120A5B">
      <w:pPr>
        <w:pStyle w:val="a6"/>
        <w:widowControl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宋帝南逃，多在沿海港口居留，這些港口有</w:t>
      </w:r>
      <w:r w:rsidR="002F70B2" w:rsidRPr="00BA420A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市舶司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2F70B2" w:rsidRPr="00192514">
        <w:rPr>
          <w:rFonts w:ascii="標楷體" w:eastAsia="標楷體" w:hAnsi="標楷體" w:hint="eastAsia"/>
          <w:sz w:val="28"/>
          <w:szCs w:val="28"/>
          <w:lang w:eastAsia="zh-HK"/>
        </w:rPr>
        <w:t>是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負責船舶</w:t>
      </w:r>
      <w:r w:rsidR="0086369D">
        <w:rPr>
          <w:rFonts w:ascii="標楷體" w:eastAsia="標楷體" w:hAnsi="標楷體" w:hint="eastAsia"/>
          <w:sz w:val="28"/>
          <w:szCs w:val="28"/>
        </w:rPr>
        <w:t>貿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易</w:t>
      </w:r>
      <w:r w:rsidR="002F70B2" w:rsidRPr="00192514">
        <w:rPr>
          <w:rFonts w:ascii="標楷體" w:eastAsia="標楷體" w:hAnsi="標楷體" w:hint="eastAsia"/>
          <w:sz w:val="28"/>
          <w:szCs w:val="28"/>
          <w:lang w:eastAsia="zh-HK"/>
        </w:rPr>
        <w:t>的宋朝官員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F2A37" w:rsidRPr="00192514" w:rsidRDefault="009F2A37" w:rsidP="00120A5B">
      <w:pPr>
        <w:pStyle w:val="a6"/>
        <w:widowControl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九龍</w:t>
      </w:r>
      <w:r w:rsidR="00120A5B" w:rsidRPr="00BA420A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官富場</w:t>
      </w:r>
      <w:r w:rsidR="00BA420A" w:rsidRPr="00192514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也有宋官主理</w:t>
      </w:r>
      <w:r w:rsidRPr="00192514">
        <w:rPr>
          <w:rFonts w:ascii="標楷體" w:eastAsia="標楷體" w:hAnsi="標楷體"/>
          <w:sz w:val="28"/>
          <w:szCs w:val="28"/>
          <w:lang w:eastAsia="zh-HK"/>
        </w:rPr>
        <w:t>鹽場，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方便宋帝居留。</w:t>
      </w:r>
    </w:p>
    <w:p w:rsidR="009F2A37" w:rsidRPr="00192514" w:rsidRDefault="009F2A37" w:rsidP="00120A5B">
      <w:pPr>
        <w:pStyle w:val="a6"/>
        <w:widowControl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沿海的港口，包括</w:t>
      </w:r>
      <w:r w:rsidR="00120A5B" w:rsidRPr="00BA420A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溫州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120A5B" w:rsidRPr="00BA420A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福州</w:t>
      </w:r>
      <w:r w:rsidR="00120A5B" w:rsidRPr="00192514">
        <w:rPr>
          <w:rFonts w:ascii="標楷體" w:eastAsia="標楷體" w:hAnsi="標楷體" w:hint="eastAsia"/>
          <w:sz w:val="28"/>
          <w:szCs w:val="28"/>
          <w:lang w:eastAsia="zh-HK"/>
        </w:rPr>
        <w:t>和</w:t>
      </w:r>
      <w:r w:rsidR="00120A5B" w:rsidRPr="00BA420A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泉州</w:t>
      </w: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，都有宋帝居留的事蹟。</w:t>
      </w:r>
    </w:p>
    <w:p w:rsidR="009F2A37" w:rsidRPr="00192514" w:rsidRDefault="009F2A37" w:rsidP="00120A5B">
      <w:pPr>
        <w:pStyle w:val="a6"/>
        <w:widowControl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192514">
        <w:rPr>
          <w:rFonts w:ascii="標楷體" w:eastAsia="標楷體" w:hAnsi="標楷體" w:hint="eastAsia"/>
          <w:sz w:val="28"/>
          <w:szCs w:val="28"/>
          <w:lang w:eastAsia="zh-HK"/>
        </w:rPr>
        <w:t>九龍的</w:t>
      </w:r>
      <w:r w:rsidR="00120A5B" w:rsidRPr="00BA420A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宋王臺</w:t>
      </w:r>
      <w:r w:rsidR="00E960E8" w:rsidRPr="00192514">
        <w:rPr>
          <w:rFonts w:ascii="標楷體" w:eastAsia="標楷體" w:hAnsi="標楷體" w:hint="eastAsia"/>
          <w:sz w:val="28"/>
          <w:szCs w:val="28"/>
          <w:lang w:eastAsia="zh-HK"/>
        </w:rPr>
        <w:t>石</w:t>
      </w:r>
      <w:r w:rsidR="001E1901" w:rsidRPr="00192514">
        <w:rPr>
          <w:rFonts w:ascii="標楷體" w:eastAsia="標楷體" w:hAnsi="標楷體" w:hint="eastAsia"/>
          <w:sz w:val="28"/>
          <w:szCs w:val="28"/>
        </w:rPr>
        <w:t>碑</w:t>
      </w:r>
      <w:r w:rsidR="00E960E8" w:rsidRPr="00192514">
        <w:rPr>
          <w:rFonts w:ascii="標楷體" w:eastAsia="標楷體" w:hAnsi="標楷體" w:hint="eastAsia"/>
          <w:sz w:val="28"/>
          <w:szCs w:val="28"/>
          <w:lang w:eastAsia="zh-HK"/>
        </w:rPr>
        <w:t>，是歷史見證；出土的唐宋文物，具</w:t>
      </w:r>
      <w:r w:rsidR="00E960E8" w:rsidRPr="00192514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HK"/>
        </w:rPr>
        <w:t>考古</w:t>
      </w:r>
      <w:r w:rsidR="00E960E8" w:rsidRPr="00192514">
        <w:rPr>
          <w:rFonts w:ascii="標楷體" w:eastAsia="標楷體" w:hAnsi="標楷體" w:hint="eastAsia"/>
          <w:sz w:val="28"/>
          <w:szCs w:val="28"/>
          <w:lang w:eastAsia="zh-HK"/>
        </w:rPr>
        <w:t>價值。</w:t>
      </w:r>
    </w:p>
    <w:p w:rsidR="009F2A37" w:rsidRPr="00BA420A" w:rsidRDefault="009F2A37" w:rsidP="00E960E8">
      <w:pPr>
        <w:pStyle w:val="a6"/>
        <w:widowControl/>
        <w:spacing w:line="360" w:lineRule="exact"/>
        <w:ind w:leftChars="0" w:left="892"/>
        <w:rPr>
          <w:rFonts w:ascii="標楷體" w:eastAsia="標楷體" w:hAnsi="標楷體"/>
          <w:sz w:val="28"/>
          <w:szCs w:val="28"/>
          <w:lang w:eastAsia="zh-HK"/>
        </w:rPr>
      </w:pPr>
    </w:p>
    <w:p w:rsidR="00A82551" w:rsidRPr="00192514" w:rsidRDefault="00E960E8" w:rsidP="002F29C4">
      <w:pPr>
        <w:widowControl/>
        <w:spacing w:line="36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t>南宋君</w:t>
      </w:r>
      <w:r w:rsidR="001E1901" w:rsidRPr="00192514">
        <w:rPr>
          <w:rFonts w:ascii="標楷體" w:eastAsia="標楷體" w:hAnsi="標楷體" w:hint="eastAsia"/>
          <w:b/>
          <w:sz w:val="28"/>
          <w:szCs w:val="28"/>
        </w:rPr>
        <w:t>臣</w:t>
      </w:r>
      <w:r w:rsidRPr="00792C1A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 xml:space="preserve"> (有</w:t>
      </w:r>
      <w:r w:rsidRPr="00792C1A">
        <w:rPr>
          <w:rFonts w:ascii="標楷體" w:eastAsia="標楷體" w:hAnsi="標楷體" w:hint="eastAsia"/>
          <w:b/>
          <w:strike/>
          <w:color w:val="FF0000"/>
          <w:sz w:val="28"/>
          <w:szCs w:val="28"/>
          <w:u w:val="single"/>
          <w:lang w:eastAsia="zh-HK"/>
        </w:rPr>
        <w:t>/沒有</w:t>
      </w:r>
      <w:r w:rsidRPr="00792C1A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)</w:t>
      </w:r>
      <w:r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到過九龍官富場</w:t>
      </w:r>
      <w:r w:rsidR="00120A5B" w:rsidRPr="00192514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。 </w:t>
      </w:r>
    </w:p>
    <w:sectPr w:rsidR="00A82551" w:rsidRPr="00192514" w:rsidSect="00175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44" w:rsidRDefault="00E75B44" w:rsidP="00A27A8B">
      <w:r>
        <w:separator/>
      </w:r>
    </w:p>
  </w:endnote>
  <w:endnote w:type="continuationSeparator" w:id="0">
    <w:p w:rsidR="00E75B44" w:rsidRDefault="00E75B44" w:rsidP="00A2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44" w:rsidRDefault="00E75B44" w:rsidP="00A27A8B">
      <w:r>
        <w:separator/>
      </w:r>
    </w:p>
  </w:footnote>
  <w:footnote w:type="continuationSeparator" w:id="0">
    <w:p w:rsidR="00E75B44" w:rsidRDefault="00E75B44" w:rsidP="00A2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32956"/>
    <w:multiLevelType w:val="hybridMultilevel"/>
    <w:tmpl w:val="C78A976A"/>
    <w:lvl w:ilvl="0" w:tplc="247E6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13415"/>
    <w:multiLevelType w:val="hybridMultilevel"/>
    <w:tmpl w:val="8D208D70"/>
    <w:lvl w:ilvl="0" w:tplc="62F8405C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EA3CCF"/>
    <w:multiLevelType w:val="hybridMultilevel"/>
    <w:tmpl w:val="16A036B8"/>
    <w:lvl w:ilvl="0" w:tplc="7786CD00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3" w15:restartNumberingAfterBreak="0">
    <w:nsid w:val="52473575"/>
    <w:multiLevelType w:val="hybridMultilevel"/>
    <w:tmpl w:val="FD72B84E"/>
    <w:lvl w:ilvl="0" w:tplc="78164D4A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D94099"/>
    <w:multiLevelType w:val="hybridMultilevel"/>
    <w:tmpl w:val="B984B5D4"/>
    <w:lvl w:ilvl="0" w:tplc="955674DC">
      <w:start w:val="2"/>
      <w:numFmt w:val="taiwaneseCountingThousand"/>
      <w:lvlText w:val="(%1)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91F31F5"/>
    <w:multiLevelType w:val="hybridMultilevel"/>
    <w:tmpl w:val="C5388B86"/>
    <w:lvl w:ilvl="0" w:tplc="34A058FA">
      <w:start w:val="1"/>
      <w:numFmt w:val="taiwaneseCountingThousand"/>
      <w:lvlText w:val="(%1)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4304D16"/>
    <w:multiLevelType w:val="hybridMultilevel"/>
    <w:tmpl w:val="B7CA6BF6"/>
    <w:lvl w:ilvl="0" w:tplc="5A829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67"/>
    <w:rsid w:val="0000560B"/>
    <w:rsid w:val="000738EB"/>
    <w:rsid w:val="0007504A"/>
    <w:rsid w:val="000E7788"/>
    <w:rsid w:val="00120A5B"/>
    <w:rsid w:val="001349C5"/>
    <w:rsid w:val="00151161"/>
    <w:rsid w:val="00175822"/>
    <w:rsid w:val="00192514"/>
    <w:rsid w:val="001D59F6"/>
    <w:rsid w:val="001E1901"/>
    <w:rsid w:val="002A577B"/>
    <w:rsid w:val="002B18EA"/>
    <w:rsid w:val="002D1907"/>
    <w:rsid w:val="002F29C4"/>
    <w:rsid w:val="002F70B2"/>
    <w:rsid w:val="00361FEB"/>
    <w:rsid w:val="003B6167"/>
    <w:rsid w:val="004E38DB"/>
    <w:rsid w:val="00545842"/>
    <w:rsid w:val="005C345B"/>
    <w:rsid w:val="00601648"/>
    <w:rsid w:val="00640979"/>
    <w:rsid w:val="00673079"/>
    <w:rsid w:val="006C0873"/>
    <w:rsid w:val="00742441"/>
    <w:rsid w:val="00792C1A"/>
    <w:rsid w:val="007A5EC7"/>
    <w:rsid w:val="0083455D"/>
    <w:rsid w:val="0086369D"/>
    <w:rsid w:val="00893C4F"/>
    <w:rsid w:val="008A09B4"/>
    <w:rsid w:val="0093145E"/>
    <w:rsid w:val="00945D4F"/>
    <w:rsid w:val="0094795B"/>
    <w:rsid w:val="0096025B"/>
    <w:rsid w:val="009B5C19"/>
    <w:rsid w:val="009F2A37"/>
    <w:rsid w:val="009F2D85"/>
    <w:rsid w:val="00A27A8B"/>
    <w:rsid w:val="00A71845"/>
    <w:rsid w:val="00A82551"/>
    <w:rsid w:val="00AC5B13"/>
    <w:rsid w:val="00BA420A"/>
    <w:rsid w:val="00C72CC2"/>
    <w:rsid w:val="00CD0E1F"/>
    <w:rsid w:val="00D06101"/>
    <w:rsid w:val="00D3481E"/>
    <w:rsid w:val="00E470EC"/>
    <w:rsid w:val="00E5526B"/>
    <w:rsid w:val="00E73213"/>
    <w:rsid w:val="00E75B44"/>
    <w:rsid w:val="00E960E8"/>
    <w:rsid w:val="00E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C3A3"/>
  <w15:docId w15:val="{A9552F5D-1EA9-4FF6-B71D-A9505C94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61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1907"/>
    <w:pPr>
      <w:ind w:leftChars="200" w:left="480"/>
    </w:pPr>
  </w:style>
  <w:style w:type="character" w:customStyle="1" w:styleId="ya-q-full-text">
    <w:name w:val="ya-q-full-text"/>
    <w:basedOn w:val="a0"/>
    <w:rsid w:val="00601648"/>
  </w:style>
  <w:style w:type="paragraph" w:styleId="a7">
    <w:name w:val="header"/>
    <w:basedOn w:val="a"/>
    <w:link w:val="a8"/>
    <w:uiPriority w:val="99"/>
    <w:unhideWhenUsed/>
    <w:rsid w:val="00A27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7A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7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7A8B"/>
    <w:rPr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2F29C4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rsid w:val="002F2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CDO(K&amp;P/GS)1</cp:lastModifiedBy>
  <cp:revision>3</cp:revision>
  <dcterms:created xsi:type="dcterms:W3CDTF">2024-03-27T01:04:00Z</dcterms:created>
  <dcterms:modified xsi:type="dcterms:W3CDTF">2024-03-27T01:04:00Z</dcterms:modified>
</cp:coreProperties>
</file>