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F1" w:rsidRDefault="00071FF1" w:rsidP="00071FF1">
      <w:pPr>
        <w:jc w:val="center"/>
        <w:rPr>
          <w:b/>
        </w:rPr>
      </w:pPr>
      <w:r>
        <w:rPr>
          <w:rFonts w:hint="eastAsia"/>
          <w:b/>
        </w:rPr>
        <w:t>English Language</w:t>
      </w:r>
    </w:p>
    <w:p w:rsidR="00071FF1" w:rsidRDefault="00071FF1" w:rsidP="00071FF1">
      <w:pPr>
        <w:jc w:val="center"/>
        <w:rPr>
          <w:b/>
        </w:rPr>
      </w:pPr>
      <w:r>
        <w:rPr>
          <w:rFonts w:hint="eastAsia"/>
          <w:b/>
        </w:rPr>
        <w:t xml:space="preserve">Exploring Text Types </w:t>
      </w:r>
      <w:r>
        <w:rPr>
          <w:b/>
        </w:rPr>
        <w:t>–</w:t>
      </w:r>
      <w:r>
        <w:rPr>
          <w:rFonts w:hint="eastAsia"/>
          <w:b/>
        </w:rPr>
        <w:t xml:space="preserve"> Feature Article</w:t>
      </w:r>
    </w:p>
    <w:p w:rsidR="00463D41" w:rsidRDefault="00463D41" w:rsidP="00463D41">
      <w:pPr>
        <w:widowControl/>
        <w:spacing w:line="0" w:lineRule="atLeast"/>
        <w:jc w:val="center"/>
        <w:rPr>
          <w:b/>
        </w:rPr>
      </w:pPr>
      <w:r>
        <w:rPr>
          <w:rFonts w:hint="eastAsia"/>
          <w:b/>
        </w:rPr>
        <w:t>Suggested Answer Key</w:t>
      </w:r>
    </w:p>
    <w:p w:rsidR="00463D41" w:rsidRDefault="00463D41" w:rsidP="00463D41">
      <w:pPr>
        <w:widowControl/>
        <w:spacing w:line="0" w:lineRule="atLeast"/>
        <w:jc w:val="center"/>
        <w:rPr>
          <w:b/>
        </w:rPr>
      </w:pPr>
    </w:p>
    <w:p w:rsidR="00463D41" w:rsidRPr="00C16D3F" w:rsidRDefault="00463D41" w:rsidP="00463D41">
      <w:pPr>
        <w:pStyle w:val="a5"/>
        <w:numPr>
          <w:ilvl w:val="0"/>
          <w:numId w:val="10"/>
        </w:numPr>
        <w:ind w:leftChars="0"/>
        <w:rPr>
          <w:b/>
          <w:i/>
        </w:rPr>
      </w:pPr>
      <w:r w:rsidRPr="00C16D3F">
        <w:rPr>
          <w:rFonts w:hint="eastAsia"/>
          <w:b/>
          <w:i/>
        </w:rPr>
        <w:t xml:space="preserve">Features of </w:t>
      </w:r>
      <w:r>
        <w:rPr>
          <w:rFonts w:hint="eastAsia"/>
          <w:b/>
          <w:i/>
        </w:rPr>
        <w:t>Feature Articles</w:t>
      </w:r>
    </w:p>
    <w:p w:rsidR="00463D41" w:rsidRDefault="00463D41" w:rsidP="00463D41">
      <w:r w:rsidRPr="00EB0E37">
        <w:rPr>
          <w:rFonts w:hint="eastAsia"/>
        </w:rPr>
        <w:t>Activity 1</w:t>
      </w:r>
    </w:p>
    <w:p w:rsidR="00463D41" w:rsidRDefault="00463D41" w:rsidP="00463D41">
      <w:pPr>
        <w:widowControl/>
        <w:spacing w:line="0" w:lineRule="atLeast"/>
      </w:pPr>
      <w:r>
        <w:rPr>
          <w:rFonts w:hint="eastAsia"/>
        </w:rPr>
        <w:t xml:space="preserve">2. </w:t>
      </w:r>
      <w:r>
        <w:rPr>
          <w:rFonts w:hint="eastAsia"/>
        </w:rPr>
        <w:sym w:font="Wingdings" w:char="F0FE"/>
      </w:r>
    </w:p>
    <w:p w:rsidR="00463D41" w:rsidRDefault="00463D41" w:rsidP="00463D41">
      <w:pPr>
        <w:widowControl/>
        <w:spacing w:line="0" w:lineRule="atLeast"/>
      </w:pPr>
      <w:r>
        <w:rPr>
          <w:rFonts w:hint="eastAsia"/>
        </w:rPr>
        <w:t xml:space="preserve">4. </w:t>
      </w:r>
      <w:r>
        <w:rPr>
          <w:rFonts w:hint="eastAsia"/>
        </w:rPr>
        <w:sym w:font="Wingdings" w:char="F0FE"/>
      </w:r>
    </w:p>
    <w:p w:rsidR="00463D41" w:rsidRDefault="00463D41" w:rsidP="00463D41">
      <w:pPr>
        <w:widowControl/>
        <w:spacing w:line="0" w:lineRule="atLeast"/>
      </w:pPr>
      <w:r>
        <w:rPr>
          <w:rFonts w:hint="eastAsia"/>
        </w:rPr>
        <w:t xml:space="preserve">5. </w:t>
      </w:r>
      <w:r>
        <w:rPr>
          <w:rFonts w:hint="eastAsia"/>
        </w:rPr>
        <w:sym w:font="Wingdings" w:char="F0FE"/>
      </w:r>
    </w:p>
    <w:p w:rsidR="00463D41" w:rsidRDefault="00463D41" w:rsidP="00463D41">
      <w:pPr>
        <w:widowControl/>
        <w:spacing w:line="0" w:lineRule="atLeast"/>
      </w:pPr>
      <w:r>
        <w:rPr>
          <w:rFonts w:hint="eastAsia"/>
        </w:rPr>
        <w:t xml:space="preserve">8. </w:t>
      </w:r>
      <w:r>
        <w:rPr>
          <w:rFonts w:hint="eastAsia"/>
        </w:rPr>
        <w:sym w:font="Wingdings" w:char="F0FE"/>
      </w:r>
    </w:p>
    <w:p w:rsidR="00463D41" w:rsidRDefault="00463D41" w:rsidP="00463D41">
      <w:pPr>
        <w:widowControl/>
        <w:spacing w:line="0" w:lineRule="atLeast"/>
      </w:pPr>
    </w:p>
    <w:p w:rsidR="00463D41" w:rsidRPr="00EB0E37" w:rsidRDefault="00463D41" w:rsidP="00463D41">
      <w:r>
        <w:rPr>
          <w:rFonts w:hint="eastAsia"/>
        </w:rPr>
        <w:t>Activity 2</w:t>
      </w:r>
    </w:p>
    <w:p w:rsidR="00463D41" w:rsidRDefault="00463D41" w:rsidP="00463D41">
      <w:pPr>
        <w:pStyle w:val="a5"/>
        <w:numPr>
          <w:ilvl w:val="0"/>
          <w:numId w:val="13"/>
        </w:numPr>
        <w:ind w:leftChars="0"/>
      </w:pPr>
      <w:r>
        <w:rPr>
          <w:rFonts w:hint="eastAsia"/>
        </w:rPr>
        <w:t>Introduction</w:t>
      </w:r>
    </w:p>
    <w:p w:rsidR="00463D41" w:rsidRDefault="00463D41" w:rsidP="00463D41">
      <w:pPr>
        <w:pStyle w:val="a5"/>
        <w:widowControl/>
        <w:numPr>
          <w:ilvl w:val="0"/>
          <w:numId w:val="13"/>
        </w:numPr>
        <w:ind w:leftChars="0"/>
      </w:pPr>
      <w:r>
        <w:rPr>
          <w:rFonts w:hint="eastAsia"/>
        </w:rPr>
        <w:t>relevant</w:t>
      </w:r>
    </w:p>
    <w:p w:rsidR="00463D41" w:rsidRDefault="00463D41" w:rsidP="00463D41">
      <w:pPr>
        <w:pStyle w:val="a5"/>
        <w:widowControl/>
        <w:numPr>
          <w:ilvl w:val="0"/>
          <w:numId w:val="13"/>
        </w:numPr>
        <w:ind w:leftChars="0"/>
      </w:pPr>
      <w:r>
        <w:rPr>
          <w:rFonts w:hint="eastAsia"/>
        </w:rPr>
        <w:t>questions</w:t>
      </w:r>
    </w:p>
    <w:p w:rsidR="00463D41" w:rsidRDefault="00463D41" w:rsidP="00463D41">
      <w:pPr>
        <w:pStyle w:val="a5"/>
        <w:widowControl/>
        <w:numPr>
          <w:ilvl w:val="0"/>
          <w:numId w:val="13"/>
        </w:numPr>
        <w:ind w:leftChars="0"/>
      </w:pPr>
      <w:r>
        <w:rPr>
          <w:rFonts w:hint="eastAsia"/>
        </w:rPr>
        <w:t xml:space="preserve">perspectives </w:t>
      </w:r>
    </w:p>
    <w:p w:rsidR="00463D41" w:rsidRDefault="00463D41" w:rsidP="00463D41">
      <w:pPr>
        <w:pStyle w:val="a5"/>
        <w:widowControl/>
        <w:numPr>
          <w:ilvl w:val="0"/>
          <w:numId w:val="13"/>
        </w:numPr>
        <w:ind w:leftChars="0"/>
      </w:pPr>
      <w:r>
        <w:rPr>
          <w:rFonts w:hint="eastAsia"/>
        </w:rPr>
        <w:t>answer</w:t>
      </w:r>
    </w:p>
    <w:p w:rsidR="00463D41" w:rsidRDefault="00463D41" w:rsidP="00463D41">
      <w:pPr>
        <w:widowControl/>
      </w:pPr>
    </w:p>
    <w:p w:rsidR="00463D41" w:rsidRPr="00C16D3F" w:rsidRDefault="00463D41" w:rsidP="00463D41">
      <w:pPr>
        <w:pStyle w:val="a5"/>
        <w:numPr>
          <w:ilvl w:val="0"/>
          <w:numId w:val="10"/>
        </w:numPr>
        <w:ind w:leftChars="0"/>
        <w:rPr>
          <w:b/>
          <w:i/>
        </w:rPr>
      </w:pPr>
      <w:r w:rsidRPr="00C16D3F">
        <w:rPr>
          <w:rFonts w:hint="eastAsia"/>
          <w:b/>
          <w:i/>
        </w:rPr>
        <w:t xml:space="preserve">Organisation of </w:t>
      </w:r>
      <w:r>
        <w:rPr>
          <w:rFonts w:hint="eastAsia"/>
          <w:b/>
          <w:i/>
        </w:rPr>
        <w:t>Feature Articles</w:t>
      </w:r>
    </w:p>
    <w:p w:rsidR="00463D41" w:rsidRPr="00EB0E37" w:rsidRDefault="00463D41" w:rsidP="00463D41">
      <w:r>
        <w:rPr>
          <w:rFonts w:hint="eastAsia"/>
        </w:rPr>
        <w:t>Activity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3516"/>
        <w:gridCol w:w="4696"/>
      </w:tblGrid>
      <w:tr w:rsidR="00463D41" w:rsidRPr="00DE0235" w:rsidTr="0042127F">
        <w:tc>
          <w:tcPr>
            <w:tcW w:w="1526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  <w:rPr>
                <w:b/>
                <w:i/>
              </w:rPr>
            </w:pPr>
            <w:r w:rsidRPr="00DE0235">
              <w:rPr>
                <w:rFonts w:hint="eastAsia"/>
                <w:b/>
                <w:i/>
              </w:rPr>
              <w:t>Part</w:t>
            </w:r>
          </w:p>
        </w:tc>
        <w:tc>
          <w:tcPr>
            <w:tcW w:w="3544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  <w:rPr>
                <w:b/>
                <w:i/>
              </w:rPr>
            </w:pPr>
            <w:r w:rsidRPr="00DE0235">
              <w:rPr>
                <w:rFonts w:hint="eastAsia"/>
                <w:b/>
                <w:i/>
              </w:rPr>
              <w:t>Purpose</w:t>
            </w:r>
          </w:p>
        </w:tc>
        <w:tc>
          <w:tcPr>
            <w:tcW w:w="4759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  <w:rPr>
                <w:b/>
                <w:i/>
              </w:rPr>
            </w:pPr>
            <w:r w:rsidRPr="00DE0235">
              <w:rPr>
                <w:rFonts w:hint="eastAsia"/>
                <w:b/>
                <w:i/>
              </w:rPr>
              <w:t xml:space="preserve">Further information </w:t>
            </w:r>
          </w:p>
        </w:tc>
      </w:tr>
      <w:tr w:rsidR="00463D41" w:rsidRPr="00DE0235" w:rsidTr="0042127F">
        <w:tc>
          <w:tcPr>
            <w:tcW w:w="1526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Introduction</w:t>
            </w:r>
          </w:p>
        </w:tc>
        <w:tc>
          <w:tcPr>
            <w:tcW w:w="3544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</w:pPr>
            <w:r w:rsidRPr="00DE0235">
              <w:rPr>
                <w:rFonts w:hint="eastAsia"/>
              </w:rPr>
              <w:t>provid</w:t>
            </w:r>
            <w:r w:rsidRPr="00DE0235">
              <w:rPr>
                <w:rFonts w:hint="eastAsia"/>
                <w:lang w:eastAsia="zh-HK"/>
              </w:rPr>
              <w:t>ing</w:t>
            </w:r>
            <w:r w:rsidRPr="00DE0235">
              <w:rPr>
                <w:rFonts w:hint="eastAsia"/>
              </w:rPr>
              <w:t xml:space="preserve"> 1</w:t>
            </w:r>
            <w:r w:rsidRPr="00DE0235">
              <w:rPr>
                <w:rFonts w:hint="eastAsia"/>
                <w:lang w:eastAsia="zh-HK"/>
              </w:rPr>
              <w:t>.</w:t>
            </w:r>
            <w:r w:rsidRPr="00DE0235">
              <w:rPr>
                <w:rFonts w:hint="eastAsia"/>
                <w:i/>
                <w:u w:val="single"/>
              </w:rPr>
              <w:t>background</w:t>
            </w:r>
            <w:r w:rsidRPr="00DE0235">
              <w:rPr>
                <w:rFonts w:hint="eastAsia"/>
              </w:rPr>
              <w:t xml:space="preserve"> information </w:t>
            </w:r>
          </w:p>
          <w:p w:rsidR="00463D41" w:rsidRPr="00DE0235" w:rsidRDefault="00463D41" w:rsidP="0042127F">
            <w:pPr>
              <w:spacing w:line="0" w:lineRule="atLeast"/>
              <w:jc w:val="both"/>
            </w:pPr>
          </w:p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OR</w:t>
            </w:r>
          </w:p>
          <w:p w:rsidR="00463D41" w:rsidRPr="00DE0235" w:rsidRDefault="00463D41" w:rsidP="0042127F">
            <w:pPr>
              <w:spacing w:line="0" w:lineRule="atLeast"/>
              <w:jc w:val="both"/>
            </w:pPr>
          </w:p>
          <w:p w:rsidR="00463D41" w:rsidRPr="00DE0235" w:rsidRDefault="00463D41" w:rsidP="0042127F">
            <w:pPr>
              <w:spacing w:line="0" w:lineRule="atLeast"/>
              <w:rPr>
                <w:lang w:eastAsia="zh-HK"/>
              </w:rPr>
            </w:pPr>
            <w:r w:rsidRPr="00DE0235">
              <w:rPr>
                <w:rFonts w:hint="eastAsia"/>
              </w:rPr>
              <w:t>raising the 2.</w:t>
            </w:r>
            <w:r w:rsidRPr="00DE0235">
              <w:rPr>
                <w:rFonts w:hint="eastAsia"/>
                <w:i/>
                <w:u w:val="single"/>
              </w:rPr>
              <w:t>question</w:t>
            </w:r>
            <w:r w:rsidRPr="00DE0235">
              <w:rPr>
                <w:rFonts w:hint="eastAsia"/>
                <w:i/>
                <w:u w:val="single"/>
                <w:lang w:eastAsia="zh-HK"/>
              </w:rPr>
              <w:t>s</w:t>
            </w:r>
            <w:r w:rsidRPr="00DE0235">
              <w:rPr>
                <w:rFonts w:hint="eastAsia"/>
              </w:rPr>
              <w:t xml:space="preserve"> you want to explore</w:t>
            </w:r>
          </w:p>
        </w:tc>
        <w:tc>
          <w:tcPr>
            <w:tcW w:w="4759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1</w:t>
            </w:r>
            <w:r w:rsidRPr="00DE0235">
              <w:rPr>
                <w:rFonts w:hint="eastAsia"/>
                <w:vertAlign w:val="superscript"/>
              </w:rPr>
              <w:t>st</w:t>
            </w:r>
            <w:r w:rsidRPr="00DE0235">
              <w:rPr>
                <w:rFonts w:hint="eastAsia"/>
              </w:rPr>
              <w:t xml:space="preserve"> Question</w:t>
            </w:r>
          </w:p>
          <w:p w:rsidR="00463D41" w:rsidRPr="00DE0235" w:rsidRDefault="00463D41" w:rsidP="0042127F">
            <w:pPr>
              <w:spacing w:line="0" w:lineRule="atLeast"/>
              <w:rPr>
                <w:i/>
                <w:u w:val="single"/>
              </w:rPr>
            </w:pPr>
            <w:r w:rsidRPr="00DE0235">
              <w:rPr>
                <w:rFonts w:hint="eastAsia"/>
                <w:i/>
                <w:u w:val="single"/>
              </w:rPr>
              <w:t>Are there any downsides to this?</w:t>
            </w:r>
          </w:p>
          <w:p w:rsidR="00463D41" w:rsidRPr="00DE0235" w:rsidRDefault="00463D41" w:rsidP="0042127F">
            <w:pPr>
              <w:spacing w:line="0" w:lineRule="atLeast"/>
              <w:jc w:val="distribute"/>
            </w:pPr>
          </w:p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2</w:t>
            </w:r>
            <w:r w:rsidRPr="00DE0235">
              <w:rPr>
                <w:rFonts w:hint="eastAsia"/>
                <w:vertAlign w:val="superscript"/>
              </w:rPr>
              <w:t>nd</w:t>
            </w:r>
            <w:r w:rsidRPr="00DE0235">
              <w:rPr>
                <w:rFonts w:hint="eastAsia"/>
              </w:rPr>
              <w:t xml:space="preserve"> Question</w:t>
            </w:r>
          </w:p>
          <w:p w:rsidR="00463D41" w:rsidRPr="00DE0235" w:rsidRDefault="00463D41" w:rsidP="0042127F">
            <w:pPr>
              <w:spacing w:line="0" w:lineRule="atLeast"/>
              <w:rPr>
                <w:i/>
                <w:u w:val="single"/>
              </w:rPr>
            </w:pPr>
            <w:r w:rsidRPr="00DE0235">
              <w:rPr>
                <w:rFonts w:hint="eastAsia"/>
                <w:i/>
                <w:u w:val="single"/>
              </w:rPr>
              <w:t>Are these social network sites friends or enemies?</w:t>
            </w:r>
          </w:p>
          <w:p w:rsidR="00463D41" w:rsidRPr="00DE0235" w:rsidRDefault="00463D41" w:rsidP="0042127F">
            <w:pPr>
              <w:spacing w:line="0" w:lineRule="atLeast"/>
              <w:rPr>
                <w:i/>
                <w:u w:val="single"/>
              </w:rPr>
            </w:pPr>
          </w:p>
        </w:tc>
      </w:tr>
      <w:tr w:rsidR="00463D41" w:rsidRPr="00DE0235" w:rsidTr="0042127F">
        <w:tc>
          <w:tcPr>
            <w:tcW w:w="1526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Body</w:t>
            </w:r>
          </w:p>
        </w:tc>
        <w:tc>
          <w:tcPr>
            <w:tcW w:w="3544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</w:pPr>
            <w:r w:rsidRPr="00DE0235">
              <w:rPr>
                <w:rFonts w:hint="eastAsia"/>
              </w:rPr>
              <w:t>e</w:t>
            </w:r>
            <w:r w:rsidRPr="00DE0235">
              <w:t>xpanding</w:t>
            </w:r>
            <w:r w:rsidRPr="00DE0235">
              <w:rPr>
                <w:rFonts w:hint="eastAsia"/>
              </w:rPr>
              <w:t xml:space="preserve"> the main 3.</w:t>
            </w:r>
            <w:r w:rsidRPr="00DE0235">
              <w:rPr>
                <w:rFonts w:hint="eastAsia"/>
                <w:i/>
                <w:u w:val="single"/>
              </w:rPr>
              <w:t>topic</w:t>
            </w:r>
          </w:p>
          <w:p w:rsidR="00463D41" w:rsidRPr="00DE0235" w:rsidRDefault="00463D41" w:rsidP="0042127F">
            <w:pPr>
              <w:spacing w:line="0" w:lineRule="atLeast"/>
            </w:pPr>
          </w:p>
          <w:p w:rsidR="00463D41" w:rsidRPr="00DE0235" w:rsidRDefault="00463D41" w:rsidP="0042127F">
            <w:pPr>
              <w:pStyle w:val="a5"/>
              <w:numPr>
                <w:ilvl w:val="0"/>
                <w:numId w:val="7"/>
              </w:numPr>
              <w:spacing w:line="0" w:lineRule="atLeast"/>
              <w:ind w:leftChars="0"/>
            </w:pPr>
            <w:r w:rsidRPr="00DE0235">
              <w:rPr>
                <w:rFonts w:hint="eastAsia"/>
              </w:rPr>
              <w:t>giving 4.</w:t>
            </w:r>
            <w:r w:rsidRPr="00DE0235">
              <w:rPr>
                <w:rFonts w:hint="eastAsia"/>
                <w:i/>
                <w:u w:val="single"/>
              </w:rPr>
              <w:t>examples</w:t>
            </w:r>
            <w:r w:rsidRPr="00DE0235">
              <w:rPr>
                <w:rFonts w:hint="eastAsia"/>
              </w:rPr>
              <w:t xml:space="preserve"> or facts to illustrate</w:t>
            </w:r>
          </w:p>
          <w:p w:rsidR="00463D41" w:rsidRPr="00DE0235" w:rsidRDefault="00463D41" w:rsidP="0042127F">
            <w:pPr>
              <w:spacing w:line="0" w:lineRule="atLeast"/>
            </w:pPr>
          </w:p>
          <w:p w:rsidR="00463D41" w:rsidRPr="00DE0235" w:rsidRDefault="00463D41" w:rsidP="0042127F">
            <w:pPr>
              <w:pStyle w:val="a5"/>
              <w:numPr>
                <w:ilvl w:val="0"/>
                <w:numId w:val="7"/>
              </w:numPr>
              <w:spacing w:line="0" w:lineRule="atLeast"/>
              <w:ind w:leftChars="0"/>
            </w:pPr>
            <w:r w:rsidRPr="00DE0235">
              <w:rPr>
                <w:rFonts w:hint="eastAsia"/>
              </w:rPr>
              <w:t>giving quotes or          5.</w:t>
            </w:r>
            <w:r w:rsidRPr="00DE0235">
              <w:rPr>
                <w:rFonts w:hint="eastAsia"/>
                <w:i/>
                <w:u w:val="single"/>
              </w:rPr>
              <w:t>interviews</w:t>
            </w:r>
          </w:p>
          <w:p w:rsidR="00463D41" w:rsidRPr="00DE0235" w:rsidRDefault="00463D41" w:rsidP="0042127F">
            <w:pPr>
              <w:spacing w:line="0" w:lineRule="atLeast"/>
              <w:rPr>
                <w:lang w:eastAsia="zh-HK"/>
              </w:rPr>
            </w:pPr>
          </w:p>
          <w:p w:rsidR="00463D41" w:rsidRPr="00DE0235" w:rsidRDefault="00463D41" w:rsidP="0042127F">
            <w:pPr>
              <w:pStyle w:val="a5"/>
              <w:numPr>
                <w:ilvl w:val="0"/>
                <w:numId w:val="7"/>
              </w:numPr>
              <w:spacing w:line="0" w:lineRule="atLeast"/>
              <w:ind w:leftChars="0"/>
            </w:pPr>
            <w:r w:rsidRPr="00DE0235">
              <w:rPr>
                <w:rFonts w:hint="eastAsia"/>
              </w:rPr>
              <w:t>getting different          6.</w:t>
            </w:r>
            <w:r w:rsidRPr="00DE0235">
              <w:rPr>
                <w:rFonts w:hint="eastAsia"/>
                <w:i/>
                <w:u w:val="single"/>
              </w:rPr>
              <w:t>perspectives</w:t>
            </w:r>
            <w:r w:rsidRPr="00DE0235">
              <w:rPr>
                <w:rFonts w:hint="eastAsia"/>
              </w:rPr>
              <w:t xml:space="preserve"> on the topic</w:t>
            </w:r>
          </w:p>
          <w:p w:rsidR="00463D41" w:rsidRPr="00DE0235" w:rsidRDefault="00463D41" w:rsidP="0042127F">
            <w:pPr>
              <w:spacing w:line="0" w:lineRule="atLeast"/>
              <w:jc w:val="both"/>
            </w:pPr>
          </w:p>
        </w:tc>
        <w:tc>
          <w:tcPr>
            <w:tcW w:w="4759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Interview 2</w:t>
            </w:r>
          </w:p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 xml:space="preserve">Interviewees: </w:t>
            </w:r>
            <w:r w:rsidRPr="00DE0235">
              <w:rPr>
                <w:rFonts w:hint="eastAsia"/>
                <w:i/>
                <w:u w:val="single"/>
              </w:rPr>
              <w:t>Gabriel, David, Patrick and Roland</w:t>
            </w:r>
          </w:p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 xml:space="preserve">Example:  </w:t>
            </w:r>
          </w:p>
          <w:p w:rsidR="00463D41" w:rsidRPr="00DE0235" w:rsidRDefault="00463D41" w:rsidP="0042127F">
            <w:pPr>
              <w:spacing w:line="0" w:lineRule="atLeast"/>
              <w:jc w:val="both"/>
              <w:rPr>
                <w:i/>
                <w:u w:val="single"/>
              </w:rPr>
            </w:pPr>
            <w:r w:rsidRPr="00DE0235">
              <w:rPr>
                <w:rFonts w:hint="eastAsia"/>
                <w:i/>
                <w:u w:val="single"/>
              </w:rPr>
              <w:t>Social network sites encourage creativity and cultural exchanges.</w:t>
            </w:r>
          </w:p>
          <w:p w:rsidR="00463D41" w:rsidRPr="00DE0235" w:rsidRDefault="00463D41" w:rsidP="0042127F">
            <w:pPr>
              <w:spacing w:line="0" w:lineRule="atLeast"/>
            </w:pPr>
          </w:p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Interview 3</w:t>
            </w:r>
          </w:p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 xml:space="preserve">Interviewee: </w:t>
            </w:r>
            <w:r w:rsidRPr="00DE0235">
              <w:rPr>
                <w:rFonts w:hint="eastAsia"/>
                <w:i/>
                <w:u w:val="single"/>
              </w:rPr>
              <w:t>Bill</w:t>
            </w:r>
          </w:p>
          <w:p w:rsidR="00463D41" w:rsidRPr="00DE0235" w:rsidRDefault="00463D41" w:rsidP="0042127F">
            <w:pPr>
              <w:spacing w:line="0" w:lineRule="atLeast"/>
            </w:pPr>
            <w:r w:rsidRPr="00DE0235">
              <w:rPr>
                <w:rFonts w:hint="eastAsia"/>
              </w:rPr>
              <w:t>Example:</w:t>
            </w:r>
          </w:p>
          <w:p w:rsidR="00463D41" w:rsidRPr="00DE0235" w:rsidRDefault="00463D41" w:rsidP="0042127F">
            <w:pPr>
              <w:spacing w:line="0" w:lineRule="atLeast"/>
              <w:rPr>
                <w:i/>
                <w:u w:val="single"/>
              </w:rPr>
            </w:pPr>
            <w:r w:rsidRPr="00DE0235">
              <w:rPr>
                <w:rFonts w:hint="eastAsia"/>
                <w:i/>
                <w:u w:val="single"/>
              </w:rPr>
              <w:t>Social network sites could lead to cyber bullying.</w:t>
            </w:r>
          </w:p>
          <w:p w:rsidR="00463D41" w:rsidRPr="00DE0235" w:rsidRDefault="00463D41" w:rsidP="0042127F">
            <w:pPr>
              <w:spacing w:line="0" w:lineRule="atLeast"/>
              <w:rPr>
                <w:i/>
                <w:u w:val="single"/>
              </w:rPr>
            </w:pPr>
          </w:p>
        </w:tc>
      </w:tr>
      <w:tr w:rsidR="00463D41" w:rsidRPr="00DE0235" w:rsidTr="0042127F">
        <w:tc>
          <w:tcPr>
            <w:tcW w:w="1526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Conclusion</w:t>
            </w:r>
          </w:p>
        </w:tc>
        <w:tc>
          <w:tcPr>
            <w:tcW w:w="3544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7.</w:t>
            </w:r>
            <w:r w:rsidRPr="00DE0235">
              <w:rPr>
                <w:rFonts w:hint="eastAsia"/>
                <w:i/>
                <w:u w:val="single"/>
              </w:rPr>
              <w:t>reiterating</w:t>
            </w:r>
            <w:r w:rsidRPr="00DE0235">
              <w:rPr>
                <w:rFonts w:hint="eastAsia"/>
              </w:rPr>
              <w:t xml:space="preserve"> the main idea</w:t>
            </w:r>
          </w:p>
          <w:p w:rsidR="00463D41" w:rsidRPr="00DE0235" w:rsidRDefault="00463D41" w:rsidP="0042127F">
            <w:pPr>
              <w:spacing w:line="0" w:lineRule="atLeast"/>
              <w:jc w:val="both"/>
            </w:pPr>
          </w:p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OR</w:t>
            </w:r>
          </w:p>
          <w:p w:rsidR="00463D41" w:rsidRPr="00DE0235" w:rsidRDefault="00463D41" w:rsidP="0042127F">
            <w:pPr>
              <w:spacing w:line="0" w:lineRule="atLeast"/>
              <w:jc w:val="both"/>
            </w:pPr>
          </w:p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>8.</w:t>
            </w:r>
            <w:r w:rsidRPr="00DE0235">
              <w:rPr>
                <w:rFonts w:hint="eastAsia"/>
                <w:i/>
                <w:u w:val="single"/>
              </w:rPr>
              <w:t>suggesting</w:t>
            </w:r>
            <w:r w:rsidRPr="00DE0235">
              <w:rPr>
                <w:rFonts w:hint="eastAsia"/>
              </w:rPr>
              <w:t xml:space="preserve"> an appropriate course of action</w:t>
            </w:r>
            <w:r w:rsidRPr="00DE0235">
              <w:t xml:space="preserve"> </w:t>
            </w:r>
          </w:p>
        </w:tc>
        <w:tc>
          <w:tcPr>
            <w:tcW w:w="4759" w:type="dxa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</w:rPr>
              <w:t xml:space="preserve">The writer ends the article by providing an </w:t>
            </w:r>
            <w:r w:rsidRPr="00DE0235">
              <w:rPr>
                <w:rFonts w:hint="eastAsia"/>
                <w:i/>
                <w:u w:val="single"/>
              </w:rPr>
              <w:t>answer</w:t>
            </w:r>
            <w:r w:rsidRPr="00DE0235">
              <w:rPr>
                <w:rFonts w:hint="eastAsia"/>
              </w:rPr>
              <w:t xml:space="preserve"> to the questions raised </w:t>
            </w:r>
            <w:r w:rsidRPr="00DE0235">
              <w:t>in the introduction.</w:t>
            </w:r>
            <w:r w:rsidRPr="00DE0235">
              <w:rPr>
                <w:rFonts w:hint="eastAsia"/>
              </w:rPr>
              <w:t xml:space="preserve">  </w:t>
            </w:r>
          </w:p>
          <w:p w:rsidR="00463D41" w:rsidRPr="00DE0235" w:rsidRDefault="00463D41" w:rsidP="0042127F">
            <w:pPr>
              <w:spacing w:line="0" w:lineRule="atLeast"/>
              <w:jc w:val="both"/>
            </w:pPr>
          </w:p>
        </w:tc>
      </w:tr>
    </w:tbl>
    <w:p w:rsidR="00463D41" w:rsidRDefault="00463D41" w:rsidP="00463D41">
      <w:pPr>
        <w:pStyle w:val="a5"/>
        <w:numPr>
          <w:ilvl w:val="0"/>
          <w:numId w:val="10"/>
        </w:numPr>
        <w:ind w:leftChars="0"/>
        <w:rPr>
          <w:b/>
          <w:i/>
        </w:rPr>
      </w:pPr>
      <w:r>
        <w:rPr>
          <w:rFonts w:hint="eastAsia"/>
          <w:b/>
          <w:i/>
        </w:rPr>
        <w:lastRenderedPageBreak/>
        <w:t>Analysis of Content</w:t>
      </w:r>
    </w:p>
    <w:p w:rsidR="00463D41" w:rsidRPr="00A31D5E" w:rsidRDefault="00463D41" w:rsidP="00463D41">
      <w:pPr>
        <w:pStyle w:val="a5"/>
        <w:ind w:leftChars="0" w:left="360"/>
      </w:pPr>
      <w:r>
        <w:rPr>
          <w:rFonts w:hint="eastAsia"/>
        </w:rPr>
        <w:t>Activity 4</w:t>
      </w: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Mind map</w:t>
      </w:r>
    </w:p>
    <w:p w:rsidR="00463D41" w:rsidRDefault="00463D41" w:rsidP="00463D41">
      <w:pPr>
        <w:pStyle w:val="a5"/>
        <w:ind w:leftChars="0"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484B5A" wp14:editId="367FC112">
                <wp:simplePos x="0" y="0"/>
                <wp:positionH relativeFrom="column">
                  <wp:posOffset>348615</wp:posOffset>
                </wp:positionH>
                <wp:positionV relativeFrom="paragraph">
                  <wp:posOffset>141605</wp:posOffset>
                </wp:positionV>
                <wp:extent cx="4829175" cy="4533900"/>
                <wp:effectExtent l="0" t="0" r="9525" b="0"/>
                <wp:wrapNone/>
                <wp:docPr id="359" name="群組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29175" cy="4533900"/>
                          <a:chOff x="0" y="0"/>
                          <a:chExt cx="4830093" cy="4534557"/>
                        </a:xfrm>
                      </wpg:grpSpPr>
                      <wps:wsp>
                        <wps:cNvPr id="360" name="直線接點 360"/>
                        <wps:cNvCnPr>
                          <a:stCxn id="371" idx="4"/>
                          <a:endCxn id="374" idx="0"/>
                        </wps:cNvCnPr>
                        <wps:spPr>
                          <a:xfrm>
                            <a:off x="1488004" y="3366901"/>
                            <a:ext cx="644605" cy="164109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1" name="直線接點 361"/>
                        <wps:cNvCnPr>
                          <a:stCxn id="372" idx="4"/>
                          <a:endCxn id="373" idx="0"/>
                        </wps:cNvCnPr>
                        <wps:spPr>
                          <a:xfrm flipH="1">
                            <a:off x="4021119" y="3380021"/>
                            <a:ext cx="124783" cy="3236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2" name="直線接點 362"/>
                        <wps:cNvCnPr/>
                        <wps:spPr>
                          <a:xfrm flipH="1">
                            <a:off x="1311691" y="327923"/>
                            <a:ext cx="301843" cy="270816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3" name="直線接點 363"/>
                        <wps:cNvCnPr>
                          <a:stCxn id="368" idx="4"/>
                          <a:endCxn id="371" idx="0"/>
                        </wps:cNvCnPr>
                        <wps:spPr>
                          <a:xfrm>
                            <a:off x="1237663" y="2266761"/>
                            <a:ext cx="250341" cy="31243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4" name="直線接點 364"/>
                        <wps:cNvCnPr>
                          <a:stCxn id="368" idx="6"/>
                          <a:endCxn id="367" idx="3"/>
                        </wps:cNvCnPr>
                        <wps:spPr>
                          <a:xfrm flipV="1">
                            <a:off x="1797072" y="1854453"/>
                            <a:ext cx="349891" cy="10529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5" name="直線接點 365"/>
                        <wps:cNvCnPr>
                          <a:stCxn id="370" idx="4"/>
                          <a:endCxn id="368" idx="0"/>
                        </wps:cNvCnPr>
                        <wps:spPr>
                          <a:xfrm>
                            <a:off x="807069" y="1330453"/>
                            <a:ext cx="430594" cy="32236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6" name="直線接點 366"/>
                        <wps:cNvCnPr>
                          <a:stCxn id="369" idx="4"/>
                        </wps:cNvCnPr>
                        <wps:spPr>
                          <a:xfrm flipH="1">
                            <a:off x="3941913" y="2360653"/>
                            <a:ext cx="175197" cy="67068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67" name="橢圓 367"/>
                        <wps:cNvSpPr/>
                        <wps:spPr>
                          <a:xfrm>
                            <a:off x="1953080" y="1330457"/>
                            <a:ext cx="1323913" cy="61394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3D41" w:rsidRPr="00A8534B" w:rsidRDefault="00463D41" w:rsidP="00463D41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8534B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Social Network Sites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橢圓 368"/>
                        <wps:cNvSpPr/>
                        <wps:spPr>
                          <a:xfrm>
                            <a:off x="678254" y="1652815"/>
                            <a:ext cx="1118818" cy="61394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3D41" w:rsidRPr="001072F5" w:rsidRDefault="00463D41" w:rsidP="00463D4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Pros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橢圓 369"/>
                        <wps:cNvSpPr/>
                        <wps:spPr>
                          <a:xfrm>
                            <a:off x="3558036" y="1746856"/>
                            <a:ext cx="1118818" cy="61394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3D41" w:rsidRPr="001072F5" w:rsidRDefault="00463D41" w:rsidP="00463D4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Cons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橢圓 370"/>
                        <wps:cNvSpPr/>
                        <wps:spPr>
                          <a:xfrm>
                            <a:off x="0" y="359454"/>
                            <a:ext cx="1614139" cy="970999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3D41" w:rsidRPr="001072F5" w:rsidRDefault="00463D41" w:rsidP="00463D4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a convenient way to make friends and connect with others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橢圓 371"/>
                        <wps:cNvSpPr/>
                        <wps:spPr>
                          <a:xfrm>
                            <a:off x="712376" y="2579191"/>
                            <a:ext cx="1551255" cy="7877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3D41" w:rsidRPr="001072F5" w:rsidRDefault="00463D41" w:rsidP="00463D4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encourage creativity and cultural exchange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橢圓 372"/>
                        <wps:cNvSpPr/>
                        <wps:spPr>
                          <a:xfrm>
                            <a:off x="3461710" y="2623399"/>
                            <a:ext cx="1368383" cy="756622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3D41" w:rsidRPr="001072F5" w:rsidRDefault="00463D41" w:rsidP="00463D4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cyber bullying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橢圓 373"/>
                        <wps:cNvSpPr/>
                        <wps:spPr>
                          <a:xfrm>
                            <a:off x="3461710" y="3703627"/>
                            <a:ext cx="1118818" cy="613946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3D41" w:rsidRPr="001072F5" w:rsidRDefault="00463D41" w:rsidP="00463D4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example of Bill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橢圓 374"/>
                        <wps:cNvSpPr/>
                        <wps:spPr>
                          <a:xfrm>
                            <a:off x="1237662" y="3531010"/>
                            <a:ext cx="1789892" cy="100354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3D41" w:rsidRPr="001072F5" w:rsidRDefault="00463D41" w:rsidP="00463D4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example of the band set up by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Gabriel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, David, Patrick and Roland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橢圓 375"/>
                        <wps:cNvSpPr/>
                        <wps:spPr>
                          <a:xfrm>
                            <a:off x="1545020" y="0"/>
                            <a:ext cx="1118235" cy="61341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63D41" w:rsidRPr="001072F5" w:rsidRDefault="00463D41" w:rsidP="00463D41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example of Jimmy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84B5A" id="群組 359" o:spid="_x0000_s1026" style="position:absolute;left:0;text-align:left;margin-left:27.45pt;margin-top:11.15pt;width:380.25pt;height:357pt;z-index:251669504;mso-width-relative:margin;mso-height-relative:margin" coordsize="48300,4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">
                <v:line id="直線接點 360" o:spid="_x0000_s1027" style="position:absolute;visibility:visible;mso-wrap-style:square" from="14880,33669" to="21326,3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" strokecolor="#4a7ebb"/>
                <v:line id="直線接點 361" o:spid="_x0000_s1028" style="position:absolute;flip:x;visibility:visible;mso-wrap-style:square" from="40211,33800" to="41459,37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" strokecolor="#4a7ebb"/>
                <v:line id="直線接點 362" o:spid="_x0000_s1029" style="position:absolute;flip:x;visibility:visible;mso-wrap-style:square" from="13116,3279" to="16135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" strokecolor="#4a7ebb"/>
                <v:line id="直線接點 363" o:spid="_x0000_s1030" style="position:absolute;visibility:visible;mso-wrap-style:square" from="12376,22667" to="14880,2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" strokecolor="#4a7ebb"/>
                <v:line id="直線接點 364" o:spid="_x0000_s1031" style="position:absolute;flip:y;visibility:visible;mso-wrap-style:square" from="17970,18544" to="21469,19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" strokecolor="#4a7ebb"/>
                <v:line id="直線接點 365" o:spid="_x0000_s1032" style="position:absolute;visibility:visible;mso-wrap-style:square" from="8070,13304" to="12376,16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" strokecolor="#4a7ebb"/>
                <v:line id="直線接點 366" o:spid="_x0000_s1033" style="position:absolute;flip:x;visibility:visible;mso-wrap-style:square" from="39419,23606" to="41171,3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" strokecolor="#4a7ebb"/>
                <v:oval id="橢圓 367" o:spid="_x0000_s1034" style="position:absolute;left:19530;top:13304;width:13239;height:6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" fillcolor="window" strokecolor="windowText" strokeweight=".5pt">
                  <v:textbox>
                    <w:txbxContent>
                      <w:p w:rsidR="00463D41" w:rsidRPr="00A8534B" w:rsidRDefault="00463D41" w:rsidP="00463D41">
                        <w:pPr>
                          <w:spacing w:line="0" w:lineRule="atLeas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8534B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Social Network Sites</w:t>
                        </w:r>
                      </w:p>
                    </w:txbxContent>
                  </v:textbox>
                </v:oval>
                <v:oval id="橢圓 368" o:spid="_x0000_s1035" style="position:absolute;left:6782;top:16528;width:11188;height:6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" fillcolor="window" strokecolor="windowText" strokeweight=".5pt">
                  <v:textbox>
                    <w:txbxContent>
                      <w:p w:rsidR="00463D41" w:rsidRPr="001072F5" w:rsidRDefault="00463D41" w:rsidP="00463D4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Pros</w:t>
                        </w:r>
                      </w:p>
                    </w:txbxContent>
                  </v:textbox>
                </v:oval>
                <v:oval id="橢圓 369" o:spid="_x0000_s1036" style="position:absolute;left:35580;top:17468;width:11188;height:6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" fillcolor="window" strokecolor="windowText" strokeweight=".5pt">
                  <v:textbox>
                    <w:txbxContent>
                      <w:p w:rsidR="00463D41" w:rsidRPr="001072F5" w:rsidRDefault="00463D41" w:rsidP="00463D4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Cons</w:t>
                        </w:r>
                      </w:p>
                    </w:txbxContent>
                  </v:textbox>
                </v:oval>
                <v:oval id="橢圓 370" o:spid="_x0000_s1037" style="position:absolute;top:3594;width:16141;height:9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" fillcolor="window" strokecolor="windowText" strokeweight=".5pt">
                  <v:textbox>
                    <w:txbxContent>
                      <w:p w:rsidR="00463D41" w:rsidRPr="001072F5" w:rsidRDefault="00463D41" w:rsidP="00463D4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a convenient way to make friends and connect with others</w:t>
                        </w:r>
                      </w:p>
                    </w:txbxContent>
                  </v:textbox>
                </v:oval>
                <v:oval id="橢圓 371" o:spid="_x0000_s1038" style="position:absolute;left:7123;top:25791;width:15513;height:7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" fillcolor="window" strokecolor="windowText" strokeweight=".5pt">
                  <v:textbox>
                    <w:txbxContent>
                      <w:p w:rsidR="00463D41" w:rsidRPr="001072F5" w:rsidRDefault="00463D41" w:rsidP="00463D4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encourage creativity and cultural exchange</w:t>
                        </w:r>
                      </w:p>
                    </w:txbxContent>
                  </v:textbox>
                </v:oval>
                <v:oval id="橢圓 372" o:spid="_x0000_s1039" style="position:absolute;left:34617;top:26233;width:13683;height:7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" fillcolor="window" strokecolor="windowText" strokeweight=".5pt">
                  <v:textbox>
                    <w:txbxContent>
                      <w:p w:rsidR="00463D41" w:rsidRPr="001072F5" w:rsidRDefault="00463D41" w:rsidP="00463D4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cyber bullying</w:t>
                        </w:r>
                      </w:p>
                    </w:txbxContent>
                  </v:textbox>
                </v:oval>
                <v:oval id="橢圓 373" o:spid="_x0000_s1040" style="position:absolute;left:34617;top:37036;width:11188;height:6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" fillcolor="window" strokecolor="windowText" strokeweight=".5pt">
                  <v:textbox>
                    <w:txbxContent>
                      <w:p w:rsidR="00463D41" w:rsidRPr="001072F5" w:rsidRDefault="00463D41" w:rsidP="00463D4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example of Bill</w:t>
                        </w:r>
                      </w:p>
                    </w:txbxContent>
                  </v:textbox>
                </v:oval>
                <v:oval id="橢圓 374" o:spid="_x0000_s1041" style="position:absolute;left:12376;top:35310;width:17899;height:10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" fillcolor="window" strokecolor="windowText" strokeweight=".5pt">
                  <v:textbox>
                    <w:txbxContent>
                      <w:p w:rsidR="00463D41" w:rsidRPr="001072F5" w:rsidRDefault="00463D41" w:rsidP="00463D4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example of the band set up by </w:t>
                        </w:r>
                        <w:r>
                          <w:rPr>
                            <w:sz w:val="20"/>
                            <w:szCs w:val="20"/>
                          </w:rPr>
                          <w:t>Gabriel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, David, Patrick and Roland</w:t>
                        </w:r>
                      </w:p>
                    </w:txbxContent>
                  </v:textbox>
                </v:oval>
                <v:oval id="橢圓 375" o:spid="_x0000_s1042" style="position:absolute;left:15450;width:11182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" fillcolor="window" strokecolor="windowText" strokeweight=".5pt">
                  <v:textbox>
                    <w:txbxContent>
                      <w:p w:rsidR="00463D41" w:rsidRPr="001072F5" w:rsidRDefault="00463D41" w:rsidP="00463D41">
                        <w:pPr>
                          <w:spacing w:line="0" w:lineRule="atLeas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example of Jimmy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hint="eastAsia"/>
        </w:rPr>
        <w:t xml:space="preserve"> </w:t>
      </w:r>
    </w:p>
    <w:p w:rsidR="00463D41" w:rsidRDefault="00463D41" w:rsidP="00463D41"/>
    <w:p w:rsidR="00463D41" w:rsidRDefault="00463D41" w:rsidP="00463D41"/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1E8F4D" wp14:editId="556C6CEA">
                <wp:simplePos x="0" y="0"/>
                <wp:positionH relativeFrom="column">
                  <wp:posOffset>3589655</wp:posOffset>
                </wp:positionH>
                <wp:positionV relativeFrom="paragraph">
                  <wp:posOffset>59690</wp:posOffset>
                </wp:positionV>
                <wp:extent cx="315595" cy="289560"/>
                <wp:effectExtent l="0" t="0" r="8255" b="1524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595" cy="289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B36E0" id="直線接點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65pt,4.7pt" to="307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" strokecolor="#4a7ebb">
                <o:lock v:ext="edit" shapetype="f"/>
              </v:line>
            </w:pict>
          </mc:Fallback>
        </mc:AlternateContent>
      </w: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</w:pPr>
    </w:p>
    <w:p w:rsidR="00463D41" w:rsidRDefault="00463D41" w:rsidP="00463D41">
      <w:pPr>
        <w:pStyle w:val="a5"/>
        <w:ind w:leftChars="0" w:left="360"/>
        <w:rPr>
          <w:lang w:eastAsia="zh-HK"/>
        </w:rPr>
      </w:pPr>
    </w:p>
    <w:p w:rsidR="00463D41" w:rsidRDefault="00463D41" w:rsidP="00463D41">
      <w:pPr>
        <w:pStyle w:val="a5"/>
        <w:ind w:leftChars="0" w:left="360"/>
        <w:rPr>
          <w:lang w:eastAsia="zh-HK"/>
        </w:rPr>
      </w:pPr>
    </w:p>
    <w:p w:rsidR="00463D41" w:rsidRDefault="00463D41" w:rsidP="00463D41">
      <w:pPr>
        <w:pStyle w:val="a5"/>
        <w:numPr>
          <w:ilvl w:val="0"/>
          <w:numId w:val="18"/>
        </w:numPr>
        <w:ind w:leftChars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9"/>
        <w:gridCol w:w="2177"/>
      </w:tblGrid>
      <w:tr w:rsidR="00463D41" w:rsidRPr="00DE0235" w:rsidTr="0042127F">
        <w:trPr>
          <w:trHeight w:val="774"/>
        </w:trPr>
        <w:tc>
          <w:tcPr>
            <w:tcW w:w="7621" w:type="dxa"/>
            <w:vMerge w:val="restart"/>
            <w:shd w:val="clear" w:color="auto" w:fill="auto"/>
          </w:tcPr>
          <w:p w:rsidR="00463D41" w:rsidRPr="00DE0235" w:rsidRDefault="00463D41" w:rsidP="0042127F">
            <w:pPr>
              <w:spacing w:line="0" w:lineRule="atLeast"/>
              <w:jc w:val="both"/>
            </w:pPr>
            <w:r w:rsidRPr="00DE0235">
              <w:rPr>
                <w:rFonts w:hint="eastAsia"/>
                <w:b/>
              </w:rPr>
              <w:t>(i)</w:t>
            </w:r>
            <w:r w:rsidRPr="00DE0235">
              <w:rPr>
                <w:rFonts w:hint="eastAsia"/>
              </w:rPr>
              <w:t xml:space="preserve"> </w:t>
            </w:r>
            <w:r w:rsidRPr="00DE0235">
              <w:t xml:space="preserve">Social network sites provide a convenient way for teenagers to make friends and connect with others. </w:t>
            </w:r>
            <w:r w:rsidRPr="00DE0235">
              <w:rPr>
                <w:rFonts w:hint="eastAsia"/>
              </w:rPr>
              <w:t xml:space="preserve"> </w:t>
            </w:r>
            <w:r w:rsidRPr="00DE0235">
              <w:rPr>
                <w:rFonts w:hint="eastAsia"/>
                <w:b/>
              </w:rPr>
              <w:t>(ii)</w:t>
            </w:r>
            <w:r w:rsidRPr="00DE0235">
              <w:rPr>
                <w:rFonts w:hint="eastAsia"/>
              </w:rPr>
              <w:t xml:space="preserve"> </w:t>
            </w:r>
            <w:r w:rsidRPr="00DE0235">
              <w:t>Despite geographical distances, teenagers can connect, exchange information and share their photos instantly.</w:t>
            </w:r>
            <w:r w:rsidRPr="00DE0235">
              <w:rPr>
                <w:rFonts w:hint="eastAsia"/>
              </w:rPr>
              <w:t xml:space="preserve">  </w:t>
            </w:r>
            <w:r w:rsidRPr="00DE0235">
              <w:rPr>
                <w:rFonts w:hint="eastAsia"/>
                <w:b/>
              </w:rPr>
              <w:t xml:space="preserve">(iii) </w:t>
            </w:r>
            <w:r w:rsidRPr="00DE0235">
              <w:t xml:space="preserve">‘I talk to my friends every day on this social network. My best friend just moved to Australia and I get to talk to her every day on the </w:t>
            </w:r>
            <w:r w:rsidRPr="00DE0235">
              <w:rPr>
                <w:rFonts w:hint="eastAsia"/>
              </w:rPr>
              <w:t>I</w:t>
            </w:r>
            <w:r w:rsidRPr="00DE0235">
              <w:t>nternet. She tells me about her school and social activities. It’s like she has never left</w:t>
            </w:r>
            <w:r w:rsidRPr="00DE0235">
              <w:rPr>
                <w:rFonts w:hint="eastAsia"/>
              </w:rPr>
              <w:t>,</w:t>
            </w:r>
            <w:r w:rsidRPr="00DE0235">
              <w:t>’</w:t>
            </w:r>
            <w:r w:rsidRPr="00DE0235">
              <w:rPr>
                <w:rFonts w:hint="eastAsia"/>
              </w:rPr>
              <w:t xml:space="preserve"> said Jimmy, a F.3 student in a local secondary school.</w:t>
            </w:r>
          </w:p>
          <w:p w:rsidR="00463D41" w:rsidRPr="00DE0235" w:rsidRDefault="00463D41" w:rsidP="0042127F">
            <w:pPr>
              <w:spacing w:line="0" w:lineRule="atLeast"/>
            </w:pPr>
          </w:p>
        </w:tc>
        <w:tc>
          <w:tcPr>
            <w:tcW w:w="2181" w:type="dxa"/>
            <w:shd w:val="clear" w:color="auto" w:fill="auto"/>
          </w:tcPr>
          <w:p w:rsidR="00463D41" w:rsidRPr="00DE0235" w:rsidRDefault="00463D41" w:rsidP="0042127F">
            <w:pPr>
              <w:pStyle w:val="a5"/>
              <w:numPr>
                <w:ilvl w:val="0"/>
                <w:numId w:val="23"/>
              </w:numPr>
              <w:spacing w:line="0" w:lineRule="atLeast"/>
              <w:ind w:leftChars="0" w:left="459" w:hanging="459"/>
            </w:pPr>
            <w:r w:rsidRPr="00DE0235">
              <w:rPr>
                <w:rFonts w:hint="eastAsia"/>
              </w:rPr>
              <w:t>topic sentence</w:t>
            </w:r>
          </w:p>
        </w:tc>
      </w:tr>
      <w:tr w:rsidR="00463D41" w:rsidRPr="00DE0235" w:rsidTr="0042127F">
        <w:trPr>
          <w:trHeight w:val="775"/>
        </w:trPr>
        <w:tc>
          <w:tcPr>
            <w:tcW w:w="7621" w:type="dxa"/>
            <w:vMerge/>
            <w:shd w:val="clear" w:color="auto" w:fill="auto"/>
          </w:tcPr>
          <w:p w:rsidR="00463D41" w:rsidRPr="00DE0235" w:rsidRDefault="00463D41" w:rsidP="0042127F">
            <w:pPr>
              <w:spacing w:line="0" w:lineRule="atLeast"/>
            </w:pPr>
          </w:p>
        </w:tc>
        <w:tc>
          <w:tcPr>
            <w:tcW w:w="2181" w:type="dxa"/>
            <w:shd w:val="clear" w:color="auto" w:fill="auto"/>
          </w:tcPr>
          <w:p w:rsidR="00463D41" w:rsidRPr="00DE0235" w:rsidRDefault="00463D41" w:rsidP="0042127F">
            <w:pPr>
              <w:pStyle w:val="a5"/>
              <w:numPr>
                <w:ilvl w:val="0"/>
                <w:numId w:val="23"/>
              </w:numPr>
              <w:spacing w:line="0" w:lineRule="atLeast"/>
              <w:ind w:leftChars="0" w:left="459" w:hanging="459"/>
            </w:pPr>
            <w:r w:rsidRPr="00DE0235">
              <w:rPr>
                <w:rFonts w:hint="eastAsia"/>
              </w:rPr>
              <w:t>explanation</w:t>
            </w:r>
          </w:p>
        </w:tc>
      </w:tr>
      <w:tr w:rsidR="00463D41" w:rsidRPr="00DE0235" w:rsidTr="0042127F">
        <w:trPr>
          <w:trHeight w:val="775"/>
        </w:trPr>
        <w:tc>
          <w:tcPr>
            <w:tcW w:w="7621" w:type="dxa"/>
            <w:vMerge/>
            <w:shd w:val="clear" w:color="auto" w:fill="auto"/>
          </w:tcPr>
          <w:p w:rsidR="00463D41" w:rsidRPr="00DE0235" w:rsidRDefault="00463D41" w:rsidP="0042127F">
            <w:pPr>
              <w:spacing w:line="0" w:lineRule="atLeast"/>
            </w:pPr>
          </w:p>
        </w:tc>
        <w:tc>
          <w:tcPr>
            <w:tcW w:w="2181" w:type="dxa"/>
            <w:shd w:val="clear" w:color="auto" w:fill="auto"/>
          </w:tcPr>
          <w:p w:rsidR="00463D41" w:rsidRPr="00DE0235" w:rsidRDefault="00463D41" w:rsidP="0042127F">
            <w:pPr>
              <w:pStyle w:val="a5"/>
              <w:numPr>
                <w:ilvl w:val="0"/>
                <w:numId w:val="23"/>
              </w:numPr>
              <w:spacing w:line="0" w:lineRule="atLeast"/>
              <w:ind w:leftChars="0" w:left="459" w:hanging="459"/>
            </w:pPr>
            <w:r w:rsidRPr="00DE0235">
              <w:rPr>
                <w:rFonts w:hint="eastAsia"/>
              </w:rPr>
              <w:t>example</w:t>
            </w:r>
          </w:p>
        </w:tc>
      </w:tr>
    </w:tbl>
    <w:p w:rsidR="00463D41" w:rsidRDefault="00463D41" w:rsidP="00463D41"/>
    <w:p w:rsidR="00463D41" w:rsidRPr="00EF0224" w:rsidRDefault="00463D41" w:rsidP="00463D41">
      <w:pPr>
        <w:pStyle w:val="a5"/>
        <w:numPr>
          <w:ilvl w:val="0"/>
          <w:numId w:val="18"/>
        </w:numPr>
        <w:ind w:leftChars="0"/>
      </w:pPr>
      <w:r w:rsidRPr="00EF0224">
        <w:t>Students’ own answer</w:t>
      </w:r>
    </w:p>
    <w:p w:rsidR="00463D41" w:rsidRDefault="00463D41" w:rsidP="00463D41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W</w:t>
      </w:r>
      <w:r>
        <w:t>h</w:t>
      </w:r>
      <w:r>
        <w:rPr>
          <w:rFonts w:hint="eastAsia"/>
        </w:rPr>
        <w:t>ether or not these sites are one</w:t>
      </w:r>
      <w:r>
        <w:t>’</w:t>
      </w:r>
      <w:r>
        <w:rPr>
          <w:rFonts w:hint="eastAsia"/>
        </w:rPr>
        <w:t xml:space="preserve">s friend or enemy depends a lot on how well one is taught or guided to ensure a responsible attitude towards them. </w:t>
      </w:r>
    </w:p>
    <w:p w:rsidR="00463D41" w:rsidRDefault="00463D41" w:rsidP="00463D41">
      <w:pPr>
        <w:rPr>
          <w:lang w:eastAsia="zh-HK"/>
        </w:rPr>
      </w:pPr>
    </w:p>
    <w:p w:rsidR="00463D41" w:rsidRDefault="00463D41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463D41" w:rsidRPr="009D54C6" w:rsidRDefault="00463D41" w:rsidP="00463D41">
      <w:pPr>
        <w:rPr>
          <w:lang w:eastAsia="zh-HK"/>
        </w:rPr>
      </w:pPr>
      <w:bookmarkStart w:id="0" w:name="_GoBack"/>
      <w:bookmarkEnd w:id="0"/>
    </w:p>
    <w:p w:rsidR="00463D41" w:rsidRDefault="00463D41" w:rsidP="00463D41">
      <w:pPr>
        <w:pStyle w:val="a5"/>
        <w:numPr>
          <w:ilvl w:val="0"/>
          <w:numId w:val="10"/>
        </w:numPr>
        <w:ind w:leftChars="0"/>
        <w:rPr>
          <w:b/>
          <w:i/>
        </w:rPr>
      </w:pPr>
      <w:r>
        <w:rPr>
          <w:rFonts w:hint="eastAsia"/>
          <w:b/>
          <w:i/>
        </w:rPr>
        <w:t>Techniques Commonly Used in Feature Articles</w:t>
      </w:r>
    </w:p>
    <w:p w:rsidR="00463D41" w:rsidRDefault="00463D41" w:rsidP="00463D41">
      <w:pPr>
        <w:spacing w:line="0" w:lineRule="atLeast"/>
        <w:jc w:val="both"/>
        <w:rPr>
          <w:i/>
        </w:rPr>
      </w:pPr>
      <w:r>
        <w:rPr>
          <w:rFonts w:hint="eastAsia"/>
        </w:rPr>
        <w:t>Activity 5</w:t>
      </w:r>
      <w:r>
        <w:rPr>
          <w:rFonts w:hint="eastAsia"/>
        </w:rPr>
        <w:br/>
      </w:r>
    </w:p>
    <w:p w:rsidR="00463D41" w:rsidRDefault="00463D41" w:rsidP="00463D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B3515" wp14:editId="4C504BEE">
                <wp:simplePos x="0" y="0"/>
                <wp:positionH relativeFrom="column">
                  <wp:posOffset>3048000</wp:posOffset>
                </wp:positionH>
                <wp:positionV relativeFrom="paragraph">
                  <wp:posOffset>141605</wp:posOffset>
                </wp:positionV>
                <wp:extent cx="2597785" cy="192976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>
                              <w:rPr>
                                <w:rFonts w:hint="eastAsia"/>
                              </w:rPr>
                              <w:t>Upon returning home from school, Simon</w:t>
                            </w:r>
                            <w:r w:rsidRPr="00EA71F0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rushes to his bedroom, turning on the computer and spending </w:t>
                            </w:r>
                            <w:r w:rsidRPr="00EA71F0">
                              <w:t>endless hours</w:t>
                            </w:r>
                            <w:r w:rsidRPr="00EA71F0">
                              <w:rPr>
                                <w:rFonts w:hint="eastAsia"/>
                              </w:rPr>
                              <w:t xml:space="preserve"> in front of the computer </w:t>
                            </w:r>
                            <w:r w:rsidRPr="00EA71F0">
                              <w:t>messaging</w:t>
                            </w:r>
                            <w:r w:rsidRPr="00EA71F0">
                              <w:rPr>
                                <w:rFonts w:hint="eastAsia"/>
                              </w:rPr>
                              <w:t xml:space="preserve"> with </w:t>
                            </w:r>
                            <w:r>
                              <w:rPr>
                                <w:rFonts w:hint="eastAsia"/>
                              </w:rPr>
                              <w:t>his friends</w:t>
                            </w:r>
                            <w:r w:rsidRPr="00EA71F0"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rPr>
                                <w:rFonts w:hint="eastAsia"/>
                              </w:rPr>
                              <w:t>He</w:t>
                            </w:r>
                            <w:r w:rsidRPr="00EA71F0">
                              <w:rPr>
                                <w:rFonts w:hint="eastAsia"/>
                              </w:rPr>
                              <w:t xml:space="preserve"> no longer goes for basketball sessions with his friends and refuses to dine out with </w:t>
                            </w:r>
                            <w:r>
                              <w:rPr>
                                <w:rFonts w:hint="eastAsia"/>
                              </w:rPr>
                              <w:t xml:space="preserve">his parents.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9B351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3" type="#_x0000_t202" style="position:absolute;left:0;text-align:left;margin-left:240pt;margin-top:11.15pt;width:204.55pt;height:15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">
                <v:textbox style="mso-fit-shape-to-text:t">
                  <w:txbxContent>
                    <w:p w:rsidR="00463D41" w:rsidRDefault="00463D41" w:rsidP="00463D41">
                      <w:r>
                        <w:rPr>
                          <w:rFonts w:hint="eastAsia"/>
                        </w:rPr>
                        <w:t>Upon returning home from school, Simon</w:t>
                      </w:r>
                      <w:r w:rsidRPr="00EA71F0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rushes to his bedroom, turning on the computer and spending </w:t>
                      </w:r>
                      <w:r w:rsidRPr="00EA71F0">
                        <w:t>endless hours</w:t>
                      </w:r>
                      <w:r w:rsidRPr="00EA71F0">
                        <w:rPr>
                          <w:rFonts w:hint="eastAsia"/>
                        </w:rPr>
                        <w:t xml:space="preserve"> in front of the computer </w:t>
                      </w:r>
                      <w:r w:rsidRPr="00EA71F0">
                        <w:t>messaging</w:t>
                      </w:r>
                      <w:r w:rsidRPr="00EA71F0">
                        <w:rPr>
                          <w:rFonts w:hint="eastAsia"/>
                        </w:rPr>
                        <w:t xml:space="preserve"> with </w:t>
                      </w:r>
                      <w:r>
                        <w:rPr>
                          <w:rFonts w:hint="eastAsia"/>
                        </w:rPr>
                        <w:t>his friends</w:t>
                      </w:r>
                      <w:r w:rsidRPr="00EA71F0">
                        <w:rPr>
                          <w:rFonts w:hint="eastAsia"/>
                        </w:rPr>
                        <w:t xml:space="preserve">. </w:t>
                      </w:r>
                      <w:r>
                        <w:rPr>
                          <w:rFonts w:hint="eastAsia"/>
                        </w:rPr>
                        <w:t>He</w:t>
                      </w:r>
                      <w:r w:rsidRPr="00EA71F0">
                        <w:rPr>
                          <w:rFonts w:hint="eastAsia"/>
                        </w:rPr>
                        <w:t xml:space="preserve"> no longer goes for basketball sessions with his friends and refuses to dine out with </w:t>
                      </w:r>
                      <w:r>
                        <w:rPr>
                          <w:rFonts w:hint="eastAsia"/>
                        </w:rPr>
                        <w:t xml:space="preserve">his parents. </w:t>
                      </w:r>
                    </w:p>
                  </w:txbxContent>
                </v:textbox>
              </v:shape>
            </w:pict>
          </mc:Fallback>
        </mc:AlternateContent>
      </w:r>
    </w:p>
    <w:p w:rsidR="00463D41" w:rsidRDefault="00463D41" w:rsidP="00463D4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DD97B" wp14:editId="5A0D0C5D">
                <wp:simplePos x="0" y="0"/>
                <wp:positionH relativeFrom="column">
                  <wp:posOffset>607695</wp:posOffset>
                </wp:positionH>
                <wp:positionV relativeFrom="paragraph">
                  <wp:posOffset>4516755</wp:posOffset>
                </wp:positionV>
                <wp:extent cx="4839335" cy="1015365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33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>
                              <w:rPr>
                                <w:rFonts w:hint="eastAsia"/>
                              </w:rPr>
                              <w:t xml:space="preserve">It is not uncommon to hear the disheartening news about some innocent teenage girls being deceived into being a photo model but eventually sexually harassed and even ruthlessly murdered by some strangers whom they have just met on these social network sites.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DD97B" id="_x0000_s1044" type="#_x0000_t202" style="position:absolute;left:0;text-align:left;margin-left:47.85pt;margin-top:355.65pt;width:381.05pt;height:79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">
                <v:textbox style="mso-fit-shape-to-text:t">
                  <w:txbxContent>
                    <w:p w:rsidR="00463D41" w:rsidRDefault="00463D41" w:rsidP="00463D41">
                      <w:r>
                        <w:rPr>
                          <w:rFonts w:hint="eastAsia"/>
                        </w:rPr>
                        <w:t xml:space="preserve">It is not uncommon to hear the disheartening news about some innocent teenage girls being deceived into being a photo model but eventually sexually harassed and even ruthlessly murdered by some strangers whom they have just met on these social network sites.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02CF8" wp14:editId="38E9F020">
                <wp:simplePos x="0" y="0"/>
                <wp:positionH relativeFrom="column">
                  <wp:posOffset>3251200</wp:posOffset>
                </wp:positionH>
                <wp:positionV relativeFrom="paragraph">
                  <wp:posOffset>3829050</wp:posOffset>
                </wp:positionV>
                <wp:extent cx="297815" cy="297815"/>
                <wp:effectExtent l="0" t="0" r="6985" b="6985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2CF8" id="_x0000_s1045" type="#_x0000_t202" style="position:absolute;left:0;text-align:left;margin-left:256pt;margin-top:301.5pt;width:23.4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">
                <v:textbox>
                  <w:txbxContent>
                    <w:p w:rsidR="00463D41" w:rsidRDefault="00463D41" w:rsidP="00463D41"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DC0CA" wp14:editId="01C9AB9A">
                <wp:simplePos x="0" y="0"/>
                <wp:positionH relativeFrom="column">
                  <wp:posOffset>3052445</wp:posOffset>
                </wp:positionH>
                <wp:positionV relativeFrom="paragraph">
                  <wp:posOffset>1916430</wp:posOffset>
                </wp:positionV>
                <wp:extent cx="297815" cy="297815"/>
                <wp:effectExtent l="0" t="0" r="6985" b="698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DC0CA" id="_x0000_s1046" type="#_x0000_t202" style="position:absolute;left:0;text-align:left;margin-left:240.35pt;margin-top:150.9pt;width:23.45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">
                <v:textbox>
                  <w:txbxContent>
                    <w:p w:rsidR="00463D41" w:rsidRDefault="00463D41" w:rsidP="00463D41"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8D87D" wp14:editId="2425FDF6">
                <wp:simplePos x="0" y="0"/>
                <wp:positionH relativeFrom="column">
                  <wp:posOffset>3255010</wp:posOffset>
                </wp:positionH>
                <wp:positionV relativeFrom="paragraph">
                  <wp:posOffset>2517140</wp:posOffset>
                </wp:positionV>
                <wp:extent cx="2458720" cy="1243965"/>
                <wp:effectExtent l="0" t="0" r="127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>
                              <w:rPr>
                                <w:rFonts w:hint="eastAsia"/>
                              </w:rPr>
                              <w:t>The number of active users on Facebook, a common social network site, has sky</w:t>
                            </w:r>
                            <w:r>
                              <w:t>rocketed</w:t>
                            </w:r>
                            <w:r>
                              <w:rPr>
                                <w:rFonts w:hint="eastAsia"/>
                              </w:rPr>
                              <w:t xml:space="preserve"> from 100 million in 2008 to 1.35 billion in 2014.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8D87D" id="_x0000_s1047" type="#_x0000_t202" style="position:absolute;left:0;text-align:left;margin-left:256.3pt;margin-top:198.2pt;width:193.6pt;height:97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">
                <v:textbox style="mso-fit-shape-to-text:t">
                  <w:txbxContent>
                    <w:p w:rsidR="00463D41" w:rsidRDefault="00463D41" w:rsidP="00463D41">
                      <w:r>
                        <w:rPr>
                          <w:rFonts w:hint="eastAsia"/>
                        </w:rPr>
                        <w:t>The number of active users on Facebook, a common social network site, has sky</w:t>
                      </w:r>
                      <w:r>
                        <w:t>rocketed</w:t>
                      </w:r>
                      <w:r>
                        <w:rPr>
                          <w:rFonts w:hint="eastAsia"/>
                        </w:rPr>
                        <w:t xml:space="preserve"> from 100 million in 2008 to 1.35 billion in 2014.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C8E4C" wp14:editId="0B3BE1D7">
                <wp:simplePos x="0" y="0"/>
                <wp:positionH relativeFrom="column">
                  <wp:posOffset>116205</wp:posOffset>
                </wp:positionH>
                <wp:positionV relativeFrom="paragraph">
                  <wp:posOffset>4013835</wp:posOffset>
                </wp:positionV>
                <wp:extent cx="297815" cy="297815"/>
                <wp:effectExtent l="0" t="0" r="6985" b="6985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>
                              <w:rPr>
                                <w:rFonts w:hint="eastAsia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C8E4C" id="_x0000_s1048" type="#_x0000_t202" style="position:absolute;left:0;text-align:left;margin-left:9.15pt;margin-top:316.05pt;width:23.4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">
                <v:textbox>
                  <w:txbxContent>
                    <w:p w:rsidR="00463D41" w:rsidRDefault="00463D41" w:rsidP="00463D41"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39B9F" wp14:editId="0985E42E">
                <wp:simplePos x="0" y="0"/>
                <wp:positionH relativeFrom="column">
                  <wp:posOffset>120015</wp:posOffset>
                </wp:positionH>
                <wp:positionV relativeFrom="paragraph">
                  <wp:posOffset>2020570</wp:posOffset>
                </wp:positionV>
                <wp:extent cx="2597785" cy="192976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>
                              <w:t>“Facebook also has a fundamental characteristic that has proven key to its appeal in country after country—you only see friends there”</w:t>
                            </w:r>
                            <w:r>
                              <w:rPr>
                                <w:rFonts w:hint="eastAsia"/>
                              </w:rPr>
                              <w:t xml:space="preserve">, quotes David Kirkpatrick, the author of </w:t>
                            </w:r>
                            <w:r w:rsidRPr="009C3A0B">
                              <w:rPr>
                                <w:rFonts w:hint="eastAsia"/>
                                <w:i/>
                              </w:rPr>
                              <w:t xml:space="preserve">The Facebook Effect: The Inside Story of the Company </w:t>
                            </w:r>
                            <w:r w:rsidRPr="009C3A0B">
                              <w:rPr>
                                <w:i/>
                              </w:rPr>
                              <w:t xml:space="preserve">that </w:t>
                            </w:r>
                            <w:r w:rsidRPr="009C3A0B">
                              <w:rPr>
                                <w:rFonts w:hint="eastAsia"/>
                                <w:i/>
                              </w:rPr>
                              <w:t>is Connecting the World</w:t>
                            </w:r>
                            <w:r>
                              <w:rPr>
                                <w:rFonts w:hint="eastAsia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539B9F" id="_x0000_s1049" type="#_x0000_t202" style="position:absolute;left:0;text-align:left;margin-left:9.45pt;margin-top:159.1pt;width:204.55pt;height:151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">
                <v:textbox style="mso-fit-shape-to-text:t">
                  <w:txbxContent>
                    <w:p w:rsidR="00463D41" w:rsidRDefault="00463D41" w:rsidP="00463D41">
                      <w:r>
                        <w:t>“Facebook also has a fundamental characteristic that has proven key to its appeal in country after country—you only see friends there”</w:t>
                      </w:r>
                      <w:r>
                        <w:rPr>
                          <w:rFonts w:hint="eastAsia"/>
                        </w:rPr>
                        <w:t xml:space="preserve">, quotes David Kirkpatrick, the author of </w:t>
                      </w:r>
                      <w:r w:rsidRPr="009C3A0B">
                        <w:rPr>
                          <w:rFonts w:hint="eastAsia"/>
                          <w:i/>
                        </w:rPr>
                        <w:t xml:space="preserve">The Facebook Effect: The Inside Story of the Company </w:t>
                      </w:r>
                      <w:r w:rsidRPr="009C3A0B">
                        <w:rPr>
                          <w:i/>
                        </w:rPr>
                        <w:t xml:space="preserve">that </w:t>
                      </w:r>
                      <w:r w:rsidRPr="009C3A0B">
                        <w:rPr>
                          <w:rFonts w:hint="eastAsia"/>
                          <w:i/>
                        </w:rPr>
                        <w:t>is Connecting the World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F5BC6" wp14:editId="46C0BB6E">
                <wp:simplePos x="0" y="0"/>
                <wp:positionH relativeFrom="column">
                  <wp:posOffset>119380</wp:posOffset>
                </wp:positionH>
                <wp:positionV relativeFrom="paragraph">
                  <wp:posOffset>1442085</wp:posOffset>
                </wp:positionV>
                <wp:extent cx="297815" cy="297815"/>
                <wp:effectExtent l="0" t="0" r="6985" b="6985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5BC6" id="_x0000_s1050" type="#_x0000_t202" style="position:absolute;left:0;text-align:left;margin-left:9.4pt;margin-top:113.55pt;width:23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">
                <v:textbox>
                  <w:txbxContent>
                    <w:p w:rsidR="00463D41" w:rsidRDefault="00463D41" w:rsidP="00463D41"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35894" wp14:editId="2ECA1C01">
                <wp:simplePos x="0" y="0"/>
                <wp:positionH relativeFrom="column">
                  <wp:posOffset>119380</wp:posOffset>
                </wp:positionH>
                <wp:positionV relativeFrom="paragraph">
                  <wp:posOffset>113665</wp:posOffset>
                </wp:positionV>
                <wp:extent cx="2458720" cy="1243965"/>
                <wp:effectExtent l="0" t="0" r="1270" b="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 w:rsidRPr="00C94E96">
                              <w:t>While young people find these social network sites an inevitable part of their lives, are there any downsides to this? Are these social network sites friends or enemies?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35894" id="_x0000_s1051" type="#_x0000_t202" style="position:absolute;left:0;text-align:left;margin-left:9.4pt;margin-top:8.95pt;width:193.6pt;height:97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">
                <v:textbox style="mso-fit-shape-to-text:t">
                  <w:txbxContent>
                    <w:p w:rsidR="00463D41" w:rsidRDefault="00463D41" w:rsidP="00463D41">
                      <w:r w:rsidRPr="00C94E96">
                        <w:t>While young people find these social network sites an inevitable part of their lives, are there any downsides to this? Are these social network sites friends or enemies?</w:t>
                      </w:r>
                    </w:p>
                  </w:txbxContent>
                </v:textbox>
              </v:shape>
            </w:pict>
          </mc:Fallback>
        </mc:AlternateContent>
      </w:r>
    </w:p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Pr="00285C2E" w:rsidRDefault="00463D41" w:rsidP="00463D41"/>
    <w:p w:rsidR="00463D41" w:rsidRDefault="00463D41" w:rsidP="00463D41">
      <w:pPr>
        <w:spacing w:line="360" w:lineRule="auto"/>
        <w:jc w:val="both"/>
        <w:rPr>
          <w:szCs w:val="24"/>
          <w:lang w:eastAsia="zh-HK"/>
        </w:rPr>
      </w:pPr>
    </w:p>
    <w:p w:rsidR="00463D41" w:rsidRDefault="00463D41" w:rsidP="00463D41">
      <w:pPr>
        <w:widowControl/>
        <w:spacing w:line="0" w:lineRule="atLeast"/>
        <w:jc w:val="center"/>
        <w:rPr>
          <w:b/>
          <w:i/>
          <w:color w:val="000000"/>
        </w:rPr>
      </w:pPr>
      <w:r w:rsidRPr="00447D28">
        <w:rPr>
          <w:b/>
          <w:i/>
          <w:color w:val="000000"/>
        </w:rPr>
        <w:t>END</w:t>
      </w:r>
    </w:p>
    <w:p w:rsidR="00463D41" w:rsidRDefault="00463D41" w:rsidP="00463D41"/>
    <w:p w:rsidR="00463D41" w:rsidRDefault="00463D41" w:rsidP="00463D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11E1E" wp14:editId="320D30E0">
                <wp:simplePos x="0" y="0"/>
                <wp:positionH relativeFrom="column">
                  <wp:posOffset>604520</wp:posOffset>
                </wp:positionH>
                <wp:positionV relativeFrom="paragraph">
                  <wp:posOffset>41910</wp:posOffset>
                </wp:positionV>
                <wp:extent cx="297815" cy="297815"/>
                <wp:effectExtent l="0" t="0" r="6985" b="6985"/>
                <wp:wrapNone/>
                <wp:docPr id="3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41" w:rsidRDefault="00463D41" w:rsidP="00463D41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1E1E" id="_x0000_s1052" type="#_x0000_t202" style="position:absolute;margin-left:47.6pt;margin-top:3.3pt;width:23.4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">
                <v:textbox>
                  <w:txbxContent>
                    <w:p w:rsidR="00463D41" w:rsidRDefault="00463D41" w:rsidP="00463D41"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63D41" w:rsidRDefault="00463D41" w:rsidP="00463D41"/>
    <w:p w:rsidR="00463D41" w:rsidRDefault="00463D41" w:rsidP="00463D41"/>
    <w:p w:rsidR="00463D41" w:rsidRPr="003F5763" w:rsidRDefault="00463D41" w:rsidP="00463D41">
      <w:pPr>
        <w:jc w:val="center"/>
        <w:rPr>
          <w:b/>
        </w:rPr>
      </w:pPr>
      <w:r w:rsidRPr="003F5763">
        <w:rPr>
          <w:rFonts w:hint="eastAsia"/>
          <w:b/>
        </w:rPr>
        <w:t>END</w:t>
      </w:r>
    </w:p>
    <w:p w:rsidR="00463D41" w:rsidRDefault="00463D41" w:rsidP="00071FF1">
      <w:pPr>
        <w:jc w:val="center"/>
        <w:rPr>
          <w:b/>
        </w:rPr>
      </w:pPr>
    </w:p>
    <w:p w:rsidR="00C914C9" w:rsidRPr="003F5763" w:rsidRDefault="00C914C9" w:rsidP="00D7261A">
      <w:pPr>
        <w:widowControl/>
        <w:spacing w:line="0" w:lineRule="atLeast"/>
        <w:rPr>
          <w:b/>
        </w:rPr>
      </w:pPr>
    </w:p>
    <w:sectPr w:rsidR="00C914C9" w:rsidRPr="003F5763" w:rsidSect="00463D41">
      <w:headerReference w:type="default" r:id="rId8"/>
      <w:pgSz w:w="11906" w:h="16838"/>
      <w:pgMar w:top="630" w:right="1080" w:bottom="63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90" w:rsidRDefault="00497090" w:rsidP="00C94E96">
      <w:r>
        <w:separator/>
      </w:r>
    </w:p>
  </w:endnote>
  <w:endnote w:type="continuationSeparator" w:id="0">
    <w:p w:rsidR="00497090" w:rsidRDefault="00497090" w:rsidP="00C9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90" w:rsidRDefault="00497090" w:rsidP="00C94E96">
      <w:r>
        <w:separator/>
      </w:r>
    </w:p>
  </w:footnote>
  <w:footnote w:type="continuationSeparator" w:id="0">
    <w:p w:rsidR="00497090" w:rsidRDefault="00497090" w:rsidP="00C9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6C1" w:rsidRDefault="007546C1" w:rsidP="007546C1">
    <w:pPr>
      <w:pStyle w:val="a6"/>
      <w:tabs>
        <w:tab w:val="left" w:pos="5700"/>
        <w:tab w:val="right" w:pos="9746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63D41" w:rsidRPr="00463D41">
      <w:rPr>
        <w:noProof/>
        <w:lang w:val="zh-TW"/>
      </w:rPr>
      <w:t>3</w:t>
    </w:r>
    <w:r>
      <w:fldChar w:fldCharType="end"/>
    </w:r>
  </w:p>
  <w:p w:rsidR="007546C1" w:rsidRDefault="007546C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629"/>
    <w:multiLevelType w:val="hybridMultilevel"/>
    <w:tmpl w:val="CEAC573A"/>
    <w:lvl w:ilvl="0" w:tplc="FF1A28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E73C05"/>
    <w:multiLevelType w:val="hybridMultilevel"/>
    <w:tmpl w:val="397E2728"/>
    <w:lvl w:ilvl="0" w:tplc="1BB0A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055BB"/>
    <w:multiLevelType w:val="hybridMultilevel"/>
    <w:tmpl w:val="3CB09474"/>
    <w:lvl w:ilvl="0" w:tplc="BF28F2D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E54BE3"/>
    <w:multiLevelType w:val="hybridMultilevel"/>
    <w:tmpl w:val="3B48930A"/>
    <w:lvl w:ilvl="0" w:tplc="850471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22002"/>
    <w:multiLevelType w:val="hybridMultilevel"/>
    <w:tmpl w:val="30D6F5FA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18242D"/>
    <w:multiLevelType w:val="hybridMultilevel"/>
    <w:tmpl w:val="7818AF78"/>
    <w:lvl w:ilvl="0" w:tplc="54F81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5A10B5"/>
    <w:multiLevelType w:val="hybridMultilevel"/>
    <w:tmpl w:val="86A03F7E"/>
    <w:lvl w:ilvl="0" w:tplc="13A8854E">
      <w:start w:val="1"/>
      <w:numFmt w:val="bullet"/>
      <w:lvlText w:val="-"/>
      <w:lvlJc w:val="left"/>
      <w:pPr>
        <w:ind w:left="120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27703B0F"/>
    <w:multiLevelType w:val="hybridMultilevel"/>
    <w:tmpl w:val="9BCA1B30"/>
    <w:lvl w:ilvl="0" w:tplc="C5946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909B9"/>
    <w:multiLevelType w:val="hybridMultilevel"/>
    <w:tmpl w:val="1BEEE394"/>
    <w:lvl w:ilvl="0" w:tplc="560EB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7CE4523"/>
    <w:multiLevelType w:val="hybridMultilevel"/>
    <w:tmpl w:val="C8DC2448"/>
    <w:lvl w:ilvl="0" w:tplc="E8B05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D20FC0"/>
    <w:multiLevelType w:val="hybridMultilevel"/>
    <w:tmpl w:val="969C7EB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050224"/>
    <w:multiLevelType w:val="hybridMultilevel"/>
    <w:tmpl w:val="D9786D2A"/>
    <w:lvl w:ilvl="0" w:tplc="751AE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5D3108"/>
    <w:multiLevelType w:val="hybridMultilevel"/>
    <w:tmpl w:val="375E7088"/>
    <w:lvl w:ilvl="0" w:tplc="C8EA31A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EE4655"/>
    <w:multiLevelType w:val="hybridMultilevel"/>
    <w:tmpl w:val="E2A68864"/>
    <w:lvl w:ilvl="0" w:tplc="51D4C1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B16544"/>
    <w:multiLevelType w:val="hybridMultilevel"/>
    <w:tmpl w:val="6EA2DBD6"/>
    <w:lvl w:ilvl="0" w:tplc="E55C86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F669D8"/>
    <w:multiLevelType w:val="hybridMultilevel"/>
    <w:tmpl w:val="8ED04ADE"/>
    <w:lvl w:ilvl="0" w:tplc="064E2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8A727D9"/>
    <w:multiLevelType w:val="hybridMultilevel"/>
    <w:tmpl w:val="EC2CFA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01653EF"/>
    <w:multiLevelType w:val="hybridMultilevel"/>
    <w:tmpl w:val="10B20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104659"/>
    <w:multiLevelType w:val="hybridMultilevel"/>
    <w:tmpl w:val="B5AC03A8"/>
    <w:lvl w:ilvl="0" w:tplc="59EE9708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18B3477"/>
    <w:multiLevelType w:val="hybridMultilevel"/>
    <w:tmpl w:val="C9A094D6"/>
    <w:lvl w:ilvl="0" w:tplc="1E6800E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4DC6252"/>
    <w:multiLevelType w:val="hybridMultilevel"/>
    <w:tmpl w:val="FC26F9C0"/>
    <w:lvl w:ilvl="0" w:tplc="78FCC8E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AF2C4D"/>
    <w:multiLevelType w:val="hybridMultilevel"/>
    <w:tmpl w:val="C33674CE"/>
    <w:lvl w:ilvl="0" w:tplc="2D00C38E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B873DBA"/>
    <w:multiLevelType w:val="hybridMultilevel"/>
    <w:tmpl w:val="9048AF60"/>
    <w:lvl w:ilvl="0" w:tplc="F67EE79A">
      <w:start w:val="1"/>
      <w:numFmt w:val="bullet"/>
      <w:lvlText w:val="-"/>
      <w:lvlJc w:val="left"/>
      <w:pPr>
        <w:ind w:left="480" w:hanging="48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DCC4660"/>
    <w:multiLevelType w:val="hybridMultilevel"/>
    <w:tmpl w:val="BC384EC0"/>
    <w:lvl w:ilvl="0" w:tplc="C5C22B5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7"/>
  </w:num>
  <w:num w:numId="5">
    <w:abstractNumId w:val="18"/>
  </w:num>
  <w:num w:numId="6">
    <w:abstractNumId w:val="1"/>
  </w:num>
  <w:num w:numId="7">
    <w:abstractNumId w:val="22"/>
  </w:num>
  <w:num w:numId="8">
    <w:abstractNumId w:val="14"/>
  </w:num>
  <w:num w:numId="9">
    <w:abstractNumId w:val="6"/>
  </w:num>
  <w:num w:numId="10">
    <w:abstractNumId w:val="13"/>
  </w:num>
  <w:num w:numId="11">
    <w:abstractNumId w:val="9"/>
  </w:num>
  <w:num w:numId="12">
    <w:abstractNumId w:val="2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8"/>
  </w:num>
  <w:num w:numId="19">
    <w:abstractNumId w:val="16"/>
  </w:num>
  <w:num w:numId="20">
    <w:abstractNumId w:val="19"/>
  </w:num>
  <w:num w:numId="21">
    <w:abstractNumId w:val="12"/>
  </w:num>
  <w:num w:numId="22">
    <w:abstractNumId w:val="2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7"/>
    <w:rsid w:val="00001699"/>
    <w:rsid w:val="00001B88"/>
    <w:rsid w:val="000128DA"/>
    <w:rsid w:val="00071FF1"/>
    <w:rsid w:val="0008288F"/>
    <w:rsid w:val="000B42F1"/>
    <w:rsid w:val="000E6171"/>
    <w:rsid w:val="000E66DB"/>
    <w:rsid w:val="000F1841"/>
    <w:rsid w:val="000F6BD3"/>
    <w:rsid w:val="00102840"/>
    <w:rsid w:val="0010477A"/>
    <w:rsid w:val="001072F5"/>
    <w:rsid w:val="0014537A"/>
    <w:rsid w:val="001543C6"/>
    <w:rsid w:val="00175BF3"/>
    <w:rsid w:val="0017669B"/>
    <w:rsid w:val="00186431"/>
    <w:rsid w:val="00195EEC"/>
    <w:rsid w:val="001A02CE"/>
    <w:rsid w:val="001A5B97"/>
    <w:rsid w:val="001F1624"/>
    <w:rsid w:val="0021773F"/>
    <w:rsid w:val="002464E4"/>
    <w:rsid w:val="00285C2E"/>
    <w:rsid w:val="002877CD"/>
    <w:rsid w:val="002A7873"/>
    <w:rsid w:val="002B3FA3"/>
    <w:rsid w:val="002B7A0F"/>
    <w:rsid w:val="002C36E3"/>
    <w:rsid w:val="002F382A"/>
    <w:rsid w:val="00301D40"/>
    <w:rsid w:val="00320190"/>
    <w:rsid w:val="00322B8B"/>
    <w:rsid w:val="00341CF0"/>
    <w:rsid w:val="003618DE"/>
    <w:rsid w:val="003648D6"/>
    <w:rsid w:val="00366533"/>
    <w:rsid w:val="00370083"/>
    <w:rsid w:val="003B3AF5"/>
    <w:rsid w:val="003C55B5"/>
    <w:rsid w:val="003D0459"/>
    <w:rsid w:val="003D76C7"/>
    <w:rsid w:val="003F5763"/>
    <w:rsid w:val="0042571F"/>
    <w:rsid w:val="00426563"/>
    <w:rsid w:val="00440DE5"/>
    <w:rsid w:val="00463D41"/>
    <w:rsid w:val="004942C2"/>
    <w:rsid w:val="00497090"/>
    <w:rsid w:val="004A15D6"/>
    <w:rsid w:val="004B1F74"/>
    <w:rsid w:val="004B63C3"/>
    <w:rsid w:val="004F202D"/>
    <w:rsid w:val="004F524C"/>
    <w:rsid w:val="004F6CCF"/>
    <w:rsid w:val="00511360"/>
    <w:rsid w:val="00562CB2"/>
    <w:rsid w:val="00585FD9"/>
    <w:rsid w:val="00590C8C"/>
    <w:rsid w:val="00590DC4"/>
    <w:rsid w:val="005911CE"/>
    <w:rsid w:val="005B6E90"/>
    <w:rsid w:val="005C60FC"/>
    <w:rsid w:val="005D0F20"/>
    <w:rsid w:val="005D2AD2"/>
    <w:rsid w:val="005F397A"/>
    <w:rsid w:val="00626DA0"/>
    <w:rsid w:val="00662D1C"/>
    <w:rsid w:val="00673892"/>
    <w:rsid w:val="00677146"/>
    <w:rsid w:val="00687D67"/>
    <w:rsid w:val="00696058"/>
    <w:rsid w:val="006B043E"/>
    <w:rsid w:val="006D23D2"/>
    <w:rsid w:val="006D3F20"/>
    <w:rsid w:val="006E22BA"/>
    <w:rsid w:val="006E3F6E"/>
    <w:rsid w:val="006F7B72"/>
    <w:rsid w:val="00753896"/>
    <w:rsid w:val="007546C1"/>
    <w:rsid w:val="007B37B8"/>
    <w:rsid w:val="007D0EE0"/>
    <w:rsid w:val="007F1A51"/>
    <w:rsid w:val="007F3E10"/>
    <w:rsid w:val="0080796C"/>
    <w:rsid w:val="0081164A"/>
    <w:rsid w:val="00817024"/>
    <w:rsid w:val="00825FC5"/>
    <w:rsid w:val="0083393D"/>
    <w:rsid w:val="008348A1"/>
    <w:rsid w:val="008455BB"/>
    <w:rsid w:val="00860810"/>
    <w:rsid w:val="00874787"/>
    <w:rsid w:val="008A74AF"/>
    <w:rsid w:val="008B4FEB"/>
    <w:rsid w:val="008B6A3A"/>
    <w:rsid w:val="008B7E5A"/>
    <w:rsid w:val="008D1674"/>
    <w:rsid w:val="008E2365"/>
    <w:rsid w:val="008E4EF3"/>
    <w:rsid w:val="008E7852"/>
    <w:rsid w:val="008F3DEF"/>
    <w:rsid w:val="00917FED"/>
    <w:rsid w:val="00954E86"/>
    <w:rsid w:val="00955AAC"/>
    <w:rsid w:val="00974807"/>
    <w:rsid w:val="0099201C"/>
    <w:rsid w:val="00995B54"/>
    <w:rsid w:val="009C3A0B"/>
    <w:rsid w:val="009D54C6"/>
    <w:rsid w:val="009F1AFA"/>
    <w:rsid w:val="00A00F1B"/>
    <w:rsid w:val="00A0104E"/>
    <w:rsid w:val="00A31D5E"/>
    <w:rsid w:val="00A352CF"/>
    <w:rsid w:val="00A40F66"/>
    <w:rsid w:val="00A46842"/>
    <w:rsid w:val="00A50185"/>
    <w:rsid w:val="00A53947"/>
    <w:rsid w:val="00A67225"/>
    <w:rsid w:val="00A8534B"/>
    <w:rsid w:val="00AA2EDE"/>
    <w:rsid w:val="00AB13F5"/>
    <w:rsid w:val="00AC35FB"/>
    <w:rsid w:val="00B31691"/>
    <w:rsid w:val="00B36265"/>
    <w:rsid w:val="00B62E11"/>
    <w:rsid w:val="00B71A9B"/>
    <w:rsid w:val="00B75383"/>
    <w:rsid w:val="00B913BE"/>
    <w:rsid w:val="00B97371"/>
    <w:rsid w:val="00BB2B6C"/>
    <w:rsid w:val="00BE53D8"/>
    <w:rsid w:val="00C57452"/>
    <w:rsid w:val="00C81FFA"/>
    <w:rsid w:val="00C82CDE"/>
    <w:rsid w:val="00C914C9"/>
    <w:rsid w:val="00C94E96"/>
    <w:rsid w:val="00CB1CAB"/>
    <w:rsid w:val="00CF6667"/>
    <w:rsid w:val="00D2186D"/>
    <w:rsid w:val="00D3633E"/>
    <w:rsid w:val="00D67B83"/>
    <w:rsid w:val="00D7261A"/>
    <w:rsid w:val="00D978A0"/>
    <w:rsid w:val="00DB2AEF"/>
    <w:rsid w:val="00DC379A"/>
    <w:rsid w:val="00DD246F"/>
    <w:rsid w:val="00DD2802"/>
    <w:rsid w:val="00DE0235"/>
    <w:rsid w:val="00DE29EA"/>
    <w:rsid w:val="00E14F1B"/>
    <w:rsid w:val="00E15506"/>
    <w:rsid w:val="00E30B22"/>
    <w:rsid w:val="00E64AE3"/>
    <w:rsid w:val="00ED304D"/>
    <w:rsid w:val="00EE59FD"/>
    <w:rsid w:val="00EF0224"/>
    <w:rsid w:val="00F063A9"/>
    <w:rsid w:val="00F35D3A"/>
    <w:rsid w:val="00F54172"/>
    <w:rsid w:val="00F562B3"/>
    <w:rsid w:val="00F562D4"/>
    <w:rsid w:val="00F6731D"/>
    <w:rsid w:val="00F9509B"/>
    <w:rsid w:val="00FA2D58"/>
    <w:rsid w:val="00FC00E4"/>
    <w:rsid w:val="00FF5075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8E242"/>
  <w15:chartTrackingRefBased/>
  <w15:docId w15:val="{C48B5F17-57F8-4107-A8BF-2406794C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50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15506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877C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C94E9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94E96"/>
    <w:rPr>
      <w:sz w:val="20"/>
      <w:szCs w:val="20"/>
    </w:rPr>
  </w:style>
  <w:style w:type="table" w:styleId="aa">
    <w:name w:val="Table Grid"/>
    <w:basedOn w:val="a1"/>
    <w:uiPriority w:val="59"/>
    <w:rsid w:val="00071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qFormat/>
    <w:rsid w:val="00285C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96C74-98BC-4082-B19C-4FCD8496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1692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Yee-long</dc:creator>
  <cp:keywords/>
  <cp:lastModifiedBy>HUNG, Ka-yui Iris</cp:lastModifiedBy>
  <cp:revision>2</cp:revision>
  <cp:lastPrinted>2015-04-08T01:28:00Z</cp:lastPrinted>
  <dcterms:created xsi:type="dcterms:W3CDTF">2020-03-12T08:48:00Z</dcterms:created>
  <dcterms:modified xsi:type="dcterms:W3CDTF">2020-03-12T08:48:00Z</dcterms:modified>
</cp:coreProperties>
</file>