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7" w:rsidRPr="009C5A37" w:rsidRDefault="007E2097" w:rsidP="007E2097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9C5A37">
        <w:rPr>
          <w:rFonts w:ascii="Times New Roman" w:hAnsi="Times New Roman" w:cs="Times New Roman"/>
          <w:b/>
          <w:bCs/>
          <w:szCs w:val="24"/>
          <w:u w:val="single"/>
        </w:rPr>
        <w:t>My Favourite Day</w:t>
      </w:r>
    </w:p>
    <w:p w:rsidR="00D82E33" w:rsidRPr="009C5A37" w:rsidRDefault="00FA4CCA">
      <w:pPr>
        <w:rPr>
          <w:rFonts w:ascii="Times New Roman" w:hAnsi="Times New Roman" w:cs="Times New Roman"/>
          <w:szCs w:val="24"/>
        </w:rPr>
      </w:pPr>
    </w:p>
    <w:p w:rsidR="007E2097" w:rsidRPr="009C5A37" w:rsidRDefault="007E2097">
      <w:pPr>
        <w:rPr>
          <w:rFonts w:ascii="Times New Roman" w:hAnsi="Times New Roman" w:cs="Times New Roman"/>
          <w:szCs w:val="24"/>
        </w:rPr>
      </w:pPr>
      <w:r w:rsidRPr="009C5A37">
        <w:rPr>
          <w:rFonts w:ascii="Times New Roman" w:hAnsi="Times New Roman" w:cs="Times New Roman"/>
          <w:szCs w:val="24"/>
        </w:rPr>
        <w:t xml:space="preserve">Chinese New Year is an important festival in Hong Kong. Find out about festivals from other parts of the world by </w:t>
      </w:r>
      <w:r w:rsidR="00DD6BB6">
        <w:rPr>
          <w:rFonts w:ascii="Times New Roman" w:hAnsi="Times New Roman" w:cs="Times New Roman"/>
          <w:szCs w:val="24"/>
        </w:rPr>
        <w:t>watching the three videos</w:t>
      </w:r>
      <w:r w:rsidRPr="009C5A37">
        <w:rPr>
          <w:rFonts w:ascii="Times New Roman" w:hAnsi="Times New Roman" w:cs="Times New Roman"/>
          <w:szCs w:val="24"/>
        </w:rPr>
        <w:t>.</w:t>
      </w:r>
    </w:p>
    <w:p w:rsidR="007E2097" w:rsidRDefault="007E2097">
      <w:pPr>
        <w:rPr>
          <w:rFonts w:ascii="Times New Roman" w:hAnsi="Times New Roman" w:cs="Times New Roman"/>
          <w:szCs w:val="24"/>
        </w:rPr>
      </w:pPr>
      <w:r w:rsidRPr="009C5A37">
        <w:rPr>
          <w:rFonts w:ascii="Times New Roman" w:hAnsi="Times New Roman" w:cs="Times New Roman"/>
          <w:szCs w:val="24"/>
        </w:rPr>
        <w:t>(Video link:</w:t>
      </w:r>
      <w:r w:rsidR="00DD6BB6">
        <w:rPr>
          <w:rFonts w:ascii="Times New Roman" w:hAnsi="Times New Roman" w:cs="Times New Roman"/>
          <w:szCs w:val="24"/>
        </w:rPr>
        <w:t xml:space="preserve"> </w:t>
      </w:r>
      <w:r w:rsidR="006061C8">
        <w:rPr>
          <w:rFonts w:ascii="Times New Roman" w:hAnsi="Times New Roman" w:cs="Times New Roman"/>
          <w:szCs w:val="24"/>
        </w:rPr>
        <w:t>(Diwali)</w:t>
      </w:r>
      <w:r w:rsidRPr="009C5A37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Pr="009C5A37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https://learnenglishkids.britishcouncil.org/en/short-stories/my-favourite-day-diwali</w:t>
        </w:r>
      </w:hyperlink>
      <w:r w:rsidRPr="009C5A37">
        <w:rPr>
          <w:rFonts w:ascii="Times New Roman" w:hAnsi="Times New Roman" w:cs="Times New Roman"/>
          <w:szCs w:val="24"/>
        </w:rPr>
        <w:t>)</w:t>
      </w:r>
    </w:p>
    <w:p w:rsidR="006061C8" w:rsidRDefault="006061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9C5A37">
        <w:rPr>
          <w:rFonts w:ascii="Times New Roman" w:hAnsi="Times New Roman" w:cs="Times New Roman"/>
          <w:szCs w:val="24"/>
        </w:rPr>
        <w:t>Video link:</w:t>
      </w:r>
      <w:r>
        <w:rPr>
          <w:rFonts w:ascii="Times New Roman" w:hAnsi="Times New Roman" w:cs="Times New Roman"/>
          <w:szCs w:val="24"/>
        </w:rPr>
        <w:t xml:space="preserve"> (Eid al-Fitr) </w:t>
      </w:r>
      <w:hyperlink r:id="rId8" w:history="1">
        <w:r w:rsidRPr="0052184F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https://learnenglishkids.britishcouncil.org/en/short-stories/my-favourite-day-eid-al-fitr</w:t>
        </w:r>
      </w:hyperlink>
      <w:r>
        <w:rPr>
          <w:rFonts w:ascii="Times New Roman" w:hAnsi="Times New Roman" w:cs="Times New Roman"/>
          <w:szCs w:val="24"/>
        </w:rPr>
        <w:t>)</w:t>
      </w:r>
    </w:p>
    <w:p w:rsidR="00575B76" w:rsidRDefault="006061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(Video link: (Chinese New year) </w:t>
      </w:r>
      <w:hyperlink r:id="rId9" w:history="1">
        <w:r w:rsidR="00575B76" w:rsidRPr="00B92DAB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https://learnenglishkids.britishcouncil.org/en/short-stories/my-favourite-day-chinese-new-year</w:t>
        </w:r>
      </w:hyperlink>
      <w:r w:rsidR="00575B76">
        <w:rPr>
          <w:rFonts w:ascii="Times New Roman" w:hAnsi="Times New Roman" w:cs="Times New Roman"/>
          <w:szCs w:val="24"/>
        </w:rPr>
        <w:t>)</w:t>
      </w:r>
    </w:p>
    <w:p w:rsidR="006061C8" w:rsidRPr="009C5A37" w:rsidRDefault="006061C8">
      <w:pPr>
        <w:rPr>
          <w:rFonts w:ascii="Times New Roman" w:hAnsi="Times New Roman" w:cs="Times New Roman"/>
          <w:szCs w:val="24"/>
        </w:rPr>
      </w:pPr>
    </w:p>
    <w:p w:rsidR="007E2097" w:rsidRPr="009C5A37" w:rsidRDefault="007E2097">
      <w:pPr>
        <w:rPr>
          <w:rFonts w:ascii="Times New Roman" w:hAnsi="Times New Roman" w:cs="Times New Roman"/>
          <w:szCs w:val="24"/>
        </w:rPr>
      </w:pPr>
    </w:p>
    <w:p w:rsidR="007E2097" w:rsidRPr="009C5A37" w:rsidRDefault="007E2097" w:rsidP="007E2097">
      <w:pPr>
        <w:rPr>
          <w:rFonts w:ascii="Times New Roman" w:hAnsi="Times New Roman" w:cs="Times New Roman"/>
          <w:b/>
          <w:bCs/>
          <w:szCs w:val="24"/>
        </w:rPr>
      </w:pPr>
      <w:r w:rsidRPr="009C5A37">
        <w:rPr>
          <w:rFonts w:ascii="Times New Roman" w:hAnsi="Times New Roman" w:cs="Times New Roman"/>
          <w:b/>
          <w:bCs/>
          <w:szCs w:val="24"/>
        </w:rPr>
        <w:t>Teacher</w:t>
      </w:r>
      <w:r w:rsidR="009C5A37">
        <w:rPr>
          <w:rFonts w:ascii="Times New Roman" w:hAnsi="Times New Roman" w:cs="Times New Roman"/>
          <w:b/>
          <w:bCs/>
          <w:szCs w:val="24"/>
        </w:rPr>
        <w:t>’</w:t>
      </w:r>
      <w:r w:rsidRPr="009C5A37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9C5A37" w:rsidRDefault="007E2097" w:rsidP="00FA4CCA">
      <w:pPr>
        <w:pStyle w:val="a5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C5A37">
        <w:rPr>
          <w:rFonts w:ascii="Times New Roman" w:hAnsi="Times New Roman" w:cs="Times New Roman"/>
          <w:szCs w:val="24"/>
        </w:rPr>
        <w:t xml:space="preserve">The main activity is based on three </w:t>
      </w:r>
      <w:r w:rsidR="00DD6BB6">
        <w:rPr>
          <w:rFonts w:ascii="Times New Roman" w:hAnsi="Times New Roman" w:cs="Times New Roman"/>
          <w:szCs w:val="24"/>
        </w:rPr>
        <w:t>videos</w:t>
      </w:r>
      <w:r w:rsidRPr="009C5A37">
        <w:rPr>
          <w:rFonts w:ascii="Times New Roman" w:hAnsi="Times New Roman" w:cs="Times New Roman"/>
          <w:szCs w:val="24"/>
        </w:rPr>
        <w:t xml:space="preserve"> about festivals in different parts of the world: Diwali, </w:t>
      </w:r>
      <w:r w:rsidR="00DD6BB6">
        <w:rPr>
          <w:rFonts w:ascii="Times New Roman" w:hAnsi="Times New Roman" w:cs="Times New Roman"/>
          <w:szCs w:val="24"/>
        </w:rPr>
        <w:t xml:space="preserve">the </w:t>
      </w:r>
      <w:r w:rsidRPr="009C5A37">
        <w:rPr>
          <w:rFonts w:ascii="Times New Roman" w:hAnsi="Times New Roman" w:cs="Times New Roman"/>
          <w:szCs w:val="24"/>
        </w:rPr>
        <w:t xml:space="preserve">Hindu festival of light; Eid al-Fitr, an Islamic festival held at the end of Ramadan; and Chinese New Year, </w:t>
      </w:r>
      <w:r w:rsidR="00DD6BB6">
        <w:rPr>
          <w:rFonts w:ascii="Times New Roman" w:hAnsi="Times New Roman" w:cs="Times New Roman"/>
          <w:szCs w:val="24"/>
        </w:rPr>
        <w:t xml:space="preserve">a festival celebrated </w:t>
      </w:r>
      <w:r w:rsidRPr="009C5A37">
        <w:rPr>
          <w:rFonts w:ascii="Times New Roman" w:hAnsi="Times New Roman" w:cs="Times New Roman"/>
          <w:szCs w:val="24"/>
        </w:rPr>
        <w:t xml:space="preserve">at the beginning of spring. It fits into the </w:t>
      </w:r>
      <w:r w:rsidR="009C5A37" w:rsidRPr="009C5A37">
        <w:rPr>
          <w:rFonts w:ascii="Times New Roman" w:hAnsi="Times New Roman" w:cs="Times New Roman"/>
          <w:szCs w:val="24"/>
        </w:rPr>
        <w:t>module</w:t>
      </w:r>
      <w:r w:rsidR="009C5A37">
        <w:rPr>
          <w:rFonts w:ascii="Times New Roman" w:hAnsi="Times New Roman" w:cs="Times New Roman"/>
          <w:szCs w:val="24"/>
        </w:rPr>
        <w:t xml:space="preserve"> “</w:t>
      </w:r>
      <w:r w:rsidRPr="00EA10F6">
        <w:rPr>
          <w:rFonts w:ascii="Times New Roman" w:hAnsi="Times New Roman" w:cs="Times New Roman"/>
          <w:i/>
          <w:szCs w:val="24"/>
        </w:rPr>
        <w:t>Happy Days</w:t>
      </w:r>
      <w:r w:rsidR="009C5A37">
        <w:rPr>
          <w:rFonts w:ascii="Times New Roman" w:hAnsi="Times New Roman" w:cs="Times New Roman"/>
          <w:szCs w:val="24"/>
        </w:rPr>
        <w:t>”</w:t>
      </w:r>
      <w:r w:rsidRPr="009C5A37">
        <w:rPr>
          <w:rFonts w:ascii="Times New Roman" w:hAnsi="Times New Roman" w:cs="Times New Roman"/>
          <w:szCs w:val="24"/>
        </w:rPr>
        <w:t xml:space="preserve">. </w:t>
      </w:r>
    </w:p>
    <w:p w:rsidR="007E2097" w:rsidRDefault="009C5A37" w:rsidP="00FA4CCA">
      <w:pPr>
        <w:pStyle w:val="a5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7E2097" w:rsidRPr="009C5A37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7E2097" w:rsidRPr="009C5A37">
        <w:rPr>
          <w:rFonts w:ascii="Times New Roman" w:hAnsi="Times New Roman" w:cs="Times New Roman"/>
          <w:szCs w:val="24"/>
        </w:rPr>
        <w:t>:</w:t>
      </w:r>
    </w:p>
    <w:p w:rsidR="009C5A37" w:rsidRPr="009C5A37" w:rsidRDefault="009C5A37" w:rsidP="00FA4CCA">
      <w:pPr>
        <w:pStyle w:val="a5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S</w:t>
      </w:r>
      <w:r>
        <w:rPr>
          <w:rFonts w:ascii="Times New Roman" w:hAnsi="Times New Roman" w:cs="Times New Roman"/>
          <w:szCs w:val="24"/>
        </w:rPr>
        <w:t>imple present tense to describe habitual actions</w:t>
      </w:r>
    </w:p>
    <w:p w:rsidR="007E2097" w:rsidRPr="009C5A37" w:rsidRDefault="007E2097" w:rsidP="00FA4CCA">
      <w:pPr>
        <w:pStyle w:val="a5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9C5A37">
        <w:rPr>
          <w:rFonts w:ascii="Times New Roman" w:hAnsi="Times New Roman" w:cs="Times New Roman"/>
          <w:szCs w:val="24"/>
        </w:rPr>
        <w:t>Simple present tense to express simple truths</w:t>
      </w:r>
    </w:p>
    <w:p w:rsidR="007E2097" w:rsidRPr="009C5A37" w:rsidRDefault="0005344C" w:rsidP="00FA4CCA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7E2097" w:rsidRPr="009C5A37">
        <w:rPr>
          <w:rFonts w:ascii="Times New Roman" w:hAnsi="Times New Roman" w:cs="Times New Roman"/>
          <w:szCs w:val="24"/>
        </w:rPr>
        <w:t>ocabulary</w:t>
      </w:r>
      <w:r>
        <w:rPr>
          <w:rFonts w:ascii="Times New Roman" w:hAnsi="Times New Roman" w:cs="Times New Roman"/>
          <w:szCs w:val="24"/>
        </w:rPr>
        <w:t xml:space="preserve"> items</w:t>
      </w:r>
      <w:r w:rsidR="007E2097" w:rsidRPr="009C5A37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e.g. </w:t>
      </w:r>
      <w:r w:rsidR="007E2097" w:rsidRPr="009C5A37">
        <w:rPr>
          <w:rFonts w:ascii="Times New Roman" w:hAnsi="Times New Roman" w:cs="Times New Roman"/>
          <w:szCs w:val="24"/>
        </w:rPr>
        <w:t xml:space="preserve">candles, celebrate, decorations, fairs, festival, fireworks </w:t>
      </w:r>
    </w:p>
    <w:p w:rsidR="007E2097" w:rsidRPr="009C5A37" w:rsidRDefault="007E2097" w:rsidP="007E2097">
      <w:pPr>
        <w:rPr>
          <w:rFonts w:ascii="Times New Roman" w:hAnsi="Times New Roman" w:cs="Times New Roman"/>
          <w:szCs w:val="24"/>
        </w:rPr>
      </w:pPr>
    </w:p>
    <w:p w:rsidR="007E2097" w:rsidRPr="009C5A37" w:rsidRDefault="007E2097" w:rsidP="007E2097">
      <w:pPr>
        <w:rPr>
          <w:rFonts w:ascii="Times New Roman" w:hAnsi="Times New Roman" w:cs="Times New Roman"/>
          <w:b/>
          <w:bCs/>
          <w:szCs w:val="24"/>
        </w:rPr>
      </w:pPr>
      <w:r w:rsidRPr="009C5A37">
        <w:rPr>
          <w:rFonts w:ascii="Times New Roman" w:hAnsi="Times New Roman" w:cs="Times New Roman"/>
          <w:b/>
          <w:bCs/>
          <w:szCs w:val="24"/>
        </w:rPr>
        <w:t>Warm</w:t>
      </w:r>
      <w:r w:rsidR="0005344C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05344C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9C5A37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56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arouse interest and motivation</w:t>
            </w:r>
          </w:p>
          <w:p w:rsidR="007E2097" w:rsidRPr="009C5A37" w:rsidRDefault="007E2097" w:rsidP="00771A5D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56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05344C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E14012" w:rsidP="00FA4CCA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licit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from students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festivals are celebrated in Hong Kong. Ask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which one they like best and why.</w:t>
            </w:r>
          </w:p>
          <w:p w:rsidR="007E2097" w:rsidRPr="009C5A37" w:rsidRDefault="00E14012" w:rsidP="00FA4CCA">
            <w:pPr>
              <w:pStyle w:val="a5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them to give some examples of 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festivals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celebrated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 other countries.</w:t>
            </w:r>
          </w:p>
        </w:tc>
      </w:tr>
    </w:tbl>
    <w:p w:rsidR="007E2097" w:rsidRDefault="007E2097" w:rsidP="007E2097">
      <w:pPr>
        <w:rPr>
          <w:rFonts w:ascii="Times New Roman" w:hAnsi="Times New Roman" w:cs="Times New Roman"/>
          <w:szCs w:val="24"/>
        </w:rPr>
      </w:pPr>
    </w:p>
    <w:p w:rsidR="002D16A9" w:rsidRDefault="002D16A9" w:rsidP="007E2097">
      <w:pPr>
        <w:rPr>
          <w:rFonts w:ascii="Times New Roman" w:hAnsi="Times New Roman" w:cs="Times New Roman"/>
          <w:szCs w:val="24"/>
        </w:rPr>
      </w:pPr>
    </w:p>
    <w:p w:rsidR="00FA4CCA" w:rsidRDefault="00FA4CCA" w:rsidP="007E2097">
      <w:pPr>
        <w:rPr>
          <w:rFonts w:ascii="Times New Roman" w:hAnsi="Times New Roman" w:cs="Times New Roman"/>
          <w:szCs w:val="24"/>
        </w:rPr>
      </w:pPr>
    </w:p>
    <w:p w:rsidR="00FA4CCA" w:rsidRDefault="00FA4CCA" w:rsidP="007E2097">
      <w:pPr>
        <w:rPr>
          <w:rFonts w:ascii="Times New Roman" w:hAnsi="Times New Roman" w:cs="Times New Roman" w:hint="eastAsia"/>
          <w:szCs w:val="24"/>
        </w:rPr>
      </w:pPr>
    </w:p>
    <w:p w:rsidR="005D3179" w:rsidRDefault="005D3179" w:rsidP="007E2097">
      <w:pPr>
        <w:rPr>
          <w:rFonts w:ascii="Times New Roman" w:hAnsi="Times New Roman" w:cs="Times New Roman"/>
          <w:szCs w:val="24"/>
        </w:rPr>
      </w:pPr>
    </w:p>
    <w:p w:rsidR="007E2097" w:rsidRPr="009C5A37" w:rsidRDefault="007E2097" w:rsidP="007E2097">
      <w:pPr>
        <w:rPr>
          <w:rFonts w:ascii="Times New Roman" w:hAnsi="Times New Roman" w:cs="Times New Roman"/>
          <w:b/>
          <w:bCs/>
          <w:szCs w:val="24"/>
        </w:rPr>
      </w:pPr>
      <w:r w:rsidRPr="009C5A37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05344C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D6347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DD6BB6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56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for</w:t>
            </w:r>
            <w:r w:rsidR="00DD6BB6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specific information</w:t>
            </w:r>
          </w:p>
        </w:tc>
      </w:tr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05344C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E14012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E2097" w:rsidRPr="009C5A37" w:rsidRDefault="007E2097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Elicit which countries Diwali (mainly India, also in Hong Kong by Hindus) and Eid-al Fitr (Islamic countries) are celebrated in.</w:t>
            </w:r>
          </w:p>
          <w:p w:rsidR="007E2097" w:rsidRPr="009C5A37" w:rsidRDefault="007E2097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if they can fill in 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some of the</w:t>
            </w:r>
            <w:r w:rsidR="00575B76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information 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about Chinese New Year </w:t>
            </w:r>
            <w:r w:rsidR="00E1401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</w:t>
            </w:r>
            <w:r w:rsidR="00E14012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table before they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the video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Ask them to leave the</w:t>
            </w:r>
            <w:r w:rsidR="00E1401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rows for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Diwali and Eid al-Fitr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blank for now. Elicit some guesses.</w:t>
            </w:r>
          </w:p>
          <w:p w:rsidR="007E2097" w:rsidRPr="009C5A37" w:rsidRDefault="007E2097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Less able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can just put a tick or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cross in the boxes</w:t>
            </w:r>
            <w:r w:rsidR="00E1401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E14012" w:rsidRPr="009C5A37" w:rsidDel="00E1401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E1401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ore able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can 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write</w:t>
            </w:r>
            <w:r w:rsidR="00575B76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more information.</w:t>
            </w:r>
          </w:p>
          <w:p w:rsidR="007E2097" w:rsidRPr="009C5A37" w:rsidRDefault="007E2097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</w:t>
            </w:r>
            <w:r w:rsidR="007576B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videos</w:t>
            </w:r>
            <w:r w:rsidR="005B2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Diwali and Eid al-Fitr.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Pause between each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video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give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time to complete the tables.</w:t>
            </w:r>
          </w:p>
          <w:p w:rsidR="007E2097" w:rsidRPr="009C5A37" w:rsidRDefault="007E2097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compare their answers with a partner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Provide the audio scripts to students and go through some vocabulary items if necessary.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videos</w:t>
            </w:r>
            <w:r w:rsidR="00DD6BB6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</w:t>
            </w:r>
            <w:r w:rsidR="00575B7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check answers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E2097" w:rsidRPr="009C5A37" w:rsidRDefault="007576BD" w:rsidP="00FA4CCA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Write the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answers on the board.</w:t>
            </w:r>
          </w:p>
        </w:tc>
      </w:tr>
    </w:tbl>
    <w:p w:rsidR="007E2097" w:rsidRDefault="007E2097" w:rsidP="007E2097">
      <w:pPr>
        <w:rPr>
          <w:rFonts w:ascii="Times New Roman" w:hAnsi="Times New Roman" w:cs="Times New Roman"/>
          <w:szCs w:val="24"/>
        </w:rPr>
      </w:pPr>
    </w:p>
    <w:p w:rsidR="007E2097" w:rsidRPr="009C5A37" w:rsidRDefault="007E2097" w:rsidP="007E2097">
      <w:pPr>
        <w:rPr>
          <w:rFonts w:ascii="Times New Roman" w:hAnsi="Times New Roman" w:cs="Times New Roman"/>
          <w:b/>
          <w:bCs/>
          <w:szCs w:val="24"/>
        </w:rPr>
      </w:pPr>
      <w:r w:rsidRPr="009C5A37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05344C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DD6BB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7E2097" w:rsidP="005B2CEF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4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give personal ideas in writing</w:t>
            </w:r>
          </w:p>
        </w:tc>
      </w:tr>
      <w:tr w:rsidR="007E2097" w:rsidRPr="009C5A37" w:rsidTr="009C5A37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05344C" w:rsidP="007E209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2097" w:rsidRPr="009C5A37" w:rsidRDefault="005B2CEF" w:rsidP="00FA4C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complete the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section </w:t>
            </w:r>
            <w:bookmarkStart w:id="0" w:name="_GoBack"/>
            <w:bookmarkEnd w:id="0"/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about 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Chinese New Year 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table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using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their general knowledge.</w:t>
            </w:r>
          </w:p>
          <w:p w:rsidR="007E2097" w:rsidRPr="009C5A37" w:rsidRDefault="005B2CEF" w:rsidP="00FA4C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Invite students to share their answers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with a partner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Then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play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DD6BB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 about Chinese New Year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check the answers</w:t>
            </w:r>
            <w:r w:rsidR="007E2097"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E2097" w:rsidRPr="009C5A37" w:rsidRDefault="007E2097" w:rsidP="00FA4CCA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771A5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complete the </w:t>
            </w:r>
            <w:r w:rsidR="005B2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second part of the 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worksheet </w:t>
            </w:r>
            <w:r w:rsidR="005B2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by writing</w:t>
            </w:r>
            <w:r w:rsidRPr="009C5A3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short description of their favourite festival.</w:t>
            </w:r>
            <w:r w:rsidR="005B2CE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Put students in pairs and have them take turns to read aloud their descriptions.</w:t>
            </w:r>
          </w:p>
        </w:tc>
      </w:tr>
    </w:tbl>
    <w:p w:rsidR="007E2097" w:rsidRPr="009C5A37" w:rsidRDefault="007E2097" w:rsidP="007E2097">
      <w:pPr>
        <w:rPr>
          <w:rFonts w:ascii="Times New Roman" w:hAnsi="Times New Roman" w:cs="Times New Roman"/>
          <w:szCs w:val="24"/>
        </w:rPr>
      </w:pPr>
    </w:p>
    <w:sectPr w:rsidR="007E2097" w:rsidRPr="009C5A37" w:rsidSect="007E2097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B6" w:rsidRDefault="00DD6BB6" w:rsidP="00DD6BB6">
      <w:r>
        <w:separator/>
      </w:r>
    </w:p>
  </w:endnote>
  <w:endnote w:type="continuationSeparator" w:id="0">
    <w:p w:rsidR="00DD6BB6" w:rsidRDefault="00DD6BB6" w:rsidP="00DD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B6" w:rsidRDefault="00DD6BB6" w:rsidP="00DD6BB6">
      <w:r>
        <w:separator/>
      </w:r>
    </w:p>
  </w:footnote>
  <w:footnote w:type="continuationSeparator" w:id="0">
    <w:p w:rsidR="00DD6BB6" w:rsidRDefault="00DD6BB6" w:rsidP="00DD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3DA"/>
    <w:multiLevelType w:val="hybridMultilevel"/>
    <w:tmpl w:val="DDB28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25B66"/>
    <w:multiLevelType w:val="hybridMultilevel"/>
    <w:tmpl w:val="45622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154EE2"/>
    <w:multiLevelType w:val="multilevel"/>
    <w:tmpl w:val="E50ED1E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F5A99"/>
    <w:multiLevelType w:val="multilevel"/>
    <w:tmpl w:val="F056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984268"/>
    <w:multiLevelType w:val="hybridMultilevel"/>
    <w:tmpl w:val="9F364E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1B3E8A"/>
    <w:multiLevelType w:val="hybridMultilevel"/>
    <w:tmpl w:val="D8561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8179B"/>
    <w:multiLevelType w:val="multilevel"/>
    <w:tmpl w:val="9788BC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C0815"/>
    <w:multiLevelType w:val="multilevel"/>
    <w:tmpl w:val="59D4A0D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D06DCA"/>
    <w:multiLevelType w:val="hybridMultilevel"/>
    <w:tmpl w:val="B3D0B508"/>
    <w:lvl w:ilvl="0" w:tplc="14624522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7DD1013"/>
    <w:multiLevelType w:val="multilevel"/>
    <w:tmpl w:val="D488046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5E0020"/>
    <w:multiLevelType w:val="hybridMultilevel"/>
    <w:tmpl w:val="EF74FB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9074724"/>
    <w:multiLevelType w:val="multilevel"/>
    <w:tmpl w:val="486A5DF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97"/>
    <w:rsid w:val="0005344C"/>
    <w:rsid w:val="001704EC"/>
    <w:rsid w:val="001D19BC"/>
    <w:rsid w:val="002D16A9"/>
    <w:rsid w:val="00575B76"/>
    <w:rsid w:val="005930E9"/>
    <w:rsid w:val="005B2CEF"/>
    <w:rsid w:val="005D3179"/>
    <w:rsid w:val="006061C8"/>
    <w:rsid w:val="006E0D37"/>
    <w:rsid w:val="007443DD"/>
    <w:rsid w:val="007576BD"/>
    <w:rsid w:val="00771A5D"/>
    <w:rsid w:val="007E2097"/>
    <w:rsid w:val="00827544"/>
    <w:rsid w:val="00953278"/>
    <w:rsid w:val="009C5A37"/>
    <w:rsid w:val="009F5191"/>
    <w:rsid w:val="00BC2D8A"/>
    <w:rsid w:val="00CD4C28"/>
    <w:rsid w:val="00D63477"/>
    <w:rsid w:val="00DD6BB6"/>
    <w:rsid w:val="00E14012"/>
    <w:rsid w:val="00EA10F6"/>
    <w:rsid w:val="00FA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2E180D"/>
  <w15:chartTrackingRefBased/>
  <w15:docId w15:val="{32520341-DC16-4F67-9A2E-A47ADF46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09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E2097"/>
    <w:rPr>
      <w:b/>
      <w:bCs/>
    </w:rPr>
  </w:style>
  <w:style w:type="paragraph" w:styleId="Web">
    <w:name w:val="Normal (Web)"/>
    <w:basedOn w:val="a"/>
    <w:uiPriority w:val="99"/>
    <w:semiHidden/>
    <w:unhideWhenUsed/>
    <w:rsid w:val="007E20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9C5A37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C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C5A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D6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6B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D6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6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en/short-stories/my-favourite-day-eid-al-fi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my-favourite-day-diw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en/short-stories/my-favourite-day-chinese-new-ye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cp:lastPrinted>2019-05-28T09:47:00Z</cp:lastPrinted>
  <dcterms:created xsi:type="dcterms:W3CDTF">2019-07-19T07:59:00Z</dcterms:created>
  <dcterms:modified xsi:type="dcterms:W3CDTF">2019-08-14T01:42:00Z</dcterms:modified>
</cp:coreProperties>
</file>