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0"/>
      </w:tblGrid>
      <w:tr w:rsidR="00F00F34" w14:paraId="3205C7A7" w14:textId="77777777" w:rsidTr="00F00F34">
        <w:tc>
          <w:tcPr>
            <w:tcW w:w="1560" w:type="dxa"/>
          </w:tcPr>
          <w:p w14:paraId="022B65C7" w14:textId="77777777" w:rsidR="00F00F34" w:rsidRPr="00170B65" w:rsidRDefault="00F00F34">
            <w:pPr>
              <w:rPr>
                <w:rFonts w:ascii="Times New Roman" w:hAnsi="Times New Roman" w:cs="Times New Roman"/>
                <w:b/>
                <w:szCs w:val="24"/>
              </w:rPr>
            </w:pPr>
            <w:r w:rsidRPr="00170B65">
              <w:rPr>
                <w:rFonts w:ascii="Times New Roman" w:hAnsi="Times New Roman" w:cs="Times New Roman" w:hint="eastAsia"/>
                <w:b/>
                <w:szCs w:val="24"/>
              </w:rPr>
              <w:t>Activity</w:t>
            </w:r>
            <w:r w:rsidRPr="00170B65">
              <w:rPr>
                <w:rFonts w:ascii="Times New Roman" w:hAnsi="Times New Roman" w:cs="Times New Roman"/>
                <w:b/>
                <w:szCs w:val="24"/>
              </w:rPr>
              <w:t>:</w:t>
            </w:r>
          </w:p>
        </w:tc>
        <w:tc>
          <w:tcPr>
            <w:tcW w:w="7500" w:type="dxa"/>
          </w:tcPr>
          <w:p w14:paraId="55EC2383" w14:textId="77777777" w:rsidR="00F00F34" w:rsidRDefault="00F00F34">
            <w:pPr>
              <w:rPr>
                <w:rFonts w:ascii="Times New Roman" w:hAnsi="Times New Roman" w:cs="Times New Roman"/>
                <w:szCs w:val="24"/>
              </w:rPr>
            </w:pPr>
            <w:r w:rsidRPr="00AB6A87">
              <w:rPr>
                <w:rFonts w:ascii="Times New Roman" w:hAnsi="Times New Roman" w:cs="Times New Roman"/>
              </w:rPr>
              <w:t>Case</w:t>
            </w:r>
            <w:r w:rsidRPr="00AB6A87">
              <w:rPr>
                <w:rFonts w:ascii="Times New Roman" w:hAnsi="Times New Roman" w:cs="Times New Roman"/>
                <w:szCs w:val="24"/>
              </w:rPr>
              <w:t xml:space="preserve"> Study</w:t>
            </w:r>
          </w:p>
          <w:p w14:paraId="5F1B367A" w14:textId="77777777" w:rsidR="00FE69A9" w:rsidRDefault="00FE69A9">
            <w:pPr>
              <w:rPr>
                <w:rFonts w:ascii="Times New Roman" w:hAnsi="Times New Roman" w:cs="Times New Roman"/>
                <w:szCs w:val="24"/>
              </w:rPr>
            </w:pPr>
          </w:p>
        </w:tc>
      </w:tr>
      <w:tr w:rsidR="00F00F34" w14:paraId="4FEC2BB2" w14:textId="77777777" w:rsidTr="00F00F34">
        <w:tc>
          <w:tcPr>
            <w:tcW w:w="1560" w:type="dxa"/>
          </w:tcPr>
          <w:p w14:paraId="22C929A3" w14:textId="77777777" w:rsidR="00F00F34" w:rsidRPr="00170B65" w:rsidRDefault="00F00F34">
            <w:pPr>
              <w:rPr>
                <w:rFonts w:ascii="Times New Roman" w:hAnsi="Times New Roman" w:cs="Times New Roman"/>
                <w:b/>
                <w:szCs w:val="24"/>
              </w:rPr>
            </w:pPr>
            <w:r w:rsidRPr="00170B65">
              <w:rPr>
                <w:rFonts w:ascii="Times New Roman" w:hAnsi="Times New Roman" w:cs="Times New Roman"/>
                <w:b/>
                <w:szCs w:val="24"/>
              </w:rPr>
              <w:t xml:space="preserve">Learning </w:t>
            </w:r>
            <w:r w:rsidRPr="00170B65">
              <w:rPr>
                <w:rFonts w:ascii="Times New Roman" w:hAnsi="Times New Roman" w:cs="Times New Roman" w:hint="eastAsia"/>
                <w:b/>
                <w:szCs w:val="24"/>
              </w:rPr>
              <w:t>O</w:t>
            </w:r>
            <w:r w:rsidRPr="00170B65">
              <w:rPr>
                <w:rFonts w:ascii="Times New Roman" w:hAnsi="Times New Roman" w:cs="Times New Roman"/>
                <w:b/>
                <w:szCs w:val="24"/>
              </w:rPr>
              <w:t>bjective:</w:t>
            </w:r>
          </w:p>
        </w:tc>
        <w:tc>
          <w:tcPr>
            <w:tcW w:w="7500" w:type="dxa"/>
          </w:tcPr>
          <w:p w14:paraId="1A4F0F22" w14:textId="18AB62C1" w:rsidR="00BD6DFB" w:rsidRDefault="00F00F34" w:rsidP="00CA1C3A">
            <w:pPr>
              <w:pStyle w:val="a8"/>
              <w:numPr>
                <w:ilvl w:val="0"/>
                <w:numId w:val="2"/>
              </w:numPr>
              <w:ind w:leftChars="0"/>
              <w:rPr>
                <w:rFonts w:ascii="Times New Roman" w:hAnsi="Times New Roman" w:cs="Times New Roman"/>
                <w:szCs w:val="24"/>
              </w:rPr>
            </w:pPr>
            <w:r w:rsidRPr="00F00F34">
              <w:rPr>
                <w:rFonts w:ascii="Times New Roman" w:hAnsi="Times New Roman" w:cs="Times New Roman"/>
                <w:szCs w:val="24"/>
              </w:rPr>
              <w:t xml:space="preserve">To </w:t>
            </w:r>
            <w:r w:rsidR="00312B32">
              <w:rPr>
                <w:rFonts w:ascii="Times New Roman" w:hAnsi="Times New Roman" w:cs="Times New Roman"/>
                <w:szCs w:val="24"/>
              </w:rPr>
              <w:t>broad</w:t>
            </w:r>
            <w:r w:rsidR="00374FF6">
              <w:rPr>
                <w:rFonts w:ascii="Times New Roman" w:hAnsi="Times New Roman" w:cs="Times New Roman"/>
                <w:szCs w:val="24"/>
              </w:rPr>
              <w:t>en</w:t>
            </w:r>
            <w:r w:rsidR="00312B32">
              <w:rPr>
                <w:rFonts w:ascii="Times New Roman" w:hAnsi="Times New Roman" w:cs="Times New Roman"/>
                <w:szCs w:val="24"/>
              </w:rPr>
              <w:t xml:space="preserve"> students’ exposure to different businesses through exploring the given business</w:t>
            </w:r>
            <w:r w:rsidR="00C3433E">
              <w:rPr>
                <w:rFonts w:ascii="Times New Roman" w:hAnsi="Times New Roman" w:cs="Times New Roman" w:hint="eastAsia"/>
                <w:szCs w:val="24"/>
              </w:rPr>
              <w:t xml:space="preserve"> </w:t>
            </w:r>
            <w:r w:rsidR="00C3433E">
              <w:rPr>
                <w:rFonts w:ascii="Times New Roman" w:eastAsia="DengXian" w:hAnsi="Times New Roman" w:cs="Times New Roman"/>
                <w:szCs w:val="24"/>
                <w:lang w:val="en-GB" w:eastAsia="zh-CN"/>
              </w:rPr>
              <w:t>case</w:t>
            </w:r>
          </w:p>
          <w:p w14:paraId="660458AD" w14:textId="3CF52D7A" w:rsidR="00F00F34" w:rsidRPr="00F00F34" w:rsidRDefault="00D97FAF" w:rsidP="00CA1C3A">
            <w:pPr>
              <w:pStyle w:val="a8"/>
              <w:numPr>
                <w:ilvl w:val="0"/>
                <w:numId w:val="2"/>
              </w:numPr>
              <w:ind w:leftChars="0"/>
              <w:rPr>
                <w:rFonts w:ascii="Times New Roman" w:hAnsi="Times New Roman" w:cs="Times New Roman"/>
                <w:szCs w:val="24"/>
              </w:rPr>
            </w:pPr>
            <w:r>
              <w:rPr>
                <w:rFonts w:ascii="Times New Roman" w:hAnsi="Times New Roman" w:cs="Times New Roman"/>
                <w:szCs w:val="24"/>
              </w:rPr>
              <w:t xml:space="preserve">To </w:t>
            </w:r>
            <w:r w:rsidR="00F00F34" w:rsidRPr="00F00F34">
              <w:rPr>
                <w:rFonts w:ascii="Times New Roman" w:hAnsi="Times New Roman" w:cs="Times New Roman"/>
                <w:szCs w:val="24"/>
              </w:rPr>
              <w:t>consolidate students’ business knowledge</w:t>
            </w:r>
            <w:r>
              <w:rPr>
                <w:rFonts w:ascii="Times New Roman" w:hAnsi="Times New Roman" w:cs="Times New Roman"/>
                <w:szCs w:val="24"/>
              </w:rPr>
              <w:t xml:space="preserve"> learnt in the subject by identifying and synthesi</w:t>
            </w:r>
            <w:r w:rsidR="002114D5">
              <w:rPr>
                <w:rFonts w:ascii="Times New Roman" w:hAnsi="Times New Roman" w:cs="Times New Roman"/>
                <w:szCs w:val="24"/>
              </w:rPr>
              <w:t>s</w:t>
            </w:r>
            <w:r>
              <w:rPr>
                <w:rFonts w:ascii="Times New Roman" w:hAnsi="Times New Roman" w:cs="Times New Roman"/>
                <w:szCs w:val="24"/>
              </w:rPr>
              <w:t>ing ideas to solve business/management problems</w:t>
            </w:r>
            <w:r w:rsidR="00F00F34" w:rsidRPr="00F00F34">
              <w:rPr>
                <w:rFonts w:ascii="Times New Roman" w:hAnsi="Times New Roman" w:cs="Times New Roman"/>
                <w:szCs w:val="24"/>
              </w:rPr>
              <w:t>;</w:t>
            </w:r>
            <w:r w:rsidR="00562F3E" w:rsidRPr="00F00F34">
              <w:rPr>
                <w:rFonts w:ascii="Times New Roman" w:hAnsi="Times New Roman" w:cs="Times New Roman"/>
                <w:szCs w:val="24"/>
              </w:rPr>
              <w:t xml:space="preserve"> </w:t>
            </w:r>
            <w:r>
              <w:rPr>
                <w:rFonts w:ascii="Times New Roman" w:hAnsi="Times New Roman" w:cs="Times New Roman"/>
                <w:szCs w:val="24"/>
              </w:rPr>
              <w:t>and</w:t>
            </w:r>
          </w:p>
          <w:p w14:paraId="4FCAD012" w14:textId="01F84967" w:rsidR="00F00F34" w:rsidRPr="00286143" w:rsidRDefault="00F00F34" w:rsidP="00CA1C3A">
            <w:pPr>
              <w:pStyle w:val="a8"/>
              <w:numPr>
                <w:ilvl w:val="0"/>
                <w:numId w:val="2"/>
              </w:numPr>
              <w:ind w:leftChars="0"/>
              <w:rPr>
                <w:rFonts w:ascii="Times New Roman" w:hAnsi="Times New Roman" w:cs="Times New Roman"/>
                <w:szCs w:val="24"/>
              </w:rPr>
            </w:pPr>
            <w:r w:rsidRPr="00286143">
              <w:rPr>
                <w:rFonts w:ascii="Times New Roman" w:hAnsi="Times New Roman" w:cs="Times New Roman"/>
                <w:szCs w:val="24"/>
              </w:rPr>
              <w:t xml:space="preserve">To raise </w:t>
            </w:r>
            <w:r w:rsidR="00C3433E">
              <w:rPr>
                <w:rFonts w:ascii="Times New Roman" w:hAnsi="Times New Roman" w:cs="Times New Roman"/>
                <w:szCs w:val="24"/>
              </w:rPr>
              <w:t xml:space="preserve">students’ </w:t>
            </w:r>
            <w:r w:rsidRPr="00286143">
              <w:rPr>
                <w:rFonts w:ascii="Times New Roman" w:hAnsi="Times New Roman" w:cs="Times New Roman"/>
                <w:szCs w:val="24"/>
              </w:rPr>
              <w:t>interest in business learning</w:t>
            </w:r>
          </w:p>
          <w:p w14:paraId="329D199B" w14:textId="77777777" w:rsidR="00FE69A9" w:rsidRPr="00FE69A9" w:rsidRDefault="00FE69A9" w:rsidP="00FE69A9">
            <w:pPr>
              <w:rPr>
                <w:rFonts w:ascii="Times New Roman" w:hAnsi="Times New Roman" w:cs="Times New Roman"/>
                <w:szCs w:val="24"/>
              </w:rPr>
            </w:pPr>
          </w:p>
        </w:tc>
      </w:tr>
      <w:tr w:rsidR="00F00F34" w14:paraId="0DCCCB45" w14:textId="77777777" w:rsidTr="00F00F34">
        <w:tc>
          <w:tcPr>
            <w:tcW w:w="1560" w:type="dxa"/>
          </w:tcPr>
          <w:p w14:paraId="32552415" w14:textId="77777777" w:rsidR="00F00F34" w:rsidRPr="00170B65" w:rsidRDefault="00F00F34">
            <w:pPr>
              <w:rPr>
                <w:rFonts w:ascii="Times New Roman" w:hAnsi="Times New Roman" w:cs="Times New Roman"/>
                <w:b/>
                <w:szCs w:val="24"/>
              </w:rPr>
            </w:pPr>
            <w:r w:rsidRPr="00170B65">
              <w:rPr>
                <w:rFonts w:ascii="Times New Roman" w:hAnsi="Times New Roman" w:cs="Times New Roman"/>
                <w:b/>
                <w:szCs w:val="24"/>
              </w:rPr>
              <w:t>Level:</w:t>
            </w:r>
          </w:p>
        </w:tc>
        <w:tc>
          <w:tcPr>
            <w:tcW w:w="7500" w:type="dxa"/>
          </w:tcPr>
          <w:p w14:paraId="0755F9FF" w14:textId="77777777" w:rsidR="00FE69A9" w:rsidRDefault="00F00F34">
            <w:pPr>
              <w:rPr>
                <w:rFonts w:ascii="Times New Roman" w:hAnsi="Times New Roman" w:cs="Times New Roman"/>
                <w:szCs w:val="24"/>
              </w:rPr>
            </w:pPr>
            <w:r>
              <w:rPr>
                <w:rFonts w:ascii="Times New Roman" w:hAnsi="Times New Roman" w:cs="Times New Roman"/>
                <w:szCs w:val="24"/>
              </w:rPr>
              <w:t>S5-6, Business Management Module</w:t>
            </w:r>
          </w:p>
          <w:p w14:paraId="0864603D" w14:textId="77777777" w:rsidR="00FE69A9" w:rsidRDefault="00FE69A9">
            <w:pPr>
              <w:rPr>
                <w:rFonts w:ascii="Times New Roman" w:hAnsi="Times New Roman" w:cs="Times New Roman"/>
                <w:szCs w:val="24"/>
              </w:rPr>
            </w:pPr>
          </w:p>
        </w:tc>
      </w:tr>
      <w:tr w:rsidR="00F00F34" w14:paraId="47302465" w14:textId="77777777" w:rsidTr="00F00F34">
        <w:tc>
          <w:tcPr>
            <w:tcW w:w="1560" w:type="dxa"/>
          </w:tcPr>
          <w:p w14:paraId="049ED802" w14:textId="77777777" w:rsidR="00F00F34" w:rsidRPr="00170B65" w:rsidRDefault="00F00F34">
            <w:pPr>
              <w:rPr>
                <w:rFonts w:ascii="Times New Roman" w:hAnsi="Times New Roman" w:cs="Times New Roman"/>
                <w:b/>
                <w:szCs w:val="24"/>
              </w:rPr>
            </w:pPr>
            <w:r w:rsidRPr="00170B65">
              <w:rPr>
                <w:rFonts w:ascii="Times New Roman" w:hAnsi="Times New Roman" w:cs="Times New Roman"/>
                <w:b/>
                <w:szCs w:val="24"/>
              </w:rPr>
              <w:t>Duration:</w:t>
            </w:r>
          </w:p>
        </w:tc>
        <w:tc>
          <w:tcPr>
            <w:tcW w:w="7500" w:type="dxa"/>
          </w:tcPr>
          <w:p w14:paraId="5CD17235" w14:textId="77777777" w:rsidR="00F00F34" w:rsidRPr="00F00F34" w:rsidRDefault="00F00F34" w:rsidP="00FE69A9">
            <w:pPr>
              <w:ind w:left="1452" w:hangingChars="605" w:hanging="1452"/>
              <w:rPr>
                <w:rFonts w:ascii="Times New Roman" w:hAnsi="Times New Roman" w:cs="Times New Roman"/>
                <w:szCs w:val="24"/>
              </w:rPr>
            </w:pPr>
            <w:r w:rsidRPr="00F00F34">
              <w:rPr>
                <w:rFonts w:ascii="Times New Roman" w:hAnsi="Times New Roman" w:cs="Times New Roman"/>
                <w:szCs w:val="24"/>
                <w:u w:val="single"/>
              </w:rPr>
              <w:t>Out-of-class</w:t>
            </w:r>
            <w:r w:rsidRPr="00F00F34">
              <w:rPr>
                <w:rFonts w:ascii="Times New Roman" w:hAnsi="Times New Roman" w:cs="Times New Roman"/>
                <w:szCs w:val="24"/>
              </w:rPr>
              <w:t xml:space="preserve"> – pre-study by doing information search, answer the questions after group discussion in class</w:t>
            </w:r>
          </w:p>
          <w:p w14:paraId="6A173EE8" w14:textId="77777777" w:rsidR="00F00F34" w:rsidRDefault="00F00F34">
            <w:pPr>
              <w:rPr>
                <w:rFonts w:ascii="Times New Roman" w:hAnsi="Times New Roman" w:cs="Times New Roman"/>
                <w:szCs w:val="24"/>
              </w:rPr>
            </w:pPr>
            <w:r w:rsidRPr="00F00F34">
              <w:rPr>
                <w:rFonts w:ascii="Times New Roman" w:hAnsi="Times New Roman" w:cs="Times New Roman"/>
                <w:szCs w:val="24"/>
                <w:u w:val="single"/>
              </w:rPr>
              <w:t>In-class</w:t>
            </w:r>
            <w:r w:rsidRPr="00F00F34">
              <w:rPr>
                <w:rFonts w:ascii="Times New Roman" w:hAnsi="Times New Roman" w:cs="Times New Roman"/>
                <w:szCs w:val="24"/>
              </w:rPr>
              <w:t xml:space="preserve"> – Group sharing and discussion</w:t>
            </w:r>
          </w:p>
          <w:p w14:paraId="18D53A74" w14:textId="77777777" w:rsidR="00FE69A9" w:rsidRDefault="00FE69A9">
            <w:pPr>
              <w:rPr>
                <w:rFonts w:ascii="Times New Roman" w:hAnsi="Times New Roman" w:cs="Times New Roman"/>
                <w:szCs w:val="24"/>
              </w:rPr>
            </w:pPr>
          </w:p>
        </w:tc>
      </w:tr>
      <w:tr w:rsidR="00F00F34" w14:paraId="043F6D4E" w14:textId="77777777" w:rsidTr="00F00F34">
        <w:tc>
          <w:tcPr>
            <w:tcW w:w="1560" w:type="dxa"/>
          </w:tcPr>
          <w:p w14:paraId="1CF10FA2" w14:textId="77777777" w:rsidR="00F00F34" w:rsidRPr="00170B65" w:rsidRDefault="00F00F34">
            <w:pPr>
              <w:rPr>
                <w:rFonts w:ascii="Times New Roman" w:hAnsi="Times New Roman" w:cs="Times New Roman"/>
                <w:b/>
                <w:szCs w:val="24"/>
              </w:rPr>
            </w:pPr>
            <w:r w:rsidRPr="00170B65">
              <w:rPr>
                <w:rFonts w:ascii="Times New Roman" w:hAnsi="Times New Roman" w:cs="Times New Roman" w:hint="eastAsia"/>
                <w:b/>
                <w:szCs w:val="24"/>
              </w:rPr>
              <w:t>Prior Knowledge</w:t>
            </w:r>
            <w:r w:rsidRPr="00170B65">
              <w:rPr>
                <w:rFonts w:ascii="Times New Roman" w:hAnsi="Times New Roman" w:cs="Times New Roman"/>
                <w:b/>
                <w:szCs w:val="24"/>
              </w:rPr>
              <w:t>:</w:t>
            </w:r>
          </w:p>
        </w:tc>
        <w:tc>
          <w:tcPr>
            <w:tcW w:w="7500" w:type="dxa"/>
          </w:tcPr>
          <w:p w14:paraId="66F184A1" w14:textId="77777777" w:rsidR="00F00F34" w:rsidRDefault="00F00F34" w:rsidP="00F00F34">
            <w:pPr>
              <w:rPr>
                <w:rFonts w:ascii="Times New Roman" w:hAnsi="Times New Roman" w:cs="Times New Roman"/>
                <w:szCs w:val="24"/>
              </w:rPr>
            </w:pPr>
            <w:r w:rsidRPr="009A0285">
              <w:rPr>
                <w:rFonts w:ascii="Times New Roman" w:hAnsi="Times New Roman" w:cs="Times New Roman"/>
                <w:szCs w:val="24"/>
                <w:u w:val="single"/>
              </w:rPr>
              <w:t>Compulsory Part</w:t>
            </w:r>
            <w:r>
              <w:rPr>
                <w:rFonts w:ascii="Times New Roman" w:hAnsi="Times New Roman" w:cs="Times New Roman"/>
                <w:szCs w:val="24"/>
              </w:rPr>
              <w:t xml:space="preserve"> – 1(a) Business Environment</w:t>
            </w:r>
          </w:p>
          <w:p w14:paraId="5A79F8F7" w14:textId="77777777" w:rsidR="00F00F34" w:rsidRDefault="00F00F34" w:rsidP="00FE69A9">
            <w:pPr>
              <w:ind w:left="1452" w:hangingChars="605" w:hanging="1452"/>
              <w:rPr>
                <w:rFonts w:ascii="Times New Roman" w:hAnsi="Times New Roman" w:cs="Times New Roman"/>
                <w:szCs w:val="24"/>
              </w:rPr>
            </w:pPr>
            <w:r w:rsidRPr="009A0285">
              <w:rPr>
                <w:rFonts w:ascii="Times New Roman" w:hAnsi="Times New Roman" w:cs="Times New Roman"/>
                <w:szCs w:val="24"/>
                <w:u w:val="single"/>
              </w:rPr>
              <w:t>Elective Part</w:t>
            </w:r>
            <w:r>
              <w:rPr>
                <w:rFonts w:ascii="Times New Roman" w:hAnsi="Times New Roman" w:cs="Times New Roman"/>
                <w:szCs w:val="24"/>
              </w:rPr>
              <w:t xml:space="preserve"> – 3(a) Financial Management; 3(b) Human Resources Management; 3(c) Marketing Management</w:t>
            </w:r>
          </w:p>
          <w:p w14:paraId="14510BD4" w14:textId="77777777" w:rsidR="00FE69A9" w:rsidRDefault="00FE69A9" w:rsidP="00FE69A9">
            <w:pPr>
              <w:ind w:left="1452" w:hangingChars="605" w:hanging="1452"/>
              <w:rPr>
                <w:rFonts w:ascii="Times New Roman" w:hAnsi="Times New Roman" w:cs="Times New Roman"/>
                <w:szCs w:val="24"/>
              </w:rPr>
            </w:pPr>
          </w:p>
        </w:tc>
      </w:tr>
    </w:tbl>
    <w:p w14:paraId="0E7B23AD" w14:textId="77777777" w:rsidR="009A0285" w:rsidRDefault="009A0285">
      <w:pPr>
        <w:rPr>
          <w:rFonts w:ascii="Times New Roman" w:hAnsi="Times New Roman" w:cs="Times New Roman"/>
          <w:b/>
          <w:szCs w:val="24"/>
        </w:rPr>
      </w:pPr>
      <w:r>
        <w:rPr>
          <w:rFonts w:ascii="Times New Roman" w:hAnsi="Times New Roman" w:cs="Times New Roman" w:hint="eastAsia"/>
          <w:b/>
          <w:szCs w:val="24"/>
        </w:rPr>
        <w:t>***************************************************************************</w:t>
      </w:r>
    </w:p>
    <w:p w14:paraId="7D130855" w14:textId="6A7A3944" w:rsidR="0001528F" w:rsidRPr="0001528F" w:rsidRDefault="0001528F" w:rsidP="0001528F">
      <w:pPr>
        <w:pStyle w:val="a8"/>
        <w:widowControl/>
        <w:numPr>
          <w:ilvl w:val="0"/>
          <w:numId w:val="23"/>
        </w:numPr>
        <w:ind w:leftChars="0"/>
        <w:rPr>
          <w:rFonts w:ascii="Times New Roman" w:hAnsi="Times New Roman" w:cs="Times New Roman"/>
          <w:b/>
          <w:szCs w:val="24"/>
        </w:rPr>
      </w:pPr>
      <w:r w:rsidRPr="0001528F">
        <w:rPr>
          <w:rFonts w:ascii="Times New Roman" w:hAnsi="Times New Roman" w:cs="Times New Roman" w:hint="eastAsia"/>
          <w:b/>
          <w:szCs w:val="24"/>
        </w:rPr>
        <w:t>P</w:t>
      </w:r>
      <w:r w:rsidRPr="0001528F">
        <w:rPr>
          <w:rFonts w:ascii="Times New Roman" w:hAnsi="Times New Roman" w:cs="Times New Roman"/>
          <w:b/>
          <w:szCs w:val="24"/>
        </w:rPr>
        <w:t>re-study</w:t>
      </w:r>
    </w:p>
    <w:p w14:paraId="5E33ABD3" w14:textId="77777777" w:rsidR="0001528F" w:rsidRDefault="0001528F" w:rsidP="0001528F">
      <w:pPr>
        <w:pStyle w:val="ae"/>
      </w:pPr>
    </w:p>
    <w:p w14:paraId="7F539CBC" w14:textId="06C9C72E" w:rsidR="0001528F" w:rsidRPr="00FF376A" w:rsidRDefault="0001528F" w:rsidP="0001528F">
      <w:pPr>
        <w:pStyle w:val="ae"/>
        <w:rPr>
          <w:rFonts w:ascii="Times New Roman" w:hAnsi="Times New Roman" w:cs="Times New Roman"/>
        </w:rPr>
      </w:pPr>
      <w:r w:rsidRPr="00FF376A">
        <w:rPr>
          <w:rFonts w:ascii="Times New Roman" w:hAnsi="Times New Roman" w:cs="Times New Roman"/>
        </w:rPr>
        <w:t xml:space="preserve">Students are required to </w:t>
      </w:r>
      <w:r w:rsidR="00C86765">
        <w:rPr>
          <w:rFonts w:ascii="Times New Roman" w:hAnsi="Times New Roman" w:cs="Times New Roman" w:hint="eastAsia"/>
        </w:rPr>
        <w:t>s</w:t>
      </w:r>
      <w:r w:rsidR="00C86765">
        <w:rPr>
          <w:rFonts w:ascii="Times New Roman" w:hAnsi="Times New Roman" w:cs="Times New Roman"/>
        </w:rPr>
        <w:t>earch</w:t>
      </w:r>
      <w:r>
        <w:rPr>
          <w:rFonts w:ascii="Times New Roman" w:hAnsi="Times New Roman" w:cs="Times New Roman"/>
        </w:rPr>
        <w:t xml:space="preserve"> </w:t>
      </w:r>
      <w:r w:rsidR="00303EF3">
        <w:rPr>
          <w:rFonts w:ascii="Times New Roman" w:hAnsi="Times New Roman" w:cs="Times New Roman"/>
        </w:rPr>
        <w:t xml:space="preserve">the following </w:t>
      </w:r>
      <w:r>
        <w:rPr>
          <w:rFonts w:ascii="Times New Roman" w:hAnsi="Times New Roman" w:cs="Times New Roman"/>
        </w:rPr>
        <w:t>information about mini-storage</w:t>
      </w:r>
      <w:r w:rsidR="00303EF3">
        <w:rPr>
          <w:rFonts w:ascii="Times New Roman" w:hAnsi="Times New Roman" w:cs="Times New Roman"/>
        </w:rPr>
        <w:t>s</w:t>
      </w:r>
      <w:r>
        <w:rPr>
          <w:rFonts w:ascii="Times New Roman" w:hAnsi="Times New Roman" w:cs="Times New Roman"/>
        </w:rPr>
        <w:t xml:space="preserve"> before class –  </w:t>
      </w:r>
      <w:r w:rsidRPr="00FF376A">
        <w:rPr>
          <w:rFonts w:ascii="Times New Roman" w:hAnsi="Times New Roman" w:cs="Times New Roman"/>
        </w:rPr>
        <w:t xml:space="preserve"> </w:t>
      </w:r>
    </w:p>
    <w:p w14:paraId="45B0C564" w14:textId="2C49C74D" w:rsidR="0001528F" w:rsidRDefault="002B2060" w:rsidP="0001528F">
      <w:pPr>
        <w:pStyle w:val="ae"/>
        <w:numPr>
          <w:ilvl w:val="0"/>
          <w:numId w:val="20"/>
        </w:numPr>
        <w:rPr>
          <w:rFonts w:ascii="Times New Roman" w:hAnsi="Times New Roman" w:cs="Times New Roman"/>
        </w:rPr>
      </w:pPr>
      <w:r>
        <w:rPr>
          <w:rFonts w:ascii="Times New Roman" w:hAnsi="Times New Roman" w:cs="Times New Roman"/>
        </w:rPr>
        <w:t>the</w:t>
      </w:r>
      <w:r w:rsidR="0001528F">
        <w:rPr>
          <w:rFonts w:ascii="Times New Roman" w:hAnsi="Times New Roman" w:cs="Times New Roman"/>
        </w:rPr>
        <w:t xml:space="preserve"> information</w:t>
      </w:r>
      <w:r w:rsidR="00303EF3">
        <w:rPr>
          <w:rFonts w:ascii="Times New Roman" w:hAnsi="Times New Roman" w:cs="Times New Roman"/>
        </w:rPr>
        <w:t xml:space="preserve"> generally</w:t>
      </w:r>
      <w:r w:rsidR="0001528F">
        <w:rPr>
          <w:rFonts w:ascii="Times New Roman" w:hAnsi="Times New Roman" w:cs="Times New Roman"/>
        </w:rPr>
        <w:t xml:space="preserve"> </w:t>
      </w:r>
      <w:r w:rsidR="00303EF3">
        <w:rPr>
          <w:rFonts w:ascii="Times New Roman" w:hAnsi="Times New Roman" w:cs="Times New Roman"/>
        </w:rPr>
        <w:t xml:space="preserve">provided on </w:t>
      </w:r>
      <w:r w:rsidR="000B4EB3">
        <w:rPr>
          <w:rFonts w:ascii="Times New Roman" w:hAnsi="Times New Roman" w:cs="Times New Roman"/>
        </w:rPr>
        <w:t xml:space="preserve">the </w:t>
      </w:r>
      <w:r w:rsidR="00303EF3">
        <w:rPr>
          <w:rFonts w:ascii="Times New Roman" w:hAnsi="Times New Roman" w:cs="Times New Roman"/>
        </w:rPr>
        <w:t>website</w:t>
      </w:r>
      <w:r w:rsidR="000B4EB3">
        <w:rPr>
          <w:rFonts w:ascii="Times New Roman" w:hAnsi="Times New Roman" w:cs="Times New Roman"/>
        </w:rPr>
        <w:t>s</w:t>
      </w:r>
      <w:r w:rsidR="00303EF3">
        <w:rPr>
          <w:rFonts w:ascii="Times New Roman" w:hAnsi="Times New Roman" w:cs="Times New Roman"/>
        </w:rPr>
        <w:t xml:space="preserve"> of </w:t>
      </w:r>
      <w:r w:rsidR="0001528F">
        <w:rPr>
          <w:rFonts w:ascii="Times New Roman" w:hAnsi="Times New Roman" w:cs="Times New Roman"/>
        </w:rPr>
        <w:t xml:space="preserve">mini-storage </w:t>
      </w:r>
      <w:r w:rsidR="00332670">
        <w:rPr>
          <w:rFonts w:ascii="Times New Roman" w:hAnsi="Times New Roman" w:cs="Times New Roman"/>
        </w:rPr>
        <w:t>facilities (according to reference)</w:t>
      </w:r>
    </w:p>
    <w:p w14:paraId="7BBBF3A9" w14:textId="3B8B0F48" w:rsidR="0001528F" w:rsidRPr="00FF376A" w:rsidRDefault="002B2060" w:rsidP="0001528F">
      <w:pPr>
        <w:pStyle w:val="ae"/>
        <w:numPr>
          <w:ilvl w:val="0"/>
          <w:numId w:val="20"/>
        </w:numPr>
        <w:rPr>
          <w:rFonts w:ascii="Times New Roman" w:hAnsi="Times New Roman" w:cs="Times New Roman"/>
        </w:rPr>
      </w:pPr>
      <w:r>
        <w:rPr>
          <w:rFonts w:ascii="Times New Roman" w:hAnsi="Times New Roman" w:cs="Times New Roman"/>
        </w:rPr>
        <w:t xml:space="preserve">the reasons </w:t>
      </w:r>
      <w:r w:rsidR="000B4EB3">
        <w:rPr>
          <w:rFonts w:ascii="Times New Roman" w:hAnsi="Times New Roman" w:cs="Times New Roman"/>
        </w:rPr>
        <w:t xml:space="preserve">why </w:t>
      </w:r>
      <w:r>
        <w:rPr>
          <w:rFonts w:ascii="Times New Roman" w:hAnsi="Times New Roman" w:cs="Times New Roman"/>
        </w:rPr>
        <w:t xml:space="preserve">people need/use </w:t>
      </w:r>
      <w:r w:rsidR="000B4EB3">
        <w:rPr>
          <w:rFonts w:ascii="Times New Roman" w:hAnsi="Times New Roman" w:cs="Times New Roman"/>
        </w:rPr>
        <w:t>mini-</w:t>
      </w:r>
      <w:r w:rsidR="00BF267B">
        <w:rPr>
          <w:rFonts w:ascii="Times New Roman" w:hAnsi="Times New Roman" w:cs="Times New Roman"/>
        </w:rPr>
        <w:t>storage</w:t>
      </w:r>
    </w:p>
    <w:p w14:paraId="29917927" w14:textId="60D60B3B" w:rsidR="0001528F" w:rsidRDefault="00CF414E" w:rsidP="0001528F">
      <w:pPr>
        <w:pStyle w:val="ae"/>
        <w:numPr>
          <w:ilvl w:val="0"/>
          <w:numId w:val="20"/>
        </w:numPr>
        <w:rPr>
          <w:rFonts w:ascii="Times New Roman" w:hAnsi="Times New Roman" w:cs="Times New Roman"/>
        </w:rPr>
      </w:pPr>
      <w:r>
        <w:rPr>
          <w:rFonts w:ascii="Times New Roman" w:hAnsi="Times New Roman" w:cs="Times New Roman"/>
        </w:rPr>
        <w:t>m</w:t>
      </w:r>
      <w:r w:rsidR="002B2060">
        <w:rPr>
          <w:rFonts w:ascii="Times New Roman" w:hAnsi="Times New Roman" w:cs="Times New Roman"/>
        </w:rPr>
        <w:t xml:space="preserve">ini-storage fire </w:t>
      </w:r>
      <w:r w:rsidR="000B4EB3">
        <w:rPr>
          <w:rFonts w:ascii="Times New Roman" w:hAnsi="Times New Roman" w:cs="Times New Roman"/>
        </w:rPr>
        <w:t>in</w:t>
      </w:r>
      <w:r w:rsidR="002B2060">
        <w:rPr>
          <w:rFonts w:ascii="Times New Roman" w:hAnsi="Times New Roman" w:cs="Times New Roman"/>
        </w:rPr>
        <w:t xml:space="preserve"> </w:t>
      </w:r>
      <w:r w:rsidR="00BF267B">
        <w:rPr>
          <w:rFonts w:ascii="Times New Roman" w:hAnsi="Times New Roman" w:cs="Times New Roman" w:hint="eastAsia"/>
        </w:rPr>
        <w:t>a</w:t>
      </w:r>
      <w:r w:rsidR="00BF267B">
        <w:rPr>
          <w:rFonts w:ascii="Times New Roman" w:hAnsi="Times New Roman" w:cs="Times New Roman"/>
        </w:rPr>
        <w:t>n</w:t>
      </w:r>
      <w:r w:rsidR="002B2060">
        <w:rPr>
          <w:rFonts w:ascii="Times New Roman" w:hAnsi="Times New Roman" w:cs="Times New Roman"/>
        </w:rPr>
        <w:t xml:space="preserve"> industrial building in June 2016</w:t>
      </w:r>
    </w:p>
    <w:p w14:paraId="65B6C1B1" w14:textId="5885D833" w:rsidR="002B2060" w:rsidRDefault="002B2060" w:rsidP="0001528F">
      <w:pPr>
        <w:pStyle w:val="ae"/>
        <w:numPr>
          <w:ilvl w:val="0"/>
          <w:numId w:val="20"/>
        </w:numPr>
        <w:rPr>
          <w:rFonts w:ascii="Times New Roman" w:hAnsi="Times New Roman" w:cs="Times New Roman"/>
        </w:rPr>
      </w:pPr>
      <w:r>
        <w:rPr>
          <w:rFonts w:ascii="Times New Roman" w:hAnsi="Times New Roman" w:cs="Times New Roman"/>
        </w:rPr>
        <w:t xml:space="preserve">government’s response </w:t>
      </w:r>
      <w:r w:rsidR="00CF414E">
        <w:rPr>
          <w:rFonts w:ascii="Times New Roman" w:hAnsi="Times New Roman" w:cs="Times New Roman"/>
        </w:rPr>
        <w:t>to address the fire safety issues of mini-storages</w:t>
      </w:r>
    </w:p>
    <w:p w14:paraId="17DA7EF0" w14:textId="77777777" w:rsidR="00630CDE" w:rsidRDefault="0087131A" w:rsidP="00A556E3">
      <w:pPr>
        <w:pStyle w:val="ae"/>
        <w:ind w:left="480"/>
        <w:rPr>
          <w:rFonts w:ascii="Times New Roman" w:hAnsi="Times New Roman" w:cs="Times New Roman"/>
        </w:rPr>
      </w:pPr>
      <w:r>
        <w:rPr>
          <w:rFonts w:ascii="Times New Roman" w:hAnsi="Times New Roman" w:cs="Times New Roman"/>
        </w:rPr>
        <w:t xml:space="preserve">Reference: </w:t>
      </w:r>
    </w:p>
    <w:p w14:paraId="320D0F49" w14:textId="7D393CB2" w:rsidR="0087131A" w:rsidRDefault="0087131A" w:rsidP="00A556E3">
      <w:pPr>
        <w:pStyle w:val="ae"/>
        <w:ind w:left="480"/>
        <w:rPr>
          <w:rFonts w:ascii="Times New Roman" w:hAnsi="Times New Roman" w:cs="Times New Roman"/>
        </w:rPr>
      </w:pPr>
      <w:r>
        <w:rPr>
          <w:rFonts w:ascii="Times New Roman" w:hAnsi="Times New Roman" w:cs="Times New Roman"/>
        </w:rPr>
        <w:t xml:space="preserve">1. </w:t>
      </w:r>
      <w:r w:rsidRPr="0087131A">
        <w:rPr>
          <w:rFonts w:ascii="Times New Roman" w:hAnsi="Times New Roman" w:cs="Times New Roman"/>
        </w:rPr>
        <w:t>Information Services Division</w:t>
      </w:r>
      <w:r>
        <w:rPr>
          <w:rFonts w:ascii="Times New Roman" w:hAnsi="Times New Roman" w:cs="Times New Roman"/>
        </w:rPr>
        <w:t xml:space="preserve"> of </w:t>
      </w:r>
      <w:r w:rsidRPr="0087131A">
        <w:rPr>
          <w:rFonts w:ascii="Times New Roman" w:hAnsi="Times New Roman" w:cs="Times New Roman"/>
        </w:rPr>
        <w:t>Legislative Council Secretariat</w:t>
      </w:r>
      <w:r>
        <w:rPr>
          <w:rFonts w:ascii="Times New Roman" w:hAnsi="Times New Roman" w:cs="Times New Roman"/>
        </w:rPr>
        <w:t xml:space="preserve"> (2019):</w:t>
      </w:r>
    </w:p>
    <w:p w14:paraId="21C400F0" w14:textId="73034A13" w:rsidR="0087131A" w:rsidRDefault="00D12D8A" w:rsidP="00A556E3">
      <w:pPr>
        <w:pStyle w:val="ae"/>
        <w:ind w:left="480"/>
        <w:rPr>
          <w:rFonts w:ascii="Times New Roman" w:hAnsi="Times New Roman" w:cs="Times New Roman"/>
        </w:rPr>
      </w:pPr>
      <w:hyperlink r:id="rId7" w:history="1">
        <w:r w:rsidR="0087131A" w:rsidRPr="00794A39">
          <w:rPr>
            <w:rStyle w:val="a9"/>
            <w:rFonts w:ascii="Times New Roman" w:hAnsi="Times New Roman" w:cs="Times New Roman"/>
          </w:rPr>
          <w:t>https://www.legco.gov.hk/research-publications/english/1920issh01-fire-safety-of-mini-storage-facilities-20191017-e.pdf</w:t>
        </w:r>
      </w:hyperlink>
    </w:p>
    <w:p w14:paraId="603DBA47" w14:textId="79DDA8BC" w:rsidR="0087131A" w:rsidRDefault="0087131A" w:rsidP="00A556E3">
      <w:pPr>
        <w:pStyle w:val="ae"/>
        <w:ind w:left="480"/>
        <w:rPr>
          <w:rFonts w:ascii="Times New Roman" w:hAnsi="Times New Roman" w:cs="Times New Roman"/>
        </w:rPr>
      </w:pPr>
      <w:r>
        <w:rPr>
          <w:rFonts w:ascii="Times New Roman" w:hAnsi="Times New Roman" w:cs="Times New Roman"/>
        </w:rPr>
        <w:t>2. Hong Kong Government Press Release (</w:t>
      </w:r>
      <w:r w:rsidR="00DE0871">
        <w:rPr>
          <w:rFonts w:ascii="Times New Roman" w:hAnsi="Times New Roman" w:cs="Times New Roman" w:hint="eastAsia"/>
        </w:rPr>
        <w:t>15</w:t>
      </w:r>
      <w:r w:rsidR="00DE0871">
        <w:rPr>
          <w:rFonts w:ascii="Times New Roman" w:hAnsi="Times New Roman" w:cs="Times New Roman"/>
        </w:rPr>
        <w:t xml:space="preserve"> </w:t>
      </w:r>
      <w:r w:rsidR="00DE0871">
        <w:rPr>
          <w:rFonts w:ascii="Times New Roman" w:hAnsi="Times New Roman" w:cs="Times New Roman" w:hint="eastAsia"/>
        </w:rPr>
        <w:t xml:space="preserve">June, </w:t>
      </w:r>
      <w:r>
        <w:rPr>
          <w:rFonts w:ascii="Times New Roman" w:hAnsi="Times New Roman" w:cs="Times New Roman"/>
        </w:rPr>
        <w:t>2017):</w:t>
      </w:r>
    </w:p>
    <w:p w14:paraId="7F8783AA" w14:textId="30E54601" w:rsidR="0087131A" w:rsidRDefault="00D12D8A" w:rsidP="00A556E3">
      <w:pPr>
        <w:pStyle w:val="ae"/>
        <w:ind w:left="480"/>
        <w:rPr>
          <w:rFonts w:ascii="Times New Roman" w:hAnsi="Times New Roman" w:cs="Times New Roman"/>
        </w:rPr>
      </w:pPr>
      <w:hyperlink r:id="rId8" w:history="1">
        <w:r w:rsidR="0087131A" w:rsidRPr="00794A39">
          <w:rPr>
            <w:rStyle w:val="a9"/>
            <w:rFonts w:ascii="Times New Roman" w:hAnsi="Times New Roman" w:cs="Times New Roman"/>
          </w:rPr>
          <w:t>https://www.info.gov.hk/gia/general/201706/15/P2017061500952.htm</w:t>
        </w:r>
      </w:hyperlink>
    </w:p>
    <w:p w14:paraId="7A7C0E69" w14:textId="506B8D40" w:rsidR="0087131A" w:rsidRDefault="0087131A" w:rsidP="00A556E3">
      <w:pPr>
        <w:pStyle w:val="ae"/>
        <w:ind w:left="480"/>
        <w:rPr>
          <w:rFonts w:ascii="Times New Roman" w:hAnsi="Times New Roman" w:cs="Times New Roman"/>
        </w:rPr>
      </w:pPr>
      <w:r>
        <w:rPr>
          <w:rFonts w:ascii="Times New Roman" w:hAnsi="Times New Roman" w:cs="Times New Roman"/>
        </w:rPr>
        <w:t xml:space="preserve">3. </w:t>
      </w:r>
      <w:r w:rsidR="00936230" w:rsidRPr="00936230">
        <w:rPr>
          <w:rFonts w:ascii="Times New Roman" w:hAnsi="Times New Roman" w:cs="Times New Roman"/>
        </w:rPr>
        <w:t xml:space="preserve">The news.gov.hk </w:t>
      </w:r>
      <w:r>
        <w:rPr>
          <w:rFonts w:ascii="Times New Roman" w:hAnsi="Times New Roman" w:cs="Times New Roman"/>
        </w:rPr>
        <w:t>(</w:t>
      </w:r>
      <w:r w:rsidR="00DE0871">
        <w:rPr>
          <w:rFonts w:ascii="Times New Roman" w:hAnsi="Times New Roman" w:cs="Times New Roman"/>
        </w:rPr>
        <w:t xml:space="preserve">13 July, </w:t>
      </w:r>
      <w:r>
        <w:rPr>
          <w:rFonts w:ascii="Times New Roman" w:hAnsi="Times New Roman" w:cs="Times New Roman"/>
        </w:rPr>
        <w:t>2016):</w:t>
      </w:r>
    </w:p>
    <w:p w14:paraId="23765030" w14:textId="3B600C0B" w:rsidR="0087131A" w:rsidRDefault="00D12D8A" w:rsidP="00A556E3">
      <w:pPr>
        <w:pStyle w:val="ae"/>
        <w:ind w:left="480" w:right="-380"/>
        <w:rPr>
          <w:rFonts w:ascii="Times New Roman" w:hAnsi="Times New Roman" w:cs="Times New Roman"/>
        </w:rPr>
      </w:pPr>
      <w:hyperlink r:id="rId9" w:history="1">
        <w:r w:rsidR="0087131A" w:rsidRPr="00794A39">
          <w:rPr>
            <w:rStyle w:val="a9"/>
            <w:rFonts w:ascii="Times New Roman" w:hAnsi="Times New Roman" w:cs="Times New Roman"/>
          </w:rPr>
          <w:t>https://www.news.gov.hk/en/categories/law_order/html/2016/07/20160713_161505.shtml</w:t>
        </w:r>
      </w:hyperlink>
      <w:r w:rsidR="0087131A">
        <w:rPr>
          <w:rFonts w:ascii="Times New Roman" w:hAnsi="Times New Roman" w:cs="Times New Roman"/>
        </w:rPr>
        <w:t>)</w:t>
      </w:r>
    </w:p>
    <w:p w14:paraId="3BFE29CD" w14:textId="77777777" w:rsidR="0001528F" w:rsidRDefault="0001528F">
      <w:pPr>
        <w:rPr>
          <w:rFonts w:ascii="Times New Roman" w:hAnsi="Times New Roman" w:cs="Times New Roman"/>
          <w:b/>
          <w:szCs w:val="24"/>
        </w:rPr>
      </w:pPr>
    </w:p>
    <w:p w14:paraId="1468C7B6" w14:textId="175D6FF8" w:rsidR="00303EF3" w:rsidRDefault="00303EF3">
      <w:pPr>
        <w:widowControl/>
        <w:rPr>
          <w:rFonts w:ascii="Times New Roman" w:hAnsi="Times New Roman" w:cs="Times New Roman"/>
          <w:b/>
          <w:szCs w:val="24"/>
        </w:rPr>
      </w:pPr>
    </w:p>
    <w:p w14:paraId="769D28D9" w14:textId="77777777" w:rsidR="00B0190E" w:rsidRDefault="00B0190E">
      <w:pPr>
        <w:widowControl/>
        <w:rPr>
          <w:rFonts w:ascii="Times New Roman" w:hAnsi="Times New Roman" w:cs="Times New Roman"/>
          <w:b/>
          <w:szCs w:val="24"/>
        </w:rPr>
      </w:pPr>
    </w:p>
    <w:p w14:paraId="2514657D" w14:textId="432ECA17" w:rsidR="00CA03EF" w:rsidRPr="0001528F" w:rsidRDefault="0001528F" w:rsidP="0001528F">
      <w:pPr>
        <w:pStyle w:val="a8"/>
        <w:numPr>
          <w:ilvl w:val="0"/>
          <w:numId w:val="23"/>
        </w:numPr>
        <w:ind w:leftChars="0"/>
        <w:rPr>
          <w:rFonts w:ascii="Times New Roman" w:hAnsi="Times New Roman" w:cs="Times New Roman"/>
          <w:b/>
          <w:szCs w:val="24"/>
        </w:rPr>
      </w:pPr>
      <w:r w:rsidRPr="0001528F">
        <w:rPr>
          <w:rFonts w:ascii="Times New Roman" w:hAnsi="Times New Roman" w:cs="Times New Roman" w:hint="eastAsia"/>
          <w:b/>
          <w:szCs w:val="24"/>
        </w:rPr>
        <w:t>G</w:t>
      </w:r>
      <w:r w:rsidRPr="0001528F">
        <w:rPr>
          <w:rFonts w:ascii="Times New Roman" w:hAnsi="Times New Roman" w:cs="Times New Roman"/>
          <w:b/>
          <w:szCs w:val="24"/>
        </w:rPr>
        <w:t xml:space="preserve">roup discussion on case – </w:t>
      </w:r>
      <w:r w:rsidR="00286143" w:rsidRPr="0001528F">
        <w:rPr>
          <w:rFonts w:ascii="Times New Roman" w:hAnsi="Times New Roman" w:cs="Times New Roman" w:hint="eastAsia"/>
          <w:b/>
          <w:szCs w:val="24"/>
        </w:rPr>
        <w:t>Mini-storage</w:t>
      </w:r>
      <w:r w:rsidR="00332670">
        <w:rPr>
          <w:rFonts w:ascii="Times New Roman" w:hAnsi="Times New Roman" w:cs="Times New Roman"/>
          <w:b/>
          <w:szCs w:val="24"/>
        </w:rPr>
        <w:t xml:space="preserve"> facilities</w:t>
      </w:r>
    </w:p>
    <w:p w14:paraId="1A862462" w14:textId="77777777" w:rsidR="00CA03EF" w:rsidRPr="00982BF0" w:rsidRDefault="00CA03EF">
      <w:pPr>
        <w:rPr>
          <w:rFonts w:ascii="Times New Roman" w:hAnsi="Times New Roman" w:cs="Times New Roman"/>
          <w:szCs w:val="24"/>
        </w:rPr>
      </w:pPr>
    </w:p>
    <w:p w14:paraId="272E9161" w14:textId="6538BDEE" w:rsidR="00E97471" w:rsidRDefault="00863471" w:rsidP="003E153C">
      <w:pPr>
        <w:jc w:val="both"/>
        <w:rPr>
          <w:rFonts w:ascii="Times New Roman" w:hAnsi="Times New Roman" w:cs="Times New Roman"/>
          <w:szCs w:val="24"/>
        </w:rPr>
      </w:pPr>
      <w:r>
        <w:rPr>
          <w:rFonts w:ascii="Times New Roman" w:hAnsi="Times New Roman" w:cs="Times New Roman"/>
          <w:szCs w:val="24"/>
        </w:rPr>
        <w:t>SOHO Mini-storage  was founded</w:t>
      </w:r>
      <w:r w:rsidR="00C80E05">
        <w:rPr>
          <w:rFonts w:ascii="Times New Roman" w:hAnsi="Times New Roman" w:cs="Times New Roman" w:hint="eastAsia"/>
          <w:szCs w:val="24"/>
        </w:rPr>
        <w:t xml:space="preserve"> </w:t>
      </w:r>
      <w:r>
        <w:rPr>
          <w:rFonts w:ascii="Times New Roman" w:hAnsi="Times New Roman" w:cs="Times New Roman"/>
          <w:szCs w:val="24"/>
        </w:rPr>
        <w:t xml:space="preserve">by Mr. LEE </w:t>
      </w:r>
      <w:r w:rsidR="009179B3">
        <w:rPr>
          <w:rFonts w:ascii="Times New Roman" w:hAnsi="Times New Roman" w:cs="Times New Roman"/>
          <w:szCs w:val="24"/>
        </w:rPr>
        <w:t>in 2003</w:t>
      </w:r>
      <w:r w:rsidR="0005687B" w:rsidRPr="0005687B">
        <w:rPr>
          <w:rFonts w:ascii="Times New Roman" w:hAnsi="Times New Roman" w:cs="Times New Roman"/>
          <w:szCs w:val="24"/>
        </w:rPr>
        <w:t xml:space="preserve"> </w:t>
      </w:r>
      <w:r w:rsidR="00997777">
        <w:rPr>
          <w:rFonts w:ascii="Times New Roman" w:hAnsi="Times New Roman" w:cs="Times New Roman"/>
          <w:szCs w:val="24"/>
        </w:rPr>
        <w:t>during</w:t>
      </w:r>
      <w:r w:rsidR="0005687B">
        <w:rPr>
          <w:rFonts w:ascii="Times New Roman" w:hAnsi="Times New Roman" w:cs="Times New Roman"/>
          <w:szCs w:val="24"/>
        </w:rPr>
        <w:t xml:space="preserve"> the SARS outbreak</w:t>
      </w:r>
      <w:r w:rsidR="00C80E05">
        <w:rPr>
          <w:rFonts w:ascii="Times New Roman" w:hAnsi="Times New Roman" w:cs="Times New Roman" w:hint="eastAsia"/>
          <w:szCs w:val="24"/>
        </w:rPr>
        <w:t xml:space="preserve"> </w:t>
      </w:r>
      <w:r w:rsidR="00C80E05">
        <w:rPr>
          <w:rFonts w:ascii="Times New Roman" w:eastAsia="DengXian" w:hAnsi="Times New Roman" w:cs="Times New Roman"/>
          <w:szCs w:val="24"/>
          <w:lang w:eastAsia="zh-CN"/>
        </w:rPr>
        <w:t>which</w:t>
      </w:r>
      <w:r w:rsidR="00C80E05">
        <w:rPr>
          <w:rFonts w:ascii="Times New Roman" w:eastAsia="DengXian" w:hAnsi="Times New Roman" w:cs="Times New Roman"/>
          <w:szCs w:val="24"/>
          <w:lang w:val="en-GB" w:eastAsia="zh-CN"/>
        </w:rPr>
        <w:t xml:space="preserve"> is wholly owned by him</w:t>
      </w:r>
      <w:r w:rsidR="0005687B">
        <w:rPr>
          <w:rFonts w:ascii="Times New Roman" w:hAnsi="Times New Roman" w:cs="Times New Roman"/>
          <w:szCs w:val="24"/>
        </w:rPr>
        <w:t xml:space="preserve">. </w:t>
      </w:r>
      <w:r w:rsidR="009F4CD1">
        <w:rPr>
          <w:rFonts w:ascii="Times New Roman" w:hAnsi="Times New Roman" w:cs="Times New Roman"/>
          <w:szCs w:val="24"/>
        </w:rPr>
        <w:t xml:space="preserve">He also undertakes all financial and operational liabilities of SOHO. </w:t>
      </w:r>
      <w:r w:rsidR="00C80E05">
        <w:rPr>
          <w:rFonts w:ascii="Times New Roman" w:hAnsi="Times New Roman" w:cs="Times New Roman"/>
          <w:szCs w:val="24"/>
        </w:rPr>
        <w:t xml:space="preserve">The </w:t>
      </w:r>
      <w:r w:rsidR="009179B3">
        <w:rPr>
          <w:rFonts w:ascii="Times New Roman" w:hAnsi="Times New Roman" w:cs="Times New Roman"/>
          <w:szCs w:val="24"/>
        </w:rPr>
        <w:t xml:space="preserve">Hong Kong economy went through </w:t>
      </w:r>
      <w:r w:rsidR="00C80E05">
        <w:rPr>
          <w:rFonts w:ascii="Times New Roman" w:hAnsi="Times New Roman" w:cs="Times New Roman"/>
          <w:szCs w:val="24"/>
        </w:rPr>
        <w:t xml:space="preserve">a </w:t>
      </w:r>
      <w:r w:rsidR="009F248A">
        <w:rPr>
          <w:rFonts w:ascii="Times New Roman" w:hAnsi="Times New Roman" w:cs="Times New Roman"/>
          <w:szCs w:val="24"/>
        </w:rPr>
        <w:t>sharp downturn</w:t>
      </w:r>
      <w:r w:rsidR="00C80E05">
        <w:rPr>
          <w:rFonts w:ascii="Times New Roman" w:hAnsi="Times New Roman" w:cs="Times New Roman"/>
          <w:szCs w:val="24"/>
        </w:rPr>
        <w:t xml:space="preserve"> that year</w:t>
      </w:r>
      <w:r w:rsidR="009179B3">
        <w:rPr>
          <w:rFonts w:ascii="Times New Roman" w:hAnsi="Times New Roman" w:cs="Times New Roman"/>
          <w:szCs w:val="24"/>
        </w:rPr>
        <w:t xml:space="preserve"> and the </w:t>
      </w:r>
      <w:r w:rsidR="0005687B">
        <w:rPr>
          <w:rFonts w:ascii="Times New Roman" w:hAnsi="Times New Roman" w:cs="Times New Roman"/>
          <w:szCs w:val="24"/>
        </w:rPr>
        <w:t>property prices dropped severely</w:t>
      </w:r>
      <w:r w:rsidR="001B7A2A">
        <w:rPr>
          <w:rFonts w:ascii="Times New Roman" w:hAnsi="Times New Roman" w:cs="Times New Roman"/>
          <w:szCs w:val="24"/>
        </w:rPr>
        <w:t>. Mr</w:t>
      </w:r>
      <w:r w:rsidR="001B7A2A">
        <w:rPr>
          <w:rFonts w:ascii="Times New Roman" w:hAnsi="Times New Roman" w:cs="Times New Roman" w:hint="eastAsia"/>
          <w:szCs w:val="24"/>
        </w:rPr>
        <w:t>.</w:t>
      </w:r>
      <w:r w:rsidR="001B7A2A">
        <w:rPr>
          <w:rFonts w:ascii="Times New Roman" w:hAnsi="Times New Roman" w:cs="Times New Roman"/>
          <w:szCs w:val="24"/>
        </w:rPr>
        <w:t xml:space="preserve"> </w:t>
      </w:r>
      <w:r w:rsidR="001B7A2A">
        <w:rPr>
          <w:rFonts w:ascii="Times New Roman" w:hAnsi="Times New Roman" w:cs="Times New Roman" w:hint="eastAsia"/>
          <w:szCs w:val="24"/>
        </w:rPr>
        <w:t>LEE</w:t>
      </w:r>
      <w:r w:rsidR="001B7A2A">
        <w:rPr>
          <w:rFonts w:ascii="Times New Roman" w:hAnsi="Times New Roman" w:cs="Times New Roman"/>
          <w:szCs w:val="24"/>
        </w:rPr>
        <w:t xml:space="preserve"> </w:t>
      </w:r>
      <w:r w:rsidR="0005687B">
        <w:rPr>
          <w:rFonts w:ascii="Times New Roman" w:hAnsi="Times New Roman" w:cs="Times New Roman"/>
          <w:szCs w:val="24"/>
        </w:rPr>
        <w:t xml:space="preserve">considered </w:t>
      </w:r>
      <w:r w:rsidR="001B7A2A">
        <w:rPr>
          <w:rFonts w:ascii="Times New Roman" w:hAnsi="Times New Roman" w:cs="Times New Roman"/>
          <w:szCs w:val="24"/>
          <w:lang w:eastAsia="zh-HK"/>
        </w:rPr>
        <w:t xml:space="preserve">it </w:t>
      </w:r>
      <w:r w:rsidR="0005687B">
        <w:rPr>
          <w:rFonts w:ascii="Times New Roman" w:hAnsi="Times New Roman" w:cs="Times New Roman"/>
          <w:szCs w:val="24"/>
        </w:rPr>
        <w:t>a good tim</w:t>
      </w:r>
      <w:r w:rsidR="00C80E05">
        <w:rPr>
          <w:rFonts w:ascii="Times New Roman" w:hAnsi="Times New Roman" w:cs="Times New Roman"/>
          <w:szCs w:val="24"/>
        </w:rPr>
        <w:t>e</w:t>
      </w:r>
      <w:r w:rsidR="0005687B">
        <w:rPr>
          <w:rFonts w:ascii="Times New Roman" w:hAnsi="Times New Roman" w:cs="Times New Roman"/>
          <w:szCs w:val="24"/>
        </w:rPr>
        <w:t xml:space="preserve"> to </w:t>
      </w:r>
      <w:r w:rsidR="00332670">
        <w:rPr>
          <w:rFonts w:ascii="Times New Roman" w:hAnsi="Times New Roman" w:cs="Times New Roman"/>
          <w:szCs w:val="24"/>
        </w:rPr>
        <w:t xml:space="preserve">invest in </w:t>
      </w:r>
      <w:r w:rsidR="0005687B">
        <w:rPr>
          <w:rFonts w:ascii="Times New Roman" w:hAnsi="Times New Roman" w:cs="Times New Roman"/>
          <w:szCs w:val="24"/>
        </w:rPr>
        <w:t>properties at a rock bottom price level</w:t>
      </w:r>
      <w:r w:rsidR="0019322F">
        <w:rPr>
          <w:rFonts w:ascii="Times New Roman" w:hAnsi="Times New Roman" w:cs="Times New Roman"/>
          <w:szCs w:val="24"/>
        </w:rPr>
        <w:t>,</w:t>
      </w:r>
      <w:r w:rsidR="001B7A2A">
        <w:rPr>
          <w:rFonts w:ascii="Times New Roman" w:hAnsi="Times New Roman" w:cs="Times New Roman"/>
          <w:szCs w:val="24"/>
        </w:rPr>
        <w:t xml:space="preserve"> and</w:t>
      </w:r>
      <w:r w:rsidR="0019322F">
        <w:rPr>
          <w:rFonts w:ascii="Times New Roman" w:hAnsi="Times New Roman" w:cs="Times New Roman"/>
          <w:szCs w:val="24"/>
        </w:rPr>
        <w:t xml:space="preserve"> so</w:t>
      </w:r>
      <w:r w:rsidR="0019322F" w:rsidRPr="0019322F">
        <w:rPr>
          <w:rFonts w:ascii="Times New Roman" w:hAnsi="Times New Roman" w:cs="Times New Roman"/>
          <w:szCs w:val="24"/>
        </w:rPr>
        <w:t xml:space="preserve"> </w:t>
      </w:r>
      <w:r w:rsidR="0019322F">
        <w:rPr>
          <w:rFonts w:ascii="Times New Roman" w:hAnsi="Times New Roman" w:cs="Times New Roman"/>
          <w:szCs w:val="24"/>
        </w:rPr>
        <w:t>within three months after the property market collapsed</w:t>
      </w:r>
      <w:r w:rsidR="0019322F">
        <w:rPr>
          <w:rFonts w:ascii="Times New Roman" w:hAnsi="Times New Roman" w:cs="Times New Roman" w:hint="eastAsia"/>
          <w:szCs w:val="24"/>
        </w:rPr>
        <w:t>,</w:t>
      </w:r>
      <w:r w:rsidR="0019322F">
        <w:rPr>
          <w:rFonts w:ascii="Times New Roman" w:hAnsi="Times New Roman" w:cs="Times New Roman"/>
          <w:szCs w:val="24"/>
        </w:rPr>
        <w:t xml:space="preserve"> he</w:t>
      </w:r>
      <w:r w:rsidR="00332670">
        <w:rPr>
          <w:rFonts w:ascii="Times New Roman" w:hAnsi="Times New Roman" w:cs="Times New Roman"/>
          <w:szCs w:val="24"/>
        </w:rPr>
        <w:t xml:space="preserve"> acquired</w:t>
      </w:r>
      <w:r>
        <w:rPr>
          <w:rFonts w:ascii="Times New Roman" w:hAnsi="Times New Roman" w:cs="Times New Roman"/>
          <w:szCs w:val="24"/>
        </w:rPr>
        <w:t xml:space="preserve"> several flats in industrial </w:t>
      </w:r>
      <w:r w:rsidR="009179B3">
        <w:rPr>
          <w:rFonts w:ascii="Times New Roman" w:hAnsi="Times New Roman" w:cs="Times New Roman"/>
          <w:szCs w:val="24"/>
        </w:rPr>
        <w:t xml:space="preserve">buildings </w:t>
      </w:r>
      <w:r w:rsidR="0019322F">
        <w:rPr>
          <w:rFonts w:ascii="Times New Roman" w:hAnsi="Times New Roman" w:cs="Times New Roman"/>
          <w:szCs w:val="24"/>
        </w:rPr>
        <w:t xml:space="preserve">in </w:t>
      </w:r>
      <w:r>
        <w:rPr>
          <w:rFonts w:ascii="Times New Roman" w:hAnsi="Times New Roman" w:cs="Times New Roman"/>
          <w:szCs w:val="24"/>
        </w:rPr>
        <w:t xml:space="preserve">Ngau Tau Kok, </w:t>
      </w:r>
      <w:r w:rsidR="007A49A5" w:rsidRPr="007A49A5">
        <w:rPr>
          <w:rFonts w:ascii="Times New Roman" w:hAnsi="Times New Roman" w:cs="Times New Roman"/>
          <w:szCs w:val="24"/>
        </w:rPr>
        <w:t>Kwun Tong</w:t>
      </w:r>
      <w:r w:rsidR="007A49A5" w:rsidRPr="007A49A5" w:rsidDel="007A49A5">
        <w:rPr>
          <w:rFonts w:ascii="Times New Roman" w:hAnsi="Times New Roman" w:cs="Times New Roman"/>
          <w:szCs w:val="24"/>
        </w:rPr>
        <w:t xml:space="preserve"> </w:t>
      </w:r>
      <w:r>
        <w:rPr>
          <w:rFonts w:ascii="Times New Roman" w:hAnsi="Times New Roman" w:cs="Times New Roman"/>
          <w:szCs w:val="24"/>
        </w:rPr>
        <w:t>, Tsuen Wan and Lai Chi Kok</w:t>
      </w:r>
      <w:r w:rsidR="0005687B">
        <w:rPr>
          <w:rFonts w:ascii="Times New Roman" w:hAnsi="Times New Roman" w:cs="Times New Roman"/>
          <w:szCs w:val="24"/>
        </w:rPr>
        <w:t xml:space="preserve">. </w:t>
      </w:r>
      <w:r w:rsidR="005160D6">
        <w:rPr>
          <w:rFonts w:ascii="Times New Roman" w:hAnsi="Times New Roman" w:cs="Times New Roman"/>
          <w:szCs w:val="24"/>
        </w:rPr>
        <w:t xml:space="preserve">After ten several years of operation, </w:t>
      </w:r>
      <w:r w:rsidR="00764AE2">
        <w:rPr>
          <w:rFonts w:ascii="Times New Roman" w:hAnsi="Times New Roman" w:cs="Times New Roman" w:hint="eastAsia"/>
          <w:szCs w:val="24"/>
        </w:rPr>
        <w:t>Mr</w:t>
      </w:r>
      <w:r w:rsidR="00764AE2">
        <w:rPr>
          <w:rFonts w:ascii="Times New Roman" w:hAnsi="Times New Roman" w:cs="Times New Roman"/>
          <w:szCs w:val="24"/>
        </w:rPr>
        <w:t>. LEE</w:t>
      </w:r>
      <w:r w:rsidR="00A951A6">
        <w:rPr>
          <w:rFonts w:ascii="Times New Roman" w:hAnsi="Times New Roman" w:cs="Times New Roman"/>
          <w:szCs w:val="24"/>
        </w:rPr>
        <w:t xml:space="preserve"> </w:t>
      </w:r>
      <w:r w:rsidR="0019322F">
        <w:rPr>
          <w:rFonts w:ascii="Times New Roman" w:hAnsi="Times New Roman" w:cs="Times New Roman"/>
          <w:szCs w:val="24"/>
        </w:rPr>
        <w:t xml:space="preserve">has </w:t>
      </w:r>
      <w:r>
        <w:rPr>
          <w:rFonts w:ascii="Times New Roman" w:hAnsi="Times New Roman" w:cs="Times New Roman"/>
          <w:szCs w:val="24"/>
        </w:rPr>
        <w:t>own</w:t>
      </w:r>
      <w:r w:rsidR="0019322F">
        <w:rPr>
          <w:rFonts w:ascii="Times New Roman" w:hAnsi="Times New Roman" w:cs="Times New Roman"/>
          <w:szCs w:val="24"/>
        </w:rPr>
        <w:t>ed</w:t>
      </w:r>
      <w:r>
        <w:rPr>
          <w:rFonts w:ascii="Times New Roman" w:hAnsi="Times New Roman" w:cs="Times New Roman"/>
          <w:szCs w:val="24"/>
        </w:rPr>
        <w:t xml:space="preserve"> over 50 premises providing self storage cubicles </w:t>
      </w:r>
      <w:r w:rsidR="0019322F">
        <w:rPr>
          <w:rFonts w:ascii="Times New Roman" w:hAnsi="Times New Roman" w:cs="Times New Roman"/>
          <w:szCs w:val="24"/>
        </w:rPr>
        <w:t xml:space="preserve">of </w:t>
      </w:r>
      <w:r>
        <w:rPr>
          <w:rFonts w:ascii="Times New Roman" w:hAnsi="Times New Roman" w:cs="Times New Roman"/>
          <w:szCs w:val="24"/>
        </w:rPr>
        <w:t>different sizes for individuals and businesses.</w:t>
      </w:r>
    </w:p>
    <w:p w14:paraId="408BFE8B" w14:textId="77777777" w:rsidR="002D68DC" w:rsidRDefault="002D68DC" w:rsidP="00863471">
      <w:pPr>
        <w:rPr>
          <w:rFonts w:ascii="Times New Roman" w:hAnsi="Times New Roman" w:cs="Times New Roman"/>
          <w:szCs w:val="24"/>
        </w:rPr>
      </w:pPr>
    </w:p>
    <w:p w14:paraId="6EC5B905" w14:textId="473AD2EF" w:rsidR="003E153C" w:rsidRDefault="005160D6" w:rsidP="003E153C">
      <w:pPr>
        <w:jc w:val="both"/>
        <w:rPr>
          <w:rFonts w:ascii="Times New Roman" w:eastAsia="新細明體" w:hAnsi="Times New Roman" w:cs="Times New Roman"/>
          <w:color w:val="000000"/>
          <w:kern w:val="0"/>
          <w:szCs w:val="24"/>
        </w:rPr>
      </w:pPr>
      <w:r>
        <w:rPr>
          <w:rFonts w:ascii="Times New Roman" w:hAnsi="Times New Roman" w:cs="Times New Roman"/>
          <w:szCs w:val="24"/>
        </w:rPr>
        <w:t xml:space="preserve">This day last year, a fire </w:t>
      </w:r>
      <w:r w:rsidR="0019322F">
        <w:rPr>
          <w:rFonts w:ascii="Times New Roman" w:hAnsi="Times New Roman" w:cs="Times New Roman"/>
          <w:szCs w:val="24"/>
        </w:rPr>
        <w:t xml:space="preserve">broke out </w:t>
      </w:r>
      <w:r>
        <w:rPr>
          <w:rFonts w:ascii="Times New Roman" w:hAnsi="Times New Roman" w:cs="Times New Roman"/>
          <w:szCs w:val="24"/>
        </w:rPr>
        <w:t xml:space="preserve">in </w:t>
      </w:r>
      <w:r w:rsidR="0019322F">
        <w:rPr>
          <w:rFonts w:ascii="Times New Roman" w:hAnsi="Times New Roman" w:cs="Times New Roman"/>
          <w:szCs w:val="24"/>
        </w:rPr>
        <w:t xml:space="preserve">an industrial building where </w:t>
      </w:r>
      <w:r w:rsidR="00B134D8">
        <w:rPr>
          <w:rFonts w:ascii="Times New Roman" w:hAnsi="Times New Roman" w:cs="Times New Roman"/>
          <w:szCs w:val="24"/>
        </w:rPr>
        <w:t xml:space="preserve">a </w:t>
      </w:r>
      <w:r w:rsidR="002D2D8F">
        <w:rPr>
          <w:rFonts w:ascii="Times New Roman" w:hAnsi="Times New Roman" w:cs="Times New Roman"/>
          <w:szCs w:val="24"/>
        </w:rPr>
        <w:t xml:space="preserve">SOHO </w:t>
      </w:r>
      <w:r w:rsidR="00B134D8">
        <w:rPr>
          <w:rFonts w:ascii="Times New Roman" w:hAnsi="Times New Roman" w:cs="Times New Roman"/>
          <w:szCs w:val="24"/>
        </w:rPr>
        <w:t xml:space="preserve">mini-storage </w:t>
      </w:r>
      <w:r w:rsidR="0019322F">
        <w:rPr>
          <w:rFonts w:ascii="Times New Roman" w:hAnsi="Times New Roman" w:cs="Times New Roman"/>
          <w:szCs w:val="24"/>
        </w:rPr>
        <w:t xml:space="preserve">was </w:t>
      </w:r>
      <w:r w:rsidR="00B134D8">
        <w:rPr>
          <w:rFonts w:ascii="Times New Roman" w:hAnsi="Times New Roman" w:cs="Times New Roman"/>
          <w:szCs w:val="24"/>
        </w:rPr>
        <w:t>located</w:t>
      </w:r>
      <w:r w:rsidR="0019322F">
        <w:rPr>
          <w:rFonts w:ascii="Times New Roman" w:hAnsi="Times New Roman" w:cs="Times New Roman"/>
          <w:szCs w:val="24"/>
        </w:rPr>
        <w:t>.</w:t>
      </w:r>
      <w:r w:rsidR="00B134D8">
        <w:rPr>
          <w:rFonts w:ascii="Times New Roman" w:hAnsi="Times New Roman" w:cs="Times New Roman"/>
          <w:szCs w:val="24"/>
        </w:rPr>
        <w:t xml:space="preserve"> </w:t>
      </w:r>
      <w:r w:rsidR="0019322F">
        <w:rPr>
          <w:rFonts w:ascii="Times New Roman" w:hAnsi="Times New Roman" w:cs="Times New Roman"/>
          <w:szCs w:val="24"/>
        </w:rPr>
        <w:t xml:space="preserve">The </w:t>
      </w:r>
      <w:r w:rsidR="006736FD">
        <w:rPr>
          <w:rFonts w:ascii="Times New Roman" w:hAnsi="Times New Roman" w:cs="Times New Roman"/>
          <w:szCs w:val="24"/>
        </w:rPr>
        <w:t>industrial building</w:t>
      </w:r>
      <w:r w:rsidR="00332670">
        <w:rPr>
          <w:rFonts w:ascii="Times New Roman" w:hAnsi="Times New Roman" w:cs="Times New Roman"/>
          <w:szCs w:val="24"/>
        </w:rPr>
        <w:t xml:space="preserve"> </w:t>
      </w:r>
      <w:r w:rsidR="006736FD">
        <w:rPr>
          <w:rFonts w:ascii="Times New Roman" w:hAnsi="Times New Roman" w:cs="Times New Roman"/>
          <w:szCs w:val="24"/>
        </w:rPr>
        <w:t xml:space="preserve">was too old to </w:t>
      </w:r>
      <w:r w:rsidR="0019322F">
        <w:rPr>
          <w:rFonts w:ascii="Times New Roman" w:hAnsi="Times New Roman" w:cs="Times New Roman"/>
          <w:szCs w:val="24"/>
        </w:rPr>
        <w:t xml:space="preserve">install an </w:t>
      </w:r>
      <w:r w:rsidR="006736FD">
        <w:rPr>
          <w:rFonts w:ascii="Times New Roman" w:hAnsi="Times New Roman" w:cs="Times New Roman"/>
          <w:szCs w:val="24"/>
        </w:rPr>
        <w:t>automatic sprinkler</w:t>
      </w:r>
      <w:r w:rsidR="00B74912">
        <w:rPr>
          <w:rFonts w:ascii="Times New Roman" w:hAnsi="Times New Roman" w:cs="Times New Roman"/>
          <w:szCs w:val="24"/>
        </w:rPr>
        <w:t xml:space="preserve"> </w:t>
      </w:r>
      <w:r w:rsidR="006736FD">
        <w:rPr>
          <w:rFonts w:ascii="Times New Roman" w:hAnsi="Times New Roman" w:cs="Times New Roman"/>
          <w:szCs w:val="24"/>
        </w:rPr>
        <w:t>s</w:t>
      </w:r>
      <w:r w:rsidR="00B74912">
        <w:rPr>
          <w:rFonts w:ascii="Times New Roman" w:hAnsi="Times New Roman" w:cs="Times New Roman" w:hint="eastAsia"/>
          <w:szCs w:val="24"/>
        </w:rPr>
        <w:t>ystem</w:t>
      </w:r>
      <w:r w:rsidR="00FE210F">
        <w:rPr>
          <w:rFonts w:ascii="Times New Roman" w:hAnsi="Times New Roman" w:cs="Times New Roman"/>
          <w:szCs w:val="24"/>
        </w:rPr>
        <w:t xml:space="preserve">. </w:t>
      </w:r>
      <w:r w:rsidR="00B134D8">
        <w:rPr>
          <w:rFonts w:ascii="Times New Roman" w:hAnsi="Times New Roman" w:cs="Times New Roman"/>
          <w:szCs w:val="24"/>
        </w:rPr>
        <w:t xml:space="preserve">The fire burned for several hours and was </w:t>
      </w:r>
      <w:r w:rsidR="00FE210F">
        <w:rPr>
          <w:rFonts w:ascii="Times New Roman" w:hAnsi="Times New Roman" w:cs="Times New Roman"/>
          <w:szCs w:val="24"/>
        </w:rPr>
        <w:t xml:space="preserve">spread </w:t>
      </w:r>
      <w:r w:rsidR="0019322F">
        <w:rPr>
          <w:rFonts w:ascii="Times New Roman" w:hAnsi="Times New Roman" w:cs="Times New Roman"/>
          <w:szCs w:val="24"/>
        </w:rPr>
        <w:t xml:space="preserve">to </w:t>
      </w:r>
      <w:r w:rsidR="00B134D8">
        <w:rPr>
          <w:rFonts w:ascii="Times New Roman" w:hAnsi="Times New Roman" w:cs="Times New Roman"/>
          <w:szCs w:val="24"/>
        </w:rPr>
        <w:t>the upper and lower floors. A</w:t>
      </w:r>
      <w:r w:rsidR="00FE210F">
        <w:rPr>
          <w:rFonts w:ascii="Times New Roman" w:hAnsi="Times New Roman" w:cs="Times New Roman"/>
          <w:szCs w:val="24"/>
        </w:rPr>
        <w:t>ll the s</w:t>
      </w:r>
      <w:r w:rsidR="006736FD">
        <w:rPr>
          <w:rFonts w:ascii="Times New Roman" w:hAnsi="Times New Roman" w:cs="Times New Roman"/>
          <w:szCs w:val="24"/>
        </w:rPr>
        <w:t xml:space="preserve">torage facilities and </w:t>
      </w:r>
      <w:r w:rsidR="004F096D">
        <w:rPr>
          <w:rFonts w:ascii="Times New Roman" w:hAnsi="Times New Roman" w:cs="Times New Roman"/>
          <w:szCs w:val="24"/>
        </w:rPr>
        <w:t xml:space="preserve">items </w:t>
      </w:r>
      <w:r w:rsidR="006736FD">
        <w:rPr>
          <w:rFonts w:ascii="Times New Roman" w:hAnsi="Times New Roman" w:cs="Times New Roman"/>
          <w:szCs w:val="24"/>
        </w:rPr>
        <w:t>stored inside the cubicles</w:t>
      </w:r>
      <w:r w:rsidR="00FE210F">
        <w:rPr>
          <w:rFonts w:ascii="Times New Roman" w:hAnsi="Times New Roman" w:cs="Times New Roman"/>
          <w:szCs w:val="24"/>
        </w:rPr>
        <w:t xml:space="preserve"> </w:t>
      </w:r>
      <w:r w:rsidR="00B134D8">
        <w:rPr>
          <w:rFonts w:ascii="Times New Roman" w:hAnsi="Times New Roman" w:cs="Times New Roman"/>
          <w:szCs w:val="24"/>
        </w:rPr>
        <w:t xml:space="preserve">of the mini-storage </w:t>
      </w:r>
      <w:r w:rsidR="006736FD">
        <w:rPr>
          <w:rFonts w:ascii="Times New Roman" w:hAnsi="Times New Roman" w:cs="Times New Roman"/>
          <w:szCs w:val="24"/>
        </w:rPr>
        <w:t>were totally destroyed.</w:t>
      </w:r>
      <w:r w:rsidR="0067674D">
        <w:rPr>
          <w:rFonts w:ascii="Times New Roman" w:hAnsi="Times New Roman" w:cs="Times New Roman"/>
          <w:szCs w:val="24"/>
        </w:rPr>
        <w:t xml:space="preserve"> </w:t>
      </w:r>
      <w:r w:rsidR="0067674D" w:rsidRPr="003E153C">
        <w:rPr>
          <w:rFonts w:ascii="Times New Roman" w:hAnsi="Times New Roman" w:cs="Times New Roman"/>
          <w:szCs w:val="24"/>
        </w:rPr>
        <w:t>After the fire,</w:t>
      </w:r>
      <w:r w:rsidR="00742B18" w:rsidRPr="003E153C">
        <w:rPr>
          <w:rFonts w:ascii="Times New Roman" w:hAnsi="Times New Roman" w:cs="Times New Roman"/>
          <w:szCs w:val="24"/>
        </w:rPr>
        <w:t xml:space="preserve"> </w:t>
      </w:r>
      <w:r w:rsidR="0019322F">
        <w:rPr>
          <w:rFonts w:ascii="Times New Roman" w:hAnsi="Times New Roman" w:cs="Times New Roman"/>
          <w:szCs w:val="24"/>
        </w:rPr>
        <w:t>there has been</w:t>
      </w:r>
      <w:r w:rsidR="004F096D">
        <w:rPr>
          <w:rFonts w:ascii="Times New Roman" w:hAnsi="Times New Roman" w:cs="Times New Roman"/>
          <w:szCs w:val="24"/>
        </w:rPr>
        <w:t xml:space="preserve"> </w:t>
      </w:r>
      <w:r w:rsidR="0019322F">
        <w:rPr>
          <w:rFonts w:ascii="Times New Roman" w:hAnsi="Times New Roman" w:cs="Times New Roman"/>
          <w:szCs w:val="24"/>
        </w:rPr>
        <w:t>a widespread discussion</w:t>
      </w:r>
      <w:r w:rsidR="0019322F" w:rsidRPr="0019322F">
        <w:rPr>
          <w:rFonts w:ascii="Times New Roman" w:hAnsi="Times New Roman" w:cs="Times New Roman"/>
          <w:szCs w:val="24"/>
        </w:rPr>
        <w:t xml:space="preserve"> </w:t>
      </w:r>
      <w:r w:rsidR="0019322F" w:rsidRPr="003E153C">
        <w:rPr>
          <w:rFonts w:ascii="Times New Roman" w:hAnsi="Times New Roman" w:cs="Times New Roman"/>
          <w:szCs w:val="24"/>
        </w:rPr>
        <w:t>in the society</w:t>
      </w:r>
      <w:r w:rsidR="00742B18" w:rsidRPr="003E153C">
        <w:rPr>
          <w:rFonts w:ascii="Times New Roman" w:hAnsi="Times New Roman" w:cs="Times New Roman"/>
          <w:szCs w:val="24"/>
        </w:rPr>
        <w:t xml:space="preserve"> </w:t>
      </w:r>
      <w:r w:rsidR="0019322F">
        <w:rPr>
          <w:rFonts w:ascii="Times New Roman" w:hAnsi="Times New Roman" w:cs="Times New Roman"/>
          <w:szCs w:val="24"/>
        </w:rPr>
        <w:t>about</w:t>
      </w:r>
      <w:r w:rsidR="0019322F" w:rsidRPr="003E153C">
        <w:rPr>
          <w:rFonts w:ascii="Times New Roman" w:hAnsi="Times New Roman" w:cs="Times New Roman"/>
          <w:szCs w:val="24"/>
        </w:rPr>
        <w:t xml:space="preserve"> </w:t>
      </w:r>
      <w:r w:rsidR="00742B18" w:rsidRPr="003E153C">
        <w:rPr>
          <w:rFonts w:ascii="Times New Roman" w:hAnsi="Times New Roman" w:cs="Times New Roman"/>
          <w:szCs w:val="24"/>
        </w:rPr>
        <w:t xml:space="preserve">the </w:t>
      </w:r>
      <w:r w:rsidR="00441A82" w:rsidRPr="003E153C">
        <w:rPr>
          <w:rFonts w:ascii="Times New Roman" w:hAnsi="Times New Roman" w:cs="Times New Roman"/>
          <w:szCs w:val="24"/>
        </w:rPr>
        <w:t xml:space="preserve">irregularities </w:t>
      </w:r>
      <w:r w:rsidR="00E63089">
        <w:rPr>
          <w:rFonts w:ascii="Times New Roman" w:hAnsi="Times New Roman" w:cs="Times New Roman"/>
          <w:szCs w:val="24"/>
        </w:rPr>
        <w:t xml:space="preserve">and </w:t>
      </w:r>
      <w:r w:rsidR="00441A82" w:rsidRPr="003E153C">
        <w:rPr>
          <w:rFonts w:ascii="Times New Roman" w:hAnsi="Times New Roman" w:cs="Times New Roman"/>
          <w:szCs w:val="24"/>
        </w:rPr>
        <w:t xml:space="preserve">serious safety risks/issues </w:t>
      </w:r>
      <w:r w:rsidR="00742B18" w:rsidRPr="003E153C">
        <w:rPr>
          <w:rFonts w:ascii="Times New Roman" w:hAnsi="Times New Roman" w:cs="Times New Roman"/>
          <w:szCs w:val="24"/>
        </w:rPr>
        <w:t>associated with mini-storage</w:t>
      </w:r>
      <w:r w:rsidR="00221909">
        <w:rPr>
          <w:rFonts w:ascii="Times New Roman" w:hAnsi="Times New Roman" w:cs="Times New Roman"/>
          <w:szCs w:val="24"/>
        </w:rPr>
        <w:t>.</w:t>
      </w:r>
      <w:r w:rsidR="001E78E0">
        <w:rPr>
          <w:rFonts w:ascii="Times New Roman" w:hAnsi="Times New Roman" w:cs="Times New Roman"/>
          <w:szCs w:val="24"/>
        </w:rPr>
        <w:t xml:space="preserve"> </w:t>
      </w:r>
      <w:r w:rsidR="00E63089">
        <w:rPr>
          <w:rFonts w:ascii="Times New Roman" w:hAnsi="Times New Roman" w:cs="Times New Roman"/>
          <w:szCs w:val="24"/>
        </w:rPr>
        <w:t>T</w:t>
      </w:r>
      <w:r w:rsidR="00E1553D" w:rsidRPr="003E153C">
        <w:rPr>
          <w:rFonts w:ascii="Times New Roman" w:hAnsi="Times New Roman" w:cs="Times New Roman"/>
          <w:szCs w:val="24"/>
        </w:rPr>
        <w:t xml:space="preserve">he existing </w:t>
      </w:r>
      <w:r w:rsidR="003E153C" w:rsidRPr="003E153C">
        <w:rPr>
          <w:rFonts w:ascii="Times New Roman" w:hAnsi="Times New Roman" w:cs="Times New Roman"/>
          <w:szCs w:val="24"/>
        </w:rPr>
        <w:t xml:space="preserve">and potential </w:t>
      </w:r>
      <w:r w:rsidR="00E1553D" w:rsidRPr="003E153C">
        <w:rPr>
          <w:rFonts w:ascii="Times New Roman" w:hAnsi="Times New Roman" w:cs="Times New Roman"/>
          <w:szCs w:val="24"/>
        </w:rPr>
        <w:t xml:space="preserve">mini-storage </w:t>
      </w:r>
      <w:r w:rsidR="00E63089">
        <w:rPr>
          <w:rFonts w:ascii="Times New Roman" w:hAnsi="Times New Roman" w:cs="Times New Roman"/>
          <w:szCs w:val="24"/>
        </w:rPr>
        <w:t>customers</w:t>
      </w:r>
      <w:r w:rsidR="00E63089">
        <w:rPr>
          <w:rFonts w:ascii="Times New Roman" w:eastAsia="新細明體" w:hAnsi="Times New Roman" w:cs="Times New Roman"/>
          <w:color w:val="000000"/>
          <w:kern w:val="0"/>
          <w:szCs w:val="24"/>
        </w:rPr>
        <w:t xml:space="preserve"> requested </w:t>
      </w:r>
      <w:r w:rsidR="00221909">
        <w:rPr>
          <w:rFonts w:ascii="Times New Roman" w:eastAsia="新細明體" w:hAnsi="Times New Roman" w:cs="Times New Roman"/>
          <w:color w:val="000000"/>
          <w:kern w:val="0"/>
          <w:szCs w:val="24"/>
        </w:rPr>
        <w:t xml:space="preserve">the </w:t>
      </w:r>
      <w:r w:rsidR="00E1553D" w:rsidRPr="003E153C">
        <w:rPr>
          <w:rFonts w:ascii="Times New Roman" w:eastAsia="新細明體" w:hAnsi="Times New Roman" w:cs="Times New Roman"/>
          <w:color w:val="000000"/>
          <w:kern w:val="0"/>
          <w:szCs w:val="24"/>
        </w:rPr>
        <w:t>mini-storage</w:t>
      </w:r>
      <w:r w:rsidR="00221909">
        <w:rPr>
          <w:rFonts w:ascii="Times New Roman" w:eastAsia="新細明體" w:hAnsi="Times New Roman" w:cs="Times New Roman"/>
          <w:color w:val="000000"/>
          <w:kern w:val="0"/>
          <w:szCs w:val="24"/>
        </w:rPr>
        <w:t>s</w:t>
      </w:r>
      <w:r w:rsidR="00E1553D" w:rsidRPr="003E153C">
        <w:rPr>
          <w:rFonts w:ascii="Times New Roman" w:eastAsia="新細明體" w:hAnsi="Times New Roman" w:cs="Times New Roman"/>
          <w:color w:val="000000"/>
          <w:kern w:val="0"/>
          <w:szCs w:val="24"/>
        </w:rPr>
        <w:t xml:space="preserve"> </w:t>
      </w:r>
      <w:r w:rsidR="00E63089">
        <w:rPr>
          <w:rFonts w:ascii="Times New Roman" w:eastAsia="新細明體" w:hAnsi="Times New Roman" w:cs="Times New Roman"/>
          <w:color w:val="000000"/>
          <w:kern w:val="0"/>
          <w:szCs w:val="24"/>
        </w:rPr>
        <w:t xml:space="preserve">be located in </w:t>
      </w:r>
      <w:r w:rsidR="003E153C" w:rsidRPr="003E153C">
        <w:rPr>
          <w:rFonts w:ascii="Times New Roman" w:eastAsia="新細明體" w:hAnsi="Times New Roman" w:cs="Times New Roman"/>
          <w:color w:val="000000"/>
          <w:kern w:val="0"/>
          <w:szCs w:val="24"/>
        </w:rPr>
        <w:t>convenien</w:t>
      </w:r>
      <w:r w:rsidR="00221909">
        <w:rPr>
          <w:rFonts w:ascii="Times New Roman" w:eastAsia="新細明體" w:hAnsi="Times New Roman" w:cs="Times New Roman"/>
          <w:color w:val="000000"/>
          <w:kern w:val="0"/>
          <w:szCs w:val="24"/>
        </w:rPr>
        <w:t>t l</w:t>
      </w:r>
      <w:r w:rsidR="003E153C" w:rsidRPr="003E153C">
        <w:rPr>
          <w:rFonts w:ascii="Times New Roman" w:eastAsia="新細明體" w:hAnsi="Times New Roman" w:cs="Times New Roman"/>
          <w:color w:val="000000"/>
          <w:kern w:val="0"/>
          <w:szCs w:val="24"/>
        </w:rPr>
        <w:t>ocation</w:t>
      </w:r>
      <w:r w:rsidR="00221909">
        <w:rPr>
          <w:rFonts w:ascii="Times New Roman" w:eastAsia="新細明體" w:hAnsi="Times New Roman" w:cs="Times New Roman"/>
          <w:color w:val="000000"/>
          <w:kern w:val="0"/>
          <w:szCs w:val="24"/>
        </w:rPr>
        <w:t>s</w:t>
      </w:r>
      <w:r w:rsidR="00E63089">
        <w:rPr>
          <w:rFonts w:ascii="Times New Roman" w:eastAsia="新細明體" w:hAnsi="Times New Roman" w:cs="Times New Roman"/>
          <w:color w:val="000000"/>
          <w:kern w:val="0"/>
          <w:szCs w:val="24"/>
        </w:rPr>
        <w:t>,</w:t>
      </w:r>
      <w:r w:rsidR="003E153C" w:rsidRPr="003E153C">
        <w:rPr>
          <w:rFonts w:ascii="Times New Roman" w:eastAsia="新細明體" w:hAnsi="Times New Roman" w:cs="Times New Roman"/>
          <w:color w:val="000000"/>
          <w:kern w:val="0"/>
          <w:szCs w:val="24"/>
        </w:rPr>
        <w:t xml:space="preserve"> </w:t>
      </w:r>
      <w:r w:rsidR="003E153C" w:rsidRPr="00764AE2">
        <w:rPr>
          <w:rFonts w:ascii="Times New Roman" w:eastAsia="新細明體" w:hAnsi="Times New Roman" w:cs="Times New Roman"/>
          <w:color w:val="000000"/>
          <w:kern w:val="0"/>
          <w:szCs w:val="24"/>
        </w:rPr>
        <w:t xml:space="preserve">with the provision of various choices on sizes of </w:t>
      </w:r>
      <w:r w:rsidR="000F0E6F" w:rsidRPr="00764AE2">
        <w:rPr>
          <w:rFonts w:ascii="Times New Roman" w:eastAsia="新細明體" w:hAnsi="Times New Roman" w:cs="Times New Roman"/>
          <w:color w:val="000000"/>
          <w:kern w:val="0"/>
          <w:szCs w:val="24"/>
        </w:rPr>
        <w:t xml:space="preserve">self </w:t>
      </w:r>
      <w:r w:rsidR="003E153C" w:rsidRPr="00764AE2">
        <w:rPr>
          <w:rFonts w:ascii="Times New Roman" w:eastAsia="新細明體" w:hAnsi="Times New Roman" w:cs="Times New Roman"/>
          <w:color w:val="000000"/>
          <w:kern w:val="0"/>
          <w:szCs w:val="24"/>
        </w:rPr>
        <w:t>storage</w:t>
      </w:r>
      <w:r w:rsidR="00E63089">
        <w:rPr>
          <w:rFonts w:ascii="Times New Roman" w:eastAsia="新細明體" w:hAnsi="Times New Roman" w:cs="Times New Roman"/>
          <w:color w:val="000000"/>
          <w:kern w:val="0"/>
          <w:szCs w:val="24"/>
        </w:rPr>
        <w:t xml:space="preserve">, which are also safe </w:t>
      </w:r>
      <w:r w:rsidR="00E1553D" w:rsidRPr="003E153C">
        <w:rPr>
          <w:rFonts w:ascii="Times New Roman" w:eastAsia="新細明體" w:hAnsi="Times New Roman" w:cs="Times New Roman"/>
          <w:color w:val="000000"/>
          <w:kern w:val="0"/>
          <w:szCs w:val="24"/>
        </w:rPr>
        <w:t>and clean</w:t>
      </w:r>
      <w:r w:rsidR="003E153C" w:rsidRPr="003E153C">
        <w:rPr>
          <w:rFonts w:ascii="Times New Roman" w:eastAsia="新細明體" w:hAnsi="Times New Roman" w:cs="Times New Roman"/>
          <w:color w:val="000000"/>
          <w:kern w:val="0"/>
          <w:szCs w:val="24"/>
        </w:rPr>
        <w:t xml:space="preserve">. </w:t>
      </w:r>
    </w:p>
    <w:p w14:paraId="00A48980" w14:textId="77777777" w:rsidR="002D2D8F" w:rsidRDefault="002D2D8F" w:rsidP="003E153C">
      <w:pPr>
        <w:jc w:val="both"/>
        <w:rPr>
          <w:rFonts w:ascii="Times New Roman" w:eastAsia="新細明體" w:hAnsi="Times New Roman" w:cs="Times New Roman"/>
          <w:color w:val="000000"/>
          <w:kern w:val="0"/>
          <w:szCs w:val="24"/>
        </w:rPr>
      </w:pPr>
    </w:p>
    <w:p w14:paraId="59EF81C8" w14:textId="6B4FF836" w:rsidR="00B02FAC" w:rsidRDefault="003E153C" w:rsidP="003E153C">
      <w:pPr>
        <w:jc w:val="both"/>
        <w:rPr>
          <w:rFonts w:ascii="Times New Roman" w:hAnsi="Times New Roman" w:cs="Times New Roman"/>
          <w:szCs w:val="24"/>
        </w:rPr>
      </w:pPr>
      <w:r w:rsidRPr="003E153C">
        <w:rPr>
          <w:rFonts w:ascii="Times New Roman" w:eastAsia="新細明體" w:hAnsi="Times New Roman" w:cs="Times New Roman"/>
          <w:color w:val="000000"/>
          <w:kern w:val="0"/>
          <w:szCs w:val="24"/>
        </w:rPr>
        <w:t xml:space="preserve">The </w:t>
      </w:r>
      <w:r w:rsidRPr="003E153C">
        <w:rPr>
          <w:rFonts w:ascii="Times New Roman" w:hAnsi="Times New Roman" w:cs="Times New Roman" w:hint="eastAsia"/>
          <w:szCs w:val="24"/>
        </w:rPr>
        <w:t>Government</w:t>
      </w:r>
      <w:r w:rsidR="002D2D8F">
        <w:rPr>
          <w:rFonts w:ascii="Times New Roman" w:hAnsi="Times New Roman" w:cs="Times New Roman"/>
          <w:szCs w:val="24"/>
        </w:rPr>
        <w:t>,</w:t>
      </w:r>
      <w:r w:rsidRPr="003E153C">
        <w:rPr>
          <w:rFonts w:ascii="Times New Roman" w:hAnsi="Times New Roman" w:cs="Times New Roman"/>
          <w:szCs w:val="24"/>
        </w:rPr>
        <w:t xml:space="preserve"> of course, </w:t>
      </w:r>
      <w:r w:rsidRPr="003E153C">
        <w:rPr>
          <w:rFonts w:ascii="Times New Roman" w:eastAsia="新細明體" w:hAnsi="Times New Roman" w:cs="Times New Roman"/>
          <w:color w:val="000000"/>
          <w:kern w:val="0"/>
          <w:szCs w:val="24"/>
        </w:rPr>
        <w:t>want</w:t>
      </w:r>
      <w:r>
        <w:rPr>
          <w:rFonts w:ascii="Times New Roman" w:eastAsia="新細明體" w:hAnsi="Times New Roman" w:cs="Times New Roman"/>
          <w:color w:val="000000"/>
          <w:kern w:val="0"/>
          <w:szCs w:val="24"/>
        </w:rPr>
        <w:t>ed</w:t>
      </w:r>
      <w:r w:rsidRPr="003E153C">
        <w:rPr>
          <w:rFonts w:ascii="Times New Roman" w:eastAsia="新細明體" w:hAnsi="Times New Roman" w:cs="Times New Roman"/>
          <w:color w:val="000000"/>
          <w:kern w:val="0"/>
          <w:szCs w:val="24"/>
        </w:rPr>
        <w:t xml:space="preserve"> to </w:t>
      </w:r>
      <w:r w:rsidR="00332670">
        <w:rPr>
          <w:rFonts w:ascii="Times New Roman" w:eastAsia="新細明體" w:hAnsi="Times New Roman" w:cs="Times New Roman"/>
          <w:color w:val="000000"/>
          <w:kern w:val="0"/>
          <w:szCs w:val="24"/>
        </w:rPr>
        <w:t xml:space="preserve">avoid </w:t>
      </w:r>
      <w:r w:rsidRPr="003E153C">
        <w:rPr>
          <w:rFonts w:ascii="Times New Roman" w:eastAsia="新細明體" w:hAnsi="Times New Roman" w:cs="Times New Roman"/>
          <w:color w:val="000000"/>
          <w:kern w:val="0"/>
          <w:szCs w:val="24"/>
        </w:rPr>
        <w:t>fire hazards in mini-storages</w:t>
      </w:r>
      <w:r>
        <w:rPr>
          <w:rFonts w:ascii="Times New Roman" w:eastAsia="新細明體" w:hAnsi="Times New Roman" w:cs="Times New Roman"/>
          <w:color w:val="000000"/>
          <w:kern w:val="0"/>
          <w:szCs w:val="24"/>
        </w:rPr>
        <w:t xml:space="preserve"> by </w:t>
      </w:r>
      <w:r w:rsidRPr="003E153C">
        <w:rPr>
          <w:rFonts w:ascii="Times New Roman" w:eastAsia="新細明體" w:hAnsi="Times New Roman" w:cs="Times New Roman"/>
          <w:color w:val="000000"/>
          <w:kern w:val="0"/>
          <w:szCs w:val="24"/>
        </w:rPr>
        <w:t>advocat</w:t>
      </w:r>
      <w:r>
        <w:rPr>
          <w:rFonts w:ascii="Times New Roman" w:eastAsia="新細明體" w:hAnsi="Times New Roman" w:cs="Times New Roman"/>
          <w:color w:val="000000"/>
          <w:kern w:val="0"/>
          <w:szCs w:val="24"/>
        </w:rPr>
        <w:t>ing</w:t>
      </w:r>
      <w:r w:rsidRPr="003E153C">
        <w:rPr>
          <w:rFonts w:ascii="Times New Roman" w:eastAsia="新細明體" w:hAnsi="Times New Roman" w:cs="Times New Roman"/>
          <w:color w:val="000000"/>
          <w:kern w:val="0"/>
          <w:szCs w:val="24"/>
        </w:rPr>
        <w:t xml:space="preserve"> upgrade</w:t>
      </w:r>
      <w:r w:rsidR="00875F17">
        <w:rPr>
          <w:rFonts w:ascii="Times New Roman" w:eastAsia="新細明體" w:hAnsi="Times New Roman" w:cs="Times New Roman"/>
          <w:color w:val="000000"/>
          <w:kern w:val="0"/>
          <w:szCs w:val="24"/>
        </w:rPr>
        <w:t>d</w:t>
      </w:r>
      <w:r w:rsidRPr="003E153C">
        <w:rPr>
          <w:rFonts w:ascii="Times New Roman" w:eastAsia="新細明體" w:hAnsi="Times New Roman" w:cs="Times New Roman"/>
          <w:color w:val="000000"/>
          <w:kern w:val="0"/>
          <w:szCs w:val="24"/>
        </w:rPr>
        <w:t xml:space="preserve"> fire safety </w:t>
      </w:r>
      <w:r w:rsidR="00B96A0D">
        <w:rPr>
          <w:rFonts w:ascii="Times New Roman" w:eastAsia="新細明體" w:hAnsi="Times New Roman" w:cs="Times New Roman"/>
          <w:color w:val="000000"/>
          <w:kern w:val="0"/>
          <w:szCs w:val="24"/>
        </w:rPr>
        <w:t>facilities of</w:t>
      </w:r>
      <w:r w:rsidRPr="003E153C">
        <w:rPr>
          <w:rFonts w:ascii="Times New Roman" w:eastAsia="新細明體" w:hAnsi="Times New Roman" w:cs="Times New Roman"/>
          <w:color w:val="000000"/>
          <w:kern w:val="0"/>
          <w:szCs w:val="24"/>
        </w:rPr>
        <w:t xml:space="preserve"> industrial buildings</w:t>
      </w:r>
      <w:r>
        <w:rPr>
          <w:rFonts w:ascii="Times New Roman" w:eastAsia="新細明體" w:hAnsi="Times New Roman" w:cs="Times New Roman"/>
          <w:color w:val="000000"/>
          <w:kern w:val="0"/>
          <w:szCs w:val="24"/>
        </w:rPr>
        <w:t xml:space="preserve"> and </w:t>
      </w:r>
      <w:r w:rsidR="00B96A0D">
        <w:rPr>
          <w:rFonts w:ascii="Times New Roman" w:eastAsia="新細明體" w:hAnsi="Times New Roman" w:cs="Times New Roman"/>
          <w:color w:val="000000"/>
          <w:kern w:val="0"/>
          <w:szCs w:val="24"/>
        </w:rPr>
        <w:t xml:space="preserve">strengthening </w:t>
      </w:r>
      <w:r w:rsidRPr="00D56BCA">
        <w:rPr>
          <w:rFonts w:ascii="Times New Roman" w:eastAsia="新細明體" w:hAnsi="Times New Roman" w:cs="Times New Roman"/>
          <w:color w:val="000000"/>
          <w:kern w:val="0"/>
          <w:szCs w:val="24"/>
        </w:rPr>
        <w:t>statutory control over mini-storages</w:t>
      </w:r>
      <w:r>
        <w:rPr>
          <w:rFonts w:ascii="Times New Roman" w:eastAsia="新細明體" w:hAnsi="Times New Roman" w:cs="Times New Roman"/>
          <w:color w:val="000000"/>
          <w:kern w:val="0"/>
          <w:szCs w:val="24"/>
        </w:rPr>
        <w:t>. Hence, t</w:t>
      </w:r>
      <w:r w:rsidR="0067674D">
        <w:rPr>
          <w:rFonts w:ascii="Times New Roman" w:hAnsi="Times New Roman" w:cs="Times New Roman"/>
          <w:szCs w:val="24"/>
        </w:rPr>
        <w:t xml:space="preserve">he Fire Services Department </w:t>
      </w:r>
      <w:r w:rsidR="00816559">
        <w:rPr>
          <w:rFonts w:ascii="Times New Roman" w:hAnsi="Times New Roman" w:cs="Times New Roman"/>
          <w:szCs w:val="24"/>
        </w:rPr>
        <w:t>(FSD)</w:t>
      </w:r>
      <w:r w:rsidR="0067674D" w:rsidRPr="000F4A7E">
        <w:rPr>
          <w:rFonts w:ascii="Times New Roman" w:hAnsi="Times New Roman" w:cs="Times New Roman"/>
          <w:szCs w:val="24"/>
        </w:rPr>
        <w:t xml:space="preserve"> inspected over </w:t>
      </w:r>
      <w:r w:rsidR="0067674D" w:rsidRPr="00221909">
        <w:rPr>
          <w:rFonts w:ascii="Times New Roman" w:hAnsi="Times New Roman" w:cs="Times New Roman"/>
          <w:szCs w:val="24"/>
        </w:rPr>
        <w:t xml:space="preserve">700 mini-storages and issued a large number of improvement notices to urge the </w:t>
      </w:r>
      <w:r w:rsidR="00BD6DFB" w:rsidRPr="00221909">
        <w:rPr>
          <w:rFonts w:ascii="Times New Roman" w:hAnsi="Times New Roman" w:cs="Times New Roman"/>
          <w:szCs w:val="24"/>
        </w:rPr>
        <w:t>mini-storage</w:t>
      </w:r>
      <w:r w:rsidR="0067674D" w:rsidRPr="00221909">
        <w:rPr>
          <w:rFonts w:ascii="Times New Roman" w:hAnsi="Times New Roman" w:cs="Times New Roman"/>
          <w:szCs w:val="24"/>
        </w:rPr>
        <w:t xml:space="preserve"> owners to take proper fire </w:t>
      </w:r>
      <w:r w:rsidR="00B96A0D" w:rsidRPr="00221909">
        <w:rPr>
          <w:rFonts w:ascii="Times New Roman" w:hAnsi="Times New Roman" w:cs="Times New Roman"/>
          <w:szCs w:val="24"/>
        </w:rPr>
        <w:t xml:space="preserve">prevention measures as </w:t>
      </w:r>
      <w:r w:rsidR="0067674D" w:rsidRPr="00221909">
        <w:rPr>
          <w:rFonts w:ascii="Times New Roman" w:hAnsi="Times New Roman" w:cs="Times New Roman"/>
          <w:szCs w:val="24"/>
        </w:rPr>
        <w:t>required.</w:t>
      </w:r>
      <w:r w:rsidR="00BD61EA" w:rsidRPr="00221909">
        <w:rPr>
          <w:rFonts w:ascii="Times New Roman" w:hAnsi="Times New Roman" w:cs="Times New Roman"/>
          <w:szCs w:val="24"/>
        </w:rPr>
        <w:t xml:space="preserve"> </w:t>
      </w:r>
      <w:r w:rsidR="00742B18" w:rsidRPr="00221909">
        <w:rPr>
          <w:rFonts w:ascii="Times New Roman" w:hAnsi="Times New Roman" w:cs="Times New Roman"/>
          <w:szCs w:val="24"/>
        </w:rPr>
        <w:t>Up until now</w:t>
      </w:r>
      <w:r w:rsidR="00BD6DFB" w:rsidRPr="00221909">
        <w:rPr>
          <w:rFonts w:ascii="Times New Roman" w:hAnsi="Times New Roman" w:cs="Times New Roman"/>
          <w:szCs w:val="24"/>
        </w:rPr>
        <w:t xml:space="preserve">, </w:t>
      </w:r>
      <w:r w:rsidR="00742B18" w:rsidRPr="00221909">
        <w:rPr>
          <w:rFonts w:ascii="Times New Roman" w:hAnsi="Times New Roman" w:cs="Times New Roman"/>
          <w:szCs w:val="24"/>
        </w:rPr>
        <w:t>over a hundred</w:t>
      </w:r>
      <w:r w:rsidR="00BD6DFB" w:rsidRPr="00221909">
        <w:rPr>
          <w:rFonts w:ascii="Times New Roman" w:hAnsi="Times New Roman" w:cs="Times New Roman"/>
          <w:szCs w:val="24"/>
        </w:rPr>
        <w:t xml:space="preserve"> mini-s</w:t>
      </w:r>
      <w:r w:rsidR="00BD6DFB">
        <w:rPr>
          <w:rFonts w:ascii="Times New Roman" w:hAnsi="Times New Roman" w:cs="Times New Roman"/>
          <w:szCs w:val="24"/>
        </w:rPr>
        <w:t xml:space="preserve">torages in Hong Kong </w:t>
      </w:r>
      <w:r w:rsidR="00B96A0D">
        <w:rPr>
          <w:rFonts w:ascii="Times New Roman" w:hAnsi="Times New Roman" w:cs="Times New Roman"/>
          <w:szCs w:val="24"/>
        </w:rPr>
        <w:t xml:space="preserve">have </w:t>
      </w:r>
      <w:r w:rsidR="00BD6DFB">
        <w:rPr>
          <w:rFonts w:ascii="Times New Roman" w:hAnsi="Times New Roman" w:cs="Times New Roman"/>
          <w:szCs w:val="24"/>
        </w:rPr>
        <w:t>closed</w:t>
      </w:r>
      <w:r w:rsidR="00B96A0D">
        <w:rPr>
          <w:rFonts w:ascii="Times New Roman" w:hAnsi="Times New Roman" w:cs="Times New Roman"/>
          <w:szCs w:val="24"/>
        </w:rPr>
        <w:t xml:space="preserve"> down</w:t>
      </w:r>
      <w:r w:rsidR="00BD6DFB">
        <w:rPr>
          <w:rFonts w:ascii="Times New Roman" w:hAnsi="Times New Roman" w:cs="Times New Roman"/>
          <w:szCs w:val="24"/>
        </w:rPr>
        <w:t xml:space="preserve">. </w:t>
      </w:r>
      <w:r w:rsidR="00B96A0D">
        <w:rPr>
          <w:rFonts w:ascii="Times New Roman" w:hAnsi="Times New Roman" w:cs="Times New Roman"/>
          <w:szCs w:val="24"/>
        </w:rPr>
        <w:t>T</w:t>
      </w:r>
      <w:r w:rsidR="00BD6DFB">
        <w:rPr>
          <w:rFonts w:ascii="Times New Roman" w:hAnsi="Times New Roman" w:cs="Times New Roman"/>
          <w:szCs w:val="24"/>
        </w:rPr>
        <w:t>hose striv</w:t>
      </w:r>
      <w:r w:rsidR="00B96A0D">
        <w:rPr>
          <w:rFonts w:ascii="Times New Roman" w:hAnsi="Times New Roman" w:cs="Times New Roman"/>
          <w:szCs w:val="24"/>
        </w:rPr>
        <w:t>ing</w:t>
      </w:r>
      <w:r w:rsidR="00BD6DFB">
        <w:rPr>
          <w:rFonts w:ascii="Times New Roman" w:hAnsi="Times New Roman" w:cs="Times New Roman"/>
          <w:szCs w:val="24"/>
        </w:rPr>
        <w:t xml:space="preserve"> for survival, including SOHO, </w:t>
      </w:r>
      <w:r w:rsidR="00B96A0D">
        <w:rPr>
          <w:rFonts w:ascii="Times New Roman" w:hAnsi="Times New Roman" w:cs="Times New Roman"/>
          <w:szCs w:val="24"/>
        </w:rPr>
        <w:t xml:space="preserve">are </w:t>
      </w:r>
      <w:r w:rsidR="004A01BD">
        <w:rPr>
          <w:rFonts w:ascii="Times New Roman" w:hAnsi="Times New Roman" w:cs="Times New Roman"/>
          <w:szCs w:val="24"/>
        </w:rPr>
        <w:t>under</w:t>
      </w:r>
      <w:r w:rsidR="00BD6DFB">
        <w:rPr>
          <w:rFonts w:ascii="Times New Roman" w:hAnsi="Times New Roman" w:cs="Times New Roman"/>
          <w:szCs w:val="24"/>
        </w:rPr>
        <w:t xml:space="preserve"> tremendous pressure to </w:t>
      </w:r>
      <w:r w:rsidR="000F4A7E">
        <w:rPr>
          <w:rFonts w:ascii="Times New Roman" w:hAnsi="Times New Roman" w:cs="Times New Roman"/>
          <w:szCs w:val="24"/>
        </w:rPr>
        <w:t>raise</w:t>
      </w:r>
      <w:r w:rsidR="00BD6DFB">
        <w:rPr>
          <w:rFonts w:ascii="Times New Roman" w:hAnsi="Times New Roman" w:cs="Times New Roman"/>
          <w:szCs w:val="24"/>
        </w:rPr>
        <w:t xml:space="preserve"> sufficient fund in </w:t>
      </w:r>
      <w:r w:rsidR="00221909">
        <w:rPr>
          <w:rFonts w:ascii="Times New Roman" w:hAnsi="Times New Roman" w:cs="Times New Roman"/>
          <w:szCs w:val="24"/>
        </w:rPr>
        <w:t xml:space="preserve">the </w:t>
      </w:r>
      <w:r w:rsidR="00BD6DFB">
        <w:rPr>
          <w:rFonts w:ascii="Times New Roman" w:hAnsi="Times New Roman" w:cs="Times New Roman"/>
          <w:szCs w:val="24"/>
        </w:rPr>
        <w:t xml:space="preserve">short </w:t>
      </w:r>
      <w:r w:rsidR="004A01BD">
        <w:rPr>
          <w:rFonts w:ascii="Times New Roman" w:hAnsi="Times New Roman" w:cs="Times New Roman"/>
          <w:szCs w:val="24"/>
        </w:rPr>
        <w:t>term</w:t>
      </w:r>
      <w:r w:rsidR="00BD6DFB">
        <w:rPr>
          <w:rFonts w:ascii="Times New Roman" w:hAnsi="Times New Roman" w:cs="Times New Roman"/>
          <w:szCs w:val="24"/>
        </w:rPr>
        <w:t xml:space="preserve"> to </w:t>
      </w:r>
      <w:r w:rsidR="000D1E1D">
        <w:rPr>
          <w:rFonts w:ascii="Times New Roman" w:hAnsi="Times New Roman" w:cs="Times New Roman"/>
          <w:szCs w:val="24"/>
          <w:lang w:eastAsia="zh-HK"/>
        </w:rPr>
        <w:t xml:space="preserve">take </w:t>
      </w:r>
      <w:r w:rsidR="00BD6DFB">
        <w:rPr>
          <w:rFonts w:ascii="Times New Roman" w:hAnsi="Times New Roman" w:cs="Times New Roman"/>
          <w:szCs w:val="24"/>
        </w:rPr>
        <w:t xml:space="preserve">the improvement measures </w:t>
      </w:r>
      <w:r w:rsidR="00857C9A">
        <w:rPr>
          <w:rFonts w:ascii="Times New Roman" w:hAnsi="Times New Roman" w:cs="Times New Roman"/>
          <w:szCs w:val="24"/>
        </w:rPr>
        <w:t>in compliance</w:t>
      </w:r>
      <w:r w:rsidR="00E63F0D">
        <w:rPr>
          <w:rFonts w:ascii="Times New Roman" w:hAnsi="Times New Roman" w:cs="Times New Roman"/>
          <w:szCs w:val="24"/>
        </w:rPr>
        <w:t xml:space="preserve"> with </w:t>
      </w:r>
      <w:r w:rsidR="00BD6DFB">
        <w:rPr>
          <w:rFonts w:ascii="Times New Roman" w:hAnsi="Times New Roman" w:cs="Times New Roman"/>
          <w:szCs w:val="24"/>
        </w:rPr>
        <w:t>the mandatory ordinance.</w:t>
      </w:r>
      <w:r w:rsidR="00CC51CE">
        <w:rPr>
          <w:rFonts w:ascii="Times New Roman" w:hAnsi="Times New Roman" w:cs="Times New Roman"/>
          <w:szCs w:val="24"/>
        </w:rPr>
        <w:t xml:space="preserve"> </w:t>
      </w:r>
    </w:p>
    <w:p w14:paraId="5452B317" w14:textId="77777777" w:rsidR="00B02FAC" w:rsidRDefault="00B02FAC" w:rsidP="0067674D">
      <w:pPr>
        <w:rPr>
          <w:rFonts w:ascii="Times New Roman" w:hAnsi="Times New Roman" w:cs="Times New Roman"/>
          <w:szCs w:val="24"/>
        </w:rPr>
      </w:pPr>
    </w:p>
    <w:p w14:paraId="03AD669B" w14:textId="75F21FB5" w:rsidR="00953AA0" w:rsidRPr="0067674D" w:rsidRDefault="00B02FAC" w:rsidP="00C22E67">
      <w:pPr>
        <w:jc w:val="both"/>
        <w:rPr>
          <w:rFonts w:ascii="Times New Roman" w:hAnsi="Times New Roman" w:cs="Times New Roman"/>
          <w:szCs w:val="24"/>
        </w:rPr>
      </w:pPr>
      <w:r>
        <w:rPr>
          <w:rFonts w:ascii="Times New Roman" w:hAnsi="Times New Roman" w:cs="Times New Roman"/>
          <w:szCs w:val="24"/>
        </w:rPr>
        <w:t xml:space="preserve">Meanwhile, </w:t>
      </w:r>
      <w:r w:rsidR="00CC51CE">
        <w:rPr>
          <w:rFonts w:ascii="Times New Roman" w:hAnsi="Times New Roman" w:cs="Times New Roman"/>
          <w:szCs w:val="24"/>
        </w:rPr>
        <w:t>SOHO has received flood level of enquiries</w:t>
      </w:r>
      <w:r w:rsidR="004A32E1">
        <w:rPr>
          <w:rFonts w:ascii="Times New Roman" w:hAnsi="Times New Roman" w:cs="Times New Roman"/>
          <w:szCs w:val="24"/>
        </w:rPr>
        <w:t xml:space="preserve"> from </w:t>
      </w:r>
      <w:r w:rsidR="00657775">
        <w:rPr>
          <w:rFonts w:ascii="Times New Roman" w:hAnsi="Times New Roman" w:cs="Times New Roman"/>
          <w:szCs w:val="24"/>
        </w:rPr>
        <w:t>clients</w:t>
      </w:r>
      <w:r w:rsidR="00CC51CE">
        <w:rPr>
          <w:rFonts w:ascii="Times New Roman" w:hAnsi="Times New Roman" w:cs="Times New Roman"/>
          <w:szCs w:val="24"/>
        </w:rPr>
        <w:t xml:space="preserve"> about the </w:t>
      </w:r>
      <w:r w:rsidR="00D22061">
        <w:rPr>
          <w:rFonts w:ascii="Times New Roman" w:hAnsi="Times New Roman" w:cs="Times New Roman"/>
          <w:szCs w:val="24"/>
        </w:rPr>
        <w:t xml:space="preserve">claims for loss caused by the fire, the </w:t>
      </w:r>
      <w:r>
        <w:rPr>
          <w:rFonts w:ascii="Times New Roman" w:hAnsi="Times New Roman" w:cs="Times New Roman"/>
          <w:szCs w:val="24"/>
        </w:rPr>
        <w:t>security issue</w:t>
      </w:r>
      <w:r w:rsidR="00600C11">
        <w:rPr>
          <w:rFonts w:ascii="Times New Roman" w:hAnsi="Times New Roman" w:cs="Times New Roman"/>
          <w:szCs w:val="24"/>
        </w:rPr>
        <w:t xml:space="preserve"> during the renovation period</w:t>
      </w:r>
      <w:r w:rsidR="00E93305">
        <w:rPr>
          <w:rFonts w:ascii="Times New Roman" w:hAnsi="Times New Roman" w:cs="Times New Roman"/>
          <w:szCs w:val="24"/>
        </w:rPr>
        <w:t>,</w:t>
      </w:r>
      <w:r>
        <w:rPr>
          <w:rFonts w:ascii="Times New Roman" w:hAnsi="Times New Roman" w:cs="Times New Roman"/>
          <w:szCs w:val="24"/>
        </w:rPr>
        <w:t xml:space="preserve"> </w:t>
      </w:r>
      <w:r w:rsidR="00E93305">
        <w:rPr>
          <w:rFonts w:ascii="Times New Roman" w:hAnsi="Times New Roman" w:cs="Times New Roman"/>
          <w:szCs w:val="24"/>
        </w:rPr>
        <w:t>the arrangement and special offer</w:t>
      </w:r>
      <w:r w:rsidR="00600C11">
        <w:rPr>
          <w:rFonts w:ascii="Times New Roman" w:hAnsi="Times New Roman" w:cs="Times New Roman"/>
          <w:szCs w:val="24"/>
        </w:rPr>
        <w:t>s</w:t>
      </w:r>
      <w:r w:rsidR="00E93305">
        <w:rPr>
          <w:rFonts w:ascii="Times New Roman" w:hAnsi="Times New Roman" w:cs="Times New Roman"/>
          <w:szCs w:val="24"/>
        </w:rPr>
        <w:t xml:space="preserve"> for the </w:t>
      </w:r>
      <w:r>
        <w:rPr>
          <w:rFonts w:ascii="Times New Roman" w:hAnsi="Times New Roman" w:cs="Times New Roman"/>
          <w:szCs w:val="24"/>
        </w:rPr>
        <w:t xml:space="preserve">relocation of their </w:t>
      </w:r>
      <w:r w:rsidR="00600C11">
        <w:rPr>
          <w:rFonts w:ascii="Times New Roman" w:hAnsi="Times New Roman" w:cs="Times New Roman"/>
          <w:szCs w:val="24"/>
        </w:rPr>
        <w:t>belongings</w:t>
      </w:r>
      <w:r w:rsidR="00332670">
        <w:rPr>
          <w:rFonts w:ascii="Times New Roman" w:hAnsi="Times New Roman" w:cs="Times New Roman"/>
          <w:szCs w:val="24"/>
        </w:rPr>
        <w:t>.</w:t>
      </w:r>
      <w:r w:rsidR="00600C11">
        <w:rPr>
          <w:rFonts w:ascii="Times New Roman" w:hAnsi="Times New Roman" w:cs="Times New Roman"/>
          <w:szCs w:val="24"/>
        </w:rPr>
        <w:t xml:space="preserve"> </w:t>
      </w:r>
      <w:r w:rsidR="00857C9A">
        <w:rPr>
          <w:rFonts w:ascii="Times New Roman" w:hAnsi="Times New Roman" w:cs="Times New Roman"/>
          <w:szCs w:val="24"/>
        </w:rPr>
        <w:t>Many f</w:t>
      </w:r>
      <w:r w:rsidR="00EE0378">
        <w:rPr>
          <w:rFonts w:ascii="Times New Roman" w:hAnsi="Times New Roman" w:cs="Times New Roman"/>
          <w:szCs w:val="24"/>
        </w:rPr>
        <w:t>rontline s</w:t>
      </w:r>
      <w:r w:rsidR="00857C9A">
        <w:rPr>
          <w:rFonts w:ascii="Times New Roman" w:hAnsi="Times New Roman" w:cs="Times New Roman"/>
          <w:szCs w:val="24"/>
        </w:rPr>
        <w:t>taff</w:t>
      </w:r>
      <w:r w:rsidR="00E93305">
        <w:rPr>
          <w:rFonts w:ascii="Times New Roman" w:hAnsi="Times New Roman" w:cs="Times New Roman"/>
          <w:szCs w:val="24"/>
        </w:rPr>
        <w:t xml:space="preserve"> could not bear the</w:t>
      </w:r>
      <w:r w:rsidR="00D90B20">
        <w:rPr>
          <w:rFonts w:ascii="Times New Roman" w:hAnsi="Times New Roman" w:cs="Times New Roman"/>
          <w:szCs w:val="24"/>
        </w:rPr>
        <w:t xml:space="preserve"> work</w:t>
      </w:r>
      <w:r w:rsidR="00E93305">
        <w:rPr>
          <w:rFonts w:ascii="Times New Roman" w:hAnsi="Times New Roman" w:cs="Times New Roman"/>
          <w:szCs w:val="24"/>
        </w:rPr>
        <w:t xml:space="preserve"> pressure and half of them resigned</w:t>
      </w:r>
      <w:r w:rsidR="001530B6">
        <w:rPr>
          <w:rFonts w:ascii="Times New Roman" w:hAnsi="Times New Roman" w:cs="Times New Roman"/>
          <w:szCs w:val="24"/>
        </w:rPr>
        <w:t xml:space="preserve">. </w:t>
      </w:r>
      <w:r w:rsidR="006800DF">
        <w:rPr>
          <w:rFonts w:ascii="Times New Roman" w:hAnsi="Times New Roman" w:cs="Times New Roman"/>
          <w:szCs w:val="24"/>
        </w:rPr>
        <w:t>Mr. LEE is</w:t>
      </w:r>
      <w:r w:rsidR="00600C11">
        <w:rPr>
          <w:rFonts w:ascii="Times New Roman" w:hAnsi="Times New Roman" w:cs="Times New Roman"/>
          <w:szCs w:val="24"/>
        </w:rPr>
        <w:t xml:space="preserve"> facing difficulties in </w:t>
      </w:r>
      <w:r w:rsidR="006800DF">
        <w:rPr>
          <w:rFonts w:ascii="Times New Roman" w:hAnsi="Times New Roman" w:cs="Times New Roman"/>
          <w:szCs w:val="24"/>
        </w:rPr>
        <w:t>retain</w:t>
      </w:r>
      <w:r w:rsidR="00600C11">
        <w:rPr>
          <w:rFonts w:ascii="Times New Roman" w:hAnsi="Times New Roman" w:cs="Times New Roman"/>
          <w:szCs w:val="24"/>
        </w:rPr>
        <w:t>ing</w:t>
      </w:r>
      <w:r w:rsidR="006800DF">
        <w:rPr>
          <w:rFonts w:ascii="Times New Roman" w:hAnsi="Times New Roman" w:cs="Times New Roman"/>
          <w:szCs w:val="24"/>
        </w:rPr>
        <w:t xml:space="preserve"> staff </w:t>
      </w:r>
      <w:r w:rsidR="00F049E0">
        <w:rPr>
          <w:rFonts w:ascii="Times New Roman" w:hAnsi="Times New Roman" w:cs="Times New Roman"/>
          <w:szCs w:val="24"/>
        </w:rPr>
        <w:t xml:space="preserve">and </w:t>
      </w:r>
      <w:r w:rsidR="00600C11">
        <w:rPr>
          <w:rFonts w:ascii="Times New Roman" w:hAnsi="Times New Roman" w:cs="Times New Roman"/>
          <w:szCs w:val="24"/>
        </w:rPr>
        <w:t xml:space="preserve">urgently needs to </w:t>
      </w:r>
      <w:r w:rsidR="00E93305">
        <w:rPr>
          <w:rFonts w:ascii="Times New Roman" w:hAnsi="Times New Roman" w:cs="Times New Roman"/>
          <w:szCs w:val="24"/>
        </w:rPr>
        <w:t xml:space="preserve">fill up </w:t>
      </w:r>
      <w:r w:rsidR="00600C11">
        <w:rPr>
          <w:rFonts w:ascii="Times New Roman" w:hAnsi="Times New Roman" w:cs="Times New Roman"/>
          <w:szCs w:val="24"/>
        </w:rPr>
        <w:t>the</w:t>
      </w:r>
      <w:r w:rsidR="00332670">
        <w:rPr>
          <w:rFonts w:ascii="Times New Roman" w:hAnsi="Times New Roman" w:cs="Times New Roman"/>
          <w:szCs w:val="24"/>
        </w:rPr>
        <w:t xml:space="preserve"> </w:t>
      </w:r>
      <w:r w:rsidR="00E93305">
        <w:rPr>
          <w:rFonts w:ascii="Times New Roman" w:hAnsi="Times New Roman" w:cs="Times New Roman"/>
          <w:szCs w:val="24"/>
        </w:rPr>
        <w:t xml:space="preserve">vacancies to </w:t>
      </w:r>
      <w:r w:rsidR="00600C11">
        <w:rPr>
          <w:rFonts w:ascii="Times New Roman" w:hAnsi="Times New Roman" w:cs="Times New Roman"/>
          <w:szCs w:val="24"/>
        </w:rPr>
        <w:t xml:space="preserve">maintain the </w:t>
      </w:r>
      <w:r w:rsidR="00332670">
        <w:rPr>
          <w:rFonts w:ascii="Times New Roman" w:hAnsi="Times New Roman" w:cs="Times New Roman"/>
          <w:szCs w:val="24"/>
        </w:rPr>
        <w:t xml:space="preserve">business’ </w:t>
      </w:r>
      <w:r w:rsidR="00E93305">
        <w:rPr>
          <w:rFonts w:ascii="Times New Roman" w:hAnsi="Times New Roman" w:cs="Times New Roman"/>
          <w:szCs w:val="24"/>
        </w:rPr>
        <w:t>daily operation</w:t>
      </w:r>
      <w:r w:rsidR="00221909">
        <w:rPr>
          <w:rFonts w:ascii="Times New Roman" w:hAnsi="Times New Roman" w:cs="Times New Roman"/>
          <w:szCs w:val="24"/>
        </w:rPr>
        <w:t>s</w:t>
      </w:r>
      <w:r w:rsidR="00E93305">
        <w:rPr>
          <w:rFonts w:ascii="Times New Roman" w:hAnsi="Times New Roman" w:cs="Times New Roman"/>
          <w:szCs w:val="24"/>
        </w:rPr>
        <w:t>.</w:t>
      </w:r>
    </w:p>
    <w:p w14:paraId="2E45F558" w14:textId="77777777" w:rsidR="00863471" w:rsidRDefault="00863471" w:rsidP="00C22E67">
      <w:pPr>
        <w:widowControl/>
        <w:jc w:val="both"/>
        <w:rPr>
          <w:rFonts w:ascii="Times New Roman" w:hAnsi="Times New Roman" w:cs="Times New Roman"/>
          <w:b/>
          <w:szCs w:val="24"/>
          <w:shd w:val="clear" w:color="auto" w:fill="FFFFFF"/>
        </w:rPr>
      </w:pPr>
    </w:p>
    <w:p w14:paraId="4CE1EAD0" w14:textId="77777777" w:rsidR="00D90B20" w:rsidRPr="005F40C1" w:rsidRDefault="00D90B20">
      <w:pPr>
        <w:widowControl/>
        <w:rPr>
          <w:rFonts w:ascii="Times New Roman" w:hAnsi="Times New Roman" w:cs="Times New Roman"/>
          <w:b/>
          <w:szCs w:val="24"/>
          <w:shd w:val="clear" w:color="auto" w:fill="FFFFFF"/>
        </w:rPr>
      </w:pPr>
    </w:p>
    <w:p w14:paraId="11FA1019" w14:textId="77777777" w:rsidR="005943E1" w:rsidRDefault="005943E1">
      <w:pPr>
        <w:widowControl/>
        <w:rPr>
          <w:rFonts w:ascii="Times New Roman" w:hAnsi="Times New Roman" w:cs="Times New Roman"/>
          <w:b/>
          <w:szCs w:val="24"/>
          <w:shd w:val="clear" w:color="auto" w:fill="FFFFFF"/>
        </w:rPr>
      </w:pPr>
      <w:r>
        <w:rPr>
          <w:rFonts w:ascii="Times New Roman" w:hAnsi="Times New Roman" w:cs="Times New Roman"/>
          <w:b/>
          <w:szCs w:val="24"/>
          <w:shd w:val="clear" w:color="auto" w:fill="FFFFFF"/>
        </w:rPr>
        <w:br w:type="page"/>
      </w:r>
    </w:p>
    <w:p w14:paraId="41483D17" w14:textId="77777777" w:rsidR="00CA03EF" w:rsidRDefault="00E32268" w:rsidP="00953AA0">
      <w:pPr>
        <w:widowControl/>
        <w:rPr>
          <w:rFonts w:ascii="Times New Roman" w:hAnsi="Times New Roman" w:cs="Times New Roman"/>
          <w:b/>
          <w:szCs w:val="24"/>
          <w:shd w:val="clear" w:color="auto" w:fill="FFFFFF"/>
        </w:rPr>
      </w:pPr>
      <w:r>
        <w:rPr>
          <w:rFonts w:ascii="Times New Roman" w:hAnsi="Times New Roman" w:cs="Times New Roman"/>
          <w:b/>
          <w:szCs w:val="24"/>
          <w:shd w:val="clear" w:color="auto" w:fill="FFFFFF"/>
        </w:rPr>
        <w:lastRenderedPageBreak/>
        <w:t>To think about</w:t>
      </w:r>
      <w:r w:rsidR="002F3C84" w:rsidRPr="00982BF0">
        <w:rPr>
          <w:rFonts w:ascii="Times New Roman" w:hAnsi="Times New Roman" w:cs="Times New Roman"/>
          <w:b/>
          <w:szCs w:val="24"/>
          <w:shd w:val="clear" w:color="auto" w:fill="FFFFFF"/>
        </w:rPr>
        <w:t>…</w:t>
      </w:r>
    </w:p>
    <w:p w14:paraId="452E6318" w14:textId="77777777" w:rsidR="00EE469B" w:rsidRPr="00EE469B" w:rsidRDefault="00EE469B" w:rsidP="00EE469B">
      <w:pPr>
        <w:pStyle w:val="a8"/>
        <w:rPr>
          <w:rFonts w:ascii="Times New Roman" w:hAnsi="Times New Roman" w:cs="Times New Roman"/>
          <w:szCs w:val="24"/>
          <w:shd w:val="clear" w:color="auto" w:fill="FFFFFF"/>
        </w:rPr>
      </w:pPr>
    </w:p>
    <w:p w14:paraId="1F9C56D4" w14:textId="279970F7" w:rsidR="00C66945" w:rsidRDefault="00C66945" w:rsidP="00B16394">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I</w:t>
      </w:r>
      <w:r>
        <w:rPr>
          <w:rFonts w:ascii="Times New Roman" w:hAnsi="Times New Roman" w:cs="Times New Roman" w:hint="eastAsia"/>
          <w:szCs w:val="24"/>
          <w:shd w:val="clear" w:color="auto" w:fill="FFFFFF"/>
        </w:rPr>
        <w:t>dentify the form of business ownership of SOHO.</w:t>
      </w:r>
    </w:p>
    <w:p w14:paraId="448F7F24" w14:textId="77777777" w:rsidR="00724A80" w:rsidRDefault="00724A80" w:rsidP="00724A80">
      <w:pPr>
        <w:pStyle w:val="a8"/>
        <w:ind w:leftChars="0" w:left="360"/>
        <w:rPr>
          <w:rFonts w:ascii="Times New Roman" w:hAnsi="Times New Roman" w:cs="Times New Roman"/>
          <w:szCs w:val="24"/>
          <w:shd w:val="clear" w:color="auto" w:fill="FFFFFF"/>
        </w:rPr>
      </w:pPr>
    </w:p>
    <w:p w14:paraId="064F3463" w14:textId="4C286495" w:rsidR="00724A80" w:rsidRDefault="00724A80" w:rsidP="00724A80">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Explain the characteristics of the form of business ownership </w:t>
      </w:r>
      <w:r w:rsidR="00D22601">
        <w:rPr>
          <w:rFonts w:ascii="Times New Roman" w:hAnsi="Times New Roman" w:cs="Times New Roman"/>
          <w:szCs w:val="24"/>
          <w:shd w:val="clear" w:color="auto" w:fill="FFFFFF"/>
        </w:rPr>
        <w:t xml:space="preserve">identified </w:t>
      </w:r>
      <w:r>
        <w:rPr>
          <w:rFonts w:ascii="Times New Roman" w:hAnsi="Times New Roman" w:cs="Times New Roman"/>
          <w:szCs w:val="24"/>
          <w:shd w:val="clear" w:color="auto" w:fill="FFFFFF"/>
        </w:rPr>
        <w:t>in Q</w:t>
      </w:r>
      <w:r w:rsidR="00D22601">
        <w:rPr>
          <w:rFonts w:ascii="Times New Roman" w:hAnsi="Times New Roman" w:cs="Times New Roman"/>
          <w:szCs w:val="24"/>
          <w:shd w:val="clear" w:color="auto" w:fill="FFFFFF"/>
        </w:rPr>
        <w:t>1</w:t>
      </w:r>
      <w:r>
        <w:rPr>
          <w:rFonts w:ascii="Times New Roman" w:hAnsi="Times New Roman" w:cs="Times New Roman"/>
          <w:szCs w:val="24"/>
          <w:shd w:val="clear" w:color="auto" w:fill="FFFFFF"/>
        </w:rPr>
        <w:t>.</w:t>
      </w:r>
    </w:p>
    <w:p w14:paraId="0228779D" w14:textId="77777777" w:rsidR="006A674B" w:rsidRPr="00982BF0" w:rsidRDefault="006A674B" w:rsidP="006A674B">
      <w:pPr>
        <w:rPr>
          <w:rFonts w:ascii="Times New Roman" w:hAnsi="Times New Roman" w:cs="Times New Roman"/>
          <w:b/>
          <w:szCs w:val="24"/>
          <w:shd w:val="clear" w:color="auto" w:fill="FFFFFF"/>
        </w:rPr>
      </w:pPr>
    </w:p>
    <w:p w14:paraId="65817941" w14:textId="5645BEFA" w:rsidR="006A674B" w:rsidRPr="00982BF0" w:rsidRDefault="00677675" w:rsidP="006A674B">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Based on the case, w</w:t>
      </w:r>
      <w:r w:rsidR="006A674B" w:rsidRPr="00982BF0">
        <w:rPr>
          <w:rFonts w:ascii="Times New Roman" w:hAnsi="Times New Roman" w:cs="Times New Roman"/>
          <w:szCs w:val="24"/>
          <w:shd w:val="clear" w:color="auto" w:fill="FFFFFF"/>
        </w:rPr>
        <w:t xml:space="preserve">hat </w:t>
      </w:r>
      <w:r w:rsidR="006A674B">
        <w:rPr>
          <w:rFonts w:ascii="Times New Roman" w:hAnsi="Times New Roman" w:cs="Times New Roman"/>
          <w:szCs w:val="24"/>
          <w:shd w:val="clear" w:color="auto" w:fill="FFFFFF"/>
        </w:rPr>
        <w:t xml:space="preserve">challenges and opportunities </w:t>
      </w:r>
      <w:r w:rsidR="00332670">
        <w:rPr>
          <w:rFonts w:ascii="Times New Roman" w:hAnsi="Times New Roman" w:cs="Times New Roman"/>
          <w:szCs w:val="24"/>
          <w:shd w:val="clear" w:color="auto" w:fill="FFFFFF"/>
        </w:rPr>
        <w:t xml:space="preserve"> is</w:t>
      </w:r>
      <w:r w:rsidR="006A674B">
        <w:rPr>
          <w:rFonts w:ascii="Times New Roman" w:hAnsi="Times New Roman" w:cs="Times New Roman"/>
          <w:szCs w:val="24"/>
          <w:shd w:val="clear" w:color="auto" w:fill="FFFFFF"/>
        </w:rPr>
        <w:t>SOHO fac</w:t>
      </w:r>
      <w:r w:rsidR="00332670">
        <w:rPr>
          <w:rFonts w:ascii="Times New Roman" w:hAnsi="Times New Roman" w:cs="Times New Roman"/>
          <w:szCs w:val="24"/>
          <w:shd w:val="clear" w:color="auto" w:fill="FFFFFF"/>
        </w:rPr>
        <w:t>ing</w:t>
      </w:r>
      <w:r w:rsidR="006A674B">
        <w:rPr>
          <w:rFonts w:ascii="Times New Roman" w:hAnsi="Times New Roman" w:cs="Times New Roman"/>
          <w:szCs w:val="24"/>
          <w:shd w:val="clear" w:color="auto" w:fill="FFFFFF"/>
        </w:rPr>
        <w:t xml:space="preserve"> after the fire?</w:t>
      </w:r>
    </w:p>
    <w:p w14:paraId="3315ADCD" w14:textId="77777777" w:rsidR="006A674B" w:rsidRPr="00982BF0" w:rsidRDefault="006A674B" w:rsidP="006A674B">
      <w:pPr>
        <w:rPr>
          <w:rFonts w:ascii="Times New Roman" w:hAnsi="Times New Roman" w:cs="Times New Roman"/>
          <w:szCs w:val="24"/>
          <w:shd w:val="clear" w:color="auto" w:fill="FFFFFF"/>
        </w:rPr>
      </w:pPr>
    </w:p>
    <w:p w14:paraId="61B94D44" w14:textId="3AC1E9C0" w:rsidR="006A674B" w:rsidRDefault="003C58F9" w:rsidP="006A674B">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Using </w:t>
      </w:r>
      <w:r w:rsidR="00332670">
        <w:rPr>
          <w:rFonts w:ascii="Times New Roman" w:hAnsi="Times New Roman" w:cs="Times New Roman"/>
          <w:szCs w:val="24"/>
          <w:shd w:val="clear" w:color="auto" w:fill="FFFFFF"/>
        </w:rPr>
        <w:t xml:space="preserve">each of the elements in </w:t>
      </w:r>
      <w:r>
        <w:rPr>
          <w:rFonts w:ascii="Times New Roman" w:hAnsi="Times New Roman" w:cs="Times New Roman"/>
          <w:szCs w:val="24"/>
          <w:shd w:val="clear" w:color="auto" w:fill="FFFFFF"/>
        </w:rPr>
        <w:t>4Ps of marketing mix, s</w:t>
      </w:r>
      <w:r w:rsidR="00975320">
        <w:rPr>
          <w:rFonts w:ascii="Times New Roman" w:hAnsi="Times New Roman" w:cs="Times New Roman"/>
          <w:szCs w:val="24"/>
          <w:shd w:val="clear" w:color="auto" w:fill="FFFFFF"/>
        </w:rPr>
        <w:t>uggest</w:t>
      </w:r>
      <w:r w:rsidR="00E97244">
        <w:rPr>
          <w:rFonts w:ascii="Times New Roman" w:hAnsi="Times New Roman" w:cs="Times New Roman"/>
          <w:szCs w:val="24"/>
          <w:shd w:val="clear" w:color="auto" w:fill="FFFFFF"/>
        </w:rPr>
        <w:t xml:space="preserve"> a marketing strategy for </w:t>
      </w:r>
      <w:r w:rsidR="00975320">
        <w:rPr>
          <w:rFonts w:ascii="Times New Roman" w:hAnsi="Times New Roman" w:cs="Times New Roman"/>
          <w:szCs w:val="24"/>
          <w:shd w:val="clear" w:color="auto" w:fill="FFFFFF"/>
        </w:rPr>
        <w:t>S</w:t>
      </w:r>
      <w:r w:rsidR="006A674B">
        <w:rPr>
          <w:rFonts w:ascii="Times New Roman" w:hAnsi="Times New Roman" w:cs="Times New Roman"/>
          <w:szCs w:val="24"/>
          <w:shd w:val="clear" w:color="auto" w:fill="FFFFFF"/>
        </w:rPr>
        <w:t xml:space="preserve">OHO </w:t>
      </w:r>
      <w:r w:rsidR="00E97244">
        <w:rPr>
          <w:rFonts w:ascii="Times New Roman" w:hAnsi="Times New Roman" w:cs="Times New Roman"/>
          <w:szCs w:val="24"/>
          <w:shd w:val="clear" w:color="auto" w:fill="FFFFFF"/>
        </w:rPr>
        <w:t>to</w:t>
      </w:r>
      <w:r w:rsidR="00975320">
        <w:rPr>
          <w:rFonts w:ascii="Times New Roman" w:hAnsi="Times New Roman" w:cs="Times New Roman"/>
          <w:szCs w:val="24"/>
          <w:shd w:val="clear" w:color="auto" w:fill="FFFFFF"/>
        </w:rPr>
        <w:t xml:space="preserve"> manage and </w:t>
      </w:r>
      <w:r w:rsidR="00E97244">
        <w:rPr>
          <w:rFonts w:ascii="Times New Roman" w:hAnsi="Times New Roman" w:cs="Times New Roman"/>
          <w:szCs w:val="24"/>
          <w:shd w:val="clear" w:color="auto" w:fill="FFFFFF"/>
        </w:rPr>
        <w:t>meet</w:t>
      </w:r>
      <w:r w:rsidR="00975320">
        <w:rPr>
          <w:rFonts w:ascii="Times New Roman" w:hAnsi="Times New Roman" w:cs="Times New Roman"/>
          <w:szCs w:val="24"/>
          <w:shd w:val="clear" w:color="auto" w:fill="FFFFFF"/>
        </w:rPr>
        <w:t xml:space="preserve"> </w:t>
      </w:r>
      <w:r w:rsidR="006A674B">
        <w:rPr>
          <w:rFonts w:ascii="Times New Roman" w:hAnsi="Times New Roman" w:cs="Times New Roman"/>
          <w:szCs w:val="24"/>
          <w:shd w:val="clear" w:color="auto" w:fill="FFFFFF"/>
        </w:rPr>
        <w:t xml:space="preserve">the expectations of </w:t>
      </w:r>
      <w:r w:rsidR="002A7D15" w:rsidRPr="003E153C">
        <w:rPr>
          <w:rFonts w:ascii="Times New Roman" w:hAnsi="Times New Roman" w:cs="Times New Roman"/>
          <w:szCs w:val="24"/>
        </w:rPr>
        <w:t xml:space="preserve">existing and potential mini-storage </w:t>
      </w:r>
      <w:r>
        <w:rPr>
          <w:rFonts w:ascii="Times New Roman" w:hAnsi="Times New Roman" w:cs="Times New Roman"/>
          <w:szCs w:val="24"/>
        </w:rPr>
        <w:t>customers</w:t>
      </w:r>
      <w:r w:rsidR="006A674B">
        <w:rPr>
          <w:rFonts w:ascii="Times New Roman" w:hAnsi="Times New Roman" w:cs="Times New Roman"/>
          <w:szCs w:val="24"/>
          <w:shd w:val="clear" w:color="auto" w:fill="FFFFFF"/>
        </w:rPr>
        <w:t>.</w:t>
      </w:r>
    </w:p>
    <w:p w14:paraId="2309B0B4" w14:textId="77777777" w:rsidR="00C66945" w:rsidRPr="00C66945" w:rsidRDefault="00C66945" w:rsidP="00C66945">
      <w:pPr>
        <w:pStyle w:val="a8"/>
        <w:rPr>
          <w:rFonts w:ascii="Times New Roman" w:hAnsi="Times New Roman" w:cs="Times New Roman"/>
          <w:szCs w:val="24"/>
          <w:shd w:val="clear" w:color="auto" w:fill="FFFFFF"/>
        </w:rPr>
      </w:pPr>
    </w:p>
    <w:p w14:paraId="45CCB358" w14:textId="2D908C75" w:rsidR="00B16394" w:rsidRDefault="00E468AF" w:rsidP="00B16394">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In what ways </w:t>
      </w:r>
      <w:r w:rsidR="003C58F9">
        <w:rPr>
          <w:rFonts w:ascii="Times New Roman" w:hAnsi="Times New Roman" w:cs="Times New Roman"/>
          <w:szCs w:val="24"/>
          <w:shd w:val="clear" w:color="auto" w:fill="FFFFFF"/>
        </w:rPr>
        <w:t>can</w:t>
      </w:r>
      <w:r>
        <w:rPr>
          <w:rFonts w:ascii="Times New Roman" w:hAnsi="Times New Roman" w:cs="Times New Roman"/>
          <w:szCs w:val="24"/>
          <w:shd w:val="clear" w:color="auto" w:fill="FFFFFF"/>
        </w:rPr>
        <w:t xml:space="preserve"> Mr. LEE raise capital to </w:t>
      </w:r>
      <w:r w:rsidR="00C34D1A">
        <w:rPr>
          <w:rFonts w:ascii="Times New Roman" w:hAnsi="Times New Roman" w:cs="Times New Roman"/>
          <w:szCs w:val="24"/>
          <w:shd w:val="clear" w:color="auto" w:fill="FFFFFF"/>
        </w:rPr>
        <w:t>meet the financial need</w:t>
      </w:r>
      <w:r w:rsidR="003C58F9">
        <w:rPr>
          <w:rFonts w:ascii="Times New Roman" w:hAnsi="Times New Roman" w:cs="Times New Roman"/>
          <w:szCs w:val="24"/>
          <w:shd w:val="clear" w:color="auto" w:fill="FFFFFF"/>
        </w:rPr>
        <w:t>s</w:t>
      </w:r>
      <w:r w:rsidR="00C34D1A">
        <w:rPr>
          <w:rFonts w:ascii="Times New Roman" w:hAnsi="Times New Roman" w:cs="Times New Roman"/>
          <w:szCs w:val="24"/>
          <w:shd w:val="clear" w:color="auto" w:fill="FFFFFF"/>
        </w:rPr>
        <w:t xml:space="preserve"> </w:t>
      </w:r>
      <w:r w:rsidR="003C58F9">
        <w:rPr>
          <w:rFonts w:ascii="Times New Roman" w:hAnsi="Times New Roman" w:cs="Times New Roman"/>
          <w:szCs w:val="24"/>
          <w:shd w:val="clear" w:color="auto" w:fill="FFFFFF"/>
        </w:rPr>
        <w:t>of</w:t>
      </w:r>
      <w:r w:rsidR="00C34D1A">
        <w:rPr>
          <w:rFonts w:ascii="Times New Roman" w:hAnsi="Times New Roman" w:cs="Times New Roman"/>
          <w:szCs w:val="24"/>
          <w:shd w:val="clear" w:color="auto" w:fill="FFFFFF"/>
        </w:rPr>
        <w:t xml:space="preserve"> the required rectification works</w:t>
      </w:r>
      <w:r w:rsidR="003C58F9">
        <w:rPr>
          <w:rFonts w:ascii="Times New Roman" w:hAnsi="Times New Roman" w:cs="Times New Roman"/>
          <w:szCs w:val="24"/>
          <w:shd w:val="clear" w:color="auto" w:fill="FFFFFF"/>
        </w:rPr>
        <w:t xml:space="preserve"> of the</w:t>
      </w:r>
      <w:r w:rsidR="00C34D1A">
        <w:rPr>
          <w:rFonts w:ascii="Times New Roman" w:hAnsi="Times New Roman" w:cs="Times New Roman"/>
          <w:szCs w:val="24"/>
          <w:shd w:val="clear" w:color="auto" w:fill="FFFFFF"/>
        </w:rPr>
        <w:t xml:space="preserve"> mini-storages</w:t>
      </w:r>
      <w:r w:rsidR="009673DF">
        <w:rPr>
          <w:rFonts w:ascii="Times New Roman" w:hAnsi="Times New Roman" w:cs="Times New Roman"/>
          <w:szCs w:val="24"/>
          <w:shd w:val="clear" w:color="auto" w:fill="FFFFFF"/>
        </w:rPr>
        <w:t xml:space="preserve"> and maintain the healthy cash flow of SOHO</w:t>
      </w:r>
      <w:r w:rsidR="00C34D1A">
        <w:rPr>
          <w:rFonts w:ascii="Times New Roman" w:hAnsi="Times New Roman" w:cs="Times New Roman"/>
          <w:szCs w:val="24"/>
          <w:shd w:val="clear" w:color="auto" w:fill="FFFFFF"/>
        </w:rPr>
        <w:t>?</w:t>
      </w:r>
    </w:p>
    <w:p w14:paraId="59091B85" w14:textId="77777777" w:rsidR="00280C42" w:rsidRPr="00280C42" w:rsidRDefault="00280C42" w:rsidP="00280C42">
      <w:pPr>
        <w:pStyle w:val="a8"/>
        <w:rPr>
          <w:rFonts w:ascii="Times New Roman" w:hAnsi="Times New Roman" w:cs="Times New Roman"/>
          <w:szCs w:val="24"/>
          <w:shd w:val="clear" w:color="auto" w:fill="FFFFFF"/>
        </w:rPr>
      </w:pPr>
    </w:p>
    <w:p w14:paraId="4D71B461" w14:textId="1D693235" w:rsidR="00280C42" w:rsidRDefault="008142E7" w:rsidP="00B16394">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Identify and explain the type</w:t>
      </w:r>
      <w:r w:rsidR="003C58F9">
        <w:rPr>
          <w:rFonts w:ascii="Times New Roman" w:hAnsi="Times New Roman" w:cs="Times New Roman"/>
          <w:szCs w:val="24"/>
          <w:shd w:val="clear" w:color="auto" w:fill="FFFFFF"/>
        </w:rPr>
        <w:t>s</w:t>
      </w:r>
      <w:r>
        <w:rPr>
          <w:rFonts w:ascii="Times New Roman" w:hAnsi="Times New Roman" w:cs="Times New Roman"/>
          <w:szCs w:val="24"/>
          <w:shd w:val="clear" w:color="auto" w:fill="FFFFFF"/>
        </w:rPr>
        <w:t xml:space="preserve"> of risk</w:t>
      </w:r>
      <w:r w:rsidR="003C58F9">
        <w:rPr>
          <w:rFonts w:ascii="Times New Roman" w:hAnsi="Times New Roman" w:cs="Times New Roman"/>
          <w:szCs w:val="24"/>
          <w:shd w:val="clear" w:color="auto" w:fill="FFFFFF"/>
        </w:rPr>
        <w:t xml:space="preserve">s associated with </w:t>
      </w:r>
      <w:r>
        <w:rPr>
          <w:rFonts w:ascii="Times New Roman" w:hAnsi="Times New Roman" w:cs="Times New Roman"/>
          <w:szCs w:val="24"/>
          <w:shd w:val="clear" w:color="auto" w:fill="FFFFFF"/>
        </w:rPr>
        <w:t xml:space="preserve">fire damage to mini-storage. </w:t>
      </w:r>
    </w:p>
    <w:p w14:paraId="1E21B8C5" w14:textId="77777777" w:rsidR="008142E7" w:rsidRPr="008142E7" w:rsidRDefault="008142E7" w:rsidP="008142E7">
      <w:pPr>
        <w:pStyle w:val="a8"/>
        <w:rPr>
          <w:rFonts w:ascii="Times New Roman" w:hAnsi="Times New Roman" w:cs="Times New Roman"/>
          <w:szCs w:val="24"/>
          <w:shd w:val="clear" w:color="auto" w:fill="FFFFFF"/>
        </w:rPr>
      </w:pPr>
    </w:p>
    <w:p w14:paraId="0EBA14A4" w14:textId="67B7DC97" w:rsidR="008142E7" w:rsidRDefault="008142E7" w:rsidP="00B16394">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S</w:t>
      </w:r>
      <w:r>
        <w:rPr>
          <w:rFonts w:ascii="Times New Roman" w:hAnsi="Times New Roman" w:cs="Times New Roman" w:hint="eastAsia"/>
          <w:szCs w:val="24"/>
          <w:shd w:val="clear" w:color="auto" w:fill="FFFFFF"/>
        </w:rPr>
        <w:t>uggest risk management strategy(ies</w:t>
      </w:r>
      <w:r>
        <w:rPr>
          <w:rFonts w:ascii="Times New Roman" w:hAnsi="Times New Roman" w:cs="Times New Roman"/>
          <w:szCs w:val="24"/>
          <w:shd w:val="clear" w:color="auto" w:fill="FFFFFF"/>
        </w:rPr>
        <w:t xml:space="preserve">) SOHO </w:t>
      </w:r>
      <w:r w:rsidR="003C58F9">
        <w:rPr>
          <w:rFonts w:ascii="Times New Roman" w:hAnsi="Times New Roman" w:cs="Times New Roman"/>
          <w:szCs w:val="24"/>
          <w:shd w:val="clear" w:color="auto" w:fill="FFFFFF"/>
        </w:rPr>
        <w:t xml:space="preserve">can </w:t>
      </w:r>
      <w:r>
        <w:rPr>
          <w:rFonts w:ascii="Times New Roman" w:hAnsi="Times New Roman" w:cs="Times New Roman"/>
          <w:szCs w:val="24"/>
          <w:shd w:val="clear" w:color="auto" w:fill="FFFFFF"/>
        </w:rPr>
        <w:t>adopt to deal with the risk</w:t>
      </w:r>
      <w:r w:rsidR="003C58F9">
        <w:rPr>
          <w:rFonts w:ascii="Times New Roman" w:hAnsi="Times New Roman" w:cs="Times New Roman"/>
          <w:szCs w:val="24"/>
          <w:shd w:val="clear" w:color="auto" w:fill="FFFFFF"/>
        </w:rPr>
        <w:t>s</w:t>
      </w:r>
      <w:r w:rsidR="00650C6A">
        <w:rPr>
          <w:rFonts w:ascii="Times New Roman" w:hAnsi="Times New Roman" w:cs="Times New Roman"/>
          <w:szCs w:val="24"/>
          <w:shd w:val="clear" w:color="auto" w:fill="FFFFFF"/>
        </w:rPr>
        <w:t xml:space="preserve"> identified</w:t>
      </w:r>
      <w:r>
        <w:rPr>
          <w:rFonts w:ascii="Times New Roman" w:hAnsi="Times New Roman" w:cs="Times New Roman"/>
          <w:szCs w:val="24"/>
          <w:shd w:val="clear" w:color="auto" w:fill="FFFFFF"/>
        </w:rPr>
        <w:t xml:space="preserve"> in Q</w:t>
      </w:r>
      <w:r w:rsidR="00EE469B">
        <w:rPr>
          <w:rFonts w:ascii="Times New Roman" w:hAnsi="Times New Roman" w:cs="Times New Roman"/>
          <w:szCs w:val="24"/>
          <w:shd w:val="clear" w:color="auto" w:fill="FFFFFF"/>
        </w:rPr>
        <w:t>6</w:t>
      </w:r>
      <w:r>
        <w:rPr>
          <w:rFonts w:ascii="Times New Roman" w:hAnsi="Times New Roman" w:cs="Times New Roman"/>
          <w:szCs w:val="24"/>
          <w:shd w:val="clear" w:color="auto" w:fill="FFFFFF"/>
        </w:rPr>
        <w:t xml:space="preserve"> above.</w:t>
      </w:r>
    </w:p>
    <w:p w14:paraId="13B69E77" w14:textId="77777777" w:rsidR="00C34D1A" w:rsidRPr="00C34D1A" w:rsidRDefault="00C34D1A" w:rsidP="00C34D1A">
      <w:pPr>
        <w:pStyle w:val="a8"/>
        <w:rPr>
          <w:rFonts w:ascii="Times New Roman" w:hAnsi="Times New Roman" w:cs="Times New Roman"/>
          <w:szCs w:val="24"/>
          <w:shd w:val="clear" w:color="auto" w:fill="FFFFFF"/>
        </w:rPr>
      </w:pPr>
    </w:p>
    <w:p w14:paraId="70200763" w14:textId="3A636887" w:rsidR="003F6083" w:rsidRPr="00982BF0" w:rsidRDefault="00D90B20" w:rsidP="003F6083">
      <w:pPr>
        <w:pStyle w:val="a8"/>
        <w:numPr>
          <w:ilvl w:val="0"/>
          <w:numId w:val="1"/>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S</w:t>
      </w:r>
      <w:r>
        <w:rPr>
          <w:rFonts w:ascii="Times New Roman" w:hAnsi="Times New Roman" w:cs="Times New Roman" w:hint="eastAsia"/>
          <w:szCs w:val="24"/>
          <w:shd w:val="clear" w:color="auto" w:fill="FFFFFF"/>
        </w:rPr>
        <w:t xml:space="preserve">uggest </w:t>
      </w:r>
      <w:r>
        <w:rPr>
          <w:rFonts w:ascii="Times New Roman" w:hAnsi="Times New Roman" w:cs="Times New Roman"/>
          <w:szCs w:val="24"/>
          <w:shd w:val="clear" w:color="auto" w:fill="FFFFFF"/>
        </w:rPr>
        <w:t>ways</w:t>
      </w:r>
      <w:r w:rsidR="00332670">
        <w:rPr>
          <w:rFonts w:ascii="Times New Roman" w:hAnsi="Times New Roman" w:cs="Times New Roman"/>
          <w:szCs w:val="24"/>
          <w:shd w:val="clear" w:color="auto" w:fill="FFFFFF"/>
        </w:rPr>
        <w:t>,</w:t>
      </w:r>
      <w:r>
        <w:rPr>
          <w:rFonts w:ascii="Times New Roman" w:hAnsi="Times New Roman" w:cs="Times New Roman"/>
          <w:szCs w:val="24"/>
          <w:shd w:val="clear" w:color="auto" w:fill="FFFFFF"/>
        </w:rPr>
        <w:t xml:space="preserve"> </w:t>
      </w:r>
      <w:r w:rsidR="00332670">
        <w:rPr>
          <w:rFonts w:ascii="Times New Roman" w:hAnsi="Times New Roman" w:cs="Times New Roman"/>
          <w:szCs w:val="24"/>
          <w:shd w:val="clear" w:color="auto" w:fill="FFFFFF"/>
        </w:rPr>
        <w:t xml:space="preserve">in terms of reward packages and flexible work arrangements, </w:t>
      </w:r>
      <w:r>
        <w:rPr>
          <w:rFonts w:ascii="Times New Roman" w:hAnsi="Times New Roman" w:cs="Times New Roman"/>
          <w:szCs w:val="24"/>
          <w:shd w:val="clear" w:color="auto" w:fill="FFFFFF"/>
        </w:rPr>
        <w:t xml:space="preserve">to help SOHO retain the existing </w:t>
      </w:r>
      <w:r w:rsidR="005943E1">
        <w:rPr>
          <w:rFonts w:ascii="Times New Roman" w:hAnsi="Times New Roman" w:cs="Times New Roman"/>
          <w:szCs w:val="24"/>
          <w:shd w:val="clear" w:color="auto" w:fill="FFFFFF"/>
        </w:rPr>
        <w:t xml:space="preserve">frontline </w:t>
      </w:r>
      <w:r>
        <w:rPr>
          <w:rFonts w:ascii="Times New Roman" w:hAnsi="Times New Roman" w:cs="Times New Roman"/>
          <w:szCs w:val="24"/>
          <w:shd w:val="clear" w:color="auto" w:fill="FFFFFF"/>
        </w:rPr>
        <w:t>staff</w:t>
      </w:r>
      <w:r w:rsidR="003E60BB">
        <w:rPr>
          <w:rFonts w:ascii="Times New Roman" w:hAnsi="Times New Roman" w:cs="Times New Roman"/>
          <w:szCs w:val="24"/>
          <w:shd w:val="clear" w:color="auto" w:fill="FFFFFF"/>
        </w:rPr>
        <w:t xml:space="preserve"> and attract job </w:t>
      </w:r>
      <w:r w:rsidR="00723C20">
        <w:rPr>
          <w:rFonts w:ascii="Times New Roman" w:hAnsi="Times New Roman" w:cs="Times New Roman"/>
          <w:szCs w:val="24"/>
          <w:shd w:val="clear" w:color="auto" w:fill="FFFFFF"/>
        </w:rPr>
        <w:t>seekers</w:t>
      </w:r>
      <w:r w:rsidR="005943E1">
        <w:rPr>
          <w:rFonts w:ascii="Times New Roman" w:hAnsi="Times New Roman" w:cs="Times New Roman"/>
          <w:szCs w:val="24"/>
          <w:shd w:val="clear" w:color="auto" w:fill="FFFFFF"/>
        </w:rPr>
        <w:t>.</w:t>
      </w:r>
    </w:p>
    <w:p w14:paraId="17C85BB3" w14:textId="77777777" w:rsidR="00BC5438" w:rsidRPr="00982BF0" w:rsidRDefault="00BC5438" w:rsidP="00BC5438">
      <w:pPr>
        <w:rPr>
          <w:rFonts w:ascii="Times New Roman" w:hAnsi="Times New Roman" w:cs="Times New Roman"/>
          <w:szCs w:val="24"/>
          <w:shd w:val="clear" w:color="auto" w:fill="FFFFFF"/>
        </w:rPr>
      </w:pPr>
    </w:p>
    <w:p w14:paraId="4A3175DE" w14:textId="77777777" w:rsidR="0001528F" w:rsidRPr="0001528F" w:rsidRDefault="0001528F" w:rsidP="00857C9A">
      <w:pPr>
        <w:rPr>
          <w:rFonts w:ascii="Times New Roman" w:hAnsi="Times New Roman" w:cs="Times New Roman"/>
          <w:szCs w:val="24"/>
        </w:rPr>
      </w:pPr>
    </w:p>
    <w:p w14:paraId="55EC245C" w14:textId="77777777" w:rsidR="00E32268" w:rsidRDefault="00E32268">
      <w:pPr>
        <w:widowControl/>
        <w:rPr>
          <w:rFonts w:ascii="Times New Roman" w:hAnsi="Times New Roman" w:cs="Times New Roman"/>
          <w:szCs w:val="24"/>
        </w:rPr>
      </w:pPr>
      <w:r>
        <w:rPr>
          <w:rFonts w:ascii="Times New Roman" w:hAnsi="Times New Roman" w:cs="Times New Roman"/>
          <w:szCs w:val="24"/>
        </w:rPr>
        <w:br w:type="page"/>
      </w:r>
    </w:p>
    <w:p w14:paraId="5F3BAE91" w14:textId="77777777" w:rsidR="00E32268" w:rsidRDefault="00E32268" w:rsidP="00E32268">
      <w:pPr>
        <w:rPr>
          <w:rFonts w:ascii="Times New Roman" w:hAnsi="Times New Roman" w:cs="Times New Roman"/>
          <w:b/>
          <w:szCs w:val="24"/>
          <w:shd w:val="clear" w:color="auto" w:fill="FFFFFF"/>
        </w:rPr>
      </w:pPr>
      <w:r>
        <w:rPr>
          <w:rFonts w:ascii="Times New Roman" w:hAnsi="Times New Roman" w:cs="Times New Roman"/>
          <w:b/>
          <w:szCs w:val="24"/>
          <w:shd w:val="clear" w:color="auto" w:fill="FFFFFF"/>
        </w:rPr>
        <w:lastRenderedPageBreak/>
        <w:t>Suggested answer</w:t>
      </w:r>
    </w:p>
    <w:p w14:paraId="0FA4E604" w14:textId="77777777" w:rsidR="0013492F" w:rsidRPr="00982BF0" w:rsidRDefault="0013492F" w:rsidP="00E32268">
      <w:pPr>
        <w:rPr>
          <w:rFonts w:ascii="Times New Roman" w:hAnsi="Times New Roman" w:cs="Times New Roman"/>
          <w:b/>
          <w:szCs w:val="24"/>
          <w:shd w:val="clear" w:color="auto" w:fill="FFFFFF"/>
        </w:rPr>
      </w:pPr>
    </w:p>
    <w:p w14:paraId="7E81E67E" w14:textId="7D6602A1" w:rsidR="00E84495" w:rsidRDefault="0082682C" w:rsidP="00CA1C3A">
      <w:pPr>
        <w:pStyle w:val="a8"/>
        <w:numPr>
          <w:ilvl w:val="0"/>
          <w:numId w:val="5"/>
        </w:numPr>
        <w:ind w:leftChars="0"/>
        <w:rPr>
          <w:rFonts w:ascii="Times New Roman" w:hAnsi="Times New Roman" w:cs="Times New Roman"/>
          <w:szCs w:val="24"/>
          <w:shd w:val="clear" w:color="auto" w:fill="FFFFFF"/>
        </w:rPr>
      </w:pPr>
      <w:r>
        <w:rPr>
          <w:rFonts w:ascii="Times New Roman" w:hAnsi="Times New Roman" w:cs="Times New Roman"/>
          <w:szCs w:val="24"/>
          <w:shd w:val="clear" w:color="auto" w:fill="FFFFFF"/>
        </w:rPr>
        <w:t>Sole proprietorship</w:t>
      </w:r>
    </w:p>
    <w:p w14:paraId="7B2237EA" w14:textId="77777777" w:rsidR="00E84495" w:rsidRDefault="00E84495" w:rsidP="00E84495">
      <w:pPr>
        <w:pStyle w:val="a8"/>
        <w:ind w:leftChars="0" w:left="360"/>
        <w:rPr>
          <w:rFonts w:ascii="Times New Roman" w:hAnsi="Times New Roman" w:cs="Times New Roman"/>
          <w:szCs w:val="24"/>
          <w:shd w:val="clear" w:color="auto" w:fill="FFFFFF"/>
        </w:rPr>
      </w:pPr>
    </w:p>
    <w:p w14:paraId="71584FB2" w14:textId="4AC8A89A" w:rsidR="00E84495" w:rsidRDefault="00E84495" w:rsidP="002E2724">
      <w:pPr>
        <w:pStyle w:val="a8"/>
        <w:numPr>
          <w:ilvl w:val="0"/>
          <w:numId w:val="5"/>
        </w:numPr>
        <w:ind w:leftChars="0"/>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C</w:t>
      </w:r>
      <w:r>
        <w:rPr>
          <w:rFonts w:ascii="Times New Roman" w:hAnsi="Times New Roman" w:cs="Times New Roman"/>
          <w:szCs w:val="24"/>
          <w:shd w:val="clear" w:color="auto" w:fill="FFFFFF"/>
        </w:rPr>
        <w:t xml:space="preserve">haracteristics of </w:t>
      </w:r>
      <w:r w:rsidR="0082682C">
        <w:rPr>
          <w:rFonts w:ascii="Times New Roman" w:hAnsi="Times New Roman" w:cs="Times New Roman"/>
          <w:szCs w:val="24"/>
          <w:shd w:val="clear" w:color="auto" w:fill="FFFFFF"/>
        </w:rPr>
        <w:t>sole proprietorship</w:t>
      </w:r>
      <w:r>
        <w:rPr>
          <w:rFonts w:ascii="Times New Roman" w:hAnsi="Times New Roman" w:cs="Times New Roman"/>
          <w:szCs w:val="24"/>
          <w:shd w:val="clear" w:color="auto" w:fill="FFFFFF"/>
        </w:rPr>
        <w:t>:</w:t>
      </w:r>
    </w:p>
    <w:p w14:paraId="3EBB4FC7" w14:textId="01E4108D" w:rsidR="00E84495" w:rsidRPr="009F248A" w:rsidRDefault="00060C2A" w:rsidP="002E2724">
      <w:pPr>
        <w:pStyle w:val="a8"/>
        <w:numPr>
          <w:ilvl w:val="0"/>
          <w:numId w:val="6"/>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Business is run by a single individual</w:t>
      </w:r>
      <w:r w:rsidR="000F4A7E">
        <w:rPr>
          <w:rFonts w:ascii="Times New Roman" w:hAnsi="Times New Roman" w:cs="Times New Roman"/>
          <w:szCs w:val="24"/>
          <w:shd w:val="clear" w:color="auto" w:fill="FFFFFF"/>
        </w:rPr>
        <w:t xml:space="preserve">, </w:t>
      </w:r>
      <w:r w:rsidR="00723C20">
        <w:rPr>
          <w:rFonts w:ascii="Times New Roman" w:hAnsi="Times New Roman" w:cs="Times New Roman"/>
          <w:szCs w:val="24"/>
          <w:shd w:val="clear" w:color="auto" w:fill="FFFFFF"/>
        </w:rPr>
        <w:t xml:space="preserve">subject to relatively </w:t>
      </w:r>
      <w:r w:rsidR="00CA2B98">
        <w:rPr>
          <w:rFonts w:ascii="Times New Roman" w:hAnsi="Times New Roman" w:cs="Times New Roman"/>
          <w:szCs w:val="24"/>
          <w:shd w:val="clear" w:color="auto" w:fill="FFFFFF"/>
        </w:rPr>
        <w:t xml:space="preserve">few legal restrictions when compared with other forms of business ownership such as partnership and </w:t>
      </w:r>
      <w:r w:rsidR="00CA2B98" w:rsidRPr="009F248A">
        <w:rPr>
          <w:rFonts w:ascii="Times New Roman" w:hAnsi="Times New Roman" w:cs="Times New Roman"/>
          <w:szCs w:val="24"/>
          <w:shd w:val="clear" w:color="auto" w:fill="FFFFFF"/>
        </w:rPr>
        <w:t>limited company</w:t>
      </w:r>
    </w:p>
    <w:p w14:paraId="2DDFBEEE" w14:textId="34B4E9D8" w:rsidR="00060C2A" w:rsidRDefault="00060C2A" w:rsidP="002E2724">
      <w:pPr>
        <w:pStyle w:val="a8"/>
        <w:numPr>
          <w:ilvl w:val="0"/>
          <w:numId w:val="6"/>
        </w:numPr>
        <w:ind w:leftChars="0"/>
        <w:jc w:val="both"/>
        <w:rPr>
          <w:rFonts w:ascii="Times New Roman" w:hAnsi="Times New Roman" w:cs="Times New Roman"/>
          <w:szCs w:val="24"/>
          <w:shd w:val="clear" w:color="auto" w:fill="FFFFFF"/>
        </w:rPr>
      </w:pPr>
      <w:bookmarkStart w:id="0" w:name="_GoBack"/>
      <w:bookmarkEnd w:id="0"/>
      <w:r>
        <w:rPr>
          <w:rFonts w:ascii="Times New Roman" w:hAnsi="Times New Roman" w:cs="Times New Roman"/>
          <w:szCs w:val="24"/>
          <w:shd w:val="clear" w:color="auto" w:fill="FFFFFF"/>
        </w:rPr>
        <w:t xml:space="preserve">Sole proprietor is personally entitled to all of the profits and </w:t>
      </w:r>
      <w:r w:rsidR="00CA2B98">
        <w:rPr>
          <w:rFonts w:ascii="Times New Roman" w:hAnsi="Times New Roman" w:cs="Times New Roman"/>
          <w:szCs w:val="24"/>
          <w:shd w:val="clear" w:color="auto" w:fill="FFFFFF"/>
        </w:rPr>
        <w:t xml:space="preserve">has unlimited liability for </w:t>
      </w:r>
      <w:r>
        <w:rPr>
          <w:rFonts w:ascii="Times New Roman" w:hAnsi="Times New Roman" w:cs="Times New Roman"/>
          <w:szCs w:val="24"/>
          <w:shd w:val="clear" w:color="auto" w:fill="FFFFFF"/>
        </w:rPr>
        <w:t>any debts that the company incurs</w:t>
      </w:r>
    </w:p>
    <w:p w14:paraId="676F698D" w14:textId="255B9ABC" w:rsidR="00060C2A" w:rsidRDefault="00060C2A" w:rsidP="002E2724">
      <w:pPr>
        <w:pStyle w:val="a8"/>
        <w:numPr>
          <w:ilvl w:val="0"/>
          <w:numId w:val="6"/>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Sole proprietor has the </w:t>
      </w:r>
      <w:r w:rsidR="00CA2B98">
        <w:rPr>
          <w:rFonts w:ascii="Times New Roman" w:hAnsi="Times New Roman" w:cs="Times New Roman"/>
          <w:szCs w:val="24"/>
          <w:shd w:val="clear" w:color="auto" w:fill="FFFFFF"/>
        </w:rPr>
        <w:t xml:space="preserve">sole management as well as </w:t>
      </w:r>
      <w:r>
        <w:rPr>
          <w:rFonts w:ascii="Times New Roman" w:hAnsi="Times New Roman" w:cs="Times New Roman"/>
          <w:szCs w:val="24"/>
          <w:shd w:val="clear" w:color="auto" w:fill="FFFFFF"/>
        </w:rPr>
        <w:t>full control</w:t>
      </w:r>
      <w:r w:rsidR="00CA2B98">
        <w:rPr>
          <w:rFonts w:ascii="Times New Roman" w:hAnsi="Times New Roman" w:cs="Times New Roman"/>
          <w:szCs w:val="24"/>
          <w:shd w:val="clear" w:color="auto" w:fill="FFFFFF"/>
        </w:rPr>
        <w:t xml:space="preserve"> </w:t>
      </w:r>
      <w:r>
        <w:rPr>
          <w:rFonts w:ascii="Times New Roman" w:hAnsi="Times New Roman" w:cs="Times New Roman"/>
          <w:szCs w:val="24"/>
          <w:shd w:val="clear" w:color="auto" w:fill="FFFFFF"/>
        </w:rPr>
        <w:t>and decision-making power over policies, profits, capital investment</w:t>
      </w:r>
      <w:r w:rsidR="00AA7DF7">
        <w:rPr>
          <w:rFonts w:ascii="Times New Roman" w:hAnsi="Times New Roman" w:cs="Times New Roman"/>
          <w:szCs w:val="24"/>
          <w:shd w:val="clear" w:color="auto" w:fill="FFFFFF"/>
        </w:rPr>
        <w:t>/u</w:t>
      </w:r>
      <w:r w:rsidR="00723C20">
        <w:rPr>
          <w:rFonts w:ascii="Times New Roman" w:hAnsi="Times New Roman" w:cs="Times New Roman"/>
          <w:szCs w:val="24"/>
          <w:shd w:val="clear" w:color="auto" w:fill="FFFFFF"/>
        </w:rPr>
        <w:t>tilisation</w:t>
      </w:r>
      <w:r w:rsidR="00AA7DF7">
        <w:rPr>
          <w:rFonts w:ascii="Times New Roman" w:hAnsi="Times New Roman" w:cs="Times New Roman"/>
          <w:szCs w:val="24"/>
          <w:shd w:val="clear" w:color="auto" w:fill="FFFFFF"/>
        </w:rPr>
        <w:t xml:space="preserve"> of </w:t>
      </w:r>
      <w:r>
        <w:rPr>
          <w:rFonts w:ascii="Times New Roman" w:hAnsi="Times New Roman" w:cs="Times New Roman"/>
          <w:szCs w:val="24"/>
          <w:shd w:val="clear" w:color="auto" w:fill="FFFFFF"/>
        </w:rPr>
        <w:t>fund</w:t>
      </w:r>
    </w:p>
    <w:p w14:paraId="5F68B79C" w14:textId="44A77C20" w:rsidR="00FC3799" w:rsidRDefault="00FC3799" w:rsidP="002E2724">
      <w:pPr>
        <w:pStyle w:val="a8"/>
        <w:numPr>
          <w:ilvl w:val="0"/>
          <w:numId w:val="6"/>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The continuity of the company depends upon the competence and life span of the </w:t>
      </w:r>
      <w:r w:rsidR="00D22601">
        <w:rPr>
          <w:rFonts w:ascii="Times New Roman" w:hAnsi="Times New Roman" w:cs="Times New Roman"/>
          <w:szCs w:val="24"/>
          <w:shd w:val="clear" w:color="auto" w:fill="FFFFFF"/>
        </w:rPr>
        <w:t xml:space="preserve">sole </w:t>
      </w:r>
      <w:r>
        <w:rPr>
          <w:rFonts w:ascii="Times New Roman" w:hAnsi="Times New Roman" w:cs="Times New Roman"/>
          <w:szCs w:val="24"/>
          <w:shd w:val="clear" w:color="auto" w:fill="FFFFFF"/>
        </w:rPr>
        <w:t>proprietor</w:t>
      </w:r>
      <w:r w:rsidRPr="00FC3799">
        <w:rPr>
          <w:rFonts w:ascii="Times New Roman" w:hAnsi="Times New Roman" w:cs="Times New Roman"/>
          <w:szCs w:val="24"/>
          <w:shd w:val="clear" w:color="auto" w:fill="FFFFFF"/>
        </w:rPr>
        <w:t xml:space="preserve"> </w:t>
      </w:r>
    </w:p>
    <w:p w14:paraId="3670CC70" w14:textId="7C344E69" w:rsidR="00FC3799" w:rsidRDefault="00FC3799" w:rsidP="002E2724">
      <w:pPr>
        <w:pStyle w:val="a8"/>
        <w:numPr>
          <w:ilvl w:val="0"/>
          <w:numId w:val="6"/>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(optional) </w:t>
      </w:r>
      <w:r w:rsidR="00687D7E">
        <w:rPr>
          <w:rFonts w:ascii="Times New Roman" w:hAnsi="Times New Roman" w:cs="Times New Roman"/>
          <w:szCs w:val="24"/>
          <w:shd w:val="clear" w:color="auto" w:fill="FFFFFF"/>
        </w:rPr>
        <w:t>Although a s</w:t>
      </w:r>
      <w:r>
        <w:rPr>
          <w:rFonts w:ascii="Times New Roman" w:hAnsi="Times New Roman" w:cs="Times New Roman"/>
          <w:szCs w:val="24"/>
          <w:shd w:val="clear" w:color="auto" w:fill="FFFFFF"/>
        </w:rPr>
        <w:t>ole proprietor</w:t>
      </w:r>
      <w:r w:rsidR="00687D7E">
        <w:rPr>
          <w:rFonts w:ascii="Times New Roman" w:hAnsi="Times New Roman" w:cs="Times New Roman"/>
          <w:szCs w:val="24"/>
          <w:shd w:val="clear" w:color="auto" w:fill="FFFFFF"/>
        </w:rPr>
        <w:t>ship</w:t>
      </w:r>
      <w:r>
        <w:rPr>
          <w:rFonts w:ascii="Times New Roman" w:hAnsi="Times New Roman" w:cs="Times New Roman"/>
          <w:szCs w:val="24"/>
          <w:shd w:val="clear" w:color="auto" w:fill="FFFFFF"/>
        </w:rPr>
        <w:t xml:space="preserve"> </w:t>
      </w:r>
      <w:r w:rsidR="00687D7E">
        <w:rPr>
          <w:rFonts w:ascii="Times New Roman" w:hAnsi="Times New Roman" w:cs="Times New Roman"/>
          <w:szCs w:val="24"/>
          <w:shd w:val="clear" w:color="auto" w:fill="FFFFFF"/>
        </w:rPr>
        <w:t>may</w:t>
      </w:r>
      <w:r w:rsidR="00687D7E" w:rsidRPr="00687D7E">
        <w:rPr>
          <w:rFonts w:ascii="Times New Roman" w:hAnsi="Times New Roman" w:cs="Times New Roman"/>
          <w:szCs w:val="24"/>
          <w:shd w:val="clear" w:color="auto" w:fill="FFFFFF"/>
        </w:rPr>
        <w:t xml:space="preserve"> </w:t>
      </w:r>
      <w:r w:rsidR="00687D7E">
        <w:rPr>
          <w:rFonts w:ascii="Times New Roman" w:hAnsi="Times New Roman" w:cs="Times New Roman"/>
          <w:szCs w:val="24"/>
          <w:shd w:val="clear" w:color="auto" w:fill="FFFFFF"/>
        </w:rPr>
        <w:t xml:space="preserve">engage employees in daily operations, the sole </w:t>
      </w:r>
      <w:r w:rsidR="00687D7E" w:rsidRPr="00687D7E">
        <w:rPr>
          <w:rFonts w:ascii="Times New Roman" w:hAnsi="Times New Roman" w:cs="Times New Roman"/>
          <w:szCs w:val="24"/>
          <w:shd w:val="clear" w:color="auto" w:fill="FFFFFF"/>
        </w:rPr>
        <w:t xml:space="preserve">proprietor </w:t>
      </w:r>
      <w:r w:rsidR="00687D7E">
        <w:rPr>
          <w:rFonts w:ascii="Times New Roman" w:hAnsi="Times New Roman" w:cs="Times New Roman"/>
          <w:szCs w:val="24"/>
          <w:shd w:val="clear" w:color="auto" w:fill="FFFFFF"/>
        </w:rPr>
        <w:t xml:space="preserve">still </w:t>
      </w:r>
      <w:r>
        <w:rPr>
          <w:rFonts w:ascii="Times New Roman" w:hAnsi="Times New Roman" w:cs="Times New Roman"/>
          <w:szCs w:val="24"/>
          <w:shd w:val="clear" w:color="auto" w:fill="FFFFFF"/>
        </w:rPr>
        <w:t>takes up different business functions</w:t>
      </w:r>
      <w:r w:rsidR="00687D7E">
        <w:rPr>
          <w:rFonts w:ascii="Times New Roman" w:hAnsi="Times New Roman" w:cs="Times New Roman"/>
          <w:szCs w:val="24"/>
          <w:shd w:val="clear" w:color="auto" w:fill="FFFFFF"/>
        </w:rPr>
        <w:t xml:space="preserve">. </w:t>
      </w:r>
    </w:p>
    <w:p w14:paraId="0E4FD2F9" w14:textId="4AD1D926" w:rsidR="00CA2B98" w:rsidRDefault="00FC3799" w:rsidP="002E2724">
      <w:pPr>
        <w:pStyle w:val="a8"/>
        <w:numPr>
          <w:ilvl w:val="0"/>
          <w:numId w:val="6"/>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
    <w:p w14:paraId="082EE205" w14:textId="77777777" w:rsidR="00E84495" w:rsidRDefault="00E84495" w:rsidP="002E2724">
      <w:pPr>
        <w:jc w:val="both"/>
        <w:rPr>
          <w:rFonts w:ascii="Times New Roman" w:hAnsi="Times New Roman" w:cs="Times New Roman"/>
          <w:szCs w:val="24"/>
          <w:shd w:val="clear" w:color="auto" w:fill="FFFFFF"/>
        </w:rPr>
      </w:pPr>
    </w:p>
    <w:p w14:paraId="4418EC2A" w14:textId="58747EBC" w:rsidR="007924A0" w:rsidRPr="006E2098" w:rsidRDefault="006E2098" w:rsidP="002E2724">
      <w:pPr>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3</w:t>
      </w:r>
      <w:r>
        <w:rPr>
          <w:rFonts w:ascii="Times New Roman" w:hAnsi="Times New Roman" w:cs="Times New Roman"/>
          <w:szCs w:val="24"/>
          <w:shd w:val="clear" w:color="auto" w:fill="FFFFFF"/>
        </w:rPr>
        <w:t>.</w:t>
      </w:r>
    </w:p>
    <w:p w14:paraId="0B28D064" w14:textId="12ADC535" w:rsidR="00E32268" w:rsidRDefault="007924A0" w:rsidP="002E2724">
      <w:pPr>
        <w:jc w:val="both"/>
        <w:rPr>
          <w:rFonts w:ascii="Times New Roman" w:hAnsi="Times New Roman" w:cs="Times New Roman"/>
          <w:szCs w:val="24"/>
          <w:shd w:val="clear" w:color="auto" w:fill="FFFFFF"/>
        </w:rPr>
      </w:pPr>
      <w:r w:rsidRPr="007924A0">
        <w:rPr>
          <w:rFonts w:ascii="Times New Roman" w:hAnsi="Times New Roman" w:cs="Times New Roman"/>
          <w:szCs w:val="24"/>
          <w:shd w:val="clear" w:color="auto" w:fill="FFFFFF"/>
        </w:rPr>
        <w:t>C</w:t>
      </w:r>
      <w:r w:rsidRPr="007924A0">
        <w:rPr>
          <w:rFonts w:ascii="Times New Roman" w:hAnsi="Times New Roman" w:cs="Times New Roman" w:hint="eastAsia"/>
          <w:szCs w:val="24"/>
          <w:shd w:val="clear" w:color="auto" w:fill="FFFFFF"/>
        </w:rPr>
        <w:t>h</w:t>
      </w:r>
      <w:r w:rsidRPr="007924A0">
        <w:rPr>
          <w:rFonts w:ascii="Times New Roman" w:hAnsi="Times New Roman" w:cs="Times New Roman"/>
          <w:szCs w:val="24"/>
          <w:shd w:val="clear" w:color="auto" w:fill="FFFFFF"/>
        </w:rPr>
        <w:t>allenges</w:t>
      </w:r>
      <w:r w:rsidR="00385026">
        <w:rPr>
          <w:rFonts w:ascii="Times New Roman" w:hAnsi="Times New Roman" w:cs="Times New Roman"/>
          <w:szCs w:val="24"/>
          <w:shd w:val="clear" w:color="auto" w:fill="FFFFFF"/>
        </w:rPr>
        <w:t xml:space="preserve"> SOHO</w:t>
      </w:r>
      <w:r w:rsidR="00332670">
        <w:rPr>
          <w:rFonts w:ascii="Times New Roman" w:hAnsi="Times New Roman" w:cs="Times New Roman"/>
          <w:szCs w:val="24"/>
          <w:shd w:val="clear" w:color="auto" w:fill="FFFFFF"/>
        </w:rPr>
        <w:t xml:space="preserve"> is facing</w:t>
      </w:r>
      <w:r w:rsidRPr="007924A0">
        <w:rPr>
          <w:rFonts w:ascii="Times New Roman" w:hAnsi="Times New Roman" w:cs="Times New Roman"/>
          <w:szCs w:val="24"/>
          <w:shd w:val="clear" w:color="auto" w:fill="FFFFFF"/>
        </w:rPr>
        <w:t>:</w:t>
      </w:r>
    </w:p>
    <w:p w14:paraId="37CF4A98" w14:textId="77777777" w:rsidR="000864DA" w:rsidRPr="00B51215" w:rsidRDefault="000864DA" w:rsidP="002E2724">
      <w:pPr>
        <w:pStyle w:val="a8"/>
        <w:numPr>
          <w:ilvl w:val="0"/>
          <w:numId w:val="3"/>
        </w:numPr>
        <w:ind w:leftChars="0"/>
        <w:jc w:val="both"/>
        <w:rPr>
          <w:rFonts w:ascii="Times New Roman" w:hAnsi="Times New Roman" w:cs="Times New Roman"/>
          <w:szCs w:val="24"/>
          <w:shd w:val="clear" w:color="auto" w:fill="FFFFFF"/>
        </w:rPr>
      </w:pPr>
      <w:r w:rsidRPr="00B51215">
        <w:rPr>
          <w:rFonts w:ascii="Times New Roman" w:hAnsi="Times New Roman" w:cs="Times New Roman" w:hint="eastAsia"/>
          <w:szCs w:val="24"/>
          <w:shd w:val="clear" w:color="auto" w:fill="FFFFFF"/>
        </w:rPr>
        <w:t>F</w:t>
      </w:r>
      <w:r w:rsidRPr="00B51215">
        <w:rPr>
          <w:rFonts w:ascii="Times New Roman" w:hAnsi="Times New Roman" w:cs="Times New Roman"/>
          <w:szCs w:val="24"/>
          <w:shd w:val="clear" w:color="auto" w:fill="FFFFFF"/>
        </w:rPr>
        <w:t xml:space="preserve">inancial </w:t>
      </w:r>
      <w:r w:rsidR="00B27C46" w:rsidRPr="00B51215">
        <w:rPr>
          <w:rFonts w:ascii="Times New Roman" w:hAnsi="Times New Roman" w:cs="Times New Roman"/>
          <w:szCs w:val="24"/>
          <w:shd w:val="clear" w:color="auto" w:fill="FFFFFF"/>
        </w:rPr>
        <w:t>management</w:t>
      </w:r>
      <w:r w:rsidRPr="00B51215">
        <w:rPr>
          <w:rFonts w:ascii="Times New Roman" w:hAnsi="Times New Roman" w:cs="Times New Roman"/>
          <w:szCs w:val="24"/>
          <w:shd w:val="clear" w:color="auto" w:fill="FFFFFF"/>
        </w:rPr>
        <w:t xml:space="preserve"> – </w:t>
      </w:r>
    </w:p>
    <w:p w14:paraId="266D80E3" w14:textId="7C24E352" w:rsidR="007924A0" w:rsidRPr="00B51215" w:rsidRDefault="00714172" w:rsidP="002E2724">
      <w:pPr>
        <w:pStyle w:val="a8"/>
        <w:numPr>
          <w:ilvl w:val="0"/>
          <w:numId w:val="4"/>
        </w:numPr>
        <w:ind w:leftChars="0" w:left="993"/>
        <w:jc w:val="both"/>
        <w:rPr>
          <w:rFonts w:ascii="Times New Roman" w:hAnsi="Times New Roman" w:cs="Times New Roman"/>
          <w:szCs w:val="24"/>
          <w:shd w:val="clear" w:color="auto" w:fill="FFFFFF"/>
        </w:rPr>
      </w:pPr>
      <w:r w:rsidRPr="00B51215">
        <w:rPr>
          <w:rFonts w:ascii="Times New Roman" w:hAnsi="Times New Roman" w:cs="Times New Roman"/>
          <w:szCs w:val="24"/>
          <w:shd w:val="clear" w:color="auto" w:fill="FFFFFF"/>
        </w:rPr>
        <w:t>s</w:t>
      </w:r>
      <w:r w:rsidR="00816559" w:rsidRPr="00B51215">
        <w:rPr>
          <w:rFonts w:ascii="Times New Roman" w:hAnsi="Times New Roman" w:cs="Times New Roman"/>
          <w:szCs w:val="24"/>
          <w:shd w:val="clear" w:color="auto" w:fill="FFFFFF"/>
        </w:rPr>
        <w:t xml:space="preserve">hort of cash to cope with </w:t>
      </w:r>
      <w:r w:rsidR="00123ADD">
        <w:rPr>
          <w:rFonts w:ascii="Times New Roman" w:hAnsi="Times New Roman" w:cs="Times New Roman"/>
          <w:szCs w:val="24"/>
          <w:shd w:val="clear" w:color="auto" w:fill="FFFFFF"/>
        </w:rPr>
        <w:t xml:space="preserve">the claims for loss and </w:t>
      </w:r>
      <w:r w:rsidR="00816559" w:rsidRPr="00B51215">
        <w:rPr>
          <w:rFonts w:ascii="Times New Roman" w:hAnsi="Times New Roman" w:cs="Times New Roman"/>
          <w:szCs w:val="24"/>
          <w:shd w:val="clear" w:color="auto" w:fill="FFFFFF"/>
        </w:rPr>
        <w:t xml:space="preserve">the rectification works for different locations as required by the FSD </w:t>
      </w:r>
      <w:r w:rsidR="00816559" w:rsidRPr="00B51215">
        <w:rPr>
          <w:rFonts w:ascii="Times New Roman" w:hAnsi="Times New Roman" w:cs="Times New Roman" w:hint="eastAsia"/>
          <w:szCs w:val="24"/>
          <w:shd w:val="clear" w:color="auto" w:fill="FFFFFF"/>
        </w:rPr>
        <w:t>wi</w:t>
      </w:r>
      <w:r w:rsidR="00816559" w:rsidRPr="00B51215">
        <w:rPr>
          <w:rFonts w:ascii="Times New Roman" w:hAnsi="Times New Roman" w:cs="Times New Roman"/>
          <w:szCs w:val="24"/>
          <w:shd w:val="clear" w:color="auto" w:fill="FFFFFF"/>
        </w:rPr>
        <w:t>thin a short period of time</w:t>
      </w:r>
    </w:p>
    <w:p w14:paraId="36264204" w14:textId="2F7344A4" w:rsidR="00385026" w:rsidRDefault="00332670" w:rsidP="002E2724">
      <w:pPr>
        <w:pStyle w:val="a8"/>
        <w:numPr>
          <w:ilvl w:val="0"/>
          <w:numId w:val="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costs</w:t>
      </w:r>
      <w:r w:rsidR="00B56247">
        <w:rPr>
          <w:rFonts w:ascii="Times New Roman" w:hAnsi="Times New Roman" w:cs="Times New Roman"/>
          <w:szCs w:val="24"/>
          <w:shd w:val="clear" w:color="auto" w:fill="FFFFFF"/>
        </w:rPr>
        <w:t xml:space="preserve"> of</w:t>
      </w:r>
      <w:r w:rsidR="006E2098" w:rsidRPr="00385026">
        <w:rPr>
          <w:rFonts w:ascii="Times New Roman" w:hAnsi="Times New Roman" w:cs="Times New Roman"/>
          <w:szCs w:val="24"/>
          <w:shd w:val="clear" w:color="auto" w:fill="FFFFFF"/>
        </w:rPr>
        <w:t xml:space="preserve"> rais</w:t>
      </w:r>
      <w:r w:rsidR="00B56247">
        <w:rPr>
          <w:rFonts w:ascii="Times New Roman" w:hAnsi="Times New Roman" w:cs="Times New Roman"/>
          <w:szCs w:val="24"/>
          <w:shd w:val="clear" w:color="auto" w:fill="FFFFFF"/>
        </w:rPr>
        <w:t>ing</w:t>
      </w:r>
      <w:r w:rsidR="006E2098" w:rsidRPr="00385026">
        <w:rPr>
          <w:rFonts w:ascii="Times New Roman" w:hAnsi="Times New Roman" w:cs="Times New Roman"/>
          <w:szCs w:val="24"/>
          <w:shd w:val="clear" w:color="auto" w:fill="FFFFFF"/>
        </w:rPr>
        <w:t xml:space="preserve"> capital by </w:t>
      </w:r>
      <w:r w:rsidR="0082682C">
        <w:rPr>
          <w:rFonts w:ascii="Times New Roman" w:hAnsi="Times New Roman" w:cs="Times New Roman"/>
          <w:szCs w:val="24"/>
          <w:shd w:val="clear" w:color="auto" w:fill="FFFFFF"/>
        </w:rPr>
        <w:t>debt</w:t>
      </w:r>
      <w:r w:rsidR="006E2098" w:rsidRPr="00385026">
        <w:rPr>
          <w:rFonts w:ascii="Times New Roman" w:hAnsi="Times New Roman" w:cs="Times New Roman"/>
          <w:szCs w:val="24"/>
          <w:shd w:val="clear" w:color="auto" w:fill="FFFFFF"/>
        </w:rPr>
        <w:t xml:space="preserve"> and/or </w:t>
      </w:r>
      <w:r w:rsidR="0082682C">
        <w:rPr>
          <w:rFonts w:ascii="Times New Roman" w:hAnsi="Times New Roman" w:cs="Times New Roman"/>
          <w:szCs w:val="24"/>
          <w:shd w:val="clear" w:color="auto" w:fill="FFFFFF"/>
        </w:rPr>
        <w:t>equity</w:t>
      </w:r>
      <w:r w:rsidR="00385026" w:rsidRPr="00385026">
        <w:rPr>
          <w:rFonts w:ascii="Times New Roman" w:hAnsi="Times New Roman" w:cs="Times New Roman"/>
          <w:szCs w:val="24"/>
          <w:shd w:val="clear" w:color="auto" w:fill="FFFFFF"/>
        </w:rPr>
        <w:t xml:space="preserve"> financing </w:t>
      </w:r>
      <w:r w:rsidR="00385026">
        <w:rPr>
          <w:rFonts w:ascii="Times New Roman" w:hAnsi="Times New Roman" w:cs="Times New Roman"/>
          <w:szCs w:val="24"/>
          <w:shd w:val="clear" w:color="auto" w:fill="FFFFFF"/>
        </w:rPr>
        <w:t xml:space="preserve">in order </w:t>
      </w:r>
      <w:r w:rsidR="00385026" w:rsidRPr="00385026">
        <w:rPr>
          <w:rFonts w:ascii="Times New Roman" w:hAnsi="Times New Roman" w:cs="Times New Roman"/>
          <w:szCs w:val="24"/>
          <w:shd w:val="clear" w:color="auto" w:fill="FFFFFF"/>
        </w:rPr>
        <w:t xml:space="preserve">to </w:t>
      </w:r>
      <w:r w:rsidR="00385026">
        <w:rPr>
          <w:rFonts w:ascii="Times New Roman" w:hAnsi="Times New Roman" w:cs="Times New Roman"/>
          <w:szCs w:val="24"/>
          <w:shd w:val="clear" w:color="auto" w:fill="FFFFFF"/>
        </w:rPr>
        <w:t xml:space="preserve">meet </w:t>
      </w:r>
      <w:r w:rsidR="00B56247">
        <w:rPr>
          <w:rFonts w:ascii="Times New Roman" w:hAnsi="Times New Roman" w:cs="Times New Roman"/>
          <w:szCs w:val="24"/>
          <w:shd w:val="clear" w:color="auto" w:fill="FFFFFF"/>
        </w:rPr>
        <w:t xml:space="preserve">urgent </w:t>
      </w:r>
      <w:r w:rsidR="00385026" w:rsidRPr="00385026">
        <w:rPr>
          <w:rFonts w:ascii="Times New Roman" w:hAnsi="Times New Roman" w:cs="Times New Roman"/>
          <w:szCs w:val="24"/>
          <w:shd w:val="clear" w:color="auto" w:fill="FFFFFF"/>
        </w:rPr>
        <w:t>financial need</w:t>
      </w:r>
      <w:r w:rsidR="00687D7E">
        <w:rPr>
          <w:rFonts w:ascii="Times New Roman" w:hAnsi="Times New Roman" w:cs="Times New Roman"/>
          <w:szCs w:val="24"/>
          <w:shd w:val="clear" w:color="auto" w:fill="FFFFFF"/>
        </w:rPr>
        <w:t>s</w:t>
      </w:r>
      <w:r w:rsidR="00385026" w:rsidRPr="00385026">
        <w:rPr>
          <w:rFonts w:ascii="Times New Roman" w:hAnsi="Times New Roman" w:cs="Times New Roman"/>
          <w:szCs w:val="24"/>
          <w:shd w:val="clear" w:color="auto" w:fill="FFFFFF"/>
        </w:rPr>
        <w:t xml:space="preserve">, e.g. </w:t>
      </w:r>
      <w:r w:rsidR="00714172" w:rsidRPr="00385026">
        <w:rPr>
          <w:rFonts w:ascii="Times New Roman" w:hAnsi="Times New Roman" w:cs="Times New Roman"/>
          <w:szCs w:val="24"/>
          <w:shd w:val="clear" w:color="auto" w:fill="FFFFFF"/>
        </w:rPr>
        <w:t>i</w:t>
      </w:r>
      <w:r w:rsidR="00816559" w:rsidRPr="00385026">
        <w:rPr>
          <w:rFonts w:ascii="Times New Roman" w:hAnsi="Times New Roman" w:cs="Times New Roman"/>
          <w:szCs w:val="24"/>
          <w:shd w:val="clear" w:color="auto" w:fill="FFFFFF"/>
        </w:rPr>
        <w:t>ncreas</w:t>
      </w:r>
      <w:r w:rsidR="00687D7E">
        <w:rPr>
          <w:rFonts w:ascii="Times New Roman" w:hAnsi="Times New Roman" w:cs="Times New Roman"/>
          <w:szCs w:val="24"/>
          <w:shd w:val="clear" w:color="auto" w:fill="FFFFFF"/>
        </w:rPr>
        <w:t>ing</w:t>
      </w:r>
      <w:r w:rsidR="00816559" w:rsidRPr="00385026">
        <w:rPr>
          <w:rFonts w:ascii="Times New Roman" w:hAnsi="Times New Roman" w:cs="Times New Roman"/>
          <w:szCs w:val="24"/>
          <w:shd w:val="clear" w:color="auto" w:fill="FFFFFF"/>
        </w:rPr>
        <w:t xml:space="preserve"> interest burden </w:t>
      </w:r>
      <w:r w:rsidR="0066164F" w:rsidRPr="00385026">
        <w:rPr>
          <w:rFonts w:ascii="Times New Roman" w:hAnsi="Times New Roman" w:cs="Times New Roman"/>
          <w:szCs w:val="24"/>
          <w:shd w:val="clear" w:color="auto" w:fill="FFFFFF"/>
        </w:rPr>
        <w:t xml:space="preserve">and </w:t>
      </w:r>
      <w:r w:rsidR="00687D7E">
        <w:rPr>
          <w:rFonts w:ascii="Times New Roman" w:hAnsi="Times New Roman" w:cs="Times New Roman"/>
          <w:szCs w:val="24"/>
          <w:shd w:val="clear" w:color="auto" w:fill="FFFFFF"/>
        </w:rPr>
        <w:t>reducing</w:t>
      </w:r>
      <w:r w:rsidR="0066164F" w:rsidRPr="00385026">
        <w:rPr>
          <w:rFonts w:ascii="Times New Roman" w:hAnsi="Times New Roman" w:cs="Times New Roman"/>
          <w:szCs w:val="24"/>
          <w:shd w:val="clear" w:color="auto" w:fill="FFFFFF"/>
        </w:rPr>
        <w:t xml:space="preserve"> the profit margin</w:t>
      </w:r>
      <w:r w:rsidR="00687D7E">
        <w:rPr>
          <w:rFonts w:ascii="Times New Roman" w:hAnsi="Times New Roman" w:cs="Times New Roman"/>
          <w:szCs w:val="24"/>
          <w:shd w:val="clear" w:color="auto" w:fill="FFFFFF"/>
        </w:rPr>
        <w:t>s</w:t>
      </w:r>
      <w:r w:rsidR="0066164F" w:rsidRPr="00385026">
        <w:rPr>
          <w:rFonts w:ascii="Times New Roman" w:hAnsi="Times New Roman" w:cs="Times New Roman"/>
          <w:szCs w:val="24"/>
          <w:shd w:val="clear" w:color="auto" w:fill="FFFFFF"/>
        </w:rPr>
        <w:t xml:space="preserve"> </w:t>
      </w:r>
      <w:r w:rsidR="00816559" w:rsidRPr="00385026">
        <w:rPr>
          <w:rFonts w:ascii="Times New Roman" w:hAnsi="Times New Roman" w:cs="Times New Roman"/>
          <w:szCs w:val="24"/>
          <w:shd w:val="clear" w:color="auto" w:fill="FFFFFF"/>
        </w:rPr>
        <w:t>if raise</w:t>
      </w:r>
      <w:r w:rsidR="00687D7E">
        <w:rPr>
          <w:rFonts w:ascii="Times New Roman" w:hAnsi="Times New Roman" w:cs="Times New Roman"/>
          <w:szCs w:val="24"/>
          <w:shd w:val="clear" w:color="auto" w:fill="FFFFFF"/>
        </w:rPr>
        <w:t>ing</w:t>
      </w:r>
      <w:r w:rsidR="00816559" w:rsidRPr="00385026">
        <w:rPr>
          <w:rFonts w:ascii="Times New Roman" w:hAnsi="Times New Roman" w:cs="Times New Roman"/>
          <w:szCs w:val="24"/>
          <w:shd w:val="clear" w:color="auto" w:fill="FFFFFF"/>
        </w:rPr>
        <w:t xml:space="preserve"> capital through </w:t>
      </w:r>
      <w:r w:rsidR="0066164F" w:rsidRPr="00385026">
        <w:rPr>
          <w:rFonts w:ascii="Times New Roman" w:hAnsi="Times New Roman" w:cs="Times New Roman"/>
          <w:szCs w:val="24"/>
          <w:shd w:val="clear" w:color="auto" w:fill="FFFFFF"/>
        </w:rPr>
        <w:t>bank</w:t>
      </w:r>
      <w:r w:rsidR="00687D7E">
        <w:rPr>
          <w:rFonts w:ascii="Times New Roman" w:hAnsi="Times New Roman" w:cs="Times New Roman"/>
          <w:szCs w:val="24"/>
          <w:shd w:val="clear" w:color="auto" w:fill="FFFFFF"/>
        </w:rPr>
        <w:t>loans</w:t>
      </w:r>
      <w:r w:rsidR="00385026">
        <w:rPr>
          <w:rFonts w:ascii="Times New Roman" w:hAnsi="Times New Roman" w:cs="Times New Roman"/>
          <w:szCs w:val="24"/>
          <w:shd w:val="clear" w:color="auto" w:fill="FFFFFF"/>
        </w:rPr>
        <w:t>; reduc</w:t>
      </w:r>
      <w:r w:rsidR="00127873">
        <w:rPr>
          <w:rFonts w:ascii="Times New Roman" w:hAnsi="Times New Roman" w:cs="Times New Roman"/>
          <w:szCs w:val="24"/>
          <w:shd w:val="clear" w:color="auto" w:fill="FFFFFF"/>
        </w:rPr>
        <w:t>ing</w:t>
      </w:r>
      <w:r w:rsidR="00B56247">
        <w:rPr>
          <w:rFonts w:ascii="Times New Roman" w:hAnsi="Times New Roman" w:cs="Times New Roman"/>
          <w:szCs w:val="24"/>
          <w:shd w:val="clear" w:color="auto" w:fill="FFFFFF"/>
        </w:rPr>
        <w:t xml:space="preserve"> Mr. Lee’s</w:t>
      </w:r>
      <w:r w:rsidR="00385026">
        <w:rPr>
          <w:rFonts w:ascii="Times New Roman" w:hAnsi="Times New Roman" w:cs="Times New Roman"/>
          <w:szCs w:val="24"/>
          <w:shd w:val="clear" w:color="auto" w:fill="FFFFFF"/>
        </w:rPr>
        <w:t xml:space="preserve"> return</w:t>
      </w:r>
      <w:r w:rsidR="000F4A7E">
        <w:rPr>
          <w:rFonts w:ascii="Times New Roman" w:hAnsi="Times New Roman" w:cs="Times New Roman"/>
          <w:szCs w:val="24"/>
          <w:shd w:val="clear" w:color="auto" w:fill="FFFFFF"/>
        </w:rPr>
        <w:t>s</w:t>
      </w:r>
      <w:r w:rsidR="00385026">
        <w:rPr>
          <w:rFonts w:ascii="Times New Roman" w:hAnsi="Times New Roman" w:cs="Times New Roman"/>
          <w:szCs w:val="24"/>
          <w:shd w:val="clear" w:color="auto" w:fill="FFFFFF"/>
        </w:rPr>
        <w:t xml:space="preserve"> due to an increase in the total number of </w:t>
      </w:r>
      <w:r w:rsidR="0082682C">
        <w:rPr>
          <w:rFonts w:ascii="Times New Roman" w:hAnsi="Times New Roman" w:cs="Times New Roman"/>
          <w:szCs w:val="24"/>
          <w:shd w:val="clear" w:color="auto" w:fill="FFFFFF"/>
        </w:rPr>
        <w:t>owner</w:t>
      </w:r>
      <w:r w:rsidR="00127873">
        <w:rPr>
          <w:rFonts w:ascii="Times New Roman" w:hAnsi="Times New Roman" w:cs="Times New Roman"/>
          <w:szCs w:val="24"/>
          <w:shd w:val="clear" w:color="auto" w:fill="FFFFFF"/>
        </w:rPr>
        <w:t>s</w:t>
      </w:r>
      <w:r w:rsidR="003D5B1A">
        <w:rPr>
          <w:rFonts w:ascii="Times New Roman" w:hAnsi="Times New Roman" w:cs="Times New Roman"/>
          <w:szCs w:val="24"/>
          <w:shd w:val="clear" w:color="auto" w:fill="FFFFFF"/>
        </w:rPr>
        <w:t xml:space="preserve"> if </w:t>
      </w:r>
      <w:r w:rsidR="00127873">
        <w:rPr>
          <w:rFonts w:ascii="Times New Roman" w:hAnsi="Times New Roman" w:cs="Times New Roman"/>
          <w:szCs w:val="24"/>
          <w:shd w:val="clear" w:color="auto" w:fill="FFFFFF"/>
        </w:rPr>
        <w:t xml:space="preserve">raising capital by </w:t>
      </w:r>
      <w:r w:rsidR="00D22601">
        <w:rPr>
          <w:rFonts w:ascii="Times New Roman" w:hAnsi="Times New Roman" w:cs="Times New Roman"/>
          <w:szCs w:val="24"/>
          <w:shd w:val="clear" w:color="auto" w:fill="FFFFFF"/>
        </w:rPr>
        <w:t xml:space="preserve">admitting </w:t>
      </w:r>
      <w:r w:rsidR="00127873">
        <w:rPr>
          <w:rFonts w:ascii="Times New Roman" w:hAnsi="Times New Roman" w:cs="Times New Roman"/>
          <w:szCs w:val="24"/>
          <w:shd w:val="clear" w:color="auto" w:fill="FFFFFF"/>
        </w:rPr>
        <w:t xml:space="preserve">one or more </w:t>
      </w:r>
      <w:r w:rsidR="0082682C">
        <w:rPr>
          <w:rFonts w:ascii="Times New Roman" w:hAnsi="Times New Roman" w:cs="Times New Roman"/>
          <w:szCs w:val="24"/>
          <w:shd w:val="clear" w:color="auto" w:fill="FFFFFF"/>
        </w:rPr>
        <w:t>partners</w:t>
      </w:r>
      <w:r w:rsidR="003D5B1A">
        <w:rPr>
          <w:rFonts w:ascii="Times New Roman" w:hAnsi="Times New Roman" w:cs="Times New Roman"/>
          <w:szCs w:val="24"/>
          <w:shd w:val="clear" w:color="auto" w:fill="FFFFFF"/>
        </w:rPr>
        <w:t xml:space="preserve"> </w:t>
      </w:r>
    </w:p>
    <w:p w14:paraId="75216D77" w14:textId="7BA931FA" w:rsidR="006E2098" w:rsidRPr="00385026" w:rsidRDefault="003D5B1A" w:rsidP="002E2724">
      <w:pPr>
        <w:pStyle w:val="a8"/>
        <w:numPr>
          <w:ilvl w:val="0"/>
          <w:numId w:val="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
    <w:p w14:paraId="70C987D2" w14:textId="77777777" w:rsidR="00816559" w:rsidRDefault="00B27C46" w:rsidP="002E2724">
      <w:pPr>
        <w:pStyle w:val="a8"/>
        <w:numPr>
          <w:ilvl w:val="0"/>
          <w:numId w:val="3"/>
        </w:numPr>
        <w:ind w:leftChars="0"/>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 xml:space="preserve">Human resources management </w:t>
      </w:r>
      <w:r>
        <w:rPr>
          <w:rFonts w:ascii="Times New Roman" w:hAnsi="Times New Roman" w:cs="Times New Roman"/>
          <w:szCs w:val="24"/>
          <w:shd w:val="clear" w:color="auto" w:fill="FFFFFF"/>
        </w:rPr>
        <w:t>–</w:t>
      </w:r>
      <w:r>
        <w:rPr>
          <w:rFonts w:ascii="Times New Roman" w:hAnsi="Times New Roman" w:cs="Times New Roman" w:hint="eastAsia"/>
          <w:szCs w:val="24"/>
          <w:shd w:val="clear" w:color="auto" w:fill="FFFFFF"/>
        </w:rPr>
        <w:t xml:space="preserve"> </w:t>
      </w:r>
    </w:p>
    <w:p w14:paraId="7E6C6D02" w14:textId="77777777" w:rsidR="00B27C46" w:rsidRDefault="00714172" w:rsidP="002E2724">
      <w:pPr>
        <w:pStyle w:val="a8"/>
        <w:numPr>
          <w:ilvl w:val="0"/>
          <w:numId w:val="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s</w:t>
      </w:r>
      <w:r w:rsidR="00173B13">
        <w:rPr>
          <w:rFonts w:ascii="Times New Roman" w:hAnsi="Times New Roman" w:cs="Times New Roman"/>
          <w:szCs w:val="24"/>
          <w:shd w:val="clear" w:color="auto" w:fill="FFFFFF"/>
        </w:rPr>
        <w:t xml:space="preserve">hort of manpower </w:t>
      </w:r>
      <w:r w:rsidR="00B51215">
        <w:rPr>
          <w:rFonts w:ascii="Times New Roman" w:hAnsi="Times New Roman" w:cs="Times New Roman"/>
          <w:szCs w:val="24"/>
          <w:shd w:val="clear" w:color="auto" w:fill="FFFFFF"/>
        </w:rPr>
        <w:t xml:space="preserve">to sustain the daily operation </w:t>
      </w:r>
      <w:r w:rsidR="00173B13">
        <w:rPr>
          <w:rFonts w:ascii="Times New Roman" w:hAnsi="Times New Roman" w:cs="Times New Roman"/>
          <w:szCs w:val="24"/>
          <w:shd w:val="clear" w:color="auto" w:fill="FFFFFF"/>
        </w:rPr>
        <w:t>caused by h</w:t>
      </w:r>
      <w:r w:rsidR="00B27C46">
        <w:rPr>
          <w:rFonts w:ascii="Times New Roman" w:hAnsi="Times New Roman" w:cs="Times New Roman" w:hint="eastAsia"/>
          <w:szCs w:val="24"/>
          <w:shd w:val="clear" w:color="auto" w:fill="FFFFFF"/>
        </w:rPr>
        <w:t>i</w:t>
      </w:r>
      <w:r w:rsidR="00B27C46">
        <w:rPr>
          <w:rFonts w:ascii="Times New Roman" w:hAnsi="Times New Roman" w:cs="Times New Roman"/>
          <w:szCs w:val="24"/>
          <w:shd w:val="clear" w:color="auto" w:fill="FFFFFF"/>
        </w:rPr>
        <w:t>gh staff turnover rate and</w:t>
      </w:r>
      <w:r w:rsidR="00173B13">
        <w:rPr>
          <w:rFonts w:ascii="Times New Roman" w:hAnsi="Times New Roman" w:cs="Times New Roman"/>
          <w:szCs w:val="24"/>
          <w:shd w:val="clear" w:color="auto" w:fill="FFFFFF"/>
        </w:rPr>
        <w:t xml:space="preserve"> vacancy rate</w:t>
      </w:r>
    </w:p>
    <w:p w14:paraId="209EF152" w14:textId="384D2D78" w:rsidR="00B27C46" w:rsidRDefault="00173B13" w:rsidP="002E2724">
      <w:pPr>
        <w:pStyle w:val="a8"/>
        <w:numPr>
          <w:ilvl w:val="0"/>
          <w:numId w:val="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negative halo effect in public perception that staff working at SOHO </w:t>
      </w:r>
      <w:r w:rsidR="00714172">
        <w:rPr>
          <w:rFonts w:ascii="Times New Roman" w:hAnsi="Times New Roman" w:cs="Times New Roman"/>
          <w:szCs w:val="24"/>
          <w:shd w:val="clear" w:color="auto" w:fill="FFFFFF"/>
        </w:rPr>
        <w:t>have negative experience. People tend not to apply the vacanc</w:t>
      </w:r>
      <w:r w:rsidR="00E07991">
        <w:rPr>
          <w:rFonts w:ascii="Times New Roman" w:hAnsi="Times New Roman" w:cs="Times New Roman"/>
          <w:szCs w:val="24"/>
          <w:shd w:val="clear" w:color="auto" w:fill="FFFFFF"/>
        </w:rPr>
        <w:t>ies</w:t>
      </w:r>
      <w:r w:rsidR="00714172">
        <w:rPr>
          <w:rFonts w:ascii="Times New Roman" w:hAnsi="Times New Roman" w:cs="Times New Roman"/>
          <w:szCs w:val="24"/>
          <w:shd w:val="clear" w:color="auto" w:fill="FFFFFF"/>
        </w:rPr>
        <w:t xml:space="preserve"> in such a work environment</w:t>
      </w:r>
    </w:p>
    <w:p w14:paraId="0C9C998E" w14:textId="77777777" w:rsidR="009A722A" w:rsidRDefault="009A722A" w:rsidP="002E2724">
      <w:pPr>
        <w:pStyle w:val="a8"/>
        <w:numPr>
          <w:ilvl w:val="0"/>
          <w:numId w:val="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need </w:t>
      </w:r>
      <w:r w:rsidR="00B51215">
        <w:rPr>
          <w:rFonts w:ascii="Times New Roman" w:hAnsi="Times New Roman" w:cs="Times New Roman"/>
          <w:szCs w:val="24"/>
          <w:shd w:val="clear" w:color="auto" w:fill="FFFFFF"/>
        </w:rPr>
        <w:t xml:space="preserve">tactics </w:t>
      </w:r>
      <w:r>
        <w:rPr>
          <w:rFonts w:ascii="Times New Roman" w:hAnsi="Times New Roman" w:cs="Times New Roman"/>
          <w:szCs w:val="24"/>
          <w:shd w:val="clear" w:color="auto" w:fill="FFFFFF"/>
        </w:rPr>
        <w:t xml:space="preserve">to retain existing staff </w:t>
      </w:r>
      <w:r w:rsidR="00B51215">
        <w:rPr>
          <w:rFonts w:ascii="Times New Roman" w:hAnsi="Times New Roman" w:cs="Times New Roman"/>
          <w:szCs w:val="24"/>
          <w:shd w:val="clear" w:color="auto" w:fill="FFFFFF"/>
        </w:rPr>
        <w:t xml:space="preserve">and attract new recruits </w:t>
      </w:r>
    </w:p>
    <w:p w14:paraId="6EBB89FD" w14:textId="77777777" w:rsidR="009A722A" w:rsidRDefault="009A722A" w:rsidP="002E2724">
      <w:pPr>
        <w:pStyle w:val="a8"/>
        <w:numPr>
          <w:ilvl w:val="0"/>
          <w:numId w:val="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
    <w:p w14:paraId="2BA9B1F6" w14:textId="741D1EDE" w:rsidR="00B51215" w:rsidRDefault="009716BB" w:rsidP="002E2724">
      <w:pPr>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Opportunities</w:t>
      </w:r>
      <w:r w:rsidR="00385026">
        <w:rPr>
          <w:rFonts w:ascii="Times New Roman" w:hAnsi="Times New Roman" w:cs="Times New Roman"/>
          <w:szCs w:val="24"/>
          <w:shd w:val="clear" w:color="auto" w:fill="FFFFFF"/>
        </w:rPr>
        <w:t xml:space="preserve"> </w:t>
      </w:r>
      <w:r w:rsidR="00332670">
        <w:rPr>
          <w:rFonts w:ascii="Times New Roman" w:hAnsi="Times New Roman" w:cs="Times New Roman"/>
          <w:szCs w:val="24"/>
          <w:shd w:val="clear" w:color="auto" w:fill="FFFFFF"/>
        </w:rPr>
        <w:t xml:space="preserve">for </w:t>
      </w:r>
      <w:r w:rsidR="00385026">
        <w:rPr>
          <w:rFonts w:ascii="Times New Roman" w:hAnsi="Times New Roman" w:cs="Times New Roman"/>
          <w:szCs w:val="24"/>
          <w:shd w:val="clear" w:color="auto" w:fill="FFFFFF"/>
        </w:rPr>
        <w:t xml:space="preserve">SOHO </w:t>
      </w:r>
      <w:r>
        <w:rPr>
          <w:rFonts w:ascii="Times New Roman" w:hAnsi="Times New Roman" w:cs="Times New Roman" w:hint="eastAsia"/>
          <w:szCs w:val="24"/>
          <w:shd w:val="clear" w:color="auto" w:fill="FFFFFF"/>
        </w:rPr>
        <w:t>:</w:t>
      </w:r>
    </w:p>
    <w:p w14:paraId="281CF85F" w14:textId="1C361BF1" w:rsidR="00B51215" w:rsidRPr="00E179E0" w:rsidRDefault="00E179E0" w:rsidP="002E2724">
      <w:pPr>
        <w:pStyle w:val="a8"/>
        <w:numPr>
          <w:ilvl w:val="0"/>
          <w:numId w:val="3"/>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As the </w:t>
      </w:r>
      <w:r w:rsidRPr="00D56BCA">
        <w:rPr>
          <w:rFonts w:ascii="Times New Roman" w:eastAsia="新細明體" w:hAnsi="Times New Roman" w:cs="Times New Roman"/>
          <w:color w:val="000000"/>
          <w:kern w:val="0"/>
          <w:szCs w:val="24"/>
        </w:rPr>
        <w:t>statutory control over mini-storage</w:t>
      </w:r>
      <w:r w:rsidR="001E6289">
        <w:rPr>
          <w:rFonts w:ascii="Times New Roman" w:eastAsia="新細明體" w:hAnsi="Times New Roman" w:cs="Times New Roman"/>
          <w:color w:val="000000"/>
          <w:kern w:val="0"/>
          <w:szCs w:val="24"/>
        </w:rPr>
        <w:t xml:space="preserve"> business</w:t>
      </w:r>
      <w:r>
        <w:rPr>
          <w:rFonts w:ascii="Times New Roman" w:eastAsia="新細明體" w:hAnsi="Times New Roman" w:cs="Times New Roman"/>
          <w:color w:val="000000"/>
          <w:kern w:val="0"/>
          <w:szCs w:val="24"/>
        </w:rPr>
        <w:t xml:space="preserve"> has </w:t>
      </w:r>
      <w:r w:rsidRPr="00D56BCA">
        <w:rPr>
          <w:rFonts w:ascii="Times New Roman" w:eastAsia="新細明體" w:hAnsi="Times New Roman" w:cs="Times New Roman"/>
          <w:color w:val="000000"/>
          <w:kern w:val="0"/>
          <w:szCs w:val="24"/>
        </w:rPr>
        <w:t>tighten</w:t>
      </w:r>
      <w:r>
        <w:rPr>
          <w:rFonts w:ascii="Times New Roman" w:eastAsia="新細明體" w:hAnsi="Times New Roman" w:cs="Times New Roman"/>
          <w:color w:val="000000"/>
          <w:kern w:val="0"/>
          <w:szCs w:val="24"/>
        </w:rPr>
        <w:t>ed, many mini-storages closed</w:t>
      </w:r>
      <w:r w:rsidR="00113F29">
        <w:rPr>
          <w:rFonts w:ascii="Times New Roman" w:eastAsia="新細明體" w:hAnsi="Times New Roman" w:cs="Times New Roman"/>
          <w:color w:val="000000"/>
          <w:kern w:val="0"/>
          <w:szCs w:val="24"/>
        </w:rPr>
        <w:t xml:space="preserve">. This </w:t>
      </w:r>
      <w:r>
        <w:rPr>
          <w:rFonts w:ascii="Times New Roman" w:eastAsia="新細明體" w:hAnsi="Times New Roman" w:cs="Times New Roman"/>
          <w:color w:val="000000"/>
          <w:kern w:val="0"/>
          <w:szCs w:val="24"/>
        </w:rPr>
        <w:t xml:space="preserve">may be an opportunity for SOHO to expand its </w:t>
      </w:r>
      <w:r w:rsidR="00113F29">
        <w:rPr>
          <w:rFonts w:ascii="Times New Roman" w:eastAsia="新細明體" w:hAnsi="Times New Roman" w:cs="Times New Roman"/>
          <w:color w:val="000000"/>
          <w:kern w:val="0"/>
          <w:szCs w:val="24"/>
        </w:rPr>
        <w:t xml:space="preserve">market </w:t>
      </w:r>
      <w:r>
        <w:rPr>
          <w:rFonts w:ascii="Times New Roman" w:eastAsia="新細明體" w:hAnsi="Times New Roman" w:cs="Times New Roman"/>
          <w:color w:val="000000"/>
          <w:kern w:val="0"/>
          <w:szCs w:val="24"/>
        </w:rPr>
        <w:t xml:space="preserve">share </w:t>
      </w:r>
      <w:r w:rsidR="00113F29">
        <w:rPr>
          <w:rFonts w:ascii="Times New Roman" w:eastAsia="新細明體" w:hAnsi="Times New Roman" w:cs="Times New Roman"/>
          <w:color w:val="000000"/>
          <w:kern w:val="0"/>
          <w:szCs w:val="24"/>
        </w:rPr>
        <w:t xml:space="preserve">in </w:t>
      </w:r>
      <w:r>
        <w:rPr>
          <w:rFonts w:ascii="Times New Roman" w:eastAsia="新細明體" w:hAnsi="Times New Roman" w:cs="Times New Roman"/>
          <w:color w:val="000000"/>
          <w:kern w:val="0"/>
          <w:szCs w:val="24"/>
        </w:rPr>
        <w:t>the mini-</w:t>
      </w:r>
      <w:r>
        <w:rPr>
          <w:rFonts w:ascii="Times New Roman" w:eastAsia="新細明體" w:hAnsi="Times New Roman" w:cs="Times New Roman"/>
          <w:color w:val="000000"/>
          <w:kern w:val="0"/>
          <w:szCs w:val="24"/>
        </w:rPr>
        <w:lastRenderedPageBreak/>
        <w:t xml:space="preserve">storage market by providing clients </w:t>
      </w:r>
      <w:r w:rsidR="00292377">
        <w:rPr>
          <w:rFonts w:ascii="Times New Roman" w:eastAsia="新細明體" w:hAnsi="Times New Roman" w:cs="Times New Roman"/>
          <w:color w:val="000000"/>
          <w:kern w:val="0"/>
          <w:szCs w:val="24"/>
        </w:rPr>
        <w:t xml:space="preserve">with </w:t>
      </w:r>
      <w:r>
        <w:rPr>
          <w:rFonts w:ascii="Times New Roman" w:eastAsia="新細明體" w:hAnsi="Times New Roman" w:cs="Times New Roman"/>
          <w:color w:val="000000"/>
          <w:kern w:val="0"/>
          <w:szCs w:val="24"/>
        </w:rPr>
        <w:t>flexible, secure and clean locations/storag</w:t>
      </w:r>
      <w:r w:rsidR="00292377">
        <w:rPr>
          <w:rFonts w:ascii="Times New Roman" w:eastAsia="新細明體" w:hAnsi="Times New Roman" w:cs="Times New Roman"/>
          <w:color w:val="000000"/>
          <w:kern w:val="0"/>
          <w:szCs w:val="24"/>
        </w:rPr>
        <w:t xml:space="preserve">e units as well as </w:t>
      </w:r>
      <w:r w:rsidR="00113F29">
        <w:rPr>
          <w:rFonts w:ascii="Times New Roman" w:eastAsia="新細明體" w:hAnsi="Times New Roman" w:cs="Times New Roman"/>
          <w:color w:val="000000"/>
          <w:kern w:val="0"/>
          <w:szCs w:val="24"/>
        </w:rPr>
        <w:t xml:space="preserve">quality </w:t>
      </w:r>
      <w:r w:rsidR="00292377">
        <w:rPr>
          <w:rFonts w:ascii="Times New Roman" w:eastAsia="新細明體" w:hAnsi="Times New Roman" w:cs="Times New Roman"/>
          <w:color w:val="000000"/>
          <w:kern w:val="0"/>
          <w:szCs w:val="24"/>
        </w:rPr>
        <w:t>services</w:t>
      </w:r>
    </w:p>
    <w:p w14:paraId="7A710B5B" w14:textId="29CA4C71" w:rsidR="00E179E0" w:rsidRDefault="00AB724A" w:rsidP="002E2724">
      <w:pPr>
        <w:pStyle w:val="a8"/>
        <w:numPr>
          <w:ilvl w:val="0"/>
          <w:numId w:val="3"/>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R</w:t>
      </w:r>
      <w:r>
        <w:rPr>
          <w:rFonts w:ascii="Times New Roman" w:hAnsi="Times New Roman" w:cs="Times New Roman" w:hint="eastAsia"/>
          <w:szCs w:val="24"/>
          <w:shd w:val="clear" w:color="auto" w:fill="FFFFFF"/>
        </w:rPr>
        <w:t>e</w:t>
      </w:r>
      <w:r>
        <w:rPr>
          <w:rFonts w:ascii="Times New Roman" w:hAnsi="Times New Roman" w:cs="Times New Roman"/>
          <w:szCs w:val="24"/>
          <w:shd w:val="clear" w:color="auto" w:fill="FFFFFF"/>
        </w:rPr>
        <w:t>positioning the services provided by SOHO and improving its management and operational practice to better serve client</w:t>
      </w:r>
      <w:r w:rsidR="005831CE">
        <w:rPr>
          <w:rFonts w:ascii="Times New Roman" w:hAnsi="Times New Roman" w:cs="Times New Roman"/>
          <w:szCs w:val="24"/>
          <w:shd w:val="clear" w:color="auto" w:fill="FFFFFF"/>
        </w:rPr>
        <w:t>s’</w:t>
      </w:r>
      <w:r>
        <w:rPr>
          <w:rFonts w:ascii="Times New Roman" w:hAnsi="Times New Roman" w:cs="Times New Roman"/>
          <w:szCs w:val="24"/>
          <w:shd w:val="clear" w:color="auto" w:fill="FFFFFF"/>
        </w:rPr>
        <w:t xml:space="preserve"> interests</w:t>
      </w:r>
    </w:p>
    <w:p w14:paraId="5DCDA0C3" w14:textId="77777777" w:rsidR="00AB724A" w:rsidRPr="00122AF0" w:rsidRDefault="00AB724A" w:rsidP="002E2724">
      <w:pPr>
        <w:pStyle w:val="a8"/>
        <w:numPr>
          <w:ilvl w:val="0"/>
          <w:numId w:val="3"/>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
    <w:p w14:paraId="0E94048A" w14:textId="7BCA65AC" w:rsidR="00E32268" w:rsidRDefault="00E32268" w:rsidP="002E2724">
      <w:pPr>
        <w:jc w:val="both"/>
        <w:rPr>
          <w:rFonts w:ascii="Times New Roman" w:hAnsi="Times New Roman" w:cs="Times New Roman"/>
          <w:szCs w:val="24"/>
          <w:shd w:val="clear" w:color="auto" w:fill="FFFFFF"/>
        </w:rPr>
      </w:pPr>
    </w:p>
    <w:p w14:paraId="599D4933" w14:textId="2E120982" w:rsidR="00A972A4" w:rsidRPr="00717D83" w:rsidRDefault="00A972A4" w:rsidP="002E2724">
      <w:pPr>
        <w:pStyle w:val="a8"/>
        <w:numPr>
          <w:ilvl w:val="0"/>
          <w:numId w:val="19"/>
        </w:numPr>
        <w:ind w:leftChars="0"/>
        <w:jc w:val="both"/>
        <w:rPr>
          <w:rFonts w:ascii="Times New Roman" w:hAnsi="Times New Roman" w:cs="Times New Roman"/>
          <w:szCs w:val="24"/>
          <w:shd w:val="clear" w:color="auto" w:fill="FFFFFF"/>
        </w:rPr>
      </w:pPr>
      <w:r w:rsidRPr="00717D83">
        <w:rPr>
          <w:rFonts w:ascii="Times New Roman" w:hAnsi="Times New Roman" w:cs="Times New Roman" w:hint="eastAsia"/>
          <w:szCs w:val="24"/>
          <w:shd w:val="clear" w:color="auto" w:fill="FFFFFF"/>
        </w:rPr>
        <w:t>4</w:t>
      </w:r>
      <w:r w:rsidRPr="00717D83">
        <w:rPr>
          <w:rFonts w:ascii="Times New Roman" w:hAnsi="Times New Roman" w:cs="Times New Roman"/>
          <w:szCs w:val="24"/>
          <w:shd w:val="clear" w:color="auto" w:fill="FFFFFF"/>
        </w:rPr>
        <w:t xml:space="preserve">Ps </w:t>
      </w:r>
      <w:r w:rsidR="00332670">
        <w:rPr>
          <w:rFonts w:ascii="Times New Roman" w:hAnsi="Times New Roman" w:cs="Times New Roman"/>
          <w:szCs w:val="24"/>
          <w:shd w:val="clear" w:color="auto" w:fill="FFFFFF"/>
        </w:rPr>
        <w:t>s</w:t>
      </w:r>
      <w:r w:rsidR="00332670" w:rsidRPr="00717D83">
        <w:rPr>
          <w:rFonts w:ascii="Times New Roman" w:hAnsi="Times New Roman" w:cs="Times New Roman"/>
          <w:szCs w:val="24"/>
          <w:shd w:val="clear" w:color="auto" w:fill="FFFFFF"/>
        </w:rPr>
        <w:t xml:space="preserve">trategies </w:t>
      </w:r>
      <w:r w:rsidRPr="00717D83">
        <w:rPr>
          <w:rFonts w:ascii="Times New Roman" w:hAnsi="Times New Roman" w:cs="Times New Roman"/>
          <w:szCs w:val="24"/>
          <w:shd w:val="clear" w:color="auto" w:fill="FFFFFF"/>
        </w:rPr>
        <w:t xml:space="preserve">to meet the expectations of </w:t>
      </w:r>
      <w:r w:rsidRPr="00717D83">
        <w:rPr>
          <w:rFonts w:ascii="Times New Roman" w:hAnsi="Times New Roman" w:cs="Times New Roman"/>
          <w:szCs w:val="24"/>
        </w:rPr>
        <w:t>existing and potential mini-storage users:</w:t>
      </w:r>
    </w:p>
    <w:tbl>
      <w:tblPr>
        <w:tblStyle w:val="a7"/>
        <w:tblW w:w="9067" w:type="dxa"/>
        <w:tblLook w:val="04A0" w:firstRow="1" w:lastRow="0" w:firstColumn="1" w:lastColumn="0" w:noHBand="0" w:noVBand="1"/>
      </w:tblPr>
      <w:tblGrid>
        <w:gridCol w:w="1413"/>
        <w:gridCol w:w="7654"/>
      </w:tblGrid>
      <w:tr w:rsidR="002A7D15" w14:paraId="4799F2D1" w14:textId="77777777" w:rsidTr="002A7D15">
        <w:tc>
          <w:tcPr>
            <w:tcW w:w="1413" w:type="dxa"/>
          </w:tcPr>
          <w:p w14:paraId="18849B73" w14:textId="433D2317" w:rsidR="002A7D15" w:rsidRDefault="002A7D15" w:rsidP="002E2724">
            <w:pPr>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Product</w:t>
            </w:r>
          </w:p>
        </w:tc>
        <w:tc>
          <w:tcPr>
            <w:tcW w:w="7654" w:type="dxa"/>
          </w:tcPr>
          <w:p w14:paraId="0D57E01A" w14:textId="77777777" w:rsidR="002F6C2A" w:rsidRPr="002F6C2A" w:rsidRDefault="002A7D15" w:rsidP="002E2724">
            <w:pPr>
              <w:pStyle w:val="a8"/>
              <w:numPr>
                <w:ilvl w:val="0"/>
                <w:numId w:val="7"/>
              </w:numPr>
              <w:ind w:leftChars="0" w:left="172" w:hanging="172"/>
              <w:jc w:val="both"/>
              <w:rPr>
                <w:rFonts w:ascii="Times New Roman" w:hAnsi="Times New Roman" w:cs="Times New Roman"/>
                <w:szCs w:val="24"/>
                <w:shd w:val="clear" w:color="auto" w:fill="FFFFFF"/>
              </w:rPr>
            </w:pPr>
            <w:r w:rsidRPr="002F6C2A">
              <w:rPr>
                <w:rFonts w:ascii="Times New Roman" w:eastAsia="新細明體" w:hAnsi="Times New Roman" w:cs="Times New Roman"/>
                <w:color w:val="000000"/>
                <w:kern w:val="0"/>
                <w:szCs w:val="24"/>
              </w:rPr>
              <w:t xml:space="preserve">improving the </w:t>
            </w:r>
            <w:r w:rsidR="002F6C2A" w:rsidRPr="002F6C2A">
              <w:rPr>
                <w:rFonts w:ascii="Times New Roman" w:eastAsia="新細明體" w:hAnsi="Times New Roman" w:cs="Times New Roman"/>
                <w:color w:val="000000"/>
                <w:kern w:val="0"/>
                <w:szCs w:val="24"/>
              </w:rPr>
              <w:t xml:space="preserve">fire </w:t>
            </w:r>
            <w:r w:rsidRPr="002F6C2A">
              <w:rPr>
                <w:rFonts w:ascii="Times New Roman" w:eastAsia="新細明體" w:hAnsi="Times New Roman" w:cs="Times New Roman"/>
                <w:color w:val="000000"/>
                <w:kern w:val="0"/>
                <w:szCs w:val="24"/>
              </w:rPr>
              <w:t>safe</w:t>
            </w:r>
            <w:r w:rsidR="002F6C2A" w:rsidRPr="002F6C2A">
              <w:rPr>
                <w:rFonts w:ascii="Times New Roman" w:eastAsia="新細明體" w:hAnsi="Times New Roman" w:cs="Times New Roman"/>
                <w:color w:val="000000"/>
                <w:kern w:val="0"/>
                <w:szCs w:val="24"/>
              </w:rPr>
              <w:t>ty</w:t>
            </w:r>
            <w:r w:rsidRPr="002F6C2A">
              <w:rPr>
                <w:rFonts w:ascii="Times New Roman" w:eastAsia="新細明體" w:hAnsi="Times New Roman" w:cs="Times New Roman"/>
                <w:color w:val="000000"/>
                <w:kern w:val="0"/>
                <w:szCs w:val="24"/>
              </w:rPr>
              <w:t xml:space="preserve"> </w:t>
            </w:r>
            <w:r w:rsidR="002F6C2A" w:rsidRPr="002F6C2A">
              <w:rPr>
                <w:rFonts w:ascii="Times New Roman" w:eastAsia="新細明體" w:hAnsi="Times New Roman" w:cs="Times New Roman"/>
                <w:color w:val="000000"/>
                <w:kern w:val="0"/>
                <w:szCs w:val="24"/>
              </w:rPr>
              <w:t>facilities</w:t>
            </w:r>
          </w:p>
          <w:p w14:paraId="61C54637" w14:textId="05039653" w:rsidR="002A7D15" w:rsidRPr="002F6C2A" w:rsidRDefault="002F6C2A" w:rsidP="00A31051">
            <w:pPr>
              <w:pStyle w:val="a8"/>
              <w:numPr>
                <w:ilvl w:val="0"/>
                <w:numId w:val="7"/>
              </w:numPr>
              <w:ind w:leftChars="0"/>
              <w:jc w:val="both"/>
              <w:rPr>
                <w:rFonts w:ascii="Times New Roman" w:hAnsi="Times New Roman" w:cs="Times New Roman"/>
                <w:szCs w:val="24"/>
                <w:shd w:val="clear" w:color="auto" w:fill="FFFFFF"/>
              </w:rPr>
            </w:pPr>
            <w:r>
              <w:rPr>
                <w:rFonts w:ascii="Times New Roman" w:eastAsia="新細明體" w:hAnsi="Times New Roman" w:cs="Times New Roman"/>
                <w:color w:val="000000"/>
                <w:kern w:val="0"/>
                <w:szCs w:val="24"/>
              </w:rPr>
              <w:t xml:space="preserve">improving the </w:t>
            </w:r>
            <w:r w:rsidRPr="002F6C2A">
              <w:rPr>
                <w:rFonts w:ascii="Times New Roman" w:eastAsia="新細明體" w:hAnsi="Times New Roman" w:cs="Times New Roman"/>
                <w:color w:val="000000"/>
                <w:kern w:val="0"/>
                <w:szCs w:val="24"/>
              </w:rPr>
              <w:t>saf</w:t>
            </w:r>
            <w:r w:rsidR="005831CE">
              <w:rPr>
                <w:rFonts w:ascii="Times New Roman" w:eastAsia="新細明體" w:hAnsi="Times New Roman" w:cs="Times New Roman"/>
                <w:color w:val="000000"/>
                <w:kern w:val="0"/>
                <w:szCs w:val="24"/>
              </w:rPr>
              <w:t>ety of</w:t>
            </w:r>
            <w:r w:rsidRPr="002F6C2A">
              <w:rPr>
                <w:rFonts w:ascii="Times New Roman" w:eastAsia="新細明體" w:hAnsi="Times New Roman" w:cs="Times New Roman"/>
                <w:color w:val="000000"/>
                <w:kern w:val="0"/>
                <w:szCs w:val="24"/>
              </w:rPr>
              <w:t xml:space="preserve"> </w:t>
            </w:r>
            <w:r w:rsidR="000F4A7E">
              <w:rPr>
                <w:rFonts w:ascii="Times New Roman" w:eastAsia="新細明體" w:hAnsi="Times New Roman" w:cs="Times New Roman"/>
                <w:color w:val="000000"/>
                <w:kern w:val="0"/>
                <w:szCs w:val="24"/>
              </w:rPr>
              <w:t xml:space="preserve">using </w:t>
            </w:r>
            <w:r w:rsidR="002A7D15" w:rsidRPr="002F6C2A">
              <w:rPr>
                <w:rFonts w:ascii="Times New Roman" w:eastAsia="新細明體" w:hAnsi="Times New Roman" w:cs="Times New Roman"/>
                <w:color w:val="000000"/>
                <w:kern w:val="0"/>
                <w:szCs w:val="24"/>
              </w:rPr>
              <w:t>mini-storages</w:t>
            </w:r>
            <w:r w:rsidRPr="002F6C2A">
              <w:rPr>
                <w:rFonts w:ascii="Times New Roman" w:eastAsia="新細明體" w:hAnsi="Times New Roman" w:cs="Times New Roman"/>
                <w:color w:val="000000"/>
                <w:kern w:val="0"/>
                <w:szCs w:val="24"/>
              </w:rPr>
              <w:t xml:space="preserve"> to ensure </w:t>
            </w:r>
            <w:r w:rsidR="00A31051">
              <w:rPr>
                <w:rFonts w:ascii="Times New Roman" w:eastAsia="新細明體" w:hAnsi="Times New Roman" w:cs="Times New Roman"/>
                <w:color w:val="000000"/>
                <w:kern w:val="0"/>
                <w:szCs w:val="24"/>
              </w:rPr>
              <w:t xml:space="preserve">the provision of </w:t>
            </w:r>
            <w:r w:rsidR="00DE5AA7" w:rsidRPr="002F6C2A">
              <w:rPr>
                <w:rFonts w:ascii="Times New Roman" w:hAnsi="Times New Roman" w:cs="Times New Roman"/>
                <w:szCs w:val="24"/>
                <w:shd w:val="clear" w:color="auto" w:fill="FFFFFF"/>
              </w:rPr>
              <w:t>a</w:t>
            </w:r>
            <w:r w:rsidR="00DE5AA7" w:rsidRPr="002F6C2A">
              <w:rPr>
                <w:rFonts w:ascii="Times New Roman" w:eastAsia="新細明體" w:hAnsi="Times New Roman" w:cs="Times New Roman"/>
                <w:color w:val="000000"/>
                <w:kern w:val="0"/>
                <w:szCs w:val="24"/>
              </w:rPr>
              <w:t xml:space="preserve"> secure and clean </w:t>
            </w:r>
            <w:r w:rsidR="00A31051">
              <w:rPr>
                <w:rFonts w:ascii="Times New Roman" w:eastAsia="新細明體" w:hAnsi="Times New Roman" w:cs="Times New Roman"/>
                <w:color w:val="000000"/>
                <w:kern w:val="0"/>
                <w:szCs w:val="24"/>
              </w:rPr>
              <w:t>environment</w:t>
            </w:r>
            <w:r w:rsidR="00DE5AA7" w:rsidRPr="002F6C2A">
              <w:rPr>
                <w:rFonts w:ascii="Times New Roman" w:hAnsi="Times New Roman" w:cs="Times New Roman"/>
                <w:szCs w:val="24"/>
                <w:shd w:val="clear" w:color="auto" w:fill="FFFFFF"/>
              </w:rPr>
              <w:t xml:space="preserve">, </w:t>
            </w:r>
            <w:r w:rsidR="00DE5AA7" w:rsidRPr="002F6C2A">
              <w:rPr>
                <w:rFonts w:ascii="Times New Roman" w:eastAsia="新細明體" w:hAnsi="Times New Roman" w:cs="Times New Roman"/>
                <w:color w:val="000000"/>
                <w:kern w:val="0"/>
                <w:szCs w:val="24"/>
              </w:rPr>
              <w:t>e.g. 24-hour air-conditioning,</w:t>
            </w:r>
            <w:r w:rsidR="00A31051">
              <w:rPr>
                <w:rFonts w:ascii="Times New Roman" w:eastAsia="新細明體" w:hAnsi="Times New Roman" w:cs="Times New Roman"/>
                <w:color w:val="000000"/>
                <w:kern w:val="0"/>
                <w:szCs w:val="24"/>
              </w:rPr>
              <w:t xml:space="preserve"> thermostat</w:t>
            </w:r>
            <w:r w:rsidR="00A972A4" w:rsidRPr="002F6C2A">
              <w:rPr>
                <w:rFonts w:ascii="Times New Roman" w:eastAsia="新細明體" w:hAnsi="Times New Roman" w:cs="Times New Roman"/>
                <w:color w:val="000000"/>
                <w:kern w:val="0"/>
                <w:szCs w:val="24"/>
              </w:rPr>
              <w:t xml:space="preserve"> control, </w:t>
            </w:r>
            <w:r w:rsidR="00A31051">
              <w:rPr>
                <w:rFonts w:ascii="Times New Roman" w:eastAsia="新細明體" w:hAnsi="Times New Roman" w:cs="Times New Roman"/>
                <w:color w:val="000000"/>
                <w:kern w:val="0"/>
                <w:szCs w:val="24"/>
              </w:rPr>
              <w:t xml:space="preserve">security </w:t>
            </w:r>
            <w:r w:rsidR="00DE5AA7" w:rsidRPr="002F6C2A">
              <w:rPr>
                <w:rFonts w:ascii="Times New Roman" w:eastAsia="新細明體" w:hAnsi="Times New Roman" w:cs="Times New Roman"/>
                <w:color w:val="000000"/>
                <w:kern w:val="0"/>
                <w:szCs w:val="24"/>
              </w:rPr>
              <w:t xml:space="preserve">locks, video </w:t>
            </w:r>
            <w:r w:rsidR="00A31051" w:rsidRPr="00A31051">
              <w:rPr>
                <w:rFonts w:ascii="Times New Roman" w:eastAsia="新細明體" w:hAnsi="Times New Roman" w:cs="Times New Roman"/>
                <w:color w:val="000000"/>
                <w:kern w:val="0"/>
                <w:szCs w:val="24"/>
              </w:rPr>
              <w:t>surveillance,</w:t>
            </w:r>
            <w:r w:rsidR="00DE5AA7" w:rsidRPr="002F6C2A">
              <w:rPr>
                <w:rFonts w:ascii="Times New Roman" w:eastAsia="新細明體" w:hAnsi="Times New Roman" w:cs="Times New Roman"/>
                <w:color w:val="000000"/>
                <w:kern w:val="0"/>
                <w:szCs w:val="24"/>
              </w:rPr>
              <w:t xml:space="preserve"> </w:t>
            </w:r>
            <w:r w:rsidR="00A31051">
              <w:rPr>
                <w:rFonts w:ascii="Times New Roman" w:eastAsia="新細明體" w:hAnsi="Times New Roman" w:cs="Times New Roman"/>
                <w:color w:val="000000"/>
                <w:kern w:val="0"/>
                <w:szCs w:val="24"/>
              </w:rPr>
              <w:t>security</w:t>
            </w:r>
            <w:r w:rsidR="00D22601">
              <w:rPr>
                <w:rFonts w:ascii="Times New Roman" w:eastAsia="新細明體" w:hAnsi="Times New Roman" w:cs="Times New Roman"/>
                <w:color w:val="000000"/>
                <w:kern w:val="0"/>
                <w:szCs w:val="24"/>
              </w:rPr>
              <w:t xml:space="preserve"> </w:t>
            </w:r>
            <w:r w:rsidR="00A31051">
              <w:rPr>
                <w:rFonts w:ascii="Times New Roman" w:eastAsia="新細明體" w:hAnsi="Times New Roman" w:cs="Times New Roman"/>
                <w:color w:val="000000"/>
                <w:kern w:val="0"/>
                <w:szCs w:val="24"/>
              </w:rPr>
              <w:t>monitoring</w:t>
            </w:r>
            <w:r w:rsidR="00DE5AA7" w:rsidRPr="002F6C2A">
              <w:rPr>
                <w:rFonts w:ascii="Times New Roman" w:eastAsia="新細明體" w:hAnsi="Times New Roman" w:cs="Times New Roman"/>
                <w:color w:val="000000"/>
                <w:kern w:val="0"/>
                <w:szCs w:val="24"/>
              </w:rPr>
              <w:t>, security gates/doors</w:t>
            </w:r>
            <w:r w:rsidR="00A31051">
              <w:rPr>
                <w:rFonts w:ascii="Times New Roman" w:eastAsia="新細明體" w:hAnsi="Times New Roman" w:cs="Times New Roman"/>
                <w:color w:val="000000"/>
                <w:kern w:val="0"/>
                <w:szCs w:val="24"/>
              </w:rPr>
              <w:t>, etc.</w:t>
            </w:r>
          </w:p>
          <w:p w14:paraId="5779ACD9" w14:textId="61D1B176" w:rsidR="002A7D15" w:rsidRPr="00A556E3" w:rsidRDefault="002A7D15"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eastAsia="新細明體" w:hAnsi="Times New Roman" w:cs="Times New Roman"/>
                <w:color w:val="000000"/>
                <w:kern w:val="0"/>
                <w:szCs w:val="24"/>
              </w:rPr>
              <w:t xml:space="preserve">offering </w:t>
            </w:r>
            <w:r w:rsidR="002F6C2A">
              <w:rPr>
                <w:rFonts w:ascii="Times New Roman" w:eastAsia="新細明體" w:hAnsi="Times New Roman" w:cs="Times New Roman"/>
                <w:color w:val="000000"/>
                <w:kern w:val="0"/>
                <w:szCs w:val="24"/>
              </w:rPr>
              <w:t>more</w:t>
            </w:r>
            <w:r w:rsidRPr="003E153C">
              <w:rPr>
                <w:rFonts w:ascii="Times New Roman" w:eastAsia="新細明體" w:hAnsi="Times New Roman" w:cs="Times New Roman"/>
                <w:color w:val="000000"/>
                <w:kern w:val="0"/>
                <w:szCs w:val="24"/>
              </w:rPr>
              <w:t xml:space="preserve"> choices on sizes of storage units</w:t>
            </w:r>
            <w:r w:rsidR="005E2BD1">
              <w:rPr>
                <w:rFonts w:ascii="Times New Roman" w:eastAsia="新細明體" w:hAnsi="Times New Roman" w:cs="Times New Roman"/>
                <w:color w:val="000000"/>
                <w:kern w:val="0"/>
                <w:szCs w:val="24"/>
              </w:rPr>
              <w:t xml:space="preserve">, </w:t>
            </w:r>
            <w:r w:rsidR="002F6C2A">
              <w:rPr>
                <w:rFonts w:ascii="Times New Roman" w:eastAsia="新細明體" w:hAnsi="Times New Roman" w:cs="Times New Roman"/>
                <w:color w:val="000000"/>
                <w:kern w:val="0"/>
                <w:szCs w:val="24"/>
              </w:rPr>
              <w:t>e.g.</w:t>
            </w:r>
            <w:r w:rsidR="00DE5AA7">
              <w:rPr>
                <w:rFonts w:ascii="Times New Roman" w:eastAsia="新細明體" w:hAnsi="Times New Roman" w:cs="Times New Roman"/>
                <w:color w:val="000000"/>
                <w:kern w:val="0"/>
                <w:szCs w:val="24"/>
              </w:rPr>
              <w:t xml:space="preserve"> </w:t>
            </w:r>
            <w:r w:rsidR="005E2BD1">
              <w:rPr>
                <w:rFonts w:ascii="Times New Roman" w:eastAsia="新細明體" w:hAnsi="Times New Roman" w:cs="Times New Roman"/>
                <w:color w:val="000000"/>
                <w:kern w:val="0"/>
                <w:szCs w:val="24"/>
              </w:rPr>
              <w:t>includ</w:t>
            </w:r>
            <w:r w:rsidR="002F6C2A">
              <w:rPr>
                <w:rFonts w:ascii="Times New Roman" w:eastAsia="新細明體" w:hAnsi="Times New Roman" w:cs="Times New Roman"/>
                <w:color w:val="000000"/>
                <w:kern w:val="0"/>
                <w:szCs w:val="24"/>
              </w:rPr>
              <w:t xml:space="preserve">ing </w:t>
            </w:r>
            <w:r w:rsidR="005E2BD1">
              <w:rPr>
                <w:rFonts w:ascii="Times New Roman" w:eastAsia="新細明體" w:hAnsi="Times New Roman" w:cs="Times New Roman"/>
                <w:color w:val="000000"/>
                <w:kern w:val="0"/>
                <w:szCs w:val="24"/>
              </w:rPr>
              <w:t>specific size</w:t>
            </w:r>
            <w:r w:rsidR="00DE5AA7">
              <w:rPr>
                <w:rFonts w:ascii="Times New Roman" w:eastAsia="新細明體" w:hAnsi="Times New Roman" w:cs="Times New Roman"/>
                <w:color w:val="000000"/>
                <w:kern w:val="0"/>
                <w:szCs w:val="24"/>
              </w:rPr>
              <w:t>s</w:t>
            </w:r>
            <w:r w:rsidR="005E2BD1">
              <w:rPr>
                <w:rFonts w:ascii="Times New Roman" w:eastAsia="新細明體" w:hAnsi="Times New Roman" w:cs="Times New Roman"/>
                <w:color w:val="000000"/>
                <w:kern w:val="0"/>
                <w:szCs w:val="24"/>
              </w:rPr>
              <w:t xml:space="preserve"> or type</w:t>
            </w:r>
            <w:r w:rsidR="00DE5AA7">
              <w:rPr>
                <w:rFonts w:ascii="Times New Roman" w:eastAsia="新細明體" w:hAnsi="Times New Roman" w:cs="Times New Roman"/>
                <w:color w:val="000000"/>
                <w:kern w:val="0"/>
                <w:szCs w:val="24"/>
              </w:rPr>
              <w:t>s</w:t>
            </w:r>
            <w:r w:rsidR="005E2BD1">
              <w:rPr>
                <w:rFonts w:ascii="Times New Roman" w:eastAsia="新細明體" w:hAnsi="Times New Roman" w:cs="Times New Roman"/>
                <w:color w:val="000000"/>
                <w:kern w:val="0"/>
                <w:szCs w:val="24"/>
              </w:rPr>
              <w:t xml:space="preserve"> of unit</w:t>
            </w:r>
            <w:r w:rsidR="002F6C2A">
              <w:rPr>
                <w:rFonts w:ascii="Times New Roman" w:eastAsia="新細明體" w:hAnsi="Times New Roman" w:cs="Times New Roman"/>
                <w:color w:val="000000"/>
                <w:kern w:val="0"/>
                <w:szCs w:val="24"/>
              </w:rPr>
              <w:t>s</w:t>
            </w:r>
          </w:p>
          <w:p w14:paraId="4491F207" w14:textId="72B7DB1E" w:rsidR="0019705C" w:rsidRPr="009D224D" w:rsidRDefault="0019705C"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eastAsia="新細明體" w:hAnsi="Times New Roman" w:cs="Times New Roman"/>
                <w:color w:val="000000"/>
                <w:kern w:val="0"/>
                <w:szCs w:val="24"/>
              </w:rPr>
              <w:t xml:space="preserve">providing </w:t>
            </w:r>
            <w:r w:rsidR="00657775">
              <w:rPr>
                <w:rFonts w:ascii="Times New Roman" w:eastAsia="新細明體" w:hAnsi="Times New Roman" w:cs="Times New Roman"/>
                <w:color w:val="000000"/>
                <w:kern w:val="0"/>
                <w:szCs w:val="24"/>
              </w:rPr>
              <w:t>clients</w:t>
            </w:r>
            <w:r>
              <w:rPr>
                <w:rFonts w:ascii="Times New Roman" w:eastAsia="新細明體" w:hAnsi="Times New Roman" w:cs="Times New Roman"/>
                <w:color w:val="000000"/>
                <w:kern w:val="0"/>
                <w:szCs w:val="24"/>
              </w:rPr>
              <w:t xml:space="preserve"> with a more convenient channel </w:t>
            </w:r>
            <w:r w:rsidR="00A31051">
              <w:rPr>
                <w:rFonts w:ascii="Times New Roman" w:eastAsia="新細明體" w:hAnsi="Times New Roman" w:cs="Times New Roman"/>
                <w:color w:val="000000"/>
                <w:kern w:val="0"/>
                <w:szCs w:val="24"/>
              </w:rPr>
              <w:t>for</w:t>
            </w:r>
            <w:r>
              <w:rPr>
                <w:rFonts w:ascii="Times New Roman" w:eastAsia="新細明體" w:hAnsi="Times New Roman" w:cs="Times New Roman"/>
                <w:color w:val="000000"/>
                <w:kern w:val="0"/>
                <w:szCs w:val="24"/>
              </w:rPr>
              <w:t xml:space="preserve"> making reservation</w:t>
            </w:r>
            <w:r w:rsidR="00A31051">
              <w:rPr>
                <w:rFonts w:ascii="Times New Roman" w:eastAsia="新細明體" w:hAnsi="Times New Roman" w:cs="Times New Roman"/>
                <w:color w:val="000000"/>
                <w:kern w:val="0"/>
                <w:szCs w:val="24"/>
              </w:rPr>
              <w:t>s</w:t>
            </w:r>
            <w:r>
              <w:rPr>
                <w:rFonts w:ascii="Times New Roman" w:eastAsia="新細明體" w:hAnsi="Times New Roman" w:cs="Times New Roman"/>
                <w:color w:val="000000"/>
                <w:kern w:val="0"/>
                <w:szCs w:val="24"/>
              </w:rPr>
              <w:t xml:space="preserve"> such as online booking system or mobile application   </w:t>
            </w:r>
          </w:p>
          <w:p w14:paraId="324C4D04" w14:textId="16254B5E" w:rsidR="002A7D15" w:rsidRPr="00E1553D" w:rsidRDefault="002A7D15"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
        </w:tc>
      </w:tr>
      <w:tr w:rsidR="002A7D15" w14:paraId="15E3E33D" w14:textId="77777777" w:rsidTr="002A7D15">
        <w:tc>
          <w:tcPr>
            <w:tcW w:w="1413" w:type="dxa"/>
          </w:tcPr>
          <w:p w14:paraId="78050474" w14:textId="0FB1AD98" w:rsidR="002A7D15" w:rsidRDefault="002A7D15" w:rsidP="002E2724">
            <w:pPr>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Price</w:t>
            </w:r>
          </w:p>
        </w:tc>
        <w:tc>
          <w:tcPr>
            <w:tcW w:w="7654" w:type="dxa"/>
          </w:tcPr>
          <w:p w14:paraId="2F6B8162" w14:textId="70024D13" w:rsidR="005E2BD1" w:rsidRDefault="006817FA"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a</w:t>
            </w:r>
            <w:r w:rsidR="005E2BD1">
              <w:rPr>
                <w:rFonts w:ascii="Times New Roman" w:hAnsi="Times New Roman" w:cs="Times New Roman"/>
                <w:szCs w:val="24"/>
                <w:shd w:val="clear" w:color="auto" w:fill="FFFFFF"/>
              </w:rPr>
              <w:t>dopting the price quality approach of positioning, i.e. setting a price according to the quality of the product/services</w:t>
            </w:r>
          </w:p>
          <w:p w14:paraId="214D3D9C" w14:textId="390289F6" w:rsidR="00DE5AA7" w:rsidRDefault="006817FA"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o</w:t>
            </w:r>
            <w:r w:rsidR="005E2BD1">
              <w:rPr>
                <w:rFonts w:ascii="Times New Roman" w:hAnsi="Times New Roman" w:cs="Times New Roman"/>
                <w:szCs w:val="24"/>
                <w:shd w:val="clear" w:color="auto" w:fill="FFFFFF"/>
              </w:rPr>
              <w:t>nline payment</w:t>
            </w:r>
            <w:r w:rsidR="00734A86">
              <w:rPr>
                <w:rFonts w:ascii="Times New Roman" w:hAnsi="Times New Roman" w:cs="Times New Roman"/>
                <w:szCs w:val="24"/>
                <w:shd w:val="clear" w:color="auto" w:fill="FFFFFF"/>
              </w:rPr>
              <w:t xml:space="preserve"> </w:t>
            </w:r>
            <w:r w:rsidR="005E2BD1">
              <w:rPr>
                <w:rFonts w:ascii="Times New Roman" w:hAnsi="Times New Roman" w:cs="Times New Roman"/>
                <w:szCs w:val="24"/>
                <w:shd w:val="clear" w:color="auto" w:fill="FFFFFF"/>
              </w:rPr>
              <w:t>with special offers and/or online discounts</w:t>
            </w:r>
          </w:p>
          <w:p w14:paraId="04DD8BB5" w14:textId="538CA64B" w:rsidR="005C2902" w:rsidRDefault="000F4A7E"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charging </w:t>
            </w:r>
            <w:r w:rsidR="009B642E">
              <w:rPr>
                <w:rFonts w:ascii="Times New Roman" w:hAnsi="Times New Roman" w:cs="Times New Roman"/>
                <w:szCs w:val="24"/>
                <w:shd w:val="clear" w:color="auto" w:fill="FFFFFF"/>
              </w:rPr>
              <w:t xml:space="preserve">by </w:t>
            </w:r>
            <w:r w:rsidR="00922BAC">
              <w:rPr>
                <w:rFonts w:ascii="Times New Roman" w:hAnsi="Times New Roman" w:cs="Times New Roman"/>
                <w:szCs w:val="24"/>
                <w:shd w:val="clear" w:color="auto" w:fill="FFFFFF"/>
              </w:rPr>
              <w:t xml:space="preserve">different </w:t>
            </w:r>
            <w:r w:rsidR="005C2902">
              <w:rPr>
                <w:rFonts w:ascii="Times New Roman" w:hAnsi="Times New Roman" w:cs="Times New Roman"/>
                <w:szCs w:val="24"/>
                <w:shd w:val="clear" w:color="auto" w:fill="FFFFFF"/>
              </w:rPr>
              <w:t xml:space="preserve">rental </w:t>
            </w:r>
            <w:r w:rsidR="00922BAC">
              <w:rPr>
                <w:rFonts w:ascii="Times New Roman" w:hAnsi="Times New Roman" w:cs="Times New Roman"/>
                <w:szCs w:val="24"/>
                <w:shd w:val="clear" w:color="auto" w:fill="FFFFFF"/>
              </w:rPr>
              <w:t>periods</w:t>
            </w:r>
            <w:r w:rsidR="009D224D">
              <w:rPr>
                <w:rFonts w:ascii="Times New Roman" w:hAnsi="Times New Roman" w:cs="Times New Roman"/>
                <w:szCs w:val="24"/>
                <w:shd w:val="clear" w:color="auto" w:fill="FFFFFF"/>
              </w:rPr>
              <w:t xml:space="preserve"> (for both short-term and long-term rental)</w:t>
            </w:r>
            <w:r w:rsidR="00922BAC">
              <w:rPr>
                <w:rFonts w:ascii="Times New Roman" w:hAnsi="Times New Roman" w:cs="Times New Roman"/>
                <w:szCs w:val="24"/>
                <w:shd w:val="clear" w:color="auto" w:fill="FFFFFF"/>
              </w:rPr>
              <w:t xml:space="preserve">, e.g. </w:t>
            </w:r>
            <w:r w:rsidR="005C2902">
              <w:rPr>
                <w:rFonts w:ascii="Times New Roman" w:hAnsi="Times New Roman" w:cs="Times New Roman"/>
                <w:szCs w:val="24"/>
                <w:shd w:val="clear" w:color="auto" w:fill="FFFFFF"/>
              </w:rPr>
              <w:t xml:space="preserve">1 week, 1 month, 2 months, 3 months, 6 months, 12 months, </w:t>
            </w:r>
            <w:r w:rsidR="009B642E">
              <w:rPr>
                <w:rFonts w:ascii="Times New Roman" w:hAnsi="Times New Roman" w:cs="Times New Roman"/>
                <w:szCs w:val="24"/>
                <w:shd w:val="clear" w:color="auto" w:fill="FFFFFF"/>
              </w:rPr>
              <w:t xml:space="preserve">and </w:t>
            </w:r>
            <w:r w:rsidR="005C2902">
              <w:rPr>
                <w:rFonts w:ascii="Times New Roman" w:hAnsi="Times New Roman" w:cs="Times New Roman"/>
                <w:szCs w:val="24"/>
                <w:shd w:val="clear" w:color="auto" w:fill="FFFFFF"/>
              </w:rPr>
              <w:t>even long-term contracts/payment options…</w:t>
            </w:r>
          </w:p>
          <w:p w14:paraId="7388CFBF" w14:textId="66CA95B1" w:rsidR="002A7D15" w:rsidRPr="005E2BD1" w:rsidRDefault="00DE5AA7"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r w:rsidR="005E2BD1">
              <w:rPr>
                <w:rFonts w:ascii="Times New Roman" w:hAnsi="Times New Roman" w:cs="Times New Roman"/>
                <w:szCs w:val="24"/>
                <w:shd w:val="clear" w:color="auto" w:fill="FFFFFF"/>
              </w:rPr>
              <w:t xml:space="preserve"> </w:t>
            </w:r>
          </w:p>
        </w:tc>
      </w:tr>
      <w:tr w:rsidR="002A7D15" w14:paraId="1EC42082" w14:textId="77777777" w:rsidTr="002A7D15">
        <w:tc>
          <w:tcPr>
            <w:tcW w:w="1413" w:type="dxa"/>
          </w:tcPr>
          <w:p w14:paraId="62916629" w14:textId="57341052" w:rsidR="002A7D15" w:rsidRDefault="002A7D15" w:rsidP="002E2724">
            <w:pPr>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Place</w:t>
            </w:r>
          </w:p>
        </w:tc>
        <w:tc>
          <w:tcPr>
            <w:tcW w:w="7654" w:type="dxa"/>
          </w:tcPr>
          <w:p w14:paraId="32BEC4D7" w14:textId="60C9042D" w:rsidR="0066361A" w:rsidRPr="006D5694" w:rsidRDefault="0066361A"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s</w:t>
            </w:r>
            <w:r>
              <w:rPr>
                <w:rFonts w:ascii="Times New Roman" w:hAnsi="Times New Roman" w:cs="Times New Roman"/>
                <w:szCs w:val="24"/>
                <w:shd w:val="clear" w:color="auto" w:fill="FFFFFF"/>
              </w:rPr>
              <w:t xml:space="preserve">cattered locations </w:t>
            </w:r>
            <w:r w:rsidR="00A00EDE">
              <w:rPr>
                <w:rFonts w:ascii="Times New Roman" w:hAnsi="Times New Roman" w:cs="Times New Roman"/>
                <w:szCs w:val="24"/>
                <w:shd w:val="clear" w:color="auto" w:fill="FFFFFF"/>
              </w:rPr>
              <w:t xml:space="preserve">in </w:t>
            </w:r>
            <w:r>
              <w:rPr>
                <w:rFonts w:ascii="Times New Roman" w:hAnsi="Times New Roman" w:cs="Times New Roman"/>
                <w:szCs w:val="24"/>
                <w:shd w:val="clear" w:color="auto" w:fill="FFFFFF"/>
              </w:rPr>
              <w:t>18 districts if having sufficient funds</w:t>
            </w:r>
            <w:r w:rsidR="00734A86">
              <w:rPr>
                <w:rFonts w:ascii="Times New Roman" w:hAnsi="Times New Roman" w:cs="Times New Roman"/>
                <w:szCs w:val="24"/>
                <w:shd w:val="clear" w:color="auto" w:fill="FFFFFF"/>
              </w:rPr>
              <w:t>?? (no fund now)</w:t>
            </w:r>
          </w:p>
          <w:p w14:paraId="36F579F6" w14:textId="51DA7BC8" w:rsidR="006D5694" w:rsidRDefault="009B642E" w:rsidP="002E2724">
            <w:pPr>
              <w:pStyle w:val="a8"/>
              <w:numPr>
                <w:ilvl w:val="0"/>
                <w:numId w:val="7"/>
              </w:numPr>
              <w:ind w:leftChars="0" w:left="172" w:hanging="172"/>
              <w:jc w:val="both"/>
              <w:rPr>
                <w:rFonts w:ascii="Times New Roman" w:hAnsi="Times New Roman" w:cs="Times New Roman"/>
                <w:szCs w:val="24"/>
                <w:shd w:val="clear" w:color="auto" w:fill="FFFFFF"/>
              </w:rPr>
            </w:pPr>
            <w:r w:rsidRPr="006D5694">
              <w:rPr>
                <w:rFonts w:ascii="Times New Roman" w:hAnsi="Times New Roman" w:cs="Times New Roman"/>
                <w:szCs w:val="24"/>
                <w:shd w:val="clear" w:color="auto" w:fill="FFFFFF"/>
              </w:rPr>
              <w:t>convenient</w:t>
            </w:r>
            <w:r>
              <w:rPr>
                <w:rFonts w:ascii="Times New Roman" w:hAnsi="Times New Roman" w:cs="Times New Roman"/>
                <w:szCs w:val="24"/>
                <w:shd w:val="clear" w:color="auto" w:fill="FFFFFF"/>
              </w:rPr>
              <w:t xml:space="preserve"> </w:t>
            </w:r>
            <w:r w:rsidR="0066361A">
              <w:rPr>
                <w:rFonts w:ascii="Times New Roman" w:hAnsi="Times New Roman" w:cs="Times New Roman"/>
                <w:szCs w:val="24"/>
                <w:shd w:val="clear" w:color="auto" w:fill="FFFFFF"/>
              </w:rPr>
              <w:t xml:space="preserve">locations </w:t>
            </w:r>
          </w:p>
          <w:p w14:paraId="250C59A7" w14:textId="75AA9650" w:rsidR="00302231" w:rsidRDefault="009E1842"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situated at commercial/industrial flats </w:t>
            </w:r>
            <w:r w:rsidR="00302231" w:rsidRPr="006D5694">
              <w:rPr>
                <w:rFonts w:ascii="Times New Roman" w:hAnsi="Times New Roman" w:cs="Times New Roman"/>
                <w:szCs w:val="24"/>
                <w:shd w:val="clear" w:color="auto" w:fill="FFFFFF"/>
              </w:rPr>
              <w:t>near the lift lobby</w:t>
            </w:r>
            <w:r w:rsidR="009D224D">
              <w:rPr>
                <w:rFonts w:ascii="Times New Roman" w:hAnsi="Times New Roman" w:cs="Times New Roman"/>
                <w:szCs w:val="24"/>
                <w:shd w:val="clear" w:color="auto" w:fill="FFFFFF"/>
              </w:rPr>
              <w:t xml:space="preserve"> or </w:t>
            </w:r>
            <w:r w:rsidR="009B642E">
              <w:rPr>
                <w:rFonts w:ascii="Times New Roman" w:hAnsi="Times New Roman" w:cs="Times New Roman"/>
                <w:szCs w:val="24"/>
                <w:shd w:val="clear" w:color="auto" w:fill="FFFFFF"/>
              </w:rPr>
              <w:t xml:space="preserve">on the </w:t>
            </w:r>
            <w:r w:rsidR="009D224D">
              <w:rPr>
                <w:rFonts w:ascii="Times New Roman" w:hAnsi="Times New Roman" w:cs="Times New Roman"/>
                <w:szCs w:val="24"/>
                <w:shd w:val="clear" w:color="auto" w:fill="FFFFFF"/>
              </w:rPr>
              <w:t>ground floor</w:t>
            </w:r>
          </w:p>
          <w:p w14:paraId="7F092C46" w14:textId="63C0677E" w:rsidR="005C2902" w:rsidRDefault="005C2902"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eastAsia="新細明體" w:hAnsi="Times New Roman" w:cs="Times New Roman"/>
                <w:color w:val="000000"/>
                <w:kern w:val="0"/>
                <w:szCs w:val="24"/>
              </w:rPr>
              <w:t>…</w:t>
            </w:r>
          </w:p>
        </w:tc>
      </w:tr>
      <w:tr w:rsidR="002A7D15" w14:paraId="32B10FB3" w14:textId="77777777" w:rsidTr="002A7D15">
        <w:tc>
          <w:tcPr>
            <w:tcW w:w="1413" w:type="dxa"/>
          </w:tcPr>
          <w:p w14:paraId="651FF06B" w14:textId="05F2B93D" w:rsidR="002A7D15" w:rsidRDefault="002A7D15" w:rsidP="002E2724">
            <w:pPr>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Promotion </w:t>
            </w:r>
          </w:p>
        </w:tc>
        <w:tc>
          <w:tcPr>
            <w:tcW w:w="7654" w:type="dxa"/>
          </w:tcPr>
          <w:p w14:paraId="78926F7E" w14:textId="3C481693" w:rsidR="002A7D15" w:rsidRPr="00E1553D" w:rsidRDefault="009D224D" w:rsidP="002E2724">
            <w:pPr>
              <w:pStyle w:val="a8"/>
              <w:numPr>
                <w:ilvl w:val="0"/>
                <w:numId w:val="7"/>
              </w:numPr>
              <w:ind w:leftChars="0" w:left="172" w:hanging="172"/>
              <w:jc w:val="both"/>
              <w:rPr>
                <w:rFonts w:ascii="Times New Roman" w:eastAsia="新細明體" w:hAnsi="Times New Roman" w:cs="Times New Roman"/>
                <w:color w:val="000000"/>
                <w:kern w:val="0"/>
                <w:szCs w:val="24"/>
              </w:rPr>
            </w:pPr>
            <w:r>
              <w:rPr>
                <w:rFonts w:ascii="Times New Roman" w:eastAsia="新細明體" w:hAnsi="Times New Roman" w:cs="Times New Roman"/>
                <w:color w:val="000000"/>
                <w:kern w:val="0"/>
                <w:szCs w:val="24"/>
              </w:rPr>
              <w:t xml:space="preserve">being certified in </w:t>
            </w:r>
            <w:r w:rsidR="002A7D15" w:rsidRPr="00E1553D">
              <w:rPr>
                <w:rFonts w:ascii="Times New Roman" w:eastAsia="新細明體" w:hAnsi="Times New Roman" w:cs="Times New Roman"/>
                <w:color w:val="000000"/>
                <w:kern w:val="0"/>
                <w:szCs w:val="24"/>
              </w:rPr>
              <w:t>compl</w:t>
            </w:r>
            <w:r w:rsidR="009B642E">
              <w:rPr>
                <w:rFonts w:ascii="Times New Roman" w:eastAsia="新細明體" w:hAnsi="Times New Roman" w:cs="Times New Roman"/>
                <w:color w:val="000000"/>
                <w:kern w:val="0"/>
                <w:szCs w:val="24"/>
              </w:rPr>
              <w:t>iance</w:t>
            </w:r>
            <w:r w:rsidR="00734A86">
              <w:rPr>
                <w:rFonts w:ascii="Times New Roman" w:eastAsia="新細明體" w:hAnsi="Times New Roman" w:cs="Times New Roman"/>
                <w:color w:val="000000"/>
                <w:kern w:val="0"/>
                <w:szCs w:val="24"/>
              </w:rPr>
              <w:t xml:space="preserve"> </w:t>
            </w:r>
            <w:r w:rsidR="002A7D15" w:rsidRPr="00E1553D">
              <w:rPr>
                <w:rFonts w:ascii="Times New Roman" w:eastAsia="新細明體" w:hAnsi="Times New Roman" w:cs="Times New Roman"/>
                <w:color w:val="000000"/>
                <w:kern w:val="0"/>
                <w:szCs w:val="24"/>
              </w:rPr>
              <w:t xml:space="preserve">with the </w:t>
            </w:r>
            <w:r w:rsidR="009B642E">
              <w:rPr>
                <w:rFonts w:ascii="Times New Roman" w:eastAsia="新細明體" w:hAnsi="Times New Roman" w:cs="Times New Roman"/>
                <w:color w:val="000000"/>
                <w:kern w:val="0"/>
                <w:szCs w:val="24"/>
              </w:rPr>
              <w:t>laws</w:t>
            </w:r>
            <w:r w:rsidR="00734A86">
              <w:rPr>
                <w:rFonts w:ascii="Times New Roman" w:eastAsia="新細明體" w:hAnsi="Times New Roman" w:cs="Times New Roman"/>
                <w:color w:val="000000"/>
                <w:kern w:val="0"/>
                <w:szCs w:val="24"/>
              </w:rPr>
              <w:t xml:space="preserve"> </w:t>
            </w:r>
            <w:r w:rsidR="002A7D15" w:rsidRPr="00E1553D">
              <w:rPr>
                <w:rFonts w:ascii="Times New Roman" w:eastAsia="新細明體" w:hAnsi="Times New Roman" w:cs="Times New Roman"/>
                <w:color w:val="000000"/>
                <w:kern w:val="0"/>
                <w:szCs w:val="24"/>
              </w:rPr>
              <w:t>and regulations applicable to mini-storages</w:t>
            </w:r>
          </w:p>
          <w:p w14:paraId="4FD8E1C5" w14:textId="4F7EE0FC" w:rsidR="00DE55D4" w:rsidRPr="00DE55D4" w:rsidRDefault="00DE55D4"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p</w:t>
            </w:r>
            <w:r>
              <w:rPr>
                <w:rFonts w:ascii="Times New Roman" w:hAnsi="Times New Roman" w:cs="Times New Roman"/>
                <w:szCs w:val="24"/>
                <w:shd w:val="clear" w:color="auto" w:fill="FFFFFF"/>
              </w:rPr>
              <w:t>roviding</w:t>
            </w:r>
            <w:r w:rsidR="00555DAD">
              <w:rPr>
                <w:rFonts w:ascii="Times New Roman" w:hAnsi="Times New Roman" w:cs="Times New Roman"/>
                <w:szCs w:val="24"/>
                <w:shd w:val="clear" w:color="auto" w:fill="FFFFFF"/>
              </w:rPr>
              <w:t xml:space="preserve"> </w:t>
            </w:r>
            <w:r w:rsidR="009B642E">
              <w:rPr>
                <w:rFonts w:ascii="Times New Roman" w:hAnsi="Times New Roman" w:cs="Times New Roman"/>
                <w:szCs w:val="24"/>
                <w:shd w:val="clear" w:color="auto" w:fill="FFFFFF"/>
              </w:rPr>
              <w:t>theft</w:t>
            </w:r>
            <w:r>
              <w:rPr>
                <w:rFonts w:ascii="Times New Roman" w:hAnsi="Times New Roman" w:cs="Times New Roman"/>
                <w:szCs w:val="24"/>
                <w:shd w:val="clear" w:color="auto" w:fill="FFFFFF"/>
              </w:rPr>
              <w:t xml:space="preserve"> reports, </w:t>
            </w:r>
            <w:r w:rsidR="009B642E">
              <w:rPr>
                <w:rFonts w:ascii="Times New Roman" w:hAnsi="Times New Roman" w:cs="Times New Roman"/>
                <w:szCs w:val="24"/>
                <w:shd w:val="clear" w:color="auto" w:fill="FFFFFF"/>
              </w:rPr>
              <w:t>where</w:t>
            </w:r>
            <w:r>
              <w:rPr>
                <w:rFonts w:ascii="Times New Roman" w:hAnsi="Times New Roman" w:cs="Times New Roman"/>
                <w:szCs w:val="24"/>
                <w:shd w:val="clear" w:color="auto" w:fill="FFFFFF"/>
              </w:rPr>
              <w:t xml:space="preserve"> possible, to prove</w:t>
            </w:r>
            <w:r w:rsidR="00555DAD">
              <w:rPr>
                <w:rFonts w:ascii="Times New Roman" w:hAnsi="Times New Roman" w:cs="Times New Roman"/>
                <w:szCs w:val="24"/>
                <w:shd w:val="clear" w:color="auto" w:fill="FFFFFF"/>
              </w:rPr>
              <w:t xml:space="preserve"> that </w:t>
            </w:r>
            <w:r>
              <w:rPr>
                <w:rFonts w:ascii="Times New Roman" w:hAnsi="Times New Roman" w:cs="Times New Roman"/>
                <w:szCs w:val="24"/>
                <w:shd w:val="clear" w:color="auto" w:fill="FFFFFF"/>
              </w:rPr>
              <w:t>SOHO mini-storages are in safe condition</w:t>
            </w:r>
          </w:p>
          <w:p w14:paraId="1991916C" w14:textId="2C5562B1" w:rsidR="00DE55D4" w:rsidRPr="00DE55D4" w:rsidRDefault="00DE55D4" w:rsidP="002E2724">
            <w:pPr>
              <w:pStyle w:val="a8"/>
              <w:numPr>
                <w:ilvl w:val="0"/>
                <w:numId w:val="7"/>
              </w:numPr>
              <w:ind w:leftChars="0" w:left="172" w:hanging="172"/>
              <w:jc w:val="both"/>
              <w:rPr>
                <w:rFonts w:ascii="Times New Roman" w:hAnsi="Times New Roman" w:cs="Times New Roman"/>
                <w:szCs w:val="24"/>
                <w:shd w:val="clear" w:color="auto" w:fill="FFFFFF"/>
              </w:rPr>
            </w:pPr>
            <w:r w:rsidRPr="00E1553D">
              <w:rPr>
                <w:rFonts w:ascii="Times New Roman" w:eastAsia="新細明體" w:hAnsi="Times New Roman" w:cs="Times New Roman"/>
                <w:color w:val="000000"/>
                <w:kern w:val="0"/>
                <w:szCs w:val="24"/>
              </w:rPr>
              <w:t>producing virt</w:t>
            </w:r>
            <w:r>
              <w:rPr>
                <w:rFonts w:ascii="Times New Roman" w:eastAsia="新細明體" w:hAnsi="Times New Roman" w:cs="Times New Roman"/>
                <w:color w:val="000000"/>
                <w:kern w:val="0"/>
                <w:szCs w:val="24"/>
              </w:rPr>
              <w:t>ual</w:t>
            </w:r>
            <w:r w:rsidRPr="00E1553D">
              <w:rPr>
                <w:rFonts w:ascii="Times New Roman" w:eastAsia="新細明體" w:hAnsi="Times New Roman" w:cs="Times New Roman"/>
                <w:color w:val="000000"/>
                <w:kern w:val="0"/>
                <w:szCs w:val="24"/>
              </w:rPr>
              <w:t xml:space="preserve"> tour</w:t>
            </w:r>
            <w:r w:rsidR="00555DAD">
              <w:rPr>
                <w:rFonts w:ascii="Times New Roman" w:eastAsia="新細明體" w:hAnsi="Times New Roman" w:cs="Times New Roman"/>
                <w:color w:val="000000"/>
                <w:kern w:val="0"/>
                <w:szCs w:val="24"/>
              </w:rPr>
              <w:t xml:space="preserve"> guide</w:t>
            </w:r>
            <w:r w:rsidR="00734A86">
              <w:rPr>
                <w:rFonts w:ascii="Times New Roman" w:eastAsia="新細明體" w:hAnsi="Times New Roman" w:cs="Times New Roman"/>
                <w:color w:val="000000"/>
                <w:kern w:val="0"/>
                <w:szCs w:val="24"/>
              </w:rPr>
              <w:t>s</w:t>
            </w:r>
            <w:r w:rsidR="00555DAD">
              <w:rPr>
                <w:rFonts w:ascii="Times New Roman" w:eastAsia="新細明體" w:hAnsi="Times New Roman" w:cs="Times New Roman"/>
                <w:color w:val="000000"/>
                <w:kern w:val="0"/>
                <w:szCs w:val="24"/>
              </w:rPr>
              <w:t xml:space="preserve"> for</w:t>
            </w:r>
            <w:r w:rsidRPr="00E1553D">
              <w:rPr>
                <w:rFonts w:ascii="Times New Roman" w:eastAsia="新細明體" w:hAnsi="Times New Roman" w:cs="Times New Roman"/>
                <w:color w:val="000000"/>
                <w:kern w:val="0"/>
                <w:szCs w:val="24"/>
              </w:rPr>
              <w:t xml:space="preserve"> the renovated mini-storages </w:t>
            </w:r>
            <w:r>
              <w:rPr>
                <w:rFonts w:ascii="Times New Roman" w:eastAsia="新細明體" w:hAnsi="Times New Roman" w:cs="Times New Roman"/>
                <w:color w:val="000000"/>
                <w:kern w:val="0"/>
                <w:szCs w:val="24"/>
              </w:rPr>
              <w:t>in order to</w:t>
            </w:r>
            <w:r w:rsidRPr="00E1553D">
              <w:rPr>
                <w:rFonts w:ascii="Times New Roman" w:eastAsia="新細明體" w:hAnsi="Times New Roman" w:cs="Times New Roman"/>
                <w:color w:val="000000"/>
                <w:kern w:val="0"/>
                <w:szCs w:val="24"/>
              </w:rPr>
              <w:t xml:space="preserve"> visualis</w:t>
            </w:r>
            <w:r>
              <w:rPr>
                <w:rFonts w:ascii="Times New Roman" w:eastAsia="新細明體" w:hAnsi="Times New Roman" w:cs="Times New Roman"/>
                <w:color w:val="000000"/>
                <w:kern w:val="0"/>
                <w:szCs w:val="24"/>
              </w:rPr>
              <w:t>e</w:t>
            </w:r>
            <w:r w:rsidRPr="00E1553D">
              <w:rPr>
                <w:rFonts w:ascii="Times New Roman" w:eastAsia="新細明體" w:hAnsi="Times New Roman" w:cs="Times New Roman"/>
                <w:color w:val="000000"/>
                <w:kern w:val="0"/>
                <w:szCs w:val="24"/>
              </w:rPr>
              <w:t xml:space="preserve"> the </w:t>
            </w:r>
            <w:r>
              <w:rPr>
                <w:rFonts w:ascii="Times New Roman" w:eastAsia="新細明體" w:hAnsi="Times New Roman" w:cs="Times New Roman"/>
                <w:color w:val="000000"/>
                <w:kern w:val="0"/>
                <w:szCs w:val="24"/>
              </w:rPr>
              <w:t xml:space="preserve">fire safety </w:t>
            </w:r>
            <w:r w:rsidR="00555DAD">
              <w:rPr>
                <w:rFonts w:ascii="Times New Roman" w:eastAsia="新細明體" w:hAnsi="Times New Roman" w:cs="Times New Roman"/>
                <w:color w:val="000000"/>
                <w:kern w:val="0"/>
                <w:szCs w:val="24"/>
              </w:rPr>
              <w:t xml:space="preserve">facilities </w:t>
            </w:r>
            <w:r>
              <w:rPr>
                <w:rFonts w:ascii="Times New Roman" w:eastAsia="新細明體" w:hAnsi="Times New Roman" w:cs="Times New Roman"/>
                <w:color w:val="000000"/>
                <w:kern w:val="0"/>
                <w:szCs w:val="24"/>
              </w:rPr>
              <w:t xml:space="preserve">and other </w:t>
            </w:r>
            <w:r w:rsidR="00555DAD">
              <w:rPr>
                <w:rFonts w:ascii="Times New Roman" w:eastAsia="新細明體" w:hAnsi="Times New Roman" w:cs="Times New Roman"/>
                <w:color w:val="000000"/>
                <w:kern w:val="0"/>
                <w:szCs w:val="24"/>
              </w:rPr>
              <w:t>equipment</w:t>
            </w:r>
          </w:p>
          <w:p w14:paraId="3231128E" w14:textId="38B931E3" w:rsidR="009B4513" w:rsidRDefault="009B4513"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e</w:t>
            </w:r>
            <w:r>
              <w:rPr>
                <w:rFonts w:ascii="Times New Roman" w:hAnsi="Times New Roman" w:cs="Times New Roman"/>
                <w:szCs w:val="24"/>
                <w:shd w:val="clear" w:color="auto" w:fill="FFFFFF"/>
              </w:rPr>
              <w:t xml:space="preserve">ngaging current and former clients to </w:t>
            </w:r>
            <w:r w:rsidR="009D224D">
              <w:rPr>
                <w:rFonts w:ascii="Times New Roman" w:hAnsi="Times New Roman" w:cs="Times New Roman"/>
                <w:szCs w:val="24"/>
                <w:shd w:val="clear" w:color="auto" w:fill="FFFFFF"/>
              </w:rPr>
              <w:t xml:space="preserve">dissemintate positive </w:t>
            </w:r>
            <w:r w:rsidR="00555DAD">
              <w:rPr>
                <w:rFonts w:ascii="Times New Roman" w:hAnsi="Times New Roman" w:cs="Times New Roman"/>
                <w:szCs w:val="24"/>
                <w:shd w:val="clear" w:color="auto" w:fill="FFFFFF"/>
              </w:rPr>
              <w:t>comments</w:t>
            </w:r>
            <w:r>
              <w:rPr>
                <w:rFonts w:ascii="Times New Roman" w:hAnsi="Times New Roman" w:cs="Times New Roman"/>
                <w:szCs w:val="24"/>
                <w:shd w:val="clear" w:color="auto" w:fill="FFFFFF"/>
              </w:rPr>
              <w:t xml:space="preserve"> on the services provided</w:t>
            </w:r>
            <w:r w:rsidR="009D224D">
              <w:rPr>
                <w:rFonts w:ascii="Times New Roman" w:hAnsi="Times New Roman" w:cs="Times New Roman"/>
                <w:szCs w:val="24"/>
                <w:shd w:val="clear" w:color="auto" w:fill="FFFFFF"/>
              </w:rPr>
              <w:t xml:space="preserve"> </w:t>
            </w:r>
            <w:r w:rsidR="00AD1502">
              <w:rPr>
                <w:rFonts w:ascii="Times New Roman" w:hAnsi="Times New Roman" w:cs="Times New Roman"/>
                <w:szCs w:val="24"/>
                <w:shd w:val="clear" w:color="auto" w:fill="FFFFFF"/>
              </w:rPr>
              <w:t xml:space="preserve">by SOHO </w:t>
            </w:r>
            <w:r w:rsidR="009D224D">
              <w:rPr>
                <w:rFonts w:ascii="Times New Roman" w:hAnsi="Times New Roman" w:cs="Times New Roman"/>
                <w:szCs w:val="24"/>
                <w:shd w:val="clear" w:color="auto" w:fill="FFFFFF"/>
              </w:rPr>
              <w:t>through the official website of SOHO or social media, etc.</w:t>
            </w:r>
          </w:p>
          <w:p w14:paraId="3A7E24F7" w14:textId="77777777" w:rsidR="00DE55D4" w:rsidRPr="00DE55D4" w:rsidRDefault="00DE55D4"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eastAsia="新細明體" w:hAnsi="Times New Roman" w:cs="Times New Roman" w:hint="eastAsia"/>
                <w:color w:val="000000"/>
                <w:kern w:val="0"/>
                <w:szCs w:val="24"/>
              </w:rPr>
              <w:lastRenderedPageBreak/>
              <w:t>d</w:t>
            </w:r>
            <w:r>
              <w:rPr>
                <w:rFonts w:ascii="Times New Roman" w:eastAsia="新細明體" w:hAnsi="Times New Roman" w:cs="Times New Roman"/>
                <w:color w:val="000000"/>
                <w:kern w:val="0"/>
                <w:szCs w:val="24"/>
              </w:rPr>
              <w:t>eveloping an app to increase SOHO’s accessibility to the widest possible users</w:t>
            </w:r>
            <w:r w:rsidRPr="00E1553D">
              <w:rPr>
                <w:rFonts w:ascii="Times New Roman" w:eastAsia="新細明體" w:hAnsi="Times New Roman" w:cs="Times New Roman"/>
                <w:color w:val="000000"/>
                <w:kern w:val="0"/>
                <w:szCs w:val="24"/>
              </w:rPr>
              <w:t xml:space="preserve"> </w:t>
            </w:r>
          </w:p>
          <w:p w14:paraId="155726DE" w14:textId="4A257CCF" w:rsidR="003B1013" w:rsidRPr="00E1553D" w:rsidRDefault="003B1013" w:rsidP="002E2724">
            <w:pPr>
              <w:pStyle w:val="a8"/>
              <w:numPr>
                <w:ilvl w:val="0"/>
                <w:numId w:val="7"/>
              </w:numPr>
              <w:ind w:leftChars="0" w:left="172" w:hanging="172"/>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w:t>
            </w:r>
          </w:p>
        </w:tc>
      </w:tr>
    </w:tbl>
    <w:p w14:paraId="666A8B05" w14:textId="12EC67C9" w:rsidR="005F40C1" w:rsidRDefault="00221CC7" w:rsidP="002E2724">
      <w:pPr>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lastRenderedPageBreak/>
        <w:t>5</w:t>
      </w:r>
      <w:r>
        <w:rPr>
          <w:rFonts w:ascii="Times New Roman" w:hAnsi="Times New Roman" w:cs="Times New Roman"/>
          <w:szCs w:val="24"/>
          <w:shd w:val="clear" w:color="auto" w:fill="FFFFFF"/>
        </w:rPr>
        <w:t>.</w:t>
      </w:r>
    </w:p>
    <w:p w14:paraId="53BE954F" w14:textId="62B7DBDE" w:rsidR="00270FE5" w:rsidRPr="00270FE5" w:rsidRDefault="00270FE5" w:rsidP="002E2724">
      <w:pPr>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Classification of funds Mr. LEE need</w:t>
      </w:r>
      <w:r w:rsidR="00734A86">
        <w:rPr>
          <w:rFonts w:ascii="Times New Roman" w:hAnsi="Times New Roman" w:cs="Times New Roman"/>
          <w:szCs w:val="24"/>
          <w:shd w:val="clear" w:color="auto" w:fill="FFFFFF"/>
        </w:rPr>
        <w:t>s</w:t>
      </w:r>
      <w:r>
        <w:rPr>
          <w:rFonts w:ascii="Times New Roman" w:hAnsi="Times New Roman" w:cs="Times New Roman"/>
          <w:szCs w:val="24"/>
          <w:shd w:val="clear" w:color="auto" w:fill="FFFFFF"/>
        </w:rPr>
        <w:t>:</w:t>
      </w:r>
    </w:p>
    <w:p w14:paraId="41DCE238" w14:textId="79B16B4F" w:rsidR="009673DF" w:rsidRDefault="009673DF" w:rsidP="002E2724">
      <w:pPr>
        <w:pStyle w:val="a8"/>
        <w:numPr>
          <w:ilvl w:val="0"/>
          <w:numId w:val="8"/>
        </w:numPr>
        <w:ind w:leftChars="0"/>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M</w:t>
      </w:r>
      <w:r>
        <w:rPr>
          <w:rFonts w:ascii="Times New Roman" w:hAnsi="Times New Roman" w:cs="Times New Roman"/>
          <w:szCs w:val="24"/>
          <w:shd w:val="clear" w:color="auto" w:fill="FFFFFF"/>
        </w:rPr>
        <w:t>r. LEE need</w:t>
      </w:r>
      <w:r w:rsidR="00734A86">
        <w:rPr>
          <w:rFonts w:ascii="Times New Roman" w:hAnsi="Times New Roman" w:cs="Times New Roman"/>
          <w:szCs w:val="24"/>
          <w:shd w:val="clear" w:color="auto" w:fill="FFFFFF"/>
        </w:rPr>
        <w:t>s</w:t>
      </w:r>
      <w:r>
        <w:rPr>
          <w:rFonts w:ascii="Times New Roman" w:hAnsi="Times New Roman" w:cs="Times New Roman"/>
          <w:szCs w:val="24"/>
          <w:shd w:val="clear" w:color="auto" w:fill="FFFFFF"/>
        </w:rPr>
        <w:t xml:space="preserve"> funds to deal with</w:t>
      </w:r>
      <w:r w:rsidR="00EB5910">
        <w:rPr>
          <w:rFonts w:ascii="Times New Roman" w:hAnsi="Times New Roman" w:cs="Times New Roman"/>
          <w:szCs w:val="24"/>
          <w:shd w:val="clear" w:color="auto" w:fill="FFFFFF"/>
        </w:rPr>
        <w:t xml:space="preserve"> urgent</w:t>
      </w:r>
      <w:r>
        <w:rPr>
          <w:rFonts w:ascii="Times New Roman" w:hAnsi="Times New Roman" w:cs="Times New Roman"/>
          <w:szCs w:val="24"/>
          <w:shd w:val="clear" w:color="auto" w:fill="FFFFFF"/>
        </w:rPr>
        <w:t xml:space="preserve"> rectification works </w:t>
      </w:r>
      <w:r w:rsidR="00270FE5">
        <w:rPr>
          <w:rFonts w:ascii="Times New Roman" w:hAnsi="Times New Roman" w:cs="Times New Roman"/>
          <w:szCs w:val="24"/>
          <w:shd w:val="clear" w:color="auto" w:fill="FFFFFF"/>
        </w:rPr>
        <w:t>and daily operation</w:t>
      </w:r>
      <w:r w:rsidR="00734A86">
        <w:rPr>
          <w:rFonts w:ascii="Times New Roman" w:hAnsi="Times New Roman" w:cs="Times New Roman"/>
          <w:szCs w:val="24"/>
          <w:shd w:val="clear" w:color="auto" w:fill="FFFFFF"/>
        </w:rPr>
        <w:t>s</w:t>
      </w:r>
      <w:r w:rsidR="00270FE5">
        <w:rPr>
          <w:rFonts w:ascii="Times New Roman" w:hAnsi="Times New Roman" w:cs="Times New Roman"/>
          <w:szCs w:val="24"/>
          <w:shd w:val="clear" w:color="auto" w:fill="FFFFFF"/>
        </w:rPr>
        <w:t xml:space="preserve"> expenditure </w:t>
      </w:r>
      <w:r>
        <w:rPr>
          <w:rFonts w:ascii="Times New Roman" w:hAnsi="Times New Roman" w:cs="Times New Roman"/>
          <w:szCs w:val="24"/>
          <w:shd w:val="clear" w:color="auto" w:fill="FFFFFF"/>
        </w:rPr>
        <w:t xml:space="preserve">within a short period of time, saying </w:t>
      </w:r>
      <w:r w:rsidR="00270FE5">
        <w:rPr>
          <w:rFonts w:ascii="Times New Roman" w:hAnsi="Times New Roman" w:cs="Times New Roman"/>
          <w:szCs w:val="24"/>
          <w:shd w:val="clear" w:color="auto" w:fill="FFFFFF"/>
        </w:rPr>
        <w:t>a few months or a period less than a year. Based on the time period of his financial need</w:t>
      </w:r>
      <w:r w:rsidR="0099261D">
        <w:rPr>
          <w:rFonts w:ascii="Times New Roman" w:hAnsi="Times New Roman" w:cs="Times New Roman"/>
          <w:szCs w:val="24"/>
          <w:shd w:val="clear" w:color="auto" w:fill="FFFFFF"/>
        </w:rPr>
        <w:t>s</w:t>
      </w:r>
      <w:r w:rsidR="00270FE5">
        <w:rPr>
          <w:rFonts w:ascii="Times New Roman" w:hAnsi="Times New Roman" w:cs="Times New Roman"/>
          <w:szCs w:val="24"/>
          <w:shd w:val="clear" w:color="auto" w:fill="FFFFFF"/>
        </w:rPr>
        <w:t xml:space="preserve">, he </w:t>
      </w:r>
      <w:r w:rsidR="00734A86">
        <w:rPr>
          <w:rFonts w:ascii="Times New Roman" w:hAnsi="Times New Roman" w:cs="Times New Roman"/>
          <w:szCs w:val="24"/>
          <w:shd w:val="clear" w:color="auto" w:fill="FFFFFF"/>
        </w:rPr>
        <w:t xml:space="preserve">needs </w:t>
      </w:r>
      <w:r w:rsidR="00270FE5">
        <w:rPr>
          <w:rFonts w:ascii="Times New Roman" w:hAnsi="Times New Roman" w:cs="Times New Roman"/>
          <w:szCs w:val="24"/>
          <w:shd w:val="clear" w:color="auto" w:fill="FFFFFF"/>
        </w:rPr>
        <w:t xml:space="preserve">short-term financing to raise working capital </w:t>
      </w:r>
      <w:r w:rsidR="0099261D">
        <w:rPr>
          <w:rFonts w:ascii="Times New Roman" w:hAnsi="Times New Roman" w:cs="Times New Roman"/>
          <w:szCs w:val="24"/>
          <w:shd w:val="clear" w:color="auto" w:fill="FFFFFF"/>
        </w:rPr>
        <w:t xml:space="preserve">to meet </w:t>
      </w:r>
      <w:r w:rsidR="003B7E72">
        <w:rPr>
          <w:rFonts w:ascii="Times New Roman" w:hAnsi="Times New Roman" w:cs="Times New Roman"/>
          <w:szCs w:val="24"/>
          <w:shd w:val="clear" w:color="auto" w:fill="FFFFFF"/>
        </w:rPr>
        <w:t xml:space="preserve">the cash flow challenge </w:t>
      </w:r>
      <w:r w:rsidR="0099261D">
        <w:rPr>
          <w:rFonts w:ascii="Times New Roman" w:hAnsi="Times New Roman" w:cs="Times New Roman"/>
          <w:szCs w:val="24"/>
          <w:shd w:val="clear" w:color="auto" w:fill="FFFFFF"/>
        </w:rPr>
        <w:t>during this</w:t>
      </w:r>
      <w:r w:rsidR="003B7E72">
        <w:rPr>
          <w:rFonts w:ascii="Times New Roman" w:hAnsi="Times New Roman" w:cs="Times New Roman"/>
          <w:szCs w:val="24"/>
          <w:shd w:val="clear" w:color="auto" w:fill="FFFFFF"/>
        </w:rPr>
        <w:t xml:space="preserve"> period</w:t>
      </w:r>
      <w:r w:rsidR="00270FE5">
        <w:rPr>
          <w:rFonts w:ascii="Times New Roman" w:hAnsi="Times New Roman" w:cs="Times New Roman"/>
          <w:szCs w:val="24"/>
          <w:shd w:val="clear" w:color="auto" w:fill="FFFFFF"/>
        </w:rPr>
        <w:t xml:space="preserve">. </w:t>
      </w:r>
    </w:p>
    <w:p w14:paraId="0F5E5FD9" w14:textId="383A2377" w:rsidR="00270FE5" w:rsidRPr="00270FE5" w:rsidRDefault="00270FE5" w:rsidP="002E2724">
      <w:pPr>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Financing option</w:t>
      </w:r>
      <w:r w:rsidR="00734A86">
        <w:rPr>
          <w:rFonts w:ascii="Times New Roman" w:hAnsi="Times New Roman" w:cs="Times New Roman"/>
          <w:szCs w:val="24"/>
          <w:shd w:val="clear" w:color="auto" w:fill="FFFFFF"/>
        </w:rPr>
        <w:t>s</w:t>
      </w:r>
      <w:r>
        <w:rPr>
          <w:rFonts w:ascii="Times New Roman" w:hAnsi="Times New Roman" w:cs="Times New Roman"/>
          <w:szCs w:val="24"/>
          <w:shd w:val="clear" w:color="auto" w:fill="FFFFFF"/>
        </w:rPr>
        <w:t>:</w:t>
      </w:r>
    </w:p>
    <w:p w14:paraId="7E6ADAC2" w14:textId="1BDF5D87" w:rsidR="00A62CD7" w:rsidRDefault="00A62CD7" w:rsidP="002E2724">
      <w:pPr>
        <w:pStyle w:val="a8"/>
        <w:numPr>
          <w:ilvl w:val="0"/>
          <w:numId w:val="8"/>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Collateral loan –</w:t>
      </w:r>
      <w:r w:rsidR="00C22DB5">
        <w:rPr>
          <w:rFonts w:ascii="Times New Roman" w:hAnsi="Times New Roman" w:cs="Times New Roman"/>
          <w:szCs w:val="24"/>
          <w:shd w:val="clear" w:color="auto" w:fill="FFFFFF"/>
        </w:rPr>
        <w:t xml:space="preserve"> </w:t>
      </w:r>
      <w:r w:rsidR="0099261D">
        <w:rPr>
          <w:rFonts w:ascii="Times New Roman" w:hAnsi="Times New Roman" w:cs="Times New Roman"/>
          <w:szCs w:val="24"/>
          <w:shd w:val="clear" w:color="auto" w:fill="FFFFFF"/>
        </w:rPr>
        <w:t xml:space="preserve">use the </w:t>
      </w:r>
      <w:r w:rsidR="00C22DB5">
        <w:rPr>
          <w:rFonts w:ascii="Times New Roman" w:hAnsi="Times New Roman" w:cs="Times New Roman"/>
          <w:szCs w:val="24"/>
          <w:shd w:val="clear" w:color="auto" w:fill="FFFFFF"/>
        </w:rPr>
        <w:t xml:space="preserve">existing </w:t>
      </w:r>
      <w:r w:rsidR="0099261D">
        <w:rPr>
          <w:rFonts w:ascii="Times New Roman" w:hAnsi="Times New Roman" w:cs="Times New Roman"/>
          <w:szCs w:val="24"/>
          <w:shd w:val="clear" w:color="auto" w:fill="FFFFFF"/>
        </w:rPr>
        <w:t xml:space="preserve">property of </w:t>
      </w:r>
      <w:r w:rsidR="00C22DB5">
        <w:rPr>
          <w:rFonts w:ascii="Times New Roman" w:hAnsi="Times New Roman" w:cs="Times New Roman"/>
          <w:szCs w:val="24"/>
          <w:shd w:val="clear" w:color="auto" w:fill="FFFFFF"/>
        </w:rPr>
        <w:t xml:space="preserve">SOHO as collateral for a loan </w:t>
      </w:r>
      <w:r>
        <w:rPr>
          <w:rFonts w:ascii="Times New Roman" w:hAnsi="Times New Roman" w:cs="Times New Roman"/>
          <w:szCs w:val="24"/>
          <w:shd w:val="clear" w:color="auto" w:fill="FFFFFF"/>
        </w:rPr>
        <w:t xml:space="preserve">from bank </w:t>
      </w:r>
    </w:p>
    <w:p w14:paraId="675011C2" w14:textId="5629D1A4" w:rsidR="00C22DB5" w:rsidRPr="00C22DB5" w:rsidRDefault="00C22DB5" w:rsidP="002E2724">
      <w:pPr>
        <w:pStyle w:val="a8"/>
        <w:ind w:leftChars="0"/>
        <w:jc w:val="both"/>
        <w:rPr>
          <w:rFonts w:ascii="Times New Roman" w:hAnsi="Times New Roman" w:cs="Times New Roman"/>
          <w:szCs w:val="24"/>
          <w:shd w:val="clear" w:color="auto" w:fill="FFFFFF"/>
        </w:rPr>
      </w:pPr>
      <w:r w:rsidRPr="00C22DB5">
        <w:rPr>
          <w:rFonts w:ascii="Times New Roman" w:hAnsi="Times New Roman" w:cs="Times New Roman" w:hint="eastAsia"/>
          <w:szCs w:val="24"/>
          <w:shd w:val="clear" w:color="auto" w:fill="FFFFFF"/>
        </w:rPr>
        <w:t>O</w:t>
      </w:r>
      <w:r w:rsidRPr="00C22DB5">
        <w:rPr>
          <w:rFonts w:ascii="Times New Roman" w:hAnsi="Times New Roman" w:cs="Times New Roman"/>
          <w:szCs w:val="24"/>
          <w:shd w:val="clear" w:color="auto" w:fill="FFFFFF"/>
        </w:rPr>
        <w:t>ther possible options:</w:t>
      </w:r>
    </w:p>
    <w:p w14:paraId="475EA310" w14:textId="58845224" w:rsidR="00221CC7" w:rsidRDefault="003B7E72" w:rsidP="002E2724">
      <w:pPr>
        <w:pStyle w:val="a8"/>
        <w:numPr>
          <w:ilvl w:val="0"/>
          <w:numId w:val="2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Bank overdraft – using personal/bank overdraft to extend the cash resources</w:t>
      </w:r>
    </w:p>
    <w:p w14:paraId="6BCF1088" w14:textId="3D9A8805" w:rsidR="00551034" w:rsidRDefault="002E2724" w:rsidP="002E2724">
      <w:pPr>
        <w:pStyle w:val="a8"/>
        <w:numPr>
          <w:ilvl w:val="0"/>
          <w:numId w:val="2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Short-</w:t>
      </w:r>
      <w:r w:rsidR="00AD1502">
        <w:rPr>
          <w:rFonts w:ascii="Times New Roman" w:hAnsi="Times New Roman" w:cs="Times New Roman"/>
          <w:szCs w:val="24"/>
          <w:shd w:val="clear" w:color="auto" w:fill="FFFFFF"/>
        </w:rPr>
        <w:t>term i</w:t>
      </w:r>
      <w:r w:rsidR="00E9226A">
        <w:rPr>
          <w:rFonts w:ascii="Times New Roman" w:hAnsi="Times New Roman" w:cs="Times New Roman" w:hint="eastAsia"/>
          <w:szCs w:val="24"/>
          <w:shd w:val="clear" w:color="auto" w:fill="FFFFFF"/>
        </w:rPr>
        <w:t>n</w:t>
      </w:r>
      <w:r w:rsidR="00E9226A">
        <w:rPr>
          <w:rFonts w:ascii="Times New Roman" w:hAnsi="Times New Roman" w:cs="Times New Roman"/>
          <w:szCs w:val="24"/>
          <w:shd w:val="clear" w:color="auto" w:fill="FFFFFF"/>
        </w:rPr>
        <w:t xml:space="preserve">stalment </w:t>
      </w:r>
      <w:r w:rsidR="003B7E72">
        <w:rPr>
          <w:rFonts w:ascii="Times New Roman" w:hAnsi="Times New Roman" w:cs="Times New Roman"/>
          <w:szCs w:val="24"/>
          <w:shd w:val="clear" w:color="auto" w:fill="FFFFFF"/>
        </w:rPr>
        <w:t xml:space="preserve">loan – </w:t>
      </w:r>
      <w:r w:rsidR="00E9226A">
        <w:rPr>
          <w:rFonts w:ascii="Times New Roman" w:hAnsi="Times New Roman" w:cs="Times New Roman"/>
          <w:szCs w:val="24"/>
          <w:shd w:val="clear" w:color="auto" w:fill="FFFFFF"/>
        </w:rPr>
        <w:t xml:space="preserve">a personal loan with a fixed number of payments for repaying both the loan principal and the interest </w:t>
      </w:r>
    </w:p>
    <w:p w14:paraId="692CF9E3" w14:textId="266EAC63" w:rsidR="00E9226A" w:rsidRPr="00E9226A" w:rsidRDefault="003B7E72" w:rsidP="002E2724">
      <w:pPr>
        <w:pStyle w:val="a8"/>
        <w:numPr>
          <w:ilvl w:val="0"/>
          <w:numId w:val="24"/>
        </w:numPr>
        <w:ind w:leftChars="0" w:left="993"/>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Credit card</w:t>
      </w:r>
      <w:r w:rsidR="001F042E">
        <w:rPr>
          <w:rFonts w:ascii="Times New Roman" w:hAnsi="Times New Roman" w:cs="Times New Roman"/>
          <w:szCs w:val="24"/>
          <w:shd w:val="clear" w:color="auto" w:fill="FFFFFF"/>
        </w:rPr>
        <w:t xml:space="preserve"> –</w:t>
      </w:r>
      <w:r w:rsidR="003622A4">
        <w:rPr>
          <w:rFonts w:ascii="Times New Roman" w:hAnsi="Times New Roman" w:cs="Times New Roman"/>
          <w:szCs w:val="24"/>
          <w:shd w:val="clear" w:color="auto" w:fill="FFFFFF"/>
        </w:rPr>
        <w:t xml:space="preserve"> financing with</w:t>
      </w:r>
      <w:r w:rsidR="001F042E">
        <w:rPr>
          <w:rFonts w:ascii="Times New Roman" w:hAnsi="Times New Roman" w:cs="Times New Roman"/>
          <w:szCs w:val="24"/>
          <w:shd w:val="clear" w:color="auto" w:fill="FFFFFF"/>
        </w:rPr>
        <w:t xml:space="preserve"> the credit </w:t>
      </w:r>
      <w:r w:rsidR="003622A4">
        <w:rPr>
          <w:rFonts w:ascii="Times New Roman" w:hAnsi="Times New Roman" w:cs="Times New Roman"/>
          <w:szCs w:val="24"/>
          <w:shd w:val="clear" w:color="auto" w:fill="FFFFFF"/>
        </w:rPr>
        <w:t>limit, i.e.</w:t>
      </w:r>
      <w:r w:rsidR="001F042E">
        <w:rPr>
          <w:rFonts w:ascii="Times New Roman" w:hAnsi="Times New Roman" w:cs="Times New Roman"/>
          <w:szCs w:val="24"/>
          <w:shd w:val="clear" w:color="auto" w:fill="FFFFFF"/>
        </w:rPr>
        <w:t>Mr. LEE can borrow money in the form of cash advances within a pre-set borrowing limits</w:t>
      </w:r>
      <w:r w:rsidR="00E9226A">
        <w:rPr>
          <w:rFonts w:ascii="Times New Roman" w:hAnsi="Times New Roman" w:cs="Times New Roman"/>
          <w:szCs w:val="24"/>
          <w:shd w:val="clear" w:color="auto" w:fill="FFFFFF"/>
        </w:rPr>
        <w:t>,</w:t>
      </w:r>
      <w:r w:rsidR="00E9226A" w:rsidRPr="00E9226A">
        <w:rPr>
          <w:rFonts w:ascii="Times New Roman" w:hAnsi="Times New Roman" w:cs="Times New Roman"/>
          <w:szCs w:val="24"/>
          <w:shd w:val="clear" w:color="auto" w:fill="FFFFFF"/>
        </w:rPr>
        <w:t xml:space="preserve"> i.e. cash</w:t>
      </w:r>
      <w:r w:rsidR="003622A4">
        <w:rPr>
          <w:rFonts w:ascii="Times New Roman" w:hAnsi="Times New Roman" w:cs="Times New Roman"/>
          <w:szCs w:val="24"/>
          <w:shd w:val="clear" w:color="auto" w:fill="FFFFFF"/>
        </w:rPr>
        <w:t xml:space="preserve"> withdrawal</w:t>
      </w:r>
      <w:r w:rsidR="00E9226A" w:rsidRPr="00E9226A">
        <w:rPr>
          <w:rFonts w:ascii="Times New Roman" w:hAnsi="Times New Roman" w:cs="Times New Roman"/>
          <w:szCs w:val="24"/>
          <w:shd w:val="clear" w:color="auto" w:fill="FFFFFF"/>
        </w:rPr>
        <w:t xml:space="preserve">, </w:t>
      </w:r>
      <w:r w:rsidR="003622A4">
        <w:rPr>
          <w:rFonts w:ascii="Times New Roman" w:hAnsi="Times New Roman" w:cs="Times New Roman"/>
          <w:szCs w:val="24"/>
          <w:shd w:val="clear" w:color="auto" w:fill="FFFFFF"/>
        </w:rPr>
        <w:t>re</w:t>
      </w:r>
      <w:r w:rsidR="00E9226A" w:rsidRPr="00E9226A">
        <w:rPr>
          <w:rFonts w:ascii="Times New Roman" w:hAnsi="Times New Roman" w:cs="Times New Roman"/>
          <w:szCs w:val="24"/>
          <w:shd w:val="clear" w:color="auto" w:fill="FFFFFF"/>
        </w:rPr>
        <w:t>pay</w:t>
      </w:r>
      <w:r w:rsidR="003622A4">
        <w:rPr>
          <w:rFonts w:ascii="Times New Roman" w:hAnsi="Times New Roman" w:cs="Times New Roman"/>
          <w:szCs w:val="24"/>
          <w:shd w:val="clear" w:color="auto" w:fill="FFFFFF"/>
        </w:rPr>
        <w:t>ment</w:t>
      </w:r>
      <w:r w:rsidR="00E9226A" w:rsidRPr="00E9226A">
        <w:rPr>
          <w:rFonts w:ascii="Times New Roman" w:hAnsi="Times New Roman" w:cs="Times New Roman"/>
          <w:szCs w:val="24"/>
          <w:shd w:val="clear" w:color="auto" w:fill="FFFFFF"/>
        </w:rPr>
        <w:t xml:space="preserve"> and re</w:t>
      </w:r>
      <w:r w:rsidR="003622A4">
        <w:rPr>
          <w:rFonts w:ascii="Times New Roman" w:hAnsi="Times New Roman" w:cs="Times New Roman"/>
          <w:szCs w:val="24"/>
          <w:shd w:val="clear" w:color="auto" w:fill="FFFFFF"/>
        </w:rPr>
        <w:t>setting of</w:t>
      </w:r>
      <w:r w:rsidR="00E9226A" w:rsidRPr="00E9226A">
        <w:rPr>
          <w:rFonts w:ascii="Times New Roman" w:hAnsi="Times New Roman" w:cs="Times New Roman"/>
          <w:szCs w:val="24"/>
          <w:shd w:val="clear" w:color="auto" w:fill="FFFFFF"/>
        </w:rPr>
        <w:t xml:space="preserve"> credit limit</w:t>
      </w:r>
    </w:p>
    <w:p w14:paraId="3D18CFA4" w14:textId="62AF0911" w:rsidR="004A364F" w:rsidRDefault="004A364F" w:rsidP="002E2724">
      <w:pPr>
        <w:jc w:val="both"/>
        <w:rPr>
          <w:rFonts w:ascii="Times New Roman" w:hAnsi="Times New Roman" w:cs="Times New Roman"/>
          <w:szCs w:val="24"/>
          <w:shd w:val="clear" w:color="auto" w:fill="FFFFFF"/>
        </w:rPr>
      </w:pPr>
    </w:p>
    <w:p w14:paraId="6FFBC41D" w14:textId="18DE867A" w:rsidR="00475DB3" w:rsidRDefault="00475DB3" w:rsidP="002E2724">
      <w:pPr>
        <w:jc w:val="both"/>
        <w:rPr>
          <w:rFonts w:ascii="Times New Roman" w:hAnsi="Times New Roman" w:cs="Times New Roman"/>
          <w:szCs w:val="24"/>
          <w:shd w:val="clear" w:color="auto" w:fill="FFFFFF"/>
        </w:rPr>
      </w:pPr>
      <w:r>
        <w:rPr>
          <w:rFonts w:ascii="Times New Roman" w:hAnsi="Times New Roman" w:cs="Times New Roman" w:hint="eastAsia"/>
          <w:szCs w:val="24"/>
          <w:shd w:val="clear" w:color="auto" w:fill="FFFFFF"/>
        </w:rPr>
        <w:t>6</w:t>
      </w:r>
      <w:r>
        <w:rPr>
          <w:rFonts w:ascii="Times New Roman" w:hAnsi="Times New Roman" w:cs="Times New Roman"/>
          <w:szCs w:val="24"/>
          <w:shd w:val="clear" w:color="auto" w:fill="FFFFFF"/>
        </w:rPr>
        <w:t>.</w:t>
      </w:r>
    </w:p>
    <w:p w14:paraId="2BD9C778" w14:textId="322A2424" w:rsidR="00475DB3" w:rsidRPr="00282DF9" w:rsidRDefault="00891E7F" w:rsidP="002E2724">
      <w:pPr>
        <w:pStyle w:val="a8"/>
        <w:numPr>
          <w:ilvl w:val="0"/>
          <w:numId w:val="9"/>
        </w:numPr>
        <w:ind w:leftChars="0"/>
        <w:jc w:val="both"/>
        <w:rPr>
          <w:rFonts w:ascii="Times New Roman" w:hAnsi="Times New Roman" w:cs="Times New Roman"/>
          <w:szCs w:val="24"/>
        </w:rPr>
      </w:pPr>
      <w:r w:rsidRPr="00282DF9">
        <w:rPr>
          <w:rFonts w:ascii="Times New Roman" w:hAnsi="Times New Roman" w:cs="Times New Roman" w:hint="eastAsia"/>
          <w:szCs w:val="24"/>
          <w:shd w:val="clear" w:color="auto" w:fill="FFFFFF"/>
        </w:rPr>
        <w:t>P</w:t>
      </w:r>
      <w:r w:rsidRPr="00282DF9">
        <w:rPr>
          <w:rFonts w:ascii="Times New Roman" w:hAnsi="Times New Roman" w:cs="Times New Roman"/>
          <w:szCs w:val="24"/>
          <w:shd w:val="clear" w:color="auto" w:fill="FFFFFF"/>
        </w:rPr>
        <w:t xml:space="preserve">ure risk </w:t>
      </w:r>
      <w:r w:rsidRPr="00282DF9">
        <w:rPr>
          <w:rFonts w:ascii="Times New Roman" w:hAnsi="Times New Roman" w:cs="Times New Roman" w:hint="eastAsia"/>
          <w:szCs w:val="24"/>
          <w:shd w:val="clear" w:color="auto" w:fill="FFFFFF"/>
        </w:rPr>
        <w:t>-</w:t>
      </w:r>
      <w:r w:rsidRPr="00282DF9">
        <w:rPr>
          <w:rFonts w:ascii="Times New Roman" w:hAnsi="Times New Roman" w:cs="Times New Roman"/>
          <w:szCs w:val="24"/>
          <w:shd w:val="clear" w:color="auto" w:fill="FFFFFF"/>
        </w:rPr>
        <w:t xml:space="preserve"> Fire damage to min</w:t>
      </w:r>
      <w:r w:rsidR="007B6BCE">
        <w:rPr>
          <w:rFonts w:ascii="Times New Roman" w:hAnsi="Times New Roman" w:cs="Times New Roman"/>
          <w:szCs w:val="24"/>
          <w:shd w:val="clear" w:color="auto" w:fill="FFFFFF"/>
        </w:rPr>
        <w:t>i</w:t>
      </w:r>
      <w:r w:rsidRPr="00282DF9">
        <w:rPr>
          <w:rFonts w:ascii="Times New Roman" w:hAnsi="Times New Roman" w:cs="Times New Roman"/>
          <w:szCs w:val="24"/>
          <w:shd w:val="clear" w:color="auto" w:fill="FFFFFF"/>
        </w:rPr>
        <w:t>-storage is a pure risk as it causes direct loss</w:t>
      </w:r>
      <w:r w:rsidR="003622A4">
        <w:rPr>
          <w:rFonts w:ascii="Times New Roman" w:hAnsi="Times New Roman" w:cs="Times New Roman"/>
          <w:szCs w:val="24"/>
          <w:shd w:val="clear" w:color="auto" w:fill="FFFFFF"/>
        </w:rPr>
        <w:t>es</w:t>
      </w:r>
      <w:r w:rsidRPr="00282DF9">
        <w:rPr>
          <w:rFonts w:ascii="Times New Roman" w:hAnsi="Times New Roman" w:cs="Times New Roman"/>
          <w:szCs w:val="24"/>
          <w:shd w:val="clear" w:color="auto" w:fill="FFFFFF"/>
        </w:rPr>
        <w:t xml:space="preserve"> (fire burnt down </w:t>
      </w:r>
      <w:r w:rsidRPr="00282DF9">
        <w:rPr>
          <w:rFonts w:ascii="Times New Roman" w:hAnsi="Times New Roman" w:cs="Times New Roman" w:hint="eastAsia"/>
          <w:szCs w:val="24"/>
          <w:shd w:val="clear" w:color="auto" w:fill="FFFFFF"/>
        </w:rPr>
        <w:t>t</w:t>
      </w:r>
      <w:r w:rsidRPr="00282DF9">
        <w:rPr>
          <w:rFonts w:ascii="Times New Roman" w:hAnsi="Times New Roman" w:cs="Times New Roman"/>
          <w:szCs w:val="24"/>
          <w:shd w:val="clear" w:color="auto" w:fill="FFFFFF"/>
        </w:rPr>
        <w:t xml:space="preserve">he whole premises </w:t>
      </w:r>
      <w:r w:rsidR="003622A4">
        <w:rPr>
          <w:rFonts w:ascii="Times New Roman" w:hAnsi="Times New Roman" w:cs="Times New Roman"/>
          <w:szCs w:val="24"/>
          <w:shd w:val="clear" w:color="auto" w:fill="FFFFFF"/>
        </w:rPr>
        <w:t>where</w:t>
      </w:r>
      <w:r w:rsidR="003622A4" w:rsidRPr="00282DF9">
        <w:rPr>
          <w:rFonts w:ascii="Times New Roman" w:hAnsi="Times New Roman" w:cs="Times New Roman"/>
          <w:szCs w:val="24"/>
          <w:shd w:val="clear" w:color="auto" w:fill="FFFFFF"/>
        </w:rPr>
        <w:t xml:space="preserve"> </w:t>
      </w:r>
      <w:r w:rsidRPr="00282DF9">
        <w:rPr>
          <w:rFonts w:ascii="Times New Roman" w:hAnsi="Times New Roman" w:cs="Times New Roman"/>
          <w:szCs w:val="24"/>
          <w:shd w:val="clear" w:color="auto" w:fill="FFFFFF"/>
        </w:rPr>
        <w:t>the mini-storage</w:t>
      </w:r>
      <w:r w:rsidR="003622A4">
        <w:rPr>
          <w:rFonts w:ascii="Times New Roman" w:hAnsi="Times New Roman" w:cs="Times New Roman"/>
          <w:szCs w:val="24"/>
          <w:shd w:val="clear" w:color="auto" w:fill="FFFFFF"/>
        </w:rPr>
        <w:t xml:space="preserve"> was located</w:t>
      </w:r>
      <w:r w:rsidRPr="00282DF9">
        <w:rPr>
          <w:rFonts w:ascii="Times New Roman" w:hAnsi="Times New Roman" w:cs="Times New Roman"/>
          <w:szCs w:val="24"/>
          <w:shd w:val="clear" w:color="auto" w:fill="FFFFFF"/>
        </w:rPr>
        <w:t xml:space="preserve">, including all the </w:t>
      </w:r>
      <w:r w:rsidRPr="00282DF9">
        <w:rPr>
          <w:rFonts w:ascii="Times New Roman" w:hAnsi="Times New Roman" w:cs="Times New Roman"/>
          <w:szCs w:val="24"/>
        </w:rPr>
        <w:t xml:space="preserve">storage facilities and </w:t>
      </w:r>
      <w:r w:rsidR="005718D1">
        <w:rPr>
          <w:rFonts w:ascii="Times New Roman" w:hAnsi="Times New Roman" w:cs="Times New Roman"/>
          <w:szCs w:val="24"/>
        </w:rPr>
        <w:t>items</w:t>
      </w:r>
      <w:r w:rsidR="005718D1" w:rsidRPr="00282DF9">
        <w:rPr>
          <w:rFonts w:ascii="Times New Roman" w:hAnsi="Times New Roman" w:cs="Times New Roman"/>
          <w:szCs w:val="24"/>
        </w:rPr>
        <w:t xml:space="preserve"> </w:t>
      </w:r>
      <w:r w:rsidRPr="00282DF9">
        <w:rPr>
          <w:rFonts w:ascii="Times New Roman" w:hAnsi="Times New Roman" w:cs="Times New Roman"/>
          <w:szCs w:val="24"/>
        </w:rPr>
        <w:t>stored in cubicles) and indirect loss</w:t>
      </w:r>
      <w:r w:rsidR="003622A4">
        <w:rPr>
          <w:rFonts w:ascii="Times New Roman" w:hAnsi="Times New Roman" w:cs="Times New Roman"/>
          <w:szCs w:val="24"/>
        </w:rPr>
        <w:t>es</w:t>
      </w:r>
      <w:r w:rsidRPr="00282DF9">
        <w:rPr>
          <w:rFonts w:ascii="Times New Roman" w:hAnsi="Times New Roman" w:cs="Times New Roman"/>
          <w:szCs w:val="24"/>
        </w:rPr>
        <w:t xml:space="preserve"> incurred (</w:t>
      </w:r>
      <w:r w:rsidR="00C15D7E">
        <w:rPr>
          <w:rFonts w:ascii="Times New Roman" w:eastAsia="DengXian" w:hAnsi="Times New Roman" w:cs="Times New Roman"/>
          <w:szCs w:val="24"/>
          <w:lang w:val="en-GB" w:eastAsia="zh-CN"/>
        </w:rPr>
        <w:t>loss of space</w:t>
      </w:r>
      <w:r w:rsidRPr="00282DF9">
        <w:rPr>
          <w:rFonts w:ascii="Times New Roman" w:hAnsi="Times New Roman" w:cs="Times New Roman"/>
          <w:szCs w:val="24"/>
        </w:rPr>
        <w:t xml:space="preserve"> to continue the </w:t>
      </w:r>
      <w:r w:rsidR="00F87980">
        <w:rPr>
          <w:rFonts w:ascii="Times New Roman" w:hAnsi="Times New Roman" w:cs="Times New Roman"/>
          <w:szCs w:val="24"/>
        </w:rPr>
        <w:t xml:space="preserve">mini-storage </w:t>
      </w:r>
      <w:r w:rsidRPr="00282DF9">
        <w:rPr>
          <w:rFonts w:ascii="Times New Roman" w:hAnsi="Times New Roman" w:cs="Times New Roman"/>
          <w:szCs w:val="24"/>
        </w:rPr>
        <w:t>business for a period of time)</w:t>
      </w:r>
    </w:p>
    <w:p w14:paraId="7DF52173" w14:textId="7E03EF0E" w:rsidR="00891E7F" w:rsidRPr="00282DF9" w:rsidRDefault="00891E7F" w:rsidP="002E2724">
      <w:pPr>
        <w:pStyle w:val="a8"/>
        <w:numPr>
          <w:ilvl w:val="0"/>
          <w:numId w:val="9"/>
        </w:numPr>
        <w:ind w:leftChars="0"/>
        <w:jc w:val="both"/>
        <w:rPr>
          <w:rFonts w:ascii="Times New Roman" w:hAnsi="Times New Roman" w:cs="Times New Roman"/>
          <w:szCs w:val="24"/>
        </w:rPr>
      </w:pPr>
      <w:r w:rsidRPr="00282DF9">
        <w:rPr>
          <w:rFonts w:ascii="Times New Roman" w:hAnsi="Times New Roman" w:cs="Times New Roman"/>
          <w:szCs w:val="24"/>
        </w:rPr>
        <w:t>Insurable risk –</w:t>
      </w:r>
      <w:r w:rsidR="006B6865">
        <w:rPr>
          <w:rFonts w:ascii="Times New Roman" w:hAnsi="Times New Roman" w:cs="Times New Roman"/>
          <w:szCs w:val="24"/>
        </w:rPr>
        <w:t xml:space="preserve"> F</w:t>
      </w:r>
      <w:r w:rsidRPr="00282DF9">
        <w:rPr>
          <w:rFonts w:ascii="Times New Roman" w:hAnsi="Times New Roman" w:cs="Times New Roman"/>
          <w:szCs w:val="24"/>
        </w:rPr>
        <w:t xml:space="preserve">ire occurs purely </w:t>
      </w:r>
      <w:r w:rsidR="00C15D7E">
        <w:rPr>
          <w:rFonts w:ascii="Times New Roman" w:hAnsi="Times New Roman" w:cs="Times New Roman"/>
          <w:szCs w:val="24"/>
        </w:rPr>
        <w:t>accidental</w:t>
      </w:r>
      <w:r w:rsidR="00282DF9" w:rsidRPr="00282DF9">
        <w:rPr>
          <w:rFonts w:ascii="Times New Roman" w:hAnsi="Times New Roman" w:cs="Times New Roman"/>
          <w:szCs w:val="24"/>
        </w:rPr>
        <w:t xml:space="preserve"> (not man</w:t>
      </w:r>
      <w:r w:rsidR="007B6BCE">
        <w:rPr>
          <w:rFonts w:ascii="Times New Roman" w:hAnsi="Times New Roman" w:cs="Times New Roman"/>
          <w:szCs w:val="24"/>
        </w:rPr>
        <w:t>-</w:t>
      </w:r>
      <w:r w:rsidR="00282DF9" w:rsidRPr="00282DF9">
        <w:rPr>
          <w:rFonts w:ascii="Times New Roman" w:hAnsi="Times New Roman" w:cs="Times New Roman"/>
          <w:szCs w:val="24"/>
        </w:rPr>
        <w:t>made damage)</w:t>
      </w:r>
      <w:r w:rsidR="006B6865">
        <w:rPr>
          <w:rFonts w:ascii="Times New Roman" w:hAnsi="Times New Roman" w:cs="Times New Roman"/>
          <w:szCs w:val="24"/>
        </w:rPr>
        <w:t>. T</w:t>
      </w:r>
      <w:r w:rsidRPr="00282DF9">
        <w:rPr>
          <w:rFonts w:ascii="Times New Roman" w:hAnsi="Times New Roman" w:cs="Times New Roman"/>
          <w:szCs w:val="24"/>
        </w:rPr>
        <w:t xml:space="preserve">he loss </w:t>
      </w:r>
      <w:r w:rsidR="000F4A7E">
        <w:rPr>
          <w:rFonts w:ascii="Times New Roman" w:hAnsi="Times New Roman" w:cs="Times New Roman"/>
          <w:szCs w:val="24"/>
        </w:rPr>
        <w:t xml:space="preserve">is </w:t>
      </w:r>
      <w:r w:rsidRPr="00282DF9">
        <w:rPr>
          <w:rFonts w:ascii="Times New Roman" w:hAnsi="Times New Roman" w:cs="Times New Roman"/>
          <w:szCs w:val="24"/>
        </w:rPr>
        <w:t>measurable</w:t>
      </w:r>
      <w:r w:rsidR="00282DF9" w:rsidRPr="00282DF9">
        <w:rPr>
          <w:rFonts w:ascii="Times New Roman" w:hAnsi="Times New Roman" w:cs="Times New Roman"/>
          <w:szCs w:val="24"/>
        </w:rPr>
        <w:t xml:space="preserve"> and</w:t>
      </w:r>
      <w:r w:rsidRPr="00282DF9">
        <w:rPr>
          <w:rFonts w:ascii="Times New Roman" w:hAnsi="Times New Roman" w:cs="Times New Roman"/>
          <w:szCs w:val="24"/>
        </w:rPr>
        <w:t xml:space="preserve"> </w:t>
      </w:r>
      <w:r w:rsidR="00351487">
        <w:rPr>
          <w:rFonts w:ascii="Times New Roman" w:hAnsi="Times New Roman" w:cs="Times New Roman"/>
          <w:szCs w:val="24"/>
        </w:rPr>
        <w:t xml:space="preserve">in </w:t>
      </w:r>
      <w:r w:rsidRPr="00282DF9">
        <w:rPr>
          <w:rFonts w:ascii="Times New Roman" w:hAnsi="Times New Roman" w:cs="Times New Roman"/>
          <w:szCs w:val="24"/>
        </w:rPr>
        <w:t xml:space="preserve">large </w:t>
      </w:r>
      <w:r w:rsidR="00351487">
        <w:rPr>
          <w:rFonts w:ascii="Times New Roman" w:hAnsi="Times New Roman" w:cs="Times New Roman"/>
          <w:szCs w:val="24"/>
        </w:rPr>
        <w:t xml:space="preserve">amount </w:t>
      </w:r>
      <w:r w:rsidR="00282DF9" w:rsidRPr="00282DF9">
        <w:rPr>
          <w:rFonts w:ascii="Times New Roman" w:hAnsi="Times New Roman" w:cs="Times New Roman"/>
          <w:szCs w:val="24"/>
        </w:rPr>
        <w:t>but not devastating</w:t>
      </w:r>
      <w:r w:rsidR="00351487">
        <w:rPr>
          <w:rFonts w:ascii="Times New Roman" w:hAnsi="Times New Roman" w:cs="Times New Roman"/>
          <w:szCs w:val="24"/>
        </w:rPr>
        <w:t>. Besides, probabilit</w:t>
      </w:r>
      <w:r w:rsidR="00C15D7E">
        <w:rPr>
          <w:rFonts w:ascii="Times New Roman" w:hAnsi="Times New Roman" w:cs="Times New Roman"/>
          <w:szCs w:val="24"/>
        </w:rPr>
        <w:t>y</w:t>
      </w:r>
      <w:r w:rsidR="00351487">
        <w:rPr>
          <w:rFonts w:ascii="Times New Roman" w:hAnsi="Times New Roman" w:cs="Times New Roman"/>
          <w:szCs w:val="24"/>
        </w:rPr>
        <w:t xml:space="preserve"> of fire and its possible </w:t>
      </w:r>
      <w:r w:rsidR="00C15D7E">
        <w:rPr>
          <w:rFonts w:ascii="Times New Roman" w:hAnsi="Times New Roman" w:cs="Times New Roman"/>
          <w:szCs w:val="24"/>
        </w:rPr>
        <w:t>loss</w:t>
      </w:r>
      <w:r w:rsidR="00351487">
        <w:rPr>
          <w:rFonts w:ascii="Times New Roman" w:hAnsi="Times New Roman" w:cs="Times New Roman"/>
          <w:szCs w:val="24"/>
        </w:rPr>
        <w:t xml:space="preserve"> can be forecasted by applying the law of large numbers</w:t>
      </w:r>
    </w:p>
    <w:p w14:paraId="6E3FBD22" w14:textId="77777777" w:rsidR="00891E7F" w:rsidRPr="00891E7F" w:rsidRDefault="00891E7F" w:rsidP="002E2724">
      <w:pPr>
        <w:jc w:val="both"/>
        <w:rPr>
          <w:rFonts w:ascii="Times New Roman" w:hAnsi="Times New Roman" w:cs="Times New Roman"/>
          <w:szCs w:val="24"/>
        </w:rPr>
      </w:pPr>
    </w:p>
    <w:p w14:paraId="62621623" w14:textId="75398954" w:rsidR="00891E7F" w:rsidRDefault="00351487" w:rsidP="002E2724">
      <w:pPr>
        <w:jc w:val="both"/>
        <w:rPr>
          <w:rFonts w:ascii="Times New Roman" w:hAnsi="Times New Roman" w:cs="Times New Roman"/>
          <w:szCs w:val="24"/>
        </w:rPr>
      </w:pPr>
      <w:r>
        <w:rPr>
          <w:rFonts w:ascii="Times New Roman" w:hAnsi="Times New Roman" w:cs="Times New Roman" w:hint="eastAsia"/>
          <w:szCs w:val="24"/>
        </w:rPr>
        <w:t>7</w:t>
      </w:r>
      <w:r>
        <w:rPr>
          <w:rFonts w:ascii="Times New Roman" w:hAnsi="Times New Roman" w:cs="Times New Roman"/>
          <w:szCs w:val="24"/>
        </w:rPr>
        <w:t>.</w:t>
      </w:r>
      <w:r w:rsidR="00717D83">
        <w:rPr>
          <w:rFonts w:ascii="Times New Roman" w:hAnsi="Times New Roman" w:cs="Times New Roman"/>
          <w:szCs w:val="24"/>
        </w:rPr>
        <w:t xml:space="preserve"> </w:t>
      </w:r>
    </w:p>
    <w:p w14:paraId="19B6E355" w14:textId="7893132B" w:rsidR="0057506D" w:rsidRDefault="0057506D" w:rsidP="002E2724">
      <w:pPr>
        <w:jc w:val="both"/>
        <w:rPr>
          <w:rFonts w:ascii="Times New Roman" w:hAnsi="Times New Roman" w:cs="Times New Roman"/>
          <w:szCs w:val="24"/>
        </w:rPr>
      </w:pPr>
      <w:r>
        <w:rPr>
          <w:rFonts w:ascii="Times New Roman" w:hAnsi="Times New Roman" w:cs="Times New Roman"/>
          <w:szCs w:val="24"/>
        </w:rPr>
        <w:t>Combination of risk management strategies should be adopted to deal with the risk of fire damage:</w:t>
      </w:r>
    </w:p>
    <w:p w14:paraId="1B8C8000" w14:textId="77F6F3A1" w:rsidR="00351487" w:rsidRPr="0057506D" w:rsidRDefault="000269BC" w:rsidP="002E2724">
      <w:pPr>
        <w:pStyle w:val="a8"/>
        <w:numPr>
          <w:ilvl w:val="0"/>
          <w:numId w:val="10"/>
        </w:numPr>
        <w:ind w:leftChars="0"/>
        <w:jc w:val="both"/>
        <w:rPr>
          <w:rFonts w:ascii="Times New Roman" w:hAnsi="Times New Roman" w:cs="Times New Roman"/>
          <w:szCs w:val="24"/>
        </w:rPr>
      </w:pPr>
      <w:r w:rsidRPr="0057506D">
        <w:rPr>
          <w:rFonts w:ascii="Times New Roman" w:hAnsi="Times New Roman" w:cs="Times New Roman"/>
          <w:szCs w:val="24"/>
        </w:rPr>
        <w:t xml:space="preserve">Risk reduction – reducing the </w:t>
      </w:r>
      <w:r w:rsidR="007B6BCE">
        <w:rPr>
          <w:rFonts w:ascii="Times New Roman" w:hAnsi="Times New Roman" w:cs="Times New Roman"/>
          <w:szCs w:val="24"/>
        </w:rPr>
        <w:t>chance</w:t>
      </w:r>
      <w:r w:rsidR="007B6BCE" w:rsidRPr="0057506D">
        <w:rPr>
          <w:rFonts w:ascii="Times New Roman" w:hAnsi="Times New Roman" w:cs="Times New Roman"/>
          <w:szCs w:val="24"/>
        </w:rPr>
        <w:t xml:space="preserve"> </w:t>
      </w:r>
      <w:r w:rsidRPr="0057506D">
        <w:rPr>
          <w:rFonts w:ascii="Times New Roman" w:hAnsi="Times New Roman" w:cs="Times New Roman"/>
          <w:szCs w:val="24"/>
        </w:rPr>
        <w:t xml:space="preserve">of fire and the loss incurred by upgrading fire </w:t>
      </w:r>
      <w:r w:rsidR="00AA211C">
        <w:rPr>
          <w:rFonts w:ascii="Times New Roman" w:hAnsi="Times New Roman" w:cs="Times New Roman"/>
          <w:szCs w:val="24"/>
        </w:rPr>
        <w:t xml:space="preserve">prevention </w:t>
      </w:r>
      <w:r w:rsidRPr="0057506D">
        <w:rPr>
          <w:rFonts w:ascii="Times New Roman" w:hAnsi="Times New Roman" w:cs="Times New Roman"/>
          <w:szCs w:val="24"/>
        </w:rPr>
        <w:t>facilities for the mini-storages</w:t>
      </w:r>
      <w:r w:rsidR="00AA211C">
        <w:rPr>
          <w:rFonts w:ascii="Times New Roman" w:hAnsi="Times New Roman" w:cs="Times New Roman"/>
          <w:szCs w:val="24"/>
        </w:rPr>
        <w:t xml:space="preserve"> and</w:t>
      </w:r>
      <w:r w:rsidRPr="0057506D">
        <w:rPr>
          <w:rFonts w:ascii="Times New Roman" w:hAnsi="Times New Roman" w:cs="Times New Roman"/>
          <w:szCs w:val="24"/>
        </w:rPr>
        <w:t xml:space="preserve"> strengthening the consciousness of firefighting among staff</w:t>
      </w:r>
    </w:p>
    <w:p w14:paraId="3AE5A0EF" w14:textId="38476788" w:rsidR="000269BC" w:rsidRPr="0057506D" w:rsidRDefault="000269BC" w:rsidP="002E2724">
      <w:pPr>
        <w:pStyle w:val="a8"/>
        <w:numPr>
          <w:ilvl w:val="0"/>
          <w:numId w:val="10"/>
        </w:numPr>
        <w:ind w:leftChars="0"/>
        <w:jc w:val="both"/>
        <w:rPr>
          <w:rFonts w:ascii="Times New Roman" w:hAnsi="Times New Roman" w:cs="Times New Roman"/>
          <w:szCs w:val="24"/>
        </w:rPr>
      </w:pPr>
      <w:r w:rsidRPr="0057506D">
        <w:rPr>
          <w:rFonts w:ascii="Times New Roman" w:hAnsi="Times New Roman" w:cs="Times New Roman"/>
          <w:szCs w:val="24"/>
        </w:rPr>
        <w:t xml:space="preserve">Risk transfer – shifting the </w:t>
      </w:r>
      <w:r w:rsidR="009F0F35" w:rsidRPr="0057506D">
        <w:rPr>
          <w:rFonts w:ascii="Times New Roman" w:hAnsi="Times New Roman" w:cs="Times New Roman"/>
          <w:szCs w:val="24"/>
        </w:rPr>
        <w:t>losses caused by fire damage</w:t>
      </w:r>
      <w:r w:rsidRPr="0057506D">
        <w:rPr>
          <w:rFonts w:ascii="Times New Roman" w:hAnsi="Times New Roman" w:cs="Times New Roman"/>
          <w:szCs w:val="24"/>
        </w:rPr>
        <w:t xml:space="preserve"> </w:t>
      </w:r>
      <w:r w:rsidR="009F0F35" w:rsidRPr="0057506D">
        <w:rPr>
          <w:rFonts w:ascii="Times New Roman" w:hAnsi="Times New Roman" w:cs="Times New Roman"/>
          <w:szCs w:val="24"/>
        </w:rPr>
        <w:t xml:space="preserve">to another party </w:t>
      </w:r>
      <w:r w:rsidRPr="0057506D">
        <w:rPr>
          <w:rFonts w:ascii="Times New Roman" w:hAnsi="Times New Roman" w:cs="Times New Roman"/>
          <w:szCs w:val="24"/>
        </w:rPr>
        <w:t>through insurance</w:t>
      </w:r>
      <w:r w:rsidR="00391E5D" w:rsidRPr="0057506D">
        <w:rPr>
          <w:rFonts w:ascii="Times New Roman" w:hAnsi="Times New Roman" w:cs="Times New Roman"/>
          <w:szCs w:val="24"/>
        </w:rPr>
        <w:t>. SOHO needs to consider the costs of insurance against the potential loss from the fire risk before taking insurance. Once the fire happens and loss occurs, SOHO can get the compensation from the insurance company</w:t>
      </w:r>
    </w:p>
    <w:p w14:paraId="11982ACB" w14:textId="21D0F25D" w:rsidR="009F0F35" w:rsidRPr="0057506D" w:rsidRDefault="001C4F0C" w:rsidP="002E2724">
      <w:pPr>
        <w:pStyle w:val="a8"/>
        <w:numPr>
          <w:ilvl w:val="0"/>
          <w:numId w:val="10"/>
        </w:numPr>
        <w:ind w:leftChars="0"/>
        <w:jc w:val="both"/>
        <w:rPr>
          <w:rFonts w:ascii="Times New Roman" w:hAnsi="Times New Roman" w:cs="Times New Roman"/>
          <w:szCs w:val="24"/>
        </w:rPr>
      </w:pPr>
      <w:r w:rsidRPr="0057506D">
        <w:rPr>
          <w:rFonts w:ascii="Times New Roman" w:hAnsi="Times New Roman" w:cs="Times New Roman"/>
          <w:szCs w:val="24"/>
        </w:rPr>
        <w:lastRenderedPageBreak/>
        <w:t xml:space="preserve">Risk assumption – the government </w:t>
      </w:r>
      <w:r w:rsidR="00F1678A" w:rsidRPr="0057506D">
        <w:rPr>
          <w:rFonts w:ascii="Times New Roman" w:hAnsi="Times New Roman" w:cs="Times New Roman"/>
          <w:szCs w:val="24"/>
        </w:rPr>
        <w:t xml:space="preserve">has already </w:t>
      </w:r>
      <w:r w:rsidR="00D45C36">
        <w:rPr>
          <w:rFonts w:ascii="Times New Roman" w:hAnsi="Times New Roman" w:cs="Times New Roman"/>
          <w:szCs w:val="24"/>
        </w:rPr>
        <w:t>amended</w:t>
      </w:r>
      <w:r w:rsidR="00D45C36" w:rsidRPr="0057506D">
        <w:rPr>
          <w:rFonts w:ascii="Times New Roman" w:hAnsi="Times New Roman" w:cs="Times New Roman"/>
          <w:szCs w:val="24"/>
        </w:rPr>
        <w:t xml:space="preserve"> </w:t>
      </w:r>
      <w:r w:rsidRPr="0057506D">
        <w:rPr>
          <w:rFonts w:ascii="Times New Roman" w:hAnsi="Times New Roman" w:cs="Times New Roman"/>
          <w:szCs w:val="24"/>
        </w:rPr>
        <w:t>or enforce</w:t>
      </w:r>
      <w:r w:rsidR="00F1678A" w:rsidRPr="0057506D">
        <w:rPr>
          <w:rFonts w:ascii="Times New Roman" w:hAnsi="Times New Roman" w:cs="Times New Roman"/>
          <w:szCs w:val="24"/>
        </w:rPr>
        <w:t>d</w:t>
      </w:r>
      <w:r w:rsidRPr="0057506D">
        <w:rPr>
          <w:rFonts w:ascii="Times New Roman" w:hAnsi="Times New Roman" w:cs="Times New Roman"/>
          <w:szCs w:val="24"/>
        </w:rPr>
        <w:t xml:space="preserve"> law</w:t>
      </w:r>
      <w:r w:rsidR="00D45C36">
        <w:rPr>
          <w:rFonts w:ascii="Times New Roman" w:hAnsi="Times New Roman" w:cs="Times New Roman"/>
          <w:szCs w:val="24"/>
        </w:rPr>
        <w:t>s</w:t>
      </w:r>
      <w:r w:rsidRPr="0057506D">
        <w:rPr>
          <w:rFonts w:ascii="Times New Roman" w:hAnsi="Times New Roman" w:cs="Times New Roman"/>
          <w:szCs w:val="24"/>
        </w:rPr>
        <w:t xml:space="preserve"> and ordinances </w:t>
      </w:r>
      <w:r w:rsidR="00D45C36">
        <w:rPr>
          <w:rFonts w:ascii="Times New Roman" w:hAnsi="Times New Roman" w:cs="Times New Roman"/>
          <w:szCs w:val="24"/>
        </w:rPr>
        <w:t>related to</w:t>
      </w:r>
      <w:r w:rsidR="00D45C36" w:rsidRPr="0057506D">
        <w:rPr>
          <w:rFonts w:ascii="Times New Roman" w:hAnsi="Times New Roman" w:cs="Times New Roman"/>
          <w:szCs w:val="24"/>
        </w:rPr>
        <w:t xml:space="preserve"> </w:t>
      </w:r>
      <w:r w:rsidRPr="0057506D">
        <w:rPr>
          <w:rFonts w:ascii="Times New Roman" w:hAnsi="Times New Roman" w:cs="Times New Roman"/>
          <w:szCs w:val="24"/>
        </w:rPr>
        <w:t xml:space="preserve">fire </w:t>
      </w:r>
      <w:r w:rsidR="00D45C36">
        <w:rPr>
          <w:rFonts w:ascii="Times New Roman" w:hAnsi="Times New Roman" w:cs="Times New Roman"/>
          <w:szCs w:val="24"/>
        </w:rPr>
        <w:t>control of</w:t>
      </w:r>
      <w:r w:rsidRPr="0057506D">
        <w:rPr>
          <w:rFonts w:ascii="Times New Roman" w:hAnsi="Times New Roman" w:cs="Times New Roman"/>
          <w:szCs w:val="24"/>
        </w:rPr>
        <w:t xml:space="preserve"> mini-storage</w:t>
      </w:r>
      <w:r w:rsidR="00D45C36">
        <w:rPr>
          <w:rFonts w:ascii="Times New Roman" w:hAnsi="Times New Roman" w:cs="Times New Roman"/>
          <w:szCs w:val="24"/>
        </w:rPr>
        <w:t>s</w:t>
      </w:r>
      <w:r w:rsidR="00F1678A" w:rsidRPr="0057506D">
        <w:rPr>
          <w:rFonts w:ascii="Times New Roman" w:hAnsi="Times New Roman" w:cs="Times New Roman"/>
          <w:szCs w:val="24"/>
        </w:rPr>
        <w:t>. A</w:t>
      </w:r>
      <w:r w:rsidRPr="0057506D">
        <w:rPr>
          <w:rFonts w:ascii="Times New Roman" w:hAnsi="Times New Roman" w:cs="Times New Roman"/>
          <w:szCs w:val="24"/>
        </w:rPr>
        <w:t>ny loss</w:t>
      </w:r>
      <w:r w:rsidR="000F4A7E">
        <w:rPr>
          <w:rFonts w:ascii="Times New Roman" w:hAnsi="Times New Roman" w:cs="Times New Roman"/>
          <w:szCs w:val="24"/>
        </w:rPr>
        <w:t>es</w:t>
      </w:r>
      <w:r w:rsidRPr="0057506D">
        <w:rPr>
          <w:rFonts w:ascii="Times New Roman" w:hAnsi="Times New Roman" w:cs="Times New Roman"/>
          <w:szCs w:val="24"/>
        </w:rPr>
        <w:t xml:space="preserve"> owing to the change</w:t>
      </w:r>
      <w:r w:rsidR="00D45C36">
        <w:rPr>
          <w:rFonts w:ascii="Times New Roman" w:hAnsi="Times New Roman" w:cs="Times New Roman"/>
          <w:szCs w:val="24"/>
        </w:rPr>
        <w:t>s</w:t>
      </w:r>
      <w:r w:rsidRPr="0057506D">
        <w:rPr>
          <w:rFonts w:ascii="Times New Roman" w:hAnsi="Times New Roman" w:cs="Times New Roman"/>
          <w:szCs w:val="24"/>
        </w:rPr>
        <w:t xml:space="preserve"> in government polic</w:t>
      </w:r>
      <w:r w:rsidR="00D45C36">
        <w:rPr>
          <w:rFonts w:ascii="Times New Roman" w:hAnsi="Times New Roman" w:cs="Times New Roman"/>
          <w:szCs w:val="24"/>
        </w:rPr>
        <w:t>ies</w:t>
      </w:r>
      <w:r w:rsidRPr="0057506D">
        <w:rPr>
          <w:rFonts w:ascii="Times New Roman" w:hAnsi="Times New Roman" w:cs="Times New Roman"/>
          <w:szCs w:val="24"/>
        </w:rPr>
        <w:t xml:space="preserve"> </w:t>
      </w:r>
      <w:r w:rsidR="00D45C36">
        <w:rPr>
          <w:rFonts w:ascii="Times New Roman" w:hAnsi="Times New Roman" w:cs="Times New Roman"/>
          <w:szCs w:val="24"/>
        </w:rPr>
        <w:t>are</w:t>
      </w:r>
      <w:r w:rsidRPr="0057506D">
        <w:rPr>
          <w:rFonts w:ascii="Times New Roman" w:hAnsi="Times New Roman" w:cs="Times New Roman"/>
          <w:szCs w:val="24"/>
        </w:rPr>
        <w:t xml:space="preserve"> difficult to avoid, prevent/reduce or transfer</w:t>
      </w:r>
      <w:r w:rsidR="00D45C36">
        <w:rPr>
          <w:rFonts w:ascii="Times New Roman" w:hAnsi="Times New Roman" w:cs="Times New Roman"/>
          <w:szCs w:val="24"/>
        </w:rPr>
        <w:t xml:space="preserve">. </w:t>
      </w:r>
      <w:r w:rsidR="00F1678A" w:rsidRPr="0057506D">
        <w:rPr>
          <w:rFonts w:ascii="Times New Roman" w:hAnsi="Times New Roman" w:cs="Times New Roman"/>
          <w:szCs w:val="24"/>
        </w:rPr>
        <w:t xml:space="preserve">SOHO </w:t>
      </w:r>
      <w:r w:rsidR="00D45C36">
        <w:rPr>
          <w:rFonts w:ascii="Times New Roman" w:hAnsi="Times New Roman" w:cs="Times New Roman"/>
          <w:szCs w:val="24"/>
        </w:rPr>
        <w:t>has to bear these losses</w:t>
      </w:r>
      <w:r w:rsidR="00F1678A" w:rsidRPr="0057506D">
        <w:rPr>
          <w:rFonts w:ascii="Times New Roman" w:hAnsi="Times New Roman" w:cs="Times New Roman"/>
          <w:szCs w:val="24"/>
        </w:rPr>
        <w:t>. Hence, SOHO could set aside some funds for any potential loss</w:t>
      </w:r>
      <w:r w:rsidR="00D45C36">
        <w:rPr>
          <w:rFonts w:ascii="Times New Roman" w:hAnsi="Times New Roman" w:cs="Times New Roman"/>
          <w:szCs w:val="24"/>
        </w:rPr>
        <w:t>es</w:t>
      </w:r>
      <w:r w:rsidR="00F1678A" w:rsidRPr="0057506D">
        <w:rPr>
          <w:rFonts w:ascii="Times New Roman" w:hAnsi="Times New Roman" w:cs="Times New Roman"/>
          <w:szCs w:val="24"/>
        </w:rPr>
        <w:t xml:space="preserve"> that </w:t>
      </w:r>
      <w:r w:rsidR="00D45C36">
        <w:rPr>
          <w:rFonts w:ascii="Times New Roman" w:hAnsi="Times New Roman" w:cs="Times New Roman"/>
          <w:szCs w:val="24"/>
        </w:rPr>
        <w:t xml:space="preserve">may </w:t>
      </w:r>
      <w:r w:rsidR="00F1678A" w:rsidRPr="0057506D">
        <w:rPr>
          <w:rFonts w:ascii="Times New Roman" w:hAnsi="Times New Roman" w:cs="Times New Roman"/>
          <w:szCs w:val="24"/>
        </w:rPr>
        <w:t xml:space="preserve">occur </w:t>
      </w:r>
      <w:r w:rsidR="00D45C36">
        <w:rPr>
          <w:rFonts w:ascii="Times New Roman" w:hAnsi="Times New Roman" w:cs="Times New Roman"/>
          <w:szCs w:val="24"/>
        </w:rPr>
        <w:t>in</w:t>
      </w:r>
      <w:r w:rsidR="00D45C36" w:rsidRPr="0057506D">
        <w:rPr>
          <w:rFonts w:ascii="Times New Roman" w:hAnsi="Times New Roman" w:cs="Times New Roman"/>
          <w:szCs w:val="24"/>
        </w:rPr>
        <w:t xml:space="preserve"> </w:t>
      </w:r>
      <w:r w:rsidR="00F1678A" w:rsidRPr="0057506D">
        <w:rPr>
          <w:rFonts w:ascii="Times New Roman" w:hAnsi="Times New Roman" w:cs="Times New Roman"/>
          <w:szCs w:val="24"/>
        </w:rPr>
        <w:t>its mini-storages</w:t>
      </w:r>
    </w:p>
    <w:p w14:paraId="15587877" w14:textId="370ACA21" w:rsidR="0057506D" w:rsidRDefault="0057506D" w:rsidP="002E2724">
      <w:pPr>
        <w:jc w:val="both"/>
        <w:rPr>
          <w:rFonts w:ascii="Times New Roman" w:hAnsi="Times New Roman" w:cs="Times New Roman"/>
          <w:szCs w:val="24"/>
        </w:rPr>
      </w:pPr>
      <w:r>
        <w:rPr>
          <w:rFonts w:ascii="Times New Roman" w:hAnsi="Times New Roman" w:cs="Times New Roman" w:hint="eastAsia"/>
          <w:szCs w:val="24"/>
        </w:rPr>
        <w:t>R</w:t>
      </w:r>
      <w:r>
        <w:rPr>
          <w:rFonts w:ascii="Times New Roman" w:hAnsi="Times New Roman" w:cs="Times New Roman"/>
          <w:szCs w:val="24"/>
        </w:rPr>
        <w:t>emarks:</w:t>
      </w:r>
    </w:p>
    <w:p w14:paraId="33F91939" w14:textId="695CED9B" w:rsidR="0057506D" w:rsidRPr="0017242A" w:rsidRDefault="0057506D" w:rsidP="002E2724">
      <w:pPr>
        <w:pStyle w:val="a8"/>
        <w:numPr>
          <w:ilvl w:val="0"/>
          <w:numId w:val="11"/>
        </w:numPr>
        <w:ind w:leftChars="0"/>
        <w:jc w:val="both"/>
        <w:rPr>
          <w:rFonts w:ascii="Times New Roman" w:hAnsi="Times New Roman" w:cs="Times New Roman"/>
          <w:szCs w:val="24"/>
        </w:rPr>
      </w:pPr>
      <w:r w:rsidRPr="0017242A">
        <w:rPr>
          <w:rFonts w:ascii="Times New Roman" w:hAnsi="Times New Roman" w:cs="Times New Roman"/>
          <w:szCs w:val="24"/>
        </w:rPr>
        <w:t>Risk avoidance may</w:t>
      </w:r>
      <w:r w:rsidR="00D45C36">
        <w:rPr>
          <w:rFonts w:ascii="Times New Roman" w:hAnsi="Times New Roman" w:cs="Times New Roman"/>
          <w:szCs w:val="24"/>
        </w:rPr>
        <w:t xml:space="preserve"> consider</w:t>
      </w:r>
      <w:r w:rsidRPr="0017242A">
        <w:rPr>
          <w:rFonts w:ascii="Times New Roman" w:hAnsi="Times New Roman" w:cs="Times New Roman"/>
          <w:szCs w:val="24"/>
        </w:rPr>
        <w:t xml:space="preserve"> practical for a business</w:t>
      </w:r>
      <w:r w:rsidR="00D45C36">
        <w:rPr>
          <w:rFonts w:ascii="Times New Roman" w:hAnsi="Times New Roman" w:cs="Times New Roman"/>
          <w:szCs w:val="24"/>
        </w:rPr>
        <w:t xml:space="preserve"> only</w:t>
      </w:r>
      <w:r w:rsidRPr="0017242A">
        <w:rPr>
          <w:rFonts w:ascii="Times New Roman" w:hAnsi="Times New Roman" w:cs="Times New Roman"/>
          <w:szCs w:val="24"/>
        </w:rPr>
        <w:t xml:space="preserve"> after all other possible options</w:t>
      </w:r>
      <w:r w:rsidR="00D45C36">
        <w:rPr>
          <w:rFonts w:ascii="Times New Roman" w:hAnsi="Times New Roman" w:cs="Times New Roman"/>
          <w:szCs w:val="24"/>
        </w:rPr>
        <w:t xml:space="preserve"> have been exhausted</w:t>
      </w:r>
      <w:r w:rsidRPr="0017242A">
        <w:rPr>
          <w:rFonts w:ascii="Times New Roman" w:hAnsi="Times New Roman" w:cs="Times New Roman"/>
          <w:szCs w:val="24"/>
        </w:rPr>
        <w:t xml:space="preserve">. Based on the case of SOHO, </w:t>
      </w:r>
      <w:r w:rsidR="00D45C36">
        <w:rPr>
          <w:rFonts w:ascii="Times New Roman" w:hAnsi="Times New Roman" w:cs="Times New Roman"/>
          <w:szCs w:val="24"/>
        </w:rPr>
        <w:t xml:space="preserve">risk avoidance </w:t>
      </w:r>
      <w:r w:rsidRPr="0017242A">
        <w:rPr>
          <w:rFonts w:ascii="Times New Roman" w:hAnsi="Times New Roman" w:cs="Times New Roman"/>
          <w:szCs w:val="24"/>
        </w:rPr>
        <w:t xml:space="preserve">is not </w:t>
      </w:r>
      <w:r w:rsidR="00D45C36">
        <w:rPr>
          <w:rFonts w:ascii="Times New Roman" w:hAnsi="Times New Roman" w:cs="Times New Roman"/>
          <w:szCs w:val="24"/>
        </w:rPr>
        <w:t>feasible</w:t>
      </w:r>
      <w:r w:rsidR="00D45C36" w:rsidRPr="0017242A">
        <w:rPr>
          <w:rFonts w:ascii="Times New Roman" w:hAnsi="Times New Roman" w:cs="Times New Roman"/>
          <w:szCs w:val="24"/>
        </w:rPr>
        <w:t xml:space="preserve"> </w:t>
      </w:r>
      <w:r w:rsidRPr="0017242A">
        <w:rPr>
          <w:rFonts w:ascii="Times New Roman" w:hAnsi="Times New Roman" w:cs="Times New Roman"/>
          <w:szCs w:val="24"/>
        </w:rPr>
        <w:t xml:space="preserve">as SOHO mini-storage is already in </w:t>
      </w:r>
      <w:r w:rsidR="00D45C36">
        <w:rPr>
          <w:rFonts w:ascii="Times New Roman" w:hAnsi="Times New Roman" w:cs="Times New Roman"/>
          <w:szCs w:val="24"/>
        </w:rPr>
        <w:t>operation</w:t>
      </w:r>
      <w:r w:rsidR="00D45C36" w:rsidRPr="0017242A">
        <w:rPr>
          <w:rFonts w:ascii="Times New Roman" w:hAnsi="Times New Roman" w:cs="Times New Roman"/>
          <w:szCs w:val="24"/>
        </w:rPr>
        <w:t xml:space="preserve"> </w:t>
      </w:r>
      <w:r w:rsidR="00450430" w:rsidRPr="0017242A">
        <w:rPr>
          <w:rFonts w:ascii="Times New Roman" w:hAnsi="Times New Roman" w:cs="Times New Roman"/>
          <w:szCs w:val="24"/>
        </w:rPr>
        <w:t>and f</w:t>
      </w:r>
      <w:r w:rsidRPr="0017242A">
        <w:rPr>
          <w:rFonts w:ascii="Times New Roman" w:hAnsi="Times New Roman" w:cs="Times New Roman"/>
          <w:szCs w:val="24"/>
        </w:rPr>
        <w:t>ire damage</w:t>
      </w:r>
      <w:r w:rsidR="00450430" w:rsidRPr="0017242A">
        <w:rPr>
          <w:rFonts w:ascii="Times New Roman" w:hAnsi="Times New Roman" w:cs="Times New Roman"/>
          <w:szCs w:val="24"/>
        </w:rPr>
        <w:t>/</w:t>
      </w:r>
      <w:r w:rsidRPr="0017242A">
        <w:rPr>
          <w:rFonts w:ascii="Times New Roman" w:hAnsi="Times New Roman" w:cs="Times New Roman"/>
          <w:szCs w:val="24"/>
        </w:rPr>
        <w:t>loss</w:t>
      </w:r>
      <w:r w:rsidR="00D45C36">
        <w:rPr>
          <w:rFonts w:ascii="Times New Roman" w:hAnsi="Times New Roman" w:cs="Times New Roman"/>
          <w:szCs w:val="24"/>
        </w:rPr>
        <w:t xml:space="preserve"> </w:t>
      </w:r>
      <w:r w:rsidRPr="0017242A">
        <w:rPr>
          <w:rFonts w:ascii="Times New Roman" w:hAnsi="Times New Roman" w:cs="Times New Roman"/>
          <w:szCs w:val="24"/>
        </w:rPr>
        <w:t xml:space="preserve">can </w:t>
      </w:r>
      <w:r w:rsidR="00734A86">
        <w:rPr>
          <w:rFonts w:ascii="Times New Roman" w:hAnsi="Times New Roman" w:cs="Times New Roman"/>
          <w:szCs w:val="24"/>
        </w:rPr>
        <w:t xml:space="preserve">only </w:t>
      </w:r>
      <w:r w:rsidRPr="0017242A">
        <w:rPr>
          <w:rFonts w:ascii="Times New Roman" w:hAnsi="Times New Roman" w:cs="Times New Roman"/>
          <w:szCs w:val="24"/>
        </w:rPr>
        <w:t>be reduced, transferred and borne by SOHO</w:t>
      </w:r>
      <w:r w:rsidR="00450430" w:rsidRPr="0017242A">
        <w:rPr>
          <w:rFonts w:ascii="Times New Roman" w:hAnsi="Times New Roman" w:cs="Times New Roman"/>
          <w:szCs w:val="24"/>
        </w:rPr>
        <w:t>.</w:t>
      </w:r>
    </w:p>
    <w:p w14:paraId="332C0272" w14:textId="77777777" w:rsidR="00F1678A" w:rsidRPr="000269BC" w:rsidRDefault="00F1678A" w:rsidP="002E2724">
      <w:pPr>
        <w:jc w:val="both"/>
        <w:rPr>
          <w:rFonts w:ascii="Times New Roman" w:hAnsi="Times New Roman" w:cs="Times New Roman"/>
          <w:szCs w:val="24"/>
        </w:rPr>
      </w:pPr>
    </w:p>
    <w:p w14:paraId="58E12A51" w14:textId="04A82326" w:rsidR="000269BC" w:rsidRDefault="0054179C" w:rsidP="002E2724">
      <w:pPr>
        <w:jc w:val="both"/>
        <w:rPr>
          <w:rFonts w:ascii="Times New Roman" w:hAnsi="Times New Roman" w:cs="Times New Roman"/>
          <w:szCs w:val="24"/>
        </w:rPr>
      </w:pPr>
      <w:r>
        <w:rPr>
          <w:rFonts w:ascii="Times New Roman" w:hAnsi="Times New Roman" w:cs="Times New Roman" w:hint="eastAsia"/>
          <w:szCs w:val="24"/>
        </w:rPr>
        <w:t>8</w:t>
      </w:r>
      <w:r>
        <w:rPr>
          <w:rFonts w:ascii="Times New Roman" w:hAnsi="Times New Roman" w:cs="Times New Roman"/>
          <w:szCs w:val="24"/>
        </w:rPr>
        <w:t>.</w:t>
      </w:r>
    </w:p>
    <w:tbl>
      <w:tblPr>
        <w:tblStyle w:val="a7"/>
        <w:tblW w:w="0" w:type="auto"/>
        <w:tblLook w:val="04A0" w:firstRow="1" w:lastRow="0" w:firstColumn="1" w:lastColumn="0" w:noHBand="0" w:noVBand="1"/>
      </w:tblPr>
      <w:tblGrid>
        <w:gridCol w:w="6658"/>
        <w:gridCol w:w="1134"/>
        <w:gridCol w:w="1268"/>
      </w:tblGrid>
      <w:tr w:rsidR="003E60BB" w:rsidRPr="003E60BB" w14:paraId="30163E76" w14:textId="77777777" w:rsidTr="00F87980">
        <w:tc>
          <w:tcPr>
            <w:tcW w:w="6658" w:type="dxa"/>
          </w:tcPr>
          <w:p w14:paraId="10EBB09C" w14:textId="77777777" w:rsidR="003E60BB" w:rsidRPr="003E60BB" w:rsidRDefault="003E60BB" w:rsidP="002E2724">
            <w:pPr>
              <w:jc w:val="both"/>
              <w:rPr>
                <w:rFonts w:ascii="Times New Roman" w:hAnsi="Times New Roman" w:cs="Times New Roman"/>
                <w:szCs w:val="24"/>
                <w:shd w:val="clear" w:color="auto" w:fill="FFFFFF"/>
              </w:rPr>
            </w:pPr>
          </w:p>
        </w:tc>
        <w:tc>
          <w:tcPr>
            <w:tcW w:w="1134" w:type="dxa"/>
          </w:tcPr>
          <w:p w14:paraId="3CE302F3" w14:textId="38A304B2" w:rsidR="003E60BB" w:rsidRPr="003E60BB" w:rsidRDefault="003E60BB" w:rsidP="002E2724">
            <w:pPr>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Retain staff</w:t>
            </w:r>
          </w:p>
        </w:tc>
        <w:tc>
          <w:tcPr>
            <w:tcW w:w="1268" w:type="dxa"/>
          </w:tcPr>
          <w:p w14:paraId="6BF4F98B" w14:textId="696D9EF9" w:rsidR="003E60BB" w:rsidRPr="003E60BB" w:rsidRDefault="003E60BB" w:rsidP="002E2724">
            <w:pPr>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Attract job applicants</w:t>
            </w:r>
          </w:p>
        </w:tc>
      </w:tr>
      <w:tr w:rsidR="003E60BB" w:rsidRPr="003E60BB" w14:paraId="531B9DB0" w14:textId="77777777" w:rsidTr="003622A4">
        <w:tc>
          <w:tcPr>
            <w:tcW w:w="9060" w:type="dxa"/>
            <w:gridSpan w:val="3"/>
          </w:tcPr>
          <w:p w14:paraId="5248EF92" w14:textId="6AC79998" w:rsidR="003E60BB" w:rsidRPr="003E60BB" w:rsidRDefault="003E60BB" w:rsidP="002E2724">
            <w:pPr>
              <w:jc w:val="both"/>
              <w:rPr>
                <w:rFonts w:ascii="Times New Roman" w:hAnsi="Times New Roman" w:cs="Times New Roman"/>
                <w:b/>
                <w:bCs/>
                <w:szCs w:val="24"/>
                <w:shd w:val="clear" w:color="auto" w:fill="FFFFFF"/>
              </w:rPr>
            </w:pPr>
            <w:r w:rsidRPr="003E60BB">
              <w:rPr>
                <w:rFonts w:ascii="Times New Roman" w:hAnsi="Times New Roman" w:cs="Times New Roman"/>
                <w:b/>
                <w:bCs/>
                <w:szCs w:val="24"/>
                <w:shd w:val="clear" w:color="auto" w:fill="FFFFFF"/>
              </w:rPr>
              <w:t xml:space="preserve">Reward package – Compensation: </w:t>
            </w:r>
          </w:p>
        </w:tc>
      </w:tr>
      <w:tr w:rsidR="003E60BB" w:rsidRPr="003E60BB" w14:paraId="4B1A2D3F" w14:textId="77777777" w:rsidTr="00F87980">
        <w:tc>
          <w:tcPr>
            <w:tcW w:w="6658" w:type="dxa"/>
          </w:tcPr>
          <w:p w14:paraId="657D471F" w14:textId="56B1C31F" w:rsidR="003E60BB" w:rsidRPr="003E60BB" w:rsidRDefault="001530B6">
            <w:pPr>
              <w:pStyle w:val="a8"/>
              <w:numPr>
                <w:ilvl w:val="0"/>
                <w:numId w:val="15"/>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increase </w:t>
            </w:r>
            <w:r w:rsidR="00552D3E">
              <w:rPr>
                <w:rFonts w:ascii="Times New Roman" w:hAnsi="Times New Roman" w:cs="Times New Roman"/>
                <w:szCs w:val="24"/>
                <w:shd w:val="clear" w:color="auto" w:fill="FFFFFF"/>
              </w:rPr>
              <w:t xml:space="preserve">the </w:t>
            </w:r>
            <w:r>
              <w:rPr>
                <w:rFonts w:ascii="Times New Roman" w:hAnsi="Times New Roman" w:cs="Times New Roman"/>
                <w:szCs w:val="24"/>
                <w:shd w:val="clear" w:color="auto" w:fill="FFFFFF"/>
              </w:rPr>
              <w:t xml:space="preserve">salary </w:t>
            </w:r>
            <w:r w:rsidR="00D45C36">
              <w:rPr>
                <w:rFonts w:ascii="Times New Roman" w:hAnsi="Times New Roman" w:cs="Times New Roman"/>
                <w:szCs w:val="24"/>
                <w:shd w:val="clear" w:color="auto" w:fill="FFFFFF"/>
              </w:rPr>
              <w:t>of</w:t>
            </w:r>
            <w:r>
              <w:rPr>
                <w:rFonts w:ascii="Times New Roman" w:hAnsi="Times New Roman" w:cs="Times New Roman"/>
                <w:szCs w:val="24"/>
                <w:shd w:val="clear" w:color="auto" w:fill="FFFFFF"/>
              </w:rPr>
              <w:t xml:space="preserve"> existing staff</w:t>
            </w:r>
          </w:p>
        </w:tc>
        <w:tc>
          <w:tcPr>
            <w:tcW w:w="1134" w:type="dxa"/>
          </w:tcPr>
          <w:p w14:paraId="121E5678" w14:textId="4BFB6685" w:rsidR="003E60BB" w:rsidRPr="003E60BB" w:rsidRDefault="003E60BB" w:rsidP="002E2724">
            <w:pPr>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sym w:font="Wingdings" w:char="F0FC"/>
            </w:r>
          </w:p>
        </w:tc>
        <w:tc>
          <w:tcPr>
            <w:tcW w:w="1268" w:type="dxa"/>
          </w:tcPr>
          <w:p w14:paraId="30E7E3C8" w14:textId="77777777" w:rsidR="003E60BB" w:rsidRPr="003E60BB" w:rsidRDefault="003E60BB" w:rsidP="002E2724">
            <w:pPr>
              <w:jc w:val="both"/>
              <w:rPr>
                <w:rFonts w:ascii="Times New Roman" w:hAnsi="Times New Roman" w:cs="Times New Roman"/>
                <w:szCs w:val="24"/>
                <w:shd w:val="clear" w:color="auto" w:fill="FFFFFF"/>
              </w:rPr>
            </w:pPr>
          </w:p>
        </w:tc>
      </w:tr>
      <w:tr w:rsidR="001530B6" w:rsidRPr="003E60BB" w14:paraId="5A52A204" w14:textId="77777777" w:rsidTr="00F87980">
        <w:tc>
          <w:tcPr>
            <w:tcW w:w="6658" w:type="dxa"/>
          </w:tcPr>
          <w:p w14:paraId="3B7AC636" w14:textId="7ED82103" w:rsidR="001530B6" w:rsidRPr="003E60BB" w:rsidRDefault="00734A86" w:rsidP="002E2724">
            <w:pPr>
              <w:pStyle w:val="a8"/>
              <w:numPr>
                <w:ilvl w:val="0"/>
                <w:numId w:val="15"/>
              </w:numPr>
              <w:ind w:leftChars="0"/>
              <w:jc w:val="both"/>
              <w:rPr>
                <w:rFonts w:ascii="Times New Roman" w:hAnsi="Times New Roman" w:cs="Times New Roman"/>
                <w:szCs w:val="24"/>
                <w:shd w:val="clear" w:color="auto" w:fill="FFFFFF"/>
              </w:rPr>
            </w:pPr>
            <w:r>
              <w:rPr>
                <w:rFonts w:ascii="Times New Roman" w:hAnsi="Times New Roman" w:cs="Times New Roman"/>
                <w:szCs w:val="24"/>
                <w:shd w:val="clear" w:color="auto" w:fill="FFFFFF"/>
              </w:rPr>
              <w:t xml:space="preserve">provide </w:t>
            </w:r>
            <w:r w:rsidR="001530B6" w:rsidRPr="003E60BB">
              <w:rPr>
                <w:rFonts w:ascii="Times New Roman" w:hAnsi="Times New Roman" w:cs="Times New Roman"/>
                <w:szCs w:val="24"/>
                <w:shd w:val="clear" w:color="auto" w:fill="FFFFFF"/>
              </w:rPr>
              <w:t xml:space="preserve">competitive and equitable salary – offer </w:t>
            </w:r>
            <w:r w:rsidR="00092834">
              <w:rPr>
                <w:rFonts w:ascii="Times New Roman" w:hAnsi="Times New Roman" w:cs="Times New Roman"/>
                <w:szCs w:val="24"/>
                <w:shd w:val="clear" w:color="auto" w:fill="FFFFFF"/>
              </w:rPr>
              <w:t xml:space="preserve">a salary </w:t>
            </w:r>
            <w:r w:rsidR="001530B6" w:rsidRPr="003E60BB">
              <w:rPr>
                <w:rFonts w:ascii="Times New Roman" w:hAnsi="Times New Roman" w:cs="Times New Roman"/>
                <w:szCs w:val="24"/>
                <w:shd w:val="clear" w:color="auto" w:fill="FFFFFF"/>
              </w:rPr>
              <w:t>higher than</w:t>
            </w:r>
            <w:r w:rsidR="00092834">
              <w:rPr>
                <w:rFonts w:ascii="Times New Roman" w:hAnsi="Times New Roman" w:cs="Times New Roman"/>
                <w:szCs w:val="24"/>
                <w:shd w:val="clear" w:color="auto" w:fill="FFFFFF"/>
              </w:rPr>
              <w:t xml:space="preserve"> the</w:t>
            </w:r>
            <w:r w:rsidR="001530B6" w:rsidRPr="003E60BB">
              <w:rPr>
                <w:rFonts w:ascii="Times New Roman" w:hAnsi="Times New Roman" w:cs="Times New Roman"/>
                <w:szCs w:val="24"/>
                <w:shd w:val="clear" w:color="auto" w:fill="FFFFFF"/>
              </w:rPr>
              <w:t xml:space="preserve"> market average due to high</w:t>
            </w:r>
            <w:r w:rsidR="005A5178">
              <w:rPr>
                <w:rFonts w:ascii="Times New Roman" w:hAnsi="Times New Roman" w:cs="Times New Roman"/>
                <w:szCs w:val="24"/>
                <w:shd w:val="clear" w:color="auto" w:fill="FFFFFF"/>
              </w:rPr>
              <w:t xml:space="preserve"> work</w:t>
            </w:r>
            <w:r w:rsidR="001530B6" w:rsidRPr="003E60BB">
              <w:rPr>
                <w:rFonts w:ascii="Times New Roman" w:hAnsi="Times New Roman" w:cs="Times New Roman"/>
                <w:szCs w:val="24"/>
                <w:shd w:val="clear" w:color="auto" w:fill="FFFFFF"/>
              </w:rPr>
              <w:t xml:space="preserve"> pressure in SOHO</w:t>
            </w:r>
          </w:p>
        </w:tc>
        <w:tc>
          <w:tcPr>
            <w:tcW w:w="1134" w:type="dxa"/>
          </w:tcPr>
          <w:p w14:paraId="7012E9A5" w14:textId="77777777" w:rsidR="001530B6" w:rsidRDefault="001530B6" w:rsidP="002E2724">
            <w:pPr>
              <w:jc w:val="both"/>
              <w:rPr>
                <w:rFonts w:ascii="Times New Roman" w:hAnsi="Times New Roman" w:cs="Times New Roman"/>
                <w:szCs w:val="24"/>
                <w:shd w:val="clear" w:color="auto" w:fill="FFFFFF"/>
              </w:rPr>
            </w:pPr>
          </w:p>
        </w:tc>
        <w:tc>
          <w:tcPr>
            <w:tcW w:w="1268" w:type="dxa"/>
          </w:tcPr>
          <w:p w14:paraId="209A4B97" w14:textId="28BE18F3" w:rsidR="001530B6"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F51D99" w:rsidRPr="003E60BB" w14:paraId="18DF3E46" w14:textId="77777777" w:rsidTr="00F87980">
        <w:tc>
          <w:tcPr>
            <w:tcW w:w="6658" w:type="dxa"/>
          </w:tcPr>
          <w:p w14:paraId="4646AF90" w14:textId="44776221" w:rsidR="00F51D99" w:rsidRPr="003E60BB" w:rsidRDefault="00F51D99">
            <w:pPr>
              <w:pStyle w:val="a8"/>
              <w:numPr>
                <w:ilvl w:val="0"/>
                <w:numId w:val="15"/>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 xml:space="preserve">monthly bonus –which is tied to the </w:t>
            </w:r>
            <w:r w:rsidR="00F36E4A">
              <w:rPr>
                <w:rFonts w:ascii="Times New Roman" w:hAnsi="Times New Roman" w:cs="Times New Roman"/>
                <w:szCs w:val="24"/>
                <w:shd w:val="clear" w:color="auto" w:fill="FFFFFF"/>
              </w:rPr>
              <w:t>staff</w:t>
            </w:r>
            <w:r w:rsidR="00092834">
              <w:rPr>
                <w:rFonts w:ascii="Times New Roman" w:hAnsi="Times New Roman" w:cs="Times New Roman"/>
                <w:szCs w:val="24"/>
                <w:shd w:val="clear" w:color="auto" w:fill="FFFFFF"/>
              </w:rPr>
              <w:t xml:space="preserve"> </w:t>
            </w:r>
            <w:r w:rsidRPr="003E60BB">
              <w:rPr>
                <w:rFonts w:ascii="Times New Roman" w:hAnsi="Times New Roman" w:cs="Times New Roman"/>
                <w:szCs w:val="24"/>
                <w:shd w:val="clear" w:color="auto" w:fill="FFFFFF"/>
              </w:rPr>
              <w:t>attendance and client satisfaction</w:t>
            </w:r>
          </w:p>
        </w:tc>
        <w:tc>
          <w:tcPr>
            <w:tcW w:w="1134" w:type="dxa"/>
          </w:tcPr>
          <w:p w14:paraId="20CA13D0" w14:textId="5A6273F6" w:rsidR="00F51D99" w:rsidRPr="003E60BB" w:rsidRDefault="00F51D99"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c>
          <w:tcPr>
            <w:tcW w:w="1268" w:type="dxa"/>
          </w:tcPr>
          <w:p w14:paraId="0366C6A4" w14:textId="1FCFE8B6"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F51D99" w:rsidRPr="003E60BB" w14:paraId="64EEBB96" w14:textId="77777777" w:rsidTr="00F87980">
        <w:tc>
          <w:tcPr>
            <w:tcW w:w="6658" w:type="dxa"/>
          </w:tcPr>
          <w:p w14:paraId="4764BBDA" w14:textId="443D5BF1" w:rsidR="00F51D99" w:rsidRPr="003E60BB" w:rsidRDefault="00F51D99">
            <w:pPr>
              <w:pStyle w:val="a8"/>
              <w:numPr>
                <w:ilvl w:val="0"/>
                <w:numId w:val="15"/>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 xml:space="preserve">yearly bonus – </w:t>
            </w:r>
            <w:r w:rsidR="00092834">
              <w:rPr>
                <w:rFonts w:ascii="Times New Roman" w:hAnsi="Times New Roman" w:cs="Times New Roman"/>
                <w:szCs w:val="24"/>
                <w:shd w:val="clear" w:color="auto" w:fill="FFFFFF"/>
              </w:rPr>
              <w:t xml:space="preserve">if applicable, </w:t>
            </w:r>
            <w:r w:rsidRPr="003E60BB">
              <w:rPr>
                <w:rFonts w:ascii="Times New Roman" w:hAnsi="Times New Roman" w:cs="Times New Roman"/>
                <w:szCs w:val="24"/>
                <w:shd w:val="clear" w:color="auto" w:fill="FFFFFF"/>
              </w:rPr>
              <w:t xml:space="preserve">share with </w:t>
            </w:r>
            <w:r w:rsidR="00F36E4A">
              <w:rPr>
                <w:rFonts w:ascii="Times New Roman" w:hAnsi="Times New Roman" w:cs="Times New Roman"/>
                <w:szCs w:val="24"/>
                <w:shd w:val="clear" w:color="auto" w:fill="FFFFFF"/>
              </w:rPr>
              <w:t>staff</w:t>
            </w:r>
            <w:r w:rsidR="00F36E4A" w:rsidRPr="003E60BB">
              <w:rPr>
                <w:rFonts w:ascii="Times New Roman" w:hAnsi="Times New Roman" w:cs="Times New Roman"/>
                <w:szCs w:val="24"/>
                <w:shd w:val="clear" w:color="auto" w:fill="FFFFFF"/>
              </w:rPr>
              <w:t xml:space="preserve"> </w:t>
            </w:r>
            <w:r w:rsidRPr="003E60BB">
              <w:rPr>
                <w:rFonts w:ascii="Times New Roman" w:hAnsi="Times New Roman" w:cs="Times New Roman"/>
                <w:szCs w:val="24"/>
                <w:shd w:val="clear" w:color="auto" w:fill="FFFFFF"/>
              </w:rPr>
              <w:t xml:space="preserve">part of the profit earned </w:t>
            </w:r>
            <w:r w:rsidR="00F36E4A">
              <w:rPr>
                <w:rFonts w:ascii="Times New Roman" w:hAnsi="Times New Roman" w:cs="Times New Roman"/>
                <w:szCs w:val="24"/>
                <w:shd w:val="clear" w:color="auto" w:fill="FFFFFF"/>
              </w:rPr>
              <w:t>at</w:t>
            </w:r>
            <w:r w:rsidRPr="003E60BB">
              <w:rPr>
                <w:rFonts w:ascii="Times New Roman" w:hAnsi="Times New Roman" w:cs="Times New Roman"/>
                <w:szCs w:val="24"/>
                <w:shd w:val="clear" w:color="auto" w:fill="FFFFFF"/>
              </w:rPr>
              <w:t xml:space="preserve"> the year</w:t>
            </w:r>
            <w:r w:rsidR="00092834">
              <w:rPr>
                <w:rFonts w:ascii="Times New Roman" w:hAnsi="Times New Roman" w:cs="Times New Roman"/>
                <w:szCs w:val="24"/>
                <w:shd w:val="clear" w:color="auto" w:fill="FFFFFF"/>
              </w:rPr>
              <w:t xml:space="preserve"> </w:t>
            </w:r>
            <w:r w:rsidRPr="003E60BB">
              <w:rPr>
                <w:rFonts w:ascii="Times New Roman" w:hAnsi="Times New Roman" w:cs="Times New Roman"/>
                <w:szCs w:val="24"/>
                <w:shd w:val="clear" w:color="auto" w:fill="FFFFFF"/>
              </w:rPr>
              <w:t>end to recognise their efforts and support to SOHO during difficult time</w:t>
            </w:r>
            <w:r w:rsidR="00F36E4A">
              <w:rPr>
                <w:rFonts w:ascii="Times New Roman" w:hAnsi="Times New Roman" w:cs="Times New Roman"/>
                <w:szCs w:val="24"/>
                <w:shd w:val="clear" w:color="auto" w:fill="FFFFFF"/>
              </w:rPr>
              <w:t>s</w:t>
            </w:r>
          </w:p>
        </w:tc>
        <w:tc>
          <w:tcPr>
            <w:tcW w:w="1134" w:type="dxa"/>
          </w:tcPr>
          <w:p w14:paraId="7E876B6A" w14:textId="0E079669" w:rsidR="00F51D99" w:rsidRPr="003E60BB" w:rsidRDefault="00F51D99"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c>
          <w:tcPr>
            <w:tcW w:w="1268" w:type="dxa"/>
          </w:tcPr>
          <w:p w14:paraId="2C30BDD1" w14:textId="50B973AB"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3E60BB" w:rsidRPr="003E60BB" w14:paraId="465032BB" w14:textId="77777777" w:rsidTr="003622A4">
        <w:tc>
          <w:tcPr>
            <w:tcW w:w="9060" w:type="dxa"/>
            <w:gridSpan w:val="3"/>
          </w:tcPr>
          <w:p w14:paraId="1E733F4D" w14:textId="2C5F8E00" w:rsidR="003E60BB" w:rsidRPr="003E60BB" w:rsidRDefault="003E60BB" w:rsidP="002E2724">
            <w:pPr>
              <w:jc w:val="both"/>
              <w:rPr>
                <w:rFonts w:ascii="Times New Roman" w:hAnsi="Times New Roman" w:cs="Times New Roman"/>
                <w:b/>
                <w:bCs/>
                <w:szCs w:val="24"/>
                <w:shd w:val="clear" w:color="auto" w:fill="FFFFFF"/>
              </w:rPr>
            </w:pPr>
            <w:r w:rsidRPr="003E60BB">
              <w:rPr>
                <w:rFonts w:ascii="Times New Roman" w:eastAsia="新細明體" w:hAnsi="Times New Roman" w:cs="Times New Roman"/>
                <w:b/>
                <w:bCs/>
                <w:color w:val="000000"/>
                <w:szCs w:val="24"/>
              </w:rPr>
              <w:t xml:space="preserve">Reward package – </w:t>
            </w:r>
            <w:r w:rsidRPr="003E60BB">
              <w:rPr>
                <w:rFonts w:ascii="Times New Roman" w:hAnsi="Times New Roman" w:cs="Times New Roman"/>
                <w:b/>
                <w:bCs/>
                <w:szCs w:val="24"/>
                <w:shd w:val="clear" w:color="auto" w:fill="FFFFFF"/>
              </w:rPr>
              <w:t>Benefits:</w:t>
            </w:r>
          </w:p>
        </w:tc>
      </w:tr>
      <w:tr w:rsidR="00F51D99" w:rsidRPr="003E60BB" w14:paraId="25FA579F" w14:textId="77777777" w:rsidTr="00F87980">
        <w:tc>
          <w:tcPr>
            <w:tcW w:w="6658" w:type="dxa"/>
          </w:tcPr>
          <w:p w14:paraId="0DB70DE6" w14:textId="4BDB20B2" w:rsidR="00F51D99" w:rsidRPr="003E60BB" w:rsidRDefault="00F51D99" w:rsidP="00F36E4A">
            <w:pPr>
              <w:pStyle w:val="a8"/>
              <w:numPr>
                <w:ilvl w:val="0"/>
                <w:numId w:val="16"/>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 xml:space="preserve">offer annual leave </w:t>
            </w:r>
            <w:r w:rsidR="00F36E4A">
              <w:rPr>
                <w:rFonts w:ascii="Times New Roman" w:hAnsi="Times New Roman" w:cs="Times New Roman"/>
                <w:szCs w:val="24"/>
                <w:shd w:val="clear" w:color="auto" w:fill="FFFFFF"/>
              </w:rPr>
              <w:t xml:space="preserve">above </w:t>
            </w:r>
            <w:r w:rsidRPr="003E60BB">
              <w:rPr>
                <w:rFonts w:ascii="Times New Roman" w:hAnsi="Times New Roman" w:cs="Times New Roman"/>
                <w:szCs w:val="24"/>
                <w:shd w:val="clear" w:color="auto" w:fill="FFFFFF"/>
              </w:rPr>
              <w:t xml:space="preserve">the </w:t>
            </w:r>
            <w:r w:rsidR="00F36E4A" w:rsidRPr="00F36E4A">
              <w:rPr>
                <w:rFonts w:ascii="Times New Roman" w:hAnsi="Times New Roman" w:cs="Times New Roman"/>
                <w:szCs w:val="24"/>
                <w:shd w:val="clear" w:color="auto" w:fill="FFFFFF"/>
              </w:rPr>
              <w:t>statutory</w:t>
            </w:r>
            <w:r w:rsidRPr="003E60BB">
              <w:rPr>
                <w:rFonts w:ascii="Times New Roman" w:hAnsi="Times New Roman" w:cs="Times New Roman"/>
                <w:szCs w:val="24"/>
                <w:shd w:val="clear" w:color="auto" w:fill="FFFFFF"/>
              </w:rPr>
              <w:t xml:space="preserve"> minimum</w:t>
            </w:r>
          </w:p>
        </w:tc>
        <w:tc>
          <w:tcPr>
            <w:tcW w:w="1134" w:type="dxa"/>
          </w:tcPr>
          <w:p w14:paraId="429CDB7D" w14:textId="06745C80" w:rsidR="00F51D99" w:rsidRPr="003E60BB" w:rsidRDefault="00F51D99" w:rsidP="002E2724">
            <w:pPr>
              <w:jc w:val="both"/>
              <w:rPr>
                <w:rFonts w:ascii="Times New Roman" w:hAnsi="Times New Roman" w:cs="Times New Roman"/>
                <w:szCs w:val="24"/>
                <w:shd w:val="clear" w:color="auto" w:fill="FFFFFF"/>
              </w:rPr>
            </w:pPr>
            <w:r w:rsidRPr="00E44E48">
              <w:rPr>
                <w:rFonts w:ascii="Times New Roman" w:hAnsi="Times New Roman" w:cs="Times New Roman"/>
                <w:szCs w:val="24"/>
                <w:shd w:val="clear" w:color="auto" w:fill="FFFFFF"/>
              </w:rPr>
              <w:sym w:font="Wingdings" w:char="F0FC"/>
            </w:r>
          </w:p>
        </w:tc>
        <w:tc>
          <w:tcPr>
            <w:tcW w:w="1268" w:type="dxa"/>
          </w:tcPr>
          <w:p w14:paraId="169D2753" w14:textId="759750B1"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F51D99" w:rsidRPr="003E60BB" w14:paraId="2F563B6C" w14:textId="77777777" w:rsidTr="00F87980">
        <w:tc>
          <w:tcPr>
            <w:tcW w:w="6658" w:type="dxa"/>
          </w:tcPr>
          <w:p w14:paraId="100038A5" w14:textId="0A21DAA0" w:rsidR="00F51D99" w:rsidRPr="003E60BB" w:rsidRDefault="00F51D99">
            <w:pPr>
              <w:pStyle w:val="a8"/>
              <w:numPr>
                <w:ilvl w:val="0"/>
                <w:numId w:val="16"/>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 xml:space="preserve">more generous scheme for MPF – offer 5-15% </w:t>
            </w:r>
            <w:r w:rsidR="00F36E4A">
              <w:rPr>
                <w:rFonts w:ascii="Times New Roman" w:hAnsi="Times New Roman" w:cs="Times New Roman"/>
                <w:szCs w:val="24"/>
                <w:shd w:val="clear" w:color="auto" w:fill="FFFFFF"/>
              </w:rPr>
              <w:t xml:space="preserve">of </w:t>
            </w:r>
            <w:r w:rsidRPr="003E60BB">
              <w:rPr>
                <w:rFonts w:ascii="Times New Roman" w:hAnsi="Times New Roman" w:cs="Times New Roman"/>
                <w:szCs w:val="24"/>
                <w:shd w:val="clear" w:color="auto" w:fill="FFFFFF"/>
              </w:rPr>
              <w:t>mont</w:t>
            </w:r>
            <w:r w:rsidR="00BE414A">
              <w:rPr>
                <w:rFonts w:ascii="Times New Roman" w:hAnsi="Times New Roman" w:cs="Times New Roman"/>
                <w:szCs w:val="24"/>
                <w:shd w:val="clear" w:color="auto" w:fill="FFFFFF"/>
              </w:rPr>
              <w:t>h</w:t>
            </w:r>
            <w:r w:rsidRPr="003E60BB">
              <w:rPr>
                <w:rFonts w:ascii="Times New Roman" w:hAnsi="Times New Roman" w:cs="Times New Roman"/>
                <w:szCs w:val="24"/>
                <w:shd w:val="clear" w:color="auto" w:fill="FFFFFF"/>
              </w:rPr>
              <w:t xml:space="preserve">ly salary </w:t>
            </w:r>
            <w:r w:rsidR="00F36E4A">
              <w:rPr>
                <w:rFonts w:ascii="Times New Roman" w:hAnsi="Times New Roman" w:cs="Times New Roman"/>
                <w:szCs w:val="24"/>
                <w:shd w:val="clear" w:color="auto" w:fill="FFFFFF"/>
              </w:rPr>
              <w:t>for the</w:t>
            </w:r>
            <w:r w:rsidRPr="003E60BB">
              <w:rPr>
                <w:rFonts w:ascii="Times New Roman" w:hAnsi="Times New Roman" w:cs="Times New Roman"/>
                <w:szCs w:val="24"/>
                <w:shd w:val="clear" w:color="auto" w:fill="FFFFFF"/>
              </w:rPr>
              <w:t xml:space="preserve"> staff </w:t>
            </w:r>
            <w:r w:rsidR="00F36E4A">
              <w:rPr>
                <w:rFonts w:ascii="Times New Roman" w:hAnsi="Times New Roman" w:cs="Times New Roman"/>
                <w:szCs w:val="24"/>
                <w:shd w:val="clear" w:color="auto" w:fill="FFFFFF"/>
              </w:rPr>
              <w:t xml:space="preserve">of </w:t>
            </w:r>
            <w:r w:rsidRPr="003E60BB">
              <w:rPr>
                <w:rFonts w:ascii="Times New Roman" w:hAnsi="Times New Roman" w:cs="Times New Roman"/>
                <w:szCs w:val="24"/>
                <w:shd w:val="clear" w:color="auto" w:fill="FFFFFF"/>
              </w:rPr>
              <w:t>SOHO according to the length of services</w:t>
            </w:r>
          </w:p>
        </w:tc>
        <w:tc>
          <w:tcPr>
            <w:tcW w:w="1134" w:type="dxa"/>
          </w:tcPr>
          <w:p w14:paraId="7389C929" w14:textId="390D480F" w:rsidR="00F51D99" w:rsidRPr="003E60BB" w:rsidRDefault="00F51D99" w:rsidP="002E2724">
            <w:pPr>
              <w:jc w:val="both"/>
              <w:rPr>
                <w:rFonts w:ascii="Times New Roman" w:hAnsi="Times New Roman" w:cs="Times New Roman"/>
                <w:szCs w:val="24"/>
                <w:shd w:val="clear" w:color="auto" w:fill="FFFFFF"/>
              </w:rPr>
            </w:pPr>
            <w:r w:rsidRPr="00E44E48">
              <w:rPr>
                <w:rFonts w:ascii="Times New Roman" w:hAnsi="Times New Roman" w:cs="Times New Roman"/>
                <w:szCs w:val="24"/>
                <w:shd w:val="clear" w:color="auto" w:fill="FFFFFF"/>
              </w:rPr>
              <w:sym w:font="Wingdings" w:char="F0FC"/>
            </w:r>
          </w:p>
        </w:tc>
        <w:tc>
          <w:tcPr>
            <w:tcW w:w="1268" w:type="dxa"/>
          </w:tcPr>
          <w:p w14:paraId="07F72515" w14:textId="48FF93E1"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F51D99" w:rsidRPr="003E60BB" w14:paraId="2C902E00" w14:textId="77777777" w:rsidTr="00F87980">
        <w:tc>
          <w:tcPr>
            <w:tcW w:w="6658" w:type="dxa"/>
          </w:tcPr>
          <w:p w14:paraId="0163A08C" w14:textId="4FCCEEBC" w:rsidR="00F51D99" w:rsidRPr="003E60BB" w:rsidRDefault="00F51D99" w:rsidP="002E2724">
            <w:pPr>
              <w:pStyle w:val="a8"/>
              <w:numPr>
                <w:ilvl w:val="0"/>
                <w:numId w:val="16"/>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 xml:space="preserve">offer education sponsorship for staff </w:t>
            </w:r>
            <w:r w:rsidR="00085F78">
              <w:rPr>
                <w:rFonts w:ascii="Times New Roman" w:hAnsi="Times New Roman" w:cs="Times New Roman"/>
                <w:szCs w:val="24"/>
                <w:shd w:val="clear" w:color="auto" w:fill="FFFFFF"/>
              </w:rPr>
              <w:t>to</w:t>
            </w:r>
            <w:r w:rsidRPr="003E60BB">
              <w:rPr>
                <w:rFonts w:ascii="Times New Roman" w:hAnsi="Times New Roman" w:cs="Times New Roman"/>
                <w:szCs w:val="24"/>
                <w:shd w:val="clear" w:color="auto" w:fill="FFFFFF"/>
              </w:rPr>
              <w:t xml:space="preserve"> further</w:t>
            </w:r>
            <w:r w:rsidR="00085F78">
              <w:rPr>
                <w:rFonts w:ascii="Times New Roman" w:hAnsi="Times New Roman" w:cs="Times New Roman"/>
                <w:szCs w:val="24"/>
                <w:shd w:val="clear" w:color="auto" w:fill="FFFFFF"/>
              </w:rPr>
              <w:t xml:space="preserve"> their</w:t>
            </w:r>
            <w:r w:rsidRPr="003E60BB">
              <w:rPr>
                <w:rFonts w:ascii="Times New Roman" w:hAnsi="Times New Roman" w:cs="Times New Roman"/>
                <w:szCs w:val="24"/>
                <w:shd w:val="clear" w:color="auto" w:fill="FFFFFF"/>
              </w:rPr>
              <w:t xml:space="preserve"> studies</w:t>
            </w:r>
          </w:p>
        </w:tc>
        <w:tc>
          <w:tcPr>
            <w:tcW w:w="1134" w:type="dxa"/>
          </w:tcPr>
          <w:p w14:paraId="6612C604" w14:textId="4D922BB5" w:rsidR="00F51D99" w:rsidRPr="003E60BB" w:rsidRDefault="00F51D99" w:rsidP="002E2724">
            <w:pPr>
              <w:jc w:val="both"/>
              <w:rPr>
                <w:rFonts w:ascii="Times New Roman" w:hAnsi="Times New Roman" w:cs="Times New Roman"/>
                <w:szCs w:val="24"/>
                <w:shd w:val="clear" w:color="auto" w:fill="FFFFFF"/>
              </w:rPr>
            </w:pPr>
            <w:r w:rsidRPr="00E44E48">
              <w:rPr>
                <w:rFonts w:ascii="Times New Roman" w:hAnsi="Times New Roman" w:cs="Times New Roman"/>
                <w:szCs w:val="24"/>
                <w:shd w:val="clear" w:color="auto" w:fill="FFFFFF"/>
              </w:rPr>
              <w:sym w:font="Wingdings" w:char="F0FC"/>
            </w:r>
          </w:p>
        </w:tc>
        <w:tc>
          <w:tcPr>
            <w:tcW w:w="1268" w:type="dxa"/>
          </w:tcPr>
          <w:p w14:paraId="79437944" w14:textId="0FD90911"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F51D99" w:rsidRPr="003E60BB" w14:paraId="17817D15" w14:textId="77777777" w:rsidTr="00F87980">
        <w:tc>
          <w:tcPr>
            <w:tcW w:w="6658" w:type="dxa"/>
          </w:tcPr>
          <w:p w14:paraId="502161B4" w14:textId="03EF8E7F" w:rsidR="00F51D99" w:rsidRPr="003E60BB" w:rsidRDefault="00F51D99">
            <w:pPr>
              <w:pStyle w:val="a8"/>
              <w:numPr>
                <w:ilvl w:val="0"/>
                <w:numId w:val="16"/>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 xml:space="preserve">offer overtime payment for working </w:t>
            </w:r>
            <w:r w:rsidR="00552D3E">
              <w:rPr>
                <w:rFonts w:ascii="Times New Roman" w:hAnsi="Times New Roman" w:cs="Times New Roman"/>
                <w:szCs w:val="24"/>
                <w:shd w:val="clear" w:color="auto" w:fill="FFFFFF"/>
              </w:rPr>
              <w:t>beyond</w:t>
            </w:r>
            <w:r w:rsidR="00085F78">
              <w:rPr>
                <w:rFonts w:ascii="Times New Roman" w:hAnsi="Times New Roman" w:cs="Times New Roman"/>
                <w:szCs w:val="24"/>
                <w:shd w:val="clear" w:color="auto" w:fill="FFFFFF"/>
              </w:rPr>
              <w:t xml:space="preserve"> working hours</w:t>
            </w:r>
          </w:p>
        </w:tc>
        <w:tc>
          <w:tcPr>
            <w:tcW w:w="1134" w:type="dxa"/>
          </w:tcPr>
          <w:p w14:paraId="2BAE1939" w14:textId="7BA3AACC" w:rsidR="00F51D99" w:rsidRPr="003E60BB" w:rsidRDefault="00F51D99" w:rsidP="002E2724">
            <w:pPr>
              <w:jc w:val="both"/>
              <w:rPr>
                <w:rFonts w:ascii="Times New Roman" w:hAnsi="Times New Roman" w:cs="Times New Roman"/>
                <w:szCs w:val="24"/>
                <w:shd w:val="clear" w:color="auto" w:fill="FFFFFF"/>
              </w:rPr>
            </w:pPr>
            <w:r w:rsidRPr="00E44E48">
              <w:rPr>
                <w:rFonts w:ascii="Times New Roman" w:hAnsi="Times New Roman" w:cs="Times New Roman"/>
                <w:szCs w:val="24"/>
                <w:shd w:val="clear" w:color="auto" w:fill="FFFFFF"/>
              </w:rPr>
              <w:sym w:font="Wingdings" w:char="F0FC"/>
            </w:r>
          </w:p>
        </w:tc>
        <w:tc>
          <w:tcPr>
            <w:tcW w:w="1268" w:type="dxa"/>
          </w:tcPr>
          <w:p w14:paraId="510A6996" w14:textId="4F2EA319"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F51D99" w:rsidRPr="003E60BB" w14:paraId="3F279549" w14:textId="77777777" w:rsidTr="00F87980">
        <w:tc>
          <w:tcPr>
            <w:tcW w:w="6658" w:type="dxa"/>
          </w:tcPr>
          <w:p w14:paraId="416AC529" w14:textId="3CE2B408" w:rsidR="00F51D99" w:rsidRPr="003E60BB" w:rsidRDefault="00F51D99" w:rsidP="002E2724">
            <w:pPr>
              <w:pStyle w:val="a8"/>
              <w:numPr>
                <w:ilvl w:val="0"/>
                <w:numId w:val="16"/>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offer higher salary for late shift and overnight shift</w:t>
            </w:r>
          </w:p>
        </w:tc>
        <w:tc>
          <w:tcPr>
            <w:tcW w:w="1134" w:type="dxa"/>
          </w:tcPr>
          <w:p w14:paraId="381A7E0D" w14:textId="50DC5177" w:rsidR="00F51D99" w:rsidRPr="003E60BB" w:rsidRDefault="00F51D99" w:rsidP="002E2724">
            <w:pPr>
              <w:jc w:val="both"/>
              <w:rPr>
                <w:rFonts w:ascii="Times New Roman" w:hAnsi="Times New Roman" w:cs="Times New Roman"/>
                <w:szCs w:val="24"/>
                <w:shd w:val="clear" w:color="auto" w:fill="FFFFFF"/>
              </w:rPr>
            </w:pPr>
            <w:r w:rsidRPr="00E44E48">
              <w:rPr>
                <w:rFonts w:ascii="Times New Roman" w:hAnsi="Times New Roman" w:cs="Times New Roman"/>
                <w:szCs w:val="24"/>
                <w:shd w:val="clear" w:color="auto" w:fill="FFFFFF"/>
              </w:rPr>
              <w:sym w:font="Wingdings" w:char="F0FC"/>
            </w:r>
          </w:p>
        </w:tc>
        <w:tc>
          <w:tcPr>
            <w:tcW w:w="1268" w:type="dxa"/>
          </w:tcPr>
          <w:p w14:paraId="6B628F7D" w14:textId="4B33E0B4"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3E60BB" w:rsidRPr="003E60BB" w14:paraId="373FB1C8" w14:textId="77777777" w:rsidTr="003622A4">
        <w:tc>
          <w:tcPr>
            <w:tcW w:w="9060" w:type="dxa"/>
            <w:gridSpan w:val="3"/>
          </w:tcPr>
          <w:p w14:paraId="55F1C5D7" w14:textId="76861504" w:rsidR="003E60BB" w:rsidRPr="003E60BB" w:rsidRDefault="003E60BB" w:rsidP="002E2724">
            <w:pPr>
              <w:pStyle w:val="a8"/>
              <w:numPr>
                <w:ilvl w:val="0"/>
                <w:numId w:val="16"/>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Others/Non-monetary rewards:</w:t>
            </w:r>
          </w:p>
        </w:tc>
      </w:tr>
      <w:tr w:rsidR="00F51D99" w:rsidRPr="003E60BB" w14:paraId="794EB3B9" w14:textId="77777777" w:rsidTr="00F87980">
        <w:tc>
          <w:tcPr>
            <w:tcW w:w="6658" w:type="dxa"/>
          </w:tcPr>
          <w:p w14:paraId="3C58269D" w14:textId="08A1D34D" w:rsidR="00F51D99" w:rsidRPr="003E60BB" w:rsidRDefault="00F51D99" w:rsidP="002E2724">
            <w:pPr>
              <w:pStyle w:val="a8"/>
              <w:numPr>
                <w:ilvl w:val="0"/>
                <w:numId w:val="16"/>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improve the work</w:t>
            </w:r>
            <w:r w:rsidR="00085F78">
              <w:rPr>
                <w:rFonts w:ascii="Times New Roman" w:hAnsi="Times New Roman" w:cs="Times New Roman"/>
                <w:szCs w:val="24"/>
                <w:shd w:val="clear" w:color="auto" w:fill="FFFFFF"/>
              </w:rPr>
              <w:t>ing</w:t>
            </w:r>
            <w:r w:rsidRPr="003E60BB">
              <w:rPr>
                <w:rFonts w:ascii="Times New Roman" w:hAnsi="Times New Roman" w:cs="Times New Roman"/>
                <w:szCs w:val="24"/>
                <w:shd w:val="clear" w:color="auto" w:fill="FFFFFF"/>
              </w:rPr>
              <w:t xml:space="preserve"> environment, e.g. a pantry with refreshment for staff, personal lockers</w:t>
            </w:r>
          </w:p>
        </w:tc>
        <w:tc>
          <w:tcPr>
            <w:tcW w:w="1134" w:type="dxa"/>
          </w:tcPr>
          <w:p w14:paraId="1CCE3BEA" w14:textId="78CDB608" w:rsidR="00F51D99" w:rsidRPr="003E60BB" w:rsidRDefault="00F51D99" w:rsidP="002E2724">
            <w:pPr>
              <w:jc w:val="both"/>
              <w:rPr>
                <w:rFonts w:ascii="Times New Roman" w:hAnsi="Times New Roman" w:cs="Times New Roman"/>
                <w:szCs w:val="24"/>
                <w:shd w:val="clear" w:color="auto" w:fill="FFFFFF"/>
              </w:rPr>
            </w:pPr>
            <w:r w:rsidRPr="003B038D">
              <w:rPr>
                <w:rFonts w:ascii="Times New Roman" w:hAnsi="Times New Roman" w:cs="Times New Roman"/>
                <w:szCs w:val="24"/>
                <w:shd w:val="clear" w:color="auto" w:fill="FFFFFF"/>
              </w:rPr>
              <w:sym w:font="Wingdings" w:char="F0FC"/>
            </w:r>
          </w:p>
        </w:tc>
        <w:tc>
          <w:tcPr>
            <w:tcW w:w="1268" w:type="dxa"/>
          </w:tcPr>
          <w:p w14:paraId="2EDD428C" w14:textId="20404571"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F51D99" w:rsidRPr="003E60BB" w14:paraId="2671B896" w14:textId="77777777" w:rsidTr="00F87980">
        <w:tc>
          <w:tcPr>
            <w:tcW w:w="6658" w:type="dxa"/>
          </w:tcPr>
          <w:p w14:paraId="61130AC7" w14:textId="32FC7783" w:rsidR="00F51D99" w:rsidRPr="003E60BB" w:rsidRDefault="00F51D99" w:rsidP="002E2724">
            <w:pPr>
              <w:pStyle w:val="a8"/>
              <w:numPr>
                <w:ilvl w:val="0"/>
                <w:numId w:val="16"/>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t>‘staff of the month reward</w:t>
            </w:r>
            <w:r w:rsidR="00734A86" w:rsidRPr="003E60BB">
              <w:rPr>
                <w:rFonts w:ascii="Times New Roman" w:hAnsi="Times New Roman" w:cs="Times New Roman"/>
                <w:szCs w:val="24"/>
                <w:shd w:val="clear" w:color="auto" w:fill="FFFFFF"/>
              </w:rPr>
              <w:t>’</w:t>
            </w:r>
            <w:r w:rsidRPr="003E60BB">
              <w:rPr>
                <w:rFonts w:ascii="Times New Roman" w:hAnsi="Times New Roman" w:cs="Times New Roman"/>
                <w:szCs w:val="24"/>
                <w:shd w:val="clear" w:color="auto" w:fill="FFFFFF"/>
              </w:rPr>
              <w:t xml:space="preserve"> to increase self-esteem and job satisfaction of staff</w:t>
            </w:r>
          </w:p>
        </w:tc>
        <w:tc>
          <w:tcPr>
            <w:tcW w:w="1134" w:type="dxa"/>
          </w:tcPr>
          <w:p w14:paraId="32914ECF" w14:textId="06CD4AAB" w:rsidR="00F51D99" w:rsidRPr="003E60BB" w:rsidRDefault="00F51D99" w:rsidP="002E2724">
            <w:pPr>
              <w:jc w:val="both"/>
              <w:rPr>
                <w:rFonts w:ascii="Times New Roman" w:hAnsi="Times New Roman" w:cs="Times New Roman"/>
                <w:szCs w:val="24"/>
                <w:shd w:val="clear" w:color="auto" w:fill="FFFFFF"/>
              </w:rPr>
            </w:pPr>
            <w:r w:rsidRPr="003B038D">
              <w:rPr>
                <w:rFonts w:ascii="Times New Roman" w:hAnsi="Times New Roman" w:cs="Times New Roman"/>
                <w:szCs w:val="24"/>
                <w:shd w:val="clear" w:color="auto" w:fill="FFFFFF"/>
              </w:rPr>
              <w:sym w:font="Wingdings" w:char="F0FC"/>
            </w:r>
          </w:p>
        </w:tc>
        <w:tc>
          <w:tcPr>
            <w:tcW w:w="1268" w:type="dxa"/>
          </w:tcPr>
          <w:p w14:paraId="0B891EDD" w14:textId="5CB4B0AE" w:rsidR="00F51D99" w:rsidRPr="003E60BB" w:rsidRDefault="001530B6" w:rsidP="002E2724">
            <w:pPr>
              <w:jc w:val="both"/>
              <w:rPr>
                <w:rFonts w:ascii="Times New Roman" w:hAnsi="Times New Roman" w:cs="Times New Roman"/>
                <w:szCs w:val="24"/>
                <w:shd w:val="clear" w:color="auto" w:fill="FFFFFF"/>
              </w:rPr>
            </w:pPr>
            <w:r w:rsidRPr="003E5B0C">
              <w:rPr>
                <w:rFonts w:ascii="Times New Roman" w:hAnsi="Times New Roman" w:cs="Times New Roman"/>
                <w:szCs w:val="24"/>
                <w:shd w:val="clear" w:color="auto" w:fill="FFFFFF"/>
              </w:rPr>
              <w:sym w:font="Wingdings" w:char="F0FC"/>
            </w:r>
          </w:p>
        </w:tc>
      </w:tr>
      <w:tr w:rsidR="003E60BB" w:rsidRPr="003E60BB" w14:paraId="2E013138" w14:textId="77777777" w:rsidTr="003622A4">
        <w:tc>
          <w:tcPr>
            <w:tcW w:w="9060" w:type="dxa"/>
            <w:gridSpan w:val="3"/>
          </w:tcPr>
          <w:p w14:paraId="4B91A8AF" w14:textId="1A84F605" w:rsidR="003E60BB" w:rsidRPr="003E60BB" w:rsidRDefault="003E60BB" w:rsidP="002E2724">
            <w:pPr>
              <w:jc w:val="both"/>
              <w:rPr>
                <w:rFonts w:ascii="Times New Roman" w:hAnsi="Times New Roman" w:cs="Times New Roman"/>
                <w:b/>
                <w:bCs/>
                <w:szCs w:val="24"/>
                <w:shd w:val="clear" w:color="auto" w:fill="FFFFFF"/>
              </w:rPr>
            </w:pPr>
            <w:r w:rsidRPr="003E60BB">
              <w:rPr>
                <w:rFonts w:ascii="Times New Roman" w:hAnsi="Times New Roman" w:cs="Times New Roman"/>
                <w:b/>
                <w:bCs/>
                <w:szCs w:val="24"/>
                <w:shd w:val="clear" w:color="auto" w:fill="FFFFFF"/>
              </w:rPr>
              <w:t>Flexible work arrangement:</w:t>
            </w:r>
          </w:p>
        </w:tc>
      </w:tr>
      <w:tr w:rsidR="00F51D99" w:rsidRPr="003E60BB" w14:paraId="68677321" w14:textId="77777777" w:rsidTr="00F87980">
        <w:tc>
          <w:tcPr>
            <w:tcW w:w="6658" w:type="dxa"/>
          </w:tcPr>
          <w:p w14:paraId="156BC3A8" w14:textId="12033292" w:rsidR="00F51D99" w:rsidRPr="003E60BB" w:rsidRDefault="005F4811">
            <w:pPr>
              <w:pStyle w:val="a8"/>
              <w:numPr>
                <w:ilvl w:val="0"/>
                <w:numId w:val="18"/>
              </w:numPr>
              <w:ind w:leftChars="0"/>
              <w:jc w:val="both"/>
              <w:rPr>
                <w:rFonts w:ascii="Times New Roman" w:hAnsi="Times New Roman" w:cs="Times New Roman"/>
                <w:szCs w:val="24"/>
                <w:shd w:val="clear" w:color="auto" w:fill="FFFFFF"/>
              </w:rPr>
            </w:pPr>
            <w:r>
              <w:rPr>
                <w:rFonts w:ascii="Times New Roman" w:hAnsi="Times New Roman" w:cs="Times New Roman"/>
                <w:szCs w:val="24"/>
              </w:rPr>
              <w:t>Select</w:t>
            </w:r>
            <w:r w:rsidRPr="003E60BB">
              <w:rPr>
                <w:rFonts w:ascii="Times New Roman" w:hAnsi="Times New Roman" w:cs="Times New Roman"/>
                <w:szCs w:val="24"/>
              </w:rPr>
              <w:t xml:space="preserve"> </w:t>
            </w:r>
            <w:r>
              <w:rPr>
                <w:rFonts w:ascii="Times New Roman" w:hAnsi="Times New Roman" w:cs="Times New Roman"/>
                <w:szCs w:val="24"/>
              </w:rPr>
              <w:t>duty</w:t>
            </w:r>
            <w:r w:rsidRPr="003E60BB">
              <w:rPr>
                <w:rFonts w:ascii="Times New Roman" w:hAnsi="Times New Roman" w:cs="Times New Roman"/>
                <w:szCs w:val="24"/>
              </w:rPr>
              <w:t xml:space="preserve"> </w:t>
            </w:r>
            <w:r w:rsidR="00F51D99" w:rsidRPr="003E60BB">
              <w:rPr>
                <w:rFonts w:ascii="Times New Roman" w:hAnsi="Times New Roman" w:cs="Times New Roman"/>
                <w:szCs w:val="24"/>
              </w:rPr>
              <w:t>shift</w:t>
            </w:r>
          </w:p>
        </w:tc>
        <w:tc>
          <w:tcPr>
            <w:tcW w:w="1134" w:type="dxa"/>
          </w:tcPr>
          <w:p w14:paraId="623DD21B" w14:textId="0B67FA0F" w:rsidR="00F51D99" w:rsidRPr="003E60BB" w:rsidRDefault="00F51D99" w:rsidP="002E2724">
            <w:pPr>
              <w:jc w:val="both"/>
              <w:rPr>
                <w:rFonts w:ascii="Times New Roman" w:hAnsi="Times New Roman" w:cs="Times New Roman"/>
                <w:szCs w:val="24"/>
                <w:shd w:val="clear" w:color="auto" w:fill="FFFFFF"/>
              </w:rPr>
            </w:pPr>
            <w:r w:rsidRPr="00446458">
              <w:rPr>
                <w:rFonts w:ascii="Times New Roman" w:hAnsi="Times New Roman" w:cs="Times New Roman"/>
                <w:szCs w:val="24"/>
                <w:shd w:val="clear" w:color="auto" w:fill="FFFFFF"/>
              </w:rPr>
              <w:sym w:font="Wingdings" w:char="F0FC"/>
            </w:r>
          </w:p>
        </w:tc>
        <w:tc>
          <w:tcPr>
            <w:tcW w:w="1268" w:type="dxa"/>
          </w:tcPr>
          <w:p w14:paraId="78B239FC" w14:textId="5907485F" w:rsidR="00F51D99" w:rsidRPr="003E60BB" w:rsidRDefault="00F51D99" w:rsidP="002E2724">
            <w:pPr>
              <w:jc w:val="both"/>
              <w:rPr>
                <w:rFonts w:ascii="Times New Roman" w:hAnsi="Times New Roman" w:cs="Times New Roman"/>
                <w:szCs w:val="24"/>
                <w:shd w:val="clear" w:color="auto" w:fill="FFFFFF"/>
              </w:rPr>
            </w:pPr>
            <w:r w:rsidRPr="00A83DC6">
              <w:rPr>
                <w:rFonts w:ascii="Times New Roman" w:hAnsi="Times New Roman" w:cs="Times New Roman"/>
                <w:szCs w:val="24"/>
                <w:shd w:val="clear" w:color="auto" w:fill="FFFFFF"/>
              </w:rPr>
              <w:sym w:font="Wingdings" w:char="F0FC"/>
            </w:r>
          </w:p>
        </w:tc>
      </w:tr>
      <w:tr w:rsidR="00F51D99" w:rsidRPr="003E60BB" w14:paraId="076C1656" w14:textId="77777777" w:rsidTr="00F87980">
        <w:tc>
          <w:tcPr>
            <w:tcW w:w="6658" w:type="dxa"/>
          </w:tcPr>
          <w:p w14:paraId="79C0BE0B" w14:textId="6798D9AD" w:rsidR="00F51D99" w:rsidRPr="003E60BB" w:rsidRDefault="005F4811" w:rsidP="002E2724">
            <w:pPr>
              <w:pStyle w:val="a8"/>
              <w:numPr>
                <w:ilvl w:val="0"/>
                <w:numId w:val="18"/>
              </w:numPr>
              <w:ind w:leftChars="0"/>
              <w:jc w:val="both"/>
              <w:rPr>
                <w:rFonts w:ascii="Times New Roman" w:hAnsi="Times New Roman" w:cs="Times New Roman"/>
                <w:szCs w:val="24"/>
                <w:shd w:val="clear" w:color="auto" w:fill="FFFFFF"/>
              </w:rPr>
            </w:pPr>
            <w:r>
              <w:rPr>
                <w:rFonts w:ascii="Times New Roman" w:hAnsi="Times New Roman" w:cs="Times New Roman"/>
                <w:szCs w:val="24"/>
              </w:rPr>
              <w:t xml:space="preserve">Select </w:t>
            </w:r>
            <w:r w:rsidR="00F51D99" w:rsidRPr="003E60BB">
              <w:rPr>
                <w:rFonts w:ascii="Times New Roman" w:hAnsi="Times New Roman" w:cs="Times New Roman"/>
                <w:szCs w:val="24"/>
              </w:rPr>
              <w:t>work location</w:t>
            </w:r>
            <w:r w:rsidR="00F51D99" w:rsidRPr="003E60BB">
              <w:rPr>
                <w:rFonts w:ascii="Times New Roman" w:hAnsi="Times New Roman" w:cs="Times New Roman"/>
                <w:szCs w:val="24"/>
                <w:shd w:val="clear" w:color="auto" w:fill="FFFFFF"/>
              </w:rPr>
              <w:t xml:space="preserve"> </w:t>
            </w:r>
          </w:p>
        </w:tc>
        <w:tc>
          <w:tcPr>
            <w:tcW w:w="1134" w:type="dxa"/>
          </w:tcPr>
          <w:p w14:paraId="72479B56" w14:textId="2EF0C2D4" w:rsidR="00F51D99" w:rsidRPr="003E60BB" w:rsidRDefault="00F51D99" w:rsidP="002E2724">
            <w:pPr>
              <w:jc w:val="both"/>
              <w:rPr>
                <w:rFonts w:ascii="Times New Roman" w:hAnsi="Times New Roman" w:cs="Times New Roman"/>
                <w:szCs w:val="24"/>
                <w:shd w:val="clear" w:color="auto" w:fill="FFFFFF"/>
              </w:rPr>
            </w:pPr>
            <w:r w:rsidRPr="00446458">
              <w:rPr>
                <w:rFonts w:ascii="Times New Roman" w:hAnsi="Times New Roman" w:cs="Times New Roman"/>
                <w:szCs w:val="24"/>
                <w:shd w:val="clear" w:color="auto" w:fill="FFFFFF"/>
              </w:rPr>
              <w:sym w:font="Wingdings" w:char="F0FC"/>
            </w:r>
          </w:p>
        </w:tc>
        <w:tc>
          <w:tcPr>
            <w:tcW w:w="1268" w:type="dxa"/>
          </w:tcPr>
          <w:p w14:paraId="401F2F73" w14:textId="07704194" w:rsidR="00F51D99" w:rsidRPr="003E60BB" w:rsidRDefault="00F51D99" w:rsidP="002E2724">
            <w:pPr>
              <w:jc w:val="both"/>
              <w:rPr>
                <w:rFonts w:ascii="Times New Roman" w:hAnsi="Times New Roman" w:cs="Times New Roman"/>
                <w:szCs w:val="24"/>
                <w:shd w:val="clear" w:color="auto" w:fill="FFFFFF"/>
              </w:rPr>
            </w:pPr>
            <w:r w:rsidRPr="00A83DC6">
              <w:rPr>
                <w:rFonts w:ascii="Times New Roman" w:hAnsi="Times New Roman" w:cs="Times New Roman"/>
                <w:szCs w:val="24"/>
                <w:shd w:val="clear" w:color="auto" w:fill="FFFFFF"/>
              </w:rPr>
              <w:sym w:font="Wingdings" w:char="F0FC"/>
            </w:r>
          </w:p>
        </w:tc>
      </w:tr>
      <w:tr w:rsidR="00F51D99" w:rsidRPr="003E60BB" w14:paraId="2416F4ED" w14:textId="77777777" w:rsidTr="00F87980">
        <w:tc>
          <w:tcPr>
            <w:tcW w:w="6658" w:type="dxa"/>
          </w:tcPr>
          <w:p w14:paraId="73893E2A" w14:textId="0FCDDF44" w:rsidR="00F51D99" w:rsidRPr="003E60BB" w:rsidRDefault="00F51D99" w:rsidP="002E2724">
            <w:pPr>
              <w:pStyle w:val="a8"/>
              <w:numPr>
                <w:ilvl w:val="0"/>
                <w:numId w:val="18"/>
              </w:numPr>
              <w:ind w:leftChars="0"/>
              <w:jc w:val="both"/>
              <w:rPr>
                <w:rFonts w:ascii="Times New Roman" w:hAnsi="Times New Roman" w:cs="Times New Roman"/>
                <w:szCs w:val="24"/>
                <w:shd w:val="clear" w:color="auto" w:fill="FFFFFF"/>
              </w:rPr>
            </w:pPr>
            <w:r w:rsidRPr="003E60BB">
              <w:rPr>
                <w:rFonts w:ascii="Times New Roman" w:hAnsi="Times New Roman" w:cs="Times New Roman"/>
                <w:szCs w:val="24"/>
                <w:shd w:val="clear" w:color="auto" w:fill="FFFFFF"/>
              </w:rPr>
              <w:lastRenderedPageBreak/>
              <w:t>Job rotation to share the workload, especially answering enquiries and complaints</w:t>
            </w:r>
          </w:p>
        </w:tc>
        <w:tc>
          <w:tcPr>
            <w:tcW w:w="1134" w:type="dxa"/>
          </w:tcPr>
          <w:p w14:paraId="7322B5BC" w14:textId="656F0D63" w:rsidR="00F51D99" w:rsidRPr="003E60BB" w:rsidRDefault="00F51D99" w:rsidP="002E2724">
            <w:pPr>
              <w:jc w:val="both"/>
              <w:rPr>
                <w:rFonts w:ascii="Times New Roman" w:hAnsi="Times New Roman" w:cs="Times New Roman"/>
                <w:szCs w:val="24"/>
                <w:shd w:val="clear" w:color="auto" w:fill="FFFFFF"/>
              </w:rPr>
            </w:pPr>
            <w:r w:rsidRPr="00446458">
              <w:rPr>
                <w:rFonts w:ascii="Times New Roman" w:hAnsi="Times New Roman" w:cs="Times New Roman"/>
                <w:szCs w:val="24"/>
                <w:shd w:val="clear" w:color="auto" w:fill="FFFFFF"/>
              </w:rPr>
              <w:sym w:font="Wingdings" w:char="F0FC"/>
            </w:r>
          </w:p>
        </w:tc>
        <w:tc>
          <w:tcPr>
            <w:tcW w:w="1268" w:type="dxa"/>
          </w:tcPr>
          <w:p w14:paraId="15A2DD78" w14:textId="78906ECE" w:rsidR="00F51D99" w:rsidRPr="003E60BB" w:rsidRDefault="00F51D99" w:rsidP="002E2724">
            <w:pPr>
              <w:jc w:val="both"/>
              <w:rPr>
                <w:rFonts w:ascii="Times New Roman" w:hAnsi="Times New Roman" w:cs="Times New Roman"/>
                <w:szCs w:val="24"/>
                <w:shd w:val="clear" w:color="auto" w:fill="FFFFFF"/>
              </w:rPr>
            </w:pPr>
            <w:r w:rsidRPr="00A83DC6">
              <w:rPr>
                <w:rFonts w:ascii="Times New Roman" w:hAnsi="Times New Roman" w:cs="Times New Roman"/>
                <w:szCs w:val="24"/>
                <w:shd w:val="clear" w:color="auto" w:fill="FFFFFF"/>
              </w:rPr>
              <w:sym w:font="Wingdings" w:char="F0FC"/>
            </w:r>
          </w:p>
        </w:tc>
      </w:tr>
    </w:tbl>
    <w:p w14:paraId="7A352903" w14:textId="77777777" w:rsidR="003E60BB" w:rsidRPr="003E60BB" w:rsidRDefault="003E60BB" w:rsidP="002E2724">
      <w:pPr>
        <w:jc w:val="both"/>
        <w:rPr>
          <w:rFonts w:ascii="Times New Roman" w:hAnsi="Times New Roman" w:cs="Times New Roman"/>
          <w:szCs w:val="24"/>
          <w:shd w:val="clear" w:color="auto" w:fill="FFFFFF"/>
        </w:rPr>
      </w:pPr>
    </w:p>
    <w:sectPr w:rsidR="003E60BB" w:rsidRPr="003E60BB" w:rsidSect="00523CC0">
      <w:headerReference w:type="default" r:id="rId10"/>
      <w:footerReference w:type="default" r:id="rId11"/>
      <w:pgSz w:w="11906" w:h="16838" w:code="9"/>
      <w:pgMar w:top="1440" w:right="1418" w:bottom="1440" w:left="1418" w:header="567" w:footer="284"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FF44E" w16cid:durableId="261CC8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A7137" w14:textId="77777777" w:rsidR="00D12D8A" w:rsidRDefault="00D12D8A" w:rsidP="00523CC0">
      <w:r>
        <w:separator/>
      </w:r>
    </w:p>
  </w:endnote>
  <w:endnote w:type="continuationSeparator" w:id="0">
    <w:p w14:paraId="336306D4" w14:textId="77777777" w:rsidR="00D12D8A" w:rsidRDefault="00D12D8A" w:rsidP="0052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574420"/>
      <w:docPartObj>
        <w:docPartGallery w:val="Page Numbers (Bottom of Page)"/>
        <w:docPartUnique/>
      </w:docPartObj>
    </w:sdtPr>
    <w:sdtEndPr/>
    <w:sdtContent>
      <w:p w14:paraId="240C0DB4" w14:textId="6D88628E" w:rsidR="003622A4" w:rsidRDefault="003622A4">
        <w:pPr>
          <w:pStyle w:val="a5"/>
          <w:jc w:val="center"/>
        </w:pPr>
        <w:r>
          <w:fldChar w:fldCharType="begin"/>
        </w:r>
        <w:r>
          <w:instrText>PAGE   \* MERGEFORMAT</w:instrText>
        </w:r>
        <w:r>
          <w:fldChar w:fldCharType="separate"/>
        </w:r>
        <w:r w:rsidR="009F248A" w:rsidRPr="009F248A">
          <w:rPr>
            <w:noProof/>
            <w:lang w:val="zh-TW"/>
          </w:rPr>
          <w:t>7</w:t>
        </w:r>
        <w:r>
          <w:fldChar w:fldCharType="end"/>
        </w:r>
        <w:r>
          <w:t>/</w:t>
        </w:r>
        <w:r w:rsidR="00EB32C9">
          <w:t>8</w:t>
        </w:r>
      </w:p>
    </w:sdtContent>
  </w:sdt>
  <w:p w14:paraId="7D768449" w14:textId="77777777" w:rsidR="003622A4" w:rsidRDefault="003622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205FE" w14:textId="77777777" w:rsidR="00D12D8A" w:rsidRDefault="00D12D8A" w:rsidP="00523CC0">
      <w:r>
        <w:separator/>
      </w:r>
    </w:p>
  </w:footnote>
  <w:footnote w:type="continuationSeparator" w:id="0">
    <w:p w14:paraId="174329C3" w14:textId="77777777" w:rsidR="00D12D8A" w:rsidRDefault="00D12D8A" w:rsidP="00523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67D6" w14:textId="77777777" w:rsidR="003622A4" w:rsidRPr="00AB6A87" w:rsidRDefault="003622A4" w:rsidP="00AB6A87">
    <w:pPr>
      <w:pStyle w:val="a3"/>
      <w:rPr>
        <w:rFonts w:ascii="Times New Roman" w:hAnsi="Times New Roman" w:cs="Times New Roman"/>
      </w:rPr>
    </w:pPr>
    <w:r w:rsidRPr="00AB6A87">
      <w:rPr>
        <w:rFonts w:ascii="Times New Roman" w:hAnsi="Times New Roman" w:cs="Times New Roman"/>
      </w:rPr>
      <w:t>Business Management Case (</w:t>
    </w:r>
    <w:r>
      <w:rPr>
        <w:rFonts w:ascii="Times New Roman" w:hAnsi="Times New Roman" w:cs="Times New Roman"/>
      </w:rPr>
      <w:t>2</w:t>
    </w:r>
    <w:r w:rsidRPr="00AB6A87">
      <w:rPr>
        <w:rFonts w:ascii="Times New Roman" w:hAnsi="Times New Roman" w:cs="Times New Roman"/>
      </w:rPr>
      <w:t xml:space="preserve">) </w:t>
    </w:r>
    <w:r>
      <w:rPr>
        <w:rFonts w:ascii="Times New Roman" w:hAnsi="Times New Roman" w:cs="Times New Roman"/>
      </w:rPr>
      <w:t>Mini-storage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7D1"/>
    <w:multiLevelType w:val="hybridMultilevel"/>
    <w:tmpl w:val="0AB8AB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06541A"/>
    <w:multiLevelType w:val="hybridMultilevel"/>
    <w:tmpl w:val="13643F34"/>
    <w:lvl w:ilvl="0" w:tplc="0F4427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46D6E"/>
    <w:multiLevelType w:val="hybridMultilevel"/>
    <w:tmpl w:val="B5725F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D453626"/>
    <w:multiLevelType w:val="hybridMultilevel"/>
    <w:tmpl w:val="3B7C5146"/>
    <w:lvl w:ilvl="0" w:tplc="FE70CDE4">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6568F7"/>
    <w:multiLevelType w:val="hybridMultilevel"/>
    <w:tmpl w:val="573283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1C54BE"/>
    <w:multiLevelType w:val="hybridMultilevel"/>
    <w:tmpl w:val="7C22C3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144CB0"/>
    <w:multiLevelType w:val="hybridMultilevel"/>
    <w:tmpl w:val="E0468CC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4D94750"/>
    <w:multiLevelType w:val="hybridMultilevel"/>
    <w:tmpl w:val="F49A5524"/>
    <w:lvl w:ilvl="0" w:tplc="6EAE95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16C3AD7"/>
    <w:multiLevelType w:val="hybridMultilevel"/>
    <w:tmpl w:val="080C2A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8695921"/>
    <w:multiLevelType w:val="hybridMultilevel"/>
    <w:tmpl w:val="FD88FDF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D523DF0"/>
    <w:multiLevelType w:val="hybridMultilevel"/>
    <w:tmpl w:val="DBA02B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EDB1BBF"/>
    <w:multiLevelType w:val="hybridMultilevel"/>
    <w:tmpl w:val="2EEEB54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4AE004B"/>
    <w:multiLevelType w:val="hybridMultilevel"/>
    <w:tmpl w:val="F89CFE9C"/>
    <w:lvl w:ilvl="0" w:tplc="6EAE95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5A05716"/>
    <w:multiLevelType w:val="hybridMultilevel"/>
    <w:tmpl w:val="959AB66C"/>
    <w:lvl w:ilvl="0" w:tplc="A24A8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E91834"/>
    <w:multiLevelType w:val="hybridMultilevel"/>
    <w:tmpl w:val="5680C07C"/>
    <w:lvl w:ilvl="0" w:tplc="DAF43C0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36F09A7"/>
    <w:multiLevelType w:val="hybridMultilevel"/>
    <w:tmpl w:val="1DEEA3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DB47E19"/>
    <w:multiLevelType w:val="hybridMultilevel"/>
    <w:tmpl w:val="C7C8BC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FF57413"/>
    <w:multiLevelType w:val="hybridMultilevel"/>
    <w:tmpl w:val="D7324062"/>
    <w:lvl w:ilvl="0" w:tplc="05C24B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764BD5"/>
    <w:multiLevelType w:val="hybridMultilevel"/>
    <w:tmpl w:val="F9CEE3C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DF23F34"/>
    <w:multiLevelType w:val="hybridMultilevel"/>
    <w:tmpl w:val="FEDA936C"/>
    <w:lvl w:ilvl="0" w:tplc="6712BE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804DA4"/>
    <w:multiLevelType w:val="hybridMultilevel"/>
    <w:tmpl w:val="2EAE2E5E"/>
    <w:lvl w:ilvl="0" w:tplc="5A34F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BC6B99"/>
    <w:multiLevelType w:val="hybridMultilevel"/>
    <w:tmpl w:val="252A2CF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4995B1B"/>
    <w:multiLevelType w:val="hybridMultilevel"/>
    <w:tmpl w:val="A5E0289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C6B66C4"/>
    <w:multiLevelType w:val="hybridMultilevel"/>
    <w:tmpl w:val="811EE0A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20"/>
  </w:num>
  <w:num w:numId="3">
    <w:abstractNumId w:val="22"/>
  </w:num>
  <w:num w:numId="4">
    <w:abstractNumId w:val="14"/>
  </w:num>
  <w:num w:numId="5">
    <w:abstractNumId w:val="1"/>
  </w:num>
  <w:num w:numId="6">
    <w:abstractNumId w:val="0"/>
  </w:num>
  <w:num w:numId="7">
    <w:abstractNumId w:val="12"/>
  </w:num>
  <w:num w:numId="8">
    <w:abstractNumId w:val="11"/>
  </w:num>
  <w:num w:numId="9">
    <w:abstractNumId w:val="2"/>
  </w:num>
  <w:num w:numId="10">
    <w:abstractNumId w:val="10"/>
  </w:num>
  <w:num w:numId="11">
    <w:abstractNumId w:val="6"/>
  </w:num>
  <w:num w:numId="12">
    <w:abstractNumId w:val="21"/>
  </w:num>
  <w:num w:numId="13">
    <w:abstractNumId w:val="15"/>
  </w:num>
  <w:num w:numId="14">
    <w:abstractNumId w:val="8"/>
  </w:num>
  <w:num w:numId="15">
    <w:abstractNumId w:val="9"/>
  </w:num>
  <w:num w:numId="16">
    <w:abstractNumId w:val="23"/>
  </w:num>
  <w:num w:numId="17">
    <w:abstractNumId w:val="18"/>
  </w:num>
  <w:num w:numId="18">
    <w:abstractNumId w:val="16"/>
  </w:num>
  <w:num w:numId="19">
    <w:abstractNumId w:val="3"/>
  </w:num>
  <w:num w:numId="20">
    <w:abstractNumId w:val="5"/>
  </w:num>
  <w:num w:numId="21">
    <w:abstractNumId w:val="4"/>
  </w:num>
  <w:num w:numId="22">
    <w:abstractNumId w:val="17"/>
  </w:num>
  <w:num w:numId="23">
    <w:abstractNumId w:val="19"/>
  </w:num>
  <w:num w:numId="2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C0"/>
    <w:rsid w:val="000009B7"/>
    <w:rsid w:val="00005D24"/>
    <w:rsid w:val="0001528F"/>
    <w:rsid w:val="000269BC"/>
    <w:rsid w:val="000278E2"/>
    <w:rsid w:val="00035679"/>
    <w:rsid w:val="00036E81"/>
    <w:rsid w:val="00041F02"/>
    <w:rsid w:val="000454E9"/>
    <w:rsid w:val="0005258D"/>
    <w:rsid w:val="0005687B"/>
    <w:rsid w:val="00060C2A"/>
    <w:rsid w:val="000720A8"/>
    <w:rsid w:val="00077654"/>
    <w:rsid w:val="00085F78"/>
    <w:rsid w:val="000864DA"/>
    <w:rsid w:val="00092834"/>
    <w:rsid w:val="000A2D86"/>
    <w:rsid w:val="000A7EBF"/>
    <w:rsid w:val="000B3076"/>
    <w:rsid w:val="000B4EB3"/>
    <w:rsid w:val="000D1E1D"/>
    <w:rsid w:val="000E02ED"/>
    <w:rsid w:val="000F0E6F"/>
    <w:rsid w:val="000F4A7E"/>
    <w:rsid w:val="00113F29"/>
    <w:rsid w:val="001204E0"/>
    <w:rsid w:val="001212EA"/>
    <w:rsid w:val="00122AF0"/>
    <w:rsid w:val="00123ADD"/>
    <w:rsid w:val="00123FDB"/>
    <w:rsid w:val="00127873"/>
    <w:rsid w:val="00127EC1"/>
    <w:rsid w:val="00130B0D"/>
    <w:rsid w:val="001327BF"/>
    <w:rsid w:val="00133E7A"/>
    <w:rsid w:val="0013492F"/>
    <w:rsid w:val="001477D8"/>
    <w:rsid w:val="001530B6"/>
    <w:rsid w:val="00170B65"/>
    <w:rsid w:val="0017242A"/>
    <w:rsid w:val="00173133"/>
    <w:rsid w:val="00173B13"/>
    <w:rsid w:val="0019322F"/>
    <w:rsid w:val="0019705C"/>
    <w:rsid w:val="001B307F"/>
    <w:rsid w:val="001B466A"/>
    <w:rsid w:val="001B7A2A"/>
    <w:rsid w:val="001B7A64"/>
    <w:rsid w:val="001C4F0C"/>
    <w:rsid w:val="001D68BD"/>
    <w:rsid w:val="001E6289"/>
    <w:rsid w:val="001E78E0"/>
    <w:rsid w:val="001F042E"/>
    <w:rsid w:val="002114D5"/>
    <w:rsid w:val="00212CD7"/>
    <w:rsid w:val="00216626"/>
    <w:rsid w:val="00220CB3"/>
    <w:rsid w:val="00221909"/>
    <w:rsid w:val="00221CC7"/>
    <w:rsid w:val="002233B1"/>
    <w:rsid w:val="00231DC3"/>
    <w:rsid w:val="00241CAD"/>
    <w:rsid w:val="002527A2"/>
    <w:rsid w:val="00254EF3"/>
    <w:rsid w:val="00266BBD"/>
    <w:rsid w:val="00270FE5"/>
    <w:rsid w:val="0027201E"/>
    <w:rsid w:val="00273FCD"/>
    <w:rsid w:val="002768E3"/>
    <w:rsid w:val="00280C42"/>
    <w:rsid w:val="00282DF9"/>
    <w:rsid w:val="00284BC8"/>
    <w:rsid w:val="00286143"/>
    <w:rsid w:val="00287DEE"/>
    <w:rsid w:val="00292371"/>
    <w:rsid w:val="00292377"/>
    <w:rsid w:val="00294677"/>
    <w:rsid w:val="0029699F"/>
    <w:rsid w:val="002A0E46"/>
    <w:rsid w:val="002A371F"/>
    <w:rsid w:val="002A4BE1"/>
    <w:rsid w:val="002A7D15"/>
    <w:rsid w:val="002B2060"/>
    <w:rsid w:val="002C3FF4"/>
    <w:rsid w:val="002D1610"/>
    <w:rsid w:val="002D2D8F"/>
    <w:rsid w:val="002D68DC"/>
    <w:rsid w:val="002E2724"/>
    <w:rsid w:val="002E48C8"/>
    <w:rsid w:val="002E7DBF"/>
    <w:rsid w:val="002F3C84"/>
    <w:rsid w:val="002F5E60"/>
    <w:rsid w:val="002F5F1B"/>
    <w:rsid w:val="002F6C2A"/>
    <w:rsid w:val="0030048B"/>
    <w:rsid w:val="00302231"/>
    <w:rsid w:val="00303EF3"/>
    <w:rsid w:val="00312B32"/>
    <w:rsid w:val="00317A8A"/>
    <w:rsid w:val="00320693"/>
    <w:rsid w:val="00332670"/>
    <w:rsid w:val="003363C5"/>
    <w:rsid w:val="00340073"/>
    <w:rsid w:val="00343413"/>
    <w:rsid w:val="0034610A"/>
    <w:rsid w:val="00351487"/>
    <w:rsid w:val="003622A4"/>
    <w:rsid w:val="0036477E"/>
    <w:rsid w:val="00373296"/>
    <w:rsid w:val="003743F0"/>
    <w:rsid w:val="00374FF6"/>
    <w:rsid w:val="00384BE6"/>
    <w:rsid w:val="00385026"/>
    <w:rsid w:val="00391E5D"/>
    <w:rsid w:val="0039376D"/>
    <w:rsid w:val="003945F9"/>
    <w:rsid w:val="00395E6D"/>
    <w:rsid w:val="003A6045"/>
    <w:rsid w:val="003A65F2"/>
    <w:rsid w:val="003B1013"/>
    <w:rsid w:val="003B10C5"/>
    <w:rsid w:val="003B7E72"/>
    <w:rsid w:val="003C172E"/>
    <w:rsid w:val="003C58F9"/>
    <w:rsid w:val="003D5B1A"/>
    <w:rsid w:val="003E153C"/>
    <w:rsid w:val="003E1621"/>
    <w:rsid w:val="003E60BB"/>
    <w:rsid w:val="003F47A5"/>
    <w:rsid w:val="003F6083"/>
    <w:rsid w:val="004000EB"/>
    <w:rsid w:val="00400966"/>
    <w:rsid w:val="00411051"/>
    <w:rsid w:val="00421EA8"/>
    <w:rsid w:val="00422086"/>
    <w:rsid w:val="00427DD3"/>
    <w:rsid w:val="004343AD"/>
    <w:rsid w:val="00434EBA"/>
    <w:rsid w:val="00441A82"/>
    <w:rsid w:val="00442363"/>
    <w:rsid w:val="00444651"/>
    <w:rsid w:val="00444CA2"/>
    <w:rsid w:val="00450430"/>
    <w:rsid w:val="00453A13"/>
    <w:rsid w:val="0045727B"/>
    <w:rsid w:val="00467401"/>
    <w:rsid w:val="0047006D"/>
    <w:rsid w:val="00475DB3"/>
    <w:rsid w:val="00485DC6"/>
    <w:rsid w:val="00490A5C"/>
    <w:rsid w:val="00496827"/>
    <w:rsid w:val="004A01BD"/>
    <w:rsid w:val="004A32E1"/>
    <w:rsid w:val="004A364F"/>
    <w:rsid w:val="004A5E87"/>
    <w:rsid w:val="004B3799"/>
    <w:rsid w:val="004F03F2"/>
    <w:rsid w:val="004F096D"/>
    <w:rsid w:val="004F4004"/>
    <w:rsid w:val="004F6255"/>
    <w:rsid w:val="00505FCE"/>
    <w:rsid w:val="00512601"/>
    <w:rsid w:val="005160D6"/>
    <w:rsid w:val="00523CC0"/>
    <w:rsid w:val="0053546E"/>
    <w:rsid w:val="0054179C"/>
    <w:rsid w:val="0054612F"/>
    <w:rsid w:val="00551034"/>
    <w:rsid w:val="00552D3E"/>
    <w:rsid w:val="00555DAD"/>
    <w:rsid w:val="005562EE"/>
    <w:rsid w:val="00562D52"/>
    <w:rsid w:val="00562F3E"/>
    <w:rsid w:val="00567519"/>
    <w:rsid w:val="005718D1"/>
    <w:rsid w:val="0057506D"/>
    <w:rsid w:val="005831CE"/>
    <w:rsid w:val="005943E1"/>
    <w:rsid w:val="005945AC"/>
    <w:rsid w:val="005A5178"/>
    <w:rsid w:val="005B7ADB"/>
    <w:rsid w:val="005C1C5D"/>
    <w:rsid w:val="005C2902"/>
    <w:rsid w:val="005D1D61"/>
    <w:rsid w:val="005D2654"/>
    <w:rsid w:val="005D28D8"/>
    <w:rsid w:val="005E0AB8"/>
    <w:rsid w:val="005E2BD1"/>
    <w:rsid w:val="005E6F04"/>
    <w:rsid w:val="005F0C9D"/>
    <w:rsid w:val="005F3286"/>
    <w:rsid w:val="005F40C1"/>
    <w:rsid w:val="005F4811"/>
    <w:rsid w:val="005F5ECD"/>
    <w:rsid w:val="005F6E4C"/>
    <w:rsid w:val="00600C11"/>
    <w:rsid w:val="006036F4"/>
    <w:rsid w:val="00604B3D"/>
    <w:rsid w:val="006213FE"/>
    <w:rsid w:val="00623899"/>
    <w:rsid w:val="00625ECE"/>
    <w:rsid w:val="00630CDE"/>
    <w:rsid w:val="00650C6A"/>
    <w:rsid w:val="00657775"/>
    <w:rsid w:val="0066164F"/>
    <w:rsid w:val="00661F6C"/>
    <w:rsid w:val="0066361A"/>
    <w:rsid w:val="006644C7"/>
    <w:rsid w:val="00667906"/>
    <w:rsid w:val="00670C08"/>
    <w:rsid w:val="006736FD"/>
    <w:rsid w:val="0067674D"/>
    <w:rsid w:val="00677675"/>
    <w:rsid w:val="006800DF"/>
    <w:rsid w:val="006817FA"/>
    <w:rsid w:val="00682986"/>
    <w:rsid w:val="00687D7E"/>
    <w:rsid w:val="00697F4D"/>
    <w:rsid w:val="006A2BC6"/>
    <w:rsid w:val="006A45E2"/>
    <w:rsid w:val="006A674B"/>
    <w:rsid w:val="006B01F1"/>
    <w:rsid w:val="006B6865"/>
    <w:rsid w:val="006C61FC"/>
    <w:rsid w:val="006D5694"/>
    <w:rsid w:val="006E2098"/>
    <w:rsid w:val="006E68BC"/>
    <w:rsid w:val="00707A41"/>
    <w:rsid w:val="00713648"/>
    <w:rsid w:val="00714172"/>
    <w:rsid w:val="00714AFC"/>
    <w:rsid w:val="00717D83"/>
    <w:rsid w:val="00723413"/>
    <w:rsid w:val="00723C20"/>
    <w:rsid w:val="00724A25"/>
    <w:rsid w:val="00724A80"/>
    <w:rsid w:val="00724F58"/>
    <w:rsid w:val="00734A86"/>
    <w:rsid w:val="00737082"/>
    <w:rsid w:val="00742B18"/>
    <w:rsid w:val="0074504E"/>
    <w:rsid w:val="007547B8"/>
    <w:rsid w:val="00760384"/>
    <w:rsid w:val="00764AE2"/>
    <w:rsid w:val="00783038"/>
    <w:rsid w:val="00785D01"/>
    <w:rsid w:val="007924A0"/>
    <w:rsid w:val="007A02A4"/>
    <w:rsid w:val="007A49A5"/>
    <w:rsid w:val="007B0E5C"/>
    <w:rsid w:val="007B6BCE"/>
    <w:rsid w:val="007B700C"/>
    <w:rsid w:val="007C7486"/>
    <w:rsid w:val="007D1A48"/>
    <w:rsid w:val="007D4D98"/>
    <w:rsid w:val="007E03CC"/>
    <w:rsid w:val="00801BF0"/>
    <w:rsid w:val="00814005"/>
    <w:rsid w:val="008142E7"/>
    <w:rsid w:val="00816559"/>
    <w:rsid w:val="00821611"/>
    <w:rsid w:val="0082682C"/>
    <w:rsid w:val="008328C6"/>
    <w:rsid w:val="00837C20"/>
    <w:rsid w:val="00845A17"/>
    <w:rsid w:val="00850E06"/>
    <w:rsid w:val="00853FF5"/>
    <w:rsid w:val="00857C9A"/>
    <w:rsid w:val="00863471"/>
    <w:rsid w:val="0086538E"/>
    <w:rsid w:val="00866DB8"/>
    <w:rsid w:val="0087131A"/>
    <w:rsid w:val="00875F17"/>
    <w:rsid w:val="008866B5"/>
    <w:rsid w:val="008914C6"/>
    <w:rsid w:val="00891E7F"/>
    <w:rsid w:val="008D5B6B"/>
    <w:rsid w:val="008E12B0"/>
    <w:rsid w:val="008F0443"/>
    <w:rsid w:val="008F492F"/>
    <w:rsid w:val="008F591D"/>
    <w:rsid w:val="009179B3"/>
    <w:rsid w:val="009207B8"/>
    <w:rsid w:val="00922BAC"/>
    <w:rsid w:val="0092427C"/>
    <w:rsid w:val="00936230"/>
    <w:rsid w:val="0093713A"/>
    <w:rsid w:val="00951443"/>
    <w:rsid w:val="00953AA0"/>
    <w:rsid w:val="009673DF"/>
    <w:rsid w:val="009716BB"/>
    <w:rsid w:val="00971718"/>
    <w:rsid w:val="00975320"/>
    <w:rsid w:val="00976AD9"/>
    <w:rsid w:val="00982BF0"/>
    <w:rsid w:val="00990C7B"/>
    <w:rsid w:val="00991A19"/>
    <w:rsid w:val="0099261D"/>
    <w:rsid w:val="00995038"/>
    <w:rsid w:val="00997777"/>
    <w:rsid w:val="009A0285"/>
    <w:rsid w:val="009A0427"/>
    <w:rsid w:val="009A14A5"/>
    <w:rsid w:val="009A722A"/>
    <w:rsid w:val="009B4337"/>
    <w:rsid w:val="009B4513"/>
    <w:rsid w:val="009B642E"/>
    <w:rsid w:val="009B72AE"/>
    <w:rsid w:val="009C77F6"/>
    <w:rsid w:val="009D224D"/>
    <w:rsid w:val="009D2F10"/>
    <w:rsid w:val="009E0BD3"/>
    <w:rsid w:val="009E1842"/>
    <w:rsid w:val="009E6B5E"/>
    <w:rsid w:val="009F0F35"/>
    <w:rsid w:val="009F248A"/>
    <w:rsid w:val="009F4CD1"/>
    <w:rsid w:val="009F7F6A"/>
    <w:rsid w:val="00A00EDE"/>
    <w:rsid w:val="00A1010D"/>
    <w:rsid w:val="00A15605"/>
    <w:rsid w:val="00A172B5"/>
    <w:rsid w:val="00A1791B"/>
    <w:rsid w:val="00A26409"/>
    <w:rsid w:val="00A31051"/>
    <w:rsid w:val="00A32826"/>
    <w:rsid w:val="00A35ACB"/>
    <w:rsid w:val="00A43A2B"/>
    <w:rsid w:val="00A5040D"/>
    <w:rsid w:val="00A51844"/>
    <w:rsid w:val="00A556E3"/>
    <w:rsid w:val="00A62CD7"/>
    <w:rsid w:val="00A6432C"/>
    <w:rsid w:val="00A67389"/>
    <w:rsid w:val="00A70D28"/>
    <w:rsid w:val="00A8205D"/>
    <w:rsid w:val="00A94008"/>
    <w:rsid w:val="00A951A6"/>
    <w:rsid w:val="00A972A4"/>
    <w:rsid w:val="00AA211C"/>
    <w:rsid w:val="00AA6576"/>
    <w:rsid w:val="00AA7DF7"/>
    <w:rsid w:val="00AB3487"/>
    <w:rsid w:val="00AB4AA1"/>
    <w:rsid w:val="00AB6A87"/>
    <w:rsid w:val="00AB724A"/>
    <w:rsid w:val="00AC1EC0"/>
    <w:rsid w:val="00AD1502"/>
    <w:rsid w:val="00AE2118"/>
    <w:rsid w:val="00AE2D07"/>
    <w:rsid w:val="00B0190E"/>
    <w:rsid w:val="00B02FAC"/>
    <w:rsid w:val="00B03F2D"/>
    <w:rsid w:val="00B134D8"/>
    <w:rsid w:val="00B16394"/>
    <w:rsid w:val="00B217F2"/>
    <w:rsid w:val="00B21D78"/>
    <w:rsid w:val="00B263DD"/>
    <w:rsid w:val="00B27C46"/>
    <w:rsid w:val="00B321F8"/>
    <w:rsid w:val="00B51215"/>
    <w:rsid w:val="00B56247"/>
    <w:rsid w:val="00B74912"/>
    <w:rsid w:val="00B776DA"/>
    <w:rsid w:val="00B96A0D"/>
    <w:rsid w:val="00BA10FE"/>
    <w:rsid w:val="00BC5438"/>
    <w:rsid w:val="00BD61EA"/>
    <w:rsid w:val="00BD6DFB"/>
    <w:rsid w:val="00BE1101"/>
    <w:rsid w:val="00BE414A"/>
    <w:rsid w:val="00BE42F1"/>
    <w:rsid w:val="00BF03E9"/>
    <w:rsid w:val="00BF267B"/>
    <w:rsid w:val="00BF4948"/>
    <w:rsid w:val="00C03B20"/>
    <w:rsid w:val="00C12D24"/>
    <w:rsid w:val="00C13FE8"/>
    <w:rsid w:val="00C15D7E"/>
    <w:rsid w:val="00C22DB5"/>
    <w:rsid w:val="00C22E67"/>
    <w:rsid w:val="00C3433E"/>
    <w:rsid w:val="00C34D1A"/>
    <w:rsid w:val="00C43B4C"/>
    <w:rsid w:val="00C4540B"/>
    <w:rsid w:val="00C51A07"/>
    <w:rsid w:val="00C51AC7"/>
    <w:rsid w:val="00C52BA5"/>
    <w:rsid w:val="00C53686"/>
    <w:rsid w:val="00C575DB"/>
    <w:rsid w:val="00C60620"/>
    <w:rsid w:val="00C66945"/>
    <w:rsid w:val="00C80E05"/>
    <w:rsid w:val="00C86765"/>
    <w:rsid w:val="00C86E77"/>
    <w:rsid w:val="00CA03EF"/>
    <w:rsid w:val="00CA1C3A"/>
    <w:rsid w:val="00CA2B98"/>
    <w:rsid w:val="00CA4322"/>
    <w:rsid w:val="00CA4546"/>
    <w:rsid w:val="00CB24EC"/>
    <w:rsid w:val="00CB4419"/>
    <w:rsid w:val="00CC51CE"/>
    <w:rsid w:val="00CC5588"/>
    <w:rsid w:val="00CD6DE4"/>
    <w:rsid w:val="00CD7CA6"/>
    <w:rsid w:val="00CF414E"/>
    <w:rsid w:val="00D055F4"/>
    <w:rsid w:val="00D12D8A"/>
    <w:rsid w:val="00D14B22"/>
    <w:rsid w:val="00D22061"/>
    <w:rsid w:val="00D22601"/>
    <w:rsid w:val="00D23979"/>
    <w:rsid w:val="00D33AAB"/>
    <w:rsid w:val="00D42FD3"/>
    <w:rsid w:val="00D45C36"/>
    <w:rsid w:val="00D566ED"/>
    <w:rsid w:val="00D56BCA"/>
    <w:rsid w:val="00D63DC4"/>
    <w:rsid w:val="00D7761B"/>
    <w:rsid w:val="00D85D35"/>
    <w:rsid w:val="00D90B20"/>
    <w:rsid w:val="00D97FAF"/>
    <w:rsid w:val="00DA3499"/>
    <w:rsid w:val="00DB25BA"/>
    <w:rsid w:val="00DC73CB"/>
    <w:rsid w:val="00DC7BD7"/>
    <w:rsid w:val="00DD40C1"/>
    <w:rsid w:val="00DE0871"/>
    <w:rsid w:val="00DE55D4"/>
    <w:rsid w:val="00DE5AA7"/>
    <w:rsid w:val="00E00968"/>
    <w:rsid w:val="00E07991"/>
    <w:rsid w:val="00E13627"/>
    <w:rsid w:val="00E1403A"/>
    <w:rsid w:val="00E1520D"/>
    <w:rsid w:val="00E1553D"/>
    <w:rsid w:val="00E1654D"/>
    <w:rsid w:val="00E179E0"/>
    <w:rsid w:val="00E20750"/>
    <w:rsid w:val="00E24436"/>
    <w:rsid w:val="00E251B4"/>
    <w:rsid w:val="00E32268"/>
    <w:rsid w:val="00E3710C"/>
    <w:rsid w:val="00E468AF"/>
    <w:rsid w:val="00E552AB"/>
    <w:rsid w:val="00E63089"/>
    <w:rsid w:val="00E63F0D"/>
    <w:rsid w:val="00E7354A"/>
    <w:rsid w:val="00E815A7"/>
    <w:rsid w:val="00E83F59"/>
    <w:rsid w:val="00E84495"/>
    <w:rsid w:val="00E9226A"/>
    <w:rsid w:val="00E93305"/>
    <w:rsid w:val="00E97244"/>
    <w:rsid w:val="00E97471"/>
    <w:rsid w:val="00EA3ACA"/>
    <w:rsid w:val="00EB32C9"/>
    <w:rsid w:val="00EB5910"/>
    <w:rsid w:val="00ED27E9"/>
    <w:rsid w:val="00EE0378"/>
    <w:rsid w:val="00EE37DC"/>
    <w:rsid w:val="00EE469B"/>
    <w:rsid w:val="00EF21BC"/>
    <w:rsid w:val="00EF4D17"/>
    <w:rsid w:val="00EF59E2"/>
    <w:rsid w:val="00F00F34"/>
    <w:rsid w:val="00F049E0"/>
    <w:rsid w:val="00F1678A"/>
    <w:rsid w:val="00F23DFE"/>
    <w:rsid w:val="00F32030"/>
    <w:rsid w:val="00F32DB8"/>
    <w:rsid w:val="00F36E4A"/>
    <w:rsid w:val="00F44A80"/>
    <w:rsid w:val="00F51D99"/>
    <w:rsid w:val="00F54428"/>
    <w:rsid w:val="00F56FF0"/>
    <w:rsid w:val="00F57E49"/>
    <w:rsid w:val="00F63B07"/>
    <w:rsid w:val="00F855C2"/>
    <w:rsid w:val="00F87980"/>
    <w:rsid w:val="00F97157"/>
    <w:rsid w:val="00FB0AB6"/>
    <w:rsid w:val="00FB6691"/>
    <w:rsid w:val="00FB78DE"/>
    <w:rsid w:val="00FC1937"/>
    <w:rsid w:val="00FC3799"/>
    <w:rsid w:val="00FC5008"/>
    <w:rsid w:val="00FE210F"/>
    <w:rsid w:val="00FE69A9"/>
    <w:rsid w:val="00FF4176"/>
    <w:rsid w:val="00FF5C13"/>
    <w:rsid w:val="00FF75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AE9CE"/>
  <w15:chartTrackingRefBased/>
  <w15:docId w15:val="{3CBBCD22-33CB-4C63-876C-EA3DABEF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CC0"/>
    <w:pPr>
      <w:tabs>
        <w:tab w:val="center" w:pos="4153"/>
        <w:tab w:val="right" w:pos="8306"/>
      </w:tabs>
      <w:snapToGrid w:val="0"/>
    </w:pPr>
    <w:rPr>
      <w:sz w:val="20"/>
      <w:szCs w:val="20"/>
    </w:rPr>
  </w:style>
  <w:style w:type="character" w:customStyle="1" w:styleId="a4">
    <w:name w:val="頁首 字元"/>
    <w:basedOn w:val="a0"/>
    <w:link w:val="a3"/>
    <w:uiPriority w:val="99"/>
    <w:rsid w:val="00523CC0"/>
    <w:rPr>
      <w:sz w:val="20"/>
      <w:szCs w:val="20"/>
    </w:rPr>
  </w:style>
  <w:style w:type="paragraph" w:styleId="a5">
    <w:name w:val="footer"/>
    <w:basedOn w:val="a"/>
    <w:link w:val="a6"/>
    <w:uiPriority w:val="99"/>
    <w:unhideWhenUsed/>
    <w:rsid w:val="00523CC0"/>
    <w:pPr>
      <w:tabs>
        <w:tab w:val="center" w:pos="4153"/>
        <w:tab w:val="right" w:pos="8306"/>
      </w:tabs>
      <w:snapToGrid w:val="0"/>
    </w:pPr>
    <w:rPr>
      <w:sz w:val="20"/>
      <w:szCs w:val="20"/>
    </w:rPr>
  </w:style>
  <w:style w:type="character" w:customStyle="1" w:styleId="a6">
    <w:name w:val="頁尾 字元"/>
    <w:basedOn w:val="a0"/>
    <w:link w:val="a5"/>
    <w:uiPriority w:val="99"/>
    <w:rsid w:val="00523CC0"/>
    <w:rPr>
      <w:sz w:val="20"/>
      <w:szCs w:val="20"/>
    </w:rPr>
  </w:style>
  <w:style w:type="table" w:styleId="a7">
    <w:name w:val="Table Grid"/>
    <w:basedOn w:val="a1"/>
    <w:uiPriority w:val="39"/>
    <w:rsid w:val="00E9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6394"/>
    <w:pPr>
      <w:ind w:leftChars="200" w:left="480"/>
    </w:pPr>
  </w:style>
  <w:style w:type="character" w:styleId="a9">
    <w:name w:val="Hyperlink"/>
    <w:basedOn w:val="a0"/>
    <w:uiPriority w:val="99"/>
    <w:unhideWhenUsed/>
    <w:rsid w:val="00A94008"/>
    <w:rPr>
      <w:color w:val="0000FF"/>
      <w:u w:val="single"/>
    </w:rPr>
  </w:style>
  <w:style w:type="character" w:styleId="aa">
    <w:name w:val="FollowedHyperlink"/>
    <w:basedOn w:val="a0"/>
    <w:uiPriority w:val="99"/>
    <w:semiHidden/>
    <w:unhideWhenUsed/>
    <w:rsid w:val="00A94008"/>
    <w:rPr>
      <w:color w:val="954F72" w:themeColor="followedHyperlink"/>
      <w:u w:val="single"/>
    </w:rPr>
  </w:style>
  <w:style w:type="paragraph" w:styleId="ab">
    <w:name w:val="Balloon Text"/>
    <w:basedOn w:val="a"/>
    <w:link w:val="ac"/>
    <w:uiPriority w:val="99"/>
    <w:semiHidden/>
    <w:unhideWhenUsed/>
    <w:rsid w:val="0013492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349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454E9"/>
    <w:rPr>
      <w:sz w:val="18"/>
      <w:szCs w:val="18"/>
    </w:rPr>
  </w:style>
  <w:style w:type="paragraph" w:styleId="ae">
    <w:name w:val="annotation text"/>
    <w:basedOn w:val="a"/>
    <w:link w:val="af"/>
    <w:uiPriority w:val="99"/>
    <w:semiHidden/>
    <w:unhideWhenUsed/>
    <w:rsid w:val="000454E9"/>
  </w:style>
  <w:style w:type="character" w:customStyle="1" w:styleId="af">
    <w:name w:val="註解文字 字元"/>
    <w:basedOn w:val="a0"/>
    <w:link w:val="ae"/>
    <w:uiPriority w:val="99"/>
    <w:semiHidden/>
    <w:rsid w:val="000454E9"/>
  </w:style>
  <w:style w:type="paragraph" w:styleId="af0">
    <w:name w:val="annotation subject"/>
    <w:basedOn w:val="ae"/>
    <w:next w:val="ae"/>
    <w:link w:val="af1"/>
    <w:uiPriority w:val="99"/>
    <w:semiHidden/>
    <w:unhideWhenUsed/>
    <w:rsid w:val="000454E9"/>
    <w:rPr>
      <w:b/>
      <w:bCs/>
    </w:rPr>
  </w:style>
  <w:style w:type="character" w:customStyle="1" w:styleId="af1">
    <w:name w:val="註解主旨 字元"/>
    <w:basedOn w:val="af"/>
    <w:link w:val="af0"/>
    <w:uiPriority w:val="99"/>
    <w:semiHidden/>
    <w:rsid w:val="000454E9"/>
    <w:rPr>
      <w:b/>
      <w:bCs/>
    </w:rPr>
  </w:style>
  <w:style w:type="paragraph" w:styleId="af2">
    <w:name w:val="Revision"/>
    <w:hidden/>
    <w:uiPriority w:val="99"/>
    <w:semiHidden/>
    <w:rsid w:val="00E9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4206">
      <w:bodyDiv w:val="1"/>
      <w:marLeft w:val="0"/>
      <w:marRight w:val="0"/>
      <w:marTop w:val="0"/>
      <w:marBottom w:val="0"/>
      <w:divBdr>
        <w:top w:val="none" w:sz="0" w:space="0" w:color="auto"/>
        <w:left w:val="none" w:sz="0" w:space="0" w:color="auto"/>
        <w:bottom w:val="none" w:sz="0" w:space="0" w:color="auto"/>
        <w:right w:val="none" w:sz="0" w:space="0" w:color="auto"/>
      </w:divBdr>
      <w:divsChild>
        <w:div w:id="2034840251">
          <w:marLeft w:val="547"/>
          <w:marRight w:val="0"/>
          <w:marTop w:val="0"/>
          <w:marBottom w:val="0"/>
          <w:divBdr>
            <w:top w:val="none" w:sz="0" w:space="0" w:color="auto"/>
            <w:left w:val="none" w:sz="0" w:space="0" w:color="auto"/>
            <w:bottom w:val="none" w:sz="0" w:space="0" w:color="auto"/>
            <w:right w:val="none" w:sz="0" w:space="0" w:color="auto"/>
          </w:divBdr>
        </w:div>
        <w:div w:id="1050811533">
          <w:marLeft w:val="547"/>
          <w:marRight w:val="0"/>
          <w:marTop w:val="0"/>
          <w:marBottom w:val="0"/>
          <w:divBdr>
            <w:top w:val="none" w:sz="0" w:space="0" w:color="auto"/>
            <w:left w:val="none" w:sz="0" w:space="0" w:color="auto"/>
            <w:bottom w:val="none" w:sz="0" w:space="0" w:color="auto"/>
            <w:right w:val="none" w:sz="0" w:space="0" w:color="auto"/>
          </w:divBdr>
        </w:div>
        <w:div w:id="1224563898">
          <w:marLeft w:val="547"/>
          <w:marRight w:val="0"/>
          <w:marTop w:val="0"/>
          <w:marBottom w:val="0"/>
          <w:divBdr>
            <w:top w:val="none" w:sz="0" w:space="0" w:color="auto"/>
            <w:left w:val="none" w:sz="0" w:space="0" w:color="auto"/>
            <w:bottom w:val="none" w:sz="0" w:space="0" w:color="auto"/>
            <w:right w:val="none" w:sz="0" w:space="0" w:color="auto"/>
          </w:divBdr>
        </w:div>
      </w:divsChild>
    </w:div>
    <w:div w:id="113603725">
      <w:bodyDiv w:val="1"/>
      <w:marLeft w:val="0"/>
      <w:marRight w:val="0"/>
      <w:marTop w:val="0"/>
      <w:marBottom w:val="0"/>
      <w:divBdr>
        <w:top w:val="none" w:sz="0" w:space="0" w:color="auto"/>
        <w:left w:val="none" w:sz="0" w:space="0" w:color="auto"/>
        <w:bottom w:val="none" w:sz="0" w:space="0" w:color="auto"/>
        <w:right w:val="none" w:sz="0" w:space="0" w:color="auto"/>
      </w:divBdr>
      <w:divsChild>
        <w:div w:id="531497567">
          <w:marLeft w:val="547"/>
          <w:marRight w:val="0"/>
          <w:marTop w:val="0"/>
          <w:marBottom w:val="0"/>
          <w:divBdr>
            <w:top w:val="none" w:sz="0" w:space="0" w:color="auto"/>
            <w:left w:val="none" w:sz="0" w:space="0" w:color="auto"/>
            <w:bottom w:val="none" w:sz="0" w:space="0" w:color="auto"/>
            <w:right w:val="none" w:sz="0" w:space="0" w:color="auto"/>
          </w:divBdr>
        </w:div>
      </w:divsChild>
    </w:div>
    <w:div w:id="390813612">
      <w:bodyDiv w:val="1"/>
      <w:marLeft w:val="0"/>
      <w:marRight w:val="0"/>
      <w:marTop w:val="0"/>
      <w:marBottom w:val="0"/>
      <w:divBdr>
        <w:top w:val="none" w:sz="0" w:space="0" w:color="auto"/>
        <w:left w:val="none" w:sz="0" w:space="0" w:color="auto"/>
        <w:bottom w:val="none" w:sz="0" w:space="0" w:color="auto"/>
        <w:right w:val="none" w:sz="0" w:space="0" w:color="auto"/>
      </w:divBdr>
      <w:divsChild>
        <w:div w:id="1243025991">
          <w:marLeft w:val="547"/>
          <w:marRight w:val="0"/>
          <w:marTop w:val="0"/>
          <w:marBottom w:val="0"/>
          <w:divBdr>
            <w:top w:val="none" w:sz="0" w:space="0" w:color="auto"/>
            <w:left w:val="none" w:sz="0" w:space="0" w:color="auto"/>
            <w:bottom w:val="none" w:sz="0" w:space="0" w:color="auto"/>
            <w:right w:val="none" w:sz="0" w:space="0" w:color="auto"/>
          </w:divBdr>
        </w:div>
        <w:div w:id="258686843">
          <w:marLeft w:val="547"/>
          <w:marRight w:val="0"/>
          <w:marTop w:val="0"/>
          <w:marBottom w:val="0"/>
          <w:divBdr>
            <w:top w:val="none" w:sz="0" w:space="0" w:color="auto"/>
            <w:left w:val="none" w:sz="0" w:space="0" w:color="auto"/>
            <w:bottom w:val="none" w:sz="0" w:space="0" w:color="auto"/>
            <w:right w:val="none" w:sz="0" w:space="0" w:color="auto"/>
          </w:divBdr>
        </w:div>
        <w:div w:id="430856649">
          <w:marLeft w:val="547"/>
          <w:marRight w:val="0"/>
          <w:marTop w:val="0"/>
          <w:marBottom w:val="0"/>
          <w:divBdr>
            <w:top w:val="none" w:sz="0" w:space="0" w:color="auto"/>
            <w:left w:val="none" w:sz="0" w:space="0" w:color="auto"/>
            <w:bottom w:val="none" w:sz="0" w:space="0" w:color="auto"/>
            <w:right w:val="none" w:sz="0" w:space="0" w:color="auto"/>
          </w:divBdr>
        </w:div>
        <w:div w:id="1189953801">
          <w:marLeft w:val="547"/>
          <w:marRight w:val="0"/>
          <w:marTop w:val="0"/>
          <w:marBottom w:val="0"/>
          <w:divBdr>
            <w:top w:val="none" w:sz="0" w:space="0" w:color="auto"/>
            <w:left w:val="none" w:sz="0" w:space="0" w:color="auto"/>
            <w:bottom w:val="none" w:sz="0" w:space="0" w:color="auto"/>
            <w:right w:val="none" w:sz="0" w:space="0" w:color="auto"/>
          </w:divBdr>
        </w:div>
      </w:divsChild>
    </w:div>
    <w:div w:id="835193185">
      <w:bodyDiv w:val="1"/>
      <w:marLeft w:val="0"/>
      <w:marRight w:val="0"/>
      <w:marTop w:val="0"/>
      <w:marBottom w:val="0"/>
      <w:divBdr>
        <w:top w:val="none" w:sz="0" w:space="0" w:color="auto"/>
        <w:left w:val="none" w:sz="0" w:space="0" w:color="auto"/>
        <w:bottom w:val="none" w:sz="0" w:space="0" w:color="auto"/>
        <w:right w:val="none" w:sz="0" w:space="0" w:color="auto"/>
      </w:divBdr>
      <w:divsChild>
        <w:div w:id="988561296">
          <w:marLeft w:val="547"/>
          <w:marRight w:val="0"/>
          <w:marTop w:val="0"/>
          <w:marBottom w:val="0"/>
          <w:divBdr>
            <w:top w:val="none" w:sz="0" w:space="0" w:color="auto"/>
            <w:left w:val="none" w:sz="0" w:space="0" w:color="auto"/>
            <w:bottom w:val="none" w:sz="0" w:space="0" w:color="auto"/>
            <w:right w:val="none" w:sz="0" w:space="0" w:color="auto"/>
          </w:divBdr>
        </w:div>
        <w:div w:id="1432893932">
          <w:marLeft w:val="547"/>
          <w:marRight w:val="0"/>
          <w:marTop w:val="0"/>
          <w:marBottom w:val="0"/>
          <w:divBdr>
            <w:top w:val="none" w:sz="0" w:space="0" w:color="auto"/>
            <w:left w:val="none" w:sz="0" w:space="0" w:color="auto"/>
            <w:bottom w:val="none" w:sz="0" w:space="0" w:color="auto"/>
            <w:right w:val="none" w:sz="0" w:space="0" w:color="auto"/>
          </w:divBdr>
        </w:div>
        <w:div w:id="1899129762">
          <w:marLeft w:val="547"/>
          <w:marRight w:val="0"/>
          <w:marTop w:val="0"/>
          <w:marBottom w:val="0"/>
          <w:divBdr>
            <w:top w:val="none" w:sz="0" w:space="0" w:color="auto"/>
            <w:left w:val="none" w:sz="0" w:space="0" w:color="auto"/>
            <w:bottom w:val="none" w:sz="0" w:space="0" w:color="auto"/>
            <w:right w:val="none" w:sz="0" w:space="0" w:color="auto"/>
          </w:divBdr>
        </w:div>
        <w:div w:id="1369338279">
          <w:marLeft w:val="547"/>
          <w:marRight w:val="0"/>
          <w:marTop w:val="0"/>
          <w:marBottom w:val="0"/>
          <w:divBdr>
            <w:top w:val="none" w:sz="0" w:space="0" w:color="auto"/>
            <w:left w:val="none" w:sz="0" w:space="0" w:color="auto"/>
            <w:bottom w:val="none" w:sz="0" w:space="0" w:color="auto"/>
            <w:right w:val="none" w:sz="0" w:space="0" w:color="auto"/>
          </w:divBdr>
        </w:div>
      </w:divsChild>
    </w:div>
    <w:div w:id="2098673820">
      <w:bodyDiv w:val="1"/>
      <w:marLeft w:val="0"/>
      <w:marRight w:val="0"/>
      <w:marTop w:val="0"/>
      <w:marBottom w:val="0"/>
      <w:divBdr>
        <w:top w:val="none" w:sz="0" w:space="0" w:color="auto"/>
        <w:left w:val="none" w:sz="0" w:space="0" w:color="auto"/>
        <w:bottom w:val="none" w:sz="0" w:space="0" w:color="auto"/>
        <w:right w:val="none" w:sz="0" w:space="0" w:color="auto"/>
      </w:divBdr>
      <w:divsChild>
        <w:div w:id="584727262">
          <w:marLeft w:val="547"/>
          <w:marRight w:val="0"/>
          <w:marTop w:val="0"/>
          <w:marBottom w:val="0"/>
          <w:divBdr>
            <w:top w:val="none" w:sz="0" w:space="0" w:color="auto"/>
            <w:left w:val="none" w:sz="0" w:space="0" w:color="auto"/>
            <w:bottom w:val="none" w:sz="0" w:space="0" w:color="auto"/>
            <w:right w:val="none" w:sz="0" w:space="0" w:color="auto"/>
          </w:divBdr>
        </w:div>
        <w:div w:id="2594885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1706/15/P2017061500952.htm" TargetMode="External"/><Relationship Id="rId13" Type="http://schemas.openxmlformats.org/officeDocument/2006/relationships/theme" Target="theme/theme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legco.gov.hk/research-publications/english/1920issh01-fire-safety-of-mini-storage-facilities-20191017-e.pdf"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news.gov.hk/en/categories/law_order/html/2016/07/20160713_161505.s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829C2D0BC7F544BE1FEDE0EECD7245" ma:contentTypeVersion="13" ma:contentTypeDescription="Create a new document." ma:contentTypeScope="" ma:versionID="d296bb50c1b0439ee1a4af909c1ba5ac">
  <xsd:schema xmlns:xsd="http://www.w3.org/2001/XMLSchema" xmlns:xs="http://www.w3.org/2001/XMLSchema" xmlns:p="http://schemas.microsoft.com/office/2006/metadata/properties" xmlns:ns2="de5c2c51-7906-4fac-bf5c-36dc0d54e7e0" xmlns:ns3="864ccfde-09d8-454f-ae99-5f29ab723904" targetNamespace="http://schemas.microsoft.com/office/2006/metadata/properties" ma:root="true" ma:fieldsID="4f0b817860b97dc4335177bc7f763f08" ns2:_="" ns3:_="">
    <xsd:import namespace="de5c2c51-7906-4fac-bf5c-36dc0d54e7e0"/>
    <xsd:import namespace="864ccfde-09d8-454f-ae99-5f29ab723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c2c51-7906-4fac-bf5c-36dc0d54e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ca0ba2c-31e5-4c89-bdb4-0b3d60f8794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ccfde-09d8-454f-ae99-5f29ab7239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87e0f45-7ca9-4496-9d39-5b0b5009d033}" ma:internalName="TaxCatchAll" ma:showField="CatchAllData" ma:web="864ccfde-09d8-454f-ae99-5f29ab723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5c2c51-7906-4fac-bf5c-36dc0d54e7e0">
      <Terms xmlns="http://schemas.microsoft.com/office/infopath/2007/PartnerControls"/>
    </lcf76f155ced4ddcb4097134ff3c332f>
    <TaxCatchAll xmlns="864ccfde-09d8-454f-ae99-5f29ab723904" xsi:nil="true"/>
  </documentManagement>
</p:properties>
</file>

<file path=customXml/itemProps1.xml><?xml version="1.0" encoding="utf-8"?>
<ds:datastoreItem xmlns:ds="http://schemas.openxmlformats.org/officeDocument/2006/customXml" ds:itemID="{3CE018B0-9062-44A8-8FF7-1619317AAFF3}"/>
</file>

<file path=customXml/itemProps2.xml><?xml version="1.0" encoding="utf-8"?>
<ds:datastoreItem xmlns:ds="http://schemas.openxmlformats.org/officeDocument/2006/customXml" ds:itemID="{C7E21EF9-6A71-4E13-9C0C-7C67D4BA5DDA}"/>
</file>

<file path=customXml/itemProps3.xml><?xml version="1.0" encoding="utf-8"?>
<ds:datastoreItem xmlns:ds="http://schemas.openxmlformats.org/officeDocument/2006/customXml" ds:itemID="{48DC9B48-4345-467D-AC22-E1F63766B84D}"/>
</file>

<file path=docProps/app.xml><?xml version="1.0" encoding="utf-8"?>
<Properties xmlns="http://schemas.openxmlformats.org/officeDocument/2006/extended-properties" xmlns:vt="http://schemas.openxmlformats.org/officeDocument/2006/docPropsVTypes">
  <Template>Normal</Template>
  <TotalTime>2</TotalTime>
  <Pages>8</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Kar-yee Grace</dc:creator>
  <cp:keywords/>
  <dc:description/>
  <cp:lastModifiedBy>CHAN, Kar-yee Grace</cp:lastModifiedBy>
  <cp:revision>3</cp:revision>
  <cp:lastPrinted>2020-08-12T08:34:00Z</cp:lastPrinted>
  <dcterms:created xsi:type="dcterms:W3CDTF">2022-05-26T07:43:00Z</dcterms:created>
  <dcterms:modified xsi:type="dcterms:W3CDTF">2022-05-26T07:44:00Z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0x010100EF829C2D0BC7F544BE1FEDE0EECD7245</vt:lpwstr>
  </property>
</Properties>
</file>