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E6" w:rsidRPr="00BE2BB7" w:rsidRDefault="0034725E" w:rsidP="00D43AEF">
      <w:pPr>
        <w:spacing w:beforeLines="20" w:before="48" w:afterLines="20" w:after="48"/>
        <w:jc w:val="center"/>
        <w:rPr>
          <w:rFonts w:eastAsia="Arial Unicode MS"/>
          <w:b/>
          <w:sz w:val="28"/>
          <w:szCs w:val="28"/>
          <w:lang w:val="en-GB" w:eastAsia="zh-HK"/>
        </w:rPr>
      </w:pPr>
      <w:r w:rsidRPr="00BE2BB7">
        <w:rPr>
          <w:rFonts w:eastAsia="Arial Unicode MS"/>
          <w:b/>
          <w:sz w:val="28"/>
          <w:szCs w:val="28"/>
          <w:lang w:val="en-GB"/>
        </w:rPr>
        <w:t xml:space="preserve">Stakeholder Survey: </w:t>
      </w:r>
      <w:r w:rsidR="00D620F1" w:rsidRPr="00BE2BB7">
        <w:rPr>
          <w:rFonts w:eastAsia="Arial Unicode MS"/>
          <w:b/>
          <w:sz w:val="28"/>
          <w:szCs w:val="28"/>
          <w:lang w:val="en-GB" w:eastAsia="zh-HK"/>
        </w:rPr>
        <w:t xml:space="preserve">Supporting </w:t>
      </w:r>
      <w:r w:rsidR="0099012B" w:rsidRPr="00BE2BB7">
        <w:rPr>
          <w:rFonts w:eastAsia="Arial Unicode MS"/>
          <w:b/>
          <w:sz w:val="28"/>
          <w:szCs w:val="28"/>
          <w:lang w:val="en-GB"/>
        </w:rPr>
        <w:t>Staff</w:t>
      </w:r>
      <w:r w:rsidR="00D620F1" w:rsidRPr="00BE2BB7">
        <w:rPr>
          <w:rFonts w:eastAsia="Arial Unicode MS"/>
          <w:b/>
          <w:sz w:val="28"/>
          <w:szCs w:val="28"/>
          <w:lang w:val="en-GB" w:eastAsia="zh-HK"/>
        </w:rPr>
        <w:t xml:space="preserve"> (</w:t>
      </w:r>
      <w:r w:rsidR="00D43AEF">
        <w:rPr>
          <w:rFonts w:eastAsia="Arial Unicode MS" w:hint="eastAsia"/>
          <w:b/>
          <w:sz w:val="28"/>
          <w:szCs w:val="28"/>
          <w:lang w:val="en-GB"/>
        </w:rPr>
        <w:t>C</w:t>
      </w:r>
      <w:r w:rsidR="00D620F1" w:rsidRPr="00BE2BB7">
        <w:rPr>
          <w:rFonts w:eastAsia="Arial Unicode MS"/>
          <w:b/>
          <w:sz w:val="28"/>
          <w:szCs w:val="28"/>
          <w:lang w:val="en-GB" w:eastAsia="zh-HK"/>
        </w:rPr>
        <w:t xml:space="preserve">lerk and </w:t>
      </w:r>
      <w:r w:rsidR="00D43AEF">
        <w:rPr>
          <w:rFonts w:eastAsia="Arial Unicode MS" w:hint="eastAsia"/>
          <w:b/>
          <w:sz w:val="28"/>
          <w:szCs w:val="28"/>
          <w:lang w:val="en-GB"/>
        </w:rPr>
        <w:t>J</w:t>
      </w:r>
      <w:r w:rsidR="00D620F1" w:rsidRPr="00BE2BB7">
        <w:rPr>
          <w:rFonts w:eastAsia="Arial Unicode MS"/>
          <w:b/>
          <w:sz w:val="28"/>
          <w:szCs w:val="28"/>
          <w:lang w:val="en-GB" w:eastAsia="zh-HK"/>
        </w:rPr>
        <w:t xml:space="preserve">anitor </w:t>
      </w:r>
      <w:r w:rsidR="00D43AEF">
        <w:rPr>
          <w:rFonts w:eastAsia="Arial Unicode MS" w:hint="eastAsia"/>
          <w:b/>
          <w:sz w:val="28"/>
          <w:szCs w:val="28"/>
          <w:lang w:val="en-GB"/>
        </w:rPr>
        <w:t>S</w:t>
      </w:r>
      <w:r w:rsidR="00D620F1" w:rsidRPr="00BE2BB7">
        <w:rPr>
          <w:rFonts w:eastAsia="Arial Unicode MS"/>
          <w:b/>
          <w:sz w:val="28"/>
          <w:szCs w:val="28"/>
          <w:lang w:val="en-GB" w:eastAsia="zh-HK"/>
        </w:rPr>
        <w:t>taff)</w:t>
      </w:r>
    </w:p>
    <w:tbl>
      <w:tblPr>
        <w:tblW w:w="9639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F11E6" w:rsidRPr="00BE2BB7" w:rsidTr="00BB227D">
        <w:tc>
          <w:tcPr>
            <w:tcW w:w="9639" w:type="dxa"/>
          </w:tcPr>
          <w:tbl>
            <w:tblPr>
              <w:tblStyle w:val="aa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371"/>
            </w:tblGrid>
            <w:tr w:rsidR="0074043C" w:rsidTr="0074043C">
              <w:tc>
                <w:tcPr>
                  <w:tcW w:w="1838" w:type="dxa"/>
                </w:tcPr>
                <w:p w:rsidR="0074043C" w:rsidRDefault="0074043C" w:rsidP="00375C63">
                  <w:pPr>
                    <w:rPr>
                      <w:rFonts w:eastAsia="Arial Unicode MS"/>
                      <w:lang w:val="en-GB"/>
                    </w:rPr>
                  </w:pPr>
                  <w:r w:rsidRPr="005F638A">
                    <w:rPr>
                      <w:rFonts w:eastAsia="Arial Unicode MS"/>
                      <w:lang w:val="en-GB"/>
                    </w:rPr>
                    <w:t>School Name</w:t>
                  </w:r>
                  <w:r w:rsidRPr="005F638A">
                    <w:rPr>
                      <w:rFonts w:eastAsia="Arial Unicode MS"/>
                      <w:lang w:val="en-GB"/>
                    </w:rPr>
                    <w:t>：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74043C" w:rsidRDefault="0074043C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74043C" w:rsidRPr="005F638A" w:rsidRDefault="0074043C" w:rsidP="0074043C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30266A" w:rsidRPr="00BE2BB7" w:rsidRDefault="0030266A" w:rsidP="00B6126E">
            <w:pPr>
              <w:pStyle w:val="a6"/>
              <w:numPr>
                <w:ilvl w:val="0"/>
                <w:numId w:val="6"/>
              </w:numPr>
              <w:adjustRightInd/>
              <w:spacing w:beforeLines="20" w:before="48" w:afterLines="20" w:after="48"/>
              <w:ind w:rightChars="0" w:right="255"/>
              <w:rPr>
                <w:rFonts w:ascii="Times New Roman" w:eastAsia="Arial Unicode MS"/>
                <w:spacing w:val="0"/>
                <w:lang w:val="en-GB"/>
              </w:rPr>
            </w:pPr>
            <w:r w:rsidRPr="00BE2BB7">
              <w:rPr>
                <w:rFonts w:ascii="Times New Roman" w:eastAsia="Arial Unicode MS"/>
                <w:spacing w:val="0"/>
                <w:lang w:val="en-GB"/>
              </w:rPr>
              <w:t>The purpose of this questionnaire is to collect your views on the school work to facilitate school’s self-evaluation.</w:t>
            </w:r>
          </w:p>
          <w:p w:rsidR="00CF753A" w:rsidRPr="00BE2BB7" w:rsidRDefault="00CF753A" w:rsidP="00B6126E">
            <w:pPr>
              <w:pStyle w:val="a6"/>
              <w:numPr>
                <w:ilvl w:val="0"/>
                <w:numId w:val="6"/>
              </w:numPr>
              <w:adjustRightInd/>
              <w:spacing w:beforeLines="20" w:before="48" w:afterLines="20" w:after="48"/>
              <w:ind w:left="850" w:rightChars="0" w:right="255"/>
              <w:rPr>
                <w:rFonts w:ascii="Times New Roman" w:eastAsia="Arial Unicode MS"/>
                <w:spacing w:val="0"/>
                <w:lang w:val="en-GB"/>
              </w:rPr>
            </w:pPr>
            <w:r w:rsidRPr="00BE2BB7">
              <w:rPr>
                <w:rFonts w:ascii="Times New Roman" w:eastAsia="Arial Unicode MS"/>
                <w:spacing w:val="0"/>
                <w:lang w:val="en-GB"/>
              </w:rPr>
              <w:t>This questionnaire is conducted on an anonymous basis.</w:t>
            </w:r>
          </w:p>
          <w:p w:rsidR="00CF753A" w:rsidRPr="00BE2BB7" w:rsidRDefault="00CF753A" w:rsidP="00B6126E">
            <w:pPr>
              <w:pStyle w:val="a6"/>
              <w:numPr>
                <w:ilvl w:val="0"/>
                <w:numId w:val="6"/>
              </w:numPr>
              <w:adjustRightInd/>
              <w:spacing w:beforeLines="20" w:before="48" w:afterLines="20" w:after="48"/>
              <w:ind w:left="850" w:rightChars="0" w:right="255"/>
              <w:rPr>
                <w:rFonts w:ascii="Times New Roman" w:eastAsia="Arial Unicode MS"/>
                <w:spacing w:val="0"/>
                <w:lang w:val="en-GB"/>
              </w:rPr>
            </w:pPr>
            <w:r w:rsidRPr="00BE2BB7">
              <w:rPr>
                <w:rFonts w:ascii="Times New Roman" w:eastAsia="Arial Unicode MS"/>
                <w:spacing w:val="0"/>
                <w:lang w:val="en-GB"/>
              </w:rPr>
              <w:t>Please put a “</w:t>
            </w:r>
            <w:r w:rsidRPr="00BE2BB7">
              <w:rPr>
                <w:rFonts w:ascii="Times New Roman" w:eastAsia="Arial Unicode MS"/>
                <w:spacing w:val="0"/>
                <w:lang w:val="en-GB"/>
              </w:rPr>
              <w:sym w:font="Wingdings" w:char="F0FC"/>
            </w:r>
            <w:r w:rsidRPr="00BE2BB7">
              <w:rPr>
                <w:rFonts w:ascii="Times New Roman" w:eastAsia="Arial Unicode MS"/>
                <w:spacing w:val="0"/>
                <w:lang w:val="en-GB"/>
              </w:rPr>
              <w:t>” in the box which best reflects your views about the school:</w:t>
            </w:r>
          </w:p>
          <w:p w:rsidR="00CF753A" w:rsidRPr="00BE2BB7" w:rsidRDefault="00CF753A" w:rsidP="00B6126E">
            <w:pPr>
              <w:numPr>
                <w:ilvl w:val="0"/>
                <w:numId w:val="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eastAsia="Arial Unicode MS"/>
                <w:bCs/>
                <w:lang w:val="en-GB"/>
              </w:rPr>
            </w:pPr>
            <w:r w:rsidRPr="00BE2BB7">
              <w:rPr>
                <w:rFonts w:eastAsia="Arial Unicode MS"/>
                <w:bCs/>
                <w:lang w:val="en-GB"/>
              </w:rPr>
              <w:t>Strongly agree</w:t>
            </w:r>
          </w:p>
          <w:p w:rsidR="00CF753A" w:rsidRPr="00BE2BB7" w:rsidRDefault="00CF753A" w:rsidP="00B6126E">
            <w:pPr>
              <w:numPr>
                <w:ilvl w:val="0"/>
                <w:numId w:val="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eastAsia="Arial Unicode MS"/>
                <w:bCs/>
                <w:lang w:val="en-GB"/>
              </w:rPr>
            </w:pPr>
            <w:r w:rsidRPr="00BE2BB7">
              <w:rPr>
                <w:rFonts w:eastAsia="Arial Unicode MS"/>
                <w:bCs/>
                <w:lang w:val="en-GB"/>
              </w:rPr>
              <w:t>Agree</w:t>
            </w:r>
          </w:p>
          <w:p w:rsidR="00CF753A" w:rsidRPr="00BE2BB7" w:rsidRDefault="00CF753A" w:rsidP="00B6126E">
            <w:pPr>
              <w:numPr>
                <w:ilvl w:val="0"/>
                <w:numId w:val="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eastAsia="Arial Unicode MS"/>
                <w:bCs/>
                <w:lang w:val="en-GB"/>
              </w:rPr>
            </w:pPr>
            <w:r w:rsidRPr="00BE2BB7">
              <w:rPr>
                <w:rFonts w:eastAsia="Arial Unicode MS"/>
                <w:bCs/>
                <w:lang w:val="en-GB"/>
              </w:rPr>
              <w:t>Neutral, i.e.</w:t>
            </w:r>
            <w:r w:rsidR="00F27749">
              <w:rPr>
                <w:rFonts w:eastAsia="Arial Unicode MS" w:hint="eastAsia"/>
                <w:bCs/>
                <w:lang w:val="en-GB"/>
              </w:rPr>
              <w:t>,</w:t>
            </w:r>
            <w:r w:rsidRPr="00BE2BB7">
              <w:rPr>
                <w:rFonts w:eastAsia="Arial Unicode MS"/>
                <w:bCs/>
                <w:lang w:val="en-GB"/>
              </w:rPr>
              <w:t xml:space="preserve"> neither agree nor disagree</w:t>
            </w:r>
          </w:p>
          <w:p w:rsidR="00CF753A" w:rsidRPr="00BE2BB7" w:rsidRDefault="00CF753A" w:rsidP="00B6126E">
            <w:pPr>
              <w:numPr>
                <w:ilvl w:val="0"/>
                <w:numId w:val="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eastAsia="Arial Unicode MS"/>
                <w:bCs/>
                <w:lang w:val="en-GB"/>
              </w:rPr>
            </w:pPr>
            <w:r w:rsidRPr="00BE2BB7">
              <w:rPr>
                <w:rFonts w:eastAsia="Arial Unicode MS"/>
                <w:bCs/>
                <w:lang w:val="en-GB"/>
              </w:rPr>
              <w:t>Disagree</w:t>
            </w:r>
          </w:p>
          <w:p w:rsidR="00CF753A" w:rsidRPr="00BE2BB7" w:rsidRDefault="00CF753A" w:rsidP="00B6126E">
            <w:pPr>
              <w:numPr>
                <w:ilvl w:val="0"/>
                <w:numId w:val="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eastAsia="Arial Unicode MS"/>
                <w:bCs/>
                <w:lang w:val="en-GB"/>
              </w:rPr>
            </w:pPr>
            <w:r w:rsidRPr="00BE2BB7">
              <w:rPr>
                <w:rFonts w:eastAsia="Arial Unicode MS"/>
                <w:bCs/>
                <w:lang w:val="en-GB"/>
              </w:rPr>
              <w:t>Strongly disagree</w:t>
            </w:r>
          </w:p>
          <w:p w:rsidR="00CF753A" w:rsidRPr="00BE2BB7" w:rsidRDefault="00CF753A" w:rsidP="00B6126E">
            <w:pPr>
              <w:pStyle w:val="a6"/>
              <w:numPr>
                <w:ilvl w:val="0"/>
                <w:numId w:val="6"/>
              </w:numPr>
              <w:adjustRightInd/>
              <w:spacing w:beforeLines="20" w:before="48" w:afterLines="20" w:after="48"/>
              <w:ind w:left="850" w:rightChars="0" w:right="255"/>
              <w:rPr>
                <w:rFonts w:ascii="Times New Roman" w:eastAsia="Arial Unicode MS"/>
                <w:spacing w:val="0"/>
                <w:lang w:val="en-GB"/>
              </w:rPr>
            </w:pPr>
            <w:r w:rsidRPr="00BE2BB7">
              <w:rPr>
                <w:rFonts w:ascii="Times New Roman" w:eastAsia="Arial Unicode MS"/>
                <w:spacing w:val="0"/>
                <w:lang w:val="en-GB"/>
              </w:rPr>
              <w:t xml:space="preserve">If you do not know or do not understand the situations described in any of the items, or the situations described in the items are not applicable to you, </w:t>
            </w:r>
            <w:r w:rsidR="0031095F" w:rsidRPr="00BE2BB7">
              <w:rPr>
                <w:rFonts w:ascii="Times New Roman" w:eastAsia="Arial Unicode MS"/>
                <w:spacing w:val="0"/>
                <w:lang w:val="en-GB"/>
              </w:rPr>
              <w:t>please select “Don’t know/</w:t>
            </w:r>
            <w:r w:rsidR="00D43AEF">
              <w:rPr>
                <w:rFonts w:ascii="Times New Roman" w:eastAsia="Arial Unicode MS" w:hint="eastAsia"/>
                <w:spacing w:val="0"/>
                <w:lang w:val="en-GB"/>
              </w:rPr>
              <w:t xml:space="preserve"> </w:t>
            </w:r>
            <w:r w:rsidR="0031095F" w:rsidRPr="00BE2BB7">
              <w:rPr>
                <w:rFonts w:ascii="Times New Roman" w:eastAsia="Arial Unicode MS"/>
                <w:spacing w:val="0"/>
                <w:lang w:val="en-GB"/>
              </w:rPr>
              <w:t>N</w:t>
            </w:r>
            <w:r w:rsidRPr="00BE2BB7">
              <w:rPr>
                <w:rFonts w:ascii="Times New Roman" w:eastAsia="Arial Unicode MS"/>
                <w:spacing w:val="0"/>
                <w:lang w:val="en-GB"/>
              </w:rPr>
              <w:t>A”</w:t>
            </w:r>
            <w:r w:rsidR="009C7A11" w:rsidRPr="00BE2BB7">
              <w:rPr>
                <w:rFonts w:ascii="Times New Roman" w:eastAsia="Arial Unicode MS"/>
                <w:spacing w:val="0"/>
                <w:lang w:val="en-GB"/>
              </w:rPr>
              <w:t>.</w:t>
            </w:r>
          </w:p>
          <w:p w:rsidR="00DF11E6" w:rsidRPr="00BE2BB7" w:rsidRDefault="0099012B" w:rsidP="00B6126E">
            <w:pPr>
              <w:pStyle w:val="a6"/>
              <w:numPr>
                <w:ilvl w:val="0"/>
                <w:numId w:val="6"/>
              </w:numPr>
              <w:adjustRightInd/>
              <w:ind w:left="850" w:rightChars="0" w:right="255"/>
              <w:rPr>
                <w:rFonts w:ascii="Times New Roman" w:eastAsia="Arial Unicode MS"/>
                <w:spacing w:val="0"/>
                <w:lang w:val="en-GB"/>
              </w:rPr>
            </w:pPr>
            <w:r w:rsidRPr="00BE2BB7">
              <w:rPr>
                <w:rFonts w:ascii="Times New Roman" w:eastAsia="Arial Unicode MS"/>
                <w:spacing w:val="0"/>
                <w:szCs w:val="24"/>
                <w:lang w:val="en-GB"/>
              </w:rPr>
              <w:t xml:space="preserve">There are a total of 14 questions. </w:t>
            </w:r>
            <w:r w:rsidR="00CF753A" w:rsidRPr="00BE2BB7">
              <w:rPr>
                <w:rFonts w:ascii="Times New Roman" w:eastAsia="Arial Unicode MS"/>
                <w:spacing w:val="0"/>
                <w:szCs w:val="24"/>
                <w:lang w:val="en-GB"/>
              </w:rPr>
              <w:t xml:space="preserve"> </w:t>
            </w:r>
            <w:r w:rsidRPr="00BE2BB7">
              <w:rPr>
                <w:rFonts w:ascii="Times New Roman" w:eastAsia="Arial Unicode MS"/>
                <w:spacing w:val="0"/>
                <w:szCs w:val="24"/>
                <w:lang w:val="en-GB"/>
              </w:rPr>
              <w:t>Please answer all questions.</w:t>
            </w:r>
          </w:p>
        </w:tc>
      </w:tr>
    </w:tbl>
    <w:p w:rsidR="00DF11E6" w:rsidRPr="00BE2BB7" w:rsidRDefault="00DF11E6" w:rsidP="00DF11E6">
      <w:pPr>
        <w:rPr>
          <w:bCs/>
          <w:spacing w:val="30"/>
          <w:lang w:val="en-GB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4680"/>
        <w:gridCol w:w="732"/>
        <w:gridCol w:w="732"/>
        <w:gridCol w:w="733"/>
        <w:gridCol w:w="732"/>
        <w:gridCol w:w="732"/>
        <w:gridCol w:w="733"/>
      </w:tblGrid>
      <w:tr w:rsidR="00086947" w:rsidRPr="00BE2BB7" w:rsidTr="007026DC">
        <w:trPr>
          <w:trHeight w:val="20"/>
          <w:tblHeader/>
        </w:trPr>
        <w:tc>
          <w:tcPr>
            <w:tcW w:w="565" w:type="dxa"/>
            <w:vAlign w:val="center"/>
          </w:tcPr>
          <w:p w:rsidR="00086947" w:rsidRPr="00BE2BB7" w:rsidRDefault="00086947" w:rsidP="00BB227D">
            <w:pPr>
              <w:rPr>
                <w:lang w:val="en-GB"/>
              </w:rPr>
            </w:pPr>
          </w:p>
        </w:tc>
        <w:tc>
          <w:tcPr>
            <w:tcW w:w="4680" w:type="dxa"/>
            <w:vAlign w:val="center"/>
          </w:tcPr>
          <w:p w:rsidR="00086947" w:rsidRPr="00BE2BB7" w:rsidRDefault="00086947" w:rsidP="0052524A">
            <w:pPr>
              <w:rPr>
                <w:lang w:val="en-GB"/>
              </w:rPr>
            </w:pPr>
          </w:p>
        </w:tc>
        <w:tc>
          <w:tcPr>
            <w:tcW w:w="732" w:type="dxa"/>
            <w:vAlign w:val="center"/>
          </w:tcPr>
          <w:p w:rsidR="00086947" w:rsidRPr="00BE2BB7" w:rsidRDefault="00086947" w:rsidP="0052524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732" w:type="dxa"/>
            <w:vAlign w:val="center"/>
          </w:tcPr>
          <w:p w:rsidR="00086947" w:rsidRPr="00BE2BB7" w:rsidRDefault="00086947" w:rsidP="0052524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Agree</w:t>
            </w:r>
          </w:p>
        </w:tc>
        <w:tc>
          <w:tcPr>
            <w:tcW w:w="733" w:type="dxa"/>
            <w:vAlign w:val="center"/>
          </w:tcPr>
          <w:p w:rsidR="00086947" w:rsidRPr="00BE2BB7" w:rsidRDefault="00086947" w:rsidP="0052524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732" w:type="dxa"/>
            <w:vAlign w:val="center"/>
          </w:tcPr>
          <w:p w:rsidR="00086947" w:rsidRPr="00BE2BB7" w:rsidRDefault="00086947" w:rsidP="0052524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732" w:type="dxa"/>
            <w:vAlign w:val="center"/>
          </w:tcPr>
          <w:p w:rsidR="00086947" w:rsidRPr="00BE2BB7" w:rsidRDefault="00086947" w:rsidP="0052524A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Strongly Disagree</w:t>
            </w: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086947" w:rsidRPr="00BE2BB7" w:rsidRDefault="00086947" w:rsidP="00BE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BE2BB7">
              <w:rPr>
                <w:b/>
                <w:bCs/>
                <w:sz w:val="18"/>
                <w:szCs w:val="18"/>
                <w:lang w:val="en-GB"/>
              </w:rPr>
              <w:t>Don’t know/</w:t>
            </w:r>
            <w:r w:rsidR="00BE2BB7">
              <w:rPr>
                <w:rFonts w:hint="eastAsi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1095F" w:rsidRPr="00BE2BB7">
              <w:rPr>
                <w:b/>
                <w:bCs/>
                <w:sz w:val="18"/>
                <w:szCs w:val="18"/>
                <w:lang w:val="en-GB"/>
              </w:rPr>
              <w:t>NA</w:t>
            </w:r>
          </w:p>
        </w:tc>
      </w:tr>
      <w:tr w:rsidR="00B65EB6" w:rsidRPr="00BE2BB7" w:rsidTr="007026DC">
        <w:trPr>
          <w:trHeight w:val="20"/>
          <w:tblHeader/>
        </w:trPr>
        <w:tc>
          <w:tcPr>
            <w:tcW w:w="565" w:type="dxa"/>
          </w:tcPr>
          <w:p w:rsidR="00B65EB6" w:rsidRPr="00BE2BB7" w:rsidRDefault="00B65EB6" w:rsidP="00BB227D">
            <w:pPr>
              <w:rPr>
                <w:lang w:val="en-GB"/>
              </w:rPr>
            </w:pPr>
          </w:p>
        </w:tc>
        <w:tc>
          <w:tcPr>
            <w:tcW w:w="4680" w:type="dxa"/>
          </w:tcPr>
          <w:p w:rsidR="00B65EB6" w:rsidRPr="00BE2BB7" w:rsidRDefault="00B65EB6" w:rsidP="00BB227D">
            <w:pPr>
              <w:rPr>
                <w:rFonts w:hAnsi="新細明體"/>
                <w:lang w:val="en-GB"/>
              </w:rPr>
            </w:pPr>
          </w:p>
        </w:tc>
        <w:tc>
          <w:tcPr>
            <w:tcW w:w="732" w:type="dxa"/>
          </w:tcPr>
          <w:p w:rsidR="00B65EB6" w:rsidRPr="00BE2BB7" w:rsidRDefault="00B65EB6" w:rsidP="00B65EB6">
            <w:pPr>
              <w:jc w:val="center"/>
              <w:rPr>
                <w:b/>
                <w:bCs/>
                <w:lang w:val="en-GB"/>
              </w:rPr>
            </w:pPr>
            <w:r w:rsidRPr="00BE2BB7">
              <w:rPr>
                <w:b/>
                <w:bCs/>
                <w:lang w:val="en-GB"/>
              </w:rPr>
              <w:t>5</w:t>
            </w:r>
          </w:p>
        </w:tc>
        <w:tc>
          <w:tcPr>
            <w:tcW w:w="732" w:type="dxa"/>
          </w:tcPr>
          <w:p w:rsidR="00B65EB6" w:rsidRPr="00BE2BB7" w:rsidRDefault="00B65EB6" w:rsidP="00B65EB6">
            <w:pPr>
              <w:jc w:val="center"/>
              <w:rPr>
                <w:b/>
                <w:bCs/>
                <w:lang w:val="en-GB"/>
              </w:rPr>
            </w:pPr>
            <w:r w:rsidRPr="00BE2BB7">
              <w:rPr>
                <w:b/>
                <w:bCs/>
                <w:lang w:val="en-GB"/>
              </w:rPr>
              <w:t>4</w:t>
            </w:r>
          </w:p>
        </w:tc>
        <w:tc>
          <w:tcPr>
            <w:tcW w:w="733" w:type="dxa"/>
          </w:tcPr>
          <w:p w:rsidR="00B65EB6" w:rsidRPr="00BE2BB7" w:rsidRDefault="00B65EB6" w:rsidP="00B65EB6">
            <w:pPr>
              <w:jc w:val="center"/>
              <w:rPr>
                <w:b/>
                <w:bCs/>
                <w:lang w:val="en-GB"/>
              </w:rPr>
            </w:pPr>
            <w:r w:rsidRPr="00BE2BB7">
              <w:rPr>
                <w:b/>
                <w:bCs/>
                <w:lang w:val="en-GB"/>
              </w:rPr>
              <w:t>3</w:t>
            </w:r>
          </w:p>
        </w:tc>
        <w:tc>
          <w:tcPr>
            <w:tcW w:w="732" w:type="dxa"/>
          </w:tcPr>
          <w:p w:rsidR="00B65EB6" w:rsidRPr="00BE2BB7" w:rsidRDefault="00B65EB6" w:rsidP="00B65EB6">
            <w:pPr>
              <w:jc w:val="center"/>
              <w:rPr>
                <w:b/>
                <w:bCs/>
                <w:lang w:val="en-GB"/>
              </w:rPr>
            </w:pPr>
            <w:r w:rsidRPr="00BE2BB7">
              <w:rPr>
                <w:b/>
                <w:bCs/>
                <w:lang w:val="en-GB"/>
              </w:rPr>
              <w:t>2</w:t>
            </w:r>
          </w:p>
        </w:tc>
        <w:tc>
          <w:tcPr>
            <w:tcW w:w="732" w:type="dxa"/>
          </w:tcPr>
          <w:p w:rsidR="00B65EB6" w:rsidRPr="00BE2BB7" w:rsidRDefault="00B65EB6" w:rsidP="00B65EB6">
            <w:pPr>
              <w:jc w:val="center"/>
              <w:rPr>
                <w:b/>
                <w:bCs/>
                <w:lang w:val="en-GB"/>
              </w:rPr>
            </w:pPr>
            <w:r w:rsidRPr="00BE2BB7">
              <w:rPr>
                <w:b/>
                <w:bCs/>
                <w:lang w:val="en-GB"/>
              </w:rPr>
              <w:t>1</w:t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B65EB6" w:rsidRPr="00BE2BB7" w:rsidRDefault="00B65EB6" w:rsidP="00B65EB6">
            <w:pPr>
              <w:jc w:val="center"/>
              <w:rPr>
                <w:lang w:val="en-GB"/>
              </w:rPr>
            </w:pPr>
          </w:p>
        </w:tc>
      </w:tr>
      <w:tr w:rsidR="00CD0AEF" w:rsidRPr="00BE2BB7" w:rsidTr="007026DC">
        <w:trPr>
          <w:trHeight w:val="20"/>
        </w:trPr>
        <w:tc>
          <w:tcPr>
            <w:tcW w:w="565" w:type="dxa"/>
          </w:tcPr>
          <w:p w:rsidR="00CD0AEF" w:rsidRPr="00BE2BB7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CD0AEF" w:rsidRPr="00BE2BB7" w:rsidRDefault="00D955C1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My job duties and responsibilities are clearly delineated.</w:t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CD0AEF" w:rsidRPr="00BE2BB7" w:rsidTr="007026DC">
        <w:trPr>
          <w:trHeight w:val="20"/>
        </w:trPr>
        <w:tc>
          <w:tcPr>
            <w:tcW w:w="565" w:type="dxa"/>
          </w:tcPr>
          <w:p w:rsidR="00CD0AEF" w:rsidRPr="00BE2BB7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CD0AEF" w:rsidRPr="00BE2BB7" w:rsidRDefault="00357444" w:rsidP="00F233A2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 school</w:t>
            </w:r>
            <w:r w:rsidR="001C04F2" w:rsidRPr="00BE2BB7">
              <w:rPr>
                <w:bCs/>
                <w:lang w:val="en-GB"/>
              </w:rPr>
              <w:t xml:space="preserve"> provides </w:t>
            </w:r>
            <w:r w:rsidR="004047D2" w:rsidRPr="00BE2BB7">
              <w:rPr>
                <w:bCs/>
                <w:lang w:val="en-GB"/>
              </w:rPr>
              <w:t xml:space="preserve">sufficient training and support for the newly recruited </w:t>
            </w:r>
            <w:r w:rsidR="009B24B8" w:rsidRPr="00BE2BB7">
              <w:rPr>
                <w:bCs/>
                <w:lang w:val="en-GB" w:eastAsia="zh-HK"/>
              </w:rPr>
              <w:t>supporting</w:t>
            </w:r>
            <w:r w:rsidR="004047D2" w:rsidRPr="00BE2BB7">
              <w:rPr>
                <w:bCs/>
                <w:lang w:val="en-GB"/>
              </w:rPr>
              <w:t xml:space="preserve"> staff</w:t>
            </w:r>
            <w:r w:rsidR="009B24B8" w:rsidRPr="00BE2BB7">
              <w:rPr>
                <w:bCs/>
                <w:lang w:val="en-GB" w:eastAsia="zh-HK"/>
              </w:rPr>
              <w:t xml:space="preserve"> (clerk and janitor staff)</w:t>
            </w:r>
            <w:r w:rsidR="004047D2" w:rsidRPr="00BE2BB7">
              <w:rPr>
                <w:bCs/>
                <w:lang w:val="en-GB"/>
              </w:rPr>
              <w:t>.</w:t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CD0AEF" w:rsidRPr="00BE2BB7" w:rsidRDefault="00CD0AEF" w:rsidP="00034356">
            <w:pPr>
              <w:spacing w:beforeLines="70" w:before="168" w:afterLines="70" w:after="168"/>
              <w:ind w:right="-2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CD0AEF" w:rsidRPr="00BE2BB7" w:rsidTr="007026DC">
        <w:trPr>
          <w:trHeight w:val="20"/>
        </w:trPr>
        <w:tc>
          <w:tcPr>
            <w:tcW w:w="565" w:type="dxa"/>
          </w:tcPr>
          <w:p w:rsidR="00CD0AEF" w:rsidRPr="00BE2BB7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Cs/>
                <w:szCs w:val="24"/>
                <w:lang w:val="en-GB"/>
              </w:rPr>
            </w:pPr>
          </w:p>
        </w:tc>
        <w:tc>
          <w:tcPr>
            <w:tcW w:w="4680" w:type="dxa"/>
          </w:tcPr>
          <w:p w:rsidR="00CD0AEF" w:rsidRPr="00BE2BB7" w:rsidRDefault="00357444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 school</w:t>
            </w:r>
            <w:r w:rsidR="00BB43D2" w:rsidRPr="00BE2BB7">
              <w:rPr>
                <w:bCs/>
                <w:lang w:val="en-GB"/>
              </w:rPr>
              <w:t xml:space="preserve"> provides in-service training </w:t>
            </w:r>
            <w:r w:rsidR="002124D6" w:rsidRPr="00BE2BB7">
              <w:rPr>
                <w:bCs/>
                <w:lang w:val="en-GB"/>
              </w:rPr>
              <w:t>to</w:t>
            </w:r>
            <w:r w:rsidR="00BB43D2" w:rsidRPr="00BE2BB7">
              <w:rPr>
                <w:bCs/>
                <w:lang w:val="en-GB"/>
              </w:rPr>
              <w:t xml:space="preserve"> </w:t>
            </w:r>
            <w:r w:rsidR="009E6012" w:rsidRPr="00BE2BB7">
              <w:rPr>
                <w:bCs/>
                <w:lang w:val="en-GB"/>
              </w:rPr>
              <w:t xml:space="preserve">enhance my </w:t>
            </w:r>
            <w:r w:rsidR="00FB440D" w:rsidRPr="00BE2BB7">
              <w:rPr>
                <w:bCs/>
                <w:lang w:val="en-GB"/>
              </w:rPr>
              <w:t>job</w:t>
            </w:r>
            <w:r w:rsidR="002124D6" w:rsidRPr="00BE2BB7">
              <w:rPr>
                <w:bCs/>
                <w:lang w:val="en-GB"/>
              </w:rPr>
              <w:t xml:space="preserve"> </w:t>
            </w:r>
            <w:r w:rsidR="00B73B54" w:rsidRPr="00BE2BB7">
              <w:rPr>
                <w:bCs/>
                <w:lang w:val="en-GB"/>
              </w:rPr>
              <w:t>proficiency</w:t>
            </w:r>
            <w:r w:rsidR="00BB43D2" w:rsidRPr="00BE2BB7">
              <w:rPr>
                <w:bCs/>
                <w:lang w:val="en-GB"/>
              </w:rPr>
              <w:t>.</w:t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CD0AEF" w:rsidRPr="00BE2BB7" w:rsidRDefault="00CD0AEF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357444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 school</w:t>
            </w:r>
            <w:r w:rsidR="002124D6" w:rsidRPr="00BE2BB7">
              <w:rPr>
                <w:bCs/>
                <w:lang w:val="en-GB"/>
              </w:rPr>
              <w:t xml:space="preserve"> adopts a</w:t>
            </w:r>
            <w:r w:rsidR="00BB43D2" w:rsidRPr="00BE2BB7">
              <w:rPr>
                <w:bCs/>
                <w:lang w:val="en-GB"/>
              </w:rPr>
              <w:t>ppropriate safety measures to ensure the safety of children and staff.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ind w:right="-2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357444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 school</w:t>
            </w:r>
            <w:r w:rsidR="00D955C1" w:rsidRPr="00BE2BB7">
              <w:rPr>
                <w:bCs/>
                <w:lang w:val="en-GB"/>
              </w:rPr>
              <w:t xml:space="preserve"> provides adequate resources to support my work.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357444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 school</w:t>
            </w:r>
            <w:r w:rsidR="002124D6" w:rsidRPr="00BE2BB7">
              <w:rPr>
                <w:bCs/>
                <w:lang w:val="en-GB"/>
              </w:rPr>
              <w:t xml:space="preserve"> management</w:t>
            </w:r>
            <w:r w:rsidR="00FB440D" w:rsidRPr="00BE2BB7">
              <w:rPr>
                <w:rStyle w:val="a9"/>
                <w:bCs/>
                <w:lang w:val="en-GB"/>
              </w:rPr>
              <w:footnoteReference w:id="1"/>
            </w:r>
            <w:r w:rsidR="002124D6" w:rsidRPr="00BE2BB7">
              <w:rPr>
                <w:bCs/>
                <w:lang w:val="en-GB"/>
              </w:rPr>
              <w:t xml:space="preserve"> delegates our work appropriately.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ind w:right="-2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357509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</w:t>
            </w:r>
            <w:r w:rsidR="00806295" w:rsidRPr="00BE2BB7">
              <w:rPr>
                <w:bCs/>
                <w:lang w:val="en-GB"/>
              </w:rPr>
              <w:t xml:space="preserve"> school management values my views.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ind w:right="-2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357509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Our</w:t>
            </w:r>
            <w:r w:rsidR="00806295" w:rsidRPr="00BE2BB7">
              <w:rPr>
                <w:bCs/>
                <w:lang w:val="en-GB"/>
              </w:rPr>
              <w:t xml:space="preserve"> </w:t>
            </w:r>
            <w:r w:rsidR="00B9375E" w:rsidRPr="00BE2BB7">
              <w:rPr>
                <w:bCs/>
                <w:lang w:val="en-GB"/>
              </w:rPr>
              <w:t xml:space="preserve">school </w:t>
            </w:r>
            <w:r w:rsidR="00806295" w:rsidRPr="00BE2BB7">
              <w:rPr>
                <w:bCs/>
                <w:lang w:val="en-GB"/>
              </w:rPr>
              <w:t xml:space="preserve">management </w:t>
            </w:r>
            <w:r w:rsidR="00BF19D6" w:rsidRPr="00BE2BB7">
              <w:rPr>
                <w:bCs/>
                <w:lang w:val="en-GB"/>
              </w:rPr>
              <w:t xml:space="preserve">is competent in </w:t>
            </w:r>
            <w:r w:rsidR="00F34873" w:rsidRPr="00BE2BB7">
              <w:rPr>
                <w:bCs/>
                <w:lang w:val="en-GB"/>
              </w:rPr>
              <w:t>lead</w:t>
            </w:r>
            <w:r w:rsidR="00BF19D6" w:rsidRPr="00BE2BB7">
              <w:rPr>
                <w:bCs/>
                <w:lang w:val="en-GB"/>
              </w:rPr>
              <w:t>ing the school development</w:t>
            </w:r>
            <w:r w:rsidR="00F34873" w:rsidRPr="00BE2BB7">
              <w:rPr>
                <w:bCs/>
                <w:lang w:val="en-GB"/>
              </w:rPr>
              <w:t>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ind w:right="-2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806295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The working relationship between the management and me is harmon</w:t>
            </w:r>
            <w:r w:rsidR="00F34873" w:rsidRPr="00BE2BB7">
              <w:rPr>
                <w:bCs/>
                <w:lang w:val="en-GB"/>
              </w:rPr>
              <w:t>ious</w:t>
            </w:r>
            <w:r w:rsidRPr="00BE2BB7">
              <w:rPr>
                <w:bCs/>
                <w:lang w:val="en-GB"/>
              </w:rPr>
              <w:t>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806295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I am happy with the staff appraisal mechanism.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AF5F32" w:rsidRPr="00BE2BB7" w:rsidRDefault="00F34873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>The working relationship between the teachers and me is harmonious.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806295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 xml:space="preserve">I </w:t>
            </w:r>
            <w:r w:rsidR="00F34873" w:rsidRPr="00BE2BB7">
              <w:rPr>
                <w:bCs/>
                <w:lang w:val="en-GB"/>
              </w:rPr>
              <w:t>have</w:t>
            </w:r>
            <w:r w:rsidRPr="00BE2BB7">
              <w:rPr>
                <w:bCs/>
                <w:lang w:val="en-GB"/>
              </w:rPr>
              <w:t xml:space="preserve"> a good relationship with the children.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806295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 xml:space="preserve">I </w:t>
            </w:r>
            <w:r w:rsidR="00F34873" w:rsidRPr="00BE2BB7">
              <w:rPr>
                <w:bCs/>
                <w:lang w:val="en-GB"/>
              </w:rPr>
              <w:t xml:space="preserve">have </w:t>
            </w:r>
            <w:r w:rsidRPr="00BE2BB7">
              <w:rPr>
                <w:bCs/>
                <w:lang w:val="en-GB"/>
              </w:rPr>
              <w:t>a good relationship with the parents.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  <w:tr w:rsidR="00234ED5" w:rsidRPr="00BE2BB7" w:rsidTr="007026DC">
        <w:trPr>
          <w:trHeight w:val="20"/>
        </w:trPr>
        <w:tc>
          <w:tcPr>
            <w:tcW w:w="565" w:type="dxa"/>
          </w:tcPr>
          <w:p w:rsidR="00234ED5" w:rsidRPr="00BE2BB7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lang w:val="en-GB"/>
              </w:rPr>
            </w:pPr>
          </w:p>
        </w:tc>
        <w:tc>
          <w:tcPr>
            <w:tcW w:w="4680" w:type="dxa"/>
          </w:tcPr>
          <w:p w:rsidR="00234ED5" w:rsidRPr="00BE2BB7" w:rsidRDefault="00AC5D18" w:rsidP="00034356">
            <w:pPr>
              <w:spacing w:beforeLines="70" w:before="168"/>
              <w:rPr>
                <w:bCs/>
                <w:lang w:val="en-GB"/>
              </w:rPr>
            </w:pPr>
            <w:r w:rsidRPr="00BE2BB7">
              <w:rPr>
                <w:bCs/>
                <w:lang w:val="en-GB"/>
              </w:rPr>
              <w:t xml:space="preserve">I </w:t>
            </w:r>
            <w:r w:rsidR="000A085C" w:rsidRPr="00BE2BB7">
              <w:rPr>
                <w:bCs/>
                <w:lang w:val="en-GB"/>
              </w:rPr>
              <w:t>have a sense of belonging in</w:t>
            </w:r>
            <w:r w:rsidR="000E12BF" w:rsidRPr="00BE2BB7">
              <w:rPr>
                <w:bCs/>
                <w:lang w:val="en-GB"/>
              </w:rPr>
              <w:t xml:space="preserve"> </w:t>
            </w:r>
            <w:r w:rsidR="00474B5A" w:rsidRPr="00BE2BB7">
              <w:rPr>
                <w:bCs/>
                <w:lang w:val="en-GB"/>
              </w:rPr>
              <w:t>our</w:t>
            </w:r>
            <w:r w:rsidR="000A085C" w:rsidRPr="00BE2BB7">
              <w:rPr>
                <w:bCs/>
                <w:lang w:val="en-GB"/>
              </w:rPr>
              <w:t xml:space="preserve"> school.</w:t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234ED5" w:rsidRPr="00BE2BB7" w:rsidRDefault="00234ED5" w:rsidP="0003435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BE2BB7">
              <w:rPr>
                <w:sz w:val="44"/>
                <w:lang w:val="en-GB"/>
              </w:rPr>
              <w:sym w:font="Wingdings" w:char="F072"/>
            </w:r>
          </w:p>
        </w:tc>
      </w:tr>
    </w:tbl>
    <w:p w:rsidR="00DF11E6" w:rsidRPr="001A563A" w:rsidRDefault="00DF11E6" w:rsidP="00A60704">
      <w:pPr>
        <w:rPr>
          <w:bCs/>
          <w:iCs/>
          <w:spacing w:val="30"/>
          <w:lang w:val="en-GB"/>
        </w:rPr>
      </w:pPr>
    </w:p>
    <w:p w:rsidR="00DF11E6" w:rsidRPr="00BE2BB7" w:rsidRDefault="00806295" w:rsidP="00DF11E6">
      <w:pPr>
        <w:spacing w:before="120" w:after="120"/>
        <w:rPr>
          <w:b/>
          <w:i/>
          <w:spacing w:val="30"/>
          <w:lang w:val="en-GB"/>
        </w:rPr>
      </w:pPr>
      <w:r w:rsidRPr="00BE2BB7">
        <w:rPr>
          <w:b/>
          <w:sz w:val="22"/>
          <w:lang w:val="en-GB"/>
        </w:rPr>
        <w:t xml:space="preserve">If you have further comments about </w:t>
      </w:r>
      <w:r w:rsidR="00474B5A" w:rsidRPr="00BE2BB7">
        <w:rPr>
          <w:b/>
          <w:sz w:val="22"/>
          <w:lang w:val="en-GB"/>
        </w:rPr>
        <w:t>our</w:t>
      </w:r>
      <w:r w:rsidR="000D5CD9" w:rsidRPr="00BE2BB7">
        <w:rPr>
          <w:b/>
          <w:sz w:val="22"/>
          <w:lang w:val="en-GB"/>
        </w:rPr>
        <w:t xml:space="preserve"> school</w:t>
      </w:r>
      <w:r w:rsidRPr="00BE2BB7">
        <w:rPr>
          <w:b/>
          <w:sz w:val="22"/>
          <w:lang w:val="en-GB"/>
        </w:rPr>
        <w:t>, please specify below:</w:t>
      </w: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0"/>
      </w:tblGrid>
      <w:tr w:rsidR="00DF11E6" w:rsidRPr="00BE2BB7" w:rsidTr="00E93532">
        <w:trPr>
          <w:trHeight w:val="4880"/>
        </w:trPr>
        <w:tc>
          <w:tcPr>
            <w:tcW w:w="9760" w:type="dxa"/>
          </w:tcPr>
          <w:p w:rsidR="00046586" w:rsidRPr="00FD40EF" w:rsidRDefault="00046586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Default="009C7A11" w:rsidP="00DF11E6">
            <w:pPr>
              <w:spacing w:before="120" w:after="120"/>
              <w:rPr>
                <w:rFonts w:hint="eastAsia"/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  <w:bookmarkStart w:id="0" w:name="_GoBack"/>
            <w:bookmarkEnd w:id="0"/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  <w:p w:rsidR="009C7A11" w:rsidRPr="00FD40EF" w:rsidRDefault="009C7A11" w:rsidP="00DF11E6">
            <w:pPr>
              <w:spacing w:before="120" w:after="120"/>
              <w:rPr>
                <w:bCs/>
                <w:spacing w:val="30"/>
                <w:lang w:val="en-GB"/>
              </w:rPr>
            </w:pPr>
          </w:p>
        </w:tc>
      </w:tr>
    </w:tbl>
    <w:p w:rsidR="005D4C7C" w:rsidRPr="00631544" w:rsidRDefault="005D4C7C" w:rsidP="005D4C7C">
      <w:pPr>
        <w:spacing w:before="120"/>
        <w:ind w:right="-58"/>
        <w:jc w:val="center"/>
        <w:rPr>
          <w:i/>
          <w:szCs w:val="28"/>
          <w:lang w:val="en-GB"/>
        </w:rPr>
      </w:pPr>
      <w:r w:rsidRPr="00631544">
        <w:rPr>
          <w:i/>
          <w:szCs w:val="28"/>
          <w:lang w:val="en-GB"/>
        </w:rPr>
        <w:t>- End of Questionnaire -</w:t>
      </w:r>
    </w:p>
    <w:p w:rsidR="00DF11E6" w:rsidRPr="00631544" w:rsidRDefault="005D4C7C" w:rsidP="00B65366">
      <w:pPr>
        <w:ind w:right="-57"/>
        <w:jc w:val="center"/>
        <w:rPr>
          <w:sz w:val="28"/>
          <w:szCs w:val="28"/>
          <w:lang w:val="en-GB"/>
        </w:rPr>
      </w:pPr>
      <w:r w:rsidRPr="00631544">
        <w:rPr>
          <w:szCs w:val="28"/>
          <w:lang w:val="en-GB"/>
        </w:rPr>
        <w:t>Thank you for your comments</w:t>
      </w:r>
    </w:p>
    <w:sectPr w:rsidR="00DF11E6" w:rsidRPr="00631544" w:rsidSect="009C7A11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27" w:rsidRDefault="00586527">
      <w:r>
        <w:separator/>
      </w:r>
    </w:p>
  </w:endnote>
  <w:endnote w:type="continuationSeparator" w:id="0">
    <w:p w:rsidR="00586527" w:rsidRDefault="005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6" w:rsidRDefault="009806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806C6" w:rsidRDefault="00980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6" w:rsidRPr="002E3CF0" w:rsidRDefault="009806C6" w:rsidP="001231A7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F233A2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>
      <w:rPr>
        <w:rFonts w:ascii="Times New Roman" w:eastAsia="新細明體"/>
        <w:sz w:val="20"/>
      </w:rPr>
      <w:tab/>
    </w:r>
    <w:r w:rsidRPr="002E3CF0">
      <w:rPr>
        <w:rStyle w:val="a4"/>
        <w:rFonts w:ascii="Times New Roman" w:eastAsia="新細明體"/>
        <w:sz w:val="20"/>
      </w:rPr>
      <w:fldChar w:fldCharType="begin"/>
    </w:r>
    <w:r w:rsidRPr="002E3CF0">
      <w:rPr>
        <w:rStyle w:val="a4"/>
        <w:rFonts w:ascii="Times New Roman" w:eastAsia="新細明體"/>
        <w:sz w:val="20"/>
      </w:rPr>
      <w:instrText xml:space="preserve"> PAGE </w:instrText>
    </w:r>
    <w:r w:rsidRPr="002E3CF0">
      <w:rPr>
        <w:rStyle w:val="a4"/>
        <w:rFonts w:ascii="Times New Roman" w:eastAsia="新細明體"/>
        <w:sz w:val="20"/>
      </w:rPr>
      <w:fldChar w:fldCharType="separate"/>
    </w:r>
    <w:r w:rsidR="001F3809">
      <w:rPr>
        <w:rStyle w:val="a4"/>
        <w:rFonts w:ascii="Times New Roman" w:eastAsia="新細明體"/>
        <w:noProof/>
        <w:sz w:val="20"/>
      </w:rPr>
      <w:t>2</w:t>
    </w:r>
    <w:r w:rsidRPr="002E3CF0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6" w:rsidRPr="002E3CF0" w:rsidRDefault="009806C6" w:rsidP="00AF5F32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F233A2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>
      <w:rPr>
        <w:rFonts w:ascii="Times New Roman" w:eastAsia="新細明體"/>
        <w:sz w:val="20"/>
      </w:rPr>
      <w:tab/>
    </w:r>
    <w:r w:rsidRPr="002E3CF0">
      <w:rPr>
        <w:rStyle w:val="a4"/>
        <w:rFonts w:ascii="Times New Roman" w:eastAsia="新細明體"/>
        <w:sz w:val="20"/>
      </w:rPr>
      <w:fldChar w:fldCharType="begin"/>
    </w:r>
    <w:r w:rsidRPr="002E3CF0">
      <w:rPr>
        <w:rStyle w:val="a4"/>
        <w:rFonts w:ascii="Times New Roman" w:eastAsia="新細明體"/>
        <w:sz w:val="20"/>
      </w:rPr>
      <w:instrText xml:space="preserve"> PAGE </w:instrText>
    </w:r>
    <w:r w:rsidRPr="002E3CF0">
      <w:rPr>
        <w:rStyle w:val="a4"/>
        <w:rFonts w:ascii="Times New Roman" w:eastAsia="新細明體"/>
        <w:sz w:val="20"/>
      </w:rPr>
      <w:fldChar w:fldCharType="separate"/>
    </w:r>
    <w:r w:rsidR="00A60704">
      <w:rPr>
        <w:rStyle w:val="a4"/>
        <w:rFonts w:ascii="Times New Roman" w:eastAsia="新細明體"/>
        <w:noProof/>
        <w:sz w:val="20"/>
      </w:rPr>
      <w:t>1</w:t>
    </w:r>
    <w:r w:rsidRPr="002E3CF0">
      <w:rPr>
        <w:rStyle w:val="a4"/>
        <w:rFonts w:ascii="Times New Roman" w:eastAsia="新細明體"/>
        <w:sz w:val="20"/>
      </w:rPr>
      <w:fldChar w:fldCharType="end"/>
    </w:r>
  </w:p>
  <w:p w:rsidR="009806C6" w:rsidRPr="00AF5F32" w:rsidRDefault="009806C6" w:rsidP="00AF5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27" w:rsidRDefault="00586527">
      <w:r>
        <w:separator/>
      </w:r>
    </w:p>
  </w:footnote>
  <w:footnote w:type="continuationSeparator" w:id="0">
    <w:p w:rsidR="00586527" w:rsidRDefault="00586527">
      <w:r>
        <w:continuationSeparator/>
      </w:r>
    </w:p>
  </w:footnote>
  <w:footnote w:id="1">
    <w:p w:rsidR="009806C6" w:rsidRDefault="009806C6" w:rsidP="004A3815">
      <w:pPr>
        <w:pStyle w:val="a8"/>
        <w:tabs>
          <w:tab w:val="left" w:pos="284"/>
        </w:tabs>
        <w:ind w:left="284" w:hangingChars="142" w:hanging="284"/>
      </w:pPr>
      <w:r>
        <w:rPr>
          <w:rStyle w:val="a9"/>
        </w:rPr>
        <w:footnoteRef/>
      </w:r>
      <w:r w:rsidR="004A3815" w:rsidRPr="00453BDC">
        <w:rPr>
          <w:rFonts w:hint="eastAsia"/>
          <w:sz w:val="28"/>
          <w:szCs w:val="28"/>
          <w:lang w:val="en-GB"/>
        </w:rPr>
        <w:tab/>
      </w:r>
      <w:r w:rsidRPr="00D00BAB">
        <w:rPr>
          <w:rFonts w:hint="eastAsia"/>
          <w:sz w:val="18"/>
          <w:szCs w:val="18"/>
        </w:rPr>
        <w:t>The management refers to principals</w:t>
      </w:r>
      <w:r>
        <w:rPr>
          <w:rFonts w:hint="eastAsia"/>
          <w:sz w:val="18"/>
          <w:szCs w:val="18"/>
        </w:rPr>
        <w:t>, vice-principals</w:t>
      </w:r>
      <w:r w:rsidRPr="00D00BAB">
        <w:rPr>
          <w:rFonts w:hint="eastAsia"/>
          <w:sz w:val="18"/>
          <w:szCs w:val="18"/>
        </w:rPr>
        <w:t xml:space="preserve"> and senior teachers of kindergartens.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>
    <w:nsid w:val="1CB20A56"/>
    <w:multiLevelType w:val="hybridMultilevel"/>
    <w:tmpl w:val="78F266DE"/>
    <w:lvl w:ilvl="0" w:tplc="0409000F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2">
    <w:nsid w:val="28685B5A"/>
    <w:multiLevelType w:val="hybridMultilevel"/>
    <w:tmpl w:val="1F38F33C"/>
    <w:lvl w:ilvl="0" w:tplc="F3549828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>
    <w:nsid w:val="33632375"/>
    <w:multiLevelType w:val="hybridMultilevel"/>
    <w:tmpl w:val="E5407058"/>
    <w:lvl w:ilvl="0" w:tplc="A978D05E">
      <w:start w:val="1"/>
      <w:numFmt w:val="bullet"/>
      <w:lvlText w:val=""/>
      <w:lvlJc w:val="left"/>
      <w:pPr>
        <w:tabs>
          <w:tab w:val="num" w:pos="762"/>
        </w:tabs>
        <w:ind w:left="99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6"/>
        </w:tabs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6"/>
        </w:tabs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6"/>
        </w:tabs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6"/>
        </w:tabs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6"/>
        </w:tabs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6"/>
        </w:tabs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6"/>
        </w:tabs>
        <w:ind w:left="4856" w:hanging="480"/>
      </w:pPr>
      <w:rPr>
        <w:rFonts w:ascii="Wingdings" w:hAnsi="Wingdings" w:hint="default"/>
      </w:rPr>
    </w:lvl>
  </w:abstractNum>
  <w:abstractNum w:abstractNumId="4">
    <w:nsid w:val="55A1437C"/>
    <w:multiLevelType w:val="hybridMultilevel"/>
    <w:tmpl w:val="ED428958"/>
    <w:lvl w:ilvl="0" w:tplc="BA107A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7FCC44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7">
    <w:abstractNumId w:val="2"/>
  </w:num>
  <w:num w:numId="8">
    <w:abstractNumId w:val="3"/>
  </w:num>
  <w:num w:numId="9">
    <w:abstractNumId w:val="0"/>
    <w:lvlOverride w:ilvl="0">
      <w:lvl w:ilvl="0"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6"/>
    <w:rsid w:val="00005089"/>
    <w:rsid w:val="00005169"/>
    <w:rsid w:val="00011EBE"/>
    <w:rsid w:val="00034356"/>
    <w:rsid w:val="00046586"/>
    <w:rsid w:val="00061760"/>
    <w:rsid w:val="00086947"/>
    <w:rsid w:val="000A085C"/>
    <w:rsid w:val="000D5CD9"/>
    <w:rsid w:val="000E12BF"/>
    <w:rsid w:val="001231A7"/>
    <w:rsid w:val="0012630E"/>
    <w:rsid w:val="00146347"/>
    <w:rsid w:val="00150076"/>
    <w:rsid w:val="0017590B"/>
    <w:rsid w:val="001A479F"/>
    <w:rsid w:val="001A5273"/>
    <w:rsid w:val="001A563A"/>
    <w:rsid w:val="001B72F7"/>
    <w:rsid w:val="001C04F2"/>
    <w:rsid w:val="001D1F29"/>
    <w:rsid w:val="001F132E"/>
    <w:rsid w:val="001F3809"/>
    <w:rsid w:val="001F407D"/>
    <w:rsid w:val="001F6B6A"/>
    <w:rsid w:val="001F7F1B"/>
    <w:rsid w:val="00211EC0"/>
    <w:rsid w:val="00211ECF"/>
    <w:rsid w:val="002124D6"/>
    <w:rsid w:val="00213603"/>
    <w:rsid w:val="0022398F"/>
    <w:rsid w:val="00234ED5"/>
    <w:rsid w:val="00244F4F"/>
    <w:rsid w:val="00246E45"/>
    <w:rsid w:val="002506F6"/>
    <w:rsid w:val="00290DCB"/>
    <w:rsid w:val="00295076"/>
    <w:rsid w:val="0029788F"/>
    <w:rsid w:val="002C394B"/>
    <w:rsid w:val="002E3CF0"/>
    <w:rsid w:val="0030266A"/>
    <w:rsid w:val="003065B7"/>
    <w:rsid w:val="0031095F"/>
    <w:rsid w:val="0034725E"/>
    <w:rsid w:val="003516AC"/>
    <w:rsid w:val="00355CC6"/>
    <w:rsid w:val="00357444"/>
    <w:rsid w:val="00357509"/>
    <w:rsid w:val="00374932"/>
    <w:rsid w:val="003A4144"/>
    <w:rsid w:val="003B37B3"/>
    <w:rsid w:val="003C14BC"/>
    <w:rsid w:val="003E5B9C"/>
    <w:rsid w:val="003F2C96"/>
    <w:rsid w:val="004047D2"/>
    <w:rsid w:val="0042031E"/>
    <w:rsid w:val="00427AD3"/>
    <w:rsid w:val="004336ED"/>
    <w:rsid w:val="00444803"/>
    <w:rsid w:val="004666E7"/>
    <w:rsid w:val="00474B5A"/>
    <w:rsid w:val="004A3815"/>
    <w:rsid w:val="004E0955"/>
    <w:rsid w:val="00504820"/>
    <w:rsid w:val="005162FB"/>
    <w:rsid w:val="005206B2"/>
    <w:rsid w:val="0052524A"/>
    <w:rsid w:val="00544177"/>
    <w:rsid w:val="0055360A"/>
    <w:rsid w:val="00554551"/>
    <w:rsid w:val="00571E97"/>
    <w:rsid w:val="00586527"/>
    <w:rsid w:val="00594A5E"/>
    <w:rsid w:val="005B19B0"/>
    <w:rsid w:val="005D3CEF"/>
    <w:rsid w:val="005D4C7C"/>
    <w:rsid w:val="005E3D1C"/>
    <w:rsid w:val="00600BEB"/>
    <w:rsid w:val="00631544"/>
    <w:rsid w:val="006407B2"/>
    <w:rsid w:val="0065628A"/>
    <w:rsid w:val="00660B71"/>
    <w:rsid w:val="00667517"/>
    <w:rsid w:val="00670546"/>
    <w:rsid w:val="00674D94"/>
    <w:rsid w:val="006A1950"/>
    <w:rsid w:val="006A5D64"/>
    <w:rsid w:val="006D7419"/>
    <w:rsid w:val="0070186D"/>
    <w:rsid w:val="007026DC"/>
    <w:rsid w:val="007231C9"/>
    <w:rsid w:val="007403BC"/>
    <w:rsid w:val="0074043C"/>
    <w:rsid w:val="00761E29"/>
    <w:rsid w:val="007658E4"/>
    <w:rsid w:val="00774C6B"/>
    <w:rsid w:val="007A1022"/>
    <w:rsid w:val="007B12A9"/>
    <w:rsid w:val="007E4185"/>
    <w:rsid w:val="007F1A75"/>
    <w:rsid w:val="00806295"/>
    <w:rsid w:val="00814F3D"/>
    <w:rsid w:val="00845EB1"/>
    <w:rsid w:val="008508D8"/>
    <w:rsid w:val="00883D3A"/>
    <w:rsid w:val="008E5B30"/>
    <w:rsid w:val="00930D80"/>
    <w:rsid w:val="00934060"/>
    <w:rsid w:val="0094074A"/>
    <w:rsid w:val="00957458"/>
    <w:rsid w:val="009806C6"/>
    <w:rsid w:val="0099012B"/>
    <w:rsid w:val="009B24B8"/>
    <w:rsid w:val="009B2BB7"/>
    <w:rsid w:val="009C7A11"/>
    <w:rsid w:val="009E6012"/>
    <w:rsid w:val="009E7FAA"/>
    <w:rsid w:val="00A60704"/>
    <w:rsid w:val="00A76D44"/>
    <w:rsid w:val="00AB4E5A"/>
    <w:rsid w:val="00AC5D18"/>
    <w:rsid w:val="00AF5F32"/>
    <w:rsid w:val="00AF69A1"/>
    <w:rsid w:val="00B209F2"/>
    <w:rsid w:val="00B6126E"/>
    <w:rsid w:val="00B65366"/>
    <w:rsid w:val="00B65EB6"/>
    <w:rsid w:val="00B73B54"/>
    <w:rsid w:val="00B9375E"/>
    <w:rsid w:val="00BB2221"/>
    <w:rsid w:val="00BB227D"/>
    <w:rsid w:val="00BB43D2"/>
    <w:rsid w:val="00BD64B5"/>
    <w:rsid w:val="00BE2BB7"/>
    <w:rsid w:val="00BE3E8D"/>
    <w:rsid w:val="00BF19D6"/>
    <w:rsid w:val="00C01F27"/>
    <w:rsid w:val="00C33865"/>
    <w:rsid w:val="00C46491"/>
    <w:rsid w:val="00C574A5"/>
    <w:rsid w:val="00C923B9"/>
    <w:rsid w:val="00C93E0C"/>
    <w:rsid w:val="00CA2708"/>
    <w:rsid w:val="00CD0AEF"/>
    <w:rsid w:val="00CE2B8E"/>
    <w:rsid w:val="00CE3711"/>
    <w:rsid w:val="00CF753A"/>
    <w:rsid w:val="00D15911"/>
    <w:rsid w:val="00D24C06"/>
    <w:rsid w:val="00D43AEF"/>
    <w:rsid w:val="00D50CF9"/>
    <w:rsid w:val="00D51811"/>
    <w:rsid w:val="00D6004B"/>
    <w:rsid w:val="00D620AA"/>
    <w:rsid w:val="00D620F1"/>
    <w:rsid w:val="00D67DD8"/>
    <w:rsid w:val="00D86E02"/>
    <w:rsid w:val="00D9398C"/>
    <w:rsid w:val="00D955C1"/>
    <w:rsid w:val="00DA50D5"/>
    <w:rsid w:val="00DF11E6"/>
    <w:rsid w:val="00E16522"/>
    <w:rsid w:val="00E256BB"/>
    <w:rsid w:val="00E27E21"/>
    <w:rsid w:val="00E57DB9"/>
    <w:rsid w:val="00E60DCC"/>
    <w:rsid w:val="00E83ED7"/>
    <w:rsid w:val="00E85439"/>
    <w:rsid w:val="00E93532"/>
    <w:rsid w:val="00E94655"/>
    <w:rsid w:val="00EA5832"/>
    <w:rsid w:val="00EB11DC"/>
    <w:rsid w:val="00EB6280"/>
    <w:rsid w:val="00EB71A5"/>
    <w:rsid w:val="00EC501F"/>
    <w:rsid w:val="00EF52FC"/>
    <w:rsid w:val="00F2212E"/>
    <w:rsid w:val="00F233A2"/>
    <w:rsid w:val="00F27749"/>
    <w:rsid w:val="00F34873"/>
    <w:rsid w:val="00F52A16"/>
    <w:rsid w:val="00F87D6B"/>
    <w:rsid w:val="00FB440D"/>
    <w:rsid w:val="00FC3F30"/>
    <w:rsid w:val="00FD40EF"/>
    <w:rsid w:val="00FE0B9C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1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DF11E6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DF11E6"/>
  </w:style>
  <w:style w:type="paragraph" w:styleId="a5">
    <w:name w:val="footer"/>
    <w:basedOn w:val="a"/>
    <w:rsid w:val="00DF11E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1D1F29"/>
    <w:pPr>
      <w:widowControl/>
      <w:overflowPunct w:val="0"/>
      <w:autoSpaceDE w:val="0"/>
      <w:autoSpaceDN w:val="0"/>
      <w:adjustRightInd w:val="0"/>
      <w:ind w:rightChars="19" w:right="19" w:firstLine="600"/>
      <w:jc w:val="both"/>
    </w:pPr>
    <w:rPr>
      <w:rFonts w:ascii="華康中楷體" w:eastAsia="華康中楷體"/>
      <w:spacing w:val="30"/>
      <w:kern w:val="0"/>
      <w:szCs w:val="20"/>
    </w:rPr>
  </w:style>
  <w:style w:type="paragraph" w:styleId="a7">
    <w:name w:val="header"/>
    <w:basedOn w:val="a"/>
    <w:rsid w:val="00C9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901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footnote text"/>
    <w:basedOn w:val="a"/>
    <w:semiHidden/>
    <w:rsid w:val="00FB440D"/>
    <w:pPr>
      <w:snapToGrid w:val="0"/>
    </w:pPr>
    <w:rPr>
      <w:sz w:val="20"/>
      <w:szCs w:val="20"/>
    </w:rPr>
  </w:style>
  <w:style w:type="character" w:styleId="a9">
    <w:name w:val="footnote reference"/>
    <w:basedOn w:val="a0"/>
    <w:semiHidden/>
    <w:rsid w:val="00FB440D"/>
    <w:rPr>
      <w:vertAlign w:val="superscript"/>
    </w:rPr>
  </w:style>
  <w:style w:type="table" w:styleId="aa">
    <w:name w:val="Table Grid"/>
    <w:basedOn w:val="a1"/>
    <w:rsid w:val="0074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1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DF11E6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DF11E6"/>
  </w:style>
  <w:style w:type="paragraph" w:styleId="a5">
    <w:name w:val="footer"/>
    <w:basedOn w:val="a"/>
    <w:rsid w:val="00DF11E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1D1F29"/>
    <w:pPr>
      <w:widowControl/>
      <w:overflowPunct w:val="0"/>
      <w:autoSpaceDE w:val="0"/>
      <w:autoSpaceDN w:val="0"/>
      <w:adjustRightInd w:val="0"/>
      <w:ind w:rightChars="19" w:right="19" w:firstLine="600"/>
      <w:jc w:val="both"/>
    </w:pPr>
    <w:rPr>
      <w:rFonts w:ascii="華康中楷體" w:eastAsia="華康中楷體"/>
      <w:spacing w:val="30"/>
      <w:kern w:val="0"/>
      <w:szCs w:val="20"/>
    </w:rPr>
  </w:style>
  <w:style w:type="paragraph" w:styleId="a7">
    <w:name w:val="header"/>
    <w:basedOn w:val="a"/>
    <w:rsid w:val="00C9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901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footnote text"/>
    <w:basedOn w:val="a"/>
    <w:semiHidden/>
    <w:rsid w:val="00FB440D"/>
    <w:pPr>
      <w:snapToGrid w:val="0"/>
    </w:pPr>
    <w:rPr>
      <w:sz w:val="20"/>
      <w:szCs w:val="20"/>
    </w:rPr>
  </w:style>
  <w:style w:type="character" w:styleId="a9">
    <w:name w:val="footnote reference"/>
    <w:basedOn w:val="a0"/>
    <w:semiHidden/>
    <w:rsid w:val="00FB440D"/>
    <w:rPr>
      <w:vertAlign w:val="superscript"/>
    </w:rPr>
  </w:style>
  <w:style w:type="table" w:styleId="aa">
    <w:name w:val="Table Grid"/>
    <w:basedOn w:val="a1"/>
    <w:rsid w:val="0074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5B80CD-4B29-43C3-865B-B26AD05B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2017-10-09T06:17:00Z</dcterms:created>
  <dcterms:modified xsi:type="dcterms:W3CDTF">2017-10-12T04:45:00Z</dcterms:modified>
</cp:coreProperties>
</file>