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88" w:rsidRDefault="008C6988" w:rsidP="008C6988">
      <w:pPr>
        <w:pStyle w:val="a4"/>
        <w:ind w:left="-720"/>
        <w:jc w:val="center"/>
        <w:rPr>
          <w:sz w:val="28"/>
          <w:szCs w:val="28"/>
          <w:lang w:eastAsia="zh-HK"/>
        </w:rPr>
      </w:pPr>
      <w:r w:rsidRPr="008C6988">
        <w:rPr>
          <w:b/>
          <w:sz w:val="32"/>
          <w:szCs w:val="32"/>
        </w:rPr>
        <w:t xml:space="preserve">TASK A - </w:t>
      </w:r>
      <w:r w:rsidR="00A47581" w:rsidRPr="008C6988">
        <w:rPr>
          <w:b/>
          <w:sz w:val="32"/>
          <w:szCs w:val="32"/>
        </w:rPr>
        <w:t>Review on</w:t>
      </w:r>
      <w:r w:rsidR="00A47581" w:rsidRPr="008C6988">
        <w:rPr>
          <w:rFonts w:hint="eastAsia"/>
          <w:b/>
          <w:sz w:val="32"/>
          <w:szCs w:val="32"/>
          <w:lang w:eastAsia="zh-HK"/>
        </w:rPr>
        <w:t xml:space="preserve"> </w:t>
      </w:r>
      <w:r w:rsidR="00A47581" w:rsidRPr="008C6988">
        <w:rPr>
          <w:b/>
          <w:sz w:val="32"/>
          <w:szCs w:val="32"/>
        </w:rPr>
        <w:t>Human Resources Management</w:t>
      </w:r>
      <w:r w:rsidR="007B4608" w:rsidRPr="008C6988">
        <w:rPr>
          <w:rFonts w:hint="eastAsia"/>
          <w:b/>
          <w:sz w:val="32"/>
          <w:szCs w:val="32"/>
          <w:lang w:eastAsia="zh-HK"/>
        </w:rPr>
        <w:t xml:space="preserve"> Policies</w:t>
      </w:r>
    </w:p>
    <w:p w:rsidR="00A47581" w:rsidRDefault="002C2D02" w:rsidP="00F55778">
      <w:pPr>
        <w:pStyle w:val="a4"/>
        <w:ind w:leftChars="-295" w:left="-708"/>
        <w:jc w:val="both"/>
        <w:rPr>
          <w:sz w:val="28"/>
          <w:szCs w:val="28"/>
          <w:lang w:eastAsia="zh-HK"/>
        </w:rPr>
      </w:pPr>
      <w:r>
        <w:rPr>
          <w:sz w:val="28"/>
          <w:szCs w:val="28"/>
          <w:lang w:eastAsia="zh-HK"/>
        </w:rPr>
        <w:t xml:space="preserve">You are </w:t>
      </w:r>
      <w:r w:rsidR="0029622B">
        <w:rPr>
          <w:rFonts w:hint="eastAsia"/>
          <w:sz w:val="28"/>
          <w:szCs w:val="28"/>
          <w:lang w:eastAsia="zh-HK"/>
        </w:rPr>
        <w:t xml:space="preserve">a </w:t>
      </w:r>
      <w:r w:rsidR="003D5FA7">
        <w:rPr>
          <w:sz w:val="28"/>
          <w:szCs w:val="28"/>
          <w:lang w:eastAsia="zh-HK"/>
        </w:rPr>
        <w:t xml:space="preserve">member of </w:t>
      </w:r>
      <w:r>
        <w:rPr>
          <w:sz w:val="28"/>
          <w:szCs w:val="28"/>
          <w:lang w:eastAsia="zh-HK"/>
        </w:rPr>
        <w:t>the G</w:t>
      </w:r>
      <w:r w:rsidR="003D5FA7">
        <w:rPr>
          <w:sz w:val="28"/>
          <w:szCs w:val="28"/>
          <w:lang w:eastAsia="zh-HK"/>
        </w:rPr>
        <w:t>overnance Review Sub-committee (G</w:t>
      </w:r>
      <w:r>
        <w:rPr>
          <w:sz w:val="28"/>
          <w:szCs w:val="28"/>
          <w:lang w:eastAsia="zh-HK"/>
        </w:rPr>
        <w:t>RSC</w:t>
      </w:r>
      <w:r w:rsidR="003D5FA7">
        <w:rPr>
          <w:sz w:val="28"/>
          <w:szCs w:val="28"/>
          <w:lang w:eastAsia="zh-HK"/>
        </w:rPr>
        <w:t>)</w:t>
      </w:r>
      <w:r>
        <w:rPr>
          <w:sz w:val="28"/>
          <w:szCs w:val="28"/>
          <w:lang w:eastAsia="zh-HK"/>
        </w:rPr>
        <w:t xml:space="preserve"> of ABC </w:t>
      </w:r>
      <w:r w:rsidR="003D5FA7">
        <w:rPr>
          <w:sz w:val="28"/>
          <w:szCs w:val="28"/>
          <w:lang w:eastAsia="zh-HK"/>
        </w:rPr>
        <w:t>College</w:t>
      </w:r>
      <w:r>
        <w:rPr>
          <w:sz w:val="28"/>
          <w:szCs w:val="28"/>
          <w:lang w:eastAsia="zh-HK"/>
        </w:rPr>
        <w:t xml:space="preserve">.  </w:t>
      </w:r>
      <w:r w:rsidR="003D5FA7">
        <w:rPr>
          <w:sz w:val="28"/>
          <w:szCs w:val="28"/>
          <w:lang w:eastAsia="zh-HK"/>
        </w:rPr>
        <w:t xml:space="preserve">One of the selected review items for the 2014/15 school year is </w:t>
      </w:r>
      <w:r w:rsidR="0008082D">
        <w:rPr>
          <w:sz w:val="28"/>
          <w:szCs w:val="28"/>
          <w:lang w:eastAsia="zh-HK"/>
        </w:rPr>
        <w:t>S</w:t>
      </w:r>
      <w:r w:rsidR="003D5FA7">
        <w:rPr>
          <w:sz w:val="28"/>
          <w:szCs w:val="28"/>
          <w:lang w:eastAsia="zh-HK"/>
        </w:rPr>
        <w:t xml:space="preserve">taff </w:t>
      </w:r>
      <w:r w:rsidR="0008082D">
        <w:rPr>
          <w:sz w:val="28"/>
          <w:szCs w:val="28"/>
          <w:lang w:eastAsia="zh-HK"/>
        </w:rPr>
        <w:t>R</w:t>
      </w:r>
      <w:r w:rsidR="003D5FA7">
        <w:rPr>
          <w:sz w:val="28"/>
          <w:szCs w:val="28"/>
          <w:lang w:eastAsia="zh-HK"/>
        </w:rPr>
        <w:t xml:space="preserve">ecruitment and </w:t>
      </w:r>
      <w:r w:rsidR="0008082D">
        <w:rPr>
          <w:sz w:val="28"/>
          <w:szCs w:val="28"/>
          <w:lang w:eastAsia="zh-HK"/>
        </w:rPr>
        <w:t>R</w:t>
      </w:r>
      <w:r w:rsidR="003D5FA7">
        <w:rPr>
          <w:sz w:val="28"/>
          <w:szCs w:val="28"/>
          <w:lang w:eastAsia="zh-HK"/>
        </w:rPr>
        <w:t xml:space="preserve">emuneration </w:t>
      </w:r>
      <w:r w:rsidR="0008082D">
        <w:rPr>
          <w:sz w:val="28"/>
          <w:szCs w:val="28"/>
          <w:lang w:eastAsia="zh-HK"/>
        </w:rPr>
        <w:t>P</w:t>
      </w:r>
      <w:r w:rsidR="003D5FA7">
        <w:rPr>
          <w:sz w:val="28"/>
          <w:szCs w:val="28"/>
          <w:lang w:eastAsia="zh-HK"/>
        </w:rPr>
        <w:t>olicy.  A meeting is now held to examine</w:t>
      </w:r>
      <w:r w:rsidR="00A47581">
        <w:rPr>
          <w:rFonts w:hint="eastAsia"/>
          <w:sz w:val="28"/>
          <w:szCs w:val="28"/>
          <w:lang w:eastAsia="zh-HK"/>
        </w:rPr>
        <w:t xml:space="preserve"> the </w:t>
      </w:r>
      <w:r>
        <w:rPr>
          <w:sz w:val="28"/>
          <w:szCs w:val="28"/>
          <w:lang w:eastAsia="zh-HK"/>
        </w:rPr>
        <w:t xml:space="preserve">school’s </w:t>
      </w:r>
      <w:r w:rsidR="00A47581" w:rsidRPr="00A47581">
        <w:rPr>
          <w:rFonts w:hint="eastAsia"/>
          <w:i/>
          <w:sz w:val="28"/>
          <w:szCs w:val="28"/>
          <w:lang w:eastAsia="zh-HK"/>
        </w:rPr>
        <w:t xml:space="preserve">Staff Recruitment and </w:t>
      </w:r>
      <w:r w:rsidR="00A47581" w:rsidRPr="00A47581">
        <w:rPr>
          <w:i/>
          <w:sz w:val="28"/>
          <w:szCs w:val="28"/>
          <w:lang w:eastAsia="zh-HK"/>
        </w:rPr>
        <w:t>Selection</w:t>
      </w:r>
      <w:r w:rsidR="00A47581" w:rsidRPr="00A47581">
        <w:rPr>
          <w:rFonts w:hint="eastAsia"/>
          <w:i/>
          <w:sz w:val="28"/>
          <w:szCs w:val="28"/>
          <w:lang w:eastAsia="zh-HK"/>
        </w:rPr>
        <w:t xml:space="preserve"> Procedure</w:t>
      </w:r>
      <w:r w:rsidR="00A47581">
        <w:rPr>
          <w:rFonts w:hint="eastAsia"/>
          <w:sz w:val="28"/>
          <w:szCs w:val="28"/>
          <w:lang w:eastAsia="zh-HK"/>
        </w:rPr>
        <w:t xml:space="preserve"> (HRM R1)</w:t>
      </w:r>
      <w:r w:rsidR="003D5FA7">
        <w:rPr>
          <w:sz w:val="28"/>
          <w:szCs w:val="28"/>
          <w:lang w:eastAsia="zh-HK"/>
        </w:rPr>
        <w:t xml:space="preserve">. </w:t>
      </w:r>
      <w:r>
        <w:rPr>
          <w:sz w:val="28"/>
          <w:szCs w:val="28"/>
          <w:lang w:eastAsia="zh-HK"/>
        </w:rPr>
        <w:t xml:space="preserve"> </w:t>
      </w:r>
      <w:r w:rsidR="003D5FA7">
        <w:rPr>
          <w:sz w:val="28"/>
          <w:szCs w:val="28"/>
          <w:lang w:eastAsia="zh-HK"/>
        </w:rPr>
        <w:t xml:space="preserve">You can </w:t>
      </w:r>
      <w:r>
        <w:rPr>
          <w:sz w:val="28"/>
          <w:szCs w:val="28"/>
          <w:lang w:eastAsia="zh-HK"/>
        </w:rPr>
        <w:t>mak</w:t>
      </w:r>
      <w:r w:rsidR="003D5FA7">
        <w:rPr>
          <w:sz w:val="28"/>
          <w:szCs w:val="28"/>
          <w:lang w:eastAsia="zh-HK"/>
        </w:rPr>
        <w:t>e</w:t>
      </w:r>
      <w:r>
        <w:rPr>
          <w:sz w:val="28"/>
          <w:szCs w:val="28"/>
          <w:lang w:eastAsia="zh-HK"/>
        </w:rPr>
        <w:t xml:space="preserve"> </w:t>
      </w:r>
      <w:r w:rsidR="00A47581" w:rsidRPr="00A47581">
        <w:rPr>
          <w:rFonts w:hint="eastAsia"/>
          <w:sz w:val="28"/>
          <w:szCs w:val="28"/>
          <w:lang w:eastAsia="zh-HK"/>
        </w:rPr>
        <w:t xml:space="preserve">reference to </w:t>
      </w:r>
      <w:r w:rsidR="000A3169">
        <w:rPr>
          <w:rFonts w:hint="eastAsia"/>
          <w:sz w:val="28"/>
          <w:szCs w:val="28"/>
          <w:lang w:eastAsia="zh-HK"/>
        </w:rPr>
        <w:t xml:space="preserve">an extract from </w:t>
      </w:r>
      <w:r>
        <w:rPr>
          <w:sz w:val="28"/>
          <w:szCs w:val="28"/>
          <w:lang w:eastAsia="zh-HK"/>
        </w:rPr>
        <w:t>Chap. 6 of the</w:t>
      </w:r>
      <w:r w:rsidR="00A47581" w:rsidRPr="00A47581">
        <w:rPr>
          <w:rFonts w:hint="eastAsia"/>
          <w:sz w:val="28"/>
          <w:szCs w:val="28"/>
          <w:lang w:eastAsia="zh-HK"/>
        </w:rPr>
        <w:t xml:space="preserve"> </w:t>
      </w:r>
      <w:hyperlink r:id="rId9" w:history="1">
        <w:r w:rsidR="00A47581" w:rsidRPr="00A47581">
          <w:rPr>
            <w:i/>
            <w:sz w:val="28"/>
            <w:szCs w:val="28"/>
            <w:lang w:eastAsia="zh-HK"/>
          </w:rPr>
          <w:t>Best Practice Checklist: Governance and Internal Control in Schools</w:t>
        </w:r>
      </w:hyperlink>
      <w:r>
        <w:rPr>
          <w:i/>
          <w:sz w:val="28"/>
          <w:szCs w:val="28"/>
          <w:lang w:eastAsia="zh-HK"/>
        </w:rPr>
        <w:t xml:space="preserve">, </w:t>
      </w:r>
      <w:r w:rsidR="00A47581" w:rsidRPr="00A47581">
        <w:rPr>
          <w:rFonts w:hint="eastAsia"/>
          <w:sz w:val="28"/>
          <w:szCs w:val="28"/>
          <w:lang w:eastAsia="zh-HK"/>
        </w:rPr>
        <w:t>ICAC</w:t>
      </w:r>
      <w:r w:rsidR="00A47581">
        <w:rPr>
          <w:rFonts w:hint="eastAsia"/>
          <w:sz w:val="28"/>
          <w:szCs w:val="28"/>
          <w:lang w:eastAsia="zh-HK"/>
        </w:rPr>
        <w:t xml:space="preserve"> (HRM R2)</w:t>
      </w:r>
      <w:r w:rsidR="00FB6D65">
        <w:rPr>
          <w:rFonts w:hint="eastAsia"/>
          <w:sz w:val="28"/>
          <w:szCs w:val="28"/>
          <w:lang w:eastAsia="zh-HK"/>
        </w:rPr>
        <w:t xml:space="preserve"> and </w:t>
      </w:r>
      <w:r w:rsidR="000A3169">
        <w:rPr>
          <w:rFonts w:hint="eastAsia"/>
          <w:sz w:val="28"/>
          <w:szCs w:val="28"/>
          <w:lang w:eastAsia="zh-HK"/>
        </w:rPr>
        <w:t xml:space="preserve">an extract from </w:t>
      </w:r>
      <w:r>
        <w:rPr>
          <w:sz w:val="28"/>
          <w:szCs w:val="28"/>
          <w:lang w:eastAsia="zh-HK"/>
        </w:rPr>
        <w:t xml:space="preserve">Section 7.3 of the </w:t>
      </w:r>
      <w:r w:rsidR="00FB6D65" w:rsidRPr="00F55778">
        <w:rPr>
          <w:rFonts w:hint="eastAsia"/>
          <w:i/>
          <w:sz w:val="28"/>
          <w:szCs w:val="28"/>
          <w:lang w:eastAsia="zh-HK"/>
        </w:rPr>
        <w:t>School Administration Guide</w:t>
      </w:r>
      <w:r>
        <w:rPr>
          <w:i/>
          <w:sz w:val="28"/>
          <w:szCs w:val="28"/>
          <w:lang w:eastAsia="zh-HK"/>
        </w:rPr>
        <w:t>, EDB</w:t>
      </w:r>
      <w:r w:rsidR="00FB6D65">
        <w:rPr>
          <w:rFonts w:hint="eastAsia"/>
          <w:sz w:val="28"/>
          <w:szCs w:val="28"/>
          <w:lang w:eastAsia="zh-HK"/>
        </w:rPr>
        <w:t xml:space="preserve"> (HRM R3)</w:t>
      </w:r>
      <w:r w:rsidR="003D5FA7">
        <w:rPr>
          <w:sz w:val="28"/>
          <w:szCs w:val="28"/>
          <w:lang w:eastAsia="zh-HK"/>
        </w:rPr>
        <w:t xml:space="preserve"> while conducting the review</w:t>
      </w:r>
      <w:r>
        <w:rPr>
          <w:sz w:val="28"/>
          <w:szCs w:val="28"/>
          <w:lang w:eastAsia="zh-HK"/>
        </w:rPr>
        <w:t xml:space="preserve">.  </w:t>
      </w:r>
      <w:r w:rsidR="0008082D">
        <w:rPr>
          <w:sz w:val="28"/>
          <w:szCs w:val="28"/>
          <w:lang w:eastAsia="zh-HK"/>
        </w:rPr>
        <w:t>Please</w:t>
      </w:r>
      <w:r>
        <w:rPr>
          <w:sz w:val="28"/>
          <w:szCs w:val="28"/>
          <w:lang w:eastAsia="zh-HK"/>
        </w:rPr>
        <w:t xml:space="preserve"> note down your observations and recommendations in the table below.</w:t>
      </w:r>
      <w:r w:rsidR="00F55778">
        <w:rPr>
          <w:rFonts w:hint="eastAsia"/>
          <w:sz w:val="28"/>
          <w:szCs w:val="28"/>
          <w:lang w:eastAsia="zh-HK"/>
        </w:rPr>
        <w:t xml:space="preserve">  </w:t>
      </w:r>
    </w:p>
    <w:p w:rsidR="00FB6D65" w:rsidRPr="00A52AC5" w:rsidRDefault="00FB6D65" w:rsidP="00F55778">
      <w:pPr>
        <w:pStyle w:val="a4"/>
        <w:ind w:leftChars="-295" w:left="-708"/>
        <w:rPr>
          <w:sz w:val="28"/>
          <w:szCs w:val="28"/>
          <w:lang w:eastAsia="zh-HK"/>
        </w:rPr>
      </w:pPr>
    </w:p>
    <w:p w:rsidR="00A47581" w:rsidRPr="0008082D" w:rsidRDefault="00A47581" w:rsidP="00F55778">
      <w:pPr>
        <w:pStyle w:val="a4"/>
        <w:ind w:leftChars="-295" w:left="-708"/>
        <w:rPr>
          <w:sz w:val="28"/>
          <w:szCs w:val="28"/>
          <w:u w:val="single"/>
          <w:lang w:eastAsia="zh-HK"/>
        </w:rPr>
      </w:pPr>
      <w:r w:rsidRPr="0008082D">
        <w:rPr>
          <w:sz w:val="28"/>
          <w:szCs w:val="28"/>
          <w:u w:val="single"/>
        </w:rPr>
        <w:t>Area to be reviewed:</w:t>
      </w:r>
      <w:r w:rsidRPr="0008082D">
        <w:rPr>
          <w:rFonts w:hint="eastAsia"/>
          <w:sz w:val="28"/>
          <w:szCs w:val="28"/>
          <w:u w:val="single"/>
          <w:lang w:eastAsia="zh-HK"/>
        </w:rPr>
        <w:t xml:space="preserve"> </w:t>
      </w:r>
      <w:r w:rsidR="00A52AC5" w:rsidRPr="0008082D">
        <w:rPr>
          <w:rFonts w:hint="eastAsia"/>
          <w:sz w:val="28"/>
          <w:szCs w:val="28"/>
          <w:u w:val="single"/>
          <w:lang w:eastAsia="zh-HK"/>
        </w:rPr>
        <w:t xml:space="preserve"> </w:t>
      </w:r>
      <w:r w:rsidR="007B4608" w:rsidRPr="0008082D">
        <w:rPr>
          <w:sz w:val="28"/>
          <w:szCs w:val="28"/>
          <w:u w:val="single"/>
        </w:rPr>
        <w:t xml:space="preserve">Policy </w:t>
      </w:r>
      <w:r w:rsidR="007B4608" w:rsidRPr="0008082D">
        <w:rPr>
          <w:rFonts w:hint="eastAsia"/>
          <w:sz w:val="28"/>
          <w:szCs w:val="28"/>
          <w:u w:val="single"/>
          <w:lang w:eastAsia="zh-HK"/>
        </w:rPr>
        <w:t xml:space="preserve">on </w:t>
      </w:r>
      <w:r w:rsidRPr="0008082D">
        <w:rPr>
          <w:sz w:val="28"/>
          <w:szCs w:val="28"/>
          <w:u w:val="single"/>
        </w:rPr>
        <w:t>Staff Recruitment</w:t>
      </w:r>
      <w:r w:rsidR="007E2D8A" w:rsidRPr="0008082D">
        <w:rPr>
          <w:sz w:val="28"/>
          <w:szCs w:val="28"/>
          <w:u w:val="single"/>
        </w:rPr>
        <w:t xml:space="preserve"> and Selection</w:t>
      </w:r>
    </w:p>
    <w:p w:rsidR="00A47581" w:rsidRDefault="00A47581" w:rsidP="00A47581">
      <w:pPr>
        <w:pStyle w:val="a4"/>
        <w:rPr>
          <w:lang w:eastAsia="zh-HK"/>
        </w:rPr>
      </w:pPr>
    </w:p>
    <w:tbl>
      <w:tblPr>
        <w:tblStyle w:val="a3"/>
        <w:tblW w:w="154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779"/>
        <w:gridCol w:w="780"/>
        <w:gridCol w:w="3686"/>
        <w:gridCol w:w="2928"/>
        <w:gridCol w:w="2303"/>
      </w:tblGrid>
      <w:tr w:rsidR="005D697C" w:rsidRPr="005D697C" w:rsidTr="005D697C">
        <w:trPr>
          <w:trHeight w:val="596"/>
        </w:trPr>
        <w:tc>
          <w:tcPr>
            <w:tcW w:w="425" w:type="dxa"/>
          </w:tcPr>
          <w:p w:rsidR="005D697C" w:rsidRPr="005D697C" w:rsidRDefault="005D697C" w:rsidP="00B05A9F">
            <w:pPr>
              <w:adjustRightInd w:val="0"/>
              <w:snapToGrid w:val="0"/>
              <w:spacing w:line="240" w:lineRule="atLeast"/>
              <w:ind w:leftChars="30" w:left="7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  <w:vAlign w:val="center"/>
          </w:tcPr>
          <w:p w:rsidR="005D697C" w:rsidRPr="005D697C" w:rsidRDefault="005D697C" w:rsidP="0064168E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D697C">
              <w:rPr>
                <w:b/>
                <w:sz w:val="28"/>
                <w:szCs w:val="28"/>
              </w:rPr>
              <w:t>Review Items</w:t>
            </w:r>
          </w:p>
        </w:tc>
        <w:tc>
          <w:tcPr>
            <w:tcW w:w="779" w:type="dxa"/>
            <w:vAlign w:val="center"/>
          </w:tcPr>
          <w:p w:rsidR="005D697C" w:rsidRPr="005D697C" w:rsidRDefault="005D697C" w:rsidP="005D697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D697C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780" w:type="dxa"/>
            <w:vAlign w:val="center"/>
          </w:tcPr>
          <w:p w:rsidR="005D697C" w:rsidRPr="005D697C" w:rsidRDefault="005D697C" w:rsidP="005D697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D697C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686" w:type="dxa"/>
            <w:vAlign w:val="center"/>
          </w:tcPr>
          <w:p w:rsidR="005D697C" w:rsidRPr="00A64E9C" w:rsidRDefault="005D697C" w:rsidP="00A64E9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5D697C">
              <w:rPr>
                <w:b/>
                <w:sz w:val="28"/>
                <w:szCs w:val="28"/>
              </w:rPr>
              <w:t>Findings/Evidence</w:t>
            </w:r>
          </w:p>
        </w:tc>
        <w:tc>
          <w:tcPr>
            <w:tcW w:w="2928" w:type="dxa"/>
            <w:vAlign w:val="center"/>
          </w:tcPr>
          <w:p w:rsidR="005D697C" w:rsidRPr="00A64E9C" w:rsidRDefault="005D697C" w:rsidP="00A64E9C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5D697C">
              <w:rPr>
                <w:b/>
                <w:sz w:val="28"/>
                <w:szCs w:val="28"/>
              </w:rPr>
              <w:t>Recommendations</w:t>
            </w:r>
          </w:p>
        </w:tc>
        <w:tc>
          <w:tcPr>
            <w:tcW w:w="2303" w:type="dxa"/>
            <w:vAlign w:val="center"/>
          </w:tcPr>
          <w:p w:rsidR="005D697C" w:rsidRPr="005D697C" w:rsidRDefault="005D697C" w:rsidP="0064168E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eastAsia="zh-HK"/>
              </w:rPr>
            </w:pPr>
            <w:r w:rsidRPr="005D697C">
              <w:rPr>
                <w:rFonts w:hint="eastAsia"/>
                <w:b/>
                <w:sz w:val="28"/>
                <w:szCs w:val="28"/>
                <w:lang w:eastAsia="zh-HK"/>
              </w:rPr>
              <w:t>Actions Required</w:t>
            </w:r>
          </w:p>
        </w:tc>
      </w:tr>
      <w:tr w:rsidR="00630477" w:rsidRPr="005D697C" w:rsidTr="00A64E9C">
        <w:trPr>
          <w:trHeight w:val="1219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30477" w:rsidRPr="005D697C" w:rsidRDefault="00630477" w:rsidP="0064168E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D697C">
              <w:rPr>
                <w:sz w:val="28"/>
                <w:szCs w:val="28"/>
              </w:rPr>
              <w:t xml:space="preserve">Is the policy on staff recruitment </w:t>
            </w:r>
            <w:r w:rsidRPr="005D697C">
              <w:rPr>
                <w:rFonts w:hint="eastAsia"/>
                <w:sz w:val="28"/>
                <w:szCs w:val="28"/>
                <w:lang w:eastAsia="zh-HK"/>
              </w:rPr>
              <w:t xml:space="preserve">discussed and </w:t>
            </w:r>
            <w:r w:rsidRPr="005D697C">
              <w:rPr>
                <w:sz w:val="28"/>
                <w:szCs w:val="28"/>
              </w:rPr>
              <w:t>approved by the SMC/ IMC?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D5FA7" w:rsidRPr="005D697C" w:rsidTr="005D697C">
        <w:trPr>
          <w:trHeight w:val="529"/>
        </w:trPr>
        <w:tc>
          <w:tcPr>
            <w:tcW w:w="425" w:type="dxa"/>
          </w:tcPr>
          <w:p w:rsidR="003D5FA7" w:rsidRPr="005D697C" w:rsidRDefault="003D5FA7" w:rsidP="00B05A9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15013" w:type="dxa"/>
            <w:gridSpan w:val="6"/>
          </w:tcPr>
          <w:p w:rsidR="00173447" w:rsidRDefault="007E2D8A" w:rsidP="005D697C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5D697C">
              <w:rPr>
                <w:sz w:val="28"/>
                <w:szCs w:val="28"/>
                <w:lang w:eastAsia="zh-HK"/>
              </w:rPr>
              <w:t xml:space="preserve">Does the </w:t>
            </w:r>
            <w:r w:rsidR="0008082D">
              <w:rPr>
                <w:sz w:val="28"/>
                <w:szCs w:val="28"/>
                <w:lang w:eastAsia="zh-HK"/>
              </w:rPr>
              <w:t xml:space="preserve">school-based </w:t>
            </w:r>
            <w:r w:rsidR="003D5FA7" w:rsidRPr="005D697C">
              <w:rPr>
                <w:rFonts w:hint="eastAsia"/>
                <w:sz w:val="28"/>
                <w:szCs w:val="28"/>
                <w:lang w:eastAsia="zh-HK"/>
              </w:rPr>
              <w:t xml:space="preserve">policy </w:t>
            </w:r>
            <w:r w:rsidRPr="005D697C">
              <w:rPr>
                <w:sz w:val="28"/>
                <w:szCs w:val="28"/>
                <w:lang w:eastAsia="zh-HK"/>
              </w:rPr>
              <w:t xml:space="preserve">satisfy </w:t>
            </w:r>
          </w:p>
          <w:p w:rsidR="003D5FA7" w:rsidRPr="005D697C" w:rsidRDefault="003D5FA7" w:rsidP="005D697C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</w:rPr>
            </w:pPr>
            <w:r w:rsidRPr="005D697C">
              <w:rPr>
                <w:rFonts w:hint="eastAsia"/>
                <w:sz w:val="28"/>
                <w:szCs w:val="28"/>
                <w:lang w:eastAsia="zh-HK"/>
              </w:rPr>
              <w:t>the following</w:t>
            </w:r>
            <w:r w:rsidR="007E2D8A" w:rsidRPr="005D697C">
              <w:rPr>
                <w:sz w:val="28"/>
                <w:szCs w:val="28"/>
                <w:lang w:eastAsia="zh-HK"/>
              </w:rPr>
              <w:t>?</w:t>
            </w:r>
          </w:p>
        </w:tc>
      </w:tr>
      <w:tr w:rsidR="00630477" w:rsidRPr="005D697C" w:rsidTr="00A64E9C">
        <w:trPr>
          <w:trHeight w:val="1017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30" w:left="552" w:rightChars="-45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30477" w:rsidRPr="005D697C" w:rsidRDefault="00630477" w:rsidP="0064168E">
            <w:pPr>
              <w:widowControl w:val="0"/>
              <w:adjustRightInd w:val="0"/>
              <w:snapToGrid w:val="0"/>
              <w:spacing w:line="240" w:lineRule="atLeast"/>
              <w:rPr>
                <w:kern w:val="2"/>
                <w:sz w:val="28"/>
                <w:szCs w:val="28"/>
                <w:lang w:eastAsia="zh-HK"/>
              </w:rPr>
            </w:pPr>
            <w:r w:rsidRPr="005D697C">
              <w:rPr>
                <w:rFonts w:hint="eastAsia"/>
                <w:sz w:val="28"/>
                <w:szCs w:val="28"/>
                <w:lang w:eastAsia="zh-HK"/>
              </w:rPr>
              <w:t>Covering all</w:t>
            </w:r>
            <w:r w:rsidRPr="005D697C">
              <w:rPr>
                <w:sz w:val="28"/>
                <w:szCs w:val="28"/>
              </w:rPr>
              <w:t xml:space="preserve"> paid staff</w:t>
            </w:r>
            <w:r w:rsidR="007E2D8A" w:rsidRPr="005D697C">
              <w:rPr>
                <w:sz w:val="28"/>
                <w:szCs w:val="28"/>
              </w:rPr>
              <w:t>;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30477" w:rsidRPr="005D697C" w:rsidTr="00A64E9C">
        <w:trPr>
          <w:trHeight w:val="1149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30" w:left="552" w:rightChars="-45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1285F" w:rsidRPr="00A64E9C" w:rsidRDefault="00630477" w:rsidP="007E2D8A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5D697C">
              <w:rPr>
                <w:rFonts w:hint="eastAsia"/>
                <w:sz w:val="28"/>
                <w:szCs w:val="28"/>
                <w:lang w:eastAsia="zh-HK"/>
              </w:rPr>
              <w:t>Including</w:t>
            </w:r>
            <w:r w:rsidRPr="005D697C">
              <w:rPr>
                <w:sz w:val="28"/>
                <w:szCs w:val="28"/>
              </w:rPr>
              <w:t xml:space="preserve"> mechanism for declaration of interest or avoidance of conflict of interest</w:t>
            </w:r>
            <w:r w:rsidR="007E2D8A" w:rsidRPr="005D697C">
              <w:rPr>
                <w:sz w:val="28"/>
                <w:szCs w:val="28"/>
              </w:rPr>
              <w:t>;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30477" w:rsidRPr="005D697C" w:rsidTr="00A64E9C">
        <w:trPr>
          <w:trHeight w:val="691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30" w:left="552" w:rightChars="-45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1285F" w:rsidRPr="005D697C" w:rsidRDefault="00630477" w:rsidP="007E2D8A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5D697C">
              <w:rPr>
                <w:rFonts w:hint="eastAsia"/>
                <w:sz w:val="28"/>
                <w:szCs w:val="28"/>
                <w:lang w:eastAsia="zh-HK"/>
              </w:rPr>
              <w:t>Defining the entry requirements of each rank or post</w:t>
            </w:r>
            <w:r w:rsidR="007E2D8A" w:rsidRPr="005D697C">
              <w:rPr>
                <w:sz w:val="28"/>
                <w:szCs w:val="28"/>
                <w:lang w:eastAsia="zh-HK"/>
              </w:rPr>
              <w:t>;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64E9C" w:rsidRDefault="00A64E9C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64E9C" w:rsidRPr="005D697C" w:rsidRDefault="00A64E9C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7A00AC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5A34AA">
              <w:rPr>
                <w:noProof/>
                <w:sz w:val="28"/>
                <w:szCs w:val="28"/>
                <w:u w:val="single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31DDF" wp14:editId="79FDD74A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468842</wp:posOffset>
                      </wp:positionV>
                      <wp:extent cx="1142897" cy="28892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142897" cy="288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00AC" w:rsidRDefault="001D206F" w:rsidP="007A00AC"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 xml:space="preserve">Group 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lang w:eastAsia="zh-HK"/>
                                    </w:rPr>
                                    <w:t xml:space="preserve"> - </w:t>
                                  </w:r>
                                  <w:r w:rsidR="007A00AC">
                                    <w:rPr>
                                      <w:rFonts w:hint="eastAsia"/>
                                      <w:lang w:eastAsia="zh-HK"/>
                                    </w:rPr>
                                    <w:t>HRM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9pt;margin-top:36.9pt;width:90pt;height:22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" filled="f" stroked="f">
                      <v:textbox>
                        <w:txbxContent>
                          <w:p w:rsidR="007A00AC" w:rsidRDefault="001D206F" w:rsidP="007A00AC"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Group 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HK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- </w:t>
                            </w:r>
                            <w:r w:rsidR="007A00AC">
                              <w:rPr>
                                <w:rFonts w:hint="eastAsia"/>
                                <w:lang w:eastAsia="zh-HK"/>
                              </w:rPr>
                              <w:t>HRM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0477" w:rsidRPr="005D697C" w:rsidTr="00A64E9C">
        <w:trPr>
          <w:trHeight w:val="1116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30" w:left="552" w:rightChars="-45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30477" w:rsidRPr="005D697C" w:rsidRDefault="002727E7" w:rsidP="007E2D8A">
            <w:pPr>
              <w:widowControl w:val="0"/>
              <w:adjustRightInd w:val="0"/>
              <w:snapToGrid w:val="0"/>
              <w:spacing w:line="240" w:lineRule="atLeast"/>
              <w:rPr>
                <w:kern w:val="2"/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Being t</w:t>
            </w:r>
            <w:r w:rsidR="00630477" w:rsidRPr="005D697C">
              <w:rPr>
                <w:sz w:val="28"/>
                <w:szCs w:val="28"/>
              </w:rPr>
              <w:t>ransparent, fair and open</w:t>
            </w:r>
            <w:r w:rsidR="00630477" w:rsidRPr="005D697C">
              <w:rPr>
                <w:rFonts w:hint="eastAsia"/>
                <w:sz w:val="28"/>
                <w:szCs w:val="28"/>
                <w:lang w:eastAsia="zh-HK"/>
              </w:rPr>
              <w:t xml:space="preserve"> in </w:t>
            </w:r>
            <w:r w:rsidR="00630477" w:rsidRPr="005D697C">
              <w:rPr>
                <w:sz w:val="28"/>
                <w:szCs w:val="28"/>
                <w:lang w:eastAsia="zh-HK"/>
              </w:rPr>
              <w:t>inviting</w:t>
            </w:r>
            <w:r w:rsidR="00630477" w:rsidRPr="005D697C">
              <w:rPr>
                <w:rFonts w:hint="eastAsia"/>
                <w:sz w:val="28"/>
                <w:szCs w:val="28"/>
                <w:lang w:eastAsia="zh-HK"/>
              </w:rPr>
              <w:t xml:space="preserve"> applications</w:t>
            </w:r>
            <w:r w:rsidR="007E2D8A" w:rsidRPr="005D697C">
              <w:rPr>
                <w:sz w:val="28"/>
                <w:szCs w:val="28"/>
                <w:lang w:eastAsia="zh-HK"/>
              </w:rPr>
              <w:t>;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30477" w:rsidRPr="005D697C" w:rsidTr="00A64E9C">
        <w:trPr>
          <w:trHeight w:val="1021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30" w:left="552" w:rightChars="-45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30477" w:rsidRPr="005D697C" w:rsidRDefault="00630477" w:rsidP="007E2D8A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5D697C">
              <w:rPr>
                <w:rFonts w:hint="eastAsia"/>
                <w:sz w:val="28"/>
                <w:szCs w:val="28"/>
                <w:lang w:eastAsia="zh-HK"/>
              </w:rPr>
              <w:t>Being</w:t>
            </w:r>
            <w:r w:rsidRPr="005D697C">
              <w:rPr>
                <w:sz w:val="28"/>
                <w:szCs w:val="28"/>
              </w:rPr>
              <w:t xml:space="preserve"> fair </w:t>
            </w:r>
            <w:r w:rsidRPr="005D697C">
              <w:rPr>
                <w:rFonts w:hint="eastAsia"/>
                <w:sz w:val="28"/>
                <w:szCs w:val="28"/>
                <w:lang w:eastAsia="zh-HK"/>
              </w:rPr>
              <w:t>and objective in the assessment/ selection process</w:t>
            </w:r>
            <w:r w:rsidR="007E2D8A" w:rsidRPr="005D697C">
              <w:rPr>
                <w:sz w:val="28"/>
                <w:szCs w:val="28"/>
                <w:lang w:eastAsia="zh-HK"/>
              </w:rPr>
              <w:t>; and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9C5FFC" w:rsidRPr="005D697C" w:rsidTr="00A64E9C">
        <w:trPr>
          <w:trHeight w:val="502"/>
        </w:trPr>
        <w:tc>
          <w:tcPr>
            <w:tcW w:w="425" w:type="dxa"/>
          </w:tcPr>
          <w:p w:rsidR="009C5FFC" w:rsidRPr="005D697C" w:rsidRDefault="009C5FFC" w:rsidP="00B05A9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30" w:left="552" w:rightChars="-45"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9C5FFC" w:rsidRPr="005D697C" w:rsidRDefault="007E2D8A" w:rsidP="007E2D8A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5D697C">
              <w:rPr>
                <w:sz w:val="28"/>
                <w:szCs w:val="28"/>
                <w:lang w:eastAsia="zh-HK"/>
              </w:rPr>
              <w:t>A</w:t>
            </w:r>
            <w:r w:rsidR="009C5FFC" w:rsidRPr="005D697C">
              <w:rPr>
                <w:sz w:val="28"/>
                <w:szCs w:val="28"/>
                <w:lang w:eastAsia="zh-HK"/>
              </w:rPr>
              <w:t>pproval</w:t>
            </w:r>
            <w:r w:rsidR="009C5FFC" w:rsidRPr="005D697C">
              <w:rPr>
                <w:rFonts w:hint="eastAsia"/>
                <w:sz w:val="28"/>
                <w:szCs w:val="28"/>
                <w:lang w:eastAsia="zh-HK"/>
              </w:rPr>
              <w:t xml:space="preserve"> from majority of man</w:t>
            </w:r>
            <w:r w:rsidR="002E752F">
              <w:rPr>
                <w:rFonts w:hint="eastAsia"/>
                <w:sz w:val="28"/>
                <w:szCs w:val="28"/>
                <w:lang w:eastAsia="zh-HK"/>
              </w:rPr>
              <w:t>a</w:t>
            </w:r>
            <w:bookmarkStart w:id="0" w:name="_GoBack"/>
            <w:bookmarkEnd w:id="0"/>
            <w:r w:rsidR="009C5FFC" w:rsidRPr="005D697C">
              <w:rPr>
                <w:rFonts w:hint="eastAsia"/>
                <w:sz w:val="28"/>
                <w:szCs w:val="28"/>
                <w:lang w:eastAsia="zh-HK"/>
              </w:rPr>
              <w:t xml:space="preserve">gers </w:t>
            </w:r>
            <w:r w:rsidR="009C5FFC" w:rsidRPr="005D697C">
              <w:rPr>
                <w:rFonts w:eastAsia="細明體"/>
                <w:sz w:val="28"/>
                <w:szCs w:val="28"/>
              </w:rPr>
              <w:t>for</w:t>
            </w:r>
            <w:r w:rsidR="009C5FFC" w:rsidRPr="005D697C">
              <w:rPr>
                <w:sz w:val="28"/>
                <w:szCs w:val="28"/>
              </w:rPr>
              <w:t xml:space="preserve"> appointment of </w:t>
            </w:r>
            <w:r w:rsidR="009C5FFC" w:rsidRPr="005D697C">
              <w:rPr>
                <w:rFonts w:eastAsia="細明體"/>
                <w:sz w:val="28"/>
                <w:szCs w:val="28"/>
              </w:rPr>
              <w:t>a teacher for a term of not less than six months</w:t>
            </w:r>
            <w:r w:rsidR="009C5FFC" w:rsidRPr="005D697C">
              <w:rPr>
                <w:rFonts w:eastAsia="細明體"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779" w:type="dxa"/>
          </w:tcPr>
          <w:p w:rsidR="009C5FFC" w:rsidRPr="005D697C" w:rsidRDefault="009C5FFC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9C5FFC" w:rsidRPr="005D697C" w:rsidRDefault="009C5FFC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9C5FFC" w:rsidRDefault="009C5FFC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64E9C" w:rsidRDefault="00A64E9C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64E9C" w:rsidRDefault="00A64E9C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A64E9C" w:rsidRPr="005D697C" w:rsidRDefault="00A64E9C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9C5FFC" w:rsidRPr="005D697C" w:rsidRDefault="009C5FFC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9C5FFC" w:rsidRPr="005D697C" w:rsidRDefault="009C5FFC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30477" w:rsidRPr="005D697C" w:rsidTr="00A64E9C">
        <w:trPr>
          <w:trHeight w:val="1245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30477" w:rsidRPr="005D697C" w:rsidRDefault="00630477" w:rsidP="007E2D8A">
            <w:pPr>
              <w:widowControl w:val="0"/>
              <w:adjustRightInd w:val="0"/>
              <w:snapToGrid w:val="0"/>
              <w:spacing w:line="240" w:lineRule="atLeast"/>
              <w:rPr>
                <w:kern w:val="2"/>
                <w:sz w:val="28"/>
                <w:szCs w:val="28"/>
                <w:lang w:eastAsia="zh-HK"/>
              </w:rPr>
            </w:pPr>
            <w:r w:rsidRPr="005D697C">
              <w:rPr>
                <w:rFonts w:hint="eastAsia"/>
                <w:sz w:val="28"/>
                <w:szCs w:val="28"/>
                <w:lang w:eastAsia="zh-HK"/>
              </w:rPr>
              <w:t>Are r</w:t>
            </w:r>
            <w:r w:rsidRPr="005D697C">
              <w:rPr>
                <w:sz w:val="28"/>
                <w:szCs w:val="28"/>
              </w:rPr>
              <w:t>ecords in different processes of the recruitment exercise</w:t>
            </w:r>
            <w:r w:rsidRPr="005D697C">
              <w:rPr>
                <w:rFonts w:hint="eastAsia"/>
                <w:sz w:val="28"/>
                <w:szCs w:val="28"/>
                <w:lang w:eastAsia="zh-HK"/>
              </w:rPr>
              <w:t xml:space="preserve"> properly kept</w:t>
            </w:r>
            <w:r w:rsidR="007E2D8A" w:rsidRPr="005D697C">
              <w:rPr>
                <w:sz w:val="28"/>
                <w:szCs w:val="28"/>
                <w:lang w:eastAsia="zh-HK"/>
              </w:rPr>
              <w:t xml:space="preserve"> (e.g. assessment records and selection results)</w:t>
            </w:r>
            <w:r w:rsidRPr="005D697C">
              <w:rPr>
                <w:rFonts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30477" w:rsidRPr="005D697C" w:rsidTr="00A64E9C">
        <w:trPr>
          <w:trHeight w:val="711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30477" w:rsidRPr="005D697C" w:rsidRDefault="00630477" w:rsidP="007432D6">
            <w:pPr>
              <w:widowControl w:val="0"/>
              <w:adjustRightInd w:val="0"/>
              <w:snapToGrid w:val="0"/>
              <w:spacing w:line="240" w:lineRule="atLeast"/>
              <w:rPr>
                <w:sz w:val="28"/>
                <w:szCs w:val="28"/>
                <w:lang w:eastAsia="zh-HK"/>
              </w:rPr>
            </w:pPr>
            <w:r w:rsidRPr="005D697C">
              <w:rPr>
                <w:rFonts w:hint="eastAsia"/>
                <w:sz w:val="28"/>
                <w:szCs w:val="28"/>
                <w:lang w:eastAsia="zh-HK"/>
              </w:rPr>
              <w:t>Are staff members informed of the policy?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30477" w:rsidRPr="005D697C" w:rsidTr="00A64E9C">
        <w:trPr>
          <w:trHeight w:val="1469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30477" w:rsidRPr="005D697C" w:rsidRDefault="00630477" w:rsidP="0008082D">
            <w:pPr>
              <w:widowControl w:val="0"/>
              <w:adjustRightInd w:val="0"/>
              <w:snapToGrid w:val="0"/>
              <w:spacing w:line="240" w:lineRule="atLeast"/>
              <w:rPr>
                <w:kern w:val="2"/>
                <w:sz w:val="28"/>
                <w:szCs w:val="28"/>
              </w:rPr>
            </w:pPr>
            <w:r w:rsidRPr="005D697C">
              <w:rPr>
                <w:rFonts w:cs="Times New Roman" w:hint="eastAsia"/>
                <w:sz w:val="28"/>
                <w:szCs w:val="28"/>
                <w:lang w:eastAsia="zh-HK"/>
              </w:rPr>
              <w:t xml:space="preserve">Are </w:t>
            </w:r>
            <w:r w:rsidRPr="005D697C">
              <w:rPr>
                <w:rFonts w:cs="Times New Roman"/>
                <w:sz w:val="28"/>
                <w:szCs w:val="28"/>
              </w:rPr>
              <w:t xml:space="preserve">deviations from the laid down procedures </w:t>
            </w:r>
            <w:r w:rsidR="007E2D8A" w:rsidRPr="005D697C">
              <w:rPr>
                <w:rFonts w:cs="Times New Roman"/>
                <w:sz w:val="28"/>
                <w:szCs w:val="28"/>
              </w:rPr>
              <w:t xml:space="preserve">to be </w:t>
            </w:r>
            <w:r w:rsidRPr="005D697C">
              <w:rPr>
                <w:rFonts w:cs="Times New Roman" w:hint="eastAsia"/>
                <w:sz w:val="28"/>
                <w:szCs w:val="28"/>
                <w:lang w:eastAsia="zh-HK"/>
              </w:rPr>
              <w:t>approved</w:t>
            </w:r>
            <w:r w:rsidRPr="005D697C">
              <w:rPr>
                <w:rFonts w:cs="Times New Roman"/>
                <w:sz w:val="28"/>
                <w:szCs w:val="28"/>
              </w:rPr>
              <w:t xml:space="preserve"> by the SMC/</w:t>
            </w:r>
            <w:r w:rsidRPr="005D697C">
              <w:rPr>
                <w:rFonts w:cs="Times New Roman" w:hint="eastAsia"/>
                <w:sz w:val="28"/>
                <w:szCs w:val="28"/>
                <w:lang w:eastAsia="zh-HK"/>
              </w:rPr>
              <w:t xml:space="preserve"> </w:t>
            </w:r>
            <w:r w:rsidRPr="005D697C">
              <w:rPr>
                <w:rFonts w:cs="Times New Roman"/>
                <w:sz w:val="28"/>
                <w:szCs w:val="28"/>
              </w:rPr>
              <w:t>IMC</w:t>
            </w:r>
            <w:r w:rsidRPr="005D697C">
              <w:rPr>
                <w:rFonts w:cs="Times New Roman" w:hint="eastAsia"/>
                <w:sz w:val="28"/>
                <w:szCs w:val="28"/>
                <w:lang w:eastAsia="zh-HK"/>
              </w:rPr>
              <w:t xml:space="preserve"> and </w:t>
            </w:r>
            <w:r w:rsidRPr="005D697C">
              <w:rPr>
                <w:rFonts w:cs="Times New Roman"/>
                <w:sz w:val="28"/>
                <w:szCs w:val="28"/>
              </w:rPr>
              <w:t>justifications recorded</w:t>
            </w:r>
            <w:r w:rsidRPr="005D697C">
              <w:rPr>
                <w:rFonts w:cs="Times New Roman" w:hint="eastAsia"/>
                <w:sz w:val="28"/>
                <w:szCs w:val="28"/>
                <w:lang w:eastAsia="zh-HK"/>
              </w:rPr>
              <w:t>?</w:t>
            </w: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630477" w:rsidRPr="005D697C" w:rsidTr="00A64E9C">
        <w:trPr>
          <w:trHeight w:val="975"/>
        </w:trPr>
        <w:tc>
          <w:tcPr>
            <w:tcW w:w="425" w:type="dxa"/>
          </w:tcPr>
          <w:p w:rsidR="00630477" w:rsidRPr="005D697C" w:rsidRDefault="00630477" w:rsidP="00B05A9F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30" w:left="552" w:rightChars="-45" w:right="-108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630477" w:rsidRPr="005D697C" w:rsidRDefault="00630477" w:rsidP="0064168E">
            <w:pPr>
              <w:widowControl w:val="0"/>
              <w:adjustRightInd w:val="0"/>
              <w:snapToGrid w:val="0"/>
              <w:spacing w:line="240" w:lineRule="atLeast"/>
              <w:rPr>
                <w:kern w:val="2"/>
                <w:sz w:val="28"/>
                <w:szCs w:val="28"/>
                <w:lang w:eastAsia="zh-HK"/>
              </w:rPr>
            </w:pPr>
            <w:r w:rsidRPr="005D697C">
              <w:rPr>
                <w:rFonts w:hint="eastAsia"/>
                <w:kern w:val="2"/>
                <w:sz w:val="28"/>
                <w:szCs w:val="28"/>
                <w:lang w:eastAsia="zh-HK"/>
              </w:rPr>
              <w:t>Is there mechanism to handle appeals and complaints?</w:t>
            </w:r>
          </w:p>
          <w:p w:rsidR="00630477" w:rsidRPr="005D697C" w:rsidRDefault="00630477" w:rsidP="0064168E">
            <w:pPr>
              <w:widowControl w:val="0"/>
              <w:adjustRightInd w:val="0"/>
              <w:snapToGrid w:val="0"/>
              <w:spacing w:line="240" w:lineRule="atLeast"/>
              <w:rPr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779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  <w:lang w:eastAsia="zh-HK"/>
              </w:rPr>
            </w:pPr>
          </w:p>
        </w:tc>
        <w:tc>
          <w:tcPr>
            <w:tcW w:w="2928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630477" w:rsidRPr="005D697C" w:rsidRDefault="00630477" w:rsidP="0064168E">
            <w:pPr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33A55" w:rsidRPr="005D697C" w:rsidRDefault="002E752F">
      <w:pPr>
        <w:rPr>
          <w:sz w:val="28"/>
          <w:szCs w:val="28"/>
          <w:lang w:eastAsia="zh-HK"/>
        </w:rPr>
      </w:pPr>
    </w:p>
    <w:sectPr w:rsidR="00C33A55" w:rsidRPr="005D697C" w:rsidSect="00A64E9C">
      <w:footerReference w:type="default" r:id="rId10"/>
      <w:pgSz w:w="16838" w:h="11906" w:orient="landscape"/>
      <w:pgMar w:top="568" w:right="820" w:bottom="567" w:left="1440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81" w:rsidRDefault="00A47581" w:rsidP="00A47581">
      <w:r>
        <w:separator/>
      </w:r>
    </w:p>
  </w:endnote>
  <w:endnote w:type="continuationSeparator" w:id="0">
    <w:p w:rsidR="00A47581" w:rsidRDefault="00A47581" w:rsidP="00A4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268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224E" w:rsidRDefault="0091224E" w:rsidP="00A64E9C">
        <w:pPr>
          <w:pStyle w:val="ac"/>
          <w:ind w:leftChars="-295" w:left="-70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81" w:rsidRDefault="00A47581" w:rsidP="00A47581">
      <w:r>
        <w:separator/>
      </w:r>
    </w:p>
  </w:footnote>
  <w:footnote w:type="continuationSeparator" w:id="0">
    <w:p w:rsidR="00A47581" w:rsidRDefault="00A47581" w:rsidP="00A4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6428D"/>
    <w:multiLevelType w:val="hybridMultilevel"/>
    <w:tmpl w:val="D5EC3D9E"/>
    <w:lvl w:ilvl="0" w:tplc="CA40A22C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83565C"/>
    <w:multiLevelType w:val="hybridMultilevel"/>
    <w:tmpl w:val="F806C910"/>
    <w:lvl w:ilvl="0" w:tplc="004CA51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81"/>
    <w:rsid w:val="0008082D"/>
    <w:rsid w:val="000A3169"/>
    <w:rsid w:val="00173447"/>
    <w:rsid w:val="00180BE2"/>
    <w:rsid w:val="001D206F"/>
    <w:rsid w:val="0023447C"/>
    <w:rsid w:val="00254D25"/>
    <w:rsid w:val="002727E7"/>
    <w:rsid w:val="0029622B"/>
    <w:rsid w:val="002C2D02"/>
    <w:rsid w:val="002E752F"/>
    <w:rsid w:val="002E7A0C"/>
    <w:rsid w:val="003D5FA7"/>
    <w:rsid w:val="003F0FB4"/>
    <w:rsid w:val="00410B7C"/>
    <w:rsid w:val="00413D9C"/>
    <w:rsid w:val="00451AE8"/>
    <w:rsid w:val="00492E5F"/>
    <w:rsid w:val="0049752C"/>
    <w:rsid w:val="004D15F2"/>
    <w:rsid w:val="005700CE"/>
    <w:rsid w:val="005D697C"/>
    <w:rsid w:val="0061285F"/>
    <w:rsid w:val="00617E5C"/>
    <w:rsid w:val="00630477"/>
    <w:rsid w:val="0064168E"/>
    <w:rsid w:val="00662CB6"/>
    <w:rsid w:val="00704BAC"/>
    <w:rsid w:val="00726DDA"/>
    <w:rsid w:val="007432D6"/>
    <w:rsid w:val="007668C1"/>
    <w:rsid w:val="00767CCF"/>
    <w:rsid w:val="007A00AC"/>
    <w:rsid w:val="007B4608"/>
    <w:rsid w:val="007E2D8A"/>
    <w:rsid w:val="0080417C"/>
    <w:rsid w:val="00816178"/>
    <w:rsid w:val="008415B2"/>
    <w:rsid w:val="0085574A"/>
    <w:rsid w:val="008C6988"/>
    <w:rsid w:val="008D3F45"/>
    <w:rsid w:val="0091224E"/>
    <w:rsid w:val="009A7EC3"/>
    <w:rsid w:val="009C5FFC"/>
    <w:rsid w:val="00A37BAD"/>
    <w:rsid w:val="00A402F0"/>
    <w:rsid w:val="00A47581"/>
    <w:rsid w:val="00A52AC5"/>
    <w:rsid w:val="00A64E9C"/>
    <w:rsid w:val="00B0261E"/>
    <w:rsid w:val="00B05A9F"/>
    <w:rsid w:val="00C74221"/>
    <w:rsid w:val="00CE5CDD"/>
    <w:rsid w:val="00D60388"/>
    <w:rsid w:val="00D67F27"/>
    <w:rsid w:val="00D93890"/>
    <w:rsid w:val="00DF1718"/>
    <w:rsid w:val="00E518C4"/>
    <w:rsid w:val="00E55B50"/>
    <w:rsid w:val="00E84B74"/>
    <w:rsid w:val="00EE162D"/>
    <w:rsid w:val="00F21582"/>
    <w:rsid w:val="00F55778"/>
    <w:rsid w:val="00FB6D65"/>
    <w:rsid w:val="00FE5B40"/>
    <w:rsid w:val="00FF176C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8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81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581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A47581"/>
    <w:rPr>
      <w:kern w:val="0"/>
      <w:szCs w:val="24"/>
      <w:lang w:eastAsia="en-US"/>
    </w:rPr>
  </w:style>
  <w:style w:type="character" w:styleId="a6">
    <w:name w:val="footnote reference"/>
    <w:semiHidden/>
    <w:rsid w:val="00A47581"/>
    <w:rPr>
      <w:vertAlign w:val="superscript"/>
    </w:rPr>
  </w:style>
  <w:style w:type="paragraph" w:styleId="a7">
    <w:name w:val="List Paragraph"/>
    <w:basedOn w:val="a"/>
    <w:uiPriority w:val="34"/>
    <w:qFormat/>
    <w:rsid w:val="00A47581"/>
    <w:pPr>
      <w:ind w:leftChars="200" w:left="480"/>
    </w:pPr>
  </w:style>
  <w:style w:type="paragraph" w:styleId="a8">
    <w:name w:val="footnote text"/>
    <w:basedOn w:val="a"/>
    <w:link w:val="a9"/>
    <w:uiPriority w:val="99"/>
    <w:unhideWhenUsed/>
    <w:rsid w:val="00A52AC5"/>
  </w:style>
  <w:style w:type="character" w:customStyle="1" w:styleId="a9">
    <w:name w:val="註腳文字 字元"/>
    <w:basedOn w:val="a0"/>
    <w:link w:val="a8"/>
    <w:uiPriority w:val="99"/>
    <w:rsid w:val="00A52AC5"/>
    <w:rPr>
      <w:kern w:val="0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447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6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7E5C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8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581"/>
    <w:rPr>
      <w:kern w:val="0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581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A47581"/>
    <w:rPr>
      <w:kern w:val="0"/>
      <w:szCs w:val="24"/>
      <w:lang w:eastAsia="en-US"/>
    </w:rPr>
  </w:style>
  <w:style w:type="character" w:styleId="a6">
    <w:name w:val="footnote reference"/>
    <w:semiHidden/>
    <w:rsid w:val="00A47581"/>
    <w:rPr>
      <w:vertAlign w:val="superscript"/>
    </w:rPr>
  </w:style>
  <w:style w:type="paragraph" w:styleId="a7">
    <w:name w:val="List Paragraph"/>
    <w:basedOn w:val="a"/>
    <w:uiPriority w:val="34"/>
    <w:qFormat/>
    <w:rsid w:val="00A47581"/>
    <w:pPr>
      <w:ind w:leftChars="200" w:left="480"/>
    </w:pPr>
  </w:style>
  <w:style w:type="paragraph" w:styleId="a8">
    <w:name w:val="footnote text"/>
    <w:basedOn w:val="a"/>
    <w:link w:val="a9"/>
    <w:uiPriority w:val="99"/>
    <w:unhideWhenUsed/>
    <w:rsid w:val="00A52AC5"/>
  </w:style>
  <w:style w:type="character" w:customStyle="1" w:styleId="a9">
    <w:name w:val="註腳文字 字元"/>
    <w:basedOn w:val="a0"/>
    <w:link w:val="a8"/>
    <w:uiPriority w:val="99"/>
    <w:rsid w:val="00A52AC5"/>
    <w:rPr>
      <w:kern w:val="0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4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447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c">
    <w:name w:val="footer"/>
    <w:basedOn w:val="a"/>
    <w:link w:val="ad"/>
    <w:uiPriority w:val="99"/>
    <w:unhideWhenUsed/>
    <w:rsid w:val="0061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17E5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cac.org.hk/filemanager/en/content_1031/school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ADAC-7ABA-4806-80DC-E93F29D6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Chui-mei</dc:creator>
  <cp:lastModifiedBy>WONG, Chui-mei</cp:lastModifiedBy>
  <cp:revision>57</cp:revision>
  <cp:lastPrinted>2015-01-14T02:26:00Z</cp:lastPrinted>
  <dcterms:created xsi:type="dcterms:W3CDTF">2014-12-31T09:31:00Z</dcterms:created>
  <dcterms:modified xsi:type="dcterms:W3CDTF">2015-01-23T08:44:00Z</dcterms:modified>
</cp:coreProperties>
</file>