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25" w:rsidRPr="00B63025" w:rsidRDefault="00B63025" w:rsidP="00B63025">
      <w:pPr>
        <w:spacing w:line="320" w:lineRule="exact"/>
        <w:jc w:val="center"/>
        <w:rPr>
          <w:b/>
          <w:color w:val="0033CC"/>
          <w:sz w:val="32"/>
          <w:szCs w:val="32"/>
        </w:rPr>
      </w:pPr>
      <w:r w:rsidRPr="00B63025">
        <w:rPr>
          <w:b/>
          <w:color w:val="0033CC"/>
          <w:sz w:val="32"/>
          <w:szCs w:val="32"/>
        </w:rPr>
        <w:t>Sample Parent</w:t>
      </w:r>
      <w:r w:rsidRPr="00B63025">
        <w:rPr>
          <w:b/>
          <w:color w:val="FF0000"/>
          <w:sz w:val="32"/>
          <w:szCs w:val="32"/>
        </w:rPr>
        <w:t xml:space="preserve"> </w:t>
      </w:r>
      <w:r w:rsidRPr="00B63025">
        <w:rPr>
          <w:b/>
          <w:color w:val="0033CC"/>
          <w:sz w:val="32"/>
          <w:szCs w:val="32"/>
        </w:rPr>
        <w:t xml:space="preserve">Reply Slip </w:t>
      </w:r>
      <w:r w:rsidR="005A2386">
        <w:rPr>
          <w:b/>
          <w:color w:val="0033CC"/>
          <w:sz w:val="32"/>
          <w:szCs w:val="32"/>
        </w:rPr>
        <w:t>1</w:t>
      </w:r>
      <w:r w:rsidRPr="00B63025">
        <w:rPr>
          <w:b/>
          <w:color w:val="0033CC"/>
          <w:sz w:val="32"/>
          <w:szCs w:val="32"/>
        </w:rPr>
        <w:t xml:space="preserve"> </w:t>
      </w:r>
      <w:r w:rsidRPr="00B63025">
        <w:rPr>
          <w:rFonts w:hint="eastAsia"/>
          <w:b/>
          <w:color w:val="0033CC"/>
          <w:sz w:val="32"/>
          <w:szCs w:val="32"/>
        </w:rPr>
        <w:t>(</w:t>
      </w:r>
      <w:r w:rsidRPr="00B63025">
        <w:rPr>
          <w:b/>
          <w:color w:val="0033CC"/>
          <w:sz w:val="32"/>
          <w:szCs w:val="32"/>
        </w:rPr>
        <w:t>F</w:t>
      </w:r>
      <w:r w:rsidRPr="00B63025">
        <w:rPr>
          <w:rFonts w:hint="eastAsia"/>
          <w:b/>
          <w:color w:val="0033CC"/>
          <w:sz w:val="32"/>
          <w:szCs w:val="32"/>
        </w:rPr>
        <w:t xml:space="preserve">or </w:t>
      </w:r>
      <w:r w:rsidRPr="00B63025">
        <w:rPr>
          <w:b/>
          <w:color w:val="0033CC"/>
          <w:sz w:val="32"/>
          <w:szCs w:val="32"/>
        </w:rPr>
        <w:t>r</w:t>
      </w:r>
      <w:r w:rsidRPr="00B63025">
        <w:rPr>
          <w:rFonts w:hint="eastAsia"/>
          <w:b/>
          <w:color w:val="0033CC"/>
          <w:sz w:val="32"/>
          <w:szCs w:val="32"/>
        </w:rPr>
        <w:t>eference only</w:t>
      </w:r>
      <w:r w:rsidRPr="00B63025">
        <w:rPr>
          <w:b/>
          <w:color w:val="0033CC"/>
          <w:sz w:val="32"/>
          <w:szCs w:val="32"/>
        </w:rPr>
        <w:t>)</w:t>
      </w:r>
    </w:p>
    <w:p w:rsidR="004C37CD" w:rsidRPr="00962704" w:rsidRDefault="004C37CD" w:rsidP="004C37CD">
      <w:pPr>
        <w:spacing w:line="300" w:lineRule="exact"/>
        <w:jc w:val="right"/>
      </w:pPr>
      <w:r>
        <w:rPr>
          <w:lang w:eastAsia="zh-HK"/>
        </w:rPr>
        <w:t>[Date]</w:t>
      </w:r>
    </w:p>
    <w:p w:rsidR="004C37CD" w:rsidRPr="00332810" w:rsidRDefault="004C37CD" w:rsidP="004C37CD">
      <w:pPr>
        <w:spacing w:line="280" w:lineRule="exact"/>
        <w:rPr>
          <w:lang w:eastAsia="zh-HK"/>
        </w:rPr>
      </w:pPr>
      <w:r w:rsidRPr="00D9327C">
        <w:rPr>
          <w:lang w:eastAsia="zh-HK"/>
        </w:rPr>
        <w:t xml:space="preserve">Dear </w:t>
      </w:r>
      <w:r w:rsidRPr="00332810">
        <w:t>Parents</w:t>
      </w:r>
      <w:r w:rsidRPr="00332810">
        <w:rPr>
          <w:lang w:eastAsia="zh-HK"/>
        </w:rPr>
        <w:t>/ Guardians</w:t>
      </w:r>
      <w:r w:rsidR="004C2582">
        <w:rPr>
          <w:lang w:eastAsia="zh-HK"/>
        </w:rPr>
        <w:t>,</w:t>
      </w:r>
    </w:p>
    <w:p w:rsidR="004C37CD" w:rsidRPr="00B84F5F" w:rsidRDefault="004C37CD" w:rsidP="00010AFB">
      <w:pPr>
        <w:autoSpaceDE w:val="0"/>
        <w:autoSpaceDN w:val="0"/>
        <w:adjustRightInd w:val="0"/>
        <w:spacing w:line="160" w:lineRule="exact"/>
        <w:ind w:rightChars="-236" w:right="-566"/>
        <w:rPr>
          <w:color w:val="000000" w:themeColor="text1"/>
          <w:spacing w:val="20"/>
          <w:sz w:val="26"/>
          <w:szCs w:val="26"/>
          <w:lang w:eastAsia="zh-HK"/>
        </w:rPr>
      </w:pPr>
    </w:p>
    <w:p w:rsidR="005A2386" w:rsidRPr="004D785E" w:rsidRDefault="005A2386" w:rsidP="005A2386">
      <w:pPr>
        <w:spacing w:line="320" w:lineRule="exact"/>
        <w:jc w:val="center"/>
        <w:rPr>
          <w:b/>
          <w:sz w:val="28"/>
          <w:szCs w:val="28"/>
        </w:rPr>
      </w:pPr>
      <w:r w:rsidRPr="004D785E">
        <w:rPr>
          <w:b/>
          <w:sz w:val="28"/>
          <w:szCs w:val="28"/>
        </w:rPr>
        <w:t>Implementation of Blended Mode of Learning and</w:t>
      </w:r>
    </w:p>
    <w:p w:rsidR="005A2386" w:rsidRPr="004D785E" w:rsidRDefault="005A2386" w:rsidP="005A2386">
      <w:pPr>
        <w:spacing w:line="320" w:lineRule="exact"/>
        <w:jc w:val="center"/>
        <w:rPr>
          <w:b/>
          <w:sz w:val="28"/>
          <w:szCs w:val="28"/>
        </w:rPr>
      </w:pPr>
      <w:r w:rsidRPr="004D785E">
        <w:rPr>
          <w:b/>
          <w:sz w:val="28"/>
          <w:szCs w:val="28"/>
        </w:rPr>
        <w:t>“</w:t>
      </w:r>
      <w:r w:rsidRPr="004D785E">
        <w:rPr>
          <w:rFonts w:hint="eastAsia"/>
          <w:b/>
          <w:sz w:val="28"/>
          <w:szCs w:val="28"/>
        </w:rPr>
        <w:t>Quality Education Fund e-Learning Funding Programme</w:t>
      </w:r>
      <w:r w:rsidRPr="004D785E">
        <w:rPr>
          <w:rFonts w:ascii="新細明體" w:eastAsia="SimSun" w:hAnsi="新細明體" w:hint="eastAsia"/>
          <w:b/>
          <w:color w:val="000000"/>
          <w:sz w:val="28"/>
          <w:szCs w:val="28"/>
          <w:lang w:eastAsia="zh-CN"/>
        </w:rPr>
        <w:t>—</w:t>
      </w:r>
      <w:r w:rsidRPr="004D785E">
        <w:rPr>
          <w:b/>
          <w:sz w:val="28"/>
          <w:szCs w:val="28"/>
        </w:rPr>
        <w:t xml:space="preserve">Provision of </w:t>
      </w:r>
    </w:p>
    <w:p w:rsidR="005A2386" w:rsidRDefault="005A2386" w:rsidP="005A2386">
      <w:pPr>
        <w:spacing w:line="320" w:lineRule="exact"/>
        <w:jc w:val="center"/>
        <w:rPr>
          <w:b/>
          <w:sz w:val="28"/>
          <w:szCs w:val="28"/>
        </w:rPr>
      </w:pPr>
      <w:r w:rsidRPr="004D785E">
        <w:rPr>
          <w:b/>
          <w:sz w:val="28"/>
          <w:szCs w:val="28"/>
        </w:rPr>
        <w:t xml:space="preserve">Mobile Computer Devices and Internet Services Support” </w:t>
      </w:r>
    </w:p>
    <w:p w:rsidR="005A2386" w:rsidRPr="004D785E" w:rsidRDefault="005A2386" w:rsidP="005A2386">
      <w:pPr>
        <w:spacing w:line="320" w:lineRule="exact"/>
        <w:jc w:val="center"/>
        <w:rPr>
          <w:b/>
          <w:sz w:val="28"/>
          <w:szCs w:val="28"/>
        </w:rPr>
      </w:pPr>
      <w:r w:rsidRPr="004D785E">
        <w:rPr>
          <w:b/>
          <w:sz w:val="28"/>
          <w:szCs w:val="28"/>
        </w:rPr>
        <w:t>(202</w:t>
      </w:r>
      <w:r w:rsidR="00D151E2">
        <w:rPr>
          <w:b/>
          <w:sz w:val="28"/>
          <w:szCs w:val="28"/>
        </w:rPr>
        <w:t>4</w:t>
      </w:r>
      <w:r w:rsidRPr="004D785E">
        <w:rPr>
          <w:b/>
          <w:sz w:val="28"/>
          <w:szCs w:val="28"/>
        </w:rPr>
        <w:t>/2</w:t>
      </w:r>
      <w:r w:rsidR="00D151E2">
        <w:rPr>
          <w:b/>
          <w:sz w:val="28"/>
          <w:szCs w:val="28"/>
        </w:rPr>
        <w:t>5</w:t>
      </w:r>
      <w:r w:rsidRPr="004D785E">
        <w:rPr>
          <w:b/>
          <w:sz w:val="28"/>
          <w:szCs w:val="28"/>
        </w:rPr>
        <w:t xml:space="preserve"> School Year)</w:t>
      </w:r>
    </w:p>
    <w:p w:rsidR="005A2386" w:rsidRDefault="005A2386" w:rsidP="005A2386">
      <w:pPr>
        <w:spacing w:line="320" w:lineRule="exact"/>
        <w:jc w:val="both"/>
      </w:pPr>
    </w:p>
    <w:p w:rsidR="005A2386" w:rsidRDefault="005A2386" w:rsidP="005A2386">
      <w:pPr>
        <w:ind w:firstLine="480"/>
        <w:jc w:val="both"/>
      </w:pPr>
      <w:r>
        <w:rPr>
          <w:rFonts w:hint="eastAsia"/>
        </w:rPr>
        <w:t xml:space="preserve">Our school has been implementing the </w:t>
      </w:r>
      <w:r>
        <w:t xml:space="preserve">“Bring Your Own Device” policy since the 20XX/XX school year, recommending students to bring their own mobile computer devices to school for learning. To alleviate the financial burden of students from low-income families, we have participated in the </w:t>
      </w:r>
      <w:r w:rsidRPr="00491E69">
        <w:t>“</w:t>
      </w:r>
      <w:r w:rsidRPr="00491E69">
        <w:rPr>
          <w:rFonts w:hint="eastAsia"/>
        </w:rPr>
        <w:t>Quality Education Fund e-Learning Funding Programme</w:t>
      </w:r>
      <w:r w:rsidRPr="00491E69">
        <w:rPr>
          <w:rFonts w:hint="eastAsia"/>
        </w:rPr>
        <w:t>—</w:t>
      </w:r>
      <w:r w:rsidRPr="00491E69">
        <w:t>Provision of Mobile Computer Devices and Internet Services Support”</w:t>
      </w:r>
      <w:r>
        <w:t xml:space="preserve"> to apply funding for purchasing  mobile computer devices for loan to financially needy students.</w:t>
      </w:r>
    </w:p>
    <w:p w:rsidR="005A2386" w:rsidRDefault="005A2386" w:rsidP="005A2386">
      <w:pPr>
        <w:ind w:firstLine="480"/>
        <w:jc w:val="both"/>
      </w:pPr>
    </w:p>
    <w:p w:rsidR="005A2386" w:rsidRPr="00491E69" w:rsidRDefault="005A2386" w:rsidP="005A2386">
      <w:pPr>
        <w:ind w:firstLine="480"/>
        <w:jc w:val="both"/>
      </w:pPr>
      <w:r w:rsidRPr="00491E69">
        <w:t>Our school therefore would like to know whether students need to apply for related equipment. Eligible students are those who are receiving Comprehensive Social Security Assistance (CSSA) from the Social Welfare Department, or full/half grant of the School Textbook Assistance Scheme (STAS) from the Student Finance Office; or students with limited economic means identified by schools. If students’ families face financial difficulties but are not receiving CSSA or STAS due to special circumstances, they may provide schools with explanations or supplementary information. The EDB provides a limited amount of quota to our school for purchasing e-learning equipment for loan to needy students with genuine needs identified by school-based criteria.</w:t>
      </w:r>
    </w:p>
    <w:p w:rsidR="005A2386" w:rsidRPr="00854DA0" w:rsidRDefault="005A2386" w:rsidP="005A2386">
      <w:pPr>
        <w:ind w:firstLineChars="413" w:firstLine="991"/>
        <w:jc w:val="both"/>
      </w:pPr>
    </w:p>
    <w:p w:rsidR="005A2386" w:rsidRPr="00010AFB" w:rsidRDefault="005A2386" w:rsidP="005A2386">
      <w:pPr>
        <w:ind w:firstLine="480"/>
        <w:jc w:val="both"/>
      </w:pPr>
      <w:r w:rsidRPr="00010AFB">
        <w:t>Also, students who meet the above eligibility criteria and unable to acquire appropriate Internet services due to their living environment, they can use the “Subsidy of Internet Access Charges” (202</w:t>
      </w:r>
      <w:r w:rsidR="00850B26">
        <w:t>4</w:t>
      </w:r>
      <w:r w:rsidRPr="00010AFB">
        <w:t>/2</w:t>
      </w:r>
      <w:r w:rsidR="00850B26">
        <w:t>5</w:t>
      </w:r>
      <w:r w:rsidRPr="00010AFB">
        <w:t xml:space="preserve"> school year) to acquire suitable Inter</w:t>
      </w:r>
      <w:bookmarkStart w:id="0" w:name="_GoBack"/>
      <w:bookmarkEnd w:id="0"/>
      <w:r w:rsidRPr="00010AFB">
        <w:t xml:space="preserve">net facilities (e.g. mobile data card) for e-learning at home if they receive the subsidy. If the “Subsidy of Internet Access Charges” cannot cater for the needs of e-learning, parents can </w:t>
      </w:r>
      <w:r>
        <w:t>provide justifications to schools for having additional support</w:t>
      </w:r>
      <w:r w:rsidRPr="00010AFB">
        <w:t>.</w:t>
      </w:r>
    </w:p>
    <w:p w:rsidR="005A2386" w:rsidRDefault="005A2386" w:rsidP="005A2386">
      <w:pPr>
        <w:ind w:firstLine="480"/>
        <w:jc w:val="both"/>
      </w:pPr>
    </w:p>
    <w:p w:rsidR="005A2386" w:rsidRDefault="005A2386" w:rsidP="005A2386">
      <w:pPr>
        <w:ind w:firstLine="480"/>
        <w:jc w:val="both"/>
      </w:pPr>
      <w:r>
        <w:rPr>
          <w:rFonts w:hint="eastAsia"/>
        </w:rPr>
        <w:t>P</w:t>
      </w:r>
      <w:r>
        <w:t>l</w:t>
      </w:r>
      <w:r>
        <w:rPr>
          <w:rFonts w:hint="eastAsia"/>
        </w:rPr>
        <w:t xml:space="preserve">ease </w:t>
      </w:r>
      <w:r>
        <w:t xml:space="preserve">complete the reply slip and return it to the class teacher before </w:t>
      </w:r>
      <w:r>
        <w:rPr>
          <w:b/>
          <w:bCs/>
        </w:rPr>
        <w:t>[D</w:t>
      </w:r>
      <w:r w:rsidRPr="006F4870">
        <w:rPr>
          <w:b/>
          <w:bCs/>
        </w:rPr>
        <w:t>ate</w:t>
      </w:r>
      <w:r>
        <w:rPr>
          <w:b/>
          <w:bCs/>
        </w:rPr>
        <w:t>]</w:t>
      </w:r>
      <w:r w:rsidRPr="006F4870">
        <w:rPr>
          <w:b/>
          <w:bCs/>
        </w:rPr>
        <w:t xml:space="preserve"> </w:t>
      </w:r>
      <w:r>
        <w:rPr>
          <w:b/>
          <w:bCs/>
        </w:rPr>
        <w:t>[</w:t>
      </w:r>
      <w:r w:rsidRPr="006F4870">
        <w:rPr>
          <w:b/>
          <w:bCs/>
        </w:rPr>
        <w:t>Month</w:t>
      </w:r>
      <w:r>
        <w:rPr>
          <w:b/>
          <w:bCs/>
        </w:rPr>
        <w:t>]</w:t>
      </w:r>
      <w:r w:rsidRPr="00F9146E">
        <w:rPr>
          <w:b/>
          <w:bCs/>
        </w:rPr>
        <w:t xml:space="preserve"> </w:t>
      </w:r>
      <w:r>
        <w:rPr>
          <w:b/>
          <w:bCs/>
        </w:rPr>
        <w:t>[Year]</w:t>
      </w:r>
      <w:r>
        <w:t xml:space="preserve">. Students who would like to borrow the equipment should submit the reply slip together with the eligibility proof. In case students are yet to be notified of their CSSA or STAS application result, they should return the completed reply slip by the aforementioned date and submit the letter of result notification from CSSA or STAS by </w:t>
      </w:r>
      <w:r>
        <w:rPr>
          <w:b/>
          <w:bCs/>
        </w:rPr>
        <w:t>[D</w:t>
      </w:r>
      <w:r w:rsidRPr="006F4870">
        <w:rPr>
          <w:b/>
          <w:bCs/>
        </w:rPr>
        <w:t>ate</w:t>
      </w:r>
      <w:r>
        <w:rPr>
          <w:b/>
          <w:bCs/>
        </w:rPr>
        <w:t>]</w:t>
      </w:r>
      <w:r w:rsidRPr="006F4870">
        <w:rPr>
          <w:b/>
          <w:bCs/>
        </w:rPr>
        <w:t xml:space="preserve"> </w:t>
      </w:r>
      <w:r>
        <w:rPr>
          <w:b/>
          <w:bCs/>
        </w:rPr>
        <w:t>[</w:t>
      </w:r>
      <w:r w:rsidRPr="006F4870">
        <w:rPr>
          <w:b/>
          <w:bCs/>
        </w:rPr>
        <w:t>Month</w:t>
      </w:r>
      <w:r>
        <w:rPr>
          <w:b/>
          <w:bCs/>
        </w:rPr>
        <w:t>]</w:t>
      </w:r>
      <w:r w:rsidRPr="00F9146E">
        <w:rPr>
          <w:b/>
          <w:bCs/>
        </w:rPr>
        <w:t xml:space="preserve"> </w:t>
      </w:r>
      <w:r>
        <w:rPr>
          <w:b/>
          <w:bCs/>
        </w:rPr>
        <w:t>[Year]</w:t>
      </w:r>
      <w:r>
        <w:t>.</w:t>
      </w:r>
    </w:p>
    <w:p w:rsidR="004C37CD" w:rsidRDefault="004C37CD" w:rsidP="002D75A4">
      <w:pPr>
        <w:widowControl/>
        <w:spacing w:line="280" w:lineRule="exact"/>
        <w:ind w:left="7680" w:right="34" w:firstLine="480"/>
        <w:rPr>
          <w:rFonts w:eastAsia="Times New Roman"/>
          <w:color w:val="000000"/>
          <w:kern w:val="0"/>
        </w:rPr>
      </w:pPr>
      <w:r w:rsidRPr="00602145">
        <w:rPr>
          <w:rFonts w:eastAsia="Times New Roman"/>
          <w:color w:val="000000"/>
          <w:kern w:val="0"/>
        </w:rPr>
        <w:t>Yours sincerely,</w:t>
      </w:r>
    </w:p>
    <w:p w:rsidR="004C37CD" w:rsidRDefault="002D75A4" w:rsidP="002D75A4">
      <w:pPr>
        <w:widowControl/>
        <w:spacing w:line="280" w:lineRule="exact"/>
        <w:ind w:left="7200" w:right="34"/>
        <w:rPr>
          <w:rFonts w:eastAsia="Times New Roman"/>
          <w:kern w:val="0"/>
        </w:rPr>
      </w:pPr>
      <w:r>
        <w:rPr>
          <w:rFonts w:eastAsia="Times New Roman"/>
          <w:color w:val="000000"/>
          <w:kern w:val="0"/>
        </w:rPr>
        <w:t xml:space="preserve"> </w:t>
      </w:r>
      <w:r w:rsidR="004C37CD">
        <w:rPr>
          <w:rFonts w:eastAsia="Times New Roman"/>
          <w:color w:val="000000"/>
          <w:kern w:val="0"/>
        </w:rPr>
        <w:t xml:space="preserve"> </w:t>
      </w:r>
      <w:r w:rsidR="008D72CC">
        <w:rPr>
          <w:rFonts w:eastAsia="Times New Roman"/>
          <w:color w:val="000000"/>
          <w:kern w:val="0"/>
        </w:rPr>
        <w:t xml:space="preserve">  </w:t>
      </w:r>
      <w:r w:rsidR="004C37CD" w:rsidRPr="00602145">
        <w:rPr>
          <w:rFonts w:eastAsia="Times New Roman"/>
          <w:color w:val="000000"/>
          <w:kern w:val="0"/>
        </w:rPr>
        <w:t>(</w:t>
      </w:r>
      <w:r w:rsidR="004C37CD" w:rsidRPr="00602145">
        <w:rPr>
          <w:rFonts w:eastAsia="Times New Roman"/>
          <w:color w:val="000000"/>
          <w:kern w:val="0"/>
          <w:u w:val="single"/>
        </w:rPr>
        <w:t>Signature of Principal</w:t>
      </w:r>
      <w:r w:rsidR="004C37CD" w:rsidRPr="00602145">
        <w:rPr>
          <w:rFonts w:eastAsia="Times New Roman"/>
          <w:color w:val="000000"/>
          <w:kern w:val="0"/>
        </w:rPr>
        <w:t>)</w:t>
      </w:r>
    </w:p>
    <w:p w:rsidR="002A4FC6" w:rsidRDefault="004C37CD" w:rsidP="008D72CC">
      <w:pPr>
        <w:widowControl/>
        <w:spacing w:line="280" w:lineRule="exact"/>
        <w:ind w:left="6240" w:right="34" w:firstLineChars="700" w:firstLine="1680"/>
        <w:rPr>
          <w:rFonts w:eastAsia="Times New Roman"/>
          <w:color w:val="000000"/>
          <w:kern w:val="0"/>
        </w:rPr>
        <w:sectPr w:rsidR="002A4FC6" w:rsidSect="00010AFB">
          <w:pgSz w:w="11906" w:h="16838"/>
          <w:pgMar w:top="1134" w:right="794" w:bottom="992" w:left="964" w:header="851" w:footer="992" w:gutter="0"/>
          <w:cols w:space="425"/>
          <w:docGrid w:type="lines" w:linePitch="360"/>
        </w:sectPr>
      </w:pPr>
      <w:r w:rsidRPr="00602145">
        <w:rPr>
          <w:rFonts w:eastAsia="Times New Roman"/>
          <w:color w:val="000000"/>
          <w:kern w:val="0"/>
        </w:rPr>
        <w:t>(</w:t>
      </w:r>
      <w:r w:rsidRPr="00602145">
        <w:rPr>
          <w:rFonts w:eastAsia="Times New Roman"/>
          <w:color w:val="000000"/>
          <w:kern w:val="0"/>
          <w:u w:val="single"/>
        </w:rPr>
        <w:t>Name of Principal</w:t>
      </w:r>
      <w:r w:rsidRPr="00602145">
        <w:rPr>
          <w:rFonts w:eastAsia="Times New Roman"/>
          <w:color w:val="000000"/>
          <w:kern w:val="0"/>
        </w:rPr>
        <w:t>)</w:t>
      </w:r>
    </w:p>
    <w:p w:rsidR="00B63025" w:rsidRPr="00B63025" w:rsidRDefault="00B63025" w:rsidP="00B63025">
      <w:pPr>
        <w:spacing w:line="320" w:lineRule="exact"/>
        <w:jc w:val="center"/>
        <w:rPr>
          <w:b/>
          <w:color w:val="0033CC"/>
          <w:sz w:val="32"/>
          <w:szCs w:val="32"/>
        </w:rPr>
      </w:pPr>
      <w:r w:rsidRPr="00B63025">
        <w:rPr>
          <w:b/>
          <w:color w:val="0033CC"/>
          <w:sz w:val="32"/>
          <w:szCs w:val="32"/>
        </w:rPr>
        <w:lastRenderedPageBreak/>
        <w:t>Sample Parent</w:t>
      </w:r>
      <w:r w:rsidRPr="00B63025">
        <w:rPr>
          <w:b/>
          <w:color w:val="FF0000"/>
          <w:sz w:val="32"/>
          <w:szCs w:val="32"/>
        </w:rPr>
        <w:t xml:space="preserve"> </w:t>
      </w:r>
      <w:r w:rsidRPr="00B63025">
        <w:rPr>
          <w:b/>
          <w:color w:val="0033CC"/>
          <w:sz w:val="32"/>
          <w:szCs w:val="32"/>
        </w:rPr>
        <w:t>Reply Slip</w:t>
      </w:r>
      <w:r w:rsidR="005A2386">
        <w:rPr>
          <w:b/>
          <w:color w:val="0033CC"/>
          <w:sz w:val="32"/>
          <w:szCs w:val="32"/>
        </w:rPr>
        <w:t>1</w:t>
      </w:r>
      <w:r w:rsidRPr="00B63025">
        <w:rPr>
          <w:b/>
          <w:color w:val="0033CC"/>
          <w:sz w:val="32"/>
          <w:szCs w:val="32"/>
        </w:rPr>
        <w:t xml:space="preserve"> </w:t>
      </w:r>
      <w:r w:rsidRPr="00B63025">
        <w:rPr>
          <w:rFonts w:hint="eastAsia"/>
          <w:b/>
          <w:color w:val="0033CC"/>
          <w:sz w:val="32"/>
          <w:szCs w:val="32"/>
        </w:rPr>
        <w:t>(</w:t>
      </w:r>
      <w:r w:rsidRPr="00B63025">
        <w:rPr>
          <w:b/>
          <w:color w:val="0033CC"/>
          <w:sz w:val="32"/>
          <w:szCs w:val="32"/>
        </w:rPr>
        <w:t>F</w:t>
      </w:r>
      <w:r w:rsidRPr="00B63025">
        <w:rPr>
          <w:rFonts w:hint="eastAsia"/>
          <w:b/>
          <w:color w:val="0033CC"/>
          <w:sz w:val="32"/>
          <w:szCs w:val="32"/>
        </w:rPr>
        <w:t xml:space="preserve">or </w:t>
      </w:r>
      <w:r w:rsidRPr="00B63025">
        <w:rPr>
          <w:b/>
          <w:color w:val="0033CC"/>
          <w:sz w:val="32"/>
          <w:szCs w:val="32"/>
        </w:rPr>
        <w:t>r</w:t>
      </w:r>
      <w:r w:rsidRPr="00B63025">
        <w:rPr>
          <w:rFonts w:hint="eastAsia"/>
          <w:b/>
          <w:color w:val="0033CC"/>
          <w:sz w:val="32"/>
          <w:szCs w:val="32"/>
        </w:rPr>
        <w:t>eference only</w:t>
      </w:r>
      <w:r w:rsidRPr="00B63025">
        <w:rPr>
          <w:b/>
          <w:color w:val="0033CC"/>
          <w:sz w:val="32"/>
          <w:szCs w:val="32"/>
        </w:rPr>
        <w:t>)</w:t>
      </w:r>
    </w:p>
    <w:p w:rsidR="002A4FC6" w:rsidRPr="00B63025" w:rsidRDefault="002A4FC6" w:rsidP="002D75A4">
      <w:pPr>
        <w:spacing w:line="160" w:lineRule="exact"/>
        <w:ind w:firstLine="958"/>
        <w:rPr>
          <w:rFonts w:ascii="新細明體" w:hAnsi="新細明體"/>
          <w:b/>
          <w:color w:val="000000"/>
          <w:sz w:val="28"/>
          <w:szCs w:val="28"/>
        </w:rPr>
      </w:pPr>
    </w:p>
    <w:p w:rsidR="002A4FC6" w:rsidRPr="00EC5CA7" w:rsidRDefault="002A4FC6" w:rsidP="002A4FC6">
      <w:pPr>
        <w:spacing w:line="300" w:lineRule="exact"/>
        <w:jc w:val="center"/>
        <w:rPr>
          <w:b/>
          <w:color w:val="000000"/>
          <w:sz w:val="28"/>
          <w:szCs w:val="28"/>
        </w:rPr>
      </w:pPr>
      <w:r w:rsidRPr="00EC5CA7">
        <w:rPr>
          <w:b/>
          <w:color w:val="000000"/>
          <w:sz w:val="28"/>
          <w:szCs w:val="28"/>
        </w:rPr>
        <w:t>Quality Education Fund e-Learning Funding Programme</w:t>
      </w:r>
      <w:r>
        <w:rPr>
          <w:b/>
          <w:color w:val="000000"/>
          <w:sz w:val="28"/>
          <w:szCs w:val="28"/>
        </w:rPr>
        <w:t xml:space="preserve"> – </w:t>
      </w:r>
      <w:r w:rsidRPr="00EC5CA7">
        <w:rPr>
          <w:b/>
          <w:color w:val="000000"/>
          <w:sz w:val="28"/>
          <w:szCs w:val="28"/>
        </w:rPr>
        <w:t>Provision</w:t>
      </w:r>
      <w:r>
        <w:rPr>
          <w:b/>
          <w:color w:val="000000"/>
          <w:sz w:val="28"/>
          <w:szCs w:val="28"/>
        </w:rPr>
        <w:t xml:space="preserve"> </w:t>
      </w:r>
      <w:r w:rsidRPr="00EC5CA7">
        <w:rPr>
          <w:b/>
          <w:color w:val="000000"/>
          <w:sz w:val="28"/>
          <w:szCs w:val="28"/>
        </w:rPr>
        <w:t>of Mobile Computer Devices and Internet Services Support</w:t>
      </w:r>
      <w:r>
        <w:rPr>
          <w:b/>
          <w:color w:val="000000"/>
          <w:sz w:val="28"/>
          <w:szCs w:val="28"/>
        </w:rPr>
        <w:t xml:space="preserve"> </w:t>
      </w:r>
      <w:r w:rsidRPr="00EC5CA7">
        <w:rPr>
          <w:b/>
          <w:color w:val="000000"/>
          <w:sz w:val="28"/>
          <w:szCs w:val="28"/>
        </w:rPr>
        <w:t>(</w:t>
      </w:r>
      <w:r w:rsidR="00484448">
        <w:rPr>
          <w:b/>
          <w:color w:val="000000"/>
          <w:sz w:val="28"/>
          <w:szCs w:val="28"/>
        </w:rPr>
        <w:t>202</w:t>
      </w:r>
      <w:r w:rsidR="00D151E2">
        <w:rPr>
          <w:b/>
          <w:color w:val="000000"/>
          <w:sz w:val="28"/>
          <w:szCs w:val="28"/>
        </w:rPr>
        <w:t>4</w:t>
      </w:r>
      <w:r w:rsidR="00484448">
        <w:rPr>
          <w:b/>
          <w:color w:val="000000"/>
          <w:sz w:val="28"/>
          <w:szCs w:val="28"/>
        </w:rPr>
        <w:t>/2</w:t>
      </w:r>
      <w:r w:rsidR="00D151E2">
        <w:rPr>
          <w:b/>
          <w:color w:val="000000"/>
          <w:sz w:val="28"/>
          <w:szCs w:val="28"/>
        </w:rPr>
        <w:t>5</w:t>
      </w:r>
      <w:r w:rsidRPr="00EC5CA7">
        <w:rPr>
          <w:b/>
          <w:color w:val="000000"/>
          <w:sz w:val="28"/>
          <w:szCs w:val="28"/>
        </w:rPr>
        <w:t xml:space="preserve"> School Year)</w:t>
      </w:r>
    </w:p>
    <w:p w:rsidR="002A4FC6" w:rsidRPr="00EC5CA7" w:rsidRDefault="002A4FC6" w:rsidP="002A4FC6">
      <w:pPr>
        <w:spacing w:line="300" w:lineRule="exact"/>
        <w:jc w:val="center"/>
        <w:rPr>
          <w:b/>
          <w:color w:val="000000"/>
          <w:sz w:val="28"/>
          <w:szCs w:val="28"/>
        </w:rPr>
      </w:pPr>
      <w:r w:rsidRPr="000871A0">
        <w:rPr>
          <w:rFonts w:hint="eastAsia"/>
          <w:b/>
          <w:sz w:val="28"/>
          <w:szCs w:val="28"/>
        </w:rPr>
        <w:t>P</w:t>
      </w:r>
      <w:r w:rsidRPr="000871A0">
        <w:rPr>
          <w:b/>
          <w:sz w:val="28"/>
          <w:szCs w:val="28"/>
        </w:rPr>
        <w:t xml:space="preserve">arent/Guardian </w:t>
      </w:r>
      <w:r w:rsidRPr="00EC5CA7">
        <w:rPr>
          <w:b/>
          <w:color w:val="000000"/>
          <w:sz w:val="28"/>
          <w:szCs w:val="28"/>
        </w:rPr>
        <w:t>Reply Slip</w:t>
      </w:r>
    </w:p>
    <w:p w:rsidR="002A4FC6" w:rsidRPr="008176B3" w:rsidRDefault="002A4FC6" w:rsidP="002D75A4">
      <w:pPr>
        <w:spacing w:line="160" w:lineRule="exact"/>
        <w:ind w:firstLine="958"/>
        <w:rPr>
          <w:rFonts w:ascii="新細明體" w:hAnsi="新細明體"/>
          <w:sz w:val="26"/>
          <w:szCs w:val="26"/>
        </w:rPr>
      </w:pPr>
    </w:p>
    <w:p w:rsidR="005F1405" w:rsidRDefault="002A4FC6" w:rsidP="00026E04">
      <w:pPr>
        <w:overflowPunct w:val="0"/>
        <w:spacing w:afterLines="50" w:after="180" w:line="260" w:lineRule="exact"/>
        <w:ind w:firstLine="480"/>
        <w:jc w:val="both"/>
      </w:pPr>
      <w:r w:rsidRPr="00946649">
        <w:t>In response to the letter on t</w:t>
      </w:r>
      <w:r w:rsidRPr="00946649">
        <w:rPr>
          <w:color w:val="000000"/>
        </w:rPr>
        <w:t xml:space="preserve">he captioned Funding Programme </w:t>
      </w:r>
      <w:r w:rsidRPr="00946649">
        <w:t xml:space="preserve">about </w:t>
      </w:r>
      <w:r w:rsidR="009C1CC2">
        <w:t>lending</w:t>
      </w:r>
      <w:r w:rsidRPr="00946649">
        <w:t xml:space="preserve"> mobile computer devices and providing additional support for Internet service</w:t>
      </w:r>
      <w:r w:rsidR="009C1CC2">
        <w:t>s</w:t>
      </w:r>
      <w:r w:rsidRPr="00946649">
        <w:t xml:space="preserve"> to needy students</w:t>
      </w:r>
      <w:r w:rsidR="005F1405">
        <w:t xml:space="preserve"> in the </w:t>
      </w:r>
      <w:r w:rsidR="00484448">
        <w:t>202</w:t>
      </w:r>
      <w:r w:rsidR="00D151E2">
        <w:t>4</w:t>
      </w:r>
      <w:r w:rsidR="00484448">
        <w:t>/2</w:t>
      </w:r>
      <w:r w:rsidR="00D151E2">
        <w:t>5</w:t>
      </w:r>
      <w:r w:rsidR="005F1405">
        <w:t xml:space="preserve"> school year</w:t>
      </w:r>
      <w:r w:rsidRPr="00946649">
        <w:t xml:space="preserve">, my reply is as follows: </w:t>
      </w:r>
    </w:p>
    <w:p w:rsidR="002A4FC6" w:rsidRDefault="002A4FC6" w:rsidP="00026E04">
      <w:pPr>
        <w:overflowPunct w:val="0"/>
        <w:spacing w:afterLines="50" w:after="180" w:line="260" w:lineRule="exact"/>
        <w:ind w:firstLine="480"/>
        <w:jc w:val="both"/>
        <w:rPr>
          <w:b/>
          <w:i/>
        </w:rPr>
      </w:pPr>
      <w:r w:rsidRPr="00946649">
        <w:rPr>
          <w:b/>
          <w:i/>
        </w:rPr>
        <w:t>(Please put a “</w:t>
      </w:r>
      <w:r w:rsidRPr="00946649">
        <w:rPr>
          <w:b/>
          <w:i/>
        </w:rPr>
        <w:sym w:font="Wingdings" w:char="F0FC"/>
      </w:r>
      <w:r w:rsidRPr="00946649">
        <w:rPr>
          <w:b/>
          <w:i/>
        </w:rPr>
        <w:t>” in the appropriate box;</w:t>
      </w:r>
      <w:r w:rsidR="001C4020">
        <w:rPr>
          <w:b/>
          <w:i/>
        </w:rPr>
        <w:t xml:space="preserve"> </w:t>
      </w:r>
      <w:r w:rsidRPr="00946649">
        <w:rPr>
          <w:b/>
          <w:i/>
        </w:rPr>
        <w:t xml:space="preserve">and </w:t>
      </w:r>
      <w:r w:rsidR="001C4020">
        <w:rPr>
          <w:b/>
          <w:i/>
        </w:rPr>
        <w:t>*</w:t>
      </w:r>
      <w:r w:rsidRPr="00946649">
        <w:rPr>
          <w:b/>
          <w:i/>
        </w:rPr>
        <w:t>delete as appropriate)</w:t>
      </w:r>
    </w:p>
    <w:p w:rsidR="002A4FC6" w:rsidRPr="00946649" w:rsidRDefault="002A4FC6" w:rsidP="002A4FC6">
      <w:pPr>
        <w:pStyle w:val="a4"/>
        <w:numPr>
          <w:ilvl w:val="0"/>
          <w:numId w:val="12"/>
        </w:numPr>
        <w:spacing w:beforeLines="50" w:before="180" w:line="260" w:lineRule="exact"/>
        <w:ind w:leftChars="235" w:left="1037" w:hangingChars="197" w:hanging="473"/>
        <w:jc w:val="both"/>
        <w:rPr>
          <w:b/>
          <w:i/>
          <w:color w:val="000000"/>
        </w:rPr>
      </w:pPr>
      <w:r w:rsidRPr="00946649">
        <w:rPr>
          <w:color w:val="000000"/>
        </w:rPr>
        <w:t>D</w:t>
      </w:r>
      <w:r w:rsidRPr="00946649">
        <w:rPr>
          <w:rFonts w:hint="eastAsia"/>
          <w:color w:val="000000"/>
        </w:rPr>
        <w:t xml:space="preserve">o not participate. </w:t>
      </w:r>
      <w:r w:rsidR="000F5F36">
        <w:rPr>
          <w:color w:val="000000"/>
        </w:rPr>
        <w:t xml:space="preserve">    </w:t>
      </w:r>
      <w:r w:rsidRPr="00946649">
        <w:rPr>
          <w:b/>
          <w:i/>
          <w:color w:val="000000"/>
        </w:rPr>
        <w:t>(No need to fill in the “Declaration” part)</w:t>
      </w:r>
    </w:p>
    <w:p w:rsidR="002A4FC6" w:rsidRPr="00946649" w:rsidRDefault="002A4FC6" w:rsidP="002A4FC6">
      <w:pPr>
        <w:pStyle w:val="a4"/>
        <w:numPr>
          <w:ilvl w:val="0"/>
          <w:numId w:val="12"/>
        </w:numPr>
        <w:spacing w:beforeLines="50" w:before="180" w:line="260" w:lineRule="exact"/>
        <w:ind w:leftChars="235" w:left="1037" w:hangingChars="197" w:hanging="473"/>
        <w:jc w:val="both"/>
        <w:rPr>
          <w:b/>
          <w:i/>
          <w:color w:val="000000"/>
        </w:rPr>
      </w:pPr>
      <w:r w:rsidRPr="00946649">
        <w:rPr>
          <w:color w:val="000000"/>
        </w:rPr>
        <w:t xml:space="preserve">Apply for participation. </w:t>
      </w:r>
      <w:r w:rsidRPr="00946649">
        <w:rPr>
          <w:b/>
          <w:i/>
          <w:color w:val="000000"/>
        </w:rPr>
        <w:t>(Please complete the “Declaration” part)</w:t>
      </w:r>
    </w:p>
    <w:p w:rsidR="002A4FC6" w:rsidRPr="00946649" w:rsidRDefault="002A4FC6" w:rsidP="008D72CC">
      <w:pPr>
        <w:pStyle w:val="a4"/>
        <w:ind w:leftChars="0" w:left="0"/>
        <w:rPr>
          <w:rFonts w:eastAsiaTheme="minorEastAsia"/>
        </w:rPr>
      </w:pPr>
    </w:p>
    <w:p w:rsidR="002A4FC6" w:rsidRPr="00946649" w:rsidRDefault="002A4FC6" w:rsidP="002A4FC6">
      <w:pPr>
        <w:spacing w:line="260" w:lineRule="exact"/>
        <w:ind w:leftChars="472" w:left="1133"/>
        <w:jc w:val="both"/>
        <w:rPr>
          <w:b/>
          <w:u w:val="single"/>
        </w:rPr>
      </w:pPr>
      <w:r w:rsidRPr="00946649">
        <w:rPr>
          <w:b/>
          <w:u w:val="single"/>
        </w:rPr>
        <w:t>Declaration</w:t>
      </w:r>
    </w:p>
    <w:p w:rsidR="002A4FC6" w:rsidRPr="00946649" w:rsidRDefault="002A4FC6" w:rsidP="002A4FC6">
      <w:pPr>
        <w:spacing w:beforeLines="50" w:before="180" w:afterLines="50" w:after="180" w:line="260" w:lineRule="exact"/>
        <w:ind w:leftChars="472" w:left="1133"/>
        <w:jc w:val="both"/>
      </w:pPr>
      <w:r w:rsidRPr="00946649">
        <w:rPr>
          <w:rFonts w:hint="eastAsia"/>
        </w:rPr>
        <w:t>I</w:t>
      </w:r>
      <w:r w:rsidRPr="00946649">
        <w:t xml:space="preserve"> declare that: </w:t>
      </w:r>
    </w:p>
    <w:p w:rsidR="000F5F36" w:rsidRPr="000F5F36" w:rsidRDefault="000F5F36" w:rsidP="000F5F36">
      <w:pPr>
        <w:pStyle w:val="a4"/>
        <w:numPr>
          <w:ilvl w:val="0"/>
          <w:numId w:val="21"/>
        </w:numPr>
        <w:spacing w:after="120" w:line="240" w:lineRule="exact"/>
        <w:ind w:leftChars="0" w:left="1418" w:hanging="284"/>
        <w:jc w:val="both"/>
        <w:rPr>
          <w:rFonts w:eastAsiaTheme="minorEastAsia"/>
          <w:b/>
        </w:rPr>
      </w:pPr>
      <w:r w:rsidRPr="000F5F36">
        <w:rPr>
          <w:rFonts w:eastAsiaTheme="minorEastAsia"/>
          <w:b/>
        </w:rPr>
        <w:t xml:space="preserve">Eligibility </w:t>
      </w:r>
    </w:p>
    <w:p w:rsidR="002A4FC6" w:rsidRPr="000F5F36" w:rsidRDefault="002A4FC6" w:rsidP="000F5F36">
      <w:pPr>
        <w:pStyle w:val="a4"/>
        <w:spacing w:after="120" w:line="240" w:lineRule="exact"/>
        <w:ind w:leftChars="0" w:left="1418" w:hanging="11"/>
        <w:jc w:val="both"/>
        <w:rPr>
          <w:rFonts w:eastAsiaTheme="minorEastAsia"/>
        </w:rPr>
      </w:pPr>
      <w:r w:rsidRPr="000F5F36">
        <w:rPr>
          <w:rFonts w:eastAsiaTheme="minorEastAsia"/>
        </w:rPr>
        <w:t xml:space="preserve">My child/ </w:t>
      </w:r>
      <w:r w:rsidR="0047611A" w:rsidRPr="000F5F36">
        <w:rPr>
          <w:rFonts w:eastAsiaTheme="minorEastAsia"/>
        </w:rPr>
        <w:t xml:space="preserve">warded </w:t>
      </w:r>
      <w:r w:rsidRPr="000F5F36">
        <w:rPr>
          <w:rFonts w:eastAsiaTheme="minorEastAsia"/>
        </w:rPr>
        <w:t xml:space="preserve">child is eligible to benefit from the Funding Programme. </w:t>
      </w:r>
      <w:r w:rsidRPr="000F5F36">
        <w:rPr>
          <w:rFonts w:eastAsiaTheme="minorEastAsia"/>
          <w:b/>
        </w:rPr>
        <w:t>A copy of the documentary proof of eligibility</w:t>
      </w:r>
      <w:r w:rsidRPr="000F5F36">
        <w:rPr>
          <w:rFonts w:eastAsiaTheme="minorEastAsia"/>
        </w:rPr>
        <w:t xml:space="preserve"> (e.g. Notification Letter) is attached to prove the following eligibility of my child/ </w:t>
      </w:r>
      <w:r w:rsidR="006C7745" w:rsidRPr="001C4020">
        <w:rPr>
          <w:rFonts w:eastAsiaTheme="minorEastAsia"/>
        </w:rPr>
        <w:t>warded</w:t>
      </w:r>
      <w:r w:rsidR="006C7745" w:rsidRPr="000F5F36">
        <w:rPr>
          <w:rFonts w:eastAsiaTheme="minorEastAsia"/>
        </w:rPr>
        <w:t xml:space="preserve"> </w:t>
      </w:r>
      <w:r w:rsidRPr="000F5F36">
        <w:rPr>
          <w:rFonts w:eastAsiaTheme="minorEastAsia"/>
        </w:rPr>
        <w:t>child: </w:t>
      </w:r>
    </w:p>
    <w:tbl>
      <w:tblPr>
        <w:tblStyle w:val="a7"/>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730"/>
      </w:tblGrid>
      <w:tr w:rsidR="002A4FC6" w:rsidRPr="00946649" w:rsidTr="006C7745">
        <w:tc>
          <w:tcPr>
            <w:tcW w:w="456" w:type="dxa"/>
          </w:tcPr>
          <w:p w:rsidR="002A4FC6" w:rsidRPr="00946649" w:rsidRDefault="002A4FC6" w:rsidP="002D75A4">
            <w:pPr>
              <w:spacing w:after="240" w:line="240" w:lineRule="exact"/>
              <w:jc w:val="both"/>
              <w:rPr>
                <w:rFonts w:eastAsiaTheme="minorEastAsia"/>
              </w:rPr>
            </w:pPr>
            <w:r w:rsidRPr="00946649">
              <w:rPr>
                <w:rFonts w:eastAsiaTheme="minorEastAsia" w:hint="eastAsia"/>
              </w:rPr>
              <w:t>□</w:t>
            </w:r>
          </w:p>
        </w:tc>
        <w:tc>
          <w:tcPr>
            <w:tcW w:w="7734" w:type="dxa"/>
          </w:tcPr>
          <w:p w:rsidR="002A4FC6" w:rsidRPr="00946649" w:rsidRDefault="002A4FC6" w:rsidP="00D151E2">
            <w:pPr>
              <w:spacing w:after="120" w:line="240" w:lineRule="exact"/>
              <w:rPr>
                <w:rFonts w:eastAsiaTheme="minorEastAsia"/>
              </w:rPr>
            </w:pPr>
            <w:r w:rsidRPr="00946649">
              <w:t xml:space="preserve">Receiving Comprehensive Social Security Assistance (CSSA) in the </w:t>
            </w:r>
            <w:r w:rsidR="00484448">
              <w:t>202</w:t>
            </w:r>
            <w:r w:rsidR="00D151E2">
              <w:t>4</w:t>
            </w:r>
            <w:r w:rsidR="00484448">
              <w:t>/2</w:t>
            </w:r>
            <w:r w:rsidR="00D151E2">
              <w:t>5</w:t>
            </w:r>
            <w:r w:rsidRPr="00946649">
              <w:t xml:space="preserve"> school year</w:t>
            </w:r>
            <w:r w:rsidR="009C1CC2">
              <w:t>.</w:t>
            </w:r>
          </w:p>
        </w:tc>
      </w:tr>
      <w:tr w:rsidR="002A4FC6" w:rsidRPr="00946649" w:rsidTr="006C7745">
        <w:tc>
          <w:tcPr>
            <w:tcW w:w="456" w:type="dxa"/>
          </w:tcPr>
          <w:p w:rsidR="002A4FC6" w:rsidRPr="00946649" w:rsidRDefault="002A4FC6" w:rsidP="002D75A4">
            <w:pPr>
              <w:spacing w:after="240" w:line="240" w:lineRule="exact"/>
              <w:jc w:val="both"/>
              <w:rPr>
                <w:rFonts w:eastAsiaTheme="minorEastAsia"/>
              </w:rPr>
            </w:pPr>
            <w:r w:rsidRPr="00946649">
              <w:rPr>
                <w:rFonts w:eastAsiaTheme="minorEastAsia" w:hint="eastAsia"/>
              </w:rPr>
              <w:t>□</w:t>
            </w:r>
          </w:p>
        </w:tc>
        <w:tc>
          <w:tcPr>
            <w:tcW w:w="7734" w:type="dxa"/>
          </w:tcPr>
          <w:p w:rsidR="002A4FC6" w:rsidRPr="00946649" w:rsidRDefault="002A4FC6" w:rsidP="00D151E2">
            <w:pPr>
              <w:spacing w:after="120" w:line="240" w:lineRule="exact"/>
              <w:jc w:val="both"/>
              <w:rPr>
                <w:rFonts w:eastAsiaTheme="minorEastAsia"/>
              </w:rPr>
            </w:pPr>
            <w:r w:rsidRPr="00946649">
              <w:rPr>
                <w:rFonts w:eastAsiaTheme="minorEastAsia"/>
              </w:rPr>
              <w:t xml:space="preserve">Receiving School Textbook Assistance (STA) in the </w:t>
            </w:r>
            <w:r w:rsidR="00484448">
              <w:rPr>
                <w:rFonts w:eastAsiaTheme="minorEastAsia"/>
              </w:rPr>
              <w:t>202</w:t>
            </w:r>
            <w:r w:rsidR="00D151E2">
              <w:rPr>
                <w:rFonts w:eastAsiaTheme="minorEastAsia"/>
              </w:rPr>
              <w:t>4</w:t>
            </w:r>
            <w:r w:rsidR="00484448">
              <w:rPr>
                <w:rFonts w:eastAsiaTheme="minorEastAsia"/>
              </w:rPr>
              <w:t>/2</w:t>
            </w:r>
            <w:r w:rsidR="00D151E2">
              <w:rPr>
                <w:rFonts w:eastAsiaTheme="minorEastAsia"/>
              </w:rPr>
              <w:t>5</w:t>
            </w:r>
            <w:r w:rsidRPr="00946649">
              <w:rPr>
                <w:rFonts w:eastAsiaTheme="minorEastAsia"/>
              </w:rPr>
              <w:t xml:space="preserve"> school year</w:t>
            </w:r>
            <w:r w:rsidR="009C1CC2">
              <w:rPr>
                <w:rFonts w:eastAsiaTheme="minorEastAsia"/>
              </w:rPr>
              <w:t>.</w:t>
            </w:r>
          </w:p>
        </w:tc>
      </w:tr>
      <w:tr w:rsidR="002A4FC6" w:rsidRPr="00946649" w:rsidTr="006C7745">
        <w:tc>
          <w:tcPr>
            <w:tcW w:w="456" w:type="dxa"/>
          </w:tcPr>
          <w:p w:rsidR="002A4FC6" w:rsidRPr="00946649" w:rsidRDefault="002A4FC6" w:rsidP="002D75A4">
            <w:pPr>
              <w:spacing w:line="240" w:lineRule="exact"/>
              <w:rPr>
                <w:rFonts w:eastAsiaTheme="minorEastAsia"/>
              </w:rPr>
            </w:pPr>
            <w:r w:rsidRPr="00946649">
              <w:rPr>
                <w:rFonts w:eastAsiaTheme="minorEastAsia" w:hint="eastAsia"/>
              </w:rPr>
              <w:t>□</w:t>
            </w:r>
            <w:r w:rsidRPr="00946649">
              <w:rPr>
                <w:rFonts w:eastAsiaTheme="minorEastAsia" w:hint="eastAsia"/>
              </w:rPr>
              <w:t xml:space="preserve"> </w:t>
            </w:r>
            <w:r w:rsidRPr="00946649">
              <w:rPr>
                <w:rFonts w:eastAsiaTheme="minorEastAsia"/>
              </w:rPr>
              <w:tab/>
            </w:r>
          </w:p>
        </w:tc>
        <w:tc>
          <w:tcPr>
            <w:tcW w:w="7734" w:type="dxa"/>
          </w:tcPr>
          <w:p w:rsidR="002A4FC6" w:rsidRPr="00946649" w:rsidRDefault="002A4FC6" w:rsidP="009C1CC2">
            <w:pPr>
              <w:spacing w:line="240" w:lineRule="exact"/>
              <w:jc w:val="both"/>
              <w:rPr>
                <w:rFonts w:eastAsiaTheme="minorEastAsia"/>
              </w:rPr>
            </w:pPr>
            <w:r w:rsidRPr="00946649">
              <w:rPr>
                <w:color w:val="000000"/>
              </w:rPr>
              <w:t xml:space="preserve">My child/ </w:t>
            </w:r>
            <w:r w:rsidR="0047611A">
              <w:rPr>
                <w:rFonts w:eastAsiaTheme="minorEastAsia"/>
              </w:rPr>
              <w:t>warded</w:t>
            </w:r>
            <w:r w:rsidR="0047611A" w:rsidRPr="00946649">
              <w:rPr>
                <w:color w:val="000000"/>
              </w:rPr>
              <w:t xml:space="preserve"> </w:t>
            </w:r>
            <w:r w:rsidRPr="00946649">
              <w:rPr>
                <w:color w:val="000000"/>
              </w:rPr>
              <w:t xml:space="preserve">child is not receiving the above CSSA/ STA, but </w:t>
            </w:r>
            <w:r w:rsidR="000F5F36">
              <w:rPr>
                <w:rFonts w:hint="eastAsia"/>
                <w:color w:val="000000"/>
              </w:rPr>
              <w:t xml:space="preserve">my </w:t>
            </w:r>
            <w:r>
              <w:rPr>
                <w:color w:val="000000"/>
              </w:rPr>
              <w:t xml:space="preserve"> </w:t>
            </w:r>
            <w:r w:rsidRPr="00946649">
              <w:rPr>
                <w:color w:val="000000"/>
              </w:rPr>
              <w:t>family has limited economic means at present</w:t>
            </w:r>
            <w:r w:rsidRPr="000F5F36">
              <w:rPr>
                <w:i/>
                <w:color w:val="000000"/>
              </w:rPr>
              <w:t xml:space="preserve"> (Please specify </w:t>
            </w:r>
            <w:r w:rsidR="001C4020" w:rsidRPr="000F5F36">
              <w:rPr>
                <w:i/>
                <w:color w:val="000000"/>
              </w:rPr>
              <w:t xml:space="preserve">reasons for not applying </w:t>
            </w:r>
            <w:r w:rsidR="001C4020" w:rsidRPr="000F5F36">
              <w:rPr>
                <w:rFonts w:hint="eastAsia"/>
                <w:i/>
                <w:color w:val="000000"/>
              </w:rPr>
              <w:t>CSSA/</w:t>
            </w:r>
            <w:r w:rsidR="001C4020" w:rsidRPr="000F5F36">
              <w:rPr>
                <w:i/>
                <w:color w:val="000000"/>
              </w:rPr>
              <w:t xml:space="preserve"> </w:t>
            </w:r>
            <w:r w:rsidR="001C4020" w:rsidRPr="000F5F36">
              <w:rPr>
                <w:rFonts w:hint="eastAsia"/>
                <w:i/>
                <w:color w:val="000000"/>
              </w:rPr>
              <w:t>STA</w:t>
            </w:r>
            <w:r w:rsidR="001C4020" w:rsidRPr="000F5F36">
              <w:rPr>
                <w:i/>
                <w:color w:val="000000"/>
              </w:rPr>
              <w:t xml:space="preserve"> </w:t>
            </w:r>
            <w:r w:rsidRPr="000F5F36">
              <w:rPr>
                <w:i/>
                <w:color w:val="000000"/>
              </w:rPr>
              <w:t>or attach supplementary information):</w:t>
            </w:r>
          </w:p>
        </w:tc>
      </w:tr>
      <w:tr w:rsidR="002A4FC6" w:rsidRPr="00946649" w:rsidTr="006C7745">
        <w:trPr>
          <w:trHeight w:val="419"/>
        </w:trPr>
        <w:tc>
          <w:tcPr>
            <w:tcW w:w="456" w:type="dxa"/>
          </w:tcPr>
          <w:p w:rsidR="002A4FC6" w:rsidRPr="00946649" w:rsidRDefault="002A4FC6" w:rsidP="002D75A4">
            <w:pPr>
              <w:spacing w:line="160" w:lineRule="exact"/>
              <w:ind w:firstLine="958"/>
              <w:rPr>
                <w:rFonts w:eastAsiaTheme="minorEastAsia"/>
              </w:rPr>
            </w:pPr>
          </w:p>
        </w:tc>
        <w:tc>
          <w:tcPr>
            <w:tcW w:w="7734" w:type="dxa"/>
            <w:tcBorders>
              <w:bottom w:val="single" w:sz="4" w:space="0" w:color="auto"/>
            </w:tcBorders>
          </w:tcPr>
          <w:p w:rsidR="002A4FC6" w:rsidRPr="001C4020" w:rsidRDefault="002A4FC6" w:rsidP="002D75A4">
            <w:pPr>
              <w:spacing w:line="160" w:lineRule="exact"/>
              <w:jc w:val="both"/>
              <w:rPr>
                <w:rFonts w:eastAsiaTheme="minorEastAsia"/>
              </w:rPr>
            </w:pPr>
          </w:p>
        </w:tc>
      </w:tr>
      <w:tr w:rsidR="001C4020" w:rsidRPr="00946649" w:rsidTr="006C7745">
        <w:trPr>
          <w:trHeight w:val="425"/>
        </w:trPr>
        <w:tc>
          <w:tcPr>
            <w:tcW w:w="456" w:type="dxa"/>
          </w:tcPr>
          <w:p w:rsidR="001C4020" w:rsidRPr="00946649" w:rsidRDefault="001C4020" w:rsidP="002D75A4">
            <w:pPr>
              <w:spacing w:line="160" w:lineRule="exact"/>
              <w:jc w:val="both"/>
              <w:rPr>
                <w:rFonts w:eastAsiaTheme="minorEastAsia"/>
              </w:rPr>
            </w:pPr>
          </w:p>
        </w:tc>
        <w:tc>
          <w:tcPr>
            <w:tcW w:w="7734" w:type="dxa"/>
            <w:tcBorders>
              <w:bottom w:val="single" w:sz="4" w:space="0" w:color="auto"/>
            </w:tcBorders>
          </w:tcPr>
          <w:p w:rsidR="001C4020" w:rsidRPr="00946649" w:rsidRDefault="001C4020" w:rsidP="002D75A4">
            <w:pPr>
              <w:spacing w:line="160" w:lineRule="exact"/>
              <w:jc w:val="both"/>
              <w:rPr>
                <w:rFonts w:eastAsiaTheme="minorEastAsia"/>
              </w:rPr>
            </w:pPr>
          </w:p>
        </w:tc>
      </w:tr>
    </w:tbl>
    <w:p w:rsidR="002A4FC6" w:rsidRPr="000F5F36" w:rsidRDefault="002A4FC6" w:rsidP="008D72CC">
      <w:pPr>
        <w:jc w:val="both"/>
        <w:rPr>
          <w:rFonts w:eastAsiaTheme="minorEastAsia"/>
          <w:b/>
          <w:lang w:eastAsia="zh-HK"/>
        </w:rPr>
      </w:pPr>
    </w:p>
    <w:p w:rsidR="002A4FC6" w:rsidRPr="006C7745" w:rsidRDefault="002A4FC6" w:rsidP="002D75A4">
      <w:pPr>
        <w:spacing w:after="120" w:line="240" w:lineRule="exact"/>
        <w:ind w:leftChars="473" w:left="1529" w:hangingChars="164" w:hanging="394"/>
        <w:jc w:val="both"/>
        <w:rPr>
          <w:rFonts w:eastAsiaTheme="minorEastAsia"/>
          <w:b/>
        </w:rPr>
      </w:pPr>
      <w:r w:rsidRPr="006C7745">
        <w:rPr>
          <w:rFonts w:eastAsiaTheme="minorEastAsia" w:hint="eastAsia"/>
          <w:b/>
        </w:rPr>
        <w:t>(II)</w:t>
      </w:r>
      <w:r w:rsidRPr="006C7745">
        <w:rPr>
          <w:rFonts w:eastAsiaTheme="minorEastAsia"/>
          <w:b/>
        </w:rPr>
        <w:t xml:space="preserve"> </w:t>
      </w:r>
      <w:r w:rsidR="001C4020" w:rsidRPr="006C7745">
        <w:rPr>
          <w:rFonts w:eastAsiaTheme="minorEastAsia"/>
          <w:b/>
        </w:rPr>
        <w:t>B</w:t>
      </w:r>
      <w:r w:rsidRPr="006C7745">
        <w:rPr>
          <w:rFonts w:eastAsiaTheme="minorEastAsia"/>
          <w:b/>
        </w:rPr>
        <w:t>orrowing a mobile computer device</w:t>
      </w:r>
    </w:p>
    <w:p w:rsidR="001C4020" w:rsidRPr="006C7745" w:rsidRDefault="001C4020" w:rsidP="001C4020">
      <w:pPr>
        <w:pStyle w:val="a5"/>
        <w:spacing w:beforeLines="50" w:before="180" w:line="300" w:lineRule="exact"/>
        <w:ind w:leftChars="576" w:left="1382" w:firstLineChars="122" w:firstLine="293"/>
        <w:jc w:val="both"/>
        <w:rPr>
          <w:rFonts w:ascii="Times New Roman" w:eastAsiaTheme="minorEastAsia" w:hAnsi="Times New Roman"/>
          <w:sz w:val="24"/>
        </w:rPr>
      </w:pPr>
      <w:r w:rsidRPr="006C7745">
        <w:rPr>
          <w:rFonts w:ascii="Times New Roman" w:eastAsiaTheme="minorEastAsia" w:hAnsi="Times New Roman" w:hint="eastAsia"/>
          <w:sz w:val="24"/>
        </w:rPr>
        <w:t>□</w:t>
      </w:r>
      <w:r w:rsidRPr="006C7745">
        <w:rPr>
          <w:rFonts w:ascii="Times New Roman" w:eastAsiaTheme="minorEastAsia" w:hAnsi="Times New Roman" w:hint="eastAsia"/>
          <w:sz w:val="24"/>
        </w:rPr>
        <w:t xml:space="preserve"> </w:t>
      </w:r>
      <w:r w:rsidRPr="006C7745">
        <w:rPr>
          <w:rFonts w:ascii="Times New Roman" w:eastAsiaTheme="minorEastAsia" w:hAnsi="Times New Roman"/>
          <w:sz w:val="24"/>
        </w:rPr>
        <w:t>My child/ warded child needs to borrow a mobile computer device</w:t>
      </w:r>
      <w:r w:rsidR="006C7745" w:rsidRPr="006C7745">
        <w:rPr>
          <w:rFonts w:ascii="Times New Roman" w:eastAsiaTheme="minorEastAsia" w:hAnsi="Times New Roman"/>
          <w:sz w:val="24"/>
        </w:rPr>
        <w:t xml:space="preserve">. </w:t>
      </w:r>
    </w:p>
    <w:p w:rsidR="001C4020" w:rsidRPr="006C7745" w:rsidRDefault="001C4020" w:rsidP="001C4020">
      <w:pPr>
        <w:spacing w:line="320" w:lineRule="exact"/>
        <w:ind w:leftChars="473" w:left="1529" w:hangingChars="164" w:hanging="394"/>
        <w:jc w:val="both"/>
        <w:rPr>
          <w:rFonts w:eastAsiaTheme="minorEastAsia"/>
        </w:rPr>
      </w:pPr>
    </w:p>
    <w:p w:rsidR="00D918A6" w:rsidRPr="006C7745" w:rsidRDefault="00D918A6" w:rsidP="001C4020">
      <w:pPr>
        <w:spacing w:line="320" w:lineRule="exact"/>
        <w:ind w:left="2127"/>
        <w:jc w:val="both"/>
        <w:rPr>
          <w:b/>
          <w:u w:val="single"/>
          <w:lang w:eastAsia="zh-HK"/>
        </w:rPr>
      </w:pPr>
      <w:r w:rsidRPr="006C7745">
        <w:rPr>
          <w:b/>
          <w:u w:val="single"/>
          <w:lang w:eastAsia="zh-HK"/>
        </w:rPr>
        <w:t>New / transferred students in the 202</w:t>
      </w:r>
      <w:r w:rsidR="00D151E2">
        <w:rPr>
          <w:b/>
          <w:u w:val="single"/>
          <w:lang w:eastAsia="zh-HK"/>
        </w:rPr>
        <w:t>4</w:t>
      </w:r>
      <w:r w:rsidRPr="006C7745">
        <w:rPr>
          <w:b/>
          <w:u w:val="single"/>
          <w:lang w:eastAsia="zh-HK"/>
        </w:rPr>
        <w:t>/2</w:t>
      </w:r>
      <w:r w:rsidR="00D151E2">
        <w:rPr>
          <w:b/>
          <w:u w:val="single"/>
          <w:lang w:eastAsia="zh-HK"/>
        </w:rPr>
        <w:t>5</w:t>
      </w:r>
      <w:r w:rsidRPr="006C7745">
        <w:rPr>
          <w:b/>
          <w:u w:val="single"/>
          <w:lang w:eastAsia="zh-HK"/>
        </w:rPr>
        <w:t xml:space="preserve"> school year</w:t>
      </w:r>
    </w:p>
    <w:p w:rsidR="001C4020" w:rsidRDefault="001C4020" w:rsidP="001C4020">
      <w:pPr>
        <w:spacing w:line="320" w:lineRule="exact"/>
        <w:ind w:left="2127"/>
        <w:jc w:val="both"/>
        <w:rPr>
          <w:spacing w:val="20"/>
          <w:lang w:eastAsia="zh-HK"/>
        </w:rPr>
      </w:pPr>
      <w:r w:rsidRPr="006C7745">
        <w:rPr>
          <w:rFonts w:eastAsiaTheme="minorEastAsia" w:hint="eastAsia"/>
        </w:rPr>
        <w:t>(</w:t>
      </w:r>
      <w:r w:rsidR="00D918A6" w:rsidRPr="006C7745">
        <w:rPr>
          <w:lang w:eastAsia="zh-HK"/>
        </w:rPr>
        <w:t>New / transferred students in the 202</w:t>
      </w:r>
      <w:r w:rsidR="00D151E2">
        <w:rPr>
          <w:lang w:eastAsia="zh-HK"/>
        </w:rPr>
        <w:t>4</w:t>
      </w:r>
      <w:r w:rsidR="00D918A6" w:rsidRPr="006C7745">
        <w:rPr>
          <w:lang w:eastAsia="zh-HK"/>
        </w:rPr>
        <w:t>/2</w:t>
      </w:r>
      <w:r w:rsidR="00D151E2">
        <w:rPr>
          <w:lang w:eastAsia="zh-HK"/>
        </w:rPr>
        <w:t>5</w:t>
      </w:r>
      <w:r w:rsidR="00D918A6" w:rsidRPr="006C7745">
        <w:rPr>
          <w:lang w:eastAsia="zh-HK"/>
        </w:rPr>
        <w:t xml:space="preserve"> school year are required to fill in this part. Old students in our school are not needed to complete</w:t>
      </w:r>
      <w:r w:rsidR="006C7745" w:rsidRPr="006C7745">
        <w:rPr>
          <w:lang w:eastAsia="zh-HK"/>
        </w:rPr>
        <w:t xml:space="preserve"> it.</w:t>
      </w:r>
      <w:r w:rsidR="00D918A6" w:rsidRPr="006C7745">
        <w:rPr>
          <w:rFonts w:eastAsiaTheme="minorEastAsia"/>
        </w:rPr>
        <w:t>)</w:t>
      </w:r>
      <w:r w:rsidRPr="006C7745">
        <w:rPr>
          <w:spacing w:val="20"/>
          <w:lang w:eastAsia="zh-HK"/>
        </w:rPr>
        <w:t xml:space="preserve"> </w:t>
      </w:r>
    </w:p>
    <w:p w:rsidR="009C1CC2" w:rsidRDefault="009C1CC2" w:rsidP="001C4020">
      <w:pPr>
        <w:spacing w:line="320" w:lineRule="exact"/>
        <w:ind w:left="2127"/>
        <w:jc w:val="both"/>
        <w:rPr>
          <w:spacing w:val="20"/>
          <w:lang w:eastAsia="zh-HK"/>
        </w:rPr>
      </w:pPr>
    </w:p>
    <w:p w:rsidR="009C1CC2" w:rsidRPr="009C1CC2" w:rsidRDefault="009C1CC2" w:rsidP="001C4020">
      <w:pPr>
        <w:spacing w:line="320" w:lineRule="exact"/>
        <w:ind w:left="2127"/>
        <w:jc w:val="both"/>
        <w:rPr>
          <w:lang w:eastAsia="zh-HK"/>
        </w:rPr>
      </w:pPr>
      <w:r w:rsidRPr="009C1CC2">
        <w:rPr>
          <w:lang w:eastAsia="zh-HK"/>
        </w:rPr>
        <w:t xml:space="preserve">Regarding borrowing a mobile computer device, my child/ warded child has: </w:t>
      </w:r>
    </w:p>
    <w:p w:rsidR="001C4020" w:rsidRPr="006C7745" w:rsidRDefault="001C4020" w:rsidP="006C7745">
      <w:pPr>
        <w:snapToGrid w:val="0"/>
        <w:spacing w:beforeLines="50" w:before="180" w:line="260" w:lineRule="exact"/>
        <w:ind w:leftChars="885" w:left="2518" w:hangingChars="164" w:hanging="394"/>
        <w:jc w:val="both"/>
        <w:rPr>
          <w:rFonts w:eastAsiaTheme="minorEastAsia"/>
        </w:rPr>
      </w:pPr>
      <w:r w:rsidRPr="006C7745">
        <w:rPr>
          <w:rFonts w:eastAsiaTheme="minorEastAsia" w:hint="eastAsia"/>
        </w:rPr>
        <w:t>□</w:t>
      </w:r>
      <w:r w:rsidRPr="006C7745">
        <w:rPr>
          <w:rFonts w:eastAsiaTheme="minorEastAsia"/>
        </w:rPr>
        <w:tab/>
      </w:r>
      <w:r w:rsidR="00D918A6" w:rsidRPr="006C7745">
        <w:rPr>
          <w:rFonts w:eastAsiaTheme="minorEastAsia"/>
          <w:b/>
        </w:rPr>
        <w:t>Never</w:t>
      </w:r>
      <w:r w:rsidR="00D918A6" w:rsidRPr="006C7745">
        <w:rPr>
          <w:rFonts w:eastAsiaTheme="minorEastAsia"/>
        </w:rPr>
        <w:t xml:space="preserve"> borrow</w:t>
      </w:r>
      <w:r w:rsidR="009C1CC2">
        <w:rPr>
          <w:rFonts w:eastAsiaTheme="minorEastAsia"/>
        </w:rPr>
        <w:t>ed</w:t>
      </w:r>
      <w:r w:rsidR="00D918A6" w:rsidRPr="006C7745">
        <w:rPr>
          <w:rFonts w:eastAsiaTheme="minorEastAsia"/>
        </w:rPr>
        <w:t xml:space="preserve"> equipment in </w:t>
      </w:r>
      <w:r w:rsidR="006C7745" w:rsidRPr="006C7745">
        <w:rPr>
          <w:rFonts w:eastAsiaTheme="minorEastAsia"/>
        </w:rPr>
        <w:t>an</w:t>
      </w:r>
      <w:r w:rsidR="00D918A6" w:rsidRPr="006C7745">
        <w:rPr>
          <w:rFonts w:eastAsiaTheme="minorEastAsia"/>
        </w:rPr>
        <w:t>other</w:t>
      </w:r>
      <w:r w:rsidR="006C7745" w:rsidRPr="006C7745">
        <w:rPr>
          <w:rFonts w:eastAsiaTheme="minorEastAsia"/>
        </w:rPr>
        <w:t xml:space="preserve">/other </w:t>
      </w:r>
      <w:r w:rsidR="00D918A6" w:rsidRPr="006C7745">
        <w:rPr>
          <w:rFonts w:eastAsiaTheme="minorEastAsia"/>
        </w:rPr>
        <w:t>school(s) under the “Quality Education Fund e-Learning Fundin</w:t>
      </w:r>
      <w:r w:rsidR="000F5F36" w:rsidRPr="006C7745">
        <w:rPr>
          <w:rFonts w:eastAsiaTheme="minorEastAsia"/>
        </w:rPr>
        <w:t>g Programme</w:t>
      </w:r>
      <w:r w:rsidRPr="006C7745">
        <w:rPr>
          <w:rFonts w:eastAsiaTheme="minorEastAsia" w:hint="eastAsia"/>
        </w:rPr>
        <w:t>—</w:t>
      </w:r>
      <w:r w:rsidR="000F5F36" w:rsidRPr="006C7745">
        <w:rPr>
          <w:rFonts w:eastAsiaTheme="minorEastAsia" w:hint="eastAsia"/>
        </w:rPr>
        <w:t>Provision of Mobile Computer Devices and Internet Services Support</w:t>
      </w:r>
      <w:r w:rsidR="000F5F36" w:rsidRPr="006C7745">
        <w:rPr>
          <w:rFonts w:eastAsiaTheme="minorEastAsia"/>
        </w:rPr>
        <w:t>”</w:t>
      </w:r>
      <w:r w:rsidR="009C1CC2">
        <w:rPr>
          <w:rFonts w:eastAsiaTheme="minorEastAsia"/>
        </w:rPr>
        <w:t>.</w:t>
      </w:r>
    </w:p>
    <w:p w:rsidR="001C4020" w:rsidRPr="006C7745" w:rsidRDefault="001C4020" w:rsidP="006C7745">
      <w:pPr>
        <w:snapToGrid w:val="0"/>
        <w:spacing w:beforeLines="50" w:before="180" w:line="260" w:lineRule="exact"/>
        <w:ind w:leftChars="885" w:left="2518" w:hangingChars="164" w:hanging="394"/>
        <w:jc w:val="both"/>
        <w:rPr>
          <w:rFonts w:eastAsiaTheme="minorEastAsia"/>
        </w:rPr>
      </w:pPr>
      <w:r w:rsidRPr="006C7745">
        <w:rPr>
          <w:rFonts w:eastAsiaTheme="minorEastAsia" w:hint="eastAsia"/>
        </w:rPr>
        <w:t>□</w:t>
      </w:r>
      <w:r w:rsidRPr="006C7745">
        <w:rPr>
          <w:rFonts w:eastAsiaTheme="minorEastAsia" w:hint="eastAsia"/>
        </w:rPr>
        <w:t xml:space="preserve"> </w:t>
      </w:r>
      <w:r w:rsidR="000F5F36" w:rsidRPr="006C7745">
        <w:rPr>
          <w:rFonts w:eastAsiaTheme="minorEastAsia"/>
          <w:b/>
        </w:rPr>
        <w:t>Borrowed</w:t>
      </w:r>
      <w:r w:rsidR="000F5F36" w:rsidRPr="006C7745">
        <w:rPr>
          <w:rFonts w:eastAsiaTheme="minorEastAsia"/>
        </w:rPr>
        <w:t xml:space="preserve"> equipment in </w:t>
      </w:r>
      <w:r w:rsidR="006C7745" w:rsidRPr="006C7745">
        <w:rPr>
          <w:rFonts w:eastAsiaTheme="minorEastAsia"/>
          <w:u w:val="single"/>
        </w:rPr>
        <w:t>________________________</w:t>
      </w:r>
      <w:r w:rsidR="000F5F36" w:rsidRPr="006C7745">
        <w:rPr>
          <w:rFonts w:eastAsiaTheme="minorEastAsia"/>
        </w:rPr>
        <w:t>_(Name of old school) under the “Quality Education Fund e-Learning Funding Programme</w:t>
      </w:r>
      <w:r w:rsidR="000F5F36" w:rsidRPr="006C7745">
        <w:rPr>
          <w:rFonts w:eastAsiaTheme="minorEastAsia" w:hint="eastAsia"/>
        </w:rPr>
        <w:t>—</w:t>
      </w:r>
      <w:r w:rsidR="000F5F36" w:rsidRPr="006C7745">
        <w:rPr>
          <w:rFonts w:eastAsiaTheme="minorEastAsia" w:hint="eastAsia"/>
        </w:rPr>
        <w:t>Provision of Mobile Computer Devices and Internet Services Support</w:t>
      </w:r>
      <w:r w:rsidR="000F5F36" w:rsidRPr="006C7745">
        <w:rPr>
          <w:rFonts w:eastAsiaTheme="minorEastAsia"/>
        </w:rPr>
        <w:t xml:space="preserve">”, and </w:t>
      </w:r>
      <w:r w:rsidR="006C7745" w:rsidRPr="006C7745">
        <w:rPr>
          <w:rFonts w:eastAsiaTheme="minorEastAsia"/>
        </w:rPr>
        <w:t xml:space="preserve">already </w:t>
      </w:r>
      <w:r w:rsidR="000F5F36" w:rsidRPr="006C7745">
        <w:rPr>
          <w:rFonts w:eastAsiaTheme="minorEastAsia"/>
        </w:rPr>
        <w:t>returned the borrowed equipment to the old school</w:t>
      </w:r>
      <w:r w:rsidR="000F5F36" w:rsidRPr="006C7745">
        <w:rPr>
          <w:rFonts w:eastAsiaTheme="minorEastAsia"/>
          <w:vertAlign w:val="superscript"/>
        </w:rPr>
        <w:t>#</w:t>
      </w:r>
      <w:r w:rsidR="000F5F36" w:rsidRPr="006C7745">
        <w:rPr>
          <w:rFonts w:eastAsiaTheme="minorEastAsia"/>
        </w:rPr>
        <w:t xml:space="preserve">. </w:t>
      </w:r>
    </w:p>
    <w:p w:rsidR="001C4020" w:rsidRPr="009C1CC2" w:rsidRDefault="001C4020" w:rsidP="006C7745">
      <w:pPr>
        <w:snapToGrid w:val="0"/>
        <w:spacing w:beforeLines="50" w:before="180" w:line="320" w:lineRule="exact"/>
        <w:ind w:leftChars="1063" w:left="2551" w:firstLine="1"/>
        <w:jc w:val="both"/>
        <w:rPr>
          <w:i/>
          <w:spacing w:val="20"/>
          <w:sz w:val="22"/>
          <w:szCs w:val="22"/>
          <w:lang w:eastAsia="zh-HK"/>
        </w:rPr>
      </w:pPr>
      <w:r w:rsidRPr="009C1CC2">
        <w:rPr>
          <w:rFonts w:eastAsiaTheme="minorEastAsia"/>
          <w:sz w:val="22"/>
          <w:szCs w:val="22"/>
          <w:vertAlign w:val="superscript"/>
        </w:rPr>
        <w:t>#</w:t>
      </w:r>
      <w:r w:rsidR="000F5F36" w:rsidRPr="009C1CC2">
        <w:rPr>
          <w:sz w:val="22"/>
          <w:szCs w:val="22"/>
        </w:rPr>
        <w:t xml:space="preserve"> </w:t>
      </w:r>
      <w:r w:rsidR="00443C52">
        <w:rPr>
          <w:i/>
          <w:spacing w:val="20"/>
          <w:sz w:val="22"/>
          <w:szCs w:val="22"/>
          <w:lang w:eastAsia="zh-HK"/>
        </w:rPr>
        <w:t>T</w:t>
      </w:r>
      <w:r w:rsidR="000F5F36" w:rsidRPr="009C1CC2">
        <w:rPr>
          <w:i/>
          <w:spacing w:val="20"/>
          <w:sz w:val="22"/>
          <w:szCs w:val="22"/>
          <w:lang w:eastAsia="zh-HK"/>
        </w:rPr>
        <w:t xml:space="preserve">he </w:t>
      </w:r>
      <w:r w:rsidR="00443C52">
        <w:rPr>
          <w:i/>
          <w:spacing w:val="20"/>
          <w:sz w:val="22"/>
          <w:szCs w:val="22"/>
          <w:lang w:eastAsia="zh-HK"/>
        </w:rPr>
        <w:t>n</w:t>
      </w:r>
      <w:r w:rsidR="00443C52" w:rsidRPr="00443C52">
        <w:rPr>
          <w:i/>
          <w:spacing w:val="20"/>
          <w:sz w:val="22"/>
          <w:szCs w:val="22"/>
          <w:lang w:eastAsia="zh-HK"/>
        </w:rPr>
        <w:t>ew / transferred</w:t>
      </w:r>
      <w:r w:rsidR="00443C52" w:rsidRPr="009C1CC2">
        <w:rPr>
          <w:i/>
          <w:spacing w:val="20"/>
          <w:sz w:val="22"/>
          <w:szCs w:val="22"/>
          <w:lang w:eastAsia="zh-HK"/>
        </w:rPr>
        <w:t xml:space="preserve"> </w:t>
      </w:r>
      <w:r w:rsidR="006C7745" w:rsidRPr="009C1CC2">
        <w:rPr>
          <w:i/>
          <w:spacing w:val="20"/>
          <w:sz w:val="22"/>
          <w:szCs w:val="22"/>
          <w:lang w:eastAsia="zh-HK"/>
        </w:rPr>
        <w:t>student</w:t>
      </w:r>
      <w:r w:rsidR="00443C52">
        <w:rPr>
          <w:i/>
          <w:spacing w:val="20"/>
          <w:sz w:val="22"/>
          <w:szCs w:val="22"/>
          <w:lang w:eastAsia="zh-HK"/>
        </w:rPr>
        <w:t xml:space="preserve">s are eligible to apply only if they </w:t>
      </w:r>
      <w:r w:rsidR="006C7745" w:rsidRPr="009C1CC2">
        <w:rPr>
          <w:i/>
          <w:spacing w:val="20"/>
          <w:sz w:val="22"/>
          <w:szCs w:val="22"/>
          <w:lang w:eastAsia="zh-HK"/>
        </w:rPr>
        <w:t xml:space="preserve"> already returned the </w:t>
      </w:r>
      <w:r w:rsidR="000F5F36" w:rsidRPr="009C1CC2">
        <w:rPr>
          <w:i/>
          <w:spacing w:val="20"/>
          <w:sz w:val="22"/>
          <w:szCs w:val="22"/>
          <w:lang w:eastAsia="zh-HK"/>
        </w:rPr>
        <w:t>borrowed equipment to the old school</w:t>
      </w:r>
      <w:r w:rsidR="00443C52">
        <w:rPr>
          <w:i/>
          <w:spacing w:val="20"/>
          <w:sz w:val="22"/>
          <w:szCs w:val="22"/>
          <w:lang w:eastAsia="zh-HK"/>
        </w:rPr>
        <w:t>s.</w:t>
      </w:r>
      <w:r w:rsidR="006C7745" w:rsidRPr="009C1CC2">
        <w:rPr>
          <w:i/>
          <w:spacing w:val="20"/>
          <w:sz w:val="22"/>
          <w:szCs w:val="22"/>
          <w:lang w:eastAsia="zh-HK"/>
        </w:rPr>
        <w:t xml:space="preserve"> </w:t>
      </w:r>
    </w:p>
    <w:p w:rsidR="006C7745" w:rsidRPr="00D151E2" w:rsidRDefault="006C7745" w:rsidP="002A4FC6">
      <w:pPr>
        <w:spacing w:line="300" w:lineRule="exact"/>
        <w:ind w:leftChars="473" w:left="1529" w:hangingChars="164" w:hanging="394"/>
        <w:jc w:val="both"/>
        <w:rPr>
          <w:rFonts w:eastAsiaTheme="minorEastAsia"/>
          <w:b/>
        </w:rPr>
      </w:pPr>
    </w:p>
    <w:p w:rsidR="002A4FC6" w:rsidRPr="000F5F36" w:rsidRDefault="002A4FC6" w:rsidP="002A4FC6">
      <w:pPr>
        <w:spacing w:line="300" w:lineRule="exact"/>
        <w:ind w:leftChars="473" w:left="1529" w:hangingChars="164" w:hanging="394"/>
        <w:jc w:val="both"/>
        <w:rPr>
          <w:rFonts w:eastAsiaTheme="minorEastAsia"/>
          <w:b/>
        </w:rPr>
      </w:pPr>
      <w:r w:rsidRPr="000F5F36">
        <w:rPr>
          <w:rFonts w:eastAsiaTheme="minorEastAsia" w:hint="eastAsia"/>
          <w:b/>
        </w:rPr>
        <w:t>(III)</w:t>
      </w:r>
      <w:r w:rsidRPr="000F5F36">
        <w:rPr>
          <w:rFonts w:eastAsiaTheme="minorEastAsia"/>
          <w:b/>
        </w:rPr>
        <w:t xml:space="preserve"> Internet </w:t>
      </w:r>
      <w:r w:rsidR="001C4020" w:rsidRPr="000F5F36">
        <w:rPr>
          <w:rFonts w:eastAsiaTheme="minorEastAsia"/>
          <w:b/>
        </w:rPr>
        <w:t>s</w:t>
      </w:r>
      <w:r w:rsidRPr="000F5F36">
        <w:rPr>
          <w:rFonts w:eastAsiaTheme="minorEastAsia"/>
          <w:b/>
        </w:rPr>
        <w:t xml:space="preserve">ervices </w:t>
      </w:r>
      <w:r w:rsidR="001C4020" w:rsidRPr="000F5F36">
        <w:rPr>
          <w:rFonts w:eastAsiaTheme="minorEastAsia"/>
          <w:b/>
        </w:rPr>
        <w:t>s</w:t>
      </w:r>
      <w:r w:rsidRPr="000F5F36">
        <w:rPr>
          <w:rFonts w:eastAsiaTheme="minorEastAsia"/>
          <w:b/>
        </w:rPr>
        <w:t>upport</w:t>
      </w:r>
    </w:p>
    <w:p w:rsidR="001C4020" w:rsidRPr="00946649" w:rsidRDefault="001C4020" w:rsidP="002A4FC6">
      <w:pPr>
        <w:spacing w:line="300" w:lineRule="exact"/>
        <w:ind w:leftChars="473" w:left="1529" w:hangingChars="164" w:hanging="394"/>
        <w:jc w:val="both"/>
        <w:rPr>
          <w:rFonts w:eastAsiaTheme="minorEastAsia"/>
        </w:rPr>
      </w:pPr>
    </w:p>
    <w:tbl>
      <w:tblPr>
        <w:tblStyle w:val="a7"/>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730"/>
      </w:tblGrid>
      <w:tr w:rsidR="002A4FC6" w:rsidRPr="00946649" w:rsidTr="001C4020">
        <w:tc>
          <w:tcPr>
            <w:tcW w:w="456" w:type="dxa"/>
          </w:tcPr>
          <w:p w:rsidR="002A4FC6" w:rsidRPr="00946649" w:rsidRDefault="002A4FC6" w:rsidP="00170604">
            <w:pPr>
              <w:spacing w:after="240" w:line="300" w:lineRule="exact"/>
              <w:jc w:val="both"/>
              <w:rPr>
                <w:rFonts w:eastAsiaTheme="minorEastAsia"/>
              </w:rPr>
            </w:pPr>
            <w:r w:rsidRPr="00946649">
              <w:rPr>
                <w:rFonts w:eastAsiaTheme="minorEastAsia" w:hint="eastAsia"/>
              </w:rPr>
              <w:t>□</w:t>
            </w:r>
          </w:p>
        </w:tc>
        <w:tc>
          <w:tcPr>
            <w:tcW w:w="7734" w:type="dxa"/>
          </w:tcPr>
          <w:p w:rsidR="002A4FC6" w:rsidRPr="00946649" w:rsidRDefault="001C4020" w:rsidP="000F5F36">
            <w:pPr>
              <w:spacing w:after="120" w:line="260" w:lineRule="exact"/>
              <w:jc w:val="both"/>
              <w:rPr>
                <w:rFonts w:eastAsiaTheme="minorEastAsia"/>
              </w:rPr>
            </w:pPr>
            <w:r w:rsidRPr="00946649">
              <w:rPr>
                <w:rFonts w:eastAsiaTheme="minorEastAsia"/>
              </w:rPr>
              <w:t xml:space="preserve">My child/ </w:t>
            </w:r>
            <w:r>
              <w:rPr>
                <w:rFonts w:eastAsiaTheme="minorEastAsia"/>
              </w:rPr>
              <w:t>warded</w:t>
            </w:r>
            <w:r w:rsidRPr="00946649">
              <w:rPr>
                <w:rFonts w:eastAsiaTheme="minorEastAsia"/>
              </w:rPr>
              <w:t xml:space="preserve"> child </w:t>
            </w:r>
            <w:r>
              <w:rPr>
                <w:rFonts w:eastAsiaTheme="minorEastAsia"/>
              </w:rPr>
              <w:t>need</w:t>
            </w:r>
            <w:r w:rsidR="000F5F36">
              <w:rPr>
                <w:rFonts w:eastAsiaTheme="minorEastAsia"/>
              </w:rPr>
              <w:t>s</w:t>
            </w:r>
            <w:r>
              <w:rPr>
                <w:rFonts w:eastAsiaTheme="minorEastAsia"/>
              </w:rPr>
              <w:t xml:space="preserve"> to apply for Internet services support. He/she </w:t>
            </w:r>
            <w:r w:rsidR="002A4FC6" w:rsidRPr="00946649">
              <w:rPr>
                <w:rFonts w:eastAsiaTheme="minorEastAsia"/>
              </w:rPr>
              <w:t xml:space="preserve">is living in a/an * </w:t>
            </w:r>
            <w:r w:rsidR="002A4FC6" w:rsidRPr="00946649">
              <w:rPr>
                <w:rFonts w:eastAsiaTheme="minorEastAsia"/>
                <w:u w:val="single"/>
              </w:rPr>
              <w:t>subdivided unit / old building/ remote area</w:t>
            </w:r>
            <w:r w:rsidR="00010AFB" w:rsidRPr="00946649">
              <w:rPr>
                <w:rFonts w:eastAsiaTheme="minorEastAsia"/>
                <w:u w:val="single"/>
              </w:rPr>
              <w:t xml:space="preserve"> /</w:t>
            </w:r>
            <w:r w:rsidR="00905A4E">
              <w:rPr>
                <w:rFonts w:eastAsiaTheme="minorEastAsia"/>
                <w:u w:val="single"/>
              </w:rPr>
              <w:t>others</w:t>
            </w:r>
            <w:r w:rsidR="000F5F36">
              <w:rPr>
                <w:rFonts w:eastAsiaTheme="minorEastAsia"/>
                <w:u w:val="single"/>
              </w:rPr>
              <w:t xml:space="preserve"> </w:t>
            </w:r>
            <w:r w:rsidR="00905A4E" w:rsidRPr="000F5F36">
              <w:rPr>
                <w:rFonts w:eastAsiaTheme="minorEastAsia"/>
                <w:i/>
              </w:rPr>
              <w:t>(Please specify:</w:t>
            </w:r>
            <w:r w:rsidR="00E442DE" w:rsidRPr="000F5F36">
              <w:rPr>
                <w:rFonts w:eastAsiaTheme="minorEastAsia"/>
                <w:i/>
                <w:u w:val="single"/>
              </w:rPr>
              <w:t>_________</w:t>
            </w:r>
            <w:r w:rsidR="00905A4E" w:rsidRPr="000F5F36">
              <w:rPr>
                <w:rFonts w:eastAsiaTheme="minorEastAsia"/>
                <w:i/>
              </w:rPr>
              <w:t>)</w:t>
            </w:r>
            <w:r w:rsidR="002A4FC6" w:rsidRPr="00905A4E">
              <w:rPr>
                <w:rFonts w:eastAsiaTheme="minorEastAsia"/>
                <w:i/>
              </w:rPr>
              <w:t xml:space="preserve"> </w:t>
            </w:r>
            <w:r w:rsidR="002A4FC6" w:rsidRPr="00946649">
              <w:rPr>
                <w:rFonts w:eastAsiaTheme="minorEastAsia"/>
              </w:rPr>
              <w:t>and cannot acquire appropriate Internet services. I have enquired the following Internet services providers and confirmed that my residence cannot be connected to appropriate broadband services</w:t>
            </w:r>
            <w:r w:rsidR="0047611A">
              <w:rPr>
                <w:rFonts w:eastAsiaTheme="minorEastAsia"/>
              </w:rPr>
              <w:t xml:space="preserve"> (including 5G Broadband)</w:t>
            </w:r>
            <w:r w:rsidR="002A4FC6" w:rsidRPr="00946649">
              <w:rPr>
                <w:rFonts w:eastAsiaTheme="minorEastAsia"/>
              </w:rPr>
              <w:t>, additional support from the school is thus needed. The names of Internet services providers enquired are as follows:</w:t>
            </w:r>
            <w:r w:rsidR="0047611A" w:rsidRPr="00D2673B">
              <w:rPr>
                <w:rFonts w:eastAsia="SimSun" w:hint="eastAsia"/>
                <w:sz w:val="26"/>
                <w:szCs w:val="26"/>
                <w:shd w:val="clear" w:color="auto" w:fill="FFFFFF" w:themeFill="background1"/>
                <w:lang w:eastAsia="zh-CN"/>
              </w:rPr>
              <w:t xml:space="preserve"> </w:t>
            </w:r>
          </w:p>
        </w:tc>
      </w:tr>
      <w:tr w:rsidR="002A4FC6" w:rsidRPr="00946649" w:rsidTr="001C4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56" w:type="dxa"/>
            <w:tcBorders>
              <w:top w:val="nil"/>
              <w:left w:val="nil"/>
              <w:bottom w:val="nil"/>
              <w:right w:val="nil"/>
            </w:tcBorders>
          </w:tcPr>
          <w:p w:rsidR="002A4FC6" w:rsidRPr="00946649" w:rsidRDefault="002A4FC6" w:rsidP="002D75A4">
            <w:pPr>
              <w:spacing w:line="200" w:lineRule="exact"/>
              <w:jc w:val="both"/>
              <w:rPr>
                <w:rFonts w:eastAsiaTheme="minorEastAsia"/>
              </w:rPr>
            </w:pPr>
          </w:p>
        </w:tc>
        <w:tc>
          <w:tcPr>
            <w:tcW w:w="7734" w:type="dxa"/>
            <w:tcBorders>
              <w:top w:val="nil"/>
              <w:left w:val="nil"/>
              <w:bottom w:val="single" w:sz="4" w:space="0" w:color="auto"/>
              <w:right w:val="nil"/>
            </w:tcBorders>
            <w:vAlign w:val="center"/>
          </w:tcPr>
          <w:p w:rsidR="002A4FC6" w:rsidRPr="00946649" w:rsidRDefault="002A4FC6" w:rsidP="002D75A4">
            <w:pPr>
              <w:pStyle w:val="a4"/>
              <w:numPr>
                <w:ilvl w:val="0"/>
                <w:numId w:val="20"/>
              </w:numPr>
              <w:spacing w:line="200" w:lineRule="exact"/>
              <w:ind w:leftChars="0" w:left="330"/>
              <w:rPr>
                <w:rFonts w:eastAsiaTheme="minorEastAsia"/>
              </w:rPr>
            </w:pPr>
          </w:p>
        </w:tc>
      </w:tr>
      <w:tr w:rsidR="002A4FC6" w:rsidRPr="00946649" w:rsidTr="001C4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56" w:type="dxa"/>
            <w:tcBorders>
              <w:top w:val="nil"/>
              <w:left w:val="nil"/>
              <w:bottom w:val="nil"/>
              <w:right w:val="nil"/>
            </w:tcBorders>
          </w:tcPr>
          <w:p w:rsidR="002A4FC6" w:rsidRPr="00946649" w:rsidRDefault="002A4FC6" w:rsidP="002D75A4">
            <w:pPr>
              <w:spacing w:line="200" w:lineRule="exact"/>
              <w:jc w:val="both"/>
              <w:rPr>
                <w:rFonts w:eastAsiaTheme="minorEastAsia"/>
              </w:rPr>
            </w:pPr>
          </w:p>
        </w:tc>
        <w:tc>
          <w:tcPr>
            <w:tcW w:w="7734" w:type="dxa"/>
            <w:tcBorders>
              <w:top w:val="single" w:sz="4" w:space="0" w:color="auto"/>
              <w:left w:val="nil"/>
              <w:bottom w:val="single" w:sz="4" w:space="0" w:color="auto"/>
              <w:right w:val="nil"/>
            </w:tcBorders>
            <w:vAlign w:val="center"/>
          </w:tcPr>
          <w:p w:rsidR="002A4FC6" w:rsidRPr="00946649" w:rsidRDefault="002A4FC6" w:rsidP="002D75A4">
            <w:pPr>
              <w:spacing w:line="200" w:lineRule="exact"/>
              <w:rPr>
                <w:rFonts w:eastAsiaTheme="minorEastAsia"/>
              </w:rPr>
            </w:pPr>
            <w:r w:rsidRPr="00946649">
              <w:rPr>
                <w:rFonts w:eastAsiaTheme="minorEastAsia"/>
              </w:rPr>
              <w:t xml:space="preserve">(2) </w:t>
            </w:r>
          </w:p>
        </w:tc>
      </w:tr>
      <w:tr w:rsidR="002A4FC6" w:rsidRPr="00946649" w:rsidTr="001C4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56" w:type="dxa"/>
            <w:tcBorders>
              <w:top w:val="nil"/>
              <w:left w:val="nil"/>
              <w:bottom w:val="nil"/>
              <w:right w:val="nil"/>
            </w:tcBorders>
          </w:tcPr>
          <w:p w:rsidR="002A4FC6" w:rsidRPr="00946649" w:rsidRDefault="002A4FC6" w:rsidP="002D75A4">
            <w:pPr>
              <w:spacing w:line="200" w:lineRule="exact"/>
              <w:jc w:val="both"/>
              <w:rPr>
                <w:rFonts w:eastAsiaTheme="minorEastAsia"/>
              </w:rPr>
            </w:pPr>
          </w:p>
        </w:tc>
        <w:tc>
          <w:tcPr>
            <w:tcW w:w="7734" w:type="dxa"/>
            <w:tcBorders>
              <w:top w:val="single" w:sz="4" w:space="0" w:color="auto"/>
              <w:left w:val="nil"/>
              <w:bottom w:val="single" w:sz="4" w:space="0" w:color="auto"/>
              <w:right w:val="nil"/>
            </w:tcBorders>
            <w:vAlign w:val="center"/>
          </w:tcPr>
          <w:p w:rsidR="002A4FC6" w:rsidRPr="00946649" w:rsidRDefault="002A4FC6" w:rsidP="002D75A4">
            <w:pPr>
              <w:spacing w:line="200" w:lineRule="exact"/>
              <w:rPr>
                <w:rFonts w:eastAsiaTheme="minorEastAsia"/>
              </w:rPr>
            </w:pPr>
            <w:r w:rsidRPr="00946649">
              <w:rPr>
                <w:rFonts w:eastAsiaTheme="minorEastAsia"/>
              </w:rPr>
              <w:t xml:space="preserve">(3) </w:t>
            </w:r>
          </w:p>
        </w:tc>
      </w:tr>
    </w:tbl>
    <w:p w:rsidR="002A4FC6" w:rsidRDefault="002A4FC6" w:rsidP="002D75A4">
      <w:pPr>
        <w:spacing w:line="160" w:lineRule="exact"/>
        <w:ind w:firstLine="958"/>
        <w:rPr>
          <w:rFonts w:eastAsiaTheme="minorEastAsia"/>
        </w:rPr>
      </w:pPr>
    </w:p>
    <w:p w:rsidR="009C1CC2" w:rsidRPr="00946649" w:rsidRDefault="009C1CC2" w:rsidP="002D75A4">
      <w:pPr>
        <w:spacing w:line="160" w:lineRule="exact"/>
        <w:ind w:firstLine="958"/>
        <w:rPr>
          <w:rFonts w:eastAsiaTheme="minorEastAsia"/>
        </w:rPr>
      </w:pPr>
    </w:p>
    <w:p w:rsidR="002A4FC6" w:rsidRPr="00946649" w:rsidRDefault="002A4FC6" w:rsidP="002A4FC6">
      <w:pPr>
        <w:spacing w:afterLines="50" w:after="180" w:line="300" w:lineRule="exact"/>
        <w:ind w:leftChars="236" w:left="566"/>
        <w:jc w:val="both"/>
        <w:rPr>
          <w:rFonts w:eastAsiaTheme="minorEastAsia"/>
        </w:rPr>
      </w:pPr>
      <w:r w:rsidRPr="00946649">
        <w:rPr>
          <w:color w:val="000000"/>
        </w:rPr>
        <w:t xml:space="preserve">I hereby </w:t>
      </w:r>
      <w:r w:rsidRPr="009C1CC2">
        <w:rPr>
          <w:b/>
          <w:bCs/>
          <w:color w:val="000000"/>
        </w:rPr>
        <w:t>declare</w:t>
      </w:r>
      <w:r w:rsidRPr="001C4020">
        <w:rPr>
          <w:color w:val="000000"/>
        </w:rPr>
        <w:t xml:space="preserve"> t</w:t>
      </w:r>
      <w:r w:rsidRPr="00946649">
        <w:rPr>
          <w:color w:val="000000"/>
        </w:rPr>
        <w:t>hat the information and documents provided are accurate, and commit</w:t>
      </w:r>
      <w:r>
        <w:rPr>
          <w:color w:val="000000"/>
        </w:rPr>
        <w:t xml:space="preserve"> that</w:t>
      </w:r>
      <w:r w:rsidRPr="00946649">
        <w:rPr>
          <w:color w:val="000000"/>
        </w:rPr>
        <w:t>:</w:t>
      </w:r>
    </w:p>
    <w:p w:rsidR="002A4FC6" w:rsidRPr="00946649" w:rsidRDefault="002A4FC6" w:rsidP="002A4FC6">
      <w:pPr>
        <w:pStyle w:val="a4"/>
        <w:numPr>
          <w:ilvl w:val="0"/>
          <w:numId w:val="16"/>
        </w:numPr>
        <w:spacing w:afterLines="50" w:after="180" w:line="300" w:lineRule="exact"/>
        <w:ind w:leftChars="236" w:left="1080" w:hanging="514"/>
        <w:jc w:val="both"/>
        <w:rPr>
          <w:rFonts w:eastAsiaTheme="minorEastAsia"/>
          <w:b/>
          <w:u w:val="single"/>
          <w:lang w:eastAsia="zh-HK"/>
        </w:rPr>
      </w:pPr>
      <w:r w:rsidRPr="00946649">
        <w:rPr>
          <w:color w:val="000000"/>
        </w:rPr>
        <w:t xml:space="preserve">If the school is unable to apply for the subsidy from the Education Bureau due to inaccurate or incomplete information provided by me, </w:t>
      </w:r>
      <w:r w:rsidRPr="009C1CC2">
        <w:rPr>
          <w:b/>
          <w:color w:val="000000"/>
        </w:rPr>
        <w:t xml:space="preserve">I will pay </w:t>
      </w:r>
      <w:r w:rsidR="009C1CC2" w:rsidRPr="009C1CC2">
        <w:rPr>
          <w:b/>
          <w:color w:val="000000"/>
        </w:rPr>
        <w:t xml:space="preserve">for </w:t>
      </w:r>
      <w:r w:rsidRPr="009C1CC2">
        <w:rPr>
          <w:b/>
          <w:color w:val="000000"/>
        </w:rPr>
        <w:t>the cost incurred</w:t>
      </w:r>
      <w:r w:rsidRPr="00946649">
        <w:rPr>
          <w:color w:val="000000"/>
        </w:rPr>
        <w:t xml:space="preserve">, including the concerned cost of the device for supporting e-learning of my child/ </w:t>
      </w:r>
      <w:r w:rsidR="0047611A">
        <w:rPr>
          <w:rFonts w:eastAsiaTheme="minorEastAsia"/>
        </w:rPr>
        <w:t>warded</w:t>
      </w:r>
      <w:r w:rsidR="0047611A" w:rsidRPr="00946649">
        <w:rPr>
          <w:color w:val="000000"/>
        </w:rPr>
        <w:t xml:space="preserve"> </w:t>
      </w:r>
      <w:r w:rsidRPr="00946649">
        <w:rPr>
          <w:color w:val="000000"/>
        </w:rPr>
        <w:t>child; and</w:t>
      </w:r>
    </w:p>
    <w:p w:rsidR="002A4FC6" w:rsidRPr="00456B73" w:rsidRDefault="002A4FC6" w:rsidP="002A4FC6">
      <w:pPr>
        <w:pStyle w:val="a4"/>
        <w:numPr>
          <w:ilvl w:val="0"/>
          <w:numId w:val="16"/>
        </w:numPr>
        <w:spacing w:afterLines="50" w:after="180" w:line="300" w:lineRule="exact"/>
        <w:ind w:leftChars="236" w:left="1080" w:hanging="514"/>
        <w:jc w:val="both"/>
        <w:rPr>
          <w:rFonts w:eastAsiaTheme="minorEastAsia"/>
          <w:b/>
          <w:u w:val="single"/>
          <w:lang w:eastAsia="zh-HK"/>
        </w:rPr>
      </w:pPr>
      <w:r w:rsidRPr="00946649">
        <w:rPr>
          <w:color w:val="000000"/>
        </w:rPr>
        <w:t xml:space="preserve">If my child/ </w:t>
      </w:r>
      <w:r w:rsidR="0047611A">
        <w:rPr>
          <w:rFonts w:eastAsiaTheme="minorEastAsia"/>
        </w:rPr>
        <w:t>warded</w:t>
      </w:r>
      <w:r w:rsidR="0047611A" w:rsidRPr="00946649">
        <w:rPr>
          <w:color w:val="000000"/>
        </w:rPr>
        <w:t xml:space="preserve"> </w:t>
      </w:r>
      <w:r w:rsidRPr="00946649">
        <w:rPr>
          <w:color w:val="000000"/>
        </w:rPr>
        <w:t>child is not eligible to benefit from the Funding Programme due to the improvement of my family’s financial position, or he/ she leaves the school for various reasons (including graduation, further studies or transfer to other schools), I will return all borrowed equipment.</w:t>
      </w:r>
    </w:p>
    <w:tbl>
      <w:tblPr>
        <w:tblStyle w:val="a7"/>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969"/>
        <w:gridCol w:w="2651"/>
      </w:tblGrid>
      <w:tr w:rsidR="00456B73" w:rsidTr="00456B73">
        <w:trPr>
          <w:gridBefore w:val="1"/>
          <w:wBefore w:w="3227" w:type="dxa"/>
        </w:trPr>
        <w:tc>
          <w:tcPr>
            <w:tcW w:w="3969" w:type="dxa"/>
            <w:vAlign w:val="bottom"/>
          </w:tcPr>
          <w:p w:rsidR="00456B73" w:rsidRPr="00946649" w:rsidRDefault="00456B73" w:rsidP="00456B73">
            <w:pPr>
              <w:spacing w:line="276" w:lineRule="auto"/>
              <w:rPr>
                <w:lang w:eastAsia="zh-HK"/>
              </w:rPr>
            </w:pPr>
            <w:r w:rsidRPr="00946649">
              <w:rPr>
                <w:lang w:eastAsia="zh-HK"/>
              </w:rPr>
              <w:t>Signature</w:t>
            </w:r>
            <w:r w:rsidRPr="00946649">
              <w:rPr>
                <w:rFonts w:hint="eastAsia"/>
              </w:rPr>
              <w:t xml:space="preserve"> </w:t>
            </w:r>
            <w:r w:rsidRPr="00946649">
              <w:rPr>
                <w:lang w:eastAsia="zh-HK"/>
              </w:rPr>
              <w:t xml:space="preserve">of </w:t>
            </w:r>
            <w:r w:rsidRPr="00946649">
              <w:rPr>
                <w:rFonts w:hint="eastAsia"/>
                <w:lang w:eastAsia="zh-HK"/>
              </w:rPr>
              <w:t>*</w:t>
            </w:r>
            <w:r w:rsidRPr="00946649">
              <w:rPr>
                <w:lang w:eastAsia="zh-HK"/>
              </w:rPr>
              <w:t>Parent/</w:t>
            </w:r>
            <w:r w:rsidRPr="00946649">
              <w:rPr>
                <w:rFonts w:hint="eastAsia"/>
              </w:rPr>
              <w:t xml:space="preserve"> </w:t>
            </w:r>
            <w:r w:rsidRPr="00946649">
              <w:rPr>
                <w:lang w:eastAsia="zh-HK"/>
              </w:rPr>
              <w:t>Guardian:</w:t>
            </w:r>
          </w:p>
        </w:tc>
        <w:tc>
          <w:tcPr>
            <w:tcW w:w="2651" w:type="dxa"/>
            <w:vAlign w:val="bottom"/>
          </w:tcPr>
          <w:p w:rsidR="00456B73" w:rsidRPr="00946649" w:rsidRDefault="00456B73" w:rsidP="00456B73">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pPr>
            <w:r w:rsidRPr="00946649">
              <w:rPr>
                <w:rFonts w:hint="eastAsia"/>
                <w:lang w:eastAsia="zh-HK"/>
              </w:rPr>
              <w:t>Name of *</w:t>
            </w:r>
            <w:r w:rsidRPr="00946649">
              <w:rPr>
                <w:lang w:eastAsia="zh-HK"/>
              </w:rPr>
              <w:t>Parent/ Guardian</w:t>
            </w:r>
            <w:r w:rsidRPr="00946649">
              <w:rPr>
                <w:rFonts w:hint="eastAsia"/>
                <w:lang w:eastAsia="zh-HK"/>
              </w:rPr>
              <w:t>:</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rPr>
                <w:lang w:eastAsia="zh-HK"/>
              </w:rPr>
            </w:pPr>
            <w:r w:rsidRPr="00946649">
              <w:rPr>
                <w:rFonts w:hint="eastAsia"/>
                <w:lang w:eastAsia="zh-HK"/>
              </w:rPr>
              <w:t>Name of Student:</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rPr>
                <w:lang w:eastAsia="zh-HK"/>
              </w:rPr>
            </w:pPr>
            <w:r w:rsidRPr="00946649">
              <w:rPr>
                <w:rFonts w:hint="eastAsia"/>
                <w:lang w:eastAsia="zh-HK"/>
              </w:rPr>
              <w:t>Student</w:t>
            </w:r>
            <w:r w:rsidRPr="00946649">
              <w:rPr>
                <w:lang w:eastAsia="zh-HK"/>
              </w:rPr>
              <w:t xml:space="preserve"> Reference Number</w:t>
            </w:r>
            <w:r w:rsidRPr="00946649">
              <w:rPr>
                <w:rFonts w:hint="eastAsia"/>
                <w:lang w:eastAsia="zh-HK"/>
              </w:rPr>
              <w:t xml:space="preserve">: </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rPr>
                <w:lang w:eastAsia="zh-HK"/>
              </w:rPr>
            </w:pPr>
            <w:r w:rsidRPr="00946649">
              <w:rPr>
                <w:rFonts w:hint="eastAsia"/>
                <w:lang w:eastAsia="zh-HK"/>
              </w:rPr>
              <w:t>Class:</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rPr>
                <w:rFonts w:ascii="新細明體" w:hAnsi="新細明體"/>
                <w:lang w:eastAsia="zh-HK"/>
              </w:rPr>
            </w:pPr>
            <w:r w:rsidRPr="00946649">
              <w:rPr>
                <w:rFonts w:hint="eastAsia"/>
                <w:lang w:eastAsia="zh-HK"/>
              </w:rPr>
              <w:t>Date:</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2A4FC6" w:rsidRPr="00AD55F6" w:rsidTr="00456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46" w:type="dxa"/>
            <w:gridSpan w:val="3"/>
          </w:tcPr>
          <w:p w:rsidR="002A4FC6" w:rsidRDefault="002A4FC6" w:rsidP="00170604">
            <w:pPr>
              <w:autoSpaceDE w:val="0"/>
              <w:autoSpaceDN w:val="0"/>
              <w:adjustRightInd w:val="0"/>
              <w:rPr>
                <w:b/>
                <w:bCs/>
                <w:color w:val="000000"/>
                <w:kern w:val="0"/>
              </w:rPr>
            </w:pPr>
            <w:r w:rsidRPr="00946649">
              <w:rPr>
                <w:b/>
                <w:bCs/>
                <w:color w:val="000000"/>
                <w:kern w:val="0"/>
              </w:rPr>
              <w:t>Personal Information Collection Statement</w:t>
            </w:r>
          </w:p>
          <w:p w:rsidR="002A4FC6" w:rsidRPr="00456B73" w:rsidRDefault="002A4FC6" w:rsidP="00456B73">
            <w:pPr>
              <w:numPr>
                <w:ilvl w:val="0"/>
                <w:numId w:val="18"/>
              </w:numPr>
              <w:autoSpaceDE w:val="0"/>
              <w:autoSpaceDN w:val="0"/>
              <w:adjustRightInd w:val="0"/>
              <w:spacing w:line="220" w:lineRule="exact"/>
              <w:ind w:hanging="482"/>
              <w:jc w:val="both"/>
              <w:rPr>
                <w:color w:val="000000"/>
                <w:kern w:val="0"/>
                <w:sz w:val="20"/>
                <w:szCs w:val="20"/>
              </w:rPr>
            </w:pPr>
            <w:r w:rsidRPr="00456B73">
              <w:rPr>
                <w:color w:val="000000"/>
                <w:kern w:val="0"/>
                <w:sz w:val="20"/>
                <w:szCs w:val="20"/>
              </w:rPr>
              <w:t>The personal data provided will be used by the School for the following purposes:</w:t>
            </w:r>
          </w:p>
          <w:p w:rsidR="002A4FC6" w:rsidRPr="00456B73" w:rsidRDefault="002A4FC6" w:rsidP="00456B73">
            <w:pPr>
              <w:numPr>
                <w:ilvl w:val="1"/>
                <w:numId w:val="19"/>
              </w:numPr>
              <w:autoSpaceDE w:val="0"/>
              <w:autoSpaceDN w:val="0"/>
              <w:adjustRightInd w:val="0"/>
              <w:spacing w:after="47" w:line="220" w:lineRule="exact"/>
              <w:ind w:hanging="482"/>
              <w:jc w:val="both"/>
              <w:rPr>
                <w:color w:val="000000"/>
                <w:kern w:val="0"/>
                <w:sz w:val="20"/>
                <w:szCs w:val="20"/>
              </w:rPr>
            </w:pPr>
            <w:r w:rsidRPr="00456B73">
              <w:rPr>
                <w:color w:val="000000"/>
                <w:kern w:val="0"/>
                <w:sz w:val="20"/>
                <w:szCs w:val="20"/>
              </w:rPr>
              <w:t>processing applications relating to the programme;</w:t>
            </w:r>
          </w:p>
          <w:p w:rsidR="002A4FC6" w:rsidRPr="00456B73" w:rsidRDefault="002A4FC6" w:rsidP="00456B73">
            <w:pPr>
              <w:numPr>
                <w:ilvl w:val="1"/>
                <w:numId w:val="19"/>
              </w:numPr>
              <w:autoSpaceDE w:val="0"/>
              <w:autoSpaceDN w:val="0"/>
              <w:adjustRightInd w:val="0"/>
              <w:spacing w:after="47" w:line="220" w:lineRule="exact"/>
              <w:ind w:hanging="482"/>
              <w:jc w:val="both"/>
              <w:rPr>
                <w:color w:val="000000"/>
                <w:kern w:val="0"/>
                <w:sz w:val="20"/>
                <w:szCs w:val="20"/>
              </w:rPr>
            </w:pPr>
            <w:r w:rsidRPr="00456B73">
              <w:rPr>
                <w:color w:val="000000"/>
                <w:kern w:val="0"/>
                <w:sz w:val="20"/>
                <w:szCs w:val="20"/>
              </w:rPr>
              <w:t>verify</w:t>
            </w:r>
            <w:r w:rsidRPr="00456B73">
              <w:rPr>
                <w:color w:val="000000"/>
                <w:kern w:val="0"/>
                <w:sz w:val="20"/>
                <w:szCs w:val="20"/>
                <w:lang w:eastAsia="zh-HK"/>
              </w:rPr>
              <w:t>ing</w:t>
            </w:r>
            <w:r w:rsidRPr="00456B73">
              <w:rPr>
                <w:color w:val="000000"/>
                <w:kern w:val="0"/>
                <w:sz w:val="20"/>
                <w:szCs w:val="20"/>
              </w:rPr>
              <w:t xml:space="preserve"> information with the departments/bureaux of the Government of the Hong Kong Special Administrative Region which </w:t>
            </w:r>
            <w:r w:rsidRPr="00456B73">
              <w:rPr>
                <w:color w:val="000000"/>
                <w:kern w:val="0"/>
                <w:sz w:val="20"/>
                <w:szCs w:val="20"/>
                <w:lang w:eastAsia="zh-HK"/>
              </w:rPr>
              <w:t>are</w:t>
            </w:r>
            <w:r w:rsidRPr="00456B73">
              <w:rPr>
                <w:color w:val="000000"/>
                <w:kern w:val="0"/>
                <w:sz w:val="20"/>
                <w:szCs w:val="20"/>
              </w:rPr>
              <w:t xml:space="preserve"> relevant to (i), if necessary</w:t>
            </w:r>
          </w:p>
          <w:p w:rsidR="002A4FC6" w:rsidRPr="00456B73" w:rsidRDefault="002A4FC6" w:rsidP="00456B73">
            <w:pPr>
              <w:spacing w:line="60" w:lineRule="exact"/>
              <w:ind w:firstLine="958"/>
              <w:rPr>
                <w:color w:val="000000"/>
                <w:kern w:val="0"/>
                <w:sz w:val="20"/>
                <w:szCs w:val="20"/>
              </w:rPr>
            </w:pPr>
          </w:p>
          <w:p w:rsidR="002A4FC6" w:rsidRPr="00456B73" w:rsidRDefault="002A4FC6" w:rsidP="00456B73">
            <w:pPr>
              <w:numPr>
                <w:ilvl w:val="0"/>
                <w:numId w:val="18"/>
              </w:numPr>
              <w:autoSpaceDE w:val="0"/>
              <w:autoSpaceDN w:val="0"/>
              <w:adjustRightInd w:val="0"/>
              <w:spacing w:line="220" w:lineRule="exact"/>
              <w:ind w:hanging="482"/>
              <w:jc w:val="both"/>
              <w:rPr>
                <w:color w:val="000000"/>
                <w:kern w:val="0"/>
                <w:sz w:val="20"/>
                <w:szCs w:val="20"/>
              </w:rPr>
            </w:pPr>
            <w:r w:rsidRPr="00456B73">
              <w:rPr>
                <w:color w:val="000000"/>
                <w:kern w:val="0"/>
                <w:sz w:val="20"/>
                <w:szCs w:val="20"/>
              </w:rPr>
              <w:t>Any information, including personal data, submitted may be disclosed to the EDB and relevant government departments/bureaux for the purposes mentioned above.</w:t>
            </w:r>
          </w:p>
          <w:p w:rsidR="002A4FC6" w:rsidRPr="00456B73" w:rsidRDefault="002A4FC6" w:rsidP="00456B73">
            <w:pPr>
              <w:spacing w:line="60" w:lineRule="exact"/>
              <w:ind w:firstLine="958"/>
              <w:rPr>
                <w:color w:val="000000"/>
                <w:kern w:val="0"/>
                <w:sz w:val="20"/>
                <w:szCs w:val="20"/>
              </w:rPr>
            </w:pPr>
          </w:p>
          <w:p w:rsidR="002A4FC6" w:rsidRPr="00456B73" w:rsidRDefault="002A4FC6" w:rsidP="00456B73">
            <w:pPr>
              <w:numPr>
                <w:ilvl w:val="0"/>
                <w:numId w:val="18"/>
              </w:numPr>
              <w:autoSpaceDE w:val="0"/>
              <w:autoSpaceDN w:val="0"/>
              <w:adjustRightInd w:val="0"/>
              <w:spacing w:line="220" w:lineRule="exact"/>
              <w:ind w:hanging="482"/>
              <w:jc w:val="both"/>
              <w:rPr>
                <w:color w:val="000000"/>
                <w:kern w:val="0"/>
                <w:sz w:val="20"/>
                <w:szCs w:val="20"/>
              </w:rPr>
            </w:pPr>
            <w:r w:rsidRPr="00456B73">
              <w:rPr>
                <w:color w:val="000000"/>
                <w:kern w:val="0"/>
                <w:sz w:val="20"/>
                <w:szCs w:val="20"/>
              </w:rPr>
              <w:t>The provision of personal data is obligatory. Without the data provided, the School is not able to process the application and proceed with the relevant arrangements.</w:t>
            </w:r>
          </w:p>
          <w:p w:rsidR="002A4FC6" w:rsidRPr="00456B73" w:rsidRDefault="002A4FC6" w:rsidP="00456B73">
            <w:pPr>
              <w:spacing w:line="60" w:lineRule="exact"/>
              <w:ind w:firstLine="958"/>
              <w:rPr>
                <w:color w:val="000000"/>
                <w:kern w:val="0"/>
                <w:sz w:val="20"/>
                <w:szCs w:val="20"/>
              </w:rPr>
            </w:pPr>
          </w:p>
          <w:p w:rsidR="002A4FC6" w:rsidRPr="00441E03" w:rsidRDefault="002A4FC6" w:rsidP="00456B73">
            <w:pPr>
              <w:numPr>
                <w:ilvl w:val="0"/>
                <w:numId w:val="18"/>
              </w:numPr>
              <w:autoSpaceDE w:val="0"/>
              <w:autoSpaceDN w:val="0"/>
              <w:adjustRightInd w:val="0"/>
              <w:spacing w:line="220" w:lineRule="exact"/>
              <w:ind w:hanging="482"/>
              <w:jc w:val="both"/>
              <w:rPr>
                <w:color w:val="000000"/>
                <w:kern w:val="0"/>
              </w:rPr>
            </w:pPr>
            <w:r w:rsidRPr="00456B73">
              <w:rPr>
                <w:color w:val="000000"/>
                <w:kern w:val="0"/>
                <w:sz w:val="20"/>
                <w:szCs w:val="20"/>
              </w:rPr>
              <w:t xml:space="preserve">According to </w:t>
            </w:r>
            <w:hyperlink r:id="rId8" w:history="1">
              <w:r w:rsidRPr="00456B73">
                <w:rPr>
                  <w:color w:val="000000"/>
                  <w:kern w:val="0"/>
                  <w:sz w:val="20"/>
                  <w:szCs w:val="20"/>
                </w:rPr>
                <w:t>Personal Data (Privacy) Ordinance (PDPO)</w:t>
              </w:r>
            </w:hyperlink>
            <w:r w:rsidRPr="00456B73">
              <w:rPr>
                <w:color w:val="000000"/>
                <w:kern w:val="0"/>
                <w:sz w:val="20"/>
                <w:szCs w:val="20"/>
              </w:rPr>
              <w:t xml:space="preserve">, all persons have the right to request access to and correction of their personal data. Request for access to or correction of personal data should be made in the Data Access Request Form (No.OPS003 issued by the Privacy Commissioner for Personal Data) and sent to </w:t>
            </w:r>
            <w:r w:rsidRPr="009C1CC2">
              <w:rPr>
                <w:color w:val="0000FF"/>
                <w:kern w:val="0"/>
                <w:sz w:val="20"/>
                <w:szCs w:val="20"/>
              </w:rPr>
              <w:t>XXX (School Address)</w:t>
            </w:r>
            <w:r w:rsidRPr="00456B73">
              <w:rPr>
                <w:color w:val="000000"/>
                <w:kern w:val="0"/>
                <w:sz w:val="20"/>
                <w:szCs w:val="20"/>
              </w:rPr>
              <w:t>. For more information about the privacy policy, please visit the website of the Privacy Commissioner for Personal Data.</w:t>
            </w:r>
          </w:p>
        </w:tc>
      </w:tr>
    </w:tbl>
    <w:p w:rsidR="006C7745" w:rsidRDefault="006C7745" w:rsidP="00E442DE">
      <w:pPr>
        <w:jc w:val="both"/>
        <w:rPr>
          <w:i/>
          <w:sz w:val="20"/>
          <w:szCs w:val="22"/>
        </w:rPr>
      </w:pPr>
    </w:p>
    <w:p w:rsidR="004C37CD" w:rsidRPr="00A34760" w:rsidRDefault="002A4FC6" w:rsidP="00E442DE">
      <w:pPr>
        <w:jc w:val="both"/>
        <w:rPr>
          <w:rFonts w:ascii="新細明體" w:hAnsi="新細明體"/>
          <w:b/>
          <w:color w:val="000000"/>
          <w:sz w:val="28"/>
          <w:szCs w:val="28"/>
        </w:rPr>
      </w:pPr>
      <w:r w:rsidRPr="006A217A">
        <w:rPr>
          <w:i/>
          <w:sz w:val="20"/>
          <w:szCs w:val="22"/>
        </w:rPr>
        <w:t xml:space="preserve">(Revised as at </w:t>
      </w:r>
      <w:r w:rsidR="00456B73">
        <w:rPr>
          <w:i/>
          <w:sz w:val="20"/>
          <w:szCs w:val="22"/>
        </w:rPr>
        <w:t xml:space="preserve">June </w:t>
      </w:r>
      <w:r w:rsidRPr="006A217A">
        <w:rPr>
          <w:i/>
          <w:sz w:val="20"/>
          <w:szCs w:val="22"/>
        </w:rPr>
        <w:t>202</w:t>
      </w:r>
      <w:r w:rsidR="00D151E2">
        <w:rPr>
          <w:i/>
          <w:sz w:val="20"/>
          <w:szCs w:val="22"/>
        </w:rPr>
        <w:t>4</w:t>
      </w:r>
      <w:r w:rsidRPr="006A217A">
        <w:rPr>
          <w:i/>
          <w:sz w:val="20"/>
          <w:szCs w:val="22"/>
        </w:rPr>
        <w:t>)</w:t>
      </w:r>
    </w:p>
    <w:sectPr w:rsidR="004C37CD" w:rsidRPr="00A34760" w:rsidSect="009C1CC2">
      <w:pgSz w:w="11906" w:h="16838"/>
      <w:pgMar w:top="964" w:right="1140" w:bottom="851" w:left="11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B9" w:rsidRDefault="00E10DB9" w:rsidP="00495B5B">
      <w:r>
        <w:separator/>
      </w:r>
    </w:p>
  </w:endnote>
  <w:endnote w:type="continuationSeparator" w:id="0">
    <w:p w:rsidR="00E10DB9" w:rsidRDefault="00E10DB9" w:rsidP="0049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B9" w:rsidRDefault="00E10DB9" w:rsidP="00495B5B">
      <w:r>
        <w:separator/>
      </w:r>
    </w:p>
  </w:footnote>
  <w:footnote w:type="continuationSeparator" w:id="0">
    <w:p w:rsidR="00E10DB9" w:rsidRDefault="00E10DB9" w:rsidP="0049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206"/>
    <w:multiLevelType w:val="hybridMultilevel"/>
    <w:tmpl w:val="24E265F6"/>
    <w:lvl w:ilvl="0" w:tplc="7370F4B4">
      <w:start w:val="1"/>
      <w:numFmt w:val="upperRoman"/>
      <w:lvlText w:val="(%1)"/>
      <w:lvlJc w:val="left"/>
      <w:pPr>
        <w:ind w:left="1766" w:hanging="720"/>
      </w:pPr>
      <w:rPr>
        <w:rFonts w:hint="default"/>
        <w:b w:val="0"/>
        <w:u w:val="none"/>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 w15:restartNumberingAfterBreak="0">
    <w:nsid w:val="07EA3E18"/>
    <w:multiLevelType w:val="hybridMultilevel"/>
    <w:tmpl w:val="03E6F258"/>
    <w:lvl w:ilvl="0" w:tplc="E58813B2">
      <w:start w:val="1"/>
      <w:numFmt w:val="bullet"/>
      <w:lvlText w:val=""/>
      <w:lvlJc w:val="left"/>
      <w:pPr>
        <w:ind w:left="502" w:hanging="480"/>
      </w:pPr>
      <w:rPr>
        <w:rFonts w:ascii="Wingdings" w:hAnsi="Wingdings" w:hint="default"/>
        <w:sz w:val="20"/>
      </w:rPr>
    </w:lvl>
    <w:lvl w:ilvl="1" w:tplc="E58813B2">
      <w:start w:val="1"/>
      <w:numFmt w:val="bullet"/>
      <w:lvlText w:val=""/>
      <w:lvlJc w:val="left"/>
      <w:pPr>
        <w:ind w:left="840" w:hanging="360"/>
      </w:pPr>
      <w:rPr>
        <w:rFonts w:ascii="Wingdings" w:hAnsi="Wingdings" w:hint="default"/>
        <w:sz w:val="2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86494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8DE2DF1"/>
    <w:multiLevelType w:val="hybridMultilevel"/>
    <w:tmpl w:val="24EE4146"/>
    <w:lvl w:ilvl="0" w:tplc="1122960E">
      <w:numFmt w:val="bullet"/>
      <w:lvlText w:val="＊"/>
      <w:lvlJc w:val="left"/>
      <w:pPr>
        <w:ind w:left="360" w:hanging="360"/>
      </w:pPr>
      <w:rPr>
        <w:rFonts w:ascii="新細明體" w:eastAsia="新細明體" w:hAnsi="新細明體" w:cs="Times New Roman" w:hint="eastAsia"/>
        <w: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7B060D"/>
    <w:multiLevelType w:val="hybridMultilevel"/>
    <w:tmpl w:val="B2448AE6"/>
    <w:lvl w:ilvl="0" w:tplc="4FACF168">
      <w:numFmt w:val="bullet"/>
      <w:lvlText w:val="□"/>
      <w:lvlJc w:val="left"/>
      <w:pPr>
        <w:ind w:left="1320" w:hanging="360"/>
      </w:pPr>
      <w:rPr>
        <w:rFonts w:ascii="新細明體" w:eastAsia="新細明體" w:hAnsi="新細明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657205F"/>
    <w:multiLevelType w:val="hybridMultilevel"/>
    <w:tmpl w:val="0BC01936"/>
    <w:lvl w:ilvl="0" w:tplc="CC86CB0A">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8644F97"/>
    <w:multiLevelType w:val="hybridMultilevel"/>
    <w:tmpl w:val="15D851D0"/>
    <w:lvl w:ilvl="0" w:tplc="04090001">
      <w:start w:val="1"/>
      <w:numFmt w:val="bullet"/>
      <w:lvlText w:val=""/>
      <w:lvlJc w:val="left"/>
      <w:pPr>
        <w:ind w:left="732" w:hanging="480"/>
      </w:pPr>
      <w:rPr>
        <w:rFonts w:ascii="Wingdings" w:hAnsi="Wingdings" w:hint="default"/>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7" w15:restartNumberingAfterBreak="0">
    <w:nsid w:val="2B324E39"/>
    <w:multiLevelType w:val="hybridMultilevel"/>
    <w:tmpl w:val="ADECBEA4"/>
    <w:lvl w:ilvl="0" w:tplc="5A6E8F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F1A3720"/>
    <w:multiLevelType w:val="hybridMultilevel"/>
    <w:tmpl w:val="8196C064"/>
    <w:lvl w:ilvl="0" w:tplc="D6CA87E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B01D9"/>
    <w:multiLevelType w:val="hybridMultilevel"/>
    <w:tmpl w:val="0032E7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EF4909"/>
    <w:multiLevelType w:val="hybridMultilevel"/>
    <w:tmpl w:val="7332BA44"/>
    <w:lvl w:ilvl="0" w:tplc="E0B65B28">
      <w:start w:val="1"/>
      <w:numFmt w:val="upperRoman"/>
      <w:lvlText w:val="(%1)"/>
      <w:lvlJc w:val="left"/>
      <w:pPr>
        <w:ind w:left="1975" w:hanging="720"/>
      </w:pPr>
      <w:rPr>
        <w:rFonts w:hint="default"/>
      </w:rPr>
    </w:lvl>
    <w:lvl w:ilvl="1" w:tplc="04090019" w:tentative="1">
      <w:start w:val="1"/>
      <w:numFmt w:val="ideographTraditional"/>
      <w:lvlText w:val="%2、"/>
      <w:lvlJc w:val="left"/>
      <w:pPr>
        <w:ind w:left="2215" w:hanging="480"/>
      </w:pPr>
    </w:lvl>
    <w:lvl w:ilvl="2" w:tplc="0409001B" w:tentative="1">
      <w:start w:val="1"/>
      <w:numFmt w:val="lowerRoman"/>
      <w:lvlText w:val="%3."/>
      <w:lvlJc w:val="right"/>
      <w:pPr>
        <w:ind w:left="2695" w:hanging="480"/>
      </w:pPr>
    </w:lvl>
    <w:lvl w:ilvl="3" w:tplc="0409000F" w:tentative="1">
      <w:start w:val="1"/>
      <w:numFmt w:val="decimal"/>
      <w:lvlText w:val="%4."/>
      <w:lvlJc w:val="left"/>
      <w:pPr>
        <w:ind w:left="3175" w:hanging="480"/>
      </w:pPr>
    </w:lvl>
    <w:lvl w:ilvl="4" w:tplc="04090019" w:tentative="1">
      <w:start w:val="1"/>
      <w:numFmt w:val="ideographTraditional"/>
      <w:lvlText w:val="%5、"/>
      <w:lvlJc w:val="left"/>
      <w:pPr>
        <w:ind w:left="3655" w:hanging="480"/>
      </w:pPr>
    </w:lvl>
    <w:lvl w:ilvl="5" w:tplc="0409001B" w:tentative="1">
      <w:start w:val="1"/>
      <w:numFmt w:val="lowerRoman"/>
      <w:lvlText w:val="%6."/>
      <w:lvlJc w:val="right"/>
      <w:pPr>
        <w:ind w:left="4135" w:hanging="480"/>
      </w:pPr>
    </w:lvl>
    <w:lvl w:ilvl="6" w:tplc="0409000F" w:tentative="1">
      <w:start w:val="1"/>
      <w:numFmt w:val="decimal"/>
      <w:lvlText w:val="%7."/>
      <w:lvlJc w:val="left"/>
      <w:pPr>
        <w:ind w:left="4615" w:hanging="480"/>
      </w:pPr>
    </w:lvl>
    <w:lvl w:ilvl="7" w:tplc="04090019" w:tentative="1">
      <w:start w:val="1"/>
      <w:numFmt w:val="ideographTraditional"/>
      <w:lvlText w:val="%8、"/>
      <w:lvlJc w:val="left"/>
      <w:pPr>
        <w:ind w:left="5095" w:hanging="480"/>
      </w:pPr>
    </w:lvl>
    <w:lvl w:ilvl="8" w:tplc="0409001B" w:tentative="1">
      <w:start w:val="1"/>
      <w:numFmt w:val="lowerRoman"/>
      <w:lvlText w:val="%9."/>
      <w:lvlJc w:val="right"/>
      <w:pPr>
        <w:ind w:left="5575" w:hanging="480"/>
      </w:pPr>
    </w:lvl>
  </w:abstractNum>
  <w:abstractNum w:abstractNumId="11" w15:restartNumberingAfterBreak="0">
    <w:nsid w:val="3D0B18E0"/>
    <w:multiLevelType w:val="hybridMultilevel"/>
    <w:tmpl w:val="D0F83AAE"/>
    <w:lvl w:ilvl="0" w:tplc="F6D031B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0633F0"/>
    <w:multiLevelType w:val="hybridMultilevel"/>
    <w:tmpl w:val="7FC29CEE"/>
    <w:lvl w:ilvl="0" w:tplc="8EA23FA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1663356"/>
    <w:multiLevelType w:val="hybridMultilevel"/>
    <w:tmpl w:val="4CA4C00E"/>
    <w:lvl w:ilvl="0" w:tplc="CC86CB0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D74AE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591B3A6D"/>
    <w:multiLevelType w:val="hybridMultilevel"/>
    <w:tmpl w:val="729647E2"/>
    <w:lvl w:ilvl="0" w:tplc="6B68D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704AC"/>
    <w:multiLevelType w:val="hybridMultilevel"/>
    <w:tmpl w:val="7C3EDFD8"/>
    <w:lvl w:ilvl="0" w:tplc="06A2D6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BE5A09"/>
    <w:multiLevelType w:val="hybridMultilevel"/>
    <w:tmpl w:val="A296E42C"/>
    <w:lvl w:ilvl="0" w:tplc="7AFEE1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D2726"/>
    <w:multiLevelType w:val="hybridMultilevel"/>
    <w:tmpl w:val="530439E4"/>
    <w:lvl w:ilvl="0" w:tplc="0409000F">
      <w:start w:val="1"/>
      <w:numFmt w:val="decimal"/>
      <w:lvlText w:val="%1."/>
      <w:lvlJc w:val="left"/>
      <w:pPr>
        <w:ind w:left="480" w:hanging="480"/>
      </w:pPr>
    </w:lvl>
    <w:lvl w:ilvl="1" w:tplc="363E37C2">
      <w:start w:val="1"/>
      <w:numFmt w:val="lowerRoman"/>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247652"/>
    <w:multiLevelType w:val="hybridMultilevel"/>
    <w:tmpl w:val="096CC7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3774FB"/>
    <w:multiLevelType w:val="hybridMultilevel"/>
    <w:tmpl w:val="E1EA4C3A"/>
    <w:lvl w:ilvl="0" w:tplc="34FAB67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5"/>
  </w:num>
  <w:num w:numId="3">
    <w:abstractNumId w:val="11"/>
  </w:num>
  <w:num w:numId="4">
    <w:abstractNumId w:val="14"/>
  </w:num>
  <w:num w:numId="5">
    <w:abstractNumId w:val="2"/>
  </w:num>
  <w:num w:numId="6">
    <w:abstractNumId w:val="7"/>
  </w:num>
  <w:num w:numId="7">
    <w:abstractNumId w:val="16"/>
  </w:num>
  <w:num w:numId="8">
    <w:abstractNumId w:val="6"/>
  </w:num>
  <w:num w:numId="9">
    <w:abstractNumId w:val="12"/>
  </w:num>
  <w:num w:numId="10">
    <w:abstractNumId w:val="20"/>
  </w:num>
  <w:num w:numId="11">
    <w:abstractNumId w:val="3"/>
  </w:num>
  <w:num w:numId="12">
    <w:abstractNumId w:val="4"/>
  </w:num>
  <w:num w:numId="13">
    <w:abstractNumId w:val="8"/>
  </w:num>
  <w:num w:numId="14">
    <w:abstractNumId w:val="17"/>
  </w:num>
  <w:num w:numId="15">
    <w:abstractNumId w:val="19"/>
  </w:num>
  <w:num w:numId="16">
    <w:abstractNumId w:val="0"/>
  </w:num>
  <w:num w:numId="17">
    <w:abstractNumId w:val="1"/>
  </w:num>
  <w:num w:numId="18">
    <w:abstractNumId w:val="9"/>
  </w:num>
  <w:num w:numId="19">
    <w:abstractNumId w:val="18"/>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AASRkYGZmZmlobmBko6SsGpxcWZ+XkgBYaGtQC/cxLDLQAAAA=="/>
  </w:docVars>
  <w:rsids>
    <w:rsidRoot w:val="00851185"/>
    <w:rsid w:val="000009D3"/>
    <w:rsid w:val="00000BAF"/>
    <w:rsid w:val="00007FB5"/>
    <w:rsid w:val="00010AFB"/>
    <w:rsid w:val="0001208C"/>
    <w:rsid w:val="00017993"/>
    <w:rsid w:val="00020A4D"/>
    <w:rsid w:val="00026E04"/>
    <w:rsid w:val="000422E8"/>
    <w:rsid w:val="00057AFA"/>
    <w:rsid w:val="00061231"/>
    <w:rsid w:val="000729E7"/>
    <w:rsid w:val="00073E86"/>
    <w:rsid w:val="0007690E"/>
    <w:rsid w:val="000A220D"/>
    <w:rsid w:val="000A456B"/>
    <w:rsid w:val="000B0B81"/>
    <w:rsid w:val="000B17DF"/>
    <w:rsid w:val="000D1E61"/>
    <w:rsid w:val="000D2FF6"/>
    <w:rsid w:val="000F2A5A"/>
    <w:rsid w:val="000F5F36"/>
    <w:rsid w:val="00102AEC"/>
    <w:rsid w:val="00124849"/>
    <w:rsid w:val="00124CB5"/>
    <w:rsid w:val="00132AFB"/>
    <w:rsid w:val="00137618"/>
    <w:rsid w:val="00137C6C"/>
    <w:rsid w:val="00141478"/>
    <w:rsid w:val="00190FDC"/>
    <w:rsid w:val="00192F66"/>
    <w:rsid w:val="00193E00"/>
    <w:rsid w:val="001A0E83"/>
    <w:rsid w:val="001C4020"/>
    <w:rsid w:val="001D0271"/>
    <w:rsid w:val="001D0AA2"/>
    <w:rsid w:val="001D39D6"/>
    <w:rsid w:val="001D3B13"/>
    <w:rsid w:val="001D6F6F"/>
    <w:rsid w:val="001F0B8E"/>
    <w:rsid w:val="001F0DFC"/>
    <w:rsid w:val="001F5693"/>
    <w:rsid w:val="002109F9"/>
    <w:rsid w:val="00217BA2"/>
    <w:rsid w:val="002478A7"/>
    <w:rsid w:val="0025261C"/>
    <w:rsid w:val="00255C50"/>
    <w:rsid w:val="002574DC"/>
    <w:rsid w:val="0028296C"/>
    <w:rsid w:val="002878FF"/>
    <w:rsid w:val="002A3F89"/>
    <w:rsid w:val="002A4FC6"/>
    <w:rsid w:val="002A6655"/>
    <w:rsid w:val="002D75A4"/>
    <w:rsid w:val="002F6416"/>
    <w:rsid w:val="003215B5"/>
    <w:rsid w:val="00343165"/>
    <w:rsid w:val="00356D8C"/>
    <w:rsid w:val="0037026B"/>
    <w:rsid w:val="003741CA"/>
    <w:rsid w:val="0037518C"/>
    <w:rsid w:val="00376AB7"/>
    <w:rsid w:val="00376B67"/>
    <w:rsid w:val="00393E82"/>
    <w:rsid w:val="003B415C"/>
    <w:rsid w:val="003C505F"/>
    <w:rsid w:val="003D454C"/>
    <w:rsid w:val="003E07D3"/>
    <w:rsid w:val="003E2874"/>
    <w:rsid w:val="003E2D29"/>
    <w:rsid w:val="003E3F98"/>
    <w:rsid w:val="003F0A11"/>
    <w:rsid w:val="003F6D3C"/>
    <w:rsid w:val="00411E6C"/>
    <w:rsid w:val="00416187"/>
    <w:rsid w:val="00443061"/>
    <w:rsid w:val="00443C52"/>
    <w:rsid w:val="00454CC2"/>
    <w:rsid w:val="00456B73"/>
    <w:rsid w:val="00466C12"/>
    <w:rsid w:val="0047611A"/>
    <w:rsid w:val="00482E82"/>
    <w:rsid w:val="004832B1"/>
    <w:rsid w:val="00484448"/>
    <w:rsid w:val="00495B5B"/>
    <w:rsid w:val="004A0B17"/>
    <w:rsid w:val="004B0F6D"/>
    <w:rsid w:val="004B0FBB"/>
    <w:rsid w:val="004B16C1"/>
    <w:rsid w:val="004C2582"/>
    <w:rsid w:val="004C37CD"/>
    <w:rsid w:val="004C4D52"/>
    <w:rsid w:val="004D1BE6"/>
    <w:rsid w:val="004E155B"/>
    <w:rsid w:val="004E1672"/>
    <w:rsid w:val="004E60EB"/>
    <w:rsid w:val="004F0D8F"/>
    <w:rsid w:val="004F518D"/>
    <w:rsid w:val="005074AA"/>
    <w:rsid w:val="005111A2"/>
    <w:rsid w:val="00511A2F"/>
    <w:rsid w:val="0051753F"/>
    <w:rsid w:val="00520FD5"/>
    <w:rsid w:val="005219B2"/>
    <w:rsid w:val="005260C1"/>
    <w:rsid w:val="00547D93"/>
    <w:rsid w:val="00553264"/>
    <w:rsid w:val="0055748F"/>
    <w:rsid w:val="0057008C"/>
    <w:rsid w:val="00575DC1"/>
    <w:rsid w:val="00597ECF"/>
    <w:rsid w:val="005A1B40"/>
    <w:rsid w:val="005A2386"/>
    <w:rsid w:val="005A6021"/>
    <w:rsid w:val="005C16F1"/>
    <w:rsid w:val="005D2801"/>
    <w:rsid w:val="005D7EE2"/>
    <w:rsid w:val="005E4BC0"/>
    <w:rsid w:val="005F1405"/>
    <w:rsid w:val="005F22B1"/>
    <w:rsid w:val="00603DCB"/>
    <w:rsid w:val="0061007A"/>
    <w:rsid w:val="00613F57"/>
    <w:rsid w:val="00625802"/>
    <w:rsid w:val="0063787D"/>
    <w:rsid w:val="006435B8"/>
    <w:rsid w:val="0064550E"/>
    <w:rsid w:val="0065553B"/>
    <w:rsid w:val="006572B5"/>
    <w:rsid w:val="00663047"/>
    <w:rsid w:val="0066509E"/>
    <w:rsid w:val="0067406D"/>
    <w:rsid w:val="006952A0"/>
    <w:rsid w:val="006A3951"/>
    <w:rsid w:val="006A7DDB"/>
    <w:rsid w:val="006B07A7"/>
    <w:rsid w:val="006B3423"/>
    <w:rsid w:val="006C4707"/>
    <w:rsid w:val="006C7745"/>
    <w:rsid w:val="006D1A08"/>
    <w:rsid w:val="006E4EAA"/>
    <w:rsid w:val="006E6875"/>
    <w:rsid w:val="006E72BD"/>
    <w:rsid w:val="006E7D9F"/>
    <w:rsid w:val="006F1EF4"/>
    <w:rsid w:val="006F3321"/>
    <w:rsid w:val="006F4C62"/>
    <w:rsid w:val="0070252C"/>
    <w:rsid w:val="007037DA"/>
    <w:rsid w:val="00706734"/>
    <w:rsid w:val="00726CB3"/>
    <w:rsid w:val="00727BE8"/>
    <w:rsid w:val="00740EAC"/>
    <w:rsid w:val="00750614"/>
    <w:rsid w:val="00775068"/>
    <w:rsid w:val="007960C9"/>
    <w:rsid w:val="007A37F5"/>
    <w:rsid w:val="007A47DA"/>
    <w:rsid w:val="007B0621"/>
    <w:rsid w:val="007B331A"/>
    <w:rsid w:val="007B5ACC"/>
    <w:rsid w:val="007D2414"/>
    <w:rsid w:val="007D61B4"/>
    <w:rsid w:val="007E6710"/>
    <w:rsid w:val="008043C9"/>
    <w:rsid w:val="00804A36"/>
    <w:rsid w:val="00810F1B"/>
    <w:rsid w:val="008120C6"/>
    <w:rsid w:val="00812148"/>
    <w:rsid w:val="008145E4"/>
    <w:rsid w:val="00815A23"/>
    <w:rsid w:val="008176B3"/>
    <w:rsid w:val="0083104C"/>
    <w:rsid w:val="008430DA"/>
    <w:rsid w:val="008438C6"/>
    <w:rsid w:val="008453CE"/>
    <w:rsid w:val="00850B26"/>
    <w:rsid w:val="00851185"/>
    <w:rsid w:val="00861948"/>
    <w:rsid w:val="00863B16"/>
    <w:rsid w:val="008724A4"/>
    <w:rsid w:val="0087665D"/>
    <w:rsid w:val="0088287B"/>
    <w:rsid w:val="0088636A"/>
    <w:rsid w:val="008A2FFC"/>
    <w:rsid w:val="008A4EC1"/>
    <w:rsid w:val="008A5079"/>
    <w:rsid w:val="008B1764"/>
    <w:rsid w:val="008B7340"/>
    <w:rsid w:val="008C4038"/>
    <w:rsid w:val="008D72CC"/>
    <w:rsid w:val="008E0444"/>
    <w:rsid w:val="008F7AFF"/>
    <w:rsid w:val="0090583F"/>
    <w:rsid w:val="00905A4E"/>
    <w:rsid w:val="00920B9E"/>
    <w:rsid w:val="009324A7"/>
    <w:rsid w:val="00932730"/>
    <w:rsid w:val="009329C3"/>
    <w:rsid w:val="009344F0"/>
    <w:rsid w:val="009351C6"/>
    <w:rsid w:val="00937DA4"/>
    <w:rsid w:val="0094278A"/>
    <w:rsid w:val="00947FEE"/>
    <w:rsid w:val="00956C93"/>
    <w:rsid w:val="009746E2"/>
    <w:rsid w:val="0098446D"/>
    <w:rsid w:val="009857D7"/>
    <w:rsid w:val="009858A7"/>
    <w:rsid w:val="009B07EB"/>
    <w:rsid w:val="009B4DF9"/>
    <w:rsid w:val="009C1CC2"/>
    <w:rsid w:val="009C3DA6"/>
    <w:rsid w:val="009D60EB"/>
    <w:rsid w:val="009E44C4"/>
    <w:rsid w:val="009E5AAD"/>
    <w:rsid w:val="009F7603"/>
    <w:rsid w:val="009F7C71"/>
    <w:rsid w:val="00A01369"/>
    <w:rsid w:val="00A01E9D"/>
    <w:rsid w:val="00A10D8E"/>
    <w:rsid w:val="00A17097"/>
    <w:rsid w:val="00A24205"/>
    <w:rsid w:val="00A26EE2"/>
    <w:rsid w:val="00A3017A"/>
    <w:rsid w:val="00A321E1"/>
    <w:rsid w:val="00A34760"/>
    <w:rsid w:val="00A35382"/>
    <w:rsid w:val="00A515F5"/>
    <w:rsid w:val="00A6246D"/>
    <w:rsid w:val="00A62FCA"/>
    <w:rsid w:val="00A75004"/>
    <w:rsid w:val="00A75FF8"/>
    <w:rsid w:val="00A77B2F"/>
    <w:rsid w:val="00A97075"/>
    <w:rsid w:val="00AA02AF"/>
    <w:rsid w:val="00AA0B01"/>
    <w:rsid w:val="00AA1A34"/>
    <w:rsid w:val="00AA5474"/>
    <w:rsid w:val="00AA7B4A"/>
    <w:rsid w:val="00AB5D99"/>
    <w:rsid w:val="00AC6F4E"/>
    <w:rsid w:val="00AD154B"/>
    <w:rsid w:val="00AF5634"/>
    <w:rsid w:val="00B038DD"/>
    <w:rsid w:val="00B10CBA"/>
    <w:rsid w:val="00B13414"/>
    <w:rsid w:val="00B2544F"/>
    <w:rsid w:val="00B41160"/>
    <w:rsid w:val="00B469FA"/>
    <w:rsid w:val="00B53E86"/>
    <w:rsid w:val="00B569D5"/>
    <w:rsid w:val="00B63025"/>
    <w:rsid w:val="00B665F0"/>
    <w:rsid w:val="00B7347E"/>
    <w:rsid w:val="00B77F97"/>
    <w:rsid w:val="00B84F5F"/>
    <w:rsid w:val="00BA0F72"/>
    <w:rsid w:val="00BA54A7"/>
    <w:rsid w:val="00BB407C"/>
    <w:rsid w:val="00BC3FED"/>
    <w:rsid w:val="00BC7FF2"/>
    <w:rsid w:val="00BD4032"/>
    <w:rsid w:val="00BD6A9D"/>
    <w:rsid w:val="00BE525E"/>
    <w:rsid w:val="00BF6ABA"/>
    <w:rsid w:val="00C0489C"/>
    <w:rsid w:val="00C061A6"/>
    <w:rsid w:val="00C07807"/>
    <w:rsid w:val="00C11EB3"/>
    <w:rsid w:val="00C12038"/>
    <w:rsid w:val="00C31CD6"/>
    <w:rsid w:val="00C32AC9"/>
    <w:rsid w:val="00C36DC6"/>
    <w:rsid w:val="00C41F42"/>
    <w:rsid w:val="00C43A30"/>
    <w:rsid w:val="00C45C01"/>
    <w:rsid w:val="00C477C5"/>
    <w:rsid w:val="00C5199A"/>
    <w:rsid w:val="00C56C70"/>
    <w:rsid w:val="00C63B54"/>
    <w:rsid w:val="00C80CCE"/>
    <w:rsid w:val="00C96046"/>
    <w:rsid w:val="00CB7822"/>
    <w:rsid w:val="00CF7087"/>
    <w:rsid w:val="00D06A75"/>
    <w:rsid w:val="00D151E2"/>
    <w:rsid w:val="00D41F35"/>
    <w:rsid w:val="00D54746"/>
    <w:rsid w:val="00D658A7"/>
    <w:rsid w:val="00D7192D"/>
    <w:rsid w:val="00D76EAC"/>
    <w:rsid w:val="00D918A6"/>
    <w:rsid w:val="00D9195C"/>
    <w:rsid w:val="00D91B74"/>
    <w:rsid w:val="00DA3A31"/>
    <w:rsid w:val="00DB2D30"/>
    <w:rsid w:val="00DB6749"/>
    <w:rsid w:val="00DC01A0"/>
    <w:rsid w:val="00DC1AC3"/>
    <w:rsid w:val="00DC4547"/>
    <w:rsid w:val="00DD5BD2"/>
    <w:rsid w:val="00DE3EDB"/>
    <w:rsid w:val="00DF213C"/>
    <w:rsid w:val="00E052DF"/>
    <w:rsid w:val="00E06555"/>
    <w:rsid w:val="00E10DB9"/>
    <w:rsid w:val="00E16CDC"/>
    <w:rsid w:val="00E27E7D"/>
    <w:rsid w:val="00E42853"/>
    <w:rsid w:val="00E440D6"/>
    <w:rsid w:val="00E442DE"/>
    <w:rsid w:val="00E45C37"/>
    <w:rsid w:val="00E52CC4"/>
    <w:rsid w:val="00E53338"/>
    <w:rsid w:val="00E8481A"/>
    <w:rsid w:val="00E85C31"/>
    <w:rsid w:val="00E914A0"/>
    <w:rsid w:val="00EA7BE9"/>
    <w:rsid w:val="00EB048A"/>
    <w:rsid w:val="00EB71B0"/>
    <w:rsid w:val="00EC6643"/>
    <w:rsid w:val="00ED0F14"/>
    <w:rsid w:val="00ED4CD5"/>
    <w:rsid w:val="00EF73C5"/>
    <w:rsid w:val="00F132CF"/>
    <w:rsid w:val="00F2788A"/>
    <w:rsid w:val="00F309B8"/>
    <w:rsid w:val="00F34DFB"/>
    <w:rsid w:val="00F42518"/>
    <w:rsid w:val="00F47A8B"/>
    <w:rsid w:val="00F5474B"/>
    <w:rsid w:val="00F57AF1"/>
    <w:rsid w:val="00F7509A"/>
    <w:rsid w:val="00F757CF"/>
    <w:rsid w:val="00F827C5"/>
    <w:rsid w:val="00F9146E"/>
    <w:rsid w:val="00F96687"/>
    <w:rsid w:val="00FA4958"/>
    <w:rsid w:val="00FA4F9B"/>
    <w:rsid w:val="00FC2BE4"/>
    <w:rsid w:val="00FD7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CE44A9"/>
  <w15:docId w15:val="{4341C430-BDCA-4472-8734-89CCAB77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85"/>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F6D3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E4285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51185"/>
    <w:pPr>
      <w:snapToGrid w:val="0"/>
      <w:spacing w:line="240" w:lineRule="atLeast"/>
      <w:ind w:leftChars="-300" w:left="719" w:rightChars="-150" w:right="-360" w:hangingChars="514" w:hanging="1439"/>
    </w:pPr>
    <w:rPr>
      <w:rFonts w:ascii="標楷體" w:eastAsia="標楷體" w:hAnsi="標楷體"/>
      <w:sz w:val="28"/>
    </w:rPr>
  </w:style>
  <w:style w:type="paragraph" w:styleId="a4">
    <w:name w:val="List Paragraph"/>
    <w:basedOn w:val="a"/>
    <w:uiPriority w:val="34"/>
    <w:qFormat/>
    <w:rsid w:val="00E85C31"/>
    <w:pPr>
      <w:ind w:leftChars="200" w:left="480"/>
    </w:pPr>
  </w:style>
  <w:style w:type="paragraph" w:styleId="a5">
    <w:name w:val="Body Text Indent"/>
    <w:basedOn w:val="a"/>
    <w:link w:val="a6"/>
    <w:rsid w:val="00E8481A"/>
    <w:pPr>
      <w:snapToGrid w:val="0"/>
      <w:spacing w:line="240" w:lineRule="atLeast"/>
      <w:ind w:leftChars="-300" w:left="-300" w:rightChars="-150" w:right="-360" w:hangingChars="257" w:hanging="720"/>
    </w:pPr>
    <w:rPr>
      <w:rFonts w:ascii="標楷體" w:eastAsia="標楷體" w:hAnsi="標楷體"/>
      <w:sz w:val="28"/>
    </w:rPr>
  </w:style>
  <w:style w:type="character" w:customStyle="1" w:styleId="a6">
    <w:name w:val="本文縮排 字元"/>
    <w:basedOn w:val="a0"/>
    <w:link w:val="a5"/>
    <w:rsid w:val="00E8481A"/>
    <w:rPr>
      <w:rFonts w:ascii="標楷體" w:eastAsia="標楷體" w:hAnsi="標楷體" w:cs="Times New Roman"/>
      <w:sz w:val="28"/>
      <w:szCs w:val="24"/>
    </w:rPr>
  </w:style>
  <w:style w:type="table" w:styleId="a7">
    <w:name w:val="Table Grid"/>
    <w:basedOn w:val="a1"/>
    <w:uiPriority w:val="39"/>
    <w:rsid w:val="00E8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5B5B"/>
    <w:pPr>
      <w:tabs>
        <w:tab w:val="center" w:pos="4153"/>
        <w:tab w:val="right" w:pos="8306"/>
      </w:tabs>
      <w:snapToGrid w:val="0"/>
    </w:pPr>
    <w:rPr>
      <w:sz w:val="20"/>
      <w:szCs w:val="20"/>
    </w:rPr>
  </w:style>
  <w:style w:type="character" w:customStyle="1" w:styleId="a9">
    <w:name w:val="頁首 字元"/>
    <w:basedOn w:val="a0"/>
    <w:link w:val="a8"/>
    <w:uiPriority w:val="99"/>
    <w:rsid w:val="00495B5B"/>
    <w:rPr>
      <w:rFonts w:ascii="Times New Roman" w:eastAsia="新細明體" w:hAnsi="Times New Roman" w:cs="Times New Roman"/>
      <w:sz w:val="20"/>
      <w:szCs w:val="20"/>
    </w:rPr>
  </w:style>
  <w:style w:type="paragraph" w:styleId="aa">
    <w:name w:val="footer"/>
    <w:basedOn w:val="a"/>
    <w:link w:val="ab"/>
    <w:uiPriority w:val="99"/>
    <w:unhideWhenUsed/>
    <w:rsid w:val="00495B5B"/>
    <w:pPr>
      <w:tabs>
        <w:tab w:val="center" w:pos="4153"/>
        <w:tab w:val="right" w:pos="8306"/>
      </w:tabs>
      <w:snapToGrid w:val="0"/>
    </w:pPr>
    <w:rPr>
      <w:sz w:val="20"/>
      <w:szCs w:val="20"/>
    </w:rPr>
  </w:style>
  <w:style w:type="character" w:customStyle="1" w:styleId="ab">
    <w:name w:val="頁尾 字元"/>
    <w:basedOn w:val="a0"/>
    <w:link w:val="aa"/>
    <w:uiPriority w:val="99"/>
    <w:rsid w:val="00495B5B"/>
    <w:rPr>
      <w:rFonts w:ascii="Times New Roman" w:eastAsia="新細明體" w:hAnsi="Times New Roman" w:cs="Times New Roman"/>
      <w:sz w:val="20"/>
      <w:szCs w:val="20"/>
    </w:rPr>
  </w:style>
  <w:style w:type="paragraph" w:styleId="Web">
    <w:name w:val="Normal (Web)"/>
    <w:basedOn w:val="a"/>
    <w:uiPriority w:val="99"/>
    <w:semiHidden/>
    <w:unhideWhenUsed/>
    <w:rsid w:val="009F7C71"/>
    <w:pPr>
      <w:widowControl/>
      <w:spacing w:before="100" w:beforeAutospacing="1" w:after="100" w:afterAutospacing="1"/>
    </w:pPr>
    <w:rPr>
      <w:rFonts w:eastAsia="Times New Roman"/>
      <w:kern w:val="0"/>
    </w:rPr>
  </w:style>
  <w:style w:type="character" w:styleId="ac">
    <w:name w:val="Strong"/>
    <w:basedOn w:val="a0"/>
    <w:uiPriority w:val="22"/>
    <w:qFormat/>
    <w:rsid w:val="009F7C71"/>
    <w:rPr>
      <w:b/>
      <w:bCs/>
    </w:rPr>
  </w:style>
  <w:style w:type="character" w:customStyle="1" w:styleId="shorttext">
    <w:name w:val="short_text"/>
    <w:basedOn w:val="a0"/>
    <w:rsid w:val="00920B9E"/>
  </w:style>
  <w:style w:type="paragraph" w:styleId="ad">
    <w:name w:val="Balloon Text"/>
    <w:basedOn w:val="a"/>
    <w:link w:val="ae"/>
    <w:uiPriority w:val="99"/>
    <w:semiHidden/>
    <w:unhideWhenUsed/>
    <w:rsid w:val="00B53E8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3E86"/>
    <w:rPr>
      <w:rFonts w:asciiTheme="majorHAnsi" w:eastAsiaTheme="majorEastAsia" w:hAnsiTheme="majorHAnsi" w:cstheme="majorBidi"/>
      <w:sz w:val="18"/>
      <w:szCs w:val="18"/>
    </w:rPr>
  </w:style>
  <w:style w:type="character" w:customStyle="1" w:styleId="20">
    <w:name w:val="標題 2 字元"/>
    <w:basedOn w:val="a0"/>
    <w:link w:val="2"/>
    <w:uiPriority w:val="9"/>
    <w:rsid w:val="00E42853"/>
    <w:rPr>
      <w:rFonts w:ascii="新細明體" w:eastAsia="新細明體" w:hAnsi="新細明體" w:cs="新細明體"/>
      <w:b/>
      <w:bCs/>
      <w:kern w:val="0"/>
      <w:sz w:val="36"/>
      <w:szCs w:val="36"/>
    </w:rPr>
  </w:style>
  <w:style w:type="character" w:styleId="af">
    <w:name w:val="Hyperlink"/>
    <w:basedOn w:val="a0"/>
    <w:uiPriority w:val="99"/>
    <w:unhideWhenUsed/>
    <w:rsid w:val="00575DC1"/>
    <w:rPr>
      <w:color w:val="0563C1" w:themeColor="hyperlink"/>
      <w:u w:val="single"/>
    </w:rPr>
  </w:style>
  <w:style w:type="table" w:customStyle="1" w:styleId="11">
    <w:name w:val="表格格線1"/>
    <w:basedOn w:val="a1"/>
    <w:next w:val="a7"/>
    <w:uiPriority w:val="39"/>
    <w:rsid w:val="0070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8A2FFC"/>
    <w:pPr>
      <w:snapToGrid w:val="0"/>
    </w:pPr>
    <w:rPr>
      <w:sz w:val="20"/>
      <w:szCs w:val="20"/>
    </w:rPr>
  </w:style>
  <w:style w:type="character" w:customStyle="1" w:styleId="af1">
    <w:name w:val="註腳文字 字元"/>
    <w:basedOn w:val="a0"/>
    <w:link w:val="af0"/>
    <w:uiPriority w:val="99"/>
    <w:semiHidden/>
    <w:rsid w:val="008A2FFC"/>
    <w:rPr>
      <w:rFonts w:ascii="Times New Roman" w:eastAsia="新細明體" w:hAnsi="Times New Roman" w:cs="Times New Roman"/>
      <w:sz w:val="20"/>
      <w:szCs w:val="20"/>
    </w:rPr>
  </w:style>
  <w:style w:type="character" w:styleId="af2">
    <w:name w:val="footnote reference"/>
    <w:basedOn w:val="a0"/>
    <w:uiPriority w:val="99"/>
    <w:semiHidden/>
    <w:unhideWhenUsed/>
    <w:rsid w:val="008A2FFC"/>
    <w:rPr>
      <w:vertAlign w:val="superscript"/>
    </w:rPr>
  </w:style>
  <w:style w:type="paragraph" w:styleId="af3">
    <w:name w:val="No Spacing"/>
    <w:uiPriority w:val="1"/>
    <w:qFormat/>
    <w:rsid w:val="00C477C5"/>
    <w:pPr>
      <w:widowControl w:val="0"/>
    </w:pPr>
  </w:style>
  <w:style w:type="table" w:customStyle="1" w:styleId="21">
    <w:name w:val="表格格線2"/>
    <w:basedOn w:val="a1"/>
    <w:next w:val="a7"/>
    <w:uiPriority w:val="39"/>
    <w:rsid w:val="00804A3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gnlhe1">
    <w:name w:val="kgnlhe1"/>
    <w:basedOn w:val="a0"/>
    <w:rsid w:val="00B84F5F"/>
  </w:style>
  <w:style w:type="character" w:customStyle="1" w:styleId="10">
    <w:name w:val="標題 1 字元"/>
    <w:basedOn w:val="a0"/>
    <w:link w:val="1"/>
    <w:uiPriority w:val="9"/>
    <w:rsid w:val="003F6D3C"/>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3438">
      <w:bodyDiv w:val="1"/>
      <w:marLeft w:val="0"/>
      <w:marRight w:val="0"/>
      <w:marTop w:val="0"/>
      <w:marBottom w:val="0"/>
      <w:divBdr>
        <w:top w:val="none" w:sz="0" w:space="0" w:color="auto"/>
        <w:left w:val="none" w:sz="0" w:space="0" w:color="auto"/>
        <w:bottom w:val="none" w:sz="0" w:space="0" w:color="auto"/>
        <w:right w:val="none" w:sz="0" w:space="0" w:color="auto"/>
      </w:divBdr>
      <w:divsChild>
        <w:div w:id="788402534">
          <w:marLeft w:val="0"/>
          <w:marRight w:val="0"/>
          <w:marTop w:val="0"/>
          <w:marBottom w:val="0"/>
          <w:divBdr>
            <w:top w:val="none" w:sz="0" w:space="0" w:color="auto"/>
            <w:left w:val="none" w:sz="0" w:space="0" w:color="auto"/>
            <w:bottom w:val="none" w:sz="0" w:space="0" w:color="auto"/>
            <w:right w:val="none" w:sz="0" w:space="0" w:color="auto"/>
          </w:divBdr>
          <w:divsChild>
            <w:div w:id="2018995472">
              <w:marLeft w:val="0"/>
              <w:marRight w:val="0"/>
              <w:marTop w:val="0"/>
              <w:marBottom w:val="0"/>
              <w:divBdr>
                <w:top w:val="none" w:sz="0" w:space="0" w:color="auto"/>
                <w:left w:val="none" w:sz="0" w:space="0" w:color="auto"/>
                <w:bottom w:val="none" w:sz="0" w:space="0" w:color="auto"/>
                <w:right w:val="none" w:sz="0" w:space="0" w:color="auto"/>
              </w:divBdr>
              <w:divsChild>
                <w:div w:id="382296621">
                  <w:marLeft w:val="0"/>
                  <w:marRight w:val="0"/>
                  <w:marTop w:val="0"/>
                  <w:marBottom w:val="0"/>
                  <w:divBdr>
                    <w:top w:val="none" w:sz="0" w:space="0" w:color="auto"/>
                    <w:left w:val="none" w:sz="0" w:space="0" w:color="auto"/>
                    <w:bottom w:val="none" w:sz="0" w:space="0" w:color="auto"/>
                    <w:right w:val="none" w:sz="0" w:space="0" w:color="auto"/>
                  </w:divBdr>
                  <w:divsChild>
                    <w:div w:id="1015234428">
                      <w:marLeft w:val="0"/>
                      <w:marRight w:val="0"/>
                      <w:marTop w:val="0"/>
                      <w:marBottom w:val="0"/>
                      <w:divBdr>
                        <w:top w:val="none" w:sz="0" w:space="0" w:color="auto"/>
                        <w:left w:val="none" w:sz="0" w:space="0" w:color="auto"/>
                        <w:bottom w:val="none" w:sz="0" w:space="0" w:color="auto"/>
                        <w:right w:val="none" w:sz="0" w:space="0" w:color="auto"/>
                      </w:divBdr>
                      <w:divsChild>
                        <w:div w:id="1063413418">
                          <w:marLeft w:val="0"/>
                          <w:marRight w:val="0"/>
                          <w:marTop w:val="0"/>
                          <w:marBottom w:val="0"/>
                          <w:divBdr>
                            <w:top w:val="none" w:sz="0" w:space="0" w:color="auto"/>
                            <w:left w:val="none" w:sz="0" w:space="0" w:color="auto"/>
                            <w:bottom w:val="none" w:sz="0" w:space="0" w:color="auto"/>
                            <w:right w:val="none" w:sz="0" w:space="0" w:color="auto"/>
                          </w:divBdr>
                          <w:divsChild>
                            <w:div w:id="1804233183">
                              <w:marLeft w:val="0"/>
                              <w:marRight w:val="0"/>
                              <w:marTop w:val="0"/>
                              <w:marBottom w:val="0"/>
                              <w:divBdr>
                                <w:top w:val="none" w:sz="0" w:space="0" w:color="auto"/>
                                <w:left w:val="none" w:sz="0" w:space="0" w:color="auto"/>
                                <w:bottom w:val="none" w:sz="0" w:space="0" w:color="auto"/>
                                <w:right w:val="none" w:sz="0" w:space="0" w:color="auto"/>
                              </w:divBdr>
                              <w:divsChild>
                                <w:div w:id="967005580">
                                  <w:marLeft w:val="0"/>
                                  <w:marRight w:val="0"/>
                                  <w:marTop w:val="0"/>
                                  <w:marBottom w:val="0"/>
                                  <w:divBdr>
                                    <w:top w:val="none" w:sz="0" w:space="0" w:color="auto"/>
                                    <w:left w:val="none" w:sz="0" w:space="0" w:color="auto"/>
                                    <w:bottom w:val="none" w:sz="0" w:space="0" w:color="auto"/>
                                    <w:right w:val="none" w:sz="0" w:space="0" w:color="auto"/>
                                  </w:divBdr>
                                  <w:divsChild>
                                    <w:div w:id="1211697271">
                                      <w:marLeft w:val="0"/>
                                      <w:marRight w:val="0"/>
                                      <w:marTop w:val="0"/>
                                      <w:marBottom w:val="0"/>
                                      <w:divBdr>
                                        <w:top w:val="none" w:sz="0" w:space="0" w:color="auto"/>
                                        <w:left w:val="none" w:sz="0" w:space="0" w:color="auto"/>
                                        <w:bottom w:val="none" w:sz="0" w:space="0" w:color="auto"/>
                                        <w:right w:val="none" w:sz="0" w:space="0" w:color="auto"/>
                                      </w:divBdr>
                                      <w:divsChild>
                                        <w:div w:id="1869104682">
                                          <w:marLeft w:val="0"/>
                                          <w:marRight w:val="0"/>
                                          <w:marTop w:val="0"/>
                                          <w:marBottom w:val="0"/>
                                          <w:divBdr>
                                            <w:top w:val="none" w:sz="0" w:space="0" w:color="auto"/>
                                            <w:left w:val="none" w:sz="0" w:space="0" w:color="auto"/>
                                            <w:bottom w:val="none" w:sz="0" w:space="0" w:color="auto"/>
                                            <w:right w:val="none" w:sz="0" w:space="0" w:color="auto"/>
                                          </w:divBdr>
                                          <w:divsChild>
                                            <w:div w:id="613366788">
                                              <w:marLeft w:val="60"/>
                                              <w:marRight w:val="0"/>
                                              <w:marTop w:val="0"/>
                                              <w:marBottom w:val="0"/>
                                              <w:divBdr>
                                                <w:top w:val="none" w:sz="0" w:space="0" w:color="auto"/>
                                                <w:left w:val="none" w:sz="0" w:space="0" w:color="auto"/>
                                                <w:bottom w:val="none" w:sz="0" w:space="0" w:color="auto"/>
                                                <w:right w:val="none" w:sz="0" w:space="0" w:color="auto"/>
                                              </w:divBdr>
                                              <w:divsChild>
                                                <w:div w:id="1607695790">
                                                  <w:marLeft w:val="0"/>
                                                  <w:marRight w:val="0"/>
                                                  <w:marTop w:val="0"/>
                                                  <w:marBottom w:val="0"/>
                                                  <w:divBdr>
                                                    <w:top w:val="none" w:sz="0" w:space="0" w:color="auto"/>
                                                    <w:left w:val="none" w:sz="0" w:space="0" w:color="auto"/>
                                                    <w:bottom w:val="none" w:sz="0" w:space="0" w:color="auto"/>
                                                    <w:right w:val="none" w:sz="0" w:space="0" w:color="auto"/>
                                                  </w:divBdr>
                                                  <w:divsChild>
                                                    <w:div w:id="212082252">
                                                      <w:marLeft w:val="0"/>
                                                      <w:marRight w:val="0"/>
                                                      <w:marTop w:val="0"/>
                                                      <w:marBottom w:val="0"/>
                                                      <w:divBdr>
                                                        <w:top w:val="none" w:sz="0" w:space="0" w:color="auto"/>
                                                        <w:left w:val="none" w:sz="0" w:space="0" w:color="auto"/>
                                                        <w:bottom w:val="none" w:sz="0" w:space="0" w:color="auto"/>
                                                        <w:right w:val="none" w:sz="0" w:space="0" w:color="auto"/>
                                                      </w:divBdr>
                                                      <w:divsChild>
                                                        <w:div w:id="695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45620">
      <w:bodyDiv w:val="1"/>
      <w:marLeft w:val="0"/>
      <w:marRight w:val="0"/>
      <w:marTop w:val="0"/>
      <w:marBottom w:val="0"/>
      <w:divBdr>
        <w:top w:val="none" w:sz="0" w:space="0" w:color="auto"/>
        <w:left w:val="none" w:sz="0" w:space="0" w:color="auto"/>
        <w:bottom w:val="none" w:sz="0" w:space="0" w:color="auto"/>
        <w:right w:val="none" w:sz="0" w:space="0" w:color="auto"/>
      </w:divBdr>
      <w:divsChild>
        <w:div w:id="46035476">
          <w:marLeft w:val="0"/>
          <w:marRight w:val="0"/>
          <w:marTop w:val="0"/>
          <w:marBottom w:val="0"/>
          <w:divBdr>
            <w:top w:val="none" w:sz="0" w:space="0" w:color="auto"/>
            <w:left w:val="none" w:sz="0" w:space="0" w:color="auto"/>
            <w:bottom w:val="none" w:sz="0" w:space="0" w:color="auto"/>
            <w:right w:val="none" w:sz="0" w:space="0" w:color="auto"/>
          </w:divBdr>
          <w:divsChild>
            <w:div w:id="1183863363">
              <w:marLeft w:val="0"/>
              <w:marRight w:val="0"/>
              <w:marTop w:val="0"/>
              <w:marBottom w:val="0"/>
              <w:divBdr>
                <w:top w:val="none" w:sz="0" w:space="0" w:color="auto"/>
                <w:left w:val="none" w:sz="0" w:space="0" w:color="auto"/>
                <w:bottom w:val="none" w:sz="0" w:space="0" w:color="auto"/>
                <w:right w:val="none" w:sz="0" w:space="0" w:color="auto"/>
              </w:divBdr>
              <w:divsChild>
                <w:div w:id="1009059555">
                  <w:marLeft w:val="0"/>
                  <w:marRight w:val="0"/>
                  <w:marTop w:val="0"/>
                  <w:marBottom w:val="0"/>
                  <w:divBdr>
                    <w:top w:val="none" w:sz="0" w:space="0" w:color="auto"/>
                    <w:left w:val="none" w:sz="0" w:space="0" w:color="auto"/>
                    <w:bottom w:val="none" w:sz="0" w:space="0" w:color="auto"/>
                    <w:right w:val="none" w:sz="0" w:space="0" w:color="auto"/>
                  </w:divBdr>
                  <w:divsChild>
                    <w:div w:id="2106414474">
                      <w:marLeft w:val="0"/>
                      <w:marRight w:val="0"/>
                      <w:marTop w:val="0"/>
                      <w:marBottom w:val="0"/>
                      <w:divBdr>
                        <w:top w:val="none" w:sz="0" w:space="0" w:color="auto"/>
                        <w:left w:val="none" w:sz="0" w:space="0" w:color="auto"/>
                        <w:bottom w:val="none" w:sz="0" w:space="0" w:color="auto"/>
                        <w:right w:val="none" w:sz="0" w:space="0" w:color="auto"/>
                      </w:divBdr>
                      <w:divsChild>
                        <w:div w:id="1834641298">
                          <w:marLeft w:val="0"/>
                          <w:marRight w:val="0"/>
                          <w:marTop w:val="0"/>
                          <w:marBottom w:val="0"/>
                          <w:divBdr>
                            <w:top w:val="none" w:sz="0" w:space="0" w:color="auto"/>
                            <w:left w:val="none" w:sz="0" w:space="0" w:color="auto"/>
                            <w:bottom w:val="none" w:sz="0" w:space="0" w:color="auto"/>
                            <w:right w:val="none" w:sz="0" w:space="0" w:color="auto"/>
                          </w:divBdr>
                          <w:divsChild>
                            <w:div w:id="1476684186">
                              <w:marLeft w:val="0"/>
                              <w:marRight w:val="0"/>
                              <w:marTop w:val="0"/>
                              <w:marBottom w:val="0"/>
                              <w:divBdr>
                                <w:top w:val="none" w:sz="0" w:space="0" w:color="auto"/>
                                <w:left w:val="none" w:sz="0" w:space="0" w:color="auto"/>
                                <w:bottom w:val="none" w:sz="0" w:space="0" w:color="auto"/>
                                <w:right w:val="none" w:sz="0" w:space="0" w:color="auto"/>
                              </w:divBdr>
                              <w:divsChild>
                                <w:div w:id="263535589">
                                  <w:marLeft w:val="0"/>
                                  <w:marRight w:val="0"/>
                                  <w:marTop w:val="0"/>
                                  <w:marBottom w:val="0"/>
                                  <w:divBdr>
                                    <w:top w:val="none" w:sz="0" w:space="0" w:color="auto"/>
                                    <w:left w:val="none" w:sz="0" w:space="0" w:color="auto"/>
                                    <w:bottom w:val="none" w:sz="0" w:space="0" w:color="auto"/>
                                    <w:right w:val="none" w:sz="0" w:space="0" w:color="auto"/>
                                  </w:divBdr>
                                  <w:divsChild>
                                    <w:div w:id="1602764898">
                                      <w:marLeft w:val="0"/>
                                      <w:marRight w:val="0"/>
                                      <w:marTop w:val="0"/>
                                      <w:marBottom w:val="0"/>
                                      <w:divBdr>
                                        <w:top w:val="none" w:sz="0" w:space="0" w:color="auto"/>
                                        <w:left w:val="none" w:sz="0" w:space="0" w:color="auto"/>
                                        <w:bottom w:val="none" w:sz="0" w:space="0" w:color="auto"/>
                                        <w:right w:val="none" w:sz="0" w:space="0" w:color="auto"/>
                                      </w:divBdr>
                                      <w:divsChild>
                                        <w:div w:id="1600215162">
                                          <w:marLeft w:val="0"/>
                                          <w:marRight w:val="0"/>
                                          <w:marTop w:val="0"/>
                                          <w:marBottom w:val="0"/>
                                          <w:divBdr>
                                            <w:top w:val="none" w:sz="0" w:space="0" w:color="auto"/>
                                            <w:left w:val="none" w:sz="0" w:space="0" w:color="auto"/>
                                            <w:bottom w:val="none" w:sz="0" w:space="0" w:color="auto"/>
                                            <w:right w:val="none" w:sz="0" w:space="0" w:color="auto"/>
                                          </w:divBdr>
                                          <w:divsChild>
                                            <w:div w:id="1317800523">
                                              <w:marLeft w:val="60"/>
                                              <w:marRight w:val="0"/>
                                              <w:marTop w:val="0"/>
                                              <w:marBottom w:val="0"/>
                                              <w:divBdr>
                                                <w:top w:val="none" w:sz="0" w:space="0" w:color="auto"/>
                                                <w:left w:val="none" w:sz="0" w:space="0" w:color="auto"/>
                                                <w:bottom w:val="none" w:sz="0" w:space="0" w:color="auto"/>
                                                <w:right w:val="none" w:sz="0" w:space="0" w:color="auto"/>
                                              </w:divBdr>
                                              <w:divsChild>
                                                <w:div w:id="953637609">
                                                  <w:marLeft w:val="0"/>
                                                  <w:marRight w:val="0"/>
                                                  <w:marTop w:val="0"/>
                                                  <w:marBottom w:val="0"/>
                                                  <w:divBdr>
                                                    <w:top w:val="none" w:sz="0" w:space="0" w:color="auto"/>
                                                    <w:left w:val="none" w:sz="0" w:space="0" w:color="auto"/>
                                                    <w:bottom w:val="none" w:sz="0" w:space="0" w:color="auto"/>
                                                    <w:right w:val="none" w:sz="0" w:space="0" w:color="auto"/>
                                                  </w:divBdr>
                                                  <w:divsChild>
                                                    <w:div w:id="870806344">
                                                      <w:marLeft w:val="0"/>
                                                      <w:marRight w:val="0"/>
                                                      <w:marTop w:val="0"/>
                                                      <w:marBottom w:val="0"/>
                                                      <w:divBdr>
                                                        <w:top w:val="none" w:sz="0" w:space="0" w:color="auto"/>
                                                        <w:left w:val="none" w:sz="0" w:space="0" w:color="auto"/>
                                                        <w:bottom w:val="none" w:sz="0" w:space="0" w:color="auto"/>
                                                        <w:right w:val="none" w:sz="0" w:space="0" w:color="auto"/>
                                                      </w:divBdr>
                                                      <w:divsChild>
                                                        <w:div w:id="13353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367305">
      <w:bodyDiv w:val="1"/>
      <w:marLeft w:val="0"/>
      <w:marRight w:val="0"/>
      <w:marTop w:val="0"/>
      <w:marBottom w:val="0"/>
      <w:divBdr>
        <w:top w:val="none" w:sz="0" w:space="0" w:color="auto"/>
        <w:left w:val="none" w:sz="0" w:space="0" w:color="auto"/>
        <w:bottom w:val="none" w:sz="0" w:space="0" w:color="auto"/>
        <w:right w:val="none" w:sz="0" w:space="0" w:color="auto"/>
      </w:divBdr>
    </w:div>
    <w:div w:id="661200751">
      <w:bodyDiv w:val="1"/>
      <w:marLeft w:val="0"/>
      <w:marRight w:val="0"/>
      <w:marTop w:val="0"/>
      <w:marBottom w:val="0"/>
      <w:divBdr>
        <w:top w:val="none" w:sz="0" w:space="0" w:color="auto"/>
        <w:left w:val="none" w:sz="0" w:space="0" w:color="auto"/>
        <w:bottom w:val="none" w:sz="0" w:space="0" w:color="auto"/>
        <w:right w:val="none" w:sz="0" w:space="0" w:color="auto"/>
      </w:divBdr>
      <w:divsChild>
        <w:div w:id="2029871038">
          <w:marLeft w:val="0"/>
          <w:marRight w:val="0"/>
          <w:marTop w:val="0"/>
          <w:marBottom w:val="0"/>
          <w:divBdr>
            <w:top w:val="none" w:sz="0" w:space="0" w:color="auto"/>
            <w:left w:val="none" w:sz="0" w:space="0" w:color="auto"/>
            <w:bottom w:val="none" w:sz="0" w:space="0" w:color="auto"/>
            <w:right w:val="none" w:sz="0" w:space="0" w:color="auto"/>
          </w:divBdr>
          <w:divsChild>
            <w:div w:id="966666900">
              <w:marLeft w:val="0"/>
              <w:marRight w:val="0"/>
              <w:marTop w:val="0"/>
              <w:marBottom w:val="0"/>
              <w:divBdr>
                <w:top w:val="none" w:sz="0" w:space="0" w:color="auto"/>
                <w:left w:val="none" w:sz="0" w:space="0" w:color="auto"/>
                <w:bottom w:val="none" w:sz="0" w:space="0" w:color="auto"/>
                <w:right w:val="none" w:sz="0" w:space="0" w:color="auto"/>
              </w:divBdr>
              <w:divsChild>
                <w:div w:id="517699190">
                  <w:marLeft w:val="0"/>
                  <w:marRight w:val="0"/>
                  <w:marTop w:val="0"/>
                  <w:marBottom w:val="0"/>
                  <w:divBdr>
                    <w:top w:val="none" w:sz="0" w:space="0" w:color="auto"/>
                    <w:left w:val="none" w:sz="0" w:space="0" w:color="auto"/>
                    <w:bottom w:val="none" w:sz="0" w:space="0" w:color="auto"/>
                    <w:right w:val="none" w:sz="0" w:space="0" w:color="auto"/>
                  </w:divBdr>
                  <w:divsChild>
                    <w:div w:id="1492713793">
                      <w:marLeft w:val="0"/>
                      <w:marRight w:val="0"/>
                      <w:marTop w:val="0"/>
                      <w:marBottom w:val="0"/>
                      <w:divBdr>
                        <w:top w:val="none" w:sz="0" w:space="0" w:color="auto"/>
                        <w:left w:val="none" w:sz="0" w:space="0" w:color="auto"/>
                        <w:bottom w:val="none" w:sz="0" w:space="0" w:color="auto"/>
                        <w:right w:val="none" w:sz="0" w:space="0" w:color="auto"/>
                      </w:divBdr>
                      <w:divsChild>
                        <w:div w:id="412700373">
                          <w:marLeft w:val="0"/>
                          <w:marRight w:val="0"/>
                          <w:marTop w:val="0"/>
                          <w:marBottom w:val="0"/>
                          <w:divBdr>
                            <w:top w:val="none" w:sz="0" w:space="0" w:color="auto"/>
                            <w:left w:val="none" w:sz="0" w:space="0" w:color="auto"/>
                            <w:bottom w:val="none" w:sz="0" w:space="0" w:color="auto"/>
                            <w:right w:val="none" w:sz="0" w:space="0" w:color="auto"/>
                          </w:divBdr>
                          <w:divsChild>
                            <w:div w:id="756293681">
                              <w:marLeft w:val="0"/>
                              <w:marRight w:val="0"/>
                              <w:marTop w:val="0"/>
                              <w:marBottom w:val="0"/>
                              <w:divBdr>
                                <w:top w:val="none" w:sz="0" w:space="0" w:color="auto"/>
                                <w:left w:val="none" w:sz="0" w:space="0" w:color="auto"/>
                                <w:bottom w:val="none" w:sz="0" w:space="0" w:color="auto"/>
                                <w:right w:val="none" w:sz="0" w:space="0" w:color="auto"/>
                              </w:divBdr>
                              <w:divsChild>
                                <w:div w:id="306133524">
                                  <w:marLeft w:val="0"/>
                                  <w:marRight w:val="0"/>
                                  <w:marTop w:val="0"/>
                                  <w:marBottom w:val="0"/>
                                  <w:divBdr>
                                    <w:top w:val="none" w:sz="0" w:space="0" w:color="auto"/>
                                    <w:left w:val="none" w:sz="0" w:space="0" w:color="auto"/>
                                    <w:bottom w:val="none" w:sz="0" w:space="0" w:color="auto"/>
                                    <w:right w:val="none" w:sz="0" w:space="0" w:color="auto"/>
                                  </w:divBdr>
                                  <w:divsChild>
                                    <w:div w:id="400638557">
                                      <w:marLeft w:val="0"/>
                                      <w:marRight w:val="0"/>
                                      <w:marTop w:val="0"/>
                                      <w:marBottom w:val="0"/>
                                      <w:divBdr>
                                        <w:top w:val="none" w:sz="0" w:space="0" w:color="auto"/>
                                        <w:left w:val="none" w:sz="0" w:space="0" w:color="auto"/>
                                        <w:bottom w:val="none" w:sz="0" w:space="0" w:color="auto"/>
                                        <w:right w:val="none" w:sz="0" w:space="0" w:color="auto"/>
                                      </w:divBdr>
                                      <w:divsChild>
                                        <w:div w:id="1073040660">
                                          <w:marLeft w:val="0"/>
                                          <w:marRight w:val="0"/>
                                          <w:marTop w:val="0"/>
                                          <w:marBottom w:val="0"/>
                                          <w:divBdr>
                                            <w:top w:val="none" w:sz="0" w:space="0" w:color="auto"/>
                                            <w:left w:val="none" w:sz="0" w:space="0" w:color="auto"/>
                                            <w:bottom w:val="none" w:sz="0" w:space="0" w:color="auto"/>
                                            <w:right w:val="none" w:sz="0" w:space="0" w:color="auto"/>
                                          </w:divBdr>
                                          <w:divsChild>
                                            <w:div w:id="1116172498">
                                              <w:marLeft w:val="60"/>
                                              <w:marRight w:val="0"/>
                                              <w:marTop w:val="0"/>
                                              <w:marBottom w:val="0"/>
                                              <w:divBdr>
                                                <w:top w:val="none" w:sz="0" w:space="0" w:color="auto"/>
                                                <w:left w:val="none" w:sz="0" w:space="0" w:color="auto"/>
                                                <w:bottom w:val="none" w:sz="0" w:space="0" w:color="auto"/>
                                                <w:right w:val="none" w:sz="0" w:space="0" w:color="auto"/>
                                              </w:divBdr>
                                              <w:divsChild>
                                                <w:div w:id="1550996174">
                                                  <w:marLeft w:val="0"/>
                                                  <w:marRight w:val="0"/>
                                                  <w:marTop w:val="0"/>
                                                  <w:marBottom w:val="0"/>
                                                  <w:divBdr>
                                                    <w:top w:val="none" w:sz="0" w:space="0" w:color="auto"/>
                                                    <w:left w:val="none" w:sz="0" w:space="0" w:color="auto"/>
                                                    <w:bottom w:val="none" w:sz="0" w:space="0" w:color="auto"/>
                                                    <w:right w:val="none" w:sz="0" w:space="0" w:color="auto"/>
                                                  </w:divBdr>
                                                  <w:divsChild>
                                                    <w:div w:id="1378966253">
                                                      <w:marLeft w:val="0"/>
                                                      <w:marRight w:val="0"/>
                                                      <w:marTop w:val="0"/>
                                                      <w:marBottom w:val="0"/>
                                                      <w:divBdr>
                                                        <w:top w:val="none" w:sz="0" w:space="0" w:color="auto"/>
                                                        <w:left w:val="none" w:sz="0" w:space="0" w:color="auto"/>
                                                        <w:bottom w:val="none" w:sz="0" w:space="0" w:color="auto"/>
                                                        <w:right w:val="none" w:sz="0" w:space="0" w:color="auto"/>
                                                      </w:divBdr>
                                                      <w:divsChild>
                                                        <w:div w:id="245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509645">
      <w:bodyDiv w:val="1"/>
      <w:marLeft w:val="0"/>
      <w:marRight w:val="0"/>
      <w:marTop w:val="0"/>
      <w:marBottom w:val="0"/>
      <w:divBdr>
        <w:top w:val="none" w:sz="0" w:space="0" w:color="auto"/>
        <w:left w:val="none" w:sz="0" w:space="0" w:color="auto"/>
        <w:bottom w:val="none" w:sz="0" w:space="0" w:color="auto"/>
        <w:right w:val="none" w:sz="0" w:space="0" w:color="auto"/>
      </w:divBdr>
    </w:div>
    <w:div w:id="690954855">
      <w:bodyDiv w:val="1"/>
      <w:marLeft w:val="0"/>
      <w:marRight w:val="0"/>
      <w:marTop w:val="0"/>
      <w:marBottom w:val="0"/>
      <w:divBdr>
        <w:top w:val="none" w:sz="0" w:space="0" w:color="auto"/>
        <w:left w:val="none" w:sz="0" w:space="0" w:color="auto"/>
        <w:bottom w:val="none" w:sz="0" w:space="0" w:color="auto"/>
        <w:right w:val="none" w:sz="0" w:space="0" w:color="auto"/>
      </w:divBdr>
    </w:div>
    <w:div w:id="764955992">
      <w:bodyDiv w:val="1"/>
      <w:marLeft w:val="0"/>
      <w:marRight w:val="0"/>
      <w:marTop w:val="0"/>
      <w:marBottom w:val="0"/>
      <w:divBdr>
        <w:top w:val="none" w:sz="0" w:space="0" w:color="auto"/>
        <w:left w:val="none" w:sz="0" w:space="0" w:color="auto"/>
        <w:bottom w:val="none" w:sz="0" w:space="0" w:color="auto"/>
        <w:right w:val="none" w:sz="0" w:space="0" w:color="auto"/>
      </w:divBdr>
      <w:divsChild>
        <w:div w:id="264651054">
          <w:marLeft w:val="0"/>
          <w:marRight w:val="0"/>
          <w:marTop w:val="0"/>
          <w:marBottom w:val="0"/>
          <w:divBdr>
            <w:top w:val="none" w:sz="0" w:space="0" w:color="auto"/>
            <w:left w:val="none" w:sz="0" w:space="0" w:color="auto"/>
            <w:bottom w:val="none" w:sz="0" w:space="0" w:color="auto"/>
            <w:right w:val="none" w:sz="0" w:space="0" w:color="auto"/>
          </w:divBdr>
          <w:divsChild>
            <w:div w:id="1278369619">
              <w:marLeft w:val="0"/>
              <w:marRight w:val="0"/>
              <w:marTop w:val="0"/>
              <w:marBottom w:val="0"/>
              <w:divBdr>
                <w:top w:val="none" w:sz="0" w:space="0" w:color="auto"/>
                <w:left w:val="none" w:sz="0" w:space="0" w:color="auto"/>
                <w:bottom w:val="none" w:sz="0" w:space="0" w:color="auto"/>
                <w:right w:val="none" w:sz="0" w:space="0" w:color="auto"/>
              </w:divBdr>
              <w:divsChild>
                <w:div w:id="2142766202">
                  <w:marLeft w:val="0"/>
                  <w:marRight w:val="0"/>
                  <w:marTop w:val="0"/>
                  <w:marBottom w:val="0"/>
                  <w:divBdr>
                    <w:top w:val="none" w:sz="0" w:space="0" w:color="auto"/>
                    <w:left w:val="none" w:sz="0" w:space="0" w:color="auto"/>
                    <w:bottom w:val="none" w:sz="0" w:space="0" w:color="auto"/>
                    <w:right w:val="none" w:sz="0" w:space="0" w:color="auto"/>
                  </w:divBdr>
                  <w:divsChild>
                    <w:div w:id="1605846484">
                      <w:marLeft w:val="0"/>
                      <w:marRight w:val="0"/>
                      <w:marTop w:val="0"/>
                      <w:marBottom w:val="0"/>
                      <w:divBdr>
                        <w:top w:val="none" w:sz="0" w:space="0" w:color="auto"/>
                        <w:left w:val="none" w:sz="0" w:space="0" w:color="auto"/>
                        <w:bottom w:val="none" w:sz="0" w:space="0" w:color="auto"/>
                        <w:right w:val="none" w:sz="0" w:space="0" w:color="auto"/>
                      </w:divBdr>
                      <w:divsChild>
                        <w:div w:id="509638153">
                          <w:marLeft w:val="0"/>
                          <w:marRight w:val="0"/>
                          <w:marTop w:val="0"/>
                          <w:marBottom w:val="0"/>
                          <w:divBdr>
                            <w:top w:val="none" w:sz="0" w:space="0" w:color="auto"/>
                            <w:left w:val="none" w:sz="0" w:space="0" w:color="auto"/>
                            <w:bottom w:val="none" w:sz="0" w:space="0" w:color="auto"/>
                            <w:right w:val="none" w:sz="0" w:space="0" w:color="auto"/>
                          </w:divBdr>
                          <w:divsChild>
                            <w:div w:id="583420120">
                              <w:marLeft w:val="0"/>
                              <w:marRight w:val="0"/>
                              <w:marTop w:val="0"/>
                              <w:marBottom w:val="0"/>
                              <w:divBdr>
                                <w:top w:val="none" w:sz="0" w:space="0" w:color="auto"/>
                                <w:left w:val="none" w:sz="0" w:space="0" w:color="auto"/>
                                <w:bottom w:val="none" w:sz="0" w:space="0" w:color="auto"/>
                                <w:right w:val="none" w:sz="0" w:space="0" w:color="auto"/>
                              </w:divBdr>
                              <w:divsChild>
                                <w:div w:id="204565662">
                                  <w:marLeft w:val="0"/>
                                  <w:marRight w:val="0"/>
                                  <w:marTop w:val="0"/>
                                  <w:marBottom w:val="0"/>
                                  <w:divBdr>
                                    <w:top w:val="none" w:sz="0" w:space="0" w:color="auto"/>
                                    <w:left w:val="none" w:sz="0" w:space="0" w:color="auto"/>
                                    <w:bottom w:val="none" w:sz="0" w:space="0" w:color="auto"/>
                                    <w:right w:val="none" w:sz="0" w:space="0" w:color="auto"/>
                                  </w:divBdr>
                                  <w:divsChild>
                                    <w:div w:id="963389039">
                                      <w:marLeft w:val="0"/>
                                      <w:marRight w:val="0"/>
                                      <w:marTop w:val="0"/>
                                      <w:marBottom w:val="0"/>
                                      <w:divBdr>
                                        <w:top w:val="none" w:sz="0" w:space="0" w:color="auto"/>
                                        <w:left w:val="none" w:sz="0" w:space="0" w:color="auto"/>
                                        <w:bottom w:val="none" w:sz="0" w:space="0" w:color="auto"/>
                                        <w:right w:val="none" w:sz="0" w:space="0" w:color="auto"/>
                                      </w:divBdr>
                                      <w:divsChild>
                                        <w:div w:id="762651422">
                                          <w:marLeft w:val="0"/>
                                          <w:marRight w:val="0"/>
                                          <w:marTop w:val="0"/>
                                          <w:marBottom w:val="0"/>
                                          <w:divBdr>
                                            <w:top w:val="none" w:sz="0" w:space="0" w:color="auto"/>
                                            <w:left w:val="none" w:sz="0" w:space="0" w:color="auto"/>
                                            <w:bottom w:val="none" w:sz="0" w:space="0" w:color="auto"/>
                                            <w:right w:val="none" w:sz="0" w:space="0" w:color="auto"/>
                                          </w:divBdr>
                                          <w:divsChild>
                                            <w:div w:id="1457991928">
                                              <w:marLeft w:val="60"/>
                                              <w:marRight w:val="0"/>
                                              <w:marTop w:val="0"/>
                                              <w:marBottom w:val="0"/>
                                              <w:divBdr>
                                                <w:top w:val="none" w:sz="0" w:space="0" w:color="auto"/>
                                                <w:left w:val="none" w:sz="0" w:space="0" w:color="auto"/>
                                                <w:bottom w:val="none" w:sz="0" w:space="0" w:color="auto"/>
                                                <w:right w:val="none" w:sz="0" w:space="0" w:color="auto"/>
                                              </w:divBdr>
                                              <w:divsChild>
                                                <w:div w:id="1651055827">
                                                  <w:marLeft w:val="0"/>
                                                  <w:marRight w:val="0"/>
                                                  <w:marTop w:val="0"/>
                                                  <w:marBottom w:val="0"/>
                                                  <w:divBdr>
                                                    <w:top w:val="none" w:sz="0" w:space="0" w:color="auto"/>
                                                    <w:left w:val="none" w:sz="0" w:space="0" w:color="auto"/>
                                                    <w:bottom w:val="none" w:sz="0" w:space="0" w:color="auto"/>
                                                    <w:right w:val="none" w:sz="0" w:space="0" w:color="auto"/>
                                                  </w:divBdr>
                                                  <w:divsChild>
                                                    <w:div w:id="140390983">
                                                      <w:marLeft w:val="0"/>
                                                      <w:marRight w:val="0"/>
                                                      <w:marTop w:val="0"/>
                                                      <w:marBottom w:val="0"/>
                                                      <w:divBdr>
                                                        <w:top w:val="none" w:sz="0" w:space="0" w:color="auto"/>
                                                        <w:left w:val="none" w:sz="0" w:space="0" w:color="auto"/>
                                                        <w:bottom w:val="none" w:sz="0" w:space="0" w:color="auto"/>
                                                        <w:right w:val="none" w:sz="0" w:space="0" w:color="auto"/>
                                                      </w:divBdr>
                                                      <w:divsChild>
                                                        <w:div w:id="18377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3620187">
      <w:bodyDiv w:val="1"/>
      <w:marLeft w:val="0"/>
      <w:marRight w:val="0"/>
      <w:marTop w:val="0"/>
      <w:marBottom w:val="0"/>
      <w:divBdr>
        <w:top w:val="none" w:sz="0" w:space="0" w:color="auto"/>
        <w:left w:val="none" w:sz="0" w:space="0" w:color="auto"/>
        <w:bottom w:val="none" w:sz="0" w:space="0" w:color="auto"/>
        <w:right w:val="none" w:sz="0" w:space="0" w:color="auto"/>
      </w:divBdr>
    </w:div>
    <w:div w:id="792334277">
      <w:bodyDiv w:val="1"/>
      <w:marLeft w:val="0"/>
      <w:marRight w:val="0"/>
      <w:marTop w:val="0"/>
      <w:marBottom w:val="0"/>
      <w:divBdr>
        <w:top w:val="none" w:sz="0" w:space="0" w:color="auto"/>
        <w:left w:val="none" w:sz="0" w:space="0" w:color="auto"/>
        <w:bottom w:val="none" w:sz="0" w:space="0" w:color="auto"/>
        <w:right w:val="none" w:sz="0" w:space="0" w:color="auto"/>
      </w:divBdr>
      <w:divsChild>
        <w:div w:id="617612753">
          <w:marLeft w:val="0"/>
          <w:marRight w:val="0"/>
          <w:marTop w:val="0"/>
          <w:marBottom w:val="0"/>
          <w:divBdr>
            <w:top w:val="none" w:sz="0" w:space="0" w:color="auto"/>
            <w:left w:val="none" w:sz="0" w:space="0" w:color="auto"/>
            <w:bottom w:val="none" w:sz="0" w:space="0" w:color="auto"/>
            <w:right w:val="none" w:sz="0" w:space="0" w:color="auto"/>
          </w:divBdr>
          <w:divsChild>
            <w:div w:id="449934235">
              <w:marLeft w:val="0"/>
              <w:marRight w:val="0"/>
              <w:marTop w:val="0"/>
              <w:marBottom w:val="0"/>
              <w:divBdr>
                <w:top w:val="none" w:sz="0" w:space="0" w:color="auto"/>
                <w:left w:val="none" w:sz="0" w:space="0" w:color="auto"/>
                <w:bottom w:val="none" w:sz="0" w:space="0" w:color="auto"/>
                <w:right w:val="none" w:sz="0" w:space="0" w:color="auto"/>
              </w:divBdr>
              <w:divsChild>
                <w:div w:id="1219321333">
                  <w:marLeft w:val="0"/>
                  <w:marRight w:val="0"/>
                  <w:marTop w:val="0"/>
                  <w:marBottom w:val="0"/>
                  <w:divBdr>
                    <w:top w:val="none" w:sz="0" w:space="0" w:color="auto"/>
                    <w:left w:val="none" w:sz="0" w:space="0" w:color="auto"/>
                    <w:bottom w:val="none" w:sz="0" w:space="0" w:color="auto"/>
                    <w:right w:val="none" w:sz="0" w:space="0" w:color="auto"/>
                  </w:divBdr>
                  <w:divsChild>
                    <w:div w:id="1136222363">
                      <w:marLeft w:val="0"/>
                      <w:marRight w:val="0"/>
                      <w:marTop w:val="0"/>
                      <w:marBottom w:val="0"/>
                      <w:divBdr>
                        <w:top w:val="none" w:sz="0" w:space="0" w:color="auto"/>
                        <w:left w:val="none" w:sz="0" w:space="0" w:color="auto"/>
                        <w:bottom w:val="none" w:sz="0" w:space="0" w:color="auto"/>
                        <w:right w:val="none" w:sz="0" w:space="0" w:color="auto"/>
                      </w:divBdr>
                      <w:divsChild>
                        <w:div w:id="2025669872">
                          <w:marLeft w:val="0"/>
                          <w:marRight w:val="0"/>
                          <w:marTop w:val="0"/>
                          <w:marBottom w:val="0"/>
                          <w:divBdr>
                            <w:top w:val="none" w:sz="0" w:space="0" w:color="auto"/>
                            <w:left w:val="none" w:sz="0" w:space="0" w:color="auto"/>
                            <w:bottom w:val="none" w:sz="0" w:space="0" w:color="auto"/>
                            <w:right w:val="none" w:sz="0" w:space="0" w:color="auto"/>
                          </w:divBdr>
                          <w:divsChild>
                            <w:div w:id="297613906">
                              <w:marLeft w:val="0"/>
                              <w:marRight w:val="0"/>
                              <w:marTop w:val="0"/>
                              <w:marBottom w:val="0"/>
                              <w:divBdr>
                                <w:top w:val="none" w:sz="0" w:space="0" w:color="auto"/>
                                <w:left w:val="none" w:sz="0" w:space="0" w:color="auto"/>
                                <w:bottom w:val="none" w:sz="0" w:space="0" w:color="auto"/>
                                <w:right w:val="none" w:sz="0" w:space="0" w:color="auto"/>
                              </w:divBdr>
                              <w:divsChild>
                                <w:div w:id="2104960243">
                                  <w:marLeft w:val="0"/>
                                  <w:marRight w:val="0"/>
                                  <w:marTop w:val="0"/>
                                  <w:marBottom w:val="0"/>
                                  <w:divBdr>
                                    <w:top w:val="none" w:sz="0" w:space="0" w:color="auto"/>
                                    <w:left w:val="none" w:sz="0" w:space="0" w:color="auto"/>
                                    <w:bottom w:val="none" w:sz="0" w:space="0" w:color="auto"/>
                                    <w:right w:val="none" w:sz="0" w:space="0" w:color="auto"/>
                                  </w:divBdr>
                                  <w:divsChild>
                                    <w:div w:id="1455178163">
                                      <w:marLeft w:val="0"/>
                                      <w:marRight w:val="0"/>
                                      <w:marTop w:val="0"/>
                                      <w:marBottom w:val="0"/>
                                      <w:divBdr>
                                        <w:top w:val="none" w:sz="0" w:space="0" w:color="auto"/>
                                        <w:left w:val="none" w:sz="0" w:space="0" w:color="auto"/>
                                        <w:bottom w:val="none" w:sz="0" w:space="0" w:color="auto"/>
                                        <w:right w:val="none" w:sz="0" w:space="0" w:color="auto"/>
                                      </w:divBdr>
                                      <w:divsChild>
                                        <w:div w:id="758867477">
                                          <w:marLeft w:val="0"/>
                                          <w:marRight w:val="0"/>
                                          <w:marTop w:val="0"/>
                                          <w:marBottom w:val="0"/>
                                          <w:divBdr>
                                            <w:top w:val="none" w:sz="0" w:space="0" w:color="auto"/>
                                            <w:left w:val="none" w:sz="0" w:space="0" w:color="auto"/>
                                            <w:bottom w:val="none" w:sz="0" w:space="0" w:color="auto"/>
                                            <w:right w:val="none" w:sz="0" w:space="0" w:color="auto"/>
                                          </w:divBdr>
                                          <w:divsChild>
                                            <w:div w:id="2063946349">
                                              <w:marLeft w:val="60"/>
                                              <w:marRight w:val="0"/>
                                              <w:marTop w:val="0"/>
                                              <w:marBottom w:val="0"/>
                                              <w:divBdr>
                                                <w:top w:val="none" w:sz="0" w:space="0" w:color="auto"/>
                                                <w:left w:val="none" w:sz="0" w:space="0" w:color="auto"/>
                                                <w:bottom w:val="none" w:sz="0" w:space="0" w:color="auto"/>
                                                <w:right w:val="none" w:sz="0" w:space="0" w:color="auto"/>
                                              </w:divBdr>
                                              <w:divsChild>
                                                <w:div w:id="417989408">
                                                  <w:marLeft w:val="0"/>
                                                  <w:marRight w:val="0"/>
                                                  <w:marTop w:val="0"/>
                                                  <w:marBottom w:val="0"/>
                                                  <w:divBdr>
                                                    <w:top w:val="none" w:sz="0" w:space="0" w:color="auto"/>
                                                    <w:left w:val="none" w:sz="0" w:space="0" w:color="auto"/>
                                                    <w:bottom w:val="none" w:sz="0" w:space="0" w:color="auto"/>
                                                    <w:right w:val="none" w:sz="0" w:space="0" w:color="auto"/>
                                                  </w:divBdr>
                                                  <w:divsChild>
                                                    <w:div w:id="1062172991">
                                                      <w:marLeft w:val="0"/>
                                                      <w:marRight w:val="0"/>
                                                      <w:marTop w:val="0"/>
                                                      <w:marBottom w:val="0"/>
                                                      <w:divBdr>
                                                        <w:top w:val="none" w:sz="0" w:space="0" w:color="auto"/>
                                                        <w:left w:val="none" w:sz="0" w:space="0" w:color="auto"/>
                                                        <w:bottom w:val="none" w:sz="0" w:space="0" w:color="auto"/>
                                                        <w:right w:val="none" w:sz="0" w:space="0" w:color="auto"/>
                                                      </w:divBdr>
                                                      <w:divsChild>
                                                        <w:div w:id="20627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039002">
      <w:bodyDiv w:val="1"/>
      <w:marLeft w:val="0"/>
      <w:marRight w:val="0"/>
      <w:marTop w:val="0"/>
      <w:marBottom w:val="0"/>
      <w:divBdr>
        <w:top w:val="none" w:sz="0" w:space="0" w:color="auto"/>
        <w:left w:val="none" w:sz="0" w:space="0" w:color="auto"/>
        <w:bottom w:val="none" w:sz="0" w:space="0" w:color="auto"/>
        <w:right w:val="none" w:sz="0" w:space="0" w:color="auto"/>
      </w:divBdr>
      <w:divsChild>
        <w:div w:id="1566600985">
          <w:marLeft w:val="0"/>
          <w:marRight w:val="0"/>
          <w:marTop w:val="0"/>
          <w:marBottom w:val="0"/>
          <w:divBdr>
            <w:top w:val="none" w:sz="0" w:space="0" w:color="auto"/>
            <w:left w:val="none" w:sz="0" w:space="0" w:color="auto"/>
            <w:bottom w:val="none" w:sz="0" w:space="0" w:color="auto"/>
            <w:right w:val="none" w:sz="0" w:space="0" w:color="auto"/>
          </w:divBdr>
          <w:divsChild>
            <w:div w:id="62338287">
              <w:marLeft w:val="0"/>
              <w:marRight w:val="0"/>
              <w:marTop w:val="0"/>
              <w:marBottom w:val="0"/>
              <w:divBdr>
                <w:top w:val="none" w:sz="0" w:space="0" w:color="auto"/>
                <w:left w:val="none" w:sz="0" w:space="0" w:color="auto"/>
                <w:bottom w:val="none" w:sz="0" w:space="0" w:color="auto"/>
                <w:right w:val="none" w:sz="0" w:space="0" w:color="auto"/>
              </w:divBdr>
              <w:divsChild>
                <w:div w:id="99692147">
                  <w:marLeft w:val="0"/>
                  <w:marRight w:val="0"/>
                  <w:marTop w:val="0"/>
                  <w:marBottom w:val="0"/>
                  <w:divBdr>
                    <w:top w:val="none" w:sz="0" w:space="0" w:color="auto"/>
                    <w:left w:val="none" w:sz="0" w:space="0" w:color="auto"/>
                    <w:bottom w:val="none" w:sz="0" w:space="0" w:color="auto"/>
                    <w:right w:val="none" w:sz="0" w:space="0" w:color="auto"/>
                  </w:divBdr>
                  <w:divsChild>
                    <w:div w:id="1685395314">
                      <w:marLeft w:val="0"/>
                      <w:marRight w:val="0"/>
                      <w:marTop w:val="0"/>
                      <w:marBottom w:val="0"/>
                      <w:divBdr>
                        <w:top w:val="none" w:sz="0" w:space="0" w:color="auto"/>
                        <w:left w:val="none" w:sz="0" w:space="0" w:color="auto"/>
                        <w:bottom w:val="none" w:sz="0" w:space="0" w:color="auto"/>
                        <w:right w:val="none" w:sz="0" w:space="0" w:color="auto"/>
                      </w:divBdr>
                      <w:divsChild>
                        <w:div w:id="1933732544">
                          <w:marLeft w:val="0"/>
                          <w:marRight w:val="0"/>
                          <w:marTop w:val="0"/>
                          <w:marBottom w:val="0"/>
                          <w:divBdr>
                            <w:top w:val="none" w:sz="0" w:space="0" w:color="auto"/>
                            <w:left w:val="none" w:sz="0" w:space="0" w:color="auto"/>
                            <w:bottom w:val="none" w:sz="0" w:space="0" w:color="auto"/>
                            <w:right w:val="none" w:sz="0" w:space="0" w:color="auto"/>
                          </w:divBdr>
                          <w:divsChild>
                            <w:div w:id="1012223001">
                              <w:marLeft w:val="0"/>
                              <w:marRight w:val="0"/>
                              <w:marTop w:val="0"/>
                              <w:marBottom w:val="0"/>
                              <w:divBdr>
                                <w:top w:val="none" w:sz="0" w:space="0" w:color="auto"/>
                                <w:left w:val="none" w:sz="0" w:space="0" w:color="auto"/>
                                <w:bottom w:val="none" w:sz="0" w:space="0" w:color="auto"/>
                                <w:right w:val="none" w:sz="0" w:space="0" w:color="auto"/>
                              </w:divBdr>
                              <w:divsChild>
                                <w:div w:id="274411044">
                                  <w:marLeft w:val="0"/>
                                  <w:marRight w:val="0"/>
                                  <w:marTop w:val="0"/>
                                  <w:marBottom w:val="0"/>
                                  <w:divBdr>
                                    <w:top w:val="none" w:sz="0" w:space="0" w:color="auto"/>
                                    <w:left w:val="none" w:sz="0" w:space="0" w:color="auto"/>
                                    <w:bottom w:val="none" w:sz="0" w:space="0" w:color="auto"/>
                                    <w:right w:val="none" w:sz="0" w:space="0" w:color="auto"/>
                                  </w:divBdr>
                                  <w:divsChild>
                                    <w:div w:id="1961573374">
                                      <w:marLeft w:val="0"/>
                                      <w:marRight w:val="0"/>
                                      <w:marTop w:val="0"/>
                                      <w:marBottom w:val="0"/>
                                      <w:divBdr>
                                        <w:top w:val="none" w:sz="0" w:space="0" w:color="auto"/>
                                        <w:left w:val="none" w:sz="0" w:space="0" w:color="auto"/>
                                        <w:bottom w:val="none" w:sz="0" w:space="0" w:color="auto"/>
                                        <w:right w:val="none" w:sz="0" w:space="0" w:color="auto"/>
                                      </w:divBdr>
                                      <w:divsChild>
                                        <w:div w:id="1574243182">
                                          <w:marLeft w:val="0"/>
                                          <w:marRight w:val="0"/>
                                          <w:marTop w:val="0"/>
                                          <w:marBottom w:val="0"/>
                                          <w:divBdr>
                                            <w:top w:val="none" w:sz="0" w:space="0" w:color="auto"/>
                                            <w:left w:val="none" w:sz="0" w:space="0" w:color="auto"/>
                                            <w:bottom w:val="none" w:sz="0" w:space="0" w:color="auto"/>
                                            <w:right w:val="none" w:sz="0" w:space="0" w:color="auto"/>
                                          </w:divBdr>
                                          <w:divsChild>
                                            <w:div w:id="535460151">
                                              <w:marLeft w:val="60"/>
                                              <w:marRight w:val="0"/>
                                              <w:marTop w:val="0"/>
                                              <w:marBottom w:val="0"/>
                                              <w:divBdr>
                                                <w:top w:val="none" w:sz="0" w:space="0" w:color="auto"/>
                                                <w:left w:val="none" w:sz="0" w:space="0" w:color="auto"/>
                                                <w:bottom w:val="none" w:sz="0" w:space="0" w:color="auto"/>
                                                <w:right w:val="none" w:sz="0" w:space="0" w:color="auto"/>
                                              </w:divBdr>
                                              <w:divsChild>
                                                <w:div w:id="349262578">
                                                  <w:marLeft w:val="0"/>
                                                  <w:marRight w:val="0"/>
                                                  <w:marTop w:val="0"/>
                                                  <w:marBottom w:val="0"/>
                                                  <w:divBdr>
                                                    <w:top w:val="none" w:sz="0" w:space="0" w:color="auto"/>
                                                    <w:left w:val="none" w:sz="0" w:space="0" w:color="auto"/>
                                                    <w:bottom w:val="none" w:sz="0" w:space="0" w:color="auto"/>
                                                    <w:right w:val="none" w:sz="0" w:space="0" w:color="auto"/>
                                                  </w:divBdr>
                                                  <w:divsChild>
                                                    <w:div w:id="806122898">
                                                      <w:marLeft w:val="0"/>
                                                      <w:marRight w:val="0"/>
                                                      <w:marTop w:val="0"/>
                                                      <w:marBottom w:val="0"/>
                                                      <w:divBdr>
                                                        <w:top w:val="none" w:sz="0" w:space="0" w:color="auto"/>
                                                        <w:left w:val="none" w:sz="0" w:space="0" w:color="auto"/>
                                                        <w:bottom w:val="none" w:sz="0" w:space="0" w:color="auto"/>
                                                        <w:right w:val="none" w:sz="0" w:space="0" w:color="auto"/>
                                                      </w:divBdr>
                                                      <w:divsChild>
                                                        <w:div w:id="5272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284603">
      <w:bodyDiv w:val="1"/>
      <w:marLeft w:val="0"/>
      <w:marRight w:val="0"/>
      <w:marTop w:val="0"/>
      <w:marBottom w:val="0"/>
      <w:divBdr>
        <w:top w:val="none" w:sz="0" w:space="0" w:color="auto"/>
        <w:left w:val="none" w:sz="0" w:space="0" w:color="auto"/>
        <w:bottom w:val="none" w:sz="0" w:space="0" w:color="auto"/>
        <w:right w:val="none" w:sz="0" w:space="0" w:color="auto"/>
      </w:divBdr>
      <w:divsChild>
        <w:div w:id="450127624">
          <w:marLeft w:val="0"/>
          <w:marRight w:val="0"/>
          <w:marTop w:val="0"/>
          <w:marBottom w:val="0"/>
          <w:divBdr>
            <w:top w:val="none" w:sz="0" w:space="0" w:color="auto"/>
            <w:left w:val="none" w:sz="0" w:space="0" w:color="auto"/>
            <w:bottom w:val="none" w:sz="0" w:space="0" w:color="auto"/>
            <w:right w:val="none" w:sz="0" w:space="0" w:color="auto"/>
          </w:divBdr>
          <w:divsChild>
            <w:div w:id="6639235">
              <w:marLeft w:val="0"/>
              <w:marRight w:val="0"/>
              <w:marTop w:val="0"/>
              <w:marBottom w:val="0"/>
              <w:divBdr>
                <w:top w:val="none" w:sz="0" w:space="0" w:color="auto"/>
                <w:left w:val="none" w:sz="0" w:space="0" w:color="auto"/>
                <w:bottom w:val="none" w:sz="0" w:space="0" w:color="auto"/>
                <w:right w:val="none" w:sz="0" w:space="0" w:color="auto"/>
              </w:divBdr>
              <w:divsChild>
                <w:div w:id="599609386">
                  <w:marLeft w:val="0"/>
                  <w:marRight w:val="0"/>
                  <w:marTop w:val="0"/>
                  <w:marBottom w:val="0"/>
                  <w:divBdr>
                    <w:top w:val="none" w:sz="0" w:space="0" w:color="auto"/>
                    <w:left w:val="none" w:sz="0" w:space="0" w:color="auto"/>
                    <w:bottom w:val="none" w:sz="0" w:space="0" w:color="auto"/>
                    <w:right w:val="none" w:sz="0" w:space="0" w:color="auto"/>
                  </w:divBdr>
                  <w:divsChild>
                    <w:div w:id="572203251">
                      <w:marLeft w:val="0"/>
                      <w:marRight w:val="0"/>
                      <w:marTop w:val="0"/>
                      <w:marBottom w:val="0"/>
                      <w:divBdr>
                        <w:top w:val="none" w:sz="0" w:space="0" w:color="auto"/>
                        <w:left w:val="none" w:sz="0" w:space="0" w:color="auto"/>
                        <w:bottom w:val="none" w:sz="0" w:space="0" w:color="auto"/>
                        <w:right w:val="none" w:sz="0" w:space="0" w:color="auto"/>
                      </w:divBdr>
                      <w:divsChild>
                        <w:div w:id="1334256717">
                          <w:marLeft w:val="0"/>
                          <w:marRight w:val="0"/>
                          <w:marTop w:val="0"/>
                          <w:marBottom w:val="0"/>
                          <w:divBdr>
                            <w:top w:val="none" w:sz="0" w:space="0" w:color="auto"/>
                            <w:left w:val="none" w:sz="0" w:space="0" w:color="auto"/>
                            <w:bottom w:val="none" w:sz="0" w:space="0" w:color="auto"/>
                            <w:right w:val="none" w:sz="0" w:space="0" w:color="auto"/>
                          </w:divBdr>
                          <w:divsChild>
                            <w:div w:id="1856337950">
                              <w:marLeft w:val="0"/>
                              <w:marRight w:val="0"/>
                              <w:marTop w:val="0"/>
                              <w:marBottom w:val="0"/>
                              <w:divBdr>
                                <w:top w:val="none" w:sz="0" w:space="0" w:color="auto"/>
                                <w:left w:val="none" w:sz="0" w:space="0" w:color="auto"/>
                                <w:bottom w:val="none" w:sz="0" w:space="0" w:color="auto"/>
                                <w:right w:val="none" w:sz="0" w:space="0" w:color="auto"/>
                              </w:divBdr>
                              <w:divsChild>
                                <w:div w:id="906913185">
                                  <w:marLeft w:val="0"/>
                                  <w:marRight w:val="0"/>
                                  <w:marTop w:val="0"/>
                                  <w:marBottom w:val="0"/>
                                  <w:divBdr>
                                    <w:top w:val="none" w:sz="0" w:space="0" w:color="auto"/>
                                    <w:left w:val="none" w:sz="0" w:space="0" w:color="auto"/>
                                    <w:bottom w:val="none" w:sz="0" w:space="0" w:color="auto"/>
                                    <w:right w:val="none" w:sz="0" w:space="0" w:color="auto"/>
                                  </w:divBdr>
                                  <w:divsChild>
                                    <w:div w:id="519123025">
                                      <w:marLeft w:val="0"/>
                                      <w:marRight w:val="0"/>
                                      <w:marTop w:val="0"/>
                                      <w:marBottom w:val="0"/>
                                      <w:divBdr>
                                        <w:top w:val="none" w:sz="0" w:space="0" w:color="auto"/>
                                        <w:left w:val="none" w:sz="0" w:space="0" w:color="auto"/>
                                        <w:bottom w:val="none" w:sz="0" w:space="0" w:color="auto"/>
                                        <w:right w:val="none" w:sz="0" w:space="0" w:color="auto"/>
                                      </w:divBdr>
                                      <w:divsChild>
                                        <w:div w:id="1847133155">
                                          <w:marLeft w:val="0"/>
                                          <w:marRight w:val="0"/>
                                          <w:marTop w:val="0"/>
                                          <w:marBottom w:val="0"/>
                                          <w:divBdr>
                                            <w:top w:val="none" w:sz="0" w:space="0" w:color="auto"/>
                                            <w:left w:val="none" w:sz="0" w:space="0" w:color="auto"/>
                                            <w:bottom w:val="none" w:sz="0" w:space="0" w:color="auto"/>
                                            <w:right w:val="none" w:sz="0" w:space="0" w:color="auto"/>
                                          </w:divBdr>
                                          <w:divsChild>
                                            <w:div w:id="371925951">
                                              <w:marLeft w:val="60"/>
                                              <w:marRight w:val="0"/>
                                              <w:marTop w:val="0"/>
                                              <w:marBottom w:val="0"/>
                                              <w:divBdr>
                                                <w:top w:val="none" w:sz="0" w:space="0" w:color="auto"/>
                                                <w:left w:val="none" w:sz="0" w:space="0" w:color="auto"/>
                                                <w:bottom w:val="none" w:sz="0" w:space="0" w:color="auto"/>
                                                <w:right w:val="none" w:sz="0" w:space="0" w:color="auto"/>
                                              </w:divBdr>
                                              <w:divsChild>
                                                <w:div w:id="1143740451">
                                                  <w:marLeft w:val="0"/>
                                                  <w:marRight w:val="0"/>
                                                  <w:marTop w:val="0"/>
                                                  <w:marBottom w:val="0"/>
                                                  <w:divBdr>
                                                    <w:top w:val="none" w:sz="0" w:space="0" w:color="auto"/>
                                                    <w:left w:val="none" w:sz="0" w:space="0" w:color="auto"/>
                                                    <w:bottom w:val="none" w:sz="0" w:space="0" w:color="auto"/>
                                                    <w:right w:val="none" w:sz="0" w:space="0" w:color="auto"/>
                                                  </w:divBdr>
                                                  <w:divsChild>
                                                    <w:div w:id="817041544">
                                                      <w:marLeft w:val="0"/>
                                                      <w:marRight w:val="0"/>
                                                      <w:marTop w:val="0"/>
                                                      <w:marBottom w:val="0"/>
                                                      <w:divBdr>
                                                        <w:top w:val="none" w:sz="0" w:space="0" w:color="auto"/>
                                                        <w:left w:val="none" w:sz="0" w:space="0" w:color="auto"/>
                                                        <w:bottom w:val="none" w:sz="0" w:space="0" w:color="auto"/>
                                                        <w:right w:val="none" w:sz="0" w:space="0" w:color="auto"/>
                                                      </w:divBdr>
                                                      <w:divsChild>
                                                        <w:div w:id="376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308199">
      <w:bodyDiv w:val="1"/>
      <w:marLeft w:val="0"/>
      <w:marRight w:val="0"/>
      <w:marTop w:val="0"/>
      <w:marBottom w:val="0"/>
      <w:divBdr>
        <w:top w:val="none" w:sz="0" w:space="0" w:color="auto"/>
        <w:left w:val="none" w:sz="0" w:space="0" w:color="auto"/>
        <w:bottom w:val="none" w:sz="0" w:space="0" w:color="auto"/>
        <w:right w:val="none" w:sz="0" w:space="0" w:color="auto"/>
      </w:divBdr>
      <w:divsChild>
        <w:div w:id="728578941">
          <w:marLeft w:val="0"/>
          <w:marRight w:val="0"/>
          <w:marTop w:val="0"/>
          <w:marBottom w:val="0"/>
          <w:divBdr>
            <w:top w:val="none" w:sz="0" w:space="0" w:color="auto"/>
            <w:left w:val="none" w:sz="0" w:space="0" w:color="auto"/>
            <w:bottom w:val="none" w:sz="0" w:space="0" w:color="auto"/>
            <w:right w:val="none" w:sz="0" w:space="0" w:color="auto"/>
          </w:divBdr>
          <w:divsChild>
            <w:div w:id="436338862">
              <w:marLeft w:val="0"/>
              <w:marRight w:val="0"/>
              <w:marTop w:val="0"/>
              <w:marBottom w:val="0"/>
              <w:divBdr>
                <w:top w:val="none" w:sz="0" w:space="0" w:color="auto"/>
                <w:left w:val="none" w:sz="0" w:space="0" w:color="auto"/>
                <w:bottom w:val="none" w:sz="0" w:space="0" w:color="auto"/>
                <w:right w:val="none" w:sz="0" w:space="0" w:color="auto"/>
              </w:divBdr>
              <w:divsChild>
                <w:div w:id="1571815965">
                  <w:marLeft w:val="0"/>
                  <w:marRight w:val="0"/>
                  <w:marTop w:val="0"/>
                  <w:marBottom w:val="0"/>
                  <w:divBdr>
                    <w:top w:val="none" w:sz="0" w:space="0" w:color="auto"/>
                    <w:left w:val="none" w:sz="0" w:space="0" w:color="auto"/>
                    <w:bottom w:val="none" w:sz="0" w:space="0" w:color="auto"/>
                    <w:right w:val="none" w:sz="0" w:space="0" w:color="auto"/>
                  </w:divBdr>
                  <w:divsChild>
                    <w:div w:id="295718977">
                      <w:marLeft w:val="0"/>
                      <w:marRight w:val="0"/>
                      <w:marTop w:val="0"/>
                      <w:marBottom w:val="0"/>
                      <w:divBdr>
                        <w:top w:val="none" w:sz="0" w:space="0" w:color="auto"/>
                        <w:left w:val="none" w:sz="0" w:space="0" w:color="auto"/>
                        <w:bottom w:val="none" w:sz="0" w:space="0" w:color="auto"/>
                        <w:right w:val="none" w:sz="0" w:space="0" w:color="auto"/>
                      </w:divBdr>
                      <w:divsChild>
                        <w:div w:id="759906549">
                          <w:marLeft w:val="0"/>
                          <w:marRight w:val="0"/>
                          <w:marTop w:val="0"/>
                          <w:marBottom w:val="0"/>
                          <w:divBdr>
                            <w:top w:val="none" w:sz="0" w:space="0" w:color="auto"/>
                            <w:left w:val="none" w:sz="0" w:space="0" w:color="auto"/>
                            <w:bottom w:val="none" w:sz="0" w:space="0" w:color="auto"/>
                            <w:right w:val="none" w:sz="0" w:space="0" w:color="auto"/>
                          </w:divBdr>
                          <w:divsChild>
                            <w:div w:id="1421295972">
                              <w:marLeft w:val="0"/>
                              <w:marRight w:val="0"/>
                              <w:marTop w:val="0"/>
                              <w:marBottom w:val="0"/>
                              <w:divBdr>
                                <w:top w:val="none" w:sz="0" w:space="0" w:color="auto"/>
                                <w:left w:val="none" w:sz="0" w:space="0" w:color="auto"/>
                                <w:bottom w:val="none" w:sz="0" w:space="0" w:color="auto"/>
                                <w:right w:val="none" w:sz="0" w:space="0" w:color="auto"/>
                              </w:divBdr>
                              <w:divsChild>
                                <w:div w:id="568922385">
                                  <w:marLeft w:val="0"/>
                                  <w:marRight w:val="0"/>
                                  <w:marTop w:val="0"/>
                                  <w:marBottom w:val="0"/>
                                  <w:divBdr>
                                    <w:top w:val="none" w:sz="0" w:space="0" w:color="auto"/>
                                    <w:left w:val="none" w:sz="0" w:space="0" w:color="auto"/>
                                    <w:bottom w:val="none" w:sz="0" w:space="0" w:color="auto"/>
                                    <w:right w:val="none" w:sz="0" w:space="0" w:color="auto"/>
                                  </w:divBdr>
                                  <w:divsChild>
                                    <w:div w:id="682825313">
                                      <w:marLeft w:val="0"/>
                                      <w:marRight w:val="0"/>
                                      <w:marTop w:val="0"/>
                                      <w:marBottom w:val="0"/>
                                      <w:divBdr>
                                        <w:top w:val="none" w:sz="0" w:space="0" w:color="auto"/>
                                        <w:left w:val="none" w:sz="0" w:space="0" w:color="auto"/>
                                        <w:bottom w:val="none" w:sz="0" w:space="0" w:color="auto"/>
                                        <w:right w:val="none" w:sz="0" w:space="0" w:color="auto"/>
                                      </w:divBdr>
                                      <w:divsChild>
                                        <w:div w:id="430711788">
                                          <w:marLeft w:val="0"/>
                                          <w:marRight w:val="0"/>
                                          <w:marTop w:val="0"/>
                                          <w:marBottom w:val="0"/>
                                          <w:divBdr>
                                            <w:top w:val="none" w:sz="0" w:space="0" w:color="auto"/>
                                            <w:left w:val="none" w:sz="0" w:space="0" w:color="auto"/>
                                            <w:bottom w:val="none" w:sz="0" w:space="0" w:color="auto"/>
                                            <w:right w:val="none" w:sz="0" w:space="0" w:color="auto"/>
                                          </w:divBdr>
                                          <w:divsChild>
                                            <w:div w:id="760951722">
                                              <w:marLeft w:val="60"/>
                                              <w:marRight w:val="0"/>
                                              <w:marTop w:val="0"/>
                                              <w:marBottom w:val="0"/>
                                              <w:divBdr>
                                                <w:top w:val="none" w:sz="0" w:space="0" w:color="auto"/>
                                                <w:left w:val="none" w:sz="0" w:space="0" w:color="auto"/>
                                                <w:bottom w:val="none" w:sz="0" w:space="0" w:color="auto"/>
                                                <w:right w:val="none" w:sz="0" w:space="0" w:color="auto"/>
                                              </w:divBdr>
                                              <w:divsChild>
                                                <w:div w:id="1137801005">
                                                  <w:marLeft w:val="0"/>
                                                  <w:marRight w:val="0"/>
                                                  <w:marTop w:val="0"/>
                                                  <w:marBottom w:val="0"/>
                                                  <w:divBdr>
                                                    <w:top w:val="none" w:sz="0" w:space="0" w:color="auto"/>
                                                    <w:left w:val="none" w:sz="0" w:space="0" w:color="auto"/>
                                                    <w:bottom w:val="none" w:sz="0" w:space="0" w:color="auto"/>
                                                    <w:right w:val="none" w:sz="0" w:space="0" w:color="auto"/>
                                                  </w:divBdr>
                                                  <w:divsChild>
                                                    <w:div w:id="139731812">
                                                      <w:marLeft w:val="0"/>
                                                      <w:marRight w:val="0"/>
                                                      <w:marTop w:val="0"/>
                                                      <w:marBottom w:val="0"/>
                                                      <w:divBdr>
                                                        <w:top w:val="none" w:sz="0" w:space="0" w:color="auto"/>
                                                        <w:left w:val="none" w:sz="0" w:space="0" w:color="auto"/>
                                                        <w:bottom w:val="none" w:sz="0" w:space="0" w:color="auto"/>
                                                        <w:right w:val="none" w:sz="0" w:space="0" w:color="auto"/>
                                                      </w:divBdr>
                                                      <w:divsChild>
                                                        <w:div w:id="19399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960118">
      <w:bodyDiv w:val="1"/>
      <w:marLeft w:val="0"/>
      <w:marRight w:val="0"/>
      <w:marTop w:val="0"/>
      <w:marBottom w:val="0"/>
      <w:divBdr>
        <w:top w:val="none" w:sz="0" w:space="0" w:color="auto"/>
        <w:left w:val="none" w:sz="0" w:space="0" w:color="auto"/>
        <w:bottom w:val="none" w:sz="0" w:space="0" w:color="auto"/>
        <w:right w:val="none" w:sz="0" w:space="0" w:color="auto"/>
      </w:divBdr>
      <w:divsChild>
        <w:div w:id="1196119919">
          <w:marLeft w:val="0"/>
          <w:marRight w:val="0"/>
          <w:marTop w:val="0"/>
          <w:marBottom w:val="0"/>
          <w:divBdr>
            <w:top w:val="none" w:sz="0" w:space="0" w:color="auto"/>
            <w:left w:val="none" w:sz="0" w:space="0" w:color="auto"/>
            <w:bottom w:val="none" w:sz="0" w:space="0" w:color="auto"/>
            <w:right w:val="none" w:sz="0" w:space="0" w:color="auto"/>
          </w:divBdr>
          <w:divsChild>
            <w:div w:id="833692259">
              <w:marLeft w:val="0"/>
              <w:marRight w:val="0"/>
              <w:marTop w:val="0"/>
              <w:marBottom w:val="0"/>
              <w:divBdr>
                <w:top w:val="none" w:sz="0" w:space="0" w:color="auto"/>
                <w:left w:val="none" w:sz="0" w:space="0" w:color="auto"/>
                <w:bottom w:val="none" w:sz="0" w:space="0" w:color="auto"/>
                <w:right w:val="none" w:sz="0" w:space="0" w:color="auto"/>
              </w:divBdr>
              <w:divsChild>
                <w:div w:id="83232373">
                  <w:marLeft w:val="0"/>
                  <w:marRight w:val="0"/>
                  <w:marTop w:val="0"/>
                  <w:marBottom w:val="0"/>
                  <w:divBdr>
                    <w:top w:val="none" w:sz="0" w:space="0" w:color="auto"/>
                    <w:left w:val="none" w:sz="0" w:space="0" w:color="auto"/>
                    <w:bottom w:val="none" w:sz="0" w:space="0" w:color="auto"/>
                    <w:right w:val="none" w:sz="0" w:space="0" w:color="auto"/>
                  </w:divBdr>
                  <w:divsChild>
                    <w:div w:id="1474953630">
                      <w:marLeft w:val="0"/>
                      <w:marRight w:val="0"/>
                      <w:marTop w:val="0"/>
                      <w:marBottom w:val="0"/>
                      <w:divBdr>
                        <w:top w:val="none" w:sz="0" w:space="0" w:color="auto"/>
                        <w:left w:val="none" w:sz="0" w:space="0" w:color="auto"/>
                        <w:bottom w:val="none" w:sz="0" w:space="0" w:color="auto"/>
                        <w:right w:val="none" w:sz="0" w:space="0" w:color="auto"/>
                      </w:divBdr>
                      <w:divsChild>
                        <w:div w:id="690103588">
                          <w:marLeft w:val="0"/>
                          <w:marRight w:val="0"/>
                          <w:marTop w:val="0"/>
                          <w:marBottom w:val="0"/>
                          <w:divBdr>
                            <w:top w:val="none" w:sz="0" w:space="0" w:color="auto"/>
                            <w:left w:val="none" w:sz="0" w:space="0" w:color="auto"/>
                            <w:bottom w:val="none" w:sz="0" w:space="0" w:color="auto"/>
                            <w:right w:val="none" w:sz="0" w:space="0" w:color="auto"/>
                          </w:divBdr>
                          <w:divsChild>
                            <w:div w:id="430928431">
                              <w:marLeft w:val="0"/>
                              <w:marRight w:val="0"/>
                              <w:marTop w:val="0"/>
                              <w:marBottom w:val="0"/>
                              <w:divBdr>
                                <w:top w:val="none" w:sz="0" w:space="0" w:color="auto"/>
                                <w:left w:val="none" w:sz="0" w:space="0" w:color="auto"/>
                                <w:bottom w:val="none" w:sz="0" w:space="0" w:color="auto"/>
                                <w:right w:val="none" w:sz="0" w:space="0" w:color="auto"/>
                              </w:divBdr>
                              <w:divsChild>
                                <w:div w:id="1486117832">
                                  <w:marLeft w:val="0"/>
                                  <w:marRight w:val="0"/>
                                  <w:marTop w:val="0"/>
                                  <w:marBottom w:val="0"/>
                                  <w:divBdr>
                                    <w:top w:val="none" w:sz="0" w:space="0" w:color="auto"/>
                                    <w:left w:val="none" w:sz="0" w:space="0" w:color="auto"/>
                                    <w:bottom w:val="none" w:sz="0" w:space="0" w:color="auto"/>
                                    <w:right w:val="none" w:sz="0" w:space="0" w:color="auto"/>
                                  </w:divBdr>
                                  <w:divsChild>
                                    <w:div w:id="1673222116">
                                      <w:marLeft w:val="0"/>
                                      <w:marRight w:val="0"/>
                                      <w:marTop w:val="0"/>
                                      <w:marBottom w:val="0"/>
                                      <w:divBdr>
                                        <w:top w:val="none" w:sz="0" w:space="0" w:color="auto"/>
                                        <w:left w:val="none" w:sz="0" w:space="0" w:color="auto"/>
                                        <w:bottom w:val="none" w:sz="0" w:space="0" w:color="auto"/>
                                        <w:right w:val="none" w:sz="0" w:space="0" w:color="auto"/>
                                      </w:divBdr>
                                      <w:divsChild>
                                        <w:div w:id="174539917">
                                          <w:marLeft w:val="0"/>
                                          <w:marRight w:val="0"/>
                                          <w:marTop w:val="0"/>
                                          <w:marBottom w:val="0"/>
                                          <w:divBdr>
                                            <w:top w:val="none" w:sz="0" w:space="0" w:color="auto"/>
                                            <w:left w:val="none" w:sz="0" w:space="0" w:color="auto"/>
                                            <w:bottom w:val="none" w:sz="0" w:space="0" w:color="auto"/>
                                            <w:right w:val="none" w:sz="0" w:space="0" w:color="auto"/>
                                          </w:divBdr>
                                          <w:divsChild>
                                            <w:div w:id="1673029289">
                                              <w:marLeft w:val="60"/>
                                              <w:marRight w:val="0"/>
                                              <w:marTop w:val="0"/>
                                              <w:marBottom w:val="0"/>
                                              <w:divBdr>
                                                <w:top w:val="none" w:sz="0" w:space="0" w:color="auto"/>
                                                <w:left w:val="none" w:sz="0" w:space="0" w:color="auto"/>
                                                <w:bottom w:val="none" w:sz="0" w:space="0" w:color="auto"/>
                                                <w:right w:val="none" w:sz="0" w:space="0" w:color="auto"/>
                                              </w:divBdr>
                                              <w:divsChild>
                                                <w:div w:id="1470442672">
                                                  <w:marLeft w:val="0"/>
                                                  <w:marRight w:val="0"/>
                                                  <w:marTop w:val="0"/>
                                                  <w:marBottom w:val="0"/>
                                                  <w:divBdr>
                                                    <w:top w:val="none" w:sz="0" w:space="0" w:color="auto"/>
                                                    <w:left w:val="none" w:sz="0" w:space="0" w:color="auto"/>
                                                    <w:bottom w:val="none" w:sz="0" w:space="0" w:color="auto"/>
                                                    <w:right w:val="none" w:sz="0" w:space="0" w:color="auto"/>
                                                  </w:divBdr>
                                                  <w:divsChild>
                                                    <w:div w:id="328800403">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467245">
      <w:bodyDiv w:val="1"/>
      <w:marLeft w:val="0"/>
      <w:marRight w:val="0"/>
      <w:marTop w:val="0"/>
      <w:marBottom w:val="0"/>
      <w:divBdr>
        <w:top w:val="none" w:sz="0" w:space="0" w:color="auto"/>
        <w:left w:val="none" w:sz="0" w:space="0" w:color="auto"/>
        <w:bottom w:val="none" w:sz="0" w:space="0" w:color="auto"/>
        <w:right w:val="none" w:sz="0" w:space="0" w:color="auto"/>
      </w:divBdr>
    </w:div>
    <w:div w:id="1648047471">
      <w:bodyDiv w:val="1"/>
      <w:marLeft w:val="0"/>
      <w:marRight w:val="0"/>
      <w:marTop w:val="0"/>
      <w:marBottom w:val="0"/>
      <w:divBdr>
        <w:top w:val="none" w:sz="0" w:space="0" w:color="auto"/>
        <w:left w:val="none" w:sz="0" w:space="0" w:color="auto"/>
        <w:bottom w:val="none" w:sz="0" w:space="0" w:color="auto"/>
        <w:right w:val="none" w:sz="0" w:space="0" w:color="auto"/>
      </w:divBdr>
    </w:div>
    <w:div w:id="1670674535">
      <w:bodyDiv w:val="1"/>
      <w:marLeft w:val="0"/>
      <w:marRight w:val="0"/>
      <w:marTop w:val="0"/>
      <w:marBottom w:val="0"/>
      <w:divBdr>
        <w:top w:val="none" w:sz="0" w:space="0" w:color="auto"/>
        <w:left w:val="none" w:sz="0" w:space="0" w:color="auto"/>
        <w:bottom w:val="none" w:sz="0" w:space="0" w:color="auto"/>
        <w:right w:val="none" w:sz="0" w:space="0" w:color="auto"/>
      </w:divBdr>
      <w:divsChild>
        <w:div w:id="1910191414">
          <w:marLeft w:val="0"/>
          <w:marRight w:val="0"/>
          <w:marTop w:val="0"/>
          <w:marBottom w:val="0"/>
          <w:divBdr>
            <w:top w:val="none" w:sz="0" w:space="0" w:color="auto"/>
            <w:left w:val="none" w:sz="0" w:space="0" w:color="auto"/>
            <w:bottom w:val="none" w:sz="0" w:space="0" w:color="auto"/>
            <w:right w:val="none" w:sz="0" w:space="0" w:color="auto"/>
          </w:divBdr>
          <w:divsChild>
            <w:div w:id="1115634044">
              <w:marLeft w:val="0"/>
              <w:marRight w:val="0"/>
              <w:marTop w:val="0"/>
              <w:marBottom w:val="0"/>
              <w:divBdr>
                <w:top w:val="none" w:sz="0" w:space="0" w:color="auto"/>
                <w:left w:val="none" w:sz="0" w:space="0" w:color="auto"/>
                <w:bottom w:val="none" w:sz="0" w:space="0" w:color="auto"/>
                <w:right w:val="none" w:sz="0" w:space="0" w:color="auto"/>
              </w:divBdr>
              <w:divsChild>
                <w:div w:id="738089115">
                  <w:marLeft w:val="0"/>
                  <w:marRight w:val="0"/>
                  <w:marTop w:val="0"/>
                  <w:marBottom w:val="0"/>
                  <w:divBdr>
                    <w:top w:val="none" w:sz="0" w:space="0" w:color="auto"/>
                    <w:left w:val="none" w:sz="0" w:space="0" w:color="auto"/>
                    <w:bottom w:val="none" w:sz="0" w:space="0" w:color="auto"/>
                    <w:right w:val="none" w:sz="0" w:space="0" w:color="auto"/>
                  </w:divBdr>
                  <w:divsChild>
                    <w:div w:id="146215565">
                      <w:marLeft w:val="0"/>
                      <w:marRight w:val="0"/>
                      <w:marTop w:val="0"/>
                      <w:marBottom w:val="0"/>
                      <w:divBdr>
                        <w:top w:val="none" w:sz="0" w:space="0" w:color="auto"/>
                        <w:left w:val="none" w:sz="0" w:space="0" w:color="auto"/>
                        <w:bottom w:val="none" w:sz="0" w:space="0" w:color="auto"/>
                        <w:right w:val="none" w:sz="0" w:space="0" w:color="auto"/>
                      </w:divBdr>
                      <w:divsChild>
                        <w:div w:id="1320767791">
                          <w:marLeft w:val="0"/>
                          <w:marRight w:val="0"/>
                          <w:marTop w:val="0"/>
                          <w:marBottom w:val="0"/>
                          <w:divBdr>
                            <w:top w:val="none" w:sz="0" w:space="0" w:color="auto"/>
                            <w:left w:val="none" w:sz="0" w:space="0" w:color="auto"/>
                            <w:bottom w:val="none" w:sz="0" w:space="0" w:color="auto"/>
                            <w:right w:val="none" w:sz="0" w:space="0" w:color="auto"/>
                          </w:divBdr>
                          <w:divsChild>
                            <w:div w:id="833491771">
                              <w:marLeft w:val="0"/>
                              <w:marRight w:val="0"/>
                              <w:marTop w:val="0"/>
                              <w:marBottom w:val="0"/>
                              <w:divBdr>
                                <w:top w:val="none" w:sz="0" w:space="0" w:color="auto"/>
                                <w:left w:val="none" w:sz="0" w:space="0" w:color="auto"/>
                                <w:bottom w:val="none" w:sz="0" w:space="0" w:color="auto"/>
                                <w:right w:val="none" w:sz="0" w:space="0" w:color="auto"/>
                              </w:divBdr>
                              <w:divsChild>
                                <w:div w:id="459299020">
                                  <w:marLeft w:val="0"/>
                                  <w:marRight w:val="0"/>
                                  <w:marTop w:val="0"/>
                                  <w:marBottom w:val="0"/>
                                  <w:divBdr>
                                    <w:top w:val="none" w:sz="0" w:space="0" w:color="auto"/>
                                    <w:left w:val="none" w:sz="0" w:space="0" w:color="auto"/>
                                    <w:bottom w:val="none" w:sz="0" w:space="0" w:color="auto"/>
                                    <w:right w:val="none" w:sz="0" w:space="0" w:color="auto"/>
                                  </w:divBdr>
                                  <w:divsChild>
                                    <w:div w:id="906382445">
                                      <w:marLeft w:val="0"/>
                                      <w:marRight w:val="0"/>
                                      <w:marTop w:val="0"/>
                                      <w:marBottom w:val="0"/>
                                      <w:divBdr>
                                        <w:top w:val="none" w:sz="0" w:space="0" w:color="auto"/>
                                        <w:left w:val="none" w:sz="0" w:space="0" w:color="auto"/>
                                        <w:bottom w:val="none" w:sz="0" w:space="0" w:color="auto"/>
                                        <w:right w:val="none" w:sz="0" w:space="0" w:color="auto"/>
                                      </w:divBdr>
                                      <w:divsChild>
                                        <w:div w:id="1207641409">
                                          <w:marLeft w:val="0"/>
                                          <w:marRight w:val="0"/>
                                          <w:marTop w:val="0"/>
                                          <w:marBottom w:val="0"/>
                                          <w:divBdr>
                                            <w:top w:val="none" w:sz="0" w:space="0" w:color="auto"/>
                                            <w:left w:val="none" w:sz="0" w:space="0" w:color="auto"/>
                                            <w:bottom w:val="none" w:sz="0" w:space="0" w:color="auto"/>
                                            <w:right w:val="none" w:sz="0" w:space="0" w:color="auto"/>
                                          </w:divBdr>
                                          <w:divsChild>
                                            <w:div w:id="948900880">
                                              <w:marLeft w:val="60"/>
                                              <w:marRight w:val="0"/>
                                              <w:marTop w:val="0"/>
                                              <w:marBottom w:val="0"/>
                                              <w:divBdr>
                                                <w:top w:val="none" w:sz="0" w:space="0" w:color="auto"/>
                                                <w:left w:val="none" w:sz="0" w:space="0" w:color="auto"/>
                                                <w:bottom w:val="none" w:sz="0" w:space="0" w:color="auto"/>
                                                <w:right w:val="none" w:sz="0" w:space="0" w:color="auto"/>
                                              </w:divBdr>
                                              <w:divsChild>
                                                <w:div w:id="862862158">
                                                  <w:marLeft w:val="0"/>
                                                  <w:marRight w:val="0"/>
                                                  <w:marTop w:val="0"/>
                                                  <w:marBottom w:val="0"/>
                                                  <w:divBdr>
                                                    <w:top w:val="none" w:sz="0" w:space="0" w:color="auto"/>
                                                    <w:left w:val="none" w:sz="0" w:space="0" w:color="auto"/>
                                                    <w:bottom w:val="none" w:sz="0" w:space="0" w:color="auto"/>
                                                    <w:right w:val="none" w:sz="0" w:space="0" w:color="auto"/>
                                                  </w:divBdr>
                                                  <w:divsChild>
                                                    <w:div w:id="713508323">
                                                      <w:marLeft w:val="0"/>
                                                      <w:marRight w:val="0"/>
                                                      <w:marTop w:val="0"/>
                                                      <w:marBottom w:val="0"/>
                                                      <w:divBdr>
                                                        <w:top w:val="none" w:sz="0" w:space="0" w:color="auto"/>
                                                        <w:left w:val="none" w:sz="0" w:space="0" w:color="auto"/>
                                                        <w:bottom w:val="none" w:sz="0" w:space="0" w:color="auto"/>
                                                        <w:right w:val="none" w:sz="0" w:space="0" w:color="auto"/>
                                                      </w:divBdr>
                                                      <w:divsChild>
                                                        <w:div w:id="1784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206516">
      <w:bodyDiv w:val="1"/>
      <w:marLeft w:val="0"/>
      <w:marRight w:val="0"/>
      <w:marTop w:val="0"/>
      <w:marBottom w:val="0"/>
      <w:divBdr>
        <w:top w:val="none" w:sz="0" w:space="0" w:color="auto"/>
        <w:left w:val="none" w:sz="0" w:space="0" w:color="auto"/>
        <w:bottom w:val="none" w:sz="0" w:space="0" w:color="auto"/>
        <w:right w:val="none" w:sz="0" w:space="0" w:color="auto"/>
      </w:divBdr>
      <w:divsChild>
        <w:div w:id="747140">
          <w:marLeft w:val="0"/>
          <w:marRight w:val="0"/>
          <w:marTop w:val="0"/>
          <w:marBottom w:val="0"/>
          <w:divBdr>
            <w:top w:val="none" w:sz="0" w:space="0" w:color="auto"/>
            <w:left w:val="none" w:sz="0" w:space="0" w:color="auto"/>
            <w:bottom w:val="none" w:sz="0" w:space="0" w:color="auto"/>
            <w:right w:val="none" w:sz="0" w:space="0" w:color="auto"/>
          </w:divBdr>
          <w:divsChild>
            <w:div w:id="406272718">
              <w:marLeft w:val="0"/>
              <w:marRight w:val="0"/>
              <w:marTop w:val="0"/>
              <w:marBottom w:val="0"/>
              <w:divBdr>
                <w:top w:val="none" w:sz="0" w:space="0" w:color="auto"/>
                <w:left w:val="none" w:sz="0" w:space="0" w:color="auto"/>
                <w:bottom w:val="none" w:sz="0" w:space="0" w:color="auto"/>
                <w:right w:val="none" w:sz="0" w:space="0" w:color="auto"/>
              </w:divBdr>
              <w:divsChild>
                <w:div w:id="904216074">
                  <w:marLeft w:val="0"/>
                  <w:marRight w:val="0"/>
                  <w:marTop w:val="0"/>
                  <w:marBottom w:val="0"/>
                  <w:divBdr>
                    <w:top w:val="none" w:sz="0" w:space="0" w:color="auto"/>
                    <w:left w:val="none" w:sz="0" w:space="0" w:color="auto"/>
                    <w:bottom w:val="none" w:sz="0" w:space="0" w:color="auto"/>
                    <w:right w:val="none" w:sz="0" w:space="0" w:color="auto"/>
                  </w:divBdr>
                  <w:divsChild>
                    <w:div w:id="1975673324">
                      <w:marLeft w:val="0"/>
                      <w:marRight w:val="0"/>
                      <w:marTop w:val="0"/>
                      <w:marBottom w:val="0"/>
                      <w:divBdr>
                        <w:top w:val="none" w:sz="0" w:space="0" w:color="auto"/>
                        <w:left w:val="none" w:sz="0" w:space="0" w:color="auto"/>
                        <w:bottom w:val="none" w:sz="0" w:space="0" w:color="auto"/>
                        <w:right w:val="none" w:sz="0" w:space="0" w:color="auto"/>
                      </w:divBdr>
                      <w:divsChild>
                        <w:div w:id="1250852863">
                          <w:marLeft w:val="0"/>
                          <w:marRight w:val="0"/>
                          <w:marTop w:val="0"/>
                          <w:marBottom w:val="0"/>
                          <w:divBdr>
                            <w:top w:val="none" w:sz="0" w:space="0" w:color="auto"/>
                            <w:left w:val="none" w:sz="0" w:space="0" w:color="auto"/>
                            <w:bottom w:val="none" w:sz="0" w:space="0" w:color="auto"/>
                            <w:right w:val="none" w:sz="0" w:space="0" w:color="auto"/>
                          </w:divBdr>
                          <w:divsChild>
                            <w:div w:id="97679010">
                              <w:marLeft w:val="0"/>
                              <w:marRight w:val="0"/>
                              <w:marTop w:val="0"/>
                              <w:marBottom w:val="0"/>
                              <w:divBdr>
                                <w:top w:val="none" w:sz="0" w:space="0" w:color="auto"/>
                                <w:left w:val="none" w:sz="0" w:space="0" w:color="auto"/>
                                <w:bottom w:val="none" w:sz="0" w:space="0" w:color="auto"/>
                                <w:right w:val="none" w:sz="0" w:space="0" w:color="auto"/>
                              </w:divBdr>
                              <w:divsChild>
                                <w:div w:id="783302454">
                                  <w:marLeft w:val="0"/>
                                  <w:marRight w:val="0"/>
                                  <w:marTop w:val="0"/>
                                  <w:marBottom w:val="0"/>
                                  <w:divBdr>
                                    <w:top w:val="none" w:sz="0" w:space="0" w:color="auto"/>
                                    <w:left w:val="none" w:sz="0" w:space="0" w:color="auto"/>
                                    <w:bottom w:val="none" w:sz="0" w:space="0" w:color="auto"/>
                                    <w:right w:val="none" w:sz="0" w:space="0" w:color="auto"/>
                                  </w:divBdr>
                                  <w:divsChild>
                                    <w:div w:id="681399526">
                                      <w:marLeft w:val="0"/>
                                      <w:marRight w:val="0"/>
                                      <w:marTop w:val="0"/>
                                      <w:marBottom w:val="0"/>
                                      <w:divBdr>
                                        <w:top w:val="none" w:sz="0" w:space="0" w:color="auto"/>
                                        <w:left w:val="none" w:sz="0" w:space="0" w:color="auto"/>
                                        <w:bottom w:val="none" w:sz="0" w:space="0" w:color="auto"/>
                                        <w:right w:val="none" w:sz="0" w:space="0" w:color="auto"/>
                                      </w:divBdr>
                                      <w:divsChild>
                                        <w:div w:id="1275475059">
                                          <w:marLeft w:val="0"/>
                                          <w:marRight w:val="0"/>
                                          <w:marTop w:val="0"/>
                                          <w:marBottom w:val="0"/>
                                          <w:divBdr>
                                            <w:top w:val="none" w:sz="0" w:space="0" w:color="auto"/>
                                            <w:left w:val="none" w:sz="0" w:space="0" w:color="auto"/>
                                            <w:bottom w:val="none" w:sz="0" w:space="0" w:color="auto"/>
                                            <w:right w:val="none" w:sz="0" w:space="0" w:color="auto"/>
                                          </w:divBdr>
                                          <w:divsChild>
                                            <w:div w:id="709839148">
                                              <w:marLeft w:val="60"/>
                                              <w:marRight w:val="0"/>
                                              <w:marTop w:val="0"/>
                                              <w:marBottom w:val="0"/>
                                              <w:divBdr>
                                                <w:top w:val="none" w:sz="0" w:space="0" w:color="auto"/>
                                                <w:left w:val="none" w:sz="0" w:space="0" w:color="auto"/>
                                                <w:bottom w:val="none" w:sz="0" w:space="0" w:color="auto"/>
                                                <w:right w:val="none" w:sz="0" w:space="0" w:color="auto"/>
                                              </w:divBdr>
                                              <w:divsChild>
                                                <w:div w:id="1547332653">
                                                  <w:marLeft w:val="0"/>
                                                  <w:marRight w:val="0"/>
                                                  <w:marTop w:val="0"/>
                                                  <w:marBottom w:val="0"/>
                                                  <w:divBdr>
                                                    <w:top w:val="none" w:sz="0" w:space="0" w:color="auto"/>
                                                    <w:left w:val="none" w:sz="0" w:space="0" w:color="auto"/>
                                                    <w:bottom w:val="none" w:sz="0" w:space="0" w:color="auto"/>
                                                    <w:right w:val="none" w:sz="0" w:space="0" w:color="auto"/>
                                                  </w:divBdr>
                                                  <w:divsChild>
                                                    <w:div w:id="898518064">
                                                      <w:marLeft w:val="0"/>
                                                      <w:marRight w:val="0"/>
                                                      <w:marTop w:val="0"/>
                                                      <w:marBottom w:val="0"/>
                                                      <w:divBdr>
                                                        <w:top w:val="none" w:sz="0" w:space="0" w:color="auto"/>
                                                        <w:left w:val="none" w:sz="0" w:space="0" w:color="auto"/>
                                                        <w:bottom w:val="none" w:sz="0" w:space="0" w:color="auto"/>
                                                        <w:right w:val="none" w:sz="0" w:space="0" w:color="auto"/>
                                                      </w:divBdr>
                                                      <w:divsChild>
                                                        <w:div w:id="19750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621206">
      <w:bodyDiv w:val="1"/>
      <w:marLeft w:val="0"/>
      <w:marRight w:val="0"/>
      <w:marTop w:val="0"/>
      <w:marBottom w:val="0"/>
      <w:divBdr>
        <w:top w:val="none" w:sz="0" w:space="0" w:color="auto"/>
        <w:left w:val="none" w:sz="0" w:space="0" w:color="auto"/>
        <w:bottom w:val="none" w:sz="0" w:space="0" w:color="auto"/>
        <w:right w:val="none" w:sz="0" w:space="0" w:color="auto"/>
      </w:divBdr>
      <w:divsChild>
        <w:div w:id="645857506">
          <w:marLeft w:val="0"/>
          <w:marRight w:val="0"/>
          <w:marTop w:val="0"/>
          <w:marBottom w:val="0"/>
          <w:divBdr>
            <w:top w:val="none" w:sz="0" w:space="0" w:color="auto"/>
            <w:left w:val="none" w:sz="0" w:space="0" w:color="auto"/>
            <w:bottom w:val="none" w:sz="0" w:space="0" w:color="auto"/>
            <w:right w:val="none" w:sz="0" w:space="0" w:color="auto"/>
          </w:divBdr>
          <w:divsChild>
            <w:div w:id="1003819977">
              <w:marLeft w:val="0"/>
              <w:marRight w:val="0"/>
              <w:marTop w:val="0"/>
              <w:marBottom w:val="0"/>
              <w:divBdr>
                <w:top w:val="none" w:sz="0" w:space="0" w:color="auto"/>
                <w:left w:val="none" w:sz="0" w:space="0" w:color="auto"/>
                <w:bottom w:val="none" w:sz="0" w:space="0" w:color="auto"/>
                <w:right w:val="none" w:sz="0" w:space="0" w:color="auto"/>
              </w:divBdr>
              <w:divsChild>
                <w:div w:id="401374308">
                  <w:marLeft w:val="0"/>
                  <w:marRight w:val="0"/>
                  <w:marTop w:val="0"/>
                  <w:marBottom w:val="0"/>
                  <w:divBdr>
                    <w:top w:val="none" w:sz="0" w:space="0" w:color="auto"/>
                    <w:left w:val="none" w:sz="0" w:space="0" w:color="auto"/>
                    <w:bottom w:val="none" w:sz="0" w:space="0" w:color="auto"/>
                    <w:right w:val="none" w:sz="0" w:space="0" w:color="auto"/>
                  </w:divBdr>
                  <w:divsChild>
                    <w:div w:id="1749184327">
                      <w:marLeft w:val="0"/>
                      <w:marRight w:val="0"/>
                      <w:marTop w:val="0"/>
                      <w:marBottom w:val="0"/>
                      <w:divBdr>
                        <w:top w:val="none" w:sz="0" w:space="0" w:color="auto"/>
                        <w:left w:val="none" w:sz="0" w:space="0" w:color="auto"/>
                        <w:bottom w:val="none" w:sz="0" w:space="0" w:color="auto"/>
                        <w:right w:val="none" w:sz="0" w:space="0" w:color="auto"/>
                      </w:divBdr>
                      <w:divsChild>
                        <w:div w:id="853419100">
                          <w:marLeft w:val="0"/>
                          <w:marRight w:val="0"/>
                          <w:marTop w:val="0"/>
                          <w:marBottom w:val="0"/>
                          <w:divBdr>
                            <w:top w:val="none" w:sz="0" w:space="0" w:color="auto"/>
                            <w:left w:val="none" w:sz="0" w:space="0" w:color="auto"/>
                            <w:bottom w:val="none" w:sz="0" w:space="0" w:color="auto"/>
                            <w:right w:val="none" w:sz="0" w:space="0" w:color="auto"/>
                          </w:divBdr>
                          <w:divsChild>
                            <w:div w:id="368726089">
                              <w:marLeft w:val="0"/>
                              <w:marRight w:val="0"/>
                              <w:marTop w:val="0"/>
                              <w:marBottom w:val="0"/>
                              <w:divBdr>
                                <w:top w:val="none" w:sz="0" w:space="0" w:color="auto"/>
                                <w:left w:val="none" w:sz="0" w:space="0" w:color="auto"/>
                                <w:bottom w:val="none" w:sz="0" w:space="0" w:color="auto"/>
                                <w:right w:val="none" w:sz="0" w:space="0" w:color="auto"/>
                              </w:divBdr>
                              <w:divsChild>
                                <w:div w:id="1485705394">
                                  <w:marLeft w:val="0"/>
                                  <w:marRight w:val="0"/>
                                  <w:marTop w:val="0"/>
                                  <w:marBottom w:val="0"/>
                                  <w:divBdr>
                                    <w:top w:val="none" w:sz="0" w:space="0" w:color="auto"/>
                                    <w:left w:val="none" w:sz="0" w:space="0" w:color="auto"/>
                                    <w:bottom w:val="none" w:sz="0" w:space="0" w:color="auto"/>
                                    <w:right w:val="none" w:sz="0" w:space="0" w:color="auto"/>
                                  </w:divBdr>
                                  <w:divsChild>
                                    <w:div w:id="1482036007">
                                      <w:marLeft w:val="0"/>
                                      <w:marRight w:val="0"/>
                                      <w:marTop w:val="0"/>
                                      <w:marBottom w:val="0"/>
                                      <w:divBdr>
                                        <w:top w:val="none" w:sz="0" w:space="0" w:color="auto"/>
                                        <w:left w:val="none" w:sz="0" w:space="0" w:color="auto"/>
                                        <w:bottom w:val="none" w:sz="0" w:space="0" w:color="auto"/>
                                        <w:right w:val="none" w:sz="0" w:space="0" w:color="auto"/>
                                      </w:divBdr>
                                      <w:divsChild>
                                        <w:div w:id="6175373">
                                          <w:marLeft w:val="0"/>
                                          <w:marRight w:val="0"/>
                                          <w:marTop w:val="0"/>
                                          <w:marBottom w:val="0"/>
                                          <w:divBdr>
                                            <w:top w:val="none" w:sz="0" w:space="0" w:color="auto"/>
                                            <w:left w:val="none" w:sz="0" w:space="0" w:color="auto"/>
                                            <w:bottom w:val="none" w:sz="0" w:space="0" w:color="auto"/>
                                            <w:right w:val="none" w:sz="0" w:space="0" w:color="auto"/>
                                          </w:divBdr>
                                          <w:divsChild>
                                            <w:div w:id="693191828">
                                              <w:marLeft w:val="60"/>
                                              <w:marRight w:val="0"/>
                                              <w:marTop w:val="0"/>
                                              <w:marBottom w:val="0"/>
                                              <w:divBdr>
                                                <w:top w:val="none" w:sz="0" w:space="0" w:color="auto"/>
                                                <w:left w:val="none" w:sz="0" w:space="0" w:color="auto"/>
                                                <w:bottom w:val="none" w:sz="0" w:space="0" w:color="auto"/>
                                                <w:right w:val="none" w:sz="0" w:space="0" w:color="auto"/>
                                              </w:divBdr>
                                              <w:divsChild>
                                                <w:div w:id="2082286162">
                                                  <w:marLeft w:val="0"/>
                                                  <w:marRight w:val="0"/>
                                                  <w:marTop w:val="0"/>
                                                  <w:marBottom w:val="0"/>
                                                  <w:divBdr>
                                                    <w:top w:val="none" w:sz="0" w:space="0" w:color="auto"/>
                                                    <w:left w:val="none" w:sz="0" w:space="0" w:color="auto"/>
                                                    <w:bottom w:val="none" w:sz="0" w:space="0" w:color="auto"/>
                                                    <w:right w:val="none" w:sz="0" w:space="0" w:color="auto"/>
                                                  </w:divBdr>
                                                  <w:divsChild>
                                                    <w:div w:id="177231801">
                                                      <w:marLeft w:val="0"/>
                                                      <w:marRight w:val="0"/>
                                                      <w:marTop w:val="0"/>
                                                      <w:marBottom w:val="0"/>
                                                      <w:divBdr>
                                                        <w:top w:val="none" w:sz="0" w:space="0" w:color="auto"/>
                                                        <w:left w:val="none" w:sz="0" w:space="0" w:color="auto"/>
                                                        <w:bottom w:val="none" w:sz="0" w:space="0" w:color="auto"/>
                                                        <w:right w:val="none" w:sz="0" w:space="0" w:color="auto"/>
                                                      </w:divBdr>
                                                      <w:divsChild>
                                                        <w:div w:id="1443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571222">
      <w:bodyDiv w:val="1"/>
      <w:marLeft w:val="0"/>
      <w:marRight w:val="0"/>
      <w:marTop w:val="0"/>
      <w:marBottom w:val="0"/>
      <w:divBdr>
        <w:top w:val="none" w:sz="0" w:space="0" w:color="auto"/>
        <w:left w:val="none" w:sz="0" w:space="0" w:color="auto"/>
        <w:bottom w:val="none" w:sz="0" w:space="0" w:color="auto"/>
        <w:right w:val="none" w:sz="0" w:space="0" w:color="auto"/>
      </w:divBdr>
      <w:divsChild>
        <w:div w:id="1900431812">
          <w:marLeft w:val="0"/>
          <w:marRight w:val="0"/>
          <w:marTop w:val="0"/>
          <w:marBottom w:val="0"/>
          <w:divBdr>
            <w:top w:val="none" w:sz="0" w:space="0" w:color="auto"/>
            <w:left w:val="none" w:sz="0" w:space="0" w:color="auto"/>
            <w:bottom w:val="none" w:sz="0" w:space="0" w:color="auto"/>
            <w:right w:val="none" w:sz="0" w:space="0" w:color="auto"/>
          </w:divBdr>
          <w:divsChild>
            <w:div w:id="889153473">
              <w:marLeft w:val="0"/>
              <w:marRight w:val="0"/>
              <w:marTop w:val="0"/>
              <w:marBottom w:val="0"/>
              <w:divBdr>
                <w:top w:val="none" w:sz="0" w:space="0" w:color="auto"/>
                <w:left w:val="none" w:sz="0" w:space="0" w:color="auto"/>
                <w:bottom w:val="none" w:sz="0" w:space="0" w:color="auto"/>
                <w:right w:val="none" w:sz="0" w:space="0" w:color="auto"/>
              </w:divBdr>
              <w:divsChild>
                <w:div w:id="919602595">
                  <w:marLeft w:val="0"/>
                  <w:marRight w:val="0"/>
                  <w:marTop w:val="0"/>
                  <w:marBottom w:val="0"/>
                  <w:divBdr>
                    <w:top w:val="none" w:sz="0" w:space="0" w:color="auto"/>
                    <w:left w:val="none" w:sz="0" w:space="0" w:color="auto"/>
                    <w:bottom w:val="none" w:sz="0" w:space="0" w:color="auto"/>
                    <w:right w:val="none" w:sz="0" w:space="0" w:color="auto"/>
                  </w:divBdr>
                  <w:divsChild>
                    <w:div w:id="1419060712">
                      <w:marLeft w:val="0"/>
                      <w:marRight w:val="0"/>
                      <w:marTop w:val="0"/>
                      <w:marBottom w:val="0"/>
                      <w:divBdr>
                        <w:top w:val="none" w:sz="0" w:space="0" w:color="auto"/>
                        <w:left w:val="none" w:sz="0" w:space="0" w:color="auto"/>
                        <w:bottom w:val="none" w:sz="0" w:space="0" w:color="auto"/>
                        <w:right w:val="none" w:sz="0" w:space="0" w:color="auto"/>
                      </w:divBdr>
                      <w:divsChild>
                        <w:div w:id="1334190251">
                          <w:marLeft w:val="0"/>
                          <w:marRight w:val="0"/>
                          <w:marTop w:val="0"/>
                          <w:marBottom w:val="0"/>
                          <w:divBdr>
                            <w:top w:val="none" w:sz="0" w:space="0" w:color="auto"/>
                            <w:left w:val="none" w:sz="0" w:space="0" w:color="auto"/>
                            <w:bottom w:val="none" w:sz="0" w:space="0" w:color="auto"/>
                            <w:right w:val="none" w:sz="0" w:space="0" w:color="auto"/>
                          </w:divBdr>
                          <w:divsChild>
                            <w:div w:id="184484239">
                              <w:marLeft w:val="0"/>
                              <w:marRight w:val="0"/>
                              <w:marTop w:val="0"/>
                              <w:marBottom w:val="0"/>
                              <w:divBdr>
                                <w:top w:val="none" w:sz="0" w:space="0" w:color="auto"/>
                                <w:left w:val="none" w:sz="0" w:space="0" w:color="auto"/>
                                <w:bottom w:val="none" w:sz="0" w:space="0" w:color="auto"/>
                                <w:right w:val="none" w:sz="0" w:space="0" w:color="auto"/>
                              </w:divBdr>
                              <w:divsChild>
                                <w:div w:id="1058363725">
                                  <w:marLeft w:val="0"/>
                                  <w:marRight w:val="0"/>
                                  <w:marTop w:val="0"/>
                                  <w:marBottom w:val="0"/>
                                  <w:divBdr>
                                    <w:top w:val="none" w:sz="0" w:space="0" w:color="auto"/>
                                    <w:left w:val="none" w:sz="0" w:space="0" w:color="auto"/>
                                    <w:bottom w:val="none" w:sz="0" w:space="0" w:color="auto"/>
                                    <w:right w:val="none" w:sz="0" w:space="0" w:color="auto"/>
                                  </w:divBdr>
                                  <w:divsChild>
                                    <w:div w:id="1788741447">
                                      <w:marLeft w:val="60"/>
                                      <w:marRight w:val="0"/>
                                      <w:marTop w:val="0"/>
                                      <w:marBottom w:val="0"/>
                                      <w:divBdr>
                                        <w:top w:val="none" w:sz="0" w:space="0" w:color="auto"/>
                                        <w:left w:val="none" w:sz="0" w:space="0" w:color="auto"/>
                                        <w:bottom w:val="none" w:sz="0" w:space="0" w:color="auto"/>
                                        <w:right w:val="none" w:sz="0" w:space="0" w:color="auto"/>
                                      </w:divBdr>
                                      <w:divsChild>
                                        <w:div w:id="597325698">
                                          <w:marLeft w:val="0"/>
                                          <w:marRight w:val="0"/>
                                          <w:marTop w:val="0"/>
                                          <w:marBottom w:val="0"/>
                                          <w:divBdr>
                                            <w:top w:val="none" w:sz="0" w:space="0" w:color="auto"/>
                                            <w:left w:val="none" w:sz="0" w:space="0" w:color="auto"/>
                                            <w:bottom w:val="none" w:sz="0" w:space="0" w:color="auto"/>
                                            <w:right w:val="none" w:sz="0" w:space="0" w:color="auto"/>
                                          </w:divBdr>
                                          <w:divsChild>
                                            <w:div w:id="1725593766">
                                              <w:marLeft w:val="0"/>
                                              <w:marRight w:val="0"/>
                                              <w:marTop w:val="0"/>
                                              <w:marBottom w:val="120"/>
                                              <w:divBdr>
                                                <w:top w:val="single" w:sz="6" w:space="0" w:color="F5F5F5"/>
                                                <w:left w:val="single" w:sz="6" w:space="0" w:color="F5F5F5"/>
                                                <w:bottom w:val="single" w:sz="6" w:space="0" w:color="F5F5F5"/>
                                                <w:right w:val="single" w:sz="6" w:space="0" w:color="F5F5F5"/>
                                              </w:divBdr>
                                              <w:divsChild>
                                                <w:div w:id="1683164939">
                                                  <w:marLeft w:val="0"/>
                                                  <w:marRight w:val="0"/>
                                                  <w:marTop w:val="0"/>
                                                  <w:marBottom w:val="0"/>
                                                  <w:divBdr>
                                                    <w:top w:val="none" w:sz="0" w:space="0" w:color="auto"/>
                                                    <w:left w:val="none" w:sz="0" w:space="0" w:color="auto"/>
                                                    <w:bottom w:val="none" w:sz="0" w:space="0" w:color="auto"/>
                                                    <w:right w:val="none" w:sz="0" w:space="0" w:color="auto"/>
                                                  </w:divBdr>
                                                  <w:divsChild>
                                                    <w:div w:id="939142593">
                                                      <w:marLeft w:val="0"/>
                                                      <w:marRight w:val="0"/>
                                                      <w:marTop w:val="0"/>
                                                      <w:marBottom w:val="0"/>
                                                      <w:divBdr>
                                                        <w:top w:val="none" w:sz="0" w:space="0" w:color="auto"/>
                                                        <w:left w:val="none" w:sz="0" w:space="0" w:color="auto"/>
                                                        <w:bottom w:val="none" w:sz="0" w:space="0" w:color="auto"/>
                                                        <w:right w:val="none" w:sz="0" w:space="0" w:color="auto"/>
                                                      </w:divBdr>
                                                    </w:div>
                                                  </w:divsChild>
                                                </w:div>
                                                <w:div w:id="1894384609">
                                                  <w:marLeft w:val="0"/>
                                                  <w:marRight w:val="0"/>
                                                  <w:marTop w:val="0"/>
                                                  <w:marBottom w:val="0"/>
                                                  <w:divBdr>
                                                    <w:top w:val="none" w:sz="0" w:space="0" w:color="auto"/>
                                                    <w:left w:val="none" w:sz="0" w:space="0" w:color="auto"/>
                                                    <w:bottom w:val="none" w:sz="0" w:space="0" w:color="auto"/>
                                                    <w:right w:val="none" w:sz="0" w:space="0" w:color="auto"/>
                                                  </w:divBdr>
                                                  <w:divsChild>
                                                    <w:div w:id="332344840">
                                                      <w:marLeft w:val="0"/>
                                                      <w:marRight w:val="0"/>
                                                      <w:marTop w:val="0"/>
                                                      <w:marBottom w:val="0"/>
                                                      <w:divBdr>
                                                        <w:top w:val="none" w:sz="0" w:space="0" w:color="auto"/>
                                                        <w:left w:val="none" w:sz="0" w:space="0" w:color="auto"/>
                                                        <w:bottom w:val="none" w:sz="0" w:space="0" w:color="auto"/>
                                                        <w:right w:val="none" w:sz="0" w:space="0" w:color="auto"/>
                                                      </w:divBdr>
                                                      <w:divsChild>
                                                        <w:div w:id="326520871">
                                                          <w:marLeft w:val="0"/>
                                                          <w:marRight w:val="0"/>
                                                          <w:marTop w:val="0"/>
                                                          <w:marBottom w:val="0"/>
                                                          <w:divBdr>
                                                            <w:top w:val="none" w:sz="0" w:space="0" w:color="auto"/>
                                                            <w:left w:val="none" w:sz="0" w:space="0" w:color="auto"/>
                                                            <w:bottom w:val="none" w:sz="0" w:space="0" w:color="auto"/>
                                                            <w:right w:val="none" w:sz="0" w:space="0" w:color="auto"/>
                                                          </w:divBdr>
                                                        </w:div>
                                                        <w:div w:id="1090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gislation.gov.hk/hk/cap486!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A4B7-26EE-4B8B-B33E-D9A266E7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1118</Words>
  <Characters>6374</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2021-05-06T03:56:00Z</cp:lastPrinted>
  <dcterms:created xsi:type="dcterms:W3CDTF">2023-05-30T08:35:00Z</dcterms:created>
  <dcterms:modified xsi:type="dcterms:W3CDTF">2024-05-14T02:53:00Z</dcterms:modified>
</cp:coreProperties>
</file>