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DFC501" w14:textId="47A09654" w:rsidR="000D40EF" w:rsidRPr="009D0B95" w:rsidRDefault="00A91928" w:rsidP="000D40EF">
      <w:pPr>
        <w:pStyle w:val="BodyText"/>
        <w:rPr>
          <w:rFonts w:ascii="新細明體" w:hAnsi="新細明體"/>
          <w:strike/>
        </w:rPr>
      </w:pPr>
      <w:bookmarkStart w:id="0" w:name="_Toc185131990"/>
      <w:bookmarkStart w:id="1" w:name="_GoBack"/>
      <w:r w:rsidRPr="009D0B95">
        <w:rPr>
          <w:rFonts w:ascii="新細明體" w:hAnsi="新細明體"/>
          <w:noProof/>
          <w:spacing w:val="30"/>
          <w:sz w:val="20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344A0548" wp14:editId="1ACD8B14">
                <wp:simplePos x="0" y="0"/>
                <wp:positionH relativeFrom="column">
                  <wp:posOffset>-1439517</wp:posOffset>
                </wp:positionH>
                <wp:positionV relativeFrom="paragraph">
                  <wp:posOffset>-890687</wp:posOffset>
                </wp:positionV>
                <wp:extent cx="8096885" cy="11305470"/>
                <wp:effectExtent l="0" t="0" r="0" b="0"/>
                <wp:wrapNone/>
                <wp:docPr id="20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96885" cy="11305470"/>
                          <a:chOff x="0" y="0"/>
                          <a:chExt cx="12129" cy="17168"/>
                        </a:xfrm>
                      </wpg:grpSpPr>
                      <wps:wsp>
                        <wps:cNvPr id="21" name="Rectangle 14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2000" cy="17004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FFC9C9"/>
                              </a:gs>
                              <a:gs pos="89000">
                                <a:srgbClr val="FF6969"/>
                              </a:gs>
                            </a:gsLst>
                            <a:path path="circle">
                              <a:fillToRect l="100000" t="100000"/>
                            </a:path>
                            <a:tileRect r="-100000" b="-100000"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2000" y="0"/>
                            <a:ext cx="780" cy="2520"/>
                          </a:xfrm>
                          <a:prstGeom prst="rect">
                            <a:avLst/>
                          </a:prstGeom>
                          <a:solidFill>
                            <a:schemeClr val="accent2">
                              <a:lumMod val="60000"/>
                              <a:lumOff val="40000"/>
                            </a:schemeClr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3" name="Rectangle 16"/>
                        <wps:cNvSpPr>
                          <a:spLocks noChangeArrowheads="1"/>
                        </wps:cNvSpPr>
                        <wps:spPr bwMode="auto">
                          <a:xfrm>
                            <a:off x="2780" y="105"/>
                            <a:ext cx="780" cy="1814"/>
                          </a:xfrm>
                          <a:prstGeom prst="rect">
                            <a:avLst/>
                          </a:prstGeom>
                          <a:solidFill>
                            <a:srgbClr val="FFFFA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17"/>
                        <wps:cNvSpPr>
                          <a:spLocks noChangeArrowheads="1"/>
                        </wps:cNvSpPr>
                        <wps:spPr bwMode="auto">
                          <a:xfrm>
                            <a:off x="3560" y="0"/>
                            <a:ext cx="8569" cy="1440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chemeClr val="accent6">
                                  <a:lumMod val="20000"/>
                                  <a:lumOff val="80000"/>
                                </a:schemeClr>
                              </a:gs>
                              <a:gs pos="100000">
                                <a:srgbClr val="00B050"/>
                              </a:gs>
                            </a:gsLst>
                            <a:lin ang="0" scaled="1"/>
                            <a:tileRect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5" name="Rectangle 18"/>
                        <wps:cNvSpPr>
                          <a:spLocks noChangeArrowheads="1"/>
                        </wps:cNvSpPr>
                        <wps:spPr bwMode="auto">
                          <a:xfrm>
                            <a:off x="10802" y="105"/>
                            <a:ext cx="1327" cy="17063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23000">
                                <a:srgbClr val="00B050"/>
                              </a:gs>
                              <a:gs pos="87000">
                                <a:srgbClr val="BDEEFF"/>
                              </a:gs>
                            </a:gsLst>
                            <a:lin ang="5400000" scaled="1"/>
                            <a:tileRect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3366FF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6" name="Rectangle 19"/>
                        <wps:cNvSpPr>
                          <a:spLocks noChangeArrowheads="1"/>
                        </wps:cNvSpPr>
                        <wps:spPr bwMode="auto">
                          <a:xfrm flipH="1">
                            <a:off x="1980" y="15316"/>
                            <a:ext cx="8433" cy="1686"/>
                          </a:xfrm>
                          <a:prstGeom prst="rect">
                            <a:avLst/>
                          </a:prstGeom>
                          <a:gradFill flip="none" rotWithShape="1">
                            <a:gsLst>
                              <a:gs pos="0">
                                <a:srgbClr val="B7B7FF"/>
                              </a:gs>
                              <a:gs pos="100000">
                                <a:srgbClr val="6600FF"/>
                              </a:gs>
                            </a:gsLst>
                            <a:lin ang="10800000" scaled="1"/>
                            <a:tileRect/>
                          </a:gra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3175">
                                <a:solidFill>
                                  <a:srgbClr val="FF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20"/>
                        <wps:cNvSpPr>
                          <a:spLocks noChangeArrowheads="1"/>
                        </wps:cNvSpPr>
                        <wps:spPr bwMode="auto">
                          <a:xfrm>
                            <a:off x="10000" y="14237"/>
                            <a:ext cx="802" cy="2323"/>
                          </a:xfrm>
                          <a:prstGeom prst="rect">
                            <a:avLst/>
                          </a:prstGeom>
                          <a:solidFill>
                            <a:srgbClr val="00B0F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Rectangle 21"/>
                        <wps:cNvSpPr>
                          <a:spLocks noChangeArrowheads="1"/>
                        </wps:cNvSpPr>
                        <wps:spPr bwMode="auto">
                          <a:xfrm>
                            <a:off x="9220" y="14937"/>
                            <a:ext cx="780" cy="1623"/>
                          </a:xfrm>
                          <a:prstGeom prst="rect">
                            <a:avLst/>
                          </a:prstGeom>
                          <a:solidFill>
                            <a:srgbClr val="00206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1FA4BDA" id="Group 13" o:spid="_x0000_s1026" style="position:absolute;margin-left:-113.35pt;margin-top:-70.15pt;width:637.55pt;height:890.2pt;z-index:251661312" coordsize="12129,171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">
                <v:rect id="Rectangle 14" o:spid="_x0000_s1027" style="position:absolute;width:2000;height:170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" fillcolor="#ffc9c9" stroked="f" strokecolor="red" strokeweight=".25pt">
                  <v:fill color2="#ff6969" rotate="t" focusposition="1,1" focussize="" colors="0 #ffc9c9;58327f #ff6969" focus="100%" type="gradientRadial"/>
                </v:rect>
                <v:rect id="Rectangle 15" o:spid="_x0000_s1028" style="position:absolute;left:2000;width:780;height:25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" fillcolor="#f4b083 [1941]" stroked="f"/>
                <v:rect id="Rectangle 16" o:spid="_x0000_s1029" style="position:absolute;left:2780;top:105;width:780;height:181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" fillcolor="#ffffab" stroked="f" strokecolor="#36f" strokeweight=".25pt"/>
                <v:rect id="Rectangle 17" o:spid="_x0000_s1030" style="position:absolute;left:3560;width:8569;height:14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" fillcolor="#e2efd9 [665]" stroked="f" strokecolor="#36f" strokeweight=".25pt">
                  <v:fill color2="#00b050" rotate="t" angle="90" focus="100%" type="gradient"/>
                </v:rect>
                <v:rect id="Rectangle 18" o:spid="_x0000_s1031" style="position:absolute;left:10802;top:105;width:1327;height:1706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" fillcolor="#00b050" stroked="f" strokecolor="#36f" strokeweight=".25pt">
                  <v:fill color2="#bdeeff" rotate="t" colors="0 #00b050;15073f #00b050" focus="100%" type="gradient"/>
                </v:rect>
                <v:rect id="Rectangle 19" o:spid="_x0000_s1032" style="position:absolute;left:1980;top:15316;width:8433;height:1686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" fillcolor="#b7b7ff" stroked="f" strokecolor="red" strokeweight=".25pt">
                  <v:fill color2="#60f" rotate="t" angle="270" focus="100%" type="gradient"/>
                </v:rect>
                <v:rect id="Rectangle 20" o:spid="_x0000_s1033" style="position:absolute;left:10000;top:14237;width:802;height:23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" fillcolor="#00b0f0" stroked="f"/>
                <v:rect id="Rectangle 21" o:spid="_x0000_s1034" style="position:absolute;left:9220;top:14937;width:780;height:162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" fillcolor="#002060" stroked="f"/>
              </v:group>
            </w:pict>
          </mc:Fallback>
        </mc:AlternateContent>
      </w:r>
      <w:bookmarkEnd w:id="1"/>
    </w:p>
    <w:bookmarkEnd w:id="0"/>
    <w:p w14:paraId="2F95AE0D" w14:textId="77777777" w:rsidR="000D40EF" w:rsidRPr="009D0B95" w:rsidRDefault="000D40EF" w:rsidP="000D40EF">
      <w:pPr>
        <w:pStyle w:val="FootnoteText"/>
        <w:snapToGrid/>
        <w:rPr>
          <w:rFonts w:ascii="新細明體" w:hAnsi="新細明體"/>
          <w:noProof/>
        </w:rPr>
      </w:pPr>
    </w:p>
    <w:p w14:paraId="1C42F7C6" w14:textId="15A08D35" w:rsidR="000D40EF" w:rsidRPr="009D0B95" w:rsidRDefault="000D40EF" w:rsidP="000D40EF">
      <w:pPr>
        <w:rPr>
          <w:rFonts w:ascii="新細明體" w:hAnsi="新細明體"/>
        </w:rPr>
      </w:pPr>
    </w:p>
    <w:p w14:paraId="5028329B" w14:textId="77777777" w:rsidR="000D40EF" w:rsidRPr="009D0B95" w:rsidRDefault="000D40EF" w:rsidP="000D40EF">
      <w:pPr>
        <w:rPr>
          <w:rFonts w:ascii="新細明體" w:hAnsi="新細明體"/>
        </w:rPr>
      </w:pPr>
    </w:p>
    <w:p w14:paraId="312A4FAF" w14:textId="77777777" w:rsidR="000D40EF" w:rsidRPr="009D0B95" w:rsidRDefault="000D40EF" w:rsidP="000D40EF">
      <w:pPr>
        <w:rPr>
          <w:rFonts w:ascii="新細明體" w:hAnsi="新細明體"/>
        </w:rPr>
      </w:pPr>
      <w:r w:rsidRPr="009D0B95">
        <w:rPr>
          <w:rFonts w:ascii="新細明體" w:hAnsi="新細明體" w:hint="eastAsia"/>
        </w:rPr>
        <w:t xml:space="preserve">                               </w:t>
      </w:r>
    </w:p>
    <w:p w14:paraId="3F3FAB37" w14:textId="2A6D302C" w:rsidR="000D40EF" w:rsidRPr="009D0B95" w:rsidRDefault="000D40EF" w:rsidP="000D40EF">
      <w:pPr>
        <w:rPr>
          <w:rFonts w:ascii="新細明體" w:hAnsi="新細明體"/>
        </w:rPr>
      </w:pPr>
    </w:p>
    <w:p w14:paraId="08983121" w14:textId="5B4A2CAC" w:rsidR="000D40EF" w:rsidRPr="009D0B95" w:rsidRDefault="000D40EF" w:rsidP="000D40EF">
      <w:pPr>
        <w:rPr>
          <w:rFonts w:ascii="新細明體" w:hAnsi="新細明體"/>
        </w:rPr>
      </w:pPr>
    </w:p>
    <w:p w14:paraId="51A171CA" w14:textId="77777777" w:rsidR="00DF1C8E" w:rsidRPr="009D0B95" w:rsidRDefault="00DF1C8E" w:rsidP="000D40EF">
      <w:pPr>
        <w:rPr>
          <w:rFonts w:ascii="新細明體" w:hAnsi="新細明體"/>
        </w:rPr>
      </w:pPr>
    </w:p>
    <w:p w14:paraId="39973211" w14:textId="77777777" w:rsidR="00DF1C8E" w:rsidRPr="009D0B95" w:rsidRDefault="00DF1C8E" w:rsidP="000D40EF">
      <w:pPr>
        <w:rPr>
          <w:rFonts w:ascii="新細明體" w:hAnsi="新細明體"/>
        </w:rPr>
      </w:pPr>
    </w:p>
    <w:p w14:paraId="78688E4A" w14:textId="77777777" w:rsidR="000D40EF" w:rsidRPr="009D0B95" w:rsidRDefault="004B111D" w:rsidP="000D40EF">
      <w:pPr>
        <w:rPr>
          <w:rFonts w:ascii="新細明體" w:hAnsi="新細明體"/>
        </w:rPr>
      </w:pPr>
      <w:r w:rsidRPr="009D0B95">
        <w:rPr>
          <w:rFonts w:ascii="新細明體" w:hAnsi="新細明體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7E782EDC" wp14:editId="63AAA668">
                <wp:simplePos x="0" y="0"/>
                <wp:positionH relativeFrom="column">
                  <wp:posOffset>299720</wp:posOffset>
                </wp:positionH>
                <wp:positionV relativeFrom="paragraph">
                  <wp:posOffset>187960</wp:posOffset>
                </wp:positionV>
                <wp:extent cx="5415280" cy="3086100"/>
                <wp:effectExtent l="0" t="1905" r="4445" b="0"/>
                <wp:wrapNone/>
                <wp:docPr id="1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15280" cy="308610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FFCC"/>
                            </a:gs>
                          </a:gsLst>
                          <a:path path="shape">
                            <a:fillToRect l="50000" t="50000" r="50000" b="50000"/>
                          </a:path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3695CB" w14:textId="77777777" w:rsidR="000D40EF" w:rsidRDefault="000D40EF" w:rsidP="000D40EF"/>
                          <w:p w14:paraId="331D7FFD" w14:textId="77777777" w:rsidR="00E9338F" w:rsidRDefault="00E9338F" w:rsidP="00E9338F">
                            <w:pPr>
                              <w:jc w:val="center"/>
                              <w:rPr>
                                <w:rFonts w:eastAsia="標楷體"/>
                                <w:b/>
                                <w:bCs/>
                                <w:spacing w:val="30"/>
                                <w:sz w:val="72"/>
                              </w:rPr>
                            </w:pPr>
                            <w:smartTag w:uri="urn:schemas-microsoft-com:office:smarttags" w:element="place">
                              <w:smartTag w:uri="urn:schemas-microsoft-com:office:smarttags" w:element="PlaceName">
                                <w:r>
                                  <w:rPr>
                                    <w:rFonts w:eastAsia="標楷體" w:hint="eastAsia"/>
                                    <w:b/>
                                    <w:bCs/>
                                    <w:spacing w:val="30"/>
                                    <w:sz w:val="72"/>
                                  </w:rPr>
                                  <w:t>ABC</w:t>
                                </w:r>
                              </w:smartTag>
                              <w:r>
                                <w:rPr>
                                  <w:rFonts w:eastAsia="標楷體" w:hint="eastAsia"/>
                                  <w:b/>
                                  <w:bCs/>
                                  <w:spacing w:val="30"/>
                                  <w:sz w:val="72"/>
                                </w:rPr>
                                <w:t xml:space="preserve"> </w:t>
                              </w:r>
                              <w:smartTag w:uri="urn:schemas-microsoft-com:office:smarttags" w:element="PlaceType">
                                <w:r>
                                  <w:rPr>
                                    <w:rFonts w:eastAsia="標楷體" w:hint="eastAsia"/>
                                    <w:b/>
                                    <w:bCs/>
                                    <w:spacing w:val="30"/>
                                    <w:sz w:val="72"/>
                                  </w:rPr>
                                  <w:t>School</w:t>
                                </w:r>
                              </w:smartTag>
                            </w:smartTag>
                          </w:p>
                          <w:p w14:paraId="0DC3CE7A" w14:textId="77777777" w:rsidR="000D40EF" w:rsidRPr="006405B1" w:rsidRDefault="00E9338F" w:rsidP="000D40EF">
                            <w:pPr>
                              <w:jc w:val="center"/>
                              <w:rPr>
                                <w:rFonts w:ascii="新細明體" w:hAnsi="新細明體"/>
                                <w:b/>
                                <w:bCs/>
                                <w:spacing w:val="30"/>
                                <w:sz w:val="56"/>
                                <w:szCs w:val="56"/>
                              </w:rPr>
                            </w:pPr>
                            <w:r w:rsidRPr="00531F26">
                              <w:rPr>
                                <w:rFonts w:eastAsia="標楷體" w:hint="eastAsia"/>
                                <w:b/>
                                <w:bCs/>
                                <w:sz w:val="56"/>
                                <w:szCs w:val="56"/>
                              </w:rPr>
                              <w:t>Annual School Plan</w:t>
                            </w:r>
                            <w:r w:rsidR="000D40EF" w:rsidRPr="006405B1">
                              <w:rPr>
                                <w:rFonts w:ascii="新細明體" w:hAnsi="新細明體" w:hint="eastAsia"/>
                                <w:b/>
                                <w:bCs/>
                                <w:spacing w:val="30"/>
                                <w:sz w:val="56"/>
                                <w:szCs w:val="56"/>
                              </w:rPr>
                              <w:br/>
                            </w:r>
                          </w:p>
                          <w:p w14:paraId="2BD4CF53" w14:textId="77777777" w:rsidR="00E9338F" w:rsidRPr="002A30DA" w:rsidRDefault="00F063FA" w:rsidP="00E9338F">
                            <w:pPr>
                              <w:jc w:val="center"/>
                              <w:rPr>
                                <w:rFonts w:eastAsia="標楷體"/>
                                <w:bCs/>
                                <w:i/>
                                <w:sz w:val="56"/>
                                <w:szCs w:val="56"/>
                              </w:rPr>
                            </w:pPr>
                            <w:r>
                              <w:rPr>
                                <w:rFonts w:eastAsia="標楷體"/>
                                <w:b/>
                                <w:bCs/>
                                <w:sz w:val="56"/>
                                <w:szCs w:val="56"/>
                              </w:rPr>
                              <w:t>20xx/xx</w:t>
                            </w:r>
                          </w:p>
                          <w:p w14:paraId="1E22750D" w14:textId="77777777" w:rsidR="000D40EF" w:rsidRPr="00E9338F" w:rsidRDefault="000D40EF" w:rsidP="00E9338F">
                            <w:pPr>
                              <w:jc w:val="center"/>
                              <w:rPr>
                                <w:rFonts w:ascii="新細明體" w:hAnsi="新細明體"/>
                                <w:b/>
                                <w:bCs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7E782EDC" id="_x0000_t202" coordsize="21600,21600" o:spt="202" path="m,l,21600r21600,l21600,xe">
                <v:stroke joinstyle="miter"/>
                <v:path gradientshapeok="t" o:connecttype="rect"/>
              </v:shapetype>
              <v:shape id="Text Box 12" o:spid="_x0000_s1026" type="#_x0000_t202" style="position:absolute;margin-left:23.6pt;margin-top:14.8pt;width:426.4pt;height:24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" stroked="f">
                <v:fill color2="#cfc" focusposition=".5,.5" focussize="" focus="100%" type="gradientRadial"/>
                <v:textbox>
                  <w:txbxContent>
                    <w:p w14:paraId="723695CB" w14:textId="77777777" w:rsidR="000D40EF" w:rsidRDefault="000D40EF" w:rsidP="000D40EF"/>
                    <w:p w14:paraId="331D7FFD" w14:textId="77777777" w:rsidR="00E9338F" w:rsidRDefault="00E9338F" w:rsidP="00E9338F">
                      <w:pPr>
                        <w:jc w:val="center"/>
                        <w:rPr>
                          <w:rFonts w:eastAsia="標楷體"/>
                          <w:b/>
                          <w:bCs/>
                          <w:spacing w:val="30"/>
                          <w:sz w:val="72"/>
                        </w:rPr>
                      </w:pPr>
                      <w:smartTag w:uri="urn:schemas-microsoft-com:office:smarttags" w:element="place">
                        <w:smartTag w:uri="urn:schemas-microsoft-com:office:smarttags" w:element="PlaceName">
                          <w:r>
                            <w:rPr>
                              <w:rFonts w:eastAsia="標楷體" w:hint="eastAsia"/>
                              <w:b/>
                              <w:bCs/>
                              <w:spacing w:val="30"/>
                              <w:sz w:val="72"/>
                            </w:rPr>
                            <w:t>ABC</w:t>
                          </w:r>
                        </w:smartTag>
                        <w:r>
                          <w:rPr>
                            <w:rFonts w:eastAsia="標楷體" w:hint="eastAsia"/>
                            <w:b/>
                            <w:bCs/>
                            <w:spacing w:val="30"/>
                            <w:sz w:val="72"/>
                          </w:rPr>
                          <w:t xml:space="preserve"> </w:t>
                        </w:r>
                        <w:smartTag w:uri="urn:schemas-microsoft-com:office:smarttags" w:element="PlaceType">
                          <w:r>
                            <w:rPr>
                              <w:rFonts w:eastAsia="標楷體" w:hint="eastAsia"/>
                              <w:b/>
                              <w:bCs/>
                              <w:spacing w:val="30"/>
                              <w:sz w:val="72"/>
                            </w:rPr>
                            <w:t>School</w:t>
                          </w:r>
                        </w:smartTag>
                      </w:smartTag>
                    </w:p>
                    <w:p w14:paraId="0DC3CE7A" w14:textId="77777777" w:rsidR="000D40EF" w:rsidRPr="006405B1" w:rsidRDefault="00E9338F" w:rsidP="000D40EF">
                      <w:pPr>
                        <w:jc w:val="center"/>
                        <w:rPr>
                          <w:rFonts w:ascii="新細明體" w:hAnsi="新細明體"/>
                          <w:b/>
                          <w:bCs/>
                          <w:spacing w:val="30"/>
                          <w:sz w:val="56"/>
                          <w:szCs w:val="56"/>
                        </w:rPr>
                      </w:pPr>
                      <w:r w:rsidRPr="00531F26">
                        <w:rPr>
                          <w:rFonts w:eastAsia="標楷體" w:hint="eastAsia"/>
                          <w:b/>
                          <w:bCs/>
                          <w:sz w:val="56"/>
                          <w:szCs w:val="56"/>
                        </w:rPr>
                        <w:t>Annual School Plan</w:t>
                      </w:r>
                      <w:r w:rsidR="000D40EF" w:rsidRPr="006405B1">
                        <w:rPr>
                          <w:rFonts w:ascii="新細明體" w:hAnsi="新細明體" w:hint="eastAsia"/>
                          <w:b/>
                          <w:bCs/>
                          <w:spacing w:val="30"/>
                          <w:sz w:val="56"/>
                          <w:szCs w:val="56"/>
                        </w:rPr>
                        <w:br/>
                      </w:r>
                    </w:p>
                    <w:p w14:paraId="2BD4CF53" w14:textId="77777777" w:rsidR="00E9338F" w:rsidRPr="002A30DA" w:rsidRDefault="00F063FA" w:rsidP="00E9338F">
                      <w:pPr>
                        <w:jc w:val="center"/>
                        <w:rPr>
                          <w:rFonts w:eastAsia="標楷體"/>
                          <w:bCs/>
                          <w:i/>
                          <w:sz w:val="56"/>
                          <w:szCs w:val="56"/>
                        </w:rPr>
                      </w:pPr>
                      <w:r>
                        <w:rPr>
                          <w:rFonts w:eastAsia="標楷體"/>
                          <w:b/>
                          <w:bCs/>
                          <w:sz w:val="56"/>
                          <w:szCs w:val="56"/>
                        </w:rPr>
                        <w:t>20xx/xx</w:t>
                      </w:r>
                    </w:p>
                    <w:p w14:paraId="1E22750D" w14:textId="77777777" w:rsidR="000D40EF" w:rsidRPr="00E9338F" w:rsidRDefault="000D40EF" w:rsidP="00E9338F">
                      <w:pPr>
                        <w:jc w:val="center"/>
                        <w:rPr>
                          <w:rFonts w:ascii="新細明體" w:hAnsi="新細明體"/>
                          <w:b/>
                          <w:bCs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279E19" w14:textId="77777777" w:rsidR="000D40EF" w:rsidRPr="009D0B95" w:rsidRDefault="000D40EF" w:rsidP="000D40EF">
      <w:pPr>
        <w:rPr>
          <w:rFonts w:ascii="新細明體" w:hAnsi="新細明體"/>
        </w:rPr>
      </w:pPr>
    </w:p>
    <w:p w14:paraId="30E9109B" w14:textId="77777777" w:rsidR="000D40EF" w:rsidRPr="009D0B95" w:rsidRDefault="000D40EF" w:rsidP="000D40EF">
      <w:pPr>
        <w:rPr>
          <w:rFonts w:ascii="新細明體" w:hAnsi="新細明體"/>
        </w:rPr>
      </w:pPr>
    </w:p>
    <w:p w14:paraId="782ED6E2" w14:textId="77777777" w:rsidR="000D40EF" w:rsidRPr="009D0B95" w:rsidRDefault="000D40EF" w:rsidP="000D40EF">
      <w:pPr>
        <w:rPr>
          <w:rFonts w:ascii="新細明體" w:hAnsi="新細明體"/>
        </w:rPr>
      </w:pPr>
    </w:p>
    <w:p w14:paraId="37F68E5E" w14:textId="77777777" w:rsidR="000D40EF" w:rsidRPr="009D0B95" w:rsidRDefault="000D40EF" w:rsidP="000D40EF">
      <w:pPr>
        <w:ind w:left="3040"/>
        <w:jc w:val="both"/>
        <w:rPr>
          <w:rFonts w:ascii="新細明體" w:hAnsi="新細明體"/>
        </w:rPr>
      </w:pPr>
    </w:p>
    <w:p w14:paraId="08C08624" w14:textId="77777777" w:rsidR="000D40EF" w:rsidRPr="009D0B95" w:rsidRDefault="000D40EF" w:rsidP="000D40EF">
      <w:pPr>
        <w:ind w:left="3040"/>
        <w:jc w:val="both"/>
        <w:rPr>
          <w:rFonts w:ascii="新細明體" w:hAnsi="新細明體"/>
        </w:rPr>
      </w:pPr>
    </w:p>
    <w:p w14:paraId="5CE6CC52" w14:textId="77777777" w:rsidR="000D40EF" w:rsidRPr="009D0B95" w:rsidRDefault="000D40EF" w:rsidP="000D40EF">
      <w:pPr>
        <w:ind w:left="3040"/>
        <w:jc w:val="both"/>
        <w:rPr>
          <w:rFonts w:ascii="新細明體" w:hAnsi="新細明體"/>
        </w:rPr>
      </w:pPr>
    </w:p>
    <w:p w14:paraId="1D395D4D" w14:textId="77777777" w:rsidR="000D40EF" w:rsidRPr="009D0B95" w:rsidRDefault="000D40EF" w:rsidP="000D40EF">
      <w:pPr>
        <w:ind w:left="3040"/>
        <w:jc w:val="both"/>
        <w:rPr>
          <w:rFonts w:ascii="新細明體" w:hAnsi="新細明體"/>
        </w:rPr>
      </w:pPr>
    </w:p>
    <w:p w14:paraId="3CBD21F3" w14:textId="77777777" w:rsidR="000D40EF" w:rsidRPr="009D0B95" w:rsidRDefault="000D40EF" w:rsidP="000D40EF">
      <w:pPr>
        <w:ind w:left="3040"/>
        <w:jc w:val="both"/>
        <w:rPr>
          <w:rFonts w:ascii="新細明體" w:hAnsi="新細明體"/>
        </w:rPr>
      </w:pPr>
    </w:p>
    <w:p w14:paraId="3ECC2BFD" w14:textId="77777777" w:rsidR="000D40EF" w:rsidRPr="009D0B95" w:rsidRDefault="000D40EF" w:rsidP="000D40EF">
      <w:pPr>
        <w:jc w:val="center"/>
        <w:rPr>
          <w:rFonts w:ascii="新細明體" w:hAnsi="新細明體"/>
        </w:rPr>
      </w:pPr>
      <w:r w:rsidRPr="009D0B95">
        <w:rPr>
          <w:rFonts w:ascii="新細明體" w:hAnsi="新細明體" w:hint="eastAsia"/>
          <w:spacing w:val="30"/>
          <w:sz w:val="36"/>
        </w:rPr>
        <w:t>《此範本適用於小學、中學及特殊學校》</w:t>
      </w:r>
    </w:p>
    <w:p w14:paraId="39C0520A" w14:textId="77777777" w:rsidR="000D40EF" w:rsidRPr="009D0B95" w:rsidRDefault="000D40EF" w:rsidP="000D40EF">
      <w:pPr>
        <w:jc w:val="center"/>
        <w:rPr>
          <w:rFonts w:ascii="新細明體" w:hAnsi="新細明體"/>
          <w:b/>
          <w:bCs/>
          <w:sz w:val="40"/>
        </w:rPr>
      </w:pPr>
      <w:r w:rsidRPr="009D0B95">
        <w:rPr>
          <w:rFonts w:ascii="新細明體" w:hAnsi="新細明體" w:hint="eastAsia"/>
          <w:b/>
          <w:bCs/>
          <w:spacing w:val="30"/>
          <w:sz w:val="48"/>
        </w:rPr>
        <w:t>ABC學校</w:t>
      </w:r>
    </w:p>
    <w:p w14:paraId="22182E43" w14:textId="77777777" w:rsidR="000D40EF" w:rsidRPr="009D0B95" w:rsidRDefault="000D40EF" w:rsidP="000D40EF">
      <w:pPr>
        <w:ind w:left="3060"/>
        <w:jc w:val="both"/>
        <w:rPr>
          <w:rFonts w:ascii="新細明體" w:hAnsi="新細明體"/>
          <w:sz w:val="28"/>
        </w:rPr>
      </w:pPr>
    </w:p>
    <w:p w14:paraId="14B39802" w14:textId="77777777" w:rsidR="000D40EF" w:rsidRPr="009D0B95" w:rsidRDefault="000D40EF" w:rsidP="000D40EF">
      <w:pPr>
        <w:jc w:val="center"/>
        <w:rPr>
          <w:rFonts w:ascii="新細明體" w:hAnsi="新細明體"/>
          <w:sz w:val="36"/>
        </w:rPr>
      </w:pPr>
    </w:p>
    <w:p w14:paraId="48DB4C22" w14:textId="77777777" w:rsidR="000D40EF" w:rsidRPr="009D0B95" w:rsidRDefault="000D40EF" w:rsidP="000D40EF">
      <w:pPr>
        <w:rPr>
          <w:rFonts w:ascii="新細明體" w:hAnsi="新細明體"/>
          <w:sz w:val="36"/>
        </w:rPr>
      </w:pPr>
    </w:p>
    <w:p w14:paraId="2004922A" w14:textId="77777777" w:rsidR="000D40EF" w:rsidRPr="009D0B95" w:rsidRDefault="000D40EF" w:rsidP="000D40EF">
      <w:pPr>
        <w:rPr>
          <w:rFonts w:ascii="新細明體" w:hAnsi="新細明體"/>
          <w:sz w:val="36"/>
        </w:rPr>
      </w:pPr>
    </w:p>
    <w:p w14:paraId="6A68189E" w14:textId="77777777" w:rsidR="000D40EF" w:rsidRPr="009D0B95" w:rsidRDefault="000D40EF" w:rsidP="000D40EF">
      <w:pPr>
        <w:rPr>
          <w:rFonts w:ascii="新細明體" w:hAnsi="新細明體"/>
          <w:sz w:val="36"/>
        </w:rPr>
      </w:pPr>
    </w:p>
    <w:p w14:paraId="36854A8D" w14:textId="77777777" w:rsidR="00DF1C8E" w:rsidRPr="009D0B95" w:rsidRDefault="00DF1C8E" w:rsidP="000D40EF">
      <w:pPr>
        <w:rPr>
          <w:rFonts w:ascii="新細明體" w:hAnsi="新細明體"/>
          <w:sz w:val="36"/>
        </w:rPr>
      </w:pPr>
    </w:p>
    <w:p w14:paraId="3289E54E" w14:textId="77777777" w:rsidR="00E9338F" w:rsidRPr="009D0B95" w:rsidRDefault="00E9338F" w:rsidP="00E9338F">
      <w:pPr>
        <w:spacing w:before="60"/>
        <w:ind w:leftChars="50" w:left="120"/>
        <w:jc w:val="center"/>
        <w:rPr>
          <w:rFonts w:eastAsia="標楷體"/>
          <w:b/>
          <w:bCs/>
          <w:spacing w:val="20"/>
          <w:sz w:val="60"/>
          <w:szCs w:val="58"/>
        </w:rPr>
      </w:pPr>
      <w:r w:rsidRPr="009D0B95">
        <w:rPr>
          <w:rFonts w:eastAsia="標楷體" w:hint="eastAsia"/>
          <w:b/>
          <w:bCs/>
          <w:spacing w:val="20"/>
          <w:sz w:val="60"/>
          <w:szCs w:val="58"/>
        </w:rPr>
        <w:t>Template</w:t>
      </w:r>
    </w:p>
    <w:p w14:paraId="6F2EB242" w14:textId="77777777" w:rsidR="000D40EF" w:rsidRPr="009D0B95" w:rsidRDefault="000D40EF" w:rsidP="000D40EF">
      <w:pPr>
        <w:ind w:firstLineChars="686" w:firstLine="1923"/>
        <w:jc w:val="both"/>
        <w:rPr>
          <w:rFonts w:ascii="新細明體" w:hAnsi="新細明體"/>
          <w:b/>
          <w:bCs/>
          <w:color w:val="000080"/>
          <w:sz w:val="28"/>
          <w:szCs w:val="28"/>
          <w:lang w:val="zh-HK"/>
        </w:rPr>
      </w:pPr>
    </w:p>
    <w:p w14:paraId="6D796E68" w14:textId="77777777" w:rsidR="00E9338F" w:rsidRPr="009D0B95" w:rsidRDefault="00E9338F" w:rsidP="00E9338F">
      <w:pPr>
        <w:snapToGrid w:val="0"/>
        <w:ind w:leftChars="50" w:left="120"/>
        <w:jc w:val="center"/>
        <w:rPr>
          <w:rFonts w:eastAsia="標楷體"/>
          <w:bCs/>
          <w:spacing w:val="20"/>
          <w:sz w:val="36"/>
          <w:szCs w:val="36"/>
        </w:rPr>
      </w:pPr>
      <w:r w:rsidRPr="009D0B95">
        <w:rPr>
          <w:rFonts w:eastAsia="標楷體" w:hint="eastAsia"/>
          <w:b/>
          <w:bCs/>
          <w:spacing w:val="20"/>
          <w:sz w:val="36"/>
          <w:szCs w:val="36"/>
        </w:rPr>
        <w:t>(</w:t>
      </w:r>
      <w:r w:rsidRPr="009D0B95">
        <w:rPr>
          <w:rFonts w:eastAsia="標楷體" w:hint="eastAsia"/>
          <w:bCs/>
          <w:spacing w:val="20"/>
          <w:sz w:val="36"/>
          <w:szCs w:val="36"/>
        </w:rPr>
        <w:t>For reference by primary,</w:t>
      </w:r>
    </w:p>
    <w:p w14:paraId="668D834A" w14:textId="77777777" w:rsidR="00E9338F" w:rsidRPr="009D0B95" w:rsidRDefault="006C39E1" w:rsidP="00E9338F">
      <w:pPr>
        <w:snapToGrid w:val="0"/>
        <w:ind w:leftChars="50" w:left="120"/>
        <w:jc w:val="center"/>
        <w:rPr>
          <w:rFonts w:eastAsia="標楷體"/>
          <w:b/>
          <w:bCs/>
          <w:spacing w:val="20"/>
          <w:sz w:val="36"/>
          <w:szCs w:val="36"/>
        </w:rPr>
      </w:pPr>
      <w:r w:rsidRPr="009D0B95">
        <w:rPr>
          <w:rFonts w:ascii="新細明體" w:hAnsi="新細明體"/>
          <w:noProof/>
          <w:spacing w:val="30"/>
          <w:sz w:val="36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24BEC09F" wp14:editId="44F04943">
                <wp:simplePos x="0" y="0"/>
                <wp:positionH relativeFrom="page">
                  <wp:posOffset>730250</wp:posOffset>
                </wp:positionH>
                <wp:positionV relativeFrom="paragraph">
                  <wp:posOffset>321574</wp:posOffset>
                </wp:positionV>
                <wp:extent cx="6257925" cy="124079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2407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8A5DE6" w14:textId="77777777" w:rsidR="00B81EAE" w:rsidRPr="003B75BB" w:rsidRDefault="00B81EAE" w:rsidP="00B81EA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 w:rsidRPr="003B75BB">
                              <w:rPr>
                                <w:sz w:val="36"/>
                              </w:rPr>
                              <w:t>Updated in November 2022</w:t>
                            </w:r>
                          </w:p>
                          <w:p w14:paraId="6E40E711" w14:textId="77777777" w:rsidR="00685836" w:rsidRPr="003B75BB" w:rsidRDefault="00685836" w:rsidP="00E922DB">
                            <w:pPr>
                              <w:jc w:val="center"/>
                              <w:rPr>
                                <w:b/>
                                <w:color w:val="0070C0"/>
                                <w:sz w:val="28"/>
                              </w:rPr>
                            </w:pPr>
                          </w:p>
                          <w:p w14:paraId="6F3542BB" w14:textId="77777777" w:rsidR="005B2DA3" w:rsidRPr="003B75BB" w:rsidRDefault="00685836" w:rsidP="00E922DB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3B75BB">
                              <w:rPr>
                                <w:b/>
                                <w:sz w:val="28"/>
                              </w:rPr>
                              <w:t xml:space="preserve">When drawing up </w:t>
                            </w:r>
                            <w:r w:rsidR="005B6F7B" w:rsidRPr="003B75BB">
                              <w:rPr>
                                <w:b/>
                                <w:sz w:val="28"/>
                              </w:rPr>
                              <w:t xml:space="preserve">Annual </w:t>
                            </w:r>
                            <w:r w:rsidRPr="003B75BB">
                              <w:rPr>
                                <w:b/>
                                <w:sz w:val="28"/>
                              </w:rPr>
                              <w:t xml:space="preserve">School </w:t>
                            </w:r>
                            <w:r w:rsidR="005B6F7B" w:rsidRPr="003B75BB">
                              <w:rPr>
                                <w:b/>
                                <w:sz w:val="28"/>
                              </w:rPr>
                              <w:t>Plan</w:t>
                            </w:r>
                            <w:r w:rsidRPr="003B75BB">
                              <w:rPr>
                                <w:b/>
                                <w:sz w:val="28"/>
                              </w:rPr>
                              <w:t>, please refer to the related</w:t>
                            </w:r>
                          </w:p>
                          <w:p w14:paraId="4AED5EF3" w14:textId="0D0901EC" w:rsidR="00E922DB" w:rsidRPr="003B75BB" w:rsidRDefault="00685836" w:rsidP="00E922DB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proofErr w:type="gramStart"/>
                            <w:r w:rsidRPr="003B75BB">
                              <w:rPr>
                                <w:b/>
                                <w:sz w:val="28"/>
                              </w:rPr>
                              <w:t>compilation</w:t>
                            </w:r>
                            <w:proofErr w:type="gramEnd"/>
                            <w:r w:rsidRPr="003B75BB">
                              <w:rPr>
                                <w:b/>
                                <w:sz w:val="28"/>
                              </w:rPr>
                              <w:t xml:space="preserve"> guidelines available on the EDB website</w:t>
                            </w:r>
                          </w:p>
                          <w:p w14:paraId="0F608026" w14:textId="7E4C1759" w:rsidR="00E922DB" w:rsidRPr="00161C35" w:rsidRDefault="005B2DA3" w:rsidP="00E922DB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3B75BB">
                              <w:rPr>
                                <w:b/>
                                <w:sz w:val="28"/>
                              </w:rPr>
                              <w:t>(</w:t>
                            </w:r>
                            <w:r w:rsidR="00E922DB" w:rsidRPr="003B75BB">
                              <w:rPr>
                                <w:b/>
                                <w:sz w:val="28"/>
                              </w:rPr>
                              <w:t>URL</w:t>
                            </w:r>
                            <w:r w:rsidR="00D422F2" w:rsidRPr="003B75BB">
                              <w:rPr>
                                <w:b/>
                                <w:sz w:val="28"/>
                              </w:rPr>
                              <w:t xml:space="preserve">: </w:t>
                            </w:r>
                            <w:hyperlink r:id="rId11" w:history="1">
                              <w:r w:rsidR="00445881" w:rsidRPr="003B75BB">
                                <w:rPr>
                                  <w:rStyle w:val="Hyperlink"/>
                                  <w:b/>
                                  <w:color w:val="auto"/>
                                  <w:sz w:val="28"/>
                                </w:rPr>
                                <w:t>https://www.edb.gov.hk/sse/en</w:t>
                              </w:r>
                            </w:hyperlink>
                            <w:r w:rsidRPr="003B75BB">
                              <w:rPr>
                                <w:b/>
                                <w:sz w:val="28"/>
                              </w:rPr>
                              <w:t>)</w:t>
                            </w:r>
                          </w:p>
                          <w:p w14:paraId="0420EC8D" w14:textId="77777777" w:rsidR="00B81EAE" w:rsidRPr="00E922DB" w:rsidRDefault="00B81EAE" w:rsidP="00B81EAE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4BEC09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left:0;text-align:left;margin-left:57.5pt;margin-top:25.3pt;width:492.75pt;height:97.7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" filled="f" stroked="f">
                <v:textbox>
                  <w:txbxContent>
                    <w:p w14:paraId="038A5DE6" w14:textId="77777777" w:rsidR="00B81EAE" w:rsidRPr="003B75BB" w:rsidRDefault="00B81EAE" w:rsidP="00B81EAE">
                      <w:pPr>
                        <w:jc w:val="center"/>
                        <w:rPr>
                          <w:sz w:val="36"/>
                        </w:rPr>
                      </w:pPr>
                      <w:r w:rsidRPr="003B75BB">
                        <w:rPr>
                          <w:sz w:val="36"/>
                        </w:rPr>
                        <w:t>Updated in November 2022</w:t>
                      </w:r>
                    </w:p>
                    <w:p w14:paraId="6E40E711" w14:textId="77777777" w:rsidR="00685836" w:rsidRPr="003B75BB" w:rsidRDefault="00685836" w:rsidP="00E922DB">
                      <w:pPr>
                        <w:jc w:val="center"/>
                        <w:rPr>
                          <w:b/>
                          <w:color w:val="0070C0"/>
                          <w:sz w:val="28"/>
                        </w:rPr>
                      </w:pPr>
                    </w:p>
                    <w:p w14:paraId="6F3542BB" w14:textId="77777777" w:rsidR="005B2DA3" w:rsidRPr="003B75BB" w:rsidRDefault="00685836" w:rsidP="00E922DB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3B75BB">
                        <w:rPr>
                          <w:b/>
                          <w:sz w:val="28"/>
                        </w:rPr>
                        <w:t xml:space="preserve">When drawing up </w:t>
                      </w:r>
                      <w:r w:rsidR="005B6F7B" w:rsidRPr="003B75BB">
                        <w:rPr>
                          <w:b/>
                          <w:sz w:val="28"/>
                        </w:rPr>
                        <w:t xml:space="preserve">Annual </w:t>
                      </w:r>
                      <w:r w:rsidRPr="003B75BB">
                        <w:rPr>
                          <w:b/>
                          <w:sz w:val="28"/>
                        </w:rPr>
                        <w:t xml:space="preserve">School </w:t>
                      </w:r>
                      <w:r w:rsidR="005B6F7B" w:rsidRPr="003B75BB">
                        <w:rPr>
                          <w:b/>
                          <w:sz w:val="28"/>
                        </w:rPr>
                        <w:t>Plan</w:t>
                      </w:r>
                      <w:r w:rsidRPr="003B75BB">
                        <w:rPr>
                          <w:b/>
                          <w:sz w:val="28"/>
                        </w:rPr>
                        <w:t>, please refer to the related</w:t>
                      </w:r>
                    </w:p>
                    <w:p w14:paraId="4AED5EF3" w14:textId="0D0901EC" w:rsidR="00E922DB" w:rsidRPr="003B75BB" w:rsidRDefault="00685836" w:rsidP="00E922DB">
                      <w:pPr>
                        <w:jc w:val="center"/>
                        <w:rPr>
                          <w:b/>
                          <w:sz w:val="28"/>
                        </w:rPr>
                      </w:pPr>
                      <w:proofErr w:type="gramStart"/>
                      <w:r w:rsidRPr="003B75BB">
                        <w:rPr>
                          <w:b/>
                          <w:sz w:val="28"/>
                        </w:rPr>
                        <w:t>compilation</w:t>
                      </w:r>
                      <w:proofErr w:type="gramEnd"/>
                      <w:r w:rsidRPr="003B75BB">
                        <w:rPr>
                          <w:b/>
                          <w:sz w:val="28"/>
                        </w:rPr>
                        <w:t xml:space="preserve"> guidelines available on the EDB website</w:t>
                      </w:r>
                    </w:p>
                    <w:p w14:paraId="0F608026" w14:textId="7E4C1759" w:rsidR="00E922DB" w:rsidRPr="00161C35" w:rsidRDefault="005B2DA3" w:rsidP="00E922DB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3B75BB">
                        <w:rPr>
                          <w:b/>
                          <w:sz w:val="28"/>
                        </w:rPr>
                        <w:t>(</w:t>
                      </w:r>
                      <w:r w:rsidR="00E922DB" w:rsidRPr="003B75BB">
                        <w:rPr>
                          <w:b/>
                          <w:sz w:val="28"/>
                        </w:rPr>
                        <w:t>URL</w:t>
                      </w:r>
                      <w:r w:rsidR="00D422F2" w:rsidRPr="003B75BB">
                        <w:rPr>
                          <w:b/>
                          <w:sz w:val="28"/>
                        </w:rPr>
                        <w:t xml:space="preserve">: </w:t>
                      </w:r>
                      <w:hyperlink r:id="rId12" w:history="1">
                        <w:r w:rsidR="00445881" w:rsidRPr="003B75BB">
                          <w:rPr>
                            <w:rStyle w:val="Hyperlink"/>
                            <w:b/>
                            <w:color w:val="auto"/>
                            <w:sz w:val="28"/>
                          </w:rPr>
                          <w:t>https://www.edb.gov.hk/sse/en</w:t>
                        </w:r>
                      </w:hyperlink>
                      <w:r w:rsidRPr="003B75BB">
                        <w:rPr>
                          <w:b/>
                          <w:sz w:val="28"/>
                        </w:rPr>
                        <w:t>)</w:t>
                      </w:r>
                    </w:p>
                    <w:p w14:paraId="0420EC8D" w14:textId="77777777" w:rsidR="00B81EAE" w:rsidRPr="00E922DB" w:rsidRDefault="00B81EAE" w:rsidP="00B81EAE">
                      <w:pPr>
                        <w:jc w:val="center"/>
                        <w:rPr>
                          <w:sz w:val="28"/>
                        </w:rPr>
                      </w:pP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9338F" w:rsidRPr="009D0B95">
        <w:rPr>
          <w:rFonts w:eastAsia="標楷體" w:hint="eastAsia"/>
          <w:bCs/>
          <w:spacing w:val="20"/>
          <w:sz w:val="36"/>
          <w:szCs w:val="36"/>
        </w:rPr>
        <w:t>secondary and special schools</w:t>
      </w:r>
      <w:r w:rsidR="00E9338F" w:rsidRPr="009D0B95">
        <w:rPr>
          <w:rFonts w:eastAsia="標楷體" w:hint="eastAsia"/>
          <w:b/>
          <w:bCs/>
          <w:spacing w:val="20"/>
          <w:sz w:val="36"/>
          <w:szCs w:val="36"/>
        </w:rPr>
        <w:t>)</w:t>
      </w:r>
    </w:p>
    <w:p w14:paraId="5DF2A34B" w14:textId="77777777" w:rsidR="000D40EF" w:rsidRPr="009D0B95" w:rsidRDefault="000D40EF" w:rsidP="000D40EF">
      <w:pPr>
        <w:ind w:firstLineChars="686" w:firstLine="1921"/>
        <w:jc w:val="both"/>
        <w:rPr>
          <w:rFonts w:ascii="新細明體" w:hAnsi="新細明體"/>
          <w:sz w:val="28"/>
          <w:szCs w:val="28"/>
        </w:rPr>
      </w:pPr>
    </w:p>
    <w:p w14:paraId="406F664A" w14:textId="77777777" w:rsidR="000D40EF" w:rsidRPr="009D0B95" w:rsidRDefault="000D40EF" w:rsidP="000D40EF">
      <w:pPr>
        <w:rPr>
          <w:rFonts w:ascii="新細明體" w:hAnsi="新細明體"/>
          <w:sz w:val="36"/>
        </w:rPr>
      </w:pPr>
    </w:p>
    <w:p w14:paraId="1AC62387" w14:textId="77777777" w:rsidR="000D40EF" w:rsidRPr="009D0B95" w:rsidRDefault="00E9338F" w:rsidP="000D40EF">
      <w:pPr>
        <w:jc w:val="center"/>
        <w:rPr>
          <w:rFonts w:ascii="新細明體" w:hAnsi="新細明體"/>
          <w:b/>
          <w:sz w:val="36"/>
        </w:rPr>
      </w:pPr>
      <w:r w:rsidRPr="009D0B95">
        <w:rPr>
          <w:b/>
          <w:color w:val="000000"/>
          <w:sz w:val="40"/>
          <w:szCs w:val="40"/>
        </w:rPr>
        <w:lastRenderedPageBreak/>
        <w:t xml:space="preserve">School Vision </w:t>
      </w:r>
      <w:r w:rsidR="007060FB" w:rsidRPr="009D0B95">
        <w:rPr>
          <w:b/>
          <w:color w:val="000000"/>
          <w:sz w:val="40"/>
          <w:szCs w:val="40"/>
        </w:rPr>
        <w:t>and</w:t>
      </w:r>
      <w:r w:rsidRPr="009D0B95">
        <w:rPr>
          <w:b/>
          <w:color w:val="000000"/>
          <w:sz w:val="40"/>
          <w:szCs w:val="40"/>
        </w:rPr>
        <w:t xml:space="preserve"> Mission</w:t>
      </w:r>
    </w:p>
    <w:p w14:paraId="3E4DA4EB" w14:textId="77777777" w:rsidR="000D40EF" w:rsidRPr="009D0B95" w:rsidRDefault="000D40EF" w:rsidP="009D01B8">
      <w:pPr>
        <w:pStyle w:val="BodyTextIndent"/>
        <w:ind w:left="0"/>
        <w:rPr>
          <w:rFonts w:ascii="新細明體" w:eastAsia="新細明體" w:hAnsi="新細明體"/>
          <w:spacing w:val="0"/>
        </w:rPr>
      </w:pPr>
    </w:p>
    <w:p w14:paraId="43BCB206" w14:textId="77777777" w:rsidR="000D40EF" w:rsidRPr="009D0B95" w:rsidRDefault="000D40EF" w:rsidP="009D01B8">
      <w:pPr>
        <w:pStyle w:val="BodyTextIndent"/>
        <w:ind w:left="0"/>
        <w:rPr>
          <w:rFonts w:ascii="新細明體" w:eastAsia="新細明體" w:hAnsi="新細明體"/>
        </w:rPr>
      </w:pPr>
    </w:p>
    <w:p w14:paraId="3906642D" w14:textId="77777777" w:rsidR="000D40EF" w:rsidRPr="009D0B95" w:rsidRDefault="000D40EF" w:rsidP="000D40EF">
      <w:pPr>
        <w:pStyle w:val="BodyTextIndent"/>
        <w:ind w:left="0"/>
        <w:rPr>
          <w:rFonts w:ascii="新細明體" w:eastAsia="新細明體" w:hAnsi="新細明體"/>
        </w:rPr>
      </w:pPr>
    </w:p>
    <w:p w14:paraId="453DDD93" w14:textId="77777777" w:rsidR="000D40EF" w:rsidRPr="009D0B95" w:rsidRDefault="000D40EF" w:rsidP="000D40EF">
      <w:pPr>
        <w:pStyle w:val="BodyTextIndent"/>
        <w:ind w:left="0"/>
        <w:rPr>
          <w:rFonts w:ascii="新細明體" w:eastAsia="新細明體" w:hAnsi="新細明體"/>
        </w:rPr>
      </w:pPr>
    </w:p>
    <w:p w14:paraId="716A3853" w14:textId="77777777" w:rsidR="000D40EF" w:rsidRPr="009D0B95" w:rsidRDefault="000D40EF" w:rsidP="000D40EF">
      <w:pPr>
        <w:pStyle w:val="BodyTextIndent"/>
        <w:ind w:left="0"/>
        <w:rPr>
          <w:rFonts w:ascii="新細明體" w:eastAsia="新細明體" w:hAnsi="新細明體"/>
        </w:rPr>
      </w:pPr>
    </w:p>
    <w:p w14:paraId="12FFC5E3" w14:textId="77777777" w:rsidR="00E9338F" w:rsidRPr="009D0B95" w:rsidRDefault="000D40EF" w:rsidP="00E9338F">
      <w:pPr>
        <w:pStyle w:val="Default"/>
        <w:spacing w:line="720" w:lineRule="atLeast"/>
        <w:ind w:left="2506" w:right="1701"/>
        <w:jc w:val="center"/>
        <w:rPr>
          <w:rFonts w:ascii="Times New Roman" w:hAnsi="Times New Roman" w:cs="Times New Roman"/>
          <w:b/>
          <w:bCs/>
          <w:sz w:val="48"/>
          <w:szCs w:val="48"/>
        </w:rPr>
      </w:pPr>
      <w:r w:rsidRPr="009D0B95">
        <w:rPr>
          <w:rFonts w:ascii="新細明體" w:hAnsi="新細明體"/>
        </w:rPr>
        <w:br w:type="page"/>
      </w:r>
      <w:r w:rsidR="00E9338F" w:rsidRPr="009D0B95">
        <w:rPr>
          <w:rFonts w:ascii="Times New Roman" w:hAnsi="Times New Roman" w:cs="Times New Roman"/>
          <w:b/>
          <w:bCs/>
          <w:sz w:val="48"/>
          <w:szCs w:val="48"/>
        </w:rPr>
        <w:lastRenderedPageBreak/>
        <w:t xml:space="preserve">ABC </w:t>
      </w:r>
      <w:smartTag w:uri="urn:schemas-microsoft-com:office:smarttags" w:element="PlaceType">
        <w:r w:rsidR="00E9338F" w:rsidRPr="009D0B95">
          <w:rPr>
            <w:rFonts w:ascii="Times New Roman" w:hAnsi="Times New Roman" w:cs="Times New Roman"/>
            <w:b/>
            <w:bCs/>
            <w:sz w:val="48"/>
            <w:szCs w:val="48"/>
          </w:rPr>
          <w:t>School</w:t>
        </w:r>
      </w:smartTag>
    </w:p>
    <w:p w14:paraId="79574125" w14:textId="77777777" w:rsidR="00E9338F" w:rsidRPr="009D0B95" w:rsidRDefault="00E9338F" w:rsidP="00E9338F">
      <w:pPr>
        <w:pStyle w:val="Default"/>
        <w:spacing w:line="720" w:lineRule="atLeast"/>
        <w:ind w:left="2506" w:right="1701"/>
        <w:jc w:val="center"/>
        <w:rPr>
          <w:rFonts w:ascii="Times New Roman" w:hAnsi="Times New Roman" w:cs="Times New Roman"/>
          <w:b/>
          <w:bCs/>
          <w:sz w:val="36"/>
          <w:szCs w:val="36"/>
        </w:rPr>
      </w:pPr>
      <w:r w:rsidRPr="009D0B95">
        <w:rPr>
          <w:rFonts w:ascii="Times New Roman" w:hAnsi="Times New Roman" w:cs="Times New Roman"/>
          <w:b/>
          <w:bCs/>
          <w:sz w:val="36"/>
          <w:szCs w:val="36"/>
        </w:rPr>
        <w:t>Annual School Plan</w:t>
      </w:r>
      <w:r w:rsidR="000D40EF" w:rsidRPr="009D0B95">
        <w:rPr>
          <w:rFonts w:ascii="新細明體" w:hAnsi="新細明體" w:hint="eastAsia"/>
          <w:b/>
          <w:bCs/>
          <w:sz w:val="36"/>
        </w:rPr>
        <w:br/>
      </w:r>
      <w:r w:rsidR="008435C1" w:rsidRPr="009D0B95">
        <w:rPr>
          <w:rFonts w:ascii="Times New Roman" w:hAnsi="Times New Roman" w:cs="Times New Roman"/>
          <w:b/>
          <w:bCs/>
          <w:sz w:val="36"/>
          <w:szCs w:val="36"/>
        </w:rPr>
        <w:t>20xx/xx</w:t>
      </w:r>
    </w:p>
    <w:p w14:paraId="236B24AD" w14:textId="77777777" w:rsidR="000D40EF" w:rsidRPr="009D0B95" w:rsidRDefault="000D40EF" w:rsidP="000D40EF">
      <w:pPr>
        <w:spacing w:line="360" w:lineRule="auto"/>
        <w:jc w:val="center"/>
        <w:rPr>
          <w:b/>
          <w:bCs/>
          <w:sz w:val="36"/>
        </w:rPr>
      </w:pPr>
    </w:p>
    <w:p w14:paraId="606ABA9E" w14:textId="77777777" w:rsidR="006311A3" w:rsidRPr="009D0B95" w:rsidRDefault="006311A3" w:rsidP="000D40EF">
      <w:pPr>
        <w:pStyle w:val="BodyTextIndent"/>
        <w:tabs>
          <w:tab w:val="right" w:pos="7560"/>
        </w:tabs>
        <w:ind w:left="0"/>
        <w:rPr>
          <w:rFonts w:ascii="新細明體" w:eastAsia="新細明體" w:hAnsi="新細明體"/>
        </w:rPr>
      </w:pPr>
    </w:p>
    <w:p w14:paraId="79861AF5" w14:textId="379DF9FD" w:rsidR="00E9338F" w:rsidRPr="009D0B95" w:rsidRDefault="00E9338F" w:rsidP="00377CF0">
      <w:pPr>
        <w:pStyle w:val="Default"/>
        <w:spacing w:after="543"/>
        <w:ind w:left="1"/>
        <w:rPr>
          <w:rFonts w:ascii="Times New Roman" w:hAnsi="Times New Roman" w:cs="Times New Roman"/>
          <w:b/>
          <w:bCs/>
          <w:sz w:val="31"/>
          <w:szCs w:val="31"/>
        </w:rPr>
      </w:pPr>
      <w:r w:rsidRPr="009D0B95">
        <w:rPr>
          <w:rFonts w:ascii="Times New Roman" w:hAnsi="Times New Roman" w:cs="Times New Roman" w:hint="eastAsia"/>
          <w:b/>
          <w:bCs/>
          <w:sz w:val="31"/>
          <w:szCs w:val="31"/>
        </w:rPr>
        <w:t>Major Concerns</w:t>
      </w:r>
      <w:r w:rsidR="00C8666E" w:rsidRPr="009D0B95">
        <w:rPr>
          <w:rFonts w:ascii="Times New Roman" w:hAnsi="Times New Roman" w:cs="Times New Roman"/>
          <w:b/>
          <w:bCs/>
          <w:sz w:val="31"/>
          <w:szCs w:val="31"/>
        </w:rPr>
        <w:t xml:space="preserve"> </w:t>
      </w:r>
      <w:r w:rsidR="00377CF0" w:rsidRPr="009D0B95">
        <w:rPr>
          <w:rFonts w:ascii="Times New Roman" w:hAnsi="Times New Roman" w:cs="Times New Roman"/>
          <w:b/>
          <w:bCs/>
          <w:sz w:val="31"/>
          <w:szCs w:val="31"/>
        </w:rPr>
        <w:br/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8460"/>
      </w:tblGrid>
      <w:tr w:rsidR="000D40EF" w:rsidRPr="009D0B95" w14:paraId="6EA87653" w14:textId="77777777">
        <w:tc>
          <w:tcPr>
            <w:tcW w:w="568" w:type="dxa"/>
          </w:tcPr>
          <w:p w14:paraId="28C527DC" w14:textId="77777777" w:rsidR="000D40EF" w:rsidRPr="009D0B95" w:rsidRDefault="000D40EF" w:rsidP="003801A6">
            <w:pPr>
              <w:pStyle w:val="BodyTextIndent"/>
              <w:tabs>
                <w:tab w:val="right" w:pos="7560"/>
              </w:tabs>
              <w:spacing w:before="360"/>
              <w:ind w:left="0"/>
              <w:rPr>
                <w:rFonts w:eastAsia="新細明體"/>
                <w:b/>
                <w:bCs/>
                <w:sz w:val="28"/>
              </w:rPr>
            </w:pPr>
            <w:r w:rsidRPr="009D0B95">
              <w:rPr>
                <w:rFonts w:eastAsia="新細明體"/>
                <w:b/>
                <w:bCs/>
                <w:sz w:val="28"/>
              </w:rPr>
              <w:t>1.</w:t>
            </w:r>
          </w:p>
        </w:tc>
        <w:tc>
          <w:tcPr>
            <w:tcW w:w="8460" w:type="dxa"/>
          </w:tcPr>
          <w:p w14:paraId="2E96EA54" w14:textId="77777777" w:rsidR="000D40EF" w:rsidRPr="009D0B95" w:rsidRDefault="000D40EF" w:rsidP="003801A6">
            <w:pPr>
              <w:pStyle w:val="BodyTextIndent"/>
              <w:tabs>
                <w:tab w:val="right" w:pos="7560"/>
              </w:tabs>
              <w:spacing w:before="360"/>
              <w:ind w:left="0"/>
              <w:jc w:val="center"/>
              <w:rPr>
                <w:rFonts w:ascii="新細明體" w:eastAsia="新細明體" w:hAnsi="新細明體"/>
                <w:b/>
                <w:bCs/>
                <w:sz w:val="28"/>
              </w:rPr>
            </w:pPr>
          </w:p>
        </w:tc>
      </w:tr>
      <w:tr w:rsidR="000D40EF" w:rsidRPr="009D0B95" w14:paraId="4C9F09FF" w14:textId="77777777">
        <w:tc>
          <w:tcPr>
            <w:tcW w:w="568" w:type="dxa"/>
          </w:tcPr>
          <w:p w14:paraId="4FD037E0" w14:textId="77777777" w:rsidR="000D40EF" w:rsidRPr="009D0B95" w:rsidRDefault="000D40EF" w:rsidP="003801A6">
            <w:pPr>
              <w:pStyle w:val="BodyTextIndent"/>
              <w:tabs>
                <w:tab w:val="right" w:pos="7560"/>
              </w:tabs>
              <w:spacing w:before="360"/>
              <w:ind w:left="0"/>
              <w:rPr>
                <w:rFonts w:eastAsia="新細明體"/>
                <w:b/>
                <w:bCs/>
                <w:sz w:val="28"/>
              </w:rPr>
            </w:pPr>
            <w:r w:rsidRPr="009D0B95">
              <w:rPr>
                <w:rFonts w:eastAsia="新細明體"/>
                <w:b/>
                <w:bCs/>
                <w:sz w:val="28"/>
              </w:rPr>
              <w:t>2.</w:t>
            </w:r>
          </w:p>
        </w:tc>
        <w:tc>
          <w:tcPr>
            <w:tcW w:w="8460" w:type="dxa"/>
          </w:tcPr>
          <w:p w14:paraId="01FC719B" w14:textId="77777777" w:rsidR="000D40EF" w:rsidRPr="009D0B95" w:rsidRDefault="000D40EF" w:rsidP="003801A6">
            <w:pPr>
              <w:pStyle w:val="BodyTextIndent"/>
              <w:tabs>
                <w:tab w:val="right" w:pos="7560"/>
              </w:tabs>
              <w:spacing w:before="360"/>
              <w:ind w:left="0"/>
              <w:jc w:val="center"/>
              <w:rPr>
                <w:rFonts w:ascii="新細明體" w:eastAsia="新細明體" w:hAnsi="新細明體"/>
                <w:b/>
                <w:bCs/>
                <w:sz w:val="28"/>
              </w:rPr>
            </w:pPr>
          </w:p>
        </w:tc>
      </w:tr>
      <w:tr w:rsidR="000D40EF" w:rsidRPr="009D0B95" w14:paraId="49D63AFC" w14:textId="77777777">
        <w:tc>
          <w:tcPr>
            <w:tcW w:w="568" w:type="dxa"/>
          </w:tcPr>
          <w:p w14:paraId="0C4F4872" w14:textId="77777777" w:rsidR="000D40EF" w:rsidRPr="009D0B95" w:rsidRDefault="000D40EF" w:rsidP="003801A6">
            <w:pPr>
              <w:pStyle w:val="BodyTextIndent"/>
              <w:tabs>
                <w:tab w:val="right" w:pos="7560"/>
              </w:tabs>
              <w:spacing w:before="360"/>
              <w:ind w:left="0"/>
              <w:rPr>
                <w:rFonts w:eastAsia="新細明體"/>
                <w:b/>
                <w:bCs/>
                <w:sz w:val="28"/>
              </w:rPr>
            </w:pPr>
            <w:r w:rsidRPr="009D0B95">
              <w:rPr>
                <w:rFonts w:eastAsia="新細明體"/>
                <w:b/>
                <w:bCs/>
                <w:sz w:val="28"/>
              </w:rPr>
              <w:t>3.</w:t>
            </w:r>
          </w:p>
        </w:tc>
        <w:tc>
          <w:tcPr>
            <w:tcW w:w="8460" w:type="dxa"/>
          </w:tcPr>
          <w:p w14:paraId="589AE87F" w14:textId="77777777" w:rsidR="000D40EF" w:rsidRPr="009D0B95" w:rsidRDefault="000D40EF" w:rsidP="003801A6">
            <w:pPr>
              <w:pStyle w:val="BodyTextIndent"/>
              <w:tabs>
                <w:tab w:val="right" w:pos="7560"/>
              </w:tabs>
              <w:spacing w:before="360"/>
              <w:ind w:left="0"/>
              <w:jc w:val="center"/>
              <w:rPr>
                <w:rFonts w:ascii="新細明體" w:eastAsia="新細明體" w:hAnsi="新細明體"/>
                <w:b/>
                <w:bCs/>
                <w:sz w:val="28"/>
              </w:rPr>
            </w:pPr>
          </w:p>
        </w:tc>
      </w:tr>
    </w:tbl>
    <w:p w14:paraId="3AA1B023" w14:textId="77777777" w:rsidR="006311A3" w:rsidRPr="009D0B95" w:rsidRDefault="006311A3" w:rsidP="000D40EF">
      <w:pPr>
        <w:pStyle w:val="BodyTextIndent"/>
        <w:tabs>
          <w:tab w:val="right" w:pos="7560"/>
        </w:tabs>
        <w:spacing w:before="360"/>
        <w:ind w:left="539" w:hanging="539"/>
        <w:rPr>
          <w:rFonts w:ascii="新細明體" w:eastAsia="新細明體" w:hAnsi="新細明體"/>
        </w:rPr>
        <w:sectPr w:rsidR="006311A3" w:rsidRPr="009D0B95" w:rsidSect="004C6FC9">
          <w:footerReference w:type="even" r:id="rId13"/>
          <w:footerReference w:type="default" r:id="rId14"/>
          <w:footerReference w:type="first" r:id="rId15"/>
          <w:pgSz w:w="11906" w:h="16838" w:code="9"/>
          <w:pgMar w:top="1134" w:right="1134" w:bottom="1134" w:left="1418" w:header="851" w:footer="992" w:gutter="0"/>
          <w:pgNumType w:start="0"/>
          <w:cols w:space="425"/>
          <w:docGrid w:linePitch="360"/>
        </w:sectPr>
      </w:pPr>
    </w:p>
    <w:p w14:paraId="67EEF957" w14:textId="77777777" w:rsidR="000D40EF" w:rsidRPr="009D0B95" w:rsidRDefault="00E9338F" w:rsidP="000D40EF">
      <w:pPr>
        <w:pStyle w:val="BodyTextIndent"/>
        <w:numPr>
          <w:ilvl w:val="0"/>
          <w:numId w:val="3"/>
        </w:numPr>
        <w:tabs>
          <w:tab w:val="right" w:pos="7560"/>
        </w:tabs>
        <w:rPr>
          <w:rFonts w:ascii="新細明體" w:eastAsia="新細明體" w:hAnsi="新細明體"/>
          <w:b/>
          <w:sz w:val="28"/>
        </w:rPr>
      </w:pPr>
      <w:r w:rsidRPr="009D0B95">
        <w:rPr>
          <w:b/>
          <w:bCs/>
          <w:color w:val="000000"/>
          <w:spacing w:val="0"/>
        </w:rPr>
        <w:lastRenderedPageBreak/>
        <w:t>Major Concern</w:t>
      </w:r>
      <w:r w:rsidR="000D40EF" w:rsidRPr="009D0B95">
        <w:rPr>
          <w:rFonts w:hint="eastAsia"/>
          <w:b/>
          <w:bCs/>
          <w:color w:val="000000"/>
          <w:spacing w:val="0"/>
        </w:rPr>
        <w:t>：</w:t>
      </w:r>
      <w:r w:rsidR="000D40EF" w:rsidRPr="009D0B95">
        <w:rPr>
          <w:rFonts w:ascii="新細明體" w:eastAsia="新細明體" w:hAnsi="新細明體" w:hint="eastAsia"/>
          <w:b/>
          <w:sz w:val="28"/>
          <w:u w:val="single"/>
        </w:rPr>
        <w:t xml:space="preserve">                                             </w:t>
      </w:r>
      <w:r w:rsidR="000D40EF" w:rsidRPr="009D0B95">
        <w:rPr>
          <w:rFonts w:ascii="新細明體" w:eastAsia="新細明體" w:hAnsi="新細明體" w:hint="eastAsia"/>
          <w:b/>
          <w:sz w:val="28"/>
        </w:rPr>
        <w:t xml:space="preserve"> </w:t>
      </w:r>
    </w:p>
    <w:tbl>
      <w:tblPr>
        <w:tblW w:w="13990" w:type="dxa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8"/>
        <w:gridCol w:w="3485"/>
        <w:gridCol w:w="2094"/>
        <w:gridCol w:w="2094"/>
        <w:gridCol w:w="1449"/>
        <w:gridCol w:w="1268"/>
        <w:gridCol w:w="1862"/>
      </w:tblGrid>
      <w:tr w:rsidR="00843667" w:rsidRPr="009D0B95" w14:paraId="096FDEC3" w14:textId="77777777" w:rsidTr="00BC24DB">
        <w:trPr>
          <w:trHeight w:val="514"/>
          <w:tblHeader/>
        </w:trPr>
        <w:tc>
          <w:tcPr>
            <w:tcW w:w="1399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E07B83" w14:textId="7B95BE10" w:rsidR="00513692" w:rsidRPr="009D0B95" w:rsidRDefault="00E9338F" w:rsidP="001F69BA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rPr>
                <w:rFonts w:ascii="新細明體" w:eastAsia="新細明體" w:hAnsi="新細明體"/>
                <w:b/>
                <w:bCs/>
                <w:spacing w:val="0"/>
                <w:sz w:val="28"/>
              </w:rPr>
            </w:pPr>
            <w:r w:rsidRPr="009D0B95">
              <w:rPr>
                <w:rFonts w:eastAsia="新細明體"/>
                <w:b/>
                <w:spacing w:val="0"/>
                <w:sz w:val="28"/>
                <w:szCs w:val="28"/>
                <w:lang w:eastAsia="zh-HK"/>
              </w:rPr>
              <w:t>Briefly list the feedback</w:t>
            </w:r>
            <w:r w:rsidR="00D3337E" w:rsidRPr="009D0B95">
              <w:rPr>
                <w:rFonts w:eastAsia="新細明體"/>
                <w:b/>
                <w:spacing w:val="0"/>
                <w:sz w:val="28"/>
                <w:szCs w:val="28"/>
                <w:lang w:eastAsia="zh-HK"/>
              </w:rPr>
              <w:t xml:space="preserve"> </w:t>
            </w:r>
            <w:r w:rsidRPr="009D0B95">
              <w:rPr>
                <w:rFonts w:eastAsia="新細明體"/>
                <w:b/>
                <w:spacing w:val="0"/>
                <w:sz w:val="28"/>
                <w:szCs w:val="28"/>
                <w:lang w:eastAsia="zh-HK"/>
              </w:rPr>
              <w:t>and follow-up</w:t>
            </w:r>
            <w:r w:rsidR="00E8698C" w:rsidRPr="009D0B95">
              <w:rPr>
                <w:rFonts w:eastAsia="新細明體"/>
                <w:b/>
                <w:spacing w:val="0"/>
                <w:sz w:val="28"/>
                <w:szCs w:val="28"/>
                <w:lang w:eastAsia="zh-HK"/>
              </w:rPr>
              <w:t xml:space="preserve"> </w:t>
            </w:r>
            <w:r w:rsidR="000C7A8D" w:rsidRPr="009D0B95">
              <w:rPr>
                <w:rFonts w:eastAsia="新細明體"/>
                <w:b/>
                <w:spacing w:val="0"/>
                <w:sz w:val="28"/>
                <w:szCs w:val="28"/>
                <w:lang w:eastAsia="zh-HK"/>
              </w:rPr>
              <w:t xml:space="preserve">actions </w:t>
            </w:r>
            <w:r w:rsidR="00E8698C" w:rsidRPr="009D0B95">
              <w:rPr>
                <w:rFonts w:eastAsia="新細明體"/>
                <w:b/>
                <w:spacing w:val="0"/>
                <w:sz w:val="28"/>
                <w:szCs w:val="28"/>
                <w:lang w:eastAsia="zh-HK"/>
              </w:rPr>
              <w:t>from the previous school year</w:t>
            </w:r>
            <w:r w:rsidR="00D3337E" w:rsidRPr="009D0B95">
              <w:rPr>
                <w:rFonts w:eastAsia="新細明體"/>
                <w:b/>
                <w:spacing w:val="0"/>
                <w:sz w:val="28"/>
                <w:szCs w:val="28"/>
                <w:lang w:eastAsia="zh-HK"/>
              </w:rPr>
              <w:t>:</w:t>
            </w:r>
            <w:r w:rsidR="001F69BA" w:rsidRPr="009D0B95">
              <w:rPr>
                <w:rFonts w:ascii="新細明體" w:eastAsia="新細明體" w:hAnsi="新細明體"/>
                <w:b/>
                <w:bCs/>
                <w:spacing w:val="0"/>
                <w:sz w:val="28"/>
              </w:rPr>
              <w:t xml:space="preserve"> </w:t>
            </w:r>
          </w:p>
          <w:p w14:paraId="1FEF2290" w14:textId="0F99331A" w:rsidR="00843667" w:rsidRPr="009D0B95" w:rsidRDefault="00F063FA" w:rsidP="001F69BA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rPr>
                <w:rFonts w:ascii="新細明體" w:eastAsia="新細明體" w:hAnsi="新細明體"/>
                <w:b/>
                <w:bCs/>
                <w:spacing w:val="0"/>
                <w:sz w:val="28"/>
              </w:rPr>
            </w:pPr>
            <w:r w:rsidRPr="009D0B95">
              <w:rPr>
                <w:rFonts w:eastAsia="新細明體"/>
                <w:b/>
                <w:bCs/>
                <w:spacing w:val="0"/>
              </w:rPr>
              <w:t>(</w:t>
            </w:r>
            <w:r w:rsidR="00DF460E" w:rsidRPr="009D0B95">
              <w:rPr>
                <w:rFonts w:eastAsia="新細明體"/>
                <w:b/>
                <w:bCs/>
                <w:spacing w:val="0"/>
              </w:rPr>
              <w:t>In</w:t>
            </w:r>
            <w:r w:rsidR="00C8666E" w:rsidRPr="009D0B95">
              <w:rPr>
                <w:rFonts w:eastAsia="新細明體"/>
                <w:b/>
                <w:bCs/>
                <w:spacing w:val="0"/>
              </w:rPr>
              <w:t xml:space="preserve"> the first year of the development cycle, schools generally do n</w:t>
            </w:r>
            <w:r w:rsidR="00DF460E" w:rsidRPr="009D0B95">
              <w:rPr>
                <w:rFonts w:eastAsia="新細明體"/>
                <w:b/>
                <w:bCs/>
                <w:spacing w:val="0"/>
              </w:rPr>
              <w:t>ot need to complete</w:t>
            </w:r>
            <w:r w:rsidR="000930F5" w:rsidRPr="009D0B95">
              <w:rPr>
                <w:rFonts w:eastAsia="新細明體"/>
                <w:b/>
                <w:bCs/>
                <w:spacing w:val="0"/>
              </w:rPr>
              <w:t xml:space="preserve"> this </w:t>
            </w:r>
            <w:r w:rsidR="003C7CC1" w:rsidRPr="009D0B95">
              <w:rPr>
                <w:rFonts w:eastAsia="新細明體"/>
                <w:b/>
                <w:bCs/>
                <w:spacing w:val="0"/>
              </w:rPr>
              <w:t>part</w:t>
            </w:r>
            <w:r w:rsidR="000930F5" w:rsidRPr="009D0B95">
              <w:rPr>
                <w:rFonts w:eastAsia="新細明體"/>
                <w:b/>
                <w:bCs/>
                <w:spacing w:val="0"/>
              </w:rPr>
              <w:t xml:space="preserve">, </w:t>
            </w:r>
            <w:r w:rsidR="00DF460E" w:rsidRPr="009D0B95">
              <w:rPr>
                <w:rFonts w:eastAsia="新細明體"/>
                <w:b/>
                <w:bCs/>
                <w:spacing w:val="0"/>
              </w:rPr>
              <w:t>but i</w:t>
            </w:r>
            <w:r w:rsidR="00C8666E" w:rsidRPr="009D0B95">
              <w:rPr>
                <w:rFonts w:eastAsia="新細明體"/>
                <w:b/>
                <w:bCs/>
                <w:spacing w:val="0"/>
              </w:rPr>
              <w:t xml:space="preserve">f the </w:t>
            </w:r>
            <w:r w:rsidR="00DF460E" w:rsidRPr="009D0B95">
              <w:rPr>
                <w:rFonts w:eastAsia="新細明體"/>
                <w:b/>
                <w:bCs/>
                <w:spacing w:val="0"/>
              </w:rPr>
              <w:t xml:space="preserve">major </w:t>
            </w:r>
            <w:r w:rsidR="00C8666E" w:rsidRPr="009D0B95">
              <w:rPr>
                <w:rFonts w:eastAsia="新細明體"/>
                <w:b/>
                <w:bCs/>
                <w:spacing w:val="0"/>
              </w:rPr>
              <w:t>concern</w:t>
            </w:r>
            <w:r w:rsidR="006A114B" w:rsidRPr="009D0B95">
              <w:rPr>
                <w:rFonts w:eastAsia="新細明體"/>
                <w:b/>
                <w:bCs/>
                <w:spacing w:val="0"/>
              </w:rPr>
              <w:t>(</w:t>
            </w:r>
            <w:r w:rsidR="00A55FB7" w:rsidRPr="009D0B95">
              <w:rPr>
                <w:rFonts w:eastAsia="新細明體"/>
                <w:b/>
                <w:bCs/>
                <w:spacing w:val="0"/>
              </w:rPr>
              <w:t>s</w:t>
            </w:r>
            <w:r w:rsidR="006A114B" w:rsidRPr="009D0B95">
              <w:rPr>
                <w:rFonts w:eastAsia="新細明體"/>
                <w:b/>
                <w:bCs/>
                <w:spacing w:val="0"/>
              </w:rPr>
              <w:t>)</w:t>
            </w:r>
            <w:r w:rsidR="00C8666E" w:rsidRPr="009D0B95">
              <w:rPr>
                <w:rFonts w:eastAsia="新細明體"/>
                <w:b/>
                <w:bCs/>
                <w:spacing w:val="0"/>
              </w:rPr>
              <w:t xml:space="preserve"> of this</w:t>
            </w:r>
            <w:r w:rsidR="004033EF" w:rsidRPr="009D0B95">
              <w:rPr>
                <w:rFonts w:eastAsia="新細明體"/>
                <w:b/>
                <w:bCs/>
                <w:spacing w:val="0"/>
              </w:rPr>
              <w:t xml:space="preserve"> development</w:t>
            </w:r>
            <w:r w:rsidR="00C8666E" w:rsidRPr="009D0B95">
              <w:rPr>
                <w:rFonts w:eastAsia="新細明體"/>
                <w:b/>
                <w:bCs/>
                <w:spacing w:val="0"/>
              </w:rPr>
              <w:t xml:space="preserve"> cycle </w:t>
            </w:r>
            <w:r w:rsidR="00DF460E" w:rsidRPr="009D0B95">
              <w:rPr>
                <w:rFonts w:eastAsia="新細明體"/>
                <w:b/>
                <w:bCs/>
                <w:spacing w:val="0"/>
              </w:rPr>
              <w:t>is</w:t>
            </w:r>
            <w:r w:rsidR="00C8666E" w:rsidRPr="009D0B95">
              <w:rPr>
                <w:rFonts w:eastAsia="新細明體"/>
                <w:b/>
                <w:bCs/>
                <w:spacing w:val="0"/>
              </w:rPr>
              <w:t xml:space="preserve"> related to the previous</w:t>
            </w:r>
            <w:r w:rsidR="004033EF" w:rsidRPr="009D0B95">
              <w:rPr>
                <w:rFonts w:eastAsia="新細明體"/>
                <w:b/>
                <w:bCs/>
                <w:spacing w:val="0"/>
              </w:rPr>
              <w:t xml:space="preserve"> development</w:t>
            </w:r>
            <w:r w:rsidR="00C8666E" w:rsidRPr="009D0B95">
              <w:rPr>
                <w:rFonts w:eastAsia="新細明體"/>
                <w:b/>
                <w:bCs/>
                <w:spacing w:val="0"/>
              </w:rPr>
              <w:t xml:space="preserve"> </w:t>
            </w:r>
            <w:r w:rsidR="0045124B" w:rsidRPr="009D0B95">
              <w:rPr>
                <w:rFonts w:eastAsia="新細明體"/>
                <w:b/>
                <w:bCs/>
                <w:spacing w:val="0"/>
              </w:rPr>
              <w:t>cycle</w:t>
            </w:r>
            <w:r w:rsidR="003C7CC1" w:rsidRPr="009D0B95">
              <w:rPr>
                <w:rFonts w:eastAsia="新細明體"/>
                <w:b/>
                <w:bCs/>
                <w:spacing w:val="0"/>
              </w:rPr>
              <w:t>,</w:t>
            </w:r>
            <w:r w:rsidR="0045124B" w:rsidRPr="009D0B95">
              <w:rPr>
                <w:rFonts w:eastAsia="新細明體"/>
                <w:b/>
                <w:bCs/>
                <w:spacing w:val="0"/>
              </w:rPr>
              <w:t xml:space="preserve"> e.g. </w:t>
            </w:r>
            <w:proofErr w:type="spellStart"/>
            <w:r w:rsidR="0045124B" w:rsidRPr="009D0B95">
              <w:rPr>
                <w:rFonts w:eastAsia="新細明體"/>
                <w:b/>
                <w:bCs/>
                <w:spacing w:val="0"/>
              </w:rPr>
              <w:t>optimis</w:t>
            </w:r>
            <w:r w:rsidR="00C8666E" w:rsidRPr="009D0B95">
              <w:rPr>
                <w:rFonts w:eastAsia="新細明體"/>
                <w:b/>
                <w:bCs/>
                <w:spacing w:val="0"/>
              </w:rPr>
              <w:t>ing</w:t>
            </w:r>
            <w:proofErr w:type="spellEnd"/>
            <w:r w:rsidR="00C8666E" w:rsidRPr="009D0B95">
              <w:rPr>
                <w:rFonts w:eastAsia="新細明體"/>
                <w:b/>
                <w:bCs/>
                <w:spacing w:val="0"/>
              </w:rPr>
              <w:t xml:space="preserve"> the major </w:t>
            </w:r>
            <w:r w:rsidR="000930F5" w:rsidRPr="009D0B95">
              <w:rPr>
                <w:rFonts w:eastAsia="新細明體"/>
                <w:b/>
                <w:bCs/>
                <w:spacing w:val="0"/>
              </w:rPr>
              <w:t xml:space="preserve">concern, </w:t>
            </w:r>
            <w:r w:rsidR="00C8666E" w:rsidRPr="009D0B95">
              <w:rPr>
                <w:rFonts w:eastAsia="新細明體"/>
                <w:b/>
                <w:bCs/>
                <w:spacing w:val="0"/>
              </w:rPr>
              <w:t>schools</w:t>
            </w:r>
            <w:r w:rsidR="0045124B" w:rsidRPr="009D0B95">
              <w:rPr>
                <w:rFonts w:eastAsia="新細明體"/>
                <w:b/>
                <w:bCs/>
                <w:spacing w:val="0"/>
              </w:rPr>
              <w:t xml:space="preserve"> may</w:t>
            </w:r>
            <w:r w:rsidR="00C8666E" w:rsidRPr="009D0B95">
              <w:rPr>
                <w:rFonts w:eastAsia="新細明體"/>
                <w:b/>
                <w:bCs/>
                <w:spacing w:val="0"/>
              </w:rPr>
              <w:t xml:space="preserve"> </w:t>
            </w:r>
            <w:r w:rsidR="0045124B" w:rsidRPr="009D0B95">
              <w:rPr>
                <w:rFonts w:eastAsia="新細明體"/>
                <w:b/>
                <w:bCs/>
                <w:spacing w:val="0"/>
              </w:rPr>
              <w:t>make reference</w:t>
            </w:r>
            <w:r w:rsidR="00C8666E" w:rsidRPr="009D0B95">
              <w:rPr>
                <w:rFonts w:eastAsia="新細明體"/>
                <w:b/>
                <w:bCs/>
                <w:spacing w:val="0"/>
              </w:rPr>
              <w:t xml:space="preserve"> to the feedback </w:t>
            </w:r>
            <w:r w:rsidR="004B111D" w:rsidRPr="009D0B95">
              <w:rPr>
                <w:rFonts w:eastAsia="新細明體"/>
                <w:b/>
                <w:bCs/>
                <w:spacing w:val="0"/>
              </w:rPr>
              <w:t xml:space="preserve">and follow-up </w:t>
            </w:r>
            <w:r w:rsidR="000C7A8D" w:rsidRPr="009D0B95">
              <w:rPr>
                <w:rFonts w:eastAsia="新細明體"/>
                <w:b/>
                <w:bCs/>
                <w:spacing w:val="0"/>
              </w:rPr>
              <w:t xml:space="preserve">actions </w:t>
            </w:r>
            <w:r w:rsidR="009E650A" w:rsidRPr="009D0B95">
              <w:rPr>
                <w:rFonts w:eastAsia="新細明體"/>
                <w:b/>
                <w:bCs/>
                <w:spacing w:val="0"/>
              </w:rPr>
              <w:t>of</w:t>
            </w:r>
            <w:r w:rsidR="00C8666E" w:rsidRPr="009D0B95">
              <w:rPr>
                <w:rFonts w:eastAsia="新細明體"/>
                <w:b/>
                <w:bCs/>
                <w:spacing w:val="0"/>
              </w:rPr>
              <w:t xml:space="preserve"> the previous school year to formulate or adjust </w:t>
            </w:r>
            <w:r w:rsidR="0045124B" w:rsidRPr="009D0B95">
              <w:rPr>
                <w:rFonts w:eastAsia="新細明體"/>
                <w:b/>
                <w:bCs/>
                <w:spacing w:val="0"/>
              </w:rPr>
              <w:t>the work of</w:t>
            </w:r>
            <w:r w:rsidR="008435C1" w:rsidRPr="009D0B95">
              <w:rPr>
                <w:rFonts w:eastAsia="新細明體"/>
                <w:b/>
                <w:bCs/>
                <w:spacing w:val="0"/>
              </w:rPr>
              <w:t xml:space="preserve"> this</w:t>
            </w:r>
            <w:r w:rsidR="0045124B" w:rsidRPr="009D0B95">
              <w:rPr>
                <w:rFonts w:eastAsia="新細明體"/>
                <w:b/>
                <w:bCs/>
                <w:spacing w:val="0"/>
              </w:rPr>
              <w:t xml:space="preserve"> school</w:t>
            </w:r>
            <w:r w:rsidR="00C8666E" w:rsidRPr="009D0B95">
              <w:rPr>
                <w:rFonts w:eastAsia="新細明體"/>
                <w:b/>
                <w:bCs/>
                <w:spacing w:val="0"/>
              </w:rPr>
              <w:t xml:space="preserve"> year.)</w:t>
            </w:r>
          </w:p>
          <w:p w14:paraId="340DBD37" w14:textId="77777777" w:rsidR="00843667" w:rsidRPr="009D0B95" w:rsidRDefault="00843667" w:rsidP="001F69BA">
            <w:pPr>
              <w:pStyle w:val="BodyTextIndent"/>
              <w:numPr>
                <w:ilvl w:val="0"/>
                <w:numId w:val="4"/>
              </w:numPr>
              <w:tabs>
                <w:tab w:val="right" w:pos="7560"/>
              </w:tabs>
              <w:spacing w:before="0" w:after="0" w:line="240" w:lineRule="auto"/>
              <w:rPr>
                <w:rFonts w:ascii="新細明體" w:eastAsia="新細明體" w:hAnsi="新細明體"/>
                <w:b/>
                <w:bCs/>
                <w:spacing w:val="30"/>
                <w:sz w:val="28"/>
              </w:rPr>
            </w:pPr>
          </w:p>
          <w:p w14:paraId="0E20A4BA" w14:textId="77777777" w:rsidR="001F69BA" w:rsidRPr="009D0B95" w:rsidRDefault="001F69BA" w:rsidP="001F69BA">
            <w:pPr>
              <w:pStyle w:val="BodyTextIndent"/>
              <w:numPr>
                <w:ilvl w:val="0"/>
                <w:numId w:val="4"/>
              </w:numPr>
              <w:tabs>
                <w:tab w:val="right" w:pos="7560"/>
              </w:tabs>
              <w:spacing w:before="0" w:after="0" w:line="240" w:lineRule="auto"/>
              <w:rPr>
                <w:rFonts w:ascii="新細明體" w:eastAsia="新細明體" w:hAnsi="新細明體"/>
                <w:b/>
                <w:bCs/>
                <w:spacing w:val="30"/>
                <w:sz w:val="28"/>
              </w:rPr>
            </w:pPr>
          </w:p>
          <w:p w14:paraId="155C1A76" w14:textId="77777777" w:rsidR="001F69BA" w:rsidRPr="009D0B95" w:rsidRDefault="001F69BA" w:rsidP="001F69BA">
            <w:pPr>
              <w:pStyle w:val="BodyTextIndent"/>
              <w:numPr>
                <w:ilvl w:val="0"/>
                <w:numId w:val="4"/>
              </w:numPr>
              <w:tabs>
                <w:tab w:val="right" w:pos="7560"/>
              </w:tabs>
              <w:spacing w:before="0" w:after="0" w:line="240" w:lineRule="auto"/>
              <w:rPr>
                <w:rFonts w:ascii="新細明體" w:eastAsia="新細明體" w:hAnsi="新細明體"/>
                <w:b/>
                <w:bCs/>
                <w:spacing w:val="30"/>
                <w:sz w:val="28"/>
              </w:rPr>
            </w:pPr>
          </w:p>
        </w:tc>
      </w:tr>
      <w:tr w:rsidR="00337AA7" w:rsidRPr="009D0B95" w14:paraId="544ABCC5" w14:textId="77777777" w:rsidTr="00BC24DB">
        <w:trPr>
          <w:trHeight w:val="93"/>
          <w:tblHeader/>
        </w:trPr>
        <w:tc>
          <w:tcPr>
            <w:tcW w:w="13990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3C193AB" w14:textId="77777777" w:rsidR="00337AA7" w:rsidRPr="009D0B95" w:rsidRDefault="00337AA7" w:rsidP="001F69BA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rPr>
                <w:rFonts w:eastAsia="新細明體"/>
                <w:b/>
                <w:spacing w:val="0"/>
                <w:sz w:val="28"/>
                <w:szCs w:val="28"/>
                <w:lang w:eastAsia="zh-HK"/>
              </w:rPr>
            </w:pPr>
          </w:p>
        </w:tc>
      </w:tr>
      <w:tr w:rsidR="00843667" w:rsidRPr="009D0B95" w14:paraId="27323EDC" w14:textId="77777777" w:rsidTr="001F69BA">
        <w:trPr>
          <w:trHeight w:val="514"/>
          <w:tblHeader/>
        </w:trPr>
        <w:tc>
          <w:tcPr>
            <w:tcW w:w="17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38AD81" w14:textId="034A21F3" w:rsidR="00843667" w:rsidRPr="009D0B95" w:rsidRDefault="00E9338F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eastAsia="新細明體"/>
                <w:b/>
                <w:spacing w:val="0"/>
                <w:szCs w:val="24"/>
                <w:lang w:eastAsia="zh-HK"/>
              </w:rPr>
            </w:pPr>
            <w:r w:rsidRPr="009D0B95">
              <w:rPr>
                <w:rFonts w:eastAsia="新細明體" w:hint="eastAsia"/>
                <w:b/>
                <w:spacing w:val="0"/>
                <w:szCs w:val="24"/>
                <w:lang w:eastAsia="zh-HK"/>
              </w:rPr>
              <w:t>Target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36502D5" w14:textId="4E050EEA" w:rsidR="00843667" w:rsidRPr="009D0B95" w:rsidRDefault="00E9338F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eastAsia="新細明體"/>
                <w:b/>
                <w:spacing w:val="0"/>
                <w:szCs w:val="24"/>
                <w:lang w:eastAsia="zh-HK"/>
              </w:rPr>
            </w:pPr>
            <w:r w:rsidRPr="009D0B95">
              <w:rPr>
                <w:rFonts w:eastAsia="新細明體" w:hint="eastAsia"/>
                <w:b/>
                <w:spacing w:val="0"/>
                <w:szCs w:val="24"/>
                <w:lang w:eastAsia="zh-HK"/>
              </w:rPr>
              <w:t>Implementation Strateg</w:t>
            </w:r>
            <w:r w:rsidR="006A114B" w:rsidRPr="009D0B95">
              <w:rPr>
                <w:rFonts w:eastAsia="新細明體"/>
                <w:b/>
                <w:spacing w:val="0"/>
                <w:szCs w:val="24"/>
                <w:lang w:eastAsia="zh-HK"/>
              </w:rPr>
              <w:t>y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2A7E78" w14:textId="331A0439" w:rsidR="00843667" w:rsidRPr="009D0B95" w:rsidRDefault="00E9338F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eastAsia="新細明體"/>
                <w:b/>
                <w:spacing w:val="0"/>
                <w:szCs w:val="24"/>
                <w:lang w:eastAsia="zh-HK"/>
              </w:rPr>
            </w:pPr>
            <w:r w:rsidRPr="009D0B95">
              <w:rPr>
                <w:rFonts w:eastAsia="新細明體" w:hint="eastAsia"/>
                <w:b/>
                <w:spacing w:val="0"/>
                <w:szCs w:val="24"/>
                <w:lang w:eastAsia="zh-HK"/>
              </w:rPr>
              <w:t xml:space="preserve">Success </w:t>
            </w:r>
            <w:r w:rsidR="006A114B" w:rsidRPr="009D0B95">
              <w:rPr>
                <w:rFonts w:eastAsia="新細明體" w:hint="eastAsia"/>
                <w:b/>
                <w:spacing w:val="0"/>
                <w:szCs w:val="24"/>
                <w:lang w:eastAsia="zh-HK"/>
              </w:rPr>
              <w:t>Criteri</w:t>
            </w:r>
            <w:r w:rsidR="006A114B" w:rsidRPr="009D0B95">
              <w:rPr>
                <w:rFonts w:eastAsia="新細明體"/>
                <w:b/>
                <w:spacing w:val="0"/>
                <w:szCs w:val="24"/>
                <w:lang w:eastAsia="zh-HK"/>
              </w:rPr>
              <w:t>on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A429A4F" w14:textId="0820C7B1" w:rsidR="00843667" w:rsidRPr="009D0B95" w:rsidRDefault="00E9338F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eastAsia="新細明體"/>
                <w:b/>
                <w:spacing w:val="0"/>
                <w:szCs w:val="24"/>
                <w:lang w:eastAsia="zh-HK"/>
              </w:rPr>
            </w:pPr>
            <w:r w:rsidRPr="009D0B95">
              <w:rPr>
                <w:rFonts w:eastAsia="新細明體" w:hint="eastAsia"/>
                <w:b/>
                <w:spacing w:val="0"/>
                <w:szCs w:val="24"/>
                <w:lang w:eastAsia="zh-HK"/>
              </w:rPr>
              <w:t>Method of Evaluation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26A4F0" w14:textId="77777777" w:rsidR="00843667" w:rsidRPr="009D0B95" w:rsidRDefault="00E9338F" w:rsidP="006A3BE6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eastAsia="新細明體"/>
                <w:b/>
                <w:spacing w:val="0"/>
                <w:szCs w:val="24"/>
                <w:lang w:eastAsia="zh-HK"/>
              </w:rPr>
            </w:pPr>
            <w:r w:rsidRPr="009D0B95">
              <w:rPr>
                <w:rFonts w:eastAsia="新細明體" w:hint="eastAsia"/>
                <w:b/>
                <w:spacing w:val="0"/>
                <w:szCs w:val="24"/>
                <w:lang w:eastAsia="zh-HK"/>
              </w:rPr>
              <w:t>Time Scale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D9255AA" w14:textId="1C1270AB" w:rsidR="00843667" w:rsidRPr="009D0B95" w:rsidRDefault="006A114B" w:rsidP="003C7CC1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eastAsia="新細明體"/>
                <w:b/>
                <w:spacing w:val="0"/>
                <w:szCs w:val="24"/>
                <w:lang w:eastAsia="zh-HK"/>
              </w:rPr>
            </w:pPr>
            <w:r w:rsidRPr="009D0B95">
              <w:rPr>
                <w:rFonts w:eastAsia="新細明體"/>
                <w:b/>
                <w:spacing w:val="0"/>
                <w:sz w:val="22"/>
                <w:szCs w:val="24"/>
                <w:lang w:eastAsia="zh-HK"/>
              </w:rPr>
              <w:t>Responsible</w:t>
            </w:r>
            <w:r w:rsidR="000C7A8D" w:rsidRPr="009D0B95">
              <w:rPr>
                <w:rFonts w:eastAsia="新細明體"/>
                <w:b/>
                <w:spacing w:val="0"/>
                <w:sz w:val="22"/>
                <w:szCs w:val="24"/>
                <w:lang w:eastAsia="zh-HK"/>
              </w:rPr>
              <w:t xml:space="preserve"> person</w:t>
            </w:r>
          </w:p>
        </w:tc>
        <w:tc>
          <w:tcPr>
            <w:tcW w:w="18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ED49BB" w14:textId="0A790B2B" w:rsidR="00843667" w:rsidRPr="009D0B95" w:rsidRDefault="00E9338F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eastAsia="新細明體"/>
                <w:b/>
                <w:spacing w:val="0"/>
                <w:szCs w:val="24"/>
                <w:lang w:eastAsia="zh-HK"/>
              </w:rPr>
            </w:pPr>
            <w:r w:rsidRPr="009D0B95">
              <w:rPr>
                <w:rFonts w:eastAsia="新細明體"/>
                <w:b/>
                <w:spacing w:val="0"/>
                <w:szCs w:val="24"/>
                <w:lang w:eastAsia="zh-HK"/>
              </w:rPr>
              <w:t>Resource Required</w:t>
            </w:r>
          </w:p>
        </w:tc>
      </w:tr>
      <w:tr w:rsidR="00843667" w:rsidRPr="009D0B95" w14:paraId="67588DA8" w14:textId="77777777" w:rsidTr="008B7D91">
        <w:trPr>
          <w:trHeight w:val="332"/>
          <w:tblHeader/>
        </w:trPr>
        <w:tc>
          <w:tcPr>
            <w:tcW w:w="1399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DA2530A" w14:textId="42A8C1E8" w:rsidR="00843667" w:rsidRPr="009D0B95" w:rsidRDefault="000930F5" w:rsidP="00F662E8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rPr>
                <w:rFonts w:eastAsia="新細明體"/>
                <w:b/>
                <w:bCs/>
                <w:spacing w:val="30"/>
                <w:sz w:val="28"/>
                <w:szCs w:val="28"/>
                <w:lang w:eastAsia="zh-HK"/>
              </w:rPr>
            </w:pPr>
            <w:r w:rsidRPr="009D0B95">
              <w:rPr>
                <w:rFonts w:eastAsiaTheme="minorEastAsia"/>
                <w:b/>
                <w:spacing w:val="0"/>
                <w:szCs w:val="22"/>
              </w:rPr>
              <w:t>(</w:t>
            </w:r>
            <w:r w:rsidR="00555493" w:rsidRPr="009D0B95">
              <w:rPr>
                <w:rFonts w:eastAsiaTheme="minorEastAsia"/>
                <w:b/>
                <w:spacing w:val="0"/>
                <w:szCs w:val="22"/>
              </w:rPr>
              <w:t xml:space="preserve">If the school has a practical need to </w:t>
            </w:r>
            <w:r w:rsidR="00513692" w:rsidRPr="009D0B95">
              <w:rPr>
                <w:rFonts w:eastAsiaTheme="minorEastAsia"/>
                <w:b/>
                <w:spacing w:val="0"/>
                <w:szCs w:val="22"/>
              </w:rPr>
              <w:t>a</w:t>
            </w:r>
            <w:r w:rsidR="00D36EBB" w:rsidRPr="009D0B95">
              <w:rPr>
                <w:rFonts w:eastAsiaTheme="minorEastAsia"/>
                <w:b/>
                <w:spacing w:val="0"/>
                <w:szCs w:val="22"/>
              </w:rPr>
              <w:t>djust</w:t>
            </w:r>
            <w:r w:rsidR="00C24D09" w:rsidRPr="009D0B95">
              <w:rPr>
                <w:rFonts w:eastAsiaTheme="minorEastAsia"/>
                <w:b/>
                <w:spacing w:val="0"/>
                <w:szCs w:val="22"/>
              </w:rPr>
              <w:t xml:space="preserve"> </w:t>
            </w:r>
            <w:r w:rsidR="00D36EBB" w:rsidRPr="009D0B95">
              <w:rPr>
                <w:rFonts w:eastAsiaTheme="minorEastAsia"/>
                <w:b/>
                <w:spacing w:val="0"/>
                <w:szCs w:val="22"/>
              </w:rPr>
              <w:t xml:space="preserve">the </w:t>
            </w:r>
            <w:r w:rsidR="00C24D09" w:rsidRPr="009D0B95">
              <w:rPr>
                <w:rFonts w:eastAsiaTheme="minorEastAsia" w:hint="eastAsia"/>
                <w:b/>
                <w:spacing w:val="0"/>
                <w:szCs w:val="22"/>
              </w:rPr>
              <w:t xml:space="preserve">targets/implementation strategies/success criteria/methods </w:t>
            </w:r>
            <w:r w:rsidR="00C24D09" w:rsidRPr="009D0B95">
              <w:rPr>
                <w:rFonts w:eastAsiaTheme="minorEastAsia"/>
                <w:b/>
                <w:spacing w:val="0"/>
                <w:szCs w:val="22"/>
              </w:rPr>
              <w:t xml:space="preserve">of evaluation </w:t>
            </w:r>
            <w:r w:rsidR="00C24D09" w:rsidRPr="009D0B95">
              <w:rPr>
                <w:rFonts w:eastAsiaTheme="minorEastAsia" w:hint="eastAsia"/>
                <w:b/>
                <w:spacing w:val="0"/>
                <w:szCs w:val="22"/>
              </w:rPr>
              <w:t xml:space="preserve">in the annual </w:t>
            </w:r>
            <w:r w:rsidR="00C24D09" w:rsidRPr="009D0B95">
              <w:rPr>
                <w:rFonts w:eastAsiaTheme="minorEastAsia"/>
                <w:b/>
                <w:spacing w:val="0"/>
                <w:szCs w:val="22"/>
              </w:rPr>
              <w:t xml:space="preserve">school </w:t>
            </w:r>
            <w:r w:rsidR="00C24D09" w:rsidRPr="009D0B95">
              <w:rPr>
                <w:rFonts w:eastAsiaTheme="minorEastAsia" w:hint="eastAsia"/>
                <w:b/>
                <w:spacing w:val="0"/>
                <w:szCs w:val="22"/>
              </w:rPr>
              <w:t>plan</w:t>
            </w:r>
            <w:r w:rsidR="00C24D09" w:rsidRPr="009D0B95">
              <w:rPr>
                <w:rFonts w:eastAsiaTheme="minorEastAsia"/>
                <w:b/>
                <w:spacing w:val="0"/>
                <w:szCs w:val="22"/>
              </w:rPr>
              <w:t xml:space="preserve">, </w:t>
            </w:r>
            <w:r w:rsidR="00555493" w:rsidRPr="009D0B95">
              <w:rPr>
                <w:rFonts w:eastAsiaTheme="minorEastAsia"/>
                <w:b/>
                <w:spacing w:val="0"/>
                <w:szCs w:val="22"/>
                <w:lang w:eastAsia="zh-HK"/>
              </w:rPr>
              <w:t xml:space="preserve">please </w:t>
            </w:r>
            <w:r w:rsidR="00BB6E07" w:rsidRPr="009D0B95">
              <w:rPr>
                <w:rFonts w:eastAsiaTheme="minorEastAsia"/>
                <w:b/>
                <w:spacing w:val="0"/>
                <w:szCs w:val="22"/>
                <w:lang w:eastAsia="zh-HK"/>
              </w:rPr>
              <w:t xml:space="preserve">mark it with </w:t>
            </w:r>
            <w:r w:rsidR="00C24D09" w:rsidRPr="009D0B95">
              <w:rPr>
                <w:rFonts w:eastAsiaTheme="minorEastAsia" w:hint="eastAsia"/>
                <w:b/>
                <w:spacing w:val="0"/>
                <w:szCs w:val="22"/>
              </w:rPr>
              <w:t>★</w:t>
            </w:r>
            <w:r w:rsidR="008435C1" w:rsidRPr="009D0B95">
              <w:rPr>
                <w:rFonts w:eastAsiaTheme="minorEastAsia" w:hint="eastAsia"/>
                <w:b/>
                <w:spacing w:val="0"/>
                <w:szCs w:val="22"/>
              </w:rPr>
              <w:t xml:space="preserve"> </w:t>
            </w:r>
            <w:r w:rsidR="0037333D" w:rsidRPr="009D0B95">
              <w:rPr>
                <w:rFonts w:eastAsiaTheme="minorEastAsia"/>
                <w:b/>
                <w:spacing w:val="0"/>
                <w:szCs w:val="22"/>
                <w:lang w:eastAsia="zh-HK"/>
              </w:rPr>
              <w:t xml:space="preserve">for </w:t>
            </w:r>
            <w:r w:rsidR="00BB6E07" w:rsidRPr="009D0B95">
              <w:rPr>
                <w:rFonts w:eastAsiaTheme="minorEastAsia"/>
                <w:b/>
                <w:spacing w:val="0"/>
                <w:szCs w:val="22"/>
                <w:lang w:eastAsia="zh-HK"/>
              </w:rPr>
              <w:t xml:space="preserve">information </w:t>
            </w:r>
            <w:r w:rsidR="0037333D" w:rsidRPr="009D0B95">
              <w:rPr>
                <w:rFonts w:eastAsiaTheme="minorEastAsia"/>
                <w:b/>
                <w:spacing w:val="0"/>
                <w:szCs w:val="22"/>
                <w:lang w:eastAsia="zh-HK"/>
              </w:rPr>
              <w:t>and follow-up</w:t>
            </w:r>
            <w:r w:rsidR="00417EBD" w:rsidRPr="009D0B95">
              <w:rPr>
                <w:rFonts w:eastAsiaTheme="minorEastAsia"/>
                <w:b/>
                <w:spacing w:val="0"/>
                <w:szCs w:val="22"/>
                <w:lang w:eastAsia="zh-HK"/>
              </w:rPr>
              <w:t xml:space="preserve"> by</w:t>
            </w:r>
            <w:r w:rsidR="005F16D4" w:rsidRPr="009D0B95">
              <w:rPr>
                <w:rFonts w:eastAsiaTheme="minorEastAsia"/>
                <w:b/>
                <w:spacing w:val="0"/>
                <w:szCs w:val="22"/>
                <w:lang w:eastAsia="zh-HK"/>
              </w:rPr>
              <w:t xml:space="preserve"> </w:t>
            </w:r>
            <w:r w:rsidR="00417EBD" w:rsidRPr="009D0B95">
              <w:rPr>
                <w:rFonts w:eastAsiaTheme="minorEastAsia"/>
                <w:b/>
                <w:spacing w:val="0"/>
                <w:szCs w:val="22"/>
                <w:lang w:eastAsia="zh-HK"/>
              </w:rPr>
              <w:t xml:space="preserve">subject </w:t>
            </w:r>
            <w:r w:rsidR="0037333D" w:rsidRPr="009D0B95">
              <w:rPr>
                <w:rFonts w:eastAsiaTheme="minorEastAsia"/>
                <w:b/>
                <w:spacing w:val="0"/>
                <w:szCs w:val="22"/>
              </w:rPr>
              <w:t xml:space="preserve">panels and </w:t>
            </w:r>
            <w:r w:rsidR="00417EBD" w:rsidRPr="009D0B95">
              <w:rPr>
                <w:rFonts w:eastAsiaTheme="minorEastAsia"/>
                <w:b/>
                <w:spacing w:val="0"/>
                <w:szCs w:val="22"/>
              </w:rPr>
              <w:t xml:space="preserve">functional </w:t>
            </w:r>
            <w:r w:rsidR="0037333D" w:rsidRPr="009D0B95">
              <w:rPr>
                <w:rFonts w:eastAsiaTheme="minorEastAsia"/>
                <w:b/>
                <w:spacing w:val="0"/>
                <w:szCs w:val="22"/>
              </w:rPr>
              <w:t>committees</w:t>
            </w:r>
            <w:r w:rsidR="008435C1" w:rsidRPr="009D0B95">
              <w:rPr>
                <w:rFonts w:eastAsiaTheme="minorEastAsia"/>
                <w:b/>
                <w:spacing w:val="0"/>
                <w:szCs w:val="22"/>
              </w:rPr>
              <w:t>.</w:t>
            </w:r>
            <w:r w:rsidRPr="009D0B95">
              <w:rPr>
                <w:rFonts w:eastAsiaTheme="minorEastAsia" w:hint="eastAsia"/>
                <w:b/>
                <w:spacing w:val="0"/>
                <w:szCs w:val="22"/>
              </w:rPr>
              <w:t>)</w:t>
            </w:r>
          </w:p>
        </w:tc>
      </w:tr>
      <w:tr w:rsidR="00843667" w:rsidRPr="009D0B95" w14:paraId="2A08A4F1" w14:textId="77777777" w:rsidTr="0066523F">
        <w:trPr>
          <w:trHeight w:val="1555"/>
          <w:tblHeader/>
        </w:trPr>
        <w:tc>
          <w:tcPr>
            <w:tcW w:w="1738" w:type="dxa"/>
            <w:vMerge w:val="restart"/>
            <w:shd w:val="clear" w:color="auto" w:fill="auto"/>
          </w:tcPr>
          <w:p w14:paraId="4B3F5CDE" w14:textId="77777777" w:rsidR="00843667" w:rsidRPr="009D0B95" w:rsidRDefault="00843667" w:rsidP="00843667">
            <w:pPr>
              <w:numPr>
                <w:ilvl w:val="0"/>
                <w:numId w:val="1"/>
              </w:numPr>
              <w:tabs>
                <w:tab w:val="clear" w:pos="480"/>
                <w:tab w:val="num" w:pos="292"/>
              </w:tabs>
              <w:spacing w:beforeLines="50" w:before="120" w:afterLines="50" w:after="120"/>
              <w:ind w:left="292" w:hanging="292"/>
              <w:jc w:val="both"/>
              <w:rPr>
                <w:rFonts w:ascii="新細明體" w:hAnsi="新細明體"/>
                <w:bCs/>
                <w:spacing w:val="20"/>
                <w:szCs w:val="28"/>
              </w:rPr>
            </w:pP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auto"/>
          </w:tcPr>
          <w:p w14:paraId="58DA8DA2" w14:textId="77777777" w:rsidR="00843667" w:rsidRPr="009D0B95" w:rsidRDefault="00843667" w:rsidP="00843667">
            <w:pPr>
              <w:numPr>
                <w:ilvl w:val="0"/>
                <w:numId w:val="1"/>
              </w:numPr>
              <w:tabs>
                <w:tab w:val="clear" w:pos="480"/>
                <w:tab w:val="num" w:pos="292"/>
              </w:tabs>
              <w:spacing w:beforeLines="50" w:before="120" w:afterLines="50" w:after="120"/>
              <w:ind w:left="292" w:hanging="292"/>
              <w:jc w:val="both"/>
              <w:rPr>
                <w:rFonts w:ascii="新細明體" w:hAnsi="新細明體"/>
                <w:bCs/>
                <w:spacing w:val="20"/>
                <w:szCs w:val="28"/>
              </w:rPr>
            </w:pPr>
          </w:p>
        </w:tc>
        <w:tc>
          <w:tcPr>
            <w:tcW w:w="2094" w:type="dxa"/>
            <w:vMerge w:val="restart"/>
          </w:tcPr>
          <w:p w14:paraId="537869A6" w14:textId="77777777" w:rsidR="00843667" w:rsidRPr="009D0B95" w:rsidRDefault="00843667" w:rsidP="00843667">
            <w:pPr>
              <w:pStyle w:val="BodyTextIndent"/>
              <w:numPr>
                <w:ilvl w:val="0"/>
                <w:numId w:val="1"/>
              </w:numPr>
              <w:tabs>
                <w:tab w:val="right" w:pos="7560"/>
              </w:tabs>
              <w:spacing w:before="100" w:beforeAutospacing="1" w:after="100" w:afterAutospacing="1" w:line="240" w:lineRule="auto"/>
              <w:ind w:left="289" w:hanging="289"/>
              <w:rPr>
                <w:rFonts w:ascii="新細明體" w:eastAsia="新細明體" w:hAnsi="新細明體"/>
                <w:b/>
                <w:bCs/>
                <w:spacing w:val="30"/>
                <w:szCs w:val="28"/>
              </w:rPr>
            </w:pPr>
          </w:p>
        </w:tc>
        <w:tc>
          <w:tcPr>
            <w:tcW w:w="2094" w:type="dxa"/>
            <w:vMerge w:val="restart"/>
          </w:tcPr>
          <w:p w14:paraId="4D79F16D" w14:textId="77777777" w:rsidR="00843667" w:rsidRPr="009D0B95" w:rsidRDefault="00843667" w:rsidP="00843667">
            <w:pPr>
              <w:pStyle w:val="BodyTextIndent"/>
              <w:numPr>
                <w:ilvl w:val="0"/>
                <w:numId w:val="1"/>
              </w:numPr>
              <w:tabs>
                <w:tab w:val="right" w:pos="7560"/>
              </w:tabs>
              <w:spacing w:before="100" w:beforeAutospacing="1" w:after="100" w:afterAutospacing="1" w:line="240" w:lineRule="auto"/>
              <w:ind w:left="289" w:hanging="289"/>
              <w:rPr>
                <w:rFonts w:ascii="新細明體" w:eastAsia="新細明體" w:hAnsi="新細明體"/>
                <w:b/>
                <w:bCs/>
                <w:spacing w:val="30"/>
                <w:szCs w:val="28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</w:tcPr>
          <w:p w14:paraId="5A2FC08E" w14:textId="77777777" w:rsidR="00843667" w:rsidRPr="009D0B95" w:rsidRDefault="00843667" w:rsidP="00843667">
            <w:pPr>
              <w:pStyle w:val="BodyTextIndent"/>
              <w:numPr>
                <w:ilvl w:val="0"/>
                <w:numId w:val="1"/>
              </w:numPr>
              <w:tabs>
                <w:tab w:val="right" w:pos="7560"/>
              </w:tabs>
              <w:spacing w:before="100" w:beforeAutospacing="1" w:after="100" w:afterAutospacing="1" w:line="240" w:lineRule="auto"/>
              <w:ind w:left="289" w:hanging="289"/>
              <w:rPr>
                <w:rFonts w:ascii="新細明體" w:eastAsia="新細明體" w:hAnsi="新細明體"/>
                <w:b/>
                <w:bCs/>
                <w:spacing w:val="30"/>
                <w:szCs w:val="28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</w:tcPr>
          <w:p w14:paraId="74FAFF3E" w14:textId="77777777" w:rsidR="00843667" w:rsidRPr="009D0B95" w:rsidRDefault="00843667" w:rsidP="00843667">
            <w:pPr>
              <w:pStyle w:val="BodyTextIndent"/>
              <w:tabs>
                <w:tab w:val="right" w:pos="7560"/>
              </w:tabs>
              <w:spacing w:beforeLines="50" w:afterLines="50" w:line="240" w:lineRule="auto"/>
              <w:ind w:left="0"/>
              <w:jc w:val="center"/>
              <w:rPr>
                <w:rFonts w:ascii="新細明體" w:eastAsia="新細明體" w:hAnsi="新細明體"/>
                <w:bCs/>
                <w:spacing w:val="30"/>
                <w:szCs w:val="24"/>
              </w:rPr>
            </w:pPr>
          </w:p>
        </w:tc>
        <w:tc>
          <w:tcPr>
            <w:tcW w:w="1862" w:type="dxa"/>
            <w:tcBorders>
              <w:bottom w:val="single" w:sz="4" w:space="0" w:color="auto"/>
            </w:tcBorders>
            <w:shd w:val="clear" w:color="auto" w:fill="auto"/>
          </w:tcPr>
          <w:p w14:paraId="5C1EF0CC" w14:textId="77777777" w:rsidR="00843667" w:rsidRPr="009D0B95" w:rsidRDefault="00843667" w:rsidP="00843667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ascii="新細明體" w:eastAsia="新細明體" w:hAnsi="新細明體"/>
                <w:b/>
                <w:bCs/>
                <w:spacing w:val="30"/>
              </w:rPr>
            </w:pPr>
          </w:p>
        </w:tc>
      </w:tr>
      <w:tr w:rsidR="00843667" w:rsidRPr="009D0B95" w14:paraId="311097FD" w14:textId="77777777" w:rsidTr="0066523F">
        <w:trPr>
          <w:trHeight w:val="1555"/>
          <w:tblHeader/>
        </w:trPr>
        <w:tc>
          <w:tcPr>
            <w:tcW w:w="1738" w:type="dxa"/>
            <w:vMerge/>
            <w:shd w:val="clear" w:color="auto" w:fill="auto"/>
            <w:vAlign w:val="center"/>
          </w:tcPr>
          <w:p w14:paraId="28AC7B6F" w14:textId="77777777" w:rsidR="00843667" w:rsidRPr="009D0B95" w:rsidRDefault="00843667" w:rsidP="00843667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ascii="新細明體" w:eastAsia="新細明體" w:hAnsi="新細明體"/>
                <w:b/>
                <w:bCs/>
                <w:spacing w:val="30"/>
              </w:rPr>
            </w:pP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auto"/>
          </w:tcPr>
          <w:p w14:paraId="7C08088B" w14:textId="77777777" w:rsidR="00843667" w:rsidRPr="009D0B95" w:rsidRDefault="00843667" w:rsidP="00843667">
            <w:pPr>
              <w:numPr>
                <w:ilvl w:val="0"/>
                <w:numId w:val="1"/>
              </w:numPr>
              <w:tabs>
                <w:tab w:val="clear" w:pos="480"/>
                <w:tab w:val="num" w:pos="292"/>
              </w:tabs>
              <w:spacing w:beforeLines="50" w:before="120" w:afterLines="50" w:after="120"/>
              <w:ind w:left="292" w:hanging="292"/>
              <w:jc w:val="both"/>
              <w:rPr>
                <w:rFonts w:ascii="新細明體" w:hAnsi="新細明體"/>
                <w:bCs/>
                <w:spacing w:val="20"/>
                <w:szCs w:val="28"/>
              </w:rPr>
            </w:pPr>
          </w:p>
        </w:tc>
        <w:tc>
          <w:tcPr>
            <w:tcW w:w="2094" w:type="dxa"/>
            <w:vMerge/>
          </w:tcPr>
          <w:p w14:paraId="5B3CB7AD" w14:textId="77777777" w:rsidR="00843667" w:rsidRPr="009D0B95" w:rsidRDefault="00843667" w:rsidP="00843667">
            <w:pPr>
              <w:pStyle w:val="BodyTextIndent"/>
              <w:numPr>
                <w:ilvl w:val="0"/>
                <w:numId w:val="2"/>
              </w:numPr>
              <w:tabs>
                <w:tab w:val="right" w:pos="7560"/>
              </w:tabs>
              <w:spacing w:beforeLines="50" w:afterLines="50" w:line="240" w:lineRule="auto"/>
              <w:ind w:left="482" w:hanging="482"/>
              <w:rPr>
                <w:rFonts w:ascii="新細明體" w:eastAsia="新細明體" w:hAnsi="新細明體"/>
                <w:b/>
                <w:bCs/>
                <w:spacing w:val="30"/>
                <w:szCs w:val="28"/>
              </w:rPr>
            </w:pPr>
          </w:p>
        </w:tc>
        <w:tc>
          <w:tcPr>
            <w:tcW w:w="2094" w:type="dxa"/>
            <w:vMerge/>
          </w:tcPr>
          <w:p w14:paraId="435F595D" w14:textId="77777777" w:rsidR="00843667" w:rsidRPr="009D0B95" w:rsidRDefault="00843667" w:rsidP="00843667">
            <w:pPr>
              <w:pStyle w:val="BodyTextIndent"/>
              <w:numPr>
                <w:ilvl w:val="0"/>
                <w:numId w:val="2"/>
              </w:numPr>
              <w:tabs>
                <w:tab w:val="right" w:pos="7560"/>
              </w:tabs>
              <w:spacing w:beforeLines="50" w:afterLines="50" w:line="240" w:lineRule="auto"/>
              <w:ind w:left="482" w:hanging="482"/>
              <w:rPr>
                <w:rFonts w:ascii="新細明體" w:eastAsia="新細明體" w:hAnsi="新細明體"/>
                <w:b/>
                <w:bCs/>
                <w:spacing w:val="30"/>
                <w:szCs w:val="28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</w:tcPr>
          <w:p w14:paraId="3BF425BE" w14:textId="77777777" w:rsidR="00843667" w:rsidRPr="009D0B95" w:rsidRDefault="00843667" w:rsidP="00843667">
            <w:pPr>
              <w:pStyle w:val="BodyTextIndent"/>
              <w:numPr>
                <w:ilvl w:val="0"/>
                <w:numId w:val="2"/>
              </w:numPr>
              <w:tabs>
                <w:tab w:val="right" w:pos="7560"/>
              </w:tabs>
              <w:spacing w:beforeLines="50" w:afterLines="50" w:line="240" w:lineRule="auto"/>
              <w:ind w:left="482" w:hanging="482"/>
              <w:rPr>
                <w:rFonts w:ascii="新細明體" w:eastAsia="新細明體" w:hAnsi="新細明體"/>
                <w:b/>
                <w:bCs/>
                <w:spacing w:val="30"/>
                <w:szCs w:val="28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</w:tcPr>
          <w:p w14:paraId="2058C583" w14:textId="77777777" w:rsidR="00843667" w:rsidRPr="009D0B95" w:rsidRDefault="00843667" w:rsidP="00843667">
            <w:pPr>
              <w:pStyle w:val="BodyTextIndent"/>
              <w:tabs>
                <w:tab w:val="right" w:pos="7560"/>
              </w:tabs>
              <w:spacing w:beforeLines="50" w:afterLines="50" w:line="240" w:lineRule="auto"/>
              <w:ind w:left="0"/>
              <w:jc w:val="center"/>
              <w:rPr>
                <w:rFonts w:ascii="新細明體" w:eastAsia="新細明體" w:hAnsi="新細明體"/>
                <w:bCs/>
                <w:spacing w:val="30"/>
                <w:szCs w:val="24"/>
              </w:rPr>
            </w:pPr>
          </w:p>
        </w:tc>
        <w:tc>
          <w:tcPr>
            <w:tcW w:w="1862" w:type="dxa"/>
            <w:tcBorders>
              <w:bottom w:val="single" w:sz="4" w:space="0" w:color="auto"/>
            </w:tcBorders>
            <w:shd w:val="clear" w:color="auto" w:fill="auto"/>
          </w:tcPr>
          <w:p w14:paraId="089E041E" w14:textId="77777777" w:rsidR="00843667" w:rsidRPr="009D0B95" w:rsidRDefault="00843667" w:rsidP="00843667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ascii="新細明體" w:eastAsia="新細明體" w:hAnsi="新細明體"/>
                <w:b/>
                <w:bCs/>
                <w:spacing w:val="30"/>
                <w:sz w:val="28"/>
              </w:rPr>
            </w:pPr>
          </w:p>
        </w:tc>
      </w:tr>
      <w:tr w:rsidR="00843667" w:rsidRPr="009D0B95" w14:paraId="0AE45DD3" w14:textId="77777777" w:rsidTr="0066523F">
        <w:trPr>
          <w:trHeight w:val="1555"/>
          <w:tblHeader/>
        </w:trPr>
        <w:tc>
          <w:tcPr>
            <w:tcW w:w="1738" w:type="dxa"/>
            <w:vMerge/>
            <w:shd w:val="clear" w:color="auto" w:fill="auto"/>
          </w:tcPr>
          <w:p w14:paraId="64A39B60" w14:textId="77777777" w:rsidR="00843667" w:rsidRPr="009D0B95" w:rsidRDefault="00843667" w:rsidP="00843667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ascii="新細明體" w:eastAsia="新細明體" w:hAnsi="新細明體"/>
                <w:b/>
                <w:bCs/>
                <w:spacing w:val="30"/>
              </w:rPr>
            </w:pPr>
          </w:p>
        </w:tc>
        <w:tc>
          <w:tcPr>
            <w:tcW w:w="3485" w:type="dxa"/>
            <w:shd w:val="clear" w:color="auto" w:fill="auto"/>
          </w:tcPr>
          <w:p w14:paraId="738CA33D" w14:textId="77777777" w:rsidR="00843667" w:rsidRPr="009D0B95" w:rsidRDefault="00843667" w:rsidP="00843667">
            <w:pPr>
              <w:numPr>
                <w:ilvl w:val="0"/>
                <w:numId w:val="1"/>
              </w:numPr>
              <w:tabs>
                <w:tab w:val="clear" w:pos="480"/>
                <w:tab w:val="num" w:pos="292"/>
              </w:tabs>
              <w:spacing w:beforeLines="50" w:before="120" w:afterLines="50" w:after="120"/>
              <w:ind w:left="292" w:hanging="292"/>
              <w:jc w:val="both"/>
              <w:rPr>
                <w:rFonts w:ascii="新細明體" w:hAnsi="新細明體"/>
                <w:bCs/>
                <w:spacing w:val="20"/>
                <w:szCs w:val="28"/>
              </w:rPr>
            </w:pPr>
          </w:p>
        </w:tc>
        <w:tc>
          <w:tcPr>
            <w:tcW w:w="2094" w:type="dxa"/>
            <w:vMerge/>
          </w:tcPr>
          <w:p w14:paraId="755F548B" w14:textId="77777777" w:rsidR="00843667" w:rsidRPr="009D0B95" w:rsidRDefault="00843667" w:rsidP="00843667">
            <w:pPr>
              <w:numPr>
                <w:ilvl w:val="0"/>
                <w:numId w:val="1"/>
              </w:numPr>
              <w:tabs>
                <w:tab w:val="clear" w:pos="480"/>
                <w:tab w:val="num" w:pos="292"/>
              </w:tabs>
              <w:spacing w:before="100" w:beforeAutospacing="1" w:after="100" w:afterAutospacing="1"/>
              <w:ind w:left="289" w:hanging="289"/>
              <w:jc w:val="both"/>
              <w:rPr>
                <w:rFonts w:ascii="新細明體" w:hAnsi="新細明體"/>
                <w:bCs/>
                <w:spacing w:val="20"/>
                <w:szCs w:val="28"/>
              </w:rPr>
            </w:pPr>
          </w:p>
        </w:tc>
        <w:tc>
          <w:tcPr>
            <w:tcW w:w="2094" w:type="dxa"/>
            <w:vMerge/>
          </w:tcPr>
          <w:p w14:paraId="653B3C39" w14:textId="77777777" w:rsidR="00843667" w:rsidRPr="009D0B95" w:rsidRDefault="00843667" w:rsidP="00843667">
            <w:pPr>
              <w:numPr>
                <w:ilvl w:val="0"/>
                <w:numId w:val="1"/>
              </w:numPr>
              <w:tabs>
                <w:tab w:val="clear" w:pos="480"/>
                <w:tab w:val="num" w:pos="292"/>
              </w:tabs>
              <w:spacing w:before="100" w:beforeAutospacing="1" w:after="100" w:afterAutospacing="1"/>
              <w:ind w:left="289" w:hanging="289"/>
              <w:jc w:val="both"/>
              <w:rPr>
                <w:rFonts w:ascii="新細明體" w:hAnsi="新細明體"/>
                <w:bCs/>
                <w:spacing w:val="20"/>
                <w:szCs w:val="28"/>
              </w:rPr>
            </w:pPr>
          </w:p>
        </w:tc>
        <w:tc>
          <w:tcPr>
            <w:tcW w:w="1449" w:type="dxa"/>
            <w:shd w:val="clear" w:color="auto" w:fill="auto"/>
          </w:tcPr>
          <w:p w14:paraId="2C824DEB" w14:textId="77777777" w:rsidR="00843667" w:rsidRPr="009D0B95" w:rsidRDefault="00843667" w:rsidP="00843667">
            <w:pPr>
              <w:numPr>
                <w:ilvl w:val="0"/>
                <w:numId w:val="1"/>
              </w:numPr>
              <w:tabs>
                <w:tab w:val="clear" w:pos="480"/>
                <w:tab w:val="num" w:pos="292"/>
              </w:tabs>
              <w:spacing w:before="100" w:beforeAutospacing="1" w:after="100" w:afterAutospacing="1"/>
              <w:ind w:left="289" w:hanging="289"/>
              <w:jc w:val="both"/>
              <w:rPr>
                <w:rFonts w:ascii="新細明體" w:hAnsi="新細明體"/>
                <w:bCs/>
                <w:spacing w:val="20"/>
                <w:szCs w:val="28"/>
              </w:rPr>
            </w:pPr>
          </w:p>
        </w:tc>
        <w:tc>
          <w:tcPr>
            <w:tcW w:w="1268" w:type="dxa"/>
            <w:shd w:val="clear" w:color="auto" w:fill="auto"/>
          </w:tcPr>
          <w:p w14:paraId="1DF409D6" w14:textId="77777777" w:rsidR="00843667" w:rsidRPr="009D0B95" w:rsidRDefault="00843667" w:rsidP="00843667">
            <w:pPr>
              <w:pStyle w:val="BodyTextIndent"/>
              <w:tabs>
                <w:tab w:val="right" w:pos="7560"/>
              </w:tabs>
              <w:spacing w:beforeLines="50" w:afterLines="50" w:line="240" w:lineRule="auto"/>
              <w:ind w:left="0"/>
              <w:jc w:val="center"/>
              <w:rPr>
                <w:rFonts w:ascii="新細明體" w:eastAsia="新細明體" w:hAnsi="新細明體"/>
                <w:bCs/>
                <w:spacing w:val="30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14:paraId="362A2BF0" w14:textId="77777777" w:rsidR="00843667" w:rsidRPr="009D0B95" w:rsidRDefault="00843667" w:rsidP="00843667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ascii="新細明體" w:eastAsia="新細明體" w:hAnsi="新細明體"/>
                <w:b/>
                <w:bCs/>
                <w:spacing w:val="30"/>
                <w:sz w:val="28"/>
              </w:rPr>
            </w:pPr>
          </w:p>
        </w:tc>
      </w:tr>
    </w:tbl>
    <w:p w14:paraId="75F00DA3" w14:textId="77777777" w:rsidR="008B66EE" w:rsidRPr="009D0B95" w:rsidRDefault="008B66EE" w:rsidP="008B66EE">
      <w:pPr>
        <w:pStyle w:val="BodyTextIndent"/>
        <w:numPr>
          <w:ilvl w:val="0"/>
          <w:numId w:val="3"/>
        </w:numPr>
        <w:tabs>
          <w:tab w:val="right" w:pos="7560"/>
        </w:tabs>
        <w:rPr>
          <w:rFonts w:ascii="新細明體" w:eastAsia="新細明體" w:hAnsi="新細明體"/>
          <w:b/>
          <w:sz w:val="28"/>
        </w:rPr>
      </w:pPr>
      <w:r w:rsidRPr="009D0B95">
        <w:rPr>
          <w:b/>
          <w:bCs/>
          <w:color w:val="000000"/>
          <w:spacing w:val="0"/>
        </w:rPr>
        <w:lastRenderedPageBreak/>
        <w:t>Major Concern</w:t>
      </w:r>
      <w:r w:rsidRPr="009D0B95">
        <w:rPr>
          <w:rFonts w:hint="eastAsia"/>
          <w:b/>
          <w:bCs/>
          <w:color w:val="000000"/>
          <w:spacing w:val="0"/>
        </w:rPr>
        <w:t>：</w:t>
      </w:r>
      <w:r w:rsidRPr="009D0B95">
        <w:rPr>
          <w:rFonts w:ascii="新細明體" w:eastAsia="新細明體" w:hAnsi="新細明體" w:hint="eastAsia"/>
          <w:b/>
          <w:sz w:val="28"/>
          <w:u w:val="single"/>
        </w:rPr>
        <w:t xml:space="preserve">                                             </w:t>
      </w:r>
      <w:r w:rsidRPr="009D0B95">
        <w:rPr>
          <w:rFonts w:ascii="新細明體" w:eastAsia="新細明體" w:hAnsi="新細明體" w:hint="eastAsia"/>
          <w:b/>
          <w:sz w:val="28"/>
        </w:rPr>
        <w:t xml:space="preserve"> </w:t>
      </w:r>
    </w:p>
    <w:tbl>
      <w:tblPr>
        <w:tblW w:w="13990" w:type="dxa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8"/>
        <w:gridCol w:w="3485"/>
        <w:gridCol w:w="2094"/>
        <w:gridCol w:w="2094"/>
        <w:gridCol w:w="1449"/>
        <w:gridCol w:w="1268"/>
        <w:gridCol w:w="1862"/>
      </w:tblGrid>
      <w:tr w:rsidR="008B66EE" w:rsidRPr="009D0B95" w14:paraId="2D201168" w14:textId="77777777" w:rsidTr="001058F7">
        <w:trPr>
          <w:trHeight w:val="514"/>
          <w:tblHeader/>
        </w:trPr>
        <w:tc>
          <w:tcPr>
            <w:tcW w:w="1399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54829F1" w14:textId="7724F912" w:rsidR="00E8698C" w:rsidRPr="009D0B95" w:rsidRDefault="00E8698C" w:rsidP="001058F7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rPr>
                <w:rFonts w:ascii="新細明體" w:eastAsia="新細明體" w:hAnsi="新細明體"/>
                <w:b/>
                <w:bCs/>
                <w:spacing w:val="0"/>
                <w:sz w:val="28"/>
              </w:rPr>
            </w:pPr>
            <w:r w:rsidRPr="009D0B95">
              <w:rPr>
                <w:rFonts w:eastAsia="新細明體"/>
                <w:b/>
                <w:spacing w:val="0"/>
                <w:sz w:val="28"/>
                <w:szCs w:val="28"/>
                <w:lang w:eastAsia="zh-HK"/>
              </w:rPr>
              <w:t xml:space="preserve">Briefly list the feedback and follow-up </w:t>
            </w:r>
            <w:r w:rsidR="002F5904" w:rsidRPr="009D0B95">
              <w:rPr>
                <w:rFonts w:eastAsia="新細明體"/>
                <w:b/>
                <w:spacing w:val="0"/>
                <w:sz w:val="28"/>
                <w:szCs w:val="28"/>
                <w:lang w:eastAsia="zh-HK"/>
              </w:rPr>
              <w:t xml:space="preserve">actions </w:t>
            </w:r>
            <w:r w:rsidRPr="009D0B95">
              <w:rPr>
                <w:rFonts w:eastAsia="新細明體"/>
                <w:b/>
                <w:spacing w:val="0"/>
                <w:sz w:val="28"/>
                <w:szCs w:val="28"/>
                <w:lang w:eastAsia="zh-HK"/>
              </w:rPr>
              <w:t>from the previous school year:</w:t>
            </w:r>
            <w:r w:rsidRPr="009D0B95">
              <w:rPr>
                <w:rFonts w:ascii="新細明體" w:eastAsia="新細明體" w:hAnsi="新細明體"/>
                <w:b/>
                <w:bCs/>
                <w:spacing w:val="0"/>
                <w:sz w:val="28"/>
              </w:rPr>
              <w:t xml:space="preserve"> </w:t>
            </w:r>
          </w:p>
          <w:p w14:paraId="0C7DC29E" w14:textId="627EBD45" w:rsidR="008B66EE" w:rsidRPr="009D0B95" w:rsidRDefault="008B66EE" w:rsidP="001058F7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rPr>
                <w:rFonts w:ascii="新細明體" w:eastAsia="新細明體" w:hAnsi="新細明體"/>
                <w:b/>
                <w:bCs/>
                <w:spacing w:val="0"/>
                <w:sz w:val="28"/>
              </w:rPr>
            </w:pPr>
            <w:r w:rsidRPr="009D0B95">
              <w:rPr>
                <w:rFonts w:eastAsia="新細明體"/>
                <w:b/>
                <w:bCs/>
                <w:spacing w:val="0"/>
              </w:rPr>
              <w:t>(In the first year of the development cycle, schools generally do not need to complete this part, but if the major concern</w:t>
            </w:r>
            <w:r w:rsidR="002F5904" w:rsidRPr="009D0B95">
              <w:rPr>
                <w:rFonts w:eastAsia="新細明體"/>
                <w:b/>
                <w:bCs/>
                <w:spacing w:val="0"/>
              </w:rPr>
              <w:t>(</w:t>
            </w:r>
            <w:r w:rsidR="005F16D4" w:rsidRPr="009D0B95">
              <w:rPr>
                <w:rFonts w:eastAsia="新細明體"/>
                <w:b/>
                <w:bCs/>
                <w:spacing w:val="0"/>
              </w:rPr>
              <w:t>s</w:t>
            </w:r>
            <w:r w:rsidR="002F5904" w:rsidRPr="009D0B95">
              <w:rPr>
                <w:rFonts w:eastAsia="新細明體"/>
                <w:b/>
                <w:bCs/>
                <w:spacing w:val="0"/>
              </w:rPr>
              <w:t>)</w:t>
            </w:r>
            <w:r w:rsidRPr="009D0B95">
              <w:rPr>
                <w:rFonts w:eastAsia="新細明體"/>
                <w:b/>
                <w:bCs/>
                <w:spacing w:val="0"/>
              </w:rPr>
              <w:t xml:space="preserve"> of this development cycle is related to the previous development cycle, e.g. </w:t>
            </w:r>
            <w:proofErr w:type="spellStart"/>
            <w:r w:rsidRPr="009D0B95">
              <w:rPr>
                <w:rFonts w:eastAsia="新細明體"/>
                <w:b/>
                <w:bCs/>
                <w:spacing w:val="0"/>
              </w:rPr>
              <w:t>optimising</w:t>
            </w:r>
            <w:proofErr w:type="spellEnd"/>
            <w:r w:rsidRPr="009D0B95">
              <w:rPr>
                <w:rFonts w:eastAsia="新細明體"/>
                <w:b/>
                <w:bCs/>
                <w:spacing w:val="0"/>
              </w:rPr>
              <w:t xml:space="preserve"> the major concern, schools may make reference to the feedback and follow-up </w:t>
            </w:r>
            <w:r w:rsidR="002F5904" w:rsidRPr="009D0B95">
              <w:rPr>
                <w:rFonts w:eastAsia="新細明體"/>
                <w:b/>
                <w:bCs/>
                <w:spacing w:val="0"/>
              </w:rPr>
              <w:t xml:space="preserve">actions </w:t>
            </w:r>
            <w:r w:rsidRPr="009D0B95">
              <w:rPr>
                <w:rFonts w:eastAsia="新細明體"/>
                <w:b/>
                <w:bCs/>
                <w:spacing w:val="0"/>
              </w:rPr>
              <w:t>of the previous school year to formulate or adjust the work of this school year.)</w:t>
            </w:r>
          </w:p>
          <w:p w14:paraId="4F9FE67D" w14:textId="77777777" w:rsidR="008B66EE" w:rsidRPr="009D0B95" w:rsidRDefault="008B66EE" w:rsidP="001058F7">
            <w:pPr>
              <w:pStyle w:val="BodyTextIndent"/>
              <w:numPr>
                <w:ilvl w:val="0"/>
                <w:numId w:val="4"/>
              </w:numPr>
              <w:tabs>
                <w:tab w:val="right" w:pos="7560"/>
              </w:tabs>
              <w:spacing w:before="0" w:after="0" w:line="240" w:lineRule="auto"/>
              <w:rPr>
                <w:rFonts w:ascii="新細明體" w:eastAsia="新細明體" w:hAnsi="新細明體"/>
                <w:b/>
                <w:bCs/>
                <w:spacing w:val="30"/>
                <w:sz w:val="28"/>
              </w:rPr>
            </w:pPr>
          </w:p>
          <w:p w14:paraId="445A2100" w14:textId="77777777" w:rsidR="008B66EE" w:rsidRPr="009D0B95" w:rsidRDefault="008B66EE" w:rsidP="001058F7">
            <w:pPr>
              <w:pStyle w:val="BodyTextIndent"/>
              <w:numPr>
                <w:ilvl w:val="0"/>
                <w:numId w:val="4"/>
              </w:numPr>
              <w:tabs>
                <w:tab w:val="right" w:pos="7560"/>
              </w:tabs>
              <w:spacing w:before="0" w:after="0" w:line="240" w:lineRule="auto"/>
              <w:rPr>
                <w:rFonts w:ascii="新細明體" w:eastAsia="新細明體" w:hAnsi="新細明體"/>
                <w:b/>
                <w:bCs/>
                <w:spacing w:val="30"/>
                <w:sz w:val="28"/>
              </w:rPr>
            </w:pPr>
          </w:p>
          <w:p w14:paraId="50B0E3CD" w14:textId="77777777" w:rsidR="008B66EE" w:rsidRPr="009D0B95" w:rsidRDefault="008B66EE" w:rsidP="001058F7">
            <w:pPr>
              <w:pStyle w:val="BodyTextIndent"/>
              <w:numPr>
                <w:ilvl w:val="0"/>
                <w:numId w:val="4"/>
              </w:numPr>
              <w:tabs>
                <w:tab w:val="right" w:pos="7560"/>
              </w:tabs>
              <w:spacing w:before="0" w:after="0" w:line="240" w:lineRule="auto"/>
              <w:rPr>
                <w:rFonts w:ascii="新細明體" w:eastAsia="新細明體" w:hAnsi="新細明體"/>
                <w:b/>
                <w:bCs/>
                <w:spacing w:val="30"/>
                <w:sz w:val="28"/>
              </w:rPr>
            </w:pPr>
          </w:p>
        </w:tc>
      </w:tr>
      <w:tr w:rsidR="008B66EE" w:rsidRPr="009D0B95" w14:paraId="734098E0" w14:textId="77777777" w:rsidTr="001058F7">
        <w:trPr>
          <w:trHeight w:val="93"/>
          <w:tblHeader/>
        </w:trPr>
        <w:tc>
          <w:tcPr>
            <w:tcW w:w="13990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4885C4" w14:textId="77777777" w:rsidR="008B66EE" w:rsidRPr="009D0B95" w:rsidRDefault="008B66EE" w:rsidP="001058F7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rPr>
                <w:rFonts w:eastAsia="新細明體"/>
                <w:b/>
                <w:spacing w:val="0"/>
                <w:sz w:val="28"/>
                <w:szCs w:val="28"/>
                <w:lang w:eastAsia="zh-HK"/>
              </w:rPr>
            </w:pPr>
          </w:p>
        </w:tc>
      </w:tr>
      <w:tr w:rsidR="008B66EE" w:rsidRPr="009D0B95" w14:paraId="1609480E" w14:textId="77777777" w:rsidTr="001058F7">
        <w:trPr>
          <w:trHeight w:val="514"/>
          <w:tblHeader/>
        </w:trPr>
        <w:tc>
          <w:tcPr>
            <w:tcW w:w="17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35C011" w14:textId="332FE944" w:rsidR="008B66EE" w:rsidRPr="009D0B95" w:rsidRDefault="008B66EE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eastAsia="新細明體"/>
                <w:b/>
                <w:spacing w:val="0"/>
                <w:szCs w:val="24"/>
                <w:lang w:eastAsia="zh-HK"/>
              </w:rPr>
            </w:pPr>
            <w:r w:rsidRPr="009D0B95">
              <w:rPr>
                <w:rFonts w:eastAsia="新細明體" w:hint="eastAsia"/>
                <w:b/>
                <w:spacing w:val="0"/>
                <w:szCs w:val="24"/>
                <w:lang w:eastAsia="zh-HK"/>
              </w:rPr>
              <w:t>Target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15F4DC" w14:textId="5014B071" w:rsidR="008B66EE" w:rsidRPr="009D0B95" w:rsidRDefault="008B66EE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eastAsia="新細明體"/>
                <w:b/>
                <w:spacing w:val="0"/>
                <w:szCs w:val="24"/>
                <w:lang w:eastAsia="zh-HK"/>
              </w:rPr>
            </w:pPr>
            <w:r w:rsidRPr="009D0B95">
              <w:rPr>
                <w:rFonts w:eastAsia="新細明體" w:hint="eastAsia"/>
                <w:b/>
                <w:spacing w:val="0"/>
                <w:szCs w:val="24"/>
                <w:lang w:eastAsia="zh-HK"/>
              </w:rPr>
              <w:t>Implementation Strateg</w:t>
            </w:r>
            <w:r w:rsidR="000F7A7F" w:rsidRPr="009D0B95">
              <w:rPr>
                <w:rFonts w:eastAsia="新細明體"/>
                <w:b/>
                <w:spacing w:val="0"/>
                <w:szCs w:val="24"/>
                <w:lang w:eastAsia="zh-HK"/>
              </w:rPr>
              <w:t>y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A5F8DF6" w14:textId="44C1B79E" w:rsidR="008B66EE" w:rsidRPr="009D0B95" w:rsidRDefault="008B66EE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eastAsia="新細明體"/>
                <w:b/>
                <w:spacing w:val="0"/>
                <w:szCs w:val="24"/>
                <w:lang w:eastAsia="zh-HK"/>
              </w:rPr>
            </w:pPr>
            <w:r w:rsidRPr="009D0B95">
              <w:rPr>
                <w:rFonts w:eastAsia="新細明體" w:hint="eastAsia"/>
                <w:b/>
                <w:spacing w:val="0"/>
                <w:szCs w:val="24"/>
                <w:lang w:eastAsia="zh-HK"/>
              </w:rPr>
              <w:t xml:space="preserve">Success </w:t>
            </w:r>
            <w:r w:rsidR="000F7A7F" w:rsidRPr="009D0B95">
              <w:rPr>
                <w:rFonts w:eastAsia="新細明體" w:hint="eastAsia"/>
                <w:b/>
                <w:spacing w:val="0"/>
                <w:szCs w:val="24"/>
                <w:lang w:eastAsia="zh-HK"/>
              </w:rPr>
              <w:t>Criteri</w:t>
            </w:r>
            <w:r w:rsidR="000F7A7F" w:rsidRPr="009D0B95">
              <w:rPr>
                <w:rFonts w:eastAsia="新細明體"/>
                <w:b/>
                <w:spacing w:val="0"/>
                <w:szCs w:val="24"/>
                <w:lang w:eastAsia="zh-HK"/>
              </w:rPr>
              <w:t xml:space="preserve">on 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D601E4" w14:textId="56ADF6B3" w:rsidR="008B66EE" w:rsidRPr="009D0B95" w:rsidRDefault="008B66EE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eastAsia="新細明體"/>
                <w:b/>
                <w:spacing w:val="0"/>
                <w:szCs w:val="24"/>
                <w:lang w:eastAsia="zh-HK"/>
              </w:rPr>
            </w:pPr>
            <w:r w:rsidRPr="009D0B95">
              <w:rPr>
                <w:rFonts w:eastAsia="新細明體" w:hint="eastAsia"/>
                <w:b/>
                <w:spacing w:val="0"/>
                <w:szCs w:val="24"/>
                <w:lang w:eastAsia="zh-HK"/>
              </w:rPr>
              <w:t>Method of Evaluation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135468" w14:textId="77777777" w:rsidR="008B66EE" w:rsidRPr="009D0B95" w:rsidRDefault="008B66EE" w:rsidP="001058F7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eastAsia="新細明體"/>
                <w:b/>
                <w:spacing w:val="0"/>
                <w:szCs w:val="24"/>
                <w:lang w:eastAsia="zh-HK"/>
              </w:rPr>
            </w:pPr>
            <w:r w:rsidRPr="009D0B95">
              <w:rPr>
                <w:rFonts w:eastAsia="新細明體" w:hint="eastAsia"/>
                <w:b/>
                <w:spacing w:val="0"/>
                <w:szCs w:val="24"/>
                <w:lang w:eastAsia="zh-HK"/>
              </w:rPr>
              <w:t>Time Scale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99E5AE" w14:textId="6ADE03BF" w:rsidR="008B66EE" w:rsidRPr="009D0B95" w:rsidRDefault="000F7A7F" w:rsidP="001058F7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eastAsia="新細明體"/>
                <w:b/>
                <w:spacing w:val="0"/>
                <w:szCs w:val="24"/>
                <w:lang w:eastAsia="zh-HK"/>
              </w:rPr>
            </w:pPr>
            <w:r w:rsidRPr="009D0B95">
              <w:rPr>
                <w:rFonts w:eastAsia="新細明體"/>
                <w:b/>
                <w:spacing w:val="0"/>
                <w:sz w:val="22"/>
                <w:szCs w:val="24"/>
                <w:lang w:eastAsia="zh-HK"/>
              </w:rPr>
              <w:t>Responsible</w:t>
            </w:r>
            <w:r w:rsidR="000C7A8D" w:rsidRPr="009D0B95">
              <w:rPr>
                <w:rFonts w:eastAsia="新細明體"/>
                <w:b/>
                <w:spacing w:val="0"/>
                <w:sz w:val="22"/>
                <w:szCs w:val="24"/>
                <w:lang w:eastAsia="zh-HK"/>
              </w:rPr>
              <w:t xml:space="preserve"> person</w:t>
            </w:r>
          </w:p>
        </w:tc>
        <w:tc>
          <w:tcPr>
            <w:tcW w:w="18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0D447E" w14:textId="6242A49B" w:rsidR="008B66EE" w:rsidRPr="009D0B95" w:rsidRDefault="008B66EE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eastAsia="新細明體"/>
                <w:b/>
                <w:spacing w:val="0"/>
                <w:szCs w:val="24"/>
                <w:lang w:eastAsia="zh-HK"/>
              </w:rPr>
            </w:pPr>
            <w:r w:rsidRPr="009D0B95">
              <w:rPr>
                <w:rFonts w:eastAsia="新細明體"/>
                <w:b/>
                <w:spacing w:val="0"/>
                <w:szCs w:val="24"/>
                <w:lang w:eastAsia="zh-HK"/>
              </w:rPr>
              <w:t>Resource Required</w:t>
            </w:r>
          </w:p>
        </w:tc>
      </w:tr>
      <w:tr w:rsidR="008B66EE" w:rsidRPr="009D0B95" w14:paraId="008CB1E1" w14:textId="77777777" w:rsidTr="001058F7">
        <w:trPr>
          <w:trHeight w:val="332"/>
          <w:tblHeader/>
        </w:trPr>
        <w:tc>
          <w:tcPr>
            <w:tcW w:w="1399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D1DEFFD" w14:textId="424A7F2D" w:rsidR="008B66EE" w:rsidRPr="009D0B95" w:rsidRDefault="008B66EE" w:rsidP="00F662E8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rPr>
                <w:rFonts w:eastAsia="新細明體"/>
                <w:b/>
                <w:bCs/>
                <w:spacing w:val="30"/>
                <w:sz w:val="28"/>
                <w:szCs w:val="28"/>
                <w:lang w:eastAsia="zh-HK"/>
              </w:rPr>
            </w:pPr>
            <w:r w:rsidRPr="009D0B95">
              <w:rPr>
                <w:rFonts w:eastAsiaTheme="minorEastAsia"/>
                <w:b/>
                <w:spacing w:val="0"/>
                <w:szCs w:val="22"/>
              </w:rPr>
              <w:t>(</w:t>
            </w:r>
            <w:r w:rsidR="00010630" w:rsidRPr="009D0B95">
              <w:rPr>
                <w:rFonts w:eastAsiaTheme="minorEastAsia"/>
                <w:b/>
                <w:spacing w:val="0"/>
                <w:szCs w:val="22"/>
              </w:rPr>
              <w:t xml:space="preserve">If the school has a practical need to </w:t>
            </w:r>
            <w:r w:rsidRPr="009D0B95">
              <w:rPr>
                <w:rFonts w:eastAsiaTheme="minorEastAsia"/>
                <w:b/>
                <w:spacing w:val="0"/>
                <w:szCs w:val="22"/>
              </w:rPr>
              <w:t xml:space="preserve">adjust the </w:t>
            </w:r>
            <w:r w:rsidRPr="009D0B95">
              <w:rPr>
                <w:rFonts w:eastAsiaTheme="minorEastAsia" w:hint="eastAsia"/>
                <w:b/>
                <w:spacing w:val="0"/>
                <w:szCs w:val="22"/>
              </w:rPr>
              <w:t xml:space="preserve">targets/implementation strategies/success criteria/methods </w:t>
            </w:r>
            <w:r w:rsidRPr="009D0B95">
              <w:rPr>
                <w:rFonts w:eastAsiaTheme="minorEastAsia"/>
                <w:b/>
                <w:spacing w:val="0"/>
                <w:szCs w:val="22"/>
              </w:rPr>
              <w:t xml:space="preserve">of evaluation </w:t>
            </w:r>
            <w:r w:rsidRPr="009D0B95">
              <w:rPr>
                <w:rFonts w:eastAsiaTheme="minorEastAsia" w:hint="eastAsia"/>
                <w:b/>
                <w:spacing w:val="0"/>
                <w:szCs w:val="22"/>
              </w:rPr>
              <w:t xml:space="preserve">in the annual </w:t>
            </w:r>
            <w:r w:rsidRPr="009D0B95">
              <w:rPr>
                <w:rFonts w:eastAsiaTheme="minorEastAsia"/>
                <w:b/>
                <w:spacing w:val="0"/>
                <w:szCs w:val="22"/>
              </w:rPr>
              <w:t xml:space="preserve">school </w:t>
            </w:r>
            <w:r w:rsidRPr="009D0B95">
              <w:rPr>
                <w:rFonts w:eastAsiaTheme="minorEastAsia" w:hint="eastAsia"/>
                <w:b/>
                <w:spacing w:val="0"/>
                <w:szCs w:val="22"/>
              </w:rPr>
              <w:t>plan</w:t>
            </w:r>
            <w:r w:rsidRPr="009D0B95">
              <w:rPr>
                <w:rFonts w:eastAsiaTheme="minorEastAsia"/>
                <w:b/>
                <w:spacing w:val="0"/>
                <w:szCs w:val="22"/>
              </w:rPr>
              <w:t xml:space="preserve">, </w:t>
            </w:r>
            <w:r w:rsidR="00010630" w:rsidRPr="009D0B95">
              <w:rPr>
                <w:rFonts w:eastAsiaTheme="minorEastAsia"/>
                <w:b/>
                <w:spacing w:val="0"/>
                <w:szCs w:val="22"/>
              </w:rPr>
              <w:t>please mark it with</w:t>
            </w:r>
            <w:r w:rsidR="00970DB4" w:rsidRPr="009D0B95">
              <w:rPr>
                <w:rFonts w:eastAsiaTheme="minorEastAsia"/>
                <w:b/>
                <w:spacing w:val="0"/>
                <w:szCs w:val="22"/>
              </w:rPr>
              <w:t xml:space="preserve"> </w:t>
            </w:r>
            <w:r w:rsidRPr="009D0B95">
              <w:rPr>
                <w:rFonts w:eastAsiaTheme="minorEastAsia" w:hint="eastAsia"/>
                <w:b/>
                <w:spacing w:val="0"/>
                <w:szCs w:val="22"/>
              </w:rPr>
              <w:t>★</w:t>
            </w:r>
            <w:r w:rsidRPr="009D0B95">
              <w:rPr>
                <w:rFonts w:eastAsiaTheme="minorEastAsia" w:hint="eastAsia"/>
                <w:b/>
                <w:spacing w:val="0"/>
                <w:szCs w:val="22"/>
              </w:rPr>
              <w:t xml:space="preserve"> </w:t>
            </w:r>
            <w:r w:rsidR="0066523F" w:rsidRPr="009D0B95">
              <w:rPr>
                <w:rFonts w:eastAsiaTheme="minorEastAsia"/>
                <w:b/>
                <w:spacing w:val="0"/>
                <w:szCs w:val="22"/>
                <w:lang w:eastAsia="zh-HK"/>
              </w:rPr>
              <w:t xml:space="preserve">for </w:t>
            </w:r>
            <w:r w:rsidR="00010630" w:rsidRPr="009D0B95">
              <w:rPr>
                <w:rFonts w:eastAsiaTheme="minorEastAsia"/>
                <w:b/>
                <w:spacing w:val="0"/>
                <w:szCs w:val="22"/>
                <w:lang w:eastAsia="zh-HK"/>
              </w:rPr>
              <w:t xml:space="preserve">information </w:t>
            </w:r>
            <w:r w:rsidR="0066523F" w:rsidRPr="009D0B95">
              <w:rPr>
                <w:rFonts w:eastAsiaTheme="minorEastAsia"/>
                <w:b/>
                <w:spacing w:val="0"/>
                <w:szCs w:val="22"/>
                <w:lang w:eastAsia="zh-HK"/>
              </w:rPr>
              <w:t xml:space="preserve">and follow-up by subject </w:t>
            </w:r>
            <w:r w:rsidR="0066523F" w:rsidRPr="009D0B95">
              <w:rPr>
                <w:rFonts w:eastAsiaTheme="minorEastAsia"/>
                <w:b/>
                <w:spacing w:val="0"/>
                <w:szCs w:val="22"/>
              </w:rPr>
              <w:t>panels and functional committees</w:t>
            </w:r>
            <w:r w:rsidRPr="009D0B95">
              <w:rPr>
                <w:rFonts w:eastAsiaTheme="minorEastAsia"/>
                <w:b/>
                <w:spacing w:val="0"/>
                <w:szCs w:val="22"/>
              </w:rPr>
              <w:t>.</w:t>
            </w:r>
            <w:r w:rsidRPr="009D0B95">
              <w:rPr>
                <w:rFonts w:eastAsiaTheme="minorEastAsia" w:hint="eastAsia"/>
                <w:b/>
                <w:spacing w:val="0"/>
                <w:szCs w:val="22"/>
              </w:rPr>
              <w:t>)</w:t>
            </w:r>
          </w:p>
        </w:tc>
      </w:tr>
      <w:tr w:rsidR="008B66EE" w:rsidRPr="009D0B95" w14:paraId="3975BCBC" w14:textId="77777777" w:rsidTr="0066523F">
        <w:trPr>
          <w:trHeight w:val="1555"/>
          <w:tblHeader/>
        </w:trPr>
        <w:tc>
          <w:tcPr>
            <w:tcW w:w="1738" w:type="dxa"/>
            <w:vMerge w:val="restart"/>
            <w:shd w:val="clear" w:color="auto" w:fill="auto"/>
          </w:tcPr>
          <w:p w14:paraId="3090A6AF" w14:textId="77777777" w:rsidR="008B66EE" w:rsidRPr="009D0B95" w:rsidRDefault="008B66EE" w:rsidP="001058F7">
            <w:pPr>
              <w:numPr>
                <w:ilvl w:val="0"/>
                <w:numId w:val="1"/>
              </w:numPr>
              <w:tabs>
                <w:tab w:val="clear" w:pos="480"/>
                <w:tab w:val="num" w:pos="292"/>
              </w:tabs>
              <w:spacing w:beforeLines="50" w:before="120" w:afterLines="50" w:after="120"/>
              <w:ind w:left="292" w:hanging="292"/>
              <w:jc w:val="both"/>
              <w:rPr>
                <w:rFonts w:ascii="新細明體" w:hAnsi="新細明體"/>
                <w:bCs/>
                <w:spacing w:val="20"/>
                <w:szCs w:val="28"/>
              </w:rPr>
            </w:pP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auto"/>
          </w:tcPr>
          <w:p w14:paraId="385745EB" w14:textId="77777777" w:rsidR="008B66EE" w:rsidRPr="009D0B95" w:rsidRDefault="008B66EE" w:rsidP="001058F7">
            <w:pPr>
              <w:numPr>
                <w:ilvl w:val="0"/>
                <w:numId w:val="1"/>
              </w:numPr>
              <w:tabs>
                <w:tab w:val="clear" w:pos="480"/>
                <w:tab w:val="num" w:pos="292"/>
              </w:tabs>
              <w:spacing w:beforeLines="50" w:before="120" w:afterLines="50" w:after="120"/>
              <w:ind w:left="292" w:hanging="292"/>
              <w:jc w:val="both"/>
              <w:rPr>
                <w:rFonts w:ascii="新細明體" w:hAnsi="新細明體"/>
                <w:bCs/>
                <w:spacing w:val="20"/>
                <w:szCs w:val="28"/>
              </w:rPr>
            </w:pPr>
          </w:p>
        </w:tc>
        <w:tc>
          <w:tcPr>
            <w:tcW w:w="2094" w:type="dxa"/>
            <w:vMerge w:val="restart"/>
          </w:tcPr>
          <w:p w14:paraId="07220C26" w14:textId="77777777" w:rsidR="008B66EE" w:rsidRPr="009D0B95" w:rsidRDefault="008B66EE" w:rsidP="001058F7">
            <w:pPr>
              <w:pStyle w:val="BodyTextIndent"/>
              <w:numPr>
                <w:ilvl w:val="0"/>
                <w:numId w:val="1"/>
              </w:numPr>
              <w:tabs>
                <w:tab w:val="right" w:pos="7560"/>
              </w:tabs>
              <w:spacing w:before="100" w:beforeAutospacing="1" w:after="100" w:afterAutospacing="1" w:line="240" w:lineRule="auto"/>
              <w:ind w:left="289" w:hanging="289"/>
              <w:rPr>
                <w:rFonts w:ascii="新細明體" w:eastAsia="新細明體" w:hAnsi="新細明體"/>
                <w:b/>
                <w:bCs/>
                <w:spacing w:val="30"/>
                <w:szCs w:val="28"/>
              </w:rPr>
            </w:pPr>
          </w:p>
        </w:tc>
        <w:tc>
          <w:tcPr>
            <w:tcW w:w="2094" w:type="dxa"/>
            <w:vMerge w:val="restart"/>
          </w:tcPr>
          <w:p w14:paraId="4038B96A" w14:textId="77777777" w:rsidR="008B66EE" w:rsidRPr="009D0B95" w:rsidRDefault="008B66EE" w:rsidP="001058F7">
            <w:pPr>
              <w:pStyle w:val="BodyTextIndent"/>
              <w:numPr>
                <w:ilvl w:val="0"/>
                <w:numId w:val="1"/>
              </w:numPr>
              <w:tabs>
                <w:tab w:val="right" w:pos="7560"/>
              </w:tabs>
              <w:spacing w:before="100" w:beforeAutospacing="1" w:after="100" w:afterAutospacing="1" w:line="240" w:lineRule="auto"/>
              <w:ind w:left="289" w:hanging="289"/>
              <w:rPr>
                <w:rFonts w:ascii="新細明體" w:eastAsia="新細明體" w:hAnsi="新細明體"/>
                <w:b/>
                <w:bCs/>
                <w:spacing w:val="30"/>
                <w:szCs w:val="28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</w:tcPr>
          <w:p w14:paraId="5B2DE668" w14:textId="77777777" w:rsidR="008B66EE" w:rsidRPr="009D0B95" w:rsidRDefault="008B66EE" w:rsidP="001058F7">
            <w:pPr>
              <w:pStyle w:val="BodyTextIndent"/>
              <w:numPr>
                <w:ilvl w:val="0"/>
                <w:numId w:val="1"/>
              </w:numPr>
              <w:tabs>
                <w:tab w:val="right" w:pos="7560"/>
              </w:tabs>
              <w:spacing w:before="100" w:beforeAutospacing="1" w:after="100" w:afterAutospacing="1" w:line="240" w:lineRule="auto"/>
              <w:ind w:left="289" w:hanging="289"/>
              <w:rPr>
                <w:rFonts w:ascii="新細明體" w:eastAsia="新細明體" w:hAnsi="新細明體"/>
                <w:b/>
                <w:bCs/>
                <w:spacing w:val="30"/>
                <w:szCs w:val="28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</w:tcPr>
          <w:p w14:paraId="0AED07E4" w14:textId="77777777" w:rsidR="008B66EE" w:rsidRPr="009D0B95" w:rsidRDefault="008B66EE" w:rsidP="001058F7">
            <w:pPr>
              <w:pStyle w:val="BodyTextIndent"/>
              <w:tabs>
                <w:tab w:val="right" w:pos="7560"/>
              </w:tabs>
              <w:spacing w:beforeLines="50" w:afterLines="50" w:line="240" w:lineRule="auto"/>
              <w:ind w:left="0"/>
              <w:jc w:val="center"/>
              <w:rPr>
                <w:rFonts w:ascii="新細明體" w:eastAsia="新細明體" w:hAnsi="新細明體"/>
                <w:bCs/>
                <w:spacing w:val="30"/>
                <w:szCs w:val="24"/>
              </w:rPr>
            </w:pPr>
          </w:p>
        </w:tc>
        <w:tc>
          <w:tcPr>
            <w:tcW w:w="1862" w:type="dxa"/>
            <w:tcBorders>
              <w:bottom w:val="single" w:sz="4" w:space="0" w:color="auto"/>
            </w:tcBorders>
            <w:shd w:val="clear" w:color="auto" w:fill="auto"/>
          </w:tcPr>
          <w:p w14:paraId="42545CB7" w14:textId="77777777" w:rsidR="008B66EE" w:rsidRPr="009D0B95" w:rsidRDefault="008B66EE" w:rsidP="001058F7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ascii="新細明體" w:eastAsia="新細明體" w:hAnsi="新細明體"/>
                <w:b/>
                <w:bCs/>
                <w:spacing w:val="30"/>
              </w:rPr>
            </w:pPr>
          </w:p>
        </w:tc>
      </w:tr>
      <w:tr w:rsidR="008B66EE" w:rsidRPr="009D0B95" w14:paraId="0677DFE6" w14:textId="77777777" w:rsidTr="0066523F">
        <w:trPr>
          <w:trHeight w:val="1555"/>
          <w:tblHeader/>
        </w:trPr>
        <w:tc>
          <w:tcPr>
            <w:tcW w:w="1738" w:type="dxa"/>
            <w:vMerge/>
            <w:shd w:val="clear" w:color="auto" w:fill="auto"/>
            <w:vAlign w:val="center"/>
          </w:tcPr>
          <w:p w14:paraId="74D6537B" w14:textId="77777777" w:rsidR="008B66EE" w:rsidRPr="009D0B95" w:rsidRDefault="008B66EE" w:rsidP="001058F7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ascii="新細明體" w:eastAsia="新細明體" w:hAnsi="新細明體"/>
                <w:b/>
                <w:bCs/>
                <w:spacing w:val="30"/>
              </w:rPr>
            </w:pP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auto"/>
          </w:tcPr>
          <w:p w14:paraId="5D4D980F" w14:textId="77777777" w:rsidR="008B66EE" w:rsidRPr="009D0B95" w:rsidRDefault="008B66EE" w:rsidP="001058F7">
            <w:pPr>
              <w:numPr>
                <w:ilvl w:val="0"/>
                <w:numId w:val="1"/>
              </w:numPr>
              <w:tabs>
                <w:tab w:val="clear" w:pos="480"/>
                <w:tab w:val="num" w:pos="292"/>
              </w:tabs>
              <w:spacing w:beforeLines="50" w:before="120" w:afterLines="50" w:after="120"/>
              <w:ind w:left="292" w:hanging="292"/>
              <w:jc w:val="both"/>
              <w:rPr>
                <w:rFonts w:ascii="新細明體" w:hAnsi="新細明體"/>
                <w:bCs/>
                <w:spacing w:val="20"/>
                <w:szCs w:val="28"/>
              </w:rPr>
            </w:pPr>
          </w:p>
        </w:tc>
        <w:tc>
          <w:tcPr>
            <w:tcW w:w="2094" w:type="dxa"/>
            <w:vMerge/>
          </w:tcPr>
          <w:p w14:paraId="04CF5364" w14:textId="77777777" w:rsidR="008B66EE" w:rsidRPr="009D0B95" w:rsidRDefault="008B66EE" w:rsidP="001058F7">
            <w:pPr>
              <w:pStyle w:val="BodyTextIndent"/>
              <w:numPr>
                <w:ilvl w:val="0"/>
                <w:numId w:val="2"/>
              </w:numPr>
              <w:tabs>
                <w:tab w:val="right" w:pos="7560"/>
              </w:tabs>
              <w:spacing w:beforeLines="50" w:afterLines="50" w:line="240" w:lineRule="auto"/>
              <w:ind w:left="482" w:hanging="482"/>
              <w:rPr>
                <w:rFonts w:ascii="新細明體" w:eastAsia="新細明體" w:hAnsi="新細明體"/>
                <w:b/>
                <w:bCs/>
                <w:spacing w:val="30"/>
                <w:szCs w:val="28"/>
              </w:rPr>
            </w:pPr>
          </w:p>
        </w:tc>
        <w:tc>
          <w:tcPr>
            <w:tcW w:w="2094" w:type="dxa"/>
            <w:vMerge/>
          </w:tcPr>
          <w:p w14:paraId="20BED1F0" w14:textId="77777777" w:rsidR="008B66EE" w:rsidRPr="009D0B95" w:rsidRDefault="008B66EE" w:rsidP="001058F7">
            <w:pPr>
              <w:pStyle w:val="BodyTextIndent"/>
              <w:numPr>
                <w:ilvl w:val="0"/>
                <w:numId w:val="2"/>
              </w:numPr>
              <w:tabs>
                <w:tab w:val="right" w:pos="7560"/>
              </w:tabs>
              <w:spacing w:beforeLines="50" w:afterLines="50" w:line="240" w:lineRule="auto"/>
              <w:ind w:left="482" w:hanging="482"/>
              <w:rPr>
                <w:rFonts w:ascii="新細明體" w:eastAsia="新細明體" w:hAnsi="新細明體"/>
                <w:b/>
                <w:bCs/>
                <w:spacing w:val="30"/>
                <w:szCs w:val="28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</w:tcPr>
          <w:p w14:paraId="538896EA" w14:textId="77777777" w:rsidR="008B66EE" w:rsidRPr="009D0B95" w:rsidRDefault="008B66EE" w:rsidP="001058F7">
            <w:pPr>
              <w:pStyle w:val="BodyTextIndent"/>
              <w:numPr>
                <w:ilvl w:val="0"/>
                <w:numId w:val="2"/>
              </w:numPr>
              <w:tabs>
                <w:tab w:val="right" w:pos="7560"/>
              </w:tabs>
              <w:spacing w:beforeLines="50" w:afterLines="50" w:line="240" w:lineRule="auto"/>
              <w:ind w:left="482" w:hanging="482"/>
              <w:rPr>
                <w:rFonts w:ascii="新細明體" w:eastAsia="新細明體" w:hAnsi="新細明體"/>
                <w:b/>
                <w:bCs/>
                <w:spacing w:val="30"/>
                <w:szCs w:val="28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</w:tcPr>
          <w:p w14:paraId="3A1267B9" w14:textId="77777777" w:rsidR="008B66EE" w:rsidRPr="009D0B95" w:rsidRDefault="008B66EE" w:rsidP="001058F7">
            <w:pPr>
              <w:pStyle w:val="BodyTextIndent"/>
              <w:tabs>
                <w:tab w:val="right" w:pos="7560"/>
              </w:tabs>
              <w:spacing w:beforeLines="50" w:afterLines="50" w:line="240" w:lineRule="auto"/>
              <w:ind w:left="0"/>
              <w:jc w:val="center"/>
              <w:rPr>
                <w:rFonts w:ascii="新細明體" w:eastAsia="新細明體" w:hAnsi="新細明體"/>
                <w:bCs/>
                <w:spacing w:val="30"/>
                <w:szCs w:val="24"/>
              </w:rPr>
            </w:pPr>
          </w:p>
        </w:tc>
        <w:tc>
          <w:tcPr>
            <w:tcW w:w="1862" w:type="dxa"/>
            <w:tcBorders>
              <w:bottom w:val="single" w:sz="4" w:space="0" w:color="auto"/>
            </w:tcBorders>
            <w:shd w:val="clear" w:color="auto" w:fill="auto"/>
          </w:tcPr>
          <w:p w14:paraId="6F220071" w14:textId="77777777" w:rsidR="008B66EE" w:rsidRPr="009D0B95" w:rsidRDefault="008B66EE" w:rsidP="001058F7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ascii="新細明體" w:eastAsia="新細明體" w:hAnsi="新細明體"/>
                <w:b/>
                <w:bCs/>
                <w:spacing w:val="30"/>
                <w:sz w:val="28"/>
              </w:rPr>
            </w:pPr>
          </w:p>
        </w:tc>
      </w:tr>
      <w:tr w:rsidR="008B66EE" w:rsidRPr="009D0B95" w14:paraId="5BBEB942" w14:textId="77777777" w:rsidTr="0066523F">
        <w:trPr>
          <w:trHeight w:val="1555"/>
          <w:tblHeader/>
        </w:trPr>
        <w:tc>
          <w:tcPr>
            <w:tcW w:w="1738" w:type="dxa"/>
            <w:vMerge/>
            <w:shd w:val="clear" w:color="auto" w:fill="auto"/>
          </w:tcPr>
          <w:p w14:paraId="3FD51CF2" w14:textId="77777777" w:rsidR="008B66EE" w:rsidRPr="009D0B95" w:rsidRDefault="008B66EE" w:rsidP="001058F7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ascii="新細明體" w:eastAsia="新細明體" w:hAnsi="新細明體"/>
                <w:b/>
                <w:bCs/>
                <w:spacing w:val="30"/>
              </w:rPr>
            </w:pPr>
          </w:p>
        </w:tc>
        <w:tc>
          <w:tcPr>
            <w:tcW w:w="3485" w:type="dxa"/>
            <w:shd w:val="clear" w:color="auto" w:fill="auto"/>
          </w:tcPr>
          <w:p w14:paraId="6DC45810" w14:textId="77777777" w:rsidR="008B66EE" w:rsidRPr="009D0B95" w:rsidRDefault="008B66EE" w:rsidP="001058F7">
            <w:pPr>
              <w:numPr>
                <w:ilvl w:val="0"/>
                <w:numId w:val="1"/>
              </w:numPr>
              <w:tabs>
                <w:tab w:val="clear" w:pos="480"/>
                <w:tab w:val="num" w:pos="292"/>
              </w:tabs>
              <w:spacing w:beforeLines="50" w:before="120" w:afterLines="50" w:after="120"/>
              <w:ind w:left="292" w:hanging="292"/>
              <w:jc w:val="both"/>
              <w:rPr>
                <w:rFonts w:ascii="新細明體" w:hAnsi="新細明體"/>
                <w:bCs/>
                <w:spacing w:val="20"/>
                <w:szCs w:val="28"/>
              </w:rPr>
            </w:pPr>
          </w:p>
        </w:tc>
        <w:tc>
          <w:tcPr>
            <w:tcW w:w="2094" w:type="dxa"/>
            <w:vMerge/>
          </w:tcPr>
          <w:p w14:paraId="20734A16" w14:textId="77777777" w:rsidR="008B66EE" w:rsidRPr="009D0B95" w:rsidRDefault="008B66EE" w:rsidP="001058F7">
            <w:pPr>
              <w:numPr>
                <w:ilvl w:val="0"/>
                <w:numId w:val="1"/>
              </w:numPr>
              <w:tabs>
                <w:tab w:val="clear" w:pos="480"/>
                <w:tab w:val="num" w:pos="292"/>
              </w:tabs>
              <w:spacing w:before="100" w:beforeAutospacing="1" w:after="100" w:afterAutospacing="1"/>
              <w:ind w:left="289" w:hanging="289"/>
              <w:jc w:val="both"/>
              <w:rPr>
                <w:rFonts w:ascii="新細明體" w:hAnsi="新細明體"/>
                <w:bCs/>
                <w:spacing w:val="20"/>
                <w:szCs w:val="28"/>
              </w:rPr>
            </w:pPr>
          </w:p>
        </w:tc>
        <w:tc>
          <w:tcPr>
            <w:tcW w:w="2094" w:type="dxa"/>
            <w:vMerge/>
          </w:tcPr>
          <w:p w14:paraId="01EDF39B" w14:textId="77777777" w:rsidR="008B66EE" w:rsidRPr="009D0B95" w:rsidRDefault="008B66EE" w:rsidP="001058F7">
            <w:pPr>
              <w:numPr>
                <w:ilvl w:val="0"/>
                <w:numId w:val="1"/>
              </w:numPr>
              <w:tabs>
                <w:tab w:val="clear" w:pos="480"/>
                <w:tab w:val="num" w:pos="292"/>
              </w:tabs>
              <w:spacing w:before="100" w:beforeAutospacing="1" w:after="100" w:afterAutospacing="1"/>
              <w:ind w:left="289" w:hanging="289"/>
              <w:jc w:val="both"/>
              <w:rPr>
                <w:rFonts w:ascii="新細明體" w:hAnsi="新細明體"/>
                <w:bCs/>
                <w:spacing w:val="20"/>
                <w:szCs w:val="28"/>
              </w:rPr>
            </w:pPr>
          </w:p>
        </w:tc>
        <w:tc>
          <w:tcPr>
            <w:tcW w:w="1449" w:type="dxa"/>
            <w:shd w:val="clear" w:color="auto" w:fill="auto"/>
          </w:tcPr>
          <w:p w14:paraId="20A72AF9" w14:textId="77777777" w:rsidR="008B66EE" w:rsidRPr="009D0B95" w:rsidRDefault="008B66EE" w:rsidP="001058F7">
            <w:pPr>
              <w:numPr>
                <w:ilvl w:val="0"/>
                <w:numId w:val="1"/>
              </w:numPr>
              <w:tabs>
                <w:tab w:val="clear" w:pos="480"/>
                <w:tab w:val="num" w:pos="292"/>
              </w:tabs>
              <w:spacing w:before="100" w:beforeAutospacing="1" w:after="100" w:afterAutospacing="1"/>
              <w:ind w:left="289" w:hanging="289"/>
              <w:jc w:val="both"/>
              <w:rPr>
                <w:rFonts w:ascii="新細明體" w:hAnsi="新細明體"/>
                <w:bCs/>
                <w:spacing w:val="20"/>
                <w:szCs w:val="28"/>
              </w:rPr>
            </w:pPr>
          </w:p>
        </w:tc>
        <w:tc>
          <w:tcPr>
            <w:tcW w:w="1268" w:type="dxa"/>
            <w:shd w:val="clear" w:color="auto" w:fill="auto"/>
          </w:tcPr>
          <w:p w14:paraId="482845A3" w14:textId="77777777" w:rsidR="008B66EE" w:rsidRPr="009D0B95" w:rsidRDefault="008B66EE" w:rsidP="001058F7">
            <w:pPr>
              <w:pStyle w:val="BodyTextIndent"/>
              <w:tabs>
                <w:tab w:val="right" w:pos="7560"/>
              </w:tabs>
              <w:spacing w:beforeLines="50" w:afterLines="50" w:line="240" w:lineRule="auto"/>
              <w:ind w:left="0"/>
              <w:jc w:val="center"/>
              <w:rPr>
                <w:rFonts w:ascii="新細明體" w:eastAsia="新細明體" w:hAnsi="新細明體"/>
                <w:bCs/>
                <w:spacing w:val="30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14:paraId="4C044B04" w14:textId="77777777" w:rsidR="008B66EE" w:rsidRPr="009D0B95" w:rsidRDefault="008B66EE" w:rsidP="001058F7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ascii="新細明體" w:eastAsia="新細明體" w:hAnsi="新細明體"/>
                <w:b/>
                <w:bCs/>
                <w:spacing w:val="30"/>
                <w:sz w:val="28"/>
              </w:rPr>
            </w:pPr>
          </w:p>
        </w:tc>
      </w:tr>
    </w:tbl>
    <w:p w14:paraId="3ED60CE4" w14:textId="77777777" w:rsidR="008B66EE" w:rsidRPr="009D0B95" w:rsidRDefault="008B66EE" w:rsidP="008B66EE">
      <w:pPr>
        <w:pStyle w:val="BodyTextIndent"/>
        <w:numPr>
          <w:ilvl w:val="0"/>
          <w:numId w:val="3"/>
        </w:numPr>
        <w:tabs>
          <w:tab w:val="right" w:pos="7560"/>
        </w:tabs>
        <w:rPr>
          <w:rFonts w:ascii="新細明體" w:eastAsia="新細明體" w:hAnsi="新細明體"/>
          <w:b/>
          <w:sz w:val="28"/>
        </w:rPr>
      </w:pPr>
      <w:r w:rsidRPr="009D0B95">
        <w:rPr>
          <w:b/>
          <w:bCs/>
          <w:color w:val="000000"/>
          <w:spacing w:val="0"/>
        </w:rPr>
        <w:lastRenderedPageBreak/>
        <w:t>Major Concern</w:t>
      </w:r>
      <w:r w:rsidRPr="009D0B95">
        <w:rPr>
          <w:rFonts w:hint="eastAsia"/>
          <w:b/>
          <w:bCs/>
          <w:color w:val="000000"/>
          <w:spacing w:val="0"/>
        </w:rPr>
        <w:t>：</w:t>
      </w:r>
      <w:r w:rsidRPr="009D0B95">
        <w:rPr>
          <w:rFonts w:ascii="新細明體" w:eastAsia="新細明體" w:hAnsi="新細明體" w:hint="eastAsia"/>
          <w:b/>
          <w:sz w:val="28"/>
          <w:u w:val="single"/>
        </w:rPr>
        <w:t xml:space="preserve">                                             </w:t>
      </w:r>
      <w:r w:rsidRPr="009D0B95">
        <w:rPr>
          <w:rFonts w:ascii="新細明體" w:eastAsia="新細明體" w:hAnsi="新細明體" w:hint="eastAsia"/>
          <w:b/>
          <w:sz w:val="28"/>
        </w:rPr>
        <w:t xml:space="preserve"> </w:t>
      </w:r>
    </w:p>
    <w:tbl>
      <w:tblPr>
        <w:tblW w:w="13990" w:type="dxa"/>
        <w:tblInd w:w="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38"/>
        <w:gridCol w:w="3485"/>
        <w:gridCol w:w="2094"/>
        <w:gridCol w:w="2094"/>
        <w:gridCol w:w="1449"/>
        <w:gridCol w:w="1268"/>
        <w:gridCol w:w="1862"/>
      </w:tblGrid>
      <w:tr w:rsidR="008B66EE" w:rsidRPr="009D0B95" w14:paraId="26CBC469" w14:textId="77777777" w:rsidTr="001058F7">
        <w:trPr>
          <w:trHeight w:val="514"/>
          <w:tblHeader/>
        </w:trPr>
        <w:tc>
          <w:tcPr>
            <w:tcW w:w="1399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4B96098" w14:textId="28E5DC62" w:rsidR="00E8698C" w:rsidRPr="009D0B95" w:rsidRDefault="00E8698C" w:rsidP="001058F7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rPr>
                <w:rFonts w:ascii="新細明體" w:eastAsia="新細明體" w:hAnsi="新細明體"/>
                <w:b/>
                <w:bCs/>
                <w:spacing w:val="0"/>
                <w:sz w:val="28"/>
              </w:rPr>
            </w:pPr>
            <w:r w:rsidRPr="009D0B95">
              <w:rPr>
                <w:rFonts w:eastAsia="新細明體"/>
                <w:b/>
                <w:spacing w:val="0"/>
                <w:sz w:val="28"/>
                <w:szCs w:val="28"/>
                <w:lang w:eastAsia="zh-HK"/>
              </w:rPr>
              <w:t>Briefly list the feedback and follow-up</w:t>
            </w:r>
            <w:r w:rsidR="002F5904" w:rsidRPr="009D0B95">
              <w:rPr>
                <w:rFonts w:eastAsia="新細明體"/>
                <w:b/>
                <w:spacing w:val="0"/>
                <w:sz w:val="28"/>
                <w:szCs w:val="28"/>
                <w:lang w:eastAsia="zh-HK"/>
              </w:rPr>
              <w:t xml:space="preserve"> actions</w:t>
            </w:r>
            <w:r w:rsidRPr="009D0B95">
              <w:rPr>
                <w:rFonts w:eastAsia="新細明體"/>
                <w:b/>
                <w:spacing w:val="0"/>
                <w:sz w:val="28"/>
                <w:szCs w:val="28"/>
                <w:lang w:eastAsia="zh-HK"/>
              </w:rPr>
              <w:t xml:space="preserve"> from the previous school year:</w:t>
            </w:r>
            <w:r w:rsidRPr="009D0B95">
              <w:rPr>
                <w:rFonts w:ascii="新細明體" w:eastAsia="新細明體" w:hAnsi="新細明體"/>
                <w:b/>
                <w:bCs/>
                <w:spacing w:val="0"/>
                <w:sz w:val="28"/>
              </w:rPr>
              <w:t xml:space="preserve"> </w:t>
            </w:r>
          </w:p>
          <w:p w14:paraId="46BB71EC" w14:textId="7E040599" w:rsidR="008B66EE" w:rsidRPr="009D0B95" w:rsidRDefault="008B66EE" w:rsidP="001058F7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rPr>
                <w:rFonts w:ascii="新細明體" w:eastAsia="新細明體" w:hAnsi="新細明體"/>
                <w:b/>
                <w:bCs/>
                <w:spacing w:val="0"/>
                <w:sz w:val="28"/>
              </w:rPr>
            </w:pPr>
            <w:r w:rsidRPr="009D0B95">
              <w:rPr>
                <w:rFonts w:eastAsia="新細明體"/>
                <w:b/>
                <w:bCs/>
                <w:spacing w:val="0"/>
              </w:rPr>
              <w:t>(In the first year of the development cycle, schools generally do not need to complete this part, but if the major concern</w:t>
            </w:r>
            <w:r w:rsidR="002F5904" w:rsidRPr="009D0B95">
              <w:rPr>
                <w:rFonts w:eastAsia="新細明體"/>
                <w:b/>
                <w:bCs/>
                <w:spacing w:val="0"/>
              </w:rPr>
              <w:t>(</w:t>
            </w:r>
            <w:r w:rsidR="005F16D4" w:rsidRPr="009D0B95">
              <w:rPr>
                <w:rFonts w:eastAsia="新細明體"/>
                <w:b/>
                <w:bCs/>
                <w:spacing w:val="0"/>
              </w:rPr>
              <w:t>s</w:t>
            </w:r>
            <w:r w:rsidR="002F5904" w:rsidRPr="009D0B95">
              <w:rPr>
                <w:rFonts w:eastAsia="新細明體"/>
                <w:b/>
                <w:bCs/>
                <w:spacing w:val="0"/>
              </w:rPr>
              <w:t>)</w:t>
            </w:r>
            <w:r w:rsidRPr="009D0B95">
              <w:rPr>
                <w:rFonts w:eastAsia="新細明體"/>
                <w:b/>
                <w:bCs/>
                <w:spacing w:val="0"/>
              </w:rPr>
              <w:t xml:space="preserve"> of this development cycle is related to the previous development cycle, e.g. </w:t>
            </w:r>
            <w:proofErr w:type="spellStart"/>
            <w:r w:rsidRPr="009D0B95">
              <w:rPr>
                <w:rFonts w:eastAsia="新細明體"/>
                <w:b/>
                <w:bCs/>
                <w:spacing w:val="0"/>
              </w:rPr>
              <w:t>optimising</w:t>
            </w:r>
            <w:proofErr w:type="spellEnd"/>
            <w:r w:rsidRPr="009D0B95">
              <w:rPr>
                <w:rFonts w:eastAsia="新細明體"/>
                <w:b/>
                <w:bCs/>
                <w:spacing w:val="0"/>
              </w:rPr>
              <w:t xml:space="preserve"> the major concern, schools may make reference to the feedback and follow-up </w:t>
            </w:r>
            <w:r w:rsidR="000C7A8D" w:rsidRPr="009D0B95">
              <w:rPr>
                <w:rFonts w:eastAsia="新細明體"/>
                <w:b/>
                <w:bCs/>
                <w:spacing w:val="0"/>
              </w:rPr>
              <w:t xml:space="preserve">actions </w:t>
            </w:r>
            <w:r w:rsidRPr="009D0B95">
              <w:rPr>
                <w:rFonts w:eastAsia="新細明體"/>
                <w:b/>
                <w:bCs/>
                <w:spacing w:val="0"/>
              </w:rPr>
              <w:t>of the previous school year to formulate or adjust the work of this school year.)</w:t>
            </w:r>
          </w:p>
          <w:p w14:paraId="200E483F" w14:textId="77777777" w:rsidR="008B66EE" w:rsidRPr="009D0B95" w:rsidRDefault="008B66EE" w:rsidP="001058F7">
            <w:pPr>
              <w:pStyle w:val="BodyTextIndent"/>
              <w:numPr>
                <w:ilvl w:val="0"/>
                <w:numId w:val="4"/>
              </w:numPr>
              <w:tabs>
                <w:tab w:val="right" w:pos="7560"/>
              </w:tabs>
              <w:spacing w:before="0" w:after="0" w:line="240" w:lineRule="auto"/>
              <w:rPr>
                <w:rFonts w:ascii="新細明體" w:eastAsia="新細明體" w:hAnsi="新細明體"/>
                <w:b/>
                <w:bCs/>
                <w:spacing w:val="30"/>
                <w:sz w:val="28"/>
              </w:rPr>
            </w:pPr>
          </w:p>
          <w:p w14:paraId="5EF666BC" w14:textId="77777777" w:rsidR="008B66EE" w:rsidRPr="009D0B95" w:rsidRDefault="008B66EE" w:rsidP="001058F7">
            <w:pPr>
              <w:pStyle w:val="BodyTextIndent"/>
              <w:numPr>
                <w:ilvl w:val="0"/>
                <w:numId w:val="4"/>
              </w:numPr>
              <w:tabs>
                <w:tab w:val="right" w:pos="7560"/>
              </w:tabs>
              <w:spacing w:before="0" w:after="0" w:line="240" w:lineRule="auto"/>
              <w:rPr>
                <w:rFonts w:ascii="新細明體" w:eastAsia="新細明體" w:hAnsi="新細明體"/>
                <w:b/>
                <w:bCs/>
                <w:spacing w:val="30"/>
                <w:sz w:val="28"/>
              </w:rPr>
            </w:pPr>
          </w:p>
          <w:p w14:paraId="2DD02FF0" w14:textId="77777777" w:rsidR="008B66EE" w:rsidRPr="009D0B95" w:rsidRDefault="008B66EE" w:rsidP="001058F7">
            <w:pPr>
              <w:pStyle w:val="BodyTextIndent"/>
              <w:numPr>
                <w:ilvl w:val="0"/>
                <w:numId w:val="4"/>
              </w:numPr>
              <w:tabs>
                <w:tab w:val="right" w:pos="7560"/>
              </w:tabs>
              <w:spacing w:before="0" w:after="0" w:line="240" w:lineRule="auto"/>
              <w:rPr>
                <w:rFonts w:ascii="新細明體" w:eastAsia="新細明體" w:hAnsi="新細明體"/>
                <w:b/>
                <w:bCs/>
                <w:spacing w:val="30"/>
                <w:sz w:val="28"/>
              </w:rPr>
            </w:pPr>
          </w:p>
        </w:tc>
      </w:tr>
      <w:tr w:rsidR="008B66EE" w:rsidRPr="009D0B95" w14:paraId="4F6A3382" w14:textId="77777777" w:rsidTr="001058F7">
        <w:trPr>
          <w:trHeight w:val="93"/>
          <w:tblHeader/>
        </w:trPr>
        <w:tc>
          <w:tcPr>
            <w:tcW w:w="13990" w:type="dxa"/>
            <w:gridSpan w:val="7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23AA8CA" w14:textId="77777777" w:rsidR="008B66EE" w:rsidRPr="009D0B95" w:rsidRDefault="008B66EE" w:rsidP="001058F7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rPr>
                <w:rFonts w:eastAsia="新細明體"/>
                <w:b/>
                <w:spacing w:val="0"/>
                <w:sz w:val="28"/>
                <w:szCs w:val="28"/>
                <w:lang w:eastAsia="zh-HK"/>
              </w:rPr>
            </w:pPr>
          </w:p>
        </w:tc>
      </w:tr>
      <w:tr w:rsidR="008B66EE" w:rsidRPr="009D0B95" w14:paraId="61496B0A" w14:textId="77777777" w:rsidTr="001058F7">
        <w:trPr>
          <w:trHeight w:val="514"/>
          <w:tblHeader/>
        </w:trPr>
        <w:tc>
          <w:tcPr>
            <w:tcW w:w="173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6F23F" w14:textId="7B57C6E0" w:rsidR="008B66EE" w:rsidRPr="009D0B95" w:rsidRDefault="008B66EE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eastAsia="新細明體"/>
                <w:b/>
                <w:spacing w:val="0"/>
                <w:szCs w:val="24"/>
                <w:lang w:eastAsia="zh-HK"/>
              </w:rPr>
            </w:pPr>
            <w:r w:rsidRPr="009D0B95">
              <w:rPr>
                <w:rFonts w:eastAsia="新細明體" w:hint="eastAsia"/>
                <w:b/>
                <w:spacing w:val="0"/>
                <w:szCs w:val="24"/>
                <w:lang w:eastAsia="zh-HK"/>
              </w:rPr>
              <w:t>Target</w:t>
            </w: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C82392" w14:textId="717568CC" w:rsidR="008B66EE" w:rsidRPr="009D0B95" w:rsidRDefault="008B66EE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eastAsia="新細明體"/>
                <w:b/>
                <w:spacing w:val="0"/>
                <w:szCs w:val="24"/>
                <w:lang w:eastAsia="zh-HK"/>
              </w:rPr>
            </w:pPr>
            <w:r w:rsidRPr="009D0B95">
              <w:rPr>
                <w:rFonts w:eastAsia="新細明體" w:hint="eastAsia"/>
                <w:b/>
                <w:spacing w:val="0"/>
                <w:szCs w:val="24"/>
                <w:lang w:eastAsia="zh-HK"/>
              </w:rPr>
              <w:t>Implementation Strateg</w:t>
            </w:r>
            <w:r w:rsidR="000F7A7F" w:rsidRPr="009D0B95">
              <w:rPr>
                <w:rFonts w:eastAsia="新細明體"/>
                <w:b/>
                <w:spacing w:val="0"/>
                <w:szCs w:val="24"/>
                <w:lang w:eastAsia="zh-HK"/>
              </w:rPr>
              <w:t>y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0952DB" w14:textId="404249D4" w:rsidR="008B66EE" w:rsidRPr="009D0B95" w:rsidRDefault="008B66EE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eastAsia="新細明體"/>
                <w:b/>
                <w:spacing w:val="0"/>
                <w:szCs w:val="24"/>
                <w:lang w:eastAsia="zh-HK"/>
              </w:rPr>
            </w:pPr>
            <w:r w:rsidRPr="009D0B95">
              <w:rPr>
                <w:rFonts w:eastAsia="新細明體" w:hint="eastAsia"/>
                <w:b/>
                <w:spacing w:val="0"/>
                <w:szCs w:val="24"/>
                <w:lang w:eastAsia="zh-HK"/>
              </w:rPr>
              <w:t xml:space="preserve">Success </w:t>
            </w:r>
            <w:r w:rsidR="000F7A7F" w:rsidRPr="009D0B95">
              <w:rPr>
                <w:rFonts w:eastAsia="新細明體" w:hint="eastAsia"/>
                <w:b/>
                <w:spacing w:val="0"/>
                <w:szCs w:val="24"/>
                <w:lang w:eastAsia="zh-HK"/>
              </w:rPr>
              <w:t>Criteri</w:t>
            </w:r>
            <w:r w:rsidR="000F7A7F" w:rsidRPr="009D0B95">
              <w:rPr>
                <w:rFonts w:eastAsia="新細明體"/>
                <w:b/>
                <w:spacing w:val="0"/>
                <w:szCs w:val="24"/>
                <w:lang w:eastAsia="zh-HK"/>
              </w:rPr>
              <w:t>on</w:t>
            </w:r>
          </w:p>
        </w:tc>
        <w:tc>
          <w:tcPr>
            <w:tcW w:w="209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C8BF3" w14:textId="4A171D43" w:rsidR="008B66EE" w:rsidRPr="009D0B95" w:rsidRDefault="008B66EE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eastAsia="新細明體"/>
                <w:b/>
                <w:spacing w:val="0"/>
                <w:szCs w:val="24"/>
                <w:lang w:eastAsia="zh-HK"/>
              </w:rPr>
            </w:pPr>
            <w:r w:rsidRPr="009D0B95">
              <w:rPr>
                <w:rFonts w:eastAsia="新細明體" w:hint="eastAsia"/>
                <w:b/>
                <w:spacing w:val="0"/>
                <w:szCs w:val="24"/>
                <w:lang w:eastAsia="zh-HK"/>
              </w:rPr>
              <w:t>Method of Evaluation</w:t>
            </w: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151D4CC" w14:textId="77777777" w:rsidR="008B66EE" w:rsidRPr="009D0B95" w:rsidRDefault="008B66EE" w:rsidP="001058F7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eastAsia="新細明體"/>
                <w:b/>
                <w:spacing w:val="0"/>
                <w:szCs w:val="24"/>
                <w:lang w:eastAsia="zh-HK"/>
              </w:rPr>
            </w:pPr>
            <w:r w:rsidRPr="009D0B95">
              <w:rPr>
                <w:rFonts w:eastAsia="新細明體" w:hint="eastAsia"/>
                <w:b/>
                <w:spacing w:val="0"/>
                <w:szCs w:val="24"/>
                <w:lang w:eastAsia="zh-HK"/>
              </w:rPr>
              <w:t>Time Scale</w:t>
            </w: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B5D890D" w14:textId="73CA659C" w:rsidR="008B66EE" w:rsidRPr="009D0B95" w:rsidRDefault="000F7A7F" w:rsidP="001058F7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eastAsia="新細明體"/>
                <w:b/>
                <w:spacing w:val="0"/>
                <w:szCs w:val="24"/>
                <w:lang w:eastAsia="zh-HK"/>
              </w:rPr>
            </w:pPr>
            <w:r w:rsidRPr="009D0B95">
              <w:rPr>
                <w:rFonts w:eastAsia="新細明體"/>
                <w:b/>
                <w:spacing w:val="0"/>
                <w:sz w:val="22"/>
                <w:szCs w:val="24"/>
                <w:lang w:eastAsia="zh-HK"/>
              </w:rPr>
              <w:t>Responsible</w:t>
            </w:r>
            <w:r w:rsidR="000C7A8D" w:rsidRPr="009D0B95">
              <w:rPr>
                <w:rFonts w:eastAsia="新細明體"/>
                <w:b/>
                <w:spacing w:val="0"/>
                <w:sz w:val="22"/>
                <w:szCs w:val="24"/>
                <w:lang w:eastAsia="zh-HK"/>
              </w:rPr>
              <w:t xml:space="preserve"> person</w:t>
            </w:r>
          </w:p>
        </w:tc>
        <w:tc>
          <w:tcPr>
            <w:tcW w:w="186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5F839F" w14:textId="36A8FC72" w:rsidR="008B66EE" w:rsidRPr="009D0B95" w:rsidRDefault="008B66EE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eastAsia="新細明體"/>
                <w:b/>
                <w:spacing w:val="0"/>
                <w:szCs w:val="24"/>
                <w:lang w:eastAsia="zh-HK"/>
              </w:rPr>
            </w:pPr>
            <w:r w:rsidRPr="009D0B95">
              <w:rPr>
                <w:rFonts w:eastAsia="新細明體"/>
                <w:b/>
                <w:spacing w:val="0"/>
                <w:szCs w:val="24"/>
                <w:lang w:eastAsia="zh-HK"/>
              </w:rPr>
              <w:t>Resource Required</w:t>
            </w:r>
          </w:p>
        </w:tc>
      </w:tr>
      <w:tr w:rsidR="008B66EE" w:rsidRPr="009D0B95" w14:paraId="7C014DB2" w14:textId="77777777" w:rsidTr="001058F7">
        <w:trPr>
          <w:trHeight w:val="332"/>
          <w:tblHeader/>
        </w:trPr>
        <w:tc>
          <w:tcPr>
            <w:tcW w:w="1399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9C3746" w14:textId="196EFED7" w:rsidR="008B66EE" w:rsidRPr="009D0B95" w:rsidRDefault="008B66EE" w:rsidP="007D3A1A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rPr>
                <w:rFonts w:eastAsia="新細明體"/>
                <w:b/>
                <w:bCs/>
                <w:spacing w:val="30"/>
                <w:sz w:val="28"/>
                <w:szCs w:val="28"/>
                <w:lang w:eastAsia="zh-HK"/>
              </w:rPr>
            </w:pPr>
            <w:r w:rsidRPr="009D0B95">
              <w:rPr>
                <w:rFonts w:eastAsiaTheme="minorEastAsia"/>
                <w:b/>
                <w:spacing w:val="0"/>
                <w:szCs w:val="22"/>
              </w:rPr>
              <w:t>(</w:t>
            </w:r>
            <w:r w:rsidR="00970DB4" w:rsidRPr="009D0B95">
              <w:rPr>
                <w:rFonts w:eastAsiaTheme="minorEastAsia"/>
                <w:b/>
                <w:spacing w:val="0"/>
                <w:szCs w:val="22"/>
              </w:rPr>
              <w:t xml:space="preserve">If the school has a practical need to </w:t>
            </w:r>
            <w:r w:rsidRPr="009D0B95">
              <w:rPr>
                <w:rFonts w:eastAsiaTheme="minorEastAsia"/>
                <w:b/>
                <w:spacing w:val="0"/>
                <w:szCs w:val="22"/>
              </w:rPr>
              <w:t xml:space="preserve">adjust the </w:t>
            </w:r>
            <w:r w:rsidRPr="009D0B95">
              <w:rPr>
                <w:rFonts w:eastAsiaTheme="minorEastAsia" w:hint="eastAsia"/>
                <w:b/>
                <w:spacing w:val="0"/>
                <w:szCs w:val="22"/>
              </w:rPr>
              <w:t xml:space="preserve">targets/implementation strategies/success criteria/methods </w:t>
            </w:r>
            <w:r w:rsidRPr="009D0B95">
              <w:rPr>
                <w:rFonts w:eastAsiaTheme="minorEastAsia"/>
                <w:b/>
                <w:spacing w:val="0"/>
                <w:szCs w:val="22"/>
              </w:rPr>
              <w:t xml:space="preserve">of evaluation </w:t>
            </w:r>
            <w:r w:rsidRPr="009D0B95">
              <w:rPr>
                <w:rFonts w:eastAsiaTheme="minorEastAsia" w:hint="eastAsia"/>
                <w:b/>
                <w:spacing w:val="0"/>
                <w:szCs w:val="22"/>
              </w:rPr>
              <w:t xml:space="preserve">in the annual </w:t>
            </w:r>
            <w:r w:rsidRPr="009D0B95">
              <w:rPr>
                <w:rFonts w:eastAsiaTheme="minorEastAsia"/>
                <w:b/>
                <w:spacing w:val="0"/>
                <w:szCs w:val="22"/>
              </w:rPr>
              <w:t xml:space="preserve">school </w:t>
            </w:r>
            <w:r w:rsidRPr="009D0B95">
              <w:rPr>
                <w:rFonts w:eastAsiaTheme="minorEastAsia" w:hint="eastAsia"/>
                <w:b/>
                <w:spacing w:val="0"/>
                <w:szCs w:val="22"/>
              </w:rPr>
              <w:t>plan</w:t>
            </w:r>
            <w:r w:rsidRPr="009D0B95">
              <w:rPr>
                <w:rFonts w:eastAsiaTheme="minorEastAsia"/>
                <w:b/>
                <w:spacing w:val="0"/>
                <w:szCs w:val="22"/>
              </w:rPr>
              <w:t xml:space="preserve">, </w:t>
            </w:r>
            <w:r w:rsidR="00970DB4" w:rsidRPr="009D0B95">
              <w:rPr>
                <w:rFonts w:eastAsiaTheme="minorEastAsia"/>
                <w:b/>
                <w:spacing w:val="0"/>
                <w:szCs w:val="22"/>
              </w:rPr>
              <w:t>please mark it with</w:t>
            </w:r>
            <w:r w:rsidRPr="009D0B95">
              <w:rPr>
                <w:rFonts w:eastAsiaTheme="minorEastAsia"/>
                <w:b/>
                <w:spacing w:val="0"/>
                <w:szCs w:val="22"/>
              </w:rPr>
              <w:t xml:space="preserve"> </w:t>
            </w:r>
            <w:r w:rsidRPr="009D0B95">
              <w:rPr>
                <w:rFonts w:eastAsiaTheme="minorEastAsia" w:hint="eastAsia"/>
                <w:b/>
                <w:spacing w:val="0"/>
                <w:szCs w:val="22"/>
              </w:rPr>
              <w:t>★</w:t>
            </w:r>
            <w:r w:rsidR="00970DB4" w:rsidRPr="009D0B95">
              <w:rPr>
                <w:rFonts w:eastAsiaTheme="minorEastAsia"/>
                <w:b/>
                <w:spacing w:val="0"/>
                <w:szCs w:val="22"/>
              </w:rPr>
              <w:t xml:space="preserve"> </w:t>
            </w:r>
            <w:r w:rsidR="0066523F" w:rsidRPr="009D0B95">
              <w:rPr>
                <w:rFonts w:eastAsiaTheme="minorEastAsia"/>
                <w:b/>
                <w:spacing w:val="0"/>
                <w:szCs w:val="22"/>
                <w:lang w:eastAsia="zh-HK"/>
              </w:rPr>
              <w:t xml:space="preserve">for </w:t>
            </w:r>
            <w:r w:rsidR="00970DB4" w:rsidRPr="009D0B95">
              <w:rPr>
                <w:rFonts w:eastAsiaTheme="minorEastAsia"/>
                <w:b/>
                <w:spacing w:val="0"/>
                <w:szCs w:val="22"/>
                <w:lang w:eastAsia="zh-HK"/>
              </w:rPr>
              <w:t>information</w:t>
            </w:r>
            <w:r w:rsidR="0066523F" w:rsidRPr="009D0B95">
              <w:rPr>
                <w:rFonts w:eastAsiaTheme="minorEastAsia"/>
                <w:b/>
                <w:spacing w:val="0"/>
                <w:szCs w:val="22"/>
                <w:lang w:eastAsia="zh-HK"/>
              </w:rPr>
              <w:t xml:space="preserve"> and follow-up by subject </w:t>
            </w:r>
            <w:r w:rsidR="0066523F" w:rsidRPr="009D0B95">
              <w:rPr>
                <w:rFonts w:eastAsiaTheme="minorEastAsia"/>
                <w:b/>
                <w:spacing w:val="0"/>
                <w:szCs w:val="22"/>
              </w:rPr>
              <w:t>panels and functional committees</w:t>
            </w:r>
            <w:r w:rsidRPr="009D0B95">
              <w:rPr>
                <w:rFonts w:eastAsiaTheme="minorEastAsia"/>
                <w:b/>
                <w:spacing w:val="0"/>
                <w:szCs w:val="22"/>
              </w:rPr>
              <w:t>.</w:t>
            </w:r>
            <w:r w:rsidRPr="009D0B95">
              <w:rPr>
                <w:rFonts w:eastAsiaTheme="minorEastAsia" w:hint="eastAsia"/>
                <w:b/>
                <w:spacing w:val="0"/>
                <w:szCs w:val="22"/>
              </w:rPr>
              <w:t>)</w:t>
            </w:r>
          </w:p>
        </w:tc>
      </w:tr>
      <w:tr w:rsidR="008B66EE" w:rsidRPr="009D0B95" w14:paraId="2A38B84F" w14:textId="77777777" w:rsidTr="0066523F">
        <w:trPr>
          <w:trHeight w:val="1466"/>
          <w:tblHeader/>
        </w:trPr>
        <w:tc>
          <w:tcPr>
            <w:tcW w:w="1738" w:type="dxa"/>
            <w:vMerge w:val="restart"/>
            <w:shd w:val="clear" w:color="auto" w:fill="auto"/>
          </w:tcPr>
          <w:p w14:paraId="590E9AA0" w14:textId="77777777" w:rsidR="008B66EE" w:rsidRPr="009D0B95" w:rsidRDefault="008B66EE" w:rsidP="001058F7">
            <w:pPr>
              <w:numPr>
                <w:ilvl w:val="0"/>
                <w:numId w:val="1"/>
              </w:numPr>
              <w:tabs>
                <w:tab w:val="clear" w:pos="480"/>
                <w:tab w:val="num" w:pos="292"/>
              </w:tabs>
              <w:spacing w:beforeLines="50" w:before="120" w:afterLines="50" w:after="120"/>
              <w:ind w:left="292" w:hanging="292"/>
              <w:jc w:val="both"/>
              <w:rPr>
                <w:rFonts w:ascii="新細明體" w:hAnsi="新細明體"/>
                <w:bCs/>
                <w:spacing w:val="20"/>
                <w:szCs w:val="28"/>
              </w:rPr>
            </w:pP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auto"/>
          </w:tcPr>
          <w:p w14:paraId="204EDACC" w14:textId="77777777" w:rsidR="008B66EE" w:rsidRPr="009D0B95" w:rsidRDefault="008B66EE" w:rsidP="001058F7">
            <w:pPr>
              <w:numPr>
                <w:ilvl w:val="0"/>
                <w:numId w:val="1"/>
              </w:numPr>
              <w:tabs>
                <w:tab w:val="clear" w:pos="480"/>
                <w:tab w:val="num" w:pos="292"/>
              </w:tabs>
              <w:spacing w:beforeLines="50" w:before="120" w:afterLines="50" w:after="120"/>
              <w:ind w:left="292" w:hanging="292"/>
              <w:jc w:val="both"/>
              <w:rPr>
                <w:rFonts w:ascii="新細明體" w:hAnsi="新細明體"/>
                <w:bCs/>
                <w:spacing w:val="20"/>
                <w:szCs w:val="28"/>
              </w:rPr>
            </w:pPr>
          </w:p>
        </w:tc>
        <w:tc>
          <w:tcPr>
            <w:tcW w:w="2094" w:type="dxa"/>
            <w:vMerge w:val="restart"/>
          </w:tcPr>
          <w:p w14:paraId="0C2C8274" w14:textId="77777777" w:rsidR="008B66EE" w:rsidRPr="009D0B95" w:rsidRDefault="008B66EE" w:rsidP="001058F7">
            <w:pPr>
              <w:pStyle w:val="BodyTextIndent"/>
              <w:numPr>
                <w:ilvl w:val="0"/>
                <w:numId w:val="1"/>
              </w:numPr>
              <w:tabs>
                <w:tab w:val="right" w:pos="7560"/>
              </w:tabs>
              <w:spacing w:before="100" w:beforeAutospacing="1" w:after="100" w:afterAutospacing="1" w:line="240" w:lineRule="auto"/>
              <w:ind w:left="289" w:hanging="289"/>
              <w:rPr>
                <w:rFonts w:ascii="新細明體" w:eastAsia="新細明體" w:hAnsi="新細明體"/>
                <w:b/>
                <w:bCs/>
                <w:spacing w:val="30"/>
                <w:szCs w:val="28"/>
              </w:rPr>
            </w:pPr>
          </w:p>
        </w:tc>
        <w:tc>
          <w:tcPr>
            <w:tcW w:w="2094" w:type="dxa"/>
            <w:vMerge w:val="restart"/>
          </w:tcPr>
          <w:p w14:paraId="2295546A" w14:textId="77777777" w:rsidR="008B66EE" w:rsidRPr="009D0B95" w:rsidRDefault="008B66EE" w:rsidP="001058F7">
            <w:pPr>
              <w:pStyle w:val="BodyTextIndent"/>
              <w:numPr>
                <w:ilvl w:val="0"/>
                <w:numId w:val="1"/>
              </w:numPr>
              <w:tabs>
                <w:tab w:val="right" w:pos="7560"/>
              </w:tabs>
              <w:spacing w:before="100" w:beforeAutospacing="1" w:after="100" w:afterAutospacing="1" w:line="240" w:lineRule="auto"/>
              <w:ind w:left="289" w:hanging="289"/>
              <w:rPr>
                <w:rFonts w:ascii="新細明體" w:eastAsia="新細明體" w:hAnsi="新細明體"/>
                <w:b/>
                <w:bCs/>
                <w:spacing w:val="30"/>
                <w:szCs w:val="28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</w:tcPr>
          <w:p w14:paraId="55D429CB" w14:textId="77777777" w:rsidR="008B66EE" w:rsidRPr="009D0B95" w:rsidRDefault="008B66EE" w:rsidP="001058F7">
            <w:pPr>
              <w:pStyle w:val="BodyTextIndent"/>
              <w:numPr>
                <w:ilvl w:val="0"/>
                <w:numId w:val="1"/>
              </w:numPr>
              <w:tabs>
                <w:tab w:val="right" w:pos="7560"/>
              </w:tabs>
              <w:spacing w:before="100" w:beforeAutospacing="1" w:after="100" w:afterAutospacing="1" w:line="240" w:lineRule="auto"/>
              <w:ind w:left="289" w:hanging="289"/>
              <w:rPr>
                <w:rFonts w:ascii="新細明體" w:eastAsia="新細明體" w:hAnsi="新細明體"/>
                <w:b/>
                <w:bCs/>
                <w:spacing w:val="30"/>
                <w:szCs w:val="28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</w:tcPr>
          <w:p w14:paraId="47542EEE" w14:textId="77777777" w:rsidR="008B66EE" w:rsidRPr="009D0B95" w:rsidRDefault="008B66EE" w:rsidP="001058F7">
            <w:pPr>
              <w:pStyle w:val="BodyTextIndent"/>
              <w:tabs>
                <w:tab w:val="right" w:pos="7560"/>
              </w:tabs>
              <w:spacing w:beforeLines="50" w:afterLines="50" w:line="240" w:lineRule="auto"/>
              <w:ind w:left="0"/>
              <w:jc w:val="center"/>
              <w:rPr>
                <w:rFonts w:ascii="新細明體" w:eastAsia="新細明體" w:hAnsi="新細明體"/>
                <w:bCs/>
                <w:spacing w:val="30"/>
                <w:szCs w:val="24"/>
              </w:rPr>
            </w:pPr>
          </w:p>
        </w:tc>
        <w:tc>
          <w:tcPr>
            <w:tcW w:w="1862" w:type="dxa"/>
            <w:tcBorders>
              <w:bottom w:val="single" w:sz="4" w:space="0" w:color="auto"/>
            </w:tcBorders>
            <w:shd w:val="clear" w:color="auto" w:fill="auto"/>
          </w:tcPr>
          <w:p w14:paraId="039946AB" w14:textId="77777777" w:rsidR="008B66EE" w:rsidRPr="009D0B95" w:rsidRDefault="008B66EE" w:rsidP="001058F7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ascii="新細明體" w:eastAsia="新細明體" w:hAnsi="新細明體"/>
                <w:b/>
                <w:bCs/>
                <w:spacing w:val="30"/>
              </w:rPr>
            </w:pPr>
          </w:p>
        </w:tc>
      </w:tr>
      <w:tr w:rsidR="008B66EE" w:rsidRPr="009D0B95" w14:paraId="674A2E96" w14:textId="77777777" w:rsidTr="0066523F">
        <w:trPr>
          <w:trHeight w:val="1466"/>
          <w:tblHeader/>
        </w:trPr>
        <w:tc>
          <w:tcPr>
            <w:tcW w:w="1738" w:type="dxa"/>
            <w:vMerge/>
            <w:shd w:val="clear" w:color="auto" w:fill="auto"/>
            <w:vAlign w:val="center"/>
          </w:tcPr>
          <w:p w14:paraId="5D036C4A" w14:textId="77777777" w:rsidR="008B66EE" w:rsidRPr="009D0B95" w:rsidRDefault="008B66EE" w:rsidP="001058F7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ascii="新細明體" w:eastAsia="新細明體" w:hAnsi="新細明體"/>
                <w:b/>
                <w:bCs/>
                <w:spacing w:val="30"/>
              </w:rPr>
            </w:pPr>
          </w:p>
        </w:tc>
        <w:tc>
          <w:tcPr>
            <w:tcW w:w="3485" w:type="dxa"/>
            <w:tcBorders>
              <w:bottom w:val="single" w:sz="4" w:space="0" w:color="auto"/>
            </w:tcBorders>
            <w:shd w:val="clear" w:color="auto" w:fill="auto"/>
          </w:tcPr>
          <w:p w14:paraId="675E388F" w14:textId="77777777" w:rsidR="008B66EE" w:rsidRPr="009D0B95" w:rsidRDefault="008B66EE" w:rsidP="001058F7">
            <w:pPr>
              <w:numPr>
                <w:ilvl w:val="0"/>
                <w:numId w:val="1"/>
              </w:numPr>
              <w:tabs>
                <w:tab w:val="clear" w:pos="480"/>
                <w:tab w:val="num" w:pos="292"/>
              </w:tabs>
              <w:spacing w:beforeLines="50" w:before="120" w:afterLines="50" w:after="120"/>
              <w:ind w:left="292" w:hanging="292"/>
              <w:jc w:val="both"/>
              <w:rPr>
                <w:rFonts w:ascii="新細明體" w:hAnsi="新細明體"/>
                <w:bCs/>
                <w:spacing w:val="20"/>
                <w:szCs w:val="28"/>
              </w:rPr>
            </w:pPr>
          </w:p>
        </w:tc>
        <w:tc>
          <w:tcPr>
            <w:tcW w:w="2094" w:type="dxa"/>
            <w:vMerge/>
          </w:tcPr>
          <w:p w14:paraId="24ACB273" w14:textId="77777777" w:rsidR="008B66EE" w:rsidRPr="009D0B95" w:rsidRDefault="008B66EE" w:rsidP="001058F7">
            <w:pPr>
              <w:pStyle w:val="BodyTextIndent"/>
              <w:numPr>
                <w:ilvl w:val="0"/>
                <w:numId w:val="2"/>
              </w:numPr>
              <w:tabs>
                <w:tab w:val="right" w:pos="7560"/>
              </w:tabs>
              <w:spacing w:beforeLines="50" w:afterLines="50" w:line="240" w:lineRule="auto"/>
              <w:ind w:left="482" w:hanging="482"/>
              <w:rPr>
                <w:rFonts w:ascii="新細明體" w:eastAsia="新細明體" w:hAnsi="新細明體"/>
                <w:b/>
                <w:bCs/>
                <w:spacing w:val="30"/>
                <w:szCs w:val="28"/>
              </w:rPr>
            </w:pPr>
          </w:p>
        </w:tc>
        <w:tc>
          <w:tcPr>
            <w:tcW w:w="2094" w:type="dxa"/>
            <w:vMerge/>
          </w:tcPr>
          <w:p w14:paraId="104699DB" w14:textId="77777777" w:rsidR="008B66EE" w:rsidRPr="009D0B95" w:rsidRDefault="008B66EE" w:rsidP="001058F7">
            <w:pPr>
              <w:pStyle w:val="BodyTextIndent"/>
              <w:numPr>
                <w:ilvl w:val="0"/>
                <w:numId w:val="2"/>
              </w:numPr>
              <w:tabs>
                <w:tab w:val="right" w:pos="7560"/>
              </w:tabs>
              <w:spacing w:beforeLines="50" w:afterLines="50" w:line="240" w:lineRule="auto"/>
              <w:ind w:left="482" w:hanging="482"/>
              <w:rPr>
                <w:rFonts w:ascii="新細明體" w:eastAsia="新細明體" w:hAnsi="新細明體"/>
                <w:b/>
                <w:bCs/>
                <w:spacing w:val="30"/>
                <w:szCs w:val="28"/>
              </w:rPr>
            </w:pPr>
          </w:p>
        </w:tc>
        <w:tc>
          <w:tcPr>
            <w:tcW w:w="1449" w:type="dxa"/>
            <w:tcBorders>
              <w:bottom w:val="single" w:sz="4" w:space="0" w:color="auto"/>
            </w:tcBorders>
            <w:shd w:val="clear" w:color="auto" w:fill="auto"/>
          </w:tcPr>
          <w:p w14:paraId="7F89233F" w14:textId="77777777" w:rsidR="008B66EE" w:rsidRPr="009D0B95" w:rsidRDefault="008B66EE" w:rsidP="001058F7">
            <w:pPr>
              <w:pStyle w:val="BodyTextIndent"/>
              <w:numPr>
                <w:ilvl w:val="0"/>
                <w:numId w:val="2"/>
              </w:numPr>
              <w:tabs>
                <w:tab w:val="right" w:pos="7560"/>
              </w:tabs>
              <w:spacing w:beforeLines="50" w:afterLines="50" w:line="240" w:lineRule="auto"/>
              <w:ind w:left="482" w:hanging="482"/>
              <w:rPr>
                <w:rFonts w:ascii="新細明體" w:eastAsia="新細明體" w:hAnsi="新細明體"/>
                <w:b/>
                <w:bCs/>
                <w:spacing w:val="30"/>
                <w:szCs w:val="28"/>
              </w:rPr>
            </w:pPr>
          </w:p>
        </w:tc>
        <w:tc>
          <w:tcPr>
            <w:tcW w:w="1268" w:type="dxa"/>
            <w:tcBorders>
              <w:bottom w:val="single" w:sz="4" w:space="0" w:color="auto"/>
            </w:tcBorders>
            <w:shd w:val="clear" w:color="auto" w:fill="auto"/>
          </w:tcPr>
          <w:p w14:paraId="4B1A2D09" w14:textId="77777777" w:rsidR="008B66EE" w:rsidRPr="009D0B95" w:rsidRDefault="008B66EE" w:rsidP="001058F7">
            <w:pPr>
              <w:pStyle w:val="BodyTextIndent"/>
              <w:tabs>
                <w:tab w:val="right" w:pos="7560"/>
              </w:tabs>
              <w:spacing w:beforeLines="50" w:afterLines="50" w:line="240" w:lineRule="auto"/>
              <w:ind w:left="0"/>
              <w:jc w:val="center"/>
              <w:rPr>
                <w:rFonts w:ascii="新細明體" w:eastAsia="新細明體" w:hAnsi="新細明體"/>
                <w:bCs/>
                <w:spacing w:val="30"/>
                <w:szCs w:val="24"/>
              </w:rPr>
            </w:pPr>
          </w:p>
        </w:tc>
        <w:tc>
          <w:tcPr>
            <w:tcW w:w="1862" w:type="dxa"/>
            <w:tcBorders>
              <w:bottom w:val="single" w:sz="4" w:space="0" w:color="auto"/>
            </w:tcBorders>
            <w:shd w:val="clear" w:color="auto" w:fill="auto"/>
          </w:tcPr>
          <w:p w14:paraId="463E8391" w14:textId="77777777" w:rsidR="008B66EE" w:rsidRPr="009D0B95" w:rsidRDefault="008B66EE" w:rsidP="001058F7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ascii="新細明體" w:eastAsia="新細明體" w:hAnsi="新細明體"/>
                <w:b/>
                <w:bCs/>
                <w:spacing w:val="30"/>
                <w:sz w:val="28"/>
              </w:rPr>
            </w:pPr>
          </w:p>
        </w:tc>
      </w:tr>
      <w:tr w:rsidR="008B66EE" w:rsidRPr="001640E8" w14:paraId="6A72BA0A" w14:textId="77777777" w:rsidTr="0066523F">
        <w:trPr>
          <w:trHeight w:val="1466"/>
          <w:tblHeader/>
        </w:trPr>
        <w:tc>
          <w:tcPr>
            <w:tcW w:w="1738" w:type="dxa"/>
            <w:vMerge/>
            <w:shd w:val="clear" w:color="auto" w:fill="auto"/>
          </w:tcPr>
          <w:p w14:paraId="23EA1353" w14:textId="77777777" w:rsidR="008B66EE" w:rsidRPr="009D0B95" w:rsidRDefault="008B66EE" w:rsidP="001058F7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ascii="新細明體" w:eastAsia="新細明體" w:hAnsi="新細明體"/>
                <w:b/>
                <w:bCs/>
                <w:spacing w:val="30"/>
              </w:rPr>
            </w:pPr>
          </w:p>
        </w:tc>
        <w:tc>
          <w:tcPr>
            <w:tcW w:w="3485" w:type="dxa"/>
            <w:shd w:val="clear" w:color="auto" w:fill="auto"/>
          </w:tcPr>
          <w:p w14:paraId="65F42108" w14:textId="77777777" w:rsidR="008B66EE" w:rsidRPr="009D0B95" w:rsidRDefault="008B66EE" w:rsidP="001058F7">
            <w:pPr>
              <w:numPr>
                <w:ilvl w:val="0"/>
                <w:numId w:val="1"/>
              </w:numPr>
              <w:tabs>
                <w:tab w:val="clear" w:pos="480"/>
                <w:tab w:val="num" w:pos="292"/>
              </w:tabs>
              <w:spacing w:beforeLines="50" w:before="120" w:afterLines="50" w:after="120"/>
              <w:ind w:left="292" w:hanging="292"/>
              <w:jc w:val="both"/>
              <w:rPr>
                <w:rFonts w:ascii="新細明體" w:hAnsi="新細明體"/>
                <w:bCs/>
                <w:spacing w:val="20"/>
                <w:szCs w:val="28"/>
              </w:rPr>
            </w:pPr>
          </w:p>
        </w:tc>
        <w:tc>
          <w:tcPr>
            <w:tcW w:w="2094" w:type="dxa"/>
            <w:vMerge/>
          </w:tcPr>
          <w:p w14:paraId="61A40D7D" w14:textId="77777777" w:rsidR="008B66EE" w:rsidRPr="009D0B95" w:rsidRDefault="008B66EE" w:rsidP="001058F7">
            <w:pPr>
              <w:numPr>
                <w:ilvl w:val="0"/>
                <w:numId w:val="1"/>
              </w:numPr>
              <w:tabs>
                <w:tab w:val="clear" w:pos="480"/>
                <w:tab w:val="num" w:pos="292"/>
              </w:tabs>
              <w:spacing w:before="100" w:beforeAutospacing="1" w:after="100" w:afterAutospacing="1"/>
              <w:ind w:left="289" w:hanging="289"/>
              <w:jc w:val="both"/>
              <w:rPr>
                <w:rFonts w:ascii="新細明體" w:hAnsi="新細明體"/>
                <w:bCs/>
                <w:spacing w:val="20"/>
                <w:szCs w:val="28"/>
              </w:rPr>
            </w:pPr>
          </w:p>
        </w:tc>
        <w:tc>
          <w:tcPr>
            <w:tcW w:w="2094" w:type="dxa"/>
            <w:vMerge/>
          </w:tcPr>
          <w:p w14:paraId="6DA66F97" w14:textId="77777777" w:rsidR="008B66EE" w:rsidRPr="009D0B95" w:rsidRDefault="008B66EE" w:rsidP="001058F7">
            <w:pPr>
              <w:numPr>
                <w:ilvl w:val="0"/>
                <w:numId w:val="1"/>
              </w:numPr>
              <w:tabs>
                <w:tab w:val="clear" w:pos="480"/>
                <w:tab w:val="num" w:pos="292"/>
              </w:tabs>
              <w:spacing w:before="100" w:beforeAutospacing="1" w:after="100" w:afterAutospacing="1"/>
              <w:ind w:left="289" w:hanging="289"/>
              <w:jc w:val="both"/>
              <w:rPr>
                <w:rFonts w:ascii="新細明體" w:hAnsi="新細明體"/>
                <w:bCs/>
                <w:spacing w:val="20"/>
                <w:szCs w:val="28"/>
              </w:rPr>
            </w:pPr>
          </w:p>
        </w:tc>
        <w:tc>
          <w:tcPr>
            <w:tcW w:w="1449" w:type="dxa"/>
            <w:shd w:val="clear" w:color="auto" w:fill="auto"/>
          </w:tcPr>
          <w:p w14:paraId="2513E560" w14:textId="77777777" w:rsidR="008B66EE" w:rsidRPr="009D0B95" w:rsidRDefault="008B66EE" w:rsidP="001058F7">
            <w:pPr>
              <w:numPr>
                <w:ilvl w:val="0"/>
                <w:numId w:val="1"/>
              </w:numPr>
              <w:tabs>
                <w:tab w:val="clear" w:pos="480"/>
                <w:tab w:val="num" w:pos="292"/>
              </w:tabs>
              <w:spacing w:before="100" w:beforeAutospacing="1" w:after="100" w:afterAutospacing="1"/>
              <w:ind w:left="289" w:hanging="289"/>
              <w:jc w:val="both"/>
              <w:rPr>
                <w:rFonts w:ascii="新細明體" w:hAnsi="新細明體"/>
                <w:bCs/>
                <w:spacing w:val="20"/>
                <w:szCs w:val="28"/>
              </w:rPr>
            </w:pPr>
          </w:p>
        </w:tc>
        <w:tc>
          <w:tcPr>
            <w:tcW w:w="1268" w:type="dxa"/>
            <w:shd w:val="clear" w:color="auto" w:fill="auto"/>
          </w:tcPr>
          <w:p w14:paraId="07534E8C" w14:textId="77777777" w:rsidR="008B66EE" w:rsidRPr="001640E8" w:rsidRDefault="008B66EE" w:rsidP="001058F7">
            <w:pPr>
              <w:pStyle w:val="BodyTextIndent"/>
              <w:tabs>
                <w:tab w:val="right" w:pos="7560"/>
              </w:tabs>
              <w:spacing w:beforeLines="50" w:afterLines="50" w:line="240" w:lineRule="auto"/>
              <w:ind w:left="0"/>
              <w:jc w:val="center"/>
              <w:rPr>
                <w:rFonts w:ascii="新細明體" w:eastAsia="新細明體" w:hAnsi="新細明體"/>
                <w:bCs/>
                <w:spacing w:val="30"/>
                <w:szCs w:val="24"/>
              </w:rPr>
            </w:pPr>
          </w:p>
        </w:tc>
        <w:tc>
          <w:tcPr>
            <w:tcW w:w="1862" w:type="dxa"/>
            <w:shd w:val="clear" w:color="auto" w:fill="auto"/>
          </w:tcPr>
          <w:p w14:paraId="21F90CF4" w14:textId="77777777" w:rsidR="008B66EE" w:rsidRPr="001640E8" w:rsidRDefault="008B66EE" w:rsidP="001058F7">
            <w:pPr>
              <w:pStyle w:val="BodyTextIndent"/>
              <w:tabs>
                <w:tab w:val="right" w:pos="7560"/>
              </w:tabs>
              <w:spacing w:before="0" w:after="0" w:line="240" w:lineRule="auto"/>
              <w:ind w:left="0"/>
              <w:jc w:val="center"/>
              <w:rPr>
                <w:rFonts w:ascii="新細明體" w:eastAsia="新細明體" w:hAnsi="新細明體"/>
                <w:b/>
                <w:bCs/>
                <w:spacing w:val="30"/>
                <w:sz w:val="28"/>
              </w:rPr>
            </w:pPr>
          </w:p>
        </w:tc>
      </w:tr>
    </w:tbl>
    <w:p w14:paraId="4E5803D3" w14:textId="77777777" w:rsidR="000D40EF" w:rsidRPr="006A3BE6" w:rsidRDefault="000D40EF" w:rsidP="0066523F"/>
    <w:sectPr w:rsidR="000D40EF" w:rsidRPr="006A3BE6" w:rsidSect="004C6FC9">
      <w:pgSz w:w="16838" w:h="11906" w:orient="landscape" w:code="9"/>
      <w:pgMar w:top="1418" w:right="1134" w:bottom="1134" w:left="1134" w:header="851" w:footer="992" w:gutter="0"/>
      <w:pgNumType w:start="3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C3EDEE" w14:textId="77777777" w:rsidR="00D152E7" w:rsidRDefault="00D152E7">
      <w:r>
        <w:separator/>
      </w:r>
    </w:p>
  </w:endnote>
  <w:endnote w:type="continuationSeparator" w:id="0">
    <w:p w14:paraId="59F37218" w14:textId="77777777" w:rsidR="00D152E7" w:rsidRDefault="00D152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標楷體">
    <w:altName w:val="DFKai-SB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9155D2" w14:textId="77777777" w:rsidR="004C6FC9" w:rsidRDefault="004C6FC9" w:rsidP="004C6F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68963287" w14:textId="77777777" w:rsidR="004C6FC9" w:rsidRDefault="004C6FC9" w:rsidP="004C6FC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EDBFA9" w14:textId="4B82E86D" w:rsidR="004C6FC9" w:rsidRDefault="004C6FC9" w:rsidP="004C6FC9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3B75BB">
      <w:rPr>
        <w:rStyle w:val="PageNumber"/>
        <w:noProof/>
      </w:rPr>
      <w:t>1</w:t>
    </w:r>
    <w:r>
      <w:rPr>
        <w:rStyle w:val="PageNumber"/>
      </w:rPr>
      <w:fldChar w:fldCharType="end"/>
    </w:r>
  </w:p>
  <w:p w14:paraId="4EDE819F" w14:textId="77777777" w:rsidR="004C6FC9" w:rsidRDefault="001F69BA" w:rsidP="004C6FC9">
    <w:pPr>
      <w:pStyle w:val="Footer"/>
      <w:ind w:right="360"/>
      <w:rPr>
        <w:lang w:eastAsia="zh-HK"/>
      </w:rPr>
    </w:pPr>
    <w:r>
      <w:rPr>
        <w:rFonts w:hint="eastAsia"/>
      </w:rPr>
      <w:t>A</w:t>
    </w:r>
    <w:r>
      <w:t xml:space="preserve">nnual School Plan (ASP)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16F4D" w14:textId="77777777" w:rsidR="004C6FC9" w:rsidRDefault="004C6FC9">
    <w:pPr>
      <w:pStyle w:val="Footer"/>
    </w:pPr>
    <w:r>
      <w:rPr>
        <w:rFonts w:hint="eastAsia"/>
      </w:rPr>
      <w:t>學校周年計劃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B59E2D" w14:textId="77777777" w:rsidR="00D152E7" w:rsidRDefault="00D152E7">
      <w:r>
        <w:separator/>
      </w:r>
    </w:p>
  </w:footnote>
  <w:footnote w:type="continuationSeparator" w:id="0">
    <w:p w14:paraId="5ADEF62C" w14:textId="77777777" w:rsidR="00D152E7" w:rsidRDefault="00D152E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05F6A"/>
    <w:multiLevelType w:val="hybridMultilevel"/>
    <w:tmpl w:val="24F6528A"/>
    <w:lvl w:ilvl="0" w:tplc="D2A0E43E">
      <w:start w:val="1"/>
      <w:numFmt w:val="decimal"/>
      <w:lvlText w:val="%1."/>
      <w:lvlJc w:val="left"/>
      <w:pPr>
        <w:tabs>
          <w:tab w:val="num" w:pos="585"/>
        </w:tabs>
        <w:ind w:left="585" w:hanging="585"/>
      </w:pPr>
      <w:rPr>
        <w:rFonts w:ascii="Times New Roman" w:hAnsi="Times New Roman"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2D332E9E"/>
    <w:multiLevelType w:val="hybridMultilevel"/>
    <w:tmpl w:val="60B22874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E27180F"/>
    <w:multiLevelType w:val="hybridMultilevel"/>
    <w:tmpl w:val="8C60B7E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74646C80"/>
    <w:multiLevelType w:val="hybridMultilevel"/>
    <w:tmpl w:val="4A0CFADE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  <w:sz w:val="16"/>
        <w:szCs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E0tDQ3NjEzMzQzMTZR0lEKTi0uzszPAykwrQUA9E0jlywAAAA="/>
  </w:docVars>
  <w:rsids>
    <w:rsidRoot w:val="000D40EF"/>
    <w:rsid w:val="0000467C"/>
    <w:rsid w:val="0000473E"/>
    <w:rsid w:val="00010630"/>
    <w:rsid w:val="00066AD5"/>
    <w:rsid w:val="000705BF"/>
    <w:rsid w:val="000930F5"/>
    <w:rsid w:val="000A71B4"/>
    <w:rsid w:val="000B2126"/>
    <w:rsid w:val="000C7A8D"/>
    <w:rsid w:val="000D385F"/>
    <w:rsid w:val="000D40EF"/>
    <w:rsid w:val="000F7A7F"/>
    <w:rsid w:val="00115049"/>
    <w:rsid w:val="0012364F"/>
    <w:rsid w:val="00161C35"/>
    <w:rsid w:val="00172400"/>
    <w:rsid w:val="0017247E"/>
    <w:rsid w:val="00182203"/>
    <w:rsid w:val="001F69BA"/>
    <w:rsid w:val="002220D2"/>
    <w:rsid w:val="00227185"/>
    <w:rsid w:val="00236D41"/>
    <w:rsid w:val="002603DC"/>
    <w:rsid w:val="002E737B"/>
    <w:rsid w:val="002E7744"/>
    <w:rsid w:val="002F1D70"/>
    <w:rsid w:val="002F5904"/>
    <w:rsid w:val="00331898"/>
    <w:rsid w:val="00337AA7"/>
    <w:rsid w:val="003470B0"/>
    <w:rsid w:val="00347681"/>
    <w:rsid w:val="0037333D"/>
    <w:rsid w:val="00377528"/>
    <w:rsid w:val="00377785"/>
    <w:rsid w:val="00377CF0"/>
    <w:rsid w:val="003801A6"/>
    <w:rsid w:val="003B75BB"/>
    <w:rsid w:val="003C20FA"/>
    <w:rsid w:val="003C7C01"/>
    <w:rsid w:val="003C7CC1"/>
    <w:rsid w:val="003D3563"/>
    <w:rsid w:val="004033EF"/>
    <w:rsid w:val="0041048D"/>
    <w:rsid w:val="00417EBD"/>
    <w:rsid w:val="00432C35"/>
    <w:rsid w:val="004358E7"/>
    <w:rsid w:val="00435F4C"/>
    <w:rsid w:val="00441697"/>
    <w:rsid w:val="00443B3A"/>
    <w:rsid w:val="00445881"/>
    <w:rsid w:val="0045124B"/>
    <w:rsid w:val="004528FE"/>
    <w:rsid w:val="00452D56"/>
    <w:rsid w:val="00477190"/>
    <w:rsid w:val="004B111D"/>
    <w:rsid w:val="004B466C"/>
    <w:rsid w:val="004C320A"/>
    <w:rsid w:val="004C6FC9"/>
    <w:rsid w:val="004F446C"/>
    <w:rsid w:val="005027D0"/>
    <w:rsid w:val="00507874"/>
    <w:rsid w:val="00513692"/>
    <w:rsid w:val="0052191E"/>
    <w:rsid w:val="00524BE9"/>
    <w:rsid w:val="00531EF7"/>
    <w:rsid w:val="00534153"/>
    <w:rsid w:val="00534551"/>
    <w:rsid w:val="00535DBC"/>
    <w:rsid w:val="00536FB6"/>
    <w:rsid w:val="00542800"/>
    <w:rsid w:val="00555493"/>
    <w:rsid w:val="00556487"/>
    <w:rsid w:val="005706AE"/>
    <w:rsid w:val="00575898"/>
    <w:rsid w:val="005A4862"/>
    <w:rsid w:val="005B2DA3"/>
    <w:rsid w:val="005B6F7B"/>
    <w:rsid w:val="005C4D5B"/>
    <w:rsid w:val="005C6A3A"/>
    <w:rsid w:val="005D7805"/>
    <w:rsid w:val="005E587B"/>
    <w:rsid w:val="005F16D4"/>
    <w:rsid w:val="00623C6A"/>
    <w:rsid w:val="006311A3"/>
    <w:rsid w:val="0063397C"/>
    <w:rsid w:val="00637F59"/>
    <w:rsid w:val="00640A21"/>
    <w:rsid w:val="0066523F"/>
    <w:rsid w:val="006718E0"/>
    <w:rsid w:val="00685836"/>
    <w:rsid w:val="006A114B"/>
    <w:rsid w:val="006A11E7"/>
    <w:rsid w:val="006A3BE6"/>
    <w:rsid w:val="006C39E1"/>
    <w:rsid w:val="007060FB"/>
    <w:rsid w:val="007129C7"/>
    <w:rsid w:val="00727984"/>
    <w:rsid w:val="00742AAB"/>
    <w:rsid w:val="007500FA"/>
    <w:rsid w:val="00751CE8"/>
    <w:rsid w:val="00753EFB"/>
    <w:rsid w:val="0077079E"/>
    <w:rsid w:val="00792ABB"/>
    <w:rsid w:val="00795668"/>
    <w:rsid w:val="007B041A"/>
    <w:rsid w:val="007C084E"/>
    <w:rsid w:val="007D3A1A"/>
    <w:rsid w:val="007F24F3"/>
    <w:rsid w:val="007F3920"/>
    <w:rsid w:val="007F3F61"/>
    <w:rsid w:val="00807E8F"/>
    <w:rsid w:val="008169CC"/>
    <w:rsid w:val="0082349E"/>
    <w:rsid w:val="008435C1"/>
    <w:rsid w:val="00843667"/>
    <w:rsid w:val="00843A5E"/>
    <w:rsid w:val="00860919"/>
    <w:rsid w:val="00866BFE"/>
    <w:rsid w:val="00872177"/>
    <w:rsid w:val="00881E46"/>
    <w:rsid w:val="008846AF"/>
    <w:rsid w:val="00885B86"/>
    <w:rsid w:val="008B66EE"/>
    <w:rsid w:val="008B7D91"/>
    <w:rsid w:val="008D38E3"/>
    <w:rsid w:val="008F00EE"/>
    <w:rsid w:val="00944EAD"/>
    <w:rsid w:val="00970DB4"/>
    <w:rsid w:val="00973307"/>
    <w:rsid w:val="009A1913"/>
    <w:rsid w:val="009A354C"/>
    <w:rsid w:val="009C7016"/>
    <w:rsid w:val="009D01B8"/>
    <w:rsid w:val="009D0B95"/>
    <w:rsid w:val="009D26C5"/>
    <w:rsid w:val="009E650A"/>
    <w:rsid w:val="00A36869"/>
    <w:rsid w:val="00A41DEE"/>
    <w:rsid w:val="00A55FB7"/>
    <w:rsid w:val="00A72209"/>
    <w:rsid w:val="00A91928"/>
    <w:rsid w:val="00AB7205"/>
    <w:rsid w:val="00AC5A3C"/>
    <w:rsid w:val="00AD2CD3"/>
    <w:rsid w:val="00AE114F"/>
    <w:rsid w:val="00AE4B8E"/>
    <w:rsid w:val="00AE699F"/>
    <w:rsid w:val="00AF70EE"/>
    <w:rsid w:val="00B21BA8"/>
    <w:rsid w:val="00B26139"/>
    <w:rsid w:val="00B362F5"/>
    <w:rsid w:val="00B45932"/>
    <w:rsid w:val="00B81EAE"/>
    <w:rsid w:val="00B9302D"/>
    <w:rsid w:val="00BB0891"/>
    <w:rsid w:val="00BB4148"/>
    <w:rsid w:val="00BB6E07"/>
    <w:rsid w:val="00BC24DB"/>
    <w:rsid w:val="00BD78DF"/>
    <w:rsid w:val="00BD79B1"/>
    <w:rsid w:val="00BE1A95"/>
    <w:rsid w:val="00BE2CC0"/>
    <w:rsid w:val="00BF1873"/>
    <w:rsid w:val="00BF73F3"/>
    <w:rsid w:val="00C00D7A"/>
    <w:rsid w:val="00C24D09"/>
    <w:rsid w:val="00C36EE3"/>
    <w:rsid w:val="00C41BCD"/>
    <w:rsid w:val="00C53843"/>
    <w:rsid w:val="00C555EC"/>
    <w:rsid w:val="00C8666E"/>
    <w:rsid w:val="00C96E88"/>
    <w:rsid w:val="00C97825"/>
    <w:rsid w:val="00CA302D"/>
    <w:rsid w:val="00CA6039"/>
    <w:rsid w:val="00CD124A"/>
    <w:rsid w:val="00CD2F06"/>
    <w:rsid w:val="00CE1254"/>
    <w:rsid w:val="00CF0425"/>
    <w:rsid w:val="00D021A3"/>
    <w:rsid w:val="00D05C7F"/>
    <w:rsid w:val="00D141E3"/>
    <w:rsid w:val="00D152E7"/>
    <w:rsid w:val="00D228A4"/>
    <w:rsid w:val="00D22FE8"/>
    <w:rsid w:val="00D24BA7"/>
    <w:rsid w:val="00D3337E"/>
    <w:rsid w:val="00D35DA8"/>
    <w:rsid w:val="00D36EBB"/>
    <w:rsid w:val="00D37E15"/>
    <w:rsid w:val="00D422F2"/>
    <w:rsid w:val="00D66449"/>
    <w:rsid w:val="00DB1A6C"/>
    <w:rsid w:val="00DB779A"/>
    <w:rsid w:val="00DC3438"/>
    <w:rsid w:val="00DE5FE5"/>
    <w:rsid w:val="00DE7E36"/>
    <w:rsid w:val="00DF1C8E"/>
    <w:rsid w:val="00DF460E"/>
    <w:rsid w:val="00E20DF4"/>
    <w:rsid w:val="00E530DE"/>
    <w:rsid w:val="00E676CC"/>
    <w:rsid w:val="00E8698C"/>
    <w:rsid w:val="00E922DB"/>
    <w:rsid w:val="00E9338F"/>
    <w:rsid w:val="00E93915"/>
    <w:rsid w:val="00EA3A8E"/>
    <w:rsid w:val="00EB310A"/>
    <w:rsid w:val="00ED1F8C"/>
    <w:rsid w:val="00ED5CC1"/>
    <w:rsid w:val="00ED65E9"/>
    <w:rsid w:val="00EE6132"/>
    <w:rsid w:val="00F063FA"/>
    <w:rsid w:val="00F076DC"/>
    <w:rsid w:val="00F23A95"/>
    <w:rsid w:val="00F42FCE"/>
    <w:rsid w:val="00F64D6F"/>
    <w:rsid w:val="00F6524D"/>
    <w:rsid w:val="00F662E8"/>
    <w:rsid w:val="00F710F7"/>
    <w:rsid w:val="00F9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4097"/>
    <o:shapelayout v:ext="edit">
      <o:idmap v:ext="edit" data="1"/>
    </o:shapelayout>
  </w:shapeDefaults>
  <w:decimalSymbol w:val="."/>
  <w:listSeparator w:val=","/>
  <w14:docId w14:val="4B66D103"/>
  <w15:chartTrackingRefBased/>
  <w15:docId w15:val="{4FF0F880-4424-46C8-998D-6FF7835B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D40EF"/>
    <w:pPr>
      <w:widowControl w:val="0"/>
    </w:pPr>
    <w:rPr>
      <w:kern w:val="2"/>
      <w:sz w:val="24"/>
      <w:szCs w:val="24"/>
    </w:rPr>
  </w:style>
  <w:style w:type="paragraph" w:styleId="Heading1">
    <w:name w:val="heading 1"/>
    <w:aliases w:val=" 字元3"/>
    <w:basedOn w:val="Normal"/>
    <w:next w:val="Normal"/>
    <w:link w:val="Heading1Char"/>
    <w:autoRedefine/>
    <w:qFormat/>
    <w:rsid w:val="000D40EF"/>
    <w:pPr>
      <w:keepNext/>
      <w:jc w:val="both"/>
      <w:outlineLvl w:val="0"/>
    </w:pPr>
    <w:rPr>
      <w:rFonts w:ascii="Cambria" w:hAnsi="Cambria"/>
      <w:b/>
      <w:bCs/>
      <w:spacing w:val="20"/>
      <w:kern w:val="52"/>
      <w:sz w:val="28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rsid w:val="000D40EF"/>
    <w:pPr>
      <w:snapToGrid w:val="0"/>
    </w:pPr>
    <w:rPr>
      <w:sz w:val="20"/>
      <w:szCs w:val="20"/>
    </w:rPr>
  </w:style>
  <w:style w:type="character" w:customStyle="1" w:styleId="Heading1Char">
    <w:name w:val="Heading 1 Char"/>
    <w:aliases w:val=" 字元3 Char"/>
    <w:link w:val="Heading1"/>
    <w:rsid w:val="000D40EF"/>
    <w:rPr>
      <w:rFonts w:ascii="Cambria" w:eastAsia="新細明體" w:hAnsi="Cambria"/>
      <w:b/>
      <w:bCs/>
      <w:spacing w:val="20"/>
      <w:kern w:val="52"/>
      <w:sz w:val="28"/>
      <w:szCs w:val="32"/>
      <w:lang w:val="en-US" w:eastAsia="zh-TW" w:bidi="ar-SA"/>
    </w:rPr>
  </w:style>
  <w:style w:type="paragraph" w:customStyle="1" w:styleId="1">
    <w:name w:val="樣式1"/>
    <w:basedOn w:val="Normal"/>
    <w:rsid w:val="000D40EF"/>
    <w:pPr>
      <w:adjustRightInd w:val="0"/>
      <w:spacing w:before="180" w:after="180" w:line="360" w:lineRule="atLeast"/>
      <w:jc w:val="both"/>
      <w:textAlignment w:val="baseline"/>
    </w:pPr>
    <w:rPr>
      <w:rFonts w:eastAsia="細明體"/>
      <w:spacing w:val="40"/>
      <w:kern w:val="0"/>
      <w:szCs w:val="20"/>
      <w:lang w:val="en-GB"/>
    </w:rPr>
  </w:style>
  <w:style w:type="paragraph" w:styleId="BodyTextIndent">
    <w:name w:val="Body Text Indent"/>
    <w:basedOn w:val="Normal"/>
    <w:link w:val="BodyTextIndentChar"/>
    <w:rsid w:val="000D40EF"/>
    <w:pPr>
      <w:spacing w:before="120" w:after="120" w:line="360" w:lineRule="atLeast"/>
      <w:ind w:left="3420"/>
      <w:jc w:val="both"/>
    </w:pPr>
    <w:rPr>
      <w:rFonts w:eastAsia="細明體"/>
      <w:spacing w:val="40"/>
      <w:szCs w:val="20"/>
    </w:rPr>
  </w:style>
  <w:style w:type="paragraph" w:styleId="BodyText">
    <w:name w:val="Body Text"/>
    <w:basedOn w:val="Normal"/>
    <w:rsid w:val="000D40EF"/>
    <w:pPr>
      <w:jc w:val="both"/>
    </w:pPr>
  </w:style>
  <w:style w:type="paragraph" w:styleId="BalloonText">
    <w:name w:val="Balloon Text"/>
    <w:basedOn w:val="Normal"/>
    <w:semiHidden/>
    <w:rsid w:val="00E676CC"/>
    <w:rPr>
      <w:rFonts w:ascii="Arial" w:hAnsi="Arial"/>
      <w:sz w:val="18"/>
      <w:szCs w:val="18"/>
    </w:rPr>
  </w:style>
  <w:style w:type="paragraph" w:styleId="Header">
    <w:name w:val="header"/>
    <w:basedOn w:val="Normal"/>
    <w:rsid w:val="004C6F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Footer">
    <w:name w:val="footer"/>
    <w:basedOn w:val="Normal"/>
    <w:rsid w:val="004C6F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PageNumber">
    <w:name w:val="page number"/>
    <w:basedOn w:val="DefaultParagraphFont"/>
    <w:rsid w:val="004C6FC9"/>
  </w:style>
  <w:style w:type="character" w:customStyle="1" w:styleId="BodyTextIndentChar">
    <w:name w:val="Body Text Indent Char"/>
    <w:link w:val="BodyTextIndent"/>
    <w:rsid w:val="00843667"/>
    <w:rPr>
      <w:rFonts w:eastAsia="細明體"/>
      <w:spacing w:val="40"/>
      <w:kern w:val="2"/>
      <w:sz w:val="24"/>
    </w:rPr>
  </w:style>
  <w:style w:type="paragraph" w:customStyle="1" w:styleId="Default">
    <w:name w:val="Default"/>
    <w:rsid w:val="00E9338F"/>
    <w:pPr>
      <w:widowControl w:val="0"/>
      <w:autoSpaceDE w:val="0"/>
      <w:autoSpaceDN w:val="0"/>
      <w:adjustRightInd w:val="0"/>
    </w:pPr>
    <w:rPr>
      <w:rFonts w:ascii="Book Antiqua" w:hAnsi="Book Antiqua" w:cs="Book Antiqua"/>
      <w:color w:val="000000"/>
      <w:sz w:val="24"/>
      <w:szCs w:val="24"/>
    </w:rPr>
  </w:style>
  <w:style w:type="character" w:styleId="CommentReference">
    <w:name w:val="annotation reference"/>
    <w:rsid w:val="001F69BA"/>
    <w:rPr>
      <w:sz w:val="18"/>
      <w:szCs w:val="18"/>
    </w:rPr>
  </w:style>
  <w:style w:type="paragraph" w:styleId="CommentText">
    <w:name w:val="annotation text"/>
    <w:basedOn w:val="Normal"/>
    <w:link w:val="CommentTextChar"/>
    <w:rsid w:val="001F69BA"/>
  </w:style>
  <w:style w:type="character" w:customStyle="1" w:styleId="CommentTextChar">
    <w:name w:val="Comment Text Char"/>
    <w:link w:val="CommentText"/>
    <w:rsid w:val="001F69BA"/>
    <w:rPr>
      <w:kern w:val="2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rsid w:val="001F69BA"/>
    <w:rPr>
      <w:b/>
      <w:bCs/>
    </w:rPr>
  </w:style>
  <w:style w:type="character" w:customStyle="1" w:styleId="CommentSubjectChar">
    <w:name w:val="Comment Subject Char"/>
    <w:link w:val="CommentSubject"/>
    <w:rsid w:val="001F69BA"/>
    <w:rPr>
      <w:b/>
      <w:bCs/>
      <w:kern w:val="2"/>
      <w:sz w:val="24"/>
      <w:szCs w:val="24"/>
    </w:rPr>
  </w:style>
  <w:style w:type="paragraph" w:styleId="Revision">
    <w:name w:val="Revision"/>
    <w:hidden/>
    <w:uiPriority w:val="99"/>
    <w:semiHidden/>
    <w:rsid w:val="00432C35"/>
    <w:rPr>
      <w:kern w:val="2"/>
      <w:sz w:val="24"/>
      <w:szCs w:val="24"/>
    </w:rPr>
  </w:style>
  <w:style w:type="paragraph" w:styleId="BlockText">
    <w:name w:val="Block Text"/>
    <w:basedOn w:val="Normal"/>
    <w:rsid w:val="00640A21"/>
    <w:pPr>
      <w:ind w:leftChars="225" w:left="540" w:rightChars="78" w:right="187"/>
      <w:jc w:val="both"/>
    </w:pPr>
  </w:style>
  <w:style w:type="character" w:styleId="Hyperlink">
    <w:name w:val="Hyperlink"/>
    <w:rsid w:val="00B81EAE"/>
    <w:rPr>
      <w:color w:val="0563C1"/>
      <w:u w:val="single"/>
    </w:rPr>
  </w:style>
  <w:style w:type="character" w:styleId="FollowedHyperlink">
    <w:name w:val="FollowedHyperlink"/>
    <w:basedOn w:val="DefaultParagraphFont"/>
    <w:rsid w:val="00E922D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4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89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1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edb.gov.hk/sse/en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db.gov.hk/sse/en" TargetMode="External"/><Relationship Id="rId5" Type="http://schemas.openxmlformats.org/officeDocument/2006/relationships/numbering" Target="numbering.xml"/><Relationship Id="rId15" Type="http://schemas.openxmlformats.org/officeDocument/2006/relationships/footer" Target="foot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C71A2C32477C45B99AB64DBAF70829" ma:contentTypeVersion="12" ma:contentTypeDescription="Create a new document." ma:contentTypeScope="" ma:versionID="c97327c779538508fa97f4c3a2e760ce">
  <xsd:schema xmlns:xsd="http://www.w3.org/2001/XMLSchema" xmlns:xs="http://www.w3.org/2001/XMLSchema" xmlns:p="http://schemas.microsoft.com/office/2006/metadata/properties" xmlns:ns3="a02280fc-92be-4c15-aa88-1a0b4098b1aa" xmlns:ns4="ea7a6dd4-7188-4f0d-b7b1-cad775e022a1" targetNamespace="http://schemas.microsoft.com/office/2006/metadata/properties" ma:root="true" ma:fieldsID="f08420ffc8929e648f6ce8e5547194cb" ns3:_="" ns4:_="">
    <xsd:import namespace="a02280fc-92be-4c15-aa88-1a0b4098b1aa"/>
    <xsd:import namespace="ea7a6dd4-7188-4f0d-b7b1-cad775e022a1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02280fc-92be-4c15-aa88-1a0b4098b1a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a7a6dd4-7188-4f0d-b7b1-cad775e022a1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DCB8EA-3E7A-473C-A8C9-DA7FB3A9D37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E52A09B9-0DC1-4987-9AE3-DE4D6C61E9C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02280fc-92be-4c15-aa88-1a0b4098b1aa"/>
    <ds:schemaRef ds:uri="ea7a6dd4-7188-4f0d-b7b1-cad775e022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30E66B1-5A6E-4219-9CBF-94766BFA25A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CE5B792C-9048-4C1C-8351-E9D4F42657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465</Words>
  <Characters>2552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Team 4</dc:creator>
  <cp:keywords/>
  <cp:lastModifiedBy>QAO41</cp:lastModifiedBy>
  <cp:revision>12</cp:revision>
  <cp:lastPrinted>2013-07-26T02:28:00Z</cp:lastPrinted>
  <dcterms:created xsi:type="dcterms:W3CDTF">2022-11-01T06:10:00Z</dcterms:created>
  <dcterms:modified xsi:type="dcterms:W3CDTF">2022-11-10T08:01:00Z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0x010100A8C71A2C32477C45B99AB64DBAF70829</vt:lpwstr>
  </property>
</Properties>
</file>