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7779" w14:textId="2FFFC681" w:rsidR="009618EB" w:rsidRPr="00571814" w:rsidRDefault="00610C53" w:rsidP="009618EB">
      <w:pPr>
        <w:jc w:val="center"/>
        <w:rPr>
          <w:b/>
          <w:bCs/>
          <w:sz w:val="28"/>
        </w:rPr>
      </w:pPr>
      <w:r w:rsidRPr="00610C53">
        <w:rPr>
          <w:rFonts w:eastAsia="DengXian" w:hint="eastAsia"/>
          <w:b/>
          <w:bCs/>
          <w:sz w:val="28"/>
          <w:lang w:eastAsia="zh-CN"/>
        </w:rPr>
        <w:t>生活事件教案</w:t>
      </w:r>
    </w:p>
    <w:p w14:paraId="638F0651" w14:textId="7C8D2CF9" w:rsidR="009618EB" w:rsidRPr="00571814" w:rsidRDefault="00610C53" w:rsidP="009618EB">
      <w:pPr>
        <w:jc w:val="center"/>
        <w:rPr>
          <w:b/>
          <w:bCs/>
          <w:sz w:val="28"/>
        </w:rPr>
      </w:pPr>
      <w:r w:rsidRPr="00610C53">
        <w:rPr>
          <w:rFonts w:eastAsia="DengXian" w:hint="eastAsia"/>
          <w:b/>
          <w:bCs/>
          <w:sz w:val="28"/>
          <w:lang w:eastAsia="zh-CN"/>
        </w:rPr>
        <w:t>不可以逃避</w:t>
      </w:r>
    </w:p>
    <w:p w14:paraId="00F23576" w14:textId="77777777" w:rsidR="009618EB" w:rsidRPr="00571814" w:rsidRDefault="009618EB" w:rsidP="009618EB"/>
    <w:p w14:paraId="66F98FC9" w14:textId="77777777" w:rsidR="009618EB" w:rsidRPr="00571814" w:rsidRDefault="009618EB" w:rsidP="009618EB">
      <w:pPr>
        <w:pStyle w:val="a5"/>
        <w:suppressLineNumbers w:val="0"/>
        <w:rPr>
          <w:rFonts w:cs="Times New Roman"/>
          <w:bdr w:val="single" w:sz="4" w:space="0" w:color="auto"/>
          <w:lang w:eastAsia="zh-TW"/>
        </w:rPr>
      </w:pPr>
      <w:r w:rsidRPr="00571814">
        <w:rPr>
          <w:rFonts w:cs="Times New Roman"/>
          <w:bdr w:val="single" w:sz="4" w:space="0" w:color="auto"/>
        </w:rPr>
        <w:t>示例概要</w:t>
      </w:r>
    </w:p>
    <w:p w14:paraId="0F0DFA66" w14:textId="77777777" w:rsidR="009618EB" w:rsidRPr="00571814" w:rsidRDefault="009618EB" w:rsidP="009618EB"/>
    <w:p w14:paraId="264BDAF8" w14:textId="5BB77F1A" w:rsidR="00211BEE" w:rsidRPr="00571814" w:rsidRDefault="00610C53" w:rsidP="009618EB">
      <w:pPr>
        <w:rPr>
          <w:lang w:eastAsia="zh-CN"/>
        </w:rPr>
      </w:pPr>
      <w:r w:rsidRPr="00610C53">
        <w:rPr>
          <w:rFonts w:eastAsia="DengXian" w:hint="eastAsia"/>
          <w:lang w:eastAsia="zh-CN"/>
        </w:rPr>
        <w:t>处于青春期的青少年，除了要面对自己生理和心理上的变化，还可能需要处理来自四方八面的压力，和自己情绪的起伏。然而他们的人生历练始终有限，而且思想较为单纯，很多时都未必能够适当及有效地排解这些压力和情绪。本教案旨在引导学生在面对压力和情绪低落时，能以正面积极的方法处理，不会藉服用烟、酒及危害精神毒品等来逃避。</w:t>
      </w:r>
    </w:p>
    <w:p w14:paraId="471C339C" w14:textId="77777777" w:rsidR="00423CDF" w:rsidRPr="00571814" w:rsidRDefault="00423CDF" w:rsidP="00423CDF">
      <w:pPr>
        <w:rPr>
          <w:lang w:eastAsia="zh-CN"/>
        </w:rPr>
      </w:pPr>
    </w:p>
    <w:p w14:paraId="1FF4C782" w14:textId="29097FF2" w:rsidR="009618EB" w:rsidRPr="00571814" w:rsidRDefault="00610C53" w:rsidP="00423CDF">
      <w:pPr>
        <w:rPr>
          <w:bdr w:val="single" w:sz="4" w:space="0" w:color="auto"/>
        </w:rPr>
      </w:pPr>
      <w:r w:rsidRPr="00610C53">
        <w:rPr>
          <w:rFonts w:eastAsia="DengXian" w:hint="eastAsia"/>
          <w:bdr w:val="single" w:sz="4" w:space="0" w:color="auto"/>
          <w:lang w:eastAsia="zh-CN"/>
        </w:rPr>
        <w:t>对象</w:t>
      </w:r>
    </w:p>
    <w:p w14:paraId="0C9685EB" w14:textId="77777777" w:rsidR="009618EB" w:rsidRPr="00571814" w:rsidRDefault="009618EB" w:rsidP="009618EB"/>
    <w:p w14:paraId="059C4AFC" w14:textId="187D5A2C" w:rsidR="009618EB" w:rsidRPr="00571814" w:rsidRDefault="00610C53" w:rsidP="009618EB">
      <w:r w:rsidRPr="00610C53">
        <w:rPr>
          <w:rFonts w:eastAsia="DengXian" w:hint="eastAsia"/>
          <w:lang w:eastAsia="zh-CN"/>
        </w:rPr>
        <w:t>初中学生</w:t>
      </w:r>
    </w:p>
    <w:p w14:paraId="57F56B61" w14:textId="77777777" w:rsidR="00AE0499" w:rsidRPr="00571814" w:rsidRDefault="00AE0499" w:rsidP="009618EB"/>
    <w:p w14:paraId="7D254D2A" w14:textId="338D4537" w:rsidR="009618EB" w:rsidRPr="00610C53" w:rsidRDefault="00610C53" w:rsidP="009618EB">
      <w:pPr>
        <w:pStyle w:val="a5"/>
        <w:suppressLineNumbers w:val="0"/>
        <w:rPr>
          <w:rFonts w:cs="Times New Roman"/>
          <w:bdr w:val="single" w:sz="4" w:space="0" w:color="auto"/>
          <w:lang w:eastAsia="zh-TW"/>
        </w:rPr>
      </w:pPr>
      <w:r w:rsidRPr="00610C53">
        <w:rPr>
          <w:rFonts w:eastAsia="DengXian" w:cs="Times New Roman" w:hint="eastAsia"/>
          <w:bdr w:val="single" w:sz="4" w:space="0" w:color="auto"/>
          <w:lang w:eastAsia="zh-CN"/>
        </w:rPr>
        <w:t>学</w:t>
      </w:r>
      <w:r w:rsidRPr="00610C53">
        <w:rPr>
          <w:rFonts w:eastAsia="DengXian" w:hint="eastAsia"/>
          <w:bCs/>
          <w:szCs w:val="26"/>
          <w:bdr w:val="single" w:sz="4" w:space="0" w:color="auto"/>
          <w:lang w:eastAsia="zh-CN"/>
        </w:rPr>
        <w:t>习</w:t>
      </w:r>
      <w:r w:rsidRPr="00610C53">
        <w:rPr>
          <w:rFonts w:asciiTheme="minorEastAsia" w:eastAsia="DengXian" w:hAnsiTheme="minorEastAsia" w:hint="eastAsia"/>
          <w:bCs/>
          <w:szCs w:val="26"/>
          <w:bdr w:val="single" w:sz="4" w:space="0" w:color="auto"/>
          <w:lang w:eastAsia="zh-CN"/>
        </w:rPr>
        <w:t>目标</w:t>
      </w:r>
    </w:p>
    <w:p w14:paraId="1B0E37CD" w14:textId="77777777" w:rsidR="009618EB" w:rsidRPr="00571814" w:rsidRDefault="009618EB" w:rsidP="009618EB"/>
    <w:p w14:paraId="0B7F6A8C" w14:textId="7039999F" w:rsidR="00AE0499" w:rsidRPr="00571814" w:rsidRDefault="00610C53" w:rsidP="00AE0499">
      <w:pPr>
        <w:numPr>
          <w:ilvl w:val="0"/>
          <w:numId w:val="4"/>
        </w:numPr>
      </w:pPr>
      <w:r w:rsidRPr="00610C53">
        <w:rPr>
          <w:rFonts w:eastAsia="DengXian" w:hint="eastAsia"/>
          <w:lang w:eastAsia="zh-CN"/>
        </w:rPr>
        <w:t>认识面对压力和情绪低落时的正确解难技巧</w:t>
      </w:r>
    </w:p>
    <w:p w14:paraId="322743BE" w14:textId="254C21C9" w:rsidR="007519A6" w:rsidRPr="00571814" w:rsidRDefault="00610C53" w:rsidP="00AE0499">
      <w:pPr>
        <w:numPr>
          <w:ilvl w:val="0"/>
          <w:numId w:val="4"/>
        </w:numPr>
      </w:pPr>
      <w:r w:rsidRPr="00610C53">
        <w:rPr>
          <w:rFonts w:eastAsia="DengXian" w:hint="eastAsia"/>
          <w:lang w:eastAsia="zh-CN"/>
        </w:rPr>
        <w:t>认识烟、酒、及危害精神毒品对身体及前途的影响，远离它们的祸害</w:t>
      </w:r>
    </w:p>
    <w:p w14:paraId="275EA36C" w14:textId="77777777" w:rsidR="009618EB" w:rsidRPr="00571814" w:rsidRDefault="009618EB" w:rsidP="009618EB"/>
    <w:p w14:paraId="74B02013" w14:textId="4F51958A" w:rsidR="009618EB" w:rsidRPr="00571814" w:rsidRDefault="00610C53" w:rsidP="009618EB">
      <w:r w:rsidRPr="00610C53">
        <w:rPr>
          <w:rFonts w:eastAsia="DengXian" w:hint="eastAsia"/>
          <w:bdr w:val="single" w:sz="4" w:space="0" w:color="auto"/>
          <w:lang w:eastAsia="zh-CN"/>
        </w:rPr>
        <w:t>价值观</w:t>
      </w:r>
      <w:r w:rsidRPr="00610C53">
        <w:rPr>
          <w:rFonts w:eastAsia="DengXian"/>
          <w:bdr w:val="single" w:sz="4" w:space="0" w:color="auto"/>
          <w:lang w:eastAsia="zh-CN"/>
        </w:rPr>
        <w:t xml:space="preserve">/ </w:t>
      </w:r>
      <w:r w:rsidRPr="00610C53">
        <w:rPr>
          <w:rFonts w:eastAsia="DengXian" w:hint="eastAsia"/>
          <w:bdr w:val="single" w:sz="4" w:space="0" w:color="auto"/>
          <w:lang w:eastAsia="zh-CN"/>
        </w:rPr>
        <w:t>态度</w:t>
      </w:r>
    </w:p>
    <w:p w14:paraId="23CB81CC" w14:textId="77777777" w:rsidR="009618EB" w:rsidRPr="00571814" w:rsidRDefault="009618EB" w:rsidP="009618EB"/>
    <w:p w14:paraId="513F438E" w14:textId="1FE6AA62" w:rsidR="009618EB" w:rsidRPr="00571814" w:rsidRDefault="00610C53" w:rsidP="009618EB">
      <w:r w:rsidRPr="00610C53">
        <w:rPr>
          <w:rFonts w:eastAsia="DengXian" w:hint="eastAsia"/>
          <w:lang w:eastAsia="zh-CN"/>
        </w:rPr>
        <w:t>坚毅、积极、主动</w:t>
      </w:r>
    </w:p>
    <w:p w14:paraId="030F6D44" w14:textId="77777777" w:rsidR="009B6803" w:rsidRPr="00571814" w:rsidRDefault="009B6803" w:rsidP="009618EB"/>
    <w:p w14:paraId="7439F1BF" w14:textId="6719A7A9" w:rsidR="009618EB" w:rsidRPr="00610C53" w:rsidRDefault="00610C53" w:rsidP="00610C53">
      <w:pPr>
        <w:pStyle w:val="a5"/>
        <w:suppressLineNumbers w:val="0"/>
        <w:rPr>
          <w:rFonts w:cs="Times New Roman"/>
          <w:bdr w:val="single" w:sz="4" w:space="0" w:color="auto"/>
          <w:lang w:eastAsia="zh-TW"/>
        </w:rPr>
      </w:pPr>
      <w:r w:rsidRPr="00610C53">
        <w:rPr>
          <w:rFonts w:cs="Times New Roman"/>
          <w:bdr w:val="single" w:sz="4" w:space="0" w:color="auto"/>
        </w:rPr>
        <w:t>教材</w:t>
      </w:r>
    </w:p>
    <w:p w14:paraId="6DFC2683" w14:textId="56CFB7FF" w:rsidR="006B5578" w:rsidRPr="00571814" w:rsidRDefault="00610C53" w:rsidP="005778CA">
      <w:pPr>
        <w:widowControl/>
        <w:numPr>
          <w:ilvl w:val="0"/>
          <w:numId w:val="3"/>
        </w:numPr>
        <w:jc w:val="both"/>
      </w:pPr>
      <w:r w:rsidRPr="00610C53">
        <w:rPr>
          <w:rFonts w:eastAsia="DengXian" w:hint="eastAsia"/>
          <w:lang w:eastAsia="zh-CN"/>
        </w:rPr>
        <w:t>附件一：情境卡</w:t>
      </w:r>
    </w:p>
    <w:p w14:paraId="7D5E6B25" w14:textId="12DD7078" w:rsidR="003235D7" w:rsidRPr="00571814" w:rsidRDefault="00610C53" w:rsidP="005778CA">
      <w:pPr>
        <w:widowControl/>
        <w:numPr>
          <w:ilvl w:val="0"/>
          <w:numId w:val="3"/>
        </w:numPr>
        <w:jc w:val="both"/>
      </w:pPr>
      <w:r w:rsidRPr="00610C53">
        <w:rPr>
          <w:rFonts w:eastAsia="DengXian" w:hint="eastAsia"/>
          <w:lang w:eastAsia="zh-CN"/>
        </w:rPr>
        <w:t>附件二：解难不难</w:t>
      </w:r>
    </w:p>
    <w:p w14:paraId="2A415883" w14:textId="5F4FDED2" w:rsidR="009C1019" w:rsidRPr="00571814" w:rsidRDefault="00610C53" w:rsidP="005778CA">
      <w:pPr>
        <w:widowControl/>
        <w:numPr>
          <w:ilvl w:val="0"/>
          <w:numId w:val="3"/>
        </w:numPr>
        <w:jc w:val="both"/>
      </w:pPr>
      <w:r w:rsidRPr="00610C53">
        <w:rPr>
          <w:rFonts w:eastAsia="DengXian" w:hint="eastAsia"/>
          <w:lang w:eastAsia="zh-CN"/>
        </w:rPr>
        <w:t>附件三：危害精神毒品对身心的影响</w:t>
      </w:r>
    </w:p>
    <w:p w14:paraId="27ED6CFD" w14:textId="77777777" w:rsidR="005D5071" w:rsidRPr="00571814" w:rsidRDefault="005D5071" w:rsidP="009618EB">
      <w:pPr>
        <w:pStyle w:val="a5"/>
        <w:suppressLineNumbers w:val="0"/>
        <w:jc w:val="both"/>
        <w:rPr>
          <w:rFonts w:cs="Times New Roman"/>
          <w:bdr w:val="single" w:sz="4" w:space="0" w:color="auto"/>
        </w:rPr>
      </w:pPr>
    </w:p>
    <w:p w14:paraId="36E6D1A5" w14:textId="4AC19889" w:rsidR="009618EB" w:rsidRPr="00610C53" w:rsidRDefault="00610C53" w:rsidP="009618EB">
      <w:pPr>
        <w:jc w:val="both"/>
        <w:rPr>
          <w:bdr w:val="single" w:sz="4" w:space="0" w:color="auto"/>
        </w:rPr>
      </w:pPr>
      <w:r w:rsidRPr="00610C53">
        <w:rPr>
          <w:rFonts w:eastAsia="DengXian" w:hint="eastAsia"/>
          <w:bdr w:val="single" w:sz="4" w:space="0" w:color="auto"/>
          <w:lang w:eastAsia="zh-CN"/>
        </w:rPr>
        <w:t>教学时间</w:t>
      </w:r>
    </w:p>
    <w:p w14:paraId="50057B4F" w14:textId="20783F4D" w:rsidR="009618EB" w:rsidRPr="00571814" w:rsidRDefault="00610C53" w:rsidP="009618EB">
      <w:pPr>
        <w:jc w:val="both"/>
      </w:pPr>
      <w:r w:rsidRPr="00610C53">
        <w:rPr>
          <w:rFonts w:eastAsia="DengXian"/>
          <w:lang w:eastAsia="zh-CN"/>
        </w:rPr>
        <w:t>80</w:t>
      </w:r>
      <w:r w:rsidRPr="00610C53">
        <w:rPr>
          <w:rFonts w:eastAsia="DengXian" w:hint="eastAsia"/>
          <w:lang w:eastAsia="zh-CN"/>
        </w:rPr>
        <w:t>分钟</w:t>
      </w:r>
    </w:p>
    <w:p w14:paraId="7D5873C4" w14:textId="77777777" w:rsidR="005D5071" w:rsidRPr="00571814" w:rsidRDefault="005D5071" w:rsidP="009618EB">
      <w:pPr>
        <w:jc w:val="both"/>
      </w:pPr>
    </w:p>
    <w:p w14:paraId="455E1FE3" w14:textId="77777777" w:rsidR="009618EB" w:rsidRDefault="009618EB" w:rsidP="009618EB">
      <w:pPr>
        <w:jc w:val="both"/>
      </w:pPr>
    </w:p>
    <w:p w14:paraId="46FA20B4" w14:textId="77777777" w:rsidR="0075358F" w:rsidRPr="00571814" w:rsidRDefault="0075358F" w:rsidP="009618EB">
      <w:pPr>
        <w:jc w:val="both"/>
      </w:pPr>
    </w:p>
    <w:p w14:paraId="04C5800C" w14:textId="77777777" w:rsidR="00E73B06" w:rsidRPr="00571814" w:rsidRDefault="00E73B06" w:rsidP="009618EB">
      <w:pPr>
        <w:jc w:val="both"/>
      </w:pPr>
    </w:p>
    <w:p w14:paraId="27CDF9FE" w14:textId="77777777" w:rsidR="00B75831" w:rsidRPr="00571814" w:rsidRDefault="00B75831" w:rsidP="009618EB">
      <w:pPr>
        <w:jc w:val="both"/>
      </w:pPr>
    </w:p>
    <w:p w14:paraId="23FC5081" w14:textId="56AC567C" w:rsidR="00E73B06" w:rsidRPr="00571814" w:rsidRDefault="00610C53" w:rsidP="009618EB">
      <w:pPr>
        <w:jc w:val="both"/>
        <w:rPr>
          <w:bdr w:val="single" w:sz="4" w:space="0" w:color="auto"/>
        </w:rPr>
      </w:pPr>
      <w:r w:rsidRPr="00610C53">
        <w:rPr>
          <w:rFonts w:eastAsia="DengXian" w:hint="eastAsia"/>
          <w:bdr w:val="single" w:sz="4" w:space="0" w:color="auto"/>
          <w:lang w:eastAsia="zh-CN"/>
        </w:rPr>
        <w:lastRenderedPageBreak/>
        <w:t>参考教案及网站</w:t>
      </w:r>
    </w:p>
    <w:p w14:paraId="21A9266D" w14:textId="77777777" w:rsidR="00E73B06" w:rsidRPr="00571814" w:rsidRDefault="00E73B06" w:rsidP="00E73B06">
      <w:pPr>
        <w:jc w:val="both"/>
      </w:pPr>
    </w:p>
    <w:p w14:paraId="7133FAF6" w14:textId="6931E00B" w:rsidR="00B75831" w:rsidRPr="00571814" w:rsidRDefault="00610C53" w:rsidP="00B75831">
      <w:pPr>
        <w:jc w:val="both"/>
      </w:pPr>
      <w:r w:rsidRPr="00610C53">
        <w:rPr>
          <w:rFonts w:eastAsia="DengXian" w:hint="eastAsia"/>
          <w:lang w:eastAsia="zh-CN"/>
        </w:rPr>
        <w:t>价值观教育生活事件教案：</w:t>
      </w:r>
      <w:hyperlink r:id="rId7" w:history="1">
        <w:r w:rsidRPr="00610C53">
          <w:rPr>
            <w:rStyle w:val="ac"/>
            <w:rFonts w:eastAsia="DengXian"/>
            <w:lang w:eastAsia="zh-CN"/>
          </w:rPr>
          <w:t>http://www.edb.gov.hk/cd/mce/lea</w:t>
        </w:r>
      </w:hyperlink>
    </w:p>
    <w:p w14:paraId="293E937F" w14:textId="004E9B69" w:rsidR="00B75831" w:rsidRPr="00571814" w:rsidRDefault="00610C53" w:rsidP="009618EB">
      <w:r w:rsidRPr="00610C53">
        <w:rPr>
          <w:rFonts w:eastAsia="DengXian" w:hint="eastAsia"/>
          <w:spacing w:val="20"/>
          <w:szCs w:val="36"/>
          <w:lang w:eastAsia="zh-CN"/>
        </w:rPr>
        <w:t xml:space="preserve">保安局禁毒处　</w:t>
      </w:r>
      <w:hyperlink r:id="rId8" w:history="1">
        <w:r w:rsidR="00F274FC" w:rsidRPr="00C976C1">
          <w:rPr>
            <w:rStyle w:val="ac"/>
          </w:rPr>
          <w:t>https://www.nd.gov.hk/sc/index.html</w:t>
        </w:r>
      </w:hyperlink>
      <w:r w:rsidR="00F274FC">
        <w:t xml:space="preserve"> </w:t>
      </w:r>
    </w:p>
    <w:p w14:paraId="60AD380A" w14:textId="77777777" w:rsidR="00B75831" w:rsidRPr="00571814" w:rsidRDefault="00B75831" w:rsidP="009618EB"/>
    <w:p w14:paraId="704BCDB8" w14:textId="12CA10BB" w:rsidR="009618EB" w:rsidRPr="00571814" w:rsidRDefault="00610C53" w:rsidP="009618EB">
      <w:pPr>
        <w:rPr>
          <w:bdr w:val="single" w:sz="4" w:space="0" w:color="auto"/>
        </w:rPr>
      </w:pPr>
      <w:r w:rsidRPr="00610C53">
        <w:rPr>
          <w:rFonts w:eastAsia="DengXian" w:hint="eastAsia"/>
          <w:bdr w:val="single" w:sz="4" w:space="0" w:color="auto"/>
          <w:lang w:eastAsia="zh-CN"/>
        </w:rPr>
        <w:t>教学流程</w:t>
      </w:r>
    </w:p>
    <w:p w14:paraId="271FEFE0" w14:textId="77777777" w:rsidR="009618EB" w:rsidRPr="00571814" w:rsidRDefault="009618EB" w:rsidP="009618EB"/>
    <w:tbl>
      <w:tblPr>
        <w:tblW w:w="9218" w:type="dxa"/>
        <w:tblInd w:w="-10" w:type="dxa"/>
        <w:tblLayout w:type="fixed"/>
        <w:tblCellMar>
          <w:left w:w="28" w:type="dxa"/>
          <w:right w:w="28" w:type="dxa"/>
        </w:tblCellMar>
        <w:tblLook w:val="0000" w:firstRow="0" w:lastRow="0" w:firstColumn="0" w:lastColumn="0" w:noHBand="0" w:noVBand="0"/>
      </w:tblPr>
      <w:tblGrid>
        <w:gridCol w:w="5618"/>
        <w:gridCol w:w="3600"/>
      </w:tblGrid>
      <w:tr w:rsidR="009618EB" w:rsidRPr="00571814" w14:paraId="374B757C" w14:textId="77777777">
        <w:trPr>
          <w:trHeight w:val="510"/>
          <w:tblHeader/>
        </w:trPr>
        <w:tc>
          <w:tcPr>
            <w:tcW w:w="5618" w:type="dxa"/>
            <w:tcBorders>
              <w:top w:val="single" w:sz="4" w:space="0" w:color="000000"/>
              <w:left w:val="single" w:sz="4" w:space="0" w:color="000000"/>
              <w:bottom w:val="single" w:sz="4" w:space="0" w:color="000000"/>
            </w:tcBorders>
            <w:vAlign w:val="center"/>
          </w:tcPr>
          <w:p w14:paraId="0F422ABC" w14:textId="40CAB58C" w:rsidR="009618EB" w:rsidRPr="00571814" w:rsidRDefault="00610C53" w:rsidP="00571814">
            <w:pPr>
              <w:snapToGrid w:val="0"/>
              <w:ind w:right="204"/>
              <w:jc w:val="center"/>
              <w:rPr>
                <w:b/>
                <w:bCs/>
              </w:rPr>
            </w:pPr>
            <w:r w:rsidRPr="00610C53">
              <w:rPr>
                <w:rFonts w:eastAsia="DengXian" w:hint="eastAsia"/>
                <w:b/>
                <w:bCs/>
                <w:lang w:eastAsia="zh-CN"/>
              </w:rPr>
              <w:t>教学步骤</w:t>
            </w:r>
            <w:r w:rsidRPr="00610C53">
              <w:rPr>
                <w:rFonts w:eastAsia="DengXian"/>
                <w:b/>
                <w:bCs/>
                <w:lang w:eastAsia="zh-CN"/>
              </w:rPr>
              <w:t xml:space="preserve"> (</w:t>
            </w:r>
            <w:r w:rsidRPr="00610C53">
              <w:rPr>
                <w:rFonts w:eastAsia="DengXian" w:hint="eastAsia"/>
                <w:b/>
                <w:bCs/>
                <w:lang w:eastAsia="zh-CN"/>
              </w:rPr>
              <w:t>时间</w:t>
            </w:r>
            <w:r w:rsidRPr="00610C53">
              <w:rPr>
                <w:rFonts w:eastAsia="DengXian"/>
                <w:b/>
                <w:bCs/>
                <w:lang w:eastAsia="zh-CN"/>
              </w:rPr>
              <w:t>)</w:t>
            </w:r>
          </w:p>
        </w:tc>
        <w:tc>
          <w:tcPr>
            <w:tcW w:w="3600" w:type="dxa"/>
            <w:tcBorders>
              <w:top w:val="single" w:sz="4" w:space="0" w:color="000000"/>
              <w:left w:val="single" w:sz="4" w:space="0" w:color="000000"/>
              <w:bottom w:val="single" w:sz="4" w:space="0" w:color="000000"/>
              <w:right w:val="single" w:sz="4" w:space="0" w:color="000000"/>
            </w:tcBorders>
            <w:vAlign w:val="center"/>
          </w:tcPr>
          <w:p w14:paraId="786E3746" w14:textId="0A6B6B77" w:rsidR="009618EB" w:rsidRPr="00571814" w:rsidRDefault="00610C53" w:rsidP="00571814">
            <w:pPr>
              <w:snapToGrid w:val="0"/>
              <w:ind w:right="113"/>
              <w:jc w:val="center"/>
              <w:rPr>
                <w:b/>
                <w:bCs/>
              </w:rPr>
            </w:pPr>
            <w:r w:rsidRPr="00610C53">
              <w:rPr>
                <w:rFonts w:eastAsia="DengXian" w:hint="eastAsia"/>
                <w:b/>
                <w:bCs/>
                <w:lang w:eastAsia="zh-CN"/>
              </w:rPr>
              <w:t>学习重点</w:t>
            </w:r>
          </w:p>
        </w:tc>
      </w:tr>
      <w:tr w:rsidR="009618EB" w:rsidRPr="00571814" w14:paraId="6E3BB1C6" w14:textId="77777777">
        <w:trPr>
          <w:trHeight w:val="530"/>
        </w:trPr>
        <w:tc>
          <w:tcPr>
            <w:tcW w:w="5618" w:type="dxa"/>
            <w:tcBorders>
              <w:top w:val="single" w:sz="4" w:space="0" w:color="auto"/>
              <w:left w:val="single" w:sz="4" w:space="0" w:color="000000"/>
              <w:bottom w:val="single" w:sz="4" w:space="0" w:color="auto"/>
            </w:tcBorders>
          </w:tcPr>
          <w:p w14:paraId="64E6F607" w14:textId="605761A2" w:rsidR="009618EB" w:rsidRPr="00571814" w:rsidRDefault="00610C53" w:rsidP="00571814">
            <w:pPr>
              <w:pStyle w:val="a5"/>
              <w:suppressLineNumbers w:val="0"/>
              <w:snapToGrid w:val="0"/>
              <w:ind w:right="204"/>
              <w:jc w:val="both"/>
              <w:rPr>
                <w:rFonts w:cs="Times New Roman"/>
                <w:b/>
                <w:bCs/>
                <w:lang w:eastAsia="zh-TW"/>
              </w:rPr>
            </w:pPr>
            <w:r w:rsidRPr="00610C53">
              <w:rPr>
                <w:rFonts w:eastAsia="DengXian" w:cs="Times New Roman" w:hint="eastAsia"/>
                <w:b/>
                <w:bCs/>
                <w:lang w:eastAsia="zh-CN"/>
              </w:rPr>
              <w:t>活动一︰有问题，要解决？</w:t>
            </w:r>
            <w:r w:rsidRPr="00610C53">
              <w:rPr>
                <w:rFonts w:eastAsia="DengXian" w:cs="Times New Roman"/>
                <w:b/>
                <w:bCs/>
                <w:lang w:eastAsia="zh-CN"/>
              </w:rPr>
              <w:t xml:space="preserve"> (10</w:t>
            </w:r>
            <w:r w:rsidRPr="00610C53">
              <w:rPr>
                <w:rFonts w:eastAsia="DengXian" w:cs="Times New Roman" w:hint="eastAsia"/>
                <w:b/>
                <w:bCs/>
                <w:lang w:eastAsia="zh-CN"/>
              </w:rPr>
              <w:t>分钟</w:t>
            </w:r>
            <w:r w:rsidRPr="00610C53">
              <w:rPr>
                <w:rFonts w:eastAsia="DengXian" w:cs="Times New Roman"/>
                <w:b/>
                <w:bCs/>
                <w:lang w:eastAsia="zh-CN"/>
              </w:rPr>
              <w:t>)</w:t>
            </w:r>
          </w:p>
          <w:p w14:paraId="0B795E89" w14:textId="77777777" w:rsidR="009618EB" w:rsidRPr="00571814" w:rsidRDefault="009618EB" w:rsidP="00571814">
            <w:pPr>
              <w:pStyle w:val="a5"/>
              <w:suppressLineNumbers w:val="0"/>
              <w:snapToGrid w:val="0"/>
              <w:ind w:right="204"/>
              <w:jc w:val="both"/>
              <w:rPr>
                <w:rFonts w:cs="Times New Roman"/>
                <w:bCs/>
                <w:lang w:eastAsia="zh-TW"/>
              </w:rPr>
            </w:pPr>
          </w:p>
          <w:p w14:paraId="4A2C6823" w14:textId="04394163" w:rsidR="00571814"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教师问学生：「你们有没有试过面对压力或情绪低落的时候？是什么压力／问题？」</w:t>
            </w:r>
          </w:p>
          <w:p w14:paraId="24A3F3AA" w14:textId="47BCB4FD" w:rsidR="00571814"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学生自由作答。（如考试、与好朋友争吵、与家人意见不合</w:t>
            </w:r>
            <w:r w:rsidRPr="00610C53">
              <w:rPr>
                <w:rFonts w:eastAsia="DengXian" w:cs="Times New Roman"/>
                <w:lang w:eastAsia="zh-CN"/>
              </w:rPr>
              <w:t>……</w:t>
            </w:r>
            <w:r w:rsidRPr="00610C53">
              <w:rPr>
                <w:rFonts w:eastAsia="DengXian" w:cs="Times New Roman" w:hint="eastAsia"/>
                <w:lang w:eastAsia="zh-CN"/>
              </w:rPr>
              <w:t>）</w:t>
            </w:r>
          </w:p>
          <w:p w14:paraId="40C77848" w14:textId="0075DEAF" w:rsidR="009618EB"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教师进一步问学生：「当你们面对压力或情绪低落时，会如何处理？」</w:t>
            </w:r>
          </w:p>
          <w:p w14:paraId="3F5E2C7C" w14:textId="6B6CE8E3" w:rsidR="00AE179E"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学生自由作答。（如睡觉、打机、找别人倾诉</w:t>
            </w:r>
            <w:r w:rsidRPr="00610C53">
              <w:rPr>
                <w:rFonts w:eastAsia="DengXian" w:cs="Times New Roman"/>
                <w:lang w:eastAsia="zh-CN"/>
              </w:rPr>
              <w:t>……</w:t>
            </w:r>
            <w:r w:rsidRPr="00610C53">
              <w:rPr>
                <w:rFonts w:eastAsia="DengXian" w:cs="Times New Roman" w:hint="eastAsia"/>
                <w:lang w:eastAsia="zh-CN"/>
              </w:rPr>
              <w:t>）</w:t>
            </w:r>
          </w:p>
          <w:p w14:paraId="1ADD7215" w14:textId="00FA0A55" w:rsidR="002909AB"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教师最后问学生：「那你们有否不成功的经验？结果如何？」</w:t>
            </w:r>
          </w:p>
          <w:p w14:paraId="3C6E4BB9" w14:textId="2C963EEE" w:rsidR="00571814" w:rsidRPr="00571814" w:rsidRDefault="00610C53" w:rsidP="00571814">
            <w:pPr>
              <w:pStyle w:val="a5"/>
              <w:numPr>
                <w:ilvl w:val="0"/>
                <w:numId w:val="2"/>
              </w:numPr>
              <w:suppressLineNumbers w:val="0"/>
              <w:snapToGrid w:val="0"/>
              <w:ind w:right="204"/>
              <w:jc w:val="both"/>
              <w:rPr>
                <w:rFonts w:cs="Times New Roman"/>
                <w:lang w:eastAsia="zh-TW"/>
              </w:rPr>
            </w:pPr>
            <w:r w:rsidRPr="00610C53">
              <w:rPr>
                <w:rFonts w:eastAsia="DengXian" w:cs="Times New Roman" w:hint="eastAsia"/>
                <w:lang w:eastAsia="zh-CN"/>
              </w:rPr>
              <w:t>学生自由作答。</w:t>
            </w:r>
          </w:p>
          <w:p w14:paraId="6E5BC59B" w14:textId="77777777" w:rsidR="0075358F" w:rsidRDefault="0075358F" w:rsidP="0075358F">
            <w:pPr>
              <w:pStyle w:val="a5"/>
              <w:suppressLineNumbers w:val="0"/>
              <w:snapToGrid w:val="0"/>
              <w:ind w:left="360" w:right="204"/>
              <w:jc w:val="both"/>
              <w:rPr>
                <w:rFonts w:cs="Times New Roman"/>
                <w:lang w:eastAsia="zh-TW"/>
              </w:rPr>
            </w:pPr>
          </w:p>
          <w:p w14:paraId="51B8BD80" w14:textId="4D01A7D7" w:rsidR="002909AB" w:rsidRPr="00571814" w:rsidRDefault="00610C53" w:rsidP="00571814">
            <w:pPr>
              <w:pStyle w:val="a5"/>
              <w:numPr>
                <w:ilvl w:val="0"/>
                <w:numId w:val="2"/>
              </w:numPr>
              <w:suppressLineNumbers w:val="0"/>
              <w:snapToGrid w:val="0"/>
              <w:ind w:right="204"/>
              <w:jc w:val="both"/>
              <w:rPr>
                <w:rFonts w:cs="Times New Roman"/>
                <w:lang w:eastAsia="zh-CN"/>
              </w:rPr>
            </w:pPr>
            <w:r w:rsidRPr="00610C53">
              <w:rPr>
                <w:rFonts w:eastAsia="DengXian" w:cs="Times New Roman" w:hint="eastAsia"/>
                <w:lang w:eastAsia="zh-CN"/>
              </w:rPr>
              <w:t>教师小结：当我们一路成长，环绕自己的问题和压力会越来越多，也会越来越大，而情绪也会因此造成了起伏波动。所以我们必须学懂如何处理压力及问题，才可以让自己成熟起来，不做一个退缩的人。</w:t>
            </w:r>
          </w:p>
          <w:p w14:paraId="374AAA72" w14:textId="77777777" w:rsidR="00A73C4F" w:rsidRPr="00571814" w:rsidRDefault="00A73C4F" w:rsidP="00571814">
            <w:pPr>
              <w:pStyle w:val="a5"/>
              <w:suppressLineNumbers w:val="0"/>
              <w:snapToGrid w:val="0"/>
              <w:ind w:right="204"/>
              <w:jc w:val="both"/>
              <w:rPr>
                <w:rFonts w:cs="Times New Roman"/>
                <w:lang w:eastAsia="zh-CN"/>
              </w:rPr>
            </w:pPr>
          </w:p>
        </w:tc>
        <w:tc>
          <w:tcPr>
            <w:tcW w:w="3600" w:type="dxa"/>
            <w:tcBorders>
              <w:top w:val="single" w:sz="4" w:space="0" w:color="auto"/>
              <w:left w:val="single" w:sz="4" w:space="0" w:color="000000"/>
              <w:bottom w:val="single" w:sz="4" w:space="0" w:color="auto"/>
              <w:right w:val="single" w:sz="4" w:space="0" w:color="000000"/>
            </w:tcBorders>
          </w:tcPr>
          <w:p w14:paraId="4679B42D" w14:textId="77777777" w:rsidR="009618EB" w:rsidRPr="00571814" w:rsidRDefault="009618EB" w:rsidP="00571814">
            <w:pPr>
              <w:snapToGrid w:val="0"/>
              <w:ind w:left="-28" w:right="113"/>
              <w:jc w:val="both"/>
              <w:rPr>
                <w:lang w:eastAsia="zh-CN"/>
              </w:rPr>
            </w:pPr>
          </w:p>
          <w:p w14:paraId="4601F73E" w14:textId="77777777" w:rsidR="009618EB" w:rsidRPr="00571814" w:rsidRDefault="009618EB" w:rsidP="00571814">
            <w:pPr>
              <w:tabs>
                <w:tab w:val="left" w:pos="452"/>
                <w:tab w:val="left" w:pos="512"/>
              </w:tabs>
              <w:ind w:left="-28" w:right="113"/>
              <w:jc w:val="both"/>
              <w:rPr>
                <w:lang w:eastAsia="zh-CN"/>
              </w:rPr>
            </w:pPr>
          </w:p>
          <w:p w14:paraId="5476D7A5" w14:textId="63A6ADD4" w:rsidR="009618EB" w:rsidRPr="00571814" w:rsidRDefault="00610C53" w:rsidP="00571814">
            <w:pPr>
              <w:widowControl/>
              <w:numPr>
                <w:ilvl w:val="0"/>
                <w:numId w:val="1"/>
              </w:numPr>
              <w:snapToGrid w:val="0"/>
              <w:ind w:right="113"/>
              <w:jc w:val="both"/>
            </w:pPr>
            <w:r w:rsidRPr="00610C53">
              <w:rPr>
                <w:rFonts w:eastAsia="DengXian" w:hint="eastAsia"/>
                <w:lang w:eastAsia="zh-CN"/>
              </w:rPr>
              <w:t>先进行热身活动，引导学生思考自己平时面对压力和情绪问题时的解决方法。</w:t>
            </w:r>
          </w:p>
        </w:tc>
      </w:tr>
      <w:tr w:rsidR="009618EB" w:rsidRPr="00571814" w14:paraId="75CD4D61" w14:textId="77777777" w:rsidTr="0075358F">
        <w:trPr>
          <w:trHeight w:val="743"/>
        </w:trPr>
        <w:tc>
          <w:tcPr>
            <w:tcW w:w="5618" w:type="dxa"/>
            <w:tcBorders>
              <w:top w:val="single" w:sz="4" w:space="0" w:color="auto"/>
              <w:left w:val="single" w:sz="4" w:space="0" w:color="000000"/>
              <w:bottom w:val="single" w:sz="4" w:space="0" w:color="auto"/>
            </w:tcBorders>
          </w:tcPr>
          <w:p w14:paraId="031FFB29" w14:textId="197C2E13" w:rsidR="009618EB" w:rsidRPr="00571814" w:rsidRDefault="009618EB" w:rsidP="00571814">
            <w:pPr>
              <w:pStyle w:val="a5"/>
              <w:suppressLineNumbers w:val="0"/>
              <w:snapToGrid w:val="0"/>
              <w:ind w:right="204"/>
              <w:jc w:val="both"/>
              <w:rPr>
                <w:rFonts w:cs="Times New Roman"/>
                <w:b/>
                <w:bCs/>
                <w:lang w:eastAsia="zh-TW"/>
              </w:rPr>
            </w:pPr>
            <w:r w:rsidRPr="00571814">
              <w:rPr>
                <w:rFonts w:cs="Times New Roman"/>
                <w:b/>
                <w:bCs/>
              </w:rPr>
              <w:t>活動</w:t>
            </w:r>
            <w:r w:rsidR="00610C53" w:rsidRPr="00610C53">
              <w:rPr>
                <w:rFonts w:eastAsia="DengXian" w:cs="Times New Roman" w:hint="eastAsia"/>
                <w:b/>
                <w:bCs/>
                <w:lang w:eastAsia="zh-CN"/>
              </w:rPr>
              <w:t>二</w:t>
            </w:r>
            <w:r w:rsidRPr="00571814">
              <w:rPr>
                <w:rFonts w:cs="Times New Roman"/>
                <w:b/>
                <w:bCs/>
              </w:rPr>
              <w:t>：</w:t>
            </w:r>
            <w:r w:rsidR="00610C53" w:rsidRPr="00610C53">
              <w:rPr>
                <w:rFonts w:eastAsia="DengXian" w:cs="Times New Roman" w:hint="eastAsia"/>
                <w:b/>
                <w:bCs/>
                <w:lang w:eastAsia="zh-CN"/>
              </w:rPr>
              <w:t>有问题，如何解决？</w:t>
            </w:r>
            <w:r w:rsidR="00610C53" w:rsidRPr="00610C53">
              <w:rPr>
                <w:rFonts w:eastAsia="DengXian" w:cs="Times New Roman"/>
                <w:b/>
                <w:bCs/>
                <w:lang w:eastAsia="zh-CN"/>
              </w:rPr>
              <w:t xml:space="preserve"> (50</w:t>
            </w:r>
            <w:r w:rsidR="00610C53" w:rsidRPr="00610C53">
              <w:rPr>
                <w:rFonts w:eastAsia="DengXian" w:cs="Times New Roman" w:hint="eastAsia"/>
                <w:b/>
                <w:bCs/>
                <w:lang w:eastAsia="zh-CN"/>
              </w:rPr>
              <w:t>分钟</w:t>
            </w:r>
            <w:r w:rsidR="00610C53" w:rsidRPr="00610C53">
              <w:rPr>
                <w:rFonts w:eastAsia="DengXian" w:cs="Times New Roman"/>
                <w:b/>
                <w:bCs/>
                <w:lang w:eastAsia="zh-CN"/>
              </w:rPr>
              <w:t>)</w:t>
            </w:r>
          </w:p>
          <w:p w14:paraId="7CF2FBAE" w14:textId="77777777" w:rsidR="009618EB" w:rsidRPr="00571814" w:rsidRDefault="009618EB" w:rsidP="00571814">
            <w:pPr>
              <w:pStyle w:val="a5"/>
              <w:suppressLineNumbers w:val="0"/>
              <w:snapToGrid w:val="0"/>
              <w:ind w:right="204"/>
              <w:jc w:val="both"/>
              <w:rPr>
                <w:rFonts w:cs="Times New Roman"/>
                <w:b/>
                <w:bCs/>
                <w:lang w:eastAsia="zh-TW"/>
              </w:rPr>
            </w:pPr>
          </w:p>
          <w:p w14:paraId="10AE2D5D" w14:textId="08654B71" w:rsidR="007C03BD" w:rsidRPr="00571814" w:rsidRDefault="00610C53" w:rsidP="00571814">
            <w:pPr>
              <w:pStyle w:val="a5"/>
              <w:numPr>
                <w:ilvl w:val="0"/>
                <w:numId w:val="5"/>
              </w:numPr>
              <w:suppressLineNumbers w:val="0"/>
              <w:snapToGrid w:val="0"/>
              <w:ind w:right="204"/>
              <w:jc w:val="both"/>
              <w:rPr>
                <w:rFonts w:cs="Times New Roman"/>
                <w:bCs/>
                <w:lang w:eastAsia="zh-TW"/>
              </w:rPr>
            </w:pPr>
            <w:r w:rsidRPr="00610C53">
              <w:rPr>
                <w:rFonts w:eastAsia="DengXian" w:cs="Times New Roman" w:hint="eastAsia"/>
                <w:bCs/>
                <w:lang w:eastAsia="zh-CN"/>
              </w:rPr>
              <w:t>教师先把学生分小组</w:t>
            </w:r>
            <w:r w:rsidRPr="00610C53">
              <w:rPr>
                <w:rFonts w:eastAsia="DengXian" w:cs="Times New Roman"/>
                <w:bCs/>
                <w:lang w:eastAsia="zh-CN"/>
              </w:rPr>
              <w:t xml:space="preserve"> (4-6</w:t>
            </w:r>
            <w:r w:rsidRPr="00610C53">
              <w:rPr>
                <w:rFonts w:eastAsia="DengXian" w:cs="Times New Roman" w:hint="eastAsia"/>
                <w:bCs/>
                <w:lang w:eastAsia="zh-CN"/>
              </w:rPr>
              <w:t>人一组</w:t>
            </w:r>
            <w:r w:rsidRPr="00610C53">
              <w:rPr>
                <w:rFonts w:eastAsia="DengXian" w:cs="Times New Roman"/>
                <w:bCs/>
                <w:lang w:eastAsia="zh-CN"/>
              </w:rPr>
              <w:t>)</w:t>
            </w:r>
            <w:r w:rsidRPr="00610C53">
              <w:rPr>
                <w:rFonts w:eastAsia="DengXian" w:cs="Times New Roman" w:hint="eastAsia"/>
                <w:bCs/>
                <w:lang w:eastAsia="zh-CN"/>
              </w:rPr>
              <w:t>。</w:t>
            </w:r>
          </w:p>
          <w:p w14:paraId="050F099A" w14:textId="316E5E83" w:rsidR="00A96F30" w:rsidRPr="00571814" w:rsidRDefault="00610C53" w:rsidP="00571814">
            <w:pPr>
              <w:pStyle w:val="a5"/>
              <w:numPr>
                <w:ilvl w:val="0"/>
                <w:numId w:val="5"/>
              </w:numPr>
              <w:suppressLineNumbers w:val="0"/>
              <w:snapToGrid w:val="0"/>
              <w:ind w:right="204"/>
              <w:jc w:val="both"/>
              <w:rPr>
                <w:rFonts w:cs="Times New Roman"/>
                <w:bCs/>
                <w:lang w:eastAsia="zh-TW"/>
              </w:rPr>
            </w:pPr>
            <w:r w:rsidRPr="00610C53">
              <w:rPr>
                <w:rFonts w:eastAsia="DengXian" w:cs="Times New Roman" w:hint="eastAsia"/>
                <w:bCs/>
                <w:lang w:eastAsia="zh-CN"/>
              </w:rPr>
              <w:t>教师派发情境卡</w:t>
            </w:r>
            <w:r w:rsidRPr="00610C53">
              <w:rPr>
                <w:rFonts w:eastAsia="DengXian" w:cs="Times New Roman"/>
                <w:bCs/>
                <w:lang w:eastAsia="zh-CN"/>
              </w:rPr>
              <w:t>(</w:t>
            </w:r>
            <w:r w:rsidRPr="00610C53">
              <w:rPr>
                <w:rFonts w:eastAsia="DengXian" w:cs="Times New Roman" w:hint="eastAsia"/>
                <w:bCs/>
                <w:lang w:eastAsia="zh-CN"/>
              </w:rPr>
              <w:t>附件一</w:t>
            </w:r>
            <w:r w:rsidRPr="00610C53">
              <w:rPr>
                <w:rFonts w:eastAsia="DengXian" w:cs="Times New Roman"/>
                <w:bCs/>
                <w:lang w:eastAsia="zh-CN"/>
              </w:rPr>
              <w:t>)</w:t>
            </w:r>
            <w:r w:rsidRPr="00610C53">
              <w:rPr>
                <w:rFonts w:eastAsia="DengXian" w:cs="Times New Roman" w:hint="eastAsia"/>
                <w:bCs/>
                <w:lang w:eastAsia="zh-CN"/>
              </w:rPr>
              <w:t>予每组学生，着学生尝试代入情境卡主角的情境，认真思考他的情况和回应小组讨论问题。</w:t>
            </w:r>
          </w:p>
          <w:p w14:paraId="2CF010FE" w14:textId="1394ABFA" w:rsidR="007C03BD" w:rsidRPr="00571814" w:rsidRDefault="00610C53" w:rsidP="00A567F1">
            <w:pPr>
              <w:pStyle w:val="a5"/>
              <w:numPr>
                <w:ilvl w:val="0"/>
                <w:numId w:val="5"/>
              </w:numPr>
              <w:suppressLineNumbers w:val="0"/>
              <w:snapToGrid w:val="0"/>
              <w:ind w:right="204"/>
              <w:jc w:val="both"/>
              <w:rPr>
                <w:rFonts w:cs="Times New Roman"/>
                <w:bCs/>
                <w:lang w:eastAsia="zh-CN"/>
              </w:rPr>
            </w:pPr>
            <w:r w:rsidRPr="00610C53">
              <w:rPr>
                <w:rFonts w:eastAsia="DengXian" w:cs="Times New Roman" w:hint="eastAsia"/>
                <w:bCs/>
                <w:lang w:eastAsia="zh-CN"/>
              </w:rPr>
              <w:t>教师按次序展示情境卡，请学生分享小组讨论结果。教师须善用提问和追问，从中引导学生在思考过程中，加入正确价值观作为判断基础，从而作出合情合理的决定。</w:t>
            </w:r>
          </w:p>
          <w:p w14:paraId="10C8B505" w14:textId="65CE48EF" w:rsidR="009618EB" w:rsidRPr="00571814" w:rsidRDefault="007C03BD" w:rsidP="00571814">
            <w:pPr>
              <w:pStyle w:val="a5"/>
              <w:numPr>
                <w:ilvl w:val="0"/>
                <w:numId w:val="5"/>
              </w:numPr>
              <w:suppressLineNumbers w:val="0"/>
              <w:snapToGrid w:val="0"/>
              <w:ind w:right="204"/>
              <w:jc w:val="both"/>
              <w:rPr>
                <w:rFonts w:cs="Times New Roman"/>
              </w:rPr>
            </w:pPr>
            <w:r w:rsidRPr="00571814">
              <w:rPr>
                <w:rFonts w:cs="Times New Roman"/>
              </w:rPr>
              <w:t>教師小結：</w:t>
            </w:r>
            <w:r w:rsidR="00610C53" w:rsidRPr="00610C53">
              <w:rPr>
                <w:rFonts w:eastAsia="DengXian" w:cs="Times New Roman" w:hint="eastAsia"/>
                <w:lang w:eastAsia="zh-CN"/>
              </w:rPr>
              <w:t>我们经常会遇到问题和压力，有时我们也会像主角般，用了一些消极的方法或找了一些不适当的人去解决眼前的难题，结果问题和压力并没有因此而消失，情况更只会愈趋严重，所</w:t>
            </w:r>
            <w:r w:rsidR="00610C53" w:rsidRPr="00610C53">
              <w:rPr>
                <w:rFonts w:eastAsia="DengXian" w:cs="Times New Roman" w:hint="eastAsia"/>
                <w:lang w:eastAsia="zh-CN"/>
              </w:rPr>
              <w:lastRenderedPageBreak/>
              <w:t>以我们应该以积极的态度去面对问题和压力，逃避并不能解决问题。</w:t>
            </w:r>
          </w:p>
          <w:p w14:paraId="7ED544FF" w14:textId="77777777" w:rsidR="00F41F78" w:rsidRPr="00571814" w:rsidRDefault="00F41F78" w:rsidP="00571814">
            <w:pPr>
              <w:pStyle w:val="a5"/>
              <w:suppressLineNumbers w:val="0"/>
              <w:snapToGrid w:val="0"/>
              <w:ind w:right="204"/>
              <w:jc w:val="both"/>
              <w:rPr>
                <w:rFonts w:cs="Times New Roman"/>
              </w:rPr>
            </w:pPr>
          </w:p>
        </w:tc>
        <w:tc>
          <w:tcPr>
            <w:tcW w:w="3600" w:type="dxa"/>
            <w:tcBorders>
              <w:top w:val="single" w:sz="4" w:space="0" w:color="auto"/>
              <w:left w:val="single" w:sz="4" w:space="0" w:color="000000"/>
              <w:bottom w:val="single" w:sz="4" w:space="0" w:color="auto"/>
              <w:right w:val="single" w:sz="4" w:space="0" w:color="000000"/>
            </w:tcBorders>
          </w:tcPr>
          <w:p w14:paraId="56C4F614" w14:textId="77777777" w:rsidR="009618EB" w:rsidRPr="00571814" w:rsidRDefault="009618EB" w:rsidP="00571814">
            <w:pPr>
              <w:snapToGrid w:val="0"/>
              <w:ind w:left="-28" w:right="113"/>
              <w:jc w:val="both"/>
            </w:pPr>
          </w:p>
          <w:p w14:paraId="5D213874" w14:textId="77777777" w:rsidR="009618EB" w:rsidRPr="00571814" w:rsidRDefault="009618EB" w:rsidP="00571814">
            <w:pPr>
              <w:tabs>
                <w:tab w:val="left" w:pos="452"/>
                <w:tab w:val="left" w:pos="512"/>
              </w:tabs>
              <w:ind w:left="396" w:right="113"/>
              <w:jc w:val="both"/>
            </w:pPr>
          </w:p>
          <w:p w14:paraId="5E7F9627" w14:textId="4744CBF5" w:rsidR="009618EB" w:rsidRPr="00571814" w:rsidRDefault="00610C53" w:rsidP="00571814">
            <w:pPr>
              <w:widowControl/>
              <w:numPr>
                <w:ilvl w:val="0"/>
                <w:numId w:val="1"/>
              </w:numPr>
              <w:snapToGrid w:val="0"/>
              <w:ind w:right="113"/>
              <w:jc w:val="both"/>
              <w:rPr>
                <w:lang w:eastAsia="zh-CN"/>
              </w:rPr>
            </w:pPr>
            <w:r w:rsidRPr="00610C53">
              <w:rPr>
                <w:rFonts w:eastAsia="DengXian" w:hint="eastAsia"/>
                <w:lang w:eastAsia="zh-CN"/>
              </w:rPr>
              <w:t>让学生明白到吸烟、饮酒及吸食危害精神毒品，绝非解决问题的方法，而且更会生出众多严重的问题。所以，当学生们遇到问题和压力时，应该努力坚持的去面对。</w:t>
            </w:r>
          </w:p>
          <w:p w14:paraId="5FB0321A" w14:textId="77777777" w:rsidR="009618EB" w:rsidRPr="00571814" w:rsidRDefault="009618EB" w:rsidP="00571814">
            <w:pPr>
              <w:snapToGrid w:val="0"/>
              <w:ind w:right="113"/>
              <w:jc w:val="both"/>
              <w:rPr>
                <w:lang w:eastAsia="zh-CN"/>
              </w:rPr>
            </w:pPr>
          </w:p>
          <w:p w14:paraId="057F0AC8" w14:textId="77777777" w:rsidR="009618EB" w:rsidRPr="00571814" w:rsidRDefault="009618EB" w:rsidP="00571814">
            <w:pPr>
              <w:snapToGrid w:val="0"/>
              <w:ind w:right="113"/>
              <w:jc w:val="both"/>
              <w:rPr>
                <w:lang w:eastAsia="zh-CN"/>
              </w:rPr>
            </w:pPr>
          </w:p>
        </w:tc>
      </w:tr>
      <w:tr w:rsidR="005A0166" w:rsidRPr="00571814" w14:paraId="0A4DCD21" w14:textId="77777777">
        <w:trPr>
          <w:trHeight w:val="2689"/>
        </w:trPr>
        <w:tc>
          <w:tcPr>
            <w:tcW w:w="5618" w:type="dxa"/>
            <w:tcBorders>
              <w:top w:val="single" w:sz="4" w:space="0" w:color="auto"/>
              <w:left w:val="single" w:sz="4" w:space="0" w:color="000000"/>
              <w:bottom w:val="single" w:sz="4" w:space="0" w:color="auto"/>
            </w:tcBorders>
          </w:tcPr>
          <w:p w14:paraId="601E8151" w14:textId="547C4E10" w:rsidR="005A0166" w:rsidRPr="00571814" w:rsidRDefault="00610C53" w:rsidP="00571814">
            <w:pPr>
              <w:pStyle w:val="a5"/>
              <w:suppressLineNumbers w:val="0"/>
              <w:snapToGrid w:val="0"/>
              <w:ind w:right="204"/>
              <w:jc w:val="both"/>
              <w:rPr>
                <w:rFonts w:cs="Times New Roman"/>
                <w:bCs/>
                <w:lang w:eastAsia="zh-TW"/>
              </w:rPr>
            </w:pPr>
            <w:r w:rsidRPr="00610C53">
              <w:rPr>
                <w:rFonts w:eastAsia="DengXian" w:cs="Times New Roman" w:hint="eastAsia"/>
                <w:b/>
                <w:bCs/>
                <w:lang w:eastAsia="zh-CN"/>
              </w:rPr>
              <w:t>活动三：有问题，要学习解决！</w:t>
            </w:r>
            <w:r w:rsidRPr="00610C53">
              <w:rPr>
                <w:rFonts w:eastAsia="DengXian" w:cs="Times New Roman"/>
                <w:b/>
                <w:bCs/>
                <w:lang w:eastAsia="zh-CN"/>
              </w:rPr>
              <w:t>(18</w:t>
            </w:r>
            <w:r w:rsidRPr="00610C53">
              <w:rPr>
                <w:rFonts w:eastAsia="DengXian" w:cs="Times New Roman" w:hint="eastAsia"/>
                <w:b/>
                <w:bCs/>
                <w:lang w:eastAsia="zh-CN"/>
              </w:rPr>
              <w:t>分钟</w:t>
            </w:r>
            <w:r w:rsidRPr="00610C53">
              <w:rPr>
                <w:rFonts w:eastAsia="DengXian" w:cs="Times New Roman"/>
                <w:b/>
                <w:bCs/>
                <w:lang w:eastAsia="zh-CN"/>
              </w:rPr>
              <w:t>)</w:t>
            </w:r>
          </w:p>
          <w:p w14:paraId="0D53DCAA" w14:textId="77777777" w:rsidR="005A0166" w:rsidRPr="00571814" w:rsidRDefault="005A0166" w:rsidP="00571814">
            <w:pPr>
              <w:pStyle w:val="a5"/>
              <w:suppressLineNumbers w:val="0"/>
              <w:snapToGrid w:val="0"/>
              <w:ind w:right="204"/>
              <w:jc w:val="both"/>
              <w:rPr>
                <w:rFonts w:cs="Times New Roman"/>
                <w:bCs/>
                <w:lang w:eastAsia="zh-TW"/>
              </w:rPr>
            </w:pPr>
          </w:p>
          <w:p w14:paraId="6545303C" w14:textId="39F85638" w:rsidR="005A0166" w:rsidRPr="00571814" w:rsidRDefault="00610C53" w:rsidP="00571814">
            <w:pPr>
              <w:pStyle w:val="a5"/>
              <w:numPr>
                <w:ilvl w:val="0"/>
                <w:numId w:val="6"/>
              </w:numPr>
              <w:suppressLineNumbers w:val="0"/>
              <w:snapToGrid w:val="0"/>
              <w:ind w:right="204"/>
              <w:jc w:val="both"/>
              <w:rPr>
                <w:rFonts w:cs="Times New Roman"/>
                <w:bCs/>
              </w:rPr>
            </w:pPr>
            <w:r w:rsidRPr="00610C53">
              <w:rPr>
                <w:rFonts w:eastAsia="DengXian" w:cs="Times New Roman" w:hint="eastAsia"/>
                <w:bCs/>
                <w:lang w:eastAsia="zh-CN"/>
              </w:rPr>
              <w:t>教师询问学生：「活动二情境卡的主角，其实他们应该怎样解决问题和压力才是最恰当呢？」</w:t>
            </w:r>
          </w:p>
          <w:p w14:paraId="2A585CC4" w14:textId="5C02B5A5" w:rsidR="003235D7" w:rsidRPr="00571814" w:rsidRDefault="00610C53" w:rsidP="00571814">
            <w:pPr>
              <w:pStyle w:val="a5"/>
              <w:numPr>
                <w:ilvl w:val="0"/>
                <w:numId w:val="6"/>
              </w:numPr>
              <w:suppressLineNumbers w:val="0"/>
              <w:snapToGrid w:val="0"/>
              <w:ind w:right="204"/>
              <w:jc w:val="both"/>
              <w:rPr>
                <w:rFonts w:cs="Times New Roman"/>
                <w:bCs/>
              </w:rPr>
            </w:pPr>
            <w:r w:rsidRPr="00610C53">
              <w:rPr>
                <w:rFonts w:eastAsia="DengXian" w:cs="Times New Roman" w:hint="eastAsia"/>
                <w:bCs/>
                <w:lang w:eastAsia="zh-CN"/>
              </w:rPr>
              <w:t>学生自由作答。</w:t>
            </w:r>
            <w:r w:rsidRPr="00610C53">
              <w:rPr>
                <w:rFonts w:eastAsia="DengXian" w:cs="Times New Roman"/>
                <w:bCs/>
                <w:lang w:eastAsia="zh-CN"/>
              </w:rPr>
              <w:t>(5</w:t>
            </w:r>
            <w:r w:rsidRPr="00610C53">
              <w:rPr>
                <w:rFonts w:eastAsia="DengXian" w:cs="Times New Roman" w:hint="eastAsia"/>
                <w:bCs/>
                <w:lang w:eastAsia="zh-CN"/>
              </w:rPr>
              <w:t>分钟</w:t>
            </w:r>
            <w:r w:rsidRPr="00610C53">
              <w:rPr>
                <w:rFonts w:eastAsia="DengXian" w:cs="Times New Roman"/>
                <w:bCs/>
                <w:lang w:eastAsia="zh-CN"/>
              </w:rPr>
              <w:t>)</w:t>
            </w:r>
          </w:p>
          <w:p w14:paraId="1AEBA56B" w14:textId="775954E7" w:rsidR="003235D7" w:rsidRPr="00571814" w:rsidRDefault="00610C53" w:rsidP="00571814">
            <w:pPr>
              <w:pStyle w:val="a5"/>
              <w:numPr>
                <w:ilvl w:val="0"/>
                <w:numId w:val="6"/>
              </w:numPr>
              <w:suppressLineNumbers w:val="0"/>
              <w:snapToGrid w:val="0"/>
              <w:ind w:right="204"/>
              <w:jc w:val="both"/>
              <w:rPr>
                <w:rFonts w:cs="Times New Roman"/>
                <w:bCs/>
              </w:rPr>
            </w:pPr>
            <w:r w:rsidRPr="00610C53">
              <w:rPr>
                <w:rFonts w:eastAsia="DengXian" w:cs="Times New Roman" w:hint="eastAsia"/>
                <w:bCs/>
                <w:lang w:eastAsia="zh-CN"/>
              </w:rPr>
              <w:t>教师派发附件二，与学生一起按情境卡的不同情况将有关的解难方法应用出来，并想象结果如何。</w:t>
            </w:r>
            <w:r w:rsidRPr="00610C53">
              <w:rPr>
                <w:rFonts w:eastAsia="DengXian" w:cs="Times New Roman"/>
                <w:bCs/>
                <w:lang w:eastAsia="zh-CN"/>
              </w:rPr>
              <w:t>(8</w:t>
            </w:r>
            <w:r w:rsidRPr="00610C53">
              <w:rPr>
                <w:rFonts w:eastAsia="DengXian" w:cs="Times New Roman" w:hint="eastAsia"/>
                <w:bCs/>
                <w:lang w:eastAsia="zh-CN"/>
              </w:rPr>
              <w:t>分钟</w:t>
            </w:r>
            <w:r w:rsidRPr="00610C53">
              <w:rPr>
                <w:rFonts w:eastAsia="DengXian" w:cs="Times New Roman"/>
                <w:bCs/>
                <w:lang w:eastAsia="zh-CN"/>
              </w:rPr>
              <w:t>)</w:t>
            </w:r>
          </w:p>
          <w:p w14:paraId="5D35C805" w14:textId="5976421C" w:rsidR="00D13528" w:rsidRPr="00571814" w:rsidRDefault="00610C53" w:rsidP="00571814">
            <w:pPr>
              <w:pStyle w:val="a5"/>
              <w:numPr>
                <w:ilvl w:val="0"/>
                <w:numId w:val="6"/>
              </w:numPr>
              <w:suppressLineNumbers w:val="0"/>
              <w:snapToGrid w:val="0"/>
              <w:ind w:right="204"/>
              <w:jc w:val="both"/>
              <w:rPr>
                <w:rFonts w:cs="Times New Roman"/>
                <w:bCs/>
              </w:rPr>
            </w:pPr>
            <w:r w:rsidRPr="00610C53">
              <w:rPr>
                <w:rFonts w:eastAsia="DengXian" w:cs="Times New Roman" w:hint="eastAsia"/>
                <w:bCs/>
                <w:lang w:eastAsia="zh-CN"/>
              </w:rPr>
              <w:t>教师派发附件三，着学生阅读，并认识危害精神毒品对身心的毒害。教师必须强调某些影响是永久的，不要以为自己能控制危害精神毒品，其实一旦沾上恶习，若不及时戒除，将会抱憾终生；并要提醒学生吸食危害精神毒品并不能解决问题及帮助我们面对逆境，只会令问题更加复杂和难以解决。而吸烟很多时是吸食危害精神毒品的前奏，所以烟和酒都要避免！</w:t>
            </w:r>
            <w:r w:rsidRPr="00610C53">
              <w:rPr>
                <w:rFonts w:eastAsia="DengXian" w:cs="Times New Roman"/>
                <w:bCs/>
                <w:lang w:eastAsia="zh-CN"/>
              </w:rPr>
              <w:t>(4</w:t>
            </w:r>
            <w:r w:rsidRPr="00610C53">
              <w:rPr>
                <w:rFonts w:eastAsia="DengXian" w:cs="Times New Roman" w:hint="eastAsia"/>
                <w:bCs/>
                <w:lang w:eastAsia="zh-CN"/>
              </w:rPr>
              <w:t>分钟</w:t>
            </w:r>
            <w:r w:rsidRPr="00610C53">
              <w:rPr>
                <w:rFonts w:eastAsia="DengXian" w:cs="Times New Roman"/>
                <w:bCs/>
                <w:lang w:eastAsia="zh-CN"/>
              </w:rPr>
              <w:t>)</w:t>
            </w:r>
          </w:p>
          <w:p w14:paraId="734752F6" w14:textId="77CD3B67" w:rsidR="00112BF8" w:rsidRPr="00571814" w:rsidRDefault="00610C53" w:rsidP="00571814">
            <w:pPr>
              <w:pStyle w:val="a5"/>
              <w:numPr>
                <w:ilvl w:val="0"/>
                <w:numId w:val="6"/>
              </w:numPr>
              <w:suppressLineNumbers w:val="0"/>
              <w:snapToGrid w:val="0"/>
              <w:ind w:right="204"/>
              <w:jc w:val="both"/>
              <w:rPr>
                <w:rFonts w:cs="Times New Roman"/>
                <w:bCs/>
              </w:rPr>
            </w:pPr>
            <w:r w:rsidRPr="00610C53">
              <w:rPr>
                <w:rFonts w:eastAsia="DengXian" w:cs="Times New Roman" w:hint="eastAsia"/>
                <w:bCs/>
                <w:lang w:eastAsia="zh-CN"/>
              </w:rPr>
              <w:t>教师小结</w:t>
            </w:r>
            <w:r w:rsidRPr="00610C53">
              <w:rPr>
                <w:rFonts w:eastAsia="DengXian" w:cs="Times New Roman"/>
                <w:bCs/>
                <w:lang w:eastAsia="zh-CN"/>
              </w:rPr>
              <w:t>(1</w:t>
            </w:r>
            <w:r w:rsidRPr="00610C53">
              <w:rPr>
                <w:rFonts w:eastAsia="DengXian" w:cs="Times New Roman" w:hint="eastAsia"/>
                <w:bCs/>
                <w:lang w:eastAsia="zh-CN"/>
              </w:rPr>
              <w:t>分钟</w:t>
            </w:r>
            <w:r w:rsidRPr="00610C53">
              <w:rPr>
                <w:rFonts w:eastAsia="DengXian" w:cs="Times New Roman"/>
                <w:bCs/>
                <w:lang w:eastAsia="zh-CN"/>
              </w:rPr>
              <w:t>)</w:t>
            </w:r>
            <w:r w:rsidRPr="00610C53">
              <w:rPr>
                <w:rFonts w:eastAsia="DengXian" w:cs="Times New Roman" w:hint="eastAsia"/>
                <w:bCs/>
                <w:lang w:eastAsia="zh-CN"/>
              </w:rPr>
              <w:t>：假若能及早以正面积极的方法去解决问题、面对压力的话，情境卡的主角就不用忍受这么多的痛苦和伤害，并且造成不可磨灭的烙印！</w:t>
            </w:r>
          </w:p>
          <w:p w14:paraId="12469DD5" w14:textId="77777777" w:rsidR="00F41F78" w:rsidRPr="00571814" w:rsidRDefault="00F41F78" w:rsidP="00571814">
            <w:pPr>
              <w:pStyle w:val="a5"/>
              <w:suppressLineNumbers w:val="0"/>
              <w:snapToGrid w:val="0"/>
              <w:ind w:right="204"/>
              <w:jc w:val="both"/>
              <w:rPr>
                <w:rFonts w:cs="Times New Roman"/>
                <w:bCs/>
              </w:rPr>
            </w:pPr>
          </w:p>
        </w:tc>
        <w:tc>
          <w:tcPr>
            <w:tcW w:w="3600" w:type="dxa"/>
            <w:tcBorders>
              <w:top w:val="single" w:sz="4" w:space="0" w:color="auto"/>
              <w:left w:val="single" w:sz="4" w:space="0" w:color="000000"/>
              <w:bottom w:val="single" w:sz="4" w:space="0" w:color="auto"/>
              <w:right w:val="single" w:sz="4" w:space="0" w:color="000000"/>
            </w:tcBorders>
          </w:tcPr>
          <w:p w14:paraId="3A21AE99" w14:textId="77777777" w:rsidR="008512D3" w:rsidRPr="00571814" w:rsidRDefault="008512D3" w:rsidP="00571814">
            <w:pPr>
              <w:snapToGrid w:val="0"/>
              <w:ind w:left="-28" w:right="113"/>
              <w:jc w:val="both"/>
            </w:pPr>
          </w:p>
          <w:p w14:paraId="39340298" w14:textId="77777777" w:rsidR="008512D3" w:rsidRPr="00571814" w:rsidRDefault="008512D3" w:rsidP="00571814">
            <w:pPr>
              <w:snapToGrid w:val="0"/>
              <w:ind w:left="-28" w:right="113"/>
              <w:jc w:val="both"/>
            </w:pPr>
          </w:p>
          <w:p w14:paraId="1B5440FC" w14:textId="383F0D73" w:rsidR="005A0166" w:rsidRPr="00571814" w:rsidRDefault="00610C53" w:rsidP="00571814">
            <w:pPr>
              <w:widowControl/>
              <w:numPr>
                <w:ilvl w:val="0"/>
                <w:numId w:val="1"/>
              </w:numPr>
              <w:snapToGrid w:val="0"/>
              <w:ind w:right="113"/>
              <w:jc w:val="both"/>
            </w:pPr>
            <w:r w:rsidRPr="00610C53">
              <w:rPr>
                <w:rFonts w:eastAsia="DengXian" w:hint="eastAsia"/>
                <w:lang w:eastAsia="zh-CN"/>
              </w:rPr>
              <w:t>让学生认识和掌握正确的解难技巧，并认识</w:t>
            </w:r>
            <w:r w:rsidRPr="00610C53">
              <w:rPr>
                <w:rFonts w:eastAsia="DengXian" w:hint="eastAsia"/>
                <w:bCs/>
                <w:lang w:eastAsia="zh-CN"/>
              </w:rPr>
              <w:t>危害精神</w:t>
            </w:r>
            <w:r w:rsidRPr="00610C53">
              <w:rPr>
                <w:rFonts w:eastAsia="DengXian" w:hint="eastAsia"/>
                <w:lang w:eastAsia="zh-CN"/>
              </w:rPr>
              <w:t>毒品对身心的影响，烟酒也不是用来解决压力的方法。</w:t>
            </w:r>
          </w:p>
        </w:tc>
      </w:tr>
    </w:tbl>
    <w:p w14:paraId="65C32CB3" w14:textId="77777777" w:rsidR="009618EB" w:rsidRPr="00571814" w:rsidRDefault="009618EB" w:rsidP="009618EB">
      <w:pPr>
        <w:pStyle w:val="a5"/>
        <w:widowControl w:val="0"/>
        <w:suppressLineNumbers w:val="0"/>
        <w:suppressAutoHyphens w:val="0"/>
        <w:rPr>
          <w:rFonts w:cs="Times New Roman"/>
          <w:kern w:val="2"/>
          <w:lang w:eastAsia="zh-TW"/>
        </w:rPr>
      </w:pPr>
    </w:p>
    <w:p w14:paraId="0B96B455" w14:textId="4FE6F106" w:rsidR="009618EB" w:rsidRPr="00571814" w:rsidRDefault="00610C53" w:rsidP="009618EB">
      <w:pPr>
        <w:tabs>
          <w:tab w:val="left" w:pos="-142"/>
        </w:tabs>
        <w:snapToGrid w:val="0"/>
        <w:rPr>
          <w:b/>
          <w:bCs/>
          <w:u w:val="single"/>
        </w:rPr>
      </w:pPr>
      <w:r w:rsidRPr="00610C53">
        <w:rPr>
          <w:rFonts w:eastAsia="DengXian" w:hint="eastAsia"/>
          <w:bdr w:val="single" w:sz="4" w:space="0" w:color="auto"/>
          <w:lang w:eastAsia="zh-CN"/>
        </w:rPr>
        <w:t>教师总结</w:t>
      </w:r>
      <w:r w:rsidRPr="00610C53">
        <w:rPr>
          <w:rFonts w:eastAsia="DengXian"/>
          <w:lang w:eastAsia="zh-CN"/>
        </w:rPr>
        <w:t xml:space="preserve"> (2</w:t>
      </w:r>
      <w:r w:rsidRPr="00610C53">
        <w:rPr>
          <w:rFonts w:eastAsia="DengXian" w:hint="eastAsia"/>
          <w:lang w:eastAsia="zh-CN"/>
        </w:rPr>
        <w:t>分钟</w:t>
      </w:r>
      <w:r w:rsidRPr="00610C53">
        <w:rPr>
          <w:rFonts w:eastAsia="DengXian"/>
          <w:lang w:eastAsia="zh-CN"/>
        </w:rPr>
        <w:t>)</w:t>
      </w:r>
    </w:p>
    <w:p w14:paraId="2F90EA89" w14:textId="77777777" w:rsidR="00A568BD" w:rsidRPr="00571814" w:rsidRDefault="00A568BD" w:rsidP="00474781"/>
    <w:p w14:paraId="65825273" w14:textId="60521FC5" w:rsidR="00915A8F" w:rsidRDefault="00610C53" w:rsidP="008C1FE2">
      <w:pPr>
        <w:rPr>
          <w:lang w:eastAsia="zh-CN"/>
        </w:rPr>
      </w:pPr>
      <w:r w:rsidRPr="00610C53">
        <w:rPr>
          <w:rFonts w:eastAsia="DengXian" w:hint="eastAsia"/>
          <w:lang w:eastAsia="zh-CN"/>
        </w:rPr>
        <w:t>每当我们有问题、压力要去处理的时候，最重要是先冷静下来，想想是否可以自行解决，若不可以的话，就要去请教师长、社工或人生经验较为丰富的人。寻求朋友的支持和意见固然重要，但同龄、人生经验不多的他们可以提供的解决方法有限，未必能够真正帮助到我们，假若所交的是损友的话，他们所提供的方法，不但无助于解决问题或减压，甚至会衍生更多的问题，所以大家必须要以正面积极的态度、恰当的方法，将自己坏透的心情及处境转变过来！</w:t>
      </w:r>
      <w:r w:rsidR="00FD616B" w:rsidRPr="00571814">
        <w:rPr>
          <w:b/>
          <w:i/>
          <w:lang w:eastAsia="zh-CN"/>
        </w:rPr>
        <w:br w:type="page"/>
      </w:r>
    </w:p>
    <w:p w14:paraId="53A1E6F5" w14:textId="29A9F6E8" w:rsidR="00915A8F" w:rsidRPr="00915A8F" w:rsidRDefault="00610C53" w:rsidP="00915A8F">
      <w:pPr>
        <w:jc w:val="right"/>
        <w:rPr>
          <w:u w:val="single"/>
          <w:lang w:eastAsia="zh-HK"/>
        </w:rPr>
      </w:pPr>
      <w:r w:rsidRPr="00610C53">
        <w:rPr>
          <w:rFonts w:eastAsia="DengXian" w:hint="eastAsia"/>
          <w:u w:val="single"/>
          <w:lang w:eastAsia="zh-CN"/>
        </w:rPr>
        <w:lastRenderedPageBreak/>
        <w:t>附件一</w:t>
      </w:r>
    </w:p>
    <w:p w14:paraId="05263566" w14:textId="29FA8B61" w:rsidR="00915A8F" w:rsidRPr="00571814" w:rsidRDefault="00610C53" w:rsidP="00915A8F">
      <w:pPr>
        <w:jc w:val="center"/>
      </w:pPr>
      <w:r w:rsidRPr="00610C53">
        <w:rPr>
          <w:rFonts w:eastAsia="DengXian" w:hint="eastAsia"/>
          <w:b/>
          <w:i/>
          <w:lang w:eastAsia="zh-CN"/>
        </w:rPr>
        <w:t>活动二情境卡：有问题，如何解决？</w:t>
      </w:r>
    </w:p>
    <w:p w14:paraId="25DB4F37" w14:textId="77777777" w:rsidR="00915A8F" w:rsidRPr="00571814" w:rsidRDefault="00915A8F" w:rsidP="00915A8F"/>
    <w:p w14:paraId="697ABD8E" w14:textId="6FB5F2AF" w:rsidR="00915A8F" w:rsidRPr="00571814" w:rsidRDefault="00610C53" w:rsidP="00915A8F">
      <w:r w:rsidRPr="00610C53">
        <w:rPr>
          <w:rFonts w:eastAsia="DengXian"/>
          <w:lang w:eastAsia="zh-CN"/>
        </w:rPr>
        <w:t>(</w:t>
      </w:r>
      <w:r w:rsidRPr="00610C53">
        <w:rPr>
          <w:rFonts w:eastAsia="DengXian" w:hint="eastAsia"/>
          <w:lang w:eastAsia="zh-CN"/>
        </w:rPr>
        <w:t>下列情境改编自真实的故事</w:t>
      </w:r>
      <w:r w:rsidRPr="00610C53">
        <w:rPr>
          <w:rFonts w:eastAsia="DengXian"/>
          <w:lang w:eastAsia="zh-CN"/>
        </w:rPr>
        <w:t>)</w:t>
      </w:r>
    </w:p>
    <w:p w14:paraId="24C6E2DB" w14:textId="77777777" w:rsidR="00652B60" w:rsidRDefault="00652B60" w:rsidP="00915A8F"/>
    <w:p w14:paraId="7CF99F1B" w14:textId="0BDDD004" w:rsidR="00915A8F" w:rsidRPr="00571814" w:rsidRDefault="00610C53" w:rsidP="00915A8F">
      <w:r w:rsidRPr="00610C53">
        <w:rPr>
          <w:rFonts w:eastAsia="DengXian" w:hint="eastAsia"/>
          <w:lang w:eastAsia="zh-CN"/>
        </w:rPr>
        <w:t>讨论时间：</w:t>
      </w:r>
      <w:r w:rsidRPr="00610C53">
        <w:rPr>
          <w:rFonts w:eastAsia="DengXian"/>
          <w:lang w:eastAsia="zh-CN"/>
        </w:rPr>
        <w:t>30</w:t>
      </w:r>
      <w:r w:rsidRPr="00610C53">
        <w:rPr>
          <w:rFonts w:eastAsia="DengXian" w:hint="eastAsia"/>
          <w:lang w:eastAsia="zh-CN"/>
        </w:rPr>
        <w:t>分钟</w:t>
      </w:r>
    </w:p>
    <w:p w14:paraId="0F59CDD1" w14:textId="77777777" w:rsidR="00915A8F" w:rsidRDefault="00915A8F" w:rsidP="00915A8F">
      <w:pPr>
        <w:rPr>
          <w:lang w:eastAsia="zh-HK"/>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915A8F" w14:paraId="02F803E9" w14:textId="77777777" w:rsidTr="00915A8F">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033979E9" w14:textId="2CC03FBA" w:rsidR="00915A8F" w:rsidRDefault="00610C53" w:rsidP="00915A8F">
            <w:pPr>
              <w:jc w:val="center"/>
              <w:rPr>
                <w:b/>
                <w:u w:val="single"/>
              </w:rPr>
            </w:pPr>
            <w:r w:rsidRPr="00610C53">
              <w:rPr>
                <w:rFonts w:eastAsia="DengXian" w:hint="eastAsia"/>
                <w:b/>
                <w:u w:val="single"/>
                <w:lang w:eastAsia="zh-CN"/>
              </w:rPr>
              <w:t>情境一</w:t>
            </w:r>
          </w:p>
          <w:p w14:paraId="4F068ED9" w14:textId="77777777" w:rsidR="00915A8F" w:rsidRDefault="00915A8F" w:rsidP="00915A8F"/>
          <w:p w14:paraId="49A3054F" w14:textId="7D733B50" w:rsidR="00915A8F" w:rsidRDefault="00610C53" w:rsidP="00915A8F">
            <w:pPr>
              <w:rPr>
                <w:lang w:eastAsia="zh-CN"/>
              </w:rPr>
            </w:pPr>
            <w:r w:rsidRPr="00610C53">
              <w:rPr>
                <w:rFonts w:eastAsia="DengXian" w:hint="eastAsia"/>
                <w:u w:val="single"/>
                <w:lang w:eastAsia="zh-CN"/>
              </w:rPr>
              <w:t>浩正</w:t>
            </w:r>
            <w:r w:rsidRPr="00610C53">
              <w:rPr>
                <w:rFonts w:eastAsia="DengXian" w:hint="eastAsia"/>
                <w:lang w:eastAsia="zh-CN"/>
              </w:rPr>
              <w:t>是一个小六学生。他上学期的考试成绩只属一般，但因为他是独生子，父母对他的期望很大，所以一直催促他要努力读书。最初他也很听话，下学期开学的第一个月，他的确曾经很努力读书，但之后他渐渐松懈下来，成绩一落千丈，而且越来越觉得读书没用，爸妈的唠叨使他很讨厌。这个时候，他的行为也开始反叛起来，说谎话、驳嘴</w:t>
            </w:r>
            <w:r w:rsidRPr="00610C53">
              <w:rPr>
                <w:rFonts w:eastAsia="DengXian"/>
                <w:lang w:eastAsia="zh-CN"/>
              </w:rPr>
              <w:t>……</w:t>
            </w:r>
          </w:p>
          <w:p w14:paraId="0E0F7674" w14:textId="77777777" w:rsidR="00915A8F" w:rsidRDefault="00915A8F" w:rsidP="00915A8F">
            <w:pPr>
              <w:rPr>
                <w:lang w:eastAsia="zh-CN"/>
              </w:rPr>
            </w:pPr>
          </w:p>
          <w:p w14:paraId="023FEFF3" w14:textId="1C7DC5A6" w:rsidR="00A1230D" w:rsidRDefault="00610C53" w:rsidP="00915A8F">
            <w:r w:rsidRPr="00610C53">
              <w:rPr>
                <w:rFonts w:eastAsia="DengXian" w:hint="eastAsia"/>
                <w:lang w:eastAsia="zh-CN"/>
              </w:rPr>
              <w:t>小组讨论问题：</w:t>
            </w:r>
          </w:p>
          <w:p w14:paraId="69E4EC68" w14:textId="2FC4D4C6" w:rsidR="00A1230D" w:rsidRPr="00571814" w:rsidRDefault="00610C53" w:rsidP="00A1230D">
            <w:pPr>
              <w:numPr>
                <w:ilvl w:val="0"/>
                <w:numId w:val="7"/>
              </w:numPr>
            </w:pPr>
            <w:r w:rsidRPr="00610C53">
              <w:rPr>
                <w:rFonts w:eastAsia="DengXian" w:hint="eastAsia"/>
                <w:lang w:eastAsia="zh-CN"/>
              </w:rPr>
              <w:t>这个时候的</w:t>
            </w:r>
            <w:r w:rsidRPr="00610C53">
              <w:rPr>
                <w:rFonts w:eastAsia="DengXian" w:hint="eastAsia"/>
                <w:u w:val="single"/>
                <w:lang w:eastAsia="zh-CN"/>
              </w:rPr>
              <w:t>浩正</w:t>
            </w:r>
            <w:r w:rsidRPr="00610C53">
              <w:rPr>
                <w:rFonts w:eastAsia="DengXian" w:hint="eastAsia"/>
                <w:lang w:eastAsia="zh-CN"/>
              </w:rPr>
              <w:t>面对着什么的问题和压力？</w:t>
            </w:r>
            <w:r w:rsidRPr="00610C53">
              <w:rPr>
                <w:rFonts w:eastAsia="DengXian" w:hint="eastAsia"/>
                <w:u w:val="single"/>
                <w:lang w:eastAsia="zh-CN"/>
              </w:rPr>
              <w:t>浩正</w:t>
            </w:r>
            <w:r w:rsidRPr="00610C53">
              <w:rPr>
                <w:rFonts w:eastAsia="DengXian" w:hint="eastAsia"/>
                <w:lang w:eastAsia="zh-CN"/>
              </w:rPr>
              <w:t>对于爸妈的吩咐，最初怎样作出回应？后来又如何？</w:t>
            </w:r>
          </w:p>
          <w:p w14:paraId="0E4E354B" w14:textId="0E48E585" w:rsidR="00A1230D" w:rsidRPr="00571814" w:rsidRDefault="00610C53" w:rsidP="00A1230D">
            <w:pPr>
              <w:numPr>
                <w:ilvl w:val="0"/>
                <w:numId w:val="7"/>
              </w:numPr>
            </w:pPr>
            <w:r w:rsidRPr="00610C53">
              <w:rPr>
                <w:rFonts w:eastAsia="DengXian" w:hint="eastAsia"/>
                <w:lang w:eastAsia="zh-CN"/>
              </w:rPr>
              <w:t>若你是</w:t>
            </w:r>
            <w:r w:rsidRPr="00610C53">
              <w:rPr>
                <w:rFonts w:eastAsia="DengXian" w:hint="eastAsia"/>
                <w:u w:val="single"/>
                <w:lang w:eastAsia="zh-CN"/>
              </w:rPr>
              <w:t>浩正</w:t>
            </w:r>
            <w:r w:rsidRPr="00610C53">
              <w:rPr>
                <w:rFonts w:eastAsia="DengXian" w:hint="eastAsia"/>
                <w:lang w:eastAsia="zh-CN"/>
              </w:rPr>
              <w:t>，你又会怎样面对？请说明一下。</w:t>
            </w:r>
          </w:p>
          <w:p w14:paraId="695F2AC0" w14:textId="77777777" w:rsidR="00A1230D" w:rsidRDefault="00A1230D" w:rsidP="00915A8F"/>
        </w:tc>
      </w:tr>
      <w:tr w:rsidR="00915A8F" w14:paraId="38A3995C" w14:textId="77777777" w:rsidTr="00915A8F">
        <w:tc>
          <w:tcPr>
            <w:tcW w:w="8980" w:type="dxa"/>
            <w:tcBorders>
              <w:top w:val="thickThinSmallGap" w:sz="24" w:space="0" w:color="auto"/>
              <w:bottom w:val="thinThickSmallGap" w:sz="24" w:space="0" w:color="auto"/>
            </w:tcBorders>
          </w:tcPr>
          <w:p w14:paraId="7FBAB44B" w14:textId="77777777" w:rsidR="00915A8F" w:rsidRDefault="00915A8F" w:rsidP="00915A8F"/>
        </w:tc>
      </w:tr>
      <w:tr w:rsidR="00915A8F" w14:paraId="35BEC26B" w14:textId="77777777" w:rsidTr="00652B60">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773F2F6B" w14:textId="31AE621E" w:rsidR="00915A8F" w:rsidRDefault="00610C53" w:rsidP="00915A8F">
            <w:pPr>
              <w:jc w:val="center"/>
              <w:rPr>
                <w:b/>
                <w:u w:val="single"/>
              </w:rPr>
            </w:pPr>
            <w:r w:rsidRPr="00610C53">
              <w:rPr>
                <w:rFonts w:eastAsia="DengXian" w:hint="eastAsia"/>
                <w:b/>
                <w:u w:val="single"/>
                <w:lang w:eastAsia="zh-CN"/>
              </w:rPr>
              <w:t>情境二</w:t>
            </w:r>
          </w:p>
          <w:p w14:paraId="4E0B0346" w14:textId="77777777" w:rsidR="00915A8F" w:rsidRDefault="00915A8F" w:rsidP="00915A8F"/>
          <w:p w14:paraId="17896162" w14:textId="2059DEE2" w:rsidR="00915A8F" w:rsidRDefault="00610C53" w:rsidP="00915A8F">
            <w:pPr>
              <w:rPr>
                <w:lang w:eastAsia="zh-CN"/>
              </w:rPr>
            </w:pPr>
            <w:r w:rsidRPr="00610C53">
              <w:rPr>
                <w:rFonts w:eastAsia="DengXian" w:hint="eastAsia"/>
                <w:u w:val="single"/>
                <w:lang w:eastAsia="zh-CN"/>
              </w:rPr>
              <w:t>浩正</w:t>
            </w:r>
            <w:r w:rsidRPr="00610C53">
              <w:rPr>
                <w:rFonts w:eastAsia="DengXian" w:hint="eastAsia"/>
                <w:lang w:eastAsia="zh-CN"/>
              </w:rPr>
              <w:t>终于升上中一了。他和几个较顽皮、成绩较差的同学都升上了同一所中学。父母虽然没有放弃鼓励他继续努力读书，但他都当成耳边风。其实他根本就不想读书，因此与家人关系日趋恶劣，自己也越来越反叛了。而这所中学的留班制度把</w:t>
            </w:r>
            <w:r w:rsidRPr="00610C53">
              <w:rPr>
                <w:rFonts w:eastAsia="DengXian" w:hint="eastAsia"/>
                <w:u w:val="single"/>
                <w:lang w:eastAsia="zh-CN"/>
              </w:rPr>
              <w:t>浩正</w:t>
            </w:r>
            <w:r w:rsidRPr="00610C53">
              <w:rPr>
                <w:rFonts w:eastAsia="DengXian" w:hint="eastAsia"/>
                <w:lang w:eastAsia="zh-CN"/>
              </w:rPr>
              <w:t>与其他顽劣反叛的学生聚在一起，大家既然「志趣相投」，放学后就是他们的「快乐时光」</w:t>
            </w:r>
            <w:r w:rsidRPr="00610C53">
              <w:rPr>
                <w:rFonts w:eastAsia="DengXian" w:hint="eastAsia"/>
                <w:lang w:eastAsia="zh-CN"/>
              </w:rPr>
              <w:t xml:space="preserve"> </w:t>
            </w:r>
            <w:r w:rsidRPr="00610C53">
              <w:rPr>
                <w:rFonts w:eastAsia="DengXian" w:hint="eastAsia"/>
                <w:lang w:eastAsia="zh-CN"/>
              </w:rPr>
              <w:t>─</w:t>
            </w:r>
            <w:r w:rsidRPr="00610C53">
              <w:rPr>
                <w:rFonts w:eastAsia="DengXian" w:hint="eastAsia"/>
                <w:lang w:eastAsia="zh-CN"/>
              </w:rPr>
              <w:t xml:space="preserve"> </w:t>
            </w:r>
            <w:r w:rsidRPr="00610C53">
              <w:rPr>
                <w:rFonts w:eastAsia="DengXian" w:hint="eastAsia"/>
                <w:lang w:eastAsia="zh-CN"/>
              </w:rPr>
              <w:t>在街上游荡、到球场踢波，总之不愿早早回家！</w:t>
            </w:r>
          </w:p>
          <w:p w14:paraId="0C69B4FC" w14:textId="77777777" w:rsidR="00915A8F" w:rsidRDefault="00915A8F" w:rsidP="00915A8F">
            <w:pPr>
              <w:rPr>
                <w:lang w:eastAsia="zh-CN"/>
              </w:rPr>
            </w:pPr>
          </w:p>
          <w:p w14:paraId="4E50ECDB" w14:textId="6F6F5378" w:rsidR="00A1230D" w:rsidRDefault="00610C53" w:rsidP="00A1230D">
            <w:r w:rsidRPr="00610C53">
              <w:rPr>
                <w:rFonts w:eastAsia="DengXian" w:hint="eastAsia"/>
                <w:lang w:eastAsia="zh-CN"/>
              </w:rPr>
              <w:t>小组讨论问题：</w:t>
            </w:r>
          </w:p>
          <w:p w14:paraId="119B6813" w14:textId="5749335A" w:rsidR="00A1230D" w:rsidRPr="00571814" w:rsidRDefault="00610C53" w:rsidP="00A1230D">
            <w:pPr>
              <w:numPr>
                <w:ilvl w:val="0"/>
                <w:numId w:val="8"/>
              </w:numPr>
            </w:pPr>
            <w:r w:rsidRPr="00610C53">
              <w:rPr>
                <w:rFonts w:eastAsia="DengXian" w:hint="eastAsia"/>
                <w:lang w:eastAsia="zh-CN"/>
              </w:rPr>
              <w:t>为</w:t>
            </w:r>
            <w:r>
              <w:rPr>
                <w:rFonts w:eastAsia="DengXian" w:hint="eastAsia"/>
                <w:lang w:eastAsia="zh-CN"/>
              </w:rPr>
              <w:t>什么</w:t>
            </w:r>
            <w:r w:rsidRPr="00610C53">
              <w:rPr>
                <w:rFonts w:eastAsia="DengXian" w:hint="eastAsia"/>
                <w:u w:val="single"/>
                <w:lang w:eastAsia="zh-CN"/>
              </w:rPr>
              <w:t>浩正</w:t>
            </w:r>
            <w:r w:rsidRPr="00610C53">
              <w:rPr>
                <w:rFonts w:eastAsia="DengXian" w:hint="eastAsia"/>
                <w:lang w:eastAsia="zh-CN"/>
              </w:rPr>
              <w:t>会有这样的改变？</w:t>
            </w:r>
          </w:p>
          <w:p w14:paraId="11F46491" w14:textId="7C154842" w:rsidR="00A1230D" w:rsidRPr="00571814" w:rsidRDefault="00610C53" w:rsidP="00A1230D">
            <w:pPr>
              <w:numPr>
                <w:ilvl w:val="0"/>
                <w:numId w:val="8"/>
              </w:numPr>
            </w:pPr>
            <w:r w:rsidRPr="00610C53">
              <w:rPr>
                <w:rFonts w:eastAsia="DengXian" w:hint="eastAsia"/>
                <w:lang w:eastAsia="zh-CN"/>
              </w:rPr>
              <w:t>在</w:t>
            </w:r>
            <w:r w:rsidRPr="00610C53">
              <w:rPr>
                <w:rFonts w:eastAsia="DengXian" w:hint="eastAsia"/>
                <w:u w:val="single"/>
                <w:lang w:eastAsia="zh-CN"/>
              </w:rPr>
              <w:t>浩正</w:t>
            </w:r>
            <w:r w:rsidRPr="00610C53">
              <w:rPr>
                <w:rFonts w:eastAsia="DengXian" w:hint="eastAsia"/>
                <w:lang w:eastAsia="zh-CN"/>
              </w:rPr>
              <w:t>的心目中，家人重要一些？还是朋友重要一些？为</w:t>
            </w:r>
            <w:r>
              <w:rPr>
                <w:rFonts w:eastAsia="DengXian" w:hint="eastAsia"/>
                <w:lang w:eastAsia="zh-CN"/>
              </w:rPr>
              <w:t>什么</w:t>
            </w:r>
            <w:r w:rsidRPr="00610C53">
              <w:rPr>
                <w:rFonts w:eastAsia="DengXian" w:hint="eastAsia"/>
                <w:lang w:eastAsia="zh-CN"/>
              </w:rPr>
              <w:t>？</w:t>
            </w:r>
          </w:p>
          <w:p w14:paraId="67C2C2F9" w14:textId="77777777" w:rsidR="00A1230D" w:rsidRDefault="00A1230D" w:rsidP="00915A8F"/>
        </w:tc>
      </w:tr>
      <w:tr w:rsidR="00915A8F" w14:paraId="0315F099" w14:textId="77777777" w:rsidTr="00652B60">
        <w:tc>
          <w:tcPr>
            <w:tcW w:w="8980" w:type="dxa"/>
            <w:tcBorders>
              <w:top w:val="thickThinSmallGap" w:sz="24" w:space="0" w:color="auto"/>
            </w:tcBorders>
          </w:tcPr>
          <w:p w14:paraId="7235554A" w14:textId="77777777" w:rsidR="00915A8F" w:rsidRDefault="00915A8F" w:rsidP="00915A8F"/>
        </w:tc>
      </w:tr>
    </w:tbl>
    <w:p w14:paraId="7BBBC2AB" w14:textId="77777777" w:rsidR="00652B60" w:rsidRDefault="00652B60"/>
    <w:p w14:paraId="6D2816F4" w14:textId="77777777" w:rsidR="00652B60" w:rsidRDefault="00652B60"/>
    <w:p w14:paraId="360570B9" w14:textId="77777777" w:rsidR="00652B60" w:rsidRDefault="00652B60"/>
    <w:p w14:paraId="09C23A35" w14:textId="77777777" w:rsidR="00652B60" w:rsidRDefault="00652B60"/>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915A8F" w14:paraId="1410B1BE" w14:textId="77777777" w:rsidTr="00915A8F">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7B3FC44A" w14:textId="368E9BEF" w:rsidR="00915A8F" w:rsidRDefault="00610C53" w:rsidP="00915A8F">
            <w:pPr>
              <w:jc w:val="center"/>
              <w:rPr>
                <w:b/>
                <w:u w:val="single"/>
              </w:rPr>
            </w:pPr>
            <w:r w:rsidRPr="00610C53">
              <w:rPr>
                <w:rFonts w:eastAsia="DengXian" w:hint="eastAsia"/>
                <w:b/>
                <w:u w:val="single"/>
                <w:lang w:eastAsia="zh-CN"/>
              </w:rPr>
              <w:lastRenderedPageBreak/>
              <w:t>情境三</w:t>
            </w:r>
          </w:p>
          <w:p w14:paraId="585A3E32" w14:textId="77777777" w:rsidR="00915A8F" w:rsidRDefault="00915A8F" w:rsidP="00915A8F"/>
          <w:p w14:paraId="1910F2FC" w14:textId="32147E27" w:rsidR="00915A8F" w:rsidRDefault="00610C53" w:rsidP="00915A8F">
            <w:pPr>
              <w:rPr>
                <w:lang w:eastAsia="zh-CN"/>
              </w:rPr>
            </w:pPr>
            <w:r w:rsidRPr="00610C53">
              <w:rPr>
                <w:rFonts w:eastAsia="DengXian" w:hint="eastAsia"/>
                <w:u w:val="single"/>
                <w:lang w:eastAsia="zh-CN"/>
              </w:rPr>
              <w:t>浩正</w:t>
            </w:r>
            <w:r w:rsidRPr="00610C53">
              <w:rPr>
                <w:rFonts w:eastAsia="DengXian" w:hint="eastAsia"/>
                <w:lang w:eastAsia="zh-CN"/>
              </w:rPr>
              <w:t>一伙人最爱打机，但打多了也感到厌闷，于是便开始唱</w:t>
            </w:r>
            <w:r w:rsidRPr="00610C53">
              <w:rPr>
                <w:rFonts w:eastAsia="DengXian"/>
                <w:lang w:eastAsia="zh-CN"/>
              </w:rPr>
              <w:t>K</w:t>
            </w:r>
            <w:r w:rsidRPr="00610C53">
              <w:rPr>
                <w:rFonts w:eastAsia="DengXian" w:hint="eastAsia"/>
                <w:lang w:eastAsia="zh-CN"/>
              </w:rPr>
              <w:t>、在网吧流连，没多久就认识了一群吸烟、饮酒、吸毒的朋友，</w:t>
            </w:r>
            <w:r w:rsidRPr="00610C53">
              <w:rPr>
                <w:rFonts w:eastAsia="DengXian" w:hint="eastAsia"/>
                <w:u w:val="single"/>
                <w:lang w:eastAsia="zh-CN"/>
              </w:rPr>
              <w:t>浩正</w:t>
            </w:r>
            <w:r w:rsidRPr="00610C53">
              <w:rPr>
                <w:rFonts w:eastAsia="DengXian" w:hint="eastAsia"/>
                <w:lang w:eastAsia="zh-CN"/>
              </w:rPr>
              <w:t>整天跟着他们一起玩。每逢喜庆节日，大家都带着自己的朋友出来玩，几十人浩浩荡荡的，没</w:t>
            </w:r>
            <w:r>
              <w:rPr>
                <w:rFonts w:eastAsia="DengXian" w:hint="eastAsia"/>
                <w:lang w:eastAsia="zh-CN"/>
              </w:rPr>
              <w:t>什么</w:t>
            </w:r>
            <w:r w:rsidRPr="00610C53">
              <w:rPr>
                <w:rFonts w:eastAsia="DengXian" w:hint="eastAsia"/>
                <w:lang w:eastAsia="zh-CN"/>
              </w:rPr>
              <w:t>好做，便尝试吸烟、饮酒</w:t>
            </w:r>
            <w:r w:rsidRPr="00610C53">
              <w:rPr>
                <w:rFonts w:eastAsia="DengXian"/>
                <w:lang w:eastAsia="zh-CN"/>
              </w:rPr>
              <w:t>……</w:t>
            </w:r>
            <w:r w:rsidR="00915A8F">
              <w:rPr>
                <w:lang w:eastAsia="zh-CN"/>
              </w:rPr>
              <w:t xml:space="preserve"> </w:t>
            </w:r>
          </w:p>
          <w:p w14:paraId="3A4679D3" w14:textId="77777777" w:rsidR="00915A8F" w:rsidRDefault="00915A8F" w:rsidP="00915A8F">
            <w:pPr>
              <w:rPr>
                <w:lang w:eastAsia="zh-CN"/>
              </w:rPr>
            </w:pPr>
          </w:p>
          <w:p w14:paraId="3CBC6A0C" w14:textId="589DC741" w:rsidR="00FC0501" w:rsidRDefault="00610C53" w:rsidP="00FC0501">
            <w:r w:rsidRPr="00610C53">
              <w:rPr>
                <w:rFonts w:eastAsia="DengXian" w:hint="eastAsia"/>
                <w:lang w:eastAsia="zh-CN"/>
              </w:rPr>
              <w:t>小组讨论问题：</w:t>
            </w:r>
          </w:p>
          <w:p w14:paraId="233D1265" w14:textId="4A5B458A" w:rsidR="00FC0501" w:rsidRPr="00571814" w:rsidRDefault="00610C53" w:rsidP="00FC0501">
            <w:pPr>
              <w:numPr>
                <w:ilvl w:val="0"/>
                <w:numId w:val="9"/>
              </w:numPr>
            </w:pPr>
            <w:r w:rsidRPr="00610C53">
              <w:rPr>
                <w:rFonts w:eastAsia="DengXian" w:hint="eastAsia"/>
                <w:lang w:eastAsia="zh-CN"/>
              </w:rPr>
              <w:t>若你是</w:t>
            </w:r>
            <w:r w:rsidRPr="00610C53">
              <w:rPr>
                <w:rFonts w:eastAsia="DengXian" w:hint="eastAsia"/>
                <w:u w:val="single"/>
                <w:lang w:eastAsia="zh-CN"/>
              </w:rPr>
              <w:t>浩正</w:t>
            </w:r>
            <w:r w:rsidRPr="00610C53">
              <w:rPr>
                <w:rFonts w:eastAsia="DengXian" w:hint="eastAsia"/>
                <w:lang w:eastAsia="zh-CN"/>
              </w:rPr>
              <w:t>的好朋友，你会怎样做？</w:t>
            </w:r>
          </w:p>
          <w:p w14:paraId="78F783D4" w14:textId="2B04E60C" w:rsidR="00FC0501" w:rsidRPr="00571814" w:rsidRDefault="00610C53" w:rsidP="00FC0501">
            <w:pPr>
              <w:numPr>
                <w:ilvl w:val="0"/>
                <w:numId w:val="9"/>
              </w:numPr>
            </w:pPr>
            <w:r w:rsidRPr="00610C53">
              <w:rPr>
                <w:rFonts w:eastAsia="DengXian" w:hint="eastAsia"/>
                <w:lang w:eastAsia="zh-CN"/>
              </w:rPr>
              <w:t>假如你是</w:t>
            </w:r>
            <w:r w:rsidRPr="00610C53">
              <w:rPr>
                <w:rFonts w:eastAsia="DengXian" w:hint="eastAsia"/>
                <w:u w:val="single"/>
                <w:lang w:eastAsia="zh-CN"/>
              </w:rPr>
              <w:t>浩正</w:t>
            </w:r>
            <w:r w:rsidRPr="00610C53">
              <w:rPr>
                <w:rFonts w:eastAsia="DengXian" w:hint="eastAsia"/>
                <w:lang w:eastAsia="zh-CN"/>
              </w:rPr>
              <w:t>的家人，见到他变成这个样子，心情会如何？你有</w:t>
            </w:r>
            <w:r>
              <w:rPr>
                <w:rFonts w:eastAsia="DengXian" w:hint="eastAsia"/>
                <w:lang w:eastAsia="zh-CN"/>
              </w:rPr>
              <w:t>什么</w:t>
            </w:r>
            <w:r w:rsidRPr="00610C53">
              <w:rPr>
                <w:rFonts w:eastAsia="DengXian" w:hint="eastAsia"/>
                <w:lang w:eastAsia="zh-CN"/>
              </w:rPr>
              <w:t>建议可以给</w:t>
            </w:r>
            <w:r w:rsidRPr="00610C53">
              <w:rPr>
                <w:rFonts w:eastAsia="DengXian" w:hint="eastAsia"/>
                <w:u w:val="single"/>
                <w:lang w:eastAsia="zh-CN"/>
              </w:rPr>
              <w:t>浩正</w:t>
            </w:r>
            <w:r w:rsidRPr="00610C53">
              <w:rPr>
                <w:rFonts w:eastAsia="DengXian" w:hint="eastAsia"/>
                <w:lang w:eastAsia="zh-CN"/>
              </w:rPr>
              <w:t>的家人以避免他误入歧途？</w:t>
            </w:r>
          </w:p>
          <w:p w14:paraId="4A8965BC" w14:textId="77777777" w:rsidR="00FC0501" w:rsidRDefault="00FC0501" w:rsidP="00915A8F"/>
        </w:tc>
      </w:tr>
    </w:tbl>
    <w:p w14:paraId="5F7F94B2" w14:textId="77777777" w:rsidR="00915A8F" w:rsidRDefault="00915A8F" w:rsidP="00915A8F"/>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915A8F" w14:paraId="7911DBA7" w14:textId="77777777" w:rsidTr="00652B60">
        <w:tc>
          <w:tcPr>
            <w:tcW w:w="8980" w:type="dxa"/>
            <w:tcBorders>
              <w:top w:val="thinThickSmallGap" w:sz="24" w:space="0" w:color="auto"/>
              <w:left w:val="thinThickSmallGap" w:sz="24" w:space="0" w:color="auto"/>
              <w:bottom w:val="thinThickSmallGap" w:sz="24" w:space="0" w:color="auto"/>
              <w:right w:val="thickThinSmallGap" w:sz="24" w:space="0" w:color="auto"/>
            </w:tcBorders>
          </w:tcPr>
          <w:p w14:paraId="3C78663A" w14:textId="6E08FEF8" w:rsidR="00915A8F" w:rsidRPr="008C1FE2" w:rsidRDefault="00610C53" w:rsidP="00915A8F">
            <w:pPr>
              <w:jc w:val="center"/>
              <w:rPr>
                <w:b/>
                <w:u w:val="single"/>
              </w:rPr>
            </w:pPr>
            <w:r w:rsidRPr="00610C53">
              <w:rPr>
                <w:rFonts w:eastAsia="DengXian" w:hint="eastAsia"/>
                <w:b/>
                <w:u w:val="single"/>
                <w:lang w:eastAsia="zh-CN"/>
              </w:rPr>
              <w:t>情境四</w:t>
            </w:r>
          </w:p>
          <w:p w14:paraId="71F698AF" w14:textId="77777777" w:rsidR="00915A8F" w:rsidRDefault="00915A8F" w:rsidP="00915A8F"/>
          <w:p w14:paraId="1C4C54B5" w14:textId="0619163E" w:rsidR="00915A8F" w:rsidRDefault="00610C53" w:rsidP="00915A8F">
            <w:pPr>
              <w:rPr>
                <w:lang w:eastAsia="zh-CN"/>
              </w:rPr>
            </w:pPr>
            <w:r w:rsidRPr="00610C53">
              <w:rPr>
                <w:rFonts w:eastAsia="DengXian" w:hint="eastAsia"/>
                <w:u w:val="single"/>
                <w:lang w:eastAsia="zh-CN"/>
              </w:rPr>
              <w:t>浩正</w:t>
            </w:r>
            <w:r w:rsidRPr="00610C53">
              <w:rPr>
                <w:rFonts w:eastAsia="DengXian" w:hint="eastAsia"/>
                <w:lang w:eastAsia="zh-CN"/>
              </w:rPr>
              <w:t>觉得生活很无聊和苦闷，失去了方向和目标，在贪玩和好奇心驱使下，终于沾上了精神科毒品。</w:t>
            </w:r>
            <w:r w:rsidRPr="00610C53">
              <w:rPr>
                <w:rFonts w:eastAsia="DengXian" w:hint="eastAsia"/>
                <w:u w:val="single"/>
                <w:lang w:eastAsia="zh-CN"/>
              </w:rPr>
              <w:t>浩正</w:t>
            </w:r>
            <w:r w:rsidRPr="00610C53">
              <w:rPr>
                <w:rFonts w:eastAsia="DengXian" w:hint="eastAsia"/>
                <w:lang w:eastAsia="zh-CN"/>
              </w:rPr>
              <w:t>起初以为「索</w:t>
            </w:r>
            <w:r w:rsidRPr="00610C53">
              <w:rPr>
                <w:rFonts w:eastAsia="DengXian"/>
                <w:lang w:eastAsia="zh-CN"/>
              </w:rPr>
              <w:t>K</w:t>
            </w:r>
            <w:r w:rsidRPr="00610C53">
              <w:rPr>
                <w:rFonts w:eastAsia="DengXian" w:hint="eastAsia"/>
                <w:lang w:eastAsia="zh-CN"/>
              </w:rPr>
              <w:t>」和吸烟无太大分别，而且以为「索</w:t>
            </w:r>
            <w:r w:rsidRPr="00610C53">
              <w:rPr>
                <w:rFonts w:eastAsia="DengXian"/>
                <w:lang w:eastAsia="zh-CN"/>
              </w:rPr>
              <w:t>K</w:t>
            </w:r>
            <w:r w:rsidRPr="00610C53">
              <w:rPr>
                <w:rFonts w:eastAsia="DengXian" w:hint="eastAsia"/>
                <w:lang w:eastAsia="zh-CN"/>
              </w:rPr>
              <w:t>」不会令身上发出难闻的气味，又可在任何地方吸食，爸妈、老师们便不容易发觉。</w:t>
            </w:r>
            <w:r w:rsidRPr="00610C53">
              <w:rPr>
                <w:rFonts w:eastAsia="DengXian" w:hint="eastAsia"/>
                <w:u w:val="single"/>
                <w:lang w:eastAsia="zh-CN"/>
              </w:rPr>
              <w:t>浩正</w:t>
            </w:r>
            <w:r w:rsidRPr="00610C53">
              <w:rPr>
                <w:rFonts w:eastAsia="DengXian" w:hint="eastAsia"/>
                <w:lang w:eastAsia="zh-CN"/>
              </w:rPr>
              <w:t>最初只是「浅尝几口」，但现在的他已经不能够自拔了，甚至为了要钱买毒品，不但成了小拆家，更有盗窃的偏差行为</w:t>
            </w:r>
            <w:r w:rsidRPr="00610C53">
              <w:rPr>
                <w:rFonts w:eastAsia="DengXian"/>
                <w:lang w:eastAsia="zh-CN"/>
              </w:rPr>
              <w:t>……</w:t>
            </w:r>
          </w:p>
          <w:p w14:paraId="375A6338" w14:textId="77777777" w:rsidR="00915A8F" w:rsidRDefault="00915A8F" w:rsidP="00915A8F">
            <w:pPr>
              <w:rPr>
                <w:lang w:eastAsia="zh-CN"/>
              </w:rPr>
            </w:pPr>
          </w:p>
          <w:p w14:paraId="219D2F6A" w14:textId="33CD2F2E" w:rsidR="00652B60" w:rsidRDefault="00610C53" w:rsidP="00652B60">
            <w:r w:rsidRPr="00610C53">
              <w:rPr>
                <w:rFonts w:eastAsia="DengXian" w:hint="eastAsia"/>
                <w:lang w:eastAsia="zh-CN"/>
              </w:rPr>
              <w:t>小组讨论问题：</w:t>
            </w:r>
          </w:p>
          <w:p w14:paraId="2630C7B5" w14:textId="1A9D3B1B" w:rsidR="00652B60" w:rsidRPr="00571814" w:rsidRDefault="00610C53" w:rsidP="00652B60">
            <w:pPr>
              <w:numPr>
                <w:ilvl w:val="0"/>
                <w:numId w:val="10"/>
              </w:numPr>
            </w:pPr>
            <w:r w:rsidRPr="00610C53">
              <w:rPr>
                <w:rFonts w:eastAsia="DengXian" w:hint="eastAsia"/>
                <w:lang w:eastAsia="zh-CN"/>
              </w:rPr>
              <w:t>你认为</w:t>
            </w:r>
            <w:r w:rsidRPr="00610C53">
              <w:rPr>
                <w:rFonts w:eastAsia="DengXian" w:hint="eastAsia"/>
                <w:u w:val="single"/>
                <w:lang w:eastAsia="zh-CN"/>
              </w:rPr>
              <w:t>浩正</w:t>
            </w:r>
            <w:r w:rsidRPr="00610C53">
              <w:rPr>
                <w:rFonts w:eastAsia="DengXian" w:hint="eastAsia"/>
                <w:lang w:eastAsia="zh-CN"/>
              </w:rPr>
              <w:t>为</w:t>
            </w:r>
            <w:r>
              <w:rPr>
                <w:rFonts w:eastAsia="DengXian" w:hint="eastAsia"/>
                <w:lang w:eastAsia="zh-CN"/>
              </w:rPr>
              <w:t>什么</w:t>
            </w:r>
            <w:r w:rsidRPr="00610C53">
              <w:rPr>
                <w:rFonts w:eastAsia="DengXian" w:hint="eastAsia"/>
                <w:lang w:eastAsia="zh-CN"/>
              </w:rPr>
              <w:t>要吸食危害精神毒品？</w:t>
            </w:r>
            <w:r w:rsidRPr="00610C53">
              <w:rPr>
                <w:rFonts w:eastAsia="DengXian" w:hint="eastAsia"/>
                <w:u w:val="single"/>
                <w:lang w:eastAsia="zh-CN"/>
              </w:rPr>
              <w:t>浩正</w:t>
            </w:r>
            <w:r w:rsidRPr="00610C53">
              <w:rPr>
                <w:rFonts w:eastAsia="DengXian" w:hint="eastAsia"/>
                <w:lang w:eastAsia="zh-CN"/>
              </w:rPr>
              <w:t>正在逃避问题或承受着某些压力吗？请举例说明一下。</w:t>
            </w:r>
          </w:p>
          <w:p w14:paraId="386A2832" w14:textId="6FCDC70C" w:rsidR="00652B60" w:rsidRPr="00571814" w:rsidRDefault="00610C53" w:rsidP="00652B60">
            <w:pPr>
              <w:numPr>
                <w:ilvl w:val="0"/>
                <w:numId w:val="10"/>
              </w:numPr>
            </w:pPr>
            <w:r w:rsidRPr="00610C53">
              <w:rPr>
                <w:rFonts w:eastAsia="DengXian" w:hint="eastAsia"/>
                <w:lang w:eastAsia="zh-CN"/>
              </w:rPr>
              <w:t>你认为有</w:t>
            </w:r>
            <w:r>
              <w:rPr>
                <w:rFonts w:eastAsia="DengXian" w:hint="eastAsia"/>
                <w:lang w:eastAsia="zh-CN"/>
              </w:rPr>
              <w:t>什么</w:t>
            </w:r>
            <w:r w:rsidRPr="00610C53">
              <w:rPr>
                <w:rFonts w:eastAsia="DengXian" w:hint="eastAsia"/>
                <w:lang w:eastAsia="zh-CN"/>
              </w:rPr>
              <w:t>人可以帮助</w:t>
            </w:r>
            <w:r w:rsidRPr="00610C53">
              <w:rPr>
                <w:rFonts w:eastAsia="DengXian" w:hint="eastAsia"/>
                <w:u w:val="single"/>
                <w:lang w:eastAsia="zh-CN"/>
              </w:rPr>
              <w:t>浩正</w:t>
            </w:r>
            <w:r w:rsidRPr="00610C53">
              <w:rPr>
                <w:rFonts w:eastAsia="DengXian" w:hint="eastAsia"/>
                <w:lang w:eastAsia="zh-CN"/>
              </w:rPr>
              <w:t>？而</w:t>
            </w:r>
            <w:r w:rsidRPr="00610C53">
              <w:rPr>
                <w:rFonts w:eastAsia="DengXian" w:hint="eastAsia"/>
                <w:u w:val="single"/>
                <w:lang w:eastAsia="zh-CN"/>
              </w:rPr>
              <w:t>浩正</w:t>
            </w:r>
            <w:r w:rsidRPr="00610C53">
              <w:rPr>
                <w:rFonts w:eastAsia="DengXian" w:hint="eastAsia"/>
                <w:lang w:eastAsia="zh-CN"/>
              </w:rPr>
              <w:t>可以如何帮助自己？</w:t>
            </w:r>
          </w:p>
          <w:p w14:paraId="5B94DDE7" w14:textId="77777777" w:rsidR="00652B60" w:rsidRDefault="00652B60" w:rsidP="00915A8F"/>
        </w:tc>
      </w:tr>
      <w:tr w:rsidR="00915A8F" w14:paraId="3F909E04" w14:textId="77777777" w:rsidTr="00652B60">
        <w:tc>
          <w:tcPr>
            <w:tcW w:w="8980" w:type="dxa"/>
            <w:tcBorders>
              <w:top w:val="thinThickSmallGap" w:sz="24" w:space="0" w:color="auto"/>
            </w:tcBorders>
          </w:tcPr>
          <w:p w14:paraId="3D2495B9" w14:textId="77777777" w:rsidR="00915A8F" w:rsidRDefault="00915A8F" w:rsidP="00915A8F">
            <w:pPr>
              <w:jc w:val="center"/>
            </w:pPr>
          </w:p>
        </w:tc>
      </w:tr>
    </w:tbl>
    <w:p w14:paraId="2A0AE80E" w14:textId="77777777" w:rsidR="00652B60" w:rsidRDefault="00652B60"/>
    <w:p w14:paraId="7F752A70" w14:textId="77777777" w:rsidR="00652B60" w:rsidRDefault="00652B60"/>
    <w:p w14:paraId="4CEA0439" w14:textId="77777777" w:rsidR="00652B60" w:rsidRDefault="00652B60"/>
    <w:p w14:paraId="48B0CA29" w14:textId="77777777" w:rsidR="00652B60" w:rsidRDefault="00652B60"/>
    <w:p w14:paraId="41485D5D" w14:textId="77777777" w:rsidR="00652B60" w:rsidRDefault="00652B60"/>
    <w:p w14:paraId="103283CB" w14:textId="77777777" w:rsidR="00652B60" w:rsidRDefault="00652B60"/>
    <w:p w14:paraId="7CF6AF66" w14:textId="77777777" w:rsidR="00652B60" w:rsidRDefault="00652B60"/>
    <w:p w14:paraId="1EB3E626" w14:textId="77777777" w:rsidR="00652B60" w:rsidRDefault="00652B60"/>
    <w:p w14:paraId="769110A6" w14:textId="77777777" w:rsidR="00652B60" w:rsidRDefault="00652B60"/>
    <w:p w14:paraId="3638B022" w14:textId="77777777" w:rsidR="00652B60" w:rsidRDefault="00652B60"/>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915A8F" w14:paraId="3721613E" w14:textId="77777777" w:rsidTr="00915A8F">
        <w:tc>
          <w:tcPr>
            <w:tcW w:w="8980" w:type="dxa"/>
            <w:tcBorders>
              <w:top w:val="thinThickSmallGap" w:sz="24" w:space="0" w:color="auto"/>
              <w:left w:val="thinThickSmallGap" w:sz="24" w:space="0" w:color="auto"/>
              <w:bottom w:val="thinThickSmallGap" w:sz="24" w:space="0" w:color="auto"/>
              <w:right w:val="thickThinSmallGap" w:sz="24" w:space="0" w:color="auto"/>
            </w:tcBorders>
          </w:tcPr>
          <w:p w14:paraId="37C9DDB2" w14:textId="27850993" w:rsidR="00915A8F" w:rsidRPr="008C1FE2" w:rsidRDefault="00610C53" w:rsidP="00915A8F">
            <w:pPr>
              <w:jc w:val="center"/>
              <w:rPr>
                <w:b/>
                <w:u w:val="single"/>
              </w:rPr>
            </w:pPr>
            <w:r w:rsidRPr="00610C53">
              <w:rPr>
                <w:rFonts w:eastAsia="DengXian" w:hint="eastAsia"/>
                <w:b/>
                <w:u w:val="single"/>
                <w:lang w:eastAsia="zh-CN"/>
              </w:rPr>
              <w:lastRenderedPageBreak/>
              <w:t>情境五</w:t>
            </w:r>
          </w:p>
          <w:p w14:paraId="564ACB3B" w14:textId="77777777" w:rsidR="00915A8F" w:rsidRDefault="00915A8F" w:rsidP="00915A8F"/>
          <w:p w14:paraId="0E6380E9" w14:textId="76631567" w:rsidR="00915A8F" w:rsidRDefault="00610C53" w:rsidP="00915A8F">
            <w:pPr>
              <w:rPr>
                <w:lang w:eastAsia="zh-CN"/>
              </w:rPr>
            </w:pPr>
            <w:r w:rsidRPr="00610C53">
              <w:rPr>
                <w:rFonts w:eastAsia="DengXian" w:hint="eastAsia"/>
                <w:u w:val="single"/>
                <w:lang w:eastAsia="zh-CN"/>
              </w:rPr>
              <w:t>浩正</w:t>
            </w:r>
            <w:r w:rsidRPr="00610C53">
              <w:rPr>
                <w:rFonts w:eastAsia="DengXian" w:hint="eastAsia"/>
                <w:lang w:eastAsia="zh-CN"/>
              </w:rPr>
              <w:t>吸食「</w:t>
            </w:r>
            <w:r w:rsidRPr="00610C53">
              <w:rPr>
                <w:rFonts w:eastAsia="DengXian"/>
                <w:lang w:eastAsia="zh-CN"/>
              </w:rPr>
              <w:t>K</w:t>
            </w:r>
            <w:r w:rsidRPr="00610C53">
              <w:rPr>
                <w:rFonts w:eastAsia="DengXian" w:hint="eastAsia"/>
                <w:lang w:eastAsia="zh-CN"/>
              </w:rPr>
              <w:t>仔」已有一段时间，他说话渐渐含糊，常常昏睡，记性又差，更因为尿频经常在一节课堂里上数次洗手间。爸妈虽然发觉他有异样，但他一口否认吸食危害精神毒品。</w:t>
            </w:r>
            <w:r w:rsidRPr="00610C53">
              <w:rPr>
                <w:rFonts w:eastAsia="DengXian" w:hint="eastAsia"/>
                <w:u w:val="single"/>
                <w:lang w:eastAsia="zh-CN"/>
              </w:rPr>
              <w:t>浩正</w:t>
            </w:r>
            <w:r w:rsidRPr="00610C53">
              <w:rPr>
                <w:rFonts w:eastAsia="DengXian" w:hint="eastAsia"/>
                <w:lang w:eastAsia="zh-CN"/>
              </w:rPr>
              <w:t>的行为不但影响学业成绩，连他的日常及社交生活也出现了问题，常常出现幻觉和幻听，情绪亦常常出现抑郁和暴躁的情况。「上得山多终遇虎」，他因贩毒被捕，留下案底，最后被送往戒毒学校</w:t>
            </w:r>
            <w:r w:rsidRPr="00610C53">
              <w:rPr>
                <w:rFonts w:eastAsia="DengXian"/>
                <w:lang w:eastAsia="zh-CN"/>
              </w:rPr>
              <w:t>……</w:t>
            </w:r>
          </w:p>
          <w:p w14:paraId="1A552265" w14:textId="77777777" w:rsidR="00915A8F" w:rsidRDefault="00915A8F" w:rsidP="00915A8F">
            <w:pPr>
              <w:rPr>
                <w:lang w:eastAsia="zh-CN"/>
              </w:rPr>
            </w:pPr>
          </w:p>
          <w:p w14:paraId="4F153590" w14:textId="14106E82" w:rsidR="00652B60" w:rsidRDefault="00610C53" w:rsidP="00652B60">
            <w:r w:rsidRPr="00610C53">
              <w:rPr>
                <w:rFonts w:eastAsia="DengXian" w:hint="eastAsia"/>
                <w:lang w:eastAsia="zh-CN"/>
              </w:rPr>
              <w:t>小组讨论问题：</w:t>
            </w:r>
          </w:p>
          <w:p w14:paraId="7BB4A9FA" w14:textId="4A7E3827" w:rsidR="00652B60" w:rsidRPr="00571814" w:rsidRDefault="00610C53" w:rsidP="00652B60">
            <w:pPr>
              <w:numPr>
                <w:ilvl w:val="0"/>
                <w:numId w:val="17"/>
              </w:numPr>
            </w:pPr>
            <w:r w:rsidRPr="00610C53">
              <w:rPr>
                <w:rFonts w:eastAsia="DengXian" w:hint="eastAsia"/>
                <w:u w:val="single"/>
                <w:lang w:eastAsia="zh-CN"/>
              </w:rPr>
              <w:t>浩正</w:t>
            </w:r>
            <w:r w:rsidRPr="00610C53">
              <w:rPr>
                <w:rFonts w:eastAsia="DengXian" w:hint="eastAsia"/>
                <w:lang w:eastAsia="zh-CN"/>
              </w:rPr>
              <w:t>最初为了逃避</w:t>
            </w:r>
            <w:r>
              <w:rPr>
                <w:rFonts w:eastAsia="DengXian" w:hint="eastAsia"/>
                <w:lang w:eastAsia="zh-CN"/>
              </w:rPr>
              <w:t>什么</w:t>
            </w:r>
            <w:r w:rsidRPr="00610C53">
              <w:rPr>
                <w:rFonts w:eastAsia="DengXian" w:hint="eastAsia"/>
                <w:lang w:eastAsia="zh-CN"/>
              </w:rPr>
              <w:t>问题而开始反叛？到最后，他的问题得到了解决吗？还是引起更多的问题？你可以说明一下吗？</w:t>
            </w:r>
          </w:p>
          <w:p w14:paraId="5CE9E5C3" w14:textId="6E67068A" w:rsidR="00652B60" w:rsidRPr="00571814" w:rsidRDefault="00610C53" w:rsidP="00652B60">
            <w:pPr>
              <w:numPr>
                <w:ilvl w:val="0"/>
                <w:numId w:val="17"/>
              </w:numPr>
            </w:pPr>
            <w:r w:rsidRPr="00610C53">
              <w:rPr>
                <w:rFonts w:eastAsia="DengXian" w:hint="eastAsia"/>
                <w:lang w:eastAsia="zh-CN"/>
              </w:rPr>
              <w:t>如果可以重新选择，你想</w:t>
            </w:r>
            <w:r w:rsidRPr="00610C53">
              <w:rPr>
                <w:rFonts w:eastAsia="DengXian" w:hint="eastAsia"/>
                <w:u w:val="single"/>
                <w:lang w:eastAsia="zh-CN"/>
              </w:rPr>
              <w:t>浩正</w:t>
            </w:r>
            <w:r w:rsidRPr="00610C53">
              <w:rPr>
                <w:rFonts w:eastAsia="DengXian" w:hint="eastAsia"/>
                <w:lang w:eastAsia="zh-CN"/>
              </w:rPr>
              <w:t>会以</w:t>
            </w:r>
            <w:r>
              <w:rPr>
                <w:rFonts w:eastAsia="DengXian" w:hint="eastAsia"/>
                <w:lang w:eastAsia="zh-CN"/>
              </w:rPr>
              <w:t>什么</w:t>
            </w:r>
            <w:r w:rsidRPr="00610C53">
              <w:rPr>
                <w:rFonts w:eastAsia="DengXian" w:hint="eastAsia"/>
                <w:lang w:eastAsia="zh-CN"/>
              </w:rPr>
              <w:t>态度或方法面对最初的问题？为</w:t>
            </w:r>
            <w:r>
              <w:rPr>
                <w:rFonts w:eastAsia="DengXian" w:hint="eastAsia"/>
                <w:lang w:eastAsia="zh-CN"/>
              </w:rPr>
              <w:t>什么</w:t>
            </w:r>
            <w:r w:rsidRPr="00610C53">
              <w:rPr>
                <w:rFonts w:eastAsia="DengXian" w:hint="eastAsia"/>
                <w:lang w:eastAsia="zh-CN"/>
              </w:rPr>
              <w:t>？</w:t>
            </w:r>
          </w:p>
          <w:p w14:paraId="1420531E" w14:textId="77777777" w:rsidR="00652B60" w:rsidRDefault="00652B60" w:rsidP="00915A8F"/>
        </w:tc>
      </w:tr>
      <w:tr w:rsidR="00915A8F" w14:paraId="078107C6" w14:textId="77777777" w:rsidTr="00915A8F">
        <w:tc>
          <w:tcPr>
            <w:tcW w:w="8980" w:type="dxa"/>
            <w:tcBorders>
              <w:top w:val="thinThickSmallGap" w:sz="24" w:space="0" w:color="auto"/>
            </w:tcBorders>
          </w:tcPr>
          <w:p w14:paraId="169C5BF8" w14:textId="77777777" w:rsidR="00915A8F" w:rsidRDefault="00915A8F" w:rsidP="00915A8F">
            <w:pPr>
              <w:jc w:val="center"/>
            </w:pPr>
          </w:p>
        </w:tc>
      </w:tr>
    </w:tbl>
    <w:p w14:paraId="7C13DFC3" w14:textId="77777777" w:rsidR="00915A8F" w:rsidRDefault="00915A8F" w:rsidP="00915A8F"/>
    <w:p w14:paraId="217C3BD2" w14:textId="77777777" w:rsidR="00915A8F" w:rsidRPr="00571814" w:rsidRDefault="00915A8F" w:rsidP="00915A8F">
      <w:pPr>
        <w:jc w:val="right"/>
      </w:pPr>
    </w:p>
    <w:p w14:paraId="360FA40F" w14:textId="26FA99E0" w:rsidR="00915A8F" w:rsidRDefault="00610C53" w:rsidP="00915A8F">
      <w:pPr>
        <w:jc w:val="center"/>
      </w:pPr>
      <w:r w:rsidRPr="00610C53">
        <w:rPr>
          <w:rFonts w:eastAsia="DengXian"/>
          <w:lang w:eastAsia="zh-CN"/>
        </w:rPr>
        <w:t xml:space="preserve">~ </w:t>
      </w:r>
      <w:r w:rsidRPr="00610C53">
        <w:rPr>
          <w:rFonts w:eastAsia="DengXian" w:hint="eastAsia"/>
          <w:lang w:eastAsia="zh-CN"/>
        </w:rPr>
        <w:t>完</w:t>
      </w:r>
      <w:r w:rsidRPr="00610C53">
        <w:rPr>
          <w:rFonts w:eastAsia="DengXian"/>
          <w:lang w:eastAsia="zh-CN"/>
        </w:rPr>
        <w:t xml:space="preserve"> ~</w:t>
      </w:r>
    </w:p>
    <w:p w14:paraId="111592D7" w14:textId="77777777" w:rsidR="00915A8F" w:rsidRDefault="00915A8F" w:rsidP="00915A8F">
      <w:pPr>
        <w:jc w:val="center"/>
      </w:pPr>
    </w:p>
    <w:p w14:paraId="03AF0F36" w14:textId="6E1D15E3" w:rsidR="00107718" w:rsidRPr="008C1FE2" w:rsidRDefault="007118A7" w:rsidP="008C1FE2">
      <w:pPr>
        <w:jc w:val="right"/>
        <w:rPr>
          <w:u w:val="single"/>
        </w:rPr>
      </w:pPr>
      <w:r w:rsidRPr="00571814">
        <w:br w:type="page"/>
      </w:r>
      <w:r w:rsidR="00610C53" w:rsidRPr="00610C53">
        <w:rPr>
          <w:rFonts w:eastAsia="DengXian"/>
          <w:lang w:eastAsia="zh-CN"/>
        </w:rPr>
        <w:lastRenderedPageBreak/>
        <w:t xml:space="preserve"> </w:t>
      </w:r>
      <w:r w:rsidR="00610C53" w:rsidRPr="00610C53">
        <w:rPr>
          <w:rFonts w:eastAsia="DengXian" w:hint="eastAsia"/>
          <w:u w:val="single"/>
          <w:lang w:eastAsia="zh-CN"/>
        </w:rPr>
        <w:t>附件二</w:t>
      </w:r>
    </w:p>
    <w:p w14:paraId="6DE73A92" w14:textId="28AE8238" w:rsidR="003631BE" w:rsidRPr="00571814" w:rsidRDefault="00610C53" w:rsidP="00D44664">
      <w:pPr>
        <w:ind w:left="-360"/>
        <w:jc w:val="center"/>
        <w:rPr>
          <w:bCs/>
          <w:szCs w:val="26"/>
        </w:rPr>
      </w:pPr>
      <w:r w:rsidRPr="00610C53">
        <w:rPr>
          <w:rFonts w:eastAsia="DengXian" w:hint="eastAsia"/>
          <w:b/>
          <w:bCs/>
          <w:szCs w:val="26"/>
          <w:lang w:eastAsia="zh-CN"/>
        </w:rPr>
        <w:t>解难不难</w:t>
      </w:r>
      <w:r w:rsidR="003631BE" w:rsidRPr="00571814">
        <w:rPr>
          <w:bCs/>
          <w:szCs w:val="26"/>
        </w:rPr>
        <w:t xml:space="preserve"> </w:t>
      </w:r>
    </w:p>
    <w:p w14:paraId="5ABED678" w14:textId="77777777" w:rsidR="003631BE" w:rsidRPr="00571814" w:rsidRDefault="003631BE" w:rsidP="003631BE">
      <w:pPr>
        <w:ind w:left="-360"/>
        <w:rPr>
          <w:bCs/>
          <w:szCs w:val="26"/>
        </w:rPr>
      </w:pPr>
    </w:p>
    <w:p w14:paraId="663694EE" w14:textId="032D030E" w:rsidR="00F20DC4" w:rsidRPr="00571814" w:rsidRDefault="00610C53" w:rsidP="003631BE">
      <w:pPr>
        <w:rPr>
          <w:bCs/>
          <w:szCs w:val="26"/>
          <w:lang w:eastAsia="zh-CN"/>
        </w:rPr>
      </w:pPr>
      <w:r w:rsidRPr="00610C53">
        <w:rPr>
          <w:rFonts w:eastAsia="DengXian" w:hint="eastAsia"/>
          <w:bCs/>
          <w:szCs w:val="26"/>
          <w:lang w:eastAsia="zh-CN"/>
        </w:rPr>
        <w:t>当我们要面对问题时，我们不能只是逃避，否则可能会引发更多的问题，最后甚至连自己的前途或生命都要赔上。有时候只不过是一个小小的问题，但由于未够成熟去处理或欠缺经验，结果造成了对家人、朋友及自己的重大伤害，这样做值得吗？而当我们要面对重大的逆境的时候，那我们是否会更加无力招架？因此，尝试学习去面对问题，是一个很重要的过程，假若我们能够先作好准备去应付，问题应该会比较容易解决。以下是一些建议：</w:t>
      </w:r>
    </w:p>
    <w:p w14:paraId="56FC5869" w14:textId="77777777" w:rsidR="00F20DC4" w:rsidRPr="00571814" w:rsidRDefault="00F20DC4" w:rsidP="003631BE">
      <w:pPr>
        <w:rPr>
          <w:bCs/>
          <w:szCs w:val="26"/>
          <w:lang w:eastAsia="zh-CN"/>
        </w:rPr>
      </w:pPr>
    </w:p>
    <w:p w14:paraId="29D887D7" w14:textId="3A882BAC" w:rsidR="00A56A5F" w:rsidRPr="00571814" w:rsidRDefault="00610C53" w:rsidP="00A56A5F">
      <w:pPr>
        <w:rPr>
          <w:bCs/>
          <w:szCs w:val="26"/>
          <w:lang w:eastAsia="zh-CN"/>
        </w:rPr>
      </w:pPr>
      <w:r w:rsidRPr="00610C53">
        <w:rPr>
          <w:rFonts w:eastAsia="DengXian" w:hint="eastAsia"/>
          <w:bCs/>
          <w:szCs w:val="26"/>
          <w:lang w:eastAsia="zh-CN"/>
        </w:rPr>
        <w:t>如何提升我们的解难、抗压、抗逆能力？首先要在心态上作出调整，其次就是要掌握技巧方法，并且实践出来。</w:t>
      </w:r>
    </w:p>
    <w:p w14:paraId="72E018D2" w14:textId="77777777" w:rsidR="00A56A5F" w:rsidRPr="00571814" w:rsidRDefault="00A56A5F" w:rsidP="003631BE">
      <w:pPr>
        <w:rPr>
          <w:b/>
          <w:bCs/>
          <w:szCs w:val="26"/>
          <w:u w:val="single"/>
          <w:lang w:eastAsia="zh-CN"/>
        </w:rPr>
      </w:pPr>
    </w:p>
    <w:p w14:paraId="1A2528B4" w14:textId="43793C9F" w:rsidR="00F20DC4" w:rsidRPr="00B07215" w:rsidRDefault="00610C53" w:rsidP="00B07215">
      <w:pPr>
        <w:pStyle w:val="ae"/>
        <w:numPr>
          <w:ilvl w:val="0"/>
          <w:numId w:val="21"/>
        </w:numPr>
        <w:ind w:left="426"/>
        <w:rPr>
          <w:bCs/>
          <w:i/>
          <w:szCs w:val="26"/>
        </w:rPr>
      </w:pPr>
      <w:r w:rsidRPr="00610C53">
        <w:rPr>
          <w:rFonts w:eastAsia="DengXian" w:hint="eastAsia"/>
          <w:bCs/>
          <w:i/>
          <w:szCs w:val="26"/>
          <w:lang w:eastAsia="zh-CN"/>
        </w:rPr>
        <w:t>心境态度</w:t>
      </w:r>
    </w:p>
    <w:p w14:paraId="1E9730F9" w14:textId="77777777" w:rsidR="001F4AF5" w:rsidRPr="00571814" w:rsidRDefault="001F4AF5" w:rsidP="003631BE">
      <w:pPr>
        <w:rPr>
          <w:bCs/>
          <w:szCs w:val="26"/>
        </w:rPr>
      </w:pPr>
    </w:p>
    <w:p w14:paraId="293E810C" w14:textId="2736AAEA" w:rsidR="00F20DC4" w:rsidRDefault="00610C53" w:rsidP="00CC10CE">
      <w:pPr>
        <w:numPr>
          <w:ilvl w:val="0"/>
          <w:numId w:val="18"/>
        </w:numPr>
        <w:rPr>
          <w:bCs/>
          <w:szCs w:val="26"/>
          <w:u w:val="single"/>
        </w:rPr>
      </w:pPr>
      <w:r w:rsidRPr="00610C53">
        <w:rPr>
          <w:rFonts w:eastAsia="DengXian" w:hint="eastAsia"/>
          <w:bCs/>
          <w:szCs w:val="26"/>
          <w:u w:val="single"/>
          <w:lang w:eastAsia="zh-CN"/>
        </w:rPr>
        <w:t>我们会遇到问题或逆境吗？</w:t>
      </w:r>
    </w:p>
    <w:p w14:paraId="5DE972DD" w14:textId="77777777" w:rsidR="005D4DA7" w:rsidRDefault="005D4DA7" w:rsidP="00CC10CE">
      <w:pPr>
        <w:ind w:left="480"/>
        <w:rPr>
          <w:bCs/>
          <w:szCs w:val="26"/>
          <w:lang w:eastAsia="zh-HK"/>
        </w:rPr>
      </w:pPr>
    </w:p>
    <w:p w14:paraId="5FE86964" w14:textId="37E404C3" w:rsidR="001F4AF5" w:rsidRDefault="00610C53" w:rsidP="00CC10CE">
      <w:pPr>
        <w:ind w:left="480"/>
        <w:rPr>
          <w:bCs/>
          <w:szCs w:val="26"/>
        </w:rPr>
      </w:pPr>
      <w:r w:rsidRPr="00610C53">
        <w:rPr>
          <w:rFonts w:eastAsia="DengXian" w:hint="eastAsia"/>
          <w:bCs/>
          <w:szCs w:val="26"/>
          <w:lang w:eastAsia="zh-CN"/>
        </w:rPr>
        <w:t>每个人都会有机会遇到问题或逆境，没有人知道问题或逆境</w:t>
      </w:r>
      <w:r>
        <w:rPr>
          <w:rFonts w:eastAsia="DengXian" w:hint="eastAsia"/>
          <w:bCs/>
          <w:szCs w:val="26"/>
          <w:lang w:eastAsia="zh-CN"/>
        </w:rPr>
        <w:t>什么</w:t>
      </w:r>
      <w:r w:rsidRPr="00610C53">
        <w:rPr>
          <w:rFonts w:eastAsia="DengXian" w:hint="eastAsia"/>
          <w:bCs/>
          <w:szCs w:val="26"/>
          <w:lang w:eastAsia="zh-CN"/>
        </w:rPr>
        <w:t>时候到来，所谓「人生不如意事十常八九」，我们要先预计有</w:t>
      </w:r>
      <w:r>
        <w:rPr>
          <w:rFonts w:eastAsia="DengXian" w:hint="eastAsia"/>
          <w:bCs/>
          <w:szCs w:val="26"/>
          <w:lang w:eastAsia="zh-CN"/>
        </w:rPr>
        <w:t>什么</w:t>
      </w:r>
      <w:r w:rsidRPr="00610C53">
        <w:rPr>
          <w:rFonts w:eastAsia="DengXian" w:hint="eastAsia"/>
          <w:bCs/>
          <w:szCs w:val="26"/>
          <w:lang w:eastAsia="zh-CN"/>
        </w:rPr>
        <w:t>问题或逆境会出现，我们才可以就心态和方法作好准备，这并不是说我们做好准备就百毒不侵，但至少我们不会因问题或逆境的到来而弄得手足无措！</w:t>
      </w:r>
    </w:p>
    <w:p w14:paraId="72200AC0" w14:textId="77777777" w:rsidR="005D4DA7" w:rsidRPr="00571814" w:rsidRDefault="005D4DA7" w:rsidP="00CC10CE">
      <w:pPr>
        <w:ind w:left="480"/>
        <w:rPr>
          <w:bCs/>
          <w:szCs w:val="26"/>
        </w:rPr>
      </w:pPr>
    </w:p>
    <w:p w14:paraId="52495764" w14:textId="3A62DC43" w:rsidR="00CC10CE" w:rsidRPr="00EA080F" w:rsidRDefault="00610C53" w:rsidP="00CC10CE">
      <w:pPr>
        <w:ind w:left="480"/>
        <w:rPr>
          <w:bCs/>
          <w:szCs w:val="26"/>
          <w:lang w:eastAsia="zh-CN"/>
        </w:rPr>
      </w:pPr>
      <w:r w:rsidRPr="00610C53">
        <w:rPr>
          <w:rFonts w:eastAsia="DengXian" w:hint="eastAsia"/>
          <w:bCs/>
          <w:szCs w:val="26"/>
          <w:lang w:eastAsia="zh-CN"/>
        </w:rPr>
        <w:t>我们会遇到的问题包括学业、友情、爱情、个人生理及心理的变化</w:t>
      </w:r>
      <w:r w:rsidRPr="00610C53">
        <w:rPr>
          <w:rFonts w:eastAsia="DengXian"/>
          <w:bCs/>
          <w:szCs w:val="26"/>
          <w:lang w:eastAsia="zh-CN"/>
        </w:rPr>
        <w:t>(</w:t>
      </w:r>
      <w:r w:rsidRPr="00610C53">
        <w:rPr>
          <w:rFonts w:eastAsia="DengXian" w:hint="eastAsia"/>
          <w:bCs/>
          <w:szCs w:val="26"/>
          <w:lang w:eastAsia="zh-CN"/>
        </w:rPr>
        <w:t>青春期</w:t>
      </w:r>
      <w:r w:rsidRPr="00610C53">
        <w:rPr>
          <w:rFonts w:eastAsia="DengXian"/>
          <w:bCs/>
          <w:szCs w:val="26"/>
          <w:lang w:eastAsia="zh-CN"/>
        </w:rPr>
        <w:t>)</w:t>
      </w:r>
      <w:r w:rsidRPr="00610C53">
        <w:rPr>
          <w:rFonts w:eastAsia="DengXian" w:hint="eastAsia"/>
          <w:bCs/>
          <w:szCs w:val="26"/>
          <w:lang w:eastAsia="zh-CN"/>
        </w:rPr>
        <w:t>等；逆境如身体残障、身患恶疾或意外受伤，家庭突变</w:t>
      </w:r>
      <w:r w:rsidRPr="00610C53">
        <w:rPr>
          <w:rFonts w:eastAsia="DengXian"/>
          <w:bCs/>
          <w:szCs w:val="26"/>
          <w:lang w:eastAsia="zh-CN"/>
        </w:rPr>
        <w:t xml:space="preserve"> (</w:t>
      </w:r>
      <w:r w:rsidRPr="00610C53">
        <w:rPr>
          <w:rFonts w:eastAsia="DengXian" w:hint="eastAsia"/>
          <w:bCs/>
          <w:szCs w:val="26"/>
          <w:lang w:eastAsia="zh-CN"/>
        </w:rPr>
        <w:t>如父母辞世、父母冲突、父母分开、家庭暴力、伦常惨剧等等</w:t>
      </w:r>
      <w:r w:rsidRPr="00610C53">
        <w:rPr>
          <w:rFonts w:eastAsia="DengXian"/>
          <w:bCs/>
          <w:szCs w:val="26"/>
          <w:lang w:eastAsia="zh-CN"/>
        </w:rPr>
        <w:t>)</w:t>
      </w:r>
      <w:r w:rsidRPr="00610C53">
        <w:rPr>
          <w:rFonts w:eastAsia="DengXian" w:hint="eastAsia"/>
          <w:bCs/>
          <w:szCs w:val="26"/>
          <w:lang w:eastAsia="zh-CN"/>
        </w:rPr>
        <w:t>、误入歧途，不要以为这些事情不会发生在我们身上，也不要存着侥幸的心以为「我不会那么好彩！」。假若有一天我们发现这些问题或逆境出现的时候，就必须要以正面积极的态度立刻处理，不要拖延，因为时间拖得愈久，问题只会更难解决！</w:t>
      </w:r>
    </w:p>
    <w:p w14:paraId="62AA8A0B" w14:textId="77777777" w:rsidR="001F4AF5" w:rsidRPr="00571814" w:rsidRDefault="001F4AF5" w:rsidP="001F4AF5">
      <w:pPr>
        <w:rPr>
          <w:color w:val="000000"/>
          <w:sz w:val="23"/>
          <w:szCs w:val="23"/>
          <w:lang w:eastAsia="zh-CN"/>
        </w:rPr>
      </w:pPr>
    </w:p>
    <w:p w14:paraId="437EA55B" w14:textId="4363C671" w:rsidR="00203C38" w:rsidRPr="00B07215" w:rsidRDefault="00610C53" w:rsidP="00203C38">
      <w:pPr>
        <w:numPr>
          <w:ilvl w:val="0"/>
          <w:numId w:val="18"/>
        </w:numPr>
        <w:rPr>
          <w:bCs/>
          <w:szCs w:val="26"/>
          <w:u w:val="single"/>
        </w:rPr>
      </w:pPr>
      <w:r w:rsidRPr="00610C53">
        <w:rPr>
          <w:rFonts w:eastAsia="DengXian" w:hint="eastAsia"/>
          <w:bCs/>
          <w:szCs w:val="26"/>
          <w:u w:val="single"/>
          <w:lang w:eastAsia="zh-CN"/>
        </w:rPr>
        <w:t>我们要以</w:t>
      </w:r>
      <w:r>
        <w:rPr>
          <w:rFonts w:eastAsia="DengXian" w:hint="eastAsia"/>
          <w:bCs/>
          <w:szCs w:val="26"/>
          <w:u w:val="single"/>
          <w:lang w:eastAsia="zh-CN"/>
        </w:rPr>
        <w:t>什么</w:t>
      </w:r>
      <w:r w:rsidRPr="00610C53">
        <w:rPr>
          <w:rFonts w:eastAsia="DengXian" w:hint="eastAsia"/>
          <w:bCs/>
          <w:szCs w:val="26"/>
          <w:u w:val="single"/>
          <w:lang w:eastAsia="zh-CN"/>
        </w:rPr>
        <w:t>心态去面对问题及逆境？</w:t>
      </w:r>
    </w:p>
    <w:p w14:paraId="6C9A7A55" w14:textId="77777777" w:rsidR="005D4DA7" w:rsidRDefault="005D4DA7" w:rsidP="001F4AF5">
      <w:pPr>
        <w:ind w:left="480"/>
        <w:rPr>
          <w:bCs/>
          <w:szCs w:val="26"/>
        </w:rPr>
      </w:pPr>
    </w:p>
    <w:p w14:paraId="7D540CC1" w14:textId="128557F7" w:rsidR="003E59D0" w:rsidRPr="00571814" w:rsidRDefault="00610C53" w:rsidP="001F4AF5">
      <w:pPr>
        <w:ind w:left="480"/>
        <w:rPr>
          <w:bCs/>
          <w:szCs w:val="26"/>
          <w:lang w:eastAsia="zh-CN"/>
        </w:rPr>
      </w:pPr>
      <w:r w:rsidRPr="00610C53">
        <w:rPr>
          <w:rFonts w:eastAsia="DengXian" w:hint="eastAsia"/>
          <w:bCs/>
          <w:szCs w:val="26"/>
          <w:lang w:eastAsia="zh-CN"/>
        </w:rPr>
        <w:t>当我们面对问题及逆境时，很多时会出现负面情绪，而负面情绪更会触发一连串的负面行为。所以，我们要先学习放松自己</w:t>
      </w:r>
      <w:r w:rsidRPr="00610C53">
        <w:rPr>
          <w:rFonts w:eastAsia="DengXian"/>
          <w:bCs/>
          <w:szCs w:val="26"/>
          <w:lang w:eastAsia="zh-CN"/>
        </w:rPr>
        <w:t xml:space="preserve"> (</w:t>
      </w:r>
      <w:r w:rsidRPr="00610C53">
        <w:rPr>
          <w:rFonts w:eastAsia="DengXian" w:hint="eastAsia"/>
          <w:bCs/>
          <w:szCs w:val="26"/>
          <w:lang w:eastAsia="zh-CN"/>
        </w:rPr>
        <w:t>如找人倾诉、运动减压等</w:t>
      </w:r>
      <w:r w:rsidRPr="00610C53">
        <w:rPr>
          <w:rFonts w:eastAsia="DengXian"/>
          <w:bCs/>
          <w:szCs w:val="26"/>
          <w:lang w:eastAsia="zh-CN"/>
        </w:rPr>
        <w:t>)</w:t>
      </w:r>
      <w:r w:rsidRPr="00610C53">
        <w:rPr>
          <w:rFonts w:eastAsia="DengXian" w:hint="eastAsia"/>
          <w:bCs/>
          <w:szCs w:val="26"/>
          <w:lang w:eastAsia="zh-CN"/>
        </w:rPr>
        <w:t>，然后迅速调整心态，才是解决问题或面对逆境的第一步。以下是一些建议：</w:t>
      </w:r>
    </w:p>
    <w:p w14:paraId="1C7A4E50" w14:textId="77777777" w:rsidR="003E59D0" w:rsidRPr="00571814" w:rsidRDefault="003E59D0" w:rsidP="00EA16A6">
      <w:pPr>
        <w:ind w:left="480"/>
        <w:rPr>
          <w:b/>
          <w:bCs/>
          <w:szCs w:val="26"/>
          <w:lang w:eastAsia="zh-CN"/>
        </w:rPr>
      </w:pPr>
    </w:p>
    <w:p w14:paraId="1B1B12D4" w14:textId="748EB5C8" w:rsidR="008A2052" w:rsidRPr="00571814" w:rsidRDefault="00610C53" w:rsidP="00EA16A6">
      <w:pPr>
        <w:ind w:left="480"/>
        <w:rPr>
          <w:bCs/>
          <w:szCs w:val="26"/>
          <w:lang w:eastAsia="zh-HK"/>
        </w:rPr>
      </w:pPr>
      <w:r w:rsidRPr="00610C53">
        <w:rPr>
          <w:rFonts w:eastAsia="DengXian" w:hint="eastAsia"/>
          <w:b/>
          <w:bCs/>
          <w:szCs w:val="26"/>
          <w:lang w:eastAsia="zh-CN"/>
        </w:rPr>
        <w:t>坚毅忍耐</w:t>
      </w:r>
      <w:r w:rsidRPr="00610C53">
        <w:rPr>
          <w:rFonts w:eastAsia="DengXian"/>
          <w:bCs/>
          <w:szCs w:val="26"/>
          <w:lang w:eastAsia="zh-CN"/>
        </w:rPr>
        <w:t xml:space="preserve"> – </w:t>
      </w:r>
      <w:r w:rsidRPr="00610C53">
        <w:rPr>
          <w:rFonts w:eastAsia="DengXian" w:hint="eastAsia"/>
          <w:bCs/>
          <w:szCs w:val="26"/>
          <w:lang w:eastAsia="zh-CN"/>
        </w:rPr>
        <w:t>忍耐力的强弱影响了一个人面对逆境时会否成功，谨记要给自己时间去应付压力和痛苦，问题及逆境不会一朝消退。我们要不服输、不放弃，争取及把握机会去冲破难关，解决问题及逆境。</w:t>
      </w:r>
    </w:p>
    <w:p w14:paraId="78AE1898" w14:textId="1CE52B2A" w:rsidR="008A2052" w:rsidRDefault="00610C53" w:rsidP="001F4AF5">
      <w:pPr>
        <w:ind w:left="480"/>
        <w:rPr>
          <w:bCs/>
          <w:szCs w:val="26"/>
          <w:lang w:eastAsia="zh-HK"/>
        </w:rPr>
      </w:pPr>
      <w:r w:rsidRPr="00610C53">
        <w:rPr>
          <w:rFonts w:eastAsia="DengXian" w:hint="eastAsia"/>
          <w:b/>
          <w:bCs/>
          <w:szCs w:val="26"/>
          <w:lang w:eastAsia="zh-CN"/>
        </w:rPr>
        <w:lastRenderedPageBreak/>
        <w:t>积极主动</w:t>
      </w:r>
      <w:r w:rsidRPr="00610C53">
        <w:rPr>
          <w:rFonts w:eastAsia="DengXian"/>
          <w:bCs/>
          <w:szCs w:val="26"/>
          <w:lang w:eastAsia="zh-CN"/>
        </w:rPr>
        <w:t xml:space="preserve"> – </w:t>
      </w:r>
      <w:r w:rsidRPr="00610C53">
        <w:rPr>
          <w:rFonts w:eastAsia="DengXian" w:hint="eastAsia"/>
          <w:bCs/>
          <w:szCs w:val="26"/>
          <w:lang w:eastAsia="zh-CN"/>
        </w:rPr>
        <w:t>以乐观的态度向好的方面去想，对自己的前路要保持信心，并主动寻求别人的帮忙和鼓励，没有问题或逆境是面对不了，关键在于自己对解决问题或逆境的决心有多大。</w:t>
      </w:r>
    </w:p>
    <w:p w14:paraId="49F2674B" w14:textId="77777777" w:rsidR="00EA080F" w:rsidRPr="00571814" w:rsidRDefault="00EA080F" w:rsidP="001F4AF5">
      <w:pPr>
        <w:ind w:left="480"/>
        <w:rPr>
          <w:bCs/>
          <w:szCs w:val="26"/>
        </w:rPr>
      </w:pPr>
    </w:p>
    <w:p w14:paraId="73718D9F" w14:textId="7E3C493D" w:rsidR="005B4B29" w:rsidRDefault="00610C53" w:rsidP="001F4AF5">
      <w:pPr>
        <w:ind w:left="480"/>
        <w:rPr>
          <w:bCs/>
          <w:szCs w:val="26"/>
        </w:rPr>
      </w:pPr>
      <w:r w:rsidRPr="00610C53">
        <w:rPr>
          <w:rFonts w:eastAsia="DengXian" w:hint="eastAsia"/>
          <w:b/>
          <w:bCs/>
          <w:szCs w:val="26"/>
          <w:lang w:eastAsia="zh-CN"/>
        </w:rPr>
        <w:t>宽恕体谅</w:t>
      </w:r>
      <w:r w:rsidRPr="00610C53">
        <w:rPr>
          <w:rFonts w:eastAsia="DengXian"/>
          <w:bCs/>
          <w:szCs w:val="26"/>
          <w:lang w:eastAsia="zh-CN"/>
        </w:rPr>
        <w:t xml:space="preserve"> – </w:t>
      </w:r>
      <w:r w:rsidRPr="00610C53">
        <w:rPr>
          <w:rFonts w:eastAsia="DengXian" w:hint="eastAsia"/>
          <w:bCs/>
          <w:szCs w:val="26"/>
          <w:lang w:eastAsia="zh-CN"/>
        </w:rPr>
        <w:t>要释放自己的怨忿，也要接受自己的不足，要学习宽恕别人和体谅自己，适当时放手可以让自己作出改变，因为怨忿只会令人钻牛角尖，而别人的成见和偏见只会令自己失去自信。</w:t>
      </w:r>
    </w:p>
    <w:p w14:paraId="665303BF" w14:textId="77777777" w:rsidR="00EA080F" w:rsidRPr="00571814" w:rsidRDefault="00EA080F" w:rsidP="001F4AF5">
      <w:pPr>
        <w:ind w:left="480"/>
        <w:rPr>
          <w:bCs/>
          <w:szCs w:val="26"/>
        </w:rPr>
      </w:pPr>
    </w:p>
    <w:p w14:paraId="19C3A150" w14:textId="4CC97045" w:rsidR="00FB06E2" w:rsidRDefault="00610C53" w:rsidP="001F4AF5">
      <w:pPr>
        <w:ind w:left="480"/>
        <w:rPr>
          <w:bCs/>
          <w:szCs w:val="26"/>
          <w:lang w:eastAsia="zh-CN"/>
        </w:rPr>
      </w:pPr>
      <w:r w:rsidRPr="00610C53">
        <w:rPr>
          <w:rFonts w:eastAsia="DengXian" w:hint="eastAsia"/>
          <w:b/>
          <w:bCs/>
          <w:szCs w:val="26"/>
          <w:lang w:eastAsia="zh-CN"/>
        </w:rPr>
        <w:t>感恩珍惜</w:t>
      </w:r>
      <w:r w:rsidRPr="00610C53">
        <w:rPr>
          <w:rFonts w:eastAsia="DengXian"/>
          <w:bCs/>
          <w:szCs w:val="26"/>
          <w:lang w:eastAsia="zh-CN"/>
        </w:rPr>
        <w:t xml:space="preserve"> – </w:t>
      </w:r>
      <w:r w:rsidRPr="00610C53">
        <w:rPr>
          <w:rFonts w:eastAsia="DengXian" w:hint="eastAsia"/>
          <w:bCs/>
          <w:szCs w:val="26"/>
          <w:lang w:eastAsia="zh-CN"/>
        </w:rPr>
        <w:t>要学习感谢和珍惜别人对自己无条件的爱和关怀，不要把接受别人的好意视作懦弱的表现。人是群体动物，没有人可以自己解决所有问题。</w:t>
      </w:r>
    </w:p>
    <w:p w14:paraId="01103543" w14:textId="77777777" w:rsidR="00EA080F" w:rsidRPr="00571814" w:rsidRDefault="00EA080F" w:rsidP="001F4AF5">
      <w:pPr>
        <w:ind w:left="480"/>
        <w:rPr>
          <w:bCs/>
          <w:szCs w:val="26"/>
          <w:lang w:eastAsia="zh-CN"/>
        </w:rPr>
      </w:pPr>
    </w:p>
    <w:p w14:paraId="65D7EB7B" w14:textId="7FD782F6" w:rsidR="00FB06E2" w:rsidRPr="00571814" w:rsidRDefault="00610C53" w:rsidP="001F4AF5">
      <w:pPr>
        <w:ind w:left="480"/>
        <w:rPr>
          <w:bCs/>
          <w:szCs w:val="26"/>
          <w:lang w:eastAsia="zh-HK"/>
        </w:rPr>
      </w:pPr>
      <w:r w:rsidRPr="00610C53">
        <w:rPr>
          <w:rFonts w:eastAsia="DengXian" w:hint="eastAsia"/>
          <w:b/>
          <w:bCs/>
          <w:szCs w:val="26"/>
          <w:lang w:eastAsia="zh-CN"/>
        </w:rPr>
        <w:t>承担责任</w:t>
      </w:r>
      <w:r w:rsidRPr="00610C53">
        <w:rPr>
          <w:rFonts w:eastAsia="DengXian"/>
          <w:bCs/>
          <w:szCs w:val="26"/>
          <w:lang w:eastAsia="zh-CN"/>
        </w:rPr>
        <w:t xml:space="preserve"> – </w:t>
      </w:r>
      <w:r w:rsidRPr="00610C53">
        <w:rPr>
          <w:rFonts w:eastAsia="DengXian" w:hint="eastAsia"/>
          <w:bCs/>
          <w:szCs w:val="26"/>
          <w:lang w:eastAsia="zh-CN"/>
        </w:rPr>
        <w:t>要学习承担责任，以往不用自己负责的事情，并不代表永远不需要或不用负责，只不过是之前有人（如父母、家人、佣人）帮我们背上了这些重担或责任，现在自己也要学习去承担部份责任，但如果责任太重，就要找别人一起分担了。</w:t>
      </w:r>
    </w:p>
    <w:p w14:paraId="2771CAF7" w14:textId="77777777" w:rsidR="001F4AF5" w:rsidRPr="00571814" w:rsidRDefault="001F4AF5" w:rsidP="001F4AF5">
      <w:pPr>
        <w:ind w:left="480"/>
        <w:rPr>
          <w:bCs/>
          <w:szCs w:val="26"/>
        </w:rPr>
      </w:pPr>
    </w:p>
    <w:p w14:paraId="53843FA5" w14:textId="5A010772" w:rsidR="00F20DC4" w:rsidRPr="00B07215" w:rsidRDefault="00610C53" w:rsidP="00B07215">
      <w:pPr>
        <w:pStyle w:val="ae"/>
        <w:numPr>
          <w:ilvl w:val="0"/>
          <w:numId w:val="21"/>
        </w:numPr>
        <w:ind w:left="426"/>
        <w:rPr>
          <w:bCs/>
          <w:i/>
          <w:szCs w:val="26"/>
        </w:rPr>
      </w:pPr>
      <w:r w:rsidRPr="00610C53">
        <w:rPr>
          <w:rFonts w:eastAsia="DengXian" w:hint="eastAsia"/>
          <w:bCs/>
          <w:i/>
          <w:szCs w:val="26"/>
          <w:lang w:eastAsia="zh-CN"/>
        </w:rPr>
        <w:t>技巧方法</w:t>
      </w:r>
    </w:p>
    <w:p w14:paraId="138A7596" w14:textId="77777777" w:rsidR="008A2052" w:rsidRPr="00571814" w:rsidRDefault="008A2052" w:rsidP="003631BE">
      <w:pPr>
        <w:rPr>
          <w:bCs/>
          <w:szCs w:val="26"/>
        </w:rPr>
      </w:pPr>
    </w:p>
    <w:p w14:paraId="41CDAA66" w14:textId="0E83691B" w:rsidR="00F20DC4" w:rsidRPr="00B07215" w:rsidRDefault="00610C53" w:rsidP="004D2BE6">
      <w:pPr>
        <w:numPr>
          <w:ilvl w:val="0"/>
          <w:numId w:val="18"/>
        </w:numPr>
        <w:rPr>
          <w:bCs/>
          <w:szCs w:val="26"/>
          <w:u w:val="single"/>
        </w:rPr>
      </w:pPr>
      <w:r w:rsidRPr="00610C53">
        <w:rPr>
          <w:rFonts w:eastAsia="DengXian" w:hint="eastAsia"/>
          <w:bCs/>
          <w:szCs w:val="26"/>
          <w:u w:val="single"/>
          <w:lang w:eastAsia="zh-CN"/>
        </w:rPr>
        <w:t>若遇到问题或逆境时，我们可以怎样寻求帮助？</w:t>
      </w:r>
    </w:p>
    <w:p w14:paraId="0A0ED9A8" w14:textId="72C5F077" w:rsidR="004D2BE6" w:rsidRPr="00571814" w:rsidRDefault="00610C53" w:rsidP="004D2BE6">
      <w:pPr>
        <w:ind w:left="480"/>
        <w:rPr>
          <w:bCs/>
          <w:szCs w:val="26"/>
          <w:lang w:eastAsia="zh-CN"/>
        </w:rPr>
      </w:pPr>
      <w:r w:rsidRPr="00610C53">
        <w:rPr>
          <w:rFonts w:eastAsia="DengXian" w:hint="eastAsia"/>
          <w:bCs/>
          <w:szCs w:val="26"/>
          <w:lang w:eastAsia="zh-CN"/>
        </w:rPr>
        <w:t>个人方面，我们要及早培养理解能力去分辨哪些事情可以改变（与朋友闹翻），哪些不能改变（例如重病、父母离世），还有对事情的选择和决定（例如我们要放弃</w:t>
      </w:r>
      <w:r>
        <w:rPr>
          <w:rFonts w:eastAsia="DengXian" w:hint="eastAsia"/>
          <w:bCs/>
          <w:szCs w:val="26"/>
          <w:lang w:eastAsia="zh-CN"/>
        </w:rPr>
        <w:t>什么</w:t>
      </w:r>
      <w:r w:rsidRPr="00610C53">
        <w:rPr>
          <w:rFonts w:eastAsia="DengXian" w:hint="eastAsia"/>
          <w:bCs/>
          <w:szCs w:val="26"/>
          <w:lang w:eastAsia="zh-CN"/>
        </w:rPr>
        <w:t>，要坚持</w:t>
      </w:r>
      <w:r>
        <w:rPr>
          <w:rFonts w:eastAsia="DengXian" w:hint="eastAsia"/>
          <w:bCs/>
          <w:szCs w:val="26"/>
          <w:lang w:eastAsia="zh-CN"/>
        </w:rPr>
        <w:t>什么</w:t>
      </w:r>
      <w:r w:rsidRPr="00610C53">
        <w:rPr>
          <w:rFonts w:eastAsia="DengXian" w:hint="eastAsia"/>
          <w:bCs/>
          <w:szCs w:val="26"/>
          <w:lang w:eastAsia="zh-CN"/>
        </w:rPr>
        <w:t>）。至于外界方面，我们要主动寻求老师、社工和家人的帮忙，或者寻求政府部门的援助，得到别人的分析和支持可以更有效地解决问题和逆境。</w:t>
      </w:r>
    </w:p>
    <w:p w14:paraId="76C0CA42" w14:textId="77777777" w:rsidR="00C307AB" w:rsidRPr="00571814" w:rsidRDefault="00C307AB" w:rsidP="00C307AB">
      <w:pPr>
        <w:rPr>
          <w:bCs/>
          <w:szCs w:val="26"/>
          <w:lang w:eastAsia="zh-CN"/>
        </w:rPr>
      </w:pPr>
    </w:p>
    <w:p w14:paraId="5D1C4A13" w14:textId="3FA9F792" w:rsidR="00C307AB" w:rsidRPr="00B07215" w:rsidRDefault="00610C53" w:rsidP="00C307AB">
      <w:pPr>
        <w:numPr>
          <w:ilvl w:val="0"/>
          <w:numId w:val="18"/>
        </w:numPr>
        <w:rPr>
          <w:bCs/>
          <w:szCs w:val="26"/>
          <w:u w:val="single"/>
        </w:rPr>
      </w:pPr>
      <w:r w:rsidRPr="00610C53">
        <w:rPr>
          <w:rFonts w:eastAsia="DengXian" w:hint="eastAsia"/>
          <w:bCs/>
          <w:szCs w:val="26"/>
          <w:u w:val="single"/>
          <w:lang w:eastAsia="zh-CN"/>
        </w:rPr>
        <w:t>我们在问题或逆境中还有其他的指望吗？</w:t>
      </w:r>
    </w:p>
    <w:p w14:paraId="21529DBC" w14:textId="3A962B5D" w:rsidR="00E952DE" w:rsidRPr="00571814" w:rsidRDefault="00610C53" w:rsidP="00E952DE">
      <w:pPr>
        <w:ind w:left="480"/>
        <w:rPr>
          <w:bCs/>
          <w:szCs w:val="26"/>
          <w:lang w:eastAsia="zh-CN"/>
        </w:rPr>
      </w:pPr>
      <w:r w:rsidRPr="00610C53">
        <w:rPr>
          <w:rFonts w:eastAsia="DengXian" w:hint="eastAsia"/>
          <w:bCs/>
          <w:szCs w:val="26"/>
          <w:lang w:eastAsia="zh-CN"/>
        </w:rPr>
        <w:t>我们的生活如彩虹般颜色丰富，包含了很多元素，有家庭、友情、爱情、目标／事业／学业、健康、兴趣。我们要学习去「分散投资」，将精力和心思放在不同方面上，为我们的生命增值，那我们就不会因为失去了其中一项「投资」而没有了人生意义，大家还有其他东西值得追求、把持和倚靠，尤其是家人，因为我们的家人会永远支持我们，与我们一起跨过障碍和逆境。</w:t>
      </w:r>
    </w:p>
    <w:p w14:paraId="7979FF2C" w14:textId="77777777" w:rsidR="0014587C" w:rsidRPr="00571814" w:rsidRDefault="0014587C" w:rsidP="00E952DE">
      <w:pPr>
        <w:ind w:left="480"/>
        <w:rPr>
          <w:bCs/>
          <w:szCs w:val="26"/>
          <w:lang w:eastAsia="zh-CN"/>
        </w:rPr>
      </w:pPr>
    </w:p>
    <w:p w14:paraId="583F3EEF" w14:textId="5FAA5BD0" w:rsidR="00182F14" w:rsidRPr="00B07215" w:rsidRDefault="00610C53" w:rsidP="00B07215">
      <w:pPr>
        <w:pStyle w:val="ae"/>
        <w:numPr>
          <w:ilvl w:val="0"/>
          <w:numId w:val="21"/>
        </w:numPr>
        <w:ind w:left="426"/>
        <w:rPr>
          <w:bCs/>
          <w:i/>
          <w:szCs w:val="26"/>
        </w:rPr>
      </w:pPr>
      <w:r w:rsidRPr="00610C53">
        <w:rPr>
          <w:rFonts w:eastAsia="DengXian" w:hint="eastAsia"/>
          <w:bCs/>
          <w:i/>
          <w:szCs w:val="26"/>
          <w:lang w:eastAsia="zh-CN"/>
        </w:rPr>
        <w:t>参考资料：</w:t>
      </w:r>
    </w:p>
    <w:p w14:paraId="0D5E2BB9" w14:textId="58C9AB44" w:rsidR="0005317C" w:rsidRDefault="00610C53" w:rsidP="00B07215">
      <w:pPr>
        <w:numPr>
          <w:ilvl w:val="0"/>
          <w:numId w:val="18"/>
        </w:numPr>
        <w:rPr>
          <w:bCs/>
          <w:szCs w:val="26"/>
        </w:rPr>
      </w:pPr>
      <w:r w:rsidRPr="00610C53">
        <w:rPr>
          <w:rFonts w:eastAsia="DengXian" w:hint="eastAsia"/>
          <w:bCs/>
          <w:szCs w:val="26"/>
          <w:lang w:eastAsia="zh-CN"/>
        </w:rPr>
        <w:t>学生精神健康资讯网站</w:t>
      </w:r>
      <w:r w:rsidR="0005317C">
        <w:rPr>
          <w:bCs/>
          <w:szCs w:val="26"/>
        </w:rPr>
        <w:br/>
      </w:r>
      <w:hyperlink r:id="rId9" w:history="1">
        <w:r w:rsidRPr="00610C53">
          <w:rPr>
            <w:rStyle w:val="ac"/>
            <w:rFonts w:eastAsia="DengXian"/>
            <w:bCs/>
            <w:szCs w:val="26"/>
            <w:lang w:eastAsia="zh-CN"/>
          </w:rPr>
          <w:t>https://mentalhealth.edb.gov.hk/tc/promotion-at-the-universal-level/student-zone/index.html</w:t>
        </w:r>
      </w:hyperlink>
    </w:p>
    <w:p w14:paraId="70C003F6" w14:textId="750BA769" w:rsidR="0005317C" w:rsidRDefault="00610C53" w:rsidP="00B07215">
      <w:pPr>
        <w:numPr>
          <w:ilvl w:val="0"/>
          <w:numId w:val="18"/>
        </w:numPr>
        <w:rPr>
          <w:bCs/>
          <w:szCs w:val="26"/>
        </w:rPr>
      </w:pPr>
      <w:r w:rsidRPr="00610C53">
        <w:rPr>
          <w:rFonts w:eastAsia="DengXian" w:hint="eastAsia"/>
          <w:bCs/>
          <w:szCs w:val="26"/>
          <w:lang w:eastAsia="zh-CN"/>
        </w:rPr>
        <w:t>卫生署学生健康服务</w:t>
      </w:r>
      <w:r w:rsidR="0005317C">
        <w:rPr>
          <w:bCs/>
          <w:szCs w:val="26"/>
          <w:lang w:eastAsia="zh-HK"/>
        </w:rPr>
        <w:br/>
      </w:r>
      <w:hyperlink r:id="rId10" w:history="1">
        <w:r w:rsidRPr="00610C53">
          <w:rPr>
            <w:rStyle w:val="ac"/>
            <w:rFonts w:eastAsia="DengXian"/>
            <w:bCs/>
            <w:szCs w:val="26"/>
            <w:lang w:eastAsia="zh-CN"/>
          </w:rPr>
          <w:t>https://www.studenthealth.gov.hk/tc_chi/health/health_ph/health_ph_stress.html</w:t>
        </w:r>
      </w:hyperlink>
    </w:p>
    <w:p w14:paraId="1164F792" w14:textId="77777777" w:rsidR="0005317C" w:rsidRDefault="0005317C">
      <w:pPr>
        <w:widowControl/>
        <w:rPr>
          <w:b/>
          <w:bCs/>
          <w:szCs w:val="26"/>
        </w:rPr>
      </w:pPr>
      <w:r>
        <w:rPr>
          <w:b/>
          <w:bCs/>
          <w:szCs w:val="26"/>
        </w:rPr>
        <w:br w:type="page"/>
      </w:r>
    </w:p>
    <w:p w14:paraId="697A519C" w14:textId="4E48DCAB" w:rsidR="0005317C" w:rsidRPr="0005317C" w:rsidRDefault="00610C53" w:rsidP="0005317C">
      <w:pPr>
        <w:jc w:val="right"/>
        <w:rPr>
          <w:bCs/>
          <w:szCs w:val="26"/>
          <w:u w:val="single"/>
        </w:rPr>
      </w:pPr>
      <w:r w:rsidRPr="00610C53">
        <w:rPr>
          <w:rFonts w:eastAsia="DengXian" w:hint="eastAsia"/>
          <w:bCs/>
          <w:szCs w:val="26"/>
          <w:u w:val="single"/>
          <w:lang w:eastAsia="zh-CN"/>
        </w:rPr>
        <w:lastRenderedPageBreak/>
        <w:t>附件三</w:t>
      </w:r>
    </w:p>
    <w:p w14:paraId="1499C902" w14:textId="36A8CAB3" w:rsidR="0005317C" w:rsidRDefault="00610C53" w:rsidP="00CD28E6">
      <w:pPr>
        <w:jc w:val="center"/>
        <w:rPr>
          <w:b/>
          <w:bCs/>
          <w:szCs w:val="26"/>
        </w:rPr>
      </w:pPr>
      <w:r w:rsidRPr="00610C53">
        <w:rPr>
          <w:rFonts w:ascii="新細明體" w:eastAsia="DengXian" w:hAnsi="新細明體" w:hint="eastAsia"/>
          <w:b/>
          <w:bCs/>
          <w:lang w:eastAsia="zh-CN"/>
        </w:rPr>
        <w:t>危害精神毒品的祸害</w:t>
      </w:r>
    </w:p>
    <w:p w14:paraId="6AC10473" w14:textId="77777777" w:rsidR="00E73B06" w:rsidRDefault="00E73B06" w:rsidP="00E73B06">
      <w:pPr>
        <w:rPr>
          <w:rFonts w:eastAsia="華康少女文字W7"/>
          <w:spacing w:val="20"/>
          <w:szCs w:val="36"/>
        </w:rPr>
      </w:pPr>
    </w:p>
    <w:tbl>
      <w:tblPr>
        <w:tblStyle w:val="a6"/>
        <w:tblW w:w="0" w:type="auto"/>
        <w:tblLook w:val="04A0" w:firstRow="1" w:lastRow="0" w:firstColumn="1" w:lastColumn="0" w:noHBand="0" w:noVBand="1"/>
      </w:tblPr>
      <w:tblGrid>
        <w:gridCol w:w="1440"/>
        <w:gridCol w:w="2093"/>
        <w:gridCol w:w="2770"/>
        <w:gridCol w:w="2757"/>
      </w:tblGrid>
      <w:tr w:rsidR="00CD28E6" w14:paraId="4F391076" w14:textId="77777777" w:rsidTr="00CD28E6">
        <w:tc>
          <w:tcPr>
            <w:tcW w:w="1456" w:type="dxa"/>
            <w:vAlign w:val="center"/>
          </w:tcPr>
          <w:p w14:paraId="09D4AEDC" w14:textId="19F90A20" w:rsidR="00CD28E6" w:rsidRPr="002D0B72" w:rsidRDefault="00610C53" w:rsidP="005B2CB0">
            <w:pPr>
              <w:jc w:val="center"/>
              <w:rPr>
                <w:rFonts w:ascii="新細明體" w:hAnsi="新細明體"/>
                <w:b/>
                <w:color w:val="000000"/>
              </w:rPr>
            </w:pPr>
            <w:r w:rsidRPr="00610C53">
              <w:rPr>
                <w:rFonts w:ascii="新細明體" w:eastAsia="DengXian" w:hAnsi="新細明體" w:hint="eastAsia"/>
                <w:b/>
                <w:bCs/>
                <w:lang w:eastAsia="zh-CN"/>
              </w:rPr>
              <w:t>危害精神毒品名称</w:t>
            </w:r>
          </w:p>
        </w:tc>
        <w:tc>
          <w:tcPr>
            <w:tcW w:w="2159" w:type="dxa"/>
            <w:vAlign w:val="center"/>
          </w:tcPr>
          <w:p w14:paraId="3F44E3CC" w14:textId="411F4962" w:rsidR="00CD28E6" w:rsidRDefault="00610C53" w:rsidP="005B2CB0">
            <w:pPr>
              <w:jc w:val="center"/>
              <w:rPr>
                <w:rFonts w:ascii="新細明體" w:hAnsi="新細明體"/>
                <w:b/>
                <w:bCs/>
                <w:color w:val="000000"/>
              </w:rPr>
            </w:pPr>
            <w:r w:rsidRPr="00610C53">
              <w:rPr>
                <w:rFonts w:ascii="新細明體" w:eastAsia="DengXian" w:hAnsi="新細明體" w:hint="eastAsia"/>
                <w:b/>
                <w:bCs/>
                <w:color w:val="000000"/>
                <w:lang w:eastAsia="zh-CN"/>
              </w:rPr>
              <w:t>俗称</w:t>
            </w:r>
          </w:p>
        </w:tc>
        <w:tc>
          <w:tcPr>
            <w:tcW w:w="5735" w:type="dxa"/>
            <w:gridSpan w:val="2"/>
            <w:vAlign w:val="center"/>
          </w:tcPr>
          <w:p w14:paraId="50E3D396" w14:textId="689F4170" w:rsidR="00CD28E6" w:rsidRDefault="00610C53" w:rsidP="005B2CB0">
            <w:pPr>
              <w:jc w:val="center"/>
              <w:rPr>
                <w:rFonts w:ascii="新細明體" w:hAnsi="新細明體"/>
                <w:b/>
                <w:bCs/>
                <w:color w:val="000000"/>
                <w:szCs w:val="36"/>
              </w:rPr>
            </w:pPr>
            <w:r w:rsidRPr="00610C53">
              <w:rPr>
                <w:rFonts w:ascii="新細明體" w:eastAsia="DengXian" w:hAnsi="新細明體" w:hint="eastAsia"/>
                <w:b/>
                <w:bCs/>
                <w:color w:val="000000"/>
                <w:szCs w:val="36"/>
                <w:lang w:eastAsia="zh-CN"/>
              </w:rPr>
              <w:t>感觉</w:t>
            </w:r>
            <w:r w:rsidRPr="00610C53">
              <w:rPr>
                <w:rFonts w:eastAsia="DengXian" w:hint="eastAsia"/>
                <w:spacing w:val="20"/>
                <w:lang w:eastAsia="zh-CN"/>
              </w:rPr>
              <w:t>／</w:t>
            </w:r>
            <w:r w:rsidRPr="00610C53">
              <w:rPr>
                <w:rFonts w:ascii="新細明體" w:eastAsia="DengXian" w:hAnsi="新細明體" w:hint="eastAsia"/>
                <w:b/>
                <w:bCs/>
                <w:color w:val="000000"/>
                <w:szCs w:val="36"/>
                <w:lang w:eastAsia="zh-CN"/>
              </w:rPr>
              <w:t>对身心的影响</w:t>
            </w:r>
          </w:p>
        </w:tc>
      </w:tr>
      <w:tr w:rsidR="00CD28E6" w14:paraId="56D2AFDE" w14:textId="77777777" w:rsidTr="00CD28E6">
        <w:tc>
          <w:tcPr>
            <w:tcW w:w="1456" w:type="dxa"/>
          </w:tcPr>
          <w:p w14:paraId="5B395914" w14:textId="1287A940" w:rsidR="00CD28E6" w:rsidRPr="002D0B72" w:rsidRDefault="00610C53" w:rsidP="005B2CB0">
            <w:pPr>
              <w:rPr>
                <w:b/>
                <w:bCs/>
              </w:rPr>
            </w:pPr>
            <w:r w:rsidRPr="00610C53">
              <w:rPr>
                <w:rFonts w:eastAsia="DengXian" w:hint="eastAsia"/>
                <w:b/>
                <w:bCs/>
                <w:lang w:eastAsia="zh-CN"/>
              </w:rPr>
              <w:t>大麻</w:t>
            </w:r>
          </w:p>
        </w:tc>
        <w:tc>
          <w:tcPr>
            <w:tcW w:w="2159" w:type="dxa"/>
          </w:tcPr>
          <w:p w14:paraId="421B48C8" w14:textId="10129B61" w:rsidR="00CD28E6" w:rsidRPr="00DC74F1" w:rsidRDefault="00610C53" w:rsidP="005B2CB0">
            <w:pPr>
              <w:rPr>
                <w:bCs/>
              </w:rPr>
            </w:pPr>
            <w:r w:rsidRPr="00610C53">
              <w:rPr>
                <w:rFonts w:eastAsia="DengXian" w:hint="eastAsia"/>
                <w:bCs/>
                <w:lang w:eastAsia="zh-CN"/>
              </w:rPr>
              <w:t>「草」、「牛」、「花」等</w:t>
            </w:r>
          </w:p>
        </w:tc>
        <w:tc>
          <w:tcPr>
            <w:tcW w:w="5735" w:type="dxa"/>
            <w:gridSpan w:val="2"/>
          </w:tcPr>
          <w:p w14:paraId="2BC3E571" w14:textId="7F44BA0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专注力降低及感官扭曲</w:t>
            </w:r>
          </w:p>
          <w:p w14:paraId="1545F027" w14:textId="0EAE731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长期感到不安和嗜睡</w:t>
            </w:r>
          </w:p>
          <w:p w14:paraId="371AC250" w14:textId="2029611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呼吸道疾病</w:t>
            </w:r>
          </w:p>
          <w:p w14:paraId="189D4F1B" w14:textId="66FD29F0"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心脏病及中风</w:t>
            </w:r>
          </w:p>
          <w:p w14:paraId="65F082B1" w14:textId="1B0A0078" w:rsidR="00CD28E6" w:rsidRDefault="00610C53" w:rsidP="00CD28E6">
            <w:pPr>
              <w:numPr>
                <w:ilvl w:val="0"/>
                <w:numId w:val="22"/>
              </w:numPr>
              <w:tabs>
                <w:tab w:val="clear" w:pos="720"/>
              </w:tabs>
              <w:ind w:left="384"/>
              <w:rPr>
                <w:b/>
                <w:bCs/>
              </w:rPr>
            </w:pPr>
            <w:r w:rsidRPr="00610C53">
              <w:rPr>
                <w:rFonts w:eastAsia="DengXian" w:hint="eastAsia"/>
                <w:bCs/>
                <w:lang w:eastAsia="zh-CN"/>
              </w:rPr>
              <w:t>增加患上癌症的风险</w:t>
            </w:r>
          </w:p>
        </w:tc>
      </w:tr>
      <w:tr w:rsidR="00CD28E6" w14:paraId="7CF9133B" w14:textId="77777777" w:rsidTr="00CD28E6">
        <w:tc>
          <w:tcPr>
            <w:tcW w:w="1456" w:type="dxa"/>
          </w:tcPr>
          <w:p w14:paraId="6BB1C33E" w14:textId="5F0B5787" w:rsidR="00CD28E6" w:rsidRPr="002D0B72" w:rsidRDefault="00610C53" w:rsidP="005B2CB0">
            <w:pPr>
              <w:rPr>
                <w:b/>
                <w:bCs/>
              </w:rPr>
            </w:pPr>
            <w:r w:rsidRPr="00610C53">
              <w:rPr>
                <w:rFonts w:eastAsia="DengXian" w:hint="eastAsia"/>
                <w:b/>
                <w:bCs/>
                <w:lang w:eastAsia="zh-CN"/>
              </w:rPr>
              <w:t>大麻二酚（</w:t>
            </w:r>
            <w:r w:rsidRPr="00610C53">
              <w:rPr>
                <w:rFonts w:eastAsia="DengXian"/>
                <w:b/>
                <w:bCs/>
                <w:lang w:eastAsia="zh-CN"/>
              </w:rPr>
              <w:t>CBD</w:t>
            </w:r>
            <w:r w:rsidRPr="00610C53">
              <w:rPr>
                <w:rFonts w:eastAsia="DengXian" w:hint="eastAsia"/>
                <w:b/>
                <w:bCs/>
                <w:lang w:eastAsia="zh-CN"/>
              </w:rPr>
              <w:t>）</w:t>
            </w:r>
          </w:p>
        </w:tc>
        <w:tc>
          <w:tcPr>
            <w:tcW w:w="2159" w:type="dxa"/>
          </w:tcPr>
          <w:p w14:paraId="1D9C1B6F" w14:textId="494FCBA0" w:rsidR="00CD28E6" w:rsidRPr="00DC74F1" w:rsidRDefault="00610C53" w:rsidP="005B2CB0">
            <w:pPr>
              <w:rPr>
                <w:bCs/>
              </w:rPr>
            </w:pPr>
            <w:r w:rsidRPr="00610C53">
              <w:rPr>
                <w:rFonts w:eastAsia="DengXian" w:hint="eastAsia"/>
                <w:bCs/>
                <w:lang w:eastAsia="zh-CN"/>
              </w:rPr>
              <w:t>／</w:t>
            </w:r>
          </w:p>
        </w:tc>
        <w:tc>
          <w:tcPr>
            <w:tcW w:w="5735" w:type="dxa"/>
            <w:gridSpan w:val="2"/>
          </w:tcPr>
          <w:p w14:paraId="08D5392F" w14:textId="5B084F4F"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上瘾</w:t>
            </w:r>
          </w:p>
          <w:p w14:paraId="76FF7AF7" w14:textId="2B3A897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产生幻觉</w:t>
            </w:r>
          </w:p>
          <w:p w14:paraId="421D4D17" w14:textId="7E98422D"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引起抑郁</w:t>
            </w:r>
          </w:p>
          <w:p w14:paraId="792352D4" w14:textId="6CD03F1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引发思觉失调</w:t>
            </w:r>
          </w:p>
          <w:p w14:paraId="5B2D894C" w14:textId="77777777" w:rsidR="00CD28E6" w:rsidRDefault="00CD28E6" w:rsidP="005B2CB0">
            <w:pPr>
              <w:rPr>
                <w:b/>
                <w:bCs/>
              </w:rPr>
            </w:pPr>
          </w:p>
        </w:tc>
      </w:tr>
      <w:tr w:rsidR="00CD28E6" w14:paraId="35212AED" w14:textId="77777777" w:rsidTr="00CD28E6">
        <w:tc>
          <w:tcPr>
            <w:tcW w:w="1456" w:type="dxa"/>
          </w:tcPr>
          <w:p w14:paraId="7A63AA7A" w14:textId="6F343B0C" w:rsidR="00CD28E6" w:rsidRPr="002D0B72" w:rsidRDefault="00610C53" w:rsidP="005B2CB0">
            <w:pPr>
              <w:rPr>
                <w:b/>
                <w:bCs/>
              </w:rPr>
            </w:pPr>
            <w:r w:rsidRPr="00610C53">
              <w:rPr>
                <w:rFonts w:eastAsia="DengXian" w:hint="eastAsia"/>
                <w:b/>
                <w:bCs/>
                <w:lang w:eastAsia="zh-CN"/>
              </w:rPr>
              <w:t>冰毒</w:t>
            </w:r>
          </w:p>
        </w:tc>
        <w:tc>
          <w:tcPr>
            <w:tcW w:w="2159" w:type="dxa"/>
          </w:tcPr>
          <w:p w14:paraId="5C9007D3" w14:textId="03D5123D" w:rsidR="00CD28E6" w:rsidRPr="00DC74F1" w:rsidRDefault="00610C53" w:rsidP="005B2CB0">
            <w:pPr>
              <w:rPr>
                <w:bCs/>
              </w:rPr>
            </w:pPr>
            <w:r w:rsidRPr="00610C53">
              <w:rPr>
                <w:rFonts w:eastAsia="DengXian" w:hint="eastAsia"/>
                <w:bCs/>
                <w:lang w:eastAsia="zh-CN"/>
              </w:rPr>
              <w:t>「冰」、「冻野」、「水晶」、「猪肉」</w:t>
            </w:r>
          </w:p>
        </w:tc>
        <w:tc>
          <w:tcPr>
            <w:tcW w:w="2878" w:type="dxa"/>
          </w:tcPr>
          <w:p w14:paraId="1C890D16" w14:textId="6BD33B9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烦躁不安</w:t>
            </w:r>
          </w:p>
          <w:p w14:paraId="50C7B9E4" w14:textId="4093BA1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失眠</w:t>
            </w:r>
          </w:p>
          <w:p w14:paraId="193342D0" w14:textId="7D4B04D3"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晕眩</w:t>
            </w:r>
          </w:p>
          <w:p w14:paraId="5E96D703" w14:textId="58F8DE90"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食欲不振</w:t>
            </w:r>
          </w:p>
          <w:p w14:paraId="5BC389CC" w14:textId="4BC4D2E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喋喋不休</w:t>
            </w:r>
          </w:p>
          <w:p w14:paraId="778A2CAD" w14:textId="65EBE07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胸口痛</w:t>
            </w:r>
          </w:p>
          <w:p w14:paraId="0AE0D353" w14:textId="3DBC0FC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发热</w:t>
            </w:r>
          </w:p>
        </w:tc>
        <w:tc>
          <w:tcPr>
            <w:tcW w:w="2857" w:type="dxa"/>
          </w:tcPr>
          <w:p w14:paraId="6E17CEF9" w14:textId="34B1859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惊惶及精神紊乱</w:t>
            </w:r>
          </w:p>
          <w:p w14:paraId="226C0CA9" w14:textId="79960D0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焦虑及紧张</w:t>
            </w:r>
          </w:p>
          <w:p w14:paraId="262E7FF2" w14:textId="0FBE5EE5"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血压高</w:t>
            </w:r>
          </w:p>
          <w:p w14:paraId="60EF2481" w14:textId="012942D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心跳加速及不规律</w:t>
            </w:r>
          </w:p>
          <w:p w14:paraId="51584E8A" w14:textId="58F8B381"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皮肤疹（即「生冰疮」）</w:t>
            </w:r>
          </w:p>
          <w:p w14:paraId="43C9F0A1" w14:textId="408F822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因产生幻觉及被迫害的感觉而引致暴力行为</w:t>
            </w:r>
          </w:p>
        </w:tc>
      </w:tr>
      <w:tr w:rsidR="00CD28E6" w14:paraId="395DFA62" w14:textId="77777777" w:rsidTr="00CD28E6">
        <w:tc>
          <w:tcPr>
            <w:tcW w:w="1456" w:type="dxa"/>
          </w:tcPr>
          <w:p w14:paraId="5478A927" w14:textId="6FE9D189" w:rsidR="00CD28E6" w:rsidRPr="002D0B72" w:rsidRDefault="00610C53" w:rsidP="005B2CB0">
            <w:pPr>
              <w:rPr>
                <w:b/>
                <w:bCs/>
              </w:rPr>
            </w:pPr>
            <w:r w:rsidRPr="00610C53">
              <w:rPr>
                <w:rFonts w:eastAsia="DengXian" w:hint="eastAsia"/>
                <w:b/>
                <w:bCs/>
                <w:lang w:eastAsia="zh-CN"/>
              </w:rPr>
              <w:t>可卡因</w:t>
            </w:r>
          </w:p>
        </w:tc>
        <w:tc>
          <w:tcPr>
            <w:tcW w:w="2159" w:type="dxa"/>
          </w:tcPr>
          <w:p w14:paraId="33FE1BF4" w14:textId="5D3B06FA" w:rsidR="00CD28E6" w:rsidRPr="00DC74F1" w:rsidRDefault="00610C53" w:rsidP="005B2CB0">
            <w:pPr>
              <w:rPr>
                <w:bCs/>
              </w:rPr>
            </w:pPr>
            <w:r w:rsidRPr="00610C53">
              <w:rPr>
                <w:rFonts w:eastAsia="DengXian" w:hint="eastAsia"/>
                <w:bCs/>
                <w:lang w:eastAsia="zh-CN"/>
              </w:rPr>
              <w:t>「可可精」、「可乐」、「汽水」、「滴滴仔」、「生野」等</w:t>
            </w:r>
          </w:p>
        </w:tc>
        <w:tc>
          <w:tcPr>
            <w:tcW w:w="2878" w:type="dxa"/>
          </w:tcPr>
          <w:p w14:paraId="368330DD" w14:textId="39C4750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紧张</w:t>
            </w:r>
          </w:p>
          <w:p w14:paraId="61F6643A" w14:textId="13ACB1A9"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兴奋</w:t>
            </w:r>
          </w:p>
          <w:p w14:paraId="446FEC06" w14:textId="1EA7925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激动不安</w:t>
            </w:r>
          </w:p>
          <w:p w14:paraId="14BE6BB0" w14:textId="163C1221"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被迫害的感觉</w:t>
            </w:r>
          </w:p>
          <w:p w14:paraId="6835F9AE" w14:textId="4D6263EB"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敏感度加强，特别对声音敏感</w:t>
            </w:r>
          </w:p>
        </w:tc>
        <w:tc>
          <w:tcPr>
            <w:tcW w:w="2857" w:type="dxa"/>
          </w:tcPr>
          <w:p w14:paraId="79B871A2" w14:textId="5ED56365"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没法入唾</w:t>
            </w:r>
          </w:p>
          <w:p w14:paraId="33EC437F" w14:textId="787DB84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食欲减低</w:t>
            </w:r>
          </w:p>
          <w:p w14:paraId="09E62B7E" w14:textId="1452A02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精神紊乱</w:t>
            </w:r>
          </w:p>
          <w:p w14:paraId="5E1F37C5" w14:textId="264D5C7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筋疲力尽</w:t>
            </w:r>
          </w:p>
          <w:p w14:paraId="6EAB66D7" w14:textId="7E616BDA"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情绪波动</w:t>
            </w:r>
          </w:p>
          <w:p w14:paraId="409543FC" w14:textId="77777777" w:rsidR="00CD28E6" w:rsidRPr="00BE27AF" w:rsidRDefault="00CD28E6" w:rsidP="00CD28E6">
            <w:pPr>
              <w:numPr>
                <w:ilvl w:val="0"/>
                <w:numId w:val="22"/>
              </w:numPr>
              <w:tabs>
                <w:tab w:val="clear" w:pos="720"/>
              </w:tabs>
              <w:ind w:left="384"/>
              <w:rPr>
                <w:bCs/>
              </w:rPr>
            </w:pPr>
          </w:p>
        </w:tc>
      </w:tr>
      <w:tr w:rsidR="00CD28E6" w14:paraId="15072441" w14:textId="77777777" w:rsidTr="00CD28E6">
        <w:tc>
          <w:tcPr>
            <w:tcW w:w="1456" w:type="dxa"/>
          </w:tcPr>
          <w:p w14:paraId="655B414A" w14:textId="3C29F86F" w:rsidR="00CD28E6" w:rsidRPr="002D0B72" w:rsidRDefault="00610C53" w:rsidP="005B2CB0">
            <w:pPr>
              <w:rPr>
                <w:b/>
                <w:bCs/>
              </w:rPr>
            </w:pPr>
            <w:r w:rsidRPr="00610C53">
              <w:rPr>
                <w:rFonts w:eastAsia="DengXian" w:hint="eastAsia"/>
                <w:b/>
                <w:bCs/>
                <w:lang w:eastAsia="zh-CN"/>
              </w:rPr>
              <w:t>海洛英</w:t>
            </w:r>
          </w:p>
        </w:tc>
        <w:tc>
          <w:tcPr>
            <w:tcW w:w="2159" w:type="dxa"/>
          </w:tcPr>
          <w:p w14:paraId="78E49CDB" w14:textId="12BC0948" w:rsidR="00CD28E6" w:rsidRPr="00DC74F1" w:rsidRDefault="00610C53" w:rsidP="005B2CB0">
            <w:pPr>
              <w:rPr>
                <w:bCs/>
              </w:rPr>
            </w:pPr>
            <w:r w:rsidRPr="00610C53">
              <w:rPr>
                <w:rFonts w:eastAsia="DengXian" w:hint="eastAsia"/>
                <w:bCs/>
                <w:lang w:eastAsia="zh-CN"/>
              </w:rPr>
              <w:t>「白粉」、「粉」、「灰」、「四仔」、「美金」、「港纸」等</w:t>
            </w:r>
          </w:p>
        </w:tc>
        <w:tc>
          <w:tcPr>
            <w:tcW w:w="2878" w:type="dxa"/>
          </w:tcPr>
          <w:p w14:paraId="756269C1" w14:textId="31693129"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情绪不稳定</w:t>
            </w:r>
          </w:p>
          <w:p w14:paraId="5B7FF60A" w14:textId="425A6D1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便秘</w:t>
            </w:r>
          </w:p>
          <w:p w14:paraId="570ED13F" w14:textId="78368AD7"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呼吸不畅顺</w:t>
            </w:r>
          </w:p>
          <w:p w14:paraId="6E7E4223" w14:textId="4C4868E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沉睡及可能导致昏迷</w:t>
            </w:r>
          </w:p>
          <w:p w14:paraId="7CBC3A43" w14:textId="221A0A53"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血压低</w:t>
            </w:r>
          </w:p>
        </w:tc>
        <w:tc>
          <w:tcPr>
            <w:tcW w:w="2857" w:type="dxa"/>
          </w:tcPr>
          <w:p w14:paraId="5C141ECA" w14:textId="299C25F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心跳缓慢及不规律</w:t>
            </w:r>
          </w:p>
          <w:p w14:paraId="0AEE0E5E" w14:textId="147C0FA8"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血液缺氧</w:t>
            </w:r>
          </w:p>
          <w:p w14:paraId="69A9DD99" w14:textId="75D6C5CD"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呼吸缓慢及呼吸量浅</w:t>
            </w:r>
          </w:p>
          <w:p w14:paraId="34A7324A" w14:textId="03487331"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皮肤湿冷</w:t>
            </w:r>
          </w:p>
          <w:p w14:paraId="0D411674" w14:textId="4712F341"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死亡</w:t>
            </w:r>
          </w:p>
        </w:tc>
      </w:tr>
    </w:tbl>
    <w:p w14:paraId="4E06895C" w14:textId="77777777" w:rsidR="00CD28E6" w:rsidRDefault="00CD28E6" w:rsidP="00CD28E6"/>
    <w:p w14:paraId="6BD06DA7" w14:textId="77777777" w:rsidR="00CD28E6" w:rsidRDefault="00CD28E6" w:rsidP="00CD28E6"/>
    <w:p w14:paraId="360B9AB3" w14:textId="77777777" w:rsidR="00CD28E6" w:rsidRDefault="00CD28E6" w:rsidP="00CD28E6"/>
    <w:p w14:paraId="763AA8C1" w14:textId="77777777" w:rsidR="00CD28E6" w:rsidRDefault="00CD28E6" w:rsidP="00CD28E6"/>
    <w:tbl>
      <w:tblPr>
        <w:tblStyle w:val="a6"/>
        <w:tblW w:w="0" w:type="auto"/>
        <w:tblLook w:val="04A0" w:firstRow="1" w:lastRow="0" w:firstColumn="1" w:lastColumn="0" w:noHBand="0" w:noVBand="1"/>
      </w:tblPr>
      <w:tblGrid>
        <w:gridCol w:w="1442"/>
        <w:gridCol w:w="2094"/>
        <w:gridCol w:w="2772"/>
        <w:gridCol w:w="2752"/>
      </w:tblGrid>
      <w:tr w:rsidR="00CD28E6" w14:paraId="1E57346E" w14:textId="77777777" w:rsidTr="00CD28E6">
        <w:tc>
          <w:tcPr>
            <w:tcW w:w="1456" w:type="dxa"/>
            <w:vAlign w:val="center"/>
          </w:tcPr>
          <w:p w14:paraId="4368EB40" w14:textId="65275842" w:rsidR="00CD28E6" w:rsidRDefault="00610C53" w:rsidP="005B2CB0">
            <w:pPr>
              <w:jc w:val="center"/>
              <w:rPr>
                <w:rFonts w:ascii="新細明體" w:hAnsi="新細明體"/>
                <w:color w:val="000000"/>
              </w:rPr>
            </w:pPr>
            <w:r w:rsidRPr="00610C53">
              <w:rPr>
                <w:rFonts w:ascii="新細明體" w:eastAsia="DengXian" w:hAnsi="新細明體" w:hint="eastAsia"/>
                <w:b/>
                <w:bCs/>
                <w:lang w:eastAsia="zh-CN"/>
              </w:rPr>
              <w:t>危害精神毒品名称</w:t>
            </w:r>
          </w:p>
        </w:tc>
        <w:tc>
          <w:tcPr>
            <w:tcW w:w="2159" w:type="dxa"/>
            <w:vAlign w:val="center"/>
          </w:tcPr>
          <w:p w14:paraId="2B15C8E6" w14:textId="765DF64C" w:rsidR="00CD28E6" w:rsidRDefault="00610C53" w:rsidP="005B2CB0">
            <w:pPr>
              <w:jc w:val="center"/>
              <w:rPr>
                <w:rFonts w:ascii="新細明體" w:hAnsi="新細明體"/>
                <w:b/>
                <w:bCs/>
                <w:color w:val="000000"/>
              </w:rPr>
            </w:pPr>
            <w:r w:rsidRPr="00610C53">
              <w:rPr>
                <w:rFonts w:ascii="新細明體" w:eastAsia="DengXian" w:hAnsi="新細明體" w:hint="eastAsia"/>
                <w:b/>
                <w:bCs/>
                <w:color w:val="000000"/>
                <w:lang w:eastAsia="zh-CN"/>
              </w:rPr>
              <w:t>俗称</w:t>
            </w:r>
          </w:p>
        </w:tc>
        <w:tc>
          <w:tcPr>
            <w:tcW w:w="5735" w:type="dxa"/>
            <w:gridSpan w:val="2"/>
            <w:vAlign w:val="center"/>
          </w:tcPr>
          <w:p w14:paraId="7DC8E070" w14:textId="5F6C4064" w:rsidR="00CD28E6" w:rsidRDefault="00610C53" w:rsidP="005B2CB0">
            <w:pPr>
              <w:jc w:val="center"/>
              <w:rPr>
                <w:rFonts w:ascii="新細明體" w:hAnsi="新細明體"/>
                <w:b/>
                <w:bCs/>
                <w:color w:val="000000"/>
                <w:szCs w:val="36"/>
              </w:rPr>
            </w:pPr>
            <w:r w:rsidRPr="00610C53">
              <w:rPr>
                <w:rFonts w:ascii="新細明體" w:eastAsia="DengXian" w:hAnsi="新細明體" w:hint="eastAsia"/>
                <w:b/>
                <w:bCs/>
                <w:color w:val="000000"/>
                <w:szCs w:val="36"/>
                <w:lang w:eastAsia="zh-CN"/>
              </w:rPr>
              <w:t>感觉</w:t>
            </w:r>
            <w:r w:rsidRPr="00610C53">
              <w:rPr>
                <w:rFonts w:ascii="新細明體" w:eastAsia="DengXian" w:hAnsi="新細明體"/>
                <w:b/>
                <w:bCs/>
                <w:color w:val="000000"/>
                <w:szCs w:val="36"/>
                <w:lang w:eastAsia="zh-CN"/>
              </w:rPr>
              <w:t>/</w:t>
            </w:r>
            <w:r w:rsidRPr="00610C53">
              <w:rPr>
                <w:rFonts w:ascii="新細明體" w:eastAsia="DengXian" w:hAnsi="新細明體" w:hint="eastAsia"/>
                <w:b/>
                <w:bCs/>
                <w:color w:val="000000"/>
                <w:szCs w:val="36"/>
                <w:lang w:eastAsia="zh-CN"/>
              </w:rPr>
              <w:t>对身心的影响</w:t>
            </w:r>
          </w:p>
        </w:tc>
      </w:tr>
      <w:tr w:rsidR="00CD28E6" w14:paraId="5F986394" w14:textId="77777777" w:rsidTr="00CD28E6">
        <w:tc>
          <w:tcPr>
            <w:tcW w:w="1456" w:type="dxa"/>
          </w:tcPr>
          <w:p w14:paraId="128330A9" w14:textId="2CC7E614" w:rsidR="00CD28E6" w:rsidRPr="00DC74F1" w:rsidRDefault="00610C53" w:rsidP="005B2CB0">
            <w:pPr>
              <w:rPr>
                <w:bCs/>
              </w:rPr>
            </w:pPr>
            <w:r w:rsidRPr="00610C53">
              <w:rPr>
                <w:rFonts w:ascii="新細明體" w:eastAsia="DengXian" w:hAnsi="新細明體" w:hint="eastAsia"/>
                <w:color w:val="000000"/>
                <w:szCs w:val="66"/>
                <w:lang w:eastAsia="zh-CN"/>
              </w:rPr>
              <w:t>氯胺酮</w:t>
            </w:r>
          </w:p>
        </w:tc>
        <w:tc>
          <w:tcPr>
            <w:tcW w:w="2159" w:type="dxa"/>
          </w:tcPr>
          <w:p w14:paraId="4DEE8EEC" w14:textId="7D2B87D3" w:rsidR="00CD28E6" w:rsidRPr="00DC74F1" w:rsidRDefault="00610C53" w:rsidP="005B2CB0">
            <w:pPr>
              <w:rPr>
                <w:bCs/>
              </w:rPr>
            </w:pPr>
            <w:r w:rsidRPr="00610C53">
              <w:rPr>
                <w:rFonts w:ascii="新細明體" w:eastAsia="DengXian" w:hAnsi="新細明體" w:hint="eastAsia"/>
                <w:color w:val="000000"/>
                <w:lang w:eastAsia="zh-CN"/>
              </w:rPr>
              <w:t>「</w:t>
            </w:r>
            <w:r w:rsidRPr="00610C53">
              <w:rPr>
                <w:rFonts w:ascii="新細明體" w:eastAsia="DengXian" w:hAnsi="新細明體"/>
                <w:color w:val="000000"/>
                <w:lang w:eastAsia="zh-CN"/>
              </w:rPr>
              <w:t>K</w:t>
            </w:r>
            <w:r w:rsidRPr="00610C53">
              <w:rPr>
                <w:rFonts w:ascii="新細明體" w:eastAsia="DengXian" w:hAnsi="新細明體" w:hint="eastAsia"/>
                <w:color w:val="000000"/>
                <w:lang w:eastAsia="zh-CN"/>
              </w:rPr>
              <w:t>」、「</w:t>
            </w:r>
            <w:r w:rsidRPr="00610C53">
              <w:rPr>
                <w:rFonts w:ascii="新細明體" w:eastAsia="DengXian" w:hAnsi="新細明體"/>
                <w:color w:val="000000"/>
                <w:lang w:eastAsia="zh-CN"/>
              </w:rPr>
              <w:t>K</w:t>
            </w:r>
            <w:r w:rsidRPr="00610C53">
              <w:rPr>
                <w:rFonts w:ascii="新細明體" w:eastAsia="DengXian" w:hAnsi="新細明體" w:hint="eastAsia"/>
                <w:color w:val="000000"/>
                <w:lang w:eastAsia="zh-CN"/>
              </w:rPr>
              <w:t>仔」、「旗仔」、「茄」、「香水」等</w:t>
            </w:r>
          </w:p>
        </w:tc>
        <w:tc>
          <w:tcPr>
            <w:tcW w:w="2878" w:type="dxa"/>
          </w:tcPr>
          <w:p w14:paraId="53EDD12B" w14:textId="3A6D4260"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说话含糊</w:t>
            </w:r>
          </w:p>
          <w:p w14:paraId="657E4BDD" w14:textId="46247FE7"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镇静、催眠</w:t>
            </w:r>
          </w:p>
          <w:p w14:paraId="3931570B" w14:textId="4D152F4B"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止痛</w:t>
            </w:r>
          </w:p>
          <w:p w14:paraId="34E52134" w14:textId="4241779A"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引起幻觉</w:t>
            </w:r>
          </w:p>
          <w:p w14:paraId="5537AA6C" w14:textId="6D1DD5EB"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昏睡</w:t>
            </w:r>
          </w:p>
          <w:p w14:paraId="5391C59A" w14:textId="3D4541C7"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恶心</w:t>
            </w:r>
          </w:p>
          <w:p w14:paraId="1A569305" w14:textId="07F0AC20"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抑郁</w:t>
            </w:r>
          </w:p>
        </w:tc>
        <w:tc>
          <w:tcPr>
            <w:tcW w:w="2857" w:type="dxa"/>
          </w:tcPr>
          <w:p w14:paraId="0652D3C7" w14:textId="4921BBA4"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长期记忆力衰退及认知能力受损</w:t>
            </w:r>
          </w:p>
          <w:p w14:paraId="32932C2C" w14:textId="5F14D388"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动作协调神经系统受损</w:t>
            </w:r>
          </w:p>
          <w:p w14:paraId="53125446" w14:textId="0A4512E2"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膀胱受损</w:t>
            </w:r>
            <w:r w:rsidRPr="00610C53">
              <w:rPr>
                <w:rFonts w:eastAsia="DengXian"/>
                <w:bCs/>
                <w:lang w:eastAsia="zh-CN"/>
              </w:rPr>
              <w:t>/</w:t>
            </w:r>
            <w:r w:rsidRPr="00610C53">
              <w:rPr>
                <w:rFonts w:eastAsia="DengXian" w:hint="eastAsia"/>
                <w:bCs/>
                <w:lang w:eastAsia="zh-CN"/>
              </w:rPr>
              <w:t>萎缩</w:t>
            </w:r>
          </w:p>
          <w:p w14:paraId="0137D56E" w14:textId="61C546AD" w:rsidR="00CD28E6" w:rsidRPr="00DC74F1" w:rsidRDefault="00610C53" w:rsidP="00CD28E6">
            <w:pPr>
              <w:numPr>
                <w:ilvl w:val="0"/>
                <w:numId w:val="22"/>
              </w:numPr>
              <w:tabs>
                <w:tab w:val="clear" w:pos="720"/>
              </w:tabs>
              <w:ind w:left="384"/>
              <w:rPr>
                <w:bCs/>
              </w:rPr>
            </w:pPr>
            <w:r w:rsidRPr="00610C53">
              <w:rPr>
                <w:rFonts w:eastAsia="DengXian" w:hint="eastAsia"/>
                <w:bCs/>
                <w:lang w:eastAsia="zh-CN"/>
              </w:rPr>
              <w:t>行动机能受损</w:t>
            </w:r>
          </w:p>
          <w:p w14:paraId="560381D3" w14:textId="080163A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w:t>
            </w:r>
            <w:r w:rsidRPr="00610C53">
              <w:rPr>
                <w:rFonts w:eastAsia="DengXian"/>
                <w:bCs/>
                <w:lang w:eastAsia="zh-CN"/>
              </w:rPr>
              <w:t>/</w:t>
            </w:r>
            <w:r w:rsidRPr="00610C53">
              <w:rPr>
                <w:rFonts w:eastAsia="DengXian" w:hint="eastAsia"/>
                <w:bCs/>
                <w:lang w:eastAsia="zh-CN"/>
              </w:rPr>
              <w:t>心脏机能受损</w:t>
            </w:r>
          </w:p>
        </w:tc>
      </w:tr>
      <w:tr w:rsidR="00CD28E6" w14:paraId="7A7C6D67" w14:textId="77777777" w:rsidTr="00CD28E6">
        <w:tc>
          <w:tcPr>
            <w:tcW w:w="1456" w:type="dxa"/>
          </w:tcPr>
          <w:p w14:paraId="74310798" w14:textId="5FEA6893" w:rsidR="00CD28E6" w:rsidRPr="00DC74F1" w:rsidRDefault="00610C53" w:rsidP="005B2CB0">
            <w:pPr>
              <w:rPr>
                <w:bCs/>
              </w:rPr>
            </w:pPr>
            <w:r w:rsidRPr="00610C53">
              <w:rPr>
                <w:rFonts w:eastAsia="DengXian" w:hint="eastAsia"/>
                <w:bCs/>
                <w:lang w:eastAsia="zh-CN"/>
              </w:rPr>
              <w:t>「摇头丸」／「忘我」（正确名称为亚甲二氧甲基安非他明，简称</w:t>
            </w:r>
            <w:r w:rsidRPr="00610C53">
              <w:rPr>
                <w:rFonts w:eastAsia="DengXian"/>
                <w:bCs/>
                <w:lang w:eastAsia="zh-CN"/>
              </w:rPr>
              <w:t>MDMA</w:t>
            </w:r>
            <w:r w:rsidRPr="00610C53">
              <w:rPr>
                <w:rFonts w:eastAsia="DengXian" w:hint="eastAsia"/>
                <w:bCs/>
                <w:lang w:eastAsia="zh-CN"/>
              </w:rPr>
              <w:t>）</w:t>
            </w:r>
          </w:p>
        </w:tc>
        <w:tc>
          <w:tcPr>
            <w:tcW w:w="2159" w:type="dxa"/>
          </w:tcPr>
          <w:p w14:paraId="17FD4277" w14:textId="169F93DC" w:rsidR="00CD28E6" w:rsidRPr="00DC74F1" w:rsidRDefault="00610C53" w:rsidP="005B2CB0">
            <w:pPr>
              <w:rPr>
                <w:bCs/>
              </w:rPr>
            </w:pPr>
            <w:r w:rsidRPr="00610C53">
              <w:rPr>
                <w:rFonts w:eastAsia="DengXian" w:hint="eastAsia"/>
                <w:bCs/>
                <w:lang w:eastAsia="zh-CN"/>
              </w:rPr>
              <w:t>「</w:t>
            </w:r>
            <w:r w:rsidRPr="00610C53">
              <w:rPr>
                <w:rFonts w:eastAsia="DengXian"/>
                <w:bCs/>
                <w:lang w:eastAsia="zh-CN"/>
              </w:rPr>
              <w:t>FING</w:t>
            </w:r>
            <w:r w:rsidRPr="00610C53">
              <w:rPr>
                <w:rFonts w:eastAsia="DengXian" w:hint="eastAsia"/>
                <w:bCs/>
                <w:lang w:eastAsia="zh-CN"/>
              </w:rPr>
              <w:t>头丸」、「忘我」、「狂喜」、「</w:t>
            </w:r>
            <w:r w:rsidRPr="00610C53">
              <w:rPr>
                <w:rFonts w:eastAsia="DengXian"/>
                <w:bCs/>
                <w:lang w:eastAsia="zh-CN"/>
              </w:rPr>
              <w:t>E</w:t>
            </w:r>
            <w:r w:rsidRPr="00610C53">
              <w:rPr>
                <w:rFonts w:eastAsia="DengXian" w:hint="eastAsia"/>
                <w:bCs/>
                <w:lang w:eastAsia="zh-CN"/>
              </w:rPr>
              <w:t>仔」、「糖」等</w:t>
            </w:r>
          </w:p>
        </w:tc>
        <w:tc>
          <w:tcPr>
            <w:tcW w:w="2878" w:type="dxa"/>
          </w:tcPr>
          <w:p w14:paraId="69EB869A" w14:textId="00C171E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缺水、筋疲力竭、肌肉衰弱</w:t>
            </w:r>
          </w:p>
          <w:p w14:paraId="0B97A4B4" w14:textId="550F69E8"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痉挛</w:t>
            </w:r>
          </w:p>
          <w:p w14:paraId="5396504D" w14:textId="0EF0C4A9"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晕倒</w:t>
            </w:r>
          </w:p>
          <w:p w14:paraId="48937BAE" w14:textId="52B4C4C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呼吸系统衰竭</w:t>
            </w:r>
          </w:p>
          <w:p w14:paraId="5CFC96A7" w14:textId="0E890749"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肾脏及肝脏受损</w:t>
            </w:r>
          </w:p>
          <w:p w14:paraId="612C79B4" w14:textId="43A56853"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抑郁及精神错乱</w:t>
            </w:r>
          </w:p>
          <w:p w14:paraId="0245E3F5" w14:textId="054CA10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破坏神经细胞</w:t>
            </w:r>
          </w:p>
        </w:tc>
        <w:tc>
          <w:tcPr>
            <w:tcW w:w="2857" w:type="dxa"/>
          </w:tcPr>
          <w:p w14:paraId="4E46E141" w14:textId="7CFA292C"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混乱、抑郁、难以入睡、不安及被迫害</w:t>
            </w:r>
          </w:p>
          <w:p w14:paraId="103C5DC0" w14:textId="3E7A8E5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肌肉衰弱、磨牙、恶心、视觉模糊、晕眩、发冷及出汗</w:t>
            </w:r>
          </w:p>
          <w:p w14:paraId="76E53EC7" w14:textId="3252E1E6"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心跳加速、血压上升</w:t>
            </w:r>
          </w:p>
          <w:p w14:paraId="53A642B1" w14:textId="12CFD26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死亡</w:t>
            </w:r>
          </w:p>
          <w:p w14:paraId="2C595772" w14:textId="77777777" w:rsidR="00CD28E6" w:rsidRPr="00BE27AF" w:rsidRDefault="00CD28E6" w:rsidP="00CD28E6">
            <w:pPr>
              <w:numPr>
                <w:ilvl w:val="0"/>
                <w:numId w:val="22"/>
              </w:numPr>
              <w:tabs>
                <w:tab w:val="clear" w:pos="720"/>
              </w:tabs>
              <w:ind w:left="384"/>
              <w:rPr>
                <w:bCs/>
              </w:rPr>
            </w:pPr>
          </w:p>
        </w:tc>
      </w:tr>
      <w:tr w:rsidR="00CD28E6" w14:paraId="4D8146DC" w14:textId="77777777" w:rsidTr="00CD28E6">
        <w:tc>
          <w:tcPr>
            <w:tcW w:w="1456" w:type="dxa"/>
          </w:tcPr>
          <w:p w14:paraId="127E0314" w14:textId="69A4FF00" w:rsidR="00CD28E6" w:rsidRPr="00DC74F1" w:rsidRDefault="00610C53" w:rsidP="005B2CB0">
            <w:pPr>
              <w:rPr>
                <w:bCs/>
              </w:rPr>
            </w:pPr>
            <w:r w:rsidRPr="00610C53">
              <w:rPr>
                <w:rFonts w:eastAsia="DengXian" w:hint="eastAsia"/>
                <w:bCs/>
                <w:lang w:eastAsia="zh-CN"/>
              </w:rPr>
              <w:t>镇静剂</w:t>
            </w:r>
          </w:p>
        </w:tc>
        <w:tc>
          <w:tcPr>
            <w:tcW w:w="2159" w:type="dxa"/>
          </w:tcPr>
          <w:p w14:paraId="0748D715" w14:textId="5CBA404F" w:rsidR="00CD28E6" w:rsidRPr="00DC74F1" w:rsidRDefault="00610C53" w:rsidP="005B2CB0">
            <w:pPr>
              <w:rPr>
                <w:bCs/>
              </w:rPr>
            </w:pPr>
            <w:r w:rsidRPr="00610C53">
              <w:rPr>
                <w:rFonts w:eastAsia="DengXian" w:hint="eastAsia"/>
                <w:bCs/>
                <w:lang w:eastAsia="zh-CN"/>
              </w:rPr>
              <w:t>「蓝精灵」、「白瓜子」、「五仔」等</w:t>
            </w:r>
          </w:p>
        </w:tc>
        <w:tc>
          <w:tcPr>
            <w:tcW w:w="2878" w:type="dxa"/>
          </w:tcPr>
          <w:p w14:paraId="106FF8AE" w14:textId="2D9BA576"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成瘾</w:t>
            </w:r>
          </w:p>
          <w:p w14:paraId="32A3D998" w14:textId="4CFF8E42"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昏睡</w:t>
            </w:r>
          </w:p>
          <w:p w14:paraId="52DF6067" w14:textId="656685A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晕眩</w:t>
            </w:r>
          </w:p>
          <w:p w14:paraId="5E82347F" w14:textId="4D46256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镇静神经</w:t>
            </w:r>
          </w:p>
          <w:p w14:paraId="4424C740" w14:textId="25D0F460"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抑郁</w:t>
            </w:r>
          </w:p>
        </w:tc>
        <w:tc>
          <w:tcPr>
            <w:tcW w:w="2857" w:type="dxa"/>
          </w:tcPr>
          <w:p w14:paraId="51FCB74B" w14:textId="7A9F7DE8"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敌意</w:t>
            </w:r>
          </w:p>
          <w:p w14:paraId="6710984D" w14:textId="5BC62336"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动作不协调</w:t>
            </w:r>
          </w:p>
          <w:p w14:paraId="02AFBCEF" w14:textId="0044898D"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失忆</w:t>
            </w:r>
          </w:p>
          <w:p w14:paraId="2AEFD313" w14:textId="02821255"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认知及神经肌运动功能受损</w:t>
            </w:r>
          </w:p>
        </w:tc>
      </w:tr>
      <w:tr w:rsidR="00CD28E6" w14:paraId="3A45913B" w14:textId="77777777" w:rsidTr="00CD28E6">
        <w:tc>
          <w:tcPr>
            <w:tcW w:w="1456" w:type="dxa"/>
          </w:tcPr>
          <w:p w14:paraId="73885749" w14:textId="28C3D6D4" w:rsidR="00CD28E6" w:rsidRPr="00DC74F1" w:rsidRDefault="00610C53" w:rsidP="005B2CB0">
            <w:pPr>
              <w:rPr>
                <w:bCs/>
              </w:rPr>
            </w:pPr>
            <w:r w:rsidRPr="00610C53">
              <w:rPr>
                <w:rFonts w:eastAsia="DengXian" w:hint="eastAsia"/>
                <w:bCs/>
                <w:lang w:eastAsia="zh-CN"/>
              </w:rPr>
              <w:t>咳药</w:t>
            </w:r>
          </w:p>
        </w:tc>
        <w:tc>
          <w:tcPr>
            <w:tcW w:w="2159" w:type="dxa"/>
          </w:tcPr>
          <w:p w14:paraId="508984E7" w14:textId="2045A2BC" w:rsidR="00CD28E6" w:rsidRPr="00DC74F1" w:rsidRDefault="00610C53" w:rsidP="005B2CB0">
            <w:pPr>
              <w:rPr>
                <w:bCs/>
              </w:rPr>
            </w:pPr>
            <w:r w:rsidRPr="00610C53">
              <w:rPr>
                <w:rFonts w:eastAsia="DengXian" w:hint="eastAsia"/>
                <w:bCs/>
                <w:lang w:eastAsia="zh-CN"/>
              </w:rPr>
              <w:t>「高甸」、「止咳水」、「咳药水」、「啰啰挛」等</w:t>
            </w:r>
          </w:p>
        </w:tc>
        <w:tc>
          <w:tcPr>
            <w:tcW w:w="2878" w:type="dxa"/>
          </w:tcPr>
          <w:p w14:paraId="46BC75A6" w14:textId="2BF2BE19"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失忆</w:t>
            </w:r>
          </w:p>
          <w:p w14:paraId="46FA3214" w14:textId="5D0CBECA"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神志不清</w:t>
            </w:r>
          </w:p>
          <w:p w14:paraId="075FFBC4" w14:textId="1BB77554"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心脏问题</w:t>
            </w:r>
          </w:p>
          <w:p w14:paraId="084A4128" w14:textId="33AFC36E"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呼吸减慢及减弱</w:t>
            </w:r>
          </w:p>
          <w:p w14:paraId="23B262CA" w14:textId="21DEE360"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冒冷汗</w:t>
            </w:r>
          </w:p>
        </w:tc>
        <w:tc>
          <w:tcPr>
            <w:tcW w:w="2857" w:type="dxa"/>
          </w:tcPr>
          <w:p w14:paraId="0D84AF43" w14:textId="7D5375C7"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头痛</w:t>
            </w:r>
          </w:p>
          <w:p w14:paraId="36444295" w14:textId="2035A9C1"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脑部受损</w:t>
            </w:r>
          </w:p>
          <w:p w14:paraId="73BB0C2B" w14:textId="266C7EE6" w:rsidR="00CD28E6" w:rsidRPr="00BE27AF" w:rsidRDefault="00610C53" w:rsidP="00CD28E6">
            <w:pPr>
              <w:numPr>
                <w:ilvl w:val="0"/>
                <w:numId w:val="22"/>
              </w:numPr>
              <w:tabs>
                <w:tab w:val="clear" w:pos="720"/>
              </w:tabs>
              <w:ind w:left="384"/>
              <w:rPr>
                <w:bCs/>
              </w:rPr>
            </w:pPr>
            <w:r w:rsidRPr="00610C53">
              <w:rPr>
                <w:rFonts w:eastAsia="DengXian" w:hint="eastAsia"/>
                <w:bCs/>
                <w:lang w:eastAsia="zh-CN"/>
              </w:rPr>
              <w:t>中毒、物质关联性精神障碍</w:t>
            </w:r>
          </w:p>
          <w:p w14:paraId="69CEB6BE" w14:textId="77777777" w:rsidR="00CD28E6" w:rsidRPr="00BE27AF" w:rsidRDefault="00CD28E6" w:rsidP="005B2CB0">
            <w:pPr>
              <w:ind w:left="384"/>
              <w:rPr>
                <w:bCs/>
              </w:rPr>
            </w:pPr>
          </w:p>
        </w:tc>
      </w:tr>
    </w:tbl>
    <w:p w14:paraId="19E16817" w14:textId="4584C683" w:rsidR="00CD28E6" w:rsidRPr="00BE27AF" w:rsidRDefault="00610C53" w:rsidP="00CD28E6">
      <w:pPr>
        <w:rPr>
          <w:b/>
          <w:bCs/>
        </w:rPr>
      </w:pPr>
      <w:r w:rsidRPr="00610C53">
        <w:rPr>
          <w:rFonts w:eastAsia="DengXian" w:hint="eastAsia"/>
          <w:b/>
          <w:bCs/>
          <w:lang w:eastAsia="zh-CN"/>
        </w:rPr>
        <w:t xml:space="preserve">　　　　</w:t>
      </w:r>
    </w:p>
    <w:p w14:paraId="77630428" w14:textId="77777777" w:rsidR="00CD28E6" w:rsidRPr="00BD0F1A" w:rsidRDefault="00CD28E6" w:rsidP="00CD28E6">
      <w:pPr>
        <w:pStyle w:val="a5"/>
        <w:tabs>
          <w:tab w:val="left" w:pos="960"/>
        </w:tabs>
        <w:rPr>
          <w:bCs/>
          <w:sz w:val="20"/>
          <w:szCs w:val="20"/>
        </w:rPr>
      </w:pPr>
    </w:p>
    <w:p w14:paraId="2CA36F83" w14:textId="033E27E9" w:rsidR="00CD28E6" w:rsidRDefault="00610C53" w:rsidP="00CD28E6">
      <w:pPr>
        <w:rPr>
          <w:spacing w:val="20"/>
          <w:szCs w:val="36"/>
        </w:rPr>
      </w:pPr>
      <w:r w:rsidRPr="00610C53">
        <w:rPr>
          <w:rFonts w:eastAsia="DengXian" w:hint="eastAsia"/>
          <w:szCs w:val="20"/>
          <w:lang w:eastAsia="zh-CN"/>
        </w:rPr>
        <w:t>资料来源：《毒品资料一览》</w:t>
      </w:r>
      <w:r w:rsidRPr="00610C53">
        <w:rPr>
          <w:rFonts w:eastAsia="DengXian"/>
          <w:szCs w:val="20"/>
          <w:lang w:eastAsia="zh-CN"/>
        </w:rPr>
        <w:t xml:space="preserve"> </w:t>
      </w:r>
      <w:r w:rsidRPr="00610C53">
        <w:rPr>
          <w:rFonts w:eastAsia="DengXian" w:hint="eastAsia"/>
          <w:spacing w:val="20"/>
          <w:szCs w:val="36"/>
          <w:lang w:eastAsia="zh-CN"/>
        </w:rPr>
        <w:t xml:space="preserve">保安局禁毒处　</w:t>
      </w:r>
    </w:p>
    <w:p w14:paraId="14F9CD88" w14:textId="3DD1C0A5" w:rsidR="00CD28E6" w:rsidRDefault="00610C53" w:rsidP="00CD28E6">
      <w:r w:rsidRPr="00610C53">
        <w:rPr>
          <w:rFonts w:eastAsia="DengXian" w:hint="eastAsia"/>
          <w:spacing w:val="20"/>
          <w:szCs w:val="36"/>
          <w:lang w:eastAsia="zh-CN"/>
        </w:rPr>
        <w:t>网址：</w:t>
      </w:r>
      <w:r w:rsidRPr="00610C53">
        <w:rPr>
          <w:rFonts w:eastAsia="DengXian"/>
          <w:spacing w:val="20"/>
          <w:szCs w:val="36"/>
          <w:lang w:eastAsia="zh-CN"/>
        </w:rPr>
        <w:t>https://www.nd.gov.hk/tc/druginfo.html</w:t>
      </w:r>
      <w:r w:rsidR="00CD28E6">
        <w:rPr>
          <w:rFonts w:eastAsia="華康少女文字W7" w:hint="eastAsia"/>
          <w:spacing w:val="20"/>
          <w:szCs w:val="36"/>
        </w:rPr>
        <w:t xml:space="preserve"> </w:t>
      </w:r>
    </w:p>
    <w:p w14:paraId="4E4EA52F" w14:textId="77777777" w:rsidR="00CD28E6" w:rsidRDefault="00CD28E6" w:rsidP="00CD28E6"/>
    <w:p w14:paraId="3A23E08E" w14:textId="77777777" w:rsidR="00CD28E6" w:rsidRPr="00571814" w:rsidRDefault="00CD28E6" w:rsidP="00E73B06">
      <w:pPr>
        <w:rPr>
          <w:rFonts w:eastAsia="華康少女文字W7"/>
          <w:spacing w:val="20"/>
          <w:szCs w:val="36"/>
        </w:rPr>
      </w:pPr>
    </w:p>
    <w:p w14:paraId="0D6A7152" w14:textId="77777777" w:rsidR="007118A7" w:rsidRPr="00571814" w:rsidRDefault="007118A7" w:rsidP="00CD52F6"/>
    <w:sectPr w:rsidR="007118A7" w:rsidRPr="00571814" w:rsidSect="009618EB">
      <w:headerReference w:type="default" r:id="rId11"/>
      <w:footerReference w:type="even" r:id="rId12"/>
      <w:footerReference w:type="default" r:id="rId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5A6C" w14:textId="77777777" w:rsidR="007508D1" w:rsidRDefault="007508D1">
      <w:r>
        <w:separator/>
      </w:r>
    </w:p>
  </w:endnote>
  <w:endnote w:type="continuationSeparator" w:id="0">
    <w:p w14:paraId="29D7BBA9" w14:textId="77777777" w:rsidR="007508D1" w:rsidRDefault="0075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華康儷中黑">
    <w:altName w:val="細明體"/>
    <w:charset w:val="88"/>
    <w:family w:val="modern"/>
    <w:pitch w:val="fixed"/>
    <w:sig w:usb0="80000001" w:usb1="28091800" w:usb2="00000016"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華康少女文字W7">
    <w:altName w:val="微軟正黑體"/>
    <w:charset w:val="88"/>
    <w:family w:val="decorative"/>
    <w:pitch w:val="fixed"/>
    <w:sig w:usb0="800002E3" w:usb1="3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70B0" w14:textId="77777777" w:rsidR="00EA080F" w:rsidRDefault="00EA080F" w:rsidP="00020D95">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880F863" w14:textId="77777777" w:rsidR="00EA080F" w:rsidRDefault="00EA080F" w:rsidP="00020D9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ADCC" w14:textId="77777777" w:rsidR="00EA080F" w:rsidRDefault="00EA080F" w:rsidP="00020D95">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6107">
      <w:rPr>
        <w:rStyle w:val="a7"/>
        <w:noProof/>
      </w:rPr>
      <w:t>10</w:t>
    </w:r>
    <w:r>
      <w:rPr>
        <w:rStyle w:val="a7"/>
      </w:rPr>
      <w:fldChar w:fldCharType="end"/>
    </w:r>
  </w:p>
  <w:p w14:paraId="4D7B5C07" w14:textId="44BAD03D" w:rsidR="00EA080F" w:rsidRDefault="00610C53" w:rsidP="00020D95">
    <w:pPr>
      <w:pStyle w:val="a4"/>
      <w:ind w:right="360"/>
    </w:pPr>
    <w:r w:rsidRPr="00610C53">
      <w:rPr>
        <w:rFonts w:eastAsia="DengXian" w:hint="eastAsia"/>
        <w:lang w:eastAsia="zh-CN"/>
      </w:rPr>
      <w:t>最后更新日期：</w:t>
    </w:r>
    <w:r w:rsidRPr="00610C53">
      <w:rPr>
        <w:rFonts w:eastAsia="DengXian"/>
        <w:lang w:eastAsia="zh-CN"/>
      </w:rPr>
      <w:t>2024</w:t>
    </w:r>
    <w:r w:rsidRPr="00610C53">
      <w:rPr>
        <w:rFonts w:eastAsia="DengXian" w:hint="eastAsia"/>
        <w:lang w:eastAsia="zh-CN"/>
      </w:rPr>
      <w:t>年</w:t>
    </w:r>
    <w:r w:rsidRPr="00610C53">
      <w:rPr>
        <w:rFonts w:eastAsia="DengXian"/>
        <w:lang w:eastAsia="zh-CN"/>
      </w:rPr>
      <w:t>4</w:t>
    </w:r>
    <w:r w:rsidRPr="00610C53">
      <w:rPr>
        <w:rFonts w:eastAsia="DengXian" w:hint="eastAsia"/>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AAB6" w14:textId="77777777" w:rsidR="007508D1" w:rsidRDefault="007508D1">
      <w:r>
        <w:separator/>
      </w:r>
    </w:p>
  </w:footnote>
  <w:footnote w:type="continuationSeparator" w:id="0">
    <w:p w14:paraId="32C27EC0" w14:textId="77777777" w:rsidR="007508D1" w:rsidRDefault="00750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D4F7" w14:textId="71A7693C" w:rsidR="00EA080F" w:rsidRDefault="00610C53" w:rsidP="009618EB">
    <w:pPr>
      <w:pStyle w:val="a3"/>
      <w:jc w:val="right"/>
    </w:pPr>
    <w:r w:rsidRPr="00610C53">
      <w:rPr>
        <w:rFonts w:eastAsia="DengXian" w:hint="eastAsia"/>
        <w:lang w:eastAsia="zh-CN"/>
      </w:rPr>
      <w:t>不可以逃避</w:t>
    </w:r>
    <w:r w:rsidRPr="00610C53">
      <w:rPr>
        <w:rFonts w:eastAsia="DengXian"/>
        <w:lang w:eastAsia="zh-CN"/>
      </w:rPr>
      <w:t>/</w:t>
    </w:r>
    <w:r w:rsidRPr="00610C53">
      <w:rPr>
        <w:rFonts w:eastAsia="DengXian" w:hint="eastAsia"/>
        <w:lang w:eastAsia="zh-CN"/>
      </w:rPr>
      <w:t>个人成长及健康生活</w:t>
    </w:r>
    <w:r w:rsidRPr="00610C53">
      <w:rPr>
        <w:rFonts w:eastAsia="DengXian"/>
        <w:lang w:eastAsia="zh-CN"/>
      </w:rPr>
      <w:t>/</w:t>
    </w:r>
    <w:r w:rsidRPr="00610C53">
      <w:rPr>
        <w:rFonts w:eastAsia="DengXian" w:hint="eastAsia"/>
        <w:lang w:eastAsia="zh-CN"/>
      </w:rPr>
      <w:t>初中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pPr>
    </w:lvl>
    <w:lvl w:ilvl="1">
      <w:start w:val="1"/>
      <w:numFmt w:val="bullet"/>
      <w:lvlText w:val=""/>
      <w:lvlJc w:val="left"/>
      <w:pPr>
        <w:tabs>
          <w:tab w:val="num" w:pos="960"/>
        </w:tabs>
      </w:pPr>
      <w:rPr>
        <w:rFonts w:ascii="Wingdings" w:hAnsi="Wingdings"/>
      </w:rPr>
    </w:lvl>
    <w:lvl w:ilvl="2">
      <w:start w:val="1"/>
      <w:numFmt w:val="lowerRoman"/>
      <w:lvlText w:val="%3."/>
      <w:lvlJc w:val="right"/>
      <w:pPr>
        <w:tabs>
          <w:tab w:val="num" w:pos="1440"/>
        </w:tabs>
      </w:pPr>
    </w:lvl>
    <w:lvl w:ilvl="3">
      <w:start w:val="1"/>
      <w:numFmt w:val="decimal"/>
      <w:lvlText w:val="%4."/>
      <w:lvlJc w:val="left"/>
      <w:pPr>
        <w:tabs>
          <w:tab w:val="num" w:pos="1920"/>
        </w:tabs>
      </w:pPr>
    </w:lvl>
    <w:lvl w:ilvl="4">
      <w:start w:val="1"/>
      <w:numFmt w:val="decimal"/>
      <w:lvlText w:val="%5、"/>
      <w:lvlJc w:val="left"/>
      <w:pPr>
        <w:tabs>
          <w:tab w:val="num" w:pos="2400"/>
        </w:tabs>
      </w:pPr>
    </w:lvl>
    <w:lvl w:ilvl="5">
      <w:start w:val="1"/>
      <w:numFmt w:val="lowerRoman"/>
      <w:lvlText w:val="%6."/>
      <w:lvlJc w:val="right"/>
      <w:pPr>
        <w:tabs>
          <w:tab w:val="num" w:pos="2880"/>
        </w:tabs>
      </w:pPr>
    </w:lvl>
    <w:lvl w:ilvl="6">
      <w:start w:val="1"/>
      <w:numFmt w:val="decimal"/>
      <w:lvlText w:val="%7."/>
      <w:lvlJc w:val="left"/>
      <w:pPr>
        <w:tabs>
          <w:tab w:val="num" w:pos="3360"/>
        </w:tabs>
      </w:pPr>
    </w:lvl>
    <w:lvl w:ilvl="7">
      <w:start w:val="1"/>
      <w:numFmt w:val="decimal"/>
      <w:lvlText w:val="%8、"/>
      <w:lvlJc w:val="left"/>
      <w:pPr>
        <w:tabs>
          <w:tab w:val="num" w:pos="3840"/>
        </w:tabs>
      </w:pPr>
    </w:lvl>
    <w:lvl w:ilvl="8">
      <w:start w:val="1"/>
      <w:numFmt w:val="lowerRoman"/>
      <w:lvlText w:val="%9."/>
      <w:lvlJc w:val="right"/>
      <w:pPr>
        <w:tabs>
          <w:tab w:val="num" w:pos="4320"/>
        </w:tabs>
      </w:pPr>
    </w:lvl>
  </w:abstractNum>
  <w:abstractNum w:abstractNumId="1" w15:restartNumberingAfterBreak="0">
    <w:nsid w:val="0A742698"/>
    <w:multiLevelType w:val="hybridMultilevel"/>
    <w:tmpl w:val="ABFC7ACE"/>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E242AF2"/>
    <w:multiLevelType w:val="hybridMultilevel"/>
    <w:tmpl w:val="A468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F606E"/>
    <w:multiLevelType w:val="hybridMultilevel"/>
    <w:tmpl w:val="9F589F4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D01FC0"/>
    <w:multiLevelType w:val="hybridMultilevel"/>
    <w:tmpl w:val="FFBC89A8"/>
    <w:lvl w:ilvl="0" w:tplc="C5BC5946">
      <w:start w:val="1"/>
      <w:numFmt w:val="bullet"/>
      <w:lvlText w:val="•"/>
      <w:lvlJc w:val="left"/>
      <w:pPr>
        <w:tabs>
          <w:tab w:val="num" w:pos="720"/>
        </w:tabs>
        <w:ind w:left="720" w:hanging="360"/>
      </w:pPr>
      <w:rPr>
        <w:rFonts w:ascii="Arial" w:hAnsi="Arial" w:hint="default"/>
      </w:rPr>
    </w:lvl>
    <w:lvl w:ilvl="1" w:tplc="71A8CCEE">
      <w:start w:val="11"/>
      <w:numFmt w:val="bullet"/>
      <w:lvlText w:val=""/>
      <w:lvlJc w:val="left"/>
      <w:pPr>
        <w:ind w:left="1440" w:hanging="360"/>
      </w:pPr>
      <w:rPr>
        <w:rFonts w:ascii="Wingdings" w:eastAsia="新細明體" w:hAnsi="Wingdings" w:cs="Times New Roman" w:hint="default"/>
      </w:rPr>
    </w:lvl>
    <w:lvl w:ilvl="2" w:tplc="C1F8CE70" w:tentative="1">
      <w:start w:val="1"/>
      <w:numFmt w:val="bullet"/>
      <w:lvlText w:val="•"/>
      <w:lvlJc w:val="left"/>
      <w:pPr>
        <w:tabs>
          <w:tab w:val="num" w:pos="2160"/>
        </w:tabs>
        <w:ind w:left="2160" w:hanging="360"/>
      </w:pPr>
      <w:rPr>
        <w:rFonts w:ascii="Arial" w:hAnsi="Arial" w:hint="default"/>
      </w:rPr>
    </w:lvl>
    <w:lvl w:ilvl="3" w:tplc="15968D6C" w:tentative="1">
      <w:start w:val="1"/>
      <w:numFmt w:val="bullet"/>
      <w:lvlText w:val="•"/>
      <w:lvlJc w:val="left"/>
      <w:pPr>
        <w:tabs>
          <w:tab w:val="num" w:pos="2880"/>
        </w:tabs>
        <w:ind w:left="2880" w:hanging="360"/>
      </w:pPr>
      <w:rPr>
        <w:rFonts w:ascii="Arial" w:hAnsi="Arial" w:hint="default"/>
      </w:rPr>
    </w:lvl>
    <w:lvl w:ilvl="4" w:tplc="D6DA1F5C" w:tentative="1">
      <w:start w:val="1"/>
      <w:numFmt w:val="bullet"/>
      <w:lvlText w:val="•"/>
      <w:lvlJc w:val="left"/>
      <w:pPr>
        <w:tabs>
          <w:tab w:val="num" w:pos="3600"/>
        </w:tabs>
        <w:ind w:left="3600" w:hanging="360"/>
      </w:pPr>
      <w:rPr>
        <w:rFonts w:ascii="Arial" w:hAnsi="Arial" w:hint="default"/>
      </w:rPr>
    </w:lvl>
    <w:lvl w:ilvl="5" w:tplc="69683B8A" w:tentative="1">
      <w:start w:val="1"/>
      <w:numFmt w:val="bullet"/>
      <w:lvlText w:val="•"/>
      <w:lvlJc w:val="left"/>
      <w:pPr>
        <w:tabs>
          <w:tab w:val="num" w:pos="4320"/>
        </w:tabs>
        <w:ind w:left="4320" w:hanging="360"/>
      </w:pPr>
      <w:rPr>
        <w:rFonts w:ascii="Arial" w:hAnsi="Arial" w:hint="default"/>
      </w:rPr>
    </w:lvl>
    <w:lvl w:ilvl="6" w:tplc="98A219DE" w:tentative="1">
      <w:start w:val="1"/>
      <w:numFmt w:val="bullet"/>
      <w:lvlText w:val="•"/>
      <w:lvlJc w:val="left"/>
      <w:pPr>
        <w:tabs>
          <w:tab w:val="num" w:pos="5040"/>
        </w:tabs>
        <w:ind w:left="5040" w:hanging="360"/>
      </w:pPr>
      <w:rPr>
        <w:rFonts w:ascii="Arial" w:hAnsi="Arial" w:hint="default"/>
      </w:rPr>
    </w:lvl>
    <w:lvl w:ilvl="7" w:tplc="A8C882F4" w:tentative="1">
      <w:start w:val="1"/>
      <w:numFmt w:val="bullet"/>
      <w:lvlText w:val="•"/>
      <w:lvlJc w:val="left"/>
      <w:pPr>
        <w:tabs>
          <w:tab w:val="num" w:pos="5760"/>
        </w:tabs>
        <w:ind w:left="5760" w:hanging="360"/>
      </w:pPr>
      <w:rPr>
        <w:rFonts w:ascii="Arial" w:hAnsi="Arial" w:hint="default"/>
      </w:rPr>
    </w:lvl>
    <w:lvl w:ilvl="8" w:tplc="2BB05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686397"/>
    <w:multiLevelType w:val="hybridMultilevel"/>
    <w:tmpl w:val="EAF20094"/>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A83EB1"/>
    <w:multiLevelType w:val="hybridMultilevel"/>
    <w:tmpl w:val="E2EE88D6"/>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95C49AC"/>
    <w:multiLevelType w:val="hybridMultilevel"/>
    <w:tmpl w:val="C1AC54B4"/>
    <w:lvl w:ilvl="0" w:tplc="B05EB1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CEF3CE2"/>
    <w:multiLevelType w:val="hybridMultilevel"/>
    <w:tmpl w:val="EC343BE2"/>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FB34A1D"/>
    <w:multiLevelType w:val="hybridMultilevel"/>
    <w:tmpl w:val="F24E3E48"/>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0785C02"/>
    <w:multiLevelType w:val="hybridMultilevel"/>
    <w:tmpl w:val="8D8A60DC"/>
    <w:lvl w:ilvl="0" w:tplc="B05EB1B6">
      <w:start w:val="1"/>
      <w:numFmt w:val="decimal"/>
      <w:lvlText w:val="%1."/>
      <w:lvlJc w:val="left"/>
      <w:pPr>
        <w:ind w:left="360" w:hanging="360"/>
      </w:pPr>
      <w:rPr>
        <w:rFonts w:hint="default"/>
      </w:rPr>
    </w:lvl>
    <w:lvl w:ilvl="1" w:tplc="6D5868C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7D129F"/>
    <w:multiLevelType w:val="hybridMultilevel"/>
    <w:tmpl w:val="DBE0D034"/>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95B3471"/>
    <w:multiLevelType w:val="hybridMultilevel"/>
    <w:tmpl w:val="FEB4FF16"/>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9F95F9B"/>
    <w:multiLevelType w:val="hybridMultilevel"/>
    <w:tmpl w:val="023E4E34"/>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F606D8"/>
    <w:multiLevelType w:val="hybridMultilevel"/>
    <w:tmpl w:val="71C86B44"/>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5814C54"/>
    <w:multiLevelType w:val="hybridMultilevel"/>
    <w:tmpl w:val="FDD45B76"/>
    <w:lvl w:ilvl="0" w:tplc="8982C44C">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7446BD8"/>
    <w:multiLevelType w:val="hybridMultilevel"/>
    <w:tmpl w:val="3DC29D4C"/>
    <w:lvl w:ilvl="0" w:tplc="0409000B">
      <w:start w:val="1"/>
      <w:numFmt w:val="bullet"/>
      <w:lvlText w:val=""/>
      <w:lvlJc w:val="left"/>
      <w:pPr>
        <w:ind w:left="452" w:hanging="480"/>
      </w:pPr>
      <w:rPr>
        <w:rFonts w:ascii="Wingdings" w:hAnsi="Wingdings" w:hint="default"/>
      </w:rPr>
    </w:lvl>
    <w:lvl w:ilvl="1" w:tplc="04090003" w:tentative="1">
      <w:start w:val="1"/>
      <w:numFmt w:val="bullet"/>
      <w:lvlText w:val=""/>
      <w:lvlJc w:val="left"/>
      <w:pPr>
        <w:ind w:left="932" w:hanging="480"/>
      </w:pPr>
      <w:rPr>
        <w:rFonts w:ascii="Wingdings" w:hAnsi="Wingdings" w:hint="default"/>
      </w:rPr>
    </w:lvl>
    <w:lvl w:ilvl="2" w:tplc="04090005" w:tentative="1">
      <w:start w:val="1"/>
      <w:numFmt w:val="bullet"/>
      <w:lvlText w:val=""/>
      <w:lvlJc w:val="left"/>
      <w:pPr>
        <w:ind w:left="1412" w:hanging="480"/>
      </w:pPr>
      <w:rPr>
        <w:rFonts w:ascii="Wingdings" w:hAnsi="Wingdings" w:hint="default"/>
      </w:rPr>
    </w:lvl>
    <w:lvl w:ilvl="3" w:tplc="04090001" w:tentative="1">
      <w:start w:val="1"/>
      <w:numFmt w:val="bullet"/>
      <w:lvlText w:val=""/>
      <w:lvlJc w:val="left"/>
      <w:pPr>
        <w:ind w:left="1892" w:hanging="480"/>
      </w:pPr>
      <w:rPr>
        <w:rFonts w:ascii="Wingdings" w:hAnsi="Wingdings" w:hint="default"/>
      </w:rPr>
    </w:lvl>
    <w:lvl w:ilvl="4" w:tplc="04090003" w:tentative="1">
      <w:start w:val="1"/>
      <w:numFmt w:val="bullet"/>
      <w:lvlText w:val=""/>
      <w:lvlJc w:val="left"/>
      <w:pPr>
        <w:ind w:left="2372" w:hanging="480"/>
      </w:pPr>
      <w:rPr>
        <w:rFonts w:ascii="Wingdings" w:hAnsi="Wingdings" w:hint="default"/>
      </w:rPr>
    </w:lvl>
    <w:lvl w:ilvl="5" w:tplc="04090005" w:tentative="1">
      <w:start w:val="1"/>
      <w:numFmt w:val="bullet"/>
      <w:lvlText w:val=""/>
      <w:lvlJc w:val="left"/>
      <w:pPr>
        <w:ind w:left="2852" w:hanging="480"/>
      </w:pPr>
      <w:rPr>
        <w:rFonts w:ascii="Wingdings" w:hAnsi="Wingdings" w:hint="default"/>
      </w:rPr>
    </w:lvl>
    <w:lvl w:ilvl="6" w:tplc="04090001" w:tentative="1">
      <w:start w:val="1"/>
      <w:numFmt w:val="bullet"/>
      <w:lvlText w:val=""/>
      <w:lvlJc w:val="left"/>
      <w:pPr>
        <w:ind w:left="3332" w:hanging="480"/>
      </w:pPr>
      <w:rPr>
        <w:rFonts w:ascii="Wingdings" w:hAnsi="Wingdings" w:hint="default"/>
      </w:rPr>
    </w:lvl>
    <w:lvl w:ilvl="7" w:tplc="04090003" w:tentative="1">
      <w:start w:val="1"/>
      <w:numFmt w:val="bullet"/>
      <w:lvlText w:val=""/>
      <w:lvlJc w:val="left"/>
      <w:pPr>
        <w:ind w:left="3812" w:hanging="480"/>
      </w:pPr>
      <w:rPr>
        <w:rFonts w:ascii="Wingdings" w:hAnsi="Wingdings" w:hint="default"/>
      </w:rPr>
    </w:lvl>
    <w:lvl w:ilvl="8" w:tplc="04090005" w:tentative="1">
      <w:start w:val="1"/>
      <w:numFmt w:val="bullet"/>
      <w:lvlText w:val=""/>
      <w:lvlJc w:val="left"/>
      <w:pPr>
        <w:ind w:left="4292" w:hanging="480"/>
      </w:pPr>
      <w:rPr>
        <w:rFonts w:ascii="Wingdings" w:hAnsi="Wingdings" w:hint="default"/>
      </w:rPr>
    </w:lvl>
  </w:abstractNum>
  <w:abstractNum w:abstractNumId="17" w15:restartNumberingAfterBreak="0">
    <w:nsid w:val="68391416"/>
    <w:multiLevelType w:val="hybridMultilevel"/>
    <w:tmpl w:val="F9A24808"/>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4468DF4C">
      <w:numFmt w:val="bullet"/>
      <w:lvlText w:val="-"/>
      <w:lvlJc w:val="left"/>
      <w:pPr>
        <w:tabs>
          <w:tab w:val="num" w:pos="1440"/>
        </w:tabs>
        <w:ind w:left="1440" w:hanging="9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1A21619"/>
    <w:multiLevelType w:val="hybridMultilevel"/>
    <w:tmpl w:val="02E68D64"/>
    <w:lvl w:ilvl="0" w:tplc="B05EB1B6">
      <w:start w:val="1"/>
      <w:numFmt w:val="decimal"/>
      <w:lvlText w:val="%1."/>
      <w:lvlJc w:val="left"/>
      <w:pPr>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270034A"/>
    <w:multiLevelType w:val="hybridMultilevel"/>
    <w:tmpl w:val="A882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82180"/>
    <w:multiLevelType w:val="hybridMultilevel"/>
    <w:tmpl w:val="1EEEF53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3B82DE4"/>
    <w:multiLevelType w:val="hybridMultilevel"/>
    <w:tmpl w:val="947AA560"/>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D3C389A"/>
    <w:multiLevelType w:val="hybridMultilevel"/>
    <w:tmpl w:val="8B7A51F8"/>
    <w:lvl w:ilvl="0" w:tplc="FFFFFFFF">
      <w:start w:val="1"/>
      <w:numFmt w:val="decimal"/>
      <w:lvlText w:val="%1."/>
      <w:lvlJc w:val="left"/>
      <w:pPr>
        <w:tabs>
          <w:tab w:val="num" w:pos="454"/>
        </w:tabs>
        <w:ind w:left="454" w:hanging="454"/>
      </w:pPr>
      <w:rPr>
        <w:rFonts w:ascii="Times New Roman" w:hAnsi="Times New Roman" w:hint="default"/>
        <w:b w:val="0"/>
        <w:i w:val="0"/>
        <w:sz w:val="24"/>
      </w:rPr>
    </w:lvl>
    <w:lvl w:ilvl="1" w:tplc="04090001">
      <w:start w:val="1"/>
      <w:numFmt w:val="bullet"/>
      <w:lvlText w:val=""/>
      <w:lvlJc w:val="left"/>
      <w:pPr>
        <w:tabs>
          <w:tab w:val="num" w:pos="960"/>
        </w:tabs>
        <w:ind w:left="960" w:hanging="480"/>
      </w:pPr>
      <w:rPr>
        <w:rFonts w:ascii="Wingdings" w:hAnsi="Wingdings" w:hint="default"/>
        <w:b w:val="0"/>
        <w:i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10"/>
  </w:num>
  <w:num w:numId="3">
    <w:abstractNumId w:val="7"/>
  </w:num>
  <w:num w:numId="4">
    <w:abstractNumId w:val="3"/>
  </w:num>
  <w:num w:numId="5">
    <w:abstractNumId w:val="18"/>
  </w:num>
  <w:num w:numId="6">
    <w:abstractNumId w:val="22"/>
  </w:num>
  <w:num w:numId="7">
    <w:abstractNumId w:val="6"/>
  </w:num>
  <w:num w:numId="8">
    <w:abstractNumId w:val="17"/>
  </w:num>
  <w:num w:numId="9">
    <w:abstractNumId w:val="13"/>
  </w:num>
  <w:num w:numId="10">
    <w:abstractNumId w:val="21"/>
  </w:num>
  <w:num w:numId="11">
    <w:abstractNumId w:val="14"/>
  </w:num>
  <w:num w:numId="12">
    <w:abstractNumId w:val="9"/>
  </w:num>
  <w:num w:numId="13">
    <w:abstractNumId w:val="12"/>
  </w:num>
  <w:num w:numId="14">
    <w:abstractNumId w:val="8"/>
  </w:num>
  <w:num w:numId="15">
    <w:abstractNumId w:val="15"/>
  </w:num>
  <w:num w:numId="16">
    <w:abstractNumId w:val="1"/>
  </w:num>
  <w:num w:numId="17">
    <w:abstractNumId w:val="5"/>
  </w:num>
  <w:num w:numId="18">
    <w:abstractNumId w:val="20"/>
  </w:num>
  <w:num w:numId="19">
    <w:abstractNumId w:val="11"/>
  </w:num>
  <w:num w:numId="20">
    <w:abstractNumId w:val="2"/>
  </w:num>
  <w:num w:numId="21">
    <w:abstractNumId w:val="19"/>
  </w:num>
  <w:num w:numId="2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EB"/>
    <w:rsid w:val="0000232F"/>
    <w:rsid w:val="00002AE7"/>
    <w:rsid w:val="00002FC2"/>
    <w:rsid w:val="00004227"/>
    <w:rsid w:val="000064C3"/>
    <w:rsid w:val="0000721E"/>
    <w:rsid w:val="00010548"/>
    <w:rsid w:val="000116FE"/>
    <w:rsid w:val="00020D95"/>
    <w:rsid w:val="00027F52"/>
    <w:rsid w:val="00031754"/>
    <w:rsid w:val="00032E28"/>
    <w:rsid w:val="00040B82"/>
    <w:rsid w:val="00052657"/>
    <w:rsid w:val="0005317C"/>
    <w:rsid w:val="00055DBE"/>
    <w:rsid w:val="00060D19"/>
    <w:rsid w:val="00061CF9"/>
    <w:rsid w:val="0006711D"/>
    <w:rsid w:val="00093347"/>
    <w:rsid w:val="000A5C61"/>
    <w:rsid w:val="000B47B9"/>
    <w:rsid w:val="000B732F"/>
    <w:rsid w:val="000D066F"/>
    <w:rsid w:val="000E408D"/>
    <w:rsid w:val="000E511F"/>
    <w:rsid w:val="000F031F"/>
    <w:rsid w:val="000F0D55"/>
    <w:rsid w:val="000F504C"/>
    <w:rsid w:val="000F7FC0"/>
    <w:rsid w:val="001006A3"/>
    <w:rsid w:val="00107444"/>
    <w:rsid w:val="00107718"/>
    <w:rsid w:val="00112BF8"/>
    <w:rsid w:val="001153CD"/>
    <w:rsid w:val="00117E20"/>
    <w:rsid w:val="00121494"/>
    <w:rsid w:val="001248B4"/>
    <w:rsid w:val="001438CB"/>
    <w:rsid w:val="0014587C"/>
    <w:rsid w:val="001626CE"/>
    <w:rsid w:val="001638EA"/>
    <w:rsid w:val="00164EC6"/>
    <w:rsid w:val="00172BD7"/>
    <w:rsid w:val="00172D94"/>
    <w:rsid w:val="00182A61"/>
    <w:rsid w:val="00182F14"/>
    <w:rsid w:val="001851DA"/>
    <w:rsid w:val="00185F19"/>
    <w:rsid w:val="00190CAB"/>
    <w:rsid w:val="001941C0"/>
    <w:rsid w:val="001953D8"/>
    <w:rsid w:val="00197F14"/>
    <w:rsid w:val="001A0CA1"/>
    <w:rsid w:val="001B4F30"/>
    <w:rsid w:val="001B5A79"/>
    <w:rsid w:val="001C569C"/>
    <w:rsid w:val="001E27C5"/>
    <w:rsid w:val="001E3215"/>
    <w:rsid w:val="001E599E"/>
    <w:rsid w:val="001F0981"/>
    <w:rsid w:val="001F315E"/>
    <w:rsid w:val="001F4AF5"/>
    <w:rsid w:val="002039C1"/>
    <w:rsid w:val="00203C38"/>
    <w:rsid w:val="002061DA"/>
    <w:rsid w:val="00211BEE"/>
    <w:rsid w:val="00220C73"/>
    <w:rsid w:val="0023311E"/>
    <w:rsid w:val="00234330"/>
    <w:rsid w:val="00235270"/>
    <w:rsid w:val="002361EB"/>
    <w:rsid w:val="002364A3"/>
    <w:rsid w:val="0024315C"/>
    <w:rsid w:val="00253F3F"/>
    <w:rsid w:val="00256CDC"/>
    <w:rsid w:val="0027154E"/>
    <w:rsid w:val="00272CB6"/>
    <w:rsid w:val="002743FE"/>
    <w:rsid w:val="00276ACA"/>
    <w:rsid w:val="00276AD2"/>
    <w:rsid w:val="002877ED"/>
    <w:rsid w:val="002909AB"/>
    <w:rsid w:val="002A543F"/>
    <w:rsid w:val="002A7F10"/>
    <w:rsid w:val="002B006A"/>
    <w:rsid w:val="002B1E10"/>
    <w:rsid w:val="002B3195"/>
    <w:rsid w:val="002B53E4"/>
    <w:rsid w:val="002C116D"/>
    <w:rsid w:val="002C6ADE"/>
    <w:rsid w:val="002D0425"/>
    <w:rsid w:val="002D5B56"/>
    <w:rsid w:val="002E153D"/>
    <w:rsid w:val="002E1ABC"/>
    <w:rsid w:val="002E64DC"/>
    <w:rsid w:val="003064B9"/>
    <w:rsid w:val="00307448"/>
    <w:rsid w:val="003162D2"/>
    <w:rsid w:val="00322E3B"/>
    <w:rsid w:val="003235D7"/>
    <w:rsid w:val="003255F3"/>
    <w:rsid w:val="00327DFB"/>
    <w:rsid w:val="00334770"/>
    <w:rsid w:val="00343A6E"/>
    <w:rsid w:val="0034449E"/>
    <w:rsid w:val="00350D42"/>
    <w:rsid w:val="00355E49"/>
    <w:rsid w:val="003577E7"/>
    <w:rsid w:val="00360C03"/>
    <w:rsid w:val="003631BE"/>
    <w:rsid w:val="00371990"/>
    <w:rsid w:val="00374606"/>
    <w:rsid w:val="0038236C"/>
    <w:rsid w:val="003A778F"/>
    <w:rsid w:val="003E59D0"/>
    <w:rsid w:val="003F428F"/>
    <w:rsid w:val="004042EB"/>
    <w:rsid w:val="00416987"/>
    <w:rsid w:val="004225D9"/>
    <w:rsid w:val="00423CDF"/>
    <w:rsid w:val="00424561"/>
    <w:rsid w:val="00437132"/>
    <w:rsid w:val="00441868"/>
    <w:rsid w:val="00463598"/>
    <w:rsid w:val="0047423F"/>
    <w:rsid w:val="00474781"/>
    <w:rsid w:val="004760C3"/>
    <w:rsid w:val="0047650B"/>
    <w:rsid w:val="00483C2E"/>
    <w:rsid w:val="00497DA5"/>
    <w:rsid w:val="004A1D44"/>
    <w:rsid w:val="004A34E1"/>
    <w:rsid w:val="004B23CD"/>
    <w:rsid w:val="004B443F"/>
    <w:rsid w:val="004B72EC"/>
    <w:rsid w:val="004C37B1"/>
    <w:rsid w:val="004D2BE6"/>
    <w:rsid w:val="004D5555"/>
    <w:rsid w:val="004D6443"/>
    <w:rsid w:val="004E5CA7"/>
    <w:rsid w:val="004E6D50"/>
    <w:rsid w:val="00501059"/>
    <w:rsid w:val="00501526"/>
    <w:rsid w:val="00506D49"/>
    <w:rsid w:val="005079F5"/>
    <w:rsid w:val="00507CA1"/>
    <w:rsid w:val="00516064"/>
    <w:rsid w:val="005160A7"/>
    <w:rsid w:val="00524190"/>
    <w:rsid w:val="00531E9B"/>
    <w:rsid w:val="00546332"/>
    <w:rsid w:val="00557684"/>
    <w:rsid w:val="00564B21"/>
    <w:rsid w:val="005660F1"/>
    <w:rsid w:val="00567894"/>
    <w:rsid w:val="00571814"/>
    <w:rsid w:val="005761E4"/>
    <w:rsid w:val="005778CA"/>
    <w:rsid w:val="00583008"/>
    <w:rsid w:val="00583E10"/>
    <w:rsid w:val="00595192"/>
    <w:rsid w:val="005A0166"/>
    <w:rsid w:val="005A1FAA"/>
    <w:rsid w:val="005A32F6"/>
    <w:rsid w:val="005A564D"/>
    <w:rsid w:val="005A7F14"/>
    <w:rsid w:val="005B018D"/>
    <w:rsid w:val="005B4B29"/>
    <w:rsid w:val="005B6897"/>
    <w:rsid w:val="005D0793"/>
    <w:rsid w:val="005D4DA7"/>
    <w:rsid w:val="005D5071"/>
    <w:rsid w:val="005E0253"/>
    <w:rsid w:val="005E2343"/>
    <w:rsid w:val="005E4B84"/>
    <w:rsid w:val="005E6140"/>
    <w:rsid w:val="005F60AD"/>
    <w:rsid w:val="005F7CA0"/>
    <w:rsid w:val="00604021"/>
    <w:rsid w:val="00610C53"/>
    <w:rsid w:val="00624C9F"/>
    <w:rsid w:val="0062648C"/>
    <w:rsid w:val="006308F7"/>
    <w:rsid w:val="006365AC"/>
    <w:rsid w:val="00636C2B"/>
    <w:rsid w:val="00652B60"/>
    <w:rsid w:val="006729D5"/>
    <w:rsid w:val="00684706"/>
    <w:rsid w:val="006857D3"/>
    <w:rsid w:val="00687790"/>
    <w:rsid w:val="006943B6"/>
    <w:rsid w:val="00697B32"/>
    <w:rsid w:val="006A0105"/>
    <w:rsid w:val="006B3053"/>
    <w:rsid w:val="006B5578"/>
    <w:rsid w:val="006C21B7"/>
    <w:rsid w:val="006C5054"/>
    <w:rsid w:val="006D27AF"/>
    <w:rsid w:val="006E5079"/>
    <w:rsid w:val="007118A7"/>
    <w:rsid w:val="007164B8"/>
    <w:rsid w:val="007225A4"/>
    <w:rsid w:val="0072578A"/>
    <w:rsid w:val="007508D1"/>
    <w:rsid w:val="007519A6"/>
    <w:rsid w:val="0075358F"/>
    <w:rsid w:val="00757C09"/>
    <w:rsid w:val="00763882"/>
    <w:rsid w:val="007826CC"/>
    <w:rsid w:val="00784576"/>
    <w:rsid w:val="007868C2"/>
    <w:rsid w:val="00787DAF"/>
    <w:rsid w:val="0079337C"/>
    <w:rsid w:val="00795A15"/>
    <w:rsid w:val="007A15DE"/>
    <w:rsid w:val="007A60C7"/>
    <w:rsid w:val="007C03BD"/>
    <w:rsid w:val="007C35E9"/>
    <w:rsid w:val="007C6797"/>
    <w:rsid w:val="007D005E"/>
    <w:rsid w:val="007D0609"/>
    <w:rsid w:val="007D61B5"/>
    <w:rsid w:val="007F0865"/>
    <w:rsid w:val="00807B14"/>
    <w:rsid w:val="008173A9"/>
    <w:rsid w:val="008306BD"/>
    <w:rsid w:val="0083435D"/>
    <w:rsid w:val="00837E6A"/>
    <w:rsid w:val="008429A3"/>
    <w:rsid w:val="00850238"/>
    <w:rsid w:val="008512D3"/>
    <w:rsid w:val="00872C14"/>
    <w:rsid w:val="00875CA1"/>
    <w:rsid w:val="00894B1F"/>
    <w:rsid w:val="00894B57"/>
    <w:rsid w:val="008A2052"/>
    <w:rsid w:val="008A386C"/>
    <w:rsid w:val="008A65A3"/>
    <w:rsid w:val="008C1FE2"/>
    <w:rsid w:val="008C2451"/>
    <w:rsid w:val="008C6107"/>
    <w:rsid w:val="008D297C"/>
    <w:rsid w:val="008D5074"/>
    <w:rsid w:val="008D6B53"/>
    <w:rsid w:val="008E40DA"/>
    <w:rsid w:val="008F424B"/>
    <w:rsid w:val="00900DCA"/>
    <w:rsid w:val="009024B1"/>
    <w:rsid w:val="00915A8F"/>
    <w:rsid w:val="00921D54"/>
    <w:rsid w:val="00922018"/>
    <w:rsid w:val="00922E12"/>
    <w:rsid w:val="009242DB"/>
    <w:rsid w:val="009262CD"/>
    <w:rsid w:val="00930A16"/>
    <w:rsid w:val="009334FA"/>
    <w:rsid w:val="00935E7E"/>
    <w:rsid w:val="00945D8A"/>
    <w:rsid w:val="00947439"/>
    <w:rsid w:val="00955597"/>
    <w:rsid w:val="009618EB"/>
    <w:rsid w:val="00965A20"/>
    <w:rsid w:val="00973D67"/>
    <w:rsid w:val="00980C4F"/>
    <w:rsid w:val="00981B5F"/>
    <w:rsid w:val="00982E38"/>
    <w:rsid w:val="00984B2D"/>
    <w:rsid w:val="00986605"/>
    <w:rsid w:val="00991FEA"/>
    <w:rsid w:val="009945AE"/>
    <w:rsid w:val="0099664A"/>
    <w:rsid w:val="009B6803"/>
    <w:rsid w:val="009C0B75"/>
    <w:rsid w:val="009C1019"/>
    <w:rsid w:val="009C1869"/>
    <w:rsid w:val="009C55CF"/>
    <w:rsid w:val="009D039F"/>
    <w:rsid w:val="009D2906"/>
    <w:rsid w:val="009E1104"/>
    <w:rsid w:val="009E2289"/>
    <w:rsid w:val="009E40E1"/>
    <w:rsid w:val="009E5757"/>
    <w:rsid w:val="009E7B6D"/>
    <w:rsid w:val="009F625C"/>
    <w:rsid w:val="009F7A56"/>
    <w:rsid w:val="00A00F7B"/>
    <w:rsid w:val="00A032B4"/>
    <w:rsid w:val="00A050D0"/>
    <w:rsid w:val="00A067BA"/>
    <w:rsid w:val="00A1230D"/>
    <w:rsid w:val="00A131D0"/>
    <w:rsid w:val="00A33A7B"/>
    <w:rsid w:val="00A36465"/>
    <w:rsid w:val="00A37513"/>
    <w:rsid w:val="00A419CE"/>
    <w:rsid w:val="00A433EB"/>
    <w:rsid w:val="00A51423"/>
    <w:rsid w:val="00A567F1"/>
    <w:rsid w:val="00A568BD"/>
    <w:rsid w:val="00A56A5F"/>
    <w:rsid w:val="00A71AC8"/>
    <w:rsid w:val="00A724E5"/>
    <w:rsid w:val="00A73C4F"/>
    <w:rsid w:val="00A7580D"/>
    <w:rsid w:val="00A76E96"/>
    <w:rsid w:val="00A8021B"/>
    <w:rsid w:val="00A829E0"/>
    <w:rsid w:val="00A83A41"/>
    <w:rsid w:val="00A9222F"/>
    <w:rsid w:val="00A93422"/>
    <w:rsid w:val="00A952CD"/>
    <w:rsid w:val="00A95F90"/>
    <w:rsid w:val="00A96176"/>
    <w:rsid w:val="00A96F30"/>
    <w:rsid w:val="00AA244E"/>
    <w:rsid w:val="00AA4380"/>
    <w:rsid w:val="00AB7E37"/>
    <w:rsid w:val="00AC4455"/>
    <w:rsid w:val="00AD093D"/>
    <w:rsid w:val="00AE0499"/>
    <w:rsid w:val="00AE179E"/>
    <w:rsid w:val="00AE3B80"/>
    <w:rsid w:val="00B0099D"/>
    <w:rsid w:val="00B03A0D"/>
    <w:rsid w:val="00B07215"/>
    <w:rsid w:val="00B17E51"/>
    <w:rsid w:val="00B2051A"/>
    <w:rsid w:val="00B32856"/>
    <w:rsid w:val="00B342E6"/>
    <w:rsid w:val="00B43929"/>
    <w:rsid w:val="00B47734"/>
    <w:rsid w:val="00B643BA"/>
    <w:rsid w:val="00B754B3"/>
    <w:rsid w:val="00B75831"/>
    <w:rsid w:val="00B82FAD"/>
    <w:rsid w:val="00B8421E"/>
    <w:rsid w:val="00B9061E"/>
    <w:rsid w:val="00B91303"/>
    <w:rsid w:val="00B93C0D"/>
    <w:rsid w:val="00B95592"/>
    <w:rsid w:val="00B958FE"/>
    <w:rsid w:val="00BA4FEE"/>
    <w:rsid w:val="00BA6841"/>
    <w:rsid w:val="00BC3021"/>
    <w:rsid w:val="00BF0CF7"/>
    <w:rsid w:val="00BF6D47"/>
    <w:rsid w:val="00BF7AF6"/>
    <w:rsid w:val="00C221E8"/>
    <w:rsid w:val="00C307AB"/>
    <w:rsid w:val="00C31201"/>
    <w:rsid w:val="00C543FC"/>
    <w:rsid w:val="00C568DD"/>
    <w:rsid w:val="00C64C07"/>
    <w:rsid w:val="00C706C9"/>
    <w:rsid w:val="00C71D6D"/>
    <w:rsid w:val="00C85F16"/>
    <w:rsid w:val="00C97C49"/>
    <w:rsid w:val="00CA0B7A"/>
    <w:rsid w:val="00CB7E93"/>
    <w:rsid w:val="00CC10CE"/>
    <w:rsid w:val="00CD28E6"/>
    <w:rsid w:val="00CD52F6"/>
    <w:rsid w:val="00CE111E"/>
    <w:rsid w:val="00CE5110"/>
    <w:rsid w:val="00D00C98"/>
    <w:rsid w:val="00D0723E"/>
    <w:rsid w:val="00D13528"/>
    <w:rsid w:val="00D255BF"/>
    <w:rsid w:val="00D26545"/>
    <w:rsid w:val="00D2679A"/>
    <w:rsid w:val="00D34061"/>
    <w:rsid w:val="00D4378D"/>
    <w:rsid w:val="00D44664"/>
    <w:rsid w:val="00D5740F"/>
    <w:rsid w:val="00D63598"/>
    <w:rsid w:val="00D70F7D"/>
    <w:rsid w:val="00D71700"/>
    <w:rsid w:val="00D81AF0"/>
    <w:rsid w:val="00D91335"/>
    <w:rsid w:val="00D94C25"/>
    <w:rsid w:val="00DA4E39"/>
    <w:rsid w:val="00DB6A2B"/>
    <w:rsid w:val="00DB6D9C"/>
    <w:rsid w:val="00DC2381"/>
    <w:rsid w:val="00DC385C"/>
    <w:rsid w:val="00DC6C34"/>
    <w:rsid w:val="00DD09CC"/>
    <w:rsid w:val="00DD41AF"/>
    <w:rsid w:val="00DD46A3"/>
    <w:rsid w:val="00DD60E4"/>
    <w:rsid w:val="00DE1C9D"/>
    <w:rsid w:val="00DE5FD3"/>
    <w:rsid w:val="00DE7919"/>
    <w:rsid w:val="00DF0D2D"/>
    <w:rsid w:val="00DF55F3"/>
    <w:rsid w:val="00E13019"/>
    <w:rsid w:val="00E14012"/>
    <w:rsid w:val="00E23E6F"/>
    <w:rsid w:val="00E253C2"/>
    <w:rsid w:val="00E26173"/>
    <w:rsid w:val="00E318D7"/>
    <w:rsid w:val="00E3428C"/>
    <w:rsid w:val="00E34677"/>
    <w:rsid w:val="00E42D96"/>
    <w:rsid w:val="00E63060"/>
    <w:rsid w:val="00E7093A"/>
    <w:rsid w:val="00E73B06"/>
    <w:rsid w:val="00E812E9"/>
    <w:rsid w:val="00E9067F"/>
    <w:rsid w:val="00E952DE"/>
    <w:rsid w:val="00EA080F"/>
    <w:rsid w:val="00EA16A6"/>
    <w:rsid w:val="00EA5373"/>
    <w:rsid w:val="00EC249B"/>
    <w:rsid w:val="00EC6013"/>
    <w:rsid w:val="00ED6C34"/>
    <w:rsid w:val="00EE59E8"/>
    <w:rsid w:val="00EF09C6"/>
    <w:rsid w:val="00EF38ED"/>
    <w:rsid w:val="00F0176E"/>
    <w:rsid w:val="00F03300"/>
    <w:rsid w:val="00F1780B"/>
    <w:rsid w:val="00F20DC4"/>
    <w:rsid w:val="00F23BFD"/>
    <w:rsid w:val="00F2527A"/>
    <w:rsid w:val="00F274FC"/>
    <w:rsid w:val="00F30A74"/>
    <w:rsid w:val="00F321F8"/>
    <w:rsid w:val="00F3221D"/>
    <w:rsid w:val="00F32971"/>
    <w:rsid w:val="00F37FAF"/>
    <w:rsid w:val="00F41F78"/>
    <w:rsid w:val="00F466E5"/>
    <w:rsid w:val="00F529FC"/>
    <w:rsid w:val="00F57435"/>
    <w:rsid w:val="00F6113E"/>
    <w:rsid w:val="00F73D7E"/>
    <w:rsid w:val="00F95FE2"/>
    <w:rsid w:val="00FB06E2"/>
    <w:rsid w:val="00FC0501"/>
    <w:rsid w:val="00FC0A56"/>
    <w:rsid w:val="00FC71D3"/>
    <w:rsid w:val="00FD616B"/>
    <w:rsid w:val="00FD6498"/>
    <w:rsid w:val="00FD662C"/>
    <w:rsid w:val="00FE53B1"/>
    <w:rsid w:val="00FF1933"/>
    <w:rsid w:val="00FF58AF"/>
    <w:rsid w:val="00FF6E91"/>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87BBC"/>
  <w15:chartTrackingRefBased/>
  <w15:docId w15:val="{318A1AF8-EABC-4335-BC52-BB754B02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2B60"/>
    <w:pPr>
      <w:widowControl w:val="0"/>
    </w:pPr>
    <w:rPr>
      <w:kern w:val="2"/>
      <w:sz w:val="24"/>
      <w:szCs w:val="24"/>
      <w:lang w:eastAsia="zh-TW"/>
    </w:rPr>
  </w:style>
  <w:style w:type="paragraph" w:styleId="1">
    <w:name w:val="heading 1"/>
    <w:basedOn w:val="a"/>
    <w:next w:val="a"/>
    <w:qFormat/>
    <w:rsid w:val="008C2451"/>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18EB"/>
    <w:pPr>
      <w:tabs>
        <w:tab w:val="center" w:pos="4153"/>
        <w:tab w:val="right" w:pos="8306"/>
      </w:tabs>
      <w:snapToGrid w:val="0"/>
    </w:pPr>
    <w:rPr>
      <w:sz w:val="20"/>
      <w:szCs w:val="20"/>
    </w:rPr>
  </w:style>
  <w:style w:type="paragraph" w:styleId="a4">
    <w:name w:val="footer"/>
    <w:basedOn w:val="a"/>
    <w:rsid w:val="009618EB"/>
    <w:pPr>
      <w:tabs>
        <w:tab w:val="center" w:pos="4153"/>
        <w:tab w:val="right" w:pos="8306"/>
      </w:tabs>
      <w:snapToGrid w:val="0"/>
    </w:pPr>
    <w:rPr>
      <w:sz w:val="20"/>
      <w:szCs w:val="20"/>
    </w:rPr>
  </w:style>
  <w:style w:type="paragraph" w:customStyle="1" w:styleId="a5">
    <w:name w:val="目錄"/>
    <w:basedOn w:val="a"/>
    <w:rsid w:val="009618EB"/>
    <w:pPr>
      <w:widowControl/>
      <w:suppressLineNumbers/>
      <w:suppressAutoHyphens/>
    </w:pPr>
    <w:rPr>
      <w:rFonts w:cs="Tahoma"/>
      <w:kern w:val="0"/>
      <w:lang w:eastAsia="ar-SA"/>
    </w:rPr>
  </w:style>
  <w:style w:type="table" w:styleId="a6">
    <w:name w:val="Table Grid"/>
    <w:basedOn w:val="a1"/>
    <w:uiPriority w:val="39"/>
    <w:rsid w:val="00DE5F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020D95"/>
  </w:style>
  <w:style w:type="character" w:styleId="a8">
    <w:name w:val="annotation reference"/>
    <w:basedOn w:val="a0"/>
    <w:semiHidden/>
    <w:rsid w:val="002909AB"/>
    <w:rPr>
      <w:sz w:val="18"/>
      <w:szCs w:val="18"/>
    </w:rPr>
  </w:style>
  <w:style w:type="paragraph" w:styleId="a9">
    <w:name w:val="annotation text"/>
    <w:basedOn w:val="a"/>
    <w:semiHidden/>
    <w:rsid w:val="002909AB"/>
  </w:style>
  <w:style w:type="paragraph" w:styleId="aa">
    <w:name w:val="annotation subject"/>
    <w:basedOn w:val="a9"/>
    <w:next w:val="a9"/>
    <w:semiHidden/>
    <w:rsid w:val="002909AB"/>
    <w:rPr>
      <w:b/>
      <w:bCs/>
    </w:rPr>
  </w:style>
  <w:style w:type="paragraph" w:styleId="ab">
    <w:name w:val="Balloon Text"/>
    <w:basedOn w:val="a"/>
    <w:semiHidden/>
    <w:rsid w:val="002909AB"/>
    <w:rPr>
      <w:rFonts w:ascii="Arial" w:hAnsi="Arial"/>
      <w:sz w:val="18"/>
      <w:szCs w:val="18"/>
    </w:rPr>
  </w:style>
  <w:style w:type="paragraph" w:styleId="2">
    <w:name w:val="Body Text 2"/>
    <w:basedOn w:val="a"/>
    <w:rsid w:val="00E73B06"/>
    <w:pPr>
      <w:widowControl/>
    </w:pPr>
    <w:rPr>
      <w:rFonts w:ascii="細明體" w:eastAsia="華康儷中黑"/>
      <w:color w:val="FF6600"/>
      <w:kern w:val="0"/>
    </w:rPr>
  </w:style>
  <w:style w:type="character" w:styleId="ac">
    <w:name w:val="Hyperlink"/>
    <w:basedOn w:val="a0"/>
    <w:rsid w:val="00AD093D"/>
    <w:rPr>
      <w:color w:val="0000FF"/>
      <w:u w:val="single"/>
    </w:rPr>
  </w:style>
  <w:style w:type="character" w:styleId="ad">
    <w:name w:val="FollowedHyperlink"/>
    <w:basedOn w:val="a0"/>
    <w:rsid w:val="00AD093D"/>
    <w:rPr>
      <w:color w:val="800080"/>
      <w:u w:val="single"/>
    </w:rPr>
  </w:style>
  <w:style w:type="paragraph" w:styleId="ae">
    <w:name w:val="List Paragraph"/>
    <w:basedOn w:val="a"/>
    <w:uiPriority w:val="34"/>
    <w:qFormat/>
    <w:rsid w:val="0005317C"/>
    <w:pPr>
      <w:ind w:left="720"/>
      <w:contextualSpacing/>
    </w:pPr>
  </w:style>
  <w:style w:type="character" w:styleId="af">
    <w:name w:val="Unresolved Mention"/>
    <w:basedOn w:val="a0"/>
    <w:uiPriority w:val="99"/>
    <w:semiHidden/>
    <w:unhideWhenUsed/>
    <w:rsid w:val="00F2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744">
      <w:bodyDiv w:val="1"/>
      <w:marLeft w:val="0"/>
      <w:marRight w:val="0"/>
      <w:marTop w:val="0"/>
      <w:marBottom w:val="0"/>
      <w:divBdr>
        <w:top w:val="none" w:sz="0" w:space="0" w:color="auto"/>
        <w:left w:val="none" w:sz="0" w:space="0" w:color="auto"/>
        <w:bottom w:val="none" w:sz="0" w:space="0" w:color="auto"/>
        <w:right w:val="none" w:sz="0" w:space="0" w:color="auto"/>
      </w:divBdr>
    </w:div>
    <w:div w:id="323776309">
      <w:bodyDiv w:val="1"/>
      <w:marLeft w:val="0"/>
      <w:marRight w:val="0"/>
      <w:marTop w:val="0"/>
      <w:marBottom w:val="0"/>
      <w:divBdr>
        <w:top w:val="none" w:sz="0" w:space="0" w:color="auto"/>
        <w:left w:val="none" w:sz="0" w:space="0" w:color="auto"/>
        <w:bottom w:val="none" w:sz="0" w:space="0" w:color="auto"/>
        <w:right w:val="none" w:sz="0" w:space="0" w:color="auto"/>
      </w:divBdr>
    </w:div>
    <w:div w:id="353268825">
      <w:bodyDiv w:val="1"/>
      <w:marLeft w:val="0"/>
      <w:marRight w:val="0"/>
      <w:marTop w:val="0"/>
      <w:marBottom w:val="0"/>
      <w:divBdr>
        <w:top w:val="none" w:sz="0" w:space="0" w:color="auto"/>
        <w:left w:val="none" w:sz="0" w:space="0" w:color="auto"/>
        <w:bottom w:val="none" w:sz="0" w:space="0" w:color="auto"/>
        <w:right w:val="none" w:sz="0" w:space="0" w:color="auto"/>
      </w:divBdr>
    </w:div>
    <w:div w:id="428891467">
      <w:bodyDiv w:val="1"/>
      <w:marLeft w:val="0"/>
      <w:marRight w:val="0"/>
      <w:marTop w:val="0"/>
      <w:marBottom w:val="0"/>
      <w:divBdr>
        <w:top w:val="none" w:sz="0" w:space="0" w:color="auto"/>
        <w:left w:val="none" w:sz="0" w:space="0" w:color="auto"/>
        <w:bottom w:val="none" w:sz="0" w:space="0" w:color="auto"/>
        <w:right w:val="none" w:sz="0" w:space="0" w:color="auto"/>
      </w:divBdr>
      <w:divsChild>
        <w:div w:id="1552576701">
          <w:marLeft w:val="0"/>
          <w:marRight w:val="0"/>
          <w:marTop w:val="0"/>
          <w:marBottom w:val="0"/>
          <w:divBdr>
            <w:top w:val="none" w:sz="0" w:space="0" w:color="auto"/>
            <w:left w:val="none" w:sz="0" w:space="0" w:color="auto"/>
            <w:bottom w:val="none" w:sz="0" w:space="0" w:color="auto"/>
            <w:right w:val="none" w:sz="0" w:space="0" w:color="auto"/>
          </w:divBdr>
        </w:div>
      </w:divsChild>
    </w:div>
    <w:div w:id="552541260">
      <w:bodyDiv w:val="1"/>
      <w:marLeft w:val="0"/>
      <w:marRight w:val="0"/>
      <w:marTop w:val="0"/>
      <w:marBottom w:val="0"/>
      <w:divBdr>
        <w:top w:val="none" w:sz="0" w:space="0" w:color="auto"/>
        <w:left w:val="none" w:sz="0" w:space="0" w:color="auto"/>
        <w:bottom w:val="none" w:sz="0" w:space="0" w:color="auto"/>
        <w:right w:val="none" w:sz="0" w:space="0" w:color="auto"/>
      </w:divBdr>
    </w:div>
    <w:div w:id="872110187">
      <w:bodyDiv w:val="1"/>
      <w:marLeft w:val="0"/>
      <w:marRight w:val="0"/>
      <w:marTop w:val="0"/>
      <w:marBottom w:val="0"/>
      <w:divBdr>
        <w:top w:val="none" w:sz="0" w:space="0" w:color="auto"/>
        <w:left w:val="none" w:sz="0" w:space="0" w:color="auto"/>
        <w:bottom w:val="none" w:sz="0" w:space="0" w:color="auto"/>
        <w:right w:val="none" w:sz="0" w:space="0" w:color="auto"/>
      </w:divBdr>
    </w:div>
    <w:div w:id="1044795954">
      <w:bodyDiv w:val="1"/>
      <w:marLeft w:val="0"/>
      <w:marRight w:val="0"/>
      <w:marTop w:val="0"/>
      <w:marBottom w:val="0"/>
      <w:divBdr>
        <w:top w:val="none" w:sz="0" w:space="0" w:color="auto"/>
        <w:left w:val="none" w:sz="0" w:space="0" w:color="auto"/>
        <w:bottom w:val="none" w:sz="0" w:space="0" w:color="auto"/>
        <w:right w:val="none" w:sz="0" w:space="0" w:color="auto"/>
      </w:divBdr>
    </w:div>
    <w:div w:id="1145201381">
      <w:bodyDiv w:val="1"/>
      <w:marLeft w:val="0"/>
      <w:marRight w:val="0"/>
      <w:marTop w:val="0"/>
      <w:marBottom w:val="0"/>
      <w:divBdr>
        <w:top w:val="none" w:sz="0" w:space="0" w:color="auto"/>
        <w:left w:val="none" w:sz="0" w:space="0" w:color="auto"/>
        <w:bottom w:val="none" w:sz="0" w:space="0" w:color="auto"/>
        <w:right w:val="none" w:sz="0" w:space="0" w:color="auto"/>
      </w:divBdr>
    </w:div>
    <w:div w:id="1160000128">
      <w:bodyDiv w:val="1"/>
      <w:marLeft w:val="0"/>
      <w:marRight w:val="0"/>
      <w:marTop w:val="0"/>
      <w:marBottom w:val="0"/>
      <w:divBdr>
        <w:top w:val="none" w:sz="0" w:space="0" w:color="auto"/>
        <w:left w:val="none" w:sz="0" w:space="0" w:color="auto"/>
        <w:bottom w:val="none" w:sz="0" w:space="0" w:color="auto"/>
        <w:right w:val="none" w:sz="0" w:space="0" w:color="auto"/>
      </w:divBdr>
    </w:div>
    <w:div w:id="1382514389">
      <w:bodyDiv w:val="1"/>
      <w:marLeft w:val="0"/>
      <w:marRight w:val="0"/>
      <w:marTop w:val="0"/>
      <w:marBottom w:val="0"/>
      <w:divBdr>
        <w:top w:val="none" w:sz="0" w:space="0" w:color="auto"/>
        <w:left w:val="none" w:sz="0" w:space="0" w:color="auto"/>
        <w:bottom w:val="none" w:sz="0" w:space="0" w:color="auto"/>
        <w:right w:val="none" w:sz="0" w:space="0" w:color="auto"/>
      </w:divBdr>
    </w:div>
    <w:div w:id="1435707891">
      <w:bodyDiv w:val="1"/>
      <w:marLeft w:val="0"/>
      <w:marRight w:val="0"/>
      <w:marTop w:val="0"/>
      <w:marBottom w:val="0"/>
      <w:divBdr>
        <w:top w:val="none" w:sz="0" w:space="0" w:color="auto"/>
        <w:left w:val="none" w:sz="0" w:space="0" w:color="auto"/>
        <w:bottom w:val="none" w:sz="0" w:space="0" w:color="auto"/>
        <w:right w:val="none" w:sz="0" w:space="0" w:color="auto"/>
      </w:divBdr>
    </w:div>
    <w:div w:id="1529565296">
      <w:bodyDiv w:val="1"/>
      <w:marLeft w:val="0"/>
      <w:marRight w:val="0"/>
      <w:marTop w:val="0"/>
      <w:marBottom w:val="0"/>
      <w:divBdr>
        <w:top w:val="none" w:sz="0" w:space="0" w:color="auto"/>
        <w:left w:val="none" w:sz="0" w:space="0" w:color="auto"/>
        <w:bottom w:val="none" w:sz="0" w:space="0" w:color="auto"/>
        <w:right w:val="none" w:sz="0" w:space="0" w:color="auto"/>
      </w:divBdr>
    </w:div>
    <w:div w:id="1781025574">
      <w:bodyDiv w:val="1"/>
      <w:marLeft w:val="0"/>
      <w:marRight w:val="0"/>
      <w:marTop w:val="0"/>
      <w:marBottom w:val="0"/>
      <w:divBdr>
        <w:top w:val="none" w:sz="0" w:space="0" w:color="auto"/>
        <w:left w:val="none" w:sz="0" w:space="0" w:color="auto"/>
        <w:bottom w:val="none" w:sz="0" w:space="0" w:color="auto"/>
        <w:right w:val="none" w:sz="0" w:space="0" w:color="auto"/>
      </w:divBdr>
    </w:div>
    <w:div w:id="2075003501">
      <w:bodyDiv w:val="1"/>
      <w:marLeft w:val="0"/>
      <w:marRight w:val="0"/>
      <w:marTop w:val="0"/>
      <w:marBottom w:val="0"/>
      <w:divBdr>
        <w:top w:val="none" w:sz="0" w:space="0" w:color="auto"/>
        <w:left w:val="none" w:sz="0" w:space="0" w:color="auto"/>
        <w:bottom w:val="none" w:sz="0" w:space="0" w:color="auto"/>
        <w:right w:val="none" w:sz="0" w:space="0" w:color="auto"/>
      </w:divBdr>
    </w:div>
    <w:div w:id="21115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d.gov.hk/sc/index.htm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b.gov.hk/cd/mce/lea"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udenthealth.gov.hk/tc_chi/health/health_ph/health_ph_stress.html" TargetMode="External"/><Relationship Id="rId4" Type="http://schemas.openxmlformats.org/officeDocument/2006/relationships/webSettings" Target="webSettings.xml"/><Relationship Id="rId9" Type="http://schemas.openxmlformats.org/officeDocument/2006/relationships/hyperlink" Target="https://mentalhealth.edb.gov.hk/tc/promotion-at-the-universal-level/student-zon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f88670f8fd13147b4462c4e355ddda3a">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d6cd5b5ba00294fc2e9c5e564dd5ce5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6ecc14-4950-4e1f-8d51-051c22076a3a}"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B01332-0F65-459F-8486-8FDB8FEEF618}"/>
</file>

<file path=customXml/itemProps2.xml><?xml version="1.0" encoding="utf-8"?>
<ds:datastoreItem xmlns:ds="http://schemas.openxmlformats.org/officeDocument/2006/customXml" ds:itemID="{2098E0E4-A204-4F87-A0B0-04F4B2A56F33}"/>
</file>

<file path=customXml/itemProps3.xml><?xml version="1.0" encoding="utf-8"?>
<ds:datastoreItem xmlns:ds="http://schemas.openxmlformats.org/officeDocument/2006/customXml" ds:itemID="{41183138-16EC-47D4-8CDE-A2D0FE5729D4}"/>
</file>

<file path=docProps/app.xml><?xml version="1.0" encoding="utf-8"?>
<Properties xmlns="http://schemas.openxmlformats.org/officeDocument/2006/extended-properties" xmlns:vt="http://schemas.openxmlformats.org/officeDocument/2006/docPropsVTypes">
  <Template>Normal</Template>
  <TotalTime>0</TotalTime>
  <Pages>10</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生活事件教案</vt:lpstr>
    </vt:vector>
  </TitlesOfParts>
  <Company/>
  <LinksUpToDate>false</LinksUpToDate>
  <CharactersWithSpaces>5984</CharactersWithSpaces>
  <SharedDoc>false</SharedDoc>
  <HLinks>
    <vt:vector size="36" baseType="variant">
      <vt:variant>
        <vt:i4>720965</vt:i4>
      </vt:variant>
      <vt:variant>
        <vt:i4>15</vt:i4>
      </vt:variant>
      <vt:variant>
        <vt:i4>0</vt:i4>
      </vt:variant>
      <vt:variant>
        <vt:i4>5</vt:i4>
      </vt:variant>
      <vt:variant>
        <vt:lpwstr>http://www.nd.gov.hk/tc/druginfo.htm</vt:lpwstr>
      </vt:variant>
      <vt:variant>
        <vt:lpwstr/>
      </vt:variant>
      <vt:variant>
        <vt:i4>4391017</vt:i4>
      </vt:variant>
      <vt:variant>
        <vt:i4>12</vt:i4>
      </vt:variant>
      <vt:variant>
        <vt:i4>0</vt:i4>
      </vt:variant>
      <vt:variant>
        <vt:i4>5</vt:i4>
      </vt:variant>
      <vt:variant>
        <vt:lpwstr>http://specials.on.cc/hkcee2007/alevel_pressure.html</vt:lpwstr>
      </vt:variant>
      <vt:variant>
        <vt:lpwstr/>
      </vt:variant>
      <vt:variant>
        <vt:i4>7274513</vt:i4>
      </vt:variant>
      <vt:variant>
        <vt:i4>9</vt:i4>
      </vt:variant>
      <vt:variant>
        <vt:i4>0</vt:i4>
      </vt:variant>
      <vt:variant>
        <vt:i4>5</vt:i4>
      </vt:variant>
      <vt:variant>
        <vt:lpwstr>http://www.swd.gov.hk/doc/clinical/2_07.pdf</vt:lpwstr>
      </vt:variant>
      <vt:variant>
        <vt:lpwstr/>
      </vt:variant>
      <vt:variant>
        <vt:i4>4128886</vt:i4>
      </vt:variant>
      <vt:variant>
        <vt:i4>6</vt:i4>
      </vt:variant>
      <vt:variant>
        <vt:i4>0</vt:i4>
      </vt:variant>
      <vt:variant>
        <vt:i4>5</vt:i4>
      </vt:variant>
      <vt:variant>
        <vt:lpwstr>http://www.edb.gov.hk/FileManager/TC/Content_3268/Chan_14March.pdf</vt:lpwstr>
      </vt:variant>
      <vt:variant>
        <vt:lpwstr/>
      </vt:variant>
      <vt:variant>
        <vt:i4>4259917</vt:i4>
      </vt:variant>
      <vt:variant>
        <vt:i4>3</vt:i4>
      </vt:variant>
      <vt:variant>
        <vt:i4>0</vt:i4>
      </vt:variant>
      <vt:variant>
        <vt:i4>5</vt:i4>
      </vt:variant>
      <vt:variant>
        <vt:lpwstr>http://www.nd.gov.hk/</vt:lpwstr>
      </vt:variant>
      <vt:variant>
        <vt:lpwstr/>
      </vt:variant>
      <vt:variant>
        <vt:i4>1769557</vt:i4>
      </vt:variant>
      <vt:variant>
        <vt:i4>0</vt:i4>
      </vt:variant>
      <vt:variant>
        <vt:i4>0</vt:i4>
      </vt:variant>
      <vt:variant>
        <vt:i4>5</vt:i4>
      </vt:variant>
      <vt:variant>
        <vt:lpwstr>http://www.edb.gov.hk/cd/mce/lea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生活事件教案</dc:title>
  <dc:subject/>
  <dc:creator>EMB</dc:creator>
  <cp:keywords/>
  <dc:description/>
  <cp:lastModifiedBy>YAN, Wai-man</cp:lastModifiedBy>
  <cp:revision>2</cp:revision>
  <cp:lastPrinted>2009-09-30T08:08:00Z</cp:lastPrinted>
  <dcterms:created xsi:type="dcterms:W3CDTF">2026-01-08T04:24:00Z</dcterms:created>
  <dcterms:modified xsi:type="dcterms:W3CDTF">2026-01-08T04:24:00Z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