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A0BA" w14:textId="5A422C0B" w:rsidR="00C24FFE" w:rsidRPr="00C24FFE" w:rsidRDefault="00741BBC" w:rsidP="00C24FFE">
      <w:pPr>
        <w:jc w:val="right"/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工作生活</w:t>
      </w:r>
    </w:p>
    <w:p w14:paraId="0650E627" w14:textId="6FE9A889" w:rsidR="00C24FFE" w:rsidRPr="00C24FFE" w:rsidRDefault="00741BBC" w:rsidP="00C24FFE">
      <w:pPr>
        <w:jc w:val="right"/>
        <w:rPr>
          <w:rFonts w:ascii="Times New Roman" w:hAnsi="Times New Roman"/>
          <w:sz w:val="26"/>
          <w:szCs w:val="26"/>
          <w:lang w:eastAsia="zh-HK"/>
        </w:rPr>
      </w:pPr>
      <w:r w:rsidRPr="00D1250C">
        <w:rPr>
          <w:rFonts w:ascii="Times New Roman" w:eastAsia="DengXian" w:hAnsi="Times New Roman"/>
          <w:szCs w:val="24"/>
        </w:rPr>
        <w:t>（</w:t>
      </w:r>
      <w:r w:rsidRPr="00D1250C">
        <w:rPr>
          <w:rFonts w:ascii="Times New Roman" w:eastAsia="DengXian" w:hAnsi="Times New Roman" w:hint="eastAsia"/>
          <w:szCs w:val="24"/>
        </w:rPr>
        <w:t>第四学习阶段</w:t>
      </w:r>
      <w:r w:rsidRPr="00D1250C">
        <w:rPr>
          <w:rFonts w:ascii="Times New Roman" w:eastAsia="DengXian" w:hAnsi="Times New Roman"/>
          <w:szCs w:val="24"/>
        </w:rPr>
        <w:t>）</w:t>
      </w:r>
    </w:p>
    <w:p w14:paraId="689A23D5" w14:textId="77777777" w:rsidR="00C24FFE" w:rsidRPr="00C24FFE" w:rsidRDefault="00C24FFE" w:rsidP="00C24FFE">
      <w:pPr>
        <w:tabs>
          <w:tab w:val="left" w:pos="828"/>
        </w:tabs>
        <w:spacing w:line="360" w:lineRule="exact"/>
        <w:ind w:left="-252"/>
        <w:rPr>
          <w:rFonts w:ascii="Times New Roman" w:hAnsi="Times New Roman"/>
          <w:szCs w:val="24"/>
        </w:rPr>
      </w:pPr>
    </w:p>
    <w:p w14:paraId="7C5D8F06" w14:textId="4A34AC4B" w:rsidR="00C24FFE" w:rsidRPr="00C24FFE" w:rsidRDefault="00741BBC" w:rsidP="00C24FFE">
      <w:pPr>
        <w:tabs>
          <w:tab w:val="left" w:pos="828"/>
        </w:tabs>
        <w:spacing w:line="360" w:lineRule="exact"/>
        <w:ind w:left="-252"/>
        <w:rPr>
          <w:rFonts w:ascii="Times New Roman" w:hAnsi="Times New Roman"/>
          <w:b/>
          <w:szCs w:val="24"/>
        </w:rPr>
      </w:pPr>
      <w:r w:rsidRPr="00D1250C">
        <w:rPr>
          <w:rFonts w:ascii="Times New Roman" w:eastAsia="DengXian" w:hAnsi="Times New Roman"/>
          <w:b/>
          <w:szCs w:val="24"/>
        </w:rPr>
        <w:t xml:space="preserve">  </w:t>
      </w:r>
      <w:r w:rsidRPr="00D1250C">
        <w:rPr>
          <w:rFonts w:ascii="Times New Roman" w:eastAsia="DengXian" w:hAnsi="Times New Roman" w:hint="eastAsia"/>
          <w:b/>
          <w:szCs w:val="24"/>
        </w:rPr>
        <w:t>学习目标：</w:t>
      </w:r>
    </w:p>
    <w:p w14:paraId="2C44C18E" w14:textId="220ED7BF" w:rsidR="00C24FFE" w:rsidRPr="00C24FFE" w:rsidRDefault="00741BBC" w:rsidP="00C24FFE">
      <w:pPr>
        <w:numPr>
          <w:ilvl w:val="0"/>
          <w:numId w:val="3"/>
        </w:numPr>
        <w:tabs>
          <w:tab w:val="left" w:pos="828"/>
        </w:tabs>
        <w:spacing w:line="360" w:lineRule="exact"/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认识自己兴趣、专长、</w:t>
      </w:r>
      <w:r w:rsidRPr="00D1250C">
        <w:rPr>
          <w:rFonts w:ascii="Times New Roman" w:eastAsia="DengXian" w:hAnsi="Times New Roman" w:hint="eastAsia"/>
          <w:bCs/>
          <w:szCs w:val="24"/>
        </w:rPr>
        <w:t>能力、</w:t>
      </w:r>
      <w:r w:rsidRPr="00D1250C">
        <w:rPr>
          <w:rFonts w:ascii="Times New Roman" w:eastAsia="DengXian" w:hAnsi="Times New Roman" w:hint="eastAsia"/>
          <w:szCs w:val="24"/>
        </w:rPr>
        <w:t>对理想职业的要求等，以探索升学和就业的路向</w:t>
      </w:r>
    </w:p>
    <w:p w14:paraId="64C23F79" w14:textId="3B1CB6A6" w:rsidR="00C24FFE" w:rsidRPr="00C24FFE" w:rsidRDefault="00741BBC" w:rsidP="00C24FFE">
      <w:pPr>
        <w:numPr>
          <w:ilvl w:val="0"/>
          <w:numId w:val="3"/>
        </w:numPr>
        <w:tabs>
          <w:tab w:val="left" w:pos="828"/>
        </w:tabs>
        <w:spacing w:line="360" w:lineRule="exact"/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了解在社会工作应有的态度和能力</w:t>
      </w:r>
    </w:p>
    <w:p w14:paraId="0B09EB76" w14:textId="77777777" w:rsidR="00C24FFE" w:rsidRPr="00C24FFE" w:rsidRDefault="00C24FFE" w:rsidP="00C24FFE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</w:p>
    <w:p w14:paraId="169AD3EE" w14:textId="6334A135" w:rsidR="00C24FFE" w:rsidRPr="00C24FFE" w:rsidRDefault="00741BBC" w:rsidP="00C24FFE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D1250C">
        <w:rPr>
          <w:rFonts w:ascii="Times New Roman" w:eastAsia="DengXian" w:hAnsi="Times New Roman" w:hint="eastAsia"/>
          <w:b/>
          <w:sz w:val="28"/>
          <w:szCs w:val="28"/>
        </w:rPr>
        <w:t>生活事件：我的求职择业准备</w:t>
      </w:r>
    </w:p>
    <w:p w14:paraId="4CC0FE91" w14:textId="77777777" w:rsidR="00C24FFE" w:rsidRPr="00C24FFE" w:rsidRDefault="00C24FFE" w:rsidP="00C24FFE">
      <w:pPr>
        <w:snapToGrid w:val="0"/>
        <w:jc w:val="center"/>
        <w:rPr>
          <w:rFonts w:ascii="Times New Roman" w:hAnsi="Times New Roman"/>
          <w:b/>
          <w:szCs w:val="24"/>
        </w:rPr>
      </w:pPr>
    </w:p>
    <w:tbl>
      <w:tblPr>
        <w:tblW w:w="91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240"/>
        <w:gridCol w:w="8075"/>
      </w:tblGrid>
      <w:tr w:rsidR="00C24FFE" w:rsidRPr="00C24FFE" w14:paraId="557E6445" w14:textId="77777777" w:rsidTr="00DE1405">
        <w:tc>
          <w:tcPr>
            <w:tcW w:w="868" w:type="dxa"/>
          </w:tcPr>
          <w:p w14:paraId="22F2E7DB" w14:textId="66F5269F" w:rsidR="00C24FFE" w:rsidRPr="00C24FFE" w:rsidRDefault="00741BBC" w:rsidP="00C24FF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/>
                <w:szCs w:val="24"/>
              </w:rPr>
              <w:t>价值观及态度</w:t>
            </w:r>
          </w:p>
        </w:tc>
        <w:tc>
          <w:tcPr>
            <w:tcW w:w="240" w:type="dxa"/>
          </w:tcPr>
          <w:p w14:paraId="5BB5749B" w14:textId="17E9C665" w:rsidR="00C24FFE" w:rsidRPr="00C24FFE" w:rsidRDefault="00741BBC" w:rsidP="00C24FFE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：</w:t>
            </w:r>
          </w:p>
        </w:tc>
        <w:tc>
          <w:tcPr>
            <w:tcW w:w="8075" w:type="dxa"/>
          </w:tcPr>
          <w:p w14:paraId="5B47330D" w14:textId="2EAB6BEA" w:rsidR="00C24FFE" w:rsidRPr="00C24FFE" w:rsidRDefault="00741BBC" w:rsidP="00C24FFE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积极、开放、乐于学习</w:t>
            </w:r>
          </w:p>
        </w:tc>
      </w:tr>
      <w:tr w:rsidR="00C24FFE" w:rsidRPr="00C24FFE" w14:paraId="4031129F" w14:textId="77777777" w:rsidTr="00DE1405">
        <w:tc>
          <w:tcPr>
            <w:tcW w:w="868" w:type="dxa"/>
          </w:tcPr>
          <w:p w14:paraId="6CD99024" w14:textId="77777777" w:rsidR="00C24FFE" w:rsidRPr="00C24FFE" w:rsidRDefault="00C24FFE" w:rsidP="00C24FFE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0" w:type="dxa"/>
          </w:tcPr>
          <w:p w14:paraId="717BB68D" w14:textId="77777777" w:rsidR="00C24FFE" w:rsidRPr="00C24FFE" w:rsidRDefault="00C24FFE" w:rsidP="00C24FF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75" w:type="dxa"/>
          </w:tcPr>
          <w:p w14:paraId="32173AA1" w14:textId="77777777" w:rsidR="00C24FFE" w:rsidRPr="00C24FFE" w:rsidRDefault="00C24FFE" w:rsidP="00C24FF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C24FFE" w:rsidRPr="00C24FFE" w14:paraId="7A3129AC" w14:textId="77777777" w:rsidTr="00DE1405">
        <w:tc>
          <w:tcPr>
            <w:tcW w:w="868" w:type="dxa"/>
          </w:tcPr>
          <w:p w14:paraId="35A43953" w14:textId="1D40FA07" w:rsidR="00C24FFE" w:rsidRPr="00C24FFE" w:rsidRDefault="00741BBC" w:rsidP="00C24FF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/>
                <w:szCs w:val="24"/>
              </w:rPr>
              <w:t>学习</w:t>
            </w:r>
          </w:p>
          <w:p w14:paraId="7837FDA4" w14:textId="7216D07C" w:rsidR="00C24FFE" w:rsidRPr="00C24FFE" w:rsidRDefault="00741BBC" w:rsidP="00C24FF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/>
                <w:szCs w:val="24"/>
              </w:rPr>
              <w:t>材料</w:t>
            </w:r>
          </w:p>
        </w:tc>
        <w:tc>
          <w:tcPr>
            <w:tcW w:w="240" w:type="dxa"/>
          </w:tcPr>
          <w:p w14:paraId="170A6A47" w14:textId="3F4C8F69" w:rsidR="00C24FFE" w:rsidRPr="00C24FFE" w:rsidRDefault="00741BBC" w:rsidP="00C24FFE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：</w:t>
            </w:r>
          </w:p>
        </w:tc>
        <w:tc>
          <w:tcPr>
            <w:tcW w:w="8075" w:type="dxa"/>
          </w:tcPr>
          <w:p w14:paraId="059BD647" w14:textId="2B57F501" w:rsidR="00C24FFE" w:rsidRPr="00C24FFE" w:rsidRDefault="00741BBC" w:rsidP="00C24FFE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甲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学生参考材料一：你从事甚么职业？</w:t>
            </w:r>
          </w:p>
          <w:p w14:paraId="467802E9" w14:textId="4D5EEC00" w:rsidR="00C24FFE" w:rsidRPr="00C24FFE" w:rsidRDefault="00741BBC" w:rsidP="00C24FFE">
            <w:pPr>
              <w:widowControl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r w:rsidRPr="00D1250C">
              <w:rPr>
                <w:rFonts w:ascii="Times New Roman" w:eastAsia="DengXian" w:hAnsi="Times New Roman"/>
                <w:szCs w:val="24"/>
              </w:rPr>
              <w:t xml:space="preserve">   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学生参考材料二：我是怎么样的人？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 xml:space="preserve">   </w:t>
            </w:r>
          </w:p>
          <w:p w14:paraId="0514896D" w14:textId="37ADCAB6" w:rsidR="00C24FFE" w:rsidRPr="00C24FFE" w:rsidRDefault="00741BBC" w:rsidP="00C24FFE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/>
                <w:szCs w:val="24"/>
              </w:rPr>
              <w:t xml:space="preserve">   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学生参考材料三：理想雇员应具备的能力</w:t>
            </w:r>
          </w:p>
          <w:p w14:paraId="7FE8D9D5" w14:textId="1D5A0EC0" w:rsidR="00C24FFE" w:rsidRPr="00C24FFE" w:rsidRDefault="00741BBC" w:rsidP="00C24FFE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乙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教师参考材料一：</w:t>
            </w:r>
            <w:r w:rsidRPr="00D1250C">
              <w:rPr>
                <w:rFonts w:ascii="新細明體" w:eastAsia="DengXian" w:hAnsi="新細明體" w:cs="新細明體" w:hint="eastAsia"/>
                <w:szCs w:val="24"/>
              </w:rPr>
              <w:t>「升学就业策划」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参考资料</w:t>
            </w:r>
          </w:p>
          <w:p w14:paraId="22F9CC46" w14:textId="6A5D97C6" w:rsidR="00C24FFE" w:rsidRPr="00C24FFE" w:rsidRDefault="00741BBC" w:rsidP="00C24FFE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/>
                <w:szCs w:val="24"/>
              </w:rPr>
              <w:t xml:space="preserve">   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教师参考材料二：</w:t>
            </w:r>
            <w:r w:rsidRPr="00D1250C">
              <w:rPr>
                <w:rFonts w:ascii="新細明體" w:eastAsia="DengXian" w:hAnsi="新細明體" w:cs="新細明體" w:hint="eastAsia"/>
                <w:szCs w:val="24"/>
              </w:rPr>
              <w:t>「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综合能力及个人素质</w:t>
            </w:r>
            <w:r w:rsidRPr="00D1250C">
              <w:rPr>
                <w:rFonts w:ascii="新細明體" w:eastAsia="DengXian" w:hAnsi="新細明體" w:cs="新細明體" w:hint="eastAsia"/>
                <w:szCs w:val="24"/>
              </w:rPr>
              <w:t>」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参考资料</w:t>
            </w:r>
          </w:p>
          <w:p w14:paraId="641E51B3" w14:textId="5DA5F1BD" w:rsidR="00C24FFE" w:rsidRPr="00C24FFE" w:rsidRDefault="00741BBC" w:rsidP="00C24FFE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丙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学生延展活动一：理想职业多面睇</w:t>
            </w:r>
          </w:p>
        </w:tc>
      </w:tr>
      <w:tr w:rsidR="00C24FFE" w:rsidRPr="00C24FFE" w14:paraId="036AABB1" w14:textId="77777777" w:rsidTr="00DE1405">
        <w:tc>
          <w:tcPr>
            <w:tcW w:w="868" w:type="dxa"/>
          </w:tcPr>
          <w:p w14:paraId="4B18B008" w14:textId="77777777" w:rsidR="00C24FFE" w:rsidRPr="00C24FFE" w:rsidRDefault="00C24FFE" w:rsidP="00C24FFE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0" w:type="dxa"/>
          </w:tcPr>
          <w:p w14:paraId="0D260930" w14:textId="77777777" w:rsidR="00C24FFE" w:rsidRPr="00C24FFE" w:rsidRDefault="00C24FFE" w:rsidP="00C24FF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75" w:type="dxa"/>
          </w:tcPr>
          <w:p w14:paraId="073B2798" w14:textId="77777777" w:rsidR="00C24FFE" w:rsidRPr="00C24FFE" w:rsidRDefault="00C24FFE" w:rsidP="00C24FF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C24FFE" w:rsidRPr="00C24FFE" w14:paraId="0BD3E2FD" w14:textId="77777777" w:rsidTr="00DE1405">
        <w:tc>
          <w:tcPr>
            <w:tcW w:w="868" w:type="dxa"/>
          </w:tcPr>
          <w:p w14:paraId="2E4964FE" w14:textId="73CD9BE1" w:rsidR="00C24FFE" w:rsidRPr="00C24FFE" w:rsidRDefault="00741BBC" w:rsidP="00C24FF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/>
                <w:szCs w:val="24"/>
              </w:rPr>
              <w:t>学生课</w:t>
            </w:r>
          </w:p>
          <w:p w14:paraId="50B426E2" w14:textId="43BEA4ED" w:rsidR="00C24FFE" w:rsidRPr="00C24FFE" w:rsidRDefault="00741BBC" w:rsidP="00C24FF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/>
                <w:szCs w:val="24"/>
              </w:rPr>
              <w:t>前准备</w:t>
            </w:r>
          </w:p>
        </w:tc>
        <w:tc>
          <w:tcPr>
            <w:tcW w:w="240" w:type="dxa"/>
          </w:tcPr>
          <w:p w14:paraId="2A44984D" w14:textId="7522780E" w:rsidR="00C24FFE" w:rsidRPr="00C24FFE" w:rsidRDefault="00741BBC" w:rsidP="00C24FFE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：</w:t>
            </w:r>
          </w:p>
        </w:tc>
        <w:tc>
          <w:tcPr>
            <w:tcW w:w="8075" w:type="dxa"/>
          </w:tcPr>
          <w:p w14:paraId="2493808A" w14:textId="17A9F4A6" w:rsidR="00C24FFE" w:rsidRPr="00C24FFE" w:rsidRDefault="00741BBC" w:rsidP="00C24FF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教师在课前派发甲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学生参考材料一，请学生访问一位认识的在职人士，了解他</w:t>
            </w:r>
            <w:r w:rsidRPr="00D1250C">
              <w:rPr>
                <w:rFonts w:ascii="Times New Roman" w:eastAsia="DengXian" w:hAnsi="Times New Roman"/>
                <w:szCs w:val="24"/>
              </w:rPr>
              <w:t>/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她从事的职业，记下资料，在课堂上自由汇报。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 xml:space="preserve"> </w:t>
            </w:r>
          </w:p>
          <w:p w14:paraId="49B6FB4F" w14:textId="4506218A" w:rsidR="00C24FFE" w:rsidRPr="00C24FFE" w:rsidRDefault="00741BBC" w:rsidP="00C24FF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教师在课前派发甲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学生参考材料二第</w:t>
            </w:r>
            <w:r w:rsidRPr="00D1250C">
              <w:rPr>
                <w:rFonts w:ascii="Times New Roman" w:eastAsia="DengXian" w:hAnsi="Times New Roman"/>
                <w:szCs w:val="24"/>
              </w:rPr>
              <w:t>I</w:t>
            </w:r>
            <w:r w:rsidRPr="00D1250C">
              <w:rPr>
                <w:rFonts w:ascii="Times New Roman" w:eastAsia="DengXian" w:hAnsi="Times New Roman"/>
                <w:szCs w:val="24"/>
              </w:rPr>
              <w:t>部分</w:t>
            </w:r>
            <w:r w:rsidRPr="00D1250C">
              <w:rPr>
                <w:rFonts w:ascii="Times New Roman" w:eastAsia="DengXian" w:hAnsi="Times New Roman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/>
                <w:szCs w:val="24"/>
              </w:rPr>
              <w:t>（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自己眼中的自己</w:t>
            </w:r>
            <w:r w:rsidRPr="00D1250C">
              <w:rPr>
                <w:rFonts w:ascii="Times New Roman" w:eastAsia="DengXian" w:hAnsi="Times New Roman"/>
                <w:szCs w:val="24"/>
              </w:rPr>
              <w:t>）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，请学生填写，以便在课堂上进行其他相关活动。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 xml:space="preserve"> </w:t>
            </w:r>
          </w:p>
        </w:tc>
      </w:tr>
    </w:tbl>
    <w:p w14:paraId="5AB7BCDB" w14:textId="77777777" w:rsidR="00C24FFE" w:rsidRPr="00C24FFE" w:rsidRDefault="00C24FFE" w:rsidP="00C24FFE">
      <w:pPr>
        <w:jc w:val="both"/>
        <w:rPr>
          <w:rFonts w:ascii="Times New Roman" w:hAnsi="Times New Roman"/>
          <w:szCs w:val="24"/>
          <w:lang w:eastAsia="zh-HK"/>
        </w:rPr>
      </w:pPr>
    </w:p>
    <w:p w14:paraId="55D4F932" w14:textId="46AB60BC" w:rsidR="00C24FFE" w:rsidRPr="00C24FFE" w:rsidRDefault="00741BBC" w:rsidP="00C24FFE">
      <w:pPr>
        <w:ind w:left="780" w:hanging="780"/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b/>
          <w:szCs w:val="24"/>
        </w:rPr>
        <w:t>教学步骤：</w:t>
      </w:r>
    </w:p>
    <w:tbl>
      <w:tblPr>
        <w:tblW w:w="915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0"/>
        <w:gridCol w:w="3035"/>
      </w:tblGrid>
      <w:tr w:rsidR="00C24FFE" w:rsidRPr="00C24FFE" w14:paraId="64D74575" w14:textId="77777777" w:rsidTr="00DE1405">
        <w:tc>
          <w:tcPr>
            <w:tcW w:w="6120" w:type="dxa"/>
          </w:tcPr>
          <w:p w14:paraId="6668D29F" w14:textId="4462052A" w:rsidR="00C24FFE" w:rsidRPr="00C24FFE" w:rsidRDefault="00741BBC" w:rsidP="00C24FFE">
            <w:pPr>
              <w:jc w:val="center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步骤</w:t>
            </w:r>
            <w:r w:rsidRPr="00D1250C">
              <w:rPr>
                <w:rFonts w:ascii="Times New Roman" w:eastAsia="DengXian" w:hAnsi="Times New Roman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/>
                <w:szCs w:val="24"/>
              </w:rPr>
              <w:t>（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参考</w:t>
            </w:r>
            <w:r w:rsidRPr="00D1250C">
              <w:rPr>
                <w:rFonts w:ascii="Times New Roman" w:eastAsia="DengXian" w:hAnsi="Times New Roman"/>
                <w:szCs w:val="24"/>
              </w:rPr>
              <w:t>）</w:t>
            </w:r>
          </w:p>
        </w:tc>
        <w:tc>
          <w:tcPr>
            <w:tcW w:w="3035" w:type="dxa"/>
          </w:tcPr>
          <w:p w14:paraId="5E650756" w14:textId="134C41B2" w:rsidR="00C24FFE" w:rsidRPr="00C24FFE" w:rsidRDefault="00741BBC" w:rsidP="00C24FFE">
            <w:pPr>
              <w:jc w:val="center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学习重点</w:t>
            </w:r>
          </w:p>
        </w:tc>
      </w:tr>
      <w:tr w:rsidR="00C24FFE" w:rsidRPr="00C24FFE" w14:paraId="07C7657C" w14:textId="77777777" w:rsidTr="00DE140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83D4" w14:textId="0B9E9BA6" w:rsidR="00C24FFE" w:rsidRPr="00C24FFE" w:rsidRDefault="00741BBC" w:rsidP="00C24FFE">
            <w:pPr>
              <w:rPr>
                <w:rFonts w:ascii="Times New Roman" w:hAnsi="Times New Roman"/>
                <w:b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/>
                <w:szCs w:val="24"/>
              </w:rPr>
              <w:t>活动建议一：在职人士经验谈</w:t>
            </w:r>
          </w:p>
          <w:p w14:paraId="101E2C31" w14:textId="77777777" w:rsidR="00C24FFE" w:rsidRPr="00C24FFE" w:rsidRDefault="00C24FFE" w:rsidP="00C24FFE">
            <w:pPr>
              <w:rPr>
                <w:rFonts w:ascii="Times New Roman" w:hAnsi="Times New Roman"/>
                <w:szCs w:val="24"/>
              </w:rPr>
            </w:pPr>
          </w:p>
          <w:p w14:paraId="709214E9" w14:textId="75F6CD17" w:rsidR="00C24FFE" w:rsidRPr="00C24FFE" w:rsidRDefault="00C24FFE" w:rsidP="00C24FFE">
            <w:pPr>
              <w:widowControl/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  <w:r w:rsidRPr="00C24FFE">
              <w:rPr>
                <w:rFonts w:ascii="Times New Roman" w:hAnsi="Times New Roman"/>
                <w:kern w:val="0"/>
                <w:szCs w:val="24"/>
              </w:rPr>
              <w:t>教师请数位自愿的学生汇报课前访问结果</w:t>
            </w:r>
            <w:r w:rsidR="00741BBC" w:rsidRPr="00D1250C">
              <w:rPr>
                <w:rFonts w:ascii="Times New Roman" w:eastAsia="DengXian" w:hAnsi="Times New Roman" w:cs="Tahoma"/>
                <w:kern w:val="0"/>
                <w:szCs w:val="24"/>
              </w:rPr>
              <w:t>（</w:t>
            </w:r>
            <w:r w:rsidRPr="00C24FFE">
              <w:rPr>
                <w:rFonts w:ascii="Times New Roman" w:hAnsi="Times New Roman" w:cs="Tahoma"/>
                <w:kern w:val="0"/>
                <w:szCs w:val="24"/>
              </w:rPr>
              <w:t>甲</w:t>
            </w:r>
            <w:r w:rsidRPr="00C24FFE">
              <w:rPr>
                <w:rFonts w:ascii="Times New Roman" w:hAnsi="Times New Roman" w:cs="Tahoma"/>
                <w:kern w:val="0"/>
                <w:szCs w:val="24"/>
              </w:rPr>
              <w:t xml:space="preserve"> </w:t>
            </w:r>
            <w:r w:rsidRPr="00C24FFE">
              <w:rPr>
                <w:rFonts w:ascii="Times New Roman" w:hAnsi="Times New Roman" w:cs="Tahoma"/>
                <w:kern w:val="0"/>
                <w:szCs w:val="24"/>
              </w:rPr>
              <w:t>学生参考材料一</w:t>
            </w:r>
            <w:r w:rsidR="00741BBC" w:rsidRPr="00D1250C">
              <w:rPr>
                <w:rFonts w:ascii="Times New Roman" w:eastAsia="DengXian" w:hAnsi="Times New Roman" w:cs="Tahoma"/>
                <w:kern w:val="0"/>
                <w:szCs w:val="24"/>
              </w:rPr>
              <w:t>）</w:t>
            </w:r>
            <w:r w:rsidRPr="00C24FFE">
              <w:rPr>
                <w:rFonts w:ascii="Times New Roman" w:hAnsi="Times New Roman"/>
                <w:kern w:val="0"/>
                <w:szCs w:val="24"/>
              </w:rPr>
              <w:t>。</w:t>
            </w:r>
            <w:r w:rsidRPr="00C24FFE">
              <w:rPr>
                <w:rFonts w:ascii="Times New Roman" w:hAnsi="Times New Roman"/>
                <w:kern w:val="0"/>
                <w:szCs w:val="24"/>
              </w:rPr>
              <w:t xml:space="preserve"> </w:t>
            </w:r>
            <w:r w:rsidR="00741BBC"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透过访问，学生可以了解所认识的在職人士的工作经验，以及对部分职业有初步认识，以引发学生思考升学和就业的路向。</w:t>
            </w:r>
            <w:r w:rsidR="00741BBC" w:rsidRPr="00D1250C">
              <w:rPr>
                <w:rFonts w:ascii="Times New Roman" w:eastAsia="DengXian" w:hAnsi="Times New Roman" w:hint="eastAsia"/>
                <w:kern w:val="0"/>
                <w:szCs w:val="24"/>
              </w:rPr>
              <w:t xml:space="preserve"> </w:t>
            </w:r>
          </w:p>
          <w:p w14:paraId="2F3928EE" w14:textId="77777777" w:rsidR="00C24FFE" w:rsidRPr="00C24FFE" w:rsidRDefault="00C24FFE" w:rsidP="00C24FFE">
            <w:pPr>
              <w:widowControl/>
              <w:suppressAutoHyphens/>
              <w:snapToGrid w:val="0"/>
              <w:ind w:left="72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EE3F6B9" w14:textId="52EED160" w:rsidR="00C24FFE" w:rsidRPr="00C24FFE" w:rsidRDefault="00741BBC" w:rsidP="00C24FFE">
            <w:pPr>
              <w:widowControl/>
              <w:suppressAutoHyphens/>
              <w:snapToGrid w:val="0"/>
              <w:ind w:left="720"/>
              <w:jc w:val="both"/>
              <w:rPr>
                <w:rFonts w:ascii="Times New Roman" w:hAnsi="Times New Roman" w:cs="Tahoma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（</w:t>
            </w: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教师可以提醒学生不同职业都是对社会有贡献，从业员亦可在各行各业发挥自己的长处，以避免部分学生可能轻视某些职业或当中的从业员。</w:t>
            </w: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cs="Tahoma"/>
                <w:kern w:val="0"/>
                <w:szCs w:val="24"/>
              </w:rPr>
              <w:t>)</w:t>
            </w:r>
          </w:p>
          <w:p w14:paraId="4A7CDCE4" w14:textId="77777777" w:rsidR="00C24FFE" w:rsidRPr="00C24FFE" w:rsidRDefault="00C24FFE" w:rsidP="00C24FFE">
            <w:pPr>
              <w:widowControl/>
              <w:suppressAutoHyphens/>
              <w:snapToGrid w:val="0"/>
              <w:ind w:left="72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</w:p>
          <w:p w14:paraId="3332EDD2" w14:textId="4CDD46CE" w:rsidR="00113AA9" w:rsidRPr="00C24FFE" w:rsidRDefault="00C24FFE" w:rsidP="00113AA9">
            <w:pPr>
              <w:widowControl/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  <w:r w:rsidRPr="00C24FFE">
              <w:rPr>
                <w:rFonts w:ascii="Times New Roman" w:hAnsi="Times New Roman"/>
                <w:kern w:val="0"/>
                <w:szCs w:val="24"/>
              </w:rPr>
              <w:t>教师亦可考虑介绍已投身社会工作的毕业生选科与择业的经验、工作心得、不同职业的数据等</w:t>
            </w:r>
            <w:r w:rsidR="00741BBC" w:rsidRPr="00D1250C">
              <w:rPr>
                <w:rFonts w:ascii="Times New Roman" w:eastAsia="DengXian" w:hAnsi="Times New Roman" w:hint="eastAsia"/>
                <w:kern w:val="0"/>
                <w:szCs w:val="24"/>
              </w:rPr>
              <w:t xml:space="preserve">; </w:t>
            </w:r>
            <w:r w:rsidR="00741BBC"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透过师兄师姐的经验，</w:t>
            </w:r>
            <w:r w:rsidRPr="00C24FFE">
              <w:rPr>
                <w:rFonts w:ascii="Times New Roman" w:hAnsi="Times New Roman" w:hint="eastAsia"/>
                <w:kern w:val="0"/>
                <w:szCs w:val="24"/>
              </w:rPr>
              <w:t>让学生了解升学就业策划是一个持续不断的过程</w:t>
            </w:r>
            <w:r w:rsidR="00741BBC"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，今天选择学科的决定对将来选择职</w:t>
            </w:r>
            <w:r w:rsidR="00741BBC" w:rsidRPr="00D1250C">
              <w:rPr>
                <w:rFonts w:ascii="Times New Roman" w:eastAsia="DengXian" w:hAnsi="Times New Roman" w:hint="eastAsia"/>
                <w:kern w:val="0"/>
                <w:szCs w:val="24"/>
              </w:rPr>
              <w:lastRenderedPageBreak/>
              <w:t>业亦有所影响，学生应及早探索和策划。</w:t>
            </w:r>
            <w:r w:rsidR="00741BBC" w:rsidRPr="00D1250C">
              <w:rPr>
                <w:rFonts w:ascii="Times New Roman" w:eastAsia="DengXian" w:hAnsi="Times New Roman" w:hint="eastAsia"/>
                <w:kern w:val="0"/>
                <w:szCs w:val="24"/>
              </w:rPr>
              <w:t xml:space="preserve"> </w:t>
            </w:r>
            <w:r w:rsidR="00741BBC"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透过有关策划，学生可以更加了解他们的兴趣、性格、家庭、学校、社会和职业取向，从而选择适合他们的升学和就业之路。</w:t>
            </w:r>
            <w:r w:rsidR="00741BBC" w:rsidRPr="00D1250C">
              <w:rPr>
                <w:rFonts w:ascii="Times New Roman" w:eastAsia="DengXian" w:hAnsi="Times New Roman" w:hint="eastAsia"/>
                <w:kern w:val="0"/>
                <w:szCs w:val="24"/>
              </w:rPr>
              <w:t xml:space="preserve"> </w:t>
            </w:r>
          </w:p>
          <w:p w14:paraId="43DA66B5" w14:textId="77777777" w:rsidR="00C24FFE" w:rsidRPr="00C24FFE" w:rsidRDefault="00C24FFE" w:rsidP="00C24FFE">
            <w:pPr>
              <w:widowControl/>
              <w:suppressAutoHyphens/>
              <w:snapToGrid w:val="0"/>
              <w:ind w:left="72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</w:p>
          <w:p w14:paraId="2CA30A4B" w14:textId="0CD691E1" w:rsidR="00113AA9" w:rsidRPr="00C24FFE" w:rsidRDefault="00741BBC" w:rsidP="00113AA9">
            <w:pPr>
              <w:widowControl/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  <w:r w:rsidRPr="00741BBC">
              <w:rPr>
                <w:rFonts w:ascii="Times New Roman" w:eastAsia="DengXian" w:hAnsi="Times New Roman" w:hint="eastAsia"/>
                <w:kern w:val="0"/>
                <w:szCs w:val="24"/>
              </w:rPr>
              <w:t>教师小结：（参考）教师根据学生的汇报，将重点归纳，并指出不同的职业需要拥有不同的专长和能力的从业员。</w:t>
            </w:r>
            <w:r w:rsidRPr="00741BBC">
              <w:rPr>
                <w:rFonts w:ascii="Times New Roman" w:eastAsia="DengXian" w:hAnsi="Times New Roman" w:hint="eastAsia"/>
                <w:kern w:val="0"/>
                <w:szCs w:val="24"/>
              </w:rPr>
              <w:t xml:space="preserve"> </w:t>
            </w:r>
            <w:r w:rsidRPr="00741BBC">
              <w:rPr>
                <w:rFonts w:ascii="Times New Roman" w:eastAsia="DengXian" w:hAnsi="Times New Roman" w:hint="eastAsia"/>
                <w:kern w:val="0"/>
                <w:szCs w:val="24"/>
              </w:rPr>
              <w:t>学生可以从了解自己的价值观、兴趣、性向、能力、个性、经验和向往的生活方式等开始，慢慢探索升学和就业的路向。</w:t>
            </w:r>
            <w:r w:rsidRPr="00741BBC">
              <w:rPr>
                <w:rFonts w:ascii="Times New Roman" w:eastAsia="DengXian" w:hAnsi="Times New Roman" w:hint="eastAsia"/>
                <w:kern w:val="0"/>
                <w:szCs w:val="24"/>
              </w:rPr>
              <w:t xml:space="preserve"> </w:t>
            </w:r>
          </w:p>
          <w:p w14:paraId="05CE9F3D" w14:textId="77777777" w:rsidR="00C24FFE" w:rsidRPr="00C24FFE" w:rsidRDefault="00C24FFE" w:rsidP="00C24FF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2BF9F48" w14:textId="18E6365F" w:rsidR="00C24FFE" w:rsidRPr="00C24FFE" w:rsidRDefault="00741BBC" w:rsidP="00C24FFE">
            <w:pPr>
              <w:rPr>
                <w:rFonts w:ascii="Times New Roman" w:hAnsi="Times New Roman"/>
                <w:b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/>
                <w:szCs w:val="24"/>
              </w:rPr>
              <w:t>活动建议二：我是怎么样的人？</w:t>
            </w:r>
          </w:p>
          <w:p w14:paraId="6C4E68DE" w14:textId="77777777" w:rsidR="00C24FFE" w:rsidRPr="00C24FFE" w:rsidRDefault="00C24FFE" w:rsidP="00C24FFE">
            <w:pPr>
              <w:rPr>
                <w:rFonts w:ascii="Times New Roman" w:hAnsi="Times New Roman"/>
                <w:b/>
                <w:szCs w:val="24"/>
              </w:rPr>
            </w:pPr>
          </w:p>
          <w:p w14:paraId="1719F314" w14:textId="1956C705" w:rsidR="00C24FFE" w:rsidRPr="00C24FFE" w:rsidRDefault="00741BBC" w:rsidP="00C24FFE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学生已在课前填写甲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学生参考材料二第</w:t>
            </w:r>
            <w:r w:rsidRPr="00D1250C">
              <w:rPr>
                <w:rFonts w:ascii="Times New Roman" w:eastAsia="DengXian" w:hAnsi="Times New Roman"/>
                <w:szCs w:val="24"/>
              </w:rPr>
              <w:t>I</w:t>
            </w:r>
            <w:r w:rsidRPr="00D1250C">
              <w:rPr>
                <w:rFonts w:ascii="Times New Roman" w:eastAsia="DengXian" w:hAnsi="Times New Roman"/>
                <w:szCs w:val="24"/>
              </w:rPr>
              <w:t>部分</w:t>
            </w:r>
            <w:r w:rsidRPr="00D1250C">
              <w:rPr>
                <w:rFonts w:ascii="Times New Roman" w:eastAsia="DengXian" w:hAnsi="Times New Roman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/>
                <w:szCs w:val="24"/>
              </w:rPr>
              <w:t>（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自己眼中的自己</w:t>
            </w:r>
            <w:r w:rsidRPr="00D1250C">
              <w:rPr>
                <w:rFonts w:ascii="Times New Roman" w:eastAsia="DengXian" w:hAnsi="Times New Roman"/>
                <w:szCs w:val="24"/>
              </w:rPr>
              <w:t>）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。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 xml:space="preserve"> </w:t>
            </w:r>
          </w:p>
          <w:p w14:paraId="598F056E" w14:textId="77777777" w:rsidR="00C24FFE" w:rsidRPr="00C24FFE" w:rsidRDefault="00C24FFE" w:rsidP="00C24FFE">
            <w:pPr>
              <w:widowControl/>
              <w:ind w:left="720"/>
              <w:jc w:val="both"/>
              <w:rPr>
                <w:rFonts w:ascii="Times New Roman" w:hAnsi="Times New Roman"/>
                <w:szCs w:val="24"/>
              </w:rPr>
            </w:pPr>
          </w:p>
          <w:p w14:paraId="5ED02B85" w14:textId="2F50E724" w:rsidR="00C24FFE" w:rsidRPr="00C24FFE" w:rsidRDefault="00741BBC" w:rsidP="00C24FFE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教师派发学生参考材料二第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II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部分</w:t>
            </w:r>
            <w:r w:rsidRPr="00D1250C">
              <w:rPr>
                <w:rFonts w:ascii="Times New Roman" w:eastAsia="DengXian" w:hAnsi="Times New Roman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/>
                <w:szCs w:val="24"/>
              </w:rPr>
              <w:t>（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同学眼中的自己</w:t>
            </w:r>
            <w:r w:rsidRPr="00D1250C">
              <w:rPr>
                <w:rFonts w:ascii="Times New Roman" w:eastAsia="DengXian" w:hAnsi="Times New Roman"/>
                <w:szCs w:val="24"/>
              </w:rPr>
              <w:t>）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，安排学生分为二人一组，互相讨论及为对方填写第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II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部分。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在讨论的过程中，学生需以开放的态度接纳同学的意见，同时亦应以客观友善的态度给予别人意见。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 xml:space="preserve"> </w:t>
            </w:r>
          </w:p>
          <w:p w14:paraId="73226FFF" w14:textId="77777777" w:rsidR="00C24FFE" w:rsidRPr="00C24FFE" w:rsidRDefault="00C24FFE" w:rsidP="00C24FFE">
            <w:pPr>
              <w:widowControl/>
              <w:ind w:left="720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14:paraId="0B2F6BF2" w14:textId="6937C686" w:rsidR="00C24FFE" w:rsidRPr="00C24FFE" w:rsidRDefault="00741BBC" w:rsidP="00C24FFE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教师请学生分享。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教师可以提问学生，鼓励学生分享</w:t>
            </w:r>
            <w:r w:rsidRPr="00D1250C">
              <w:rPr>
                <w:rFonts w:ascii="Times New Roman" w:eastAsia="DengXian" w:hAnsi="Times New Roman"/>
                <w:szCs w:val="24"/>
              </w:rPr>
              <w:t>（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参考</w:t>
            </w:r>
            <w:r w:rsidRPr="00D1250C">
              <w:rPr>
                <w:rFonts w:ascii="Times New Roman" w:eastAsia="DengXian" w:hAnsi="Times New Roman"/>
                <w:szCs w:val="24"/>
              </w:rPr>
              <w:t>）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：</w:t>
            </w:r>
          </w:p>
          <w:p w14:paraId="354CE261" w14:textId="62827104" w:rsidR="00C24FFE" w:rsidRPr="00C24FFE" w:rsidRDefault="00741BBC" w:rsidP="00C24FFE">
            <w:pPr>
              <w:widowControl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你认为自己对自己的认识足够吗？</w:t>
            </w:r>
          </w:p>
          <w:p w14:paraId="6195774E" w14:textId="62EA4EA8" w:rsidR="00C24FFE" w:rsidRPr="00C24FFE" w:rsidRDefault="00741BBC" w:rsidP="00C24FFE">
            <w:pPr>
              <w:widowControl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你认为同学对你的认识足够吗？</w:t>
            </w:r>
          </w:p>
          <w:p w14:paraId="3E0EE3E5" w14:textId="78E1F578" w:rsidR="00C24FFE" w:rsidRPr="00C24FFE" w:rsidRDefault="00741BBC" w:rsidP="00C24FFE">
            <w:pPr>
              <w:widowControl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你眼中的自己跟同学眼中的你有何异同？</w:t>
            </w:r>
          </w:p>
          <w:p w14:paraId="5C49ABFF" w14:textId="11CE5454" w:rsidR="00C24FFE" w:rsidRPr="00C24FFE" w:rsidRDefault="00741BBC" w:rsidP="00C24FFE">
            <w:pPr>
              <w:widowControl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你认为同学为你选择的职业适合你吗？</w:t>
            </w:r>
          </w:p>
          <w:p w14:paraId="11582D62" w14:textId="31E59C4C" w:rsidR="00C24FFE" w:rsidRPr="00C24FFE" w:rsidRDefault="00741BBC" w:rsidP="00C24FFE">
            <w:pPr>
              <w:widowControl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你会怎样继续探索升学和就业的路向？</w:t>
            </w:r>
          </w:p>
          <w:p w14:paraId="7ED1B09C" w14:textId="77777777" w:rsidR="00C24FFE" w:rsidRPr="00C24FFE" w:rsidRDefault="00C24FFE" w:rsidP="00C24FFE">
            <w:pPr>
              <w:widowControl/>
              <w:ind w:left="720"/>
              <w:jc w:val="both"/>
              <w:rPr>
                <w:rFonts w:ascii="Times New Roman" w:hAnsi="Times New Roman"/>
                <w:szCs w:val="24"/>
              </w:rPr>
            </w:pPr>
          </w:p>
          <w:p w14:paraId="4D7150B9" w14:textId="61A9065F" w:rsidR="00C24FFE" w:rsidRPr="00C24FFE" w:rsidRDefault="00741BBC" w:rsidP="00C24FFE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教师小结：</w:t>
            </w:r>
            <w:r w:rsidRPr="00D1250C">
              <w:rPr>
                <w:rFonts w:ascii="Times New Roman" w:eastAsia="DengXian" w:hAnsi="Times New Roman"/>
                <w:szCs w:val="24"/>
              </w:rPr>
              <w:t>（</w:t>
            </w:r>
            <w:r w:rsidRPr="00D1250C">
              <w:rPr>
                <w:rFonts w:ascii="Times New Roman" w:eastAsia="DengXian" w:hAnsi="Times New Roman" w:hint="eastAsia"/>
                <w:szCs w:val="24"/>
              </w:rPr>
              <w:t>参考</w:t>
            </w:r>
            <w:r w:rsidRPr="00D1250C">
              <w:rPr>
                <w:rFonts w:ascii="Times New Roman" w:eastAsia="DengXian" w:hAnsi="Times New Roman"/>
                <w:szCs w:val="24"/>
              </w:rPr>
              <w:t>）</w:t>
            </w:r>
          </w:p>
          <w:p w14:paraId="0F32B362" w14:textId="520DBB56" w:rsidR="00C24FFE" w:rsidRPr="00C24FFE" w:rsidRDefault="00741BBC" w:rsidP="00C24FFE">
            <w:pPr>
              <w:widowControl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rFonts w:ascii="Times New Roman" w:hAnsi="Times New Roman"/>
                <w:bCs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教师根据学生的分享，将重点归纳，并指出学生在寻求理想的升学和就业路向时，可以从认识自己的价值观、兴趣、性向、能力、个性、经验和向往的生活方式等开始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 xml:space="preserve">; 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亦可以与师长及同侪讨论，</w:t>
            </w: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慢慢探索自己升学和就业的路向。</w:t>
            </w: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 xml:space="preserve"> </w:t>
            </w:r>
          </w:p>
          <w:p w14:paraId="271878D7" w14:textId="4E112101" w:rsidR="00C24FFE" w:rsidRPr="00C24FFE" w:rsidRDefault="00741BBC" w:rsidP="00C24FFE">
            <w:pPr>
              <w:widowControl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rFonts w:ascii="Times New Roman" w:hAnsi="Times New Roman"/>
                <w:bCs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如学生暂时未有具体的升学目标及就业选择，可以先搜集不同职业的资料作参考，以助作出明智和适当的决定。</w:t>
            </w:r>
          </w:p>
          <w:p w14:paraId="70E09975" w14:textId="5FC3B6C8" w:rsidR="00C24FFE" w:rsidRPr="00C24FFE" w:rsidRDefault="00741BBC" w:rsidP="00C24FFE">
            <w:pPr>
              <w:widowControl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教师可参考乙</w:t>
            </w: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教师参考材料一及二，向学生建议</w:t>
            </w:r>
            <w:r w:rsidRPr="00D1250C">
              <w:rPr>
                <w:rFonts w:ascii="新細明體" w:eastAsia="DengXian" w:hAnsi="新細明體" w:cs="新細明體" w:hint="eastAsia"/>
                <w:kern w:val="0"/>
                <w:szCs w:val="24"/>
              </w:rPr>
              <w:t>升学就业策划的步骤。</w:t>
            </w:r>
            <w:r w:rsidRPr="00D1250C">
              <w:rPr>
                <w:rFonts w:ascii="新細明體" w:eastAsia="DengXian" w:hAnsi="新細明體" w:cs="新細明體" w:hint="eastAsia"/>
                <w:kern w:val="0"/>
                <w:szCs w:val="24"/>
              </w:rPr>
              <w:t xml:space="preserve"> </w:t>
            </w:r>
          </w:p>
          <w:p w14:paraId="736C1709" w14:textId="77777777" w:rsidR="00C24FFE" w:rsidRPr="00C24FFE" w:rsidRDefault="00C24FFE" w:rsidP="00C24FFE">
            <w:pPr>
              <w:widowControl/>
              <w:suppressAutoHyphens/>
              <w:snapToGrid w:val="0"/>
              <w:ind w:leftChars="450" w:left="1080" w:firstLine="108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</w:p>
          <w:p w14:paraId="14BCA617" w14:textId="77777777" w:rsidR="00FA638D" w:rsidRDefault="00FA638D" w:rsidP="00C24FFE">
            <w:pPr>
              <w:rPr>
                <w:rFonts w:ascii="Times New Roman" w:hAnsi="Times New Roman"/>
                <w:b/>
                <w:szCs w:val="24"/>
                <w:lang w:eastAsia="zh-HK"/>
              </w:rPr>
            </w:pPr>
          </w:p>
          <w:p w14:paraId="243C7089" w14:textId="5270339C" w:rsidR="00C24FFE" w:rsidRPr="00C24FFE" w:rsidRDefault="00741BBC" w:rsidP="00C24FFE">
            <w:pPr>
              <w:rPr>
                <w:rFonts w:ascii="Times New Roman" w:hAnsi="Times New Roman"/>
                <w:b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/>
                <w:szCs w:val="24"/>
              </w:rPr>
              <w:t>活动建议三：理想雇员应具备的能力</w:t>
            </w:r>
          </w:p>
          <w:p w14:paraId="3DB609BE" w14:textId="77777777" w:rsidR="00C24FFE" w:rsidRPr="00C24FFE" w:rsidRDefault="00C24FFE" w:rsidP="00C24FFE">
            <w:pPr>
              <w:rPr>
                <w:rFonts w:ascii="Times New Roman" w:hAnsi="Times New Roman"/>
                <w:b/>
                <w:szCs w:val="24"/>
              </w:rPr>
            </w:pPr>
          </w:p>
          <w:p w14:paraId="0BA08CED" w14:textId="2AF5DA92" w:rsidR="00113AA9" w:rsidRPr="00113AA9" w:rsidRDefault="00741BBC" w:rsidP="00113AA9">
            <w:pPr>
              <w:widowControl/>
              <w:numPr>
                <w:ilvl w:val="0"/>
                <w:numId w:val="4"/>
              </w:numPr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  <w:r w:rsidRPr="00741BBC">
              <w:rPr>
                <w:rFonts w:ascii="Times New Roman" w:eastAsia="DengXian" w:hAnsi="Times New Roman" w:hint="eastAsia"/>
                <w:kern w:val="0"/>
                <w:szCs w:val="24"/>
              </w:rPr>
              <w:t>教师派发甲</w:t>
            </w:r>
            <w:r w:rsidRPr="00741BBC">
              <w:rPr>
                <w:rFonts w:ascii="Times New Roman" w:eastAsia="DengXian" w:hAnsi="Times New Roman" w:hint="eastAsia"/>
                <w:kern w:val="0"/>
                <w:szCs w:val="24"/>
              </w:rPr>
              <w:t xml:space="preserve"> </w:t>
            </w:r>
            <w:r w:rsidRPr="00741BBC">
              <w:rPr>
                <w:rFonts w:ascii="Times New Roman" w:eastAsia="DengXian" w:hAnsi="Times New Roman" w:hint="eastAsia"/>
                <w:kern w:val="0"/>
                <w:szCs w:val="24"/>
              </w:rPr>
              <w:t>学生参考材料三，让学生反思自己是否拥有雇主认为理想雇员应具备的能力。</w:t>
            </w:r>
          </w:p>
          <w:p w14:paraId="294B1DD7" w14:textId="77777777" w:rsidR="00113AA9" w:rsidRPr="00113AA9" w:rsidRDefault="00113AA9" w:rsidP="00113AA9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</w:p>
          <w:p w14:paraId="41C48E5B" w14:textId="63441565" w:rsidR="00113AA9" w:rsidRPr="00113AA9" w:rsidRDefault="00741BBC" w:rsidP="00113AA9">
            <w:pPr>
              <w:widowControl/>
              <w:numPr>
                <w:ilvl w:val="0"/>
                <w:numId w:val="4"/>
              </w:numPr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  <w:r w:rsidRPr="00113AA9">
              <w:rPr>
                <w:rFonts w:ascii="Times New Roman" w:eastAsia="DengXian" w:hAnsi="Times New Roman" w:hint="eastAsia"/>
                <w:kern w:val="0"/>
                <w:szCs w:val="24"/>
              </w:rPr>
              <w:t>学生首先圈出对不同能力的满意程度，然后反思如何在某些学科、阅读、活动、训练、服务、进修中培养暂时未拥有的能力。</w:t>
            </w:r>
            <w:r w:rsidRPr="00113AA9">
              <w:rPr>
                <w:rFonts w:ascii="Times New Roman" w:eastAsia="DengXian" w:hAnsi="Times New Roman" w:hint="eastAsia"/>
                <w:kern w:val="0"/>
                <w:szCs w:val="24"/>
              </w:rPr>
              <w:t xml:space="preserve"> </w:t>
            </w:r>
          </w:p>
          <w:p w14:paraId="2C961D50" w14:textId="77777777" w:rsidR="00C24FFE" w:rsidRPr="00C24FFE" w:rsidRDefault="00C24FFE" w:rsidP="00C24FFE">
            <w:pPr>
              <w:widowControl/>
              <w:suppressAutoHyphens/>
              <w:snapToGrid w:val="0"/>
              <w:ind w:left="72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</w:p>
          <w:p w14:paraId="15EF6141" w14:textId="4B89A7B8" w:rsidR="00C24FFE" w:rsidRPr="00C24FFE" w:rsidRDefault="00741BBC" w:rsidP="00C24FFE">
            <w:pPr>
              <w:widowControl/>
              <w:numPr>
                <w:ilvl w:val="0"/>
                <w:numId w:val="4"/>
              </w:numPr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教师请学生分享。</w:t>
            </w: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教师可以提问学生，鼓励学生分享</w:t>
            </w: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（</w:t>
            </w: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参考</w:t>
            </w: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）</w:t>
            </w: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：</w:t>
            </w:r>
          </w:p>
          <w:p w14:paraId="1B72B044" w14:textId="120E37D9" w:rsidR="00C24FFE" w:rsidRPr="00C24FFE" w:rsidRDefault="00741BBC" w:rsidP="00C24FFE">
            <w:pPr>
              <w:widowControl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rFonts w:ascii="Times New Roman" w:hAnsi="Times New Roman"/>
                <w:bCs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你同意表列的能力是雇员应具备的能力吗？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为甚么？</w:t>
            </w:r>
          </w:p>
          <w:p w14:paraId="19E0D648" w14:textId="659BC861" w:rsidR="00C24FFE" w:rsidRPr="00C24FFE" w:rsidRDefault="00741BBC" w:rsidP="00C24FFE">
            <w:pPr>
              <w:widowControl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rFonts w:ascii="Times New Roman" w:hAnsi="Times New Roman"/>
                <w:bCs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你认为雇员还需要拥有甚么能力？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为甚么？</w:t>
            </w:r>
          </w:p>
          <w:p w14:paraId="618936C3" w14:textId="0C331050" w:rsidR="00C24FFE" w:rsidRPr="00C24FFE" w:rsidRDefault="00741BBC" w:rsidP="00C24FFE">
            <w:pPr>
              <w:widowControl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rFonts w:ascii="Times New Roman" w:hAnsi="Times New Roman"/>
                <w:bCs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你还拥有甚么表列之外的能力？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 xml:space="preserve"> </w:t>
            </w:r>
          </w:p>
          <w:p w14:paraId="6806AFED" w14:textId="09507C7E" w:rsidR="00C24FFE" w:rsidRPr="00C24FFE" w:rsidRDefault="00741BBC" w:rsidP="00C24FFE">
            <w:pPr>
              <w:widowControl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rFonts w:ascii="Times New Roman" w:hAnsi="Times New Roman"/>
                <w:bCs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你认为以上的能力对你现在的学业或生活重要吗？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为甚么？</w:t>
            </w:r>
          </w:p>
          <w:p w14:paraId="6398162D" w14:textId="669B9836" w:rsidR="00C24FFE" w:rsidRPr="00C24FFE" w:rsidRDefault="00741BBC" w:rsidP="00C24FFE">
            <w:pPr>
              <w:widowControl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rFonts w:ascii="Times New Roman" w:hAnsi="Times New Roman"/>
                <w:bCs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如你未拥有以上能力，对你将来升学和就业有影响吗？</w:t>
            </w:r>
          </w:p>
          <w:p w14:paraId="5C979895" w14:textId="2DEA61E9" w:rsidR="00C24FFE" w:rsidRPr="00C24FFE" w:rsidRDefault="00741BBC" w:rsidP="00C24FFE">
            <w:pPr>
              <w:widowControl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rFonts w:ascii="Times New Roman" w:hAnsi="Times New Roman"/>
                <w:bCs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你需要培养</w:t>
            </w:r>
            <w:r w:rsidRPr="00D1250C">
              <w:rPr>
                <w:rFonts w:ascii="Times New Roman" w:eastAsia="DengXian" w:hAnsi="Times New Roman"/>
                <w:bCs/>
                <w:kern w:val="0"/>
                <w:szCs w:val="24"/>
              </w:rPr>
              <w:t>/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提升以上的能力吗？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 xml:space="preserve"> </w:t>
            </w:r>
          </w:p>
          <w:p w14:paraId="3EC57CF9" w14:textId="24F6130B" w:rsidR="00C24FFE" w:rsidRPr="00C24FFE" w:rsidRDefault="00741BBC" w:rsidP="00C24FFE">
            <w:pPr>
              <w:widowControl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rFonts w:ascii="Times New Roman" w:hAnsi="Times New Roman"/>
                <w:bCs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你可以怎样提升以上的能力？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/>
                <w:bCs/>
                <w:kern w:val="0"/>
                <w:szCs w:val="24"/>
              </w:rPr>
              <w:t>（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可以考虑透过不同学科、阅读、活动、训练、服务、进修等来培养以上的能力</w:t>
            </w:r>
            <w:r w:rsidRPr="00D1250C">
              <w:rPr>
                <w:rFonts w:ascii="Times New Roman" w:eastAsia="DengXian" w:hAnsi="Times New Roman"/>
                <w:bCs/>
                <w:kern w:val="0"/>
                <w:szCs w:val="24"/>
              </w:rPr>
              <w:t>）</w:t>
            </w:r>
          </w:p>
          <w:p w14:paraId="39582510" w14:textId="5A15F64E" w:rsidR="00C24FFE" w:rsidRPr="00C24FFE" w:rsidRDefault="00741BBC" w:rsidP="00C24FFE">
            <w:pPr>
              <w:widowControl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rFonts w:ascii="Times New Roman" w:hAnsi="Times New Roman"/>
                <w:bCs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学校有提供机会培养</w:t>
            </w:r>
            <w:r w:rsidRPr="00D1250C">
              <w:rPr>
                <w:rFonts w:ascii="Times New Roman" w:eastAsia="DengXian" w:hAnsi="Times New Roman"/>
                <w:bCs/>
                <w:kern w:val="0"/>
                <w:szCs w:val="24"/>
              </w:rPr>
              <w:t>/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提升学生以上的能力吗？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 xml:space="preserve"> </w:t>
            </w:r>
          </w:p>
          <w:p w14:paraId="0592B108" w14:textId="4EC4001E" w:rsidR="00C24FFE" w:rsidRPr="00C24FFE" w:rsidRDefault="00741BBC" w:rsidP="00C24FFE">
            <w:pPr>
              <w:widowControl/>
              <w:numPr>
                <w:ilvl w:val="0"/>
                <w:numId w:val="8"/>
              </w:numPr>
              <w:suppressAutoHyphens/>
              <w:snapToGrid w:val="0"/>
              <w:jc w:val="both"/>
              <w:rPr>
                <w:rFonts w:ascii="Times New Roman" w:hAnsi="Times New Roman"/>
                <w:bCs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你是否已定下计划以实际行动培养</w:t>
            </w:r>
            <w:r w:rsidRPr="00D1250C">
              <w:rPr>
                <w:rFonts w:ascii="Times New Roman" w:eastAsia="DengXian" w:hAnsi="Times New Roman"/>
                <w:bCs/>
                <w:kern w:val="0"/>
                <w:szCs w:val="24"/>
              </w:rPr>
              <w:t>/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提升以上的能力？</w:t>
            </w:r>
            <w:r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 xml:space="preserve"> </w:t>
            </w:r>
          </w:p>
          <w:p w14:paraId="679E27B1" w14:textId="77777777" w:rsidR="00C24FFE" w:rsidRPr="00C24FFE" w:rsidRDefault="00C24FFE" w:rsidP="00C24FFE">
            <w:pPr>
              <w:widowControl/>
              <w:suppressAutoHyphens/>
              <w:snapToGrid w:val="0"/>
              <w:ind w:left="720"/>
              <w:jc w:val="both"/>
              <w:rPr>
                <w:rFonts w:ascii="Times New Roman" w:hAnsi="Times New Roman"/>
                <w:bCs/>
                <w:kern w:val="0"/>
                <w:szCs w:val="24"/>
              </w:rPr>
            </w:pPr>
          </w:p>
          <w:p w14:paraId="39659C73" w14:textId="3EDD259F" w:rsidR="00C24FFE" w:rsidRPr="00C24FFE" w:rsidRDefault="00C24FFE" w:rsidP="00C24FFE">
            <w:pPr>
              <w:widowControl/>
              <w:numPr>
                <w:ilvl w:val="0"/>
                <w:numId w:val="4"/>
              </w:numPr>
              <w:suppressAutoHyphens/>
              <w:snapToGrid w:val="0"/>
              <w:jc w:val="both"/>
              <w:rPr>
                <w:rFonts w:ascii="Times New Roman" w:hAnsi="Times New Roman"/>
                <w:bCs/>
                <w:kern w:val="0"/>
                <w:szCs w:val="24"/>
              </w:rPr>
            </w:pPr>
            <w:r w:rsidRPr="00C24FFE">
              <w:rPr>
                <w:rFonts w:ascii="Times New Roman" w:hAnsi="Times New Roman"/>
                <w:kern w:val="0"/>
                <w:szCs w:val="24"/>
              </w:rPr>
              <w:t>教师小结：</w:t>
            </w:r>
            <w:r w:rsidR="00741BBC" w:rsidRPr="00D1250C">
              <w:rPr>
                <w:rFonts w:ascii="Times New Roman" w:eastAsia="DengXian" w:hAnsi="Times New Roman"/>
                <w:kern w:val="0"/>
                <w:szCs w:val="24"/>
              </w:rPr>
              <w:t>（</w:t>
            </w:r>
            <w:r w:rsidRPr="00C24FFE">
              <w:rPr>
                <w:rFonts w:ascii="Times New Roman" w:hAnsi="Times New Roman"/>
                <w:kern w:val="0"/>
                <w:szCs w:val="24"/>
              </w:rPr>
              <w:t>参考</w:t>
            </w:r>
            <w:r w:rsidR="00741BBC" w:rsidRPr="00D1250C">
              <w:rPr>
                <w:rFonts w:ascii="Times New Roman" w:eastAsia="DengXian" w:hAnsi="Times New Roman"/>
                <w:kern w:val="0"/>
                <w:szCs w:val="24"/>
              </w:rPr>
              <w:t>）</w:t>
            </w:r>
            <w:r w:rsidRPr="00C24FFE">
              <w:rPr>
                <w:rFonts w:ascii="Times New Roman" w:hAnsi="Times New Roman"/>
                <w:kern w:val="0"/>
                <w:szCs w:val="24"/>
              </w:rPr>
              <w:t>教师根据学生的汇报，将重点归纳，并指出学生了解自己的能力后，应计划如何提升已有能力</w:t>
            </w:r>
            <w:r w:rsidRPr="00C24FFE">
              <w:rPr>
                <w:rFonts w:ascii="Times New Roman" w:hAnsi="Times New Roman"/>
                <w:kern w:val="0"/>
                <w:szCs w:val="24"/>
              </w:rPr>
              <w:t xml:space="preserve">; </w:t>
            </w:r>
            <w:r w:rsidRPr="00C24FFE">
              <w:rPr>
                <w:rFonts w:ascii="Times New Roman" w:hAnsi="Times New Roman"/>
                <w:kern w:val="0"/>
                <w:szCs w:val="24"/>
              </w:rPr>
              <w:t>如学生暂时未拥有某些能力</w:t>
            </w:r>
            <w:r w:rsidR="00741BBC"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，需订立清晰可行的目标，以培养这些能力，为升学和就业作好准备</w:t>
            </w:r>
            <w:r w:rsidRPr="00C24FFE">
              <w:rPr>
                <w:rFonts w:ascii="Times New Roman" w:hAnsi="Times New Roman"/>
                <w:kern w:val="0"/>
                <w:szCs w:val="24"/>
              </w:rPr>
              <w:t>。</w:t>
            </w:r>
            <w:r w:rsidRPr="00C24FFE">
              <w:rPr>
                <w:rFonts w:ascii="Times New Roman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B7E1" w14:textId="77777777" w:rsidR="00C24FFE" w:rsidRPr="00C24FFE" w:rsidRDefault="00C24FFE" w:rsidP="00C24FFE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3ADECE1" w14:textId="77777777" w:rsidR="00C24FFE" w:rsidRPr="00C24FFE" w:rsidRDefault="00C24FFE" w:rsidP="00C24FFE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2657225" w14:textId="166EF417" w:rsidR="00C24FFE" w:rsidRPr="00C24FFE" w:rsidRDefault="00C24FFE" w:rsidP="00C24FFE">
            <w:pPr>
              <w:widowControl/>
              <w:numPr>
                <w:ilvl w:val="0"/>
                <w:numId w:val="5"/>
              </w:numPr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  <w:r w:rsidRPr="00C24FFE">
              <w:rPr>
                <w:rFonts w:ascii="Times New Roman" w:hAnsi="Times New Roman"/>
                <w:kern w:val="0"/>
                <w:szCs w:val="24"/>
              </w:rPr>
              <w:t>以学生课前准备的访问，引入升学就业策划的主题，</w:t>
            </w:r>
            <w:r w:rsidR="00741BBC"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让学生以积极</w:t>
            </w:r>
            <w:r w:rsidRPr="00C24FFE">
              <w:rPr>
                <w:rFonts w:ascii="Times New Roman" w:hAnsi="Times New Roman" w:cs="Tahoma"/>
                <w:kern w:val="0"/>
                <w:szCs w:val="24"/>
              </w:rPr>
              <w:t>、</w:t>
            </w:r>
            <w:r w:rsidRPr="00C24FFE">
              <w:rPr>
                <w:rFonts w:ascii="Times New Roman" w:hAnsi="Times New Roman" w:cs="Tahoma" w:hint="eastAsia"/>
                <w:kern w:val="0"/>
                <w:szCs w:val="24"/>
              </w:rPr>
              <w:t>开放</w:t>
            </w:r>
            <w:r w:rsidRPr="00C24FFE">
              <w:rPr>
                <w:rFonts w:ascii="Times New Roman" w:hAnsi="Times New Roman" w:cs="Tahoma"/>
                <w:kern w:val="0"/>
                <w:szCs w:val="24"/>
              </w:rPr>
              <w:t>、</w:t>
            </w:r>
            <w:r w:rsidRPr="00C24FFE">
              <w:rPr>
                <w:rFonts w:ascii="Times New Roman" w:hAnsi="Times New Roman" w:cs="Tahoma" w:hint="eastAsia"/>
                <w:kern w:val="0"/>
                <w:szCs w:val="24"/>
              </w:rPr>
              <w:t>乐于学习的态度</w:t>
            </w:r>
            <w:r w:rsidR="00741BBC"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，</w:t>
            </w:r>
            <w:r w:rsidR="00741BBC" w:rsidRPr="00D1250C">
              <w:rPr>
                <w:rFonts w:ascii="Times New Roman" w:eastAsia="DengXian" w:hAnsi="Times New Roman" w:hint="eastAsia"/>
                <w:bCs/>
                <w:kern w:val="0"/>
                <w:szCs w:val="24"/>
              </w:rPr>
              <w:t>探索和策划升学和就业的路向</w:t>
            </w:r>
          </w:p>
          <w:p w14:paraId="28D8B954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</w:p>
          <w:p w14:paraId="1D4A94B9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51384271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7659BC98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6BA5015C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432273A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031798D7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B4F2F7F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67DDE83D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4723597B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22C9E0C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74B80E71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540F0E52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60A530A3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C47B6AE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26380668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4E5A8B6A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02A32DDD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49232E48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65B3666F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2E6D9ED8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E739B3C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741733AC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9263662" w14:textId="1FD94C85" w:rsidR="00C24FFE" w:rsidRPr="00C24FFE" w:rsidRDefault="00741BBC" w:rsidP="00C24FFE">
            <w:pPr>
              <w:widowControl/>
              <w:numPr>
                <w:ilvl w:val="0"/>
                <w:numId w:val="5"/>
              </w:numPr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让学生了解自己的价值观、兴趣、性向、能力、个性、经验和向往的生活方式等，以协助他们订立升学目标或作出就业选择。</w:t>
            </w: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 xml:space="preserve"> </w:t>
            </w: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在规划的过程中，培养开放</w:t>
            </w:r>
            <w:r w:rsidR="00C24FFE" w:rsidRPr="00C24FFE">
              <w:rPr>
                <w:rFonts w:ascii="Times New Roman" w:hAnsi="Times New Roman" w:cs="Tahoma"/>
                <w:kern w:val="0"/>
                <w:szCs w:val="24"/>
              </w:rPr>
              <w:t>、</w:t>
            </w:r>
            <w:r w:rsidR="00C24FFE" w:rsidRPr="00C24FFE">
              <w:rPr>
                <w:rFonts w:ascii="Times New Roman" w:hAnsi="Times New Roman" w:cs="Tahoma" w:hint="eastAsia"/>
                <w:kern w:val="0"/>
                <w:szCs w:val="24"/>
              </w:rPr>
              <w:t>乐于学习的精神</w:t>
            </w:r>
          </w:p>
          <w:p w14:paraId="0A0132D5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</w:p>
          <w:p w14:paraId="6B07D810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</w:p>
          <w:p w14:paraId="26F8D0FB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</w:p>
          <w:p w14:paraId="3275E7B4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7046B8E8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64309849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74F1A09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70A6AC39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452A088F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7897278B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59D4F847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5A45B480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F2A843E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5D200E05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1C6CB4E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27241FC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645A216F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70C184B3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4B0CBE03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42E26403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0223A8A7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2D09AED0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6784387B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5677AC23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4813924E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1E0A124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11929DA6" w14:textId="77777777" w:rsid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40B6AC4A" w14:textId="77777777" w:rsidR="00A715F0" w:rsidRPr="00C24FFE" w:rsidRDefault="00A715F0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AFC7B8F" w14:textId="77777777" w:rsidR="00C24FFE" w:rsidRPr="00C24FFE" w:rsidRDefault="00C24FFE" w:rsidP="00C24FFE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031CED47" w14:textId="7125C098" w:rsidR="00C24FFE" w:rsidRPr="00C24FFE" w:rsidRDefault="00C24FFE" w:rsidP="00A715F0">
            <w:pPr>
              <w:widowControl/>
              <w:numPr>
                <w:ilvl w:val="0"/>
                <w:numId w:val="5"/>
              </w:numPr>
              <w:suppressAutoHyphens/>
              <w:snapToGrid w:val="0"/>
              <w:jc w:val="both"/>
              <w:rPr>
                <w:rFonts w:ascii="Times New Roman" w:hAnsi="Times New Roman"/>
                <w:kern w:val="0"/>
                <w:szCs w:val="24"/>
                <w:lang w:eastAsia="ar-SA"/>
              </w:rPr>
            </w:pPr>
            <w:r w:rsidRPr="00C24FFE">
              <w:rPr>
                <w:rFonts w:ascii="Times New Roman" w:hAnsi="Times New Roman"/>
                <w:kern w:val="0"/>
                <w:szCs w:val="24"/>
              </w:rPr>
              <w:lastRenderedPageBreak/>
              <w:t>透过反思，让学生更了解自己的能力，并提醒学生需要落实提升自己能力的计划，为升学和就业作好准备</w:t>
            </w:r>
          </w:p>
        </w:tc>
      </w:tr>
    </w:tbl>
    <w:p w14:paraId="078CEB5E" w14:textId="77777777" w:rsidR="00C24FFE" w:rsidRPr="00C24FFE" w:rsidRDefault="00C24FFE" w:rsidP="00C24FFE">
      <w:pPr>
        <w:jc w:val="center"/>
        <w:rPr>
          <w:rFonts w:ascii="Times New Roman" w:hAnsi="Times New Roman"/>
          <w:szCs w:val="24"/>
        </w:rPr>
        <w:sectPr w:rsidR="00C24FFE" w:rsidRPr="00C24FFE" w:rsidSect="00DE1405">
          <w:headerReference w:type="default" r:id="rId8"/>
          <w:footerReference w:type="even" r:id="rId9"/>
          <w:footerReference w:type="default" r:id="rId10"/>
          <w:pgSz w:w="11906" w:h="16838" w:code="9"/>
          <w:pgMar w:top="964" w:right="1418" w:bottom="964" w:left="1418" w:header="851" w:footer="615" w:gutter="0"/>
          <w:cols w:space="425"/>
          <w:docGrid w:type="lines" w:linePitch="360"/>
        </w:sectPr>
      </w:pPr>
    </w:p>
    <w:p w14:paraId="442E2ACA" w14:textId="3CF001A3" w:rsidR="00C24FFE" w:rsidRPr="00C24FFE" w:rsidRDefault="00741BBC" w:rsidP="00C24FFE">
      <w:pPr>
        <w:rPr>
          <w:rFonts w:ascii="Times New Roman" w:hAnsi="Times New Roman"/>
          <w:b/>
          <w:szCs w:val="24"/>
        </w:rPr>
      </w:pPr>
      <w:r w:rsidRPr="00D1250C">
        <w:rPr>
          <w:rFonts w:ascii="Times New Roman" w:eastAsia="DengXian" w:hAnsi="Times New Roman" w:hint="eastAsia"/>
          <w:b/>
          <w:szCs w:val="24"/>
        </w:rPr>
        <w:lastRenderedPageBreak/>
        <w:t>教师总结：</w:t>
      </w:r>
    </w:p>
    <w:p w14:paraId="3A2C5410" w14:textId="77777777" w:rsidR="00215941" w:rsidRDefault="00215941" w:rsidP="00C24FFE">
      <w:pPr>
        <w:jc w:val="both"/>
        <w:rPr>
          <w:rFonts w:ascii="Times New Roman" w:hAnsi="Times New Roman"/>
          <w:szCs w:val="24"/>
          <w:lang w:eastAsia="zh-HK"/>
        </w:rPr>
      </w:pPr>
    </w:p>
    <w:p w14:paraId="51A1C41A" w14:textId="3B69D523" w:rsidR="00C24FFE" w:rsidRPr="00C24FFE" w:rsidRDefault="00741BBC" w:rsidP="00C24FFE">
      <w:pPr>
        <w:jc w:val="both"/>
        <w:rPr>
          <w:rFonts w:ascii="Times New Roman" w:hAnsi="Times New Roman"/>
          <w:szCs w:val="24"/>
          <w:lang w:eastAsia="zh-CN"/>
        </w:rPr>
      </w:pPr>
      <w:r w:rsidRPr="00D1250C">
        <w:rPr>
          <w:rFonts w:ascii="Times New Roman" w:eastAsia="DengXian" w:hAnsi="Times New Roman" w:hint="eastAsia"/>
          <w:szCs w:val="24"/>
        </w:rPr>
        <w:t>参考：学生在思考升学和就业的路向前，应了解自己的价值观、兴趣、性向、能力、个性、经验、向往的生活方式等，以及不同行业的就业情况，慢慢探索自己的升学目标及就业选择路向</w:t>
      </w:r>
      <w:r w:rsidRPr="00D1250C">
        <w:rPr>
          <w:rFonts w:ascii="Times New Roman" w:eastAsia="DengXian" w:hAnsi="Times New Roman" w:hint="eastAsia"/>
          <w:bCs/>
          <w:szCs w:val="24"/>
        </w:rPr>
        <w:t>，亦可以寻求师长的意见</w:t>
      </w:r>
      <w:r w:rsidRPr="00D1250C">
        <w:rPr>
          <w:rFonts w:ascii="Times New Roman" w:eastAsia="DengXian" w:hAnsi="Times New Roman" w:hint="eastAsia"/>
          <w:szCs w:val="24"/>
        </w:rPr>
        <w:t>。</w:t>
      </w:r>
      <w:r w:rsidRPr="00D1250C">
        <w:rPr>
          <w:rFonts w:ascii="Times New Roman" w:eastAsia="DengXian" w:hAnsi="Times New Roman" w:hint="eastAsia"/>
          <w:szCs w:val="24"/>
        </w:rPr>
        <w:t xml:space="preserve"> </w:t>
      </w:r>
      <w:r w:rsidRPr="00D1250C">
        <w:rPr>
          <w:rFonts w:ascii="Times New Roman" w:eastAsia="DengXian" w:hAnsi="Times New Roman" w:hint="eastAsia"/>
          <w:szCs w:val="24"/>
        </w:rPr>
        <w:t>学生在了解自己的能力后，应计划如何提升已有能力，以及订立清晰可行的目标，培养暂时未拥有的能力，例如在学科、阅读、活动、训练、服务、进修等不同方面途径装备自己，及早为升学和就业作好准备，并发展终身学习的能力。</w:t>
      </w:r>
      <w:r w:rsidRPr="00D1250C">
        <w:rPr>
          <w:rFonts w:ascii="Times New Roman" w:eastAsia="DengXian" w:hAnsi="Times New Roman" w:hint="eastAsia"/>
          <w:szCs w:val="24"/>
        </w:rPr>
        <w:t xml:space="preserve"> </w:t>
      </w:r>
    </w:p>
    <w:p w14:paraId="45ECEE90" w14:textId="77777777" w:rsidR="00C24FFE" w:rsidRPr="00C24FFE" w:rsidRDefault="00C24FFE" w:rsidP="00C24FFE">
      <w:pPr>
        <w:jc w:val="both"/>
        <w:rPr>
          <w:rFonts w:ascii="Times New Roman" w:hAnsi="Times New Roman"/>
          <w:b/>
          <w:szCs w:val="24"/>
          <w:lang w:eastAsia="zh-CN"/>
        </w:rPr>
      </w:pPr>
    </w:p>
    <w:p w14:paraId="2D88F157" w14:textId="55083DF6" w:rsidR="00C24FFE" w:rsidRPr="00C24FFE" w:rsidRDefault="00741BBC" w:rsidP="00C24FFE">
      <w:pPr>
        <w:jc w:val="both"/>
        <w:rPr>
          <w:rFonts w:ascii="Times New Roman" w:hAnsi="Times New Roman"/>
          <w:b/>
          <w:szCs w:val="24"/>
        </w:rPr>
      </w:pPr>
      <w:r w:rsidRPr="00D1250C">
        <w:rPr>
          <w:rFonts w:ascii="Times New Roman" w:eastAsia="DengXian" w:hAnsi="Times New Roman" w:hint="eastAsia"/>
          <w:b/>
          <w:szCs w:val="24"/>
        </w:rPr>
        <w:t>学生延展活动：</w:t>
      </w:r>
    </w:p>
    <w:p w14:paraId="799F6713" w14:textId="77777777" w:rsidR="00215941" w:rsidRDefault="00215941" w:rsidP="00C24FFE">
      <w:pPr>
        <w:tabs>
          <w:tab w:val="left" w:pos="5184"/>
        </w:tabs>
        <w:jc w:val="both"/>
        <w:rPr>
          <w:rFonts w:ascii="Times New Roman" w:hAnsi="Times New Roman"/>
          <w:szCs w:val="24"/>
          <w:lang w:eastAsia="zh-HK"/>
        </w:rPr>
      </w:pPr>
    </w:p>
    <w:p w14:paraId="73424740" w14:textId="3B6A04EC" w:rsidR="00C24FFE" w:rsidRPr="00C24FFE" w:rsidRDefault="00741BBC" w:rsidP="00C24FFE">
      <w:pPr>
        <w:tabs>
          <w:tab w:val="left" w:pos="5184"/>
        </w:tabs>
        <w:jc w:val="both"/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教师可以因应教学时间及情况，考虑为学生安排以下一项或两项的延展活动：</w:t>
      </w:r>
    </w:p>
    <w:p w14:paraId="50B44C1F" w14:textId="075C9D8B" w:rsidR="00C24FFE" w:rsidRPr="00C24FFE" w:rsidRDefault="00741BBC" w:rsidP="00C24FFE">
      <w:pPr>
        <w:widowControl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请学生首先找出自己有兴趣的职业，再搜集该职业的相关资料，例如：从事该职业所需的专长和能力、进修相关课程的途径等，让学生对该职业有初步的了解，并分析自己是否适合从事该职业，或如何为从事该职业而作好准备。</w:t>
      </w:r>
      <w:r w:rsidRPr="00D1250C">
        <w:rPr>
          <w:rFonts w:ascii="Times New Roman" w:eastAsia="DengXian" w:hAnsi="Times New Roman" w:hint="eastAsia"/>
          <w:szCs w:val="24"/>
        </w:rPr>
        <w:t xml:space="preserve"> </w:t>
      </w:r>
      <w:r w:rsidRPr="00D1250C">
        <w:rPr>
          <w:rFonts w:ascii="Times New Roman" w:eastAsia="DengXian" w:hAnsi="Times New Roman"/>
          <w:szCs w:val="24"/>
        </w:rPr>
        <w:t>（</w:t>
      </w:r>
      <w:r w:rsidRPr="00D1250C">
        <w:rPr>
          <w:rFonts w:ascii="Times New Roman" w:eastAsia="DengXian" w:hAnsi="Times New Roman" w:hint="eastAsia"/>
          <w:szCs w:val="24"/>
        </w:rPr>
        <w:t>丙</w:t>
      </w:r>
      <w:r w:rsidRPr="00D1250C">
        <w:rPr>
          <w:rFonts w:ascii="Times New Roman" w:eastAsia="DengXian" w:hAnsi="Times New Roman" w:hint="eastAsia"/>
          <w:szCs w:val="24"/>
        </w:rPr>
        <w:t xml:space="preserve"> </w:t>
      </w:r>
      <w:r w:rsidRPr="00D1250C">
        <w:rPr>
          <w:rFonts w:ascii="Times New Roman" w:eastAsia="DengXian" w:hAnsi="Times New Roman" w:hint="eastAsia"/>
          <w:szCs w:val="24"/>
        </w:rPr>
        <w:t>学生延展活动一</w:t>
      </w:r>
      <w:r w:rsidRPr="00D1250C">
        <w:rPr>
          <w:rFonts w:ascii="Times New Roman" w:eastAsia="DengXian" w:hAnsi="Times New Roman"/>
          <w:szCs w:val="24"/>
        </w:rPr>
        <w:t>）</w:t>
      </w:r>
    </w:p>
    <w:p w14:paraId="2FD9346E" w14:textId="2614E715" w:rsidR="00C24FFE" w:rsidRPr="00C24FFE" w:rsidRDefault="00741BBC" w:rsidP="00C24FFE">
      <w:pPr>
        <w:widowControl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邀请从事不同职业的毕业生回校，向学生分享不同职业的资料、工作经验、选科与择业的关系等，让学生对不同职业有初步的认识，继而考虑如何选择学科及职业</w:t>
      </w:r>
      <w:r w:rsidRPr="00D1250C">
        <w:rPr>
          <w:rFonts w:ascii="Times New Roman" w:eastAsia="DengXian" w:hAnsi="Times New Roman" w:hint="eastAsia"/>
          <w:szCs w:val="24"/>
        </w:rPr>
        <w:t xml:space="preserve">; </w:t>
      </w:r>
      <w:r w:rsidRPr="00D1250C">
        <w:rPr>
          <w:rFonts w:ascii="Times New Roman" w:eastAsia="DengXian" w:hAnsi="Times New Roman" w:hint="eastAsia"/>
          <w:szCs w:val="24"/>
        </w:rPr>
        <w:t>亦可配合学校升学就业辅导组的活动，让学生了解更多升学就业的资讯。</w:t>
      </w:r>
    </w:p>
    <w:p w14:paraId="3ABD1A68" w14:textId="77777777" w:rsidR="00C24FFE" w:rsidRPr="00C24FFE" w:rsidRDefault="00C24FFE" w:rsidP="00C24FFE">
      <w:pPr>
        <w:tabs>
          <w:tab w:val="left" w:pos="5184"/>
        </w:tabs>
        <w:jc w:val="right"/>
        <w:rPr>
          <w:rFonts w:ascii="Times New Roman" w:hAnsi="Times New Roman"/>
          <w:szCs w:val="24"/>
        </w:rPr>
      </w:pPr>
    </w:p>
    <w:p w14:paraId="03AAD556" w14:textId="77777777" w:rsidR="00C24FFE" w:rsidRPr="00C24FFE" w:rsidRDefault="00C24FFE" w:rsidP="00C24FFE">
      <w:pPr>
        <w:tabs>
          <w:tab w:val="left" w:pos="5184"/>
        </w:tabs>
        <w:ind w:left="482" w:right="120"/>
        <w:jc w:val="right"/>
        <w:rPr>
          <w:rFonts w:ascii="Times New Roman" w:hAnsi="Times New Roman"/>
          <w:szCs w:val="24"/>
          <w:lang w:eastAsia="zh-HK"/>
        </w:rPr>
      </w:pPr>
    </w:p>
    <w:p w14:paraId="4BC6F7A5" w14:textId="77777777" w:rsidR="00C24FFE" w:rsidRPr="00C24FFE" w:rsidRDefault="00C24FFE" w:rsidP="00C24FFE">
      <w:pPr>
        <w:tabs>
          <w:tab w:val="left" w:pos="5184"/>
        </w:tabs>
        <w:ind w:left="482" w:right="120"/>
        <w:jc w:val="right"/>
        <w:rPr>
          <w:rFonts w:ascii="Times New Roman" w:hAnsi="Times New Roman"/>
          <w:szCs w:val="24"/>
        </w:rPr>
      </w:pPr>
    </w:p>
    <w:p w14:paraId="2B173FA6" w14:textId="77777777" w:rsidR="00C24FFE" w:rsidRPr="00C24FFE" w:rsidRDefault="00C24FFE" w:rsidP="00C24FFE">
      <w:pPr>
        <w:tabs>
          <w:tab w:val="left" w:pos="5184"/>
        </w:tabs>
        <w:ind w:left="482" w:right="120"/>
        <w:jc w:val="right"/>
        <w:rPr>
          <w:rFonts w:ascii="Times New Roman" w:hAnsi="Times New Roman"/>
          <w:szCs w:val="24"/>
        </w:rPr>
      </w:pPr>
    </w:p>
    <w:p w14:paraId="35F17A74" w14:textId="77777777" w:rsidR="00C24FFE" w:rsidRPr="00C24FFE" w:rsidRDefault="00C24FFE" w:rsidP="00C24FFE">
      <w:pPr>
        <w:tabs>
          <w:tab w:val="left" w:pos="5184"/>
        </w:tabs>
        <w:ind w:left="482" w:right="120"/>
        <w:jc w:val="right"/>
        <w:rPr>
          <w:rFonts w:ascii="Times New Roman" w:hAnsi="Times New Roman"/>
          <w:szCs w:val="24"/>
        </w:rPr>
      </w:pPr>
    </w:p>
    <w:p w14:paraId="0BF381FF" w14:textId="77777777" w:rsidR="00C24FFE" w:rsidRPr="00C24FFE" w:rsidRDefault="00C24FFE" w:rsidP="00C24FFE">
      <w:pPr>
        <w:tabs>
          <w:tab w:val="left" w:pos="5184"/>
        </w:tabs>
        <w:ind w:left="482" w:right="120"/>
        <w:jc w:val="right"/>
        <w:rPr>
          <w:rFonts w:ascii="Times New Roman" w:hAnsi="Times New Roman"/>
          <w:szCs w:val="24"/>
        </w:rPr>
      </w:pPr>
    </w:p>
    <w:p w14:paraId="17CEBC8D" w14:textId="66559231" w:rsidR="00C24FFE" w:rsidRPr="00C24FFE" w:rsidRDefault="00C24FFE" w:rsidP="00C24FFE">
      <w:pPr>
        <w:tabs>
          <w:tab w:val="left" w:pos="5184"/>
        </w:tabs>
        <w:jc w:val="right"/>
        <w:rPr>
          <w:rFonts w:ascii="Times New Roman" w:hAnsi="Times New Roman"/>
          <w:szCs w:val="24"/>
        </w:rPr>
      </w:pPr>
      <w:r w:rsidRPr="00C24FFE">
        <w:rPr>
          <w:rFonts w:ascii="Times New Roman" w:hAnsi="Times New Roman"/>
          <w:szCs w:val="24"/>
        </w:rPr>
        <w:br w:type="page"/>
      </w:r>
      <w:r w:rsidR="00741BBC" w:rsidRPr="00D1250C">
        <w:rPr>
          <w:rFonts w:ascii="Times New Roman" w:eastAsia="DengXian" w:hAnsi="Times New Roman" w:hint="eastAsia"/>
          <w:szCs w:val="24"/>
        </w:rPr>
        <w:lastRenderedPageBreak/>
        <w:t>甲</w:t>
      </w:r>
      <w:r w:rsidR="00741BBC" w:rsidRPr="00D1250C">
        <w:rPr>
          <w:rFonts w:ascii="Times New Roman" w:eastAsia="DengXian" w:hAnsi="Times New Roman" w:hint="eastAsia"/>
          <w:szCs w:val="24"/>
        </w:rPr>
        <w:t xml:space="preserve"> </w:t>
      </w:r>
      <w:r w:rsidR="00741BBC" w:rsidRPr="00D1250C">
        <w:rPr>
          <w:rFonts w:ascii="Times New Roman" w:eastAsia="DengXian" w:hAnsi="Times New Roman" w:hint="eastAsia"/>
          <w:szCs w:val="24"/>
        </w:rPr>
        <w:t>学生参考材料一</w:t>
      </w:r>
    </w:p>
    <w:p w14:paraId="71242770" w14:textId="77777777" w:rsidR="00C24FFE" w:rsidRPr="00C24FFE" w:rsidRDefault="00C24FFE" w:rsidP="00C24FFE">
      <w:pPr>
        <w:jc w:val="right"/>
        <w:rPr>
          <w:rFonts w:ascii="Times New Roman" w:hAnsi="Times New Roman"/>
          <w:szCs w:val="24"/>
        </w:rPr>
      </w:pPr>
    </w:p>
    <w:p w14:paraId="1309F910" w14:textId="69863D07" w:rsidR="00C24FFE" w:rsidRPr="00C24FFE" w:rsidRDefault="00741BBC" w:rsidP="00C24FFE">
      <w:pPr>
        <w:jc w:val="center"/>
        <w:rPr>
          <w:rFonts w:ascii="Times New Roman" w:hAnsi="Times New Roman"/>
          <w:b/>
          <w:sz w:val="22"/>
          <w:szCs w:val="28"/>
        </w:rPr>
      </w:pPr>
      <w:r w:rsidRPr="00D1250C">
        <w:rPr>
          <w:rFonts w:ascii="Times New Roman" w:eastAsia="DengXian" w:hAnsi="Times New Roman" w:hint="eastAsia"/>
          <w:b/>
          <w:sz w:val="28"/>
          <w:szCs w:val="28"/>
        </w:rPr>
        <w:t>你从事甚么职业？</w:t>
      </w:r>
    </w:p>
    <w:p w14:paraId="00A49A95" w14:textId="77777777" w:rsidR="00C24FFE" w:rsidRPr="00C24FFE" w:rsidRDefault="00C24FFE" w:rsidP="00C24FF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5CAE958" w14:textId="49D38529" w:rsidR="00C24FFE" w:rsidRPr="00C24FFE" w:rsidRDefault="00741BBC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kern w:val="0"/>
          <w:szCs w:val="24"/>
          <w:lang w:val="x-none" w:eastAsia="zh-HK"/>
        </w:rPr>
      </w:pP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访问一位你认识的在职人士，了解他</w:t>
      </w:r>
      <w:r w:rsidR="00F05E15" w:rsidRPr="00C24FFE">
        <w:rPr>
          <w:rFonts w:ascii="Times New Roman" w:hAnsi="Times New Roman" w:hint="eastAsia"/>
          <w:kern w:val="0"/>
          <w:szCs w:val="24"/>
          <w:lang w:val="x-none"/>
        </w:rPr>
        <w:t>/</w:t>
      </w:r>
      <w:proofErr w:type="spellStart"/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她从事的职业，填写下表</w:t>
      </w:r>
      <w:proofErr w:type="spellEnd"/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>。</w:t>
      </w:r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 xml:space="preserve"> </w:t>
      </w:r>
    </w:p>
    <w:p w14:paraId="1466BD0C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kern w:val="0"/>
          <w:szCs w:val="24"/>
          <w:lang w:val="x-none"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5855"/>
      </w:tblGrid>
      <w:tr w:rsidR="00C24FFE" w:rsidRPr="00C24FFE" w14:paraId="3A870E31" w14:textId="77777777" w:rsidTr="00DE1405">
        <w:tc>
          <w:tcPr>
            <w:tcW w:w="3227" w:type="dxa"/>
          </w:tcPr>
          <w:p w14:paraId="446F3FC3" w14:textId="1EBCC8D3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在职人士与你的关系</w:t>
            </w:r>
          </w:p>
        </w:tc>
        <w:tc>
          <w:tcPr>
            <w:tcW w:w="5899" w:type="dxa"/>
          </w:tcPr>
          <w:p w14:paraId="7AEE03D6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18162D71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25DA15E7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</w:tc>
      </w:tr>
      <w:tr w:rsidR="00C24FFE" w:rsidRPr="00C24FFE" w14:paraId="78257ECC" w14:textId="77777777" w:rsidTr="00DE1405">
        <w:tc>
          <w:tcPr>
            <w:tcW w:w="3227" w:type="dxa"/>
          </w:tcPr>
          <w:p w14:paraId="6A384E62" w14:textId="497D670C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D1250C">
              <w:rPr>
                <w:rFonts w:ascii="細明體" w:eastAsia="DengXian" w:hAnsi="細明體" w:cs="細明體" w:hint="eastAsia"/>
                <w:kern w:val="0"/>
                <w:szCs w:val="24"/>
              </w:rPr>
              <w:t>从事职业</w:t>
            </w:r>
          </w:p>
        </w:tc>
        <w:tc>
          <w:tcPr>
            <w:tcW w:w="5899" w:type="dxa"/>
          </w:tcPr>
          <w:p w14:paraId="0D23E49D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35061ACD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463EF40D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</w:tc>
      </w:tr>
      <w:tr w:rsidR="00C24FFE" w:rsidRPr="00C24FFE" w14:paraId="647A5248" w14:textId="77777777" w:rsidTr="00DE1405">
        <w:tc>
          <w:tcPr>
            <w:tcW w:w="3227" w:type="dxa"/>
          </w:tcPr>
          <w:p w14:paraId="517E3D69" w14:textId="3CAE4D28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D1250C">
              <w:rPr>
                <w:rFonts w:ascii="細明體" w:eastAsia="DengXian" w:hAnsi="細明體" w:cs="細明體" w:hint="eastAsia"/>
                <w:kern w:val="0"/>
                <w:szCs w:val="24"/>
              </w:rPr>
              <w:t>从事上述职业的年资</w:t>
            </w:r>
          </w:p>
        </w:tc>
        <w:tc>
          <w:tcPr>
            <w:tcW w:w="5899" w:type="dxa"/>
          </w:tcPr>
          <w:p w14:paraId="7306D529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682C74F0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0C8EFC86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</w:tc>
      </w:tr>
      <w:tr w:rsidR="00C24FFE" w:rsidRPr="00C24FFE" w14:paraId="190FFAC0" w14:textId="77777777" w:rsidTr="00DE1405">
        <w:tc>
          <w:tcPr>
            <w:tcW w:w="3227" w:type="dxa"/>
          </w:tcPr>
          <w:p w14:paraId="43B37770" w14:textId="053829DC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D1250C">
              <w:rPr>
                <w:rFonts w:ascii="細明體" w:eastAsia="DengXian" w:hAnsi="細明體" w:cs="細明體" w:hint="eastAsia"/>
                <w:kern w:val="0"/>
                <w:szCs w:val="24"/>
              </w:rPr>
              <w:t>从事职业所需的专长和能力</w:t>
            </w:r>
          </w:p>
        </w:tc>
        <w:tc>
          <w:tcPr>
            <w:tcW w:w="5899" w:type="dxa"/>
          </w:tcPr>
          <w:p w14:paraId="56F9D103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48D44B50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135A1322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019CB561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73E6FC4A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7F69899B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0ED10C41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04CFC05B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31131304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43CD3D85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33BDF295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</w:tc>
      </w:tr>
      <w:tr w:rsidR="00C24FFE" w:rsidRPr="00C24FFE" w14:paraId="2331FD58" w14:textId="77777777" w:rsidTr="00DE1405">
        <w:tc>
          <w:tcPr>
            <w:tcW w:w="3227" w:type="dxa"/>
          </w:tcPr>
          <w:p w14:paraId="15134935" w14:textId="661C85A0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1250C">
              <w:rPr>
                <w:rFonts w:ascii="細明體" w:eastAsia="DengXian" w:hAnsi="細明體" w:cs="細明體" w:hint="eastAsia"/>
                <w:kern w:val="0"/>
                <w:szCs w:val="24"/>
              </w:rPr>
              <w:t>给欲从事上述职业的年青人的意见</w:t>
            </w:r>
          </w:p>
        </w:tc>
        <w:tc>
          <w:tcPr>
            <w:tcW w:w="5899" w:type="dxa"/>
          </w:tcPr>
          <w:p w14:paraId="1FEC253C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415D445D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32148E42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59A25816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441A233A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39C63CBD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0515023E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1203C75D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3603EF29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4FFAD076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  <w:p w14:paraId="641C0D2A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</w:tc>
      </w:tr>
    </w:tbl>
    <w:p w14:paraId="4FD0E0D3" w14:textId="24C6BF83" w:rsidR="00C24FFE" w:rsidRPr="00C24FFE" w:rsidRDefault="00C24FFE" w:rsidP="00C24FFE">
      <w:pPr>
        <w:jc w:val="right"/>
        <w:rPr>
          <w:rFonts w:ascii="Times New Roman" w:hAnsi="Times New Roman"/>
          <w:szCs w:val="24"/>
        </w:rPr>
      </w:pPr>
      <w:r w:rsidRPr="00C24FFE">
        <w:rPr>
          <w:rFonts w:ascii="Times New Roman" w:hAnsi="Times New Roman"/>
          <w:szCs w:val="24"/>
        </w:rPr>
        <w:br w:type="page"/>
      </w:r>
      <w:r w:rsidR="00741BBC" w:rsidRPr="00D1250C">
        <w:rPr>
          <w:rFonts w:ascii="Times New Roman" w:eastAsia="DengXian" w:hAnsi="Times New Roman" w:hint="eastAsia"/>
          <w:szCs w:val="24"/>
        </w:rPr>
        <w:lastRenderedPageBreak/>
        <w:t>甲</w:t>
      </w:r>
      <w:r w:rsidR="00741BBC" w:rsidRPr="00D1250C">
        <w:rPr>
          <w:rFonts w:ascii="Times New Roman" w:eastAsia="DengXian" w:hAnsi="Times New Roman" w:hint="eastAsia"/>
          <w:szCs w:val="24"/>
        </w:rPr>
        <w:t xml:space="preserve"> </w:t>
      </w:r>
      <w:r w:rsidR="00741BBC" w:rsidRPr="00D1250C">
        <w:rPr>
          <w:rFonts w:ascii="Times New Roman" w:eastAsia="DengXian" w:hAnsi="Times New Roman" w:hint="eastAsia"/>
          <w:szCs w:val="24"/>
        </w:rPr>
        <w:t>学生参考材料二</w:t>
      </w:r>
    </w:p>
    <w:p w14:paraId="1B4DDFE9" w14:textId="6007E400" w:rsidR="00C24FFE" w:rsidRPr="00C24FFE" w:rsidRDefault="00741BBC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kern w:val="0"/>
          <w:sz w:val="28"/>
          <w:szCs w:val="28"/>
          <w:lang w:val="x-none" w:eastAsia="x-none"/>
        </w:rPr>
      </w:pPr>
      <w:r w:rsidRPr="00741BBC">
        <w:rPr>
          <w:rFonts w:ascii="Times New Roman" w:eastAsia="DengXian" w:hAnsi="Times New Roman" w:hint="eastAsia"/>
          <w:b/>
          <w:kern w:val="0"/>
          <w:sz w:val="28"/>
          <w:szCs w:val="28"/>
          <w:lang w:val="x-none"/>
        </w:rPr>
        <w:t>我是怎么样的人</w:t>
      </w:r>
      <w:r w:rsidR="00C24FFE" w:rsidRPr="00C24FFE">
        <w:rPr>
          <w:rFonts w:ascii="Times New Roman" w:hAnsi="Times New Roman" w:hint="eastAsia"/>
          <w:b/>
          <w:kern w:val="0"/>
          <w:sz w:val="28"/>
          <w:szCs w:val="28"/>
          <w:lang w:val="x-none"/>
        </w:rPr>
        <w:t>？</w:t>
      </w:r>
      <w:r w:rsidR="00C24FFE" w:rsidRPr="00C24FFE">
        <w:rPr>
          <w:rFonts w:ascii="Times New Roman" w:hAnsi="Times New Roman" w:hint="eastAsia"/>
          <w:b/>
          <w:kern w:val="0"/>
          <w:sz w:val="28"/>
          <w:szCs w:val="28"/>
          <w:lang w:val="x-none"/>
        </w:rPr>
        <w:t xml:space="preserve"> </w:t>
      </w:r>
    </w:p>
    <w:p w14:paraId="1593BEA5" w14:textId="77777777" w:rsidR="00C24FFE" w:rsidRPr="00C24FFE" w:rsidRDefault="00C24FFE" w:rsidP="00C24FFE">
      <w:pPr>
        <w:widowControl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kern w:val="0"/>
          <w:szCs w:val="24"/>
          <w:u w:val="single"/>
          <w:lang w:val="x-none" w:eastAsia="x-none"/>
        </w:rPr>
      </w:pPr>
      <w:r w:rsidRPr="00C24FFE">
        <w:rPr>
          <w:rFonts w:ascii="Times New Roman" w:hAnsi="Times New Roman" w:hint="eastAsia"/>
          <w:b/>
          <w:kern w:val="0"/>
          <w:szCs w:val="24"/>
          <w:u w:val="single"/>
          <w:lang w:val="x-none"/>
        </w:rPr>
        <w:t>自己眼中的自己</w:t>
      </w:r>
    </w:p>
    <w:p w14:paraId="600580FA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"/>
        <w:jc w:val="both"/>
        <w:rPr>
          <w:rFonts w:ascii="Times New Roman" w:hAnsi="Times New Roman"/>
          <w:b/>
          <w:kern w:val="0"/>
          <w:szCs w:val="24"/>
          <w:u w:val="single"/>
          <w:lang w:val="x-none" w:eastAsia="x-none"/>
        </w:rPr>
      </w:pPr>
    </w:p>
    <w:p w14:paraId="4E31EA22" w14:textId="2D8557EA" w:rsidR="00C24FFE" w:rsidRPr="00C24FFE" w:rsidRDefault="00741BBC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kern w:val="0"/>
          <w:szCs w:val="24"/>
          <w:lang w:val="x-none" w:eastAsia="x-none"/>
        </w:rPr>
      </w:pP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填写下表，看看你对自己有多了解</w:t>
      </w:r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>：</w:t>
      </w:r>
    </w:p>
    <w:p w14:paraId="6BF00918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kern w:val="0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7229"/>
      </w:tblGrid>
      <w:tr w:rsidR="00C24FFE" w:rsidRPr="00C24FFE" w14:paraId="43A943B2" w14:textId="77777777" w:rsidTr="00DE1405">
        <w:tc>
          <w:tcPr>
            <w:tcW w:w="1918" w:type="dxa"/>
            <w:vAlign w:val="center"/>
          </w:tcPr>
          <w:p w14:paraId="7299C963" w14:textId="3009E9D5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兴趣</w:t>
            </w:r>
          </w:p>
        </w:tc>
        <w:tc>
          <w:tcPr>
            <w:tcW w:w="7229" w:type="dxa"/>
          </w:tcPr>
          <w:p w14:paraId="10CFDBEB" w14:textId="7EF0BD2F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11349114" w14:textId="563286A8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28AE636A" w14:textId="5CC64EA5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4528A75C" w14:textId="00E041CF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</w:tc>
      </w:tr>
      <w:tr w:rsidR="00C24FFE" w:rsidRPr="00C24FFE" w14:paraId="5478708C" w14:textId="77777777" w:rsidTr="00DE1405">
        <w:tc>
          <w:tcPr>
            <w:tcW w:w="1918" w:type="dxa"/>
            <w:vAlign w:val="center"/>
          </w:tcPr>
          <w:p w14:paraId="4F96E43F" w14:textId="376B53E2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专长</w:t>
            </w:r>
          </w:p>
        </w:tc>
        <w:tc>
          <w:tcPr>
            <w:tcW w:w="7229" w:type="dxa"/>
          </w:tcPr>
          <w:p w14:paraId="6ABF23E5" w14:textId="0F50C6C5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专长：</w:t>
            </w: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</w:t>
            </w:r>
          </w:p>
          <w:p w14:paraId="41D0EE52" w14:textId="23883F3C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0753895F" w14:textId="5A24DB3D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表现这专长的例子：</w:t>
            </w: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</w:t>
            </w:r>
          </w:p>
          <w:p w14:paraId="2AC9C33A" w14:textId="17AD870E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19534703" w14:textId="0E97C248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2AD807BF" w14:textId="2CF8CF63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3CADF311" w14:textId="7ED267FE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7852B45B" w14:textId="504D2B78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17DDF774" w14:textId="21CC08F1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396AE24D" w14:textId="5E432F34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</w:tc>
      </w:tr>
      <w:tr w:rsidR="00C24FFE" w:rsidRPr="00C24FFE" w14:paraId="409EE317" w14:textId="77777777" w:rsidTr="00DE1405">
        <w:tc>
          <w:tcPr>
            <w:tcW w:w="1918" w:type="dxa"/>
            <w:vAlign w:val="center"/>
          </w:tcPr>
          <w:p w14:paraId="2B829D20" w14:textId="333C0706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适合从事的</w:t>
            </w:r>
          </w:p>
          <w:p w14:paraId="4CD2AE8A" w14:textId="3C9F7E96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职业和原因</w:t>
            </w:r>
          </w:p>
        </w:tc>
        <w:tc>
          <w:tcPr>
            <w:tcW w:w="7229" w:type="dxa"/>
          </w:tcPr>
          <w:p w14:paraId="497EBCC6" w14:textId="0EE97499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1E1CCD33" w14:textId="608297D4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51F8EC20" w14:textId="77CE3F32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55877638" w14:textId="6D54AE45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____________________________________________________________________________________________________________________</w:t>
            </w:r>
          </w:p>
          <w:p w14:paraId="48CF2014" w14:textId="15EA5333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4D0E8205" w14:textId="1A949A94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lastRenderedPageBreak/>
              <w:t>__________________________________________________________</w:t>
            </w:r>
          </w:p>
        </w:tc>
      </w:tr>
    </w:tbl>
    <w:p w14:paraId="2A7ACB10" w14:textId="77777777" w:rsidR="00C24FFE" w:rsidRPr="00C24FFE" w:rsidRDefault="00C24FFE" w:rsidP="00C24FFE">
      <w:pPr>
        <w:widowControl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kern w:val="0"/>
          <w:szCs w:val="24"/>
          <w:u w:val="single"/>
          <w:lang w:val="x-none" w:eastAsia="x-none"/>
        </w:rPr>
      </w:pPr>
      <w:r w:rsidRPr="00C24FFE">
        <w:rPr>
          <w:rFonts w:ascii="Times New Roman" w:hAnsi="Times New Roman" w:hint="eastAsia"/>
          <w:b/>
          <w:kern w:val="0"/>
          <w:szCs w:val="24"/>
          <w:u w:val="single"/>
          <w:lang w:val="x-none"/>
        </w:rPr>
        <w:lastRenderedPageBreak/>
        <w:t>同学眼中的自己</w:t>
      </w:r>
    </w:p>
    <w:p w14:paraId="43CCF942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"/>
        <w:jc w:val="both"/>
        <w:rPr>
          <w:rFonts w:ascii="Times New Roman" w:hAnsi="Times New Roman"/>
          <w:b/>
          <w:kern w:val="0"/>
          <w:szCs w:val="24"/>
          <w:u w:val="single"/>
          <w:lang w:val="x-none" w:eastAsia="x-none"/>
        </w:rPr>
      </w:pPr>
    </w:p>
    <w:p w14:paraId="298327A7" w14:textId="1EAC2184" w:rsidR="00C24FFE" w:rsidRPr="00C24FFE" w:rsidRDefault="00741BBC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kern w:val="0"/>
          <w:szCs w:val="24"/>
          <w:lang w:val="x-none" w:eastAsia="x-none"/>
        </w:rPr>
      </w:pP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请一位同学填写下表，看看他对你有多了解</w:t>
      </w:r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>：</w:t>
      </w:r>
    </w:p>
    <w:p w14:paraId="279500DE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kern w:val="0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7229"/>
      </w:tblGrid>
      <w:tr w:rsidR="00C24FFE" w:rsidRPr="00C24FFE" w14:paraId="6FC23201" w14:textId="77777777" w:rsidTr="00DE1405">
        <w:tc>
          <w:tcPr>
            <w:tcW w:w="1918" w:type="dxa"/>
            <w:vAlign w:val="center"/>
          </w:tcPr>
          <w:p w14:paraId="1A4F1E44" w14:textId="1415DE73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兴趣</w:t>
            </w:r>
          </w:p>
        </w:tc>
        <w:tc>
          <w:tcPr>
            <w:tcW w:w="7229" w:type="dxa"/>
          </w:tcPr>
          <w:p w14:paraId="6848D378" w14:textId="577F6BA4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4CE58859" w14:textId="21E47FEA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1CAC8B70" w14:textId="22D3252D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226DF7A5" w14:textId="2C6004B1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</w:tc>
      </w:tr>
      <w:tr w:rsidR="00C24FFE" w:rsidRPr="00C24FFE" w14:paraId="35DE8638" w14:textId="77777777" w:rsidTr="00DE1405">
        <w:tc>
          <w:tcPr>
            <w:tcW w:w="1918" w:type="dxa"/>
            <w:vAlign w:val="center"/>
          </w:tcPr>
          <w:p w14:paraId="080551FE" w14:textId="0567ACBB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专长</w:t>
            </w:r>
          </w:p>
        </w:tc>
        <w:tc>
          <w:tcPr>
            <w:tcW w:w="7229" w:type="dxa"/>
          </w:tcPr>
          <w:p w14:paraId="4F273A0A" w14:textId="084E8649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专长：</w:t>
            </w: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</w:t>
            </w:r>
          </w:p>
          <w:p w14:paraId="2EEA7763" w14:textId="2CAB76FC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73F2DE10" w14:textId="48E08228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表现这专长的例子：</w:t>
            </w: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</w:t>
            </w:r>
          </w:p>
          <w:p w14:paraId="473E087E" w14:textId="323B2415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31D8AD34" w14:textId="450DFCCD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60797F27" w14:textId="4500DB46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300FDE26" w14:textId="1F55058A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6BCA2F9E" w14:textId="08244DEB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4691BC1B" w14:textId="3F1A9171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5FEA2D73" w14:textId="36C212B6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</w:tc>
      </w:tr>
      <w:tr w:rsidR="00C24FFE" w:rsidRPr="00C24FFE" w14:paraId="1229A174" w14:textId="77777777" w:rsidTr="00DE1405">
        <w:tc>
          <w:tcPr>
            <w:tcW w:w="1918" w:type="dxa"/>
            <w:vAlign w:val="center"/>
          </w:tcPr>
          <w:p w14:paraId="34CFEC55" w14:textId="1ECA078B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适合从事的</w:t>
            </w:r>
          </w:p>
          <w:p w14:paraId="27AA587D" w14:textId="7FEC4CD4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职业和原因</w:t>
            </w:r>
          </w:p>
        </w:tc>
        <w:tc>
          <w:tcPr>
            <w:tcW w:w="7229" w:type="dxa"/>
          </w:tcPr>
          <w:p w14:paraId="4D11848F" w14:textId="382EF39C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341730ED" w14:textId="68DC0AC5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78BCB8CE" w14:textId="0791C177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7B0AA653" w14:textId="0B56CBAB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____________________________________________________________________________________________________________________</w:t>
            </w:r>
          </w:p>
          <w:p w14:paraId="629BC924" w14:textId="18E4C391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  <w:p w14:paraId="0D806830" w14:textId="00FDE984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__________________________________________________________</w:t>
            </w:r>
          </w:p>
        </w:tc>
      </w:tr>
    </w:tbl>
    <w:p w14:paraId="62239277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kern w:val="0"/>
          <w:szCs w:val="24"/>
          <w:lang w:val="x-none" w:eastAsia="x-none"/>
        </w:rPr>
      </w:pPr>
    </w:p>
    <w:p w14:paraId="09B6C955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kern w:val="0"/>
          <w:szCs w:val="24"/>
          <w:lang w:val="x-none" w:eastAsia="x-none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填表人姓名：</w:t>
      </w:r>
      <w:r w:rsidRPr="00C24FFE">
        <w:rPr>
          <w:rFonts w:ascii="Times New Roman" w:hAnsi="Times New Roman" w:hint="eastAsia"/>
          <w:kern w:val="0"/>
          <w:szCs w:val="24"/>
          <w:lang w:val="x-none"/>
        </w:rPr>
        <w:t>_________________</w:t>
      </w:r>
    </w:p>
    <w:p w14:paraId="44567D26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kern w:val="0"/>
          <w:szCs w:val="24"/>
          <w:u w:val="single"/>
          <w:lang w:val="x-none" w:eastAsia="x-none"/>
        </w:rPr>
      </w:pPr>
    </w:p>
    <w:p w14:paraId="450BE848" w14:textId="59370888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kern w:val="0"/>
          <w:szCs w:val="24"/>
          <w:lang w:val="x-none" w:eastAsia="x-none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甲</w:t>
      </w:r>
      <w:r w:rsidRPr="00C24FFE">
        <w:rPr>
          <w:rFonts w:ascii="Times New Roman" w:hAnsi="Times New Roman" w:hint="eastAsia"/>
          <w:kern w:val="0"/>
          <w:szCs w:val="24"/>
          <w:lang w:val="x-none"/>
        </w:rPr>
        <w:t xml:space="preserve"> </w:t>
      </w:r>
      <w:r w:rsidR="00741BBC" w:rsidRPr="00741BBC">
        <w:rPr>
          <w:rFonts w:ascii="Times New Roman" w:eastAsia="DengXian" w:hAnsi="Times New Roman" w:hint="eastAsia"/>
          <w:kern w:val="0"/>
          <w:szCs w:val="24"/>
          <w:lang w:val="x-none"/>
        </w:rPr>
        <w:t>学生参考材料三</w:t>
      </w:r>
    </w:p>
    <w:p w14:paraId="74DAE4F3" w14:textId="0DA9DFC3" w:rsidR="00533EF1" w:rsidRPr="00C24FFE" w:rsidRDefault="00741B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kern w:val="0"/>
          <w:sz w:val="28"/>
          <w:szCs w:val="28"/>
          <w:lang w:val="x-none" w:eastAsia="x-none"/>
        </w:rPr>
      </w:pPr>
      <w:r w:rsidRPr="00741BBC">
        <w:rPr>
          <w:rFonts w:ascii="Times New Roman" w:eastAsia="DengXian" w:hAnsi="Times New Roman" w:hint="eastAsia"/>
          <w:b/>
          <w:kern w:val="0"/>
          <w:sz w:val="28"/>
          <w:szCs w:val="28"/>
          <w:lang w:val="x-none"/>
        </w:rPr>
        <w:t>理想雇员应具备的能力</w:t>
      </w:r>
    </w:p>
    <w:p w14:paraId="0C8E3378" w14:textId="3941B25F" w:rsidR="00533EF1" w:rsidRPr="00C24FFE" w:rsidRDefault="00741BBC" w:rsidP="00533EF1">
      <w:pPr>
        <w:widowControl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kern w:val="0"/>
          <w:szCs w:val="24"/>
          <w:lang w:val="x-none" w:eastAsia="x-none"/>
        </w:rPr>
      </w:pPr>
      <w:r w:rsidRPr="00741BBC">
        <w:rPr>
          <w:rFonts w:ascii="Times New Roman" w:eastAsia="DengXian" w:hAnsi="Times New Roman" w:hint="eastAsia"/>
          <w:b/>
          <w:kern w:val="0"/>
          <w:szCs w:val="24"/>
          <w:lang w:val="x-none"/>
        </w:rPr>
        <w:t>自我检视</w:t>
      </w:r>
    </w:p>
    <w:p w14:paraId="4659395E" w14:textId="3BDDD23F" w:rsidR="00C24FFE" w:rsidRPr="00C24FFE" w:rsidRDefault="00741BBC" w:rsidP="00C24FFE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/>
        <w:jc w:val="both"/>
        <w:rPr>
          <w:rFonts w:ascii="Times New Roman" w:hAnsi="Times New Roman"/>
          <w:kern w:val="0"/>
          <w:szCs w:val="24"/>
          <w:lang w:val="x-none" w:eastAsia="x-none"/>
        </w:rPr>
      </w:pP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以下是一些雇主认为理想雇员应具备的部分能力，看看你有没有这些能力，并想想如何能提升这些能力</w:t>
      </w:r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>。</w:t>
      </w:r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6032"/>
      </w:tblGrid>
      <w:tr w:rsidR="00C24FFE" w:rsidRPr="00C24FFE" w14:paraId="12CFB5A2" w14:textId="77777777" w:rsidTr="00DE1405">
        <w:tc>
          <w:tcPr>
            <w:tcW w:w="3007" w:type="dxa"/>
          </w:tcPr>
          <w:p w14:paraId="67FA9C85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6032" w:type="dxa"/>
          </w:tcPr>
          <w:p w14:paraId="14537E33" w14:textId="35A7E747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你对自己这方面的能力满意吗？</w:t>
            </w:r>
          </w:p>
          <w:p w14:paraId="621D22DF" w14:textId="0A85A27E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（</w:t>
            </w: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请圈出你的满意程度，</w:t>
            </w: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4</w:t>
            </w: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为最满意，</w:t>
            </w: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1</w:t>
            </w: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为最不满意）</w:t>
            </w:r>
          </w:p>
        </w:tc>
      </w:tr>
      <w:tr w:rsidR="00C24FFE" w:rsidRPr="00C24FFE" w14:paraId="78A2E37F" w14:textId="77777777" w:rsidTr="00DE1405">
        <w:tc>
          <w:tcPr>
            <w:tcW w:w="3007" w:type="dxa"/>
            <w:vAlign w:val="center"/>
          </w:tcPr>
          <w:p w14:paraId="4577BB8D" w14:textId="6DF1CA67" w:rsidR="00C24FFE" w:rsidRPr="00C24FFE" w:rsidRDefault="00741BBC" w:rsidP="00C24FFE">
            <w:pPr>
              <w:widowControl/>
              <w:numPr>
                <w:ilvl w:val="1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理解能力</w:t>
            </w:r>
          </w:p>
        </w:tc>
        <w:tc>
          <w:tcPr>
            <w:tcW w:w="6032" w:type="dxa"/>
            <w:vAlign w:val="center"/>
          </w:tcPr>
          <w:p w14:paraId="1D62F6CD" w14:textId="38095137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1           2           3           4</w:t>
            </w:r>
          </w:p>
        </w:tc>
      </w:tr>
      <w:tr w:rsidR="00C24FFE" w:rsidRPr="00C24FFE" w14:paraId="1B13BA5D" w14:textId="77777777" w:rsidTr="00DE1405">
        <w:tc>
          <w:tcPr>
            <w:tcW w:w="3007" w:type="dxa"/>
            <w:vAlign w:val="center"/>
          </w:tcPr>
          <w:p w14:paraId="1BFE74DA" w14:textId="62ECF77E" w:rsidR="00C24FFE" w:rsidRPr="00C24FFE" w:rsidRDefault="00741BBC" w:rsidP="00C24FFE">
            <w:pPr>
              <w:widowControl/>
              <w:numPr>
                <w:ilvl w:val="1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沟通技巧</w:t>
            </w:r>
          </w:p>
        </w:tc>
        <w:tc>
          <w:tcPr>
            <w:tcW w:w="6032" w:type="dxa"/>
            <w:vAlign w:val="center"/>
          </w:tcPr>
          <w:p w14:paraId="0BD59076" w14:textId="16628DD8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1           2           3           4</w:t>
            </w:r>
          </w:p>
        </w:tc>
      </w:tr>
      <w:tr w:rsidR="00C24FFE" w:rsidRPr="00C24FFE" w14:paraId="4051FD04" w14:textId="77777777" w:rsidTr="00DE1405">
        <w:tc>
          <w:tcPr>
            <w:tcW w:w="3007" w:type="dxa"/>
            <w:vAlign w:val="center"/>
          </w:tcPr>
          <w:p w14:paraId="5EE13DCD" w14:textId="33CF34BE" w:rsidR="00C24FFE" w:rsidRPr="00C24FFE" w:rsidRDefault="00741BBC" w:rsidP="00C24FFE">
            <w:pPr>
              <w:widowControl/>
              <w:numPr>
                <w:ilvl w:val="1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解决问题的能力</w:t>
            </w:r>
          </w:p>
        </w:tc>
        <w:tc>
          <w:tcPr>
            <w:tcW w:w="6032" w:type="dxa"/>
            <w:vAlign w:val="center"/>
          </w:tcPr>
          <w:p w14:paraId="020CCE46" w14:textId="0C48A6CB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1           2           3           4</w:t>
            </w:r>
          </w:p>
        </w:tc>
      </w:tr>
      <w:tr w:rsidR="00C24FFE" w:rsidRPr="00C24FFE" w14:paraId="0E7DBBAB" w14:textId="77777777" w:rsidTr="00DE1405">
        <w:tc>
          <w:tcPr>
            <w:tcW w:w="3007" w:type="dxa"/>
            <w:vAlign w:val="center"/>
          </w:tcPr>
          <w:p w14:paraId="24645507" w14:textId="7FB8CEFB" w:rsidR="00C24FFE" w:rsidRPr="00C24FFE" w:rsidRDefault="00741BBC" w:rsidP="00C24FFE">
            <w:pPr>
              <w:widowControl/>
              <w:numPr>
                <w:ilvl w:val="1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合作精神</w:t>
            </w:r>
          </w:p>
        </w:tc>
        <w:tc>
          <w:tcPr>
            <w:tcW w:w="6032" w:type="dxa"/>
            <w:vAlign w:val="center"/>
          </w:tcPr>
          <w:p w14:paraId="381EBE77" w14:textId="6B77DDA3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1           2           3           4</w:t>
            </w:r>
          </w:p>
        </w:tc>
      </w:tr>
      <w:tr w:rsidR="00C24FFE" w:rsidRPr="00C24FFE" w14:paraId="0C2966CC" w14:textId="77777777" w:rsidTr="00DE1405">
        <w:tc>
          <w:tcPr>
            <w:tcW w:w="3007" w:type="dxa"/>
            <w:vAlign w:val="center"/>
          </w:tcPr>
          <w:p w14:paraId="089539D5" w14:textId="481D7923" w:rsidR="00C24FFE" w:rsidRPr="00C24FFE" w:rsidRDefault="00741BBC" w:rsidP="00C24FFE">
            <w:pPr>
              <w:widowControl/>
              <w:numPr>
                <w:ilvl w:val="1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运用资讯的能力</w:t>
            </w:r>
          </w:p>
        </w:tc>
        <w:tc>
          <w:tcPr>
            <w:tcW w:w="6032" w:type="dxa"/>
            <w:vAlign w:val="center"/>
          </w:tcPr>
          <w:p w14:paraId="5FD86862" w14:textId="46736CA4" w:rsidR="00C24FFE" w:rsidRPr="00C24FFE" w:rsidRDefault="00741BBC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/>
                <w:kern w:val="0"/>
                <w:szCs w:val="24"/>
              </w:rPr>
              <w:t>1           2           3           4</w:t>
            </w:r>
          </w:p>
        </w:tc>
      </w:tr>
      <w:tr w:rsidR="00C24FFE" w:rsidRPr="00C24FFE" w14:paraId="72B46498" w14:textId="77777777" w:rsidTr="00DE1405">
        <w:tc>
          <w:tcPr>
            <w:tcW w:w="3007" w:type="dxa"/>
            <w:vAlign w:val="center"/>
          </w:tcPr>
          <w:p w14:paraId="2B5968DE" w14:textId="20AF8603" w:rsidR="00C24FFE" w:rsidRPr="00C24FFE" w:rsidRDefault="00741BBC" w:rsidP="00C24FFE">
            <w:pPr>
              <w:widowControl/>
              <w:numPr>
                <w:ilvl w:val="1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kern w:val="0"/>
                <w:szCs w:val="24"/>
              </w:rPr>
              <w:t>学习新知识的能力</w:t>
            </w:r>
          </w:p>
        </w:tc>
        <w:tc>
          <w:tcPr>
            <w:tcW w:w="6032" w:type="dxa"/>
            <w:vAlign w:val="center"/>
          </w:tcPr>
          <w:p w14:paraId="2018CE70" w14:textId="5322A627" w:rsidR="00C24FFE" w:rsidRPr="00C24FFE" w:rsidRDefault="00741BBC" w:rsidP="00533EF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kern w:val="0"/>
                <w:szCs w:val="24"/>
              </w:rPr>
            </w:pPr>
            <w:r w:rsidRPr="00741BBC">
              <w:rPr>
                <w:rFonts w:ascii="Times New Roman" w:eastAsia="DengXian" w:hAnsi="Times New Roman"/>
                <w:kern w:val="0"/>
                <w:szCs w:val="24"/>
              </w:rPr>
              <w:t xml:space="preserve">      1           2           3           4</w:t>
            </w:r>
          </w:p>
        </w:tc>
      </w:tr>
    </w:tbl>
    <w:p w14:paraId="0D84071E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960"/>
        <w:rPr>
          <w:rFonts w:ascii="細明體" w:eastAsia="細明體" w:hAnsi="細明體"/>
          <w:kern w:val="0"/>
          <w:szCs w:val="24"/>
          <w:lang w:val="x-none" w:eastAsia="x-none"/>
        </w:rPr>
      </w:pPr>
    </w:p>
    <w:p w14:paraId="1D11D2F5" w14:textId="6A962EF3" w:rsidR="00533EF1" w:rsidRPr="00C24FFE" w:rsidRDefault="00533EF1" w:rsidP="00533E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kern w:val="0"/>
          <w:szCs w:val="24"/>
          <w:lang w:val="x-none" w:eastAsia="x-none"/>
        </w:rPr>
      </w:pPr>
      <w:r>
        <w:rPr>
          <w:rFonts w:ascii="Times New Roman" w:hAnsi="Times New Roman" w:hint="eastAsia"/>
          <w:b/>
          <w:kern w:val="0"/>
          <w:szCs w:val="24"/>
          <w:lang w:val="x-none"/>
        </w:rPr>
        <w:t>2</w:t>
      </w:r>
      <w:r>
        <w:rPr>
          <w:rFonts w:ascii="Times New Roman" w:hAnsi="Times New Roman" w:hint="eastAsia"/>
          <w:b/>
          <w:kern w:val="0"/>
          <w:szCs w:val="24"/>
          <w:lang w:val="x-none"/>
        </w:rPr>
        <w:t>反思行动</w:t>
      </w:r>
    </w:p>
    <w:p w14:paraId="4FD6B84D" w14:textId="7E799B3C" w:rsidR="00533EF1" w:rsidRPr="00C24FFE" w:rsidRDefault="00533EF1">
      <w:pPr>
        <w:widowControl/>
        <w:tabs>
          <w:tab w:val="left" w:pos="4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kern w:val="0"/>
          <w:szCs w:val="24"/>
          <w:lang w:val="x-none" w:eastAsia="x-none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ab/>
      </w:r>
      <w:r w:rsidR="00741BBC" w:rsidRPr="00741BBC">
        <w:rPr>
          <w:rFonts w:ascii="Times New Roman" w:eastAsia="DengXian" w:hAnsi="Times New Roman" w:hint="eastAsia"/>
          <w:kern w:val="0"/>
          <w:szCs w:val="24"/>
          <w:lang w:val="x-none"/>
        </w:rPr>
        <w:t>以上的检视，对你有所得着吗？</w:t>
      </w:r>
      <w:r w:rsidR="00741BBC" w:rsidRPr="00741BBC">
        <w:rPr>
          <w:rFonts w:ascii="Times New Roman" w:eastAsia="DengXian" w:hAnsi="Times New Roman" w:hint="eastAsia"/>
          <w:kern w:val="0"/>
          <w:szCs w:val="24"/>
          <w:lang w:val="x-none"/>
        </w:rPr>
        <w:t xml:space="preserve"> </w:t>
      </w:r>
      <w:r w:rsidR="00741BBC" w:rsidRPr="00741BBC">
        <w:rPr>
          <w:rFonts w:ascii="Times New Roman" w:eastAsia="DengXian" w:hAnsi="Times New Roman" w:hint="eastAsia"/>
          <w:kern w:val="0"/>
          <w:szCs w:val="24"/>
          <w:lang w:val="x-none"/>
        </w:rPr>
        <w:t>请在下面方格内填写你的反思。</w:t>
      </w:r>
    </w:p>
    <w:p w14:paraId="7B693DC2" w14:textId="77777777" w:rsidR="00533EF1" w:rsidRPr="00C24FFE" w:rsidRDefault="00533E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"/>
        <w:jc w:val="both"/>
        <w:rPr>
          <w:rFonts w:ascii="Times New Roman" w:hAnsi="Times New Roman"/>
          <w:b/>
          <w:kern w:val="0"/>
          <w:szCs w:val="24"/>
          <w:lang w:val="x-none" w:eastAsia="x-none"/>
        </w:rPr>
      </w:pPr>
    </w:p>
    <w:p w14:paraId="0F7328E0" w14:textId="6E37DB4C" w:rsidR="00533EF1" w:rsidRPr="00C24FFE" w:rsidRDefault="00741BBC" w:rsidP="00533E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kern w:val="0"/>
          <w:szCs w:val="24"/>
          <w:lang w:val="x-none" w:eastAsia="x-none"/>
        </w:rPr>
      </w:pPr>
      <w:r w:rsidRPr="00741BBC">
        <w:rPr>
          <w:rFonts w:ascii="Times New Roman" w:eastAsia="DengXian" w:hAnsi="Times New Roman" w:hint="eastAsia"/>
          <w:b/>
          <w:kern w:val="0"/>
          <w:szCs w:val="24"/>
          <w:lang w:val="x-none"/>
        </w:rPr>
        <w:t>反思方向（参考）：</w:t>
      </w:r>
    </w:p>
    <w:p w14:paraId="4FF3D458" w14:textId="1A1F5501" w:rsidR="00533EF1" w:rsidRPr="00C24FFE" w:rsidRDefault="00741BBC" w:rsidP="00533EF1">
      <w:pPr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kern w:val="0"/>
          <w:szCs w:val="24"/>
          <w:lang w:val="x-none" w:eastAsia="x-none"/>
        </w:rPr>
      </w:pP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以上的能力对你现在的学业或生活重要吗？</w:t>
      </w: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 xml:space="preserve"> </w:t>
      </w:r>
      <w:r w:rsidRPr="00741BBC">
        <w:rPr>
          <w:rFonts w:ascii="細明體" w:eastAsia="DengXian" w:hAnsi="細明體" w:hint="eastAsia"/>
          <w:bCs/>
          <w:kern w:val="0"/>
          <w:szCs w:val="24"/>
          <w:lang w:val="x-none"/>
        </w:rPr>
        <w:t>为什么？</w:t>
      </w:r>
      <w:r w:rsidRPr="00741BBC">
        <w:rPr>
          <w:rFonts w:ascii="細明體" w:eastAsia="DengXian" w:hAnsi="細明體" w:hint="eastAsia"/>
          <w:bCs/>
          <w:kern w:val="0"/>
          <w:szCs w:val="24"/>
          <w:lang w:val="x-none"/>
        </w:rPr>
        <w:t xml:space="preserve"> </w:t>
      </w:r>
    </w:p>
    <w:p w14:paraId="58260BEF" w14:textId="1FB359D7" w:rsidR="00533EF1" w:rsidRPr="00C24FFE" w:rsidRDefault="00741BBC" w:rsidP="00533EF1">
      <w:pPr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kern w:val="0"/>
          <w:szCs w:val="24"/>
          <w:lang w:val="x-none" w:eastAsia="x-none"/>
        </w:rPr>
      </w:pP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你需要培养</w:t>
      </w:r>
      <w:r w:rsidR="00533EF1" w:rsidRPr="00C24FFE">
        <w:rPr>
          <w:rFonts w:ascii="Times New Roman" w:hAnsi="Times New Roman" w:hint="eastAsia"/>
          <w:kern w:val="0"/>
          <w:szCs w:val="24"/>
          <w:lang w:val="x-none"/>
        </w:rPr>
        <w:t>/</w:t>
      </w:r>
      <w:proofErr w:type="spellStart"/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提升以上的能力吗</w:t>
      </w:r>
      <w:proofErr w:type="spellEnd"/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？</w:t>
      </w: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 xml:space="preserve"> </w:t>
      </w:r>
    </w:p>
    <w:p w14:paraId="46A4B31B" w14:textId="2F6A6AC6" w:rsidR="00C24FFE" w:rsidRPr="00C24FFE" w:rsidRDefault="00741BBC" w:rsidP="00533E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kern w:val="0"/>
          <w:szCs w:val="24"/>
          <w:lang w:val="x-none" w:eastAsia="x-none"/>
        </w:rPr>
      </w:pP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你可以怎样提升以上的能力？</w:t>
      </w: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 xml:space="preserve"> </w:t>
      </w: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试列举实际行动计划。</w:t>
      </w: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 xml:space="preserve"> </w:t>
      </w: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（可以考虑在不同学科、阅读、活动、训练、服务、进修等中培养以上的能力</w:t>
      </w:r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>）</w:t>
      </w:r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24FFE" w:rsidRPr="00C24FFE" w14:paraId="5211D08F" w14:textId="77777777" w:rsidTr="00DE1405">
        <w:tc>
          <w:tcPr>
            <w:tcW w:w="9126" w:type="dxa"/>
          </w:tcPr>
          <w:p w14:paraId="3777E023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0CDE6394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4A9ED578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4A7038FB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4E46CD99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0D4A4D50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7684AAA9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5A9402DD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7B3EC0A8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171EE35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7ACC46C9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09C47D91" w14:textId="77777777" w:rsidR="00C24FFE" w:rsidRPr="00C24FFE" w:rsidRDefault="00C24FFE" w:rsidP="00C24FF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</w:tr>
    </w:tbl>
    <w:p w14:paraId="107AD039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細明體" w:eastAsia="細明體" w:hAnsi="細明體"/>
          <w:kern w:val="0"/>
          <w:szCs w:val="24"/>
          <w:lang w:val="x-none" w:eastAsia="x-none"/>
        </w:rPr>
      </w:pPr>
      <w:r w:rsidRPr="00C24FFE">
        <w:rPr>
          <w:rFonts w:ascii="細明體" w:eastAsia="細明體" w:hAnsi="細明體"/>
          <w:kern w:val="0"/>
          <w:szCs w:val="24"/>
          <w:lang w:val="x-none"/>
        </w:rPr>
        <w:lastRenderedPageBreak/>
        <w:br w:type="page"/>
      </w:r>
      <w:r w:rsidRPr="00C24FFE">
        <w:rPr>
          <w:rFonts w:ascii="細明體" w:eastAsia="細明體" w:hAnsi="細明體"/>
          <w:kern w:val="0"/>
          <w:szCs w:val="24"/>
          <w:lang w:val="x-none"/>
        </w:rPr>
        <w:lastRenderedPageBreak/>
        <w:t>乙 教师参考材料一</w:t>
      </w:r>
    </w:p>
    <w:p w14:paraId="5292DF1E" w14:textId="6FCA0CCE" w:rsidR="00C24FFE" w:rsidRPr="00C24FFE" w:rsidRDefault="00C24FFE" w:rsidP="00C24FFE">
      <w:pPr>
        <w:widowControl/>
        <w:jc w:val="center"/>
        <w:outlineLvl w:val="0"/>
        <w:rPr>
          <w:rFonts w:ascii="新細明體" w:hAnsi="新細明體" w:cs="新細明體"/>
          <w:b/>
          <w:bCs/>
          <w:kern w:val="36"/>
          <w:sz w:val="28"/>
          <w:szCs w:val="28"/>
          <w:lang w:val="x-none" w:eastAsia="zh-HK"/>
        </w:rPr>
      </w:pPr>
      <w:r w:rsidRPr="00C24FFE">
        <w:rPr>
          <w:rFonts w:ascii="新細明體" w:hAnsi="新細明體" w:cs="新細明體" w:hint="eastAsia"/>
          <w:b/>
          <w:bCs/>
          <w:kern w:val="36"/>
          <w:sz w:val="28"/>
          <w:szCs w:val="28"/>
          <w:lang w:val="x-none"/>
        </w:rPr>
        <w:t>「</w:t>
      </w:r>
      <w:r w:rsidR="00741BBC" w:rsidRPr="00D1250C">
        <w:rPr>
          <w:rFonts w:ascii="新細明體" w:eastAsia="DengXian" w:hAnsi="新細明體" w:cs="新細明體" w:hint="eastAsia"/>
          <w:b/>
          <w:bCs/>
          <w:kern w:val="36"/>
          <w:sz w:val="28"/>
          <w:szCs w:val="28"/>
          <w:lang w:val="x-none"/>
        </w:rPr>
        <w:t>升学就业策划</w:t>
      </w:r>
      <w:r w:rsidRPr="00C24FFE">
        <w:rPr>
          <w:rFonts w:ascii="新細明體" w:hAnsi="新細明體" w:cs="新細明體" w:hint="eastAsia"/>
          <w:b/>
          <w:bCs/>
          <w:kern w:val="36"/>
          <w:sz w:val="28"/>
          <w:szCs w:val="28"/>
          <w:lang w:val="x-none"/>
        </w:rPr>
        <w:t>」</w:t>
      </w:r>
      <w:r w:rsidR="00741BBC" w:rsidRPr="00D1250C">
        <w:rPr>
          <w:rFonts w:ascii="新細明體" w:eastAsia="DengXian" w:hAnsi="新細明體" w:cs="新細明體" w:hint="eastAsia"/>
          <w:b/>
          <w:bCs/>
          <w:kern w:val="36"/>
          <w:sz w:val="28"/>
          <w:szCs w:val="28"/>
          <w:lang w:val="x-none"/>
        </w:rPr>
        <w:t>参考资料</w:t>
      </w:r>
    </w:p>
    <w:p w14:paraId="67865584" w14:textId="77777777" w:rsidR="00C24FFE" w:rsidRPr="00C24FFE" w:rsidRDefault="00C24FFE" w:rsidP="00C24FFE">
      <w:pPr>
        <w:widowControl/>
        <w:rPr>
          <w:rFonts w:ascii="新細明體" w:hAnsi="新細明體" w:cs="新細明體"/>
          <w:kern w:val="0"/>
          <w:szCs w:val="24"/>
        </w:rPr>
      </w:pPr>
    </w:p>
    <w:p w14:paraId="278B9E11" w14:textId="643AACD5" w:rsidR="00C24FFE" w:rsidRPr="00C24FFE" w:rsidRDefault="00741BBC" w:rsidP="00C24FFE">
      <w:pPr>
        <w:widowControl/>
        <w:jc w:val="both"/>
        <w:rPr>
          <w:rFonts w:ascii="新細明體" w:hAnsi="新細明體" w:cs="新細明體"/>
          <w:kern w:val="0"/>
          <w:szCs w:val="24"/>
          <w:lang w:eastAsia="zh-CN"/>
        </w:rPr>
      </w:pPr>
      <w:r w:rsidRPr="00D1250C">
        <w:rPr>
          <w:rFonts w:ascii="新細明體" w:eastAsia="DengXian" w:hAnsi="新細明體" w:cs="新細明體" w:hint="eastAsia"/>
          <w:kern w:val="0"/>
          <w:szCs w:val="24"/>
        </w:rPr>
        <w:t>升学就业策划是一个持续不断的过程。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 xml:space="preserve"> 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>透过有关策划，青年人可以更加了解他们的兴趣、性格、家庭、学校、社会和职业世界，从而选择适合他们的职业和生活方式。</w:t>
      </w:r>
    </w:p>
    <w:p w14:paraId="323BC858" w14:textId="77777777" w:rsidR="00C24FFE" w:rsidRPr="00C24FFE" w:rsidRDefault="00C24FFE" w:rsidP="00C24FFE">
      <w:pPr>
        <w:widowControl/>
        <w:jc w:val="both"/>
        <w:rPr>
          <w:rFonts w:ascii="新細明體" w:hAnsi="新細明體" w:cs="新細明體"/>
          <w:kern w:val="0"/>
          <w:szCs w:val="24"/>
          <w:lang w:eastAsia="zh-CN"/>
        </w:rPr>
      </w:pPr>
    </w:p>
    <w:p w14:paraId="3A81AD76" w14:textId="7869FE94" w:rsidR="00C24FFE" w:rsidRPr="00C24FFE" w:rsidRDefault="00741BBC" w:rsidP="00C24FFE">
      <w:pPr>
        <w:widowControl/>
        <w:jc w:val="both"/>
        <w:rPr>
          <w:rFonts w:ascii="新細明體" w:hAnsi="新細明體" w:cs="新細明體"/>
          <w:kern w:val="0"/>
          <w:szCs w:val="24"/>
        </w:rPr>
      </w:pPr>
      <w:r w:rsidRPr="00D1250C">
        <w:rPr>
          <w:rFonts w:ascii="新細明體" w:eastAsia="DengXian" w:hAnsi="新細明體" w:cs="新細明體" w:hint="eastAsia"/>
          <w:kern w:val="0"/>
          <w:szCs w:val="24"/>
        </w:rPr>
        <w:t>如果你知道如何制定升学就业计划，并且取得升学就业的资讯和资料，你便会更容易为你日后的升学就业路向作出明智和适当的决定。</w:t>
      </w:r>
    </w:p>
    <w:p w14:paraId="1BE86B60" w14:textId="77777777" w:rsidR="00C24FFE" w:rsidRPr="00C24FFE" w:rsidRDefault="00C24FFE" w:rsidP="00C24FFE">
      <w:pPr>
        <w:widowControl/>
        <w:rPr>
          <w:rFonts w:ascii="新細明體" w:hAnsi="新細明體" w:cs="新細明體"/>
          <w:b/>
          <w:bCs/>
          <w:kern w:val="0"/>
          <w:szCs w:val="24"/>
          <w:u w:val="single"/>
        </w:rPr>
      </w:pPr>
    </w:p>
    <w:p w14:paraId="3E6BFDBE" w14:textId="7D7CC1CD" w:rsidR="00C24FFE" w:rsidRPr="00C24FFE" w:rsidRDefault="00741BBC" w:rsidP="00C24FFE">
      <w:pPr>
        <w:widowControl/>
        <w:rPr>
          <w:rFonts w:ascii="新細明體" w:hAnsi="新細明體" w:cs="新細明體"/>
          <w:b/>
          <w:bCs/>
          <w:kern w:val="0"/>
          <w:szCs w:val="24"/>
          <w:u w:val="single"/>
        </w:rPr>
      </w:pPr>
      <w:r w:rsidRPr="00D1250C">
        <w:rPr>
          <w:rFonts w:ascii="新細明體" w:eastAsia="DengXian" w:hAnsi="新細明體" w:cs="新細明體" w:hint="eastAsia"/>
          <w:b/>
          <w:bCs/>
          <w:kern w:val="0"/>
          <w:szCs w:val="24"/>
          <w:u w:val="single"/>
        </w:rPr>
        <w:t>升学就业策划的过程</w:t>
      </w:r>
    </w:p>
    <w:p w14:paraId="4FF240E2" w14:textId="77777777" w:rsidR="00C24FFE" w:rsidRPr="00C24FFE" w:rsidRDefault="00C24FFE" w:rsidP="00C24FFE">
      <w:pPr>
        <w:widowControl/>
        <w:rPr>
          <w:rFonts w:ascii="新細明體" w:hAnsi="新細明體" w:cs="新細明體"/>
          <w:kern w:val="0"/>
          <w:szCs w:val="24"/>
        </w:rPr>
      </w:pPr>
    </w:p>
    <w:p w14:paraId="1BAFF64B" w14:textId="06593401" w:rsidR="00C24FFE" w:rsidRPr="00C24FFE" w:rsidRDefault="00741BBC" w:rsidP="00C24FFE">
      <w:pPr>
        <w:widowControl/>
        <w:rPr>
          <w:rFonts w:ascii="新細明體" w:hAnsi="新細明體" w:cs="新細明體"/>
          <w:kern w:val="0"/>
          <w:szCs w:val="24"/>
        </w:rPr>
      </w:pPr>
      <w:r w:rsidRPr="00D1250C">
        <w:rPr>
          <w:rFonts w:ascii="新細明體" w:eastAsia="DengXian" w:hAnsi="新細明體" w:cs="新細明體" w:hint="eastAsia"/>
          <w:b/>
          <w:bCs/>
          <w:kern w:val="0"/>
          <w:szCs w:val="24"/>
        </w:rPr>
        <w:t>步骤一：识别兴趣和长处</w:t>
      </w:r>
    </w:p>
    <w:p w14:paraId="48886D11" w14:textId="77777777" w:rsidR="00C24FFE" w:rsidRPr="00C24FFE" w:rsidRDefault="00C24FFE" w:rsidP="00C24FFE">
      <w:pPr>
        <w:widowControl/>
        <w:rPr>
          <w:rFonts w:ascii="新細明體" w:hAnsi="新細明體" w:cs="新細明體"/>
          <w:kern w:val="0"/>
          <w:szCs w:val="24"/>
        </w:rPr>
      </w:pPr>
    </w:p>
    <w:p w14:paraId="34CD0C81" w14:textId="1D427308" w:rsidR="00C24FFE" w:rsidRPr="00C24FFE" w:rsidRDefault="00741BBC" w:rsidP="00C24FFE">
      <w:pPr>
        <w:widowControl/>
        <w:rPr>
          <w:rFonts w:ascii="新細明體" w:hAnsi="新細明體" w:cs="新細明體"/>
          <w:kern w:val="0"/>
          <w:szCs w:val="24"/>
        </w:rPr>
      </w:pPr>
      <w:r w:rsidRPr="00D1250C">
        <w:rPr>
          <w:rFonts w:ascii="新細明體" w:eastAsia="DengXian" w:hAnsi="新細明體" w:cs="新細明體" w:hint="eastAsia"/>
          <w:kern w:val="0"/>
          <w:szCs w:val="24"/>
        </w:rPr>
        <w:t>了解自己</w:t>
      </w:r>
      <w:r w:rsidRPr="00D1250C">
        <w:rPr>
          <w:rFonts w:ascii="新細明體" w:eastAsia="DengXian" w:hAnsi="新細明體" w:cs="新細明體"/>
          <w:kern w:val="0"/>
          <w:szCs w:val="24"/>
          <w:lang w:val="en-GB"/>
        </w:rPr>
        <w:t>---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>包括你本身的价值观、兴趣、性向、能力、个性、经验、向往的生活方式</w:t>
      </w:r>
      <w:r w:rsidRPr="00D1250C">
        <w:rPr>
          <w:rFonts w:ascii="新細明體" w:eastAsia="DengXian" w:hAnsi="新細明體" w:cs="新細明體"/>
          <w:kern w:val="0"/>
          <w:szCs w:val="24"/>
          <w:lang w:val="en-GB"/>
        </w:rPr>
        <w:t>---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>可使你能作出更佳的进修选择，以及评估最适合自己的就业出路。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 xml:space="preserve"> </w:t>
      </w:r>
    </w:p>
    <w:p w14:paraId="396576D9" w14:textId="77777777" w:rsidR="00C24FFE" w:rsidRPr="00C24FFE" w:rsidRDefault="00C24FFE" w:rsidP="00C24FFE">
      <w:pPr>
        <w:widowControl/>
        <w:rPr>
          <w:rFonts w:ascii="新細明體" w:hAnsi="新細明體" w:cs="新細明體"/>
          <w:kern w:val="0"/>
          <w:szCs w:val="24"/>
        </w:rPr>
      </w:pPr>
    </w:p>
    <w:p w14:paraId="048D2F56" w14:textId="7F95632D" w:rsidR="00C24FFE" w:rsidRPr="00C24FFE" w:rsidRDefault="00741BBC" w:rsidP="00C24FFE">
      <w:pPr>
        <w:widowControl/>
        <w:rPr>
          <w:rFonts w:ascii="新細明體" w:hAnsi="新細明體" w:cs="新細明體"/>
          <w:kern w:val="0"/>
          <w:szCs w:val="24"/>
        </w:rPr>
      </w:pPr>
      <w:r w:rsidRPr="00D1250C">
        <w:rPr>
          <w:rFonts w:ascii="新細明體" w:eastAsia="DengXian" w:hAnsi="新細明體" w:cs="新細明體" w:hint="eastAsia"/>
          <w:b/>
          <w:bCs/>
          <w:kern w:val="0"/>
          <w:szCs w:val="24"/>
        </w:rPr>
        <w:t>步骤二：搜集资料</w:t>
      </w:r>
    </w:p>
    <w:p w14:paraId="375DBB2D" w14:textId="77777777" w:rsidR="00C24FFE" w:rsidRPr="00C24FFE" w:rsidRDefault="00C24FFE" w:rsidP="00C24FFE">
      <w:pPr>
        <w:widowControl/>
        <w:rPr>
          <w:rFonts w:ascii="新細明體" w:hAnsi="新細明體" w:cs="新細明體"/>
          <w:kern w:val="0"/>
          <w:szCs w:val="24"/>
        </w:rPr>
      </w:pPr>
    </w:p>
    <w:p w14:paraId="21E28B63" w14:textId="08D83139" w:rsidR="00C24FFE" w:rsidRPr="00C24FFE" w:rsidRDefault="00741BBC" w:rsidP="00C24FFE">
      <w:pPr>
        <w:widowControl/>
        <w:rPr>
          <w:rFonts w:ascii="新細明體" w:hAnsi="新細明體" w:cs="新細明體"/>
          <w:kern w:val="0"/>
          <w:szCs w:val="24"/>
          <w:lang w:eastAsia="zh-CN"/>
        </w:rPr>
      </w:pPr>
      <w:r w:rsidRPr="00D1250C">
        <w:rPr>
          <w:rFonts w:ascii="新細明體" w:eastAsia="DengXian" w:hAnsi="新細明體" w:cs="新細明體" w:hint="eastAsia"/>
          <w:kern w:val="0"/>
          <w:szCs w:val="24"/>
        </w:rPr>
        <w:t>搜集资料包括从不同来源搜集有关可供选择职业类别的资料。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 xml:space="preserve"> 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>你可以透过以下活动知道更多关于你感兴趣工作的性质</w:t>
      </w:r>
      <w:r w:rsidRPr="00D1250C">
        <w:rPr>
          <w:rFonts w:ascii="新細明體" w:eastAsia="DengXian" w:hAnsi="新細明體" w:cs="新細明體"/>
          <w:kern w:val="0"/>
          <w:szCs w:val="24"/>
        </w:rPr>
        <w:t xml:space="preserve"> </w:t>
      </w:r>
      <w:r w:rsidRPr="00D1250C">
        <w:rPr>
          <w:rFonts w:ascii="新細明體" w:eastAsia="DengXian" w:hAnsi="新細明體" w:cs="新細明體"/>
          <w:kern w:val="0"/>
          <w:szCs w:val="24"/>
        </w:rPr>
        <w:t>（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>例如：学历要求、薪金、工作条件、工作前途等</w:t>
      </w:r>
      <w:r w:rsidRPr="00D1250C">
        <w:rPr>
          <w:rFonts w:ascii="新細明體" w:eastAsia="DengXian" w:hAnsi="新細明體" w:cs="新細明體"/>
          <w:kern w:val="0"/>
          <w:szCs w:val="24"/>
        </w:rPr>
        <w:t>）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>，以及其他有助你选择职业的资料：</w:t>
      </w:r>
    </w:p>
    <w:p w14:paraId="0B0A06DF" w14:textId="3807436F" w:rsidR="00C24FFE" w:rsidRPr="00C24FFE" w:rsidRDefault="00741BBC" w:rsidP="00C24FFE">
      <w:pPr>
        <w:widowControl/>
        <w:numPr>
          <w:ilvl w:val="0"/>
          <w:numId w:val="9"/>
        </w:numPr>
        <w:rPr>
          <w:rFonts w:ascii="新細明體" w:hAnsi="新細明體" w:cs="新細明體"/>
          <w:kern w:val="0"/>
          <w:szCs w:val="24"/>
        </w:rPr>
      </w:pPr>
      <w:r w:rsidRPr="00D1250C">
        <w:rPr>
          <w:rFonts w:ascii="新細明體" w:eastAsia="DengXian" w:hAnsi="新細明體" w:cs="新細明體" w:hint="eastAsia"/>
          <w:kern w:val="0"/>
          <w:szCs w:val="24"/>
        </w:rPr>
        <w:t>参观升学就业展览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>;</w:t>
      </w:r>
    </w:p>
    <w:p w14:paraId="1AB64B71" w14:textId="2B2B11A4" w:rsidR="00C24FFE" w:rsidRPr="00C24FFE" w:rsidRDefault="00741BBC" w:rsidP="00C24FFE">
      <w:pPr>
        <w:widowControl/>
        <w:numPr>
          <w:ilvl w:val="0"/>
          <w:numId w:val="9"/>
        </w:numPr>
        <w:rPr>
          <w:rFonts w:ascii="新細明體" w:hAnsi="新細明體" w:cs="新細明體"/>
          <w:kern w:val="0"/>
          <w:szCs w:val="24"/>
        </w:rPr>
      </w:pPr>
      <w:r w:rsidRPr="00D1250C">
        <w:rPr>
          <w:rFonts w:ascii="新細明體" w:eastAsia="DengXian" w:hAnsi="新細明體" w:cs="新細明體" w:hint="eastAsia"/>
          <w:kern w:val="0"/>
          <w:szCs w:val="24"/>
        </w:rPr>
        <w:t>到工作场所观察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>;</w:t>
      </w:r>
    </w:p>
    <w:p w14:paraId="5E78EAE4" w14:textId="613096CE" w:rsidR="00C24FFE" w:rsidRPr="00C24FFE" w:rsidRDefault="00741BBC" w:rsidP="00C24FFE">
      <w:pPr>
        <w:widowControl/>
        <w:numPr>
          <w:ilvl w:val="0"/>
          <w:numId w:val="9"/>
        </w:numPr>
        <w:rPr>
          <w:rFonts w:ascii="新細明體" w:hAnsi="新細明體" w:cs="新細明體"/>
          <w:kern w:val="0"/>
          <w:szCs w:val="24"/>
        </w:rPr>
      </w:pPr>
      <w:r w:rsidRPr="00D1250C">
        <w:rPr>
          <w:rFonts w:ascii="新細明體" w:eastAsia="DengXian" w:hAnsi="新細明體" w:cs="新細明體" w:hint="eastAsia"/>
          <w:kern w:val="0"/>
          <w:szCs w:val="24"/>
        </w:rPr>
        <w:t>跟你感兴趣行业的在职人士交谈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 xml:space="preserve">; 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>及</w:t>
      </w:r>
    </w:p>
    <w:p w14:paraId="5FD8198C" w14:textId="0F47DC01" w:rsidR="00C24FFE" w:rsidRPr="00C24FFE" w:rsidRDefault="00741BBC" w:rsidP="00C24FFE">
      <w:pPr>
        <w:widowControl/>
        <w:numPr>
          <w:ilvl w:val="0"/>
          <w:numId w:val="9"/>
        </w:numPr>
        <w:rPr>
          <w:rFonts w:ascii="新細明體" w:hAnsi="新細明體" w:cs="新細明體"/>
          <w:kern w:val="0"/>
          <w:szCs w:val="24"/>
        </w:rPr>
      </w:pPr>
      <w:r w:rsidRPr="00D1250C">
        <w:rPr>
          <w:rFonts w:ascii="新細明體" w:eastAsia="DengXian" w:hAnsi="新細明體" w:cs="新細明體" w:hint="eastAsia"/>
          <w:kern w:val="0"/>
          <w:szCs w:val="24"/>
        </w:rPr>
        <w:t>利用图书馆、劳工处或互联网设施搜集资料。</w:t>
      </w:r>
    </w:p>
    <w:p w14:paraId="0058FF35" w14:textId="77777777" w:rsidR="00C24FFE" w:rsidRPr="00C24FFE" w:rsidRDefault="00C24FFE" w:rsidP="00C24FFE">
      <w:pPr>
        <w:widowControl/>
        <w:rPr>
          <w:rFonts w:ascii="新細明體" w:hAnsi="新細明體" w:cs="新細明體"/>
          <w:kern w:val="0"/>
          <w:szCs w:val="24"/>
        </w:rPr>
      </w:pPr>
    </w:p>
    <w:p w14:paraId="71434494" w14:textId="1A42AACB" w:rsidR="00C24FFE" w:rsidRPr="00C24FFE" w:rsidRDefault="00741BBC" w:rsidP="00C24FFE">
      <w:pPr>
        <w:widowControl/>
        <w:rPr>
          <w:rFonts w:ascii="新細明體" w:hAnsi="新細明體" w:cs="新細明體"/>
          <w:kern w:val="0"/>
          <w:szCs w:val="24"/>
        </w:rPr>
      </w:pPr>
      <w:r w:rsidRPr="00D1250C">
        <w:rPr>
          <w:rFonts w:ascii="新細明體" w:eastAsia="DengXian" w:hAnsi="新細明體" w:cs="新細明體" w:hint="eastAsia"/>
          <w:b/>
          <w:bCs/>
          <w:kern w:val="0"/>
          <w:szCs w:val="24"/>
        </w:rPr>
        <w:t>步骤三：评估</w:t>
      </w:r>
    </w:p>
    <w:p w14:paraId="3CAAE80A" w14:textId="77777777" w:rsidR="00C24FFE" w:rsidRPr="00C24FFE" w:rsidRDefault="00C24FFE" w:rsidP="00C24FFE">
      <w:pPr>
        <w:widowControl/>
        <w:rPr>
          <w:rFonts w:ascii="新細明體" w:hAnsi="新細明體" w:cs="新細明體"/>
          <w:kern w:val="0"/>
          <w:szCs w:val="24"/>
        </w:rPr>
      </w:pPr>
    </w:p>
    <w:p w14:paraId="03949CAE" w14:textId="790BF10C" w:rsidR="00C24FFE" w:rsidRPr="00C24FFE" w:rsidRDefault="00741BBC" w:rsidP="00C24FFE">
      <w:pPr>
        <w:widowControl/>
        <w:rPr>
          <w:rFonts w:ascii="新細明體" w:hAnsi="新細明體" w:cs="新細明體"/>
          <w:kern w:val="0"/>
          <w:szCs w:val="24"/>
          <w:lang w:eastAsia="zh-CN"/>
        </w:rPr>
      </w:pPr>
      <w:r w:rsidRPr="00D1250C">
        <w:rPr>
          <w:rFonts w:ascii="新細明體" w:eastAsia="DengXian" w:hAnsi="新細明體" w:cs="新細明體" w:hint="eastAsia"/>
          <w:kern w:val="0"/>
          <w:szCs w:val="24"/>
        </w:rPr>
        <w:t>为了找出最符合你的兴趣和能力的职业，你应评估所搜集的资料，并与升学就业辅导教师、家长、家人和朋友讨论，以收窄选择的范围。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 xml:space="preserve"> 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>通常与你的技能、兴趣和性格最为符合的职业，就可能是你的理想职业。</w:t>
      </w:r>
    </w:p>
    <w:p w14:paraId="774B78E7" w14:textId="77777777" w:rsidR="00C24FFE" w:rsidRPr="00C24FFE" w:rsidRDefault="00C24FFE" w:rsidP="00C24FFE">
      <w:pPr>
        <w:widowControl/>
        <w:rPr>
          <w:rFonts w:ascii="新細明體" w:hAnsi="新細明體" w:cs="新細明體"/>
          <w:b/>
          <w:bCs/>
          <w:kern w:val="0"/>
          <w:szCs w:val="24"/>
          <w:lang w:eastAsia="zh-CN"/>
        </w:rPr>
      </w:pPr>
    </w:p>
    <w:p w14:paraId="256A30E1" w14:textId="4E20B30E" w:rsidR="00C24FFE" w:rsidRPr="00C24FFE" w:rsidRDefault="00741BBC" w:rsidP="00C24FFE">
      <w:pPr>
        <w:widowControl/>
        <w:rPr>
          <w:rFonts w:ascii="新細明體" w:hAnsi="新細明體" w:cs="新細明體"/>
          <w:kern w:val="0"/>
          <w:szCs w:val="24"/>
        </w:rPr>
      </w:pPr>
      <w:r w:rsidRPr="00D1250C">
        <w:rPr>
          <w:rFonts w:ascii="新細明體" w:eastAsia="DengXian" w:hAnsi="新細明體" w:cs="新細明體" w:hint="eastAsia"/>
          <w:b/>
          <w:bCs/>
          <w:kern w:val="0"/>
          <w:szCs w:val="24"/>
        </w:rPr>
        <w:t>步骤四：作出决定和订立目标</w:t>
      </w:r>
    </w:p>
    <w:p w14:paraId="75E1DE0F" w14:textId="77777777" w:rsidR="00C24FFE" w:rsidRPr="00C24FFE" w:rsidRDefault="00C24FFE" w:rsidP="00C24FFE">
      <w:pPr>
        <w:widowControl/>
        <w:rPr>
          <w:rFonts w:ascii="新細明體" w:hAnsi="新細明體" w:cs="新細明體"/>
          <w:kern w:val="0"/>
          <w:szCs w:val="24"/>
        </w:rPr>
      </w:pPr>
    </w:p>
    <w:p w14:paraId="7510D9BC" w14:textId="2FD0FC92" w:rsidR="00C24FFE" w:rsidRPr="00C24FFE" w:rsidRDefault="00741BBC" w:rsidP="00C24FFE">
      <w:pPr>
        <w:widowControl/>
        <w:rPr>
          <w:rFonts w:ascii="新細明體" w:hAnsi="新細明體" w:cs="新細明體"/>
          <w:kern w:val="0"/>
          <w:szCs w:val="24"/>
        </w:rPr>
      </w:pPr>
      <w:r w:rsidRPr="00D1250C">
        <w:rPr>
          <w:rFonts w:ascii="新細明體" w:eastAsia="DengXian" w:hAnsi="新細明體" w:cs="新細明體" w:hint="eastAsia"/>
          <w:kern w:val="0"/>
          <w:szCs w:val="24"/>
        </w:rPr>
        <w:t>订立目标，并就升学就业选择作出决定。</w:t>
      </w:r>
    </w:p>
    <w:p w14:paraId="227DFDE8" w14:textId="7ADE4A87" w:rsidR="00C24FFE" w:rsidRPr="00C24FFE" w:rsidRDefault="00C24FFE" w:rsidP="00C24FFE">
      <w:pPr>
        <w:widowControl/>
        <w:rPr>
          <w:rFonts w:ascii="新細明體" w:hAnsi="新細明體" w:cs="新細明體"/>
          <w:kern w:val="0"/>
          <w:szCs w:val="24"/>
        </w:rPr>
      </w:pPr>
      <w:r w:rsidRPr="00C24FFE">
        <w:rPr>
          <w:rFonts w:ascii="新細明體" w:hAnsi="新細明體" w:cs="新細明體"/>
          <w:b/>
          <w:bCs/>
          <w:kern w:val="0"/>
          <w:szCs w:val="24"/>
        </w:rPr>
        <w:br w:type="page"/>
      </w:r>
      <w:r w:rsidR="00741BBC" w:rsidRPr="00D1250C">
        <w:rPr>
          <w:rFonts w:ascii="新細明體" w:eastAsia="DengXian" w:hAnsi="新細明體" w:cs="新細明體" w:hint="eastAsia"/>
          <w:b/>
          <w:bCs/>
          <w:kern w:val="0"/>
          <w:szCs w:val="24"/>
        </w:rPr>
        <w:lastRenderedPageBreak/>
        <w:t>步骤五：制定计划</w:t>
      </w:r>
    </w:p>
    <w:p w14:paraId="56826374" w14:textId="77777777" w:rsidR="00C24FFE" w:rsidRPr="00C24FFE" w:rsidRDefault="00C24FFE" w:rsidP="00C24FFE">
      <w:pPr>
        <w:widowControl/>
        <w:rPr>
          <w:rFonts w:ascii="新細明體" w:hAnsi="新細明體" w:cs="新細明體"/>
          <w:kern w:val="0"/>
          <w:szCs w:val="24"/>
        </w:rPr>
      </w:pPr>
    </w:p>
    <w:p w14:paraId="632E3F7E" w14:textId="338FDAA2" w:rsidR="00C24FFE" w:rsidRPr="00C24FFE" w:rsidRDefault="00741BBC" w:rsidP="00C24FFE">
      <w:pPr>
        <w:widowControl/>
        <w:rPr>
          <w:rFonts w:ascii="新細明體" w:hAnsi="新細明體" w:cs="新細明體"/>
          <w:kern w:val="0"/>
          <w:szCs w:val="24"/>
          <w:lang w:eastAsia="zh-CN"/>
        </w:rPr>
      </w:pPr>
      <w:r w:rsidRPr="00D1250C">
        <w:rPr>
          <w:rFonts w:ascii="新細明體" w:eastAsia="DengXian" w:hAnsi="新細明體" w:cs="新細明體" w:hint="eastAsia"/>
          <w:kern w:val="0"/>
          <w:szCs w:val="24"/>
        </w:rPr>
        <w:t>一旦你已决定哪种职业最适合自己，你便可开始制定升学就业计划，以达到升学就业目标。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 xml:space="preserve"> 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>你应每年检讨计划，并在有需要时作出更改。</w:t>
      </w:r>
    </w:p>
    <w:p w14:paraId="0046A343" w14:textId="77777777" w:rsidR="00C24FFE" w:rsidRPr="00C24FFE" w:rsidRDefault="00C24FFE" w:rsidP="00C24FFE">
      <w:pPr>
        <w:widowControl/>
        <w:rPr>
          <w:rFonts w:ascii="新細明體" w:hAnsi="新細明體" w:cs="新細明體"/>
          <w:b/>
          <w:bCs/>
          <w:kern w:val="0"/>
          <w:szCs w:val="24"/>
          <w:lang w:eastAsia="zh-CN"/>
        </w:rPr>
      </w:pPr>
    </w:p>
    <w:p w14:paraId="30F1F6B1" w14:textId="166584BA" w:rsidR="00C24FFE" w:rsidRPr="00C24FFE" w:rsidRDefault="00741BBC" w:rsidP="00C24FFE">
      <w:pPr>
        <w:widowControl/>
        <w:rPr>
          <w:rFonts w:ascii="新細明體" w:hAnsi="新細明體" w:cs="新細明體"/>
          <w:kern w:val="0"/>
          <w:szCs w:val="24"/>
        </w:rPr>
      </w:pPr>
      <w:r w:rsidRPr="00D1250C">
        <w:rPr>
          <w:rFonts w:ascii="新細明體" w:eastAsia="DengXian" w:hAnsi="新細明體" w:cs="新細明體" w:hint="eastAsia"/>
          <w:b/>
          <w:bCs/>
          <w:kern w:val="0"/>
          <w:szCs w:val="24"/>
        </w:rPr>
        <w:t>步骤六：升学就业准备</w:t>
      </w:r>
    </w:p>
    <w:p w14:paraId="4D91A45E" w14:textId="77777777" w:rsidR="00C24FFE" w:rsidRPr="00C24FFE" w:rsidRDefault="00C24FFE" w:rsidP="00C24FFE">
      <w:pPr>
        <w:widowControl/>
        <w:rPr>
          <w:rFonts w:ascii="新細明體" w:hAnsi="新細明體" w:cs="新細明體"/>
          <w:kern w:val="0"/>
          <w:szCs w:val="24"/>
        </w:rPr>
      </w:pPr>
    </w:p>
    <w:p w14:paraId="675B779F" w14:textId="63953793" w:rsidR="00C24FFE" w:rsidRPr="00C24FFE" w:rsidRDefault="00741BBC" w:rsidP="00C24FFE">
      <w:pPr>
        <w:widowControl/>
        <w:rPr>
          <w:rFonts w:ascii="新細明體" w:hAnsi="新細明體" w:cs="新細明體"/>
          <w:kern w:val="0"/>
          <w:szCs w:val="24"/>
        </w:rPr>
      </w:pPr>
      <w:r w:rsidRPr="00D1250C">
        <w:rPr>
          <w:rFonts w:ascii="新細明體" w:eastAsia="DengXian" w:hAnsi="新細明體" w:cs="新細明體" w:hint="eastAsia"/>
          <w:kern w:val="0"/>
          <w:szCs w:val="24"/>
        </w:rPr>
        <w:t>在确定你希望依循的职业途径后，你应估量一下你需要做的事情，为加入这个行业做好准备</w:t>
      </w:r>
      <w:r w:rsidRPr="00D1250C">
        <w:rPr>
          <w:rFonts w:ascii="新細明體" w:eastAsia="DengXian" w:hAnsi="新細明體" w:cs="新細明體"/>
          <w:kern w:val="0"/>
          <w:szCs w:val="24"/>
        </w:rPr>
        <w:t xml:space="preserve"> </w:t>
      </w:r>
      <w:r w:rsidRPr="00D1250C">
        <w:rPr>
          <w:rFonts w:ascii="新細明體" w:eastAsia="DengXian" w:hAnsi="新細明體" w:cs="新細明體"/>
          <w:kern w:val="0"/>
          <w:szCs w:val="24"/>
        </w:rPr>
        <w:t>（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>例如：接受职业训练、选择一所能提供大学学位或训练课程的学校、参加试工计划、掌握求职窍门、拟备履历表、练习求职面试的技巧等</w:t>
      </w:r>
      <w:r w:rsidRPr="00D1250C">
        <w:rPr>
          <w:rFonts w:ascii="新細明體" w:eastAsia="DengXian" w:hAnsi="新細明體" w:cs="新細明體"/>
          <w:kern w:val="0"/>
          <w:szCs w:val="24"/>
        </w:rPr>
        <w:t>）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>。</w:t>
      </w:r>
      <w:r w:rsidRPr="00D1250C">
        <w:rPr>
          <w:rFonts w:ascii="新細明體" w:eastAsia="DengXian" w:hAnsi="新細明體" w:cs="新細明體" w:hint="eastAsia"/>
          <w:kern w:val="0"/>
          <w:szCs w:val="24"/>
        </w:rPr>
        <w:t xml:space="preserve"> </w:t>
      </w:r>
    </w:p>
    <w:p w14:paraId="3B0907EC" w14:textId="77777777" w:rsidR="00C24FFE" w:rsidRPr="00C24FFE" w:rsidRDefault="00C24FFE" w:rsidP="00C24FFE">
      <w:pPr>
        <w:widowControl/>
        <w:rPr>
          <w:rFonts w:ascii="新細明體" w:hAnsi="新細明體" w:cs="新細明體"/>
          <w:b/>
          <w:bCs/>
          <w:kern w:val="0"/>
          <w:szCs w:val="24"/>
        </w:rPr>
      </w:pPr>
    </w:p>
    <w:p w14:paraId="6481B78F" w14:textId="77777777" w:rsidR="00C24FFE" w:rsidRPr="00C24FFE" w:rsidRDefault="00C24FFE" w:rsidP="00C24FFE">
      <w:pPr>
        <w:tabs>
          <w:tab w:val="left" w:pos="5184"/>
        </w:tabs>
        <w:rPr>
          <w:rFonts w:ascii="Times New Roman" w:hAnsi="Times New Roman"/>
          <w:b/>
          <w:szCs w:val="24"/>
        </w:rPr>
      </w:pPr>
    </w:p>
    <w:p w14:paraId="5F6BC615" w14:textId="098E89CF" w:rsidR="00C24FFE" w:rsidRPr="00C24FFE" w:rsidRDefault="00741BBC" w:rsidP="00C24FFE">
      <w:pPr>
        <w:jc w:val="both"/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资料来源：</w:t>
      </w:r>
    </w:p>
    <w:p w14:paraId="449B0B5D" w14:textId="72E2BBF7" w:rsidR="00C24FFE" w:rsidRPr="00C24FFE" w:rsidRDefault="00741BBC" w:rsidP="00C24FFE">
      <w:pPr>
        <w:tabs>
          <w:tab w:val="left" w:pos="5184"/>
        </w:tabs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教育局升学就业教育资料</w:t>
      </w:r>
      <w:r w:rsidRPr="00D1250C">
        <w:rPr>
          <w:rFonts w:ascii="Times New Roman" w:eastAsia="DengXian" w:hAnsi="Times New Roman"/>
          <w:szCs w:val="24"/>
        </w:rPr>
        <w:t xml:space="preserve"> </w:t>
      </w:r>
      <w:r w:rsidRPr="00D1250C">
        <w:rPr>
          <w:rFonts w:ascii="Times New Roman" w:eastAsia="DengXian" w:hAnsi="Times New Roman"/>
          <w:szCs w:val="24"/>
        </w:rPr>
        <w:t>（</w:t>
      </w:r>
      <w:hyperlink r:id="rId11" w:history="1">
        <w:r w:rsidRPr="00D1250C">
          <w:rPr>
            <w:rFonts w:ascii="Times New Roman" w:eastAsia="DengXian" w:hAnsi="Times New Roman"/>
            <w:color w:val="0000FF"/>
            <w:szCs w:val="24"/>
            <w:u w:val="single"/>
          </w:rPr>
          <w:t>http://www.edb.gov.hk/index.aspx?nodeID=2211&amp;langno=2</w:t>
        </w:r>
      </w:hyperlink>
      <w:r w:rsidRPr="00D1250C">
        <w:rPr>
          <w:rFonts w:ascii="Times New Roman" w:eastAsia="DengXian" w:hAnsi="Times New Roman"/>
          <w:szCs w:val="24"/>
        </w:rPr>
        <w:t>）</w:t>
      </w:r>
    </w:p>
    <w:p w14:paraId="0B0FD2AB" w14:textId="77777777" w:rsidR="00C24FFE" w:rsidRPr="00C24FFE" w:rsidRDefault="00C24FFE" w:rsidP="00C24FFE">
      <w:pPr>
        <w:tabs>
          <w:tab w:val="left" w:pos="5184"/>
        </w:tabs>
        <w:rPr>
          <w:rFonts w:ascii="Times New Roman" w:hAnsi="Times New Roman"/>
          <w:szCs w:val="24"/>
        </w:rPr>
      </w:pPr>
    </w:p>
    <w:p w14:paraId="7911A277" w14:textId="77777777" w:rsidR="00C24FFE" w:rsidRPr="00C24FFE" w:rsidRDefault="00C24FFE" w:rsidP="00C24FFE">
      <w:pPr>
        <w:tabs>
          <w:tab w:val="left" w:pos="5184"/>
        </w:tabs>
        <w:rPr>
          <w:rFonts w:ascii="Times New Roman" w:hAnsi="Times New Roman"/>
          <w:szCs w:val="24"/>
        </w:rPr>
      </w:pPr>
    </w:p>
    <w:p w14:paraId="34929FD9" w14:textId="028EB2DB" w:rsidR="00C24FFE" w:rsidRPr="00C24FFE" w:rsidRDefault="00741BBC" w:rsidP="00C24FFE">
      <w:pPr>
        <w:tabs>
          <w:tab w:val="left" w:pos="5184"/>
        </w:tabs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其他参考资料：</w:t>
      </w:r>
    </w:p>
    <w:p w14:paraId="780B21F8" w14:textId="39EF15A0" w:rsidR="00C24FFE" w:rsidRPr="00C24FFE" w:rsidRDefault="00741BBC" w:rsidP="001D6C5C">
      <w:pPr>
        <w:numPr>
          <w:ilvl w:val="0"/>
          <w:numId w:val="16"/>
        </w:numPr>
        <w:tabs>
          <w:tab w:val="left" w:pos="5184"/>
        </w:tabs>
        <w:rPr>
          <w:rFonts w:ascii="新細明體" w:hAnsi="新細明體" w:cs="新細明體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「青年就业起点」网站</w:t>
      </w:r>
      <w:r w:rsidRPr="00D1250C">
        <w:rPr>
          <w:rFonts w:ascii="Times New Roman" w:eastAsia="DengXian" w:hAnsi="Times New Roman"/>
          <w:szCs w:val="24"/>
        </w:rPr>
        <w:t xml:space="preserve"> </w:t>
      </w:r>
      <w:r w:rsidRPr="00D1250C">
        <w:rPr>
          <w:rFonts w:ascii="Times New Roman" w:eastAsia="DengXian" w:hAnsi="Times New Roman"/>
          <w:szCs w:val="24"/>
        </w:rPr>
        <w:t>（</w:t>
      </w:r>
      <w:r w:rsidRPr="00D1250C">
        <w:rPr>
          <w:rFonts w:ascii="Times New Roman" w:eastAsia="DengXian" w:hAnsi="Times New Roman" w:hint="eastAsia"/>
          <w:szCs w:val="24"/>
        </w:rPr>
        <w:t>专为</w:t>
      </w:r>
      <w:r w:rsidRPr="00D1250C">
        <w:rPr>
          <w:rFonts w:ascii="Times New Roman" w:eastAsia="DengXian" w:hAnsi="Times New Roman" w:hint="eastAsia"/>
          <w:szCs w:val="24"/>
        </w:rPr>
        <w:t>15</w:t>
      </w:r>
      <w:r w:rsidRPr="00D1250C">
        <w:rPr>
          <w:rFonts w:ascii="Times New Roman" w:eastAsia="DengXian" w:hAnsi="Times New Roman" w:hint="eastAsia"/>
          <w:szCs w:val="24"/>
        </w:rPr>
        <w:t>至</w:t>
      </w:r>
      <w:r w:rsidRPr="00D1250C">
        <w:rPr>
          <w:rFonts w:ascii="Times New Roman" w:eastAsia="DengXian" w:hAnsi="Times New Roman" w:hint="eastAsia"/>
          <w:szCs w:val="24"/>
        </w:rPr>
        <w:t>29</w:t>
      </w:r>
      <w:r w:rsidRPr="00D1250C">
        <w:rPr>
          <w:rFonts w:ascii="Times New Roman" w:eastAsia="DengXian" w:hAnsi="Times New Roman" w:hint="eastAsia"/>
          <w:szCs w:val="24"/>
        </w:rPr>
        <w:t>岁青年人提供一站式就业及自雇支援服务</w:t>
      </w:r>
      <w:r w:rsidRPr="00D1250C">
        <w:rPr>
          <w:rFonts w:ascii="Times New Roman" w:eastAsia="DengXian" w:hAnsi="Times New Roman"/>
          <w:szCs w:val="24"/>
        </w:rPr>
        <w:t>）</w:t>
      </w:r>
      <w:r w:rsidRPr="00D1250C">
        <w:rPr>
          <w:rFonts w:ascii="Times New Roman" w:eastAsia="DengXian" w:hAnsi="Times New Roman" w:hint="eastAsia"/>
          <w:szCs w:val="24"/>
        </w:rPr>
        <w:t>，内容包括：</w:t>
      </w:r>
    </w:p>
    <w:p w14:paraId="5E2314A3" w14:textId="16A1B5FC" w:rsidR="00C24FFE" w:rsidRPr="001D6C5C" w:rsidRDefault="00741BBC" w:rsidP="001D6C5C">
      <w:pPr>
        <w:numPr>
          <w:ilvl w:val="0"/>
          <w:numId w:val="17"/>
        </w:numPr>
        <w:tabs>
          <w:tab w:val="left" w:pos="5184"/>
        </w:tabs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出色员工的故事</w:t>
      </w:r>
    </w:p>
    <w:p w14:paraId="02DBA0A3" w14:textId="30D53F9D" w:rsidR="00C24FFE" w:rsidRPr="001D6C5C" w:rsidRDefault="00741BBC" w:rsidP="001D6C5C">
      <w:pPr>
        <w:numPr>
          <w:ilvl w:val="0"/>
          <w:numId w:val="17"/>
        </w:numPr>
        <w:tabs>
          <w:tab w:val="left" w:pos="5184"/>
        </w:tabs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择业锦囊</w:t>
      </w:r>
    </w:p>
    <w:p w14:paraId="3EAE4483" w14:textId="2520DF5A" w:rsidR="00C24FFE" w:rsidRPr="001D6C5C" w:rsidRDefault="00741BBC" w:rsidP="001D6C5C">
      <w:pPr>
        <w:numPr>
          <w:ilvl w:val="0"/>
          <w:numId w:val="17"/>
        </w:numPr>
        <w:tabs>
          <w:tab w:val="left" w:pos="5184"/>
        </w:tabs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面试策略</w:t>
      </w:r>
    </w:p>
    <w:p w14:paraId="3E873161" w14:textId="256D9689" w:rsidR="001D6C5C" w:rsidRPr="001D6C5C" w:rsidRDefault="00741BBC" w:rsidP="001D6C5C">
      <w:pPr>
        <w:numPr>
          <w:ilvl w:val="0"/>
          <w:numId w:val="17"/>
        </w:numPr>
        <w:tabs>
          <w:tab w:val="left" w:pos="5184"/>
        </w:tabs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职业潜能评估</w:t>
      </w:r>
    </w:p>
    <w:p w14:paraId="637E3445" w14:textId="0E0C82AF" w:rsidR="00C24FFE" w:rsidRPr="001D6C5C" w:rsidRDefault="00741BBC" w:rsidP="001D6C5C">
      <w:pPr>
        <w:tabs>
          <w:tab w:val="left" w:pos="5184"/>
        </w:tabs>
        <w:ind w:left="480"/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/>
          <w:szCs w:val="24"/>
        </w:rPr>
        <w:t>(</w:t>
      </w:r>
      <w:hyperlink r:id="rId12" w:history="1">
        <w:r w:rsidRPr="00D1250C">
          <w:rPr>
            <w:rFonts w:ascii="Times New Roman" w:eastAsia="DengXian" w:hAnsi="Times New Roman"/>
            <w:szCs w:val="24"/>
          </w:rPr>
          <w:t>http://www.e-start.hk/v3/tc/v3_services_basic.htm</w:t>
        </w:r>
      </w:hyperlink>
      <w:r w:rsidRPr="00D1250C">
        <w:rPr>
          <w:rFonts w:ascii="Times New Roman" w:eastAsia="DengXian" w:hAnsi="Times New Roman"/>
          <w:szCs w:val="24"/>
        </w:rPr>
        <w:t>)</w:t>
      </w:r>
    </w:p>
    <w:p w14:paraId="7BA839B1" w14:textId="77777777" w:rsidR="00693173" w:rsidRDefault="00693173" w:rsidP="00C24FFE">
      <w:pPr>
        <w:tabs>
          <w:tab w:val="left" w:pos="5184"/>
        </w:tabs>
        <w:rPr>
          <w:rFonts w:ascii="Times New Roman" w:hAnsi="Times New Roman"/>
          <w:szCs w:val="24"/>
        </w:rPr>
      </w:pPr>
    </w:p>
    <w:p w14:paraId="7FBA3A73" w14:textId="0E83B147" w:rsidR="001D6C5C" w:rsidRDefault="00741BBC" w:rsidP="00C24FFE">
      <w:pPr>
        <w:numPr>
          <w:ilvl w:val="0"/>
          <w:numId w:val="16"/>
        </w:numPr>
        <w:tabs>
          <w:tab w:val="left" w:pos="5184"/>
        </w:tabs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「职页」季刊</w:t>
      </w:r>
      <w:r w:rsidRPr="00D1250C">
        <w:rPr>
          <w:rFonts w:ascii="Times New Roman" w:eastAsia="DengXian" w:hAnsi="Times New Roman"/>
          <w:szCs w:val="24"/>
        </w:rPr>
        <w:t xml:space="preserve"> </w:t>
      </w:r>
      <w:r w:rsidRPr="00D1250C">
        <w:rPr>
          <w:rFonts w:ascii="Times New Roman" w:eastAsia="DengXian" w:hAnsi="Times New Roman"/>
          <w:szCs w:val="24"/>
        </w:rPr>
        <w:t>（</w:t>
      </w:r>
      <w:r w:rsidRPr="00D1250C">
        <w:rPr>
          <w:rFonts w:ascii="Times New Roman" w:eastAsia="DengXian" w:hAnsi="Times New Roman" w:hint="eastAsia"/>
          <w:szCs w:val="24"/>
        </w:rPr>
        <w:t>香港青年协会青年就业网络季刊</w:t>
      </w:r>
      <w:r w:rsidRPr="00D1250C">
        <w:rPr>
          <w:rFonts w:ascii="Times New Roman" w:eastAsia="DengXian" w:hAnsi="Times New Roman"/>
          <w:szCs w:val="24"/>
        </w:rPr>
        <w:t>）</w:t>
      </w:r>
    </w:p>
    <w:p w14:paraId="2661576C" w14:textId="6351D31F" w:rsidR="00693173" w:rsidRPr="001D6C5C" w:rsidRDefault="00741BBC" w:rsidP="001D6C5C">
      <w:pPr>
        <w:tabs>
          <w:tab w:val="left" w:pos="5184"/>
        </w:tabs>
        <w:ind w:left="480"/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/>
          <w:szCs w:val="24"/>
        </w:rPr>
        <w:t>（</w:t>
      </w:r>
      <w:hyperlink r:id="rId13" w:history="1">
        <w:r w:rsidRPr="00D1250C">
          <w:rPr>
            <w:rStyle w:val="a8"/>
            <w:rFonts w:ascii="Times New Roman" w:eastAsia="DengXian" w:hAnsi="Times New Roman"/>
            <w:szCs w:val="24"/>
          </w:rPr>
          <w:t>http://yen.hkfyg.org.hk/page.aspx?corpname=yen&amp;i=3913</w:t>
        </w:r>
      </w:hyperlink>
      <w:r w:rsidRPr="00D1250C">
        <w:rPr>
          <w:rFonts w:ascii="Times New Roman" w:eastAsia="DengXian" w:hAnsi="Times New Roman"/>
          <w:szCs w:val="24"/>
        </w:rPr>
        <w:t>）</w:t>
      </w:r>
      <w:r w:rsidRPr="00D1250C">
        <w:rPr>
          <w:rFonts w:ascii="Times New Roman" w:eastAsia="DengXian" w:hAnsi="Times New Roman"/>
          <w:szCs w:val="24"/>
        </w:rPr>
        <w:t xml:space="preserve"> </w:t>
      </w:r>
    </w:p>
    <w:p w14:paraId="7F6397A2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細明體" w:eastAsia="細明體" w:hAnsi="細明體"/>
          <w:kern w:val="0"/>
          <w:szCs w:val="24"/>
          <w:lang w:val="x-none" w:eastAsia="x-none"/>
        </w:rPr>
      </w:pPr>
      <w:r w:rsidRPr="00C24FFE">
        <w:rPr>
          <w:rFonts w:ascii="細明體" w:eastAsia="細明體" w:hAnsi="細明體"/>
          <w:b/>
          <w:kern w:val="0"/>
          <w:szCs w:val="24"/>
          <w:lang w:val="x-none"/>
        </w:rPr>
        <w:br w:type="page"/>
      </w:r>
      <w:r w:rsidRPr="00C24FFE">
        <w:rPr>
          <w:rFonts w:ascii="細明體" w:eastAsia="細明體" w:hAnsi="細明體"/>
          <w:kern w:val="0"/>
          <w:szCs w:val="24"/>
          <w:lang w:val="x-none"/>
        </w:rPr>
        <w:lastRenderedPageBreak/>
        <w:t>乙 教师参考材料</w:t>
      </w:r>
      <w:r w:rsidRPr="00C24FFE">
        <w:rPr>
          <w:rFonts w:ascii="細明體" w:eastAsia="細明體" w:hAnsi="細明體" w:hint="eastAsia"/>
          <w:kern w:val="0"/>
          <w:szCs w:val="24"/>
          <w:lang w:val="x-none"/>
        </w:rPr>
        <w:t>二</w:t>
      </w:r>
    </w:p>
    <w:p w14:paraId="2ABD140B" w14:textId="5F226D60" w:rsidR="00C24FFE" w:rsidRPr="00C24FFE" w:rsidRDefault="00C24FFE" w:rsidP="00C24FFE">
      <w:pPr>
        <w:widowControl/>
        <w:jc w:val="center"/>
        <w:outlineLvl w:val="0"/>
        <w:rPr>
          <w:rFonts w:ascii="新細明體" w:hAnsi="新細明體" w:cs="新細明體"/>
          <w:b/>
          <w:bCs/>
          <w:kern w:val="36"/>
          <w:sz w:val="28"/>
          <w:szCs w:val="28"/>
          <w:lang w:val="x-none" w:eastAsia="zh-HK"/>
        </w:rPr>
      </w:pPr>
      <w:r w:rsidRPr="00C24FFE">
        <w:rPr>
          <w:rFonts w:ascii="新細明體" w:hAnsi="新細明體" w:cs="新細明體" w:hint="eastAsia"/>
          <w:b/>
          <w:bCs/>
          <w:kern w:val="36"/>
          <w:sz w:val="28"/>
          <w:szCs w:val="28"/>
          <w:lang w:val="x-none"/>
        </w:rPr>
        <w:t>「</w:t>
      </w:r>
      <w:r w:rsidRPr="00C24FFE">
        <w:rPr>
          <w:rFonts w:ascii="新細明體" w:hAnsi="新細明體" w:hint="eastAsia"/>
          <w:b/>
          <w:bCs/>
          <w:kern w:val="36"/>
          <w:sz w:val="28"/>
          <w:szCs w:val="28"/>
          <w:lang w:val="x-none"/>
        </w:rPr>
        <w:t>综合能力及个人素质</w:t>
      </w:r>
      <w:r w:rsidRPr="00C24FFE">
        <w:rPr>
          <w:rFonts w:ascii="新細明體" w:hAnsi="新細明體" w:cs="新細明體" w:hint="eastAsia"/>
          <w:b/>
          <w:bCs/>
          <w:kern w:val="36"/>
          <w:sz w:val="28"/>
          <w:szCs w:val="28"/>
          <w:lang w:val="x-none"/>
        </w:rPr>
        <w:t>」</w:t>
      </w:r>
      <w:r w:rsidR="00741BBC" w:rsidRPr="00D1250C">
        <w:rPr>
          <w:rFonts w:ascii="新細明體" w:eastAsia="DengXian" w:hAnsi="新細明體" w:cs="新細明體" w:hint="eastAsia"/>
          <w:b/>
          <w:bCs/>
          <w:kern w:val="36"/>
          <w:sz w:val="28"/>
          <w:szCs w:val="28"/>
          <w:lang w:val="x-none"/>
        </w:rPr>
        <w:t>参考资料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785D01" w:rsidRPr="003F4599" w14:paraId="20F1FFEF" w14:textId="77777777" w:rsidTr="003F4599">
        <w:tc>
          <w:tcPr>
            <w:tcW w:w="4563" w:type="dxa"/>
          </w:tcPr>
          <w:p w14:paraId="32B6BCF1" w14:textId="726C517F" w:rsidR="00785D01" w:rsidRPr="003F4599" w:rsidRDefault="00741BBC" w:rsidP="003F4599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D1250C">
              <w:rPr>
                <w:rFonts w:ascii="Times New Roman" w:eastAsia="DengXian" w:hAnsi="Times New Roman" w:hint="eastAsia"/>
                <w:b/>
                <w:szCs w:val="24"/>
                <w:u w:val="single"/>
              </w:rPr>
              <w:t>综合能力</w:t>
            </w:r>
          </w:p>
          <w:p w14:paraId="277B4650" w14:textId="77777777" w:rsidR="00785D01" w:rsidRPr="003F4599" w:rsidRDefault="00785D01" w:rsidP="003F4599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  <w:p w14:paraId="3F453FF5" w14:textId="7529F7E6" w:rsidR="00785D01" w:rsidRPr="003F4599" w:rsidRDefault="00741BBC" w:rsidP="003F4599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/>
                <w:i/>
                <w:szCs w:val="24"/>
              </w:rPr>
              <w:t>处理资料的相关能力：</w:t>
            </w:r>
          </w:p>
          <w:p w14:paraId="5EB36C20" w14:textId="47074954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综合意见</w:t>
            </w:r>
          </w:p>
          <w:p w14:paraId="2447E477" w14:textId="557322CB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整理资料</w:t>
            </w:r>
          </w:p>
          <w:p w14:paraId="75145EBA" w14:textId="5AAD59C4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创意思维</w:t>
            </w:r>
          </w:p>
          <w:p w14:paraId="2982F9F0" w14:textId="563FD8E7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分析策略</w:t>
            </w:r>
          </w:p>
          <w:p w14:paraId="20BB231D" w14:textId="0A966C8C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应用数据</w:t>
            </w:r>
          </w:p>
          <w:p w14:paraId="463EC87B" w14:textId="69092B04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解难能力</w:t>
            </w:r>
          </w:p>
          <w:p w14:paraId="719DF251" w14:textId="4099D1EF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应用资讯科技</w:t>
            </w:r>
          </w:p>
          <w:p w14:paraId="5366133F" w14:textId="77777777" w:rsidR="00785D01" w:rsidRPr="003F4599" w:rsidRDefault="00785D01" w:rsidP="003F4599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</w:p>
          <w:p w14:paraId="0DFD419D" w14:textId="6D361A03" w:rsidR="00785D01" w:rsidRPr="003F4599" w:rsidRDefault="00741BBC" w:rsidP="003F4599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/>
                <w:i/>
                <w:szCs w:val="24"/>
              </w:rPr>
              <w:t>处理人际关系的相关能力：</w:t>
            </w:r>
          </w:p>
          <w:p w14:paraId="47CAE2D3" w14:textId="02DC1577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教导他人</w:t>
            </w:r>
          </w:p>
          <w:p w14:paraId="4D6C9ABC" w14:textId="62BFB64C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谈判技巧</w:t>
            </w:r>
          </w:p>
          <w:p w14:paraId="5A78EF38" w14:textId="6AA13CA2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提供指示</w:t>
            </w:r>
          </w:p>
          <w:p w14:paraId="6C7E17C6" w14:textId="0383EEBB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游说技巧</w:t>
            </w:r>
          </w:p>
          <w:p w14:paraId="3C62FE5E" w14:textId="3FF45D74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沟通技巧</w:t>
            </w:r>
          </w:p>
          <w:p w14:paraId="3CC5244E" w14:textId="759555EB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服务社群</w:t>
            </w:r>
          </w:p>
          <w:p w14:paraId="720E9B1A" w14:textId="223BC0DB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执行指示</w:t>
            </w:r>
          </w:p>
          <w:p w14:paraId="35611B53" w14:textId="7DA851C7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帮助别人</w:t>
            </w:r>
          </w:p>
          <w:p w14:paraId="696201C3" w14:textId="77777777" w:rsidR="00785D01" w:rsidRPr="003F4599" w:rsidRDefault="00785D01" w:rsidP="003F4599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</w:p>
          <w:p w14:paraId="6FEA8209" w14:textId="30A0BEF4" w:rsidR="00785D01" w:rsidRPr="003F4599" w:rsidRDefault="00741BBC" w:rsidP="003F4599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b/>
                <w:i/>
                <w:szCs w:val="24"/>
              </w:rPr>
              <w:t>处理事务的相关能力：</w:t>
            </w:r>
          </w:p>
          <w:p w14:paraId="128B7833" w14:textId="6DA617B9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处理突发事件</w:t>
            </w:r>
          </w:p>
          <w:p w14:paraId="0B8F09C8" w14:textId="6464AA71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临危不乱</w:t>
            </w:r>
          </w:p>
          <w:p w14:paraId="0976FB8D" w14:textId="60358535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做事精确</w:t>
            </w:r>
          </w:p>
          <w:p w14:paraId="349D050C" w14:textId="5243DBE1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准时完成</w:t>
            </w:r>
          </w:p>
        </w:tc>
        <w:tc>
          <w:tcPr>
            <w:tcW w:w="4563" w:type="dxa"/>
          </w:tcPr>
          <w:p w14:paraId="06D77960" w14:textId="7958D005" w:rsidR="00785D01" w:rsidRPr="003F4599" w:rsidRDefault="00741BBC" w:rsidP="003F4599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D1250C">
              <w:rPr>
                <w:rFonts w:ascii="Times New Roman" w:eastAsia="DengXian" w:hAnsi="Times New Roman" w:hint="eastAsia"/>
                <w:b/>
                <w:szCs w:val="24"/>
                <w:u w:val="single"/>
              </w:rPr>
              <w:t>个人素质</w:t>
            </w:r>
          </w:p>
          <w:p w14:paraId="13580D74" w14:textId="77777777" w:rsidR="00785D01" w:rsidRPr="003F4599" w:rsidRDefault="00785D01" w:rsidP="003F4599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408C9BF" w14:textId="000E960E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判断力强</w:t>
            </w:r>
          </w:p>
          <w:p w14:paraId="50307D7A" w14:textId="5C60E375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可靠</w:t>
            </w:r>
          </w:p>
          <w:p w14:paraId="6F4A8A08" w14:textId="67B44FF8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有创意</w:t>
            </w:r>
          </w:p>
          <w:p w14:paraId="199E5782" w14:textId="69B1E6F2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热心</w:t>
            </w:r>
          </w:p>
          <w:p w14:paraId="6A8FE0C7" w14:textId="34DBF080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适应力强</w:t>
            </w:r>
          </w:p>
          <w:p w14:paraId="2CAF283B" w14:textId="268D21A2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能帮忙</w:t>
            </w:r>
          </w:p>
          <w:p w14:paraId="56A73586" w14:textId="0F1166AB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关顾</w:t>
            </w:r>
          </w:p>
          <w:p w14:paraId="67BD4A91" w14:textId="6DB54F22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圆滑</w:t>
            </w:r>
          </w:p>
          <w:p w14:paraId="63E2844D" w14:textId="0E0FEE10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有礼</w:t>
            </w:r>
          </w:p>
          <w:p w14:paraId="03FA5FD5" w14:textId="0DC0ED34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有耐性</w:t>
            </w:r>
          </w:p>
          <w:p w14:paraId="373B2A66" w14:textId="0B129E8E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具责任感</w:t>
            </w:r>
          </w:p>
          <w:p w14:paraId="73D6517C" w14:textId="5679F720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幽默</w:t>
            </w:r>
          </w:p>
          <w:p w14:paraId="0000F85D" w14:textId="4C9BBEF1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整洁</w:t>
            </w:r>
          </w:p>
          <w:p w14:paraId="4044B411" w14:textId="22EFE495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有抱负远见</w:t>
            </w:r>
          </w:p>
          <w:p w14:paraId="26BCD76E" w14:textId="511F6943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认真</w:t>
            </w:r>
          </w:p>
          <w:p w14:paraId="35A163D7" w14:textId="12FA8969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诚实</w:t>
            </w:r>
          </w:p>
          <w:p w14:paraId="0B7FF085" w14:textId="4220E5AF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体贴</w:t>
            </w:r>
          </w:p>
          <w:p w14:paraId="463AE7BF" w14:textId="544A9096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随和</w:t>
            </w:r>
          </w:p>
          <w:p w14:paraId="5CD96486" w14:textId="2AF1DE62" w:rsidR="00785D01" w:rsidRPr="003F4599" w:rsidRDefault="00741BBC" w:rsidP="003F4599">
            <w:pPr>
              <w:jc w:val="both"/>
              <w:rPr>
                <w:rFonts w:ascii="細明體" w:eastAsia="細明體" w:hAnsi="細明體" w:cs="細明體"/>
                <w:szCs w:val="24"/>
                <w:lang w:val="en"/>
              </w:rPr>
            </w:pPr>
            <w:r w:rsidRPr="00D1250C">
              <w:rPr>
                <w:rFonts w:ascii="Times New Roman" w:eastAsia="DengXian" w:hAnsi="Times New Roman" w:hint="eastAsia"/>
                <w:szCs w:val="24"/>
              </w:rPr>
              <w:t>具冒险精神</w:t>
            </w:r>
          </w:p>
          <w:p w14:paraId="1AF2563A" w14:textId="72B830F3" w:rsidR="00785D01" w:rsidRPr="003F4599" w:rsidRDefault="00741BBC" w:rsidP="003F4599">
            <w:pPr>
              <w:jc w:val="both"/>
              <w:rPr>
                <w:rFonts w:ascii="細明體" w:eastAsia="細明體" w:hAnsi="細明體" w:cs="細明體"/>
                <w:szCs w:val="24"/>
                <w:lang w:val="en"/>
              </w:rPr>
            </w:pPr>
            <w:r w:rsidRPr="00D1250C">
              <w:rPr>
                <w:rFonts w:ascii="細明體" w:eastAsia="DengXian" w:hAnsi="細明體" w:cs="細明體" w:hint="eastAsia"/>
                <w:szCs w:val="24"/>
                <w:lang w:val="en"/>
              </w:rPr>
              <w:t>有干劲</w:t>
            </w:r>
          </w:p>
          <w:p w14:paraId="5DE2B7F9" w14:textId="2BA3A30F" w:rsidR="00785D01" w:rsidRPr="003F4599" w:rsidRDefault="00741BBC" w:rsidP="003F4599">
            <w:pPr>
              <w:jc w:val="both"/>
              <w:rPr>
                <w:rFonts w:ascii="細明體" w:eastAsia="細明體" w:hAnsi="細明體" w:cs="細明體"/>
                <w:szCs w:val="24"/>
                <w:lang w:val="en"/>
              </w:rPr>
            </w:pPr>
            <w:r w:rsidRPr="00D1250C">
              <w:rPr>
                <w:rFonts w:ascii="細明體" w:eastAsia="DengXian" w:hAnsi="細明體" w:cs="細明體" w:hint="eastAsia"/>
                <w:szCs w:val="24"/>
                <w:lang w:val="en"/>
              </w:rPr>
              <w:t>友善</w:t>
            </w:r>
          </w:p>
          <w:p w14:paraId="5DB8C18B" w14:textId="5A9535A7" w:rsidR="00785D01" w:rsidRPr="003F4599" w:rsidRDefault="00741BBC" w:rsidP="003F4599">
            <w:pPr>
              <w:jc w:val="both"/>
              <w:rPr>
                <w:rFonts w:ascii="細明體" w:eastAsia="細明體" w:hAnsi="細明體" w:cs="細明體"/>
                <w:szCs w:val="24"/>
                <w:lang w:val="en"/>
              </w:rPr>
            </w:pPr>
            <w:r w:rsidRPr="00D1250C">
              <w:rPr>
                <w:rFonts w:ascii="細明體" w:eastAsia="DengXian" w:hAnsi="細明體" w:cs="細明體" w:hint="eastAsia"/>
                <w:szCs w:val="24"/>
                <w:lang w:val="en"/>
              </w:rPr>
              <w:t>触觉敏锐</w:t>
            </w:r>
          </w:p>
          <w:p w14:paraId="13E5D587" w14:textId="6A531F6C" w:rsidR="00785D01" w:rsidRPr="003F4599" w:rsidRDefault="00741BBC" w:rsidP="003F4599">
            <w:pPr>
              <w:jc w:val="both"/>
              <w:rPr>
                <w:rFonts w:ascii="細明體" w:eastAsia="細明體" w:hAnsi="細明體" w:cs="細明體"/>
                <w:szCs w:val="24"/>
                <w:lang w:val="en"/>
              </w:rPr>
            </w:pPr>
            <w:r w:rsidRPr="00D1250C">
              <w:rPr>
                <w:rFonts w:ascii="細明體" w:eastAsia="DengXian" w:hAnsi="細明體" w:cs="細明體" w:hint="eastAsia"/>
                <w:szCs w:val="24"/>
                <w:lang w:val="en"/>
              </w:rPr>
              <w:t>坚毅</w:t>
            </w:r>
          </w:p>
          <w:p w14:paraId="733D6253" w14:textId="3FBED390" w:rsidR="00785D01" w:rsidRPr="003F4599" w:rsidRDefault="00741BBC" w:rsidP="003F4599">
            <w:pPr>
              <w:jc w:val="both"/>
              <w:rPr>
                <w:rFonts w:ascii="細明體" w:eastAsia="細明體" w:hAnsi="細明體" w:cs="細明體"/>
                <w:szCs w:val="24"/>
                <w:lang w:val="en"/>
              </w:rPr>
            </w:pPr>
            <w:r w:rsidRPr="00D1250C">
              <w:rPr>
                <w:rFonts w:ascii="細明體" w:eastAsia="DengXian" w:hAnsi="細明體" w:cs="細明體" w:hint="eastAsia"/>
                <w:szCs w:val="24"/>
                <w:lang w:val="en"/>
              </w:rPr>
              <w:t>具领导才能</w:t>
            </w:r>
          </w:p>
          <w:p w14:paraId="14F1F288" w14:textId="6FA59DC6" w:rsidR="00785D01" w:rsidRPr="003F4599" w:rsidRDefault="00741BBC" w:rsidP="003F4599">
            <w:pPr>
              <w:jc w:val="both"/>
              <w:rPr>
                <w:rFonts w:ascii="Times New Roman" w:hAnsi="Times New Roman"/>
                <w:szCs w:val="24"/>
              </w:rPr>
            </w:pPr>
            <w:r w:rsidRPr="00D1250C">
              <w:rPr>
                <w:rFonts w:ascii="細明體" w:eastAsia="DengXian" w:hAnsi="細明體" w:cs="細明體" w:hint="eastAsia"/>
                <w:szCs w:val="24"/>
                <w:lang w:val="en"/>
              </w:rPr>
              <w:t>具危机意识</w:t>
            </w:r>
          </w:p>
        </w:tc>
      </w:tr>
    </w:tbl>
    <w:p w14:paraId="7EF433F6" w14:textId="77777777" w:rsidR="00C24FFE" w:rsidRPr="00C24FFE" w:rsidRDefault="00C24FFE" w:rsidP="00C24FFE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797A50C9" w14:textId="60D7C1FD" w:rsidR="00C24FFE" w:rsidRPr="00C24FFE" w:rsidRDefault="00741BBC" w:rsidP="00C24FFE">
      <w:pPr>
        <w:jc w:val="both"/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资料来源：</w:t>
      </w:r>
    </w:p>
    <w:p w14:paraId="647A28ED" w14:textId="1AB01531" w:rsidR="00C24FFE" w:rsidRPr="00C24FFE" w:rsidRDefault="00741BBC" w:rsidP="00C24FFE">
      <w:pPr>
        <w:jc w:val="both"/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 w:hint="eastAsia"/>
          <w:szCs w:val="24"/>
        </w:rPr>
        <w:t>教育局课程发展处其他学习经历组网站</w:t>
      </w:r>
      <w:r w:rsidRPr="00D1250C">
        <w:rPr>
          <w:rFonts w:ascii="Times New Roman" w:eastAsia="DengXian" w:hAnsi="Times New Roman" w:hint="eastAsia"/>
          <w:szCs w:val="24"/>
        </w:rPr>
        <w:t xml:space="preserve"> </w:t>
      </w:r>
      <w:r w:rsidRPr="00D1250C">
        <w:rPr>
          <w:rFonts w:ascii="Times New Roman" w:eastAsia="DengXian" w:hAnsi="Times New Roman" w:hint="eastAsia"/>
          <w:szCs w:val="24"/>
        </w:rPr>
        <w:t>─</w:t>
      </w:r>
      <w:r w:rsidRPr="00D1250C">
        <w:rPr>
          <w:rFonts w:ascii="Times New Roman" w:eastAsia="DengXian" w:hAnsi="Times New Roman" w:hint="eastAsia"/>
          <w:szCs w:val="24"/>
        </w:rPr>
        <w:t xml:space="preserve"> </w:t>
      </w:r>
      <w:r w:rsidRPr="00D1250C">
        <w:rPr>
          <w:rFonts w:ascii="Times New Roman" w:eastAsia="DengXian" w:hAnsi="Times New Roman" w:hint="eastAsia"/>
          <w:bCs/>
          <w:szCs w:val="24"/>
        </w:rPr>
        <w:t>「与工作有关的经验」的学与教资源：</w:t>
      </w:r>
      <w:r w:rsidRPr="00D1250C">
        <w:rPr>
          <w:rFonts w:ascii="Times New Roman" w:eastAsia="DengXian" w:hAnsi="Times New Roman" w:hint="eastAsia"/>
          <w:szCs w:val="24"/>
        </w:rPr>
        <w:t>《寻找生命的色彩</w:t>
      </w:r>
      <w:r w:rsidRPr="00D1250C">
        <w:rPr>
          <w:rFonts w:ascii="Times New Roman" w:eastAsia="DengXian" w:hAnsi="Times New Roman" w:hint="eastAsia"/>
          <w:szCs w:val="24"/>
        </w:rPr>
        <w:t xml:space="preserve"> </w:t>
      </w:r>
      <w:r w:rsidRPr="00D1250C">
        <w:rPr>
          <w:rFonts w:ascii="Times New Roman" w:eastAsia="DengXian" w:hAnsi="Times New Roman" w:hint="eastAsia"/>
          <w:szCs w:val="24"/>
        </w:rPr>
        <w:t>─</w:t>
      </w:r>
      <w:r w:rsidRPr="00D1250C">
        <w:rPr>
          <w:rFonts w:ascii="Times New Roman" w:eastAsia="DengXian" w:hAnsi="Times New Roman" w:hint="eastAsia"/>
          <w:szCs w:val="24"/>
        </w:rPr>
        <w:t xml:space="preserve"> </w:t>
      </w:r>
      <w:r w:rsidRPr="00D1250C">
        <w:rPr>
          <w:rFonts w:ascii="Times New Roman" w:eastAsia="DengXian" w:hAnsi="Times New Roman" w:hint="eastAsia"/>
          <w:szCs w:val="24"/>
        </w:rPr>
        <w:t>新高中科目选择及个人抱负探索》</w:t>
      </w:r>
    </w:p>
    <w:p w14:paraId="3D80FA51" w14:textId="5F6FB658" w:rsidR="00C24FFE" w:rsidRPr="00C24FFE" w:rsidRDefault="00741BBC" w:rsidP="00C24FFE">
      <w:pPr>
        <w:jc w:val="both"/>
        <w:rPr>
          <w:rFonts w:ascii="Times New Roman" w:hAnsi="Times New Roman"/>
          <w:szCs w:val="24"/>
        </w:rPr>
      </w:pPr>
      <w:r w:rsidRPr="00D1250C">
        <w:rPr>
          <w:rFonts w:ascii="Times New Roman" w:eastAsia="DengXian" w:hAnsi="Times New Roman"/>
          <w:szCs w:val="24"/>
        </w:rPr>
        <w:t xml:space="preserve"> (</w:t>
      </w:r>
      <w:hyperlink r:id="rId14" w:history="1">
        <w:r w:rsidRPr="00D1250C">
          <w:rPr>
            <w:rFonts w:ascii="Times New Roman" w:eastAsia="DengXian" w:hAnsi="Times New Roman"/>
            <w:szCs w:val="24"/>
          </w:rPr>
          <w:t>http://cd1.edb.hkedcity.net/cd/lwl/ole/10_corner_01.asp</w:t>
        </w:r>
      </w:hyperlink>
      <w:r w:rsidRPr="00D1250C">
        <w:rPr>
          <w:rFonts w:ascii="Times New Roman" w:eastAsia="DengXian" w:hAnsi="Times New Roman"/>
          <w:szCs w:val="24"/>
        </w:rPr>
        <w:t>)</w:t>
      </w:r>
    </w:p>
    <w:p w14:paraId="180FD6AF" w14:textId="4DCB14A8" w:rsidR="00C24FFE" w:rsidRPr="00C24FFE" w:rsidRDefault="00C24FFE" w:rsidP="00C24FFE">
      <w:pPr>
        <w:widowControl/>
        <w:jc w:val="right"/>
        <w:rPr>
          <w:rFonts w:ascii="Times New Roman" w:hAnsi="Times New Roman"/>
          <w:szCs w:val="24"/>
        </w:rPr>
      </w:pPr>
      <w:r w:rsidRPr="00C24FFE">
        <w:rPr>
          <w:rFonts w:ascii="Times New Roman" w:hAnsi="Times New Roman"/>
          <w:szCs w:val="24"/>
        </w:rPr>
        <w:br w:type="page"/>
      </w:r>
      <w:r w:rsidR="00741BBC" w:rsidRPr="00D1250C">
        <w:rPr>
          <w:rFonts w:ascii="Times New Roman" w:eastAsia="DengXian" w:hAnsi="Times New Roman" w:hint="eastAsia"/>
          <w:szCs w:val="24"/>
        </w:rPr>
        <w:lastRenderedPageBreak/>
        <w:t>丙</w:t>
      </w:r>
      <w:r w:rsidR="00741BBC" w:rsidRPr="00D1250C">
        <w:rPr>
          <w:rFonts w:ascii="Times New Roman" w:eastAsia="DengXian" w:hAnsi="Times New Roman" w:hint="eastAsia"/>
          <w:szCs w:val="24"/>
        </w:rPr>
        <w:t xml:space="preserve"> </w:t>
      </w:r>
      <w:r w:rsidR="00741BBC" w:rsidRPr="00D1250C">
        <w:rPr>
          <w:rFonts w:ascii="Times New Roman" w:eastAsia="DengXian" w:hAnsi="Times New Roman" w:hint="eastAsia"/>
          <w:szCs w:val="24"/>
        </w:rPr>
        <w:t>学生延展活动一</w:t>
      </w:r>
    </w:p>
    <w:p w14:paraId="32ABC893" w14:textId="0D1E8769" w:rsidR="00C24FFE" w:rsidRPr="003C366D" w:rsidRDefault="00741BBC" w:rsidP="003C366D">
      <w:pPr>
        <w:pStyle w:val="aa"/>
        <w:rPr>
          <w:sz w:val="28"/>
          <w:szCs w:val="28"/>
        </w:rPr>
      </w:pPr>
      <w:r w:rsidRPr="00D1250C">
        <w:rPr>
          <w:rFonts w:eastAsia="DengXian" w:hint="eastAsia"/>
          <w:sz w:val="28"/>
          <w:szCs w:val="28"/>
        </w:rPr>
        <w:t>理想职业多面睇</w:t>
      </w:r>
    </w:p>
    <w:p w14:paraId="033A7072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細明體" w:eastAsia="細明體" w:hAnsi="細明體"/>
          <w:kern w:val="0"/>
          <w:szCs w:val="24"/>
          <w:lang w:val="x-none" w:eastAsia="x-none"/>
        </w:rPr>
      </w:pPr>
    </w:p>
    <w:p w14:paraId="73F86C00" w14:textId="4CD12FDC" w:rsidR="00DC4F8B" w:rsidRPr="00C24FFE" w:rsidRDefault="00741B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細明體" w:eastAsia="細明體" w:hAnsi="細明體"/>
          <w:kern w:val="0"/>
          <w:szCs w:val="24"/>
          <w:lang w:val="x-none" w:eastAsia="x-none"/>
        </w:rPr>
      </w:pPr>
      <w:r w:rsidRPr="00DC4F8B">
        <w:rPr>
          <w:rFonts w:ascii="細明體" w:eastAsia="DengXian" w:hAnsi="細明體" w:hint="eastAsia"/>
          <w:kern w:val="0"/>
          <w:szCs w:val="24"/>
          <w:lang w:val="x-none"/>
        </w:rPr>
        <w:t>找出自己有兴趣的职业，再搜集该职业的资料，然后填写下表。</w:t>
      </w:r>
      <w:r w:rsidRPr="00DC4F8B">
        <w:rPr>
          <w:rFonts w:ascii="細明體" w:eastAsia="DengXian" w:hAnsi="細明體" w:hint="eastAsia"/>
          <w:kern w:val="0"/>
          <w:szCs w:val="24"/>
          <w:lang w:val="x-none"/>
        </w:rPr>
        <w:t xml:space="preserve"> </w:t>
      </w:r>
    </w:p>
    <w:p w14:paraId="1C542AC0" w14:textId="7F96157A" w:rsidR="00C24FFE" w:rsidRPr="00C24FFE" w:rsidRDefault="007C5B75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kern w:val="0"/>
          <w:szCs w:val="24"/>
          <w:lang w:val="x-none"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F7FEDB" wp14:editId="3BC13EE1">
                <wp:simplePos x="0" y="0"/>
                <wp:positionH relativeFrom="column">
                  <wp:posOffset>-342900</wp:posOffset>
                </wp:positionH>
                <wp:positionV relativeFrom="paragraph">
                  <wp:posOffset>27305</wp:posOffset>
                </wp:positionV>
                <wp:extent cx="6400800" cy="7268845"/>
                <wp:effectExtent l="0" t="0" r="0" b="8255"/>
                <wp:wrapNone/>
                <wp:docPr id="1" name="圓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268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圓角矩形 1" style="position:absolute;margin-left:-27pt;margin-top:2.15pt;width:7in;height:57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" arcsize="10923f" w14:anchorId="7DA15D31"/>
            </w:pict>
          </mc:Fallback>
        </mc:AlternateContent>
      </w:r>
    </w:p>
    <w:p w14:paraId="63F8BDC5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kern w:val="0"/>
          <w:sz w:val="28"/>
          <w:szCs w:val="28"/>
          <w:lang w:val="x-none" w:eastAsia="x-none"/>
        </w:rPr>
      </w:pPr>
    </w:p>
    <w:p w14:paraId="58952D58" w14:textId="181C4625" w:rsidR="00C24FFE" w:rsidRPr="00C24FFE" w:rsidRDefault="00741BBC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zh-HK"/>
        </w:rPr>
      </w:pPr>
      <w:r w:rsidRPr="009F2F4D">
        <w:rPr>
          <w:rFonts w:ascii="Times New Roman" w:eastAsia="DengXian" w:hAnsi="Times New Roman" w:hint="eastAsia"/>
          <w:kern w:val="0"/>
          <w:szCs w:val="24"/>
          <w:lang w:val="x-none"/>
        </w:rPr>
        <w:t>我的理想职业</w:t>
      </w:r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>：</w:t>
      </w:r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_____________________________________________________________</w:t>
      </w:r>
    </w:p>
    <w:p w14:paraId="6DF96FB1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zh-HK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___________________________________________________________________________</w:t>
      </w:r>
    </w:p>
    <w:p w14:paraId="153EDAA1" w14:textId="2FC58F72" w:rsidR="00C24FFE" w:rsidRPr="00C24FFE" w:rsidRDefault="00741BBC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x-none"/>
        </w:rPr>
      </w:pP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对这职业产生兴趣的原因</w:t>
      </w:r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>：</w:t>
      </w:r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</w:t>
      </w:r>
    </w:p>
    <w:p w14:paraId="275619BF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zh-HK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___________________________________________________________________________</w:t>
      </w:r>
    </w:p>
    <w:p w14:paraId="2D268443" w14:textId="7468860D" w:rsidR="00C24FFE" w:rsidRPr="00C24FFE" w:rsidRDefault="00741BBC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zh-HK"/>
        </w:rPr>
      </w:pP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这职业需要的专长和能力</w:t>
      </w:r>
      <w:r w:rsidR="00C24FFE" w:rsidRPr="00C24FFE">
        <w:rPr>
          <w:rFonts w:ascii="細明體" w:eastAsia="細明體" w:hAnsi="細明體" w:hint="eastAsia"/>
          <w:kern w:val="0"/>
          <w:szCs w:val="24"/>
          <w:lang w:val="x-none"/>
        </w:rPr>
        <w:t>：</w:t>
      </w:r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</w:t>
      </w:r>
    </w:p>
    <w:p w14:paraId="39ACC9F1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zh-HK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___________________________________________________________________________</w:t>
      </w:r>
    </w:p>
    <w:p w14:paraId="34CC06F5" w14:textId="2E874417" w:rsidR="00C24FFE" w:rsidRPr="00C24FFE" w:rsidRDefault="00741BBC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x-none"/>
        </w:rPr>
      </w:pP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我有这些专长和能力吗</w:t>
      </w:r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>？</w:t>
      </w:r>
      <w:r w:rsidR="00C24FFE" w:rsidRPr="00C24FFE">
        <w:rPr>
          <w:rFonts w:ascii="Times New Roman" w:hAnsi="Times New Roman" w:hint="eastAsia"/>
          <w:kern w:val="0"/>
          <w:szCs w:val="24"/>
          <w:lang w:val="x-none"/>
        </w:rPr>
        <w:t xml:space="preserve"> _____________________________________________________</w:t>
      </w:r>
    </w:p>
    <w:p w14:paraId="1233A7C5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zh-HK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___________________________________________________________________________</w:t>
      </w:r>
    </w:p>
    <w:p w14:paraId="62B7DDF9" w14:textId="2E6A5D8E" w:rsidR="009F2F4D" w:rsidRPr="00C24FFE" w:rsidRDefault="00741B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x-none"/>
        </w:rPr>
      </w:pP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我可以怎样培养</w:t>
      </w:r>
      <w:r w:rsidR="009F2F4D" w:rsidRPr="00C24FFE">
        <w:rPr>
          <w:rFonts w:ascii="Times New Roman" w:hAnsi="Times New Roman" w:hint="eastAsia"/>
          <w:kern w:val="0"/>
          <w:szCs w:val="24"/>
          <w:lang w:val="x-none"/>
        </w:rPr>
        <w:t>/</w:t>
      </w:r>
      <w:proofErr w:type="spellStart"/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提升这些专长和能力</w:t>
      </w:r>
      <w:proofErr w:type="spellEnd"/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？</w:t>
      </w: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 xml:space="preserve"> </w:t>
      </w:r>
    </w:p>
    <w:p w14:paraId="42CB7625" w14:textId="60BADE9B" w:rsidR="009F2F4D" w:rsidRPr="00C24FFE" w:rsidRDefault="00741B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x-none"/>
        </w:rPr>
      </w:pPr>
      <w:r w:rsidRPr="00741BBC">
        <w:rPr>
          <w:rFonts w:ascii="Times New Roman" w:eastAsia="DengXian" w:hAnsi="Times New Roman" w:hint="eastAsia"/>
          <w:kern w:val="0"/>
          <w:szCs w:val="24"/>
          <w:lang w:val="x-none"/>
        </w:rPr>
        <w:t>（可从学科、阅读、活动、训练、服务、进修等不同方面考虑）</w:t>
      </w:r>
    </w:p>
    <w:p w14:paraId="1280375F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zh-HK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___________________________________________________________________________</w:t>
      </w:r>
    </w:p>
    <w:p w14:paraId="5BD8E764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zh-HK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___________________________________________________________________________</w:t>
      </w:r>
    </w:p>
    <w:p w14:paraId="2B31C3CB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zh-HK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___________________________________________________________________________</w:t>
      </w:r>
    </w:p>
    <w:p w14:paraId="2F30FBC5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zh-HK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___________________________________________________________________________</w:t>
      </w:r>
    </w:p>
    <w:p w14:paraId="053770D0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zh-HK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___________________________________________________________________________</w:t>
      </w:r>
    </w:p>
    <w:p w14:paraId="3AEF908A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zh-HK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___________________________________________________________________________</w:t>
      </w:r>
    </w:p>
    <w:p w14:paraId="1388C1B9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zh-HK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___________________________________________________________________________</w:t>
      </w:r>
    </w:p>
    <w:p w14:paraId="007C838B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其他：</w:t>
      </w:r>
      <w:r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_____________________________________________________________________</w:t>
      </w:r>
    </w:p>
    <w:p w14:paraId="43CF1ADA" w14:textId="77777777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kern w:val="0"/>
          <w:szCs w:val="24"/>
          <w:lang w:val="x-none" w:eastAsia="x-none"/>
        </w:rPr>
      </w:pPr>
      <w:r w:rsidRPr="00C24FFE">
        <w:rPr>
          <w:rFonts w:ascii="Times New Roman" w:hAnsi="Times New Roman" w:hint="eastAsia"/>
          <w:kern w:val="0"/>
          <w:szCs w:val="24"/>
          <w:lang w:val="x-none"/>
        </w:rPr>
        <w:t>___________________________________________________________________________</w:t>
      </w:r>
    </w:p>
    <w:p w14:paraId="7B45EF3D" w14:textId="7011143C" w:rsidR="00C24FFE" w:rsidRPr="00C24FFE" w:rsidRDefault="00C24FFE" w:rsidP="00C24F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kern w:val="0"/>
          <w:szCs w:val="24"/>
          <w:lang w:val="x-none" w:eastAsia="x-none"/>
        </w:rPr>
      </w:pPr>
    </w:p>
    <w:sectPr w:rsidR="00C24FFE" w:rsidRPr="00C24FFE" w:rsidSect="00252652">
      <w:headerReference w:type="default" r:id="rId15"/>
      <w:footerReference w:type="even" r:id="rId16"/>
      <w:pgSz w:w="11906" w:h="16838"/>
      <w:pgMar w:top="964" w:right="1418" w:bottom="964" w:left="1418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5DE0" w14:textId="77777777" w:rsidR="007360FD" w:rsidRDefault="007360FD">
      <w:r>
        <w:separator/>
      </w:r>
    </w:p>
  </w:endnote>
  <w:endnote w:type="continuationSeparator" w:id="0">
    <w:p w14:paraId="46F6C50A" w14:textId="77777777" w:rsidR="007360FD" w:rsidRDefault="0073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A997" w14:textId="77777777" w:rsidR="00DE1405" w:rsidRDefault="00DE1405" w:rsidP="00DE140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2DCB9A3" w14:textId="77777777" w:rsidR="00DE1405" w:rsidRDefault="00DE1405" w:rsidP="00DE140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792E" w14:textId="2219A5DF" w:rsidR="00DE1405" w:rsidRDefault="00DE140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A638D" w:rsidRPr="00FA638D">
      <w:rPr>
        <w:noProof/>
        <w:lang w:val="zh-TW"/>
      </w:rPr>
      <w:t>12</w:t>
    </w:r>
    <w:r>
      <w:fldChar w:fldCharType="end"/>
    </w:r>
  </w:p>
  <w:p w14:paraId="1F879A14" w14:textId="77777777" w:rsidR="00DE1405" w:rsidRDefault="00DE1405" w:rsidP="00DE1405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EC80" w14:textId="77777777" w:rsidR="00DE1405" w:rsidRDefault="00DE1405" w:rsidP="00DE140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7B28C11D" w14:textId="77777777" w:rsidR="00DE1405" w:rsidRDefault="00DE1405" w:rsidP="00DE140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827C" w14:textId="77777777" w:rsidR="007360FD" w:rsidRDefault="007360FD">
      <w:r>
        <w:separator/>
      </w:r>
    </w:p>
  </w:footnote>
  <w:footnote w:type="continuationSeparator" w:id="0">
    <w:p w14:paraId="7E500141" w14:textId="77777777" w:rsidR="007360FD" w:rsidRDefault="0073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DE1405" w:rsidRPr="00C24FFE" w14:paraId="19C26AD5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2F84EE9B" w14:textId="5636FB4D" w:rsidR="00DE1405" w:rsidRDefault="00741BBC" w:rsidP="00DE1405">
          <w:pPr>
            <w:pStyle w:val="a3"/>
            <w:tabs>
              <w:tab w:val="right" w:pos="9070"/>
            </w:tabs>
            <w:jc w:val="right"/>
            <w:rPr>
              <w:rFonts w:ascii="標楷體" w:eastAsia="標楷體"/>
              <w:i/>
              <w:color w:val="808080"/>
              <w:sz w:val="24"/>
            </w:rPr>
          </w:pPr>
          <w:r w:rsidRPr="00741BBC">
            <w:rPr>
              <w:rFonts w:ascii="標楷體" w:eastAsia="DengXian" w:hint="eastAsia"/>
              <w:i/>
              <w:color w:val="808080"/>
              <w:sz w:val="24"/>
            </w:rPr>
            <w:t>我的求职择业准备</w:t>
          </w:r>
          <w:r w:rsidRPr="00741BBC">
            <w:rPr>
              <w:rFonts w:ascii="標楷體" w:eastAsia="DengXian" w:hint="eastAsia"/>
              <w:i/>
              <w:color w:val="808080"/>
              <w:sz w:val="24"/>
            </w:rPr>
            <w:t xml:space="preserve"> </w:t>
          </w:r>
          <w:r w:rsidR="00DE1405">
            <w:rPr>
              <w:rFonts w:ascii="標楷體" w:eastAsia="標楷體"/>
              <w:i/>
              <w:color w:val="808080"/>
              <w:sz w:val="24"/>
            </w:rPr>
            <w:sym w:font="MT Extra" w:char="F03E"/>
          </w:r>
          <w:r w:rsidR="00DE1405">
            <w:rPr>
              <w:rFonts w:ascii="標楷體" w:eastAsia="標楷體"/>
              <w:i/>
              <w:color w:val="808080"/>
              <w:sz w:val="24"/>
            </w:rPr>
            <w:sym w:font="MT Extra" w:char="F03E"/>
          </w:r>
          <w:r w:rsidRPr="00741BBC">
            <w:rPr>
              <w:rFonts w:ascii="標楷體" w:eastAsia="DengXian"/>
              <w:i/>
              <w:color w:val="808080"/>
              <w:sz w:val="24"/>
            </w:rPr>
            <w:t xml:space="preserve"> </w:t>
          </w:r>
          <w:r w:rsidRPr="00741BBC">
            <w:rPr>
              <w:rFonts w:ascii="標楷體" w:eastAsia="DengXian" w:hint="eastAsia"/>
              <w:i/>
              <w:color w:val="808080"/>
              <w:sz w:val="24"/>
            </w:rPr>
            <w:t>学与教活动</w:t>
          </w:r>
        </w:p>
      </w:tc>
    </w:tr>
  </w:tbl>
  <w:p w14:paraId="52891B89" w14:textId="77777777" w:rsidR="00DE1405" w:rsidRDefault="00DE14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DE1405" w:rsidRPr="00C24FFE" w14:paraId="2FF6606A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089DFCC2" w14:textId="00D300CA" w:rsidR="00DE1405" w:rsidRDefault="00741BBC" w:rsidP="00DE1405">
          <w:pPr>
            <w:pStyle w:val="a3"/>
            <w:tabs>
              <w:tab w:val="right" w:pos="9070"/>
            </w:tabs>
            <w:jc w:val="right"/>
            <w:rPr>
              <w:i/>
              <w:sz w:val="24"/>
            </w:rPr>
          </w:pPr>
          <w:r w:rsidRPr="00D1250C">
            <w:rPr>
              <w:rFonts w:ascii="標楷體" w:eastAsia="DengXian" w:hint="eastAsia"/>
              <w:i/>
              <w:color w:val="808080"/>
              <w:sz w:val="24"/>
            </w:rPr>
            <w:t>我的求职择业准备</w:t>
          </w:r>
          <w:r w:rsidRPr="00D1250C">
            <w:rPr>
              <w:rFonts w:ascii="標楷體" w:eastAsia="DengXian" w:hint="eastAsia"/>
              <w:i/>
              <w:color w:val="808080"/>
              <w:sz w:val="24"/>
            </w:rPr>
            <w:t xml:space="preserve"> </w:t>
          </w:r>
          <w:r w:rsidR="00DE1405">
            <w:rPr>
              <w:rFonts w:ascii="標楷體" w:eastAsia="標楷體"/>
              <w:i/>
              <w:color w:val="808080"/>
              <w:sz w:val="24"/>
            </w:rPr>
            <w:sym w:font="MT Extra" w:char="F03E"/>
          </w:r>
          <w:r w:rsidR="00DE1405">
            <w:rPr>
              <w:rFonts w:ascii="標楷體" w:eastAsia="標楷體"/>
              <w:i/>
              <w:color w:val="808080"/>
              <w:sz w:val="24"/>
            </w:rPr>
            <w:sym w:font="MT Extra" w:char="F03E"/>
          </w:r>
          <w:r w:rsidRPr="00D1250C">
            <w:rPr>
              <w:rFonts w:ascii="標楷體" w:eastAsia="DengXian"/>
              <w:i/>
              <w:color w:val="808080"/>
              <w:sz w:val="24"/>
            </w:rPr>
            <w:t xml:space="preserve"> </w:t>
          </w:r>
          <w:r w:rsidRPr="00D1250C">
            <w:rPr>
              <w:rFonts w:ascii="標楷體" w:eastAsia="DengXian" w:hint="eastAsia"/>
              <w:i/>
              <w:color w:val="808080"/>
              <w:sz w:val="24"/>
            </w:rPr>
            <w:t>学与教活动</w:t>
          </w:r>
        </w:p>
      </w:tc>
    </w:tr>
  </w:tbl>
  <w:p w14:paraId="19DD965B" w14:textId="77777777" w:rsidR="00DE1405" w:rsidRDefault="00DE14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B0D"/>
    <w:multiLevelType w:val="multilevel"/>
    <w:tmpl w:val="8326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447BF9"/>
    <w:multiLevelType w:val="multilevel"/>
    <w:tmpl w:val="9EE4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2C0944"/>
    <w:multiLevelType w:val="multilevel"/>
    <w:tmpl w:val="2CA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50B7F"/>
    <w:multiLevelType w:val="hybridMultilevel"/>
    <w:tmpl w:val="3BC447FC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F4C25"/>
    <w:multiLevelType w:val="multilevel"/>
    <w:tmpl w:val="5968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38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E5B7F"/>
    <w:multiLevelType w:val="hybridMultilevel"/>
    <w:tmpl w:val="54107C56"/>
    <w:lvl w:ilvl="0" w:tplc="06F0A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7D726D"/>
    <w:multiLevelType w:val="hybridMultilevel"/>
    <w:tmpl w:val="431ACED4"/>
    <w:lvl w:ilvl="0" w:tplc="9ADE9F5A">
      <w:start w:val="1"/>
      <w:numFmt w:val="bullet"/>
      <w:lvlText w:val=""/>
      <w:lvlJc w:val="left"/>
      <w:pPr>
        <w:tabs>
          <w:tab w:val="num" w:pos="397"/>
        </w:tabs>
        <w:ind w:left="397" w:hanging="284"/>
      </w:pPr>
      <w:rPr>
        <w:rFonts w:ascii="Wingdings" w:hAnsi="Wingdings" w:cs="Courier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E36EF"/>
    <w:multiLevelType w:val="hybridMultilevel"/>
    <w:tmpl w:val="7D06D24A"/>
    <w:lvl w:ilvl="0" w:tplc="A7D04E66">
      <w:start w:val="1"/>
      <w:numFmt w:val="bullet"/>
      <w:lvlText w:val=""/>
      <w:lvlJc w:val="left"/>
      <w:pPr>
        <w:ind w:left="1200" w:hanging="480"/>
      </w:pPr>
      <w:rPr>
        <w:rFonts w:ascii="Wingdings" w:eastAsia="新細明體" w:hAnsi="Wingdings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16A436FF"/>
    <w:multiLevelType w:val="hybridMultilevel"/>
    <w:tmpl w:val="CD306338"/>
    <w:lvl w:ilvl="0" w:tplc="8F9618A6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lang w:eastAsia="zh-T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B87CC1"/>
    <w:multiLevelType w:val="hybridMultilevel"/>
    <w:tmpl w:val="D396A910"/>
    <w:lvl w:ilvl="0" w:tplc="BF20CDFE">
      <w:numFmt w:val="bullet"/>
      <w:lvlText w:val=""/>
      <w:lvlJc w:val="left"/>
      <w:pPr>
        <w:tabs>
          <w:tab w:val="num" w:pos="1134"/>
        </w:tabs>
        <w:ind w:left="1134" w:hanging="295"/>
      </w:pPr>
      <w:rPr>
        <w:rFonts w:ascii="Symbol" w:hAnsi="Symbol" w:hint="default"/>
        <w:sz w:val="22"/>
      </w:rPr>
    </w:lvl>
    <w:lvl w:ilvl="1" w:tplc="13282DCE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sz w:val="22"/>
      </w:rPr>
    </w:lvl>
    <w:lvl w:ilvl="2" w:tplc="0564426E">
      <w:start w:val="1"/>
      <w:numFmt w:val="bullet"/>
      <w:lvlText w:val=""/>
      <w:lvlJc w:val="left"/>
      <w:pPr>
        <w:tabs>
          <w:tab w:val="num" w:pos="2462"/>
        </w:tabs>
        <w:ind w:left="2462" w:hanging="482"/>
      </w:pPr>
      <w:rPr>
        <w:rFonts w:ascii="Wingdings" w:hAnsi="Wingdings" w:hint="default"/>
        <w:sz w:val="16"/>
      </w:rPr>
    </w:lvl>
    <w:lvl w:ilvl="3" w:tplc="680E7632">
      <w:start w:val="1"/>
      <w:numFmt w:val="decimal"/>
      <w:lvlText w:val="%4"/>
      <w:lvlJc w:val="left"/>
      <w:pPr>
        <w:ind w:left="2880" w:hanging="360"/>
      </w:pPr>
      <w:rPr>
        <w:rFonts w:eastAsia="DengXi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87361"/>
    <w:multiLevelType w:val="multilevel"/>
    <w:tmpl w:val="5E58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83D7064"/>
    <w:multiLevelType w:val="hybridMultilevel"/>
    <w:tmpl w:val="F53CB0C8"/>
    <w:lvl w:ilvl="0" w:tplc="CC4E4F60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94B5F14"/>
    <w:multiLevelType w:val="hybridMultilevel"/>
    <w:tmpl w:val="A04AE412"/>
    <w:lvl w:ilvl="0" w:tplc="A7D04E66">
      <w:start w:val="1"/>
      <w:numFmt w:val="bullet"/>
      <w:lvlText w:val=""/>
      <w:lvlJc w:val="left"/>
      <w:pPr>
        <w:ind w:left="480" w:hanging="480"/>
      </w:pPr>
      <w:rPr>
        <w:rFonts w:ascii="Wingdings" w:eastAsia="新細明體" w:hAnsi="Wingdings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F3000A0"/>
    <w:multiLevelType w:val="hybridMultilevel"/>
    <w:tmpl w:val="FD2A01F2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3A0C464A">
      <w:start w:val="1"/>
      <w:numFmt w:val="upperRoman"/>
      <w:lvlText w:val="%2."/>
      <w:lvlJc w:val="left"/>
      <w:pPr>
        <w:ind w:left="482" w:hanging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63E29EB"/>
    <w:multiLevelType w:val="hybridMultilevel"/>
    <w:tmpl w:val="94B6A154"/>
    <w:lvl w:ilvl="0" w:tplc="A7D04E66">
      <w:start w:val="1"/>
      <w:numFmt w:val="bullet"/>
      <w:lvlText w:val=""/>
      <w:lvlJc w:val="left"/>
      <w:pPr>
        <w:tabs>
          <w:tab w:val="num" w:pos="962"/>
        </w:tabs>
        <w:ind w:left="962" w:hanging="482"/>
      </w:pPr>
      <w:rPr>
        <w:rFonts w:ascii="Wingdings" w:eastAsia="新細明體" w:hAnsi="Wingdings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DC15E89"/>
    <w:multiLevelType w:val="multilevel"/>
    <w:tmpl w:val="F2B6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F151769"/>
    <w:multiLevelType w:val="multilevel"/>
    <w:tmpl w:val="B9D6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08966E3"/>
    <w:multiLevelType w:val="hybridMultilevel"/>
    <w:tmpl w:val="2D3CDD2C"/>
    <w:lvl w:ilvl="0" w:tplc="3056E086">
      <w:start w:val="1"/>
      <w:numFmt w:val="decimal"/>
      <w:lvlText w:val="%1.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65027B"/>
    <w:multiLevelType w:val="multilevel"/>
    <w:tmpl w:val="C76AD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FE06AA2"/>
    <w:multiLevelType w:val="hybridMultilevel"/>
    <w:tmpl w:val="7AEAC330"/>
    <w:lvl w:ilvl="0" w:tplc="C100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A7D04E66">
      <w:start w:val="1"/>
      <w:numFmt w:val="bullet"/>
      <w:lvlText w:val=""/>
      <w:lvlJc w:val="left"/>
      <w:pPr>
        <w:tabs>
          <w:tab w:val="num" w:pos="1134"/>
        </w:tabs>
        <w:ind w:left="1134" w:hanging="340"/>
      </w:pPr>
      <w:rPr>
        <w:rFonts w:ascii="Wingdings" w:eastAsia="新細明體" w:hAnsi="Wingdings"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E00A72"/>
    <w:multiLevelType w:val="hybridMultilevel"/>
    <w:tmpl w:val="D0329DAC"/>
    <w:lvl w:ilvl="0" w:tplc="87483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E63E69"/>
    <w:multiLevelType w:val="multilevel"/>
    <w:tmpl w:val="E40E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D6F7E7C"/>
    <w:multiLevelType w:val="hybridMultilevel"/>
    <w:tmpl w:val="684A78D6"/>
    <w:lvl w:ilvl="0" w:tplc="8F9618A6">
      <w:start w:val="1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lang w:eastAsia="zh-TW"/>
      </w:rPr>
    </w:lvl>
    <w:lvl w:ilvl="1" w:tplc="5352E27E">
      <w:start w:val="1"/>
      <w:numFmt w:val="bullet"/>
      <w:lvlText w:val=""/>
      <w:lvlJc w:val="left"/>
      <w:pPr>
        <w:tabs>
          <w:tab w:val="num" w:pos="588"/>
        </w:tabs>
        <w:ind w:left="568" w:hanging="340"/>
      </w:pPr>
      <w:rPr>
        <w:rFonts w:ascii="Wingdings" w:hAnsi="Wingdings" w:hint="default"/>
        <w:lang w:eastAsia="zh-TW"/>
      </w:rPr>
    </w:lvl>
    <w:lvl w:ilvl="2" w:tplc="04090005" w:tentative="1">
      <w:start w:val="1"/>
      <w:numFmt w:val="bullet"/>
      <w:lvlText w:val=""/>
      <w:lvlJc w:val="left"/>
      <w:pPr>
        <w:tabs>
          <w:tab w:val="num" w:pos="1188"/>
        </w:tabs>
        <w:ind w:left="11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8"/>
        </w:tabs>
        <w:ind w:left="16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</w:abstractNum>
  <w:abstractNum w:abstractNumId="23" w15:restartNumberingAfterBreak="0">
    <w:nsid w:val="76EF11F6"/>
    <w:multiLevelType w:val="hybridMultilevel"/>
    <w:tmpl w:val="2BF24504"/>
    <w:lvl w:ilvl="0" w:tplc="DB969D48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2720363">
    <w:abstractNumId w:val="3"/>
  </w:num>
  <w:num w:numId="2" w16cid:durableId="474612945">
    <w:abstractNumId w:val="19"/>
  </w:num>
  <w:num w:numId="3" w16cid:durableId="2122845758">
    <w:abstractNumId w:val="22"/>
  </w:num>
  <w:num w:numId="4" w16cid:durableId="52967851">
    <w:abstractNumId w:val="13"/>
  </w:num>
  <w:num w:numId="5" w16cid:durableId="86578655">
    <w:abstractNumId w:val="6"/>
  </w:num>
  <w:num w:numId="6" w16cid:durableId="1272009096">
    <w:abstractNumId w:val="11"/>
  </w:num>
  <w:num w:numId="7" w16cid:durableId="367150611">
    <w:abstractNumId w:val="9"/>
  </w:num>
  <w:num w:numId="8" w16cid:durableId="2136942723">
    <w:abstractNumId w:val="8"/>
  </w:num>
  <w:num w:numId="9" w16cid:durableId="1601912204">
    <w:abstractNumId w:val="12"/>
  </w:num>
  <w:num w:numId="10" w16cid:durableId="1926064209">
    <w:abstractNumId w:val="5"/>
  </w:num>
  <w:num w:numId="11" w16cid:durableId="1116219060">
    <w:abstractNumId w:val="2"/>
  </w:num>
  <w:num w:numId="12" w16cid:durableId="1967002030">
    <w:abstractNumId w:val="23"/>
  </w:num>
  <w:num w:numId="13" w16cid:durableId="1986667709">
    <w:abstractNumId w:val="14"/>
  </w:num>
  <w:num w:numId="14" w16cid:durableId="625237265">
    <w:abstractNumId w:val="7"/>
  </w:num>
  <w:num w:numId="15" w16cid:durableId="796988536">
    <w:abstractNumId w:val="20"/>
  </w:num>
  <w:num w:numId="16" w16cid:durableId="1955019600">
    <w:abstractNumId w:val="17"/>
  </w:num>
  <w:num w:numId="17" w16cid:durableId="913200951">
    <w:abstractNumId w:val="4"/>
  </w:num>
  <w:num w:numId="18" w16cid:durableId="824130139">
    <w:abstractNumId w:val="10"/>
  </w:num>
  <w:num w:numId="19" w16cid:durableId="1984653528">
    <w:abstractNumId w:val="16"/>
  </w:num>
  <w:num w:numId="20" w16cid:durableId="67927199">
    <w:abstractNumId w:val="0"/>
  </w:num>
  <w:num w:numId="21" w16cid:durableId="680283788">
    <w:abstractNumId w:val="15"/>
  </w:num>
  <w:num w:numId="22" w16cid:durableId="127404550">
    <w:abstractNumId w:val="18"/>
  </w:num>
  <w:num w:numId="23" w16cid:durableId="954871220">
    <w:abstractNumId w:val="21"/>
  </w:num>
  <w:num w:numId="24" w16cid:durableId="244803184">
    <w:abstractNumId w:val="1"/>
  </w:num>
  <w:num w:numId="25" w16cid:durableId="898396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FE"/>
    <w:rsid w:val="00113AA9"/>
    <w:rsid w:val="001D6C5C"/>
    <w:rsid w:val="00215941"/>
    <w:rsid w:val="00252652"/>
    <w:rsid w:val="002A2D21"/>
    <w:rsid w:val="002C7870"/>
    <w:rsid w:val="003C366D"/>
    <w:rsid w:val="003F4599"/>
    <w:rsid w:val="004913BE"/>
    <w:rsid w:val="00497BF1"/>
    <w:rsid w:val="004A6CD0"/>
    <w:rsid w:val="00533EF1"/>
    <w:rsid w:val="00693173"/>
    <w:rsid w:val="007360FD"/>
    <w:rsid w:val="00741BBC"/>
    <w:rsid w:val="00785D01"/>
    <w:rsid w:val="007A5FF2"/>
    <w:rsid w:val="007C5B75"/>
    <w:rsid w:val="008906E9"/>
    <w:rsid w:val="00955C8A"/>
    <w:rsid w:val="009747AA"/>
    <w:rsid w:val="009F2F4D"/>
    <w:rsid w:val="00A236BB"/>
    <w:rsid w:val="00A23F82"/>
    <w:rsid w:val="00A715F0"/>
    <w:rsid w:val="00A82F25"/>
    <w:rsid w:val="00C24FFE"/>
    <w:rsid w:val="00D1250C"/>
    <w:rsid w:val="00D50CF1"/>
    <w:rsid w:val="00DA7E7C"/>
    <w:rsid w:val="00DB5684"/>
    <w:rsid w:val="00DC4F8B"/>
    <w:rsid w:val="00DE1405"/>
    <w:rsid w:val="00EA3245"/>
    <w:rsid w:val="00F05E15"/>
    <w:rsid w:val="00F07100"/>
    <w:rsid w:val="00F55D35"/>
    <w:rsid w:val="00FA638D"/>
    <w:rsid w:val="00F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DD7C0"/>
  <w15:chartTrackingRefBased/>
  <w15:docId w15:val="{7848AA48-A4CC-4B88-811E-E0E64A66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4FF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link w:val="a3"/>
    <w:rsid w:val="00C24F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24FF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C24FFE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7">
    <w:name w:val="page number"/>
    <w:rsid w:val="00C24FFE"/>
  </w:style>
  <w:style w:type="character" w:styleId="a8">
    <w:name w:val="Hyperlink"/>
    <w:uiPriority w:val="99"/>
    <w:unhideWhenUsed/>
    <w:rsid w:val="00693173"/>
    <w:rPr>
      <w:color w:val="0000FF"/>
      <w:u w:val="single"/>
    </w:rPr>
  </w:style>
  <w:style w:type="table" w:styleId="a9">
    <w:name w:val="Table Grid"/>
    <w:basedOn w:val="a1"/>
    <w:uiPriority w:val="59"/>
    <w:rsid w:val="0078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3C366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b">
    <w:name w:val="標題 字元"/>
    <w:link w:val="aa"/>
    <w:uiPriority w:val="10"/>
    <w:rsid w:val="003C366D"/>
    <w:rPr>
      <w:rFonts w:ascii="Cambria" w:hAnsi="Cambria" w:cs="Times New Roman"/>
      <w:b/>
      <w:bCs/>
      <w:kern w:val="2"/>
      <w:sz w:val="32"/>
      <w:szCs w:val="32"/>
    </w:rPr>
  </w:style>
  <w:style w:type="character" w:styleId="ac">
    <w:name w:val="Placeholder Text"/>
    <w:basedOn w:val="a0"/>
    <w:uiPriority w:val="99"/>
    <w:semiHidden/>
    <w:rsid w:val="009747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yen.hkfyg.org.hk/page.aspx?corpname=yen&amp;i=39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e-start.hk/v3/tc/v3_services_basic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b.gov.hk/index.aspx?nodeID=2211&amp;langno=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cd1.edb.hkedcity.net/cd/lwl/ole/10_corner_01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CE8116C5-2132-4900-805D-EEAF9CA57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3F9A6-C50D-4C71-AE06-5F95DE2FDFA6}"/>
</file>

<file path=customXml/itemProps3.xml><?xml version="1.0" encoding="utf-8"?>
<ds:datastoreItem xmlns:ds="http://schemas.openxmlformats.org/officeDocument/2006/customXml" ds:itemID="{39B0CF47-8173-4A04-9A45-8A4C1FDB9BAC}"/>
</file>

<file path=customXml/itemProps4.xml><?xml version="1.0" encoding="utf-8"?>
<ds:datastoreItem xmlns:ds="http://schemas.openxmlformats.org/officeDocument/2006/customXml" ds:itemID="{351826F5-0D35-430E-8822-9FFB37726C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1326</Words>
  <Characters>7562</Characters>
  <Application>Microsoft Office Word</Application>
  <DocSecurity>0</DocSecurity>
  <Lines>63</Lines>
  <Paragraphs>17</Paragraphs>
  <ScaleCrop>false</ScaleCrop>
  <Company>EDB</Company>
  <LinksUpToDate>false</LinksUpToDate>
  <CharactersWithSpaces>8871</CharactersWithSpaces>
  <SharedDoc>false</SharedDoc>
  <HLinks>
    <vt:vector size="24" baseType="variant">
      <vt:variant>
        <vt:i4>1966096</vt:i4>
      </vt:variant>
      <vt:variant>
        <vt:i4>9</vt:i4>
      </vt:variant>
      <vt:variant>
        <vt:i4>0</vt:i4>
      </vt:variant>
      <vt:variant>
        <vt:i4>5</vt:i4>
      </vt:variant>
      <vt:variant>
        <vt:lpwstr>http://cd1.edb.hkedcity.net/cd/lwl/ole/10_corner_01.asp</vt:lpwstr>
      </vt:variant>
      <vt:variant>
        <vt:lpwstr/>
      </vt:variant>
      <vt:variant>
        <vt:i4>5701651</vt:i4>
      </vt:variant>
      <vt:variant>
        <vt:i4>6</vt:i4>
      </vt:variant>
      <vt:variant>
        <vt:i4>0</vt:i4>
      </vt:variant>
      <vt:variant>
        <vt:i4>5</vt:i4>
      </vt:variant>
      <vt:variant>
        <vt:lpwstr>http://yen.hkfyg.org.hk/page.aspx?corpname=yen&amp;i=3913</vt:lpwstr>
      </vt:variant>
      <vt:variant>
        <vt:lpwstr/>
      </vt:variant>
      <vt:variant>
        <vt:i4>3407924</vt:i4>
      </vt:variant>
      <vt:variant>
        <vt:i4>3</vt:i4>
      </vt:variant>
      <vt:variant>
        <vt:i4>0</vt:i4>
      </vt:variant>
      <vt:variant>
        <vt:i4>5</vt:i4>
      </vt:variant>
      <vt:variant>
        <vt:lpwstr>http://www.e-start.hk/v3/tc/v3_services_basic.htm</vt:lpwstr>
      </vt:variant>
      <vt:variant>
        <vt:lpwstr/>
      </vt:variant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http://www.edb.gov.hk/index.aspx?nodeID=2211&amp;langno=2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Chi-tak</dc:creator>
  <cp:keywords/>
  <cp:lastModifiedBy>sheila wong</cp:lastModifiedBy>
  <cp:revision>1</cp:revision>
  <dcterms:created xsi:type="dcterms:W3CDTF">2026-01-12T15:18:00Z</dcterms:created>
  <dcterms:modified xsi:type="dcterms:W3CDTF">2026-01-12T15:25:00Z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