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0B27B" w14:textId="35FCC211" w:rsidR="00A31F47" w:rsidRDefault="00BA3E77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 w:rsidRPr="00BA3E77">
        <w:rPr>
          <w:rFonts w:eastAsia="SimSun" w:hint="eastAsia"/>
          <w:lang w:eastAsia="zh-CN"/>
        </w:rPr>
        <w:t>我和家人上馆子</w:t>
      </w:r>
      <w:r w:rsidRPr="00BA3E77">
        <w:rPr>
          <w:rFonts w:eastAsia="SimSun"/>
          <w:lang w:eastAsia="zh-CN"/>
        </w:rPr>
        <w:t xml:space="preserve">&gt;&gt; </w:t>
      </w:r>
      <w:r w:rsidRPr="00BA3E77">
        <w:rPr>
          <w:rFonts w:eastAsia="SimSun" w:hint="eastAsia"/>
          <w:lang w:eastAsia="zh-CN"/>
        </w:rPr>
        <w:t>内容大纲</w:t>
      </w:r>
    </w:p>
    <w:p w14:paraId="19DBD6E0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14:paraId="21CF2013" w14:textId="4F9C6DF7" w:rsidR="00A31F47" w:rsidRDefault="00BA3E77">
      <w:pPr>
        <w:spacing w:line="0" w:lineRule="atLeast"/>
        <w:jc w:val="center"/>
        <w:rPr>
          <w:rFonts w:eastAsia="標楷體"/>
          <w:b/>
          <w:sz w:val="28"/>
        </w:rPr>
      </w:pPr>
      <w:r w:rsidRPr="00BA3E77">
        <w:rPr>
          <w:rFonts w:eastAsia="SimSun" w:hint="eastAsia"/>
          <w:b/>
          <w:sz w:val="40"/>
          <w:lang w:eastAsia="zh-CN"/>
        </w:rPr>
        <w:t>生活事件三：我和家人上馆子</w:t>
      </w:r>
    </w:p>
    <w:p w14:paraId="220E446F" w14:textId="77777777" w:rsidR="00A31F47" w:rsidRDefault="00A31F47">
      <w:pPr>
        <w:spacing w:line="0" w:lineRule="atLeast"/>
        <w:jc w:val="both"/>
        <w:rPr>
          <w:rFonts w:eastAsia="標楷體"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68"/>
        <w:gridCol w:w="8761"/>
      </w:tblGrid>
      <w:tr w:rsidR="00A31F47" w14:paraId="460F9E56" w14:textId="77777777">
        <w:tc>
          <w:tcPr>
            <w:tcW w:w="2068" w:type="dxa"/>
          </w:tcPr>
          <w:p w14:paraId="18640D66" w14:textId="34ABECF6" w:rsidR="00A31F47" w:rsidRDefault="00BA3E77">
            <w:pPr>
              <w:spacing w:line="0" w:lineRule="atLeast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单元二</w:t>
            </w:r>
          </w:p>
        </w:tc>
        <w:tc>
          <w:tcPr>
            <w:tcW w:w="8761" w:type="dxa"/>
            <w:vAlign w:val="center"/>
          </w:tcPr>
          <w:p w14:paraId="5162C8F0" w14:textId="38CBB255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家庭生活</w:t>
            </w:r>
          </w:p>
          <w:p w14:paraId="55C3729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32"/>
              </w:rPr>
            </w:pPr>
          </w:p>
        </w:tc>
      </w:tr>
      <w:tr w:rsidR="00A31F47" w14:paraId="079BAA89" w14:textId="77777777">
        <w:tc>
          <w:tcPr>
            <w:tcW w:w="2068" w:type="dxa"/>
          </w:tcPr>
          <w:p w14:paraId="603A2BC5" w14:textId="07E58676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概要</w:t>
            </w:r>
          </w:p>
        </w:tc>
        <w:tc>
          <w:tcPr>
            <w:tcW w:w="8761" w:type="dxa"/>
          </w:tcPr>
          <w:p w14:paraId="32AE1F4D" w14:textId="339E63F5" w:rsidR="00A31F47" w:rsidRDefault="00BA3E77">
            <w:pPr>
              <w:pStyle w:val="BlockText"/>
              <w:ind w:left="-28" w:right="57" w:firstLine="0"/>
              <w:rPr>
                <w:sz w:val="24"/>
                <w:u w:val="single"/>
                <w:lang w:eastAsia="zh-CN"/>
              </w:rPr>
            </w:pPr>
            <w:r w:rsidRPr="00BA3E77">
              <w:rPr>
                <w:rFonts w:eastAsia="SimSun" w:hint="eastAsia"/>
                <w:sz w:val="24"/>
                <w:lang w:eastAsia="zh-CN"/>
              </w:rPr>
              <w:t>有些学生一向被家人照顾和迁就，容易形成自我中心，忽略自己对家人的责任。本示例让学生学习主动去表达对家人的关怀和尊重，以建立亲密的家庭关系，并明白在公共场所要保持礼仪。</w:t>
            </w:r>
          </w:p>
          <w:p w14:paraId="5CF394AD" w14:textId="77777777" w:rsidR="00A31F47" w:rsidRDefault="00A31F47">
            <w:pPr>
              <w:pStyle w:val="BlockText"/>
              <w:ind w:left="-28" w:right="57" w:firstLine="0"/>
              <w:rPr>
                <w:u w:val="single"/>
                <w:lang w:eastAsia="zh-CN"/>
              </w:rPr>
            </w:pPr>
          </w:p>
        </w:tc>
      </w:tr>
      <w:tr w:rsidR="00A31F47" w14:paraId="242680F6" w14:textId="77777777">
        <w:tc>
          <w:tcPr>
            <w:tcW w:w="2068" w:type="dxa"/>
          </w:tcPr>
          <w:p w14:paraId="79E9FCA5" w14:textId="27526590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学习目标</w:t>
            </w:r>
          </w:p>
        </w:tc>
        <w:tc>
          <w:tcPr>
            <w:tcW w:w="8761" w:type="dxa"/>
          </w:tcPr>
          <w:p w14:paraId="208E2C98" w14:textId="1DB2E050" w:rsidR="00A31F47" w:rsidRDefault="00BA3E77" w:rsidP="008E0F76">
            <w:pPr>
              <w:numPr>
                <w:ilvl w:val="0"/>
                <w:numId w:val="10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学习尊重家人及为对方设想，以表达关怀。</w:t>
            </w:r>
          </w:p>
          <w:p w14:paraId="0951975E" w14:textId="224F9EAA" w:rsidR="00A31F47" w:rsidRDefault="00BA3E77" w:rsidP="008E0F76">
            <w:pPr>
              <w:numPr>
                <w:ilvl w:val="0"/>
                <w:numId w:val="10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学习在公共场所应有的礼仪。</w:t>
            </w:r>
          </w:p>
          <w:p w14:paraId="1A28A3F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500AE405" w14:textId="77777777">
        <w:tc>
          <w:tcPr>
            <w:tcW w:w="2068" w:type="dxa"/>
          </w:tcPr>
          <w:p w14:paraId="742E357B" w14:textId="3DC82B17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价值观／态度</w:t>
            </w:r>
          </w:p>
        </w:tc>
        <w:tc>
          <w:tcPr>
            <w:tcW w:w="8761" w:type="dxa"/>
          </w:tcPr>
          <w:p w14:paraId="2BC6A0E7" w14:textId="37848D9E" w:rsidR="00A31F47" w:rsidRDefault="00BA3E77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关怀</w:t>
            </w:r>
          </w:p>
          <w:p w14:paraId="7E178313" w14:textId="07015352" w:rsidR="00A31F47" w:rsidRDefault="00BA3E77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尊重</w:t>
            </w:r>
          </w:p>
          <w:p w14:paraId="670C62D7" w14:textId="12D2F64E" w:rsidR="00A31F47" w:rsidRDefault="00BA3E77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为他人设想</w:t>
            </w:r>
          </w:p>
          <w:p w14:paraId="6138C485" w14:textId="24FAC337" w:rsidR="00A31F47" w:rsidRDefault="00BA3E77" w:rsidP="008E0F76">
            <w:pPr>
              <w:numPr>
                <w:ilvl w:val="0"/>
                <w:numId w:val="1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在公共场所保持礼仪</w:t>
            </w:r>
          </w:p>
          <w:p w14:paraId="59D80A2A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37C144C7" w14:textId="77777777">
        <w:tc>
          <w:tcPr>
            <w:tcW w:w="2068" w:type="dxa"/>
          </w:tcPr>
          <w:p w14:paraId="4CDA69D5" w14:textId="3A5648C1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共通能力</w:t>
            </w:r>
          </w:p>
        </w:tc>
        <w:tc>
          <w:tcPr>
            <w:tcW w:w="8761" w:type="dxa"/>
          </w:tcPr>
          <w:p w14:paraId="721AFE4C" w14:textId="6731A7E9" w:rsidR="00A31F47" w:rsidRDefault="00BA3E77" w:rsidP="008E0F76">
            <w:pPr>
              <w:numPr>
                <w:ilvl w:val="0"/>
                <w:numId w:val="1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自我管理能力</w:t>
            </w:r>
          </w:p>
          <w:p w14:paraId="109A955C" w14:textId="5EE07FC7" w:rsidR="00A31F47" w:rsidRDefault="00BA3E77" w:rsidP="008E0F76">
            <w:pPr>
              <w:numPr>
                <w:ilvl w:val="0"/>
                <w:numId w:val="1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沟通能力</w:t>
            </w:r>
          </w:p>
          <w:p w14:paraId="1560A5B1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213BC52B" w14:textId="77777777">
        <w:tc>
          <w:tcPr>
            <w:tcW w:w="2068" w:type="dxa"/>
          </w:tcPr>
          <w:p w14:paraId="0C785918" w14:textId="511D639A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学习活动</w:t>
            </w:r>
          </w:p>
        </w:tc>
        <w:tc>
          <w:tcPr>
            <w:tcW w:w="8761" w:type="dxa"/>
          </w:tcPr>
          <w:p w14:paraId="7FFE962D" w14:textId="080C3236" w:rsidR="00A31F47" w:rsidRDefault="00BA3E77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小记者访问</w:t>
            </w:r>
            <w:r w:rsidRPr="00BA3E77"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標楷體"/>
                <w:lang w:eastAsia="zh-CN"/>
              </w:rPr>
              <w:tab/>
            </w:r>
            <w:r w:rsidRPr="00BA3E77">
              <w:rPr>
                <w:rFonts w:eastAsia="SimSun" w:hint="eastAsia"/>
                <w:lang w:eastAsia="zh-CN"/>
              </w:rPr>
              <w:t>（</w:t>
            </w:r>
            <w:r w:rsidRPr="00BA3E77">
              <w:rPr>
                <w:rFonts w:eastAsia="SimSun"/>
                <w:lang w:eastAsia="zh-CN"/>
              </w:rPr>
              <w:t>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64D43FD8" w14:textId="60AFDECE" w:rsidR="00A31F47" w:rsidRDefault="00BA3E77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全家上馆子</w:t>
            </w:r>
            <w:r>
              <w:rPr>
                <w:rFonts w:eastAsia="標楷體"/>
                <w:lang w:eastAsia="zh-CN"/>
              </w:rPr>
              <w:tab/>
            </w:r>
            <w:r w:rsidRPr="00BA3E77">
              <w:rPr>
                <w:rFonts w:eastAsia="SimSun" w:hint="eastAsia"/>
                <w:lang w:eastAsia="zh-CN"/>
              </w:rPr>
              <w:t>（</w:t>
            </w:r>
            <w:r w:rsidRPr="00BA3E77">
              <w:rPr>
                <w:rFonts w:eastAsia="SimSun"/>
                <w:lang w:eastAsia="zh-CN"/>
              </w:rPr>
              <w:t>15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3DA23948" w14:textId="500A0237" w:rsidR="00A31F47" w:rsidRDefault="00BA3E77" w:rsidP="008E0F76">
            <w:pPr>
              <w:numPr>
                <w:ilvl w:val="6"/>
                <w:numId w:val="1"/>
              </w:numPr>
              <w:tabs>
                <w:tab w:val="clear" w:pos="3360"/>
                <w:tab w:val="num" w:pos="452"/>
                <w:tab w:val="left" w:pos="1892"/>
                <w:tab w:val="left" w:pos="3570"/>
              </w:tabs>
              <w:spacing w:line="0" w:lineRule="atLeast"/>
              <w:ind w:left="452"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行为大透视</w:t>
            </w:r>
            <w:r w:rsidRPr="00BA3E77">
              <w:rPr>
                <w:rFonts w:eastAsia="SimSun"/>
                <w:lang w:eastAsia="zh-CN"/>
              </w:rPr>
              <w:t xml:space="preserve"> </w:t>
            </w:r>
            <w:r>
              <w:rPr>
                <w:rFonts w:eastAsia="標楷體"/>
                <w:lang w:eastAsia="zh-CN"/>
              </w:rPr>
              <w:tab/>
            </w:r>
            <w:r w:rsidRPr="00BA3E77">
              <w:rPr>
                <w:rFonts w:eastAsia="SimSun" w:hint="eastAsia"/>
                <w:lang w:eastAsia="zh-CN"/>
              </w:rPr>
              <w:t>（</w:t>
            </w:r>
            <w:r w:rsidRPr="00BA3E77">
              <w:rPr>
                <w:rFonts w:eastAsia="SimSun"/>
                <w:lang w:eastAsia="zh-CN"/>
              </w:rPr>
              <w:t>15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137C43A5" w14:textId="77777777" w:rsidR="00A31F47" w:rsidRDefault="00A31F47">
            <w:pPr>
              <w:spacing w:line="0" w:lineRule="atLeast"/>
              <w:ind w:left="-28" w:right="57"/>
              <w:jc w:val="both"/>
              <w:rPr>
                <w:rFonts w:eastAsia="標楷體"/>
              </w:rPr>
            </w:pPr>
          </w:p>
        </w:tc>
      </w:tr>
      <w:tr w:rsidR="00A31F47" w14:paraId="75337C05" w14:textId="77777777">
        <w:tc>
          <w:tcPr>
            <w:tcW w:w="2068" w:type="dxa"/>
          </w:tcPr>
          <w:p w14:paraId="0D07CD41" w14:textId="4E27A4DB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教学材料／工具</w:t>
            </w:r>
          </w:p>
        </w:tc>
        <w:tc>
          <w:tcPr>
            <w:tcW w:w="8761" w:type="dxa"/>
          </w:tcPr>
          <w:p w14:paraId="7F59E6CA" w14:textId="04A40353" w:rsidR="00A31F47" w:rsidRDefault="00BA3E77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「小记者访问」工作纸（附件一）：每组一份</w:t>
            </w:r>
          </w:p>
          <w:p w14:paraId="36F7CBB8" w14:textId="1BAD151F" w:rsidR="00A31F47" w:rsidRDefault="00BA3E77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「全家上馆子」角色卡（附件二）两张</w:t>
            </w:r>
            <w:r w:rsidRPr="00BA3E77">
              <w:rPr>
                <w:rFonts w:eastAsia="SimSun"/>
                <w:lang w:eastAsia="zh-CN"/>
              </w:rPr>
              <w:t xml:space="preserve"> (1-2)</w:t>
            </w:r>
          </w:p>
          <w:p w14:paraId="5B4F20E4" w14:textId="34EB8A0B" w:rsidR="00A31F47" w:rsidRDefault="00BA3E77" w:rsidP="008E0F76">
            <w:pPr>
              <w:numPr>
                <w:ilvl w:val="0"/>
                <w:numId w:val="9"/>
              </w:numPr>
              <w:tabs>
                <w:tab w:val="clear" w:pos="810"/>
              </w:tabs>
              <w:spacing w:line="0" w:lineRule="atLeast"/>
              <w:ind w:right="57" w:hanging="810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「上馆子行为大透视」工作纸（附件三）：每组一份</w:t>
            </w:r>
          </w:p>
          <w:p w14:paraId="05ADBCDF" w14:textId="77777777" w:rsidR="00A31F47" w:rsidRDefault="00A31F47">
            <w:pPr>
              <w:tabs>
                <w:tab w:val="left" w:pos="452"/>
                <w:tab w:val="left" w:pos="2372"/>
                <w:tab w:val="left" w:pos="5132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56042E8D" w14:textId="77777777">
        <w:tc>
          <w:tcPr>
            <w:tcW w:w="2068" w:type="dxa"/>
          </w:tcPr>
          <w:p w14:paraId="5329B0D2" w14:textId="7E6CDCCA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教师参考数据</w:t>
            </w:r>
          </w:p>
          <w:p w14:paraId="01713C70" w14:textId="77777777"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  <w:p w14:paraId="7028477C" w14:textId="77777777"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14:paraId="544B6618" w14:textId="77801F0B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钟芳容译</w:t>
            </w:r>
            <w:r w:rsidRPr="00BA3E77">
              <w:rPr>
                <w:rFonts w:eastAsia="SimSun"/>
                <w:lang w:eastAsia="zh-CN"/>
              </w:rPr>
              <w:t>(1999)</w:t>
            </w:r>
            <w:r w:rsidRPr="00BA3E77">
              <w:rPr>
                <w:rFonts w:eastAsia="SimSun" w:hint="eastAsia"/>
                <w:lang w:eastAsia="zh-CN"/>
              </w:rPr>
              <w:t>《尊重》载自《家庭美德指南》，稻田出版有限公司。</w:t>
            </w:r>
          </w:p>
          <w:p w14:paraId="6B988A72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255F9419" w14:textId="77777777">
        <w:tc>
          <w:tcPr>
            <w:tcW w:w="2068" w:type="dxa"/>
          </w:tcPr>
          <w:p w14:paraId="797AA9DE" w14:textId="27D0D7EA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适用年级</w:t>
            </w:r>
          </w:p>
          <w:p w14:paraId="71D390E6" w14:textId="77777777"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14:paraId="5C6AAD15" w14:textId="6F7030C2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小学</w:t>
            </w:r>
          </w:p>
          <w:p w14:paraId="037EDD4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4FB3CFD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00103268" w14:textId="77777777">
        <w:trPr>
          <w:trHeight w:val="637"/>
        </w:trPr>
        <w:tc>
          <w:tcPr>
            <w:tcW w:w="2068" w:type="dxa"/>
          </w:tcPr>
          <w:p w14:paraId="5EC142EB" w14:textId="5659F04E" w:rsidR="00A31F47" w:rsidRDefault="00BA3E77">
            <w:pPr>
              <w:spacing w:line="0" w:lineRule="atLeast"/>
              <w:jc w:val="center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跟进活动</w:t>
            </w:r>
          </w:p>
          <w:p w14:paraId="37312848" w14:textId="77777777"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  <w:p w14:paraId="73E3361C" w14:textId="77777777" w:rsidR="00A31F47" w:rsidRDefault="00A31F47">
            <w:pPr>
              <w:spacing w:line="0" w:lineRule="atLeast"/>
              <w:jc w:val="center"/>
              <w:rPr>
                <w:rFonts w:eastAsia="標楷體"/>
                <w:b/>
              </w:rPr>
            </w:pPr>
          </w:p>
        </w:tc>
        <w:tc>
          <w:tcPr>
            <w:tcW w:w="8761" w:type="dxa"/>
          </w:tcPr>
          <w:p w14:paraId="6E9FB5D9" w14:textId="5BE22F86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教师请各组负责将「上馆子行为大透视」工作纸完成，制成墙报。</w:t>
            </w:r>
          </w:p>
        </w:tc>
      </w:tr>
    </w:tbl>
    <w:p w14:paraId="086A7AE7" w14:textId="7FE8EE19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28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教学流程</w:t>
      </w:r>
    </w:p>
    <w:p w14:paraId="77F9AF75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946"/>
        <w:gridCol w:w="3883"/>
      </w:tblGrid>
      <w:tr w:rsidR="00A31F47" w14:paraId="3297AF91" w14:textId="77777777">
        <w:trPr>
          <w:trHeight w:val="90"/>
        </w:trPr>
        <w:tc>
          <w:tcPr>
            <w:tcW w:w="6946" w:type="dxa"/>
            <w:vAlign w:val="center"/>
          </w:tcPr>
          <w:p w14:paraId="40CD0433" w14:textId="63510C93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步骤（时间）</w:t>
            </w:r>
          </w:p>
        </w:tc>
        <w:tc>
          <w:tcPr>
            <w:tcW w:w="3883" w:type="dxa"/>
            <w:vAlign w:val="center"/>
          </w:tcPr>
          <w:p w14:paraId="1426E123" w14:textId="6DD92951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教学策略</w:t>
            </w:r>
          </w:p>
        </w:tc>
      </w:tr>
      <w:tr w:rsidR="00A31F47" w14:paraId="64C05D74" w14:textId="77777777">
        <w:trPr>
          <w:trHeight w:val="6357"/>
        </w:trPr>
        <w:tc>
          <w:tcPr>
            <w:tcW w:w="6946" w:type="dxa"/>
          </w:tcPr>
          <w:p w14:paraId="00371BD5" w14:textId="53F1EBB1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引发共鸣</w:t>
            </w:r>
          </w:p>
          <w:p w14:paraId="5D3358C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</w:p>
          <w:p w14:paraId="15E28093" w14:textId="66AE9B7D" w:rsidR="00A31F47" w:rsidRDefault="00BA3E77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活动一</w:t>
            </w:r>
            <w:r w:rsidRPr="00BA3E77">
              <w:rPr>
                <w:rFonts w:eastAsia="SimSun"/>
                <w:b/>
                <w:lang w:eastAsia="zh-CN"/>
              </w:rPr>
              <w:t xml:space="preserve">  </w:t>
            </w:r>
            <w:r w:rsidRPr="00BA3E77">
              <w:rPr>
                <w:rFonts w:eastAsia="SimSun" w:hint="eastAsia"/>
                <w:b/>
                <w:lang w:eastAsia="zh-CN"/>
              </w:rPr>
              <w:t xml:space="preserve">　　　：</w:t>
            </w:r>
            <w:r w:rsidRPr="00BA3E77">
              <w:rPr>
                <w:rFonts w:eastAsia="SimSun" w:hint="eastAsia"/>
                <w:lang w:eastAsia="zh-CN"/>
              </w:rPr>
              <w:t>小记者访问</w:t>
            </w:r>
            <w:r w:rsidRPr="00BA3E77">
              <w:rPr>
                <w:rFonts w:eastAsia="SimSun"/>
                <w:lang w:eastAsia="zh-CN"/>
              </w:rPr>
              <w:t xml:space="preserve"> </w:t>
            </w:r>
            <w:r w:rsidRPr="00BA3E77">
              <w:rPr>
                <w:rFonts w:eastAsia="SimSun" w:hint="eastAsia"/>
                <w:lang w:eastAsia="zh-CN"/>
              </w:rPr>
              <w:t>（</w:t>
            </w:r>
            <w:r w:rsidRPr="00BA3E77">
              <w:rPr>
                <w:rFonts w:eastAsia="SimSun"/>
                <w:lang w:eastAsia="zh-CN"/>
              </w:rPr>
              <w:t>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2D6B4FEF" w14:textId="407C94B4" w:rsidR="00A31F47" w:rsidRDefault="00BA3E77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教学材料／工具：</w:t>
            </w:r>
            <w:r w:rsidRPr="00BA3E77">
              <w:rPr>
                <w:rFonts w:eastAsia="SimSun" w:hint="eastAsia"/>
                <w:lang w:eastAsia="zh-CN"/>
              </w:rPr>
              <w:t>「小记者访问」工作纸（附件一）：每组一份</w:t>
            </w:r>
          </w:p>
          <w:p w14:paraId="08E6571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7A71FD0" w14:textId="6772556F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内容：</w:t>
            </w:r>
          </w:p>
          <w:p w14:paraId="317C32F9" w14:textId="63EA4C94" w:rsidR="00A31F47" w:rsidRDefault="00BA3E77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教师把每四位学生分成一组，向每组派发一份工作纸，并请每组学生选出一名小记者，负责根据「小记者访问」的题目，访问组内两位同学，另一位学生则把两位同学的回答内容记录在工作纸上。</w:t>
            </w:r>
          </w:p>
          <w:p w14:paraId="04BC4E15" w14:textId="43E8468D" w:rsidR="00A31F47" w:rsidRDefault="00BA3E77">
            <w:pPr>
              <w:tabs>
                <w:tab w:val="left" w:pos="36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>
              <w:rPr>
                <w:rFonts w:eastAsia="標楷體"/>
                <w:lang w:eastAsia="zh-CN"/>
              </w:rPr>
              <w:tab/>
            </w:r>
            <w:r w:rsidRPr="00BA3E77">
              <w:rPr>
                <w:rFonts w:eastAsia="SimSun" w:hint="eastAsia"/>
                <w:lang w:eastAsia="zh-CN"/>
              </w:rPr>
              <w:t>「小记者访问」题目：</w:t>
            </w:r>
          </w:p>
          <w:p w14:paraId="470C2404" w14:textId="074C2CC8" w:rsidR="00A31F47" w:rsidRDefault="00BA3E77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你和家人会否出外用膳？</w:t>
            </w:r>
          </w:p>
          <w:p w14:paraId="37CE839F" w14:textId="3B4B0A9B" w:rsidR="00A31F47" w:rsidRDefault="00BA3E77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你喜欢上馆子吗？为什么？</w:t>
            </w:r>
          </w:p>
          <w:p w14:paraId="089C4042" w14:textId="3CA09F68" w:rsidR="00A31F47" w:rsidRDefault="00BA3E77" w:rsidP="008E0F76">
            <w:pPr>
              <w:numPr>
                <w:ilvl w:val="0"/>
                <w:numId w:val="11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你经常与哪些家人一起上馆子？</w:t>
            </w:r>
          </w:p>
          <w:p w14:paraId="6D59E11E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2C1E1E22" w14:textId="7EFF7D95" w:rsidR="00A31F47" w:rsidRDefault="00BA3E77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教师请其中三组学生，汇报访问内容。</w:t>
            </w:r>
          </w:p>
          <w:p w14:paraId="1A76B6ED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57545AE4" w14:textId="4F3AACC3" w:rsidR="00A31F47" w:rsidRDefault="00BA3E77" w:rsidP="008E0F76">
            <w:pPr>
              <w:numPr>
                <w:ilvl w:val="0"/>
                <w:numId w:val="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教师就学生的回应，将重点归纳，并指出：</w:t>
            </w:r>
            <w:r w:rsidR="008E0F76">
              <w:rPr>
                <w:rFonts w:eastAsia="標楷體"/>
              </w:rPr>
              <w:t xml:space="preserve"> </w:t>
            </w:r>
          </w:p>
          <w:p w14:paraId="5A2FD0E4" w14:textId="13001130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与家人上馆子，可使负责做饭的家庭成员得到休息，一家享受共聚的快乐时光。</w:t>
            </w:r>
          </w:p>
          <w:p w14:paraId="776DA287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4400FDDE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  <w:tc>
          <w:tcPr>
            <w:tcW w:w="3883" w:type="dxa"/>
          </w:tcPr>
          <w:p w14:paraId="75180BFB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690905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62FD889B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36E94F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45504A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CA0FE8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7510B76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2"/>
              </w:rPr>
            </w:pPr>
          </w:p>
          <w:p w14:paraId="4B316AD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2"/>
              </w:rPr>
            </w:pPr>
          </w:p>
          <w:p w14:paraId="41DD4E37" w14:textId="0B777436" w:rsidR="00A31F47" w:rsidRDefault="00BA3E77" w:rsidP="008E0F76">
            <w:pPr>
              <w:numPr>
                <w:ilvl w:val="0"/>
                <w:numId w:val="12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使学生明白家人上馆子，能促进彼此的亲密关系。</w:t>
            </w:r>
          </w:p>
          <w:p w14:paraId="620E7B1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6094AC12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429A0767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2A1AE498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3A03E7C9" w14:textId="77777777">
        <w:trPr>
          <w:trHeight w:val="1605"/>
        </w:trPr>
        <w:tc>
          <w:tcPr>
            <w:tcW w:w="6946" w:type="dxa"/>
          </w:tcPr>
          <w:p w14:paraId="42CE1ADC" w14:textId="43BB6E13" w:rsidR="00A31F47" w:rsidRDefault="00BA3E77">
            <w:pPr>
              <w:spacing w:line="0" w:lineRule="atLeast"/>
              <w:ind w:right="57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注意事项：</w:t>
            </w:r>
          </w:p>
          <w:p w14:paraId="77E93D17" w14:textId="63C54860" w:rsidR="00A31F47" w:rsidRDefault="00BA3E77">
            <w:pPr>
              <w:spacing w:line="0" w:lineRule="atLeast"/>
              <w:ind w:right="57"/>
              <w:rPr>
                <w:rFonts w:eastAsia="標楷體"/>
                <w:bCs/>
                <w:sz w:val="28"/>
              </w:rPr>
            </w:pPr>
            <w:r w:rsidRPr="00BA3E77">
              <w:rPr>
                <w:rFonts w:eastAsia="SimSun" w:hint="eastAsia"/>
                <w:bCs/>
                <w:lang w:eastAsia="zh-CN"/>
              </w:rPr>
              <w:t>教师可将访问题目板书，以代替工作纸。</w:t>
            </w:r>
          </w:p>
        </w:tc>
        <w:tc>
          <w:tcPr>
            <w:tcW w:w="3883" w:type="dxa"/>
          </w:tcPr>
          <w:p w14:paraId="49D98D0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14:paraId="42DFE43C" w14:textId="77777777" w:rsidR="00A31F47" w:rsidRDefault="00A31F47">
      <w:pPr>
        <w:spacing w:line="0" w:lineRule="atLeast"/>
        <w:jc w:val="center"/>
        <w:rPr>
          <w:rFonts w:eastAsia="標楷體"/>
          <w:sz w:val="28"/>
        </w:rPr>
      </w:pPr>
    </w:p>
    <w:p w14:paraId="22439FF3" w14:textId="18A321B4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28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教学流程</w:t>
      </w:r>
    </w:p>
    <w:p w14:paraId="175BF210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582"/>
        <w:gridCol w:w="4247"/>
      </w:tblGrid>
      <w:tr w:rsidR="00A31F47" w14:paraId="577EC635" w14:textId="77777777">
        <w:trPr>
          <w:trHeight w:val="90"/>
        </w:trPr>
        <w:tc>
          <w:tcPr>
            <w:tcW w:w="6582" w:type="dxa"/>
            <w:vAlign w:val="center"/>
          </w:tcPr>
          <w:p w14:paraId="3D621FE9" w14:textId="418EC6F6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步骤（时间）</w:t>
            </w:r>
          </w:p>
        </w:tc>
        <w:tc>
          <w:tcPr>
            <w:tcW w:w="4247" w:type="dxa"/>
            <w:vAlign w:val="center"/>
          </w:tcPr>
          <w:p w14:paraId="786F0E26" w14:textId="769BCAAF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教学策略</w:t>
            </w:r>
          </w:p>
        </w:tc>
      </w:tr>
      <w:tr w:rsidR="00A31F47" w14:paraId="604C5B58" w14:textId="77777777">
        <w:trPr>
          <w:trHeight w:val="1547"/>
        </w:trPr>
        <w:tc>
          <w:tcPr>
            <w:tcW w:w="6582" w:type="dxa"/>
          </w:tcPr>
          <w:p w14:paraId="3586C994" w14:textId="24B8BA06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生活探索</w:t>
            </w:r>
          </w:p>
          <w:p w14:paraId="0EF002F1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</w:p>
          <w:p w14:paraId="28AD98AA" w14:textId="6B9EC243" w:rsidR="00A31F47" w:rsidRDefault="00BA3E77">
            <w:pPr>
              <w:tabs>
                <w:tab w:val="left" w:pos="1080"/>
                <w:tab w:val="left" w:pos="3960"/>
              </w:tabs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活动二</w:t>
            </w:r>
            <w:r w:rsidRPr="00BA3E77">
              <w:rPr>
                <w:rFonts w:eastAsia="SimSun"/>
                <w:b/>
                <w:lang w:eastAsia="zh-CN"/>
              </w:rPr>
              <w:t xml:space="preserve">  </w:t>
            </w:r>
            <w:r w:rsidRPr="00BA3E77">
              <w:rPr>
                <w:rFonts w:eastAsia="SimSun" w:hint="eastAsia"/>
                <w:b/>
                <w:lang w:eastAsia="zh-CN"/>
              </w:rPr>
              <w:t xml:space="preserve">　　　：</w:t>
            </w:r>
            <w:r w:rsidRPr="00BA3E77">
              <w:rPr>
                <w:rFonts w:eastAsia="SimSun" w:hint="eastAsia"/>
                <w:lang w:eastAsia="zh-CN"/>
              </w:rPr>
              <w:t>全家上馆子（</w:t>
            </w:r>
            <w:r w:rsidRPr="00BA3E77">
              <w:rPr>
                <w:rFonts w:eastAsia="SimSun"/>
                <w:lang w:eastAsia="zh-CN"/>
              </w:rPr>
              <w:t>15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26C685AE" w14:textId="2D1F9263" w:rsidR="00A31F47" w:rsidRDefault="00BA3E77">
            <w:pPr>
              <w:tabs>
                <w:tab w:val="left" w:pos="1080"/>
                <w:tab w:val="left" w:pos="396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教学材料／工具：</w:t>
            </w:r>
            <w:r w:rsidRPr="00BA3E77">
              <w:rPr>
                <w:rFonts w:eastAsia="SimSun" w:hint="eastAsia"/>
                <w:lang w:eastAsia="zh-CN"/>
              </w:rPr>
              <w:t>「全家上馆子」情境卡（附件二）两张</w:t>
            </w:r>
            <w:r w:rsidRPr="00BA3E77">
              <w:rPr>
                <w:rFonts w:eastAsia="SimSun"/>
                <w:lang w:eastAsia="zh-CN"/>
              </w:rPr>
              <w:t xml:space="preserve"> (1-2 )</w:t>
            </w:r>
          </w:p>
          <w:p w14:paraId="29032879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79346FA3" w14:textId="3807A532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内容：</w:t>
            </w:r>
          </w:p>
          <w:p w14:paraId="6BABBD91" w14:textId="30560AF2" w:rsidR="00A31F47" w:rsidRDefault="00BA3E77" w:rsidP="008E0F76">
            <w:pPr>
              <w:numPr>
                <w:ilvl w:val="0"/>
                <w:numId w:val="5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教师运用情境卡一，向学生讲述内容。</w:t>
            </w:r>
          </w:p>
          <w:p w14:paraId="36945F88" w14:textId="7CD9FE0F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情境一（</w:t>
            </w:r>
            <w:r w:rsidRPr="00BA3E77">
              <w:rPr>
                <w:rFonts w:eastAsia="SimSun"/>
                <w:b/>
                <w:lang w:eastAsia="zh-CN"/>
              </w:rPr>
              <w:t>1</w:t>
            </w:r>
            <w:r w:rsidRPr="00BA3E77">
              <w:rPr>
                <w:rFonts w:eastAsia="SimSun" w:hint="eastAsia"/>
                <w:b/>
                <w:lang w:eastAsia="zh-CN"/>
              </w:rPr>
              <w:t>）</w:t>
            </w:r>
          </w:p>
          <w:p w14:paraId="7521C7FC" w14:textId="1FEC37F1" w:rsidR="00A31F47" w:rsidRDefault="00BA3E77">
            <w:pPr>
              <w:tabs>
                <w:tab w:val="left" w:pos="480"/>
              </w:tabs>
              <w:spacing w:line="0" w:lineRule="atLeast"/>
              <w:ind w:left="454" w:right="57"/>
              <w:jc w:val="both"/>
              <w:rPr>
                <w:rFonts w:eastAsia="標楷體"/>
                <w:lang w:eastAsia="zh-CN"/>
              </w:rPr>
            </w:pPr>
            <w:r w:rsidRPr="00BA3E77">
              <w:rPr>
                <w:rFonts w:eastAsia="SimSun" w:hint="eastAsia"/>
                <w:lang w:eastAsia="zh-CN"/>
              </w:rPr>
              <w:t>适逢假日，妈妈、俊朗及妹妹打算出外用膳。妈妈因近日消化不良而提议上粥店，但俊朗因想换取玩具而提议到快餐店，大家商议了约十分钟，仍然未能作出决定。</w:t>
            </w:r>
          </w:p>
          <w:p w14:paraId="2C01F7BF" w14:textId="77777777"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eastAsia="zh-CN"/>
              </w:rPr>
            </w:pPr>
          </w:p>
          <w:p w14:paraId="628A3520" w14:textId="3A26CB9A" w:rsidR="00A31F47" w:rsidRDefault="00BA3E77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教师向学生提问：</w:t>
            </w:r>
          </w:p>
          <w:p w14:paraId="6B24E530" w14:textId="0CDD16A7" w:rsidR="00A31F47" w:rsidRDefault="00BA3E77" w:rsidP="008E0F76">
            <w:pPr>
              <w:numPr>
                <w:ilvl w:val="1"/>
                <w:numId w:val="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你对俊朗的建议与坚持，有什么意见？</w:t>
            </w:r>
          </w:p>
          <w:p w14:paraId="0179571B" w14:textId="4FB863C8" w:rsidR="00A31F47" w:rsidRDefault="00BA3E77" w:rsidP="008E0F76">
            <w:pPr>
              <w:numPr>
                <w:ilvl w:val="1"/>
                <w:numId w:val="7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当家人与你对上馆子的选择不同时，你通常会怎样抉择？</w:t>
            </w:r>
          </w:p>
          <w:p w14:paraId="270F533E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11F9405A" w14:textId="6E20B77E" w:rsidR="00A31F47" w:rsidRDefault="00BA3E77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讨论完毕，教师再用情境卡二讲述内容。</w:t>
            </w:r>
          </w:p>
          <w:p w14:paraId="22267EF9" w14:textId="40BDEBD5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情境二（</w:t>
            </w:r>
            <w:r w:rsidRPr="00BA3E77">
              <w:rPr>
                <w:rFonts w:eastAsia="SimSun"/>
                <w:b/>
                <w:lang w:eastAsia="zh-CN"/>
              </w:rPr>
              <w:t>2</w:t>
            </w:r>
            <w:r w:rsidRPr="00BA3E77">
              <w:rPr>
                <w:rFonts w:eastAsia="SimSun" w:hint="eastAsia"/>
                <w:b/>
                <w:lang w:eastAsia="zh-CN"/>
              </w:rPr>
              <w:t>）</w:t>
            </w:r>
          </w:p>
          <w:p w14:paraId="39E1D01D" w14:textId="5ABB2BE7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  <w:lang w:eastAsia="zh-CN"/>
              </w:rPr>
            </w:pPr>
            <w:r w:rsidRPr="00BA3E77">
              <w:rPr>
                <w:rFonts w:eastAsia="SimSun" w:hint="eastAsia"/>
                <w:lang w:eastAsia="zh-CN"/>
              </w:rPr>
              <w:t>俊朗与家人在馆子用膳，他很快便吃饱了，于是拿出电子游戏机，不停地玩，并且大声叫喊。不久，他更在馆子内四处乱跑，使侍应及其他客人感到十分不满。</w:t>
            </w:r>
          </w:p>
          <w:p w14:paraId="26F9CCD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lang w:eastAsia="zh-CN"/>
              </w:rPr>
            </w:pPr>
          </w:p>
          <w:p w14:paraId="5833AC8B" w14:textId="07E2A0DC" w:rsidR="00A31F47" w:rsidRDefault="00BA3E77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教师向学生提问：</w:t>
            </w:r>
          </w:p>
          <w:p w14:paraId="516F2DEE" w14:textId="22A65F6B" w:rsidR="00A31F47" w:rsidRDefault="00BA3E77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家人在馆子用膳，俊朗独自玩电子游戏机，他是否能享受与家人共聚的快乐呢？</w:t>
            </w:r>
          </w:p>
          <w:p w14:paraId="3141F0B5" w14:textId="26521BAC" w:rsidR="00A31F47" w:rsidRDefault="00BA3E77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俊朗在馆子里四处乱跑，他的表现对别人有甚么影响？</w:t>
            </w:r>
          </w:p>
          <w:p w14:paraId="49BC2326" w14:textId="1B689E29" w:rsidR="00A31F47" w:rsidRDefault="00BA3E77" w:rsidP="008E0F76">
            <w:pPr>
              <w:numPr>
                <w:ilvl w:val="1"/>
                <w:numId w:val="8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其他客人会对俊朗家人有什么评价呢？为什么？</w:t>
            </w:r>
          </w:p>
          <w:p w14:paraId="519D490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1A06DAA0" w14:textId="611E1090" w:rsidR="00A31F47" w:rsidRDefault="00BA3E77" w:rsidP="008E0F76">
            <w:pPr>
              <w:numPr>
                <w:ilvl w:val="0"/>
                <w:numId w:val="4"/>
              </w:num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教师就学生的回应，将重点归纳，并指出：</w:t>
            </w:r>
          </w:p>
          <w:p w14:paraId="13FDDA22" w14:textId="5DD9EFEF" w:rsidR="00A31F47" w:rsidRDefault="00BA3E77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关怀</w:t>
            </w:r>
            <w:r w:rsidRPr="00BA3E77">
              <w:rPr>
                <w:rFonts w:eastAsia="SimSun" w:hint="eastAsia"/>
                <w:lang w:val="sq-AL" w:eastAsia="zh-CN"/>
              </w:rPr>
              <w:t>：情境一</w:t>
            </w:r>
          </w:p>
          <w:p w14:paraId="0CA61210" w14:textId="1FAD65BF" w:rsidR="00A31F47" w:rsidRDefault="00BA3E77">
            <w:pPr>
              <w:spacing w:line="0" w:lineRule="atLeast"/>
              <w:ind w:right="57" w:firstLineChars="200" w:firstLine="480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理解家人的感受及需要，互相迁就，表达彼此的关怀。</w:t>
            </w:r>
          </w:p>
          <w:p w14:paraId="5A0F9CC5" w14:textId="006ACBBF" w:rsidR="00A31F47" w:rsidRDefault="00BA3E77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珍惜与家人相处的时光</w:t>
            </w:r>
            <w:r w:rsidRPr="00BA3E77">
              <w:rPr>
                <w:rFonts w:eastAsia="SimSun" w:hint="eastAsia"/>
                <w:lang w:val="sq-AL" w:eastAsia="zh-CN"/>
              </w:rPr>
              <w:t>：情境二</w:t>
            </w:r>
          </w:p>
          <w:p w14:paraId="23FE0ACF" w14:textId="3AC4CC17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家人出外活动是一家人共同享受活动带来的欢乐和亲密的机会。</w:t>
            </w:r>
          </w:p>
          <w:p w14:paraId="63F1677C" w14:textId="1FF4EBE1" w:rsidR="00A31F47" w:rsidRDefault="00BA3E77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尊重家人，为对方设想</w:t>
            </w:r>
            <w:r w:rsidRPr="00BA3E77">
              <w:rPr>
                <w:rFonts w:eastAsia="SimSun" w:hint="eastAsia"/>
                <w:lang w:val="sq-AL" w:eastAsia="zh-CN"/>
              </w:rPr>
              <w:t>：情境二</w:t>
            </w:r>
          </w:p>
          <w:p w14:paraId="3F1BFA68" w14:textId="1EC478F4" w:rsidR="00A31F47" w:rsidRDefault="00BA3E77">
            <w:pPr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学习从家人的角度看事物，重视他们的感受及需要，避免自我中心。</w:t>
            </w:r>
          </w:p>
          <w:p w14:paraId="2F623303" w14:textId="48A3116F" w:rsidR="00A31F47" w:rsidRDefault="00BA3E77" w:rsidP="008E0F76">
            <w:pPr>
              <w:numPr>
                <w:ilvl w:val="0"/>
                <w:numId w:val="6"/>
              </w:num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保持在公共场所的礼仪</w:t>
            </w:r>
            <w:r w:rsidRPr="00BA3E77">
              <w:rPr>
                <w:rFonts w:eastAsia="SimSun" w:hint="eastAsia"/>
                <w:lang w:val="sq-AL" w:eastAsia="zh-CN"/>
              </w:rPr>
              <w:t>：情境二</w:t>
            </w:r>
          </w:p>
          <w:p w14:paraId="654BBBA6" w14:textId="6EF78B3D" w:rsidR="00A31F47" w:rsidRPr="00BA3E77" w:rsidRDefault="00BA3E77">
            <w:pPr>
              <w:spacing w:line="0" w:lineRule="atLeast"/>
              <w:ind w:left="480"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与家人一起进行家庭活动时，留意自己在公众场合的言行和举止，如大声叫喊、四处奔跑等，这不但妨碍他人，易生意外，也会使别人因自己的不良行为而怪责家人管教不当，使家人感到尴尬或蒙羞。</w:t>
            </w:r>
          </w:p>
          <w:p w14:paraId="256ACD09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</w:tc>
        <w:tc>
          <w:tcPr>
            <w:tcW w:w="4247" w:type="dxa"/>
          </w:tcPr>
          <w:p w14:paraId="0D48A42B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6CECD8E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6B08273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2C8942A8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28CEE872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24B826D9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47B7069B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538555DA" w14:textId="50E0CAE5" w:rsidR="00A31F47" w:rsidRDefault="00BA3E77" w:rsidP="008E0F76">
            <w:pPr>
              <w:numPr>
                <w:ilvl w:val="5"/>
                <w:numId w:val="2"/>
              </w:numPr>
              <w:tabs>
                <w:tab w:val="clear" w:pos="2854"/>
              </w:tabs>
              <w:spacing w:line="0" w:lineRule="atLeast"/>
              <w:ind w:left="452" w:right="57" w:hanging="480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引发学生思考在馆子与家人用膳时的应有态度。</w:t>
            </w:r>
          </w:p>
          <w:p w14:paraId="3D3B7B77" w14:textId="77777777" w:rsidR="00A31F47" w:rsidRDefault="00A31F47">
            <w:pPr>
              <w:spacing w:line="0" w:lineRule="atLeast"/>
              <w:ind w:left="-28" w:right="57"/>
              <w:jc w:val="both"/>
              <w:rPr>
                <w:rFonts w:eastAsia="標楷體"/>
              </w:rPr>
            </w:pPr>
          </w:p>
          <w:p w14:paraId="2DFC53F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442D9BA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24B9DBC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930D69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1A4C69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1962FB4D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54F8328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5667424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5265EF09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2B901F49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530D066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5BB001F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62007E46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47F93B8A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F6DFD7E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79A294E0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6D3647DD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566FD81A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1BC2502A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88A1242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3EB2DE4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14:paraId="6C591ECD" w14:textId="77777777" w:rsidR="00A31F47" w:rsidRDefault="00A31F47">
      <w:pPr>
        <w:spacing w:line="0" w:lineRule="atLeast"/>
        <w:rPr>
          <w:sz w:val="32"/>
        </w:rPr>
      </w:pPr>
    </w:p>
    <w:p w14:paraId="31FF8487" w14:textId="4DD5FBFB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36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教学流程</w:t>
      </w:r>
    </w:p>
    <w:p w14:paraId="328BF1CE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748"/>
        <w:gridCol w:w="3960"/>
      </w:tblGrid>
      <w:tr w:rsidR="00A31F47" w14:paraId="2C4F7990" w14:textId="77777777">
        <w:trPr>
          <w:trHeight w:val="90"/>
        </w:trPr>
        <w:tc>
          <w:tcPr>
            <w:tcW w:w="6748" w:type="dxa"/>
            <w:vAlign w:val="center"/>
          </w:tcPr>
          <w:p w14:paraId="3DC83F9B" w14:textId="547B1B94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步骤（时间）</w:t>
            </w:r>
          </w:p>
        </w:tc>
        <w:tc>
          <w:tcPr>
            <w:tcW w:w="3960" w:type="dxa"/>
            <w:vAlign w:val="center"/>
          </w:tcPr>
          <w:p w14:paraId="463CF9FF" w14:textId="06B287A8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教学策略</w:t>
            </w:r>
          </w:p>
        </w:tc>
      </w:tr>
      <w:tr w:rsidR="00A31F47" w14:paraId="35FAEC27" w14:textId="77777777">
        <w:trPr>
          <w:trHeight w:val="6914"/>
        </w:trPr>
        <w:tc>
          <w:tcPr>
            <w:tcW w:w="6748" w:type="dxa"/>
          </w:tcPr>
          <w:p w14:paraId="7FF75F8D" w14:textId="604A2847" w:rsidR="00A31F47" w:rsidRDefault="00BA3E77">
            <w:pPr>
              <w:spacing w:line="0" w:lineRule="atLeast"/>
              <w:ind w:right="57"/>
              <w:jc w:val="center"/>
              <w:rPr>
                <w:rFonts w:eastAsia="標楷體"/>
                <w:b/>
                <w:sz w:val="28"/>
              </w:rPr>
            </w:pPr>
            <w:r w:rsidRPr="00BA3E77">
              <w:rPr>
                <w:rFonts w:eastAsia="SimSun" w:hint="eastAsia"/>
                <w:b/>
                <w:sz w:val="28"/>
                <w:lang w:eastAsia="zh-CN"/>
              </w:rPr>
              <w:t>生活探索</w:t>
            </w:r>
          </w:p>
          <w:p w14:paraId="5019A70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sz w:val="28"/>
              </w:rPr>
            </w:pPr>
          </w:p>
          <w:p w14:paraId="032A56E6" w14:textId="72FFA5E8" w:rsidR="00A31F47" w:rsidRDefault="00BA3E77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活动三</w:t>
            </w:r>
            <w:r w:rsidRPr="00BA3E77">
              <w:rPr>
                <w:rFonts w:eastAsia="SimSun"/>
                <w:b/>
                <w:lang w:eastAsia="zh-CN"/>
              </w:rPr>
              <w:t xml:space="preserve"> </w:t>
            </w:r>
            <w:r w:rsidRPr="00BA3E77">
              <w:rPr>
                <w:rFonts w:eastAsia="SimSun" w:hint="eastAsia"/>
                <w:b/>
                <w:lang w:eastAsia="zh-CN"/>
              </w:rPr>
              <w:t xml:space="preserve">　　　</w:t>
            </w:r>
            <w:r w:rsidRPr="00BA3E77">
              <w:rPr>
                <w:rFonts w:eastAsia="SimSun"/>
                <w:b/>
                <w:lang w:eastAsia="zh-CN"/>
              </w:rPr>
              <w:t xml:space="preserve"> </w:t>
            </w:r>
            <w:r w:rsidRPr="00BA3E77">
              <w:rPr>
                <w:rFonts w:eastAsia="SimSun" w:hint="eastAsia"/>
                <w:b/>
                <w:lang w:eastAsia="zh-CN"/>
              </w:rPr>
              <w:t>：</w:t>
            </w:r>
            <w:r w:rsidRPr="00BA3E77">
              <w:rPr>
                <w:rFonts w:eastAsia="SimSun" w:hint="eastAsia"/>
                <w:lang w:eastAsia="zh-CN"/>
              </w:rPr>
              <w:t>行为大透视（</w:t>
            </w:r>
            <w:r w:rsidRPr="00BA3E77">
              <w:rPr>
                <w:rFonts w:eastAsia="SimSun"/>
                <w:lang w:eastAsia="zh-CN"/>
              </w:rPr>
              <w:t>15</w:t>
            </w:r>
            <w:r w:rsidRPr="00BA3E77">
              <w:rPr>
                <w:rFonts w:eastAsia="SimSun" w:hint="eastAsia"/>
                <w:lang w:eastAsia="zh-CN"/>
              </w:rPr>
              <w:t>分钟）</w:t>
            </w:r>
          </w:p>
          <w:p w14:paraId="0A545960" w14:textId="1C3F2430" w:rsidR="00A31F47" w:rsidRDefault="00BA3E77">
            <w:pPr>
              <w:tabs>
                <w:tab w:val="left" w:pos="1080"/>
                <w:tab w:val="left" w:pos="3120"/>
              </w:tabs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教学材料／工具：</w:t>
            </w:r>
            <w:r w:rsidRPr="00BA3E77">
              <w:rPr>
                <w:rFonts w:eastAsia="SimSun" w:hint="eastAsia"/>
                <w:lang w:eastAsia="zh-CN"/>
              </w:rPr>
              <w:t>「上馆子行为大透视」工作纸（附件三）：每组一份</w:t>
            </w:r>
          </w:p>
          <w:p w14:paraId="60F5649C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41219000" w14:textId="0F54590F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内容</w:t>
            </w:r>
            <w:r w:rsidR="008E0F76">
              <w:rPr>
                <w:rFonts w:eastAsia="標楷體" w:hint="eastAsia"/>
                <w:b/>
                <w:lang w:val="sq-AL"/>
              </w:rPr>
              <w:t>:</w:t>
            </w:r>
          </w:p>
          <w:p w14:paraId="3F9E2AAA" w14:textId="6F3D2E59" w:rsidR="00A31F47" w:rsidRDefault="00BA3E77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教师将学生分为四组，每组派发一份「上馆子行为大透视」工作纸，请各组学生依工作纸指示讨论。</w:t>
            </w:r>
          </w:p>
          <w:p w14:paraId="31D78D5B" w14:textId="77777777"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556AE7B" w14:textId="2D341B06" w:rsidR="00A31F47" w:rsidRDefault="00BA3E77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教师请各组代表汇报，并请其他学生表示意见。</w:t>
            </w:r>
          </w:p>
          <w:p w14:paraId="59707707" w14:textId="77777777"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4A933949" w14:textId="107F115E" w:rsidR="00A31F47" w:rsidRDefault="00BA3E77" w:rsidP="008E0F76">
            <w:pPr>
              <w:numPr>
                <w:ilvl w:val="3"/>
                <w:numId w:val="5"/>
              </w:numPr>
              <w:tabs>
                <w:tab w:val="clear" w:pos="454"/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教师就学生的分享及响应，将重点归纳，并指出：</w:t>
            </w:r>
          </w:p>
          <w:p w14:paraId="0D097506" w14:textId="618B3856" w:rsidR="00A31F47" w:rsidRDefault="00BA3E77">
            <w:pPr>
              <w:tabs>
                <w:tab w:val="left" w:pos="480"/>
              </w:tabs>
              <w:spacing w:line="0" w:lineRule="atLeast"/>
              <w:ind w:right="57" w:firstLineChars="200" w:firstLine="482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自我管理</w:t>
            </w:r>
          </w:p>
          <w:p w14:paraId="3EDB0FF1" w14:textId="2C6C5FC7" w:rsidR="00A31F47" w:rsidRDefault="00BA3E77">
            <w:pPr>
              <w:tabs>
                <w:tab w:val="left" w:pos="480"/>
              </w:tabs>
              <w:spacing w:line="0" w:lineRule="atLeast"/>
              <w:ind w:leftChars="200" w:left="480"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一家人上馆子时，气氛多是轻松愉快。这正是学习自我管理　　的良机，因这刻的你不仅是独立的个体，也是家庭的一分子，好好表现你的言行，这是尊重及顾及家人感受的表现。</w:t>
            </w:r>
          </w:p>
          <w:p w14:paraId="74FF6332" w14:textId="77777777"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048D5C6B" w14:textId="77777777" w:rsidR="00A31F47" w:rsidRDefault="00A31F4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E1F3409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u w:val="single"/>
                <w:lang w:val="sq-AL"/>
              </w:rPr>
            </w:pPr>
          </w:p>
          <w:p w14:paraId="4E1C1BD4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u w:val="single"/>
                <w:lang w:val="sq-AL"/>
              </w:rPr>
            </w:pPr>
          </w:p>
        </w:tc>
        <w:tc>
          <w:tcPr>
            <w:tcW w:w="3960" w:type="dxa"/>
          </w:tcPr>
          <w:p w14:paraId="276476B3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542A6CF8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7AA34BEB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65A470CD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7088612E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B051374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4CC818CA" w14:textId="77777777" w:rsidR="00A31F47" w:rsidRPr="00BA3E7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336BDA72" w14:textId="128DA5F3" w:rsidR="00A31F47" w:rsidRDefault="00BA3E77" w:rsidP="008E0F76">
            <w:pPr>
              <w:numPr>
                <w:ilvl w:val="5"/>
                <w:numId w:val="2"/>
              </w:numPr>
              <w:tabs>
                <w:tab w:val="clear" w:pos="2854"/>
              </w:tabs>
              <w:spacing w:line="0" w:lineRule="atLeast"/>
              <w:ind w:left="452" w:right="57" w:hanging="480"/>
              <w:jc w:val="both"/>
              <w:rPr>
                <w:rFonts w:ascii="標楷體" w:eastAsia="標楷體" w:hAnsi="標楷體"/>
              </w:rPr>
            </w:pPr>
            <w:r w:rsidRPr="00BA3E77">
              <w:rPr>
                <w:rFonts w:ascii="標楷體" w:eastAsia="SimSun" w:hAnsi="標楷體" w:hint="eastAsia"/>
                <w:lang w:eastAsia="zh-CN"/>
              </w:rPr>
              <w:t>让学生学习建立上馆子时应有的良好态度。</w:t>
            </w:r>
          </w:p>
          <w:p w14:paraId="4BA811D1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9C066EE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539706F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779B2019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152B4DC1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952A387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25857A6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2273A79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  <w:tr w:rsidR="00A31F47" w14:paraId="10517CC4" w14:textId="77777777">
        <w:tc>
          <w:tcPr>
            <w:tcW w:w="6748" w:type="dxa"/>
          </w:tcPr>
          <w:p w14:paraId="764276D9" w14:textId="369786F0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跟进活动：</w:t>
            </w:r>
            <w:r w:rsidRPr="00BA3E77">
              <w:rPr>
                <w:rFonts w:eastAsia="SimSun" w:hint="eastAsia"/>
                <w:lang w:eastAsia="zh-CN"/>
              </w:rPr>
              <w:t>「上馆子行为大透视」展览</w:t>
            </w:r>
          </w:p>
          <w:p w14:paraId="6ED65C23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3099ADEA" w14:textId="6EA4ED80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内容：</w:t>
            </w:r>
          </w:p>
          <w:p w14:paraId="12B1C5F3" w14:textId="2D834B6C" w:rsidR="00A31F47" w:rsidRDefault="00BA3E77" w:rsidP="008E0F76">
            <w:pPr>
              <w:numPr>
                <w:ilvl w:val="0"/>
                <w:numId w:val="13"/>
              </w:num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教师请各组负责将「上馆子行为大透视」工作纸完成，制成墙报。</w:t>
            </w:r>
          </w:p>
          <w:p w14:paraId="4903A9E2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</w:rPr>
            </w:pPr>
          </w:p>
        </w:tc>
        <w:tc>
          <w:tcPr>
            <w:tcW w:w="3960" w:type="dxa"/>
          </w:tcPr>
          <w:p w14:paraId="2C991C31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  <w:p w14:paraId="08DB5C85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6"/>
              </w:rPr>
            </w:pPr>
          </w:p>
          <w:p w14:paraId="62791030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sz w:val="26"/>
              </w:rPr>
            </w:pPr>
          </w:p>
          <w:p w14:paraId="596EF247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</w:p>
        </w:tc>
      </w:tr>
    </w:tbl>
    <w:p w14:paraId="212C1F0E" w14:textId="77777777"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color w:val="000000"/>
          <w:sz w:val="32"/>
        </w:rPr>
      </w:pPr>
    </w:p>
    <w:p w14:paraId="34B02A3D" w14:textId="588EF1D4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color w:val="000000"/>
          <w:sz w:val="32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教学材料</w:t>
      </w:r>
      <w:r w:rsidR="00BA3E77" w:rsidRPr="00BA3E77">
        <w:rPr>
          <w:rFonts w:eastAsia="SimSun"/>
          <w:lang w:eastAsia="zh-CN"/>
        </w:rPr>
        <w:t>/</w:t>
      </w:r>
      <w:r w:rsidR="00BA3E77" w:rsidRPr="00BA3E77">
        <w:rPr>
          <w:rFonts w:eastAsia="SimSun" w:hint="eastAsia"/>
          <w:lang w:eastAsia="zh-CN"/>
        </w:rPr>
        <w:t>工具</w:t>
      </w:r>
    </w:p>
    <w:p w14:paraId="65512AF1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14:paraId="75E95602" w14:textId="18A2508A" w:rsidR="00A31F47" w:rsidRDefault="00BA3E77">
      <w:pPr>
        <w:tabs>
          <w:tab w:val="left" w:pos="1200"/>
        </w:tabs>
        <w:spacing w:line="0" w:lineRule="atLeast"/>
        <w:jc w:val="right"/>
        <w:rPr>
          <w:rFonts w:eastAsia="標楷體"/>
          <w:b/>
          <w:sz w:val="40"/>
        </w:rPr>
      </w:pPr>
      <w:r w:rsidRPr="00BA3E77">
        <w:rPr>
          <w:rFonts w:eastAsia="SimSun" w:hint="eastAsia"/>
          <w:b/>
          <w:sz w:val="40"/>
          <w:lang w:eastAsia="zh-CN"/>
        </w:rPr>
        <w:t>附件一（学生工作纸</w:t>
      </w:r>
      <w:r w:rsidRPr="00BA3E77">
        <w:rPr>
          <w:rFonts w:eastAsia="SimSun"/>
          <w:b/>
          <w:sz w:val="40"/>
          <w:lang w:eastAsia="zh-CN"/>
        </w:rPr>
        <w:t>1</w:t>
      </w:r>
      <w:r w:rsidRPr="00BA3E77">
        <w:rPr>
          <w:rFonts w:eastAsia="SimSun" w:hint="eastAsia"/>
          <w:b/>
          <w:sz w:val="40"/>
          <w:lang w:eastAsia="zh-CN"/>
        </w:rPr>
        <w:t>）</w:t>
      </w:r>
    </w:p>
    <w:p w14:paraId="1395919A" w14:textId="77777777"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28"/>
        </w:rPr>
      </w:pPr>
    </w:p>
    <w:p w14:paraId="6BFF729F" w14:textId="717952F7" w:rsidR="00A31F47" w:rsidRDefault="00BA3E77">
      <w:pPr>
        <w:tabs>
          <w:tab w:val="left" w:pos="1200"/>
        </w:tabs>
        <w:spacing w:line="0" w:lineRule="atLeast"/>
        <w:jc w:val="both"/>
        <w:rPr>
          <w:rFonts w:eastAsia="標楷體"/>
          <w:sz w:val="28"/>
          <w:u w:val="single"/>
        </w:rPr>
      </w:pPr>
      <w:r w:rsidRPr="00BA3E77">
        <w:rPr>
          <w:rFonts w:eastAsia="SimSun" w:hint="eastAsia"/>
          <w:sz w:val="28"/>
          <w:lang w:eastAsia="zh-CN"/>
        </w:rPr>
        <w:t>组别：</w:t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 w:rsidRPr="00BA3E77">
        <w:rPr>
          <w:rFonts w:eastAsia="SimSun" w:hint="eastAsia"/>
          <w:sz w:val="28"/>
          <w:u w:val="single"/>
          <w:lang w:eastAsia="zh-CN"/>
        </w:rPr>
        <w:t xml:space="preserve">　　</w:t>
      </w:r>
      <w:r>
        <w:rPr>
          <w:rFonts w:eastAsia="標楷體"/>
          <w:sz w:val="28"/>
          <w:u w:val="single"/>
          <w:lang w:eastAsia="zh-CN"/>
        </w:rPr>
        <w:tab/>
      </w:r>
      <w:r>
        <w:rPr>
          <w:rFonts w:eastAsia="標楷體"/>
          <w:sz w:val="28"/>
          <w:u w:val="single"/>
          <w:lang w:eastAsia="zh-CN"/>
        </w:rPr>
        <w:tab/>
      </w:r>
      <w:r w:rsidRPr="00BA3E77">
        <w:rPr>
          <w:rFonts w:eastAsia="SimSun" w:hint="eastAsia"/>
          <w:sz w:val="28"/>
          <w:lang w:eastAsia="zh-CN"/>
        </w:rPr>
        <w:t xml:space="preserve">　　</w:t>
      </w:r>
      <w:r w:rsidRPr="00BA3E77">
        <w:rPr>
          <w:rFonts w:eastAsia="SimSun"/>
          <w:sz w:val="28"/>
          <w:lang w:eastAsia="zh-CN"/>
        </w:rPr>
        <w:t xml:space="preserve"> </w:t>
      </w:r>
      <w:r w:rsidRPr="00BA3E77">
        <w:rPr>
          <w:rFonts w:eastAsia="SimSun" w:hint="eastAsia"/>
          <w:sz w:val="28"/>
          <w:lang w:eastAsia="zh-CN"/>
        </w:rPr>
        <w:t>日期：</w:t>
      </w:r>
      <w:r w:rsidRPr="00BA3E77">
        <w:rPr>
          <w:rFonts w:eastAsia="SimSun" w:hint="eastAsia"/>
          <w:sz w:val="28"/>
          <w:u w:val="single"/>
          <w:lang w:eastAsia="zh-CN"/>
        </w:rPr>
        <w:t xml:space="preserve">　　　　　　</w:t>
      </w:r>
    </w:p>
    <w:p w14:paraId="41DD2803" w14:textId="77777777"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32"/>
        </w:rPr>
      </w:pPr>
    </w:p>
    <w:p w14:paraId="5C54C471" w14:textId="3F79A881" w:rsidR="00A31F47" w:rsidRDefault="00BA3E77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  <w:r w:rsidRPr="00BA3E77">
        <w:rPr>
          <w:rFonts w:eastAsia="SimSun" w:hint="eastAsia"/>
          <w:b/>
          <w:sz w:val="40"/>
          <w:lang w:eastAsia="zh-CN"/>
        </w:rPr>
        <w:t>小记者访问</w:t>
      </w:r>
    </w:p>
    <w:p w14:paraId="3B011C96" w14:textId="77777777" w:rsidR="00A31F47" w:rsidRDefault="00A31F47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</w:p>
    <w:p w14:paraId="34B271CC" w14:textId="77777777" w:rsidR="00A31F47" w:rsidRDefault="00A31F47">
      <w:pPr>
        <w:tabs>
          <w:tab w:val="left" w:pos="1200"/>
        </w:tabs>
        <w:spacing w:line="0" w:lineRule="atLeast"/>
        <w:jc w:val="both"/>
        <w:rPr>
          <w:rFonts w:eastAsia="標楷體"/>
          <w:sz w:val="28"/>
          <w:u w:val="single"/>
        </w:rPr>
      </w:pPr>
    </w:p>
    <w:p w14:paraId="3CC467A4" w14:textId="3BB80EE2" w:rsidR="00A31F47" w:rsidRDefault="00BA3E77">
      <w:pPr>
        <w:tabs>
          <w:tab w:val="left" w:pos="1200"/>
        </w:tabs>
        <w:spacing w:line="0" w:lineRule="atLeast"/>
        <w:jc w:val="both"/>
        <w:rPr>
          <w:rFonts w:eastAsia="標楷體"/>
          <w:b/>
          <w:sz w:val="32"/>
        </w:rPr>
      </w:pPr>
      <w:r w:rsidRPr="00BA3E77">
        <w:rPr>
          <w:rFonts w:eastAsia="SimSun" w:hint="eastAsia"/>
          <w:b/>
          <w:sz w:val="32"/>
          <w:lang w:eastAsia="zh-CN"/>
        </w:rPr>
        <w:t>请你把被访同学的回答记录下来：</w:t>
      </w:r>
    </w:p>
    <w:p w14:paraId="55C8D1D3" w14:textId="77777777" w:rsidR="00A31F47" w:rsidRDefault="00A31F47">
      <w:pPr>
        <w:spacing w:line="0" w:lineRule="atLeast"/>
        <w:ind w:right="57"/>
        <w:jc w:val="both"/>
        <w:rPr>
          <w:rFonts w:eastAsia="標楷體"/>
        </w:rPr>
      </w:pPr>
    </w:p>
    <w:p w14:paraId="14265DED" w14:textId="2126D3FE" w:rsidR="00A31F47" w:rsidRDefault="00BA3E77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 w:rsidRPr="00BA3E77">
        <w:rPr>
          <w:rFonts w:eastAsia="SimSun" w:hint="eastAsia"/>
          <w:sz w:val="32"/>
          <w:lang w:eastAsia="zh-CN"/>
        </w:rPr>
        <w:t>你和家人会否出外用膳？</w:t>
      </w:r>
      <w:r w:rsidR="008E0F76">
        <w:rPr>
          <w:rFonts w:eastAsia="標楷體" w:hint="eastAsia"/>
          <w:sz w:val="32"/>
        </w:rPr>
        <w:t xml:space="preserve"> </w:t>
      </w:r>
    </w:p>
    <w:p w14:paraId="1EEE1182" w14:textId="777ED0A1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甲同学：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2E227BD9" w14:textId="57731FDF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乙同学：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7BF60294" w14:textId="77777777" w:rsidR="00A31F47" w:rsidRDefault="00A31F47">
      <w:pPr>
        <w:spacing w:line="0" w:lineRule="atLeast"/>
        <w:jc w:val="both"/>
        <w:rPr>
          <w:rFonts w:eastAsia="標楷體"/>
          <w:sz w:val="32"/>
        </w:rPr>
      </w:pPr>
    </w:p>
    <w:p w14:paraId="27CDE44C" w14:textId="2B2444AA" w:rsidR="00A31F47" w:rsidRDefault="00BA3E77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 w:rsidRPr="00BA3E77">
        <w:rPr>
          <w:rFonts w:eastAsia="SimSun" w:hint="eastAsia"/>
          <w:sz w:val="32"/>
          <w:lang w:eastAsia="zh-CN"/>
        </w:rPr>
        <w:t>你喜欢上馆子吗？为什么？</w:t>
      </w:r>
    </w:p>
    <w:p w14:paraId="20BC0D41" w14:textId="53B14C1B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甲同学：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695541B0" w14:textId="7D950744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乙同学：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06C5FD4B" w14:textId="77777777" w:rsidR="00A31F47" w:rsidRDefault="00A31F47">
      <w:pPr>
        <w:spacing w:line="0" w:lineRule="atLeast"/>
        <w:jc w:val="both"/>
        <w:rPr>
          <w:rFonts w:eastAsia="標楷體"/>
          <w:sz w:val="32"/>
        </w:rPr>
      </w:pPr>
    </w:p>
    <w:p w14:paraId="7492DF7D" w14:textId="3EC6AF8F" w:rsidR="00A31F47" w:rsidRDefault="00BA3E77" w:rsidP="008E0F76">
      <w:pPr>
        <w:numPr>
          <w:ilvl w:val="6"/>
          <w:numId w:val="5"/>
        </w:numPr>
        <w:tabs>
          <w:tab w:val="clear" w:pos="3360"/>
        </w:tabs>
        <w:spacing w:line="480" w:lineRule="auto"/>
        <w:ind w:left="600" w:hanging="600"/>
        <w:jc w:val="both"/>
        <w:rPr>
          <w:rFonts w:eastAsia="標楷體"/>
          <w:sz w:val="32"/>
        </w:rPr>
      </w:pPr>
      <w:r w:rsidRPr="00BA3E77">
        <w:rPr>
          <w:rFonts w:eastAsia="SimSun" w:hint="eastAsia"/>
          <w:sz w:val="32"/>
          <w:lang w:val="af-ZA" w:eastAsia="zh-CN"/>
        </w:rPr>
        <w:t>你经常与哪些家人一起上馆子？</w:t>
      </w:r>
    </w:p>
    <w:p w14:paraId="4194B5EC" w14:textId="149C84A1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甲同学：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0113EDCA" w14:textId="161B51AD" w:rsidR="00A31F47" w:rsidRDefault="00BA3E77">
      <w:pPr>
        <w:tabs>
          <w:tab w:val="left" w:pos="1800"/>
          <w:tab w:val="right" w:pos="10773"/>
        </w:tabs>
        <w:spacing w:line="480" w:lineRule="auto"/>
        <w:ind w:left="454"/>
        <w:jc w:val="both"/>
        <w:rPr>
          <w:rFonts w:eastAsia="標楷體"/>
          <w:sz w:val="32"/>
          <w:u w:val="single"/>
        </w:rPr>
      </w:pPr>
      <w:r w:rsidRPr="00BA3E77">
        <w:rPr>
          <w:rFonts w:eastAsia="SimSun" w:hint="eastAsia"/>
          <w:sz w:val="32"/>
          <w:lang w:eastAsia="zh-CN"/>
        </w:rPr>
        <w:t>乙同学：</w:t>
      </w:r>
      <w:r>
        <w:rPr>
          <w:rFonts w:eastAsia="標楷體"/>
          <w:sz w:val="32"/>
          <w:u w:val="single"/>
          <w:lang w:eastAsia="zh-CN"/>
        </w:rPr>
        <w:tab/>
      </w:r>
      <w:r>
        <w:rPr>
          <w:rFonts w:eastAsia="標楷體"/>
          <w:sz w:val="32"/>
          <w:u w:val="single"/>
          <w:lang w:eastAsia="zh-CN"/>
        </w:rPr>
        <w:tab/>
      </w:r>
    </w:p>
    <w:p w14:paraId="749603B2" w14:textId="7C452FE7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  <w:sz w:val="32"/>
          <w:lang w:val="af-ZA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教学材料</w:t>
      </w:r>
    </w:p>
    <w:p w14:paraId="3A18AF0A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14:paraId="5FFFDCE3" w14:textId="6981AA8E" w:rsidR="00A31F47" w:rsidRDefault="00BA3E77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40"/>
        </w:rPr>
      </w:pPr>
      <w:r w:rsidRPr="00BA3E77">
        <w:rPr>
          <w:rFonts w:eastAsia="SimSun" w:hint="eastAsia"/>
          <w:b/>
          <w:sz w:val="40"/>
          <w:lang w:eastAsia="zh-CN"/>
        </w:rPr>
        <w:t>附件二</w:t>
      </w:r>
      <w:r w:rsidRPr="00BA3E77">
        <w:rPr>
          <w:rFonts w:eastAsia="SimSun"/>
          <w:b/>
          <w:sz w:val="40"/>
          <w:lang w:eastAsia="zh-CN"/>
        </w:rPr>
        <w:t>(</w:t>
      </w:r>
      <w:r w:rsidRPr="00BA3E77">
        <w:rPr>
          <w:rFonts w:eastAsia="SimSun" w:hint="eastAsia"/>
          <w:b/>
          <w:color w:val="000000"/>
          <w:sz w:val="40"/>
          <w:lang w:eastAsia="zh-CN"/>
        </w:rPr>
        <w:t>情境卡</w:t>
      </w:r>
      <w:r w:rsidRPr="00BA3E77">
        <w:rPr>
          <w:rFonts w:eastAsia="SimSun"/>
          <w:b/>
          <w:color w:val="000000"/>
          <w:sz w:val="40"/>
          <w:lang w:eastAsia="zh-CN"/>
        </w:rPr>
        <w:t>1-2)</w:t>
      </w:r>
    </w:p>
    <w:p w14:paraId="75C9CA87" w14:textId="77777777" w:rsidR="00A31F47" w:rsidRDefault="00A31F47">
      <w:pPr>
        <w:tabs>
          <w:tab w:val="left" w:pos="1440"/>
        </w:tabs>
        <w:spacing w:line="0" w:lineRule="atLeast"/>
        <w:ind w:left="1080" w:hanging="1080"/>
        <w:jc w:val="both"/>
        <w:rPr>
          <w:rFonts w:eastAsia="正謙方圓曲線字形"/>
          <w:sz w:val="28"/>
        </w:rPr>
      </w:pPr>
    </w:p>
    <w:p w14:paraId="596B839E" w14:textId="73B8C4B7" w:rsidR="00A31F47" w:rsidRDefault="00BA3E77">
      <w:pPr>
        <w:spacing w:line="0" w:lineRule="atLeast"/>
        <w:jc w:val="center"/>
        <w:rPr>
          <w:rFonts w:eastAsia="標楷體"/>
          <w:b/>
          <w:sz w:val="40"/>
        </w:rPr>
      </w:pPr>
      <w:r w:rsidRPr="00BA3E77">
        <w:rPr>
          <w:rFonts w:eastAsia="SimSun" w:hint="eastAsia"/>
          <w:b/>
          <w:color w:val="000000"/>
          <w:sz w:val="40"/>
          <w:lang w:eastAsia="zh-CN"/>
        </w:rPr>
        <w:t>全家上馆子</w:t>
      </w:r>
    </w:p>
    <w:p w14:paraId="0CA537DE" w14:textId="77777777" w:rsidR="00A31F47" w:rsidRDefault="00A31F47">
      <w:pPr>
        <w:spacing w:line="0" w:lineRule="atLeast"/>
        <w:rPr>
          <w:rFonts w:eastAsia="標楷體"/>
        </w:rPr>
      </w:pPr>
    </w:p>
    <w:p w14:paraId="395CEF9A" w14:textId="1B1D9760" w:rsidR="00A31F47" w:rsidRDefault="00BA3E77">
      <w:pPr>
        <w:spacing w:line="0" w:lineRule="atLeast"/>
        <w:rPr>
          <w:rFonts w:eastAsia="標楷體"/>
        </w:rPr>
      </w:pPr>
      <w:r w:rsidRPr="00BA3E77">
        <w:rPr>
          <w:rFonts w:eastAsia="SimSun" w:hint="eastAsia"/>
          <w:lang w:eastAsia="zh-CN"/>
        </w:rPr>
        <w:t>情境一</w:t>
      </w:r>
      <w:r w:rsidRPr="00BA3E77">
        <w:rPr>
          <w:rFonts w:eastAsia="SimSun"/>
          <w:lang w:eastAsia="zh-CN"/>
        </w:rPr>
        <w:t>(1)</w:t>
      </w:r>
    </w:p>
    <w:p w14:paraId="3D60CA60" w14:textId="77777777" w:rsidR="00A31F47" w:rsidRDefault="00F138BE">
      <w:pPr>
        <w:tabs>
          <w:tab w:val="left" w:pos="1440"/>
        </w:tabs>
        <w:spacing w:line="0" w:lineRule="atLeast"/>
        <w:rPr>
          <w:rFonts w:eastAsia="標楷體"/>
        </w:rPr>
      </w:pPr>
      <w:r w:rsidRPr="00F138BE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B51606" wp14:editId="081AC969">
                <wp:simplePos x="0" y="0"/>
                <wp:positionH relativeFrom="column">
                  <wp:posOffset>2787015</wp:posOffset>
                </wp:positionH>
                <wp:positionV relativeFrom="paragraph">
                  <wp:posOffset>739775</wp:posOffset>
                </wp:positionV>
                <wp:extent cx="3177540" cy="1744980"/>
                <wp:effectExtent l="0" t="0" r="3810" b="762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577E5" w14:textId="0EAC7868" w:rsidR="00F138BE" w:rsidRPr="00F138BE" w:rsidRDefault="00BA3E77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3E77">
                              <w:rPr>
                                <w:rFonts w:eastAsia="SimSun" w:hint="eastAsia"/>
                                <w:sz w:val="32"/>
                                <w:szCs w:val="32"/>
                                <w:lang w:eastAsia="zh-CN"/>
                              </w:rPr>
                              <w:t>适逢假日，妈妈、俊朗及妹妹打算出外用膳。妈妈因近日消化不良，基于健康理由而选择粥店，而俊朗因想换取玩具而选择去快餐店，彼此商议约十分钟，仍然未能作出决定。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B51606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19.45pt;margin-top:58.25pt;width:250.2pt;height:13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" stroked="f">
                <v:textbox>
                  <w:txbxContent>
                    <w:p w14:paraId="7F2577E5" w14:textId="0EAC7868" w:rsidR="00F138BE" w:rsidRPr="00F138BE" w:rsidRDefault="00BA3E77">
                      <w:pPr>
                        <w:rPr>
                          <w:sz w:val="32"/>
                          <w:szCs w:val="32"/>
                        </w:rPr>
                      </w:pPr>
                      <w:r w:rsidRPr="00BA3E77">
                        <w:rPr>
                          <w:rFonts w:eastAsia="SimSun" w:hint="eastAsia"/>
                          <w:sz w:val="32"/>
                          <w:szCs w:val="32"/>
                          <w:lang w:eastAsia="zh-CN"/>
                        </w:rPr>
                        <w:t>适逢假日，妈妈、俊朗及妹妹打算出外用膳。妈妈因近日消化不良，基于健康理由而选择粥店，而俊朗因想换取玩具而选择去快餐店，彼此商议约十分钟，仍然未能作出决定。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標楷體"/>
          <w:noProof/>
          <w:lang w:val="en-GB"/>
        </w:rPr>
        <w:drawing>
          <wp:inline distT="0" distB="0" distL="0" distR="0" wp14:anchorId="06AD83D6" wp14:editId="49A74F2E">
            <wp:extent cx="6850380" cy="3429000"/>
            <wp:effectExtent l="0" t="0" r="762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8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0A023" w14:textId="77777777" w:rsidR="00A31F47" w:rsidRDefault="00A31F47">
      <w:pPr>
        <w:tabs>
          <w:tab w:val="left" w:pos="1440"/>
        </w:tabs>
        <w:spacing w:line="0" w:lineRule="atLeast"/>
        <w:rPr>
          <w:rFonts w:eastAsia="標楷體"/>
        </w:rPr>
      </w:pPr>
    </w:p>
    <w:p w14:paraId="5B4C41B2" w14:textId="6B020190" w:rsidR="00A31F47" w:rsidRDefault="00BA3E77">
      <w:pPr>
        <w:spacing w:line="0" w:lineRule="atLeast"/>
        <w:rPr>
          <w:rFonts w:eastAsia="標楷體"/>
        </w:rPr>
      </w:pPr>
      <w:r w:rsidRPr="00BA3E77">
        <w:rPr>
          <w:rFonts w:eastAsia="SimSun" w:hint="eastAsia"/>
          <w:lang w:eastAsia="zh-CN"/>
        </w:rPr>
        <w:t>情境二</w:t>
      </w:r>
      <w:r w:rsidRPr="00BA3E77">
        <w:rPr>
          <w:rFonts w:eastAsia="SimSun"/>
          <w:lang w:eastAsia="zh-CN"/>
        </w:rPr>
        <w:t>(2)</w:t>
      </w:r>
    </w:p>
    <w:p w14:paraId="1781217C" w14:textId="77777777" w:rsidR="00A31F47" w:rsidRPr="00F138BE" w:rsidRDefault="00F138BE" w:rsidP="00F138BE">
      <w:pPr>
        <w:tabs>
          <w:tab w:val="left" w:pos="1440"/>
        </w:tabs>
        <w:spacing w:line="0" w:lineRule="atLeast"/>
        <w:rPr>
          <w:rFonts w:eastAsia="文鼎粗隸"/>
          <w:u w:val="single"/>
          <w:lang w:eastAsia="zh-HK"/>
        </w:rPr>
      </w:pPr>
      <w:r w:rsidRPr="00F138BE">
        <w:rPr>
          <w:rFonts w:eastAsia="標楷體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957885" wp14:editId="2B3D53DE">
                <wp:simplePos x="0" y="0"/>
                <wp:positionH relativeFrom="column">
                  <wp:posOffset>2787015</wp:posOffset>
                </wp:positionH>
                <wp:positionV relativeFrom="paragraph">
                  <wp:posOffset>785495</wp:posOffset>
                </wp:positionV>
                <wp:extent cx="3177540" cy="1744980"/>
                <wp:effectExtent l="0" t="0" r="3810" b="762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7540" cy="1744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47B69E" w14:textId="06B814C5" w:rsidR="00F138BE" w:rsidRPr="00F138BE" w:rsidRDefault="00BA3E77" w:rsidP="00F138B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A3E77">
                              <w:rPr>
                                <w:rFonts w:eastAsia="SimSun" w:hint="eastAsia"/>
                                <w:sz w:val="32"/>
                                <w:szCs w:val="32"/>
                                <w:lang w:eastAsia="zh-CN"/>
                              </w:rPr>
                              <w:t>俊朗与家人在馆子用膳，他很快便吃饱了，于是拿出电子游戏机，不停地玩，并且大声叫喊。不久，俊朗更在馆子内四处乱跑，使侍应及其他客人感到十分不便并受到骚扰。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57885" id="_x0000_s1027" type="#_x0000_t202" style="position:absolute;margin-left:219.45pt;margin-top:61.85pt;width:250.2pt;height:13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" stroked="f">
                <v:textbox>
                  <w:txbxContent>
                    <w:p w14:paraId="4547B69E" w14:textId="06B814C5" w:rsidR="00F138BE" w:rsidRPr="00F138BE" w:rsidRDefault="00BA3E77" w:rsidP="00F138BE">
                      <w:pPr>
                        <w:rPr>
                          <w:sz w:val="32"/>
                          <w:szCs w:val="32"/>
                        </w:rPr>
                      </w:pPr>
                      <w:r w:rsidRPr="00BA3E77">
                        <w:rPr>
                          <w:rFonts w:eastAsia="SimSun" w:hint="eastAsia"/>
                          <w:sz w:val="32"/>
                          <w:szCs w:val="32"/>
                          <w:lang w:eastAsia="zh-CN"/>
                        </w:rPr>
                        <w:t>俊朗与家人在馆子用膳，他很快便吃饱了，于是拿出电子游戏机，不停地玩，并且大声叫喊。不久，俊朗更在馆子内四处乱跑，使侍应及其他客人感到十分不便并受到骚扰。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文鼎粗隸"/>
          <w:noProof/>
          <w:u w:val="single"/>
          <w:lang w:val="en-GB"/>
        </w:rPr>
        <w:drawing>
          <wp:inline distT="0" distB="0" distL="0" distR="0" wp14:anchorId="6AC74569" wp14:editId="79BEBE35">
            <wp:extent cx="6911340" cy="3604260"/>
            <wp:effectExtent l="0" t="0" r="381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25"/>
                    <a:stretch/>
                  </pic:blipFill>
                  <pic:spPr bwMode="auto">
                    <a:xfrm>
                      <a:off x="0" y="0"/>
                      <a:ext cx="691134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E4107" w14:textId="77777777" w:rsidR="00A31F47" w:rsidRDefault="00A31F47">
      <w:pPr>
        <w:tabs>
          <w:tab w:val="left" w:pos="720"/>
        </w:tabs>
        <w:spacing w:line="0" w:lineRule="atLeast"/>
        <w:jc w:val="both"/>
        <w:rPr>
          <w:rFonts w:eastAsia="文鼎古印體"/>
          <w:sz w:val="32"/>
          <w:lang w:val="af-ZA"/>
        </w:rPr>
        <w:sectPr w:rsidR="00A31F47">
          <w:headerReference w:type="default" r:id="rId9"/>
          <w:footerReference w:type="even" r:id="rId10"/>
          <w:footerReference w:type="default" r:id="rId11"/>
          <w:type w:val="oddPage"/>
          <w:pgSz w:w="11907" w:h="16840" w:code="9"/>
          <w:pgMar w:top="567" w:right="567" w:bottom="567" w:left="567" w:header="567" w:footer="567" w:gutter="0"/>
          <w:cols w:space="425"/>
          <w:docGrid w:linePitch="326"/>
        </w:sectPr>
      </w:pPr>
    </w:p>
    <w:p w14:paraId="02417F1D" w14:textId="7C01876D" w:rsidR="00A31F47" w:rsidRPr="00BA3E77" w:rsidRDefault="00BA3E77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  <w:lang w:val="af-ZA"/>
        </w:rPr>
      </w:pPr>
      <w:r w:rsidRPr="00BA3E77">
        <w:rPr>
          <w:rFonts w:eastAsia="SimSun" w:hint="eastAsia"/>
          <w:lang w:val="af-ZA" w:eastAsia="zh-CN"/>
        </w:rPr>
        <w:lastRenderedPageBreak/>
        <w:t>我和家人上馆子</w:t>
      </w:r>
      <w:r w:rsidRPr="00BA3E77">
        <w:rPr>
          <w:rFonts w:eastAsia="SimSun"/>
          <w:lang w:val="af-ZA" w:eastAsia="zh-CN"/>
        </w:rPr>
        <w:t xml:space="preserve">&gt;&gt; </w:t>
      </w:r>
      <w:r w:rsidRPr="00BA3E77">
        <w:rPr>
          <w:rFonts w:eastAsia="SimSun" w:hint="eastAsia"/>
          <w:lang w:val="af-ZA" w:eastAsia="zh-CN"/>
        </w:rPr>
        <w:t>教学材料</w:t>
      </w:r>
    </w:p>
    <w:p w14:paraId="25B63FA6" w14:textId="77777777" w:rsidR="00A31F47" w:rsidRPr="00BA3E77" w:rsidRDefault="00A31F47">
      <w:pPr>
        <w:spacing w:line="0" w:lineRule="atLeast"/>
        <w:ind w:right="57"/>
        <w:rPr>
          <w:rFonts w:eastAsia="標楷體"/>
          <w:b/>
          <w:sz w:val="28"/>
          <w:lang w:val="af-ZA" w:eastAsia="zh-HK"/>
        </w:rPr>
      </w:pPr>
    </w:p>
    <w:p w14:paraId="5BB47B0D" w14:textId="423AD5A0" w:rsidR="00A31F47" w:rsidRPr="00BA3E77" w:rsidRDefault="00BA3E77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28"/>
          <w:lang w:val="af-ZA"/>
        </w:rPr>
      </w:pPr>
      <w:r w:rsidRPr="00BA3E77">
        <w:rPr>
          <w:rFonts w:eastAsia="SimSun" w:hint="eastAsia"/>
          <w:b/>
          <w:sz w:val="40"/>
          <w:lang w:val="af-ZA" w:eastAsia="zh-CN"/>
        </w:rPr>
        <w:t>附件三</w:t>
      </w:r>
      <w:r w:rsidRPr="00BA3E77">
        <w:rPr>
          <w:rFonts w:eastAsia="SimSun"/>
          <w:b/>
          <w:sz w:val="40"/>
          <w:lang w:val="af-ZA" w:eastAsia="zh-CN"/>
        </w:rPr>
        <w:t>(</w:t>
      </w:r>
      <w:r w:rsidRPr="00BA3E77">
        <w:rPr>
          <w:rFonts w:eastAsia="SimSun" w:hint="eastAsia"/>
          <w:b/>
          <w:sz w:val="40"/>
          <w:lang w:val="af-ZA" w:eastAsia="zh-CN"/>
        </w:rPr>
        <w:t>学生工作纸</w:t>
      </w:r>
      <w:r w:rsidRPr="00BA3E77">
        <w:rPr>
          <w:rFonts w:eastAsia="SimSun"/>
          <w:b/>
          <w:sz w:val="40"/>
          <w:lang w:val="af-ZA" w:eastAsia="zh-CN"/>
        </w:rPr>
        <w:t>2)</w:t>
      </w:r>
    </w:p>
    <w:p w14:paraId="35E197F6" w14:textId="77777777" w:rsidR="00A31F47" w:rsidRPr="00BA3E77" w:rsidRDefault="00A31F47">
      <w:pPr>
        <w:tabs>
          <w:tab w:val="left" w:pos="1200"/>
        </w:tabs>
        <w:spacing w:line="0" w:lineRule="atLeast"/>
        <w:ind w:left="1200" w:hanging="1200"/>
        <w:jc w:val="right"/>
        <w:rPr>
          <w:rFonts w:eastAsia="標楷體"/>
          <w:b/>
          <w:sz w:val="28"/>
          <w:lang w:val="af-ZA"/>
        </w:rPr>
      </w:pPr>
    </w:p>
    <w:p w14:paraId="2A8F83F9" w14:textId="0616EB51" w:rsidR="00A31F47" w:rsidRPr="00BA3E77" w:rsidRDefault="00BA3E77">
      <w:pPr>
        <w:spacing w:line="0" w:lineRule="atLeast"/>
        <w:rPr>
          <w:rFonts w:eastAsia="標楷體"/>
          <w:sz w:val="28"/>
          <w:lang w:val="af-ZA"/>
        </w:rPr>
      </w:pPr>
      <w:r w:rsidRPr="00BA3E77">
        <w:rPr>
          <w:rFonts w:eastAsia="SimSun" w:hint="eastAsia"/>
          <w:sz w:val="28"/>
          <w:lang w:val="af-ZA" w:eastAsia="zh-CN"/>
        </w:rPr>
        <w:t>组别：</w:t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標楷體"/>
          <w:sz w:val="28"/>
          <w:u w:val="single"/>
          <w:lang w:val="af-ZA" w:eastAsia="zh-CN"/>
        </w:rPr>
        <w:tab/>
      </w:r>
      <w:r w:rsidRPr="00BA3E77">
        <w:rPr>
          <w:rFonts w:eastAsia="SimSun" w:hint="eastAsia"/>
          <w:sz w:val="28"/>
          <w:lang w:val="af-ZA" w:eastAsia="zh-CN"/>
        </w:rPr>
        <w:t xml:space="preserve">　</w:t>
      </w:r>
      <w:r w:rsidRPr="00BA3E77">
        <w:rPr>
          <w:rFonts w:eastAsia="SimSun"/>
          <w:sz w:val="28"/>
          <w:lang w:val="af-ZA" w:eastAsia="zh-CN"/>
        </w:rPr>
        <w:t xml:space="preserve">  </w:t>
      </w:r>
      <w:r w:rsidRPr="00BA3E77">
        <w:rPr>
          <w:rFonts w:eastAsia="SimSun" w:hint="eastAsia"/>
          <w:sz w:val="28"/>
          <w:lang w:val="af-ZA" w:eastAsia="zh-CN"/>
        </w:rPr>
        <w:t>日期：</w:t>
      </w:r>
      <w:r w:rsidRPr="00BA3E77">
        <w:rPr>
          <w:rFonts w:eastAsia="SimSun"/>
          <w:sz w:val="28"/>
          <w:lang w:val="af-ZA" w:eastAsia="zh-CN"/>
        </w:rPr>
        <w:t>____________</w:t>
      </w:r>
    </w:p>
    <w:p w14:paraId="5EC6A57F" w14:textId="77777777" w:rsidR="00A31F47" w:rsidRPr="00BA3E77" w:rsidRDefault="00A31F47">
      <w:pPr>
        <w:tabs>
          <w:tab w:val="left" w:pos="1200"/>
        </w:tabs>
        <w:spacing w:line="0" w:lineRule="atLeast"/>
        <w:rPr>
          <w:rFonts w:eastAsia="標楷體"/>
          <w:sz w:val="28"/>
          <w:lang w:val="af-ZA"/>
        </w:rPr>
      </w:pPr>
    </w:p>
    <w:p w14:paraId="05C7E244" w14:textId="2A09A104" w:rsidR="00A31F47" w:rsidRDefault="00BA3E77">
      <w:pPr>
        <w:tabs>
          <w:tab w:val="left" w:pos="1200"/>
        </w:tabs>
        <w:spacing w:line="0" w:lineRule="atLeast"/>
        <w:jc w:val="center"/>
        <w:rPr>
          <w:rFonts w:eastAsia="標楷體"/>
          <w:b/>
          <w:sz w:val="40"/>
        </w:rPr>
      </w:pPr>
      <w:r w:rsidRPr="00BA3E77">
        <w:rPr>
          <w:rFonts w:eastAsia="SimSun" w:hint="eastAsia"/>
          <w:b/>
          <w:sz w:val="40"/>
          <w:lang w:eastAsia="zh-CN"/>
        </w:rPr>
        <w:t>上馆子行为大透视</w:t>
      </w:r>
    </w:p>
    <w:p w14:paraId="603FF81C" w14:textId="2859F75D" w:rsidR="00A31F47" w:rsidRDefault="00BA3E77">
      <w:pPr>
        <w:tabs>
          <w:tab w:val="left" w:pos="1200"/>
        </w:tabs>
        <w:spacing w:line="0" w:lineRule="atLeast"/>
        <w:rPr>
          <w:rFonts w:eastAsia="標楷體"/>
          <w:sz w:val="28"/>
        </w:rPr>
      </w:pPr>
      <w:r w:rsidRPr="00BA3E77">
        <w:rPr>
          <w:rFonts w:eastAsia="SimSun" w:hint="eastAsia"/>
          <w:sz w:val="28"/>
          <w:lang w:eastAsia="zh-CN"/>
        </w:rPr>
        <w:t>请列出一些上馆子的良好及不良行为，并由组长统计曾做过这些行为的组员人数。</w:t>
      </w:r>
    </w:p>
    <w:p w14:paraId="111E26DD" w14:textId="77777777" w:rsidR="00A31F47" w:rsidRDefault="00A31F47">
      <w:pPr>
        <w:tabs>
          <w:tab w:val="left" w:pos="1200"/>
        </w:tabs>
        <w:spacing w:line="0" w:lineRule="atLeast"/>
        <w:rPr>
          <w:rFonts w:eastAsia="標楷體"/>
          <w:sz w:val="28"/>
        </w:rPr>
      </w:pPr>
    </w:p>
    <w:p w14:paraId="4CC593D9" w14:textId="4CA04EBE" w:rsidR="00A31F47" w:rsidRDefault="00BA3E77" w:rsidP="008E0F76">
      <w:pPr>
        <w:numPr>
          <w:ilvl w:val="0"/>
          <w:numId w:val="14"/>
        </w:numPr>
        <w:spacing w:line="0" w:lineRule="atLeast"/>
        <w:rPr>
          <w:rFonts w:eastAsia="標楷體"/>
          <w:sz w:val="28"/>
        </w:rPr>
      </w:pPr>
      <w:r w:rsidRPr="00BA3E77">
        <w:rPr>
          <w:rFonts w:eastAsia="SimSun" w:hint="eastAsia"/>
          <w:sz w:val="28"/>
          <w:lang w:eastAsia="zh-CN"/>
        </w:rPr>
        <w:t>上馆子的良好行为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3840"/>
      </w:tblGrid>
      <w:tr w:rsidR="00A31F47" w14:paraId="54ED6E3A" w14:textId="77777777">
        <w:tc>
          <w:tcPr>
            <w:tcW w:w="5160" w:type="dxa"/>
            <w:vAlign w:val="center"/>
          </w:tcPr>
          <w:p w14:paraId="52C5C213" w14:textId="50B6191F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>行为</w:t>
            </w:r>
          </w:p>
        </w:tc>
        <w:tc>
          <w:tcPr>
            <w:tcW w:w="3840" w:type="dxa"/>
            <w:vAlign w:val="center"/>
          </w:tcPr>
          <w:p w14:paraId="07B32F5E" w14:textId="00201B65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/>
                <w:sz w:val="28"/>
                <w:lang w:eastAsia="zh-CN"/>
              </w:rPr>
              <w:t xml:space="preserve"> </w:t>
            </w:r>
            <w:r w:rsidRPr="00BA3E77">
              <w:rPr>
                <w:rFonts w:eastAsia="SimSun" w:hint="eastAsia"/>
                <w:sz w:val="28"/>
                <w:lang w:eastAsia="zh-CN"/>
              </w:rPr>
              <w:t>我有没有这些行为？</w:t>
            </w:r>
          </w:p>
          <w:p w14:paraId="002CE22C" w14:textId="33179AA6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>在</w:t>
            </w:r>
            <w:r w:rsidRPr="00BA3E77">
              <w:rPr>
                <w:rFonts w:eastAsia="SimSun"/>
                <w:sz w:val="28"/>
                <w:lang w:eastAsia="zh-CN"/>
              </w:rPr>
              <w:t>(   )</w:t>
            </w:r>
            <w:r w:rsidRPr="00BA3E77">
              <w:rPr>
                <w:rFonts w:eastAsia="SimSun" w:hint="eastAsia"/>
                <w:sz w:val="28"/>
                <w:lang w:eastAsia="zh-CN"/>
              </w:rPr>
              <w:t>内填上人数</w:t>
            </w:r>
          </w:p>
        </w:tc>
      </w:tr>
      <w:tr w:rsidR="00A31F47" w14:paraId="30087737" w14:textId="77777777">
        <w:trPr>
          <w:trHeight w:val="680"/>
        </w:trPr>
        <w:tc>
          <w:tcPr>
            <w:tcW w:w="5160" w:type="dxa"/>
          </w:tcPr>
          <w:p w14:paraId="33AA8269" w14:textId="77BC989E" w:rsidR="00A31F47" w:rsidRDefault="00BA3E77">
            <w:pPr>
              <w:spacing w:line="0" w:lineRule="atLeast"/>
              <w:rPr>
                <w:rFonts w:eastAsia="標楷體"/>
                <w:noProof/>
                <w:sz w:val="28"/>
              </w:rPr>
            </w:pPr>
            <w:r w:rsidRPr="00BA3E77">
              <w:rPr>
                <w:rFonts w:eastAsia="SimSun" w:hint="eastAsia"/>
                <w:noProof/>
                <w:sz w:val="28"/>
                <w:lang w:eastAsia="zh-CN"/>
              </w:rPr>
              <w:t>例子：与家人交谈时声量适中</w:t>
            </w:r>
          </w:p>
        </w:tc>
        <w:tc>
          <w:tcPr>
            <w:tcW w:w="3840" w:type="dxa"/>
          </w:tcPr>
          <w:p w14:paraId="2F59C81E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225EF5CD" w14:textId="2EBA2984" w:rsidR="00A31F47" w:rsidRDefault="00BA3E77">
            <w:pPr>
              <w:spacing w:line="0" w:lineRule="atLeast"/>
              <w:ind w:firstLineChars="250" w:firstLine="700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26FE47A4" w14:textId="77777777">
        <w:trPr>
          <w:trHeight w:val="680"/>
        </w:trPr>
        <w:tc>
          <w:tcPr>
            <w:tcW w:w="5160" w:type="dxa"/>
          </w:tcPr>
          <w:p w14:paraId="4FD2463B" w14:textId="77777777"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14:paraId="50DD29B0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4F952020" w14:textId="7CFA5D77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16764B8E" w14:textId="77777777">
        <w:trPr>
          <w:trHeight w:val="680"/>
        </w:trPr>
        <w:tc>
          <w:tcPr>
            <w:tcW w:w="5160" w:type="dxa"/>
          </w:tcPr>
          <w:p w14:paraId="040F1428" w14:textId="77777777"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14:paraId="5184F123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7423A4CD" w14:textId="6871B71E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5075E47A" w14:textId="77777777">
        <w:trPr>
          <w:trHeight w:val="680"/>
        </w:trPr>
        <w:tc>
          <w:tcPr>
            <w:tcW w:w="5160" w:type="dxa"/>
          </w:tcPr>
          <w:p w14:paraId="533D3C75" w14:textId="77777777"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14:paraId="6F454558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4F822FF0" w14:textId="02A94503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137755A1" w14:textId="77777777">
        <w:trPr>
          <w:trHeight w:val="680"/>
        </w:trPr>
        <w:tc>
          <w:tcPr>
            <w:tcW w:w="5160" w:type="dxa"/>
          </w:tcPr>
          <w:p w14:paraId="55CAF170" w14:textId="77777777" w:rsidR="00A31F47" w:rsidRDefault="00A31F4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840" w:type="dxa"/>
          </w:tcPr>
          <w:p w14:paraId="659D3CB6" w14:textId="77777777" w:rsidR="00A31F47" w:rsidRDefault="00A31F4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  <w:p w14:paraId="5C2F08F4" w14:textId="1EDA234C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3231779D" w14:textId="77777777">
        <w:trPr>
          <w:trHeight w:val="680"/>
        </w:trPr>
        <w:tc>
          <w:tcPr>
            <w:tcW w:w="5160" w:type="dxa"/>
          </w:tcPr>
          <w:p w14:paraId="641CC4EC" w14:textId="1C8AF150" w:rsidR="00A31F47" w:rsidRDefault="00BA3E77" w:rsidP="008E0F76">
            <w:pPr>
              <w:numPr>
                <w:ilvl w:val="0"/>
                <w:numId w:val="15"/>
              </w:numPr>
              <w:spacing w:line="0" w:lineRule="atLeast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 xml:space="preserve">　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   </w:t>
            </w:r>
          </w:p>
        </w:tc>
        <w:tc>
          <w:tcPr>
            <w:tcW w:w="3840" w:type="dxa"/>
          </w:tcPr>
          <w:p w14:paraId="3EBB7DDB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39D81885" w14:textId="0F96E91D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</w:tbl>
    <w:p w14:paraId="2EC69EF3" w14:textId="77777777" w:rsidR="00A31F47" w:rsidRDefault="00A31F47">
      <w:pPr>
        <w:spacing w:line="0" w:lineRule="atLeast"/>
        <w:rPr>
          <w:rFonts w:eastAsia="標楷體"/>
          <w:sz w:val="28"/>
        </w:rPr>
      </w:pPr>
    </w:p>
    <w:p w14:paraId="14CC8CBF" w14:textId="7740897B" w:rsidR="00A31F47" w:rsidRDefault="00BA3E77" w:rsidP="008E0F76">
      <w:pPr>
        <w:numPr>
          <w:ilvl w:val="0"/>
          <w:numId w:val="14"/>
        </w:numPr>
        <w:spacing w:line="0" w:lineRule="atLeast"/>
        <w:rPr>
          <w:rFonts w:eastAsia="標楷體"/>
          <w:sz w:val="28"/>
        </w:rPr>
      </w:pPr>
      <w:r w:rsidRPr="00BA3E77">
        <w:rPr>
          <w:rFonts w:eastAsia="SimSun" w:hint="eastAsia"/>
          <w:sz w:val="28"/>
          <w:lang w:eastAsia="zh-CN"/>
        </w:rPr>
        <w:t>上馆子的不良行为</w:t>
      </w:r>
    </w:p>
    <w:tbl>
      <w:tblPr>
        <w:tblW w:w="0" w:type="auto"/>
        <w:tblInd w:w="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160"/>
        <w:gridCol w:w="3962"/>
      </w:tblGrid>
      <w:tr w:rsidR="00A31F47" w14:paraId="70537A8B" w14:textId="77777777">
        <w:tc>
          <w:tcPr>
            <w:tcW w:w="5160" w:type="dxa"/>
            <w:vAlign w:val="center"/>
          </w:tcPr>
          <w:p w14:paraId="06404545" w14:textId="1E6515B7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>行为及影响</w:t>
            </w:r>
          </w:p>
        </w:tc>
        <w:tc>
          <w:tcPr>
            <w:tcW w:w="3962" w:type="dxa"/>
            <w:vAlign w:val="center"/>
          </w:tcPr>
          <w:p w14:paraId="6AAE1F49" w14:textId="7E08AE88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/>
                <w:sz w:val="28"/>
                <w:lang w:eastAsia="zh-CN"/>
              </w:rPr>
              <w:t xml:space="preserve"> </w:t>
            </w:r>
            <w:r w:rsidRPr="00BA3E77">
              <w:rPr>
                <w:rFonts w:eastAsia="SimSun" w:hint="eastAsia"/>
                <w:sz w:val="28"/>
                <w:lang w:eastAsia="zh-CN"/>
              </w:rPr>
              <w:t>我有没有这些行为？</w:t>
            </w:r>
          </w:p>
          <w:p w14:paraId="34F32EB4" w14:textId="70C5ACDE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>在</w:t>
            </w:r>
            <w:r w:rsidRPr="00BA3E77">
              <w:rPr>
                <w:rFonts w:eastAsia="SimSun"/>
                <w:sz w:val="28"/>
                <w:lang w:eastAsia="zh-CN"/>
              </w:rPr>
              <w:t>(   )</w:t>
            </w:r>
            <w:r w:rsidRPr="00BA3E77">
              <w:rPr>
                <w:rFonts w:eastAsia="SimSun" w:hint="eastAsia"/>
                <w:sz w:val="28"/>
                <w:lang w:eastAsia="zh-CN"/>
              </w:rPr>
              <w:t>内填上人数</w:t>
            </w:r>
          </w:p>
        </w:tc>
      </w:tr>
      <w:tr w:rsidR="00A31F47" w14:paraId="0CE0BB5F" w14:textId="77777777">
        <w:trPr>
          <w:trHeight w:val="680"/>
        </w:trPr>
        <w:tc>
          <w:tcPr>
            <w:tcW w:w="5160" w:type="dxa"/>
          </w:tcPr>
          <w:p w14:paraId="4D910774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4FD7C8C7" w14:textId="0B9CA605" w:rsidR="00A31F47" w:rsidRDefault="00BA3E77">
            <w:pPr>
              <w:spacing w:line="0" w:lineRule="atLeast"/>
              <w:rPr>
                <w:rFonts w:eastAsia="標楷體"/>
                <w:sz w:val="28"/>
              </w:rPr>
            </w:pPr>
            <w:r w:rsidRPr="00BA3E77">
              <w:rPr>
                <w:rFonts w:eastAsia="SimSun" w:hint="eastAsia"/>
                <w:sz w:val="28"/>
                <w:lang w:eastAsia="zh-CN"/>
              </w:rPr>
              <w:t>例子：高声叫嚷，妨碍他人</w:t>
            </w:r>
          </w:p>
        </w:tc>
        <w:tc>
          <w:tcPr>
            <w:tcW w:w="3962" w:type="dxa"/>
          </w:tcPr>
          <w:p w14:paraId="243E59C1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07060454" w14:textId="3D7C97B5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37032B27" w14:textId="77777777">
        <w:trPr>
          <w:trHeight w:val="680"/>
        </w:trPr>
        <w:tc>
          <w:tcPr>
            <w:tcW w:w="5160" w:type="dxa"/>
          </w:tcPr>
          <w:p w14:paraId="2480EF79" w14:textId="77777777"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14:paraId="016FC522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37EA6A77" w14:textId="583EA54D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1AE71545" w14:textId="77777777">
        <w:trPr>
          <w:trHeight w:val="680"/>
        </w:trPr>
        <w:tc>
          <w:tcPr>
            <w:tcW w:w="5160" w:type="dxa"/>
          </w:tcPr>
          <w:p w14:paraId="0F9B46E5" w14:textId="77777777"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14:paraId="52FB7CDB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14F1CA35" w14:textId="1BA346B1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4D693FF3" w14:textId="77777777">
        <w:trPr>
          <w:trHeight w:val="680"/>
        </w:trPr>
        <w:tc>
          <w:tcPr>
            <w:tcW w:w="5160" w:type="dxa"/>
          </w:tcPr>
          <w:p w14:paraId="2E27AC85" w14:textId="77777777"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14:paraId="4312237D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29E83C97" w14:textId="3B72BA7D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396CECCF" w14:textId="77777777">
        <w:trPr>
          <w:trHeight w:val="680"/>
        </w:trPr>
        <w:tc>
          <w:tcPr>
            <w:tcW w:w="5160" w:type="dxa"/>
          </w:tcPr>
          <w:p w14:paraId="59C737F9" w14:textId="77777777"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14:paraId="4ABB3E79" w14:textId="77777777" w:rsidR="00A31F47" w:rsidRDefault="00A31F4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</w:p>
          <w:p w14:paraId="0C587AD5" w14:textId="0971A693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  <w:tr w:rsidR="00A31F47" w14:paraId="021FA092" w14:textId="77777777">
        <w:trPr>
          <w:trHeight w:val="680"/>
        </w:trPr>
        <w:tc>
          <w:tcPr>
            <w:tcW w:w="5160" w:type="dxa"/>
          </w:tcPr>
          <w:p w14:paraId="22C59A37" w14:textId="77777777" w:rsidR="00A31F47" w:rsidRDefault="00A31F47" w:rsidP="008E0F76">
            <w:pPr>
              <w:numPr>
                <w:ilvl w:val="0"/>
                <w:numId w:val="16"/>
              </w:numPr>
              <w:spacing w:line="0" w:lineRule="atLeast"/>
              <w:rPr>
                <w:rFonts w:eastAsia="標楷體"/>
                <w:sz w:val="28"/>
              </w:rPr>
            </w:pPr>
          </w:p>
        </w:tc>
        <w:tc>
          <w:tcPr>
            <w:tcW w:w="3962" w:type="dxa"/>
          </w:tcPr>
          <w:p w14:paraId="11BA01BB" w14:textId="77777777" w:rsidR="00A31F47" w:rsidRDefault="00A31F47">
            <w:pPr>
              <w:spacing w:line="0" w:lineRule="atLeast"/>
              <w:rPr>
                <w:rFonts w:eastAsia="標楷體"/>
                <w:sz w:val="28"/>
              </w:rPr>
            </w:pPr>
          </w:p>
          <w:p w14:paraId="27E11CEE" w14:textId="1255E609" w:rsidR="00A31F47" w:rsidRDefault="00BA3E77">
            <w:pPr>
              <w:spacing w:line="0" w:lineRule="atLeast"/>
              <w:jc w:val="center"/>
              <w:rPr>
                <w:rFonts w:eastAsia="標楷體"/>
                <w:sz w:val="28"/>
              </w:rPr>
            </w:pPr>
            <w:proofErr w:type="gramStart"/>
            <w:r w:rsidRPr="00BA3E77">
              <w:rPr>
                <w:rFonts w:eastAsia="SimSun"/>
                <w:sz w:val="28"/>
                <w:lang w:eastAsia="zh-CN"/>
              </w:rPr>
              <w:t xml:space="preserve">(  </w:t>
            </w:r>
            <w:proofErr w:type="gramEnd"/>
            <w:r w:rsidRPr="00BA3E77">
              <w:rPr>
                <w:rFonts w:eastAsia="SimSun"/>
                <w:sz w:val="28"/>
                <w:lang w:eastAsia="zh-CN"/>
              </w:rPr>
              <w:t xml:space="preserve"> )</w:t>
            </w:r>
            <w:r w:rsidRPr="00BA3E77">
              <w:rPr>
                <w:rFonts w:eastAsia="SimSun" w:hint="eastAsia"/>
                <w:sz w:val="28"/>
                <w:lang w:eastAsia="zh-CN"/>
              </w:rPr>
              <w:t>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/ </w:t>
            </w:r>
            <w:r w:rsidRPr="00BA3E77">
              <w:rPr>
                <w:rFonts w:eastAsia="SimSun" w:hint="eastAsia"/>
                <w:sz w:val="28"/>
                <w:lang w:eastAsia="zh-CN"/>
              </w:rPr>
              <w:t>没有</w:t>
            </w:r>
            <w:r w:rsidRPr="00BA3E77">
              <w:rPr>
                <w:rFonts w:eastAsia="SimSun"/>
                <w:sz w:val="28"/>
                <w:lang w:eastAsia="zh-CN"/>
              </w:rPr>
              <w:t xml:space="preserve">  (  )</w:t>
            </w:r>
          </w:p>
        </w:tc>
      </w:tr>
    </w:tbl>
    <w:p w14:paraId="125FA6CE" w14:textId="77777777" w:rsidR="00A31F47" w:rsidRDefault="00A31F47">
      <w:pPr>
        <w:spacing w:line="0" w:lineRule="atLeast"/>
        <w:rPr>
          <w:rFonts w:eastAsia="標楷體"/>
        </w:rPr>
      </w:pPr>
    </w:p>
    <w:p w14:paraId="7A8EF54A" w14:textId="64D5D309" w:rsidR="00A31F47" w:rsidRDefault="008E0F76">
      <w:pPr>
        <w:pBdr>
          <w:bottom w:val="single" w:sz="6" w:space="1" w:color="auto"/>
        </w:pBdr>
        <w:tabs>
          <w:tab w:val="left" w:pos="1080"/>
        </w:tabs>
        <w:wordWrap w:val="0"/>
        <w:spacing w:line="0" w:lineRule="atLeast"/>
        <w:jc w:val="right"/>
        <w:rPr>
          <w:rFonts w:eastAsia="標楷體"/>
        </w:rPr>
      </w:pPr>
      <w:r>
        <w:rPr>
          <w:rFonts w:eastAsia="標楷體"/>
        </w:rPr>
        <w:br w:type="page"/>
      </w:r>
      <w:r w:rsidR="00BA3E77" w:rsidRPr="00BA3E77">
        <w:rPr>
          <w:rFonts w:eastAsia="SimSun" w:hint="eastAsia"/>
          <w:lang w:eastAsia="zh-CN"/>
        </w:rPr>
        <w:lastRenderedPageBreak/>
        <w:t>我和家人上馆子</w:t>
      </w:r>
      <w:r w:rsidR="00BA3E77" w:rsidRPr="00BA3E77">
        <w:rPr>
          <w:rFonts w:eastAsia="SimSun"/>
          <w:lang w:eastAsia="zh-CN"/>
        </w:rPr>
        <w:t xml:space="preserve">&gt;&gt; </w:t>
      </w:r>
      <w:r w:rsidR="00BA3E77" w:rsidRPr="00BA3E77">
        <w:rPr>
          <w:rFonts w:eastAsia="SimSun" w:hint="eastAsia"/>
          <w:lang w:eastAsia="zh-CN"/>
        </w:rPr>
        <w:t>参考数据</w:t>
      </w:r>
    </w:p>
    <w:p w14:paraId="59652186" w14:textId="77777777" w:rsidR="00A31F47" w:rsidRDefault="00A31F47">
      <w:pPr>
        <w:spacing w:line="0" w:lineRule="atLeast"/>
        <w:ind w:right="57"/>
        <w:rPr>
          <w:rFonts w:eastAsia="標楷體"/>
          <w:b/>
          <w:sz w:val="28"/>
        </w:rPr>
      </w:pPr>
    </w:p>
    <w:p w14:paraId="17C40572" w14:textId="59BF102A" w:rsidR="00A31F47" w:rsidRDefault="00BA3E77">
      <w:pPr>
        <w:tabs>
          <w:tab w:val="left" w:pos="1200"/>
          <w:tab w:val="left" w:pos="2160"/>
        </w:tabs>
        <w:spacing w:line="0" w:lineRule="atLeast"/>
        <w:jc w:val="right"/>
        <w:rPr>
          <w:rFonts w:eastAsia="標楷體"/>
          <w:b/>
          <w:sz w:val="40"/>
        </w:rPr>
      </w:pPr>
      <w:r w:rsidRPr="00BA3E77">
        <w:rPr>
          <w:rFonts w:eastAsia="SimSun"/>
          <w:b/>
          <w:color w:val="000000"/>
          <w:sz w:val="40"/>
          <w:lang w:eastAsia="zh-CN"/>
        </w:rPr>
        <w:t>(</w:t>
      </w:r>
      <w:r w:rsidRPr="00BA3E77">
        <w:rPr>
          <w:rFonts w:eastAsia="SimSun" w:hint="eastAsia"/>
          <w:b/>
          <w:color w:val="000000"/>
          <w:sz w:val="40"/>
          <w:lang w:eastAsia="zh-CN"/>
        </w:rPr>
        <w:t>简报概览</w:t>
      </w:r>
      <w:r w:rsidRPr="00BA3E77">
        <w:rPr>
          <w:rFonts w:eastAsia="SimSun"/>
          <w:b/>
          <w:color w:val="000000"/>
          <w:sz w:val="40"/>
          <w:lang w:eastAsia="zh-CN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268"/>
        <w:gridCol w:w="1680"/>
      </w:tblGrid>
      <w:tr w:rsidR="00A31F47" w14:paraId="7254D880" w14:textId="7777777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14:paraId="5611B23E" w14:textId="764D8462" w:rsidR="00A31F47" w:rsidRDefault="00BA3E77">
            <w:pPr>
              <w:tabs>
                <w:tab w:val="left" w:pos="840"/>
              </w:tabs>
              <w:spacing w:line="240" w:lineRule="auto"/>
              <w:jc w:val="both"/>
              <w:rPr>
                <w:rFonts w:eastAsia="標楷體"/>
                <w:b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单元二</w:t>
            </w:r>
            <w:r>
              <w:rPr>
                <w:rFonts w:eastAsia="標楷體"/>
                <w:b/>
                <w:lang w:eastAsia="zh-CN"/>
              </w:rPr>
              <w:tab/>
            </w:r>
            <w:r w:rsidRPr="00BA3E77">
              <w:rPr>
                <w:rFonts w:eastAsia="SimSun" w:hint="eastAsia"/>
                <w:b/>
                <w:lang w:eastAsia="zh-CN"/>
              </w:rPr>
              <w:t>：家庭生活</w:t>
            </w:r>
          </w:p>
          <w:p w14:paraId="7FEFC777" w14:textId="6F7C945B" w:rsidR="00A31F47" w:rsidRDefault="00BA3E77">
            <w:pPr>
              <w:tabs>
                <w:tab w:val="left" w:pos="720"/>
                <w:tab w:val="left" w:pos="840"/>
              </w:tabs>
              <w:spacing w:line="240" w:lineRule="auto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b/>
                <w:lang w:eastAsia="zh-CN"/>
              </w:rPr>
              <w:t>事件</w:t>
            </w:r>
            <w:r>
              <w:rPr>
                <w:rFonts w:eastAsia="標楷體"/>
                <w:b/>
                <w:lang w:eastAsia="zh-CN"/>
              </w:rPr>
              <w:tab/>
            </w:r>
            <w:r>
              <w:rPr>
                <w:rFonts w:eastAsia="標楷體"/>
                <w:b/>
                <w:lang w:eastAsia="zh-CN"/>
              </w:rPr>
              <w:tab/>
            </w:r>
            <w:r w:rsidRPr="00BA3E77">
              <w:rPr>
                <w:rFonts w:eastAsia="SimSun" w:hint="eastAsia"/>
                <w:b/>
                <w:lang w:eastAsia="zh-CN"/>
              </w:rPr>
              <w:t>：我和家人上馆子</w:t>
            </w:r>
          </w:p>
          <w:p w14:paraId="2CC4235B" w14:textId="77777777" w:rsidR="00A31F47" w:rsidRDefault="00A31F47">
            <w:pPr>
              <w:tabs>
                <w:tab w:val="left" w:pos="720"/>
                <w:tab w:val="left" w:pos="840"/>
              </w:tabs>
              <w:spacing w:line="240" w:lineRule="auto"/>
              <w:jc w:val="both"/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14:paraId="7B8D2F19" w14:textId="7CE7C323" w:rsidR="00A31F47" w:rsidRDefault="00BA3E77">
            <w:pPr>
              <w:tabs>
                <w:tab w:val="left" w:pos="2160"/>
              </w:tabs>
              <w:spacing w:line="240" w:lineRule="auto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简报</w:t>
            </w:r>
            <w:r w:rsidRPr="00BA3E77">
              <w:rPr>
                <w:rFonts w:eastAsia="SimSun"/>
                <w:lang w:eastAsia="zh-CN"/>
              </w:rPr>
              <w:t xml:space="preserve">1 </w:t>
            </w:r>
          </w:p>
        </w:tc>
      </w:tr>
      <w:tr w:rsidR="00A31F47" w14:paraId="2C0BA275" w14:textId="7777777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14:paraId="3C02A19C" w14:textId="4FEB0A6E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关怀</w:t>
            </w:r>
          </w:p>
          <w:p w14:paraId="4BFEA1EE" w14:textId="0D275096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理解家人的感受及需要，互相迁就，表达彼此的关怀。</w:t>
            </w:r>
          </w:p>
          <w:p w14:paraId="02971383" w14:textId="77777777" w:rsidR="00A31F47" w:rsidRDefault="00A31F47">
            <w:pPr>
              <w:spacing w:line="0" w:lineRule="atLeast"/>
              <w:jc w:val="both"/>
              <w:rPr>
                <w:rFonts w:eastAsia="標楷體"/>
                <w:lang w:val="sq-AL"/>
              </w:rPr>
            </w:pPr>
          </w:p>
          <w:p w14:paraId="78D43937" w14:textId="77777777" w:rsidR="00A31F47" w:rsidRDefault="00A31F47">
            <w:pPr>
              <w:spacing w:line="0" w:lineRule="atLeast"/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14:paraId="00A3EEC5" w14:textId="1C5B0B5E" w:rsidR="00A31F47" w:rsidRDefault="00BA3E77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简报</w:t>
            </w:r>
            <w:r w:rsidRPr="00BA3E77">
              <w:rPr>
                <w:rFonts w:eastAsia="SimSun"/>
                <w:lang w:eastAsia="zh-CN"/>
              </w:rPr>
              <w:t>2 (</w:t>
            </w:r>
            <w:r w:rsidRPr="00BA3E77">
              <w:rPr>
                <w:rFonts w:eastAsia="SimSun" w:hint="eastAsia"/>
                <w:lang w:eastAsia="zh-CN"/>
              </w:rPr>
              <w:t>活动二</w:t>
            </w:r>
            <w:r w:rsidRPr="00BA3E77">
              <w:rPr>
                <w:rFonts w:eastAsia="SimSun"/>
                <w:lang w:eastAsia="zh-CN"/>
              </w:rPr>
              <w:t>)</w:t>
            </w:r>
          </w:p>
        </w:tc>
      </w:tr>
      <w:tr w:rsidR="00A31F47" w14:paraId="12AB4770" w14:textId="77777777">
        <w:trPr>
          <w:cantSplit/>
          <w:trHeight w:val="1530"/>
        </w:trPr>
        <w:tc>
          <w:tcPr>
            <w:tcW w:w="9268" w:type="dxa"/>
            <w:tcBorders>
              <w:right w:val="nil"/>
            </w:tcBorders>
          </w:tcPr>
          <w:p w14:paraId="55642065" w14:textId="1DF44C6D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珍惜与家人相处的时光</w:t>
            </w:r>
          </w:p>
          <w:p w14:paraId="7D3BA961" w14:textId="5DD9E227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家人出外活动是一家人共同享受活动带来的欢乐和亲密的机会。</w:t>
            </w:r>
          </w:p>
          <w:p w14:paraId="74DDD8EF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</w:p>
          <w:p w14:paraId="7DD83BD6" w14:textId="62DF66FF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尊重家人，为对方设想</w:t>
            </w:r>
          </w:p>
          <w:p w14:paraId="6B7C7A0C" w14:textId="3FC8C60E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lang w:val="sq-AL"/>
              </w:rPr>
            </w:pPr>
            <w:r w:rsidRPr="00BA3E77">
              <w:rPr>
                <w:rFonts w:eastAsia="SimSun" w:hint="eastAsia"/>
                <w:lang w:val="sq-AL" w:eastAsia="zh-CN"/>
              </w:rPr>
              <w:t>学习从家人的角度看事物，重视他们的感受及需要，避免自我中心。</w:t>
            </w:r>
          </w:p>
          <w:p w14:paraId="21632190" w14:textId="77777777" w:rsidR="00A31F47" w:rsidRDefault="00A31F4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14:paraId="730B46E2" w14:textId="6EAC7B3A" w:rsidR="00A31F47" w:rsidRDefault="00BA3E77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简报</w:t>
            </w:r>
            <w:r w:rsidRPr="00BA3E77">
              <w:rPr>
                <w:rFonts w:eastAsia="SimSun"/>
                <w:lang w:eastAsia="zh-CN"/>
              </w:rPr>
              <w:t>3 (</w:t>
            </w:r>
            <w:r w:rsidRPr="00BA3E77">
              <w:rPr>
                <w:rFonts w:eastAsia="SimSun" w:hint="eastAsia"/>
                <w:lang w:eastAsia="zh-CN"/>
              </w:rPr>
              <w:t>活动二</w:t>
            </w:r>
            <w:r w:rsidRPr="00BA3E77">
              <w:rPr>
                <w:rFonts w:eastAsia="SimSun"/>
                <w:lang w:eastAsia="zh-CN"/>
              </w:rPr>
              <w:t>)</w:t>
            </w:r>
          </w:p>
        </w:tc>
      </w:tr>
      <w:tr w:rsidR="00A31F47" w14:paraId="48499309" w14:textId="77777777">
        <w:trPr>
          <w:cantSplit/>
          <w:trHeight w:val="1545"/>
        </w:trPr>
        <w:tc>
          <w:tcPr>
            <w:tcW w:w="9268" w:type="dxa"/>
            <w:tcBorders>
              <w:right w:val="nil"/>
            </w:tcBorders>
          </w:tcPr>
          <w:p w14:paraId="4FE04690" w14:textId="2AC7F732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保持在公共场所的礼仪</w:t>
            </w:r>
          </w:p>
          <w:p w14:paraId="69FFE8F6" w14:textId="76E2CA49" w:rsidR="00A31F47" w:rsidRDefault="00BA3E77">
            <w:pPr>
              <w:spacing w:line="0" w:lineRule="atLeast"/>
              <w:ind w:right="57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val="sq-AL" w:eastAsia="zh-CN"/>
              </w:rPr>
              <w:t>与家人一起进行家庭活动时，留意自己在公众场合的言行和举止，如大声叫喊、四处奔跑等，这不但妨碍他人，易生意外，也会使别人因自己的不良行为而怪责家人管教不当，使家人感到尴尬或蒙羞。</w:t>
            </w:r>
          </w:p>
          <w:p w14:paraId="19991FBA" w14:textId="77777777" w:rsidR="00A31F47" w:rsidRDefault="00A31F47">
            <w:pPr>
              <w:jc w:val="both"/>
              <w:rPr>
                <w:rFonts w:eastAsia="標楷體"/>
                <w:b/>
                <w:lang w:val="sq-AL"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14:paraId="2262EDCD" w14:textId="5F496B91" w:rsidR="00A31F47" w:rsidRDefault="00BA3E77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简报</w:t>
            </w:r>
            <w:r w:rsidRPr="00BA3E77">
              <w:rPr>
                <w:rFonts w:eastAsia="SimSun"/>
                <w:lang w:eastAsia="zh-CN"/>
              </w:rPr>
              <w:t>4 (</w:t>
            </w:r>
            <w:r w:rsidRPr="00BA3E77">
              <w:rPr>
                <w:rFonts w:eastAsia="SimSun" w:hint="eastAsia"/>
                <w:lang w:eastAsia="zh-CN"/>
              </w:rPr>
              <w:t>活动二</w:t>
            </w:r>
            <w:r w:rsidRPr="00BA3E77">
              <w:rPr>
                <w:rFonts w:eastAsia="SimSun"/>
                <w:lang w:eastAsia="zh-CN"/>
              </w:rPr>
              <w:t>)</w:t>
            </w:r>
          </w:p>
        </w:tc>
      </w:tr>
      <w:tr w:rsidR="00A31F47" w14:paraId="1082912B" w14:textId="77777777">
        <w:trPr>
          <w:cantSplit/>
          <w:trHeight w:val="20"/>
        </w:trPr>
        <w:tc>
          <w:tcPr>
            <w:tcW w:w="9268" w:type="dxa"/>
            <w:tcBorders>
              <w:right w:val="nil"/>
            </w:tcBorders>
          </w:tcPr>
          <w:p w14:paraId="499A97A3" w14:textId="71D0C62F" w:rsidR="00A31F47" w:rsidRDefault="00BA3E77">
            <w:pPr>
              <w:tabs>
                <w:tab w:val="left" w:pos="480"/>
              </w:tabs>
              <w:spacing w:line="0" w:lineRule="atLeast"/>
              <w:ind w:right="57"/>
              <w:jc w:val="both"/>
              <w:rPr>
                <w:rFonts w:eastAsia="標楷體"/>
                <w:b/>
                <w:lang w:val="sq-AL"/>
              </w:rPr>
            </w:pPr>
            <w:r w:rsidRPr="00BA3E77">
              <w:rPr>
                <w:rFonts w:eastAsia="SimSun" w:hint="eastAsia"/>
                <w:b/>
                <w:lang w:val="sq-AL" w:eastAsia="zh-CN"/>
              </w:rPr>
              <w:t>自我管理</w:t>
            </w:r>
          </w:p>
          <w:p w14:paraId="4AB81A1C" w14:textId="16A64CE3" w:rsidR="00A31F47" w:rsidRDefault="00BA3E77">
            <w:pPr>
              <w:pStyle w:val="BodyText2"/>
            </w:pPr>
            <w:r w:rsidRPr="00BA3E77">
              <w:rPr>
                <w:rFonts w:eastAsia="SimSun" w:hint="eastAsia"/>
                <w:lang w:eastAsia="zh-CN"/>
              </w:rPr>
              <w:t>一家人上馆子时，气氛多是轻松愉快。这正是学习自我管理的良机，因这刻的你不仅是独立的个体，也是家庭的一分子，好好表现你的言行，这是尊重及顾及家人感受的表现。</w:t>
            </w:r>
          </w:p>
          <w:p w14:paraId="13CE9278" w14:textId="77777777" w:rsidR="00A31F47" w:rsidRDefault="00A31F47">
            <w:pPr>
              <w:tabs>
                <w:tab w:val="left" w:pos="480"/>
              </w:tabs>
              <w:spacing w:line="0" w:lineRule="atLeast"/>
              <w:ind w:left="454" w:right="57"/>
              <w:jc w:val="both"/>
              <w:rPr>
                <w:rFonts w:eastAsia="標楷體"/>
                <w:lang w:val="sq-AL"/>
              </w:rPr>
            </w:pPr>
          </w:p>
          <w:p w14:paraId="76D5C774" w14:textId="77777777" w:rsidR="00A31F47" w:rsidRDefault="00A31F47">
            <w:pPr>
              <w:spacing w:line="240" w:lineRule="auto"/>
              <w:rPr>
                <w:rFonts w:eastAsia="標楷體"/>
                <w:b/>
              </w:rPr>
            </w:pPr>
          </w:p>
        </w:tc>
        <w:tc>
          <w:tcPr>
            <w:tcW w:w="1680" w:type="dxa"/>
            <w:tcBorders>
              <w:left w:val="nil"/>
            </w:tcBorders>
            <w:vAlign w:val="bottom"/>
          </w:tcPr>
          <w:p w14:paraId="0251A062" w14:textId="759F1554" w:rsidR="00A31F47" w:rsidRDefault="00BA3E77">
            <w:pPr>
              <w:tabs>
                <w:tab w:val="left" w:pos="2160"/>
              </w:tabs>
              <w:spacing w:line="240" w:lineRule="auto"/>
              <w:jc w:val="both"/>
              <w:rPr>
                <w:rFonts w:eastAsia="標楷體"/>
              </w:rPr>
            </w:pPr>
            <w:r w:rsidRPr="00BA3E77">
              <w:rPr>
                <w:rFonts w:eastAsia="SimSun" w:hint="eastAsia"/>
                <w:lang w:eastAsia="zh-CN"/>
              </w:rPr>
              <w:t>简报</w:t>
            </w:r>
            <w:r w:rsidRPr="00BA3E77">
              <w:rPr>
                <w:rFonts w:eastAsia="SimSun"/>
                <w:lang w:eastAsia="zh-CN"/>
              </w:rPr>
              <w:t>5 (</w:t>
            </w:r>
            <w:r w:rsidRPr="00BA3E77">
              <w:rPr>
                <w:rFonts w:eastAsia="SimSun" w:hint="eastAsia"/>
                <w:lang w:eastAsia="zh-CN"/>
              </w:rPr>
              <w:t>活动三</w:t>
            </w:r>
            <w:r w:rsidRPr="00BA3E77">
              <w:rPr>
                <w:rFonts w:eastAsia="SimSun"/>
                <w:lang w:eastAsia="zh-CN"/>
              </w:rPr>
              <w:t>)</w:t>
            </w:r>
          </w:p>
        </w:tc>
      </w:tr>
    </w:tbl>
    <w:p w14:paraId="7C07CFA0" w14:textId="77777777" w:rsidR="008E0F76" w:rsidRDefault="008E0F76">
      <w:pPr>
        <w:tabs>
          <w:tab w:val="left" w:pos="720"/>
        </w:tabs>
        <w:spacing w:line="0" w:lineRule="atLeast"/>
        <w:ind w:left="480"/>
      </w:pPr>
    </w:p>
    <w:sectPr w:rsidR="008E0F76">
      <w:pgSz w:w="11907" w:h="16840" w:code="9"/>
      <w:pgMar w:top="567" w:right="454" w:bottom="567" w:left="454" w:header="567" w:footer="567" w:gutter="0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7C8DF" w14:textId="77777777" w:rsidR="00342DD4" w:rsidRDefault="00342DD4">
      <w:pPr>
        <w:spacing w:line="240" w:lineRule="auto"/>
      </w:pPr>
      <w:r>
        <w:separator/>
      </w:r>
    </w:p>
  </w:endnote>
  <w:endnote w:type="continuationSeparator" w:id="0">
    <w:p w14:paraId="2E920D4D" w14:textId="77777777" w:rsidR="00342DD4" w:rsidRDefault="00342D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正謙方圓曲線字形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文鼎粗隸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文鼎古印體">
    <w:altName w:val="微軟正黑體"/>
    <w:charset w:val="88"/>
    <w:family w:val="modern"/>
    <w:pitch w:val="fixed"/>
    <w:sig w:usb0="00000000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7B122" w14:textId="77777777" w:rsidR="00A31F47" w:rsidRDefault="008E0F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732770" w14:textId="77777777" w:rsidR="00A31F47" w:rsidRDefault="00A31F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563801" w14:textId="1595C016" w:rsidR="00A31F47" w:rsidRDefault="00BA3E77">
    <w:pPr>
      <w:pStyle w:val="Footer"/>
      <w:tabs>
        <w:tab w:val="clear" w:pos="4153"/>
        <w:tab w:val="clear" w:pos="8306"/>
      </w:tabs>
      <w:spacing w:line="0" w:lineRule="atLeast"/>
      <w:jc w:val="both"/>
      <w:rPr>
        <w:rFonts w:eastAsia="標楷體"/>
        <w:sz w:val="16"/>
      </w:rPr>
    </w:pPr>
    <w:r w:rsidRPr="00BA3E77">
      <w:rPr>
        <w:rFonts w:eastAsia="SimSun" w:hint="eastAsia"/>
        <w:sz w:val="16"/>
        <w:lang w:eastAsia="zh-CN"/>
      </w:rPr>
      <w:t>单元二：家庭生活／我和家人上馆子</w:t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>
      <w:rPr>
        <w:rFonts w:eastAsia="標楷體"/>
        <w:sz w:val="16"/>
        <w:lang w:eastAsia="zh-CN"/>
      </w:rPr>
      <w:tab/>
    </w:r>
    <w:r w:rsidRPr="00BA3E77">
      <w:rPr>
        <w:rFonts w:eastAsia="SimSun"/>
        <w:sz w:val="16"/>
        <w:lang w:eastAsia="zh-CN"/>
      </w:rPr>
      <w:t xml:space="preserve">           </w:t>
    </w:r>
    <w:r w:rsidR="008E0F76">
      <w:rPr>
        <w:rStyle w:val="PageNumber"/>
        <w:sz w:val="16"/>
      </w:rPr>
      <w:fldChar w:fldCharType="begin"/>
    </w:r>
    <w:r w:rsidR="008E0F76">
      <w:rPr>
        <w:rStyle w:val="PageNumber"/>
        <w:sz w:val="16"/>
      </w:rPr>
      <w:instrText xml:space="preserve"> PAGE </w:instrText>
    </w:r>
    <w:r w:rsidR="008E0F76">
      <w:rPr>
        <w:rStyle w:val="PageNumber"/>
        <w:sz w:val="16"/>
      </w:rPr>
      <w:fldChar w:fldCharType="separate"/>
    </w:r>
    <w:r w:rsidRPr="00BA3E77">
      <w:rPr>
        <w:rStyle w:val="PageNumber"/>
        <w:rFonts w:eastAsia="SimSun"/>
        <w:noProof/>
        <w:sz w:val="16"/>
        <w:lang w:eastAsia="zh-CN"/>
      </w:rPr>
      <w:t>1</w:t>
    </w:r>
    <w:r w:rsidR="008E0F76">
      <w:rPr>
        <w:rStyle w:val="PageNumber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3FB34" w14:textId="77777777" w:rsidR="00342DD4" w:rsidRDefault="00342DD4">
      <w:pPr>
        <w:spacing w:line="240" w:lineRule="auto"/>
      </w:pPr>
      <w:r>
        <w:separator/>
      </w:r>
    </w:p>
  </w:footnote>
  <w:footnote w:type="continuationSeparator" w:id="0">
    <w:p w14:paraId="07C1C725" w14:textId="77777777" w:rsidR="00342DD4" w:rsidRDefault="00342D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C5ABD3" w14:textId="314A0490" w:rsidR="00A31F47" w:rsidRDefault="00BA3E77">
    <w:pPr>
      <w:pStyle w:val="Header"/>
      <w:jc w:val="center"/>
      <w:rPr>
        <w:rFonts w:eastAsia="標楷體"/>
        <w:b/>
        <w:sz w:val="28"/>
      </w:rPr>
    </w:pPr>
    <w:r w:rsidRPr="00BA3E77">
      <w:rPr>
        <w:rFonts w:eastAsia="SimSun" w:hint="eastAsia"/>
        <w:b/>
        <w:sz w:val="28"/>
        <w:lang w:eastAsia="zh-CN"/>
      </w:rPr>
      <w:t>德育及公民教育生活事件教材〔小学〕</w:t>
    </w:r>
  </w:p>
  <w:p w14:paraId="425D7660" w14:textId="77777777" w:rsidR="00A31F47" w:rsidRDefault="00A31F47">
    <w:pPr>
      <w:pStyle w:val="Header"/>
      <w:jc w:val="center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4E2B9D"/>
    <w:multiLevelType w:val="multilevel"/>
    <w:tmpl w:val="E8F6A7DC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 w15:restartNumberingAfterBreak="0">
    <w:nsid w:val="120755B0"/>
    <w:multiLevelType w:val="singleLevel"/>
    <w:tmpl w:val="53FE8C94"/>
    <w:lvl w:ilvl="0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</w:abstractNum>
  <w:abstractNum w:abstractNumId="2" w15:restartNumberingAfterBreak="0">
    <w:nsid w:val="26A95DC8"/>
    <w:multiLevelType w:val="hybridMultilevel"/>
    <w:tmpl w:val="2A208B52"/>
    <w:lvl w:ilvl="0" w:tplc="E99A3C4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6840E50E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D636547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525AD2C4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2D9E6C5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E7D6A002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175A49F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153CFF16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B9628FDE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27CC76AC"/>
    <w:multiLevelType w:val="hybridMultilevel"/>
    <w:tmpl w:val="CD0A8D6E"/>
    <w:lvl w:ilvl="0" w:tplc="CC3CB8B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plc="81D2BB56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</w:lvl>
    <w:lvl w:ilvl="2" w:tplc="4A52BD96">
      <w:start w:val="1"/>
      <w:numFmt w:val="lowerLetter"/>
      <w:lvlText w:val="(%3)"/>
      <w:lvlJc w:val="left"/>
      <w:pPr>
        <w:tabs>
          <w:tab w:val="num" w:pos="1414"/>
        </w:tabs>
        <w:ind w:left="1414" w:hanging="454"/>
      </w:pPr>
      <w:rPr>
        <w:rFonts w:hint="eastAsia"/>
      </w:rPr>
    </w:lvl>
    <w:lvl w:ilvl="3" w:tplc="D7C2B1A4">
      <w:start w:val="1"/>
      <w:numFmt w:val="bullet"/>
      <w:lvlText w:val=""/>
      <w:lvlJc w:val="left"/>
      <w:pPr>
        <w:tabs>
          <w:tab w:val="num" w:pos="1894"/>
        </w:tabs>
        <w:ind w:left="1894" w:hanging="454"/>
      </w:pPr>
      <w:rPr>
        <w:rFonts w:ascii="Webdings" w:hAnsi="Webdings" w:hint="default"/>
      </w:rPr>
    </w:lvl>
    <w:lvl w:ilvl="4" w:tplc="93FC9272">
      <w:start w:val="1"/>
      <w:numFmt w:val="bullet"/>
      <w:lvlText w:val=""/>
      <w:lvlJc w:val="left"/>
      <w:pPr>
        <w:tabs>
          <w:tab w:val="num" w:pos="2317"/>
        </w:tabs>
        <w:ind w:left="2317" w:hanging="397"/>
      </w:pPr>
      <w:rPr>
        <w:rFonts w:ascii="Wingdings" w:hAnsi="Wingdings" w:hint="default"/>
      </w:rPr>
    </w:lvl>
    <w:lvl w:ilvl="5" w:tplc="8F5654AE">
      <w:start w:val="1"/>
      <w:numFmt w:val="bullet"/>
      <w:lvlText w:val=""/>
      <w:lvlJc w:val="left"/>
      <w:pPr>
        <w:tabs>
          <w:tab w:val="num" w:pos="2854"/>
        </w:tabs>
        <w:ind w:left="2854" w:hanging="454"/>
      </w:pPr>
      <w:rPr>
        <w:rFonts w:ascii="Webdings" w:hAnsi="Webdings" w:hint="default"/>
      </w:rPr>
    </w:lvl>
    <w:lvl w:ilvl="6" w:tplc="251867E8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8630824E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9092C00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 w15:restartNumberingAfterBreak="0">
    <w:nsid w:val="29556B5F"/>
    <w:multiLevelType w:val="hybridMultilevel"/>
    <w:tmpl w:val="B448E320"/>
    <w:lvl w:ilvl="0" w:tplc="4B88FFBC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 w:tplc="942A8E2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EB0D2F8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1ABAA9F0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0AEC7DC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EEA2244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CC4ACAF0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7DE21D2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CF162D22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2D317879"/>
    <w:multiLevelType w:val="hybridMultilevel"/>
    <w:tmpl w:val="2E34D63A"/>
    <w:lvl w:ilvl="0" w:tplc="775CAA9A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1" w:tplc="725A8AB2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2" w:tplc="59AEF4BA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8F81824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7054CB2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56046B0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287808AC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28D85564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48402FB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2ED61643"/>
    <w:multiLevelType w:val="hybridMultilevel"/>
    <w:tmpl w:val="756E6A9E"/>
    <w:lvl w:ilvl="0" w:tplc="71B6D784">
      <w:start w:val="1"/>
      <w:numFmt w:val="bullet"/>
      <w:lvlText w:val=""/>
      <w:lvlJc w:val="left"/>
      <w:pPr>
        <w:tabs>
          <w:tab w:val="num" w:pos="454"/>
        </w:tabs>
        <w:ind w:left="454" w:hanging="454"/>
      </w:pPr>
      <w:rPr>
        <w:rFonts w:ascii="Webdings" w:hAnsi="Webdings" w:hint="default"/>
      </w:rPr>
    </w:lvl>
    <w:lvl w:ilvl="1" w:tplc="7ADE2BAE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64E571A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E2AE20E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F7DC721E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776CF558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E488E70C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664E2C7E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6C9AB41C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09323A2"/>
    <w:multiLevelType w:val="singleLevel"/>
    <w:tmpl w:val="7C426794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  <w:b/>
        <w:i w:val="0"/>
        <w:u w:val="none"/>
      </w:rPr>
    </w:lvl>
  </w:abstractNum>
  <w:abstractNum w:abstractNumId="8" w15:restartNumberingAfterBreak="0">
    <w:nsid w:val="30FD2336"/>
    <w:multiLevelType w:val="hybridMultilevel"/>
    <w:tmpl w:val="FDEE321E"/>
    <w:lvl w:ilvl="0" w:tplc="816A49C8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plc="020C0780">
      <w:start w:val="1"/>
      <w:numFmt w:val="lowerLetter"/>
      <w:lvlText w:val="(%2)"/>
      <w:lvlJc w:val="left"/>
      <w:pPr>
        <w:tabs>
          <w:tab w:val="num" w:pos="510"/>
        </w:tabs>
        <w:ind w:left="510" w:hanging="510"/>
      </w:pPr>
      <w:rPr>
        <w:rFonts w:hint="default"/>
        <w:b w:val="0"/>
      </w:rPr>
    </w:lvl>
    <w:lvl w:ilvl="2" w:tplc="0A827F40">
      <w:start w:val="1"/>
      <w:numFmt w:val="decimal"/>
      <w:lvlText w:val="%3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3" w:tplc="2758C25C">
      <w:start w:val="1"/>
      <w:numFmt w:val="lowerLetter"/>
      <w:lvlText w:val="(%4)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4" w:tplc="E5BCFCCE">
      <w:start w:val="1"/>
      <w:numFmt w:val="decimal"/>
      <w:lvlText w:val="%5."/>
      <w:lvlJc w:val="left"/>
      <w:pPr>
        <w:tabs>
          <w:tab w:val="num" w:pos="397"/>
        </w:tabs>
        <w:ind w:left="397" w:hanging="397"/>
      </w:pPr>
      <w:rPr>
        <w:rFonts w:hint="eastAsia"/>
      </w:rPr>
    </w:lvl>
    <w:lvl w:ilvl="5" w:tplc="1C1A9178">
      <w:start w:val="1"/>
      <w:numFmt w:val="lowerLetter"/>
      <w:lvlText w:val="(%6)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6" w:tplc="48DEF7A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3542A5E8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66C4F05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37A60882"/>
    <w:multiLevelType w:val="hybridMultilevel"/>
    <w:tmpl w:val="3ADC9428"/>
    <w:lvl w:ilvl="0" w:tplc="519A01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398D1C60"/>
    <w:multiLevelType w:val="multilevel"/>
    <w:tmpl w:val="A56A74AE"/>
    <w:lvl w:ilvl="0">
      <w:start w:val="1"/>
      <w:numFmt w:val="ideographTraditional"/>
      <w:suff w:val="nothing"/>
      <w:lvlText w:val="%1、"/>
      <w:lvlJc w:val="left"/>
      <w:pPr>
        <w:ind w:left="567" w:hanging="567"/>
      </w:pPr>
      <w:rPr>
        <w:rFonts w:hint="eastAsia"/>
      </w:rPr>
    </w:lvl>
    <w:lvl w:ilvl="1">
      <w:start w:val="1"/>
      <w:numFmt w:val="ideographZodiac"/>
      <w:suff w:val="nothing"/>
      <w:lvlText w:val="%2、"/>
      <w:lvlJc w:val="left"/>
      <w:pPr>
        <w:ind w:left="992" w:hanging="567"/>
      </w:pPr>
      <w:rPr>
        <w:rFonts w:hint="eastAsia"/>
      </w:rPr>
    </w:lvl>
    <w:lvl w:ilvl="2">
      <w:start w:val="1"/>
      <w:numFmt w:val="ideographLegalTraditional"/>
      <w:suff w:val="nothing"/>
      <w:lvlText w:val="%3、"/>
      <w:lvlJc w:val="left"/>
      <w:pPr>
        <w:ind w:left="1418" w:hanging="567"/>
      </w:pPr>
      <w:rPr>
        <w:rFonts w:hint="eastAsia"/>
      </w:rPr>
    </w:lvl>
    <w:lvl w:ilvl="3">
      <w:start w:val="1"/>
      <w:numFmt w:val="taiwaneseCountingThousand"/>
      <w:suff w:val="nothing"/>
      <w:lvlText w:val="%4、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  <w:rPr>
        <w:rFonts w:hint="eastAsia"/>
      </w:rPr>
    </w:lvl>
  </w:abstractNum>
  <w:abstractNum w:abstractNumId="11" w15:restartNumberingAfterBreak="0">
    <w:nsid w:val="3E78410F"/>
    <w:multiLevelType w:val="hybridMultilevel"/>
    <w:tmpl w:val="297AA240"/>
    <w:lvl w:ilvl="0" w:tplc="2DD485C8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eastAsia"/>
        <w:b w:val="0"/>
        <w:i w:val="0"/>
      </w:rPr>
    </w:lvl>
    <w:lvl w:ilvl="1" w:tplc="BE5E8FC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9314CC46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23C6A5A6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44829F50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3D0E993C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40CC2B2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B6C58E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DED6403A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 w15:restartNumberingAfterBreak="0">
    <w:nsid w:val="42EA3C27"/>
    <w:multiLevelType w:val="multilevel"/>
    <w:tmpl w:val="04E41366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  <w:b w:val="0"/>
        <w:i w:val="0"/>
        <w:strike w:val="0"/>
        <w:dstrike w:val="0"/>
        <w:u w:val="none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1320"/>
        </w:tabs>
        <w:ind w:left="1320" w:hanging="360"/>
      </w:pPr>
      <w:rPr>
        <w:rFonts w:eastAsia="MS Mincho" w:hint="eastAsia"/>
      </w:r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 w15:restartNumberingAfterBreak="0">
    <w:nsid w:val="4D021D6D"/>
    <w:multiLevelType w:val="hybridMultilevel"/>
    <w:tmpl w:val="CA165296"/>
    <w:lvl w:ilvl="0" w:tplc="C1C64970">
      <w:start w:val="1"/>
      <w:numFmt w:val="bullet"/>
      <w:lvlText w:val="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</w:rPr>
    </w:lvl>
    <w:lvl w:ilvl="1" w:tplc="9AD2F4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5980E0D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C04E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A300B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88427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A6CB7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62FC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DC2BD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2B3B41"/>
    <w:multiLevelType w:val="hybridMultilevel"/>
    <w:tmpl w:val="4942D36C"/>
    <w:lvl w:ilvl="0" w:tplc="FF589746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eastAsia"/>
      </w:rPr>
    </w:lvl>
    <w:lvl w:ilvl="1" w:tplc="E4B0F8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72A3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A027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BC45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AA2D05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39AC4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216CC9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8B22C4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D178A3"/>
    <w:multiLevelType w:val="hybridMultilevel"/>
    <w:tmpl w:val="D1704224"/>
    <w:lvl w:ilvl="0" w:tplc="81E495F2">
      <w:start w:val="4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</w:rPr>
    </w:lvl>
    <w:lvl w:ilvl="1" w:tplc="0252419E">
      <w:start w:val="1"/>
      <w:numFmt w:val="lowerLetter"/>
      <w:lvlText w:val="(%2)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2" w:tplc="AEC08CFC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4610596A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9244A558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954635F6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7E62F14E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D9A2B56A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6BA85B4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5AF10E9F"/>
    <w:multiLevelType w:val="hybridMultilevel"/>
    <w:tmpl w:val="150CD964"/>
    <w:lvl w:ilvl="0" w:tplc="47227144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68FB28A4"/>
    <w:multiLevelType w:val="hybridMultilevel"/>
    <w:tmpl w:val="A68E057C"/>
    <w:lvl w:ilvl="0" w:tplc="BCAA70CA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ascii="Times New Roman" w:eastAsia="標楷體" w:hAnsi="Times New Roman" w:hint="default"/>
        <w:b w:val="0"/>
        <w:i w:val="0"/>
        <w:sz w:val="24"/>
      </w:rPr>
    </w:lvl>
    <w:lvl w:ilvl="1" w:tplc="6B2033E8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BD82B764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ADC5B4C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DFF0B21A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930EC0E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7F86CFE2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AF888600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5644EAE0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8"/>
  </w:num>
  <w:num w:numId="2">
    <w:abstractNumId w:val="3"/>
  </w:num>
  <w:num w:numId="3">
    <w:abstractNumId w:val="12"/>
  </w:num>
  <w:num w:numId="4">
    <w:abstractNumId w:val="1"/>
  </w:num>
  <w:num w:numId="5">
    <w:abstractNumId w:val="0"/>
  </w:num>
  <w:num w:numId="6">
    <w:abstractNumId w:val="7"/>
  </w:num>
  <w:num w:numId="7">
    <w:abstractNumId w:val="5"/>
  </w:num>
  <w:num w:numId="8">
    <w:abstractNumId w:val="15"/>
  </w:num>
  <w:num w:numId="9">
    <w:abstractNumId w:val="14"/>
  </w:num>
  <w:num w:numId="10">
    <w:abstractNumId w:val="13"/>
  </w:num>
  <w:num w:numId="11">
    <w:abstractNumId w:val="11"/>
  </w:num>
  <w:num w:numId="12">
    <w:abstractNumId w:val="6"/>
  </w:num>
  <w:num w:numId="13">
    <w:abstractNumId w:val="4"/>
  </w:num>
  <w:num w:numId="14">
    <w:abstractNumId w:val="10"/>
  </w:num>
  <w:num w:numId="15">
    <w:abstractNumId w:val="2"/>
  </w:num>
  <w:num w:numId="16">
    <w:abstractNumId w:val="17"/>
  </w:num>
  <w:num w:numId="17">
    <w:abstractNumId w:val="16"/>
  </w:num>
  <w:num w:numId="18">
    <w:abstractNumId w:val="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2"/>
  <w:drawingGridHorizontalSpacing w:val="120"/>
  <w:drawingGridVerticalSpacing w:val="163"/>
  <w:displayHorizontalDrawingGridEvery w:val="0"/>
  <w:displayVerticalDrawingGridEvery w:val="2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4898"/>
    <w:rsid w:val="001C1AD1"/>
    <w:rsid w:val="00342DD4"/>
    <w:rsid w:val="00754898"/>
    <w:rsid w:val="008E0F76"/>
    <w:rsid w:val="00A31F47"/>
    <w:rsid w:val="00BA3E77"/>
    <w:rsid w:val="00E8701C"/>
    <w:rsid w:val="00F13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F0A89D9"/>
  <w15:docId w15:val="{E6182846-EDFA-44DA-AEDA-8139262A3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GB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adjustRightInd w:val="0"/>
      <w:spacing w:line="360" w:lineRule="atLeast"/>
      <w:textAlignment w:val="baseline"/>
    </w:pPr>
    <w:rPr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lockText">
    <w:name w:val="Block Text"/>
    <w:basedOn w:val="Normal"/>
    <w:semiHidden/>
    <w:pPr>
      <w:adjustRightInd/>
      <w:spacing w:line="0" w:lineRule="atLeast"/>
      <w:ind w:left="240" w:right="151" w:firstLine="2"/>
      <w:jc w:val="both"/>
      <w:textAlignment w:val="auto"/>
    </w:pPr>
    <w:rPr>
      <w:rFonts w:eastAsia="標楷體"/>
      <w:kern w:val="2"/>
      <w:sz w:val="22"/>
    </w:r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character" w:styleId="PageNumber">
    <w:name w:val="page number"/>
    <w:basedOn w:val="DefaultParagraphFont"/>
    <w:semiHidden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  <w:snapToGrid w:val="0"/>
    </w:pPr>
    <w:rPr>
      <w:sz w:val="20"/>
    </w:rPr>
  </w:style>
  <w:style w:type="paragraph" w:styleId="BodyTextIndent">
    <w:name w:val="Body Text Indent"/>
    <w:basedOn w:val="Normal"/>
    <w:semiHidden/>
    <w:pPr>
      <w:spacing w:line="0" w:lineRule="atLeast"/>
      <w:ind w:left="510"/>
      <w:jc w:val="both"/>
    </w:pPr>
    <w:rPr>
      <w:rFonts w:eastAsia="標楷體"/>
      <w:bCs/>
    </w:rPr>
  </w:style>
  <w:style w:type="paragraph" w:styleId="BodyTextIndent2">
    <w:name w:val="Body Text Indent 2"/>
    <w:basedOn w:val="Normal"/>
    <w:semiHidden/>
    <w:pPr>
      <w:spacing w:line="0" w:lineRule="atLeast"/>
      <w:ind w:leftChars="200" w:left="480"/>
      <w:jc w:val="both"/>
    </w:pPr>
    <w:rPr>
      <w:rFonts w:eastAsia="標楷體"/>
    </w:rPr>
  </w:style>
  <w:style w:type="paragraph" w:styleId="BodyText">
    <w:name w:val="Body Text"/>
    <w:basedOn w:val="Normal"/>
    <w:semiHidden/>
    <w:pPr>
      <w:spacing w:line="0" w:lineRule="atLeast"/>
      <w:jc w:val="both"/>
    </w:pPr>
    <w:rPr>
      <w:rFonts w:eastAsia="標楷體"/>
      <w:szCs w:val="22"/>
    </w:rPr>
  </w:style>
  <w:style w:type="paragraph" w:styleId="BodyTextIndent3">
    <w:name w:val="Body Text Indent 3"/>
    <w:basedOn w:val="Normal"/>
    <w:semiHidden/>
    <w:pPr>
      <w:tabs>
        <w:tab w:val="num" w:pos="510"/>
      </w:tabs>
      <w:spacing w:line="0" w:lineRule="atLeast"/>
      <w:ind w:left="510" w:hanging="510"/>
    </w:pPr>
    <w:rPr>
      <w:rFonts w:eastAsia="標楷體"/>
    </w:rPr>
  </w:style>
  <w:style w:type="paragraph" w:styleId="BodyText2">
    <w:name w:val="Body Text 2"/>
    <w:basedOn w:val="Normal"/>
    <w:semiHidden/>
    <w:pPr>
      <w:tabs>
        <w:tab w:val="left" w:pos="480"/>
      </w:tabs>
      <w:spacing w:line="0" w:lineRule="atLeast"/>
      <w:ind w:right="57"/>
      <w:jc w:val="both"/>
    </w:pPr>
    <w:rPr>
      <w:rFonts w:eastAsia="標楷體"/>
      <w:lang w:val="sq-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4898"/>
    <w:pPr>
      <w:spacing w:line="240" w:lineRule="auto"/>
    </w:pPr>
    <w:rPr>
      <w:rFonts w:ascii="新細明體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898"/>
    <w:rPr>
      <w:rFonts w:ascii="新細明體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EF829C2D0BC7F544BE1FEDE0EECD7245" ma:contentTypeVersion="14" ma:contentTypeDescription="建立新的文件。" ma:contentTypeScope="" ma:versionID="d1593d9629a3a48ddaafd7231b0ad644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f0d84e34c217b4b3044800414c014856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影像標籤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74d4ee96-b1b1-4045-bb81-c362fa281820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25C84B3B-3B25-42EA-9152-065605373589}"/>
</file>

<file path=customXml/itemProps2.xml><?xml version="1.0" encoding="utf-8"?>
<ds:datastoreItem xmlns:ds="http://schemas.openxmlformats.org/officeDocument/2006/customXml" ds:itemID="{24F28530-A2A5-46B2-99C2-4D0AFF0ED092}"/>
</file>

<file path=customXml/itemProps3.xml><?xml version="1.0" encoding="utf-8"?>
<ds:datastoreItem xmlns:ds="http://schemas.openxmlformats.org/officeDocument/2006/customXml" ds:itemID="{EDFEB3B9-2F84-407F-8C63-4F823EDCB5E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451</Words>
  <Characters>2572</Characters>
  <Application>Microsoft Office Word</Application>
  <DocSecurity>0</DocSecurity>
  <Lines>21</Lines>
  <Paragraphs>6</Paragraphs>
  <ScaleCrop>false</ScaleCrop>
  <Company>BOKSS</Company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德育及公民教育生活事件教材〔中學〕</dc:title>
  <dc:creator>Staff</dc:creator>
  <cp:lastModifiedBy>SO, Ka-yan</cp:lastModifiedBy>
  <cp:revision>2</cp:revision>
  <cp:lastPrinted>2002-12-22T10:34:00Z</cp:lastPrinted>
  <dcterms:created xsi:type="dcterms:W3CDTF">2026-01-09T03:45:00Z</dcterms:created>
  <dcterms:modified xsi:type="dcterms:W3CDTF">2026-01-09T03:45:00Z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