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B0C5E" w14:textId="3AFBFFD0" w:rsidR="00F36EAF" w:rsidRPr="00F36EAF" w:rsidRDefault="006103E9" w:rsidP="00F36EAF">
      <w:pPr>
        <w:tabs>
          <w:tab w:val="left" w:pos="851"/>
        </w:tabs>
        <w:jc w:val="center"/>
        <w:rPr>
          <w:rFonts w:ascii="Times New Roman" w:eastAsia="DFKai-SB" w:hAnsi="Times New Roman" w:cs="Times New Roman"/>
          <w:sz w:val="48"/>
          <w:szCs w:val="48"/>
          <w:lang w:eastAsia="zh-CN"/>
        </w:rPr>
      </w:pPr>
      <w:r w:rsidRPr="006103E9">
        <w:rPr>
          <w:rFonts w:ascii="Times New Roman" w:eastAsia="DengXian" w:hAnsi="Times New Roman" w:cs="Times New Roman" w:hint="eastAsia"/>
          <w:sz w:val="48"/>
          <w:szCs w:val="48"/>
          <w:lang w:eastAsia="zh-CN"/>
        </w:rPr>
        <w:t>《宪法》与《基本法》</w:t>
      </w:r>
    </w:p>
    <w:p w14:paraId="685615BD" w14:textId="77777777" w:rsidR="00F36EAF" w:rsidRPr="00F36EAF" w:rsidRDefault="00F36EAF" w:rsidP="00F36EAF">
      <w:pPr>
        <w:tabs>
          <w:tab w:val="left" w:pos="851"/>
        </w:tabs>
        <w:rPr>
          <w:rFonts w:ascii="Times New Roman" w:eastAsia="DFKai-SB" w:hAnsi="Times New Roman" w:cs="Times New Roman"/>
          <w:sz w:val="32"/>
          <w:szCs w:val="32"/>
          <w:lang w:eastAsia="zh-CN"/>
        </w:rPr>
      </w:pPr>
    </w:p>
    <w:p w14:paraId="498CD837" w14:textId="6B2B2348" w:rsidR="00F36EAF" w:rsidRPr="00F36EAF" w:rsidRDefault="006103E9" w:rsidP="00F36EAF">
      <w:pPr>
        <w:tabs>
          <w:tab w:val="left" w:pos="851"/>
        </w:tabs>
        <w:ind w:firstLineChars="189" w:firstLine="529"/>
        <w:rPr>
          <w:rFonts w:ascii="Times New Roman" w:eastAsia="DFKai-SB" w:hAnsi="Times New Roman" w:cs="Times New Roman"/>
          <w:sz w:val="28"/>
          <w:szCs w:val="28"/>
          <w:lang w:eastAsia="zh-CN"/>
        </w:rPr>
      </w:pPr>
      <w:r w:rsidRPr="006103E9">
        <w:rPr>
          <w:rFonts w:ascii="Times New Roman" w:eastAsia="DengXian" w:hAnsi="Times New Roman" w:cs="Times New Roman" w:hint="eastAsia"/>
          <w:sz w:val="28"/>
          <w:szCs w:val="28"/>
          <w:lang w:eastAsia="zh-CN"/>
        </w:rPr>
        <w:t>本学习单元引导学生理解《基本法》是根据《宪法》制定</w:t>
      </w:r>
      <w:r w:rsidRPr="006103E9">
        <w:rPr>
          <w:rFonts w:ascii="Times New Roman" w:eastAsia="DengXian" w:cs="Times New Roman" w:hint="eastAsia"/>
          <w:lang w:eastAsia="zh-CN"/>
        </w:rPr>
        <w:t>，</w:t>
      </w:r>
      <w:r w:rsidRPr="006103E9">
        <w:rPr>
          <w:rFonts w:ascii="DFKai-SB" w:eastAsia="DengXian" w:hAnsi="DFKai-SB" w:cs="Times New Roman" w:hint="eastAsia"/>
          <w:sz w:val="28"/>
          <w:szCs w:val="28"/>
          <w:lang w:eastAsia="zh-CN"/>
        </w:rPr>
        <w:t>规定</w:t>
      </w:r>
      <w:r w:rsidRPr="006103E9">
        <w:rPr>
          <w:rFonts w:ascii="Times New Roman" w:eastAsia="DengXian" w:hAnsi="Times New Roman" w:cs="Times New Roman" w:hint="eastAsia"/>
          <w:sz w:val="28"/>
          <w:szCs w:val="28"/>
          <w:lang w:eastAsia="zh-CN"/>
        </w:rPr>
        <w:t>香港特别行政区实行的制度，从而带出香港特别行政区如何落实「一国两制」、「港人治港」、高度自治等基本方针。</w:t>
      </w:r>
    </w:p>
    <w:p w14:paraId="3B4F86AE" w14:textId="77777777" w:rsidR="00F36EAF" w:rsidRPr="00F36EAF" w:rsidRDefault="00F36EAF" w:rsidP="00F36EAF">
      <w:pPr>
        <w:tabs>
          <w:tab w:val="left" w:pos="851"/>
        </w:tabs>
        <w:rPr>
          <w:rFonts w:ascii="Times New Roman" w:eastAsia="DFKai-SB" w:hAnsi="Times New Roman" w:cs="Times New Roman"/>
          <w:sz w:val="28"/>
          <w:szCs w:val="28"/>
          <w:lang w:eastAsia="zh-CN"/>
        </w:rPr>
      </w:pPr>
    </w:p>
    <w:p w14:paraId="7E9A0C18" w14:textId="11B6231C" w:rsidR="00F36EAF" w:rsidRPr="00D50E63" w:rsidRDefault="006103E9" w:rsidP="00F36EAF">
      <w:pPr>
        <w:tabs>
          <w:tab w:val="left" w:pos="851"/>
        </w:tabs>
        <w:rPr>
          <w:rFonts w:ascii="Times New Roman" w:eastAsia="DengXian" w:hAnsi="Times New Roman" w:cs="Times New Roman"/>
          <w:b/>
          <w:bCs/>
          <w:sz w:val="28"/>
          <w:szCs w:val="28"/>
          <w:lang w:eastAsia="zh-CN"/>
        </w:rPr>
      </w:pPr>
      <w:r w:rsidRPr="006103E9">
        <w:rPr>
          <w:rFonts w:ascii="Times New Roman" w:eastAsia="DengXian" w:hAnsi="Times New Roman" w:cs="Times New Roman" w:hint="eastAsia"/>
          <w:b/>
          <w:bCs/>
          <w:sz w:val="28"/>
          <w:szCs w:val="28"/>
          <w:lang w:eastAsia="zh-CN"/>
        </w:rPr>
        <w:t>学习重点：</w:t>
      </w:r>
    </w:p>
    <w:p w14:paraId="79C27411" w14:textId="114D646B" w:rsidR="00F36EAF" w:rsidRPr="00D50E63" w:rsidRDefault="006103E9" w:rsidP="00D50E63">
      <w:pPr>
        <w:pStyle w:val="a4"/>
        <w:numPr>
          <w:ilvl w:val="0"/>
          <w:numId w:val="25"/>
        </w:numPr>
        <w:ind w:leftChars="0"/>
        <w:rPr>
          <w:rFonts w:ascii="Times New Roman" w:eastAsia="DFKai-SB" w:hAnsi="Times New Roman" w:cs="Times New Roman"/>
          <w:sz w:val="28"/>
          <w:szCs w:val="28"/>
          <w:lang w:eastAsia="zh-CN"/>
        </w:rPr>
      </w:pPr>
      <w:r w:rsidRPr="006103E9">
        <w:rPr>
          <w:rFonts w:ascii="Times New Roman" w:eastAsia="DengXian" w:hAnsi="Times New Roman" w:cs="Times New Roman" w:hint="eastAsia"/>
          <w:sz w:val="28"/>
          <w:szCs w:val="28"/>
          <w:lang w:eastAsia="zh-CN"/>
        </w:rPr>
        <w:t>学生认识《宪法》是</w:t>
      </w:r>
      <w:r w:rsidRPr="006103E9">
        <w:rPr>
          <w:rFonts w:ascii="DFKai-SB" w:eastAsia="DengXian" w:hAnsi="DFKai-SB" w:cs="Times New Roman" w:hint="eastAsia"/>
          <w:sz w:val="28"/>
          <w:szCs w:val="28"/>
          <w:lang w:eastAsia="zh-CN"/>
        </w:rPr>
        <w:t>《基本法》的宪制基础</w:t>
      </w:r>
      <w:r w:rsidRPr="006103E9">
        <w:rPr>
          <w:rFonts w:ascii="Times New Roman" w:eastAsia="DengXian" w:cs="Times New Roman" w:hint="eastAsia"/>
          <w:lang w:eastAsia="zh-CN"/>
        </w:rPr>
        <w:t>，</w:t>
      </w:r>
      <w:r w:rsidRPr="006103E9">
        <w:rPr>
          <w:rFonts w:ascii="DFKai-SB" w:eastAsia="DengXian" w:hAnsi="DFKai-SB" w:hint="eastAsia"/>
          <w:sz w:val="28"/>
          <w:szCs w:val="28"/>
          <w:lang w:eastAsia="zh-CN"/>
        </w:rPr>
        <w:t>整体</w:t>
      </w:r>
      <w:r w:rsidRPr="006103E9">
        <w:rPr>
          <w:rFonts w:ascii="Times New Roman" w:eastAsia="DengXian" w:hAnsi="Times New Roman" w:cs="Times New Roman" w:hint="eastAsia"/>
          <w:sz w:val="28"/>
          <w:szCs w:val="28"/>
          <w:lang w:eastAsia="zh-CN"/>
        </w:rPr>
        <w:t>适用于香港特别行政区。</w:t>
      </w:r>
    </w:p>
    <w:p w14:paraId="33EBB9AC" w14:textId="10401305" w:rsidR="00F36EAF" w:rsidRPr="00F36EAF" w:rsidRDefault="006103E9" w:rsidP="00F36EAF">
      <w:pPr>
        <w:numPr>
          <w:ilvl w:val="0"/>
          <w:numId w:val="25"/>
        </w:numPr>
        <w:tabs>
          <w:tab w:val="left" w:pos="851"/>
        </w:tabs>
        <w:rPr>
          <w:rFonts w:ascii="Times New Roman" w:eastAsia="DFKai-SB" w:hAnsi="Times New Roman" w:cs="Times New Roman"/>
          <w:sz w:val="28"/>
          <w:szCs w:val="28"/>
          <w:lang w:eastAsia="zh-CN"/>
        </w:rPr>
      </w:pPr>
      <w:r w:rsidRPr="006103E9">
        <w:rPr>
          <w:rFonts w:ascii="Times New Roman" w:eastAsia="DengXian" w:hAnsi="Times New Roman" w:cs="Times New Roman" w:hint="eastAsia"/>
          <w:sz w:val="28"/>
          <w:szCs w:val="28"/>
          <w:lang w:eastAsia="zh-CN"/>
        </w:rPr>
        <w:t>学生知道《宪法》与《基本法》的关系。</w:t>
      </w:r>
    </w:p>
    <w:p w14:paraId="753EBAF2" w14:textId="2CE9AF55" w:rsidR="00F36EAF" w:rsidRPr="00F36EAF" w:rsidRDefault="006103E9" w:rsidP="00F36EAF">
      <w:pPr>
        <w:numPr>
          <w:ilvl w:val="0"/>
          <w:numId w:val="25"/>
        </w:numPr>
        <w:tabs>
          <w:tab w:val="left" w:pos="851"/>
        </w:tabs>
        <w:rPr>
          <w:rFonts w:ascii="Times New Roman" w:eastAsia="DFKai-SB" w:hAnsi="Times New Roman" w:cs="Times New Roman"/>
          <w:sz w:val="28"/>
          <w:szCs w:val="28"/>
          <w:lang w:eastAsia="zh-CN"/>
        </w:rPr>
      </w:pPr>
      <w:r w:rsidRPr="006103E9">
        <w:rPr>
          <w:rFonts w:ascii="Times New Roman" w:eastAsia="DengXian" w:hAnsi="Times New Roman" w:cs="Times New Roman" w:hint="eastAsia"/>
          <w:sz w:val="28"/>
          <w:szCs w:val="28"/>
          <w:lang w:eastAsia="zh-CN"/>
        </w:rPr>
        <w:t>学生认识《宪法》与我们的关系。</w:t>
      </w:r>
    </w:p>
    <w:p w14:paraId="0296D05A" w14:textId="77777777" w:rsidR="00F36EAF" w:rsidRPr="00F36EAF" w:rsidRDefault="00F36EAF" w:rsidP="00F36EAF">
      <w:pPr>
        <w:tabs>
          <w:tab w:val="left" w:pos="851"/>
        </w:tabs>
        <w:rPr>
          <w:rFonts w:ascii="Times New Roman" w:eastAsia="DFKai-SB" w:hAnsi="Times New Roman" w:cs="Times New Roman"/>
          <w:sz w:val="28"/>
          <w:szCs w:val="28"/>
          <w:lang w:eastAsia="zh-CN"/>
        </w:rPr>
      </w:pPr>
    </w:p>
    <w:p w14:paraId="6EC3B8AD" w14:textId="24C6981A" w:rsidR="00F36EAF" w:rsidRPr="00F36EAF" w:rsidRDefault="006103E9" w:rsidP="00F36EAF">
      <w:pPr>
        <w:tabs>
          <w:tab w:val="left" w:pos="851"/>
        </w:tabs>
        <w:rPr>
          <w:rFonts w:ascii="Times New Roman" w:eastAsia="DFKai-SB" w:hAnsi="Times New Roman" w:cs="Times New Roman"/>
          <w:sz w:val="28"/>
          <w:szCs w:val="28"/>
          <w:lang w:eastAsia="zh-CN"/>
        </w:rPr>
      </w:pPr>
      <w:r w:rsidRPr="006103E9">
        <w:rPr>
          <w:rFonts w:ascii="Times New Roman" w:eastAsia="DengXian" w:hAnsi="Times New Roman" w:cs="Times New Roman" w:hint="eastAsia"/>
          <w:sz w:val="28"/>
          <w:szCs w:val="28"/>
          <w:lang w:eastAsia="zh-CN"/>
        </w:rPr>
        <w:t>学习时数建议为</w:t>
      </w:r>
      <w:r w:rsidRPr="006103E9">
        <w:rPr>
          <w:rFonts w:ascii="Times New Roman" w:eastAsia="DengXian" w:hAnsi="Times New Roman" w:cs="Times New Roman"/>
          <w:sz w:val="28"/>
          <w:szCs w:val="28"/>
          <w:lang w:eastAsia="zh-CN"/>
        </w:rPr>
        <w:t>1</w:t>
      </w:r>
      <w:r w:rsidRPr="006103E9">
        <w:rPr>
          <w:rFonts w:ascii="Times New Roman" w:eastAsia="DengXian" w:hAnsi="Times New Roman" w:cs="Times New Roman" w:hint="eastAsia"/>
          <w:sz w:val="28"/>
          <w:szCs w:val="28"/>
          <w:lang w:eastAsia="zh-CN"/>
        </w:rPr>
        <w:t>小时。</w:t>
      </w:r>
    </w:p>
    <w:p w14:paraId="6590B697" w14:textId="77777777" w:rsidR="00F36EAF" w:rsidRPr="00F36EAF" w:rsidRDefault="00F36EAF" w:rsidP="00F36EAF">
      <w:pPr>
        <w:tabs>
          <w:tab w:val="left" w:pos="851"/>
        </w:tabs>
        <w:rPr>
          <w:rFonts w:ascii="Times New Roman" w:eastAsia="DFKai-SB" w:hAnsi="Times New Roman" w:cs="Times New Roman"/>
          <w:sz w:val="28"/>
          <w:szCs w:val="28"/>
          <w:lang w:eastAsia="zh-CN"/>
        </w:rPr>
      </w:pPr>
    </w:p>
    <w:p w14:paraId="7BB9A56E" w14:textId="50B293F4" w:rsidR="00F36EAF" w:rsidRPr="00F36EAF" w:rsidRDefault="006103E9" w:rsidP="00F36EAF">
      <w:pPr>
        <w:tabs>
          <w:tab w:val="left" w:pos="851"/>
        </w:tabs>
        <w:rPr>
          <w:rFonts w:ascii="Times New Roman" w:eastAsia="DFKai-SB" w:hAnsi="Times New Roman" w:cs="Times New Roman"/>
          <w:b/>
          <w:sz w:val="28"/>
          <w:szCs w:val="28"/>
          <w:lang w:eastAsia="zh-CN"/>
        </w:rPr>
      </w:pPr>
      <w:r w:rsidRPr="006103E9">
        <w:rPr>
          <w:rFonts w:ascii="Times New Roman" w:eastAsia="DengXian" w:hAnsi="Times New Roman" w:cs="Times New Roman" w:hint="eastAsia"/>
          <w:b/>
          <w:sz w:val="28"/>
          <w:szCs w:val="28"/>
          <w:lang w:eastAsia="zh-CN"/>
        </w:rPr>
        <w:t>流程：</w:t>
      </w:r>
    </w:p>
    <w:tbl>
      <w:tblPr>
        <w:tblStyle w:val="GridTable1Light1"/>
        <w:tblW w:w="0" w:type="auto"/>
        <w:tblLook w:val="04A0" w:firstRow="1" w:lastRow="0" w:firstColumn="1" w:lastColumn="0" w:noHBand="0" w:noVBand="1"/>
      </w:tblPr>
      <w:tblGrid>
        <w:gridCol w:w="8217"/>
        <w:gridCol w:w="1519"/>
      </w:tblGrid>
      <w:tr w:rsidR="00F36EAF" w:rsidRPr="00F36EAF" w14:paraId="237B898D" w14:textId="77777777" w:rsidTr="00306A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tcPr>
          <w:p w14:paraId="1C0C605A" w14:textId="30F5B415" w:rsidR="00F36EAF" w:rsidRPr="00F36EAF" w:rsidRDefault="006103E9" w:rsidP="00F36EAF">
            <w:pPr>
              <w:spacing w:line="276" w:lineRule="auto"/>
              <w:jc w:val="center"/>
              <w:rPr>
                <w:rFonts w:ascii="DFKai-SB" w:eastAsia="DFKai-SB" w:hAnsi="DFKai-SB"/>
                <w:b w:val="0"/>
                <w:sz w:val="28"/>
              </w:rPr>
            </w:pPr>
            <w:r w:rsidRPr="006103E9">
              <w:rPr>
                <w:rFonts w:ascii="DFKai-SB" w:eastAsia="DengXian" w:hAnsi="DFKai-SB" w:hint="eastAsia"/>
                <w:b w:val="0"/>
                <w:sz w:val="28"/>
                <w:lang w:eastAsia="zh-CN"/>
              </w:rPr>
              <w:t>学习经历</w:t>
            </w:r>
          </w:p>
        </w:tc>
        <w:tc>
          <w:tcPr>
            <w:tcW w:w="1519" w:type="dxa"/>
          </w:tcPr>
          <w:p w14:paraId="21D92C0C" w14:textId="7029E033" w:rsidR="00F36EAF" w:rsidRPr="00F36EAF" w:rsidRDefault="006103E9" w:rsidP="00F36EAF">
            <w:pPr>
              <w:spacing w:line="276" w:lineRule="auto"/>
              <w:jc w:val="center"/>
              <w:cnfStyle w:val="100000000000" w:firstRow="1" w:lastRow="0" w:firstColumn="0" w:lastColumn="0" w:oddVBand="0" w:evenVBand="0" w:oddHBand="0" w:evenHBand="0" w:firstRowFirstColumn="0" w:firstRowLastColumn="0" w:lastRowFirstColumn="0" w:lastRowLastColumn="0"/>
              <w:rPr>
                <w:rFonts w:ascii="DFKai-SB" w:eastAsia="DFKai-SB" w:hAnsi="DFKai-SB"/>
                <w:b w:val="0"/>
                <w:sz w:val="28"/>
              </w:rPr>
            </w:pPr>
            <w:r w:rsidRPr="006103E9">
              <w:rPr>
                <w:rFonts w:ascii="DFKai-SB" w:eastAsia="DengXian" w:hAnsi="DFKai-SB" w:hint="eastAsia"/>
                <w:b w:val="0"/>
                <w:sz w:val="28"/>
                <w:lang w:eastAsia="zh-CN"/>
              </w:rPr>
              <w:t>相关材料</w:t>
            </w:r>
          </w:p>
        </w:tc>
      </w:tr>
      <w:tr w:rsidR="00F36EAF" w:rsidRPr="00F36EAF" w14:paraId="3247A797" w14:textId="77777777" w:rsidTr="00306A4E">
        <w:tc>
          <w:tcPr>
            <w:cnfStyle w:val="001000000000" w:firstRow="0" w:lastRow="0" w:firstColumn="1" w:lastColumn="0" w:oddVBand="0" w:evenVBand="0" w:oddHBand="0" w:evenHBand="0" w:firstRowFirstColumn="0" w:firstRowLastColumn="0" w:lastRowFirstColumn="0" w:lastRowLastColumn="0"/>
            <w:tcW w:w="8217" w:type="dxa"/>
          </w:tcPr>
          <w:p w14:paraId="55589ABF" w14:textId="47FFE4F6" w:rsidR="00F36EAF" w:rsidRPr="00F36EAF" w:rsidRDefault="006103E9" w:rsidP="00F36EAF">
            <w:pPr>
              <w:kinsoku w:val="0"/>
              <w:overflowPunct w:val="0"/>
              <w:autoSpaceDE w:val="0"/>
              <w:autoSpaceDN w:val="0"/>
              <w:adjustRightInd w:val="0"/>
              <w:spacing w:before="105" w:line="276" w:lineRule="auto"/>
              <w:ind w:left="154"/>
              <w:rPr>
                <w:rFonts w:ascii="Times New Roman" w:eastAsia="DFKai-SB" w:hAnsi="Times New Roman" w:cs="Times New Roman"/>
                <w:b w:val="0"/>
                <w:kern w:val="0"/>
                <w:szCs w:val="24"/>
              </w:rPr>
            </w:pPr>
            <w:r w:rsidRPr="006103E9">
              <w:rPr>
                <w:rFonts w:ascii="Times New Roman" w:eastAsia="DengXian" w:hAnsi="Times New Roman" w:cs="Times New Roman"/>
                <w:b w:val="0"/>
                <w:kern w:val="0"/>
                <w:szCs w:val="24"/>
                <w:lang w:eastAsia="zh-CN"/>
              </w:rPr>
              <w:t>(</w:t>
            </w:r>
            <w:r w:rsidRPr="006103E9">
              <w:rPr>
                <w:rFonts w:ascii="Times New Roman" w:eastAsia="DengXian" w:hAnsi="Times New Roman" w:cs="Times New Roman" w:hint="eastAsia"/>
                <w:b w:val="0"/>
                <w:kern w:val="0"/>
                <w:szCs w:val="24"/>
                <w:lang w:eastAsia="zh-CN"/>
              </w:rPr>
              <w:t>一</w:t>
            </w:r>
            <w:r w:rsidRPr="006103E9">
              <w:rPr>
                <w:rFonts w:ascii="Times New Roman" w:eastAsia="DengXian" w:hAnsi="Times New Roman" w:cs="Times New Roman"/>
                <w:b w:val="0"/>
                <w:kern w:val="0"/>
                <w:szCs w:val="24"/>
                <w:lang w:eastAsia="zh-CN"/>
              </w:rPr>
              <w:t xml:space="preserve">). </w:t>
            </w:r>
            <w:r w:rsidRPr="006103E9">
              <w:rPr>
                <w:rFonts w:ascii="Times New Roman" w:eastAsia="DengXian" w:hAnsi="Times New Roman" w:cs="Times New Roman" w:hint="eastAsia"/>
                <w:b w:val="0"/>
                <w:kern w:val="0"/>
                <w:szCs w:val="24"/>
                <w:lang w:eastAsia="zh-CN"/>
              </w:rPr>
              <w:t>引入</w:t>
            </w:r>
          </w:p>
          <w:p w14:paraId="433577E4" w14:textId="39AB1FCE" w:rsidR="00F36EAF" w:rsidRPr="00F36EAF" w:rsidRDefault="006103E9" w:rsidP="00F36EAF">
            <w:pPr>
              <w:numPr>
                <w:ilvl w:val="0"/>
                <w:numId w:val="26"/>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b w:val="0"/>
                <w:kern w:val="0"/>
                <w:szCs w:val="24"/>
                <w:lang w:eastAsia="zh-CN"/>
              </w:rPr>
              <w:t>教师邀请学生就以下问题发表意见︰</w:t>
            </w:r>
            <w:r w:rsidR="00F36EAF" w:rsidRPr="00F36EAF" w:rsidDel="009B7F88">
              <w:rPr>
                <w:rFonts w:ascii="Times New Roman" w:eastAsia="DFKai-SB" w:hAnsi="Times New Roman" w:cs="Times New Roman" w:hint="eastAsia"/>
                <w:b w:val="0"/>
                <w:kern w:val="0"/>
                <w:szCs w:val="24"/>
                <w:lang w:eastAsia="zh-HK"/>
              </w:rPr>
              <w:t xml:space="preserve"> </w:t>
            </w:r>
          </w:p>
          <w:p w14:paraId="75452BE2" w14:textId="2FE5E74F" w:rsidR="00F36EAF" w:rsidRPr="00F36EAF" w:rsidRDefault="006103E9" w:rsidP="00F36EAF">
            <w:pPr>
              <w:numPr>
                <w:ilvl w:val="0"/>
                <w:numId w:val="36"/>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b w:val="0"/>
                <w:kern w:val="0"/>
                <w:szCs w:val="24"/>
                <w:lang w:eastAsia="zh-CN"/>
              </w:rPr>
              <w:t>甚么是宪法？哪一部是我们国家的宪法？</w:t>
            </w:r>
          </w:p>
          <w:p w14:paraId="79B176EF" w14:textId="48C90289" w:rsidR="00F36EAF" w:rsidRPr="00F36EAF" w:rsidRDefault="006103E9" w:rsidP="00F36EAF">
            <w:pPr>
              <w:numPr>
                <w:ilvl w:val="0"/>
                <w:numId w:val="36"/>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b w:val="0"/>
                <w:kern w:val="0"/>
                <w:szCs w:val="24"/>
                <w:lang w:eastAsia="zh-CN"/>
              </w:rPr>
              <w:t>《宪法》和《基本法》有甚么关系？</w:t>
            </w:r>
          </w:p>
          <w:p w14:paraId="282C9627" w14:textId="77777777" w:rsidR="00F36EAF" w:rsidRPr="00F36EAF" w:rsidRDefault="00F36EAF" w:rsidP="00F36EAF">
            <w:pPr>
              <w:kinsoku w:val="0"/>
              <w:overflowPunct w:val="0"/>
              <w:autoSpaceDE w:val="0"/>
              <w:autoSpaceDN w:val="0"/>
              <w:adjustRightInd w:val="0"/>
              <w:spacing w:before="105" w:line="276" w:lineRule="auto"/>
              <w:ind w:left="994"/>
              <w:rPr>
                <w:rFonts w:ascii="Times New Roman" w:eastAsia="DFKai-SB" w:hAnsi="Times New Roman" w:cs="Times New Roman"/>
                <w:b w:val="0"/>
                <w:kern w:val="0"/>
                <w:szCs w:val="24"/>
                <w:lang w:eastAsia="zh-CN"/>
              </w:rPr>
            </w:pPr>
          </w:p>
          <w:p w14:paraId="51891C3A" w14:textId="2CDE4C48" w:rsidR="00F36EAF" w:rsidRPr="00F36EAF" w:rsidRDefault="006103E9" w:rsidP="00F36EAF">
            <w:pPr>
              <w:kinsoku w:val="0"/>
              <w:overflowPunct w:val="0"/>
              <w:autoSpaceDE w:val="0"/>
              <w:autoSpaceDN w:val="0"/>
              <w:adjustRightInd w:val="0"/>
              <w:spacing w:before="105" w:line="276" w:lineRule="auto"/>
              <w:ind w:left="154"/>
              <w:rPr>
                <w:rFonts w:ascii="Times New Roman" w:eastAsia="DFKai-SB" w:hAnsi="Times New Roman" w:cs="Times New Roman"/>
                <w:b w:val="0"/>
                <w:kern w:val="0"/>
                <w:szCs w:val="24"/>
              </w:rPr>
            </w:pPr>
            <w:r w:rsidRPr="006103E9">
              <w:rPr>
                <w:rFonts w:ascii="Times New Roman" w:eastAsia="DengXian" w:hAnsi="Times New Roman" w:cs="Times New Roman"/>
                <w:b w:val="0"/>
                <w:kern w:val="0"/>
                <w:szCs w:val="24"/>
                <w:lang w:eastAsia="zh-CN"/>
              </w:rPr>
              <w:t xml:space="preserve"> (</w:t>
            </w:r>
            <w:r w:rsidRPr="006103E9">
              <w:rPr>
                <w:rFonts w:ascii="Times New Roman" w:eastAsia="DengXian" w:hAnsi="Times New Roman" w:cs="Times New Roman" w:hint="eastAsia"/>
                <w:b w:val="0"/>
                <w:kern w:val="0"/>
                <w:szCs w:val="24"/>
                <w:lang w:eastAsia="zh-CN"/>
              </w:rPr>
              <w:t>二</w:t>
            </w:r>
            <w:r w:rsidRPr="006103E9">
              <w:rPr>
                <w:rFonts w:ascii="Times New Roman" w:eastAsia="DengXian" w:hAnsi="Times New Roman" w:cs="Times New Roman"/>
                <w:b w:val="0"/>
                <w:kern w:val="0"/>
                <w:szCs w:val="24"/>
                <w:lang w:eastAsia="zh-CN"/>
              </w:rPr>
              <w:t xml:space="preserve">). </w:t>
            </w:r>
            <w:r w:rsidRPr="006103E9">
              <w:rPr>
                <w:rFonts w:ascii="Times New Roman" w:eastAsia="DengXian" w:hAnsi="Times New Roman" w:cs="Times New Roman" w:hint="eastAsia"/>
                <w:b w:val="0"/>
                <w:kern w:val="0"/>
                <w:szCs w:val="24"/>
                <w:lang w:eastAsia="zh-CN"/>
              </w:rPr>
              <w:t>发展</w:t>
            </w:r>
          </w:p>
          <w:p w14:paraId="140CB08B" w14:textId="11CB3728" w:rsidR="00F36EAF" w:rsidRPr="00F36EAF" w:rsidRDefault="006103E9" w:rsidP="00F36EAF">
            <w:pPr>
              <w:numPr>
                <w:ilvl w:val="0"/>
                <w:numId w:val="26"/>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b w:val="0"/>
                <w:kern w:val="0"/>
                <w:szCs w:val="24"/>
                <w:lang w:eastAsia="zh-CN"/>
              </w:rPr>
              <w:t>综合学生的响应及之前的意见，教师展示相关的《宪法》及《基本法》条文，并作指导︰</w:t>
            </w:r>
          </w:p>
          <w:p w14:paraId="60D4DCE4" w14:textId="43BFD11E" w:rsidR="0016032F" w:rsidRPr="0016032F" w:rsidRDefault="006103E9" w:rsidP="0016032F">
            <w:pPr>
              <w:numPr>
                <w:ilvl w:val="0"/>
                <w:numId w:val="37"/>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kern w:val="0"/>
                <w:szCs w:val="24"/>
                <w:lang w:eastAsia="zh-CN"/>
              </w:rPr>
              <w:lastRenderedPageBreak/>
              <w:t>宪法是有关国家权力及其运行规则、国家基本政策，以及公民基本权利与义务的法律规范的总称，是具有最高法律效力的国家根本法。</w:t>
            </w:r>
          </w:p>
          <w:p w14:paraId="45DD854F" w14:textId="3B95837F" w:rsidR="00F36EAF" w:rsidRPr="0016032F" w:rsidRDefault="006103E9" w:rsidP="0016032F">
            <w:pPr>
              <w:kinsoku w:val="0"/>
              <w:overflowPunct w:val="0"/>
              <w:autoSpaceDE w:val="0"/>
              <w:autoSpaceDN w:val="0"/>
              <w:adjustRightInd w:val="0"/>
              <w:spacing w:before="105" w:line="276" w:lineRule="auto"/>
              <w:ind w:left="1114"/>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kern w:val="0"/>
                <w:szCs w:val="24"/>
                <w:lang w:eastAsia="zh-CN"/>
              </w:rPr>
              <w:t>《中华人民共和国宪法》</w:t>
            </w:r>
            <w:r w:rsidRPr="006103E9">
              <w:rPr>
                <w:rFonts w:ascii="Times New Roman" w:eastAsia="DengXian" w:hAnsi="Times New Roman" w:cs="Times New Roman"/>
                <w:kern w:val="0"/>
                <w:szCs w:val="24"/>
                <w:lang w:eastAsia="zh-CN"/>
              </w:rPr>
              <w:t>(</w:t>
            </w:r>
            <w:r w:rsidRPr="006103E9">
              <w:rPr>
                <w:rFonts w:ascii="Times New Roman" w:eastAsia="DengXian" w:hAnsi="Times New Roman" w:cs="Times New Roman" w:hint="eastAsia"/>
                <w:kern w:val="0"/>
                <w:szCs w:val="24"/>
                <w:lang w:eastAsia="zh-CN"/>
              </w:rPr>
              <w:t>《宪法》</w:t>
            </w:r>
            <w:r w:rsidRPr="006103E9">
              <w:rPr>
                <w:rFonts w:ascii="Times New Roman" w:eastAsia="DengXian" w:hAnsi="Times New Roman" w:cs="Times New Roman"/>
                <w:kern w:val="0"/>
                <w:szCs w:val="24"/>
                <w:lang w:eastAsia="zh-CN"/>
              </w:rPr>
              <w:t>)</w:t>
            </w:r>
            <w:r w:rsidRPr="006103E9">
              <w:rPr>
                <w:rFonts w:ascii="Times New Roman" w:eastAsia="DengXian" w:hAnsi="Times New Roman" w:cs="Times New Roman" w:hint="eastAsia"/>
                <w:kern w:val="0"/>
                <w:szCs w:val="24"/>
                <w:lang w:eastAsia="zh-CN"/>
              </w:rPr>
              <w:t>就是中国的宪法。《宪法》规定了国家的根本制度，具有最高的法律地位，是其他法律的立法依据。</w:t>
            </w:r>
          </w:p>
          <w:p w14:paraId="5E50061B" w14:textId="447959B0" w:rsidR="00F36EAF" w:rsidRPr="0016032F" w:rsidRDefault="006103E9" w:rsidP="00F36EAF">
            <w:pPr>
              <w:kinsoku w:val="0"/>
              <w:overflowPunct w:val="0"/>
              <w:autoSpaceDE w:val="0"/>
              <w:autoSpaceDN w:val="0"/>
              <w:adjustRightInd w:val="0"/>
              <w:spacing w:before="105" w:line="276" w:lineRule="auto"/>
              <w:ind w:left="1114"/>
              <w:rPr>
                <w:rFonts w:ascii="Times New Roman" w:eastAsia="DFKai-SB" w:hAnsi="Times New Roman" w:cs="Times New Roman"/>
                <w:b w:val="0"/>
                <w:kern w:val="0"/>
                <w:szCs w:val="24"/>
              </w:rPr>
            </w:pPr>
            <w:r w:rsidRPr="006103E9">
              <w:rPr>
                <w:rFonts w:ascii="Times New Roman" w:eastAsia="DengXian" w:hAnsi="Times New Roman" w:cs="Times New Roman"/>
                <w:kern w:val="0"/>
                <w:szCs w:val="24"/>
                <w:lang w:eastAsia="zh-CN"/>
              </w:rPr>
              <w:t>(</w:t>
            </w:r>
            <w:r w:rsidRPr="006103E9">
              <w:rPr>
                <w:rFonts w:ascii="Times New Roman" w:eastAsia="DengXian" w:hAnsi="Times New Roman" w:cs="Times New Roman" w:hint="eastAsia"/>
                <w:kern w:val="0"/>
                <w:szCs w:val="24"/>
                <w:lang w:eastAsia="zh-CN"/>
              </w:rPr>
              <w:t>参考《宪法》序言</w:t>
            </w:r>
            <w:r w:rsidRPr="006103E9">
              <w:rPr>
                <w:rFonts w:ascii="Times New Roman" w:eastAsia="DengXian" w:hAnsi="Times New Roman" w:cs="Times New Roman"/>
                <w:kern w:val="0"/>
                <w:szCs w:val="24"/>
                <w:lang w:eastAsia="zh-CN"/>
              </w:rPr>
              <w:t>)</w:t>
            </w:r>
          </w:p>
          <w:p w14:paraId="3F0734EB" w14:textId="47255421" w:rsidR="00F36EAF" w:rsidRPr="00F36EAF" w:rsidRDefault="006103E9" w:rsidP="00F36EAF">
            <w:pPr>
              <w:numPr>
                <w:ilvl w:val="0"/>
                <w:numId w:val="37"/>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kern w:val="0"/>
                <w:szCs w:val="24"/>
                <w:lang w:eastAsia="zh-CN"/>
              </w:rPr>
              <w:t>《基本法》是根据《宪法》制定</w:t>
            </w:r>
            <w:r w:rsidRPr="006103E9">
              <w:rPr>
                <w:rFonts w:ascii="DFKai-SB" w:eastAsia="DengXian" w:hAnsi="DFKai-SB" w:cs="Times New Roman" w:hint="eastAsia"/>
                <w:kern w:val="0"/>
                <w:szCs w:val="24"/>
                <w:lang w:eastAsia="zh-CN"/>
              </w:rPr>
              <w:t>。</w:t>
            </w:r>
            <w:r w:rsidRPr="006103E9">
              <w:rPr>
                <w:rFonts w:ascii="Times New Roman" w:eastAsia="DengXian" w:hAnsi="Times New Roman" w:cs="Times New Roman" w:hint="eastAsia"/>
                <w:kern w:val="0"/>
                <w:szCs w:val="24"/>
                <w:lang w:eastAsia="zh-CN"/>
              </w:rPr>
              <w:t>《宪法》是母法，《基本法》是子法。有《宪法》，才有《基本法》。</w:t>
            </w:r>
            <w:r w:rsidRPr="006103E9">
              <w:rPr>
                <w:rFonts w:ascii="Times New Roman" w:eastAsia="DengXian" w:hAnsi="Times New Roman" w:cs="Times New Roman" w:hint="eastAsia"/>
                <w:b w:val="0"/>
                <w:bCs w:val="0"/>
                <w:kern w:val="0"/>
                <w:szCs w:val="24"/>
                <w:lang w:val="zh-HK" w:eastAsia="zh-CN"/>
              </w:rPr>
              <w:t>所以，</w:t>
            </w:r>
            <w:r w:rsidRPr="006103E9">
              <w:rPr>
                <w:rFonts w:ascii="Times New Roman" w:eastAsia="DengXian" w:cs="Times New Roman" w:hint="eastAsia"/>
                <w:lang w:eastAsia="zh-CN"/>
              </w:rPr>
              <w:t>《宪法》是《基本法》的立法依据</w:t>
            </w:r>
            <w:r w:rsidRPr="006103E9">
              <w:rPr>
                <w:rFonts w:ascii="Times New Roman" w:eastAsia="DengXian" w:hAnsi="Times New Roman" w:cs="Times New Roman" w:hint="eastAsia"/>
                <w:b w:val="0"/>
                <w:bCs w:val="0"/>
                <w:kern w:val="0"/>
                <w:szCs w:val="24"/>
                <w:lang w:eastAsia="zh-CN"/>
              </w:rPr>
              <w:t>。</w:t>
            </w:r>
            <w:r w:rsidRPr="006103E9">
              <w:rPr>
                <w:rFonts w:ascii="DFKai-SB" w:eastAsia="DengXian" w:hAnsi="DFKai-SB" w:cs="Times New Roman" w:hint="eastAsia"/>
                <w:kern w:val="0"/>
                <w:szCs w:val="24"/>
                <w:lang w:eastAsia="zh-CN"/>
              </w:rPr>
              <w:t>《基本法》是香港特别行政区的宪制性文件，</w:t>
            </w:r>
            <w:r w:rsidRPr="006103E9">
              <w:rPr>
                <w:rFonts w:ascii="DFKai-SB" w:eastAsia="DengXian" w:hAnsi="DFKai-SB" w:cs="Times New Roman" w:hint="eastAsia"/>
                <w:b w:val="0"/>
                <w:kern w:val="0"/>
                <w:szCs w:val="24"/>
                <w:lang w:eastAsia="zh-CN"/>
              </w:rPr>
              <w:t>规定香港特别行政区实行的制度</w:t>
            </w:r>
            <w:r w:rsidRPr="006103E9">
              <w:rPr>
                <w:rFonts w:ascii="Times New Roman" w:eastAsia="DengXian" w:hAnsi="Times New Roman" w:cs="Times New Roman" w:hint="eastAsia"/>
                <w:b w:val="0"/>
                <w:kern w:val="0"/>
                <w:szCs w:val="24"/>
                <w:lang w:eastAsia="zh-CN"/>
              </w:rPr>
              <w:t>。</w:t>
            </w:r>
          </w:p>
          <w:p w14:paraId="1285DF8F" w14:textId="5540DF58" w:rsidR="00F36EAF" w:rsidRPr="00F36EAF" w:rsidRDefault="006103E9" w:rsidP="00F36EAF">
            <w:pPr>
              <w:kinsoku w:val="0"/>
              <w:overflowPunct w:val="0"/>
              <w:autoSpaceDE w:val="0"/>
              <w:autoSpaceDN w:val="0"/>
              <w:adjustRightInd w:val="0"/>
              <w:spacing w:before="105" w:line="276" w:lineRule="auto"/>
              <w:ind w:left="1114"/>
              <w:rPr>
                <w:rFonts w:ascii="Times New Roman" w:eastAsia="DFKai-SB" w:hAnsi="Times New Roman" w:cs="Times New Roman"/>
                <w:b w:val="0"/>
                <w:kern w:val="0"/>
                <w:szCs w:val="24"/>
                <w:lang w:eastAsia="zh-CN"/>
              </w:rPr>
            </w:pPr>
            <w:r w:rsidRPr="006103E9">
              <w:rPr>
                <w:rFonts w:ascii="Times New Roman" w:eastAsia="DengXian" w:hAnsi="Times New Roman" w:cs="Times New Roman"/>
                <w:kern w:val="0"/>
                <w:szCs w:val="24"/>
                <w:lang w:eastAsia="zh-CN"/>
              </w:rPr>
              <w:t>(</w:t>
            </w:r>
            <w:r w:rsidRPr="006103E9">
              <w:rPr>
                <w:rFonts w:ascii="Times New Roman" w:eastAsia="DengXian" w:hAnsi="Times New Roman" w:cs="Times New Roman" w:hint="eastAsia"/>
                <w:kern w:val="0"/>
                <w:szCs w:val="24"/>
                <w:lang w:eastAsia="zh-CN"/>
              </w:rPr>
              <w:t>参考《宪法》第三十一条和第六十二条，</w:t>
            </w:r>
            <w:r w:rsidRPr="006103E9">
              <w:rPr>
                <w:rFonts w:ascii="Times New Roman" w:eastAsia="DengXian" w:hAnsi="Times New Roman" w:cs="Times New Roman" w:hint="eastAsia"/>
                <w:b w:val="0"/>
                <w:kern w:val="0"/>
                <w:szCs w:val="24"/>
                <w:lang w:eastAsia="zh-CN"/>
              </w:rPr>
              <w:t>以及《基本法》序言和第十一条</w:t>
            </w:r>
            <w:r w:rsidRPr="006103E9">
              <w:rPr>
                <w:rFonts w:ascii="Times New Roman" w:eastAsia="DengXian" w:hAnsi="Times New Roman" w:cs="Times New Roman"/>
                <w:b w:val="0"/>
                <w:kern w:val="0"/>
                <w:szCs w:val="24"/>
                <w:lang w:eastAsia="zh-CN"/>
              </w:rPr>
              <w:t>)</w:t>
            </w:r>
          </w:p>
          <w:p w14:paraId="34DE2FAA" w14:textId="0FCDE2B0" w:rsidR="00F36EAF" w:rsidRPr="00F36EAF" w:rsidRDefault="006103E9" w:rsidP="00F36EAF">
            <w:pPr>
              <w:numPr>
                <w:ilvl w:val="0"/>
                <w:numId w:val="26"/>
              </w:numPr>
              <w:spacing w:line="276" w:lineRule="auto"/>
              <w:rPr>
                <w:rFonts w:ascii="Times New Roman" w:eastAsia="DFKai-SB" w:hAnsi="Times New Roman" w:cs="Times New Roman"/>
                <w:b w:val="0"/>
                <w:kern w:val="0"/>
                <w:szCs w:val="24"/>
                <w:lang w:eastAsia="zh-CN"/>
              </w:rPr>
            </w:pPr>
            <w:r w:rsidRPr="006103E9">
              <w:rPr>
                <w:rFonts w:ascii="Times New Roman" w:eastAsia="DengXian" w:cs="Times New Roman" w:hint="eastAsia"/>
                <w:b w:val="0"/>
                <w:lang w:eastAsia="zh-CN"/>
              </w:rPr>
              <w:t>教师邀请学生分组</w:t>
            </w:r>
            <w:r w:rsidRPr="006103E9">
              <w:rPr>
                <w:rFonts w:ascii="Times New Roman" w:eastAsia="DengXian" w:hAnsi="Times New Roman" w:cs="Times New Roman" w:hint="eastAsia"/>
                <w:b w:val="0"/>
                <w:kern w:val="0"/>
                <w:szCs w:val="24"/>
                <w:lang w:eastAsia="zh-CN"/>
              </w:rPr>
              <w:t>讨论以下问题：</w:t>
            </w:r>
          </w:p>
          <w:p w14:paraId="4AD767DF" w14:textId="11C2D18D" w:rsidR="00F36EAF" w:rsidRPr="00F36EAF" w:rsidRDefault="006103E9" w:rsidP="00F36EAF">
            <w:pPr>
              <w:numPr>
                <w:ilvl w:val="0"/>
                <w:numId w:val="38"/>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kern w:val="0"/>
                <w:szCs w:val="24"/>
                <w:lang w:eastAsia="zh-CN"/>
              </w:rPr>
              <w:t>《宪法》在香港适用吗？为甚么？</w:t>
            </w:r>
          </w:p>
          <w:p w14:paraId="44B8AB0E" w14:textId="3046CC0C" w:rsidR="00F36EAF" w:rsidRPr="00F36EAF" w:rsidRDefault="006103E9" w:rsidP="00F36EAF">
            <w:pPr>
              <w:numPr>
                <w:ilvl w:val="0"/>
                <w:numId w:val="38"/>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b w:val="0"/>
                <w:kern w:val="0"/>
                <w:szCs w:val="24"/>
                <w:lang w:eastAsia="zh-CN"/>
              </w:rPr>
              <w:t>《宪法》与我们有甚么关系？</w:t>
            </w:r>
          </w:p>
          <w:p w14:paraId="7B871824" w14:textId="79DB8B9D" w:rsidR="00F36EAF" w:rsidRPr="00F36EAF" w:rsidRDefault="006103E9" w:rsidP="00F36EAF">
            <w:pPr>
              <w:numPr>
                <w:ilvl w:val="0"/>
                <w:numId w:val="26"/>
              </w:numPr>
              <w:spacing w:line="276" w:lineRule="auto"/>
              <w:rPr>
                <w:rFonts w:ascii="Times New Roman" w:eastAsia="DFKai-SB" w:hAnsi="Times New Roman" w:cs="Times New Roman"/>
                <w:b w:val="0"/>
                <w:kern w:val="0"/>
                <w:szCs w:val="24"/>
                <w:lang w:eastAsia="zh-CN"/>
              </w:rPr>
            </w:pPr>
            <w:r w:rsidRPr="006103E9">
              <w:rPr>
                <w:rFonts w:ascii="Times New Roman" w:eastAsia="DengXian" w:cs="Times New Roman" w:hint="eastAsia"/>
                <w:b w:val="0"/>
                <w:lang w:eastAsia="zh-CN"/>
              </w:rPr>
              <w:t>教师邀请各组代表作答，并指出︰</w:t>
            </w:r>
          </w:p>
          <w:p w14:paraId="08B6180A" w14:textId="321CABBE" w:rsidR="00F36EAF" w:rsidRPr="00F36EAF" w:rsidRDefault="006103E9" w:rsidP="00F36EAF">
            <w:pPr>
              <w:numPr>
                <w:ilvl w:val="0"/>
                <w:numId w:val="41"/>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kern w:val="0"/>
                <w:szCs w:val="24"/>
                <w:lang w:eastAsia="zh-CN"/>
              </w:rPr>
              <w:t>当某个地方属于一个国家时，该国的宪法必然适用于这个地方。香港特别行政区是中华人民共和国不可分离的部分，所以《宪法》必然在香港适用。然而</w:t>
            </w:r>
            <w:r w:rsidRPr="006103E9">
              <w:rPr>
                <w:rFonts w:ascii="Times New Roman" w:eastAsia="DengXian" w:hAnsi="Times New Roman" w:cs="Times New Roman" w:hint="eastAsia"/>
                <w:b w:val="0"/>
                <w:kern w:val="0"/>
                <w:szCs w:val="24"/>
                <w:lang w:eastAsia="zh-CN"/>
              </w:rPr>
              <w:t>，</w:t>
            </w:r>
            <w:r w:rsidRPr="006103E9">
              <w:rPr>
                <w:rFonts w:ascii="Times New Roman" w:eastAsia="DengXian" w:hAnsi="Times New Roman" w:cs="Times New Roman" w:hint="eastAsia"/>
                <w:kern w:val="0"/>
                <w:szCs w:val="24"/>
                <w:lang w:eastAsia="zh-CN"/>
              </w:rPr>
              <w:t>由于</w:t>
            </w:r>
            <w:r w:rsidRPr="006103E9">
              <w:rPr>
                <w:rFonts w:ascii="Times New Roman" w:eastAsia="DengXian" w:hAnsi="Times New Roman" w:cs="Times New Roman" w:hint="eastAsia"/>
                <w:b w:val="0"/>
                <w:kern w:val="0"/>
                <w:szCs w:val="24"/>
                <w:lang w:eastAsia="zh-CN"/>
              </w:rPr>
              <w:t>《基本法》是根据</w:t>
            </w:r>
            <w:r w:rsidRPr="006103E9">
              <w:rPr>
                <w:rFonts w:ascii="Times New Roman" w:eastAsia="DengXian" w:hAnsi="Times New Roman" w:cs="Times New Roman" w:hint="eastAsia"/>
                <w:kern w:val="0"/>
                <w:szCs w:val="24"/>
                <w:lang w:eastAsia="zh-CN"/>
              </w:rPr>
              <w:t>《宪法》第三十一条制定的法律，而香港特别行政区亦是按此成立的一个地方行政区，因此，如果</w:t>
            </w:r>
            <w:r w:rsidRPr="006103E9">
              <w:rPr>
                <w:rFonts w:ascii="Times New Roman" w:eastAsia="DengXian" w:hAnsi="Times New Roman" w:cs="Times New Roman" w:hint="eastAsia"/>
                <w:b w:val="0"/>
                <w:kern w:val="0"/>
                <w:szCs w:val="24"/>
                <w:lang w:eastAsia="zh-CN"/>
              </w:rPr>
              <w:t>《基本法》有特别的相关规定</w:t>
            </w:r>
            <w:r w:rsidRPr="006103E9">
              <w:rPr>
                <w:rFonts w:ascii="Times New Roman" w:eastAsia="DengXian" w:hAnsi="Times New Roman" w:cs="Times New Roman" w:hint="eastAsia"/>
                <w:kern w:val="0"/>
                <w:szCs w:val="24"/>
                <w:lang w:eastAsia="zh-CN"/>
              </w:rPr>
              <w:t>，</w:t>
            </w:r>
            <w:r w:rsidRPr="006103E9">
              <w:rPr>
                <w:rFonts w:ascii="Times New Roman" w:eastAsia="DengXian" w:hAnsi="Times New Roman" w:cs="Times New Roman" w:hint="eastAsia"/>
                <w:b w:val="0"/>
                <w:kern w:val="0"/>
                <w:szCs w:val="24"/>
                <w:lang w:eastAsia="zh-CN"/>
              </w:rPr>
              <w:t>个别的</w:t>
            </w:r>
            <w:r w:rsidRPr="006103E9">
              <w:rPr>
                <w:rFonts w:ascii="Times New Roman" w:eastAsia="DengXian" w:hAnsi="Times New Roman" w:cs="Times New Roman" w:hint="eastAsia"/>
                <w:kern w:val="0"/>
                <w:szCs w:val="24"/>
                <w:lang w:eastAsia="zh-CN"/>
              </w:rPr>
              <w:t>《宪法》条文便不适用于特区</w:t>
            </w:r>
            <w:r w:rsidRPr="006103E9">
              <w:rPr>
                <w:rFonts w:ascii="Times New Roman" w:eastAsia="DengXian" w:hAnsi="Times New Roman" w:cs="Times New Roman" w:hint="eastAsia"/>
                <w:b w:val="0"/>
                <w:kern w:val="0"/>
                <w:szCs w:val="24"/>
                <w:lang w:eastAsia="zh-CN"/>
              </w:rPr>
              <w:t>。譬如《基本法》第五条保障香港</w:t>
            </w:r>
            <w:r w:rsidRPr="006103E9">
              <w:rPr>
                <w:rFonts w:ascii="DFKai-SB" w:eastAsia="DengXian" w:hAnsi="DFKai-SB" w:cs="Times New Roman" w:hint="eastAsia"/>
                <w:b w:val="0"/>
                <w:kern w:val="0"/>
                <w:szCs w:val="24"/>
                <w:lang w:eastAsia="zh-CN"/>
              </w:rPr>
              <w:t>继续保持原有的资本主义制度</w:t>
            </w:r>
            <w:r w:rsidRPr="006103E9">
              <w:rPr>
                <w:rFonts w:ascii="Times New Roman" w:eastAsia="DengXian" w:hAnsi="Times New Roman" w:cs="Times New Roman" w:hint="eastAsia"/>
                <w:b w:val="0"/>
                <w:kern w:val="0"/>
                <w:szCs w:val="24"/>
                <w:lang w:eastAsia="zh-CN"/>
              </w:rPr>
              <w:t>，在此情况下，《宪法》有关实行社会主义经济制度的条文便不适用于香港。</w:t>
            </w:r>
          </w:p>
          <w:p w14:paraId="4CC4EDF5" w14:textId="72BB2D83" w:rsidR="00F36EAF" w:rsidRPr="0016032F" w:rsidRDefault="006103E9" w:rsidP="004A6F8D">
            <w:pPr>
              <w:numPr>
                <w:ilvl w:val="0"/>
                <w:numId w:val="41"/>
              </w:numPr>
              <w:overflowPunct w:val="0"/>
              <w:autoSpaceDE w:val="0"/>
              <w:autoSpaceDN w:val="0"/>
              <w:adjustRightInd w:val="0"/>
              <w:spacing w:before="105" w:line="276" w:lineRule="auto"/>
              <w:ind w:left="992" w:hanging="357"/>
              <w:jc w:val="both"/>
              <w:rPr>
                <w:rFonts w:ascii="PMingLiU" w:eastAsia="PMingLiU" w:hAnsi="Times New Roman" w:cs="PMingLiU"/>
                <w:b w:val="0"/>
                <w:bCs w:val="0"/>
                <w:kern w:val="0"/>
                <w:szCs w:val="24"/>
                <w:lang w:eastAsia="zh-CN"/>
              </w:rPr>
            </w:pPr>
            <w:r w:rsidRPr="006103E9">
              <w:rPr>
                <w:rFonts w:ascii="Times New Roman" w:eastAsia="DengXian" w:hAnsi="Times New Roman" w:cs="Times New Roman" w:hint="eastAsia"/>
                <w:kern w:val="0"/>
                <w:szCs w:val="24"/>
                <w:lang w:eastAsia="zh-CN"/>
              </w:rPr>
              <w:t>《基本法》是根据《宪法》制定</w:t>
            </w:r>
            <w:r w:rsidRPr="006103E9">
              <w:rPr>
                <w:rFonts w:ascii="DFKai-SB" w:eastAsia="DengXian" w:hAnsi="DFKai-SB" w:cs="Times New Roman" w:hint="eastAsia"/>
                <w:b w:val="0"/>
                <w:kern w:val="0"/>
                <w:szCs w:val="24"/>
                <w:lang w:eastAsia="zh-CN"/>
              </w:rPr>
              <w:t>，</w:t>
            </w:r>
            <w:r w:rsidRPr="006103E9">
              <w:rPr>
                <w:rFonts w:ascii="DFKai-SB" w:eastAsia="DengXian" w:hAnsi="DFKai-SB" w:cs="Times New Roman" w:hint="eastAsia"/>
                <w:kern w:val="0"/>
                <w:szCs w:val="24"/>
                <w:lang w:eastAsia="zh-CN"/>
              </w:rPr>
              <w:t>规定</w:t>
            </w:r>
            <w:r w:rsidRPr="006103E9">
              <w:rPr>
                <w:rFonts w:ascii="Times New Roman" w:eastAsia="DengXian" w:hAnsi="Times New Roman" w:cs="Times New Roman" w:hint="eastAsia"/>
                <w:kern w:val="0"/>
                <w:szCs w:val="24"/>
                <w:lang w:eastAsia="zh-CN"/>
              </w:rPr>
              <w:t>香港特别行政区实行的制度</w:t>
            </w:r>
            <w:r w:rsidRPr="006103E9">
              <w:rPr>
                <w:rFonts w:ascii="DFKai-SB" w:eastAsia="DengXian" w:hAnsi="DFKai-SB" w:cs="Times New Roman" w:hint="eastAsia"/>
                <w:kern w:val="0"/>
                <w:szCs w:val="24"/>
                <w:lang w:eastAsia="zh-CN"/>
              </w:rPr>
              <w:t>。《基本法》</w:t>
            </w:r>
            <w:r w:rsidRPr="006103E9">
              <w:rPr>
                <w:rFonts w:ascii="Times New Roman" w:eastAsia="DengXian" w:hAnsi="Times New Roman" w:cs="Times New Roman" w:hint="eastAsia"/>
                <w:kern w:val="0"/>
                <w:szCs w:val="24"/>
                <w:lang w:eastAsia="zh-CN"/>
              </w:rPr>
              <w:t>为「一国两制」、「港人治港」、高度自治等基本方针在特区落实提供了依据。</w:t>
            </w:r>
          </w:p>
          <w:p w14:paraId="39E99DEE" w14:textId="37F295BA" w:rsidR="00F36EAF" w:rsidRPr="00F36EAF" w:rsidRDefault="006103E9" w:rsidP="00F36EAF">
            <w:pPr>
              <w:numPr>
                <w:ilvl w:val="0"/>
                <w:numId w:val="41"/>
              </w:numPr>
              <w:kinsoku w:val="0"/>
              <w:overflowPunct w:val="0"/>
              <w:autoSpaceDE w:val="0"/>
              <w:autoSpaceDN w:val="0"/>
              <w:adjustRightInd w:val="0"/>
              <w:spacing w:before="105" w:line="276" w:lineRule="auto"/>
              <w:rPr>
                <w:rFonts w:ascii="PMingLiU" w:eastAsia="PMingLiU" w:hAnsi="Times New Roman" w:cs="PMingLiU"/>
                <w:b w:val="0"/>
                <w:bCs w:val="0"/>
                <w:kern w:val="0"/>
                <w:szCs w:val="24"/>
                <w:lang w:eastAsia="zh-CN"/>
              </w:rPr>
            </w:pPr>
            <w:r w:rsidRPr="006103E9">
              <w:rPr>
                <w:rFonts w:ascii="Times New Roman" w:eastAsia="DengXian" w:hAnsi="Times New Roman" w:cs="Times New Roman" w:hint="eastAsia"/>
                <w:b w:val="0"/>
                <w:kern w:val="0"/>
                <w:szCs w:val="24"/>
                <w:lang w:eastAsia="zh-CN"/>
              </w:rPr>
              <w:t>《基本法》保障香港</w:t>
            </w:r>
            <w:r w:rsidRPr="006103E9">
              <w:rPr>
                <w:rFonts w:ascii="DFKai-SB" w:eastAsia="DengXian" w:hAnsi="DFKai-SB" w:cs="Times New Roman" w:hint="eastAsia"/>
                <w:b w:val="0"/>
                <w:kern w:val="0"/>
                <w:szCs w:val="24"/>
                <w:lang w:eastAsia="zh-CN"/>
              </w:rPr>
              <w:t>在回归后能继续保持原有的资本主义制度和</w:t>
            </w:r>
            <w:r w:rsidRPr="006103E9">
              <w:rPr>
                <w:rFonts w:ascii="Times New Roman" w:eastAsia="DengXian" w:hAnsi="Times New Roman" w:cs="Times New Roman" w:hint="eastAsia"/>
                <w:b w:val="0"/>
                <w:kern w:val="0"/>
                <w:szCs w:val="24"/>
                <w:lang w:eastAsia="zh-CN"/>
              </w:rPr>
              <w:t>生活方式</w:t>
            </w:r>
            <w:r w:rsidRPr="006103E9">
              <w:rPr>
                <w:rFonts w:ascii="DFKai-SB" w:eastAsia="DengXian" w:hAnsi="DFKai-SB" w:cs="Times New Roman" w:hint="eastAsia"/>
                <w:b w:val="0"/>
                <w:kern w:val="0"/>
                <w:szCs w:val="24"/>
                <w:lang w:eastAsia="zh-CN"/>
              </w:rPr>
              <w:t>，</w:t>
            </w:r>
            <w:r w:rsidRPr="006103E9">
              <w:rPr>
                <w:rFonts w:ascii="Times New Roman" w:eastAsia="DengXian" w:hAnsi="Times New Roman" w:cs="Times New Roman" w:hint="eastAsia"/>
                <w:b w:val="0"/>
                <w:kern w:val="0"/>
                <w:szCs w:val="24"/>
                <w:lang w:eastAsia="zh-CN"/>
              </w:rPr>
              <w:t>五十年不变。</w:t>
            </w:r>
          </w:p>
          <w:p w14:paraId="525C89B4" w14:textId="338B2EB1" w:rsidR="00F36EAF" w:rsidRPr="00F36EAF" w:rsidRDefault="006103E9" w:rsidP="00F36EAF">
            <w:pPr>
              <w:numPr>
                <w:ilvl w:val="0"/>
                <w:numId w:val="26"/>
              </w:numPr>
              <w:kinsoku w:val="0"/>
              <w:overflowPunct w:val="0"/>
              <w:autoSpaceDE w:val="0"/>
              <w:autoSpaceDN w:val="0"/>
              <w:adjustRightInd w:val="0"/>
              <w:spacing w:before="105"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b w:val="0"/>
                <w:kern w:val="0"/>
                <w:szCs w:val="24"/>
                <w:lang w:eastAsia="zh-CN"/>
              </w:rPr>
              <w:lastRenderedPageBreak/>
              <w:t>教师要求学生根据讨论结果，完成工作纸「《宪法》与《基本法》」。</w:t>
            </w:r>
          </w:p>
          <w:p w14:paraId="431B9ADA" w14:textId="77777777" w:rsidR="00F36EAF" w:rsidRPr="00F36EAF" w:rsidRDefault="00F36EAF" w:rsidP="00F36EAF">
            <w:pPr>
              <w:kinsoku w:val="0"/>
              <w:overflowPunct w:val="0"/>
              <w:autoSpaceDE w:val="0"/>
              <w:autoSpaceDN w:val="0"/>
              <w:adjustRightInd w:val="0"/>
              <w:spacing w:before="105" w:line="276" w:lineRule="auto"/>
              <w:ind w:left="994"/>
              <w:rPr>
                <w:rFonts w:ascii="Times New Roman" w:eastAsia="DFKai-SB" w:hAnsi="Times New Roman" w:cs="Times New Roman"/>
                <w:b w:val="0"/>
                <w:kern w:val="0"/>
                <w:szCs w:val="24"/>
                <w:lang w:eastAsia="zh-CN"/>
              </w:rPr>
            </w:pPr>
          </w:p>
          <w:p w14:paraId="15107C95" w14:textId="16A2E868" w:rsidR="00F36EAF" w:rsidRPr="00F36EAF" w:rsidRDefault="006103E9" w:rsidP="00F36EAF">
            <w:pPr>
              <w:spacing w:line="276" w:lineRule="auto"/>
              <w:ind w:leftChars="100" w:left="240"/>
              <w:rPr>
                <w:rFonts w:ascii="Times New Roman" w:eastAsia="DFKai-SB" w:hAnsi="Times New Roman" w:cs="Times New Roman"/>
                <w:b w:val="0"/>
                <w:kern w:val="0"/>
                <w:szCs w:val="24"/>
              </w:rPr>
            </w:pPr>
            <w:r w:rsidRPr="006103E9">
              <w:rPr>
                <w:rFonts w:ascii="Times New Roman" w:eastAsia="DengXian" w:hAnsi="Times New Roman" w:cs="Times New Roman"/>
                <w:b w:val="0"/>
                <w:kern w:val="0"/>
                <w:szCs w:val="24"/>
                <w:lang w:eastAsia="zh-CN"/>
              </w:rPr>
              <w:t>(</w:t>
            </w:r>
            <w:r w:rsidRPr="006103E9">
              <w:rPr>
                <w:rFonts w:ascii="Times New Roman" w:eastAsia="DengXian" w:hAnsi="Times New Roman" w:cs="Times New Roman" w:hint="eastAsia"/>
                <w:b w:val="0"/>
                <w:kern w:val="0"/>
                <w:szCs w:val="24"/>
                <w:lang w:eastAsia="zh-CN"/>
              </w:rPr>
              <w:t>三</w:t>
            </w:r>
            <w:r w:rsidRPr="006103E9">
              <w:rPr>
                <w:rFonts w:ascii="Times New Roman" w:eastAsia="DengXian" w:hAnsi="Times New Roman" w:cs="Times New Roman"/>
                <w:b w:val="0"/>
                <w:kern w:val="0"/>
                <w:szCs w:val="24"/>
                <w:lang w:eastAsia="zh-CN"/>
              </w:rPr>
              <w:t xml:space="preserve">). </w:t>
            </w:r>
            <w:r w:rsidRPr="006103E9">
              <w:rPr>
                <w:rFonts w:ascii="Times New Roman" w:eastAsia="DengXian" w:hAnsi="Times New Roman" w:cs="Times New Roman" w:hint="eastAsia"/>
                <w:b w:val="0"/>
                <w:kern w:val="0"/>
                <w:szCs w:val="24"/>
                <w:lang w:eastAsia="zh-CN"/>
              </w:rPr>
              <w:t>总结</w:t>
            </w:r>
          </w:p>
          <w:p w14:paraId="34881C5F" w14:textId="32C2D0DD" w:rsidR="00F36EAF" w:rsidRPr="00F36EAF" w:rsidRDefault="006103E9" w:rsidP="00F36EAF">
            <w:pPr>
              <w:numPr>
                <w:ilvl w:val="0"/>
                <w:numId w:val="26"/>
              </w:numPr>
              <w:spacing w:line="276" w:lineRule="auto"/>
              <w:rPr>
                <w:rFonts w:ascii="Times New Roman" w:eastAsia="DFKai-SB" w:hAnsi="Times New Roman" w:cs="Times New Roman"/>
                <w:b w:val="0"/>
                <w:kern w:val="0"/>
                <w:szCs w:val="24"/>
                <w:lang w:eastAsia="zh-CN"/>
              </w:rPr>
            </w:pPr>
            <w:bookmarkStart w:id="0" w:name="_Hlk45897077"/>
            <w:r w:rsidRPr="006103E9">
              <w:rPr>
                <w:rFonts w:ascii="Times New Roman" w:eastAsia="DengXian" w:hAnsi="Times New Roman" w:cs="Times New Roman" w:hint="eastAsia"/>
                <w:kern w:val="0"/>
                <w:szCs w:val="24"/>
                <w:lang w:eastAsia="zh-CN"/>
              </w:rPr>
              <w:t>《基本法》</w:t>
            </w:r>
            <w:r w:rsidRPr="006103E9">
              <w:rPr>
                <w:rFonts w:ascii="DFKai-SB" w:eastAsia="DengXian" w:hAnsi="DFKai-SB" w:cs="Times New Roman" w:hint="eastAsia"/>
                <w:lang w:eastAsia="zh-CN"/>
              </w:rPr>
              <w:t>是香港特别行政区的宪制性文件</w:t>
            </w:r>
            <w:r w:rsidRPr="006103E9">
              <w:rPr>
                <w:rFonts w:ascii="Times New Roman" w:eastAsia="DengXian" w:hAnsi="Times New Roman" w:cs="Times New Roman" w:hint="eastAsia"/>
                <w:kern w:val="0"/>
                <w:szCs w:val="24"/>
                <w:lang w:eastAsia="zh-CN"/>
              </w:rPr>
              <w:t>。《基本法》是根据《宪法》制定</w:t>
            </w:r>
            <w:r w:rsidRPr="006103E9">
              <w:rPr>
                <w:rFonts w:ascii="DFKai-SB" w:eastAsia="DengXian" w:hAnsi="DFKai-SB" w:cs="Times New Roman" w:hint="eastAsia"/>
                <w:lang w:eastAsia="zh-CN"/>
              </w:rPr>
              <w:t>，规定</w:t>
            </w:r>
            <w:r w:rsidRPr="006103E9">
              <w:rPr>
                <w:rFonts w:ascii="Times New Roman" w:eastAsia="DengXian" w:hAnsi="Times New Roman" w:cs="Times New Roman" w:hint="eastAsia"/>
                <w:kern w:val="0"/>
                <w:szCs w:val="24"/>
                <w:lang w:eastAsia="zh-CN"/>
              </w:rPr>
              <w:t>香港特别行政区实行的制度。《基本法》说明如何在特区内落实「一国两制」、「港人治港」、高度自治等基本方针。</w:t>
            </w:r>
          </w:p>
          <w:bookmarkEnd w:id="0"/>
          <w:p w14:paraId="64B543D9" w14:textId="0D1B9330" w:rsidR="00F36EAF" w:rsidRPr="00F36EAF" w:rsidRDefault="006103E9" w:rsidP="00F36EAF">
            <w:pPr>
              <w:numPr>
                <w:ilvl w:val="0"/>
                <w:numId w:val="26"/>
              </w:numPr>
              <w:spacing w:line="276" w:lineRule="auto"/>
              <w:rPr>
                <w:rFonts w:ascii="Times New Roman" w:eastAsia="DFKai-SB" w:hAnsi="Times New Roman" w:cs="Times New Roman"/>
                <w:b w:val="0"/>
                <w:kern w:val="0"/>
                <w:szCs w:val="24"/>
                <w:lang w:eastAsia="zh-CN"/>
              </w:rPr>
            </w:pPr>
            <w:r w:rsidRPr="006103E9">
              <w:rPr>
                <w:rFonts w:ascii="Times New Roman" w:eastAsia="DengXian" w:hAnsi="Times New Roman" w:cs="Times New Roman" w:hint="eastAsia"/>
                <w:kern w:val="0"/>
                <w:szCs w:val="24"/>
                <w:lang w:eastAsia="zh-CN"/>
              </w:rPr>
              <w:t>《基本法》保障香港</w:t>
            </w:r>
            <w:r w:rsidRPr="006103E9">
              <w:rPr>
                <w:rFonts w:ascii="DFKai-SB" w:eastAsia="DengXian" w:hAnsi="DFKai-SB" w:cs="Times New Roman" w:hint="eastAsia"/>
                <w:kern w:val="0"/>
                <w:szCs w:val="24"/>
                <w:lang w:eastAsia="zh-CN"/>
              </w:rPr>
              <w:t>在回归后能继续保持原有的资本主义制度和</w:t>
            </w:r>
            <w:r w:rsidRPr="006103E9">
              <w:rPr>
                <w:rFonts w:ascii="Times New Roman" w:eastAsia="DengXian" w:hAnsi="Times New Roman" w:cs="Times New Roman" w:hint="eastAsia"/>
                <w:kern w:val="0"/>
                <w:szCs w:val="24"/>
                <w:lang w:eastAsia="zh-CN"/>
              </w:rPr>
              <w:t>生活方式</w:t>
            </w:r>
            <w:r w:rsidRPr="006103E9">
              <w:rPr>
                <w:rFonts w:ascii="DFKai-SB" w:eastAsia="DengXian" w:hAnsi="DFKai-SB" w:cs="Times New Roman" w:hint="eastAsia"/>
                <w:kern w:val="0"/>
                <w:szCs w:val="24"/>
                <w:lang w:eastAsia="zh-CN"/>
              </w:rPr>
              <w:t>，</w:t>
            </w:r>
            <w:r w:rsidRPr="006103E9">
              <w:rPr>
                <w:rFonts w:ascii="Times New Roman" w:eastAsia="DengXian" w:hAnsi="Times New Roman" w:cs="Times New Roman" w:hint="eastAsia"/>
                <w:kern w:val="0"/>
                <w:szCs w:val="24"/>
                <w:lang w:eastAsia="zh-CN"/>
              </w:rPr>
              <w:t>五十年不变。</w:t>
            </w:r>
          </w:p>
        </w:tc>
        <w:tc>
          <w:tcPr>
            <w:tcW w:w="1519" w:type="dxa"/>
          </w:tcPr>
          <w:p w14:paraId="18F8C5C9"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1AC85D5B"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13B21B6B"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32D2838E"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510DB474"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15D0A620"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0081E741"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0469EF61" w14:textId="455D9C0D" w:rsidR="00F36EAF" w:rsidRPr="00F36EAF" w:rsidRDefault="006103E9"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szCs w:val="24"/>
                <w:lang w:eastAsia="zh-CN"/>
              </w:rPr>
            </w:pPr>
            <w:r w:rsidRPr="006103E9">
              <w:rPr>
                <w:rFonts w:ascii="Times New Roman" w:eastAsia="DengXian" w:hAnsi="Times New Roman" w:cs="Times New Roman" w:hint="eastAsia"/>
                <w:szCs w:val="24"/>
                <w:lang w:eastAsia="zh-CN"/>
              </w:rPr>
              <w:t>网上资源︰《</w:t>
            </w:r>
            <w:r w:rsidRPr="006103E9">
              <w:rPr>
                <w:rFonts w:ascii="Times New Roman" w:eastAsia="DengXian" w:cs="Times New Roman" w:hint="eastAsia"/>
                <w:lang w:eastAsia="zh-CN"/>
              </w:rPr>
              <w:t>宪法》</w:t>
            </w:r>
            <w:r w:rsidRPr="006103E9">
              <w:rPr>
                <w:rFonts w:ascii="Times New Roman" w:eastAsia="DengXian" w:hAnsi="Times New Roman" w:cs="Times New Roman" w:hint="eastAsia"/>
                <w:szCs w:val="24"/>
                <w:lang w:eastAsia="zh-CN"/>
              </w:rPr>
              <w:t>及《基本法》</w:t>
            </w:r>
            <w:r w:rsidRPr="006103E9">
              <w:rPr>
                <w:rFonts w:ascii="Times New Roman" w:eastAsia="DengXian" w:hAnsi="Times New Roman" w:cs="Times New Roman" w:hint="eastAsia"/>
                <w:szCs w:val="24"/>
                <w:lang w:eastAsia="zh-CN"/>
              </w:rPr>
              <w:lastRenderedPageBreak/>
              <w:t>全文</w:t>
            </w:r>
          </w:p>
          <w:p w14:paraId="6F110EF6"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7C77F271" w14:textId="77777777" w:rsidR="00F36EAF" w:rsidRPr="00F36EAF" w:rsidRDefault="00F36EAF" w:rsidP="00F36EAF">
            <w:pPr>
              <w:tabs>
                <w:tab w:val="left" w:pos="851"/>
              </w:tabs>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209CDBA7"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3CA36039"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62AF3A47"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775BB23F"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13D20FC7"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7CB4068D"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216C5772"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54636C95"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05496481"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6BA14A34"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25A8A693"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520B2EA4"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2B383200" w14:textId="1725AD1E" w:rsidR="00F36EAF" w:rsidRPr="00F36EAF" w:rsidRDefault="006103E9"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r w:rsidRPr="006103E9">
              <w:rPr>
                <w:rFonts w:ascii="Times New Roman" w:eastAsia="DengXian" w:hAnsi="Times New Roman" w:cs="Times New Roman" w:hint="eastAsia"/>
                <w:kern w:val="0"/>
                <w:szCs w:val="24"/>
                <w:lang w:eastAsia="zh-CN"/>
              </w:rPr>
              <w:t>工作纸︰</w:t>
            </w:r>
          </w:p>
          <w:p w14:paraId="25E2EC3D" w14:textId="11476EB1" w:rsidR="00F36EAF" w:rsidRPr="00F36EAF" w:rsidRDefault="006103E9"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kern w:val="0"/>
                <w:szCs w:val="24"/>
                <w:lang w:eastAsia="zh-CN"/>
              </w:rPr>
            </w:pPr>
            <w:r w:rsidRPr="006103E9">
              <w:rPr>
                <w:rFonts w:ascii="Times New Roman" w:eastAsia="DengXian" w:hAnsi="Times New Roman" w:cs="Times New Roman" w:hint="eastAsia"/>
                <w:kern w:val="0"/>
                <w:szCs w:val="24"/>
                <w:lang w:eastAsia="zh-CN"/>
              </w:rPr>
              <w:t>《宪法》与《基本法》</w:t>
            </w:r>
          </w:p>
          <w:p w14:paraId="0D8DA985"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0EAD0020"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1DEA96EE"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4BACF0FE"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p w14:paraId="44A61385" w14:textId="77777777" w:rsidR="00F36EAF" w:rsidRPr="00F36EAF" w:rsidRDefault="00F36EAF" w:rsidP="00F36EAF">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DFKai-SB" w:hAnsi="Times New Roman" w:cs="Times New Roman"/>
                <w:b/>
                <w:sz w:val="28"/>
                <w:szCs w:val="28"/>
                <w:lang w:eastAsia="zh-CN"/>
              </w:rPr>
            </w:pPr>
          </w:p>
        </w:tc>
      </w:tr>
    </w:tbl>
    <w:p w14:paraId="01F51045" w14:textId="2C50BE44" w:rsidR="00F36EAF" w:rsidRPr="00F36EAF" w:rsidRDefault="006103E9" w:rsidP="00F36EAF">
      <w:pPr>
        <w:tabs>
          <w:tab w:val="left" w:pos="851"/>
        </w:tabs>
        <w:spacing w:line="276" w:lineRule="auto"/>
        <w:rPr>
          <w:rFonts w:ascii="DFKai-SB" w:eastAsia="DFKai-SB" w:hAnsi="DFKai-SB" w:cs="Times New Roman"/>
          <w:b/>
          <w:sz w:val="28"/>
          <w:szCs w:val="28"/>
        </w:rPr>
      </w:pPr>
      <w:r w:rsidRPr="006103E9">
        <w:rPr>
          <w:rFonts w:ascii="DFKai-SB" w:eastAsia="DengXian" w:hAnsi="DFKai-SB" w:cs="Times New Roman" w:hint="eastAsia"/>
          <w:b/>
          <w:sz w:val="28"/>
          <w:szCs w:val="28"/>
          <w:lang w:eastAsia="zh-CN"/>
        </w:rPr>
        <w:lastRenderedPageBreak/>
        <w:t>教学小锦囊：</w:t>
      </w:r>
    </w:p>
    <w:p w14:paraId="317DD453" w14:textId="4700181D" w:rsidR="00F36EAF" w:rsidRPr="00F36EAF" w:rsidRDefault="006103E9" w:rsidP="00F36EAF">
      <w:pPr>
        <w:numPr>
          <w:ilvl w:val="0"/>
          <w:numId w:val="23"/>
        </w:numPr>
        <w:tabs>
          <w:tab w:val="left" w:pos="851"/>
        </w:tabs>
        <w:spacing w:line="276" w:lineRule="auto"/>
        <w:rPr>
          <w:rFonts w:ascii="Times New Roman" w:eastAsia="DFKai-SB" w:hAnsi="Times New Roman" w:cs="Times New Roman"/>
          <w:szCs w:val="24"/>
          <w:lang w:eastAsia="zh-CN"/>
        </w:rPr>
      </w:pPr>
      <w:r w:rsidRPr="006103E9">
        <w:rPr>
          <w:rFonts w:ascii="Times New Roman" w:eastAsia="DengXian" w:cs="Times New Roman" w:hint="eastAsia"/>
          <w:lang w:eastAsia="zh-CN"/>
        </w:rPr>
        <w:t>先指出《宪法》就是中国的宪法，规定了国家的根本制度，具有最高的法律地位，是其他法律的立法依据</w:t>
      </w:r>
      <w:r w:rsidRPr="006103E9">
        <w:rPr>
          <w:rFonts w:ascii="Times New Roman" w:eastAsia="DengXian" w:hAnsi="Times New Roman" w:cs="Times New Roman" w:hint="eastAsia"/>
          <w:szCs w:val="24"/>
          <w:lang w:eastAsia="zh-CN"/>
        </w:rPr>
        <w:t>，引导学生思考《宪法》的</w:t>
      </w:r>
      <w:r w:rsidRPr="006103E9">
        <w:rPr>
          <w:rFonts w:ascii="Times New Roman" w:eastAsia="DengXian" w:cs="Times New Roman" w:hint="eastAsia"/>
          <w:lang w:eastAsia="zh-CN"/>
        </w:rPr>
        <w:t>适用范围</w:t>
      </w:r>
      <w:r w:rsidRPr="006103E9">
        <w:rPr>
          <w:rFonts w:ascii="Times New Roman" w:eastAsia="DengXian" w:hAnsi="Times New Roman" w:cs="Times New Roman" w:hint="eastAsia"/>
          <w:szCs w:val="24"/>
          <w:lang w:eastAsia="zh-CN"/>
        </w:rPr>
        <w:t>。</w:t>
      </w:r>
    </w:p>
    <w:p w14:paraId="434742E8" w14:textId="3B8F6772" w:rsidR="00F36EAF" w:rsidRPr="00F36EAF" w:rsidRDefault="006103E9" w:rsidP="00F36EAF">
      <w:pPr>
        <w:numPr>
          <w:ilvl w:val="0"/>
          <w:numId w:val="23"/>
        </w:numPr>
        <w:tabs>
          <w:tab w:val="left" w:pos="851"/>
        </w:tabs>
        <w:spacing w:line="276" w:lineRule="auto"/>
        <w:rPr>
          <w:rFonts w:ascii="Times New Roman" w:eastAsia="DFKai-SB" w:hAnsi="Times New Roman" w:cs="Times New Roman"/>
          <w:szCs w:val="24"/>
          <w:lang w:eastAsia="zh-CN"/>
        </w:rPr>
      </w:pPr>
      <w:r w:rsidRPr="006103E9">
        <w:rPr>
          <w:rFonts w:ascii="DFKai-SB" w:eastAsia="DengXian" w:hAnsi="DFKai-SB" w:cs="Times New Roman" w:hint="eastAsia"/>
          <w:szCs w:val="24"/>
          <w:lang w:eastAsia="zh-CN"/>
        </w:rPr>
        <w:t>指出</w:t>
      </w:r>
      <w:r w:rsidRPr="006103E9">
        <w:rPr>
          <w:rFonts w:ascii="DFKai-SB" w:eastAsia="DengXian" w:hAnsi="DFKai-SB" w:cs="Times New Roman" w:hint="eastAsia"/>
          <w:kern w:val="0"/>
          <w:szCs w:val="24"/>
          <w:lang w:eastAsia="zh-CN"/>
        </w:rPr>
        <w:t>《基本法》是根据《宪法》制定</w:t>
      </w:r>
      <w:r w:rsidRPr="006103E9">
        <w:rPr>
          <w:rFonts w:ascii="Times New Roman" w:eastAsia="DengXian" w:hAnsi="Times New Roman" w:cs="Times New Roman" w:hint="eastAsia"/>
          <w:szCs w:val="24"/>
          <w:lang w:eastAsia="zh-CN"/>
        </w:rPr>
        <w:t>，</w:t>
      </w:r>
      <w:r w:rsidRPr="006103E9">
        <w:rPr>
          <w:rFonts w:ascii="DFKai-SB" w:eastAsia="DengXian" w:hAnsi="DFKai-SB" w:cs="Times New Roman" w:hint="eastAsia"/>
          <w:bCs/>
          <w:lang w:eastAsia="zh-CN"/>
        </w:rPr>
        <w:t>是</w:t>
      </w:r>
      <w:r w:rsidRPr="006103E9">
        <w:rPr>
          <w:rFonts w:ascii="DFKai-SB" w:eastAsia="DengXian" w:hAnsi="DFKai-SB" w:cs="Times New Roman" w:hint="eastAsia"/>
          <w:lang w:eastAsia="zh-CN"/>
        </w:rPr>
        <w:t>香港特别行政区的宪制性文件</w:t>
      </w:r>
      <w:r w:rsidRPr="006103E9">
        <w:rPr>
          <w:rFonts w:ascii="DFKai-SB" w:eastAsia="DengXian" w:hAnsi="DFKai-SB" w:cs="Times New Roman" w:hint="eastAsia"/>
          <w:szCs w:val="24"/>
          <w:lang w:eastAsia="zh-CN"/>
        </w:rPr>
        <w:t>。</w:t>
      </w:r>
      <w:r w:rsidRPr="006103E9">
        <w:rPr>
          <w:rFonts w:ascii="Times New Roman" w:eastAsia="DengXian" w:hAnsi="Times New Roman" w:cs="Times New Roman" w:hint="eastAsia"/>
          <w:szCs w:val="24"/>
          <w:lang w:eastAsia="zh-CN"/>
        </w:rPr>
        <w:t>《基本法》以法律的形式，订明「一国两制」、「港人治港」和高度自治等重要理念，亦订明了在香港特别行政区实行的各项制度。</w:t>
      </w:r>
    </w:p>
    <w:p w14:paraId="1FDE8517" w14:textId="5B77F720" w:rsidR="00F36EAF" w:rsidRPr="00F36EAF" w:rsidRDefault="006103E9" w:rsidP="00F36EAF">
      <w:pPr>
        <w:numPr>
          <w:ilvl w:val="0"/>
          <w:numId w:val="23"/>
        </w:numPr>
        <w:tabs>
          <w:tab w:val="left" w:pos="851"/>
        </w:tabs>
        <w:spacing w:line="276" w:lineRule="auto"/>
        <w:rPr>
          <w:rFonts w:ascii="Times New Roman" w:eastAsia="DFKai-SB" w:hAnsi="Times New Roman" w:cs="Times New Roman"/>
          <w:szCs w:val="24"/>
          <w:lang w:eastAsia="zh-CN"/>
        </w:rPr>
      </w:pPr>
      <w:r w:rsidRPr="006103E9">
        <w:rPr>
          <w:rFonts w:ascii="Times New Roman" w:eastAsia="DengXian" w:hAnsi="Times New Roman" w:cs="Times New Roman" w:hint="eastAsia"/>
          <w:szCs w:val="24"/>
          <w:lang w:eastAsia="zh-CN"/>
        </w:rPr>
        <w:t>在讨论过程中，教师可提示学生参考相关的条文，并应尽量多让学生发表看法，再作归纳和总结。</w:t>
      </w:r>
    </w:p>
    <w:p w14:paraId="36A48FC9" w14:textId="77777777" w:rsidR="00F36EAF" w:rsidRPr="00F36EAF" w:rsidRDefault="00F36EAF" w:rsidP="00F36EAF">
      <w:pPr>
        <w:tabs>
          <w:tab w:val="left" w:pos="851"/>
        </w:tabs>
        <w:spacing w:line="276" w:lineRule="auto"/>
        <w:rPr>
          <w:rFonts w:ascii="Times New Roman" w:eastAsia="DFKai-SB" w:hAnsi="Times New Roman" w:cs="Times New Roman"/>
          <w:szCs w:val="24"/>
          <w:lang w:eastAsia="zh-CN"/>
        </w:rPr>
      </w:pPr>
    </w:p>
    <w:p w14:paraId="622CCFFC" w14:textId="3F293202" w:rsidR="00F36EAF" w:rsidRPr="00F36EAF" w:rsidRDefault="006103E9" w:rsidP="00F36EAF">
      <w:pPr>
        <w:tabs>
          <w:tab w:val="left" w:pos="851"/>
        </w:tabs>
        <w:spacing w:line="276" w:lineRule="auto"/>
        <w:rPr>
          <w:rFonts w:ascii="Times New Roman" w:eastAsia="DFKai-SB" w:hAnsi="Times New Roman" w:cs="Times New Roman"/>
          <w:b/>
          <w:sz w:val="28"/>
          <w:szCs w:val="28"/>
        </w:rPr>
      </w:pPr>
      <w:r w:rsidRPr="006103E9">
        <w:rPr>
          <w:rFonts w:ascii="Times New Roman" w:eastAsia="DengXian" w:hAnsi="Times New Roman" w:cs="Times New Roman" w:hint="eastAsia"/>
          <w:b/>
          <w:sz w:val="28"/>
          <w:szCs w:val="28"/>
          <w:lang w:eastAsia="zh-CN"/>
        </w:rPr>
        <w:t>教师参考网址：</w:t>
      </w:r>
    </w:p>
    <w:p w14:paraId="0107673D" w14:textId="46B79901" w:rsidR="008C2DC6" w:rsidRPr="000963E4" w:rsidRDefault="006103E9" w:rsidP="00F36EAF">
      <w:pPr>
        <w:numPr>
          <w:ilvl w:val="0"/>
          <w:numId w:val="12"/>
        </w:numPr>
        <w:tabs>
          <w:tab w:val="left" w:pos="851"/>
        </w:tabs>
        <w:spacing w:line="276" w:lineRule="auto"/>
        <w:rPr>
          <w:rFonts w:ascii="Times New Roman" w:eastAsia="DFKai-SB" w:hAnsi="Times New Roman" w:cs="Times New Roman"/>
          <w:szCs w:val="24"/>
        </w:rPr>
      </w:pPr>
      <w:r w:rsidRPr="006103E9">
        <w:rPr>
          <w:rFonts w:ascii="Times New Roman" w:eastAsia="DengXian" w:cs="Times New Roman" w:hint="eastAsia"/>
          <w:lang w:eastAsia="zh-CN"/>
        </w:rPr>
        <w:t>《</w:t>
      </w:r>
      <w:r w:rsidRPr="006103E9">
        <w:rPr>
          <w:rFonts w:ascii="Times New Roman" w:eastAsia="DengXian" w:hAnsi="Times New Roman" w:cs="Times New Roman" w:hint="eastAsia"/>
          <w:szCs w:val="24"/>
          <w:lang w:eastAsia="zh-CN"/>
        </w:rPr>
        <w:t>宪法</w:t>
      </w:r>
      <w:r w:rsidRPr="006103E9">
        <w:rPr>
          <w:rFonts w:ascii="Times New Roman" w:eastAsia="DengXian" w:cs="Times New Roman" w:hint="eastAsia"/>
          <w:lang w:eastAsia="zh-CN"/>
        </w:rPr>
        <w:t>》</w:t>
      </w:r>
      <w:r w:rsidRPr="006103E9">
        <w:rPr>
          <w:rFonts w:ascii="Times New Roman" w:eastAsia="DengXian" w:hAnsi="Times New Roman" w:cs="Times New Roman" w:hint="eastAsia"/>
          <w:szCs w:val="24"/>
          <w:lang w:eastAsia="zh-CN"/>
        </w:rPr>
        <w:t>全文</w:t>
      </w:r>
    </w:p>
    <w:p w14:paraId="29938D70" w14:textId="162E8BF5" w:rsidR="008C2DC6" w:rsidRPr="008A2C2C" w:rsidRDefault="008A2C2C" w:rsidP="004A6F8D">
      <w:pPr>
        <w:tabs>
          <w:tab w:val="left" w:pos="851"/>
        </w:tabs>
        <w:spacing w:line="276" w:lineRule="auto"/>
        <w:ind w:left="466"/>
        <w:rPr>
          <w:rFonts w:ascii="Times New Roman" w:eastAsia="DFKai-SB" w:hAnsi="Times New Roman" w:cs="Times New Roman"/>
          <w:szCs w:val="24"/>
        </w:rPr>
      </w:pPr>
      <w:hyperlink r:id="rId7" w:history="1">
        <w:r w:rsidRPr="008A2C2C">
          <w:rPr>
            <w:rStyle w:val="a5"/>
            <w:rFonts w:ascii="Times New Roman" w:hAnsi="Times New Roman"/>
          </w:rPr>
          <w:t>https://www.basiclaw.gov.hk/sc/constitution/i</w:t>
        </w:r>
        <w:r w:rsidRPr="008A2C2C">
          <w:rPr>
            <w:rStyle w:val="a5"/>
            <w:rFonts w:ascii="Times New Roman" w:hAnsi="Times New Roman"/>
          </w:rPr>
          <w:t>n</w:t>
        </w:r>
        <w:r w:rsidRPr="008A2C2C">
          <w:rPr>
            <w:rStyle w:val="a5"/>
            <w:rFonts w:ascii="Times New Roman" w:hAnsi="Times New Roman"/>
          </w:rPr>
          <w:t>dex.html</w:t>
        </w:r>
      </w:hyperlink>
    </w:p>
    <w:p w14:paraId="6C33D8B3" w14:textId="56C32287" w:rsidR="00F36EAF" w:rsidRPr="008A2C2C" w:rsidRDefault="006103E9" w:rsidP="00F36EAF">
      <w:pPr>
        <w:numPr>
          <w:ilvl w:val="0"/>
          <w:numId w:val="12"/>
        </w:numPr>
        <w:tabs>
          <w:tab w:val="left" w:pos="851"/>
        </w:tabs>
        <w:spacing w:line="276" w:lineRule="auto"/>
        <w:rPr>
          <w:rFonts w:ascii="Times New Roman" w:eastAsia="DFKai-SB" w:hAnsi="Times New Roman" w:cs="Times New Roman"/>
          <w:szCs w:val="24"/>
        </w:rPr>
      </w:pPr>
      <w:r w:rsidRPr="008A2C2C">
        <w:rPr>
          <w:rFonts w:ascii="Times New Roman" w:eastAsia="DengXian" w:hAnsi="Times New Roman" w:cs="Times New Roman" w:hint="eastAsia"/>
          <w:szCs w:val="24"/>
          <w:lang w:eastAsia="zh-CN"/>
        </w:rPr>
        <w:t>《基本法》全文</w:t>
      </w:r>
    </w:p>
    <w:p w14:paraId="1C0D4949" w14:textId="3C41532C" w:rsidR="00F36EAF" w:rsidRPr="00F36EAF" w:rsidRDefault="008A2C2C" w:rsidP="00F36EAF">
      <w:pPr>
        <w:tabs>
          <w:tab w:val="left" w:pos="851"/>
        </w:tabs>
        <w:spacing w:line="276" w:lineRule="auto"/>
        <w:ind w:left="466"/>
        <w:rPr>
          <w:rFonts w:ascii="Times New Roman" w:eastAsia="DFKai-SB" w:hAnsi="Times New Roman" w:cs="Times New Roman"/>
          <w:szCs w:val="24"/>
        </w:rPr>
      </w:pPr>
      <w:hyperlink r:id="rId8" w:history="1">
        <w:r w:rsidRPr="008A2C2C">
          <w:rPr>
            <w:rStyle w:val="a5"/>
            <w:rFonts w:ascii="Times New Roman" w:hAnsi="Times New Roman"/>
          </w:rPr>
          <w:t>https://www.basic</w:t>
        </w:r>
        <w:r w:rsidRPr="008A2C2C">
          <w:rPr>
            <w:rStyle w:val="a5"/>
            <w:rFonts w:ascii="Times New Roman" w:hAnsi="Times New Roman"/>
          </w:rPr>
          <w:t>l</w:t>
        </w:r>
        <w:r w:rsidRPr="008A2C2C">
          <w:rPr>
            <w:rStyle w:val="a5"/>
            <w:rFonts w:ascii="Times New Roman" w:hAnsi="Times New Roman"/>
          </w:rPr>
          <w:t>aw.gov.hk/sc/basiclaw/index.html</w:t>
        </w:r>
      </w:hyperlink>
    </w:p>
    <w:p w14:paraId="44C12B8B" w14:textId="77777777" w:rsidR="00F36EAF" w:rsidRPr="00F36EAF" w:rsidRDefault="00F36EAF" w:rsidP="00F36EAF">
      <w:pPr>
        <w:tabs>
          <w:tab w:val="left" w:pos="851"/>
        </w:tabs>
        <w:spacing w:line="276" w:lineRule="auto"/>
        <w:rPr>
          <w:rFonts w:ascii="Times New Roman" w:eastAsia="DFKai-SB" w:hAnsi="Times New Roman" w:cs="Times New Roman"/>
          <w:szCs w:val="24"/>
        </w:rPr>
      </w:pPr>
    </w:p>
    <w:p w14:paraId="41B04BE9" w14:textId="4A29280D" w:rsidR="00F36EAF" w:rsidRPr="00D50E63" w:rsidRDefault="006103E9" w:rsidP="00F36EAF">
      <w:pPr>
        <w:tabs>
          <w:tab w:val="left" w:pos="851"/>
        </w:tabs>
        <w:spacing w:line="276" w:lineRule="auto"/>
        <w:rPr>
          <w:rFonts w:ascii="Times New Roman" w:eastAsia="DFKai-SB" w:hAnsi="Times New Roman" w:cs="Times New Roman"/>
          <w:b/>
          <w:sz w:val="28"/>
          <w:szCs w:val="28"/>
        </w:rPr>
      </w:pPr>
      <w:r w:rsidRPr="006103E9">
        <w:rPr>
          <w:rFonts w:ascii="Times New Roman" w:eastAsia="DengXian" w:hAnsi="Times New Roman" w:cs="Times New Roman" w:hint="eastAsia"/>
          <w:b/>
          <w:sz w:val="28"/>
          <w:szCs w:val="28"/>
          <w:lang w:eastAsia="zh-CN"/>
        </w:rPr>
        <w:t>《宪法》相关条文：</w:t>
      </w:r>
    </w:p>
    <w:p w14:paraId="235D1060" w14:textId="037F5E8F" w:rsidR="00F36EAF" w:rsidRPr="00D50E63" w:rsidRDefault="006103E9" w:rsidP="00F36EAF">
      <w:pPr>
        <w:numPr>
          <w:ilvl w:val="0"/>
          <w:numId w:val="24"/>
        </w:numPr>
        <w:tabs>
          <w:tab w:val="left" w:pos="851"/>
        </w:tabs>
        <w:spacing w:line="276" w:lineRule="auto"/>
        <w:rPr>
          <w:rFonts w:ascii="Times New Roman" w:eastAsia="DFKai-SB" w:hAnsi="Times New Roman" w:cs="Times New Roman"/>
          <w:szCs w:val="24"/>
        </w:rPr>
      </w:pPr>
      <w:r w:rsidRPr="006103E9">
        <w:rPr>
          <w:rFonts w:ascii="Times New Roman" w:eastAsia="DengXian" w:hAnsi="Times New Roman" w:cs="Times New Roman" w:hint="eastAsia"/>
          <w:szCs w:val="24"/>
          <w:lang w:eastAsia="zh-CN"/>
        </w:rPr>
        <w:t>序言</w:t>
      </w:r>
      <w:r w:rsidRPr="006103E9">
        <w:rPr>
          <w:rFonts w:ascii="Times New Roman" w:eastAsia="DengXian" w:hAnsi="Times New Roman" w:cs="Times New Roman"/>
          <w:szCs w:val="24"/>
          <w:lang w:eastAsia="zh-CN"/>
        </w:rPr>
        <w:t xml:space="preserve"> </w:t>
      </w:r>
      <w:r w:rsidRPr="006103E9">
        <w:rPr>
          <w:rFonts w:ascii="Times New Roman" w:eastAsia="DengXian" w:hAnsi="Times New Roman" w:cs="Times New Roman" w:hint="eastAsia"/>
          <w:szCs w:val="24"/>
          <w:lang w:eastAsia="zh-CN"/>
        </w:rPr>
        <w:t>第十三自然段</w:t>
      </w:r>
    </w:p>
    <w:p w14:paraId="4449E77A" w14:textId="46388101" w:rsidR="00F36EAF" w:rsidRPr="00D50E63" w:rsidRDefault="006103E9" w:rsidP="004A666A">
      <w:pPr>
        <w:tabs>
          <w:tab w:val="left" w:pos="851"/>
        </w:tabs>
        <w:spacing w:line="276" w:lineRule="auto"/>
        <w:ind w:left="480"/>
        <w:jc w:val="both"/>
        <w:rPr>
          <w:rFonts w:ascii="Times New Roman" w:eastAsia="DFKai-SB" w:hAnsi="Times New Roman" w:cs="Times New Roman"/>
          <w:szCs w:val="24"/>
          <w:lang w:eastAsia="zh-CN"/>
        </w:rPr>
      </w:pPr>
      <w:r w:rsidRPr="006103E9">
        <w:rPr>
          <w:rFonts w:ascii="Times New Roman" w:eastAsia="DengXian" w:hAnsi="Times New Roman" w:cs="Times New Roman" w:hint="eastAsia"/>
          <w:szCs w:val="24"/>
          <w:lang w:eastAsia="zh-CN"/>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628E49AC" w14:textId="77777777" w:rsidR="004A666A" w:rsidRPr="00D50E63" w:rsidRDefault="004A666A" w:rsidP="004A666A">
      <w:pPr>
        <w:tabs>
          <w:tab w:val="left" w:pos="851"/>
        </w:tabs>
        <w:spacing w:line="276" w:lineRule="auto"/>
        <w:ind w:left="480"/>
        <w:jc w:val="both"/>
        <w:rPr>
          <w:rFonts w:ascii="Times New Roman" w:eastAsia="DFKai-SB" w:hAnsi="Times New Roman" w:cs="Times New Roman"/>
          <w:szCs w:val="24"/>
          <w:lang w:eastAsia="zh-CN"/>
        </w:rPr>
      </w:pPr>
    </w:p>
    <w:p w14:paraId="18310FE7" w14:textId="72F541C1" w:rsidR="00F36EAF" w:rsidRPr="00D50E63" w:rsidRDefault="006103E9" w:rsidP="00F36EAF">
      <w:pPr>
        <w:numPr>
          <w:ilvl w:val="0"/>
          <w:numId w:val="24"/>
        </w:numPr>
        <w:tabs>
          <w:tab w:val="left" w:pos="851"/>
        </w:tabs>
        <w:spacing w:line="276" w:lineRule="auto"/>
        <w:rPr>
          <w:rFonts w:ascii="Times New Roman" w:eastAsia="DFKai-SB" w:hAnsi="Times New Roman" w:cs="Times New Roman"/>
          <w:szCs w:val="24"/>
        </w:rPr>
      </w:pPr>
      <w:r w:rsidRPr="006103E9">
        <w:rPr>
          <w:rFonts w:ascii="Times New Roman" w:eastAsia="DengXian" w:hAnsi="Times New Roman" w:cs="Times New Roman" w:hint="eastAsia"/>
          <w:szCs w:val="24"/>
          <w:lang w:eastAsia="zh-CN"/>
        </w:rPr>
        <w:t>第三十一条</w:t>
      </w:r>
    </w:p>
    <w:p w14:paraId="2D3BBE67" w14:textId="32C51199" w:rsidR="00F36EAF" w:rsidRPr="00D50E63" w:rsidRDefault="006103E9" w:rsidP="00F36EAF">
      <w:pPr>
        <w:tabs>
          <w:tab w:val="left" w:pos="375"/>
        </w:tabs>
        <w:spacing w:line="276" w:lineRule="auto"/>
        <w:ind w:left="480"/>
        <w:rPr>
          <w:rFonts w:ascii="Times New Roman" w:eastAsia="DFKai-SB" w:hAnsi="Times New Roman" w:cs="Times New Roman"/>
          <w:szCs w:val="24"/>
          <w:lang w:eastAsia="zh-CN"/>
        </w:rPr>
      </w:pPr>
      <w:r w:rsidRPr="006103E9">
        <w:rPr>
          <w:rFonts w:ascii="Times New Roman" w:eastAsia="DengXian" w:hAnsi="Times New Roman" w:cs="Times New Roman" w:hint="eastAsia"/>
          <w:szCs w:val="24"/>
          <w:lang w:eastAsia="zh-CN"/>
        </w:rPr>
        <w:t>国家在必要时得设立特别行政区。在特别行政区内实行的制度按照具体情况由全国人民代表大会以法律规定。</w:t>
      </w:r>
    </w:p>
    <w:p w14:paraId="680432B5" w14:textId="77777777" w:rsidR="00F36EAF" w:rsidRPr="00D50E63" w:rsidRDefault="00F36EAF" w:rsidP="00F36EAF">
      <w:pPr>
        <w:tabs>
          <w:tab w:val="left" w:pos="375"/>
        </w:tabs>
        <w:spacing w:line="276" w:lineRule="auto"/>
        <w:rPr>
          <w:rFonts w:ascii="Times New Roman" w:eastAsia="DFKai-SB" w:hAnsi="Times New Roman" w:cs="Times New Roman"/>
          <w:szCs w:val="24"/>
          <w:lang w:eastAsia="zh-CN"/>
        </w:rPr>
      </w:pPr>
    </w:p>
    <w:p w14:paraId="041A39ED" w14:textId="4C390F95" w:rsidR="00F36EAF" w:rsidRPr="00D50E63" w:rsidRDefault="006103E9" w:rsidP="00F36EAF">
      <w:pPr>
        <w:numPr>
          <w:ilvl w:val="0"/>
          <w:numId w:val="24"/>
        </w:numPr>
        <w:tabs>
          <w:tab w:val="left" w:pos="851"/>
        </w:tabs>
        <w:spacing w:line="276" w:lineRule="auto"/>
        <w:rPr>
          <w:rFonts w:ascii="Times New Roman" w:eastAsia="DFKai-SB" w:hAnsi="Times New Roman" w:cs="Times New Roman"/>
          <w:szCs w:val="24"/>
        </w:rPr>
      </w:pPr>
      <w:r w:rsidRPr="006103E9">
        <w:rPr>
          <w:rFonts w:ascii="Times New Roman" w:eastAsia="DengXian" w:hAnsi="Times New Roman" w:cs="Times New Roman" w:hint="eastAsia"/>
          <w:szCs w:val="24"/>
          <w:lang w:eastAsia="zh-CN"/>
        </w:rPr>
        <w:t>第六十二条</w:t>
      </w:r>
    </w:p>
    <w:p w14:paraId="7D2CE959" w14:textId="5C0AFECC" w:rsidR="00F36EAF" w:rsidRPr="00D50E63" w:rsidRDefault="006103E9" w:rsidP="00F36EAF">
      <w:pPr>
        <w:tabs>
          <w:tab w:val="left" w:pos="375"/>
        </w:tabs>
        <w:spacing w:line="276" w:lineRule="auto"/>
        <w:ind w:left="480"/>
        <w:rPr>
          <w:rFonts w:ascii="Times New Roman" w:eastAsia="DFKai-SB" w:hAnsi="Times New Roman" w:cs="Times New Roman"/>
          <w:szCs w:val="24"/>
          <w:lang w:eastAsia="zh-CN"/>
        </w:rPr>
      </w:pPr>
      <w:r w:rsidRPr="006103E9">
        <w:rPr>
          <w:rFonts w:ascii="Times New Roman" w:eastAsia="DengXian" w:hAnsi="Times New Roman" w:cs="Times New Roman" w:hint="eastAsia"/>
          <w:szCs w:val="24"/>
          <w:lang w:eastAsia="zh-CN"/>
        </w:rPr>
        <w:t>全国人民代表大会行使下列职权：</w:t>
      </w:r>
    </w:p>
    <w:p w14:paraId="3F00FAA3" w14:textId="4F934DDD" w:rsidR="00F36EAF" w:rsidRPr="00D50E63" w:rsidRDefault="006103E9" w:rsidP="00F36EAF">
      <w:pPr>
        <w:tabs>
          <w:tab w:val="left" w:pos="375"/>
        </w:tabs>
        <w:spacing w:line="276" w:lineRule="auto"/>
        <w:ind w:left="480"/>
        <w:rPr>
          <w:rFonts w:ascii="DengXian" w:eastAsia="DengXian" w:hAnsi="DengXian" w:cs="Times New Roman"/>
          <w:szCs w:val="24"/>
          <w:lang w:eastAsia="zh-CN"/>
        </w:rPr>
      </w:pPr>
      <w:r>
        <w:rPr>
          <w:rFonts w:ascii="DengXian" w:eastAsia="DengXian" w:hAnsi="DengXian" w:cs="Times New Roman"/>
          <w:szCs w:val="24"/>
          <w:lang w:eastAsia="zh-CN"/>
        </w:rPr>
        <w:t>…</w:t>
      </w:r>
    </w:p>
    <w:p w14:paraId="239C0A12" w14:textId="50F8407C" w:rsidR="00F36EAF" w:rsidRPr="004A666A" w:rsidRDefault="006103E9" w:rsidP="004A666A">
      <w:pPr>
        <w:tabs>
          <w:tab w:val="left" w:pos="375"/>
        </w:tabs>
        <w:spacing w:line="276" w:lineRule="auto"/>
        <w:ind w:leftChars="200" w:left="480"/>
        <w:rPr>
          <w:rFonts w:ascii="Times New Roman" w:eastAsia="DFKai-SB" w:hAnsi="Times New Roman" w:cs="Times New Roman"/>
          <w:szCs w:val="24"/>
          <w:highlight w:val="cyan"/>
          <w:lang w:eastAsia="zh-CN"/>
        </w:rPr>
      </w:pPr>
      <w:r w:rsidRPr="006103E9">
        <w:rPr>
          <w:rFonts w:ascii="Times New Roman" w:eastAsia="DengXian" w:hAnsi="Times New Roman" w:cs="Times New Roman" w:hint="eastAsia"/>
          <w:szCs w:val="24"/>
          <w:lang w:eastAsia="zh-CN"/>
        </w:rPr>
        <w:t>（三）制定和修改刑事、民事、国家机构的和其他的基本法律；</w:t>
      </w:r>
    </w:p>
    <w:p w14:paraId="343B19A0" w14:textId="393D95F7" w:rsidR="00F36EAF" w:rsidRPr="00D50E63" w:rsidRDefault="006103E9" w:rsidP="00F36EAF">
      <w:pPr>
        <w:tabs>
          <w:tab w:val="left" w:pos="375"/>
        </w:tabs>
        <w:spacing w:line="276" w:lineRule="auto"/>
        <w:ind w:left="480"/>
        <w:rPr>
          <w:lang w:eastAsia="zh-CN"/>
        </w:rPr>
      </w:pPr>
      <w:r>
        <w:rPr>
          <w:rFonts w:ascii="DengXian" w:eastAsia="DengXian" w:hAnsi="DengXian" w:cs="Times New Roman"/>
          <w:szCs w:val="24"/>
          <w:lang w:eastAsia="zh-CN"/>
        </w:rPr>
        <w:t>…</w:t>
      </w:r>
    </w:p>
    <w:p w14:paraId="5A52D4BB" w14:textId="6E10B457" w:rsidR="00F36EAF" w:rsidRPr="004A666A" w:rsidRDefault="006103E9" w:rsidP="00F36EAF">
      <w:pPr>
        <w:tabs>
          <w:tab w:val="left" w:pos="375"/>
        </w:tabs>
        <w:spacing w:line="276" w:lineRule="auto"/>
        <w:ind w:left="480"/>
        <w:rPr>
          <w:rFonts w:ascii="Times New Roman" w:eastAsia="DFKai-SB" w:hAnsi="Times New Roman" w:cs="Times New Roman"/>
          <w:szCs w:val="24"/>
          <w:highlight w:val="cyan"/>
          <w:lang w:eastAsia="zh-HK"/>
        </w:rPr>
      </w:pPr>
      <w:r w:rsidRPr="006103E9">
        <w:rPr>
          <w:rFonts w:ascii="Times New Roman" w:eastAsia="DengXian" w:hAnsi="Times New Roman" w:cs="Times New Roman" w:hint="eastAsia"/>
          <w:szCs w:val="24"/>
          <w:lang w:eastAsia="zh-CN"/>
        </w:rPr>
        <w:t>（十四）决定特别行政区的设立及其制度</w:t>
      </w:r>
      <w:r w:rsidRPr="006103E9">
        <w:rPr>
          <w:rFonts w:ascii="DFKai-SB" w:eastAsia="DengXian" w:hAnsi="DFKai-SB" w:cs="Times New Roman" w:hint="eastAsia"/>
          <w:szCs w:val="24"/>
          <w:lang w:eastAsia="zh-CN"/>
        </w:rPr>
        <w:t>；</w:t>
      </w:r>
    </w:p>
    <w:p w14:paraId="36B80052" w14:textId="5AFBA6E9" w:rsidR="00F36EAF" w:rsidRPr="00D50E63" w:rsidRDefault="006103E9" w:rsidP="00F36EAF">
      <w:pPr>
        <w:tabs>
          <w:tab w:val="left" w:pos="375"/>
        </w:tabs>
        <w:spacing w:line="276" w:lineRule="auto"/>
        <w:ind w:left="480"/>
        <w:rPr>
          <w:lang w:eastAsia="zh-CN"/>
        </w:rPr>
      </w:pPr>
      <w:r>
        <w:rPr>
          <w:rFonts w:ascii="DengXian" w:eastAsia="DengXian" w:hAnsi="DengXian" w:cs="Times New Roman"/>
          <w:szCs w:val="24"/>
          <w:lang w:eastAsia="zh-CN"/>
        </w:rPr>
        <w:t>…</w:t>
      </w:r>
    </w:p>
    <w:p w14:paraId="7CE529AD" w14:textId="27CE7889" w:rsidR="00F36EAF" w:rsidRPr="00F36EAF" w:rsidRDefault="006103E9" w:rsidP="00F36EAF">
      <w:pPr>
        <w:tabs>
          <w:tab w:val="left" w:pos="851"/>
        </w:tabs>
        <w:spacing w:line="276" w:lineRule="auto"/>
        <w:rPr>
          <w:rFonts w:ascii="Times New Roman" w:eastAsia="DFKai-SB" w:hAnsi="Times New Roman" w:cs="Times New Roman"/>
          <w:b/>
          <w:sz w:val="28"/>
          <w:szCs w:val="28"/>
          <w:lang w:eastAsia="zh-CN"/>
        </w:rPr>
      </w:pPr>
      <w:r w:rsidRPr="006103E9">
        <w:rPr>
          <w:rFonts w:ascii="Times New Roman" w:eastAsia="DengXian" w:hAnsi="Times New Roman" w:cs="Times New Roman" w:hint="eastAsia"/>
          <w:b/>
          <w:sz w:val="28"/>
          <w:szCs w:val="28"/>
          <w:lang w:eastAsia="zh-CN"/>
        </w:rPr>
        <w:t>《基本法》相关条文：</w:t>
      </w:r>
    </w:p>
    <w:p w14:paraId="7E7CBBB8" w14:textId="76268C7A" w:rsidR="00F36EAF" w:rsidRPr="004A666A" w:rsidRDefault="006103E9" w:rsidP="004A666A">
      <w:pPr>
        <w:numPr>
          <w:ilvl w:val="0"/>
          <w:numId w:val="24"/>
        </w:numPr>
        <w:rPr>
          <w:rFonts w:ascii="DFKai-SB" w:eastAsia="DFKai-SB" w:hAnsi="DFKai-SB" w:cs="Times New Roman"/>
          <w:szCs w:val="24"/>
        </w:rPr>
      </w:pPr>
      <w:r w:rsidRPr="006103E9">
        <w:rPr>
          <w:rFonts w:ascii="DFKai-SB" w:eastAsia="DengXian" w:hAnsi="DFKai-SB" w:cs="Times New Roman" w:hint="eastAsia"/>
          <w:szCs w:val="24"/>
          <w:lang w:eastAsia="zh-CN"/>
        </w:rPr>
        <w:t>序言</w:t>
      </w:r>
      <w:r w:rsidRPr="006103E9">
        <w:rPr>
          <w:rFonts w:ascii="DFKai-SB" w:eastAsia="DengXian" w:hAnsi="DFKai-SB" w:cs="Times New Roman"/>
          <w:szCs w:val="24"/>
          <w:lang w:eastAsia="zh-CN"/>
        </w:rPr>
        <w:t xml:space="preserve"> </w:t>
      </w:r>
      <w:r w:rsidRPr="006103E9">
        <w:rPr>
          <w:rFonts w:ascii="DFKai-SB" w:eastAsia="DengXian" w:hAnsi="DFKai-SB" w:cs="Times New Roman" w:hint="eastAsia"/>
          <w:szCs w:val="24"/>
          <w:lang w:eastAsia="zh-CN"/>
        </w:rPr>
        <w:t>第三自然段</w:t>
      </w:r>
    </w:p>
    <w:p w14:paraId="123A7503" w14:textId="42B9A9F8" w:rsidR="00F36EAF" w:rsidRPr="00F36EAF" w:rsidRDefault="006103E9" w:rsidP="004A666A">
      <w:pPr>
        <w:ind w:left="480"/>
        <w:rPr>
          <w:rFonts w:ascii="DFKai-SB" w:eastAsia="DFKai-SB" w:hAnsi="DFKai-SB" w:cs="Times New Roman"/>
          <w:szCs w:val="24"/>
          <w:lang w:eastAsia="zh-CN"/>
        </w:rPr>
      </w:pPr>
      <w:r w:rsidRPr="006103E9">
        <w:rPr>
          <w:rFonts w:ascii="DFKai-SB" w:eastAsia="DengXian" w:hAnsi="DFKai-SB" w:cs="Times New Roman" w:hint="eastAsia"/>
          <w:szCs w:val="24"/>
          <w:lang w:eastAsia="zh-CN"/>
        </w:rPr>
        <w:t>根据中华人民共和国宪法，全国人民代表大会特制定中华人民共和国香港特别行政区基本法，规定香港特别行政区实行的制度，以保障国家对香港的基本方针政策的实施。</w:t>
      </w:r>
    </w:p>
    <w:p w14:paraId="67A7AE9B" w14:textId="77777777" w:rsidR="00F36EAF" w:rsidRPr="004A666A" w:rsidRDefault="00F36EAF" w:rsidP="004A666A">
      <w:pPr>
        <w:ind w:left="480"/>
        <w:rPr>
          <w:rFonts w:ascii="DFKai-SB" w:eastAsia="DFKai-SB" w:hAnsi="DFKai-SB" w:cs="Times New Roman"/>
          <w:szCs w:val="24"/>
          <w:lang w:eastAsia="zh-CN"/>
        </w:rPr>
      </w:pPr>
    </w:p>
    <w:p w14:paraId="26E26B31" w14:textId="754FCAE2" w:rsidR="00F36EAF" w:rsidRPr="00F36EAF" w:rsidRDefault="006103E9" w:rsidP="00F36EAF">
      <w:pPr>
        <w:numPr>
          <w:ilvl w:val="0"/>
          <w:numId w:val="24"/>
        </w:numPr>
        <w:tabs>
          <w:tab w:val="left" w:pos="851"/>
        </w:tabs>
        <w:spacing w:line="276" w:lineRule="auto"/>
        <w:rPr>
          <w:rFonts w:ascii="Times New Roman" w:eastAsia="DFKai-SB" w:hAnsi="Times New Roman" w:cs="Times New Roman"/>
          <w:szCs w:val="24"/>
        </w:rPr>
      </w:pPr>
      <w:r w:rsidRPr="006103E9">
        <w:rPr>
          <w:rFonts w:ascii="Times New Roman" w:eastAsia="DengXian" w:hAnsi="Times New Roman" w:cs="Times New Roman" w:hint="eastAsia"/>
          <w:szCs w:val="24"/>
          <w:lang w:eastAsia="zh-CN"/>
        </w:rPr>
        <w:t>第二条</w:t>
      </w:r>
    </w:p>
    <w:p w14:paraId="57370C71" w14:textId="25E40FD0" w:rsidR="00F36EAF" w:rsidRPr="00F36EAF" w:rsidRDefault="006103E9" w:rsidP="00F36EAF">
      <w:pPr>
        <w:tabs>
          <w:tab w:val="left" w:pos="851"/>
        </w:tabs>
        <w:spacing w:line="276" w:lineRule="auto"/>
        <w:ind w:leftChars="200" w:left="480"/>
        <w:rPr>
          <w:rFonts w:ascii="Times New Roman" w:eastAsia="DFKai-SB" w:hAnsi="Times New Roman" w:cs="Times New Roman"/>
          <w:szCs w:val="24"/>
          <w:lang w:eastAsia="zh-CN"/>
        </w:rPr>
      </w:pPr>
      <w:r w:rsidRPr="006103E9">
        <w:rPr>
          <w:rFonts w:ascii="Times New Roman" w:eastAsia="DengXian" w:hAnsi="Times New Roman" w:cs="Times New Roman" w:hint="eastAsia"/>
          <w:szCs w:val="24"/>
          <w:lang w:eastAsia="zh-CN"/>
        </w:rPr>
        <w:t>全国人民代表大会授权香港特别行政区依照本法的规定实行高度自治，享有行政管理权、立法权、独立的司法权和终审权。</w:t>
      </w:r>
    </w:p>
    <w:p w14:paraId="75E53C7D" w14:textId="77777777" w:rsidR="00F36EAF" w:rsidRPr="00F36EAF" w:rsidRDefault="00F36EAF" w:rsidP="00F36EAF">
      <w:pPr>
        <w:tabs>
          <w:tab w:val="left" w:pos="851"/>
        </w:tabs>
        <w:spacing w:line="276" w:lineRule="auto"/>
        <w:ind w:leftChars="200" w:left="480"/>
        <w:rPr>
          <w:rFonts w:ascii="Times New Roman" w:eastAsia="DFKai-SB" w:hAnsi="Times New Roman" w:cs="Times New Roman"/>
          <w:szCs w:val="24"/>
          <w:lang w:eastAsia="zh-CN"/>
        </w:rPr>
      </w:pPr>
    </w:p>
    <w:p w14:paraId="764E87C2" w14:textId="4ECAA954" w:rsidR="00F36EAF" w:rsidRPr="00F36EAF" w:rsidRDefault="006103E9" w:rsidP="00F36EAF">
      <w:pPr>
        <w:numPr>
          <w:ilvl w:val="0"/>
          <w:numId w:val="24"/>
        </w:numPr>
        <w:tabs>
          <w:tab w:val="left" w:pos="851"/>
        </w:tabs>
        <w:spacing w:line="276" w:lineRule="auto"/>
        <w:rPr>
          <w:rFonts w:ascii="Times New Roman" w:eastAsia="DFKai-SB" w:hAnsi="Times New Roman" w:cs="Times New Roman"/>
          <w:szCs w:val="24"/>
        </w:rPr>
      </w:pPr>
      <w:r w:rsidRPr="006103E9">
        <w:rPr>
          <w:rFonts w:ascii="Times New Roman" w:eastAsia="DengXian" w:hAnsi="Times New Roman" w:cs="Times New Roman" w:hint="eastAsia"/>
          <w:szCs w:val="24"/>
          <w:lang w:eastAsia="zh-CN"/>
        </w:rPr>
        <w:t>第五条</w:t>
      </w:r>
    </w:p>
    <w:p w14:paraId="3DBB2386" w14:textId="4D2F31FB" w:rsidR="00F36EAF" w:rsidRPr="00F36EAF" w:rsidRDefault="006103E9" w:rsidP="00F36EAF">
      <w:pPr>
        <w:tabs>
          <w:tab w:val="left" w:pos="851"/>
        </w:tabs>
        <w:spacing w:line="276" w:lineRule="auto"/>
        <w:ind w:left="466"/>
        <w:rPr>
          <w:rFonts w:ascii="Times New Roman" w:eastAsia="DFKai-SB" w:hAnsi="Times New Roman" w:cs="Times New Roman"/>
          <w:szCs w:val="24"/>
          <w:lang w:eastAsia="zh-CN"/>
        </w:rPr>
      </w:pPr>
      <w:r w:rsidRPr="006103E9">
        <w:rPr>
          <w:rFonts w:ascii="Times New Roman" w:eastAsia="DengXian" w:hAnsi="Times New Roman" w:cs="Times New Roman" w:hint="eastAsia"/>
          <w:szCs w:val="24"/>
          <w:lang w:eastAsia="zh-CN"/>
        </w:rPr>
        <w:t>香港特别行政区不实行社会主义制度和政策，保持原有的资本主义制度和生活方式，五十年不变。</w:t>
      </w:r>
    </w:p>
    <w:p w14:paraId="4F4EA3DF" w14:textId="77777777" w:rsidR="00F36EAF" w:rsidRPr="00F36EAF" w:rsidRDefault="00F36EAF" w:rsidP="00F36EAF">
      <w:pPr>
        <w:tabs>
          <w:tab w:val="left" w:pos="851"/>
        </w:tabs>
        <w:spacing w:line="276" w:lineRule="auto"/>
        <w:ind w:left="466"/>
        <w:rPr>
          <w:rFonts w:ascii="Times New Roman" w:eastAsia="DFKai-SB" w:hAnsi="Times New Roman" w:cs="Times New Roman"/>
          <w:szCs w:val="24"/>
          <w:lang w:eastAsia="zh-CN"/>
        </w:rPr>
      </w:pPr>
    </w:p>
    <w:p w14:paraId="16F173D6" w14:textId="798C9441" w:rsidR="00F36EAF" w:rsidRPr="00F36EAF" w:rsidRDefault="006103E9" w:rsidP="00F36EAF">
      <w:pPr>
        <w:numPr>
          <w:ilvl w:val="0"/>
          <w:numId w:val="24"/>
        </w:numPr>
        <w:tabs>
          <w:tab w:val="left" w:pos="851"/>
        </w:tabs>
        <w:spacing w:line="276" w:lineRule="auto"/>
        <w:rPr>
          <w:rFonts w:ascii="Times New Roman" w:eastAsia="DFKai-SB" w:hAnsi="Times New Roman" w:cs="Times New Roman"/>
          <w:szCs w:val="24"/>
        </w:rPr>
      </w:pPr>
      <w:r w:rsidRPr="006103E9">
        <w:rPr>
          <w:rFonts w:ascii="Times New Roman" w:eastAsia="DengXian" w:hAnsi="Times New Roman" w:cs="Times New Roman" w:hint="eastAsia"/>
          <w:szCs w:val="24"/>
          <w:lang w:eastAsia="zh-CN"/>
        </w:rPr>
        <w:t>第十一条</w:t>
      </w:r>
    </w:p>
    <w:p w14:paraId="47F599B4" w14:textId="76F5E289" w:rsidR="00F36EAF" w:rsidRPr="00F36EAF" w:rsidRDefault="006103E9" w:rsidP="00F36EAF">
      <w:pPr>
        <w:tabs>
          <w:tab w:val="left" w:pos="851"/>
        </w:tabs>
        <w:spacing w:line="276" w:lineRule="auto"/>
        <w:ind w:leftChars="200" w:left="480"/>
        <w:rPr>
          <w:rFonts w:ascii="Times New Roman" w:eastAsia="DFKai-SB" w:hAnsi="Times New Roman" w:cs="Times New Roman"/>
          <w:szCs w:val="24"/>
          <w:lang w:eastAsia="zh-CN"/>
        </w:rPr>
      </w:pPr>
      <w:r w:rsidRPr="006103E9">
        <w:rPr>
          <w:rFonts w:ascii="Times New Roman" w:eastAsia="DengXian" w:hAnsi="Times New Roman" w:cs="Times New Roman" w:hint="eastAsia"/>
          <w:szCs w:val="24"/>
          <w:lang w:eastAsia="zh-CN"/>
        </w:rPr>
        <w:t>根据中华人民共和国宪法第三十一条，香港特别行政区的制度和政策，包括社会、经济制度，有关保障居民的基本权利和自由的制度，行政管理、立法和司法方面的制度，以及有关政策，均以本法的规定为依据。</w:t>
      </w:r>
    </w:p>
    <w:p w14:paraId="61CC6171" w14:textId="536687D4" w:rsidR="00905C55" w:rsidRPr="00F36EAF" w:rsidRDefault="006103E9" w:rsidP="00AE69CC">
      <w:pPr>
        <w:tabs>
          <w:tab w:val="left" w:pos="851"/>
        </w:tabs>
        <w:spacing w:line="276" w:lineRule="auto"/>
        <w:ind w:left="466"/>
        <w:rPr>
          <w:lang w:eastAsia="zh-CN"/>
        </w:rPr>
      </w:pPr>
      <w:r w:rsidRPr="006103E9">
        <w:rPr>
          <w:rFonts w:ascii="Times New Roman" w:eastAsia="DengXian" w:hAnsi="Times New Roman" w:cs="Times New Roman" w:hint="eastAsia"/>
          <w:szCs w:val="24"/>
          <w:lang w:eastAsia="zh-CN"/>
        </w:rPr>
        <w:t>香港特别行政区立法机关制定的任何法律，均不得同本法相抵触。</w:t>
      </w:r>
    </w:p>
    <w:sectPr w:rsidR="00905C55" w:rsidRPr="00F36EAF" w:rsidSect="0073151B">
      <w:pgSz w:w="11906" w:h="16838"/>
      <w:pgMar w:top="1440" w:right="1080" w:bottom="1440" w:left="1080" w:header="851" w:footer="992" w:gutter="0"/>
      <w:pgBorders>
        <w:top w:val="single" w:sz="18" w:space="24" w:color="ED7D31" w:themeColor="accent2"/>
        <w:left w:val="single" w:sz="18" w:space="24" w:color="ED7D31" w:themeColor="accent2"/>
        <w:bottom w:val="single" w:sz="18" w:space="24" w:color="ED7D31" w:themeColor="accent2"/>
        <w:right w:val="single" w:sz="18" w:space="24" w:color="ED7D31" w:themeColor="accent2"/>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C4936" w14:textId="77777777" w:rsidR="003369EB" w:rsidRDefault="003369EB" w:rsidP="00572404">
      <w:r>
        <w:separator/>
      </w:r>
    </w:p>
  </w:endnote>
  <w:endnote w:type="continuationSeparator" w:id="0">
    <w:p w14:paraId="4F93CA65" w14:textId="77777777" w:rsidR="003369EB" w:rsidRDefault="003369EB" w:rsidP="00572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5C181" w14:textId="77777777" w:rsidR="003369EB" w:rsidRDefault="003369EB" w:rsidP="00572404">
      <w:r>
        <w:separator/>
      </w:r>
    </w:p>
  </w:footnote>
  <w:footnote w:type="continuationSeparator" w:id="0">
    <w:p w14:paraId="79A61256" w14:textId="77777777" w:rsidR="003369EB" w:rsidRDefault="003369EB" w:rsidP="00572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A12D0C2"/>
    <w:lvl w:ilvl="0">
      <w:numFmt w:val="bullet"/>
      <w:lvlText w:val="*"/>
      <w:lvlJc w:val="left"/>
    </w:lvl>
  </w:abstractNum>
  <w:abstractNum w:abstractNumId="1" w15:restartNumberingAfterBreak="0">
    <w:nsid w:val="00000402"/>
    <w:multiLevelType w:val="multilevel"/>
    <w:tmpl w:val="BA9EE422"/>
    <w:lvl w:ilvl="0">
      <w:start w:val="1"/>
      <w:numFmt w:val="bullet"/>
      <w:lvlText w:val=""/>
      <w:lvlJc w:val="left"/>
      <w:pPr>
        <w:ind w:left="466" w:hanging="302"/>
      </w:pPr>
      <w:rPr>
        <w:rFonts w:ascii="Wingdings" w:hAnsi="Wingdings"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2" w15:restartNumberingAfterBreak="0">
    <w:nsid w:val="00000404"/>
    <w:multiLevelType w:val="multilevel"/>
    <w:tmpl w:val="BA9EE422"/>
    <w:lvl w:ilvl="0">
      <w:start w:val="1"/>
      <w:numFmt w:val="bullet"/>
      <w:lvlText w:val=""/>
      <w:lvlJc w:val="left"/>
      <w:pPr>
        <w:ind w:left="466" w:hanging="302"/>
      </w:pPr>
      <w:rPr>
        <w:rFonts w:ascii="Wingdings" w:hAnsi="Wingdings"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3" w15:restartNumberingAfterBreak="0">
    <w:nsid w:val="00000405"/>
    <w:multiLevelType w:val="multilevel"/>
    <w:tmpl w:val="5AEC9210"/>
    <w:lvl w:ilvl="0">
      <w:start w:val="1"/>
      <w:numFmt w:val="bullet"/>
      <w:lvlText w:val=""/>
      <w:lvlJc w:val="left"/>
      <w:pPr>
        <w:ind w:left="461" w:hanging="277"/>
      </w:pPr>
      <w:rPr>
        <w:rFonts w:ascii="Wingdings" w:hAnsi="Wingdings" w:hint="default"/>
        <w:b w:val="0"/>
        <w:bCs w:val="0"/>
        <w:color w:val="231F20"/>
        <w:w w:val="92"/>
        <w:sz w:val="22"/>
        <w:szCs w:val="22"/>
      </w:rPr>
    </w:lvl>
    <w:lvl w:ilvl="1">
      <w:numFmt w:val="bullet"/>
      <w:lvlText w:val="•"/>
      <w:lvlJc w:val="left"/>
      <w:pPr>
        <w:ind w:left="1112" w:hanging="277"/>
      </w:pPr>
    </w:lvl>
    <w:lvl w:ilvl="2">
      <w:numFmt w:val="bullet"/>
      <w:lvlText w:val="•"/>
      <w:lvlJc w:val="left"/>
      <w:pPr>
        <w:ind w:left="1765" w:hanging="277"/>
      </w:pPr>
    </w:lvl>
    <w:lvl w:ilvl="3">
      <w:numFmt w:val="bullet"/>
      <w:lvlText w:val="•"/>
      <w:lvlJc w:val="left"/>
      <w:pPr>
        <w:ind w:left="2418" w:hanging="277"/>
      </w:pPr>
    </w:lvl>
    <w:lvl w:ilvl="4">
      <w:numFmt w:val="bullet"/>
      <w:lvlText w:val="•"/>
      <w:lvlJc w:val="left"/>
      <w:pPr>
        <w:ind w:left="3071" w:hanging="277"/>
      </w:pPr>
    </w:lvl>
    <w:lvl w:ilvl="5">
      <w:numFmt w:val="bullet"/>
      <w:lvlText w:val="•"/>
      <w:lvlJc w:val="left"/>
      <w:pPr>
        <w:ind w:left="3724" w:hanging="277"/>
      </w:pPr>
    </w:lvl>
    <w:lvl w:ilvl="6">
      <w:numFmt w:val="bullet"/>
      <w:lvlText w:val="•"/>
      <w:lvlJc w:val="left"/>
      <w:pPr>
        <w:ind w:left="4377" w:hanging="277"/>
      </w:pPr>
    </w:lvl>
    <w:lvl w:ilvl="7">
      <w:numFmt w:val="bullet"/>
      <w:lvlText w:val="•"/>
      <w:lvlJc w:val="left"/>
      <w:pPr>
        <w:ind w:left="5029" w:hanging="277"/>
      </w:pPr>
    </w:lvl>
    <w:lvl w:ilvl="8">
      <w:numFmt w:val="bullet"/>
      <w:lvlText w:val="•"/>
      <w:lvlJc w:val="left"/>
      <w:pPr>
        <w:ind w:left="5682" w:hanging="277"/>
      </w:pPr>
    </w:lvl>
  </w:abstractNum>
  <w:abstractNum w:abstractNumId="4" w15:restartNumberingAfterBreak="0">
    <w:nsid w:val="02FE0882"/>
    <w:multiLevelType w:val="hybridMultilevel"/>
    <w:tmpl w:val="37E477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4D918D7"/>
    <w:multiLevelType w:val="hybridMultilevel"/>
    <w:tmpl w:val="3B0808B8"/>
    <w:lvl w:ilvl="0" w:tplc="0409000B">
      <w:start w:val="1"/>
      <w:numFmt w:val="bullet"/>
      <w:lvlText w:val=""/>
      <w:lvlJc w:val="left"/>
      <w:pPr>
        <w:ind w:left="634" w:hanging="480"/>
      </w:pPr>
      <w:rPr>
        <w:rFonts w:ascii="Wingdings" w:hAnsi="Wingdings" w:hint="default"/>
      </w:rPr>
    </w:lvl>
    <w:lvl w:ilvl="1" w:tplc="04090003" w:tentative="1">
      <w:start w:val="1"/>
      <w:numFmt w:val="bullet"/>
      <w:lvlText w:val=""/>
      <w:lvlJc w:val="left"/>
      <w:pPr>
        <w:ind w:left="1114" w:hanging="480"/>
      </w:pPr>
      <w:rPr>
        <w:rFonts w:ascii="Wingdings" w:hAnsi="Wingdings" w:hint="default"/>
      </w:rPr>
    </w:lvl>
    <w:lvl w:ilvl="2" w:tplc="04090005" w:tentative="1">
      <w:start w:val="1"/>
      <w:numFmt w:val="bullet"/>
      <w:lvlText w:val=""/>
      <w:lvlJc w:val="left"/>
      <w:pPr>
        <w:ind w:left="1594" w:hanging="480"/>
      </w:pPr>
      <w:rPr>
        <w:rFonts w:ascii="Wingdings" w:hAnsi="Wingdings" w:hint="default"/>
      </w:rPr>
    </w:lvl>
    <w:lvl w:ilvl="3" w:tplc="04090001" w:tentative="1">
      <w:start w:val="1"/>
      <w:numFmt w:val="bullet"/>
      <w:lvlText w:val=""/>
      <w:lvlJc w:val="left"/>
      <w:pPr>
        <w:ind w:left="2074" w:hanging="480"/>
      </w:pPr>
      <w:rPr>
        <w:rFonts w:ascii="Wingdings" w:hAnsi="Wingdings" w:hint="default"/>
      </w:rPr>
    </w:lvl>
    <w:lvl w:ilvl="4" w:tplc="04090003" w:tentative="1">
      <w:start w:val="1"/>
      <w:numFmt w:val="bullet"/>
      <w:lvlText w:val=""/>
      <w:lvlJc w:val="left"/>
      <w:pPr>
        <w:ind w:left="2554" w:hanging="480"/>
      </w:pPr>
      <w:rPr>
        <w:rFonts w:ascii="Wingdings" w:hAnsi="Wingdings" w:hint="default"/>
      </w:rPr>
    </w:lvl>
    <w:lvl w:ilvl="5" w:tplc="04090005" w:tentative="1">
      <w:start w:val="1"/>
      <w:numFmt w:val="bullet"/>
      <w:lvlText w:val=""/>
      <w:lvlJc w:val="left"/>
      <w:pPr>
        <w:ind w:left="3034" w:hanging="480"/>
      </w:pPr>
      <w:rPr>
        <w:rFonts w:ascii="Wingdings" w:hAnsi="Wingdings" w:hint="default"/>
      </w:rPr>
    </w:lvl>
    <w:lvl w:ilvl="6" w:tplc="04090001" w:tentative="1">
      <w:start w:val="1"/>
      <w:numFmt w:val="bullet"/>
      <w:lvlText w:val=""/>
      <w:lvlJc w:val="left"/>
      <w:pPr>
        <w:ind w:left="3514" w:hanging="480"/>
      </w:pPr>
      <w:rPr>
        <w:rFonts w:ascii="Wingdings" w:hAnsi="Wingdings" w:hint="default"/>
      </w:rPr>
    </w:lvl>
    <w:lvl w:ilvl="7" w:tplc="04090003" w:tentative="1">
      <w:start w:val="1"/>
      <w:numFmt w:val="bullet"/>
      <w:lvlText w:val=""/>
      <w:lvlJc w:val="left"/>
      <w:pPr>
        <w:ind w:left="3994" w:hanging="480"/>
      </w:pPr>
      <w:rPr>
        <w:rFonts w:ascii="Wingdings" w:hAnsi="Wingdings" w:hint="default"/>
      </w:rPr>
    </w:lvl>
    <w:lvl w:ilvl="8" w:tplc="04090005" w:tentative="1">
      <w:start w:val="1"/>
      <w:numFmt w:val="bullet"/>
      <w:lvlText w:val=""/>
      <w:lvlJc w:val="left"/>
      <w:pPr>
        <w:ind w:left="4474" w:hanging="480"/>
      </w:pPr>
      <w:rPr>
        <w:rFonts w:ascii="Wingdings" w:hAnsi="Wingdings" w:hint="default"/>
      </w:rPr>
    </w:lvl>
  </w:abstractNum>
  <w:abstractNum w:abstractNumId="6" w15:restartNumberingAfterBreak="0">
    <w:nsid w:val="0FEF7BBC"/>
    <w:multiLevelType w:val="hybridMultilevel"/>
    <w:tmpl w:val="566033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92761C"/>
    <w:multiLevelType w:val="hybridMultilevel"/>
    <w:tmpl w:val="C09C958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4E01637"/>
    <w:multiLevelType w:val="hybridMultilevel"/>
    <w:tmpl w:val="35429B1E"/>
    <w:lvl w:ilvl="0" w:tplc="0409000B">
      <w:start w:val="1"/>
      <w:numFmt w:val="bullet"/>
      <w:lvlText w:val=""/>
      <w:lvlJc w:val="left"/>
      <w:pPr>
        <w:ind w:left="994" w:hanging="360"/>
      </w:pPr>
      <w:rPr>
        <w:rFonts w:ascii="Wingdings" w:hAnsi="Wingdings" w:hint="default"/>
        <w:b w:val="0"/>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abstractNum w:abstractNumId="9" w15:restartNumberingAfterBreak="0">
    <w:nsid w:val="152B35E8"/>
    <w:multiLevelType w:val="hybridMultilevel"/>
    <w:tmpl w:val="7A70BD56"/>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 w15:restartNumberingAfterBreak="0">
    <w:nsid w:val="192901EC"/>
    <w:multiLevelType w:val="hybridMultilevel"/>
    <w:tmpl w:val="B4C0D98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E22247E"/>
    <w:multiLevelType w:val="hybridMultilevel"/>
    <w:tmpl w:val="37E477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8CE0F97"/>
    <w:multiLevelType w:val="hybridMultilevel"/>
    <w:tmpl w:val="6C5441C0"/>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3" w15:restartNumberingAfterBreak="0">
    <w:nsid w:val="29421344"/>
    <w:multiLevelType w:val="hybridMultilevel"/>
    <w:tmpl w:val="B212E380"/>
    <w:lvl w:ilvl="0" w:tplc="0409000B">
      <w:start w:val="1"/>
      <w:numFmt w:val="bullet"/>
      <w:lvlText w:val=""/>
      <w:lvlJc w:val="left"/>
      <w:pPr>
        <w:ind w:left="630" w:hanging="480"/>
      </w:pPr>
      <w:rPr>
        <w:rFonts w:ascii="Wingdings" w:hAnsi="Wingdings" w:hint="default"/>
      </w:rPr>
    </w:lvl>
    <w:lvl w:ilvl="1" w:tplc="04090003" w:tentative="1">
      <w:start w:val="1"/>
      <w:numFmt w:val="bullet"/>
      <w:lvlText w:val=""/>
      <w:lvlJc w:val="left"/>
      <w:pPr>
        <w:ind w:left="1110" w:hanging="480"/>
      </w:pPr>
      <w:rPr>
        <w:rFonts w:ascii="Wingdings" w:hAnsi="Wingdings" w:hint="default"/>
      </w:rPr>
    </w:lvl>
    <w:lvl w:ilvl="2" w:tplc="04090005" w:tentative="1">
      <w:start w:val="1"/>
      <w:numFmt w:val="bullet"/>
      <w:lvlText w:val=""/>
      <w:lvlJc w:val="left"/>
      <w:pPr>
        <w:ind w:left="1590" w:hanging="480"/>
      </w:pPr>
      <w:rPr>
        <w:rFonts w:ascii="Wingdings" w:hAnsi="Wingdings" w:hint="default"/>
      </w:rPr>
    </w:lvl>
    <w:lvl w:ilvl="3" w:tplc="04090001" w:tentative="1">
      <w:start w:val="1"/>
      <w:numFmt w:val="bullet"/>
      <w:lvlText w:val=""/>
      <w:lvlJc w:val="left"/>
      <w:pPr>
        <w:ind w:left="2070" w:hanging="480"/>
      </w:pPr>
      <w:rPr>
        <w:rFonts w:ascii="Wingdings" w:hAnsi="Wingdings" w:hint="default"/>
      </w:rPr>
    </w:lvl>
    <w:lvl w:ilvl="4" w:tplc="04090003" w:tentative="1">
      <w:start w:val="1"/>
      <w:numFmt w:val="bullet"/>
      <w:lvlText w:val=""/>
      <w:lvlJc w:val="left"/>
      <w:pPr>
        <w:ind w:left="2550" w:hanging="480"/>
      </w:pPr>
      <w:rPr>
        <w:rFonts w:ascii="Wingdings" w:hAnsi="Wingdings" w:hint="default"/>
      </w:rPr>
    </w:lvl>
    <w:lvl w:ilvl="5" w:tplc="04090005" w:tentative="1">
      <w:start w:val="1"/>
      <w:numFmt w:val="bullet"/>
      <w:lvlText w:val=""/>
      <w:lvlJc w:val="left"/>
      <w:pPr>
        <w:ind w:left="3030" w:hanging="480"/>
      </w:pPr>
      <w:rPr>
        <w:rFonts w:ascii="Wingdings" w:hAnsi="Wingdings" w:hint="default"/>
      </w:rPr>
    </w:lvl>
    <w:lvl w:ilvl="6" w:tplc="04090001" w:tentative="1">
      <w:start w:val="1"/>
      <w:numFmt w:val="bullet"/>
      <w:lvlText w:val=""/>
      <w:lvlJc w:val="left"/>
      <w:pPr>
        <w:ind w:left="3510" w:hanging="480"/>
      </w:pPr>
      <w:rPr>
        <w:rFonts w:ascii="Wingdings" w:hAnsi="Wingdings" w:hint="default"/>
      </w:rPr>
    </w:lvl>
    <w:lvl w:ilvl="7" w:tplc="04090003" w:tentative="1">
      <w:start w:val="1"/>
      <w:numFmt w:val="bullet"/>
      <w:lvlText w:val=""/>
      <w:lvlJc w:val="left"/>
      <w:pPr>
        <w:ind w:left="3990" w:hanging="480"/>
      </w:pPr>
      <w:rPr>
        <w:rFonts w:ascii="Wingdings" w:hAnsi="Wingdings" w:hint="default"/>
      </w:rPr>
    </w:lvl>
    <w:lvl w:ilvl="8" w:tplc="04090005" w:tentative="1">
      <w:start w:val="1"/>
      <w:numFmt w:val="bullet"/>
      <w:lvlText w:val=""/>
      <w:lvlJc w:val="left"/>
      <w:pPr>
        <w:ind w:left="4470" w:hanging="480"/>
      </w:pPr>
      <w:rPr>
        <w:rFonts w:ascii="Wingdings" w:hAnsi="Wingdings" w:hint="default"/>
      </w:rPr>
    </w:lvl>
  </w:abstractNum>
  <w:abstractNum w:abstractNumId="14" w15:restartNumberingAfterBreak="0">
    <w:nsid w:val="2E4969C2"/>
    <w:multiLevelType w:val="multilevel"/>
    <w:tmpl w:val="DB946344"/>
    <w:lvl w:ilvl="0">
      <w:numFmt w:val="bullet"/>
      <w:lvlText w:val="➢"/>
      <w:lvlJc w:val="left"/>
      <w:pPr>
        <w:ind w:left="466" w:hanging="302"/>
      </w:pPr>
      <w:rPr>
        <w:rFonts w:ascii="MS UI Gothic" w:hAnsi="Times New Roman" w:cs="MS UI Gothic"/>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15" w15:restartNumberingAfterBreak="0">
    <w:nsid w:val="31984953"/>
    <w:multiLevelType w:val="hybridMultilevel"/>
    <w:tmpl w:val="6554BAE2"/>
    <w:lvl w:ilvl="0" w:tplc="0409000B">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D6885"/>
    <w:multiLevelType w:val="hybridMultilevel"/>
    <w:tmpl w:val="0A66313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5693BD4"/>
    <w:multiLevelType w:val="hybridMultilevel"/>
    <w:tmpl w:val="C90677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5C7AD7"/>
    <w:multiLevelType w:val="hybridMultilevel"/>
    <w:tmpl w:val="A25ACADE"/>
    <w:lvl w:ilvl="0" w:tplc="0409000B">
      <w:start w:val="1"/>
      <w:numFmt w:val="bullet"/>
      <w:lvlText w:val=""/>
      <w:lvlJc w:val="left"/>
      <w:pPr>
        <w:ind w:left="1114" w:hanging="480"/>
      </w:pPr>
      <w:rPr>
        <w:rFonts w:ascii="Wingdings" w:hAnsi="Wingdings" w:hint="default"/>
      </w:rPr>
    </w:lvl>
    <w:lvl w:ilvl="1" w:tplc="04090003" w:tentative="1">
      <w:start w:val="1"/>
      <w:numFmt w:val="bullet"/>
      <w:lvlText w:val=""/>
      <w:lvlJc w:val="left"/>
      <w:pPr>
        <w:ind w:left="1594" w:hanging="480"/>
      </w:pPr>
      <w:rPr>
        <w:rFonts w:ascii="Wingdings" w:hAnsi="Wingdings" w:hint="default"/>
      </w:rPr>
    </w:lvl>
    <w:lvl w:ilvl="2" w:tplc="04090005" w:tentative="1">
      <w:start w:val="1"/>
      <w:numFmt w:val="bullet"/>
      <w:lvlText w:val=""/>
      <w:lvlJc w:val="left"/>
      <w:pPr>
        <w:ind w:left="2074" w:hanging="480"/>
      </w:pPr>
      <w:rPr>
        <w:rFonts w:ascii="Wingdings" w:hAnsi="Wingdings" w:hint="default"/>
      </w:rPr>
    </w:lvl>
    <w:lvl w:ilvl="3" w:tplc="04090001" w:tentative="1">
      <w:start w:val="1"/>
      <w:numFmt w:val="bullet"/>
      <w:lvlText w:val=""/>
      <w:lvlJc w:val="left"/>
      <w:pPr>
        <w:ind w:left="2554" w:hanging="480"/>
      </w:pPr>
      <w:rPr>
        <w:rFonts w:ascii="Wingdings" w:hAnsi="Wingdings" w:hint="default"/>
      </w:rPr>
    </w:lvl>
    <w:lvl w:ilvl="4" w:tplc="04090003" w:tentative="1">
      <w:start w:val="1"/>
      <w:numFmt w:val="bullet"/>
      <w:lvlText w:val=""/>
      <w:lvlJc w:val="left"/>
      <w:pPr>
        <w:ind w:left="3034" w:hanging="480"/>
      </w:pPr>
      <w:rPr>
        <w:rFonts w:ascii="Wingdings" w:hAnsi="Wingdings" w:hint="default"/>
      </w:rPr>
    </w:lvl>
    <w:lvl w:ilvl="5" w:tplc="04090005" w:tentative="1">
      <w:start w:val="1"/>
      <w:numFmt w:val="bullet"/>
      <w:lvlText w:val=""/>
      <w:lvlJc w:val="left"/>
      <w:pPr>
        <w:ind w:left="3514" w:hanging="480"/>
      </w:pPr>
      <w:rPr>
        <w:rFonts w:ascii="Wingdings" w:hAnsi="Wingdings" w:hint="default"/>
      </w:rPr>
    </w:lvl>
    <w:lvl w:ilvl="6" w:tplc="04090001" w:tentative="1">
      <w:start w:val="1"/>
      <w:numFmt w:val="bullet"/>
      <w:lvlText w:val=""/>
      <w:lvlJc w:val="left"/>
      <w:pPr>
        <w:ind w:left="3994" w:hanging="480"/>
      </w:pPr>
      <w:rPr>
        <w:rFonts w:ascii="Wingdings" w:hAnsi="Wingdings" w:hint="default"/>
      </w:rPr>
    </w:lvl>
    <w:lvl w:ilvl="7" w:tplc="04090003" w:tentative="1">
      <w:start w:val="1"/>
      <w:numFmt w:val="bullet"/>
      <w:lvlText w:val=""/>
      <w:lvlJc w:val="left"/>
      <w:pPr>
        <w:ind w:left="4474" w:hanging="480"/>
      </w:pPr>
      <w:rPr>
        <w:rFonts w:ascii="Wingdings" w:hAnsi="Wingdings" w:hint="default"/>
      </w:rPr>
    </w:lvl>
    <w:lvl w:ilvl="8" w:tplc="04090005" w:tentative="1">
      <w:start w:val="1"/>
      <w:numFmt w:val="bullet"/>
      <w:lvlText w:val=""/>
      <w:lvlJc w:val="left"/>
      <w:pPr>
        <w:ind w:left="4954" w:hanging="480"/>
      </w:pPr>
      <w:rPr>
        <w:rFonts w:ascii="Wingdings" w:hAnsi="Wingdings" w:hint="default"/>
      </w:rPr>
    </w:lvl>
  </w:abstractNum>
  <w:abstractNum w:abstractNumId="19" w15:restartNumberingAfterBreak="0">
    <w:nsid w:val="3A3B32C3"/>
    <w:multiLevelType w:val="hybridMultilevel"/>
    <w:tmpl w:val="4862529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E905E86"/>
    <w:multiLevelType w:val="hybridMultilevel"/>
    <w:tmpl w:val="F67A31C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EBB447F"/>
    <w:multiLevelType w:val="hybridMultilevel"/>
    <w:tmpl w:val="00566604"/>
    <w:lvl w:ilvl="0" w:tplc="6A0E0BB2">
      <w:start w:val="1"/>
      <w:numFmt w:val="decimal"/>
      <w:lvlText w:val="%1."/>
      <w:lvlJc w:val="left"/>
      <w:pPr>
        <w:ind w:left="994" w:hanging="360"/>
      </w:pPr>
      <w:rPr>
        <w:rFonts w:hint="default"/>
        <w:b w:val="0"/>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abstractNum w:abstractNumId="22" w15:restartNumberingAfterBreak="0">
    <w:nsid w:val="3ED37637"/>
    <w:multiLevelType w:val="hybridMultilevel"/>
    <w:tmpl w:val="634E0958"/>
    <w:lvl w:ilvl="0" w:tplc="D2F0BCAA">
      <w:start w:val="1"/>
      <w:numFmt w:val="decimal"/>
      <w:lvlText w:val="%1."/>
      <w:lvlJc w:val="left"/>
      <w:pPr>
        <w:ind w:left="994" w:hanging="360"/>
      </w:pPr>
      <w:rPr>
        <w:rFonts w:hint="default"/>
        <w:b w:val="0"/>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abstractNum w:abstractNumId="23" w15:restartNumberingAfterBreak="0">
    <w:nsid w:val="3EE34BD3"/>
    <w:multiLevelType w:val="hybridMultilevel"/>
    <w:tmpl w:val="335CB0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10513B2"/>
    <w:multiLevelType w:val="hybridMultilevel"/>
    <w:tmpl w:val="87146B5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5BC7CC6"/>
    <w:multiLevelType w:val="hybridMultilevel"/>
    <w:tmpl w:val="2D3E32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73D3B38"/>
    <w:multiLevelType w:val="hybridMultilevel"/>
    <w:tmpl w:val="EFBCC0FC"/>
    <w:lvl w:ilvl="0" w:tplc="6A0E0BB2">
      <w:start w:val="1"/>
      <w:numFmt w:val="decimal"/>
      <w:lvlText w:val="%1."/>
      <w:lvlJc w:val="left"/>
      <w:pPr>
        <w:ind w:left="994" w:hanging="360"/>
      </w:pPr>
      <w:rPr>
        <w:rFonts w:hint="default"/>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abstractNum w:abstractNumId="27" w15:restartNumberingAfterBreak="0">
    <w:nsid w:val="48BD4C7F"/>
    <w:multiLevelType w:val="hybridMultilevel"/>
    <w:tmpl w:val="CC9ABD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FE4157"/>
    <w:multiLevelType w:val="multilevel"/>
    <w:tmpl w:val="BA9EE422"/>
    <w:lvl w:ilvl="0">
      <w:start w:val="1"/>
      <w:numFmt w:val="bullet"/>
      <w:lvlText w:val=""/>
      <w:lvlJc w:val="left"/>
      <w:pPr>
        <w:ind w:left="466" w:hanging="302"/>
      </w:pPr>
      <w:rPr>
        <w:rFonts w:ascii="Wingdings" w:hAnsi="Wingdings"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29" w15:restartNumberingAfterBreak="0">
    <w:nsid w:val="59B540AE"/>
    <w:multiLevelType w:val="hybridMultilevel"/>
    <w:tmpl w:val="4B14989C"/>
    <w:lvl w:ilvl="0" w:tplc="6A0E0BB2">
      <w:start w:val="1"/>
      <w:numFmt w:val="decimal"/>
      <w:lvlText w:val="%1."/>
      <w:lvlJc w:val="left"/>
      <w:pPr>
        <w:ind w:left="994" w:hanging="360"/>
      </w:pPr>
      <w:rPr>
        <w:rFonts w:hint="default"/>
        <w:b w:val="0"/>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abstractNum w:abstractNumId="30" w15:restartNumberingAfterBreak="0">
    <w:nsid w:val="6B265448"/>
    <w:multiLevelType w:val="hybridMultilevel"/>
    <w:tmpl w:val="95C65BBA"/>
    <w:lvl w:ilvl="0" w:tplc="A8C8A4D8">
      <w:start w:val="1"/>
      <w:numFmt w:val="decimal"/>
      <w:lvlText w:val="%1."/>
      <w:lvlJc w:val="left"/>
      <w:pPr>
        <w:ind w:left="1080" w:hanging="360"/>
      </w:pPr>
      <w:rPr>
        <w:rFonts w:hAnsiTheme="minorHAnsi"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C53092F"/>
    <w:multiLevelType w:val="multilevel"/>
    <w:tmpl w:val="BA9EE422"/>
    <w:lvl w:ilvl="0">
      <w:start w:val="1"/>
      <w:numFmt w:val="bullet"/>
      <w:lvlText w:val=""/>
      <w:lvlJc w:val="left"/>
      <w:pPr>
        <w:ind w:left="466" w:hanging="302"/>
      </w:pPr>
      <w:rPr>
        <w:rFonts w:ascii="Wingdings" w:hAnsi="Wingdings"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32" w15:restartNumberingAfterBreak="0">
    <w:nsid w:val="6C9B3FB1"/>
    <w:multiLevelType w:val="hybridMultilevel"/>
    <w:tmpl w:val="C890F74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C9C6314"/>
    <w:multiLevelType w:val="multilevel"/>
    <w:tmpl w:val="99E8BE06"/>
    <w:lvl w:ilvl="0">
      <w:start w:val="1"/>
      <w:numFmt w:val="bullet"/>
      <w:lvlText w:val=""/>
      <w:lvlJc w:val="left"/>
      <w:pPr>
        <w:ind w:left="466" w:hanging="302"/>
      </w:pPr>
      <w:rPr>
        <w:rFonts w:ascii="Symbol" w:hAnsi="Symbol" w:hint="default"/>
        <w:b w:val="0"/>
        <w:bCs w:val="0"/>
        <w:color w:val="231F20"/>
        <w:w w:val="92"/>
        <w:sz w:val="24"/>
        <w:szCs w:val="24"/>
      </w:rPr>
    </w:lvl>
    <w:lvl w:ilvl="1">
      <w:start w:val="1"/>
      <w:numFmt w:val="decimal"/>
      <w:lvlText w:val="%2."/>
      <w:lvlJc w:val="left"/>
      <w:pPr>
        <w:ind w:left="721" w:hanging="260"/>
      </w:pPr>
      <w:rPr>
        <w:rFonts w:ascii="Times New Roman" w:hAnsi="Times New Roman" w:cs="Times New Roman" w:hint="default"/>
        <w:b w:val="0"/>
        <w:bCs w:val="0"/>
        <w:w w:val="102"/>
      </w:rPr>
    </w:lvl>
    <w:lvl w:ilvl="2">
      <w:numFmt w:val="bullet"/>
      <w:lvlText w:val="•"/>
      <w:lvlJc w:val="left"/>
      <w:pPr>
        <w:ind w:left="1416" w:hanging="260"/>
      </w:pPr>
    </w:lvl>
    <w:lvl w:ilvl="3">
      <w:numFmt w:val="bullet"/>
      <w:lvlText w:val="•"/>
      <w:lvlJc w:val="left"/>
      <w:pPr>
        <w:ind w:left="2113" w:hanging="260"/>
      </w:pPr>
    </w:lvl>
    <w:lvl w:ilvl="4">
      <w:numFmt w:val="bullet"/>
      <w:lvlText w:val="•"/>
      <w:lvlJc w:val="left"/>
      <w:pPr>
        <w:ind w:left="2810" w:hanging="260"/>
      </w:pPr>
    </w:lvl>
    <w:lvl w:ilvl="5">
      <w:numFmt w:val="bullet"/>
      <w:lvlText w:val="•"/>
      <w:lvlJc w:val="left"/>
      <w:pPr>
        <w:ind w:left="3507" w:hanging="260"/>
      </w:pPr>
    </w:lvl>
    <w:lvl w:ilvl="6">
      <w:numFmt w:val="bullet"/>
      <w:lvlText w:val="•"/>
      <w:lvlJc w:val="left"/>
      <w:pPr>
        <w:ind w:left="4204" w:hanging="260"/>
      </w:pPr>
    </w:lvl>
    <w:lvl w:ilvl="7">
      <w:numFmt w:val="bullet"/>
      <w:lvlText w:val="•"/>
      <w:lvlJc w:val="left"/>
      <w:pPr>
        <w:ind w:left="4901" w:hanging="260"/>
      </w:pPr>
    </w:lvl>
    <w:lvl w:ilvl="8">
      <w:numFmt w:val="bullet"/>
      <w:lvlText w:val="•"/>
      <w:lvlJc w:val="left"/>
      <w:pPr>
        <w:ind w:left="5598" w:hanging="260"/>
      </w:pPr>
    </w:lvl>
  </w:abstractNum>
  <w:abstractNum w:abstractNumId="34" w15:restartNumberingAfterBreak="0">
    <w:nsid w:val="6CDA3730"/>
    <w:multiLevelType w:val="hybridMultilevel"/>
    <w:tmpl w:val="D5D85D78"/>
    <w:lvl w:ilvl="0" w:tplc="0409000B">
      <w:start w:val="1"/>
      <w:numFmt w:val="bullet"/>
      <w:lvlText w:val=""/>
      <w:lvlJc w:val="left"/>
      <w:pPr>
        <w:ind w:left="634" w:hanging="480"/>
      </w:pPr>
      <w:rPr>
        <w:rFonts w:ascii="Wingdings" w:hAnsi="Wingdings" w:hint="default"/>
      </w:rPr>
    </w:lvl>
    <w:lvl w:ilvl="1" w:tplc="04090003" w:tentative="1">
      <w:start w:val="1"/>
      <w:numFmt w:val="bullet"/>
      <w:lvlText w:val=""/>
      <w:lvlJc w:val="left"/>
      <w:pPr>
        <w:ind w:left="1114" w:hanging="480"/>
      </w:pPr>
      <w:rPr>
        <w:rFonts w:ascii="Wingdings" w:hAnsi="Wingdings" w:hint="default"/>
      </w:rPr>
    </w:lvl>
    <w:lvl w:ilvl="2" w:tplc="04090005" w:tentative="1">
      <w:start w:val="1"/>
      <w:numFmt w:val="bullet"/>
      <w:lvlText w:val=""/>
      <w:lvlJc w:val="left"/>
      <w:pPr>
        <w:ind w:left="1594" w:hanging="480"/>
      </w:pPr>
      <w:rPr>
        <w:rFonts w:ascii="Wingdings" w:hAnsi="Wingdings" w:hint="default"/>
      </w:rPr>
    </w:lvl>
    <w:lvl w:ilvl="3" w:tplc="04090001" w:tentative="1">
      <w:start w:val="1"/>
      <w:numFmt w:val="bullet"/>
      <w:lvlText w:val=""/>
      <w:lvlJc w:val="left"/>
      <w:pPr>
        <w:ind w:left="2074" w:hanging="480"/>
      </w:pPr>
      <w:rPr>
        <w:rFonts w:ascii="Wingdings" w:hAnsi="Wingdings" w:hint="default"/>
      </w:rPr>
    </w:lvl>
    <w:lvl w:ilvl="4" w:tplc="04090003" w:tentative="1">
      <w:start w:val="1"/>
      <w:numFmt w:val="bullet"/>
      <w:lvlText w:val=""/>
      <w:lvlJc w:val="left"/>
      <w:pPr>
        <w:ind w:left="2554" w:hanging="480"/>
      </w:pPr>
      <w:rPr>
        <w:rFonts w:ascii="Wingdings" w:hAnsi="Wingdings" w:hint="default"/>
      </w:rPr>
    </w:lvl>
    <w:lvl w:ilvl="5" w:tplc="04090005" w:tentative="1">
      <w:start w:val="1"/>
      <w:numFmt w:val="bullet"/>
      <w:lvlText w:val=""/>
      <w:lvlJc w:val="left"/>
      <w:pPr>
        <w:ind w:left="3034" w:hanging="480"/>
      </w:pPr>
      <w:rPr>
        <w:rFonts w:ascii="Wingdings" w:hAnsi="Wingdings" w:hint="default"/>
      </w:rPr>
    </w:lvl>
    <w:lvl w:ilvl="6" w:tplc="04090001" w:tentative="1">
      <w:start w:val="1"/>
      <w:numFmt w:val="bullet"/>
      <w:lvlText w:val=""/>
      <w:lvlJc w:val="left"/>
      <w:pPr>
        <w:ind w:left="3514" w:hanging="480"/>
      </w:pPr>
      <w:rPr>
        <w:rFonts w:ascii="Wingdings" w:hAnsi="Wingdings" w:hint="default"/>
      </w:rPr>
    </w:lvl>
    <w:lvl w:ilvl="7" w:tplc="04090003" w:tentative="1">
      <w:start w:val="1"/>
      <w:numFmt w:val="bullet"/>
      <w:lvlText w:val=""/>
      <w:lvlJc w:val="left"/>
      <w:pPr>
        <w:ind w:left="3994" w:hanging="480"/>
      </w:pPr>
      <w:rPr>
        <w:rFonts w:ascii="Wingdings" w:hAnsi="Wingdings" w:hint="default"/>
      </w:rPr>
    </w:lvl>
    <w:lvl w:ilvl="8" w:tplc="04090005" w:tentative="1">
      <w:start w:val="1"/>
      <w:numFmt w:val="bullet"/>
      <w:lvlText w:val=""/>
      <w:lvlJc w:val="left"/>
      <w:pPr>
        <w:ind w:left="4474" w:hanging="480"/>
      </w:pPr>
      <w:rPr>
        <w:rFonts w:ascii="Wingdings" w:hAnsi="Wingdings" w:hint="default"/>
      </w:rPr>
    </w:lvl>
  </w:abstractNum>
  <w:abstractNum w:abstractNumId="35" w15:restartNumberingAfterBreak="0">
    <w:nsid w:val="6EBF6520"/>
    <w:multiLevelType w:val="hybridMultilevel"/>
    <w:tmpl w:val="78D4D524"/>
    <w:lvl w:ilvl="0" w:tplc="6A0E0BB2">
      <w:start w:val="1"/>
      <w:numFmt w:val="decimal"/>
      <w:lvlText w:val="%1."/>
      <w:lvlJc w:val="left"/>
      <w:pPr>
        <w:ind w:left="1114" w:hanging="480"/>
      </w:pPr>
      <w:rPr>
        <w:rFonts w:hint="default"/>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abstractNum w:abstractNumId="36" w15:restartNumberingAfterBreak="0">
    <w:nsid w:val="744542FC"/>
    <w:multiLevelType w:val="hybridMultilevel"/>
    <w:tmpl w:val="042689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4787BAD"/>
    <w:multiLevelType w:val="hybridMultilevel"/>
    <w:tmpl w:val="96548266"/>
    <w:lvl w:ilvl="0" w:tplc="0409000B">
      <w:start w:val="1"/>
      <w:numFmt w:val="bullet"/>
      <w:lvlText w:val=""/>
      <w:lvlJc w:val="left"/>
      <w:pPr>
        <w:ind w:left="720" w:hanging="480"/>
      </w:pPr>
      <w:rPr>
        <w:rFonts w:ascii="Wingdings" w:hAnsi="Wingdings" w:hint="default"/>
      </w:rPr>
    </w:lvl>
    <w:lvl w:ilvl="1" w:tplc="04090003">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8" w15:restartNumberingAfterBreak="0">
    <w:nsid w:val="759A61E7"/>
    <w:multiLevelType w:val="hybridMultilevel"/>
    <w:tmpl w:val="471A030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77391C43"/>
    <w:multiLevelType w:val="hybridMultilevel"/>
    <w:tmpl w:val="5BF2B79E"/>
    <w:lvl w:ilvl="0" w:tplc="A96639C2">
      <w:start w:val="1"/>
      <w:numFmt w:val="decimal"/>
      <w:lvlText w:val="%1."/>
      <w:lvlJc w:val="left"/>
      <w:pPr>
        <w:ind w:left="994" w:hanging="360"/>
      </w:pPr>
      <w:rPr>
        <w:rFonts w:ascii="Times New Roman" w:hAnsi="Times New Roman" w:cs="Times New Roman" w:hint="default"/>
        <w:b w:val="0"/>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abstractNum w:abstractNumId="40" w15:restartNumberingAfterBreak="0">
    <w:nsid w:val="7FEA0512"/>
    <w:multiLevelType w:val="hybridMultilevel"/>
    <w:tmpl w:val="6130DB74"/>
    <w:lvl w:ilvl="0" w:tplc="6A0E0BB2">
      <w:start w:val="1"/>
      <w:numFmt w:val="decimal"/>
      <w:lvlText w:val="%1."/>
      <w:lvlJc w:val="left"/>
      <w:pPr>
        <w:ind w:left="994" w:hanging="360"/>
      </w:pPr>
      <w:rPr>
        <w:rFonts w:hint="default"/>
        <w:b w:val="0"/>
      </w:rPr>
    </w:lvl>
    <w:lvl w:ilvl="1" w:tplc="04090019" w:tentative="1">
      <w:start w:val="1"/>
      <w:numFmt w:val="ideographTraditional"/>
      <w:lvlText w:val="%2、"/>
      <w:lvlJc w:val="left"/>
      <w:pPr>
        <w:ind w:left="1594" w:hanging="480"/>
      </w:pPr>
    </w:lvl>
    <w:lvl w:ilvl="2" w:tplc="0409001B" w:tentative="1">
      <w:start w:val="1"/>
      <w:numFmt w:val="lowerRoman"/>
      <w:lvlText w:val="%3."/>
      <w:lvlJc w:val="right"/>
      <w:pPr>
        <w:ind w:left="2074" w:hanging="480"/>
      </w:pPr>
    </w:lvl>
    <w:lvl w:ilvl="3" w:tplc="0409000F" w:tentative="1">
      <w:start w:val="1"/>
      <w:numFmt w:val="decimal"/>
      <w:lvlText w:val="%4."/>
      <w:lvlJc w:val="left"/>
      <w:pPr>
        <w:ind w:left="2554" w:hanging="480"/>
      </w:pPr>
    </w:lvl>
    <w:lvl w:ilvl="4" w:tplc="04090019" w:tentative="1">
      <w:start w:val="1"/>
      <w:numFmt w:val="ideographTraditional"/>
      <w:lvlText w:val="%5、"/>
      <w:lvlJc w:val="left"/>
      <w:pPr>
        <w:ind w:left="3034" w:hanging="480"/>
      </w:pPr>
    </w:lvl>
    <w:lvl w:ilvl="5" w:tplc="0409001B" w:tentative="1">
      <w:start w:val="1"/>
      <w:numFmt w:val="lowerRoman"/>
      <w:lvlText w:val="%6."/>
      <w:lvlJc w:val="right"/>
      <w:pPr>
        <w:ind w:left="3514" w:hanging="480"/>
      </w:pPr>
    </w:lvl>
    <w:lvl w:ilvl="6" w:tplc="0409000F" w:tentative="1">
      <w:start w:val="1"/>
      <w:numFmt w:val="decimal"/>
      <w:lvlText w:val="%7."/>
      <w:lvlJc w:val="left"/>
      <w:pPr>
        <w:ind w:left="3994" w:hanging="480"/>
      </w:pPr>
    </w:lvl>
    <w:lvl w:ilvl="7" w:tplc="04090019" w:tentative="1">
      <w:start w:val="1"/>
      <w:numFmt w:val="ideographTraditional"/>
      <w:lvlText w:val="%8、"/>
      <w:lvlJc w:val="left"/>
      <w:pPr>
        <w:ind w:left="4474" w:hanging="480"/>
      </w:pPr>
    </w:lvl>
    <w:lvl w:ilvl="8" w:tplc="0409001B" w:tentative="1">
      <w:start w:val="1"/>
      <w:numFmt w:val="lowerRoman"/>
      <w:lvlText w:val="%9."/>
      <w:lvlJc w:val="right"/>
      <w:pPr>
        <w:ind w:left="4954" w:hanging="480"/>
      </w:pPr>
    </w:lvl>
  </w:abstractNum>
  <w:num w:numId="1">
    <w:abstractNumId w:val="1"/>
  </w:num>
  <w:num w:numId="2">
    <w:abstractNumId w:val="3"/>
  </w:num>
  <w:num w:numId="3">
    <w:abstractNumId w:val="2"/>
  </w:num>
  <w:num w:numId="4">
    <w:abstractNumId w:val="14"/>
  </w:num>
  <w:num w:numId="5">
    <w:abstractNumId w:val="34"/>
  </w:num>
  <w:num w:numId="6">
    <w:abstractNumId w:val="13"/>
  </w:num>
  <w:num w:numId="7">
    <w:abstractNumId w:val="12"/>
  </w:num>
  <w:num w:numId="8">
    <w:abstractNumId w:val="37"/>
  </w:num>
  <w:num w:numId="9">
    <w:abstractNumId w:val="28"/>
  </w:num>
  <w:num w:numId="10">
    <w:abstractNumId w:val="24"/>
  </w:num>
  <w:num w:numId="11">
    <w:abstractNumId w:val="31"/>
  </w:num>
  <w:num w:numId="12">
    <w:abstractNumId w:val="33"/>
  </w:num>
  <w:num w:numId="13">
    <w:abstractNumId w:val="5"/>
  </w:num>
  <w:num w:numId="14">
    <w:abstractNumId w:val="4"/>
  </w:num>
  <w:num w:numId="15">
    <w:abstractNumId w:val="36"/>
  </w:num>
  <w:num w:numId="16">
    <w:abstractNumId w:val="10"/>
  </w:num>
  <w:num w:numId="17">
    <w:abstractNumId w:val="15"/>
  </w:num>
  <w:num w:numId="18">
    <w:abstractNumId w:val="19"/>
  </w:num>
  <w:num w:numId="19">
    <w:abstractNumId w:val="27"/>
  </w:num>
  <w:num w:numId="20">
    <w:abstractNumId w:val="16"/>
  </w:num>
  <w:num w:numId="21">
    <w:abstractNumId w:val="23"/>
  </w:num>
  <w:num w:numId="22">
    <w:abstractNumId w:val="6"/>
  </w:num>
  <w:num w:numId="23">
    <w:abstractNumId w:val="17"/>
  </w:num>
  <w:num w:numId="24">
    <w:abstractNumId w:val="32"/>
  </w:num>
  <w:num w:numId="25">
    <w:abstractNumId w:val="38"/>
  </w:num>
  <w:num w:numId="26">
    <w:abstractNumId w:val="8"/>
  </w:num>
  <w:num w:numId="27">
    <w:abstractNumId w:val="30"/>
  </w:num>
  <w:num w:numId="28">
    <w:abstractNumId w:val="22"/>
  </w:num>
  <w:num w:numId="29">
    <w:abstractNumId w:val="11"/>
  </w:num>
  <w:num w:numId="30">
    <w:abstractNumId w:val="9"/>
  </w:num>
  <w:num w:numId="31">
    <w:abstractNumId w:val="7"/>
  </w:num>
  <w:num w:numId="32">
    <w:abstractNumId w:val="20"/>
  </w:num>
  <w:num w:numId="33">
    <w:abstractNumId w:val="25"/>
  </w:num>
  <w:num w:numId="34">
    <w:abstractNumId w:val="0"/>
    <w:lvlOverride w:ilvl="0">
      <w:lvl w:ilvl="0">
        <w:numFmt w:val="bullet"/>
        <w:lvlText w:val=""/>
        <w:legacy w:legacy="1" w:legacySpace="0" w:legacyIndent="0"/>
        <w:lvlJc w:val="left"/>
        <w:rPr>
          <w:rFonts w:ascii="Wingdings" w:hAnsi="Wingdings" w:hint="default"/>
          <w:sz w:val="56"/>
        </w:rPr>
      </w:lvl>
    </w:lvlOverride>
  </w:num>
  <w:num w:numId="35">
    <w:abstractNumId w:val="26"/>
  </w:num>
  <w:num w:numId="36">
    <w:abstractNumId w:val="40"/>
  </w:num>
  <w:num w:numId="37">
    <w:abstractNumId w:val="35"/>
  </w:num>
  <w:num w:numId="38">
    <w:abstractNumId w:val="29"/>
  </w:num>
  <w:num w:numId="39">
    <w:abstractNumId w:val="18"/>
  </w:num>
  <w:num w:numId="40">
    <w:abstractNumId w:val="2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FF"/>
    <w:rsid w:val="00002706"/>
    <w:rsid w:val="00003A0D"/>
    <w:rsid w:val="00026ED6"/>
    <w:rsid w:val="00035E22"/>
    <w:rsid w:val="00062E2A"/>
    <w:rsid w:val="00065F78"/>
    <w:rsid w:val="000963E4"/>
    <w:rsid w:val="000C46BC"/>
    <w:rsid w:val="000D3CF7"/>
    <w:rsid w:val="000D56A5"/>
    <w:rsid w:val="0012527B"/>
    <w:rsid w:val="00150F8C"/>
    <w:rsid w:val="00152EDF"/>
    <w:rsid w:val="00157474"/>
    <w:rsid w:val="00157FF3"/>
    <w:rsid w:val="0016032F"/>
    <w:rsid w:val="001A4316"/>
    <w:rsid w:val="001C2180"/>
    <w:rsid w:val="001C6B40"/>
    <w:rsid w:val="001D232E"/>
    <w:rsid w:val="001D4016"/>
    <w:rsid w:val="001D563E"/>
    <w:rsid w:val="00203331"/>
    <w:rsid w:val="00207417"/>
    <w:rsid w:val="00216105"/>
    <w:rsid w:val="002432B9"/>
    <w:rsid w:val="002605F4"/>
    <w:rsid w:val="00260BBA"/>
    <w:rsid w:val="00270AB8"/>
    <w:rsid w:val="00271C62"/>
    <w:rsid w:val="002733F8"/>
    <w:rsid w:val="00274003"/>
    <w:rsid w:val="002C64E1"/>
    <w:rsid w:val="002F39D2"/>
    <w:rsid w:val="00313167"/>
    <w:rsid w:val="00323D8B"/>
    <w:rsid w:val="00324CAC"/>
    <w:rsid w:val="0033062B"/>
    <w:rsid w:val="003333C7"/>
    <w:rsid w:val="003369EB"/>
    <w:rsid w:val="0034483B"/>
    <w:rsid w:val="0034790F"/>
    <w:rsid w:val="003A5CA8"/>
    <w:rsid w:val="003A7A29"/>
    <w:rsid w:val="003C14FE"/>
    <w:rsid w:val="003C2CAA"/>
    <w:rsid w:val="003D3D30"/>
    <w:rsid w:val="00405DA5"/>
    <w:rsid w:val="0040631D"/>
    <w:rsid w:val="00421A6D"/>
    <w:rsid w:val="00421C51"/>
    <w:rsid w:val="0046089A"/>
    <w:rsid w:val="0047064C"/>
    <w:rsid w:val="00473A58"/>
    <w:rsid w:val="00473FA0"/>
    <w:rsid w:val="004753E1"/>
    <w:rsid w:val="004A666A"/>
    <w:rsid w:val="004A6C06"/>
    <w:rsid w:val="004A6CD3"/>
    <w:rsid w:val="004A6F8D"/>
    <w:rsid w:val="004C4B1A"/>
    <w:rsid w:val="004D3801"/>
    <w:rsid w:val="004D7D2E"/>
    <w:rsid w:val="004F2360"/>
    <w:rsid w:val="00516F3E"/>
    <w:rsid w:val="005419A0"/>
    <w:rsid w:val="00543D5B"/>
    <w:rsid w:val="0054440F"/>
    <w:rsid w:val="0054497A"/>
    <w:rsid w:val="00547B28"/>
    <w:rsid w:val="00571354"/>
    <w:rsid w:val="00572404"/>
    <w:rsid w:val="00587A91"/>
    <w:rsid w:val="00590128"/>
    <w:rsid w:val="005B7E37"/>
    <w:rsid w:val="005C0911"/>
    <w:rsid w:val="005C09AA"/>
    <w:rsid w:val="005F5D6E"/>
    <w:rsid w:val="005F6667"/>
    <w:rsid w:val="006103E9"/>
    <w:rsid w:val="00614606"/>
    <w:rsid w:val="00621B4C"/>
    <w:rsid w:val="006364A6"/>
    <w:rsid w:val="006509FA"/>
    <w:rsid w:val="006776B8"/>
    <w:rsid w:val="00682494"/>
    <w:rsid w:val="006912FD"/>
    <w:rsid w:val="006A3472"/>
    <w:rsid w:val="006B3245"/>
    <w:rsid w:val="006B43ED"/>
    <w:rsid w:val="006C6B63"/>
    <w:rsid w:val="006D0C5F"/>
    <w:rsid w:val="006F1A95"/>
    <w:rsid w:val="007014E3"/>
    <w:rsid w:val="00712276"/>
    <w:rsid w:val="0073151B"/>
    <w:rsid w:val="00745B7F"/>
    <w:rsid w:val="0076320E"/>
    <w:rsid w:val="00763EC6"/>
    <w:rsid w:val="00764E86"/>
    <w:rsid w:val="007A593A"/>
    <w:rsid w:val="007A6E83"/>
    <w:rsid w:val="007B08CB"/>
    <w:rsid w:val="007D79E7"/>
    <w:rsid w:val="007E4494"/>
    <w:rsid w:val="007F36BE"/>
    <w:rsid w:val="00803A4B"/>
    <w:rsid w:val="00812473"/>
    <w:rsid w:val="00813B4E"/>
    <w:rsid w:val="008221AC"/>
    <w:rsid w:val="00860296"/>
    <w:rsid w:val="00874E1B"/>
    <w:rsid w:val="00883497"/>
    <w:rsid w:val="008A2C2C"/>
    <w:rsid w:val="008B4FFF"/>
    <w:rsid w:val="008C2DC6"/>
    <w:rsid w:val="008E2C64"/>
    <w:rsid w:val="009026F2"/>
    <w:rsid w:val="00905C55"/>
    <w:rsid w:val="00921D28"/>
    <w:rsid w:val="0092717E"/>
    <w:rsid w:val="009374B2"/>
    <w:rsid w:val="00944BB7"/>
    <w:rsid w:val="009535EF"/>
    <w:rsid w:val="00955FBB"/>
    <w:rsid w:val="00967EB4"/>
    <w:rsid w:val="009B7F88"/>
    <w:rsid w:val="009D0AC4"/>
    <w:rsid w:val="009D0EDC"/>
    <w:rsid w:val="009D1885"/>
    <w:rsid w:val="009D28CF"/>
    <w:rsid w:val="009D2904"/>
    <w:rsid w:val="009D4C3C"/>
    <w:rsid w:val="009D4FB1"/>
    <w:rsid w:val="009E26E2"/>
    <w:rsid w:val="009E372D"/>
    <w:rsid w:val="009F1BF5"/>
    <w:rsid w:val="00A02F5D"/>
    <w:rsid w:val="00A0756A"/>
    <w:rsid w:val="00A20D36"/>
    <w:rsid w:val="00A21BF7"/>
    <w:rsid w:val="00A55FB3"/>
    <w:rsid w:val="00A95AE4"/>
    <w:rsid w:val="00AC52FB"/>
    <w:rsid w:val="00AE69CC"/>
    <w:rsid w:val="00B17A15"/>
    <w:rsid w:val="00B37272"/>
    <w:rsid w:val="00B851FA"/>
    <w:rsid w:val="00BA5620"/>
    <w:rsid w:val="00BB4728"/>
    <w:rsid w:val="00BB7318"/>
    <w:rsid w:val="00BC2122"/>
    <w:rsid w:val="00BC412C"/>
    <w:rsid w:val="00BD0D05"/>
    <w:rsid w:val="00BD265F"/>
    <w:rsid w:val="00BE6EDD"/>
    <w:rsid w:val="00BF3FEC"/>
    <w:rsid w:val="00C04320"/>
    <w:rsid w:val="00C20516"/>
    <w:rsid w:val="00C2567E"/>
    <w:rsid w:val="00C6140F"/>
    <w:rsid w:val="00C76081"/>
    <w:rsid w:val="00C870C9"/>
    <w:rsid w:val="00C947CF"/>
    <w:rsid w:val="00CA3CF4"/>
    <w:rsid w:val="00CC6DA3"/>
    <w:rsid w:val="00CD2989"/>
    <w:rsid w:val="00CE1A29"/>
    <w:rsid w:val="00CE1CD4"/>
    <w:rsid w:val="00CF3D52"/>
    <w:rsid w:val="00D10435"/>
    <w:rsid w:val="00D22AD8"/>
    <w:rsid w:val="00D50E63"/>
    <w:rsid w:val="00D558B0"/>
    <w:rsid w:val="00D80C9F"/>
    <w:rsid w:val="00D84A2C"/>
    <w:rsid w:val="00DA782A"/>
    <w:rsid w:val="00E205E2"/>
    <w:rsid w:val="00E320AA"/>
    <w:rsid w:val="00E4012C"/>
    <w:rsid w:val="00E63793"/>
    <w:rsid w:val="00E800DC"/>
    <w:rsid w:val="00E90D1E"/>
    <w:rsid w:val="00EB29AC"/>
    <w:rsid w:val="00ED102E"/>
    <w:rsid w:val="00ED7D9A"/>
    <w:rsid w:val="00EE21EA"/>
    <w:rsid w:val="00EF6376"/>
    <w:rsid w:val="00F014EE"/>
    <w:rsid w:val="00F05172"/>
    <w:rsid w:val="00F23F98"/>
    <w:rsid w:val="00F24809"/>
    <w:rsid w:val="00F36EAF"/>
    <w:rsid w:val="00F9061A"/>
    <w:rsid w:val="00F953D8"/>
    <w:rsid w:val="00FC0DB3"/>
    <w:rsid w:val="00FE3EC1"/>
    <w:rsid w:val="00FE5C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5BC6C"/>
  <w15:chartTrackingRefBased/>
  <w15:docId w15:val="{2B2CC351-121D-48B4-8EA8-EBEF8C8C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ED102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
    <w:uiPriority w:val="1"/>
    <w:qFormat/>
    <w:rsid w:val="00ED102E"/>
    <w:pPr>
      <w:autoSpaceDE w:val="0"/>
      <w:autoSpaceDN w:val="0"/>
      <w:adjustRightInd w:val="0"/>
      <w:spacing w:before="134"/>
    </w:pPr>
    <w:rPr>
      <w:rFonts w:ascii="PMingLiU" w:eastAsia="PMingLiU" w:hAnsi="Times New Roman" w:cs="PMingLiU"/>
      <w:kern w:val="0"/>
      <w:szCs w:val="24"/>
    </w:rPr>
  </w:style>
  <w:style w:type="paragraph" w:styleId="a4">
    <w:name w:val="List Paragraph"/>
    <w:basedOn w:val="a"/>
    <w:uiPriority w:val="34"/>
    <w:qFormat/>
    <w:rsid w:val="00026ED6"/>
    <w:pPr>
      <w:ind w:leftChars="200" w:left="480"/>
    </w:pPr>
  </w:style>
  <w:style w:type="character" w:styleId="a5">
    <w:name w:val="Hyperlink"/>
    <w:basedOn w:val="a0"/>
    <w:uiPriority w:val="99"/>
    <w:unhideWhenUsed/>
    <w:rsid w:val="00905C55"/>
    <w:rPr>
      <w:color w:val="0563C1" w:themeColor="hyperlink"/>
      <w:u w:val="single"/>
    </w:rPr>
  </w:style>
  <w:style w:type="paragraph" w:styleId="a6">
    <w:name w:val="header"/>
    <w:basedOn w:val="a"/>
    <w:link w:val="a7"/>
    <w:uiPriority w:val="99"/>
    <w:unhideWhenUsed/>
    <w:rsid w:val="00572404"/>
    <w:pPr>
      <w:tabs>
        <w:tab w:val="center" w:pos="4153"/>
        <w:tab w:val="right" w:pos="8306"/>
      </w:tabs>
      <w:snapToGrid w:val="0"/>
    </w:pPr>
    <w:rPr>
      <w:sz w:val="20"/>
      <w:szCs w:val="20"/>
    </w:rPr>
  </w:style>
  <w:style w:type="character" w:customStyle="1" w:styleId="a7">
    <w:name w:val="頁首 字元"/>
    <w:basedOn w:val="a0"/>
    <w:link w:val="a6"/>
    <w:uiPriority w:val="99"/>
    <w:rsid w:val="00572404"/>
    <w:rPr>
      <w:sz w:val="20"/>
      <w:szCs w:val="20"/>
    </w:rPr>
  </w:style>
  <w:style w:type="paragraph" w:styleId="a8">
    <w:name w:val="footer"/>
    <w:basedOn w:val="a"/>
    <w:link w:val="a9"/>
    <w:uiPriority w:val="99"/>
    <w:unhideWhenUsed/>
    <w:rsid w:val="00572404"/>
    <w:pPr>
      <w:tabs>
        <w:tab w:val="center" w:pos="4153"/>
        <w:tab w:val="right" w:pos="8306"/>
      </w:tabs>
      <w:snapToGrid w:val="0"/>
    </w:pPr>
    <w:rPr>
      <w:sz w:val="20"/>
      <w:szCs w:val="20"/>
    </w:rPr>
  </w:style>
  <w:style w:type="character" w:customStyle="1" w:styleId="a9">
    <w:name w:val="頁尾 字元"/>
    <w:basedOn w:val="a0"/>
    <w:link w:val="a8"/>
    <w:uiPriority w:val="99"/>
    <w:rsid w:val="00572404"/>
    <w:rPr>
      <w:sz w:val="20"/>
      <w:szCs w:val="20"/>
    </w:rPr>
  </w:style>
  <w:style w:type="paragraph" w:styleId="aa">
    <w:name w:val="Balloon Text"/>
    <w:basedOn w:val="a"/>
    <w:link w:val="ab"/>
    <w:uiPriority w:val="99"/>
    <w:semiHidden/>
    <w:unhideWhenUsed/>
    <w:rsid w:val="00BC412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C412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37272"/>
    <w:rPr>
      <w:sz w:val="18"/>
      <w:szCs w:val="18"/>
    </w:rPr>
  </w:style>
  <w:style w:type="paragraph" w:styleId="ad">
    <w:name w:val="annotation text"/>
    <w:basedOn w:val="a"/>
    <w:link w:val="ae"/>
    <w:uiPriority w:val="99"/>
    <w:semiHidden/>
    <w:unhideWhenUsed/>
    <w:rsid w:val="00B37272"/>
  </w:style>
  <w:style w:type="character" w:customStyle="1" w:styleId="ae">
    <w:name w:val="註解文字 字元"/>
    <w:basedOn w:val="a0"/>
    <w:link w:val="ad"/>
    <w:uiPriority w:val="99"/>
    <w:semiHidden/>
    <w:rsid w:val="00B37272"/>
  </w:style>
  <w:style w:type="paragraph" w:styleId="af">
    <w:name w:val="annotation subject"/>
    <w:basedOn w:val="ad"/>
    <w:next w:val="ad"/>
    <w:link w:val="af0"/>
    <w:uiPriority w:val="99"/>
    <w:semiHidden/>
    <w:unhideWhenUsed/>
    <w:rsid w:val="00B37272"/>
    <w:rPr>
      <w:b/>
      <w:bCs/>
    </w:rPr>
  </w:style>
  <w:style w:type="character" w:customStyle="1" w:styleId="af0">
    <w:name w:val="註解主旨 字元"/>
    <w:basedOn w:val="ae"/>
    <w:link w:val="af"/>
    <w:uiPriority w:val="99"/>
    <w:semiHidden/>
    <w:rsid w:val="00B37272"/>
    <w:rPr>
      <w:b/>
      <w:bCs/>
    </w:rPr>
  </w:style>
  <w:style w:type="character" w:styleId="af1">
    <w:name w:val="FollowedHyperlink"/>
    <w:basedOn w:val="a0"/>
    <w:uiPriority w:val="99"/>
    <w:semiHidden/>
    <w:unhideWhenUsed/>
    <w:rsid w:val="00BC2122"/>
    <w:rPr>
      <w:color w:val="954F72" w:themeColor="followedHyperlink"/>
      <w:u w:val="single"/>
    </w:rPr>
  </w:style>
  <w:style w:type="table" w:customStyle="1" w:styleId="GridTable1Light1">
    <w:name w:val="Grid Table 1 Light1"/>
    <w:basedOn w:val="a1"/>
    <w:next w:val="1"/>
    <w:uiPriority w:val="46"/>
    <w:rsid w:val="00F36E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2">
    <w:name w:val="Unresolved Mention"/>
    <w:basedOn w:val="a0"/>
    <w:uiPriority w:val="99"/>
    <w:semiHidden/>
    <w:unhideWhenUsed/>
    <w:rsid w:val="008A2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iclaw.gov.hk/sc/basiclaw/index.html" TargetMode="External"/><Relationship Id="rId3" Type="http://schemas.openxmlformats.org/officeDocument/2006/relationships/settings" Target="settings.xml"/><Relationship Id="rId7" Type="http://schemas.openxmlformats.org/officeDocument/2006/relationships/hyperlink" Target="https://www.basiclaw.gov.hk/sc/constitutio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Pui-ting Cecilia</dc:creator>
  <cp:keywords/>
  <dc:description/>
  <cp:lastModifiedBy>LO, Chun-ting</cp:lastModifiedBy>
  <cp:revision>4</cp:revision>
  <cp:lastPrinted>2021-06-04T09:17:00Z</cp:lastPrinted>
  <dcterms:created xsi:type="dcterms:W3CDTF">2024-10-04T01:14:00Z</dcterms:created>
  <dcterms:modified xsi:type="dcterms:W3CDTF">2026-01-15T09:24:00Z</dcterms:modified>
</cp:coreProperties>
</file>