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6"/>
      </w:tblGrid>
      <w:tr w:rsidR="005F19A8" w:rsidRPr="002E0031" w14:paraId="112A26D8" w14:textId="77777777">
        <w:trPr>
          <w:trHeight w:val="1911"/>
        </w:trPr>
        <w:tc>
          <w:tcPr>
            <w:tcW w:w="5000" w:type="pct"/>
            <w:tcBorders>
              <w:top w:val="single" w:sz="24" w:space="0" w:color="auto"/>
              <w:left w:val="nil"/>
              <w:bottom w:val="single" w:sz="24" w:space="0" w:color="auto"/>
              <w:right w:val="nil"/>
            </w:tcBorders>
          </w:tcPr>
          <w:p w14:paraId="002E42E6" w14:textId="14B6113D" w:rsidR="005F19A8" w:rsidRPr="002E0031" w:rsidRDefault="006D3AF9" w:rsidP="001D0713">
            <w:pPr>
              <w:snapToGrid w:val="0"/>
              <w:spacing w:line="240" w:lineRule="atLeast"/>
              <w:jc w:val="both"/>
              <w:rPr>
                <w:rFonts w:ascii="標楷體" w:eastAsia="標楷體" w:hAnsi="標楷體"/>
                <w:sz w:val="72"/>
                <w:szCs w:val="72"/>
                <w:lang w:val="en-US"/>
              </w:rPr>
            </w:pPr>
            <w:r w:rsidRPr="006D3AF9">
              <w:rPr>
                <w:rFonts w:ascii="標楷體" w:eastAsia="DengXian" w:hAnsi="標楷體" w:hint="eastAsia"/>
                <w:sz w:val="72"/>
                <w:szCs w:val="72"/>
                <w:lang w:val="en-US" w:eastAsia="zh-CN"/>
              </w:rPr>
              <w:t>体育</w:t>
            </w:r>
          </w:p>
          <w:p w14:paraId="09C91F57" w14:textId="685E0481" w:rsidR="005F19A8" w:rsidRPr="002E0031" w:rsidRDefault="006D3AF9" w:rsidP="001D0713">
            <w:pPr>
              <w:snapToGrid w:val="0"/>
              <w:spacing w:line="240" w:lineRule="atLeast"/>
              <w:jc w:val="both"/>
              <w:rPr>
                <w:rFonts w:ascii="標楷體" w:eastAsia="標楷體" w:hAnsi="標楷體"/>
                <w:sz w:val="72"/>
                <w:szCs w:val="72"/>
                <w:lang w:val="en-US"/>
              </w:rPr>
            </w:pPr>
            <w:r w:rsidRPr="006D3AF9">
              <w:rPr>
                <w:rFonts w:ascii="標楷體" w:eastAsia="DengXian" w:hAnsi="標楷體"/>
                <w:sz w:val="72"/>
                <w:szCs w:val="72"/>
                <w:lang w:val="en-US" w:eastAsia="zh-CN"/>
              </w:rPr>
              <w:t>(</w:t>
            </w:r>
            <w:r w:rsidRPr="006D3AF9">
              <w:rPr>
                <w:rFonts w:ascii="標楷體" w:eastAsia="DengXian" w:hAnsi="標楷體" w:hint="eastAsia"/>
                <w:sz w:val="72"/>
                <w:szCs w:val="72"/>
                <w:lang w:val="en-US" w:eastAsia="zh-CN"/>
              </w:rPr>
              <w:t>香港中学文凭</w:t>
            </w:r>
            <w:r w:rsidRPr="006D3AF9">
              <w:rPr>
                <w:rFonts w:ascii="標楷體" w:eastAsia="DengXian" w:hAnsi="標楷體"/>
                <w:sz w:val="72"/>
                <w:szCs w:val="72"/>
                <w:lang w:val="en-US" w:eastAsia="zh-CN"/>
              </w:rPr>
              <w:t>)</w:t>
            </w:r>
          </w:p>
          <w:p w14:paraId="03C3FF6A" w14:textId="77777777" w:rsidR="005F19A8" w:rsidRPr="002E0031" w:rsidRDefault="005F19A8" w:rsidP="001D0713">
            <w:pPr>
              <w:snapToGrid w:val="0"/>
              <w:spacing w:beforeLines="50" w:before="180" w:afterLines="50" w:after="180" w:line="240" w:lineRule="atLeast"/>
              <w:jc w:val="both"/>
              <w:rPr>
                <w:rFonts w:ascii="標楷體" w:eastAsia="標楷體" w:hAnsi="標楷體"/>
                <w:b/>
                <w:sz w:val="20"/>
                <w:szCs w:val="20"/>
                <w:u w:val="single"/>
                <w:lang w:val="en-US"/>
              </w:rPr>
            </w:pPr>
          </w:p>
        </w:tc>
      </w:tr>
      <w:tr w:rsidR="005F19A8" w:rsidRPr="002E0031" w14:paraId="1FB86FF8" w14:textId="77777777">
        <w:trPr>
          <w:trHeight w:val="312"/>
        </w:trPr>
        <w:tc>
          <w:tcPr>
            <w:tcW w:w="5000" w:type="pct"/>
            <w:tcBorders>
              <w:top w:val="single" w:sz="24" w:space="0" w:color="auto"/>
              <w:left w:val="nil"/>
              <w:bottom w:val="nil"/>
              <w:right w:val="nil"/>
            </w:tcBorders>
          </w:tcPr>
          <w:p w14:paraId="1920F089" w14:textId="77777777" w:rsidR="005F19A8" w:rsidRPr="002E0031" w:rsidRDefault="005F19A8" w:rsidP="001D0713">
            <w:pPr>
              <w:snapToGrid w:val="0"/>
              <w:rPr>
                <w:rFonts w:ascii="標楷體" w:eastAsia="標楷體" w:hAnsi="標楷體"/>
                <w:b/>
                <w:sz w:val="44"/>
                <w:szCs w:val="44"/>
                <w:u w:val="single"/>
                <w:lang w:val="en-US"/>
              </w:rPr>
            </w:pPr>
          </w:p>
        </w:tc>
      </w:tr>
      <w:tr w:rsidR="006F491D" w:rsidRPr="002E0031" w14:paraId="3807C138" w14:textId="77777777" w:rsidTr="006F491D">
        <w:tc>
          <w:tcPr>
            <w:tcW w:w="5000" w:type="pct"/>
            <w:tcBorders>
              <w:top w:val="nil"/>
              <w:left w:val="nil"/>
              <w:bottom w:val="nil"/>
              <w:right w:val="nil"/>
            </w:tcBorders>
          </w:tcPr>
          <w:p w14:paraId="47235373" w14:textId="52135E76" w:rsidR="006F491D" w:rsidRPr="002E0031" w:rsidRDefault="006D3AF9" w:rsidP="00A75690">
            <w:pPr>
              <w:pStyle w:val="a4"/>
              <w:ind w:left="2160" w:hangingChars="600" w:hanging="2160"/>
              <w:jc w:val="center"/>
              <w:rPr>
                <w:rFonts w:ascii="標楷體" w:eastAsia="標楷體" w:hAnsi="標楷體"/>
                <w:b/>
                <w:sz w:val="36"/>
                <w:szCs w:val="36"/>
              </w:rPr>
            </w:pPr>
            <w:r w:rsidRPr="006D3AF9">
              <w:rPr>
                <w:rFonts w:ascii="標楷體" w:eastAsia="DengXian" w:hAnsi="標楷體" w:hint="eastAsia"/>
                <w:b/>
                <w:sz w:val="36"/>
                <w:szCs w:val="36"/>
                <w:lang w:eastAsia="zh-CN"/>
              </w:rPr>
              <w:t>第二部分：人体</w:t>
            </w:r>
          </w:p>
          <w:p w14:paraId="3145489C" w14:textId="77777777" w:rsidR="006F491D" w:rsidRPr="002E0031" w:rsidRDefault="006F491D" w:rsidP="009E78B7">
            <w:pPr>
              <w:snapToGrid w:val="0"/>
              <w:ind w:left="1247" w:hangingChars="519" w:hanging="1247"/>
              <w:jc w:val="both"/>
              <w:rPr>
                <w:rFonts w:ascii="標楷體" w:eastAsia="標楷體" w:hAnsi="標楷體"/>
                <w:b/>
                <w:lang w:val="en-US"/>
              </w:rPr>
            </w:pPr>
          </w:p>
          <w:p w14:paraId="49FF4D61" w14:textId="77777777" w:rsidR="006F491D" w:rsidRPr="002E0031" w:rsidRDefault="006F491D" w:rsidP="009E78B7">
            <w:pPr>
              <w:snapToGrid w:val="0"/>
              <w:ind w:left="1247" w:hangingChars="519" w:hanging="1247"/>
              <w:jc w:val="both"/>
              <w:rPr>
                <w:rFonts w:ascii="標楷體" w:eastAsia="標楷體" w:hAnsi="標楷體"/>
                <w:b/>
                <w:lang w:val="en-US"/>
              </w:rPr>
            </w:pPr>
          </w:p>
          <w:p w14:paraId="624871BB" w14:textId="77777777" w:rsidR="006F491D" w:rsidRPr="002E0031" w:rsidRDefault="006F491D" w:rsidP="009E78B7">
            <w:pPr>
              <w:snapToGrid w:val="0"/>
              <w:ind w:left="1247" w:hangingChars="519" w:hanging="1247"/>
              <w:jc w:val="both"/>
              <w:rPr>
                <w:rFonts w:ascii="標楷體" w:eastAsia="標楷體" w:hAnsi="標楷體"/>
                <w:b/>
                <w:lang w:val="en-US"/>
              </w:rPr>
            </w:pPr>
          </w:p>
          <w:p w14:paraId="103FF791" w14:textId="77777777" w:rsidR="006F491D" w:rsidRPr="002E0031" w:rsidRDefault="006F491D" w:rsidP="009E78B7">
            <w:pPr>
              <w:snapToGrid w:val="0"/>
              <w:ind w:left="1247" w:hangingChars="519" w:hanging="1247"/>
              <w:jc w:val="both"/>
              <w:rPr>
                <w:rFonts w:ascii="標楷體" w:eastAsia="標楷體" w:hAnsi="標楷體"/>
                <w:b/>
                <w:lang w:val="en-US"/>
              </w:rPr>
            </w:pPr>
          </w:p>
          <w:p w14:paraId="010926FC" w14:textId="77777777" w:rsidR="006F491D" w:rsidRPr="002E0031" w:rsidRDefault="006F491D" w:rsidP="009E78B7">
            <w:pPr>
              <w:snapToGrid w:val="0"/>
              <w:ind w:left="1247" w:hangingChars="519" w:hanging="1247"/>
              <w:jc w:val="both"/>
              <w:rPr>
                <w:rFonts w:ascii="標楷體" w:eastAsia="標楷體" w:hAnsi="標楷體"/>
                <w:b/>
                <w:lang w:val="en-US"/>
              </w:rPr>
            </w:pPr>
          </w:p>
          <w:p w14:paraId="57293297" w14:textId="77777777" w:rsidR="006F491D" w:rsidRPr="002E0031" w:rsidRDefault="006F491D" w:rsidP="009E78B7">
            <w:pPr>
              <w:snapToGrid w:val="0"/>
              <w:ind w:left="1247" w:hangingChars="519" w:hanging="1247"/>
              <w:jc w:val="both"/>
              <w:rPr>
                <w:rFonts w:ascii="標楷體" w:eastAsia="標楷體" w:hAnsi="標楷體"/>
                <w:b/>
                <w:lang w:val="en-US"/>
              </w:rPr>
            </w:pPr>
          </w:p>
          <w:p w14:paraId="6286A8AA" w14:textId="77777777" w:rsidR="006F491D" w:rsidRPr="002E0031" w:rsidRDefault="006F491D" w:rsidP="009E78B7">
            <w:pPr>
              <w:snapToGrid w:val="0"/>
              <w:ind w:left="1247" w:hangingChars="519" w:hanging="1247"/>
              <w:jc w:val="both"/>
              <w:rPr>
                <w:rFonts w:ascii="標楷體" w:eastAsia="標楷體" w:hAnsi="標楷體"/>
                <w:b/>
                <w:lang w:val="en-US"/>
              </w:rPr>
            </w:pPr>
          </w:p>
          <w:p w14:paraId="630176F2" w14:textId="77777777" w:rsidR="006F491D" w:rsidRPr="002E0031" w:rsidRDefault="006F491D" w:rsidP="009E78B7">
            <w:pPr>
              <w:snapToGrid w:val="0"/>
              <w:ind w:left="1247" w:hangingChars="519" w:hanging="1247"/>
              <w:jc w:val="both"/>
              <w:rPr>
                <w:rFonts w:ascii="標楷體" w:eastAsia="標楷體" w:hAnsi="標楷體"/>
                <w:b/>
                <w:lang w:val="en-US"/>
              </w:rPr>
            </w:pPr>
          </w:p>
          <w:p w14:paraId="4A3CFF0D" w14:textId="77777777" w:rsidR="006F491D" w:rsidRPr="002E0031" w:rsidRDefault="006F491D" w:rsidP="009E78B7">
            <w:pPr>
              <w:snapToGrid w:val="0"/>
              <w:ind w:left="1247" w:hangingChars="519" w:hanging="1247"/>
              <w:jc w:val="both"/>
              <w:rPr>
                <w:rFonts w:ascii="標楷體" w:eastAsia="標楷體" w:hAnsi="標楷體"/>
                <w:b/>
                <w:lang w:val="en-US"/>
              </w:rPr>
            </w:pPr>
          </w:p>
          <w:p w14:paraId="21116719" w14:textId="77777777" w:rsidR="006F491D" w:rsidRPr="002E0031" w:rsidRDefault="006F491D" w:rsidP="009E78B7">
            <w:pPr>
              <w:snapToGrid w:val="0"/>
              <w:ind w:left="1247" w:hangingChars="519" w:hanging="1247"/>
              <w:jc w:val="both"/>
              <w:rPr>
                <w:rFonts w:ascii="標楷體" w:eastAsia="標楷體" w:hAnsi="標楷體"/>
                <w:b/>
                <w:lang w:val="en-US"/>
              </w:rPr>
            </w:pPr>
          </w:p>
          <w:p w14:paraId="33ACE799" w14:textId="77777777" w:rsidR="006F491D" w:rsidRPr="002E0031" w:rsidRDefault="006F491D" w:rsidP="009E78B7">
            <w:pPr>
              <w:snapToGrid w:val="0"/>
              <w:ind w:left="1247" w:hangingChars="519" w:hanging="1247"/>
              <w:jc w:val="both"/>
              <w:rPr>
                <w:rFonts w:ascii="標楷體" w:eastAsia="標楷體" w:hAnsi="標楷體"/>
                <w:b/>
                <w:lang w:val="en-US"/>
              </w:rPr>
            </w:pPr>
          </w:p>
          <w:p w14:paraId="0B3DB74C" w14:textId="77777777" w:rsidR="006F491D" w:rsidRPr="002E0031" w:rsidRDefault="006F491D" w:rsidP="009E78B7">
            <w:pPr>
              <w:snapToGrid w:val="0"/>
              <w:ind w:left="1247" w:hangingChars="519" w:hanging="1247"/>
              <w:jc w:val="both"/>
              <w:rPr>
                <w:rFonts w:ascii="標楷體" w:eastAsia="標楷體" w:hAnsi="標楷體"/>
                <w:b/>
                <w:lang w:val="en-US"/>
              </w:rPr>
            </w:pPr>
          </w:p>
          <w:p w14:paraId="59AD8280" w14:textId="77777777" w:rsidR="006F491D" w:rsidRPr="002E0031" w:rsidRDefault="006F491D" w:rsidP="009E78B7">
            <w:pPr>
              <w:snapToGrid w:val="0"/>
              <w:ind w:left="1247" w:hangingChars="519" w:hanging="1247"/>
              <w:jc w:val="both"/>
              <w:rPr>
                <w:rFonts w:ascii="標楷體" w:eastAsia="標楷體" w:hAnsi="標楷體"/>
                <w:b/>
                <w:lang w:val="en-US"/>
              </w:rPr>
            </w:pPr>
          </w:p>
          <w:p w14:paraId="70744290" w14:textId="77777777" w:rsidR="006F491D" w:rsidRPr="002E0031" w:rsidRDefault="006F491D" w:rsidP="009E78B7">
            <w:pPr>
              <w:snapToGrid w:val="0"/>
              <w:ind w:left="1247" w:hangingChars="519" w:hanging="1247"/>
              <w:jc w:val="both"/>
              <w:rPr>
                <w:rFonts w:ascii="標楷體" w:eastAsia="標楷體" w:hAnsi="標楷體"/>
                <w:b/>
                <w:lang w:val="en-US"/>
              </w:rPr>
            </w:pPr>
          </w:p>
          <w:p w14:paraId="372A74E4" w14:textId="77777777" w:rsidR="006F491D" w:rsidRPr="002E0031" w:rsidRDefault="006F491D" w:rsidP="009E78B7">
            <w:pPr>
              <w:snapToGrid w:val="0"/>
              <w:ind w:left="1247" w:hangingChars="519" w:hanging="1247"/>
              <w:jc w:val="both"/>
              <w:rPr>
                <w:rFonts w:ascii="標楷體" w:eastAsia="標楷體" w:hAnsi="標楷體"/>
                <w:b/>
                <w:lang w:val="en-US"/>
              </w:rPr>
            </w:pPr>
          </w:p>
          <w:p w14:paraId="72D31BED" w14:textId="77777777" w:rsidR="006F491D" w:rsidRPr="002E0031" w:rsidRDefault="006F491D" w:rsidP="009E78B7">
            <w:pPr>
              <w:snapToGrid w:val="0"/>
              <w:ind w:left="1247" w:hangingChars="519" w:hanging="1247"/>
              <w:jc w:val="both"/>
              <w:rPr>
                <w:rFonts w:ascii="標楷體" w:eastAsia="標楷體" w:hAnsi="標楷體"/>
                <w:b/>
                <w:lang w:val="en-US"/>
              </w:rPr>
            </w:pPr>
          </w:p>
          <w:p w14:paraId="27E34FC8" w14:textId="77777777" w:rsidR="006F491D" w:rsidRPr="002E0031" w:rsidRDefault="006F491D" w:rsidP="009E78B7">
            <w:pPr>
              <w:snapToGrid w:val="0"/>
              <w:ind w:left="1247" w:hangingChars="519" w:hanging="1247"/>
              <w:jc w:val="both"/>
              <w:rPr>
                <w:rFonts w:ascii="標楷體" w:eastAsia="標楷體" w:hAnsi="標楷體"/>
                <w:b/>
                <w:lang w:val="en-US"/>
              </w:rPr>
            </w:pPr>
          </w:p>
          <w:p w14:paraId="567868B9" w14:textId="77777777" w:rsidR="006F491D" w:rsidRPr="002E0031" w:rsidRDefault="006F491D" w:rsidP="009E78B7">
            <w:pPr>
              <w:snapToGrid w:val="0"/>
              <w:ind w:left="1247" w:hangingChars="519" w:hanging="1247"/>
              <w:jc w:val="both"/>
              <w:rPr>
                <w:rFonts w:ascii="標楷體" w:eastAsia="標楷體" w:hAnsi="標楷體"/>
                <w:b/>
                <w:lang w:val="en-US"/>
              </w:rPr>
            </w:pPr>
          </w:p>
          <w:p w14:paraId="64565C78" w14:textId="77777777" w:rsidR="006F491D" w:rsidRPr="002E0031" w:rsidRDefault="006F491D" w:rsidP="009E78B7">
            <w:pPr>
              <w:snapToGrid w:val="0"/>
              <w:ind w:left="1247" w:hangingChars="519" w:hanging="1247"/>
              <w:jc w:val="both"/>
              <w:rPr>
                <w:rFonts w:ascii="標楷體" w:eastAsia="標楷體" w:hAnsi="標楷體"/>
                <w:b/>
                <w:lang w:val="en-US"/>
              </w:rPr>
            </w:pPr>
          </w:p>
          <w:p w14:paraId="60264A93" w14:textId="77777777" w:rsidR="006F491D" w:rsidRPr="002E0031" w:rsidRDefault="006F491D" w:rsidP="009E78B7">
            <w:pPr>
              <w:snapToGrid w:val="0"/>
              <w:ind w:left="1247" w:hangingChars="519" w:hanging="1247"/>
              <w:jc w:val="both"/>
              <w:rPr>
                <w:rFonts w:ascii="標楷體" w:eastAsia="標楷體" w:hAnsi="標楷體"/>
                <w:b/>
                <w:lang w:val="en-US"/>
              </w:rPr>
            </w:pPr>
          </w:p>
        </w:tc>
      </w:tr>
      <w:tr w:rsidR="005F19A8" w:rsidRPr="002E0031" w14:paraId="4EE67381" w14:textId="77777777">
        <w:trPr>
          <w:trHeight w:val="549"/>
        </w:trPr>
        <w:tc>
          <w:tcPr>
            <w:tcW w:w="5000" w:type="pct"/>
            <w:tcBorders>
              <w:top w:val="nil"/>
              <w:left w:val="nil"/>
              <w:bottom w:val="nil"/>
              <w:right w:val="nil"/>
            </w:tcBorders>
          </w:tcPr>
          <w:p w14:paraId="1C8C56B1" w14:textId="77777777" w:rsidR="005F19A8" w:rsidRPr="002E0031" w:rsidRDefault="005F19A8" w:rsidP="001D0713">
            <w:pPr>
              <w:snapToGrid w:val="0"/>
              <w:rPr>
                <w:rFonts w:ascii="標楷體" w:eastAsia="標楷體" w:hAnsi="標楷體"/>
                <w:b/>
                <w:sz w:val="44"/>
                <w:szCs w:val="44"/>
                <w:u w:val="single"/>
                <w:lang w:val="en-US"/>
              </w:rPr>
            </w:pPr>
          </w:p>
        </w:tc>
      </w:tr>
      <w:tr w:rsidR="005F19A8" w:rsidRPr="002E0031" w14:paraId="7A2C1691" w14:textId="77777777">
        <w:tc>
          <w:tcPr>
            <w:tcW w:w="5000" w:type="pct"/>
            <w:tcBorders>
              <w:top w:val="nil"/>
              <w:left w:val="nil"/>
              <w:bottom w:val="nil"/>
              <w:right w:val="nil"/>
            </w:tcBorders>
          </w:tcPr>
          <w:p w14:paraId="79EA0655" w14:textId="24E5E454" w:rsidR="005F19A8" w:rsidRPr="002E0031" w:rsidRDefault="006D3AF9" w:rsidP="001D0713">
            <w:pPr>
              <w:snapToGrid w:val="0"/>
              <w:spacing w:line="240" w:lineRule="atLeast"/>
              <w:jc w:val="center"/>
              <w:rPr>
                <w:b/>
                <w:sz w:val="28"/>
                <w:szCs w:val="28"/>
                <w:lang w:val="en-US"/>
              </w:rPr>
            </w:pPr>
            <w:r w:rsidRPr="006D3AF9">
              <w:rPr>
                <w:rFonts w:eastAsia="DengXian" w:hint="eastAsia"/>
                <w:b/>
                <w:sz w:val="28"/>
                <w:szCs w:val="28"/>
                <w:lang w:val="en-US" w:eastAsia="zh-CN"/>
              </w:rPr>
              <w:t>香港特别行政区政府</w:t>
            </w:r>
            <w:r w:rsidRPr="006D3AF9">
              <w:rPr>
                <w:rFonts w:eastAsia="DengXian"/>
                <w:b/>
                <w:sz w:val="28"/>
                <w:szCs w:val="28"/>
                <w:lang w:val="en-US" w:eastAsia="zh-CN"/>
              </w:rPr>
              <w:t xml:space="preserve"> </w:t>
            </w:r>
            <w:r w:rsidRPr="006D3AF9">
              <w:rPr>
                <w:rFonts w:eastAsia="DengXian" w:hint="eastAsia"/>
                <w:b/>
                <w:sz w:val="28"/>
                <w:szCs w:val="28"/>
                <w:lang w:val="en-US" w:eastAsia="zh-CN"/>
              </w:rPr>
              <w:t>教育局</w:t>
            </w:r>
          </w:p>
          <w:p w14:paraId="2201EF5B" w14:textId="1F26D234" w:rsidR="005F19A8" w:rsidRPr="002E0031" w:rsidRDefault="006D3AF9" w:rsidP="001D0713">
            <w:pPr>
              <w:snapToGrid w:val="0"/>
              <w:spacing w:line="240" w:lineRule="atLeast"/>
              <w:jc w:val="center"/>
              <w:rPr>
                <w:b/>
                <w:sz w:val="28"/>
                <w:szCs w:val="28"/>
                <w:lang w:val="en-US"/>
              </w:rPr>
            </w:pPr>
            <w:r w:rsidRPr="006D3AF9">
              <w:rPr>
                <w:rFonts w:eastAsia="DengXian" w:hint="eastAsia"/>
                <w:b/>
                <w:sz w:val="28"/>
                <w:szCs w:val="28"/>
                <w:lang w:val="en-US" w:eastAsia="zh-CN"/>
              </w:rPr>
              <w:t>课程发展处</w:t>
            </w:r>
            <w:r w:rsidRPr="006D3AF9">
              <w:rPr>
                <w:rFonts w:eastAsia="DengXian"/>
                <w:b/>
                <w:sz w:val="28"/>
                <w:szCs w:val="28"/>
                <w:lang w:val="en-US" w:eastAsia="zh-CN"/>
              </w:rPr>
              <w:t xml:space="preserve"> </w:t>
            </w:r>
            <w:r w:rsidRPr="006D3AF9">
              <w:rPr>
                <w:rFonts w:eastAsia="DengXian" w:hint="eastAsia"/>
                <w:b/>
                <w:sz w:val="28"/>
                <w:szCs w:val="28"/>
                <w:lang w:val="en-US" w:eastAsia="zh-CN"/>
              </w:rPr>
              <w:t>体育组</w:t>
            </w:r>
          </w:p>
          <w:p w14:paraId="3F482EEE" w14:textId="77777777" w:rsidR="005F19A8" w:rsidRPr="002E0031" w:rsidRDefault="005F19A8" w:rsidP="001D0713">
            <w:pPr>
              <w:snapToGrid w:val="0"/>
              <w:spacing w:line="240" w:lineRule="atLeast"/>
              <w:jc w:val="center"/>
              <w:rPr>
                <w:b/>
                <w:sz w:val="28"/>
                <w:szCs w:val="28"/>
                <w:lang w:val="en-US"/>
              </w:rPr>
            </w:pPr>
          </w:p>
          <w:p w14:paraId="4F3D3521" w14:textId="68FB12D4" w:rsidR="005F19A8" w:rsidRPr="002E0031" w:rsidRDefault="006D3AF9" w:rsidP="00134785">
            <w:pPr>
              <w:spacing w:line="360" w:lineRule="auto"/>
              <w:jc w:val="center"/>
              <w:rPr>
                <w:rFonts w:ascii="標楷體" w:eastAsia="標楷體" w:hAnsi="標楷體"/>
                <w:b/>
                <w:u w:val="single"/>
                <w:lang w:val="en-US"/>
              </w:rPr>
            </w:pPr>
            <w:r w:rsidRPr="006D3AF9">
              <w:rPr>
                <w:rFonts w:eastAsia="DengXian"/>
                <w:b/>
                <w:sz w:val="28"/>
                <w:szCs w:val="28"/>
                <w:highlight w:val="yellow"/>
                <w:lang w:val="en-US" w:eastAsia="zh-CN"/>
              </w:rPr>
              <w:t>2025</w:t>
            </w:r>
          </w:p>
        </w:tc>
      </w:tr>
    </w:tbl>
    <w:p w14:paraId="086AA1E1" w14:textId="6C7EC084" w:rsidR="000C678C" w:rsidRPr="002E0031" w:rsidRDefault="006D3AF9" w:rsidP="000C678C">
      <w:pPr>
        <w:spacing w:line="360" w:lineRule="auto"/>
        <w:jc w:val="center"/>
        <w:rPr>
          <w:b/>
          <w:u w:val="single"/>
          <w:lang w:val="en-US"/>
        </w:rPr>
      </w:pPr>
      <w:r w:rsidRPr="006D3AF9">
        <w:rPr>
          <w:rFonts w:eastAsia="DengXian"/>
          <w:b/>
          <w:u w:val="single"/>
          <w:lang w:val="en-US" w:eastAsia="zh-CN"/>
        </w:rPr>
        <w:t>(</w:t>
      </w:r>
      <w:r w:rsidRPr="006D3AF9">
        <w:rPr>
          <w:rFonts w:eastAsia="DengXian" w:hint="eastAsia"/>
          <w:b/>
          <w:u w:val="single"/>
          <w:lang w:val="en-US" w:eastAsia="zh-CN"/>
        </w:rPr>
        <w:t>于</w:t>
      </w:r>
      <w:r w:rsidRPr="006D3AF9">
        <w:rPr>
          <w:rFonts w:eastAsia="DengXian"/>
          <w:b/>
          <w:highlight w:val="yellow"/>
          <w:u w:val="single"/>
          <w:lang w:val="en-US" w:eastAsia="zh-CN"/>
        </w:rPr>
        <w:t>2025</w:t>
      </w:r>
      <w:r w:rsidRPr="006D3AF9">
        <w:rPr>
          <w:rFonts w:eastAsia="DengXian" w:hint="eastAsia"/>
          <w:b/>
          <w:highlight w:val="yellow"/>
          <w:u w:val="single"/>
          <w:lang w:val="en-US" w:eastAsia="zh-CN"/>
        </w:rPr>
        <w:t>年</w:t>
      </w:r>
      <w:r w:rsidRPr="006D3AF9">
        <w:rPr>
          <w:rFonts w:eastAsia="DengXian"/>
          <w:b/>
          <w:highlight w:val="yellow"/>
          <w:u w:val="single"/>
          <w:lang w:val="en-US" w:eastAsia="zh-CN"/>
        </w:rPr>
        <w:t>8</w:t>
      </w:r>
      <w:r w:rsidRPr="006D3AF9">
        <w:rPr>
          <w:rFonts w:eastAsia="DengXian" w:hint="eastAsia"/>
          <w:b/>
          <w:highlight w:val="yellow"/>
          <w:u w:val="single"/>
          <w:lang w:val="en-US" w:eastAsia="zh-CN"/>
        </w:rPr>
        <w:t>月</w:t>
      </w:r>
      <w:r w:rsidRPr="006D3AF9">
        <w:rPr>
          <w:rFonts w:eastAsia="DengXian" w:hint="eastAsia"/>
          <w:b/>
          <w:u w:val="single"/>
          <w:lang w:val="en-US" w:eastAsia="zh-CN"/>
        </w:rPr>
        <w:t>更新</w:t>
      </w:r>
      <w:r w:rsidRPr="006D3AF9">
        <w:rPr>
          <w:rFonts w:eastAsia="DengXian"/>
          <w:b/>
          <w:u w:val="single"/>
          <w:lang w:val="en-US" w:eastAsia="zh-CN"/>
        </w:rPr>
        <w:t>)</w:t>
      </w:r>
    </w:p>
    <w:p w14:paraId="7DD0E91C" w14:textId="77777777" w:rsidR="00D42FFC" w:rsidRPr="002E0031" w:rsidRDefault="00D42FFC" w:rsidP="00D42FFC">
      <w:pPr>
        <w:spacing w:line="360" w:lineRule="auto"/>
        <w:jc w:val="both"/>
        <w:rPr>
          <w:b/>
          <w:u w:val="single"/>
          <w:lang w:val="en-US"/>
        </w:rPr>
      </w:pPr>
    </w:p>
    <w:p w14:paraId="528BD619" w14:textId="77777777" w:rsidR="00E66B8E" w:rsidRPr="002E0031" w:rsidRDefault="00E66B8E" w:rsidP="00BD1DE2">
      <w:pPr>
        <w:spacing w:line="360" w:lineRule="auto"/>
        <w:rPr>
          <w:b/>
          <w:sz w:val="28"/>
          <w:szCs w:val="28"/>
          <w:lang w:val="en-US"/>
        </w:rPr>
      </w:pPr>
    </w:p>
    <w:p w14:paraId="59A171E5" w14:textId="77777777" w:rsidR="00D42FFC" w:rsidRPr="002E0031" w:rsidRDefault="00E66B8E" w:rsidP="00BD1DE2">
      <w:pPr>
        <w:spacing w:line="360" w:lineRule="auto"/>
        <w:rPr>
          <w:b/>
          <w:sz w:val="28"/>
          <w:szCs w:val="28"/>
          <w:lang w:val="en-US"/>
        </w:rPr>
      </w:pPr>
      <w:r w:rsidRPr="002E0031" w:rsidDel="00E66B8E">
        <w:rPr>
          <w:b/>
          <w:sz w:val="28"/>
          <w:szCs w:val="28"/>
          <w:lang w:val="en-US"/>
        </w:rPr>
        <w:lastRenderedPageBreak/>
        <w:t xml:space="preserve"> </w:t>
      </w:r>
    </w:p>
    <w:tbl>
      <w:tblPr>
        <w:tblW w:w="5000" w:type="pct"/>
        <w:tblLook w:val="01E0" w:firstRow="1" w:lastRow="1" w:firstColumn="1" w:lastColumn="1" w:noHBand="0" w:noVBand="0"/>
      </w:tblPr>
      <w:tblGrid>
        <w:gridCol w:w="7248"/>
        <w:gridCol w:w="1418"/>
      </w:tblGrid>
      <w:tr w:rsidR="00E66B8E" w:rsidRPr="002E0031" w14:paraId="7A111734" w14:textId="77777777" w:rsidTr="00883B35">
        <w:tc>
          <w:tcPr>
            <w:tcW w:w="4182" w:type="pct"/>
            <w:tcBorders>
              <w:top w:val="single" w:sz="4" w:space="0" w:color="auto"/>
              <w:bottom w:val="single" w:sz="4" w:space="0" w:color="auto"/>
            </w:tcBorders>
            <w:shd w:val="clear" w:color="auto" w:fill="BFBFBF"/>
          </w:tcPr>
          <w:p w14:paraId="219B3EDA" w14:textId="51F3F1B3" w:rsidR="00E66B8E" w:rsidRPr="002E0031" w:rsidRDefault="006D3AF9" w:rsidP="00883B35">
            <w:pPr>
              <w:spacing w:line="360" w:lineRule="auto"/>
              <w:rPr>
                <w:sz w:val="28"/>
                <w:szCs w:val="28"/>
                <w:lang w:val="en-US"/>
              </w:rPr>
            </w:pPr>
            <w:r w:rsidRPr="006D3AF9">
              <w:rPr>
                <w:rFonts w:eastAsia="DengXian" w:hAnsi="新細明體" w:hint="eastAsia"/>
                <w:b/>
                <w:sz w:val="28"/>
                <w:szCs w:val="28"/>
                <w:lang w:val="en-US" w:eastAsia="zh-CN"/>
              </w:rPr>
              <w:t>目录</w:t>
            </w:r>
          </w:p>
        </w:tc>
        <w:tc>
          <w:tcPr>
            <w:tcW w:w="818" w:type="pct"/>
            <w:tcBorders>
              <w:top w:val="single" w:sz="4" w:space="0" w:color="auto"/>
              <w:bottom w:val="single" w:sz="4" w:space="0" w:color="auto"/>
            </w:tcBorders>
            <w:shd w:val="clear" w:color="auto" w:fill="BFBFBF"/>
          </w:tcPr>
          <w:p w14:paraId="5BC6F0CF" w14:textId="1BCE743F" w:rsidR="00E66B8E" w:rsidRPr="002E0031" w:rsidRDefault="006D3AF9" w:rsidP="005D02BB">
            <w:pPr>
              <w:spacing w:line="360" w:lineRule="auto"/>
              <w:rPr>
                <w:sz w:val="28"/>
                <w:szCs w:val="28"/>
                <w:lang w:val="en-US"/>
              </w:rPr>
            </w:pPr>
            <w:r w:rsidRPr="006D3AF9">
              <w:rPr>
                <w:rFonts w:eastAsia="DengXian" w:hint="eastAsia"/>
                <w:b/>
                <w:sz w:val="28"/>
                <w:szCs w:val="28"/>
                <w:lang w:val="en-US" w:eastAsia="zh-CN"/>
              </w:rPr>
              <w:t>页数</w:t>
            </w:r>
          </w:p>
        </w:tc>
      </w:tr>
      <w:tr w:rsidR="00D42FFC" w:rsidRPr="002E0031" w14:paraId="51015CD8" w14:textId="77777777" w:rsidTr="00883B35">
        <w:tc>
          <w:tcPr>
            <w:tcW w:w="4182" w:type="pct"/>
            <w:tcBorders>
              <w:top w:val="single" w:sz="4" w:space="0" w:color="auto"/>
            </w:tcBorders>
          </w:tcPr>
          <w:p w14:paraId="7CB41634" w14:textId="0A882EF3" w:rsidR="00D42FFC" w:rsidRPr="002E0031" w:rsidRDefault="006D3AF9" w:rsidP="005D02BB">
            <w:pPr>
              <w:spacing w:line="360" w:lineRule="auto"/>
              <w:jc w:val="both"/>
              <w:rPr>
                <w:sz w:val="28"/>
                <w:szCs w:val="28"/>
                <w:lang w:val="en-US"/>
              </w:rPr>
            </w:pPr>
            <w:r w:rsidRPr="006D3AF9">
              <w:rPr>
                <w:rFonts w:eastAsia="DengXian" w:hint="eastAsia"/>
                <w:sz w:val="28"/>
                <w:szCs w:val="28"/>
                <w:lang w:val="en-US" w:eastAsia="zh-CN"/>
              </w:rPr>
              <w:t>学习目标</w:t>
            </w:r>
          </w:p>
        </w:tc>
        <w:tc>
          <w:tcPr>
            <w:tcW w:w="818" w:type="pct"/>
            <w:tcBorders>
              <w:top w:val="single" w:sz="4" w:space="0" w:color="auto"/>
            </w:tcBorders>
          </w:tcPr>
          <w:p w14:paraId="23C4D3E2" w14:textId="670086FB" w:rsidR="00D42FFC" w:rsidRPr="002E0031" w:rsidRDefault="006D3AF9" w:rsidP="005D02BB">
            <w:pPr>
              <w:spacing w:line="360" w:lineRule="auto"/>
              <w:rPr>
                <w:sz w:val="28"/>
                <w:szCs w:val="28"/>
                <w:lang w:val="en-US"/>
              </w:rPr>
            </w:pPr>
            <w:r w:rsidRPr="006D3AF9">
              <w:rPr>
                <w:rFonts w:eastAsia="DengXian"/>
                <w:sz w:val="28"/>
                <w:szCs w:val="28"/>
                <w:lang w:val="en-US" w:eastAsia="zh-CN"/>
              </w:rPr>
              <w:t>2</w:t>
            </w:r>
          </w:p>
        </w:tc>
      </w:tr>
      <w:tr w:rsidR="00D42FFC" w:rsidRPr="002E0031" w14:paraId="2DAA98A2" w14:textId="77777777">
        <w:tc>
          <w:tcPr>
            <w:tcW w:w="4182" w:type="pct"/>
          </w:tcPr>
          <w:p w14:paraId="3C5398D8" w14:textId="3B12D2EC" w:rsidR="00D42FFC" w:rsidRPr="002E0031" w:rsidRDefault="006D3AF9" w:rsidP="005D02BB">
            <w:pPr>
              <w:spacing w:line="360" w:lineRule="auto"/>
              <w:jc w:val="both"/>
              <w:rPr>
                <w:sz w:val="28"/>
                <w:szCs w:val="28"/>
              </w:rPr>
            </w:pPr>
            <w:r w:rsidRPr="006D3AF9">
              <w:rPr>
                <w:rFonts w:eastAsia="DengXian" w:hint="eastAsia"/>
                <w:sz w:val="28"/>
                <w:szCs w:val="28"/>
                <w:lang w:eastAsia="zh-CN"/>
              </w:rPr>
              <w:t>词汇</w:t>
            </w:r>
          </w:p>
        </w:tc>
        <w:tc>
          <w:tcPr>
            <w:tcW w:w="818" w:type="pct"/>
          </w:tcPr>
          <w:p w14:paraId="6E1B7028" w14:textId="19BE4946" w:rsidR="00D42FFC" w:rsidRPr="002E0031" w:rsidRDefault="006D3AF9" w:rsidP="005D02BB">
            <w:pPr>
              <w:spacing w:line="360" w:lineRule="auto"/>
              <w:rPr>
                <w:sz w:val="28"/>
                <w:szCs w:val="28"/>
                <w:lang w:val="en-US"/>
              </w:rPr>
            </w:pPr>
            <w:r w:rsidRPr="006D3AF9">
              <w:rPr>
                <w:rFonts w:eastAsia="DengXian"/>
                <w:sz w:val="28"/>
                <w:szCs w:val="28"/>
                <w:lang w:val="en-US" w:eastAsia="zh-CN"/>
              </w:rPr>
              <w:t>3</w:t>
            </w:r>
          </w:p>
        </w:tc>
      </w:tr>
      <w:tr w:rsidR="00D42FFC" w:rsidRPr="002E0031" w14:paraId="1B091975" w14:textId="77777777">
        <w:tc>
          <w:tcPr>
            <w:tcW w:w="4182" w:type="pct"/>
          </w:tcPr>
          <w:p w14:paraId="04AE3A20" w14:textId="33BBBDD5" w:rsidR="00D42FFC" w:rsidRPr="002E0031" w:rsidRDefault="006D3AF9" w:rsidP="005D02BB">
            <w:pPr>
              <w:spacing w:line="360" w:lineRule="auto"/>
              <w:jc w:val="both"/>
              <w:rPr>
                <w:sz w:val="28"/>
                <w:szCs w:val="28"/>
                <w:lang w:val="en-US"/>
              </w:rPr>
            </w:pPr>
            <w:r w:rsidRPr="006D3AF9">
              <w:rPr>
                <w:rFonts w:eastAsia="DengXian" w:hint="eastAsia"/>
                <w:sz w:val="28"/>
                <w:szCs w:val="28"/>
                <w:lang w:eastAsia="zh-CN"/>
              </w:rPr>
              <w:t>基要概念和理论</w:t>
            </w:r>
          </w:p>
        </w:tc>
        <w:tc>
          <w:tcPr>
            <w:tcW w:w="818" w:type="pct"/>
          </w:tcPr>
          <w:p w14:paraId="2AF884BD" w14:textId="77777777" w:rsidR="00D42FFC" w:rsidRPr="002E0031" w:rsidRDefault="00D42FFC" w:rsidP="005D02BB">
            <w:pPr>
              <w:spacing w:line="360" w:lineRule="auto"/>
              <w:rPr>
                <w:sz w:val="28"/>
                <w:szCs w:val="28"/>
              </w:rPr>
            </w:pPr>
          </w:p>
        </w:tc>
      </w:tr>
      <w:tr w:rsidR="00D42FFC" w:rsidRPr="002E0031" w14:paraId="12396B0B" w14:textId="77777777">
        <w:tc>
          <w:tcPr>
            <w:tcW w:w="4182" w:type="pct"/>
          </w:tcPr>
          <w:p w14:paraId="47226C54" w14:textId="0847F486" w:rsidR="00D42FFC" w:rsidRPr="002E0031" w:rsidRDefault="006D3AF9" w:rsidP="00D316F9">
            <w:pPr>
              <w:tabs>
                <w:tab w:val="num" w:pos="1080"/>
              </w:tabs>
              <w:snapToGrid w:val="0"/>
              <w:spacing w:beforeLines="50" w:before="180" w:line="360" w:lineRule="auto"/>
              <w:ind w:left="900" w:hanging="480"/>
              <w:jc w:val="both"/>
              <w:rPr>
                <w:rFonts w:hAnsi="新細明體"/>
              </w:rPr>
            </w:pPr>
            <w:r w:rsidRPr="006D3AF9">
              <w:rPr>
                <w:rFonts w:eastAsia="DengXian" w:hAnsi="新細明體" w:hint="eastAsia"/>
                <w:lang w:eastAsia="zh-CN"/>
              </w:rPr>
              <w:t>甲、人体的类型及基本结构</w:t>
            </w:r>
          </w:p>
        </w:tc>
        <w:tc>
          <w:tcPr>
            <w:tcW w:w="818" w:type="pct"/>
          </w:tcPr>
          <w:p w14:paraId="0EA2AFA8" w14:textId="7E317901" w:rsidR="00D42FFC" w:rsidRPr="002E0031" w:rsidRDefault="006D3AF9" w:rsidP="005D02BB">
            <w:pPr>
              <w:spacing w:line="360" w:lineRule="auto"/>
              <w:rPr>
                <w:sz w:val="28"/>
                <w:szCs w:val="28"/>
                <w:lang w:val="en-US"/>
              </w:rPr>
            </w:pPr>
            <w:r w:rsidRPr="006D3AF9">
              <w:rPr>
                <w:rFonts w:eastAsia="DengXian"/>
                <w:sz w:val="28"/>
                <w:szCs w:val="28"/>
                <w:lang w:val="en-US" w:eastAsia="zh-CN"/>
              </w:rPr>
              <w:t>7</w:t>
            </w:r>
          </w:p>
        </w:tc>
      </w:tr>
      <w:tr w:rsidR="00D42FFC" w:rsidRPr="002E0031" w14:paraId="6B00A639" w14:textId="77777777">
        <w:tc>
          <w:tcPr>
            <w:tcW w:w="4182" w:type="pct"/>
          </w:tcPr>
          <w:p w14:paraId="3FCC4283" w14:textId="272A6A15" w:rsidR="00D42FFC" w:rsidRPr="002E0031" w:rsidRDefault="006D3AF9" w:rsidP="00883B35">
            <w:pPr>
              <w:tabs>
                <w:tab w:val="num" w:pos="1080"/>
              </w:tabs>
              <w:snapToGrid w:val="0"/>
              <w:spacing w:beforeLines="50" w:before="180" w:line="360" w:lineRule="auto"/>
              <w:ind w:left="900" w:hanging="480"/>
              <w:jc w:val="both"/>
              <w:rPr>
                <w:rFonts w:hAnsi="新細明體"/>
              </w:rPr>
            </w:pPr>
            <w:r w:rsidRPr="006D3AF9">
              <w:rPr>
                <w:rFonts w:eastAsia="DengXian" w:hAnsi="新細明體" w:hint="eastAsia"/>
                <w:lang w:eastAsia="zh-CN"/>
              </w:rPr>
              <w:t>乙、骨骼系统</w:t>
            </w:r>
          </w:p>
        </w:tc>
        <w:tc>
          <w:tcPr>
            <w:tcW w:w="818" w:type="pct"/>
          </w:tcPr>
          <w:p w14:paraId="1A207A4D" w14:textId="72B73409" w:rsidR="00D42FFC" w:rsidRPr="002E0031" w:rsidRDefault="006D3AF9" w:rsidP="005D02BB">
            <w:pPr>
              <w:spacing w:line="360" w:lineRule="auto"/>
              <w:rPr>
                <w:sz w:val="28"/>
                <w:szCs w:val="28"/>
                <w:lang w:val="en-US"/>
              </w:rPr>
            </w:pPr>
            <w:r w:rsidRPr="006D3AF9">
              <w:rPr>
                <w:rFonts w:eastAsia="DengXian"/>
                <w:sz w:val="28"/>
                <w:szCs w:val="28"/>
                <w:lang w:val="en-US" w:eastAsia="zh-CN"/>
              </w:rPr>
              <w:t>10</w:t>
            </w:r>
          </w:p>
        </w:tc>
      </w:tr>
      <w:tr w:rsidR="00D42FFC" w:rsidRPr="002E0031" w14:paraId="67AFDE3A" w14:textId="77777777">
        <w:tc>
          <w:tcPr>
            <w:tcW w:w="4182" w:type="pct"/>
          </w:tcPr>
          <w:p w14:paraId="12F5D923" w14:textId="252539F9" w:rsidR="00D42FFC" w:rsidRPr="002E0031" w:rsidRDefault="006D3AF9" w:rsidP="00883B35">
            <w:pPr>
              <w:tabs>
                <w:tab w:val="num" w:pos="1080"/>
              </w:tabs>
              <w:snapToGrid w:val="0"/>
              <w:spacing w:beforeLines="50" w:before="180" w:line="360" w:lineRule="auto"/>
              <w:ind w:left="900" w:hanging="480"/>
              <w:jc w:val="both"/>
              <w:rPr>
                <w:rFonts w:hAnsi="新細明體"/>
              </w:rPr>
            </w:pPr>
            <w:r w:rsidRPr="006D3AF9">
              <w:rPr>
                <w:rFonts w:eastAsia="DengXian" w:hAnsi="新細明體" w:hint="eastAsia"/>
                <w:lang w:eastAsia="zh-CN"/>
              </w:rPr>
              <w:t>丙、神经系统</w:t>
            </w:r>
          </w:p>
        </w:tc>
        <w:tc>
          <w:tcPr>
            <w:tcW w:w="818" w:type="pct"/>
          </w:tcPr>
          <w:p w14:paraId="7C97D413" w14:textId="740591ED" w:rsidR="00D42FFC" w:rsidRPr="002E0031" w:rsidRDefault="006D3AF9" w:rsidP="005D02BB">
            <w:pPr>
              <w:spacing w:line="360" w:lineRule="auto"/>
              <w:rPr>
                <w:sz w:val="28"/>
                <w:szCs w:val="28"/>
                <w:lang w:val="en-US"/>
              </w:rPr>
            </w:pPr>
            <w:r w:rsidRPr="006D3AF9">
              <w:rPr>
                <w:rFonts w:eastAsia="DengXian"/>
                <w:sz w:val="28"/>
                <w:szCs w:val="28"/>
                <w:lang w:val="en-US" w:eastAsia="zh-CN"/>
              </w:rPr>
              <w:t>13</w:t>
            </w:r>
          </w:p>
        </w:tc>
      </w:tr>
      <w:tr w:rsidR="00DC30FA" w:rsidRPr="002E0031" w14:paraId="50A02BF3" w14:textId="77777777">
        <w:tc>
          <w:tcPr>
            <w:tcW w:w="4182" w:type="pct"/>
          </w:tcPr>
          <w:p w14:paraId="60ED44B0" w14:textId="42DD37AE" w:rsidR="00DC30FA" w:rsidRPr="002E0031" w:rsidRDefault="006D3AF9" w:rsidP="00883B35">
            <w:pPr>
              <w:tabs>
                <w:tab w:val="num" w:pos="1080"/>
              </w:tabs>
              <w:snapToGrid w:val="0"/>
              <w:spacing w:beforeLines="50" w:before="180" w:line="360" w:lineRule="auto"/>
              <w:ind w:left="900" w:hanging="480"/>
              <w:jc w:val="both"/>
              <w:rPr>
                <w:rFonts w:hAnsi="新細明體"/>
              </w:rPr>
            </w:pPr>
            <w:r w:rsidRPr="006D3AF9">
              <w:rPr>
                <w:rFonts w:eastAsia="DengXian" w:hAnsi="新細明體" w:hint="eastAsia"/>
                <w:lang w:eastAsia="zh-CN"/>
              </w:rPr>
              <w:t>丁、肌肉系统</w:t>
            </w:r>
          </w:p>
        </w:tc>
        <w:tc>
          <w:tcPr>
            <w:tcW w:w="818" w:type="pct"/>
          </w:tcPr>
          <w:p w14:paraId="09710A2E" w14:textId="50FE04FA" w:rsidR="00DC30FA" w:rsidRPr="002E0031" w:rsidRDefault="006D3AF9" w:rsidP="005D02BB">
            <w:pPr>
              <w:spacing w:line="360" w:lineRule="auto"/>
              <w:rPr>
                <w:sz w:val="28"/>
                <w:szCs w:val="28"/>
                <w:lang w:val="en-US"/>
              </w:rPr>
            </w:pPr>
            <w:r w:rsidRPr="006D3AF9">
              <w:rPr>
                <w:rFonts w:eastAsia="DengXian"/>
                <w:sz w:val="28"/>
                <w:szCs w:val="28"/>
                <w:lang w:val="en-US" w:eastAsia="zh-CN"/>
              </w:rPr>
              <w:t>15</w:t>
            </w:r>
          </w:p>
        </w:tc>
      </w:tr>
      <w:tr w:rsidR="00DC30FA" w:rsidRPr="002E0031" w14:paraId="59B05803" w14:textId="77777777">
        <w:tc>
          <w:tcPr>
            <w:tcW w:w="4182" w:type="pct"/>
          </w:tcPr>
          <w:p w14:paraId="2BC2EDAF" w14:textId="37119F03" w:rsidR="00DC30FA" w:rsidRPr="002E0031" w:rsidRDefault="006D3AF9" w:rsidP="00883B35">
            <w:pPr>
              <w:tabs>
                <w:tab w:val="num" w:pos="1080"/>
              </w:tabs>
              <w:snapToGrid w:val="0"/>
              <w:spacing w:beforeLines="50" w:before="180" w:line="360" w:lineRule="auto"/>
              <w:ind w:left="900" w:hanging="480"/>
              <w:jc w:val="both"/>
              <w:rPr>
                <w:rFonts w:hAnsi="新細明體"/>
              </w:rPr>
            </w:pPr>
            <w:r w:rsidRPr="006D3AF9">
              <w:rPr>
                <w:rFonts w:eastAsia="DengXian" w:hAnsi="新細明體" w:hint="eastAsia"/>
                <w:lang w:eastAsia="zh-CN"/>
              </w:rPr>
              <w:t>戊、心血管系统</w:t>
            </w:r>
          </w:p>
        </w:tc>
        <w:tc>
          <w:tcPr>
            <w:tcW w:w="818" w:type="pct"/>
          </w:tcPr>
          <w:p w14:paraId="70251555" w14:textId="48C24C6B" w:rsidR="00DC30FA" w:rsidRPr="002E0031" w:rsidRDefault="006D3AF9" w:rsidP="005D02BB">
            <w:pPr>
              <w:spacing w:line="360" w:lineRule="auto"/>
              <w:rPr>
                <w:sz w:val="28"/>
                <w:szCs w:val="28"/>
                <w:lang w:val="en-US"/>
              </w:rPr>
            </w:pPr>
            <w:r w:rsidRPr="006D3AF9">
              <w:rPr>
                <w:rFonts w:eastAsia="DengXian"/>
                <w:sz w:val="28"/>
                <w:szCs w:val="28"/>
                <w:lang w:val="en-US" w:eastAsia="zh-CN"/>
              </w:rPr>
              <w:t>20</w:t>
            </w:r>
          </w:p>
        </w:tc>
      </w:tr>
      <w:tr w:rsidR="00DC30FA" w:rsidRPr="002E0031" w14:paraId="38D5ED5E" w14:textId="77777777">
        <w:tc>
          <w:tcPr>
            <w:tcW w:w="4182" w:type="pct"/>
          </w:tcPr>
          <w:p w14:paraId="5D2D47ED" w14:textId="223AF961" w:rsidR="00DC30FA" w:rsidRPr="002E0031" w:rsidRDefault="006D3AF9" w:rsidP="00883B35">
            <w:pPr>
              <w:tabs>
                <w:tab w:val="num" w:pos="1080"/>
              </w:tabs>
              <w:snapToGrid w:val="0"/>
              <w:spacing w:beforeLines="50" w:before="180" w:line="360" w:lineRule="auto"/>
              <w:ind w:left="900" w:hanging="480"/>
              <w:jc w:val="both"/>
              <w:rPr>
                <w:rFonts w:hAnsi="新細明體"/>
              </w:rPr>
            </w:pPr>
            <w:r w:rsidRPr="006D3AF9">
              <w:rPr>
                <w:rFonts w:eastAsia="DengXian" w:hAnsi="新細明體" w:hint="eastAsia"/>
                <w:lang w:eastAsia="zh-CN"/>
              </w:rPr>
              <w:t>己、呼吸系统</w:t>
            </w:r>
          </w:p>
        </w:tc>
        <w:tc>
          <w:tcPr>
            <w:tcW w:w="818" w:type="pct"/>
          </w:tcPr>
          <w:p w14:paraId="2D2D2AF6" w14:textId="65B7601E" w:rsidR="00DC30FA" w:rsidRPr="002E0031" w:rsidRDefault="006D3AF9" w:rsidP="005D02BB">
            <w:pPr>
              <w:spacing w:line="360" w:lineRule="auto"/>
              <w:rPr>
                <w:sz w:val="28"/>
                <w:szCs w:val="28"/>
                <w:lang w:val="en-US"/>
              </w:rPr>
            </w:pPr>
            <w:r w:rsidRPr="006D3AF9">
              <w:rPr>
                <w:rFonts w:eastAsia="DengXian"/>
                <w:sz w:val="28"/>
                <w:szCs w:val="28"/>
                <w:lang w:val="en-US" w:eastAsia="zh-CN"/>
              </w:rPr>
              <w:t>23</w:t>
            </w:r>
          </w:p>
        </w:tc>
      </w:tr>
      <w:tr w:rsidR="00DC30FA" w:rsidRPr="002E0031" w14:paraId="76A20199" w14:textId="77777777">
        <w:tc>
          <w:tcPr>
            <w:tcW w:w="4182" w:type="pct"/>
          </w:tcPr>
          <w:p w14:paraId="02000C5D" w14:textId="62F0E095" w:rsidR="00DC30FA" w:rsidRPr="002E0031" w:rsidRDefault="006D3AF9" w:rsidP="00883B35">
            <w:pPr>
              <w:tabs>
                <w:tab w:val="num" w:pos="1080"/>
              </w:tabs>
              <w:snapToGrid w:val="0"/>
              <w:spacing w:beforeLines="50" w:before="180" w:line="360" w:lineRule="auto"/>
              <w:ind w:left="900" w:hanging="480"/>
              <w:jc w:val="both"/>
              <w:rPr>
                <w:rFonts w:hAnsi="新細明體"/>
              </w:rPr>
            </w:pPr>
            <w:r w:rsidRPr="006D3AF9">
              <w:rPr>
                <w:rFonts w:eastAsia="DengXian" w:hAnsi="新細明體" w:hint="eastAsia"/>
                <w:lang w:eastAsia="zh-CN"/>
              </w:rPr>
              <w:t>庚、能量系统</w:t>
            </w:r>
          </w:p>
        </w:tc>
        <w:tc>
          <w:tcPr>
            <w:tcW w:w="818" w:type="pct"/>
          </w:tcPr>
          <w:p w14:paraId="56E6FDC3" w14:textId="0B49A927" w:rsidR="00DF7010" w:rsidRPr="002E0031" w:rsidRDefault="006D3AF9" w:rsidP="005D02BB">
            <w:pPr>
              <w:spacing w:line="360" w:lineRule="auto"/>
              <w:rPr>
                <w:sz w:val="28"/>
                <w:szCs w:val="28"/>
                <w:lang w:val="en-US"/>
              </w:rPr>
            </w:pPr>
            <w:r w:rsidRPr="006D3AF9">
              <w:rPr>
                <w:rFonts w:eastAsia="DengXian"/>
                <w:sz w:val="28"/>
                <w:szCs w:val="28"/>
                <w:lang w:val="en-US" w:eastAsia="zh-CN"/>
              </w:rPr>
              <w:t>26</w:t>
            </w:r>
          </w:p>
        </w:tc>
      </w:tr>
      <w:tr w:rsidR="00DC0C23" w:rsidRPr="002E0031" w14:paraId="0F5ED274" w14:textId="77777777">
        <w:tc>
          <w:tcPr>
            <w:tcW w:w="4182" w:type="pct"/>
          </w:tcPr>
          <w:p w14:paraId="402440AB" w14:textId="1DD305D4" w:rsidR="00DC0C23" w:rsidRPr="002E0031" w:rsidRDefault="006D3AF9" w:rsidP="00883B35">
            <w:pPr>
              <w:tabs>
                <w:tab w:val="num" w:pos="1080"/>
              </w:tabs>
              <w:snapToGrid w:val="0"/>
              <w:spacing w:beforeLines="50" w:before="180" w:line="360" w:lineRule="auto"/>
              <w:ind w:left="900" w:hanging="480"/>
              <w:jc w:val="both"/>
              <w:rPr>
                <w:rFonts w:hAnsi="新細明體"/>
              </w:rPr>
            </w:pPr>
            <w:r w:rsidRPr="006D3AF9">
              <w:rPr>
                <w:rFonts w:eastAsia="DengXian" w:hAnsi="新細明體" w:hint="eastAsia"/>
                <w:lang w:eastAsia="zh-CN"/>
              </w:rPr>
              <w:t>辛、成长和发展</w:t>
            </w:r>
          </w:p>
        </w:tc>
        <w:tc>
          <w:tcPr>
            <w:tcW w:w="818" w:type="pct"/>
          </w:tcPr>
          <w:p w14:paraId="49D1C426" w14:textId="094B40D7" w:rsidR="00DC0C23" w:rsidRPr="002E0031" w:rsidRDefault="006D3AF9" w:rsidP="005D02BB">
            <w:pPr>
              <w:spacing w:line="360" w:lineRule="auto"/>
              <w:rPr>
                <w:sz w:val="28"/>
                <w:szCs w:val="28"/>
                <w:lang w:val="en-US"/>
              </w:rPr>
            </w:pPr>
            <w:r w:rsidRPr="006D3AF9">
              <w:rPr>
                <w:rFonts w:eastAsia="DengXian"/>
                <w:sz w:val="28"/>
                <w:szCs w:val="28"/>
                <w:lang w:val="en-US" w:eastAsia="zh-CN"/>
              </w:rPr>
              <w:t>30</w:t>
            </w:r>
          </w:p>
        </w:tc>
      </w:tr>
      <w:tr w:rsidR="00D42FFC" w:rsidRPr="002E0031" w14:paraId="159184B8" w14:textId="77777777">
        <w:tc>
          <w:tcPr>
            <w:tcW w:w="4182" w:type="pct"/>
          </w:tcPr>
          <w:p w14:paraId="43BC6E27" w14:textId="2417E86D" w:rsidR="00D42FFC" w:rsidRPr="002E0031" w:rsidRDefault="006D3AF9" w:rsidP="005D02BB">
            <w:pPr>
              <w:spacing w:line="360" w:lineRule="auto"/>
              <w:jc w:val="both"/>
              <w:rPr>
                <w:sz w:val="28"/>
                <w:szCs w:val="28"/>
                <w:lang w:val="en-US"/>
              </w:rPr>
            </w:pPr>
            <w:r w:rsidRPr="006D3AF9">
              <w:rPr>
                <w:rFonts w:eastAsia="DengXian" w:hint="eastAsia"/>
                <w:sz w:val="28"/>
                <w:szCs w:val="28"/>
                <w:lang w:val="en-US" w:eastAsia="zh-CN"/>
              </w:rPr>
              <w:t>探究</w:t>
            </w:r>
            <w:r w:rsidRPr="006D3AF9">
              <w:rPr>
                <w:rFonts w:eastAsia="DengXian" w:hint="eastAsia"/>
                <w:sz w:val="28"/>
                <w:szCs w:val="28"/>
                <w:lang w:eastAsia="zh-CN"/>
              </w:rPr>
              <w:t>活动举隅</w:t>
            </w:r>
          </w:p>
        </w:tc>
        <w:tc>
          <w:tcPr>
            <w:tcW w:w="818" w:type="pct"/>
          </w:tcPr>
          <w:p w14:paraId="2EDAA8FC" w14:textId="30C77BA1" w:rsidR="00D42FFC" w:rsidRPr="002E0031" w:rsidRDefault="006D3AF9" w:rsidP="005D02BB">
            <w:pPr>
              <w:spacing w:line="360" w:lineRule="auto"/>
              <w:rPr>
                <w:sz w:val="28"/>
                <w:szCs w:val="28"/>
              </w:rPr>
            </w:pPr>
            <w:r w:rsidRPr="006D3AF9">
              <w:rPr>
                <w:rFonts w:eastAsia="DengXian"/>
                <w:sz w:val="28"/>
                <w:szCs w:val="28"/>
                <w:lang w:eastAsia="zh-CN"/>
              </w:rPr>
              <w:t>35</w:t>
            </w:r>
          </w:p>
        </w:tc>
      </w:tr>
      <w:tr w:rsidR="00D42FFC" w:rsidRPr="002E0031" w14:paraId="61DB3620" w14:textId="77777777">
        <w:tc>
          <w:tcPr>
            <w:tcW w:w="4182" w:type="pct"/>
          </w:tcPr>
          <w:p w14:paraId="0A9D5107" w14:textId="476702FD" w:rsidR="00D42FFC" w:rsidRPr="002E0031" w:rsidRDefault="006D3AF9" w:rsidP="005D02BB">
            <w:pPr>
              <w:spacing w:line="360" w:lineRule="auto"/>
              <w:jc w:val="both"/>
              <w:rPr>
                <w:sz w:val="28"/>
                <w:szCs w:val="28"/>
                <w:lang w:val="en-US"/>
              </w:rPr>
            </w:pPr>
            <w:r w:rsidRPr="006D3AF9">
              <w:rPr>
                <w:rFonts w:eastAsia="DengXian" w:hint="eastAsia"/>
                <w:sz w:val="28"/>
                <w:szCs w:val="28"/>
                <w:lang w:val="en-US" w:eastAsia="zh-CN"/>
              </w:rPr>
              <w:t>教师参考数据</w:t>
            </w:r>
          </w:p>
        </w:tc>
        <w:tc>
          <w:tcPr>
            <w:tcW w:w="818" w:type="pct"/>
          </w:tcPr>
          <w:p w14:paraId="503A2646" w14:textId="3E5C4F19" w:rsidR="00D42FFC" w:rsidRPr="002E0031" w:rsidRDefault="006D3AF9" w:rsidP="005D02BB">
            <w:pPr>
              <w:spacing w:line="360" w:lineRule="auto"/>
              <w:rPr>
                <w:sz w:val="28"/>
                <w:szCs w:val="28"/>
                <w:lang w:val="en-US"/>
              </w:rPr>
            </w:pPr>
            <w:r w:rsidRPr="006D3AF9">
              <w:rPr>
                <w:rFonts w:eastAsia="DengXian"/>
                <w:sz w:val="28"/>
                <w:szCs w:val="28"/>
                <w:lang w:val="en-US" w:eastAsia="zh-CN"/>
              </w:rPr>
              <w:t>37</w:t>
            </w:r>
          </w:p>
        </w:tc>
      </w:tr>
      <w:tr w:rsidR="00D42FFC" w:rsidRPr="002E0031" w14:paraId="4E845B92" w14:textId="77777777">
        <w:tc>
          <w:tcPr>
            <w:tcW w:w="4182" w:type="pct"/>
          </w:tcPr>
          <w:p w14:paraId="31B85CA4" w14:textId="72C88318" w:rsidR="00D42FFC" w:rsidRPr="002E0031" w:rsidRDefault="006D3AF9" w:rsidP="005D02BB">
            <w:pPr>
              <w:spacing w:line="360" w:lineRule="auto"/>
              <w:jc w:val="both"/>
              <w:rPr>
                <w:sz w:val="28"/>
                <w:szCs w:val="28"/>
                <w:lang w:val="en-US"/>
              </w:rPr>
            </w:pPr>
            <w:r w:rsidRPr="006D3AF9">
              <w:rPr>
                <w:rFonts w:eastAsia="DengXian" w:hint="eastAsia"/>
                <w:sz w:val="28"/>
                <w:szCs w:val="28"/>
                <w:lang w:val="en-US" w:eastAsia="zh-CN"/>
              </w:rPr>
              <w:t>学生参考资料</w:t>
            </w:r>
          </w:p>
        </w:tc>
        <w:tc>
          <w:tcPr>
            <w:tcW w:w="818" w:type="pct"/>
          </w:tcPr>
          <w:p w14:paraId="08C6D274" w14:textId="4F97C7C1" w:rsidR="00D42FFC" w:rsidRPr="002E0031" w:rsidRDefault="006D3AF9" w:rsidP="005D02BB">
            <w:pPr>
              <w:spacing w:line="360" w:lineRule="auto"/>
              <w:rPr>
                <w:sz w:val="28"/>
                <w:szCs w:val="28"/>
                <w:lang w:val="en-US"/>
              </w:rPr>
            </w:pPr>
            <w:r w:rsidRPr="006D3AF9">
              <w:rPr>
                <w:rFonts w:eastAsia="DengXian"/>
                <w:sz w:val="28"/>
                <w:szCs w:val="28"/>
                <w:lang w:val="en-US" w:eastAsia="zh-CN"/>
              </w:rPr>
              <w:t>38</w:t>
            </w:r>
          </w:p>
        </w:tc>
      </w:tr>
      <w:tr w:rsidR="00D42FFC" w:rsidRPr="002E0031" w14:paraId="4E979EBC" w14:textId="77777777">
        <w:tc>
          <w:tcPr>
            <w:tcW w:w="4182" w:type="pct"/>
          </w:tcPr>
          <w:p w14:paraId="46B9C90E" w14:textId="32D48540" w:rsidR="00D42FFC" w:rsidRPr="002E0031" w:rsidRDefault="006D3AF9" w:rsidP="005D02BB">
            <w:pPr>
              <w:spacing w:line="360" w:lineRule="auto"/>
              <w:jc w:val="both"/>
              <w:rPr>
                <w:sz w:val="28"/>
                <w:szCs w:val="28"/>
                <w:lang w:val="en-US"/>
              </w:rPr>
            </w:pPr>
            <w:r w:rsidRPr="006D3AF9">
              <w:rPr>
                <w:rFonts w:eastAsia="DengXian" w:hint="eastAsia"/>
                <w:sz w:val="28"/>
                <w:szCs w:val="28"/>
                <w:lang w:val="en-US" w:eastAsia="zh-CN"/>
              </w:rPr>
              <w:t>相关网址</w:t>
            </w:r>
          </w:p>
        </w:tc>
        <w:tc>
          <w:tcPr>
            <w:tcW w:w="818" w:type="pct"/>
          </w:tcPr>
          <w:p w14:paraId="6062EFD5" w14:textId="3B1A3C72" w:rsidR="00D42FFC" w:rsidRPr="002E0031" w:rsidRDefault="006D3AF9" w:rsidP="005D02BB">
            <w:pPr>
              <w:spacing w:line="360" w:lineRule="auto"/>
              <w:rPr>
                <w:sz w:val="28"/>
                <w:szCs w:val="28"/>
                <w:lang w:val="en-US"/>
              </w:rPr>
            </w:pPr>
            <w:r w:rsidRPr="006D3AF9">
              <w:rPr>
                <w:rFonts w:eastAsia="DengXian"/>
                <w:sz w:val="28"/>
                <w:szCs w:val="28"/>
                <w:lang w:val="en-US" w:eastAsia="zh-CN"/>
              </w:rPr>
              <w:t>39</w:t>
            </w:r>
          </w:p>
        </w:tc>
      </w:tr>
    </w:tbl>
    <w:p w14:paraId="29B182C4" w14:textId="77777777" w:rsidR="00D42FFC" w:rsidRPr="002E0031" w:rsidRDefault="00D42FFC" w:rsidP="00D42FFC">
      <w:pPr>
        <w:spacing w:line="360" w:lineRule="auto"/>
        <w:jc w:val="both"/>
        <w:rPr>
          <w:color w:val="FF0000"/>
          <w:lang w:val="en-US"/>
        </w:rPr>
      </w:pPr>
    </w:p>
    <w:p w14:paraId="19F26555" w14:textId="77777777" w:rsidR="005A243D" w:rsidRPr="002E0031" w:rsidRDefault="005A243D" w:rsidP="003E5052">
      <w:pPr>
        <w:spacing w:line="360" w:lineRule="auto"/>
        <w:jc w:val="center"/>
        <w:rPr>
          <w:b/>
          <w:sz w:val="28"/>
          <w:szCs w:val="28"/>
          <w:u w:val="single"/>
        </w:rPr>
      </w:pPr>
    </w:p>
    <w:p w14:paraId="03263657" w14:textId="77777777" w:rsidR="005A243D" w:rsidRPr="002E0031" w:rsidRDefault="005A243D" w:rsidP="003E5052">
      <w:pPr>
        <w:spacing w:line="360" w:lineRule="auto"/>
        <w:jc w:val="center"/>
        <w:rPr>
          <w:b/>
          <w:sz w:val="28"/>
          <w:szCs w:val="28"/>
          <w:u w:val="single"/>
        </w:rPr>
      </w:pPr>
    </w:p>
    <w:p w14:paraId="6BFF4D84" w14:textId="77777777" w:rsidR="005A243D" w:rsidRPr="002E0031" w:rsidRDefault="005A243D" w:rsidP="003E5052">
      <w:pPr>
        <w:spacing w:line="360" w:lineRule="auto"/>
        <w:jc w:val="center"/>
        <w:rPr>
          <w:b/>
          <w:sz w:val="28"/>
          <w:szCs w:val="28"/>
          <w:u w:val="single"/>
        </w:rPr>
      </w:pPr>
    </w:p>
    <w:p w14:paraId="3C4DBDB6" w14:textId="77777777" w:rsidR="005A243D" w:rsidRPr="002E0031" w:rsidRDefault="005A243D" w:rsidP="003E5052">
      <w:pPr>
        <w:spacing w:line="360" w:lineRule="auto"/>
        <w:jc w:val="center"/>
        <w:rPr>
          <w:b/>
          <w:sz w:val="28"/>
          <w:szCs w:val="28"/>
          <w:u w:val="single"/>
        </w:rPr>
      </w:pPr>
    </w:p>
    <w:p w14:paraId="0D73CA29" w14:textId="70FF16A7" w:rsidR="003E5052" w:rsidRPr="002E0031" w:rsidRDefault="005F19A8" w:rsidP="00883B35">
      <w:pPr>
        <w:snapToGrid w:val="0"/>
        <w:spacing w:beforeLines="50" w:before="180" w:line="360" w:lineRule="auto"/>
        <w:jc w:val="center"/>
      </w:pPr>
      <w:r w:rsidRPr="002E0031">
        <w:rPr>
          <w:b/>
          <w:sz w:val="28"/>
          <w:szCs w:val="28"/>
          <w:u w:val="single"/>
        </w:rPr>
        <w:br w:type="page"/>
      </w:r>
      <w:r w:rsidR="006D3AF9" w:rsidRPr="006D3AF9">
        <w:rPr>
          <w:rFonts w:eastAsia="DengXian" w:hAnsi="新細明體" w:hint="eastAsia"/>
          <w:b/>
          <w:sz w:val="28"/>
          <w:szCs w:val="28"/>
          <w:lang w:eastAsia="zh-CN"/>
        </w:rPr>
        <w:lastRenderedPageBreak/>
        <w:t>学习目标</w:t>
      </w:r>
    </w:p>
    <w:p w14:paraId="2E1F2E9C" w14:textId="2727B280" w:rsidR="003E5052" w:rsidRPr="002E0031" w:rsidRDefault="006D3AF9" w:rsidP="00883B35">
      <w:pPr>
        <w:pStyle w:val="0title3rd"/>
        <w:snapToGrid w:val="0"/>
        <w:spacing w:line="360" w:lineRule="auto"/>
        <w:jc w:val="both"/>
        <w:rPr>
          <w:szCs w:val="24"/>
          <w:lang w:val="en-GB" w:eastAsia="zh-CN"/>
        </w:rPr>
      </w:pPr>
      <w:r w:rsidRPr="006D3AF9">
        <w:rPr>
          <w:rFonts w:eastAsia="DengXian" w:hint="eastAsia"/>
          <w:szCs w:val="24"/>
          <w:lang w:val="en-GB" w:eastAsia="zh-CN"/>
        </w:rPr>
        <w:t>本部分旨在帮助学生认识人体各系统，从而建立体育学习的基础。本部分与动作分析（第三部分）、体适能和营养（第四部分）、训练方法（第五部分）、运动创伤（第六部分），以及心理技能（第七部分）是相互配合和关连的。</w:t>
      </w:r>
    </w:p>
    <w:p w14:paraId="7D4BD47C" w14:textId="77777777" w:rsidR="003E5052" w:rsidRPr="002E0031" w:rsidRDefault="003E5052" w:rsidP="003E5052">
      <w:pPr>
        <w:spacing w:line="360" w:lineRule="auto"/>
        <w:jc w:val="both"/>
        <w:rPr>
          <w:i/>
          <w:u w:val="single"/>
          <w:lang w:val="en-US" w:eastAsia="zh-CN"/>
        </w:rPr>
      </w:pPr>
    </w:p>
    <w:p w14:paraId="612393A1" w14:textId="7358CF97" w:rsidR="003E5052" w:rsidRPr="002E0031" w:rsidRDefault="006D3AF9" w:rsidP="003E5052">
      <w:pPr>
        <w:spacing w:line="360" w:lineRule="auto"/>
        <w:jc w:val="both"/>
        <w:rPr>
          <w:b/>
        </w:rPr>
      </w:pPr>
      <w:r w:rsidRPr="006D3AF9">
        <w:rPr>
          <w:rFonts w:eastAsia="DengXian" w:hint="eastAsia"/>
          <w:b/>
          <w:lang w:val="en-US" w:eastAsia="zh-CN"/>
        </w:rPr>
        <w:t>预期学习成果：</w:t>
      </w:r>
      <w:r w:rsidRPr="006D3AF9">
        <w:rPr>
          <w:rFonts w:eastAsia="DengXian" w:hint="eastAsia"/>
          <w:b/>
          <w:lang w:eastAsia="zh-CN"/>
        </w:rPr>
        <w:t>学生将能够</w:t>
      </w:r>
    </w:p>
    <w:p w14:paraId="2CE3679F" w14:textId="4450E822" w:rsidR="00E31542" w:rsidRPr="002E0031" w:rsidRDefault="006D3AF9" w:rsidP="00E31542">
      <w:pPr>
        <w:numPr>
          <w:ilvl w:val="0"/>
          <w:numId w:val="2"/>
        </w:numPr>
        <w:spacing w:beforeLines="50" w:before="180" w:line="360" w:lineRule="auto"/>
      </w:pPr>
      <w:r w:rsidRPr="006D3AF9">
        <w:rPr>
          <w:rFonts w:eastAsia="DengXian" w:hint="eastAsia"/>
          <w:lang w:eastAsia="zh-CN"/>
        </w:rPr>
        <w:t>阐述人体骨骼、神经、肌肉、心血管和呼吸系统的结构</w:t>
      </w:r>
      <w:r w:rsidRPr="006D3AF9">
        <w:rPr>
          <w:rFonts w:eastAsia="DengXian" w:hint="eastAsia"/>
          <w:lang w:val="en-US" w:eastAsia="zh-CN"/>
        </w:rPr>
        <w:t>和</w:t>
      </w:r>
      <w:r w:rsidRPr="006D3AF9">
        <w:rPr>
          <w:rFonts w:eastAsia="DengXian" w:hint="eastAsia"/>
          <w:lang w:eastAsia="zh-CN"/>
        </w:rPr>
        <w:t>功能；</w:t>
      </w:r>
    </w:p>
    <w:p w14:paraId="2B0B1A53" w14:textId="164A37BE" w:rsidR="00E31542" w:rsidRPr="002E0031" w:rsidRDefault="006D3AF9" w:rsidP="00E31542">
      <w:pPr>
        <w:numPr>
          <w:ilvl w:val="0"/>
          <w:numId w:val="2"/>
        </w:numPr>
        <w:spacing w:beforeLines="50" w:before="180" w:line="360" w:lineRule="auto"/>
      </w:pPr>
      <w:r w:rsidRPr="006D3AF9">
        <w:rPr>
          <w:rFonts w:eastAsia="DengXian" w:hint="eastAsia"/>
          <w:lang w:eastAsia="zh-CN"/>
        </w:rPr>
        <w:t>解释有氧系统</w:t>
      </w:r>
      <w:r w:rsidRPr="006D3AF9">
        <w:rPr>
          <w:rFonts w:eastAsia="DengXian"/>
          <w:lang w:eastAsia="zh-CN"/>
        </w:rPr>
        <w:t>(</w:t>
      </w:r>
      <w:r w:rsidRPr="006D3AF9">
        <w:rPr>
          <w:rFonts w:eastAsia="DengXian" w:hint="eastAsia"/>
          <w:lang w:eastAsia="zh-CN"/>
        </w:rPr>
        <w:t>需氧系统</w:t>
      </w:r>
      <w:r w:rsidRPr="006D3AF9">
        <w:rPr>
          <w:rFonts w:eastAsia="DengXian"/>
          <w:lang w:eastAsia="zh-CN"/>
        </w:rPr>
        <w:t>)</w:t>
      </w:r>
      <w:r w:rsidRPr="006D3AF9">
        <w:rPr>
          <w:rFonts w:eastAsia="DengXian" w:hint="eastAsia"/>
          <w:lang w:eastAsia="zh-CN"/>
        </w:rPr>
        <w:t>和无氧系统的机理，并举例说明各类型体育活动的能量供应情况；以及</w:t>
      </w:r>
    </w:p>
    <w:p w14:paraId="63FDBAA4" w14:textId="697A4B4D" w:rsidR="00E31542" w:rsidRPr="002E0031" w:rsidRDefault="006D3AF9" w:rsidP="00E31542">
      <w:pPr>
        <w:numPr>
          <w:ilvl w:val="0"/>
          <w:numId w:val="2"/>
        </w:numPr>
        <w:spacing w:beforeLines="50" w:before="180" w:line="360" w:lineRule="auto"/>
      </w:pPr>
      <w:r w:rsidRPr="006D3AF9">
        <w:rPr>
          <w:rFonts w:eastAsia="DengXian" w:hint="eastAsia"/>
          <w:lang w:eastAsia="zh-CN"/>
        </w:rPr>
        <w:t>比较不同成长阶段的生理特点。</w:t>
      </w:r>
    </w:p>
    <w:p w14:paraId="17EE1347" w14:textId="77777777" w:rsidR="003E5052" w:rsidRPr="002E0031" w:rsidRDefault="003E5052" w:rsidP="003E5052">
      <w:pPr>
        <w:adjustRightInd w:val="0"/>
        <w:snapToGrid w:val="0"/>
      </w:pPr>
    </w:p>
    <w:p w14:paraId="23663B46" w14:textId="77777777" w:rsidR="00E66B8E" w:rsidRPr="002E0031" w:rsidRDefault="00E66B8E" w:rsidP="000C1878">
      <w:pPr>
        <w:pStyle w:val="0title3rd"/>
        <w:snapToGrid w:val="0"/>
        <w:jc w:val="center"/>
        <w:rPr>
          <w:b/>
          <w:sz w:val="28"/>
          <w:szCs w:val="28"/>
          <w:u w:val="single"/>
        </w:rPr>
      </w:pPr>
    </w:p>
    <w:p w14:paraId="23FCB3EA" w14:textId="77777777" w:rsidR="00E66B8E" w:rsidRPr="002E0031" w:rsidRDefault="00E66B8E" w:rsidP="00D91F7B">
      <w:pPr>
        <w:pStyle w:val="0title3rd"/>
        <w:snapToGrid w:val="0"/>
        <w:jc w:val="center"/>
        <w:rPr>
          <w:b/>
          <w:sz w:val="28"/>
          <w:szCs w:val="28"/>
          <w:u w:val="single"/>
        </w:rPr>
      </w:pPr>
    </w:p>
    <w:p w14:paraId="308ED66D" w14:textId="77777777" w:rsidR="00E66B8E" w:rsidRPr="002E0031" w:rsidRDefault="00E66B8E" w:rsidP="00883B35">
      <w:pPr>
        <w:pStyle w:val="0title3rd"/>
        <w:snapToGrid w:val="0"/>
        <w:jc w:val="center"/>
        <w:rPr>
          <w:b/>
          <w:sz w:val="28"/>
          <w:szCs w:val="28"/>
          <w:u w:val="single"/>
        </w:rPr>
      </w:pPr>
    </w:p>
    <w:p w14:paraId="72C4D2D6" w14:textId="77777777" w:rsidR="00E66B8E" w:rsidRPr="002E0031" w:rsidRDefault="00E66B8E" w:rsidP="00883B35">
      <w:pPr>
        <w:pStyle w:val="0title3rd"/>
        <w:snapToGrid w:val="0"/>
        <w:jc w:val="center"/>
        <w:rPr>
          <w:b/>
          <w:sz w:val="28"/>
          <w:szCs w:val="28"/>
          <w:u w:val="single"/>
        </w:rPr>
      </w:pPr>
    </w:p>
    <w:p w14:paraId="03D94146" w14:textId="77777777" w:rsidR="00E66B8E" w:rsidRPr="002E0031" w:rsidRDefault="00E66B8E" w:rsidP="00883B35">
      <w:pPr>
        <w:pStyle w:val="0title3rd"/>
        <w:snapToGrid w:val="0"/>
        <w:jc w:val="center"/>
        <w:rPr>
          <w:b/>
          <w:sz w:val="28"/>
          <w:szCs w:val="28"/>
          <w:u w:val="single"/>
        </w:rPr>
      </w:pPr>
    </w:p>
    <w:p w14:paraId="40A9D2B3" w14:textId="77777777" w:rsidR="00E66B8E" w:rsidRPr="002E0031" w:rsidRDefault="00E66B8E" w:rsidP="00883B35">
      <w:pPr>
        <w:pStyle w:val="0title3rd"/>
        <w:snapToGrid w:val="0"/>
        <w:jc w:val="center"/>
        <w:rPr>
          <w:b/>
          <w:sz w:val="28"/>
          <w:szCs w:val="28"/>
          <w:u w:val="single"/>
        </w:rPr>
      </w:pPr>
    </w:p>
    <w:p w14:paraId="4E0506AD" w14:textId="77777777" w:rsidR="00E66B8E" w:rsidRPr="002E0031" w:rsidRDefault="00E66B8E" w:rsidP="00883B35">
      <w:pPr>
        <w:pStyle w:val="0title3rd"/>
        <w:snapToGrid w:val="0"/>
        <w:jc w:val="center"/>
        <w:rPr>
          <w:b/>
          <w:sz w:val="28"/>
          <w:szCs w:val="28"/>
          <w:u w:val="single"/>
        </w:rPr>
      </w:pPr>
    </w:p>
    <w:p w14:paraId="31DDF909" w14:textId="77777777" w:rsidR="00E66B8E" w:rsidRPr="002E0031" w:rsidRDefault="00E66B8E" w:rsidP="00883B35">
      <w:pPr>
        <w:pStyle w:val="0title3rd"/>
        <w:snapToGrid w:val="0"/>
        <w:jc w:val="center"/>
        <w:rPr>
          <w:b/>
          <w:sz w:val="28"/>
          <w:szCs w:val="28"/>
          <w:u w:val="single"/>
        </w:rPr>
      </w:pPr>
    </w:p>
    <w:p w14:paraId="2BA78E1C" w14:textId="77777777" w:rsidR="00E66B8E" w:rsidRPr="002E0031" w:rsidRDefault="00E66B8E" w:rsidP="00883B35">
      <w:pPr>
        <w:pStyle w:val="0title3rd"/>
        <w:snapToGrid w:val="0"/>
        <w:jc w:val="center"/>
        <w:rPr>
          <w:b/>
          <w:sz w:val="28"/>
          <w:szCs w:val="28"/>
          <w:u w:val="single"/>
        </w:rPr>
      </w:pPr>
    </w:p>
    <w:p w14:paraId="560398B8" w14:textId="77777777" w:rsidR="00E66B8E" w:rsidRPr="002E0031" w:rsidRDefault="00E66B8E" w:rsidP="00883B35">
      <w:pPr>
        <w:pStyle w:val="0title3rd"/>
        <w:snapToGrid w:val="0"/>
        <w:jc w:val="center"/>
        <w:rPr>
          <w:b/>
          <w:sz w:val="28"/>
          <w:szCs w:val="28"/>
          <w:u w:val="single"/>
        </w:rPr>
      </w:pPr>
    </w:p>
    <w:p w14:paraId="6306AECC" w14:textId="77777777" w:rsidR="00E66B8E" w:rsidRPr="002E0031" w:rsidRDefault="00E66B8E" w:rsidP="00883B35">
      <w:pPr>
        <w:pStyle w:val="0title3rd"/>
        <w:snapToGrid w:val="0"/>
        <w:jc w:val="center"/>
        <w:rPr>
          <w:b/>
          <w:sz w:val="28"/>
          <w:szCs w:val="28"/>
          <w:u w:val="single"/>
        </w:rPr>
      </w:pPr>
    </w:p>
    <w:p w14:paraId="126CADCA" w14:textId="77777777" w:rsidR="00E66B8E" w:rsidRPr="002E0031" w:rsidRDefault="00E66B8E" w:rsidP="00883B35">
      <w:pPr>
        <w:pStyle w:val="0title3rd"/>
        <w:snapToGrid w:val="0"/>
        <w:jc w:val="center"/>
        <w:rPr>
          <w:b/>
          <w:sz w:val="28"/>
          <w:szCs w:val="28"/>
          <w:u w:val="single"/>
        </w:rPr>
      </w:pPr>
    </w:p>
    <w:p w14:paraId="6E53E483" w14:textId="77777777" w:rsidR="00E66B8E" w:rsidRPr="002E0031" w:rsidRDefault="00E66B8E" w:rsidP="00883B35">
      <w:pPr>
        <w:pStyle w:val="0title3rd"/>
        <w:snapToGrid w:val="0"/>
        <w:jc w:val="center"/>
        <w:rPr>
          <w:b/>
          <w:sz w:val="28"/>
          <w:szCs w:val="28"/>
          <w:u w:val="single"/>
        </w:rPr>
      </w:pPr>
    </w:p>
    <w:p w14:paraId="23727665" w14:textId="77777777" w:rsidR="00E66B8E" w:rsidRPr="002E0031" w:rsidRDefault="00E66B8E" w:rsidP="00883B35">
      <w:pPr>
        <w:pStyle w:val="0title3rd"/>
        <w:snapToGrid w:val="0"/>
        <w:jc w:val="center"/>
        <w:rPr>
          <w:b/>
          <w:sz w:val="28"/>
          <w:szCs w:val="28"/>
          <w:u w:val="single"/>
        </w:rPr>
      </w:pPr>
    </w:p>
    <w:p w14:paraId="7934BD75" w14:textId="77777777" w:rsidR="00E66B8E" w:rsidRPr="002E0031" w:rsidRDefault="00E66B8E" w:rsidP="00883B35">
      <w:pPr>
        <w:pStyle w:val="0title3rd"/>
        <w:snapToGrid w:val="0"/>
        <w:jc w:val="center"/>
        <w:rPr>
          <w:b/>
          <w:sz w:val="28"/>
          <w:szCs w:val="28"/>
          <w:u w:val="single"/>
        </w:rPr>
      </w:pPr>
    </w:p>
    <w:p w14:paraId="77551741" w14:textId="77777777" w:rsidR="00E31542" w:rsidRPr="002E0031" w:rsidRDefault="00E31542" w:rsidP="00883B35">
      <w:pPr>
        <w:pStyle w:val="0title3rd"/>
        <w:snapToGrid w:val="0"/>
        <w:jc w:val="center"/>
        <w:rPr>
          <w:b/>
          <w:sz w:val="28"/>
          <w:szCs w:val="28"/>
          <w:u w:val="single"/>
        </w:rPr>
      </w:pPr>
    </w:p>
    <w:p w14:paraId="166A0C3B" w14:textId="77777777" w:rsidR="00E31542" w:rsidRPr="002E0031" w:rsidRDefault="00E31542" w:rsidP="00883B35">
      <w:pPr>
        <w:pStyle w:val="0title3rd"/>
        <w:snapToGrid w:val="0"/>
        <w:jc w:val="center"/>
        <w:rPr>
          <w:b/>
          <w:sz w:val="28"/>
          <w:szCs w:val="28"/>
          <w:u w:val="single"/>
        </w:rPr>
      </w:pPr>
    </w:p>
    <w:p w14:paraId="7D63F165" w14:textId="77777777" w:rsidR="00E31542" w:rsidRPr="002E0031" w:rsidRDefault="00E31542" w:rsidP="00883B35">
      <w:pPr>
        <w:pStyle w:val="0title3rd"/>
        <w:snapToGrid w:val="0"/>
        <w:jc w:val="center"/>
        <w:rPr>
          <w:b/>
          <w:sz w:val="28"/>
          <w:szCs w:val="28"/>
          <w:u w:val="single"/>
        </w:rPr>
      </w:pPr>
    </w:p>
    <w:p w14:paraId="7E30B835" w14:textId="77777777" w:rsidR="00E31542" w:rsidRPr="002E0031" w:rsidRDefault="00E31542" w:rsidP="00883B35">
      <w:pPr>
        <w:pStyle w:val="0title3rd"/>
        <w:snapToGrid w:val="0"/>
        <w:jc w:val="center"/>
        <w:rPr>
          <w:b/>
          <w:sz w:val="28"/>
          <w:szCs w:val="28"/>
          <w:u w:val="single"/>
        </w:rPr>
      </w:pPr>
    </w:p>
    <w:p w14:paraId="2E17C7A9" w14:textId="77777777" w:rsidR="00E31542" w:rsidRPr="002E0031" w:rsidRDefault="00E31542" w:rsidP="00883B35">
      <w:pPr>
        <w:pStyle w:val="0title3rd"/>
        <w:snapToGrid w:val="0"/>
        <w:jc w:val="center"/>
        <w:rPr>
          <w:b/>
          <w:sz w:val="28"/>
          <w:szCs w:val="28"/>
          <w:u w:val="single"/>
        </w:rPr>
      </w:pPr>
    </w:p>
    <w:p w14:paraId="6153625A" w14:textId="77777777" w:rsidR="00E31542" w:rsidRPr="002E0031" w:rsidRDefault="00E31542" w:rsidP="00883B35">
      <w:pPr>
        <w:pStyle w:val="0title3rd"/>
        <w:snapToGrid w:val="0"/>
        <w:jc w:val="center"/>
        <w:rPr>
          <w:b/>
          <w:sz w:val="28"/>
          <w:szCs w:val="28"/>
          <w:u w:val="single"/>
        </w:rPr>
      </w:pPr>
    </w:p>
    <w:p w14:paraId="56F10D3B" w14:textId="77777777" w:rsidR="00E31542" w:rsidRPr="002E0031" w:rsidRDefault="00E31542" w:rsidP="00883B35">
      <w:pPr>
        <w:pStyle w:val="0title3rd"/>
        <w:snapToGrid w:val="0"/>
        <w:jc w:val="center"/>
        <w:rPr>
          <w:b/>
          <w:sz w:val="28"/>
          <w:szCs w:val="28"/>
          <w:u w:val="single"/>
        </w:rPr>
      </w:pPr>
    </w:p>
    <w:p w14:paraId="789577E8" w14:textId="77777777" w:rsidR="00E31542" w:rsidRPr="002E0031" w:rsidRDefault="00E31542" w:rsidP="00883B35">
      <w:pPr>
        <w:pStyle w:val="0title3rd"/>
        <w:snapToGrid w:val="0"/>
        <w:jc w:val="center"/>
        <w:rPr>
          <w:b/>
          <w:sz w:val="28"/>
          <w:szCs w:val="28"/>
          <w:u w:val="single"/>
        </w:rPr>
      </w:pPr>
    </w:p>
    <w:p w14:paraId="1925F991" w14:textId="77777777" w:rsidR="00E31542" w:rsidRPr="002E0031" w:rsidRDefault="00E31542" w:rsidP="00883B35">
      <w:pPr>
        <w:pStyle w:val="0title3rd"/>
        <w:snapToGrid w:val="0"/>
        <w:jc w:val="center"/>
        <w:rPr>
          <w:b/>
          <w:sz w:val="28"/>
          <w:szCs w:val="28"/>
          <w:u w:val="single"/>
        </w:rPr>
      </w:pPr>
    </w:p>
    <w:p w14:paraId="60E3F3EF" w14:textId="77777777" w:rsidR="00A67652" w:rsidRPr="002E0031" w:rsidRDefault="00A67652" w:rsidP="0035347E">
      <w:pPr>
        <w:pStyle w:val="0title3rd"/>
        <w:snapToGrid w:val="0"/>
        <w:rPr>
          <w:b/>
          <w:sz w:val="20"/>
        </w:rPr>
      </w:pPr>
    </w:p>
    <w:tbl>
      <w:tblPr>
        <w:tblW w:w="5156" w:type="pct"/>
        <w:tblLook w:val="01E0" w:firstRow="1" w:lastRow="1" w:firstColumn="1" w:lastColumn="1" w:noHBand="0" w:noVBand="0"/>
      </w:tblPr>
      <w:tblGrid>
        <w:gridCol w:w="696"/>
        <w:gridCol w:w="2184"/>
        <w:gridCol w:w="6056"/>
      </w:tblGrid>
      <w:tr w:rsidR="00E66B8E" w:rsidRPr="002E0031" w14:paraId="622B5900" w14:textId="77777777" w:rsidTr="00883B35">
        <w:trPr>
          <w:tblHeader/>
        </w:trPr>
        <w:tc>
          <w:tcPr>
            <w:tcW w:w="5000" w:type="pct"/>
            <w:gridSpan w:val="3"/>
            <w:tcBorders>
              <w:bottom w:val="single" w:sz="4" w:space="0" w:color="auto"/>
            </w:tcBorders>
            <w:shd w:val="clear" w:color="auto" w:fill="FFFFFF"/>
          </w:tcPr>
          <w:p w14:paraId="241203DF" w14:textId="21AAB0E6" w:rsidR="00E66B8E" w:rsidRPr="002E0031" w:rsidRDefault="006D3AF9" w:rsidP="00394413">
            <w:pPr>
              <w:snapToGrid w:val="0"/>
              <w:spacing w:line="360" w:lineRule="auto"/>
              <w:jc w:val="center"/>
              <w:rPr>
                <w:rFonts w:hAnsi="新細明體"/>
                <w:b/>
              </w:rPr>
            </w:pPr>
            <w:r w:rsidRPr="006D3AF9">
              <w:rPr>
                <w:rFonts w:eastAsia="DengXian" w:hAnsi="新細明體" w:hint="eastAsia"/>
                <w:b/>
                <w:sz w:val="28"/>
                <w:szCs w:val="28"/>
                <w:lang w:eastAsia="zh-CN"/>
              </w:rPr>
              <w:t>词汇</w:t>
            </w:r>
          </w:p>
        </w:tc>
      </w:tr>
      <w:tr w:rsidR="00A11F7A" w:rsidRPr="002E0031" w14:paraId="140F09A8" w14:textId="77777777" w:rsidTr="00A11F7A">
        <w:trPr>
          <w:tblHeader/>
        </w:trPr>
        <w:tc>
          <w:tcPr>
            <w:tcW w:w="380" w:type="pct"/>
            <w:tcBorders>
              <w:top w:val="single" w:sz="4" w:space="0" w:color="auto"/>
              <w:bottom w:val="single" w:sz="4" w:space="0" w:color="auto"/>
            </w:tcBorders>
            <w:shd w:val="clear" w:color="auto" w:fill="BFBFBF"/>
          </w:tcPr>
          <w:p w14:paraId="340250C8" w14:textId="77777777" w:rsidR="00A11F7A" w:rsidRPr="002E0031" w:rsidRDefault="00A11F7A" w:rsidP="00A11F7A">
            <w:pPr>
              <w:spacing w:beforeLines="25" w:before="90" w:afterLines="25" w:after="90"/>
              <w:jc w:val="center"/>
              <w:rPr>
                <w:b/>
              </w:rPr>
            </w:pPr>
          </w:p>
        </w:tc>
        <w:tc>
          <w:tcPr>
            <w:tcW w:w="1227" w:type="pct"/>
            <w:tcBorders>
              <w:top w:val="single" w:sz="4" w:space="0" w:color="auto"/>
              <w:bottom w:val="single" w:sz="4" w:space="0" w:color="auto"/>
            </w:tcBorders>
            <w:shd w:val="clear" w:color="auto" w:fill="BFBFBF"/>
          </w:tcPr>
          <w:p w14:paraId="57E1E531" w14:textId="42B14399" w:rsidR="00A11F7A" w:rsidRPr="002E0031" w:rsidRDefault="006D3AF9" w:rsidP="00A11F7A">
            <w:pPr>
              <w:spacing w:beforeLines="25" w:before="90" w:afterLines="25" w:after="90"/>
              <w:rPr>
                <w:b/>
              </w:rPr>
            </w:pPr>
            <w:r w:rsidRPr="006D3AF9">
              <w:rPr>
                <w:rFonts w:eastAsia="DengXian" w:hint="eastAsia"/>
                <w:b/>
                <w:lang w:eastAsia="zh-CN"/>
              </w:rPr>
              <w:t>用语</w:t>
            </w:r>
          </w:p>
        </w:tc>
        <w:tc>
          <w:tcPr>
            <w:tcW w:w="3393" w:type="pct"/>
            <w:tcBorders>
              <w:top w:val="single" w:sz="4" w:space="0" w:color="auto"/>
              <w:bottom w:val="single" w:sz="4" w:space="0" w:color="auto"/>
            </w:tcBorders>
            <w:shd w:val="clear" w:color="auto" w:fill="BFBFBF"/>
            <w:tcMar>
              <w:left w:w="284" w:type="dxa"/>
              <w:right w:w="28" w:type="dxa"/>
            </w:tcMar>
          </w:tcPr>
          <w:p w14:paraId="10226F28" w14:textId="00113DFD" w:rsidR="00A11F7A" w:rsidRPr="002E0031" w:rsidRDefault="006D3AF9" w:rsidP="00CF66F6">
            <w:pPr>
              <w:spacing w:beforeLines="25" w:before="90" w:afterLines="25" w:after="90"/>
              <w:jc w:val="both"/>
              <w:rPr>
                <w:rFonts w:eastAsia="SimSun"/>
                <w:b/>
              </w:rPr>
            </w:pPr>
            <w:r w:rsidRPr="006D3AF9">
              <w:rPr>
                <w:rFonts w:eastAsia="DengXian" w:hAnsi="新細明體" w:hint="eastAsia"/>
                <w:b/>
                <w:lang w:eastAsia="zh-CN"/>
              </w:rPr>
              <w:t>解释</w:t>
            </w:r>
          </w:p>
        </w:tc>
      </w:tr>
      <w:tr w:rsidR="00A11F7A" w:rsidRPr="002E0031" w14:paraId="69114421" w14:textId="77777777" w:rsidTr="00A11F7A">
        <w:tc>
          <w:tcPr>
            <w:tcW w:w="380" w:type="pct"/>
            <w:tcBorders>
              <w:top w:val="single" w:sz="4" w:space="0" w:color="auto"/>
            </w:tcBorders>
          </w:tcPr>
          <w:p w14:paraId="1FF22762" w14:textId="77777777" w:rsidR="00A11F7A" w:rsidRPr="002E0031" w:rsidRDefault="00A11F7A" w:rsidP="00A11F7A">
            <w:pPr>
              <w:numPr>
                <w:ilvl w:val="0"/>
                <w:numId w:val="1"/>
              </w:numPr>
              <w:spacing w:beforeLines="25" w:before="90" w:afterLines="25" w:after="90"/>
              <w:jc w:val="center"/>
            </w:pPr>
          </w:p>
        </w:tc>
        <w:tc>
          <w:tcPr>
            <w:tcW w:w="1227" w:type="pct"/>
            <w:tcBorders>
              <w:top w:val="single" w:sz="4" w:space="0" w:color="auto"/>
            </w:tcBorders>
          </w:tcPr>
          <w:p w14:paraId="27DD9AAB" w14:textId="47EED1B4" w:rsidR="00A11F7A" w:rsidRPr="002E0031" w:rsidRDefault="006D3AF9" w:rsidP="00A11F7A">
            <w:pPr>
              <w:spacing w:beforeLines="25" w:before="90" w:afterLines="25" w:after="90"/>
            </w:pPr>
            <w:r w:rsidRPr="006D3AF9">
              <w:rPr>
                <w:rFonts w:eastAsia="DengXian" w:hint="eastAsia"/>
                <w:lang w:eastAsia="zh-CN"/>
              </w:rPr>
              <w:t>三磷酸腺苷</w:t>
            </w:r>
          </w:p>
          <w:p w14:paraId="7B835135" w14:textId="714E6411" w:rsidR="00A11F7A" w:rsidRPr="002E0031" w:rsidRDefault="006D3AF9" w:rsidP="00A11F7A">
            <w:pPr>
              <w:spacing w:beforeLines="25" w:before="90" w:afterLines="25" w:after="90"/>
            </w:pPr>
            <w:r w:rsidRPr="006D3AF9">
              <w:rPr>
                <w:rFonts w:eastAsia="DengXian"/>
                <w:lang w:eastAsia="zh-CN"/>
              </w:rPr>
              <w:t>Adenosine triphosphate (ATP)</w:t>
            </w:r>
          </w:p>
        </w:tc>
        <w:tc>
          <w:tcPr>
            <w:tcW w:w="3393" w:type="pct"/>
            <w:tcBorders>
              <w:top w:val="single" w:sz="4" w:space="0" w:color="auto"/>
            </w:tcBorders>
            <w:tcMar>
              <w:left w:w="284" w:type="dxa"/>
              <w:right w:w="28" w:type="dxa"/>
            </w:tcMar>
          </w:tcPr>
          <w:p w14:paraId="77CF5C35" w14:textId="760924D9" w:rsidR="00A11F7A" w:rsidRPr="002E0031" w:rsidRDefault="006D3AF9" w:rsidP="00CF66F6">
            <w:pPr>
              <w:spacing w:beforeLines="25" w:before="90" w:afterLines="25" w:after="90"/>
              <w:jc w:val="both"/>
              <w:rPr>
                <w:lang w:eastAsia="zh-CN"/>
              </w:rPr>
            </w:pPr>
            <w:r w:rsidRPr="006D3AF9">
              <w:rPr>
                <w:rFonts w:eastAsia="DengXian" w:hint="eastAsia"/>
                <w:lang w:eastAsia="zh-CN"/>
              </w:rPr>
              <w:t>是由二磷酸腺苷</w:t>
            </w:r>
            <w:r w:rsidRPr="006D3AF9">
              <w:rPr>
                <w:rFonts w:eastAsia="DengXian"/>
                <w:lang w:eastAsia="zh-CN"/>
              </w:rPr>
              <w:t>(ADP)</w:t>
            </w:r>
            <w:r w:rsidRPr="006D3AF9">
              <w:rPr>
                <w:rFonts w:eastAsia="DengXian" w:hint="eastAsia"/>
                <w:lang w:eastAsia="zh-CN"/>
              </w:rPr>
              <w:t>与磷酸</w:t>
            </w:r>
            <w:r w:rsidRPr="006D3AF9">
              <w:rPr>
                <w:rFonts w:eastAsia="DengXian"/>
                <w:lang w:eastAsia="zh-CN"/>
              </w:rPr>
              <w:t>(Pi)</w:t>
            </w:r>
            <w:r w:rsidRPr="006D3AF9">
              <w:rPr>
                <w:rFonts w:eastAsia="DengXian" w:hint="eastAsia"/>
                <w:lang w:eastAsia="zh-CN"/>
              </w:rPr>
              <w:t>结合而成的高能量有机化合物。氧化食物所产生的能量便是用来推动上述的结合。三磷酸腺苷是唯一可被细胞直接利用的能量物质。</w:t>
            </w:r>
          </w:p>
        </w:tc>
      </w:tr>
      <w:tr w:rsidR="00A11F7A" w:rsidRPr="002E0031" w14:paraId="0D33E751" w14:textId="77777777" w:rsidTr="00A11F7A">
        <w:tc>
          <w:tcPr>
            <w:tcW w:w="380" w:type="pct"/>
          </w:tcPr>
          <w:p w14:paraId="566F8EF6" w14:textId="77777777" w:rsidR="00A11F7A" w:rsidRPr="002E0031" w:rsidRDefault="00A11F7A" w:rsidP="00A11F7A">
            <w:pPr>
              <w:numPr>
                <w:ilvl w:val="0"/>
                <w:numId w:val="1"/>
              </w:numPr>
              <w:spacing w:beforeLines="25" w:before="90" w:afterLines="25" w:after="90"/>
              <w:jc w:val="center"/>
              <w:rPr>
                <w:lang w:eastAsia="zh-CN"/>
              </w:rPr>
            </w:pPr>
          </w:p>
        </w:tc>
        <w:tc>
          <w:tcPr>
            <w:tcW w:w="1227" w:type="pct"/>
          </w:tcPr>
          <w:p w14:paraId="10CC5F91" w14:textId="01E664C0" w:rsidR="00A11F7A" w:rsidRPr="002E0031" w:rsidRDefault="006D3AF9" w:rsidP="00A11F7A">
            <w:pPr>
              <w:spacing w:beforeLines="25" w:before="90" w:afterLines="25" w:after="90"/>
            </w:pPr>
            <w:r w:rsidRPr="006D3AF9">
              <w:rPr>
                <w:rFonts w:eastAsia="DengXian" w:hint="eastAsia"/>
                <w:lang w:eastAsia="zh-CN"/>
              </w:rPr>
              <w:t>轴突</w:t>
            </w:r>
          </w:p>
          <w:p w14:paraId="0B7AFC3F" w14:textId="50FAB115" w:rsidR="00A11F7A" w:rsidRPr="002E0031" w:rsidRDefault="006D3AF9" w:rsidP="00A11F7A">
            <w:pPr>
              <w:spacing w:beforeLines="25" w:before="90" w:afterLines="25" w:after="90"/>
            </w:pPr>
            <w:r w:rsidRPr="006D3AF9">
              <w:rPr>
                <w:rFonts w:eastAsia="DengXian"/>
                <w:lang w:eastAsia="zh-CN"/>
              </w:rPr>
              <w:t>Axon</w:t>
            </w:r>
          </w:p>
        </w:tc>
        <w:tc>
          <w:tcPr>
            <w:tcW w:w="3393" w:type="pct"/>
            <w:tcMar>
              <w:left w:w="284" w:type="dxa"/>
              <w:right w:w="28" w:type="dxa"/>
            </w:tcMar>
          </w:tcPr>
          <w:p w14:paraId="082BA3B4" w14:textId="0A165494" w:rsidR="00A11F7A" w:rsidRPr="002E0031" w:rsidRDefault="006D3AF9" w:rsidP="00CF66F6">
            <w:pPr>
              <w:spacing w:beforeLines="25" w:before="90" w:afterLines="25" w:after="90"/>
              <w:jc w:val="both"/>
            </w:pPr>
            <w:r w:rsidRPr="006D3AF9">
              <w:rPr>
                <w:rFonts w:eastAsia="DengXian" w:hint="eastAsia"/>
                <w:lang w:eastAsia="zh-CN"/>
              </w:rPr>
              <w:t>由神经元细胞体延伸出来，相对细长、单一的结构，它只能将胞体发出的神经脉冲，传递到另一个神经元。</w:t>
            </w:r>
          </w:p>
        </w:tc>
      </w:tr>
      <w:tr w:rsidR="00A11F7A" w:rsidRPr="002E0031" w14:paraId="7300F74C" w14:textId="77777777" w:rsidTr="00A11F7A">
        <w:tc>
          <w:tcPr>
            <w:tcW w:w="380" w:type="pct"/>
          </w:tcPr>
          <w:p w14:paraId="1B3DC760" w14:textId="77777777" w:rsidR="00A11F7A" w:rsidRPr="002E0031" w:rsidRDefault="00A11F7A" w:rsidP="00A11F7A">
            <w:pPr>
              <w:numPr>
                <w:ilvl w:val="0"/>
                <w:numId w:val="1"/>
              </w:numPr>
              <w:spacing w:beforeLines="25" w:before="90" w:afterLines="25" w:after="90"/>
              <w:jc w:val="center"/>
            </w:pPr>
          </w:p>
        </w:tc>
        <w:tc>
          <w:tcPr>
            <w:tcW w:w="1227" w:type="pct"/>
          </w:tcPr>
          <w:p w14:paraId="2C166327" w14:textId="368E9A63" w:rsidR="00A11F7A" w:rsidRPr="002E0031" w:rsidRDefault="006D3AF9" w:rsidP="00A11F7A">
            <w:pPr>
              <w:spacing w:beforeLines="25" w:before="90" w:afterLines="25" w:after="90"/>
            </w:pPr>
            <w:r w:rsidRPr="006D3AF9">
              <w:rPr>
                <w:rFonts w:eastAsia="DengXian" w:hint="eastAsia"/>
                <w:lang w:eastAsia="zh-CN"/>
              </w:rPr>
              <w:t>软骨</w:t>
            </w:r>
          </w:p>
          <w:p w14:paraId="71E68843" w14:textId="138CB122" w:rsidR="00A11F7A" w:rsidRPr="002E0031" w:rsidRDefault="006D3AF9" w:rsidP="00A11F7A">
            <w:pPr>
              <w:spacing w:beforeLines="25" w:before="90" w:afterLines="25" w:after="90"/>
              <w:rPr>
                <w:lang w:val="en-US"/>
              </w:rPr>
            </w:pPr>
            <w:r w:rsidRPr="006D3AF9">
              <w:rPr>
                <w:rFonts w:eastAsia="DengXian"/>
                <w:lang w:val="en-US" w:eastAsia="zh-CN"/>
              </w:rPr>
              <w:t>Cartilage</w:t>
            </w:r>
          </w:p>
        </w:tc>
        <w:tc>
          <w:tcPr>
            <w:tcW w:w="3393" w:type="pct"/>
            <w:tcMar>
              <w:left w:w="284" w:type="dxa"/>
              <w:right w:w="28" w:type="dxa"/>
            </w:tcMar>
          </w:tcPr>
          <w:p w14:paraId="34065BEA" w14:textId="5BE38EF2" w:rsidR="00A11F7A" w:rsidRPr="002E0031" w:rsidRDefault="006D3AF9" w:rsidP="00CF66F6">
            <w:pPr>
              <w:spacing w:beforeLines="25" w:before="90" w:afterLines="25" w:after="90"/>
              <w:jc w:val="both"/>
            </w:pPr>
            <w:r w:rsidRPr="006D3AF9">
              <w:rPr>
                <w:rFonts w:eastAsia="DengXian" w:hint="eastAsia"/>
                <w:lang w:eastAsia="zh-CN"/>
              </w:rPr>
              <w:t>韧而有弹性的结缔组织，它没有血管或神经连系，受损后的愈合速度很慢。</w:t>
            </w:r>
          </w:p>
        </w:tc>
      </w:tr>
      <w:tr w:rsidR="00A11F7A" w:rsidRPr="002E0031" w14:paraId="59A7BC15" w14:textId="77777777" w:rsidTr="00A11F7A">
        <w:tc>
          <w:tcPr>
            <w:tcW w:w="380" w:type="pct"/>
          </w:tcPr>
          <w:p w14:paraId="071C0FE8" w14:textId="77777777" w:rsidR="00A11F7A" w:rsidRPr="002E0031" w:rsidRDefault="00A11F7A" w:rsidP="00A11F7A">
            <w:pPr>
              <w:numPr>
                <w:ilvl w:val="0"/>
                <w:numId w:val="1"/>
              </w:numPr>
              <w:spacing w:beforeLines="25" w:before="90" w:afterLines="25" w:after="90"/>
              <w:jc w:val="center"/>
            </w:pPr>
          </w:p>
        </w:tc>
        <w:tc>
          <w:tcPr>
            <w:tcW w:w="1227" w:type="pct"/>
          </w:tcPr>
          <w:p w14:paraId="5A9ADCF8" w14:textId="5EFAB755" w:rsidR="00A11F7A" w:rsidRPr="002E0031" w:rsidRDefault="006D3AF9" w:rsidP="00A11F7A">
            <w:pPr>
              <w:spacing w:beforeLines="25" w:before="90" w:afterLines="25" w:after="90"/>
            </w:pPr>
            <w:r w:rsidRPr="006D3AF9">
              <w:rPr>
                <w:rFonts w:eastAsia="DengXian" w:hint="eastAsia"/>
                <w:lang w:eastAsia="zh-CN"/>
              </w:rPr>
              <w:t>胆固醇</w:t>
            </w:r>
          </w:p>
          <w:p w14:paraId="021BFDF3" w14:textId="795E1B74" w:rsidR="00A11F7A" w:rsidRPr="002E0031" w:rsidRDefault="006D3AF9" w:rsidP="00A11F7A">
            <w:pPr>
              <w:spacing w:beforeLines="25" w:before="90" w:afterLines="25" w:after="90"/>
            </w:pPr>
            <w:r w:rsidRPr="006D3AF9">
              <w:rPr>
                <w:rFonts w:eastAsia="DengXian"/>
                <w:lang w:eastAsia="zh-CN"/>
              </w:rPr>
              <w:t>Cholesterol</w:t>
            </w:r>
          </w:p>
        </w:tc>
        <w:tc>
          <w:tcPr>
            <w:tcW w:w="3393" w:type="pct"/>
            <w:tcMar>
              <w:left w:w="284" w:type="dxa"/>
              <w:right w:w="28" w:type="dxa"/>
            </w:tcMar>
          </w:tcPr>
          <w:p w14:paraId="06E9FD51" w14:textId="34E05A17" w:rsidR="00A11F7A" w:rsidRPr="002E0031" w:rsidRDefault="006D3AF9" w:rsidP="004E2AB4">
            <w:pPr>
              <w:spacing w:beforeLines="25" w:before="90" w:afterLines="25" w:after="90"/>
              <w:jc w:val="both"/>
            </w:pPr>
            <w:r w:rsidRPr="006D3AF9">
              <w:rPr>
                <w:rFonts w:eastAsia="DengXian" w:hint="eastAsia"/>
                <w:lang w:eastAsia="zh-CN"/>
              </w:rPr>
              <w:t>胆固醇是脂肪的一种，主要可分为低密度脂蛋白和高密度脂蛋白。低密度脂蛋白能携带胆固醇进入细胞，加速动脉硬化的速度，故它们俗称为「有害的胆固醇」。高密度脂蛋白则有抵御动脉硬化及粥样斑块的形成，具有保护作用，并可以减少脂肪沉积在血管壁上。故它俗称「有益的胆固醇」。</w:t>
            </w:r>
          </w:p>
        </w:tc>
      </w:tr>
      <w:tr w:rsidR="00F96E04" w:rsidRPr="002E0031" w14:paraId="590A7AEA" w14:textId="77777777" w:rsidTr="00A11F7A">
        <w:tc>
          <w:tcPr>
            <w:tcW w:w="380" w:type="pct"/>
          </w:tcPr>
          <w:p w14:paraId="12E7502F" w14:textId="77777777" w:rsidR="00F96E04" w:rsidRPr="002E0031" w:rsidRDefault="00F96E04" w:rsidP="00F96E04">
            <w:pPr>
              <w:numPr>
                <w:ilvl w:val="0"/>
                <w:numId w:val="1"/>
              </w:numPr>
              <w:spacing w:beforeLines="25" w:before="90" w:afterLines="25" w:after="90"/>
              <w:jc w:val="center"/>
            </w:pPr>
          </w:p>
        </w:tc>
        <w:tc>
          <w:tcPr>
            <w:tcW w:w="1227" w:type="pct"/>
          </w:tcPr>
          <w:p w14:paraId="4EFBC81B" w14:textId="24F25798" w:rsidR="00F96E04" w:rsidRPr="002E0031" w:rsidRDefault="006D3AF9" w:rsidP="00F96E04">
            <w:pPr>
              <w:spacing w:beforeLines="50" w:before="180"/>
              <w:rPr>
                <w:rFonts w:ascii="新細明體" w:hAnsi="新細明體"/>
              </w:rPr>
            </w:pPr>
            <w:r w:rsidRPr="006D3AF9">
              <w:rPr>
                <w:rFonts w:eastAsia="DengXian" w:hAnsi="新細明體" w:hint="eastAsia"/>
                <w:lang w:eastAsia="zh-CN"/>
              </w:rPr>
              <w:t>向心收缩</w:t>
            </w:r>
          </w:p>
          <w:p w14:paraId="2C389405" w14:textId="10CD7DA8" w:rsidR="00F96E04" w:rsidRPr="002E0031" w:rsidRDefault="006D3AF9" w:rsidP="00F96E04">
            <w:pPr>
              <w:spacing w:beforeLines="25" w:before="90" w:afterLines="25" w:after="90"/>
            </w:pPr>
            <w:r w:rsidRPr="006D3AF9">
              <w:rPr>
                <w:rFonts w:eastAsia="DengXian"/>
                <w:lang w:eastAsia="zh-CN"/>
              </w:rPr>
              <w:t>Concentric contraction</w:t>
            </w:r>
          </w:p>
        </w:tc>
        <w:tc>
          <w:tcPr>
            <w:tcW w:w="3393" w:type="pct"/>
            <w:tcMar>
              <w:left w:w="284" w:type="dxa"/>
              <w:right w:w="28" w:type="dxa"/>
            </w:tcMar>
          </w:tcPr>
          <w:p w14:paraId="11933FFD" w14:textId="4429D85E" w:rsidR="00F96E04" w:rsidRPr="002E0031" w:rsidRDefault="006D3AF9" w:rsidP="00F96E04">
            <w:pPr>
              <w:spacing w:beforeLines="25" w:before="90" w:afterLines="25" w:after="90"/>
              <w:jc w:val="both"/>
            </w:pPr>
            <w:r w:rsidRPr="006D3AF9">
              <w:rPr>
                <w:rFonts w:eastAsia="DengXian" w:hAnsi="新細明體" w:hint="eastAsia"/>
                <w:lang w:eastAsia="zh-CN"/>
              </w:rPr>
              <w:t>肌肉收缩时，肌肉缩短而产生身体动作。</w:t>
            </w:r>
          </w:p>
        </w:tc>
      </w:tr>
      <w:tr w:rsidR="00F96E04" w:rsidRPr="002E0031" w14:paraId="46F0E8C9" w14:textId="77777777" w:rsidTr="00A11F7A">
        <w:tc>
          <w:tcPr>
            <w:tcW w:w="380" w:type="pct"/>
          </w:tcPr>
          <w:p w14:paraId="021A5115" w14:textId="77777777" w:rsidR="00F96E04" w:rsidRPr="002E0031" w:rsidRDefault="00F96E04" w:rsidP="00F96E04">
            <w:pPr>
              <w:numPr>
                <w:ilvl w:val="0"/>
                <w:numId w:val="1"/>
              </w:numPr>
              <w:spacing w:beforeLines="25" w:before="90" w:afterLines="25" w:after="90"/>
              <w:jc w:val="center"/>
            </w:pPr>
          </w:p>
        </w:tc>
        <w:tc>
          <w:tcPr>
            <w:tcW w:w="1227" w:type="pct"/>
          </w:tcPr>
          <w:p w14:paraId="46A53F96" w14:textId="06775330" w:rsidR="00F96E04" w:rsidRPr="002E0031" w:rsidRDefault="006D3AF9" w:rsidP="00F96E04">
            <w:pPr>
              <w:spacing w:beforeLines="25" w:before="90" w:afterLines="25" w:after="90"/>
            </w:pPr>
            <w:r w:rsidRPr="006D3AF9">
              <w:rPr>
                <w:rFonts w:eastAsia="DengXian" w:hint="eastAsia"/>
                <w:lang w:eastAsia="zh-CN"/>
              </w:rPr>
              <w:t>结缔组织</w:t>
            </w:r>
          </w:p>
          <w:p w14:paraId="4C8536BC" w14:textId="7D80E9F4" w:rsidR="00F96E04" w:rsidRPr="002E0031" w:rsidRDefault="006D3AF9" w:rsidP="00F96E04">
            <w:pPr>
              <w:spacing w:beforeLines="25" w:before="90" w:afterLines="25" w:after="90"/>
            </w:pPr>
            <w:r w:rsidRPr="006D3AF9">
              <w:rPr>
                <w:rFonts w:eastAsia="DengXian"/>
                <w:lang w:eastAsia="zh-CN"/>
              </w:rPr>
              <w:t>Connective tissue</w:t>
            </w:r>
          </w:p>
        </w:tc>
        <w:tc>
          <w:tcPr>
            <w:tcW w:w="3393" w:type="pct"/>
            <w:tcMar>
              <w:left w:w="284" w:type="dxa"/>
              <w:right w:w="28" w:type="dxa"/>
            </w:tcMar>
          </w:tcPr>
          <w:p w14:paraId="2D91A197" w14:textId="14BB8485" w:rsidR="00F96E04" w:rsidRPr="002E0031" w:rsidRDefault="006D3AF9" w:rsidP="00F96E04">
            <w:pPr>
              <w:spacing w:beforeLines="25" w:before="90" w:afterLines="25" w:after="90"/>
              <w:jc w:val="both"/>
              <w:rPr>
                <w:lang w:eastAsia="zh-CN"/>
              </w:rPr>
            </w:pPr>
            <w:r w:rsidRPr="006D3AF9">
              <w:rPr>
                <w:rFonts w:eastAsia="DengXian" w:hint="eastAsia"/>
                <w:lang w:eastAsia="zh-CN"/>
              </w:rPr>
              <w:t>能在身体各处找到，其功能包括连接、支撑和保护人体的结构，例如骨骼、软骨、韧带和肌腱。广义的结缔组织还包括血液和淋巴液。</w:t>
            </w:r>
          </w:p>
        </w:tc>
      </w:tr>
      <w:tr w:rsidR="00F96E04" w:rsidRPr="002E0031" w14:paraId="45D8DA48" w14:textId="77777777" w:rsidTr="00A11F7A">
        <w:tc>
          <w:tcPr>
            <w:tcW w:w="380" w:type="pct"/>
          </w:tcPr>
          <w:p w14:paraId="231F3313"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7EF72163" w14:textId="01FEF9E5" w:rsidR="00F96E04" w:rsidRPr="002E0031" w:rsidRDefault="006D3AF9" w:rsidP="00F96E04">
            <w:pPr>
              <w:spacing w:beforeLines="25" w:before="90" w:afterLines="25" w:after="90"/>
            </w:pPr>
            <w:r w:rsidRPr="006D3AF9">
              <w:rPr>
                <w:rFonts w:eastAsia="DengXian" w:hint="eastAsia"/>
                <w:lang w:eastAsia="zh-CN"/>
              </w:rPr>
              <w:t>细胞质</w:t>
            </w:r>
          </w:p>
          <w:p w14:paraId="69C8C9B9" w14:textId="0D2C978A" w:rsidR="00F96E04" w:rsidRPr="002E0031" w:rsidRDefault="006D3AF9" w:rsidP="00F96E04">
            <w:pPr>
              <w:spacing w:beforeLines="25" w:before="90" w:afterLines="25" w:after="90"/>
            </w:pPr>
            <w:r w:rsidRPr="006D3AF9">
              <w:rPr>
                <w:rFonts w:eastAsia="DengXian"/>
                <w:lang w:eastAsia="zh-CN"/>
              </w:rPr>
              <w:t>Cytoplasm</w:t>
            </w:r>
          </w:p>
        </w:tc>
        <w:tc>
          <w:tcPr>
            <w:tcW w:w="3393" w:type="pct"/>
            <w:tcMar>
              <w:left w:w="284" w:type="dxa"/>
              <w:right w:w="28" w:type="dxa"/>
            </w:tcMar>
          </w:tcPr>
          <w:p w14:paraId="56EFBAA9" w14:textId="6D26CD08" w:rsidR="00F96E04" w:rsidRPr="002E0031" w:rsidRDefault="006D3AF9" w:rsidP="00F96E04">
            <w:pPr>
              <w:spacing w:beforeLines="25" w:before="90" w:afterLines="25" w:after="90"/>
              <w:jc w:val="both"/>
              <w:rPr>
                <w:lang w:eastAsia="zh-CN"/>
              </w:rPr>
            </w:pPr>
            <w:r w:rsidRPr="006D3AF9">
              <w:rPr>
                <w:rFonts w:eastAsia="DengXian" w:hint="eastAsia"/>
                <w:lang w:eastAsia="zh-CN"/>
              </w:rPr>
              <w:t>细胞质是一种透明、鱼胶状的液体，约有</w:t>
            </w:r>
            <w:r w:rsidRPr="006D3AF9">
              <w:rPr>
                <w:rFonts w:eastAsia="DengXian"/>
                <w:lang w:eastAsia="zh-CN"/>
              </w:rPr>
              <w:t>90%</w:t>
            </w:r>
            <w:r w:rsidRPr="006D3AF9">
              <w:rPr>
                <w:rFonts w:eastAsia="DengXian" w:hint="eastAsia"/>
                <w:lang w:eastAsia="zh-CN"/>
              </w:rPr>
              <w:t>为水分，里面藏着细胞器（</w:t>
            </w:r>
            <w:r w:rsidRPr="006D3AF9">
              <w:rPr>
                <w:rFonts w:eastAsia="DengXian"/>
                <w:lang w:eastAsia="zh-CN"/>
              </w:rPr>
              <w:t>organelles</w:t>
            </w:r>
            <w:r w:rsidRPr="006D3AF9">
              <w:rPr>
                <w:rFonts w:eastAsia="DengXian" w:hint="eastAsia"/>
                <w:lang w:eastAsia="zh-CN"/>
              </w:rPr>
              <w:t>）。细胞器的数目和种类则视乎该细胞的</w:t>
            </w:r>
            <w:r w:rsidRPr="006D3AF9">
              <w:rPr>
                <w:rFonts w:eastAsia="DengXian" w:hint="eastAsia"/>
                <w:lang w:val="en-US" w:eastAsia="zh-CN"/>
              </w:rPr>
              <w:t>功</w:t>
            </w:r>
            <w:r w:rsidRPr="006D3AF9">
              <w:rPr>
                <w:rFonts w:eastAsia="DengXian" w:hint="eastAsia"/>
                <w:lang w:eastAsia="zh-CN"/>
              </w:rPr>
              <w:t>能而定。</w:t>
            </w:r>
          </w:p>
        </w:tc>
      </w:tr>
      <w:tr w:rsidR="00F96E04" w:rsidRPr="002E0031" w14:paraId="027168C8" w14:textId="77777777" w:rsidTr="00A11F7A">
        <w:trPr>
          <w:trHeight w:val="1164"/>
        </w:trPr>
        <w:tc>
          <w:tcPr>
            <w:tcW w:w="380" w:type="pct"/>
          </w:tcPr>
          <w:p w14:paraId="2B3AE3C9"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0D415184" w14:textId="5459B9FD" w:rsidR="00F96E04" w:rsidRPr="00D03292" w:rsidRDefault="006D3AF9" w:rsidP="00F96E04">
            <w:pPr>
              <w:spacing w:beforeLines="25" w:before="90" w:afterLines="25" w:after="90"/>
            </w:pPr>
            <w:r w:rsidRPr="006D3AF9">
              <w:rPr>
                <w:rFonts w:eastAsia="DengXian" w:hint="eastAsia"/>
                <w:lang w:eastAsia="zh-CN"/>
              </w:rPr>
              <w:t>树突</w:t>
            </w:r>
          </w:p>
          <w:p w14:paraId="1DE0F0F9" w14:textId="0440532D" w:rsidR="00F96E04" w:rsidRPr="00D03292" w:rsidRDefault="006D3AF9" w:rsidP="00F96E04">
            <w:pPr>
              <w:spacing w:beforeLines="25" w:before="90" w:afterLines="25" w:after="90"/>
            </w:pPr>
            <w:r w:rsidRPr="006D3AF9">
              <w:rPr>
                <w:rFonts w:eastAsia="DengXian"/>
                <w:bCs/>
                <w:lang w:val="en" w:eastAsia="zh-CN"/>
              </w:rPr>
              <w:t>Dendrite</w:t>
            </w:r>
          </w:p>
        </w:tc>
        <w:tc>
          <w:tcPr>
            <w:tcW w:w="3393" w:type="pct"/>
            <w:tcMar>
              <w:left w:w="284" w:type="dxa"/>
              <w:right w:w="28" w:type="dxa"/>
            </w:tcMar>
          </w:tcPr>
          <w:p w14:paraId="598946E3" w14:textId="70413E62" w:rsidR="00F96E04" w:rsidRPr="002E0031" w:rsidRDefault="006D3AF9" w:rsidP="00F96E04">
            <w:pPr>
              <w:spacing w:beforeLines="25" w:before="90" w:afterLines="25" w:after="90"/>
              <w:jc w:val="both"/>
              <w:rPr>
                <w:lang w:eastAsia="zh-CN"/>
              </w:rPr>
            </w:pPr>
            <w:r w:rsidRPr="006D3AF9">
              <w:rPr>
                <w:rFonts w:eastAsia="DengXian" w:hint="eastAsia"/>
                <w:lang w:eastAsia="zh-CN"/>
              </w:rPr>
              <w:t>神经元细胞体伸延部分的短分支。树突接收从其他邻近神经元传入的神经脉冲，并将之传递到神经元细胞体。</w:t>
            </w:r>
          </w:p>
        </w:tc>
      </w:tr>
      <w:tr w:rsidR="00F96E04" w:rsidRPr="002E0031" w14:paraId="0552E8EF" w14:textId="77777777" w:rsidTr="00A11F7A">
        <w:trPr>
          <w:trHeight w:val="1164"/>
        </w:trPr>
        <w:tc>
          <w:tcPr>
            <w:tcW w:w="380" w:type="pct"/>
          </w:tcPr>
          <w:p w14:paraId="53CD6CDD"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0AD63A93" w14:textId="1EE68096" w:rsidR="00F96E04" w:rsidRPr="002E0031" w:rsidRDefault="006D3AF9" w:rsidP="00F96E04">
            <w:pPr>
              <w:spacing w:beforeLines="50" w:before="180"/>
              <w:rPr>
                <w:rFonts w:hAnsi="新細明體"/>
              </w:rPr>
            </w:pPr>
            <w:r w:rsidRPr="006D3AF9">
              <w:rPr>
                <w:rFonts w:eastAsia="DengXian" w:hAnsi="新細明體" w:hint="eastAsia"/>
                <w:lang w:eastAsia="zh-CN"/>
              </w:rPr>
              <w:t>离心收缩</w:t>
            </w:r>
          </w:p>
          <w:p w14:paraId="5791CD2D" w14:textId="22C24AFF" w:rsidR="00F96E04" w:rsidRPr="002E0031" w:rsidRDefault="006D3AF9" w:rsidP="00F96E04">
            <w:pPr>
              <w:spacing w:beforeLines="25" w:before="90" w:afterLines="25" w:after="90"/>
            </w:pPr>
            <w:r w:rsidRPr="006D3AF9">
              <w:rPr>
                <w:rFonts w:eastAsia="DengXian"/>
                <w:lang w:eastAsia="zh-CN"/>
              </w:rPr>
              <w:t>Eccentric contraction</w:t>
            </w:r>
          </w:p>
        </w:tc>
        <w:tc>
          <w:tcPr>
            <w:tcW w:w="3393" w:type="pct"/>
            <w:tcMar>
              <w:left w:w="284" w:type="dxa"/>
              <w:right w:w="28" w:type="dxa"/>
            </w:tcMar>
          </w:tcPr>
          <w:p w14:paraId="0F7924E5" w14:textId="7E2692EF" w:rsidR="00F96E04" w:rsidRPr="002E0031" w:rsidRDefault="006D3AF9" w:rsidP="00F96E04">
            <w:pPr>
              <w:spacing w:beforeLines="25" w:before="90" w:afterLines="25" w:after="90"/>
              <w:jc w:val="both"/>
              <w:rPr>
                <w:rFonts w:hAnsi="新細明體"/>
              </w:rPr>
            </w:pPr>
            <w:r w:rsidRPr="006D3AF9">
              <w:rPr>
                <w:rFonts w:eastAsia="DengXian" w:hAnsi="新細明體" w:hint="eastAsia"/>
                <w:lang w:eastAsia="zh-CN"/>
              </w:rPr>
              <w:t>肌肉收缩时，肌肉因承受负荷而被拉长。</w:t>
            </w:r>
          </w:p>
          <w:p w14:paraId="35892E19" w14:textId="77777777" w:rsidR="00ED6FBF" w:rsidRPr="002E0031" w:rsidRDefault="00ED6FBF" w:rsidP="00F96E04">
            <w:pPr>
              <w:spacing w:beforeLines="25" w:before="90" w:afterLines="25" w:after="90"/>
              <w:jc w:val="both"/>
              <w:rPr>
                <w:rFonts w:hAnsi="新細明體"/>
              </w:rPr>
            </w:pPr>
          </w:p>
          <w:p w14:paraId="6ABA44CE" w14:textId="77777777" w:rsidR="00ED6FBF" w:rsidRPr="002E0031" w:rsidRDefault="00ED6FBF" w:rsidP="00F96E04">
            <w:pPr>
              <w:spacing w:beforeLines="25" w:before="90" w:afterLines="25" w:after="90"/>
              <w:jc w:val="both"/>
              <w:rPr>
                <w:rFonts w:hAnsi="新細明體"/>
              </w:rPr>
            </w:pPr>
          </w:p>
          <w:p w14:paraId="06EE76DE" w14:textId="77777777" w:rsidR="00ED6FBF" w:rsidRPr="002E0031" w:rsidRDefault="00ED6FBF" w:rsidP="00F96E04">
            <w:pPr>
              <w:spacing w:beforeLines="25" w:before="90" w:afterLines="25" w:after="90"/>
              <w:jc w:val="both"/>
            </w:pPr>
          </w:p>
        </w:tc>
      </w:tr>
      <w:tr w:rsidR="00F96E04" w:rsidRPr="002E0031" w14:paraId="464F4A25" w14:textId="77777777" w:rsidTr="00A11F7A">
        <w:tc>
          <w:tcPr>
            <w:tcW w:w="380" w:type="pct"/>
          </w:tcPr>
          <w:p w14:paraId="58BEDAD6" w14:textId="77777777" w:rsidR="00F96E04" w:rsidRPr="002E0031" w:rsidRDefault="00F96E04" w:rsidP="00F96E04">
            <w:pPr>
              <w:numPr>
                <w:ilvl w:val="0"/>
                <w:numId w:val="1"/>
              </w:numPr>
              <w:spacing w:beforeLines="25" w:before="90" w:afterLines="25" w:after="90"/>
              <w:jc w:val="center"/>
            </w:pPr>
          </w:p>
        </w:tc>
        <w:tc>
          <w:tcPr>
            <w:tcW w:w="1227" w:type="pct"/>
          </w:tcPr>
          <w:p w14:paraId="2CDE1E8F" w14:textId="2EC88E88" w:rsidR="00F96E04" w:rsidRPr="002E0031" w:rsidRDefault="006D3AF9" w:rsidP="00F96E04">
            <w:pPr>
              <w:spacing w:beforeLines="25" w:before="90" w:afterLines="25" w:after="90"/>
            </w:pPr>
            <w:r w:rsidRPr="006D3AF9">
              <w:rPr>
                <w:rFonts w:eastAsia="DengXian" w:hint="eastAsia"/>
                <w:lang w:eastAsia="zh-CN"/>
              </w:rPr>
              <w:t>细胞外液</w:t>
            </w:r>
          </w:p>
          <w:p w14:paraId="60470D1E" w14:textId="1F4CFCB2" w:rsidR="00F96E04" w:rsidRPr="002E0031" w:rsidRDefault="006D3AF9" w:rsidP="00F96E04">
            <w:pPr>
              <w:spacing w:beforeLines="25" w:before="90" w:afterLines="25" w:after="90"/>
            </w:pPr>
            <w:r w:rsidRPr="006D3AF9">
              <w:rPr>
                <w:rFonts w:eastAsia="DengXian"/>
                <w:lang w:eastAsia="zh-CN"/>
              </w:rPr>
              <w:t>Extracellular fluid</w:t>
            </w:r>
          </w:p>
        </w:tc>
        <w:tc>
          <w:tcPr>
            <w:tcW w:w="3393" w:type="pct"/>
            <w:tcMar>
              <w:left w:w="284" w:type="dxa"/>
              <w:right w:w="28" w:type="dxa"/>
            </w:tcMar>
          </w:tcPr>
          <w:p w14:paraId="20CF2871" w14:textId="40DE3311" w:rsidR="00F96E04" w:rsidRPr="002E0031" w:rsidRDefault="006D3AF9" w:rsidP="00F96E04">
            <w:pPr>
              <w:spacing w:beforeLines="25" w:before="90" w:afterLines="25" w:after="90"/>
              <w:jc w:val="both"/>
            </w:pPr>
            <w:r w:rsidRPr="006D3AF9">
              <w:rPr>
                <w:rFonts w:eastAsia="DengXian" w:hint="eastAsia"/>
                <w:lang w:eastAsia="zh-CN"/>
              </w:rPr>
              <w:t>人体内存在于细胞外的体液，包括血液（血浆）和细胞间的液体（组织间隙液）。</w:t>
            </w:r>
          </w:p>
        </w:tc>
      </w:tr>
      <w:tr w:rsidR="00F96E04" w:rsidRPr="002E0031" w14:paraId="0D7C2C66" w14:textId="77777777" w:rsidTr="00A11F7A">
        <w:tc>
          <w:tcPr>
            <w:tcW w:w="380" w:type="pct"/>
          </w:tcPr>
          <w:p w14:paraId="6ADC5823" w14:textId="77777777" w:rsidR="00F96E04" w:rsidRPr="002E0031" w:rsidRDefault="00F96E04" w:rsidP="00F96E04">
            <w:pPr>
              <w:numPr>
                <w:ilvl w:val="0"/>
                <w:numId w:val="1"/>
              </w:numPr>
              <w:spacing w:beforeLines="25" w:before="90" w:afterLines="25" w:after="90"/>
              <w:jc w:val="center"/>
            </w:pPr>
          </w:p>
        </w:tc>
        <w:tc>
          <w:tcPr>
            <w:tcW w:w="1227" w:type="pct"/>
          </w:tcPr>
          <w:p w14:paraId="222E29BB" w14:textId="3E00B9FB" w:rsidR="00F96E04" w:rsidRPr="002E0031" w:rsidRDefault="006D3AF9" w:rsidP="00F96E04">
            <w:pPr>
              <w:spacing w:beforeLines="25" w:before="90" w:afterLines="25" w:after="90"/>
            </w:pPr>
            <w:r w:rsidRPr="006D3AF9">
              <w:rPr>
                <w:rFonts w:eastAsia="DengXian" w:hint="eastAsia"/>
                <w:lang w:eastAsia="zh-CN"/>
              </w:rPr>
              <w:t>神经节</w:t>
            </w:r>
          </w:p>
          <w:p w14:paraId="6003BDE1" w14:textId="39050A69" w:rsidR="00F96E04" w:rsidRPr="002E0031" w:rsidRDefault="006D3AF9" w:rsidP="00F96E04">
            <w:pPr>
              <w:spacing w:beforeLines="25" w:before="90" w:afterLines="25" w:after="90"/>
            </w:pPr>
            <w:r w:rsidRPr="006D3AF9">
              <w:rPr>
                <w:rFonts w:eastAsia="DengXian"/>
                <w:lang w:eastAsia="zh-CN"/>
              </w:rPr>
              <w:t>Ganglion</w:t>
            </w:r>
          </w:p>
        </w:tc>
        <w:tc>
          <w:tcPr>
            <w:tcW w:w="3393" w:type="pct"/>
            <w:tcMar>
              <w:left w:w="284" w:type="dxa"/>
              <w:right w:w="28" w:type="dxa"/>
            </w:tcMar>
          </w:tcPr>
          <w:p w14:paraId="0A983D81" w14:textId="75B7B4E5" w:rsidR="00F96E04" w:rsidRPr="002E0031" w:rsidRDefault="006D3AF9" w:rsidP="00F96E04">
            <w:pPr>
              <w:spacing w:beforeLines="25" w:before="90" w:afterLines="25" w:after="90"/>
              <w:jc w:val="both"/>
            </w:pPr>
            <w:r w:rsidRPr="006D3AF9">
              <w:rPr>
                <w:rFonts w:eastAsia="DengXian" w:hint="eastAsia"/>
                <w:lang w:eastAsia="zh-CN"/>
              </w:rPr>
              <w:t>是体内神经元的胞体</w:t>
            </w:r>
            <w:r w:rsidRPr="006D3AF9">
              <w:rPr>
                <w:rFonts w:eastAsia="DengXian" w:hint="eastAsia"/>
                <w:lang w:val="en" w:eastAsia="zh-CN"/>
              </w:rPr>
              <w:t>汇</w:t>
            </w:r>
            <w:r w:rsidRPr="006D3AF9">
              <w:rPr>
                <w:rFonts w:eastAsia="DengXian" w:hint="eastAsia"/>
                <w:lang w:eastAsia="zh-CN"/>
              </w:rPr>
              <w:t>集形成团块的</w:t>
            </w:r>
            <w:r w:rsidRPr="006D3AF9">
              <w:rPr>
                <w:rFonts w:eastAsia="DengXian" w:hint="eastAsia"/>
                <w:lang w:val="en-US" w:eastAsia="zh-CN"/>
              </w:rPr>
              <w:t>区</w:t>
            </w:r>
            <w:r w:rsidRPr="006D3AF9">
              <w:rPr>
                <w:rFonts w:eastAsia="DengXian" w:hint="eastAsia"/>
                <w:lang w:eastAsia="zh-CN"/>
              </w:rPr>
              <w:t>域。</w:t>
            </w:r>
          </w:p>
        </w:tc>
      </w:tr>
      <w:tr w:rsidR="00F96E04" w:rsidRPr="002E0031" w14:paraId="719CB09C" w14:textId="77777777" w:rsidTr="00A11F7A">
        <w:tc>
          <w:tcPr>
            <w:tcW w:w="380" w:type="pct"/>
          </w:tcPr>
          <w:p w14:paraId="6FBFF0CF" w14:textId="77777777" w:rsidR="00F96E04" w:rsidRPr="002E0031" w:rsidRDefault="00F96E04" w:rsidP="00F96E04">
            <w:pPr>
              <w:numPr>
                <w:ilvl w:val="0"/>
                <w:numId w:val="1"/>
              </w:numPr>
              <w:spacing w:beforeLines="25" w:before="90" w:afterLines="25" w:after="90"/>
              <w:jc w:val="center"/>
            </w:pPr>
          </w:p>
        </w:tc>
        <w:tc>
          <w:tcPr>
            <w:tcW w:w="1227" w:type="pct"/>
          </w:tcPr>
          <w:p w14:paraId="31863866" w14:textId="28847562" w:rsidR="00F96E04" w:rsidRPr="00D03292" w:rsidRDefault="006D3AF9" w:rsidP="00F96E04">
            <w:pPr>
              <w:spacing w:beforeLines="25" w:before="90" w:afterLines="25" w:after="90"/>
            </w:pPr>
            <w:r w:rsidRPr="006D3AF9">
              <w:rPr>
                <w:rFonts w:eastAsia="DengXian" w:hint="eastAsia"/>
                <w:lang w:eastAsia="zh-CN"/>
              </w:rPr>
              <w:t>糖原</w:t>
            </w:r>
            <w:r w:rsidRPr="006D3AF9">
              <w:rPr>
                <w:rFonts w:eastAsia="DengXian"/>
                <w:lang w:eastAsia="zh-CN"/>
              </w:rPr>
              <w:t xml:space="preserve"> / </w:t>
            </w:r>
            <w:r w:rsidRPr="006D3AF9">
              <w:rPr>
                <w:rFonts w:ascii="新細明體" w:eastAsia="DengXian" w:hAnsi="新細明體" w:hint="eastAsia"/>
                <w:lang w:eastAsia="zh-CN"/>
              </w:rPr>
              <w:t>肝醣</w:t>
            </w:r>
          </w:p>
          <w:p w14:paraId="052E7CFF" w14:textId="6D2661A1" w:rsidR="00F96E04" w:rsidRPr="00D03292" w:rsidRDefault="006D3AF9" w:rsidP="00F96E04">
            <w:pPr>
              <w:spacing w:beforeLines="25" w:before="90" w:afterLines="25" w:after="90"/>
            </w:pPr>
            <w:r w:rsidRPr="006D3AF9">
              <w:rPr>
                <w:rFonts w:eastAsia="DengXian"/>
                <w:lang w:eastAsia="zh-CN"/>
              </w:rPr>
              <w:t>Glycogen</w:t>
            </w:r>
          </w:p>
        </w:tc>
        <w:tc>
          <w:tcPr>
            <w:tcW w:w="3393" w:type="pct"/>
            <w:tcMar>
              <w:left w:w="284" w:type="dxa"/>
              <w:right w:w="28" w:type="dxa"/>
            </w:tcMar>
          </w:tcPr>
          <w:p w14:paraId="637DF13E" w14:textId="01B3BEF2" w:rsidR="00F96E04" w:rsidRPr="002E0031" w:rsidRDefault="006D3AF9" w:rsidP="00F96E04">
            <w:pPr>
              <w:spacing w:beforeLines="25" w:before="90" w:afterLines="25" w:after="90"/>
              <w:jc w:val="both"/>
              <w:rPr>
                <w:lang w:eastAsia="zh-CN"/>
              </w:rPr>
            </w:pPr>
            <w:r w:rsidRPr="006D3AF9">
              <w:rPr>
                <w:rFonts w:eastAsia="DengXian" w:hint="eastAsia"/>
                <w:lang w:eastAsia="zh-CN"/>
              </w:rPr>
              <w:t>是一种储存在骨骼肌和肝脏的多分支、多糖碳水化合物，它是肌肉持久活动的重要能量来源。当肌肉内的糖原用罄时，疲劳便会出现。</w:t>
            </w:r>
          </w:p>
        </w:tc>
      </w:tr>
      <w:tr w:rsidR="00F96E04" w:rsidRPr="002E0031" w14:paraId="73E3D709" w14:textId="77777777" w:rsidTr="00A11F7A">
        <w:tc>
          <w:tcPr>
            <w:tcW w:w="380" w:type="pct"/>
          </w:tcPr>
          <w:p w14:paraId="23304FC1"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0F7054FD" w14:textId="0DD2E18A" w:rsidR="00F96E04" w:rsidRPr="00D03292" w:rsidRDefault="006D3AF9" w:rsidP="00F96E04">
            <w:pPr>
              <w:spacing w:beforeLines="25" w:before="90" w:afterLines="25" w:after="90"/>
            </w:pPr>
            <w:r w:rsidRPr="006D3AF9">
              <w:rPr>
                <w:rFonts w:eastAsia="DengXian" w:hint="eastAsia"/>
                <w:lang w:eastAsia="zh-CN"/>
              </w:rPr>
              <w:t>糖酵解</w:t>
            </w:r>
          </w:p>
          <w:p w14:paraId="63793863" w14:textId="52F2C882" w:rsidR="00F96E04" w:rsidRPr="00D03292" w:rsidRDefault="006D3AF9" w:rsidP="00F96E04">
            <w:pPr>
              <w:spacing w:beforeLines="25" w:before="90" w:afterLines="25" w:after="90"/>
            </w:pPr>
            <w:r w:rsidRPr="006D3AF9">
              <w:rPr>
                <w:rFonts w:eastAsia="DengXian"/>
                <w:lang w:eastAsia="zh-CN"/>
              </w:rPr>
              <w:t>Glycolysis</w:t>
            </w:r>
          </w:p>
        </w:tc>
        <w:tc>
          <w:tcPr>
            <w:tcW w:w="3393" w:type="pct"/>
            <w:tcMar>
              <w:left w:w="284" w:type="dxa"/>
              <w:right w:w="28" w:type="dxa"/>
            </w:tcMar>
          </w:tcPr>
          <w:p w14:paraId="3C751CEF" w14:textId="5F24D398" w:rsidR="00F96E04" w:rsidRPr="002E0031" w:rsidRDefault="006D3AF9" w:rsidP="00F96E04">
            <w:pPr>
              <w:spacing w:beforeLines="25" w:before="90" w:afterLines="25" w:after="90"/>
              <w:jc w:val="both"/>
              <w:rPr>
                <w:lang w:eastAsia="zh-CN"/>
              </w:rPr>
            </w:pPr>
            <w:r w:rsidRPr="006D3AF9">
              <w:rPr>
                <w:rFonts w:eastAsia="DengXian" w:hint="eastAsia"/>
                <w:lang w:eastAsia="zh-CN"/>
              </w:rPr>
              <w:t>细胞内呼吸的第一步骤。在细胞质中，葡萄糖在无氧或有氧</w:t>
            </w:r>
            <w:r w:rsidRPr="006D3AF9">
              <w:rPr>
                <w:rFonts w:eastAsia="DengXian"/>
                <w:lang w:eastAsia="zh-CN"/>
              </w:rPr>
              <w:t>(</w:t>
            </w:r>
            <w:r w:rsidRPr="006D3AF9">
              <w:rPr>
                <w:rFonts w:eastAsia="DengXian" w:hint="eastAsia"/>
                <w:lang w:eastAsia="zh-CN"/>
              </w:rPr>
              <w:t>需氧</w:t>
            </w:r>
            <w:r w:rsidRPr="006D3AF9">
              <w:rPr>
                <w:rFonts w:eastAsia="DengXian"/>
                <w:lang w:eastAsia="zh-CN"/>
              </w:rPr>
              <w:t>)</w:t>
            </w:r>
            <w:r w:rsidRPr="006D3AF9">
              <w:rPr>
                <w:rFonts w:eastAsia="DengXian" w:hint="eastAsia"/>
                <w:lang w:eastAsia="zh-CN"/>
              </w:rPr>
              <w:t>的情况下，分解成</w:t>
            </w:r>
            <w:r w:rsidRPr="006D3AF9">
              <w:rPr>
                <w:rFonts w:eastAsia="DengXian" w:hAnsi="Courier New" w:hint="eastAsia"/>
                <w:kern w:val="0"/>
                <w:lang w:val="en-US" w:eastAsia="zh-CN"/>
              </w:rPr>
              <w:t>丙酮酸</w:t>
            </w:r>
            <w:r w:rsidRPr="006D3AF9">
              <w:rPr>
                <w:rFonts w:eastAsia="DengXian" w:hint="eastAsia"/>
                <w:lang w:eastAsia="zh-CN"/>
              </w:rPr>
              <w:t>，产生能量，并把二磷酸腺苷</w:t>
            </w:r>
            <w:r w:rsidRPr="006D3AF9">
              <w:rPr>
                <w:rFonts w:eastAsia="DengXian"/>
                <w:lang w:val="en-US" w:eastAsia="zh-CN"/>
              </w:rPr>
              <w:t>(ADP)</w:t>
            </w:r>
            <w:r w:rsidRPr="006D3AF9">
              <w:rPr>
                <w:rFonts w:eastAsia="DengXian" w:hint="eastAsia"/>
                <w:lang w:eastAsia="zh-CN"/>
              </w:rPr>
              <w:t>合成为三磷酸腺苷</w:t>
            </w:r>
            <w:r w:rsidRPr="006D3AF9">
              <w:rPr>
                <w:rFonts w:eastAsia="DengXian"/>
                <w:lang w:val="en-US" w:eastAsia="zh-CN"/>
              </w:rPr>
              <w:t>(ATP)</w:t>
            </w:r>
            <w:r w:rsidRPr="006D3AF9">
              <w:rPr>
                <w:rFonts w:eastAsia="DengXian" w:hint="eastAsia"/>
                <w:lang w:eastAsia="zh-CN"/>
              </w:rPr>
              <w:t>。</w:t>
            </w:r>
          </w:p>
        </w:tc>
      </w:tr>
      <w:tr w:rsidR="00F96E04" w:rsidRPr="002E0031" w14:paraId="77C6271F" w14:textId="77777777" w:rsidTr="00A11F7A">
        <w:tc>
          <w:tcPr>
            <w:tcW w:w="380" w:type="pct"/>
          </w:tcPr>
          <w:p w14:paraId="06BD68C9"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2B69ABE1" w14:textId="22F894ED" w:rsidR="00F96E04" w:rsidRPr="00D03292" w:rsidRDefault="006D3AF9" w:rsidP="00F96E04">
            <w:pPr>
              <w:spacing w:beforeLines="25" w:before="90" w:afterLines="25" w:after="90"/>
            </w:pPr>
            <w:r w:rsidRPr="006D3AF9">
              <w:rPr>
                <w:rFonts w:eastAsia="DengXian" w:hint="eastAsia"/>
                <w:lang w:eastAsia="zh-CN"/>
              </w:rPr>
              <w:t>激素</w:t>
            </w:r>
            <w:r w:rsidRPr="006D3AF9">
              <w:rPr>
                <w:rFonts w:eastAsia="DengXian"/>
                <w:lang w:eastAsia="zh-CN"/>
              </w:rPr>
              <w:t xml:space="preserve"> / </w:t>
            </w:r>
            <w:r w:rsidRPr="006D3AF9">
              <w:rPr>
                <w:rFonts w:ascii="新細明體" w:eastAsia="DengXian" w:hAnsi="新細明體" w:cs="微軟正黑體" w:hint="eastAsia"/>
                <w:bCs/>
                <w:kern w:val="0"/>
                <w:lang w:val="en-US" w:eastAsia="zh-CN"/>
              </w:rPr>
              <w:t>荷尔蒙</w:t>
            </w:r>
          </w:p>
          <w:p w14:paraId="0FF3ADCF" w14:textId="0B1B7E40" w:rsidR="00F96E04" w:rsidRPr="00D03292" w:rsidRDefault="006D3AF9" w:rsidP="00F96E04">
            <w:pPr>
              <w:spacing w:beforeLines="25" w:before="90" w:afterLines="25" w:after="90"/>
            </w:pPr>
            <w:r w:rsidRPr="006D3AF9">
              <w:rPr>
                <w:rFonts w:eastAsia="DengXian"/>
                <w:lang w:eastAsia="zh-CN"/>
              </w:rPr>
              <w:t>Hormone</w:t>
            </w:r>
          </w:p>
        </w:tc>
        <w:tc>
          <w:tcPr>
            <w:tcW w:w="3393" w:type="pct"/>
            <w:tcMar>
              <w:left w:w="284" w:type="dxa"/>
              <w:right w:w="28" w:type="dxa"/>
            </w:tcMar>
          </w:tcPr>
          <w:p w14:paraId="125F943A" w14:textId="33EB2796" w:rsidR="00F96E04" w:rsidRPr="002E0031" w:rsidRDefault="006D3AF9" w:rsidP="00F96E04">
            <w:pPr>
              <w:spacing w:beforeLines="25" w:before="90" w:afterLines="25" w:after="90"/>
              <w:jc w:val="both"/>
              <w:rPr>
                <w:lang w:eastAsia="zh-CN"/>
              </w:rPr>
            </w:pPr>
            <w:r w:rsidRPr="006D3AF9">
              <w:rPr>
                <w:rFonts w:eastAsia="DengXian" w:hint="eastAsia"/>
                <w:lang w:eastAsia="zh-CN"/>
              </w:rPr>
              <w:t>激素是一种化学传讯物质，能调节特定标靶器官的代谢反应。激素由内分泌腺体生产，并直接分泌入血液内，运往特定标靶器官。</w:t>
            </w:r>
          </w:p>
        </w:tc>
      </w:tr>
      <w:tr w:rsidR="00F96E04" w:rsidRPr="002E0031" w14:paraId="04796757" w14:textId="77777777" w:rsidTr="00A11F7A">
        <w:tc>
          <w:tcPr>
            <w:tcW w:w="380" w:type="pct"/>
          </w:tcPr>
          <w:p w14:paraId="07D7B6FE"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7993E2F2" w14:textId="2B780CB6" w:rsidR="00F96E04" w:rsidRPr="002E0031" w:rsidRDefault="006D3AF9" w:rsidP="00F96E04">
            <w:pPr>
              <w:spacing w:beforeLines="50" w:before="180"/>
              <w:rPr>
                <w:rFonts w:hAnsi="新細明體"/>
              </w:rPr>
            </w:pPr>
            <w:r w:rsidRPr="006D3AF9">
              <w:rPr>
                <w:rFonts w:eastAsia="DengXian" w:hAnsi="新細明體" w:hint="eastAsia"/>
                <w:lang w:eastAsia="zh-CN"/>
              </w:rPr>
              <w:t>等长收缩</w:t>
            </w:r>
          </w:p>
          <w:p w14:paraId="3976525A" w14:textId="20E155AE" w:rsidR="00F96E04" w:rsidRPr="002E0031" w:rsidRDefault="006D3AF9" w:rsidP="00F96E04">
            <w:pPr>
              <w:spacing w:beforeLines="25" w:before="90" w:afterLines="25" w:after="90"/>
            </w:pPr>
            <w:r w:rsidRPr="006D3AF9">
              <w:rPr>
                <w:rFonts w:eastAsia="DengXian"/>
                <w:lang w:eastAsia="zh-CN"/>
              </w:rPr>
              <w:t>Isometric contraction</w:t>
            </w:r>
          </w:p>
        </w:tc>
        <w:tc>
          <w:tcPr>
            <w:tcW w:w="3393" w:type="pct"/>
            <w:tcMar>
              <w:left w:w="284" w:type="dxa"/>
              <w:right w:w="28" w:type="dxa"/>
            </w:tcMar>
          </w:tcPr>
          <w:p w14:paraId="0B422B07" w14:textId="56896058" w:rsidR="00F96E04" w:rsidRPr="002E0031" w:rsidRDefault="006D3AF9" w:rsidP="00F96E04">
            <w:pPr>
              <w:spacing w:beforeLines="25" w:before="90" w:afterLines="25" w:after="90"/>
              <w:jc w:val="both"/>
            </w:pPr>
            <w:r w:rsidRPr="006D3AF9">
              <w:rPr>
                <w:rFonts w:eastAsia="DengXian" w:hAnsi="新細明體" w:hint="eastAsia"/>
                <w:lang w:eastAsia="zh-CN"/>
              </w:rPr>
              <w:t>肌肉收缩时，没有产生动作，肌肉长度没有改变。</w:t>
            </w:r>
          </w:p>
        </w:tc>
      </w:tr>
      <w:tr w:rsidR="00F96E04" w:rsidRPr="002E0031" w14:paraId="623D9B3F" w14:textId="77777777" w:rsidTr="00A11F7A">
        <w:tc>
          <w:tcPr>
            <w:tcW w:w="380" w:type="pct"/>
          </w:tcPr>
          <w:p w14:paraId="407E2622" w14:textId="77777777" w:rsidR="00F96E04" w:rsidRPr="002E0031" w:rsidRDefault="00F96E04" w:rsidP="00F96E04">
            <w:pPr>
              <w:numPr>
                <w:ilvl w:val="0"/>
                <w:numId w:val="1"/>
              </w:numPr>
              <w:spacing w:beforeLines="25" w:before="90" w:afterLines="25" w:after="90"/>
              <w:jc w:val="center"/>
            </w:pPr>
          </w:p>
        </w:tc>
        <w:tc>
          <w:tcPr>
            <w:tcW w:w="1227" w:type="pct"/>
          </w:tcPr>
          <w:p w14:paraId="4289C2AA" w14:textId="4E4C0087" w:rsidR="00F96E04" w:rsidRPr="002E0031" w:rsidRDefault="006D3AF9" w:rsidP="00F96E04">
            <w:pPr>
              <w:spacing w:beforeLines="25" w:before="90" w:afterLines="25" w:after="90"/>
            </w:pPr>
            <w:r w:rsidRPr="006D3AF9">
              <w:rPr>
                <w:rFonts w:eastAsia="DengXian" w:hint="eastAsia"/>
                <w:lang w:eastAsia="zh-CN"/>
              </w:rPr>
              <w:t>乳酸盐</w:t>
            </w:r>
          </w:p>
          <w:p w14:paraId="39FDC535" w14:textId="7407FD15" w:rsidR="00F96E04" w:rsidRPr="002E0031" w:rsidRDefault="006D3AF9" w:rsidP="00F96E04">
            <w:pPr>
              <w:spacing w:beforeLines="25" w:before="90" w:afterLines="25" w:after="90"/>
            </w:pPr>
            <w:r w:rsidRPr="006D3AF9">
              <w:rPr>
                <w:rFonts w:eastAsia="DengXian"/>
                <w:lang w:eastAsia="zh-CN"/>
              </w:rPr>
              <w:t>Lactate</w:t>
            </w:r>
          </w:p>
        </w:tc>
        <w:tc>
          <w:tcPr>
            <w:tcW w:w="3393" w:type="pct"/>
            <w:tcMar>
              <w:left w:w="284" w:type="dxa"/>
              <w:right w:w="28" w:type="dxa"/>
            </w:tcMar>
          </w:tcPr>
          <w:p w14:paraId="578346BD" w14:textId="71C060A3" w:rsidR="00F96E04" w:rsidRPr="002E0031" w:rsidRDefault="006D3AF9" w:rsidP="00F96E04">
            <w:pPr>
              <w:spacing w:beforeLines="25" w:before="90" w:afterLines="25" w:after="90"/>
              <w:jc w:val="both"/>
              <w:rPr>
                <w:lang w:eastAsia="zh-CN"/>
              </w:rPr>
            </w:pPr>
            <w:r w:rsidRPr="006D3AF9">
              <w:rPr>
                <w:rFonts w:eastAsia="DengXian" w:hint="eastAsia"/>
                <w:lang w:eastAsia="zh-CN"/>
              </w:rPr>
              <w:t>乳酸盐一直被作为检测血液内乳酸浓度的指标，能有效反映身体对运动强度的反应。血液内乳酸盐的浓度由低运动强度的每公升</w:t>
            </w:r>
            <w:r w:rsidRPr="006D3AF9">
              <w:rPr>
                <w:rFonts w:eastAsia="DengXian"/>
                <w:lang w:eastAsia="zh-CN"/>
              </w:rPr>
              <w:t>1-2</w:t>
            </w:r>
            <w:r w:rsidRPr="006D3AF9">
              <w:rPr>
                <w:rFonts w:eastAsia="DengXian" w:hint="eastAsia"/>
                <w:lang w:eastAsia="zh-CN"/>
              </w:rPr>
              <w:t>毫摩尔</w:t>
            </w:r>
            <w:r w:rsidRPr="006D3AF9">
              <w:rPr>
                <w:rFonts w:eastAsia="DengXian"/>
                <w:lang w:eastAsia="zh-CN"/>
              </w:rPr>
              <w:t>(</w:t>
            </w:r>
            <w:r w:rsidRPr="006D3AF9">
              <w:rPr>
                <w:rFonts w:eastAsia="DengXian" w:hint="eastAsia"/>
                <w:lang w:eastAsia="zh-CN"/>
              </w:rPr>
              <w:t>接近静止水平</w:t>
            </w:r>
            <w:r w:rsidRPr="006D3AF9">
              <w:rPr>
                <w:rFonts w:eastAsia="DengXian"/>
                <w:lang w:eastAsia="zh-CN"/>
              </w:rPr>
              <w:t>)</w:t>
            </w:r>
            <w:r w:rsidRPr="006D3AF9">
              <w:rPr>
                <w:rFonts w:eastAsia="DengXian" w:hint="eastAsia"/>
                <w:lang w:eastAsia="zh-CN"/>
              </w:rPr>
              <w:t>，提升至高强度运动的每公升</w:t>
            </w:r>
            <w:r w:rsidRPr="006D3AF9">
              <w:rPr>
                <w:rFonts w:eastAsia="DengXian"/>
                <w:lang w:eastAsia="zh-CN"/>
              </w:rPr>
              <w:t>6-7</w:t>
            </w:r>
            <w:r w:rsidRPr="006D3AF9">
              <w:rPr>
                <w:rFonts w:eastAsia="DengXian" w:hint="eastAsia"/>
                <w:lang w:eastAsia="zh-CN"/>
              </w:rPr>
              <w:t>毫摩尔。</w:t>
            </w:r>
          </w:p>
        </w:tc>
      </w:tr>
      <w:tr w:rsidR="00F96E04" w:rsidRPr="002E0031" w14:paraId="531F0475" w14:textId="77777777" w:rsidTr="00A11F7A">
        <w:tc>
          <w:tcPr>
            <w:tcW w:w="380" w:type="pct"/>
          </w:tcPr>
          <w:p w14:paraId="7079B0E0"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07837E49" w14:textId="7B92A1D7" w:rsidR="00F96E04" w:rsidRPr="002E0031" w:rsidRDefault="006D3AF9" w:rsidP="00F96E04">
            <w:pPr>
              <w:spacing w:beforeLines="25" w:before="90" w:afterLines="25" w:after="90"/>
            </w:pPr>
            <w:r w:rsidRPr="006D3AF9">
              <w:rPr>
                <w:rFonts w:eastAsia="DengXian" w:hint="eastAsia"/>
                <w:lang w:eastAsia="zh-CN"/>
              </w:rPr>
              <w:t>乳酸</w:t>
            </w:r>
          </w:p>
          <w:p w14:paraId="5A906234" w14:textId="16C22A3A" w:rsidR="00F96E04" w:rsidRPr="002E0031" w:rsidRDefault="006D3AF9" w:rsidP="00F96E04">
            <w:pPr>
              <w:spacing w:beforeLines="25" w:before="90" w:afterLines="25" w:after="90"/>
            </w:pPr>
            <w:r w:rsidRPr="006D3AF9">
              <w:rPr>
                <w:rFonts w:eastAsia="DengXian"/>
                <w:lang w:eastAsia="zh-CN"/>
              </w:rPr>
              <w:t>Lactic acid</w:t>
            </w:r>
          </w:p>
        </w:tc>
        <w:tc>
          <w:tcPr>
            <w:tcW w:w="3393" w:type="pct"/>
            <w:tcMar>
              <w:left w:w="284" w:type="dxa"/>
              <w:right w:w="28" w:type="dxa"/>
            </w:tcMar>
          </w:tcPr>
          <w:p w14:paraId="70143AC1" w14:textId="784F005F" w:rsidR="00F96E04" w:rsidRPr="002E0031" w:rsidRDefault="006D3AF9" w:rsidP="00F96E04">
            <w:pPr>
              <w:spacing w:beforeLines="25" w:before="90" w:afterLines="25" w:after="90"/>
              <w:jc w:val="both"/>
            </w:pPr>
            <w:r w:rsidRPr="006D3AF9">
              <w:rPr>
                <w:rFonts w:eastAsia="DengXian" w:hint="eastAsia"/>
                <w:lang w:eastAsia="zh-CN"/>
              </w:rPr>
              <w:t>是葡萄糖经乳酸能系统分解后的代谢物，在高强度运动时肌肉会堆积大量乳酸，并因乳酸浓度上升而开始出现肌肉疲劳及短暂酸痛。</w:t>
            </w:r>
          </w:p>
        </w:tc>
      </w:tr>
      <w:tr w:rsidR="00F96E04" w:rsidRPr="002E0031" w14:paraId="374127B1" w14:textId="77777777" w:rsidTr="00A11F7A">
        <w:tc>
          <w:tcPr>
            <w:tcW w:w="380" w:type="pct"/>
          </w:tcPr>
          <w:p w14:paraId="67FAF091" w14:textId="77777777" w:rsidR="00F96E04" w:rsidRPr="002E0031" w:rsidRDefault="00F96E04" w:rsidP="00F96E04">
            <w:pPr>
              <w:numPr>
                <w:ilvl w:val="0"/>
                <w:numId w:val="1"/>
              </w:numPr>
              <w:spacing w:beforeLines="25" w:before="90" w:afterLines="25" w:after="90"/>
              <w:jc w:val="center"/>
            </w:pPr>
          </w:p>
        </w:tc>
        <w:tc>
          <w:tcPr>
            <w:tcW w:w="1227" w:type="pct"/>
          </w:tcPr>
          <w:p w14:paraId="20EBD261" w14:textId="44C02F79" w:rsidR="00F96E04" w:rsidRPr="002E0031" w:rsidRDefault="006D3AF9" w:rsidP="00F96E04">
            <w:pPr>
              <w:spacing w:beforeLines="25" w:before="90" w:afterLines="25" w:after="90"/>
            </w:pPr>
            <w:r w:rsidRPr="006D3AF9">
              <w:rPr>
                <w:rFonts w:eastAsia="DengXian" w:hint="eastAsia"/>
                <w:lang w:eastAsia="zh-CN"/>
              </w:rPr>
              <w:t>韧带</w:t>
            </w:r>
          </w:p>
          <w:p w14:paraId="11F295B4" w14:textId="7DE492AA" w:rsidR="00F96E04" w:rsidRPr="002E0031" w:rsidRDefault="006D3AF9" w:rsidP="00F96E04">
            <w:pPr>
              <w:spacing w:beforeLines="25" w:before="90" w:afterLines="25" w:after="90"/>
              <w:rPr>
                <w:lang w:val="en-US"/>
              </w:rPr>
            </w:pPr>
            <w:r w:rsidRPr="006D3AF9">
              <w:rPr>
                <w:rFonts w:eastAsia="DengXian"/>
                <w:lang w:val="en-US" w:eastAsia="zh-CN"/>
              </w:rPr>
              <w:t>Ligament</w:t>
            </w:r>
          </w:p>
        </w:tc>
        <w:tc>
          <w:tcPr>
            <w:tcW w:w="3393" w:type="pct"/>
            <w:tcMar>
              <w:left w:w="284" w:type="dxa"/>
              <w:right w:w="28" w:type="dxa"/>
            </w:tcMar>
          </w:tcPr>
          <w:p w14:paraId="2265D24A" w14:textId="489E5295" w:rsidR="00F96E04" w:rsidRPr="002E0031" w:rsidRDefault="006D3AF9" w:rsidP="00F96E04">
            <w:pPr>
              <w:spacing w:beforeLines="25" w:before="90" w:afterLines="25" w:after="90"/>
              <w:jc w:val="both"/>
              <w:rPr>
                <w:lang w:eastAsia="zh-CN"/>
              </w:rPr>
            </w:pPr>
            <w:r w:rsidRPr="006D3AF9">
              <w:rPr>
                <w:rFonts w:eastAsia="DengXian" w:hint="eastAsia"/>
                <w:lang w:eastAsia="zh-CN"/>
              </w:rPr>
              <w:t>是韧而不带弹性的纤维性结缔组织</w:t>
            </w:r>
            <w:r w:rsidRPr="006D3AF9">
              <w:rPr>
                <w:rFonts w:ascii="新細明體" w:eastAsia="DengXian" w:hAnsi="新細明體" w:hint="eastAsia"/>
                <w:lang w:eastAsia="zh-CN"/>
              </w:rPr>
              <w:t>。</w:t>
            </w:r>
            <w:r w:rsidRPr="006D3AF9">
              <w:rPr>
                <w:rFonts w:eastAsia="DengXian" w:hint="eastAsia"/>
                <w:lang w:eastAsia="zh-CN"/>
              </w:rPr>
              <w:t>其作用是连接两块或以上骨骼在一起、强化并稳定关节及限制关节活动幅度。</w:t>
            </w:r>
          </w:p>
        </w:tc>
      </w:tr>
      <w:tr w:rsidR="00F96E04" w:rsidRPr="002E0031" w14:paraId="7926CC09" w14:textId="77777777" w:rsidTr="00A11F7A">
        <w:tc>
          <w:tcPr>
            <w:tcW w:w="380" w:type="pct"/>
          </w:tcPr>
          <w:p w14:paraId="599C7DBA"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63902CE6" w14:textId="44D31304" w:rsidR="00F96E04" w:rsidRPr="002E0031" w:rsidRDefault="006D3AF9" w:rsidP="00F96E04">
            <w:pPr>
              <w:spacing w:beforeLines="25" w:before="90" w:afterLines="25" w:after="90"/>
            </w:pPr>
            <w:r w:rsidRPr="006D3AF9">
              <w:rPr>
                <w:rFonts w:eastAsia="DengXian" w:hint="eastAsia"/>
                <w:lang w:eastAsia="zh-CN"/>
              </w:rPr>
              <w:t>淋巴系统</w:t>
            </w:r>
          </w:p>
          <w:p w14:paraId="2D1755B6" w14:textId="7915C931" w:rsidR="00F96E04" w:rsidRPr="002E0031" w:rsidRDefault="006D3AF9" w:rsidP="00F96E04">
            <w:pPr>
              <w:spacing w:beforeLines="25" w:before="90" w:afterLines="25" w:after="90"/>
            </w:pPr>
            <w:r w:rsidRPr="006D3AF9">
              <w:rPr>
                <w:rFonts w:eastAsia="DengXian"/>
                <w:lang w:eastAsia="zh-CN"/>
              </w:rPr>
              <w:t>Lymphatic system</w:t>
            </w:r>
          </w:p>
        </w:tc>
        <w:tc>
          <w:tcPr>
            <w:tcW w:w="3393" w:type="pct"/>
            <w:tcMar>
              <w:left w:w="284" w:type="dxa"/>
              <w:right w:w="28" w:type="dxa"/>
            </w:tcMar>
          </w:tcPr>
          <w:p w14:paraId="733FFF01" w14:textId="68F516F1" w:rsidR="00F96E04" w:rsidRPr="002E0031" w:rsidRDefault="006D3AF9" w:rsidP="00F96E04">
            <w:pPr>
              <w:spacing w:beforeLines="25" w:before="90" w:afterLines="25" w:after="90"/>
              <w:jc w:val="both"/>
              <w:rPr>
                <w:lang w:eastAsia="zh-CN"/>
              </w:rPr>
            </w:pPr>
            <w:r w:rsidRPr="006D3AF9">
              <w:rPr>
                <w:rFonts w:eastAsia="DengXian" w:hint="eastAsia"/>
                <w:lang w:eastAsia="zh-CN"/>
              </w:rPr>
              <w:t>是一个单向流动系统，用于收集在细胞之间过多的组织液。这系统在身体不同地方有淋巴结，目的是产生抗体来消除入侵身体的细菌。</w:t>
            </w:r>
            <w:r w:rsidR="00F96E04" w:rsidRPr="002E0031">
              <w:rPr>
                <w:rFonts w:hint="eastAsia"/>
                <w:lang w:eastAsia="zh-CN"/>
              </w:rPr>
              <w:br/>
            </w:r>
          </w:p>
        </w:tc>
      </w:tr>
      <w:tr w:rsidR="00F96E04" w:rsidRPr="002E0031" w14:paraId="2D0523E0" w14:textId="77777777" w:rsidTr="00A11F7A">
        <w:tc>
          <w:tcPr>
            <w:tcW w:w="380" w:type="pct"/>
          </w:tcPr>
          <w:p w14:paraId="606E6D14" w14:textId="77777777" w:rsidR="00F96E04" w:rsidRPr="002E0031" w:rsidRDefault="00F96E04" w:rsidP="00F96E04">
            <w:pPr>
              <w:numPr>
                <w:ilvl w:val="0"/>
                <w:numId w:val="1"/>
              </w:numPr>
              <w:spacing w:beforeLines="25" w:before="90" w:afterLines="25" w:after="90"/>
              <w:jc w:val="center"/>
              <w:rPr>
                <w:lang w:eastAsia="zh-CN"/>
              </w:rPr>
            </w:pPr>
            <w:r w:rsidRPr="002E0031">
              <w:rPr>
                <w:rFonts w:hint="eastAsia"/>
                <w:lang w:eastAsia="zh-CN"/>
              </w:rPr>
              <w:lastRenderedPageBreak/>
              <w:br/>
            </w:r>
          </w:p>
        </w:tc>
        <w:tc>
          <w:tcPr>
            <w:tcW w:w="1227" w:type="pct"/>
          </w:tcPr>
          <w:p w14:paraId="075B8331" w14:textId="4FF01DFE" w:rsidR="00F96E04" w:rsidRPr="002E0031" w:rsidRDefault="006D3AF9" w:rsidP="00F96E04">
            <w:pPr>
              <w:spacing w:beforeLines="25" w:before="90" w:afterLines="25" w:after="90"/>
            </w:pPr>
            <w:r w:rsidRPr="006D3AF9">
              <w:rPr>
                <w:rFonts w:eastAsia="DengXian" w:hint="eastAsia"/>
                <w:lang w:eastAsia="zh-CN"/>
              </w:rPr>
              <w:t>最大摄氧量</w:t>
            </w:r>
          </w:p>
          <w:p w14:paraId="5CC4A9FE" w14:textId="368F78F8" w:rsidR="00F96E04" w:rsidRPr="002E0031" w:rsidRDefault="006D3AF9" w:rsidP="00F96E04">
            <w:pPr>
              <w:spacing w:beforeLines="25" w:before="90" w:afterLines="25" w:after="90"/>
            </w:pPr>
            <w:r w:rsidRPr="006D3AF9">
              <w:rPr>
                <w:rFonts w:eastAsia="DengXian"/>
                <w:lang w:eastAsia="zh-CN"/>
              </w:rPr>
              <w:t>Maximal oxygen consumption</w:t>
            </w:r>
            <w:r w:rsidR="00F96E04" w:rsidRPr="002E0031">
              <w:rPr>
                <w:rFonts w:hint="eastAsia"/>
              </w:rPr>
              <w:t xml:space="preserve"> </w:t>
            </w:r>
          </w:p>
          <w:p w14:paraId="7FBA6224" w14:textId="5AAA0A79" w:rsidR="00F96E04" w:rsidRPr="002E0031" w:rsidRDefault="006D3AF9" w:rsidP="00F96E04">
            <w:pPr>
              <w:spacing w:beforeLines="25" w:before="90" w:afterLines="25" w:after="90"/>
              <w:rPr>
                <w:lang w:val="en-US"/>
              </w:rPr>
            </w:pPr>
            <w:r w:rsidRPr="006D3AF9">
              <w:rPr>
                <w:rFonts w:eastAsia="DengXian"/>
                <w:lang w:eastAsia="zh-CN"/>
              </w:rPr>
              <w:t>(VO</w:t>
            </w:r>
            <w:r w:rsidRPr="006D3AF9">
              <w:rPr>
                <w:rFonts w:eastAsia="DengXian"/>
                <w:sz w:val="28"/>
                <w:szCs w:val="28"/>
                <w:vertAlign w:val="subscript"/>
                <w:lang w:eastAsia="zh-CN"/>
              </w:rPr>
              <w:t>2max</w:t>
            </w:r>
            <w:r w:rsidRPr="006D3AF9">
              <w:rPr>
                <w:rFonts w:eastAsia="DengXian"/>
                <w:lang w:eastAsia="zh-CN"/>
              </w:rPr>
              <w:t>)</w:t>
            </w:r>
          </w:p>
        </w:tc>
        <w:tc>
          <w:tcPr>
            <w:tcW w:w="3393" w:type="pct"/>
            <w:tcMar>
              <w:left w:w="284" w:type="dxa"/>
              <w:right w:w="28" w:type="dxa"/>
            </w:tcMar>
          </w:tcPr>
          <w:p w14:paraId="2C53FC5C" w14:textId="34C895E0" w:rsidR="00F96E04" w:rsidRPr="002E0031" w:rsidRDefault="006D3AF9" w:rsidP="00F96E04">
            <w:pPr>
              <w:spacing w:beforeLines="25" w:before="90" w:afterLines="25" w:after="90"/>
              <w:jc w:val="both"/>
              <w:rPr>
                <w:lang w:eastAsia="zh-CN"/>
              </w:rPr>
            </w:pPr>
            <w:r w:rsidRPr="006D3AF9">
              <w:rPr>
                <w:rFonts w:eastAsia="DengXian" w:hint="eastAsia"/>
                <w:lang w:eastAsia="zh-CN"/>
              </w:rPr>
              <w:t>指个人从空气中提取氧气，并把它运送至肌肉使用的最大能力。当个人进行强度渐增的大肌肉运动至极限时，摄氧量亦会达至最高。</w:t>
            </w:r>
          </w:p>
        </w:tc>
      </w:tr>
      <w:tr w:rsidR="00F96E04" w:rsidRPr="002E0031" w14:paraId="7FB03040" w14:textId="77777777" w:rsidTr="00A11F7A">
        <w:tc>
          <w:tcPr>
            <w:tcW w:w="380" w:type="pct"/>
          </w:tcPr>
          <w:p w14:paraId="393E02AC"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1AF9401A" w14:textId="6759B6F6" w:rsidR="00F96E04" w:rsidRPr="00D03292" w:rsidRDefault="006D3AF9" w:rsidP="00F96E04">
            <w:pPr>
              <w:spacing w:beforeLines="25" w:before="90" w:afterLines="25" w:after="90"/>
            </w:pPr>
            <w:r w:rsidRPr="006D3AF9">
              <w:rPr>
                <w:rFonts w:eastAsia="DengXian" w:hint="eastAsia"/>
                <w:lang w:eastAsia="zh-CN"/>
              </w:rPr>
              <w:t>线粒体</w:t>
            </w:r>
            <w:r w:rsidRPr="006D3AF9">
              <w:rPr>
                <w:rFonts w:eastAsia="DengXian"/>
                <w:lang w:eastAsia="zh-CN"/>
              </w:rPr>
              <w:t xml:space="preserve"> / </w:t>
            </w:r>
            <w:r w:rsidRPr="006D3AF9">
              <w:rPr>
                <w:rFonts w:ascii="新細明體" w:eastAsia="DengXian" w:hAnsi="新細明體" w:hint="eastAsia"/>
                <w:lang w:eastAsia="zh-CN"/>
              </w:rPr>
              <w:t>粒线体</w:t>
            </w:r>
          </w:p>
          <w:p w14:paraId="671CE116" w14:textId="09ABB1F4" w:rsidR="00F96E04" w:rsidRPr="00D03292" w:rsidRDefault="006D3AF9" w:rsidP="00F96E04">
            <w:pPr>
              <w:spacing w:beforeLines="25" w:before="90" w:afterLines="25" w:after="90"/>
              <w:ind w:leftChars="-32" w:left="-77" w:firstLineChars="32" w:firstLine="77"/>
              <w:rPr>
                <w:lang w:val="en-US"/>
              </w:rPr>
            </w:pPr>
            <w:r w:rsidRPr="006D3AF9">
              <w:rPr>
                <w:rFonts w:eastAsia="DengXian"/>
                <w:lang w:val="en-US" w:eastAsia="zh-CN"/>
              </w:rPr>
              <w:t xml:space="preserve">Mitochondrion </w:t>
            </w:r>
            <w:r w:rsidR="00F96E04" w:rsidRPr="00D03292">
              <w:rPr>
                <w:rFonts w:hint="eastAsia"/>
                <w:lang w:val="en-US"/>
              </w:rPr>
              <w:br/>
            </w:r>
          </w:p>
        </w:tc>
        <w:tc>
          <w:tcPr>
            <w:tcW w:w="3393" w:type="pct"/>
            <w:tcMar>
              <w:left w:w="284" w:type="dxa"/>
              <w:right w:w="28" w:type="dxa"/>
            </w:tcMar>
          </w:tcPr>
          <w:p w14:paraId="59F3F94F" w14:textId="5F2406D9" w:rsidR="00F96E04" w:rsidRPr="002E0031" w:rsidRDefault="006D3AF9" w:rsidP="00F96E04">
            <w:pPr>
              <w:spacing w:beforeLines="25" w:before="90" w:afterLines="25" w:after="90"/>
              <w:jc w:val="both"/>
            </w:pPr>
            <w:r w:rsidRPr="006D3AF9">
              <w:rPr>
                <w:rFonts w:eastAsia="DengXian" w:hint="eastAsia"/>
                <w:bCs/>
                <w:lang w:eastAsia="zh-CN"/>
              </w:rPr>
              <w:t>线粒体内膜高度折迭成嵴，有氧呼吸</w:t>
            </w:r>
            <w:r w:rsidRPr="006D3AF9">
              <w:rPr>
                <w:rFonts w:eastAsia="DengXian"/>
                <w:bCs/>
                <w:lang w:eastAsia="zh-CN"/>
              </w:rPr>
              <w:t>(</w:t>
            </w:r>
            <w:r w:rsidRPr="006D3AF9">
              <w:rPr>
                <w:rFonts w:eastAsia="DengXian" w:hint="eastAsia"/>
                <w:bCs/>
                <w:lang w:eastAsia="zh-CN"/>
              </w:rPr>
              <w:t>需氧呼吸</w:t>
            </w:r>
            <w:r w:rsidRPr="006D3AF9">
              <w:rPr>
                <w:rFonts w:eastAsia="DengXian"/>
                <w:bCs/>
                <w:lang w:eastAsia="zh-CN"/>
              </w:rPr>
              <w:t>)</w:t>
            </w:r>
            <w:r w:rsidRPr="006D3AF9">
              <w:rPr>
                <w:rFonts w:eastAsia="DengXian" w:hint="eastAsia"/>
                <w:bCs/>
                <w:lang w:eastAsia="zh-CN"/>
              </w:rPr>
              <w:t>就是在此进行，大量的</w:t>
            </w:r>
            <w:r w:rsidRPr="006D3AF9">
              <w:rPr>
                <w:rFonts w:eastAsia="DengXian" w:hint="eastAsia"/>
                <w:lang w:eastAsia="zh-CN"/>
              </w:rPr>
              <w:t>三磷酸腺苷被合成，因此线</w:t>
            </w:r>
            <w:r w:rsidRPr="006D3AF9">
              <w:rPr>
                <w:rFonts w:eastAsia="DengXian" w:hint="eastAsia"/>
                <w:bCs/>
                <w:lang w:eastAsia="zh-CN"/>
              </w:rPr>
              <w:t>粒体经常被喻为细胞内的能源库。</w:t>
            </w:r>
          </w:p>
        </w:tc>
      </w:tr>
      <w:tr w:rsidR="00F96E04" w:rsidRPr="002E0031" w14:paraId="7137BD95" w14:textId="77777777" w:rsidTr="00A11F7A">
        <w:tc>
          <w:tcPr>
            <w:tcW w:w="380" w:type="pct"/>
          </w:tcPr>
          <w:p w14:paraId="2537FE50" w14:textId="77777777" w:rsidR="00F96E04" w:rsidRPr="002E0031" w:rsidRDefault="00F96E04" w:rsidP="00F96E04">
            <w:pPr>
              <w:numPr>
                <w:ilvl w:val="0"/>
                <w:numId w:val="1"/>
              </w:numPr>
              <w:spacing w:beforeLines="25" w:before="90" w:afterLines="25" w:after="90"/>
              <w:jc w:val="center"/>
            </w:pPr>
          </w:p>
        </w:tc>
        <w:tc>
          <w:tcPr>
            <w:tcW w:w="1227" w:type="pct"/>
          </w:tcPr>
          <w:p w14:paraId="70240EAA" w14:textId="1A92C7A0" w:rsidR="00F96E04" w:rsidRPr="00D03292" w:rsidRDefault="006D3AF9" w:rsidP="00F96E04">
            <w:pPr>
              <w:spacing w:beforeLines="25" w:before="90" w:afterLines="25" w:after="90"/>
            </w:pPr>
            <w:r w:rsidRPr="006D3AF9">
              <w:rPr>
                <w:rFonts w:eastAsia="DengXian" w:hint="eastAsia"/>
                <w:lang w:eastAsia="zh-CN"/>
              </w:rPr>
              <w:t>肌纤维</w:t>
            </w:r>
            <w:r w:rsidRPr="006D3AF9">
              <w:rPr>
                <w:rFonts w:eastAsia="DengXian"/>
                <w:lang w:eastAsia="zh-CN"/>
              </w:rPr>
              <w:t xml:space="preserve"> / </w:t>
            </w:r>
            <w:r w:rsidRPr="006D3AF9">
              <w:rPr>
                <w:rFonts w:eastAsia="DengXian" w:hint="eastAsia"/>
                <w:lang w:eastAsia="zh-CN"/>
              </w:rPr>
              <w:t>肌肉纤维</w:t>
            </w:r>
          </w:p>
          <w:p w14:paraId="3253742A" w14:textId="1C901AA5" w:rsidR="00F96E04" w:rsidRPr="00D03292" w:rsidRDefault="006D3AF9" w:rsidP="00F96E04">
            <w:pPr>
              <w:spacing w:beforeLines="25" w:before="90" w:afterLines="25" w:after="90"/>
            </w:pPr>
            <w:r w:rsidRPr="006D3AF9">
              <w:rPr>
                <w:rFonts w:eastAsia="DengXian"/>
                <w:lang w:eastAsia="zh-CN"/>
              </w:rPr>
              <w:t>Muscle fibre</w:t>
            </w:r>
          </w:p>
        </w:tc>
        <w:tc>
          <w:tcPr>
            <w:tcW w:w="3393" w:type="pct"/>
            <w:tcMar>
              <w:left w:w="284" w:type="dxa"/>
              <w:right w:w="28" w:type="dxa"/>
            </w:tcMar>
          </w:tcPr>
          <w:p w14:paraId="469C3205" w14:textId="1B025A4D" w:rsidR="00F96E04" w:rsidRPr="002E0031" w:rsidRDefault="006D3AF9" w:rsidP="00F96E04">
            <w:pPr>
              <w:spacing w:beforeLines="25" w:before="90" w:afterLines="25" w:after="90"/>
              <w:jc w:val="both"/>
              <w:rPr>
                <w:lang w:eastAsia="zh-CN"/>
              </w:rPr>
            </w:pPr>
            <w:r w:rsidRPr="006D3AF9">
              <w:rPr>
                <w:rFonts w:eastAsia="DengXian" w:hint="eastAsia"/>
                <w:lang w:eastAsia="zh-CN"/>
              </w:rPr>
              <w:t>在骨骼肌中，肌纤维是一个</w:t>
            </w:r>
            <w:r w:rsidRPr="006D3AF9">
              <w:rPr>
                <w:rFonts w:eastAsia="DengXian" w:hint="eastAsia"/>
                <w:lang w:val="en-US" w:eastAsia="zh-CN"/>
              </w:rPr>
              <w:t>多细胞核</w:t>
            </w:r>
            <w:r w:rsidRPr="006D3AF9">
              <w:rPr>
                <w:rFonts w:eastAsia="DengXian" w:hint="eastAsia"/>
                <w:lang w:eastAsia="zh-CN"/>
              </w:rPr>
              <w:t>肌细胞。肌纤维含有大量</w:t>
            </w:r>
            <w:r w:rsidRPr="006D3AF9">
              <w:rPr>
                <w:rFonts w:eastAsia="DengXian" w:hint="eastAsia"/>
                <w:lang w:val="en-US" w:eastAsia="zh-CN"/>
              </w:rPr>
              <w:t>肌</w:t>
            </w:r>
            <w:r w:rsidRPr="006D3AF9">
              <w:rPr>
                <w:rFonts w:eastAsia="DengXian" w:hint="eastAsia"/>
                <w:lang w:eastAsia="zh-CN"/>
              </w:rPr>
              <w:t>原纤维，是肌肉收缩的基本单位。肌纤维非常长</w:t>
            </w:r>
            <w:r w:rsidRPr="006D3AF9">
              <w:rPr>
                <w:rFonts w:eastAsia="DengXian" w:hint="eastAsia"/>
                <w:lang w:val="en-US" w:eastAsia="zh-CN"/>
              </w:rPr>
              <w:t>，</w:t>
            </w:r>
            <w:r w:rsidRPr="006D3AF9">
              <w:rPr>
                <w:rFonts w:eastAsia="DengXian" w:hint="eastAsia"/>
                <w:lang w:eastAsia="zh-CN"/>
              </w:rPr>
              <w:t>一条肌纤维的长度可以达至</w:t>
            </w:r>
            <w:r w:rsidRPr="006D3AF9">
              <w:rPr>
                <w:rFonts w:eastAsia="DengXian"/>
                <w:lang w:eastAsia="zh-CN"/>
              </w:rPr>
              <w:t>35</w:t>
            </w:r>
            <w:r w:rsidRPr="006D3AF9">
              <w:rPr>
                <w:rFonts w:eastAsia="DengXian" w:hint="eastAsia"/>
                <w:lang w:eastAsia="zh-CN"/>
              </w:rPr>
              <w:t>厘米。</w:t>
            </w:r>
            <w:r w:rsidRPr="006D3AF9">
              <w:rPr>
                <w:rFonts w:eastAsia="DengXian"/>
                <w:lang w:eastAsia="zh-CN"/>
              </w:rPr>
              <w:t xml:space="preserve"> </w:t>
            </w:r>
          </w:p>
        </w:tc>
      </w:tr>
      <w:tr w:rsidR="00F96E04" w:rsidRPr="002E0031" w14:paraId="643F149D" w14:textId="77777777" w:rsidTr="00A11F7A">
        <w:tc>
          <w:tcPr>
            <w:tcW w:w="380" w:type="pct"/>
          </w:tcPr>
          <w:p w14:paraId="0271002F"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4420B2B6" w14:textId="2275E9C3" w:rsidR="00F96E04" w:rsidRPr="00D03292" w:rsidRDefault="006D3AF9" w:rsidP="00F96E04">
            <w:pPr>
              <w:spacing w:beforeLines="25" w:before="90" w:afterLines="25" w:after="90"/>
            </w:pPr>
            <w:r w:rsidRPr="006D3AF9">
              <w:rPr>
                <w:rFonts w:eastAsia="DengXian" w:hint="eastAsia"/>
                <w:lang w:eastAsia="zh-CN"/>
              </w:rPr>
              <w:t>营养素</w:t>
            </w:r>
          </w:p>
          <w:p w14:paraId="3574CD55" w14:textId="291C3240" w:rsidR="00F96E04" w:rsidRPr="00D03292" w:rsidRDefault="006D3AF9" w:rsidP="00F96E04">
            <w:pPr>
              <w:spacing w:beforeLines="25" w:before="90" w:afterLines="25" w:after="90"/>
            </w:pPr>
            <w:r w:rsidRPr="006D3AF9">
              <w:rPr>
                <w:rFonts w:eastAsia="DengXian"/>
                <w:lang w:eastAsia="zh-CN"/>
              </w:rPr>
              <w:t xml:space="preserve">Nutrient </w:t>
            </w:r>
          </w:p>
        </w:tc>
        <w:tc>
          <w:tcPr>
            <w:tcW w:w="3393" w:type="pct"/>
            <w:tcMar>
              <w:left w:w="284" w:type="dxa"/>
              <w:right w:w="28" w:type="dxa"/>
            </w:tcMar>
          </w:tcPr>
          <w:p w14:paraId="5CF5FEDC" w14:textId="4C350599" w:rsidR="00F96E04" w:rsidRPr="002E0031" w:rsidRDefault="006D3AF9" w:rsidP="00F96E04">
            <w:pPr>
              <w:spacing w:beforeLines="25" w:before="90" w:afterLines="25" w:after="90"/>
              <w:jc w:val="both"/>
              <w:rPr>
                <w:lang w:eastAsia="zh-CN"/>
              </w:rPr>
            </w:pPr>
            <w:r w:rsidRPr="006D3AF9">
              <w:rPr>
                <w:rFonts w:eastAsia="DengXian" w:hint="eastAsia"/>
                <w:lang w:eastAsia="zh-CN"/>
              </w:rPr>
              <w:t>从食物中摄取的物质，可用于身体成长、修补和保持健康状态。营养素有碳水化合物、脂肪、蛋白质、矿物质、维生素和水。</w:t>
            </w:r>
          </w:p>
        </w:tc>
      </w:tr>
      <w:tr w:rsidR="00F96E04" w:rsidRPr="002E0031" w14:paraId="443243CD" w14:textId="77777777" w:rsidTr="00A11F7A">
        <w:tc>
          <w:tcPr>
            <w:tcW w:w="380" w:type="pct"/>
          </w:tcPr>
          <w:p w14:paraId="6306AAF1"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11D8CC93" w14:textId="7D56E920" w:rsidR="00F96E04" w:rsidRPr="00D03292" w:rsidRDefault="006D3AF9" w:rsidP="00F96E04">
            <w:pPr>
              <w:spacing w:beforeLines="25" w:before="90" w:afterLines="25" w:after="90"/>
            </w:pPr>
            <w:r w:rsidRPr="006D3AF9">
              <w:rPr>
                <w:rFonts w:eastAsia="DengXian" w:hint="eastAsia"/>
                <w:lang w:eastAsia="zh-CN"/>
              </w:rPr>
              <w:t>骨化过程</w:t>
            </w:r>
          </w:p>
          <w:p w14:paraId="452CE1E4" w14:textId="7E5ACE85" w:rsidR="00F96E04" w:rsidRPr="00D03292" w:rsidRDefault="006D3AF9" w:rsidP="00F96E04">
            <w:pPr>
              <w:spacing w:beforeLines="25" w:before="90" w:afterLines="25" w:after="90"/>
              <w:rPr>
                <w:bCs/>
              </w:rPr>
            </w:pPr>
            <w:r w:rsidRPr="006D3AF9">
              <w:rPr>
                <w:rFonts w:eastAsia="DengXian"/>
                <w:bCs/>
                <w:lang w:eastAsia="zh-CN"/>
              </w:rPr>
              <w:t>Ossification</w:t>
            </w:r>
          </w:p>
          <w:p w14:paraId="65E2D466" w14:textId="4896AD9D" w:rsidR="00F96E04" w:rsidRPr="00D03292" w:rsidRDefault="006D3AF9" w:rsidP="00F96E04">
            <w:pPr>
              <w:spacing w:beforeLines="25" w:before="90" w:afterLines="25" w:after="90"/>
            </w:pPr>
            <w:r w:rsidRPr="006D3AF9">
              <w:rPr>
                <w:rFonts w:eastAsia="DengXian"/>
                <w:bCs/>
                <w:lang w:eastAsia="zh-CN"/>
              </w:rPr>
              <w:t>(Osteogenesis)</w:t>
            </w:r>
          </w:p>
        </w:tc>
        <w:tc>
          <w:tcPr>
            <w:tcW w:w="3393" w:type="pct"/>
            <w:tcMar>
              <w:left w:w="284" w:type="dxa"/>
              <w:right w:w="28" w:type="dxa"/>
            </w:tcMar>
          </w:tcPr>
          <w:p w14:paraId="49FB2E76" w14:textId="2FA2F5E8" w:rsidR="00F96E04" w:rsidRPr="002E0031" w:rsidRDefault="006D3AF9" w:rsidP="00F96E04">
            <w:pPr>
              <w:spacing w:beforeLines="25" w:before="90" w:afterLines="25" w:after="90"/>
              <w:jc w:val="both"/>
            </w:pPr>
            <w:r w:rsidRPr="006D3AF9">
              <w:rPr>
                <w:rFonts w:eastAsia="DengXian" w:hint="eastAsia"/>
                <w:lang w:eastAsia="zh-CN"/>
              </w:rPr>
              <w:t>纤维性组织或软骨等柔软组织转变成硬骨的过程。</w:t>
            </w:r>
          </w:p>
        </w:tc>
      </w:tr>
      <w:tr w:rsidR="00F96E04" w:rsidRPr="002E0031" w14:paraId="351CB449" w14:textId="77777777" w:rsidTr="00A11F7A">
        <w:tc>
          <w:tcPr>
            <w:tcW w:w="380" w:type="pct"/>
          </w:tcPr>
          <w:p w14:paraId="575FEEA1" w14:textId="77777777" w:rsidR="00F96E04" w:rsidRPr="002E0031" w:rsidRDefault="00F96E04" w:rsidP="00F96E04">
            <w:pPr>
              <w:numPr>
                <w:ilvl w:val="0"/>
                <w:numId w:val="1"/>
              </w:numPr>
              <w:spacing w:beforeLines="25" w:before="90" w:afterLines="25" w:after="90"/>
              <w:jc w:val="center"/>
            </w:pPr>
          </w:p>
        </w:tc>
        <w:tc>
          <w:tcPr>
            <w:tcW w:w="1227" w:type="pct"/>
          </w:tcPr>
          <w:p w14:paraId="16528A8E" w14:textId="0B831282" w:rsidR="00F96E04" w:rsidRPr="00D03292" w:rsidRDefault="006D3AF9" w:rsidP="00F96E04">
            <w:pPr>
              <w:spacing w:beforeLines="25" w:before="90" w:afterLines="25" w:after="90"/>
            </w:pPr>
            <w:r w:rsidRPr="006D3AF9">
              <w:rPr>
                <w:rFonts w:eastAsia="DengXian" w:hint="eastAsia"/>
                <w:lang w:eastAsia="zh-CN"/>
              </w:rPr>
              <w:t>磷酸肌酸</w:t>
            </w:r>
          </w:p>
          <w:p w14:paraId="779A2AEC" w14:textId="7B2A08AD" w:rsidR="00F96E04" w:rsidRPr="00D03292" w:rsidRDefault="006D3AF9" w:rsidP="00F96E04">
            <w:pPr>
              <w:spacing w:beforeLines="25" w:before="90" w:afterLines="25" w:after="90"/>
            </w:pPr>
            <w:r w:rsidRPr="006D3AF9">
              <w:rPr>
                <w:rFonts w:eastAsia="DengXian"/>
                <w:lang w:eastAsia="zh-CN"/>
              </w:rPr>
              <w:t>Phosphocreatine (PC)</w:t>
            </w:r>
          </w:p>
        </w:tc>
        <w:tc>
          <w:tcPr>
            <w:tcW w:w="3393" w:type="pct"/>
            <w:tcMar>
              <w:left w:w="284" w:type="dxa"/>
              <w:right w:w="28" w:type="dxa"/>
            </w:tcMar>
          </w:tcPr>
          <w:p w14:paraId="706D888E" w14:textId="066015B5" w:rsidR="00F96E04" w:rsidRPr="002E0031" w:rsidRDefault="006D3AF9" w:rsidP="00F96E04">
            <w:pPr>
              <w:spacing w:beforeLines="25" w:before="90" w:afterLines="25" w:after="90"/>
              <w:jc w:val="both"/>
              <w:rPr>
                <w:lang w:eastAsia="zh-CN"/>
              </w:rPr>
            </w:pPr>
            <w:r w:rsidRPr="006D3AF9">
              <w:rPr>
                <w:rFonts w:eastAsia="DengXian" w:hint="eastAsia"/>
                <w:lang w:eastAsia="zh-CN"/>
              </w:rPr>
              <w:t>存在于骨骼肌中含高能量的磷化合物。磷酸肌酸能</w:t>
            </w:r>
            <w:r w:rsidRPr="006D3AF9">
              <w:rPr>
                <w:rFonts w:eastAsia="DengXian" w:hint="eastAsia"/>
                <w:lang w:val="en-US" w:eastAsia="zh-CN"/>
              </w:rPr>
              <w:t>够</w:t>
            </w:r>
            <w:r w:rsidRPr="006D3AF9">
              <w:rPr>
                <w:rFonts w:eastAsia="DengXian" w:hint="eastAsia"/>
                <w:lang w:eastAsia="zh-CN"/>
              </w:rPr>
              <w:t>快速分解至肌酸及磷酸，并放出大量能量，使二磷酸腺苷和磷酸合成为三磷酸腺苷。</w:t>
            </w:r>
          </w:p>
        </w:tc>
      </w:tr>
      <w:tr w:rsidR="00F96E04" w:rsidRPr="002E0031" w14:paraId="5DE790C4" w14:textId="77777777" w:rsidTr="00A11F7A">
        <w:tc>
          <w:tcPr>
            <w:tcW w:w="380" w:type="pct"/>
          </w:tcPr>
          <w:p w14:paraId="293D225F"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295C65CA" w14:textId="000153E4" w:rsidR="00F96E04" w:rsidRPr="00D03292" w:rsidRDefault="006D3AF9" w:rsidP="00F96E04">
            <w:pPr>
              <w:spacing w:beforeLines="25" w:before="90" w:afterLines="25" w:after="90"/>
            </w:pPr>
            <w:r w:rsidRPr="006D3AF9">
              <w:rPr>
                <w:rFonts w:eastAsia="DengXian" w:hint="eastAsia"/>
                <w:lang w:eastAsia="zh-CN"/>
              </w:rPr>
              <w:t>红骨髓</w:t>
            </w:r>
          </w:p>
          <w:p w14:paraId="58B9B09A" w14:textId="58A0B04B" w:rsidR="00F96E04" w:rsidRPr="00D03292" w:rsidRDefault="006D3AF9" w:rsidP="00F96E04">
            <w:pPr>
              <w:spacing w:beforeLines="25" w:before="90" w:afterLines="25" w:after="90"/>
            </w:pPr>
            <w:r w:rsidRPr="006D3AF9">
              <w:rPr>
                <w:rFonts w:eastAsia="DengXian"/>
                <w:lang w:eastAsia="zh-CN"/>
              </w:rPr>
              <w:t>Red bone marrow</w:t>
            </w:r>
          </w:p>
        </w:tc>
        <w:tc>
          <w:tcPr>
            <w:tcW w:w="3393" w:type="pct"/>
            <w:tcMar>
              <w:left w:w="284" w:type="dxa"/>
              <w:right w:w="28" w:type="dxa"/>
            </w:tcMar>
          </w:tcPr>
          <w:p w14:paraId="66B8E2F4" w14:textId="0EDEA276" w:rsidR="00F96E04" w:rsidRPr="002E0031" w:rsidRDefault="006D3AF9" w:rsidP="00F96E04">
            <w:pPr>
              <w:spacing w:beforeLines="25" w:before="90" w:afterLines="25" w:after="90"/>
              <w:jc w:val="both"/>
            </w:pPr>
            <w:r w:rsidRPr="006D3AF9">
              <w:rPr>
                <w:rFonts w:eastAsia="DengXian" w:hint="eastAsia"/>
                <w:lang w:eastAsia="zh-CN"/>
              </w:rPr>
              <w:t>在骨骼内腔能制造血球的组织。</w:t>
            </w:r>
          </w:p>
        </w:tc>
      </w:tr>
      <w:tr w:rsidR="00F96E04" w:rsidRPr="002E0031" w14:paraId="048EECA3" w14:textId="77777777" w:rsidTr="00A11F7A">
        <w:tc>
          <w:tcPr>
            <w:tcW w:w="380" w:type="pct"/>
          </w:tcPr>
          <w:p w14:paraId="17A99F26" w14:textId="77777777" w:rsidR="00F96E04" w:rsidRPr="002E0031" w:rsidRDefault="00F96E04" w:rsidP="00F96E04">
            <w:pPr>
              <w:numPr>
                <w:ilvl w:val="0"/>
                <w:numId w:val="1"/>
              </w:numPr>
              <w:spacing w:beforeLines="25" w:before="90" w:afterLines="25" w:after="90"/>
              <w:jc w:val="center"/>
            </w:pPr>
          </w:p>
        </w:tc>
        <w:tc>
          <w:tcPr>
            <w:tcW w:w="1227" w:type="pct"/>
          </w:tcPr>
          <w:p w14:paraId="614B3684" w14:textId="0537313E" w:rsidR="00F96E04" w:rsidRPr="00D03292" w:rsidRDefault="006D3AF9" w:rsidP="00F96E04">
            <w:pPr>
              <w:spacing w:beforeLines="25" w:before="90" w:afterLines="25" w:after="90"/>
            </w:pPr>
            <w:r w:rsidRPr="006D3AF9">
              <w:rPr>
                <w:rFonts w:ascii="新細明體" w:eastAsia="DengXian" w:hAnsi="新細明體" w:hint="eastAsia"/>
                <w:lang w:eastAsia="zh-CN"/>
              </w:rPr>
              <w:t>肺活量测量法</w:t>
            </w:r>
            <w:r w:rsidRPr="006D3AF9">
              <w:rPr>
                <w:rFonts w:ascii="新細明體" w:eastAsia="DengXian" w:hAnsi="新細明體"/>
                <w:lang w:eastAsia="zh-CN"/>
              </w:rPr>
              <w:t xml:space="preserve"> / </w:t>
            </w:r>
            <w:r w:rsidRPr="006D3AF9">
              <w:rPr>
                <w:rFonts w:ascii="新細明體" w:eastAsia="DengXian" w:hAnsi="新細明體" w:hint="eastAsia"/>
                <w:lang w:eastAsia="zh-CN"/>
              </w:rPr>
              <w:t>肺功能测量法</w:t>
            </w:r>
            <w:r w:rsidRPr="006D3AF9">
              <w:rPr>
                <w:rFonts w:eastAsia="DengXian"/>
                <w:lang w:eastAsia="zh-CN"/>
              </w:rPr>
              <w:t>Spirometry</w:t>
            </w:r>
          </w:p>
        </w:tc>
        <w:tc>
          <w:tcPr>
            <w:tcW w:w="3393" w:type="pct"/>
            <w:tcMar>
              <w:left w:w="284" w:type="dxa"/>
              <w:right w:w="28" w:type="dxa"/>
            </w:tcMar>
          </w:tcPr>
          <w:p w14:paraId="1D774B42" w14:textId="4DB06E3D" w:rsidR="00F96E04" w:rsidRPr="002E0031" w:rsidRDefault="006D3AF9" w:rsidP="00F96E04">
            <w:pPr>
              <w:spacing w:beforeLines="25" w:before="90" w:afterLines="25" w:after="90"/>
              <w:jc w:val="both"/>
              <w:rPr>
                <w:lang w:eastAsia="zh-CN"/>
              </w:rPr>
            </w:pPr>
            <w:r w:rsidRPr="006D3AF9">
              <w:rPr>
                <w:rFonts w:eastAsia="DengXian" w:hint="eastAsia"/>
                <w:lang w:eastAsia="zh-CN"/>
              </w:rPr>
              <w:t>是检测肺功能的测试方法。测试者向肺活量计内吹气，测试呼出气体的体积。</w:t>
            </w:r>
          </w:p>
        </w:tc>
      </w:tr>
      <w:tr w:rsidR="00F96E04" w:rsidRPr="002E0031" w14:paraId="6C965987" w14:textId="77777777" w:rsidTr="00A11F7A">
        <w:tc>
          <w:tcPr>
            <w:tcW w:w="380" w:type="pct"/>
          </w:tcPr>
          <w:p w14:paraId="7A18CB87"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24450197" w14:textId="636D00FB" w:rsidR="00F96E04" w:rsidRPr="00D03292" w:rsidRDefault="006D3AF9" w:rsidP="00F96E04">
            <w:pPr>
              <w:spacing w:beforeLines="25" w:before="90" w:afterLines="25" w:after="90"/>
            </w:pPr>
            <w:r w:rsidRPr="006D3AF9">
              <w:rPr>
                <w:rFonts w:ascii="新細明體" w:eastAsia="DengXian" w:hAnsi="新細明體" w:hint="eastAsia"/>
                <w:lang w:eastAsia="zh-CN"/>
              </w:rPr>
              <w:t>每搏输出量</w:t>
            </w:r>
            <w:r w:rsidRPr="006D3AF9">
              <w:rPr>
                <w:rFonts w:ascii="新細明體" w:eastAsia="DengXian" w:hAnsi="新細明體"/>
                <w:lang w:eastAsia="zh-CN"/>
              </w:rPr>
              <w:t xml:space="preserve"> </w:t>
            </w:r>
            <w:r w:rsidRPr="006D3AF9">
              <w:rPr>
                <w:rFonts w:eastAsia="DengXian"/>
                <w:lang w:eastAsia="zh-CN"/>
              </w:rPr>
              <w:t>/</w:t>
            </w:r>
            <w:r w:rsidRPr="006D3AF9">
              <w:rPr>
                <w:rFonts w:eastAsia="DengXian" w:hint="eastAsia"/>
                <w:lang w:eastAsia="zh-CN"/>
              </w:rPr>
              <w:t>心搏量</w:t>
            </w:r>
            <w:r w:rsidR="003A1F21" w:rsidRPr="00D03292">
              <w:rPr>
                <w:rFonts w:hint="eastAsia"/>
              </w:rPr>
              <w:t xml:space="preserve"> </w:t>
            </w:r>
          </w:p>
          <w:p w14:paraId="065AC7F7" w14:textId="08ED45EA" w:rsidR="00F96E04" w:rsidRPr="00D03292" w:rsidRDefault="006D3AF9" w:rsidP="00F96E04">
            <w:pPr>
              <w:spacing w:beforeLines="25" w:before="90" w:afterLines="25" w:after="90"/>
            </w:pPr>
            <w:r w:rsidRPr="006D3AF9">
              <w:rPr>
                <w:rFonts w:eastAsia="DengXian"/>
                <w:lang w:val="en-US" w:eastAsia="zh-CN"/>
              </w:rPr>
              <w:t>Stroke volume</w:t>
            </w:r>
          </w:p>
        </w:tc>
        <w:tc>
          <w:tcPr>
            <w:tcW w:w="3393" w:type="pct"/>
            <w:tcMar>
              <w:left w:w="284" w:type="dxa"/>
              <w:right w:w="28" w:type="dxa"/>
            </w:tcMar>
          </w:tcPr>
          <w:p w14:paraId="63B5F47E" w14:textId="75305F2F" w:rsidR="00F96E04" w:rsidRPr="002E0031" w:rsidRDefault="006D3AF9" w:rsidP="00F96E04">
            <w:pPr>
              <w:spacing w:beforeLines="25" w:before="90" w:afterLines="25" w:after="90"/>
              <w:jc w:val="both"/>
              <w:rPr>
                <w:lang w:eastAsia="zh-CN"/>
              </w:rPr>
            </w:pPr>
            <w:r w:rsidRPr="006D3AF9">
              <w:rPr>
                <w:rFonts w:eastAsia="DengXian" w:hint="eastAsia"/>
                <w:lang w:eastAsia="zh-CN"/>
              </w:rPr>
              <w:t>指左心室每次收缩所输出的血液</w:t>
            </w:r>
            <w:r w:rsidRPr="006D3AF9">
              <w:rPr>
                <w:rFonts w:eastAsia="DengXian" w:hint="eastAsia"/>
                <w:lang w:val="en-US" w:eastAsia="zh-CN"/>
              </w:rPr>
              <w:t>量</w:t>
            </w:r>
            <w:r w:rsidRPr="006D3AF9">
              <w:rPr>
                <w:rFonts w:eastAsia="DengXian" w:hint="eastAsia"/>
                <w:lang w:eastAsia="zh-CN"/>
              </w:rPr>
              <w:t>。一般人在休息时约为每搏</w:t>
            </w:r>
            <w:r w:rsidRPr="006D3AF9">
              <w:rPr>
                <w:rFonts w:eastAsia="DengXian"/>
                <w:lang w:eastAsia="zh-CN"/>
              </w:rPr>
              <w:t>50-70</w:t>
            </w:r>
            <w:r w:rsidRPr="006D3AF9">
              <w:rPr>
                <w:rFonts w:eastAsia="DengXian" w:hint="eastAsia"/>
                <w:lang w:eastAsia="zh-CN"/>
              </w:rPr>
              <w:t>毫升，但一个运动员却可达每搏</w:t>
            </w:r>
            <w:r w:rsidRPr="006D3AF9">
              <w:rPr>
                <w:rFonts w:eastAsia="DengXian"/>
                <w:lang w:eastAsia="zh-CN"/>
              </w:rPr>
              <w:t>90-110</w:t>
            </w:r>
            <w:r w:rsidRPr="006D3AF9">
              <w:rPr>
                <w:rFonts w:eastAsia="DengXian" w:hint="eastAsia"/>
                <w:lang w:eastAsia="zh-CN"/>
              </w:rPr>
              <w:t>毫升。</w:t>
            </w:r>
          </w:p>
          <w:p w14:paraId="56717497" w14:textId="77777777" w:rsidR="00A514FC" w:rsidRPr="002E0031" w:rsidRDefault="00A514FC" w:rsidP="00F96E04">
            <w:pPr>
              <w:spacing w:beforeLines="25" w:before="90" w:afterLines="25" w:after="90"/>
              <w:jc w:val="both"/>
              <w:rPr>
                <w:lang w:eastAsia="zh-CN"/>
              </w:rPr>
            </w:pPr>
          </w:p>
          <w:p w14:paraId="5992B77F" w14:textId="77777777" w:rsidR="00A514FC" w:rsidRPr="002E0031" w:rsidRDefault="00A514FC" w:rsidP="00F96E04">
            <w:pPr>
              <w:spacing w:beforeLines="25" w:before="90" w:afterLines="25" w:after="90"/>
              <w:jc w:val="both"/>
              <w:rPr>
                <w:lang w:eastAsia="zh-CN"/>
              </w:rPr>
            </w:pPr>
          </w:p>
        </w:tc>
      </w:tr>
      <w:tr w:rsidR="00F96E04" w:rsidRPr="002E0031" w14:paraId="7A639AC0" w14:textId="77777777" w:rsidTr="00A11F7A">
        <w:tc>
          <w:tcPr>
            <w:tcW w:w="380" w:type="pct"/>
          </w:tcPr>
          <w:p w14:paraId="5EF57A71"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0A671832" w14:textId="0244EC65" w:rsidR="00F96E04" w:rsidRPr="002E0031" w:rsidRDefault="006D3AF9" w:rsidP="00F96E04">
            <w:pPr>
              <w:spacing w:beforeLines="25" w:before="90" w:afterLines="25" w:after="90"/>
            </w:pPr>
            <w:r w:rsidRPr="006D3AF9">
              <w:rPr>
                <w:rFonts w:eastAsia="DengXian" w:hint="eastAsia"/>
                <w:lang w:eastAsia="zh-CN"/>
              </w:rPr>
              <w:t>滑液腔</w:t>
            </w:r>
          </w:p>
          <w:p w14:paraId="3017F328" w14:textId="512B5160" w:rsidR="00F96E04" w:rsidRPr="002E0031" w:rsidRDefault="006D3AF9" w:rsidP="00F96E04">
            <w:pPr>
              <w:spacing w:beforeLines="25" w:before="90" w:afterLines="25" w:after="90"/>
              <w:rPr>
                <w:lang w:val="en-US"/>
              </w:rPr>
            </w:pPr>
            <w:r w:rsidRPr="006D3AF9">
              <w:rPr>
                <w:rFonts w:eastAsia="DengXian"/>
                <w:lang w:val="en-US" w:eastAsia="zh-CN"/>
              </w:rPr>
              <w:t>Synovial cavity</w:t>
            </w:r>
          </w:p>
        </w:tc>
        <w:tc>
          <w:tcPr>
            <w:tcW w:w="3393" w:type="pct"/>
            <w:tcMar>
              <w:left w:w="284" w:type="dxa"/>
              <w:right w:w="28" w:type="dxa"/>
            </w:tcMar>
          </w:tcPr>
          <w:p w14:paraId="21D819D4" w14:textId="26FABE2B" w:rsidR="00F96E04" w:rsidRPr="002E0031" w:rsidRDefault="006D3AF9" w:rsidP="00F96E04">
            <w:pPr>
              <w:spacing w:beforeLines="25" w:before="90" w:afterLines="25" w:after="90"/>
              <w:jc w:val="both"/>
            </w:pPr>
            <w:r w:rsidRPr="006D3AF9">
              <w:rPr>
                <w:rFonts w:eastAsia="DengXian" w:hint="eastAsia"/>
                <w:lang w:eastAsia="zh-CN"/>
              </w:rPr>
              <w:t>滑液关节中骨与骨连接处的空间，由滑膜包围表面，内有滑液以减轻关节活动时的摩擦。</w:t>
            </w:r>
          </w:p>
        </w:tc>
      </w:tr>
      <w:tr w:rsidR="00F96E04" w:rsidRPr="002E0031" w14:paraId="03130D4D" w14:textId="77777777" w:rsidTr="00A11F7A">
        <w:tc>
          <w:tcPr>
            <w:tcW w:w="380" w:type="pct"/>
          </w:tcPr>
          <w:p w14:paraId="5A34B58E" w14:textId="77777777" w:rsidR="00F96E04" w:rsidRPr="002E0031" w:rsidRDefault="00F96E04" w:rsidP="00F96E04">
            <w:pPr>
              <w:numPr>
                <w:ilvl w:val="0"/>
                <w:numId w:val="1"/>
              </w:numPr>
              <w:spacing w:beforeLines="25" w:before="90" w:afterLines="25" w:after="90"/>
              <w:jc w:val="center"/>
            </w:pPr>
          </w:p>
        </w:tc>
        <w:tc>
          <w:tcPr>
            <w:tcW w:w="1227" w:type="pct"/>
          </w:tcPr>
          <w:p w14:paraId="3325E187" w14:textId="1B96D0D0" w:rsidR="00F96E04" w:rsidRPr="00D03292" w:rsidRDefault="006D3AF9" w:rsidP="00F96E04">
            <w:pPr>
              <w:spacing w:beforeLines="25" w:before="90" w:afterLines="25" w:after="90"/>
            </w:pPr>
            <w:r w:rsidRPr="006D3AF9">
              <w:rPr>
                <w:rFonts w:eastAsia="DengXian" w:hint="eastAsia"/>
                <w:lang w:eastAsia="zh-CN"/>
              </w:rPr>
              <w:t>腱</w:t>
            </w:r>
            <w:r w:rsidRPr="006D3AF9">
              <w:rPr>
                <w:rFonts w:eastAsia="DengXian"/>
                <w:lang w:eastAsia="zh-CN"/>
              </w:rPr>
              <w:t xml:space="preserve"> / </w:t>
            </w:r>
            <w:r w:rsidRPr="006D3AF9">
              <w:rPr>
                <w:rFonts w:ascii="新細明體" w:eastAsia="DengXian" w:hAnsi="新細明體" w:hint="eastAsia"/>
                <w:lang w:eastAsia="zh-CN"/>
              </w:rPr>
              <w:t>肌腱</w:t>
            </w:r>
          </w:p>
          <w:p w14:paraId="4F49C2D2" w14:textId="32673263" w:rsidR="00F96E04" w:rsidRPr="00D03292" w:rsidRDefault="006D3AF9" w:rsidP="00F96E04">
            <w:pPr>
              <w:spacing w:beforeLines="25" w:before="90" w:afterLines="25" w:after="90"/>
            </w:pPr>
            <w:r w:rsidRPr="006D3AF9">
              <w:rPr>
                <w:rFonts w:eastAsia="DengXian"/>
                <w:lang w:eastAsia="zh-CN"/>
              </w:rPr>
              <w:t>Tendon</w:t>
            </w:r>
          </w:p>
        </w:tc>
        <w:tc>
          <w:tcPr>
            <w:tcW w:w="3393" w:type="pct"/>
            <w:tcMar>
              <w:left w:w="284" w:type="dxa"/>
              <w:right w:w="28" w:type="dxa"/>
            </w:tcMar>
          </w:tcPr>
          <w:p w14:paraId="5BC3D6C4" w14:textId="44AA1A43" w:rsidR="00F96E04" w:rsidRPr="002E0031" w:rsidRDefault="006D3AF9" w:rsidP="00F96E04">
            <w:pPr>
              <w:spacing w:beforeLines="25" w:before="90" w:afterLines="25" w:after="90"/>
              <w:jc w:val="both"/>
              <w:rPr>
                <w:lang w:eastAsia="zh-CN"/>
              </w:rPr>
            </w:pPr>
            <w:r w:rsidRPr="006D3AF9">
              <w:rPr>
                <w:rFonts w:eastAsia="DengXian" w:hint="eastAsia"/>
                <w:lang w:eastAsia="zh-CN"/>
              </w:rPr>
              <w:t>是连接肌肉和骨骼的</w:t>
            </w:r>
            <w:r w:rsidRPr="006D3AF9">
              <w:rPr>
                <w:rFonts w:eastAsia="DengXian" w:hint="eastAsia"/>
                <w:lang w:val="en-US" w:eastAsia="zh-CN"/>
              </w:rPr>
              <w:t>结缔</w:t>
            </w:r>
            <w:r w:rsidRPr="006D3AF9">
              <w:rPr>
                <w:rFonts w:eastAsia="DengXian" w:hint="eastAsia"/>
                <w:lang w:eastAsia="zh-CN"/>
              </w:rPr>
              <w:t>组织。其主要成分为束状胶元蛋白，只有少许弹性。</w:t>
            </w:r>
          </w:p>
        </w:tc>
      </w:tr>
      <w:tr w:rsidR="00F96E04" w:rsidRPr="002E0031" w14:paraId="071B78A7" w14:textId="77777777" w:rsidTr="00A11F7A">
        <w:tc>
          <w:tcPr>
            <w:tcW w:w="380" w:type="pct"/>
          </w:tcPr>
          <w:p w14:paraId="0CF1EC43"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38017D0A" w14:textId="3CC936B6" w:rsidR="00F96E04" w:rsidRPr="00D03292" w:rsidRDefault="006D3AF9" w:rsidP="00F96E04">
            <w:pPr>
              <w:spacing w:beforeLines="25" w:before="90" w:afterLines="25" w:after="90"/>
            </w:pPr>
            <w:r w:rsidRPr="006D3AF9">
              <w:rPr>
                <w:rFonts w:eastAsia="DengXian" w:hint="eastAsia"/>
                <w:lang w:eastAsia="zh-CN"/>
              </w:rPr>
              <w:t>潮气量</w:t>
            </w:r>
          </w:p>
          <w:p w14:paraId="2C26CA08" w14:textId="7DC536D8" w:rsidR="00F96E04" w:rsidRPr="00D03292" w:rsidRDefault="006D3AF9" w:rsidP="00F96E04">
            <w:pPr>
              <w:spacing w:beforeLines="25" w:before="90" w:afterLines="25" w:after="90"/>
              <w:rPr>
                <w:lang w:val="en-US"/>
              </w:rPr>
            </w:pPr>
            <w:r w:rsidRPr="006D3AF9">
              <w:rPr>
                <w:rFonts w:eastAsia="DengXian"/>
                <w:lang w:val="en-US" w:eastAsia="zh-CN"/>
              </w:rPr>
              <w:t>Tidal volume</w:t>
            </w:r>
          </w:p>
        </w:tc>
        <w:tc>
          <w:tcPr>
            <w:tcW w:w="3393" w:type="pct"/>
            <w:tcMar>
              <w:left w:w="284" w:type="dxa"/>
              <w:right w:w="28" w:type="dxa"/>
            </w:tcMar>
          </w:tcPr>
          <w:p w14:paraId="6721648E" w14:textId="32FE069B" w:rsidR="00F96E04" w:rsidRPr="002E0031" w:rsidRDefault="006D3AF9" w:rsidP="00F96E04">
            <w:pPr>
              <w:spacing w:beforeLines="25" w:before="90" w:afterLines="25" w:after="90"/>
              <w:jc w:val="both"/>
              <w:rPr>
                <w:lang w:val="en-US" w:eastAsia="zh-CN"/>
              </w:rPr>
            </w:pPr>
            <w:r w:rsidRPr="006D3AF9">
              <w:rPr>
                <w:rFonts w:eastAsia="DengXian" w:hint="eastAsia"/>
                <w:lang w:val="en-US" w:eastAsia="zh-CN"/>
              </w:rPr>
              <w:t>指每次呼吸所吸入或呼出的气量。休息时其一般数值约为</w:t>
            </w:r>
            <w:r w:rsidRPr="006D3AF9">
              <w:rPr>
                <w:rFonts w:eastAsia="DengXian"/>
                <w:lang w:val="en-US" w:eastAsia="zh-CN"/>
              </w:rPr>
              <w:t>500</w:t>
            </w:r>
            <w:r w:rsidRPr="006D3AF9">
              <w:rPr>
                <w:rFonts w:eastAsia="DengXian" w:hint="eastAsia"/>
                <w:lang w:val="en-US" w:eastAsia="zh-CN"/>
              </w:rPr>
              <w:t>毫升，但运动时会急速上升。</w:t>
            </w:r>
          </w:p>
        </w:tc>
      </w:tr>
      <w:tr w:rsidR="00F96E04" w:rsidRPr="002E0031" w14:paraId="4249D3C3" w14:textId="77777777" w:rsidTr="00A11F7A">
        <w:tc>
          <w:tcPr>
            <w:tcW w:w="380" w:type="pct"/>
          </w:tcPr>
          <w:p w14:paraId="43F042B5"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733C01C0" w14:textId="60B015D8" w:rsidR="00F96E04" w:rsidRPr="00D03292" w:rsidRDefault="006D3AF9" w:rsidP="00F96E04">
            <w:pPr>
              <w:spacing w:beforeLines="25" w:before="90" w:afterLines="25" w:after="90"/>
            </w:pPr>
            <w:r w:rsidRPr="006D3AF9">
              <w:rPr>
                <w:rFonts w:eastAsia="DengXian" w:hint="eastAsia"/>
                <w:lang w:eastAsia="zh-CN"/>
              </w:rPr>
              <w:t>肺活量</w:t>
            </w:r>
          </w:p>
          <w:p w14:paraId="601C2772" w14:textId="4954B24E" w:rsidR="00F96E04" w:rsidRPr="00D03292" w:rsidRDefault="006D3AF9" w:rsidP="00F96E04">
            <w:pPr>
              <w:spacing w:beforeLines="25" w:before="90" w:afterLines="25" w:after="90"/>
              <w:rPr>
                <w:lang w:val="en-US"/>
              </w:rPr>
            </w:pPr>
            <w:r w:rsidRPr="006D3AF9">
              <w:rPr>
                <w:rFonts w:eastAsia="DengXian"/>
                <w:lang w:val="en-US" w:eastAsia="zh-CN"/>
              </w:rPr>
              <w:t>Vital capacity</w:t>
            </w:r>
          </w:p>
        </w:tc>
        <w:tc>
          <w:tcPr>
            <w:tcW w:w="3393" w:type="pct"/>
            <w:tcMar>
              <w:left w:w="284" w:type="dxa"/>
              <w:right w:w="28" w:type="dxa"/>
            </w:tcMar>
          </w:tcPr>
          <w:p w14:paraId="332234A1" w14:textId="39D4C148" w:rsidR="00F96E04" w:rsidRPr="002E0031" w:rsidRDefault="006D3AF9" w:rsidP="00F96E04">
            <w:pPr>
              <w:spacing w:beforeLines="25" w:before="90" w:afterLines="25" w:after="90"/>
              <w:jc w:val="both"/>
              <w:rPr>
                <w:lang w:val="en-US" w:eastAsia="zh-CN"/>
              </w:rPr>
            </w:pPr>
            <w:r w:rsidRPr="006D3AF9">
              <w:rPr>
                <w:rFonts w:eastAsia="DengXian" w:hint="eastAsia"/>
                <w:lang w:val="en-US" w:eastAsia="zh-CN"/>
              </w:rPr>
              <w:t>指尽力吸气后尽力呼出的最大气量。休息时，其一般数值由</w:t>
            </w:r>
            <w:r w:rsidRPr="006D3AF9">
              <w:rPr>
                <w:rFonts w:eastAsia="DengXian"/>
                <w:lang w:val="en-US" w:eastAsia="zh-CN"/>
              </w:rPr>
              <w:t>3.5</w:t>
            </w:r>
            <w:r w:rsidRPr="006D3AF9">
              <w:rPr>
                <w:rFonts w:eastAsia="DengXian" w:hint="eastAsia"/>
                <w:lang w:val="en-US" w:eastAsia="zh-CN"/>
              </w:rPr>
              <w:t>至</w:t>
            </w:r>
            <w:r w:rsidRPr="006D3AF9">
              <w:rPr>
                <w:rFonts w:eastAsia="DengXian"/>
                <w:lang w:val="en-US" w:eastAsia="zh-CN"/>
              </w:rPr>
              <w:t>6</w:t>
            </w:r>
            <w:r w:rsidRPr="006D3AF9">
              <w:rPr>
                <w:rFonts w:eastAsia="DengXian" w:hint="eastAsia"/>
                <w:lang w:val="en-US" w:eastAsia="zh-CN"/>
              </w:rPr>
              <w:t>升不等。</w:t>
            </w:r>
          </w:p>
        </w:tc>
      </w:tr>
      <w:tr w:rsidR="00F96E04" w:rsidRPr="002E0031" w14:paraId="0BC99EF7" w14:textId="77777777" w:rsidTr="00A11F7A">
        <w:tc>
          <w:tcPr>
            <w:tcW w:w="380" w:type="pct"/>
          </w:tcPr>
          <w:p w14:paraId="254DC06D" w14:textId="77777777" w:rsidR="00F96E04" w:rsidRPr="002E0031" w:rsidRDefault="00F96E04" w:rsidP="00F96E04">
            <w:pPr>
              <w:numPr>
                <w:ilvl w:val="0"/>
                <w:numId w:val="1"/>
              </w:numPr>
              <w:spacing w:beforeLines="25" w:before="90" w:afterLines="25" w:after="90"/>
              <w:jc w:val="center"/>
              <w:rPr>
                <w:lang w:eastAsia="zh-CN"/>
              </w:rPr>
            </w:pPr>
          </w:p>
        </w:tc>
        <w:tc>
          <w:tcPr>
            <w:tcW w:w="1227" w:type="pct"/>
          </w:tcPr>
          <w:p w14:paraId="32DBCE3F" w14:textId="6FD6F90C" w:rsidR="00F96E04" w:rsidRPr="00D03292" w:rsidRDefault="006D3AF9" w:rsidP="00F96E04">
            <w:pPr>
              <w:spacing w:beforeLines="25" w:before="90" w:afterLines="25" w:after="90"/>
            </w:pPr>
            <w:r w:rsidRPr="006D3AF9">
              <w:rPr>
                <w:rFonts w:eastAsia="DengXian" w:hint="eastAsia"/>
                <w:lang w:eastAsia="zh-CN"/>
              </w:rPr>
              <w:t>随意肌</w:t>
            </w:r>
          </w:p>
          <w:p w14:paraId="358406A7" w14:textId="6A753094" w:rsidR="00F96E04" w:rsidRPr="00D03292" w:rsidRDefault="006D3AF9" w:rsidP="00F96E04">
            <w:pPr>
              <w:spacing w:beforeLines="25" w:before="90" w:afterLines="25" w:after="90"/>
            </w:pPr>
            <w:r w:rsidRPr="006D3AF9">
              <w:rPr>
                <w:rFonts w:eastAsia="DengXian"/>
                <w:lang w:eastAsia="zh-CN"/>
              </w:rPr>
              <w:t>Voluntary muscle</w:t>
            </w:r>
          </w:p>
        </w:tc>
        <w:tc>
          <w:tcPr>
            <w:tcW w:w="3393" w:type="pct"/>
            <w:tcMar>
              <w:left w:w="284" w:type="dxa"/>
              <w:right w:w="28" w:type="dxa"/>
            </w:tcMar>
          </w:tcPr>
          <w:p w14:paraId="24FFFE40" w14:textId="4F7C3F9E" w:rsidR="00F96E04" w:rsidRPr="002E0031" w:rsidRDefault="006D3AF9" w:rsidP="00F96E04">
            <w:pPr>
              <w:spacing w:beforeLines="25" w:before="90" w:afterLines="25" w:after="90"/>
              <w:jc w:val="both"/>
              <w:rPr>
                <w:lang w:eastAsia="zh-CN"/>
              </w:rPr>
            </w:pPr>
            <w:r w:rsidRPr="006D3AF9">
              <w:rPr>
                <w:rFonts w:eastAsia="DengXian" w:hint="eastAsia"/>
                <w:lang w:eastAsia="zh-CN"/>
              </w:rPr>
              <w:t>指肌肉（骨骼肌）受机体自主意识控制。当受到刺激，骨骼肌便收缩，令肢体如手臂产生动作。</w:t>
            </w:r>
          </w:p>
        </w:tc>
      </w:tr>
    </w:tbl>
    <w:p w14:paraId="50E428AB" w14:textId="77777777" w:rsidR="0001452D" w:rsidRPr="002E0031" w:rsidRDefault="0001452D" w:rsidP="0001452D">
      <w:pPr>
        <w:rPr>
          <w:lang w:eastAsia="zh-CN"/>
        </w:rPr>
      </w:pPr>
    </w:p>
    <w:p w14:paraId="5BF91823" w14:textId="77777777" w:rsidR="00F03FDE" w:rsidRPr="002E0031" w:rsidRDefault="00F03FDE" w:rsidP="00D42FFC">
      <w:pPr>
        <w:pStyle w:val="0title3rd"/>
        <w:snapToGrid w:val="0"/>
        <w:jc w:val="center"/>
        <w:rPr>
          <w:sz w:val="28"/>
          <w:szCs w:val="28"/>
          <w:lang w:val="en-GB" w:eastAsia="zh-CN"/>
        </w:rPr>
      </w:pPr>
    </w:p>
    <w:p w14:paraId="7E1FE5C1" w14:textId="2471D6B2" w:rsidR="00D42FFC" w:rsidRPr="002E0031" w:rsidRDefault="00F03FDE" w:rsidP="00883B35">
      <w:pPr>
        <w:spacing w:line="360" w:lineRule="auto"/>
        <w:jc w:val="center"/>
      </w:pPr>
      <w:r w:rsidRPr="002E0031">
        <w:rPr>
          <w:sz w:val="28"/>
          <w:szCs w:val="28"/>
          <w:lang w:eastAsia="zh-CN"/>
        </w:rPr>
        <w:br w:type="page"/>
      </w:r>
      <w:r w:rsidR="006D3AF9" w:rsidRPr="006D3AF9">
        <w:rPr>
          <w:rFonts w:eastAsia="DengXian" w:hint="eastAsia"/>
          <w:b/>
          <w:sz w:val="28"/>
          <w:szCs w:val="28"/>
          <w:lang w:eastAsia="zh-CN"/>
        </w:rPr>
        <w:lastRenderedPageBreak/>
        <w:t>基要概念和理论</w:t>
      </w:r>
    </w:p>
    <w:p w14:paraId="28BE24A9" w14:textId="1936CD1C" w:rsidR="00477ECF" w:rsidRPr="00D316F9" w:rsidRDefault="006D3AF9" w:rsidP="00D316F9">
      <w:pPr>
        <w:pStyle w:val="Web"/>
        <w:numPr>
          <w:ilvl w:val="0"/>
          <w:numId w:val="52"/>
        </w:numPr>
        <w:spacing w:beforeLines="50" w:before="180" w:beforeAutospacing="0" w:after="0" w:afterAutospacing="0" w:line="360" w:lineRule="auto"/>
        <w:jc w:val="both"/>
        <w:rPr>
          <w:rFonts w:ascii="Times New Roman" w:hAnsi="Times New Roman" w:cs="Times New Roman"/>
          <w:b/>
        </w:rPr>
      </w:pPr>
      <w:r w:rsidRPr="006D3AF9">
        <w:rPr>
          <w:rFonts w:ascii="Times New Roman" w:eastAsia="DengXian" w:hAnsi="Times New Roman" w:cs="Times New Roman" w:hint="eastAsia"/>
          <w:b/>
          <w:lang w:eastAsia="zh-CN"/>
        </w:rPr>
        <w:t>人体的类型及基本结构</w:t>
      </w:r>
    </w:p>
    <w:p w14:paraId="21913180" w14:textId="2F2A57D4" w:rsidR="0047479F" w:rsidRPr="00F80277" w:rsidRDefault="006D3AF9" w:rsidP="00D316F9">
      <w:pPr>
        <w:adjustRightInd w:val="0"/>
        <w:spacing w:line="360" w:lineRule="auto"/>
        <w:jc w:val="both"/>
        <w:rPr>
          <w:i/>
        </w:rPr>
      </w:pPr>
      <w:r w:rsidRPr="006D3AF9">
        <w:rPr>
          <w:rFonts w:eastAsia="DengXian" w:hint="eastAsia"/>
          <w:b/>
          <w:lang w:eastAsia="zh-CN"/>
        </w:rPr>
        <w:t>体型</w:t>
      </w:r>
      <w:r w:rsidRPr="006D3AF9">
        <w:rPr>
          <w:rFonts w:eastAsia="DengXian" w:hint="eastAsia"/>
          <w:lang w:eastAsia="zh-CN"/>
        </w:rPr>
        <w:t>（</w:t>
      </w:r>
      <w:r w:rsidRPr="006D3AF9">
        <w:rPr>
          <w:rFonts w:eastAsia="DengXian"/>
          <w:b/>
          <w:lang w:eastAsia="zh-CN"/>
        </w:rPr>
        <w:t>Somatotype</w:t>
      </w:r>
      <w:r w:rsidRPr="006D3AF9">
        <w:rPr>
          <w:rFonts w:eastAsia="DengXian" w:hint="eastAsia"/>
          <w:lang w:eastAsia="zh-CN"/>
        </w:rPr>
        <w:t>）</w:t>
      </w:r>
      <w:r w:rsidRPr="006D3AF9">
        <w:rPr>
          <w:rFonts w:eastAsia="DengXian"/>
          <w:lang w:eastAsia="zh-CN"/>
        </w:rPr>
        <w:t xml:space="preserve"> </w:t>
      </w:r>
      <w:r w:rsidRPr="006D3AF9">
        <w:rPr>
          <w:rFonts w:ascii="新細明體" w:eastAsia="DengXian" w:hAnsi="新細明體" w:hint="eastAsia"/>
          <w:b/>
          <w:kern w:val="0"/>
          <w:lang w:val="en-US" w:eastAsia="zh-CN"/>
        </w:rPr>
        <w:t>─</w:t>
      </w:r>
      <w:r w:rsidRPr="006D3AF9">
        <w:rPr>
          <w:rFonts w:ascii="新細明體" w:eastAsia="DengXian" w:hAnsi="新細明體"/>
          <w:b/>
          <w:kern w:val="0"/>
          <w:lang w:val="en-US" w:eastAsia="zh-CN"/>
        </w:rPr>
        <w:t xml:space="preserve"> </w:t>
      </w:r>
      <w:r w:rsidRPr="006D3AF9">
        <w:rPr>
          <w:rFonts w:eastAsia="DengXian" w:hint="eastAsia"/>
          <w:lang w:val="en-US" w:eastAsia="zh-CN"/>
        </w:rPr>
        <w:t>身体</w:t>
      </w:r>
      <w:r w:rsidRPr="006D3AF9">
        <w:rPr>
          <w:rFonts w:eastAsia="DengXian" w:hint="eastAsia"/>
          <w:lang w:eastAsia="zh-CN"/>
        </w:rPr>
        <w:t>形状特征，可以分成以下三类</w:t>
      </w:r>
      <w:r w:rsidRPr="006D3AF9">
        <w:rPr>
          <w:rFonts w:eastAsia="DengXian"/>
          <w:lang w:eastAsia="zh-CN"/>
        </w:rPr>
        <w:t xml:space="preserve"> </w:t>
      </w:r>
      <w:r w:rsidRPr="006D3AF9">
        <w:rPr>
          <w:rFonts w:eastAsia="DengXian"/>
          <w:i/>
          <w:lang w:eastAsia="zh-CN"/>
        </w:rPr>
        <w:t>(</w:t>
      </w:r>
      <w:r w:rsidRPr="006D3AF9">
        <w:rPr>
          <w:rFonts w:eastAsia="DengXian" w:hint="eastAsia"/>
          <w:i/>
          <w:lang w:eastAsia="zh-CN"/>
        </w:rPr>
        <w:t>见图</w:t>
      </w:r>
      <w:r w:rsidRPr="006D3AF9">
        <w:rPr>
          <w:rFonts w:eastAsia="DengXian"/>
          <w:i/>
          <w:lang w:eastAsia="zh-CN"/>
        </w:rPr>
        <w:t>2.1</w:t>
      </w:r>
      <w:r w:rsidRPr="006D3AF9">
        <w:rPr>
          <w:rFonts w:eastAsia="DengXian" w:hint="eastAsia"/>
          <w:i/>
          <w:lang w:eastAsia="zh-CN"/>
        </w:rPr>
        <w:t>及</w:t>
      </w:r>
      <w:r w:rsidRPr="006D3AF9">
        <w:rPr>
          <w:rFonts w:eastAsia="DengXian"/>
          <w:i/>
          <w:lang w:val="en-US" w:eastAsia="zh-CN"/>
        </w:rPr>
        <w:t xml:space="preserve"> </w:t>
      </w:r>
      <w:r w:rsidRPr="006D3AF9">
        <w:rPr>
          <w:rFonts w:eastAsia="DengXian" w:hint="eastAsia"/>
          <w:i/>
          <w:lang w:eastAsia="zh-CN"/>
        </w:rPr>
        <w:t>图</w:t>
      </w:r>
      <w:r w:rsidRPr="006D3AF9">
        <w:rPr>
          <w:rFonts w:eastAsia="DengXian"/>
          <w:i/>
          <w:lang w:eastAsia="zh-CN"/>
        </w:rPr>
        <w:t>2.2)</w:t>
      </w:r>
      <w:r w:rsidRPr="006D3AF9">
        <w:rPr>
          <w:rFonts w:eastAsia="DengXian" w:hint="eastAsia"/>
          <w:lang w:val="en-US" w:eastAsia="zh-CN"/>
        </w:rPr>
        <w:t>：</w:t>
      </w:r>
    </w:p>
    <w:p w14:paraId="5A24C7A0" w14:textId="147A5994" w:rsidR="00FC6D9C" w:rsidRPr="002E0031" w:rsidRDefault="006D3AF9" w:rsidP="00D316F9">
      <w:pPr>
        <w:numPr>
          <w:ilvl w:val="0"/>
          <w:numId w:val="48"/>
        </w:numPr>
        <w:adjustRightInd w:val="0"/>
        <w:spacing w:line="360" w:lineRule="auto"/>
        <w:jc w:val="both"/>
      </w:pPr>
      <w:r w:rsidRPr="006D3AF9">
        <w:rPr>
          <w:rFonts w:eastAsia="DengXian" w:hint="eastAsia"/>
          <w:b/>
          <w:lang w:eastAsia="zh-CN"/>
        </w:rPr>
        <w:t>肥胖型</w:t>
      </w:r>
      <w:r w:rsidRPr="006D3AF9">
        <w:rPr>
          <w:rFonts w:eastAsia="DengXian" w:hint="eastAsia"/>
          <w:lang w:eastAsia="zh-CN"/>
        </w:rPr>
        <w:t>：身材圆润，容</w:t>
      </w:r>
      <w:r w:rsidRPr="006D3AF9">
        <w:rPr>
          <w:rFonts w:eastAsia="DengXian" w:hint="eastAsia"/>
          <w:bCs/>
          <w:lang w:eastAsia="zh-CN"/>
        </w:rPr>
        <w:t>易积聚脂肪。</w:t>
      </w:r>
    </w:p>
    <w:p w14:paraId="500B33F1" w14:textId="31754750" w:rsidR="00FC6D9C" w:rsidRPr="002E0031" w:rsidRDefault="006D3AF9" w:rsidP="00D316F9">
      <w:pPr>
        <w:numPr>
          <w:ilvl w:val="0"/>
          <w:numId w:val="48"/>
        </w:numPr>
        <w:adjustRightInd w:val="0"/>
        <w:spacing w:line="360" w:lineRule="auto"/>
        <w:jc w:val="both"/>
      </w:pPr>
      <w:r w:rsidRPr="006D3AF9">
        <w:rPr>
          <w:rFonts w:eastAsia="DengXian" w:hint="eastAsia"/>
          <w:b/>
          <w:lang w:eastAsia="zh-CN"/>
        </w:rPr>
        <w:t>肌肉型</w:t>
      </w:r>
      <w:r w:rsidRPr="006D3AF9">
        <w:rPr>
          <w:rFonts w:eastAsia="DengXian" w:hint="eastAsia"/>
          <w:lang w:eastAsia="zh-CN"/>
        </w:rPr>
        <w:t>：</w:t>
      </w:r>
      <w:r w:rsidRPr="006D3AF9">
        <w:rPr>
          <w:rFonts w:eastAsia="DengXian" w:hint="eastAsia"/>
          <w:bCs/>
          <w:lang w:eastAsia="zh-CN"/>
        </w:rPr>
        <w:t>浑身</w:t>
      </w:r>
      <w:r w:rsidRPr="006D3AF9">
        <w:rPr>
          <w:rFonts w:eastAsia="DengXian" w:hint="eastAsia"/>
          <w:lang w:eastAsia="zh-CN"/>
        </w:rPr>
        <w:t>肌肉，身材高大。</w:t>
      </w:r>
    </w:p>
    <w:p w14:paraId="58D49731" w14:textId="6950B7B5" w:rsidR="00B2617A" w:rsidRPr="002E0031" w:rsidRDefault="006D3AF9" w:rsidP="00D316F9">
      <w:pPr>
        <w:numPr>
          <w:ilvl w:val="0"/>
          <w:numId w:val="48"/>
        </w:numPr>
        <w:adjustRightInd w:val="0"/>
        <w:spacing w:line="360" w:lineRule="auto"/>
        <w:jc w:val="both"/>
      </w:pPr>
      <w:r w:rsidRPr="006D3AF9">
        <w:rPr>
          <w:rFonts w:eastAsia="DengXian" w:hint="eastAsia"/>
          <w:b/>
          <w:lang w:eastAsia="zh-CN"/>
        </w:rPr>
        <w:t>瘦长型</w:t>
      </w:r>
      <w:r w:rsidRPr="006D3AF9">
        <w:rPr>
          <w:rFonts w:eastAsia="DengXian" w:hint="eastAsia"/>
          <w:lang w:eastAsia="zh-CN"/>
        </w:rPr>
        <w:t>：</w:t>
      </w:r>
      <w:r w:rsidRPr="006D3AF9">
        <w:rPr>
          <w:rFonts w:eastAsia="DengXian" w:hint="eastAsia"/>
          <w:bCs/>
          <w:lang w:eastAsia="zh-CN"/>
        </w:rPr>
        <w:t>身材高挑、瘦削。</w:t>
      </w:r>
    </w:p>
    <w:p w14:paraId="6EB90931" w14:textId="77777777" w:rsidR="00087097" w:rsidRPr="002E0031" w:rsidRDefault="00816065" w:rsidP="00DC5EC2">
      <w:pPr>
        <w:pStyle w:val="Web"/>
        <w:adjustRightInd w:val="0"/>
        <w:snapToGrid w:val="0"/>
        <w:spacing w:before="0" w:beforeAutospacing="0" w:after="0" w:afterAutospacing="0"/>
        <w:jc w:val="center"/>
        <w:rPr>
          <w:rFonts w:ascii="Times New Roman" w:hAnsi="Times New Roman" w:cs="Times New Roman"/>
          <w:b/>
          <w:color w:val="auto"/>
          <w:sz w:val="20"/>
          <w:szCs w:val="20"/>
        </w:rPr>
      </w:pPr>
      <w:r w:rsidRPr="002E0031">
        <w:rPr>
          <w:rFonts w:ascii="Times New Roman" w:hAnsi="Times New Roman" w:cs="Times New Roman"/>
          <w:b/>
          <w:noProof/>
          <w:color w:val="auto"/>
          <w:sz w:val="20"/>
          <w:szCs w:val="20"/>
        </w:rPr>
        <w:drawing>
          <wp:inline distT="0" distB="0" distL="0" distR="0" wp14:anchorId="65DD23E0" wp14:editId="6FB6291B">
            <wp:extent cx="4972050" cy="1885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1885950"/>
                    </a:xfrm>
                    <a:prstGeom prst="rect">
                      <a:avLst/>
                    </a:prstGeom>
                    <a:noFill/>
                    <a:ln>
                      <a:noFill/>
                    </a:ln>
                  </pic:spPr>
                </pic:pic>
              </a:graphicData>
            </a:graphic>
          </wp:inline>
        </w:drawing>
      </w:r>
    </w:p>
    <w:p w14:paraId="4BA28733" w14:textId="77777777" w:rsidR="00FE6048" w:rsidRPr="002E0031" w:rsidRDefault="00FE6048" w:rsidP="00DC5EC2">
      <w:pPr>
        <w:pStyle w:val="Web"/>
        <w:adjustRightInd w:val="0"/>
        <w:snapToGrid w:val="0"/>
        <w:spacing w:before="0" w:beforeAutospacing="0" w:after="0" w:afterAutospacing="0"/>
        <w:jc w:val="center"/>
        <w:rPr>
          <w:rFonts w:ascii="Times New Roman" w:hAnsi="Times New Roman" w:cs="Times New Roman"/>
          <w:b/>
          <w:color w:val="auto"/>
          <w:sz w:val="20"/>
          <w:szCs w:val="20"/>
        </w:rPr>
      </w:pPr>
      <w:r w:rsidRPr="002E0031">
        <w:rPr>
          <w:rFonts w:ascii="Times New Roman" w:hAnsi="Times New Roman" w:cs="Times New Roman" w:hint="eastAsia"/>
          <w:b/>
          <w:color w:val="auto"/>
          <w:sz w:val="20"/>
          <w:szCs w:val="20"/>
        </w:rPr>
        <w:br/>
      </w:r>
    </w:p>
    <w:p w14:paraId="352986AC" w14:textId="389A439A" w:rsidR="00DC5EC2" w:rsidRPr="002E0031" w:rsidRDefault="006D3AF9" w:rsidP="00A91EDF">
      <w:pPr>
        <w:pStyle w:val="Web"/>
        <w:adjustRightInd w:val="0"/>
        <w:snapToGrid w:val="0"/>
        <w:spacing w:before="0" w:beforeAutospacing="0" w:after="0" w:afterAutospacing="0"/>
        <w:jc w:val="center"/>
        <w:rPr>
          <w:rFonts w:ascii="Times New Roman" w:hAnsi="Times New Roman" w:cs="Times New Roman"/>
          <w:b/>
          <w:color w:val="auto"/>
          <w:sz w:val="20"/>
          <w:szCs w:val="20"/>
        </w:rPr>
      </w:pPr>
      <w:r w:rsidRPr="006D3AF9">
        <w:rPr>
          <w:rFonts w:ascii="Times New Roman" w:eastAsia="DengXian" w:hAnsi="Times New Roman" w:cs="Times New Roman" w:hint="eastAsia"/>
          <w:color w:val="auto"/>
          <w:sz w:val="20"/>
          <w:szCs w:val="20"/>
          <w:lang w:eastAsia="zh-CN"/>
        </w:rPr>
        <w:t>图</w:t>
      </w:r>
      <w:r w:rsidRPr="006D3AF9">
        <w:rPr>
          <w:rFonts w:ascii="Times New Roman" w:eastAsia="DengXian" w:hAnsi="Times New Roman" w:cs="Times New Roman"/>
          <w:color w:val="auto"/>
          <w:sz w:val="20"/>
          <w:szCs w:val="20"/>
          <w:lang w:eastAsia="zh-CN"/>
        </w:rPr>
        <w:t xml:space="preserve"> 2.1    </w:t>
      </w:r>
      <w:r w:rsidRPr="006D3AF9">
        <w:rPr>
          <w:rFonts w:ascii="Times New Roman" w:eastAsia="DengXian" w:hAnsi="Times New Roman" w:cs="Times New Roman" w:hint="eastAsia"/>
          <w:color w:val="auto"/>
          <w:sz w:val="20"/>
          <w:szCs w:val="20"/>
          <w:lang w:eastAsia="zh-CN"/>
        </w:rPr>
        <w:t>体型</w:t>
      </w:r>
    </w:p>
    <w:tbl>
      <w:tblPr>
        <w:tblW w:w="0" w:type="auto"/>
        <w:tblLook w:val="01E0" w:firstRow="1" w:lastRow="1" w:firstColumn="1" w:lastColumn="1" w:noHBand="0" w:noVBand="0"/>
      </w:tblPr>
      <w:tblGrid>
        <w:gridCol w:w="8362"/>
      </w:tblGrid>
      <w:tr w:rsidR="001919A3" w:rsidRPr="002E0031" w14:paraId="7D0D1322" w14:textId="77777777" w:rsidTr="00CF66F6">
        <w:tc>
          <w:tcPr>
            <w:tcW w:w="8362" w:type="dxa"/>
          </w:tcPr>
          <w:p w14:paraId="1520317B" w14:textId="77777777" w:rsidR="00165212" w:rsidRPr="002E0031" w:rsidRDefault="00816065" w:rsidP="002A5F3F">
            <w:pPr>
              <w:adjustRightInd w:val="0"/>
              <w:spacing w:beforeLines="50" w:before="180" w:line="360" w:lineRule="auto"/>
              <w:jc w:val="center"/>
            </w:pPr>
            <w:r w:rsidRPr="002E0031">
              <w:rPr>
                <w:noProof/>
                <w:lang w:val="en-US"/>
              </w:rPr>
              <w:drawing>
                <wp:inline distT="0" distB="0" distL="0" distR="0" wp14:anchorId="3A53F4C2" wp14:editId="41E18B5F">
                  <wp:extent cx="4219575" cy="27717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5933"/>
                          <a:stretch>
                            <a:fillRect/>
                          </a:stretch>
                        </pic:blipFill>
                        <pic:spPr bwMode="auto">
                          <a:xfrm>
                            <a:off x="0" y="0"/>
                            <a:ext cx="4219575" cy="2771775"/>
                          </a:xfrm>
                          <a:prstGeom prst="rect">
                            <a:avLst/>
                          </a:prstGeom>
                          <a:noFill/>
                          <a:ln>
                            <a:noFill/>
                          </a:ln>
                        </pic:spPr>
                      </pic:pic>
                    </a:graphicData>
                  </a:graphic>
                </wp:inline>
              </w:drawing>
            </w:r>
          </w:p>
          <w:p w14:paraId="0F16E99E" w14:textId="77777777" w:rsidR="001919A3" w:rsidRPr="002E0031" w:rsidRDefault="001919A3" w:rsidP="0035347E">
            <w:pPr>
              <w:adjustRightInd w:val="0"/>
              <w:spacing w:beforeLines="50" w:before="180" w:line="360" w:lineRule="auto"/>
            </w:pPr>
          </w:p>
        </w:tc>
      </w:tr>
      <w:tr w:rsidR="001919A3" w:rsidRPr="002E0031" w14:paraId="136BACD0" w14:textId="77777777" w:rsidTr="00CF66F6">
        <w:tc>
          <w:tcPr>
            <w:tcW w:w="8362" w:type="dxa"/>
          </w:tcPr>
          <w:p w14:paraId="79A3FD27" w14:textId="452C3CA2" w:rsidR="001919A3" w:rsidRPr="002E0031" w:rsidRDefault="006D3AF9" w:rsidP="00CF66F6">
            <w:pPr>
              <w:adjustRightInd w:val="0"/>
              <w:snapToGrid w:val="0"/>
              <w:jc w:val="center"/>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 2.2    </w:t>
            </w:r>
            <w:r w:rsidRPr="006D3AF9">
              <w:rPr>
                <w:rFonts w:eastAsia="DengXian" w:hint="eastAsia"/>
                <w:sz w:val="20"/>
                <w:szCs w:val="20"/>
                <w:lang w:eastAsia="zh-CN"/>
              </w:rPr>
              <w:t>体型与运动项目</w:t>
            </w:r>
          </w:p>
          <w:p w14:paraId="2333C079" w14:textId="77777777" w:rsidR="0022575A" w:rsidRPr="002E0031" w:rsidRDefault="0022575A" w:rsidP="00394413">
            <w:pPr>
              <w:adjustRightInd w:val="0"/>
              <w:snapToGrid w:val="0"/>
              <w:rPr>
                <w:sz w:val="20"/>
                <w:szCs w:val="20"/>
              </w:rPr>
            </w:pPr>
          </w:p>
        </w:tc>
      </w:tr>
    </w:tbl>
    <w:p w14:paraId="24D16CA6" w14:textId="0AA5AD1C" w:rsidR="001B04D0" w:rsidRPr="002E0031" w:rsidRDefault="006D3AF9" w:rsidP="00394413">
      <w:pPr>
        <w:pStyle w:val="Web"/>
        <w:spacing w:before="0" w:beforeAutospacing="0" w:after="0" w:afterAutospacing="0"/>
        <w:jc w:val="both"/>
        <w:rPr>
          <w:rFonts w:ascii="Times New Roman" w:hAnsi="Times New Roman" w:cs="Times New Roman"/>
        </w:rPr>
      </w:pPr>
      <w:r w:rsidRPr="006D3AF9">
        <w:rPr>
          <w:rFonts w:ascii="Times New Roman" w:eastAsia="DengXian" w:hAnsi="Times New Roman" w:cs="Times New Roman" w:hint="eastAsia"/>
          <w:b/>
          <w:lang w:eastAsia="zh-CN"/>
        </w:rPr>
        <w:lastRenderedPageBreak/>
        <w:t>身体质量指数（</w:t>
      </w:r>
      <w:r w:rsidRPr="006D3AF9">
        <w:rPr>
          <w:rFonts w:ascii="Times New Roman" w:eastAsia="DengXian" w:hAnsi="Times New Roman" w:cs="Times New Roman"/>
          <w:b/>
          <w:lang w:eastAsia="zh-CN"/>
        </w:rPr>
        <w:t>Body Mass Index</w:t>
      </w:r>
      <w:r w:rsidRPr="006D3AF9">
        <w:rPr>
          <w:rFonts w:ascii="Times New Roman" w:eastAsia="DengXian" w:hAnsi="Times New Roman" w:cs="Times New Roman" w:hint="eastAsia"/>
          <w:b/>
          <w:lang w:eastAsia="zh-CN"/>
        </w:rPr>
        <w:t>，简称</w:t>
      </w:r>
      <w:r w:rsidRPr="006D3AF9">
        <w:rPr>
          <w:rFonts w:ascii="Times New Roman" w:eastAsia="DengXian" w:hAnsi="Times New Roman" w:cs="Times New Roman"/>
          <w:b/>
          <w:lang w:eastAsia="zh-CN"/>
        </w:rPr>
        <w:t xml:space="preserve"> BMI</w:t>
      </w:r>
      <w:r w:rsidRPr="006D3AF9">
        <w:rPr>
          <w:rFonts w:ascii="Times New Roman" w:eastAsia="DengXian" w:hAnsi="Times New Roman" w:cs="Times New Roman" w:hint="eastAsia"/>
          <w:b/>
          <w:lang w:eastAsia="zh-CN"/>
        </w:rPr>
        <w:t>）─</w:t>
      </w:r>
      <w:r w:rsidRPr="006D3AF9">
        <w:rPr>
          <w:rFonts w:ascii="Times New Roman" w:eastAsia="DengXian" w:hAnsi="Times New Roman" w:cs="Times New Roman"/>
          <w:b/>
          <w:lang w:eastAsia="zh-CN"/>
        </w:rPr>
        <w:t xml:space="preserve"> </w:t>
      </w:r>
      <w:r w:rsidRPr="006D3AF9">
        <w:rPr>
          <w:rFonts w:ascii="Times New Roman" w:eastAsia="DengXian" w:hAnsi="Times New Roman" w:cs="Times New Roman" w:hint="eastAsia"/>
          <w:lang w:eastAsia="zh-CN"/>
        </w:rPr>
        <w:t>是显示身体肥、瘦的一个常用指标。根据卫生署的资料，亚洲成年人的体重指数一般介乎</w:t>
      </w:r>
      <w:r w:rsidRPr="006D3AF9">
        <w:rPr>
          <w:rFonts w:ascii="Times New Roman" w:eastAsia="DengXian" w:hAnsi="Times New Roman" w:cs="Times New Roman"/>
          <w:lang w:eastAsia="zh-CN"/>
        </w:rPr>
        <w:t>18.5</w:t>
      </w:r>
      <w:r w:rsidRPr="006D3AF9">
        <w:rPr>
          <w:rFonts w:ascii="Times New Roman" w:eastAsia="DengXian" w:hAnsi="Times New Roman" w:cs="Times New Roman" w:hint="eastAsia"/>
          <w:lang w:eastAsia="zh-CN"/>
        </w:rPr>
        <w:t>至</w:t>
      </w:r>
      <w:r w:rsidRPr="006D3AF9">
        <w:rPr>
          <w:rFonts w:ascii="Times New Roman" w:eastAsia="DengXian" w:hAnsi="Times New Roman" w:cs="Times New Roman"/>
          <w:lang w:eastAsia="zh-CN"/>
        </w:rPr>
        <w:t>22.9</w:t>
      </w:r>
      <w:r w:rsidRPr="006D3AF9">
        <w:rPr>
          <w:rFonts w:ascii="Times New Roman" w:eastAsia="DengXian" w:hAnsi="Times New Roman" w:cs="Times New Roman" w:hint="eastAsia"/>
          <w:lang w:eastAsia="zh-CN"/>
        </w:rPr>
        <w:t>之间。身体质量指数的计算方法如下：</w:t>
      </w:r>
    </w:p>
    <w:tbl>
      <w:tblPr>
        <w:tblW w:w="0" w:type="auto"/>
        <w:tblInd w:w="748" w:type="dxa"/>
        <w:tblCellMar>
          <w:left w:w="28" w:type="dxa"/>
          <w:right w:w="28" w:type="dxa"/>
        </w:tblCellMar>
        <w:tblLook w:val="0000" w:firstRow="0" w:lastRow="0" w:firstColumn="0" w:lastColumn="0" w:noHBand="0" w:noVBand="0"/>
      </w:tblPr>
      <w:tblGrid>
        <w:gridCol w:w="2700"/>
        <w:gridCol w:w="4320"/>
      </w:tblGrid>
      <w:tr w:rsidR="001B04D0" w:rsidRPr="002E0031" w14:paraId="25AF7273" w14:textId="77777777">
        <w:trPr>
          <w:trHeight w:val="167"/>
        </w:trPr>
        <w:tc>
          <w:tcPr>
            <w:tcW w:w="2700" w:type="dxa"/>
            <w:vMerge w:val="restart"/>
            <w:vAlign w:val="center"/>
          </w:tcPr>
          <w:p w14:paraId="1141E1EB" w14:textId="649531C8" w:rsidR="001B04D0" w:rsidRPr="002E0031" w:rsidRDefault="006D3AF9" w:rsidP="00FE6048">
            <w:pPr>
              <w:pStyle w:val="Web"/>
              <w:ind w:firstLineChars="350" w:firstLine="840"/>
              <w:jc w:val="both"/>
              <w:rPr>
                <w:rFonts w:ascii="Times New Roman" w:hAnsi="Times New Roman" w:cs="Times New Roman"/>
                <w:b/>
              </w:rPr>
            </w:pPr>
            <w:r w:rsidRPr="006D3AF9">
              <w:rPr>
                <w:rFonts w:eastAsia="DengXian" w:hint="eastAsia"/>
                <w:lang w:eastAsia="zh-CN"/>
              </w:rPr>
              <w:t>身体质量指数</w:t>
            </w:r>
            <w:r w:rsidRPr="006D3AF9">
              <w:rPr>
                <w:rFonts w:eastAsia="DengXian"/>
                <w:lang w:eastAsia="zh-CN"/>
              </w:rPr>
              <w:t xml:space="preserve"> =</w:t>
            </w:r>
          </w:p>
        </w:tc>
        <w:tc>
          <w:tcPr>
            <w:tcW w:w="4320" w:type="dxa"/>
            <w:tcBorders>
              <w:bottom w:val="single" w:sz="4" w:space="0" w:color="auto"/>
            </w:tcBorders>
          </w:tcPr>
          <w:p w14:paraId="27849E08" w14:textId="2CD6A6C9" w:rsidR="001B04D0" w:rsidRPr="002E0031" w:rsidRDefault="006D3AF9" w:rsidP="001B04D0">
            <w:pPr>
              <w:pStyle w:val="Web"/>
              <w:jc w:val="center"/>
              <w:rPr>
                <w:rFonts w:ascii="Times New Roman" w:hAnsi="Times New Roman" w:cs="Times New Roman"/>
                <w:b/>
              </w:rPr>
            </w:pPr>
            <w:r w:rsidRPr="006D3AF9">
              <w:rPr>
                <w:rFonts w:eastAsia="DengXian" w:hint="eastAsia"/>
                <w:lang w:eastAsia="zh-CN"/>
              </w:rPr>
              <w:t>体重（</w:t>
            </w:r>
            <w:r w:rsidRPr="006D3AF9">
              <w:rPr>
                <w:rFonts w:eastAsia="DengXian" w:hint="eastAsia"/>
                <w:lang w:val="en-GB" w:eastAsia="zh-CN"/>
              </w:rPr>
              <w:t>公斤</w:t>
            </w:r>
            <w:r w:rsidRPr="006D3AF9">
              <w:rPr>
                <w:rFonts w:eastAsia="DengXian" w:hint="eastAsia"/>
                <w:lang w:eastAsia="zh-CN"/>
              </w:rPr>
              <w:t>）</w:t>
            </w:r>
          </w:p>
        </w:tc>
      </w:tr>
      <w:tr w:rsidR="001B04D0" w:rsidRPr="002E0031" w14:paraId="1E7B7086" w14:textId="77777777">
        <w:trPr>
          <w:trHeight w:val="68"/>
        </w:trPr>
        <w:tc>
          <w:tcPr>
            <w:tcW w:w="2700" w:type="dxa"/>
            <w:vMerge/>
          </w:tcPr>
          <w:p w14:paraId="56C65B93" w14:textId="77777777" w:rsidR="001B04D0" w:rsidRPr="002E0031" w:rsidRDefault="001B04D0" w:rsidP="001B04D0">
            <w:pPr>
              <w:pStyle w:val="Web"/>
              <w:ind w:left="425"/>
              <w:jc w:val="both"/>
              <w:rPr>
                <w:rFonts w:ascii="Times New Roman" w:hAnsi="Times New Roman" w:cs="Times New Roman"/>
                <w:b/>
              </w:rPr>
            </w:pPr>
          </w:p>
        </w:tc>
        <w:tc>
          <w:tcPr>
            <w:tcW w:w="4320" w:type="dxa"/>
            <w:tcBorders>
              <w:top w:val="single" w:sz="4" w:space="0" w:color="auto"/>
            </w:tcBorders>
          </w:tcPr>
          <w:p w14:paraId="12B40047" w14:textId="77334DE0" w:rsidR="001B04D0" w:rsidRPr="002E0031" w:rsidRDefault="006D3AF9" w:rsidP="00585B29">
            <w:pPr>
              <w:pStyle w:val="Web"/>
              <w:jc w:val="center"/>
              <w:rPr>
                <w:b/>
              </w:rPr>
            </w:pPr>
            <w:r w:rsidRPr="006D3AF9">
              <w:rPr>
                <w:rFonts w:eastAsia="DengXian" w:hint="eastAsia"/>
                <w:lang w:eastAsia="zh-CN"/>
              </w:rPr>
              <w:t>身高（米）</w:t>
            </w:r>
            <w:r w:rsidR="00585B29" w:rsidRPr="002E0031">
              <w:sym w:font="Symbol" w:char="F0B4"/>
            </w:r>
            <w:r w:rsidRPr="006D3AF9">
              <w:rPr>
                <w:rFonts w:eastAsia="DengXian"/>
                <w:lang w:eastAsia="zh-CN"/>
              </w:rPr>
              <w:t xml:space="preserve"> </w:t>
            </w:r>
            <w:r w:rsidRPr="006D3AF9">
              <w:rPr>
                <w:rFonts w:eastAsia="DengXian" w:hint="eastAsia"/>
                <w:lang w:eastAsia="zh-CN"/>
              </w:rPr>
              <w:t>身高（米）</w:t>
            </w:r>
          </w:p>
        </w:tc>
      </w:tr>
    </w:tbl>
    <w:p w14:paraId="00987829" w14:textId="77777777" w:rsidR="00A91EDF" w:rsidRPr="002E0031" w:rsidRDefault="00A91EDF" w:rsidP="00394413">
      <w:pPr>
        <w:pStyle w:val="Web"/>
        <w:spacing w:before="0" w:beforeAutospacing="0" w:after="0" w:afterAutospacing="0"/>
        <w:jc w:val="both"/>
        <w:rPr>
          <w:rFonts w:ascii="Times New Roman" w:hAnsi="Times New Roman" w:cs="Times New Roman"/>
        </w:rPr>
      </w:pPr>
    </w:p>
    <w:p w14:paraId="74466833" w14:textId="5A5AB5D5" w:rsidR="001B04D0" w:rsidRPr="002E0031" w:rsidRDefault="006D3AF9" w:rsidP="00394413">
      <w:pPr>
        <w:pStyle w:val="Web"/>
        <w:spacing w:before="0" w:beforeAutospacing="0" w:after="0" w:afterAutospacing="0"/>
        <w:jc w:val="both"/>
        <w:rPr>
          <w:rFonts w:cs="Times New Roman"/>
        </w:rPr>
      </w:pPr>
      <w:r w:rsidRPr="006D3AF9">
        <w:rPr>
          <w:rFonts w:ascii="Times New Roman" w:eastAsia="DengXian" w:hAnsi="Times New Roman" w:cs="Times New Roman"/>
          <w:lang w:eastAsia="zh-CN"/>
        </w:rPr>
        <w:t>BMI</w:t>
      </w:r>
      <w:r w:rsidRPr="006D3AF9">
        <w:rPr>
          <w:rFonts w:eastAsia="DengXian" w:cs="Times New Roman" w:hint="eastAsia"/>
          <w:lang w:eastAsia="zh-CN"/>
        </w:rPr>
        <w:t>被认为是代替直接测量身体脂肪含量的另一种方法，并且花费低廉，容易操作；但由于只用上体重和身高来进行运算，所以实际上并未能正确显示身体成分中的脂肪百分比。</w:t>
      </w:r>
    </w:p>
    <w:p w14:paraId="4C186C48" w14:textId="17B8059E" w:rsidR="00E70B83" w:rsidRDefault="00E70B83" w:rsidP="00CD1D03">
      <w:pPr>
        <w:pStyle w:val="Web"/>
        <w:spacing w:before="0" w:beforeAutospacing="0" w:after="240" w:afterAutospacing="0"/>
        <w:jc w:val="both"/>
        <w:rPr>
          <w:rFonts w:cs="Times New Roman"/>
        </w:rPr>
      </w:pPr>
    </w:p>
    <w:p w14:paraId="0A3D1D02" w14:textId="219DAE31" w:rsidR="001F02F2" w:rsidRPr="00E332A9" w:rsidRDefault="006D3AF9" w:rsidP="001F02F2">
      <w:pPr>
        <w:pStyle w:val="Web"/>
        <w:spacing w:before="0" w:beforeAutospacing="0" w:after="0" w:afterAutospacing="0"/>
        <w:jc w:val="both"/>
        <w:rPr>
          <w:rFonts w:ascii="Times New Roman" w:hAnsi="Times New Roman" w:cs="Times New Roman"/>
        </w:rPr>
      </w:pPr>
      <w:r w:rsidRPr="006D3AF9">
        <w:rPr>
          <w:rFonts w:ascii="Times New Roman" w:eastAsia="DengXian" w:hAnsi="Times New Roman" w:cs="Times New Roman" w:hint="eastAsia"/>
          <w:highlight w:val="cyan"/>
          <w:lang w:eastAsia="zh-CN"/>
        </w:rPr>
        <w:t>超重</w:t>
      </w:r>
      <w:r w:rsidRPr="006D3AF9">
        <w:rPr>
          <w:rFonts w:ascii="Times New Roman" w:eastAsia="DengXian" w:hAnsi="Times New Roman" w:cs="Times New Roman"/>
          <w:highlight w:val="cyan"/>
          <w:lang w:eastAsia="zh-CN"/>
        </w:rPr>
        <w:t>(</w:t>
      </w:r>
      <w:r w:rsidRPr="006D3AF9">
        <w:rPr>
          <w:rFonts w:ascii="Times New Roman" w:eastAsia="DengXian" w:hAnsi="Times New Roman" w:cs="Times New Roman" w:hint="eastAsia"/>
          <w:highlight w:val="cyan"/>
          <w:lang w:eastAsia="zh-CN"/>
        </w:rPr>
        <w:t>包括肥胖</w:t>
      </w:r>
      <w:r w:rsidRPr="006D3AF9">
        <w:rPr>
          <w:rFonts w:ascii="Times New Roman" w:eastAsia="DengXian" w:hAnsi="Times New Roman" w:cs="Times New Roman"/>
          <w:highlight w:val="cyan"/>
          <w:lang w:eastAsia="zh-CN"/>
        </w:rPr>
        <w:t>)</w:t>
      </w:r>
      <w:r w:rsidRPr="006D3AF9">
        <w:rPr>
          <w:rFonts w:ascii="Times New Roman" w:eastAsia="DengXian" w:hAnsi="Times New Roman" w:cs="Times New Roman" w:hint="eastAsia"/>
          <w:highlight w:val="cyan"/>
          <w:lang w:eastAsia="zh-CN"/>
        </w:rPr>
        <w:t>是指体重指数</w:t>
      </w:r>
      <w:r w:rsidRPr="006D3AF9">
        <w:rPr>
          <w:rFonts w:ascii="Times New Roman" w:eastAsia="DengXian" w:hAnsi="Times New Roman" w:cs="Times New Roman"/>
          <w:highlight w:val="cyan"/>
          <w:lang w:eastAsia="zh-CN"/>
        </w:rPr>
        <w:t>(BMI)</w:t>
      </w:r>
      <w:r w:rsidRPr="006D3AF9">
        <w:rPr>
          <w:rFonts w:ascii="Times New Roman" w:eastAsia="DengXian" w:hAnsi="Times New Roman" w:cs="Times New Roman" w:hint="eastAsia"/>
          <w:highlight w:val="cyan"/>
          <w:lang w:eastAsia="zh-CN"/>
        </w:rPr>
        <w:t>在相同性别及年龄群组中处于第</w:t>
      </w:r>
      <w:r w:rsidRPr="006D3AF9">
        <w:rPr>
          <w:rFonts w:ascii="Times New Roman" w:eastAsia="DengXian" w:hAnsi="Times New Roman" w:cs="Times New Roman"/>
          <w:highlight w:val="cyan"/>
          <w:lang w:eastAsia="zh-CN"/>
        </w:rPr>
        <w:t>91</w:t>
      </w:r>
      <w:r w:rsidRPr="006D3AF9">
        <w:rPr>
          <w:rFonts w:ascii="Times New Roman" w:eastAsia="DengXian" w:hAnsi="Times New Roman" w:cs="Times New Roman" w:hint="eastAsia"/>
          <w:highlight w:val="cyan"/>
          <w:lang w:eastAsia="zh-CN"/>
        </w:rPr>
        <w:t>百份位数线以上；而</w:t>
      </w:r>
      <w:r w:rsidRPr="006D3AF9">
        <w:rPr>
          <w:rFonts w:ascii="Times New Roman" w:eastAsia="DengXian" w:hAnsi="Times New Roman" w:cs="Times New Roman"/>
          <w:highlight w:val="cyan"/>
          <w:lang w:eastAsia="zh-CN"/>
        </w:rPr>
        <w:t>18</w:t>
      </w:r>
      <w:r w:rsidRPr="006D3AF9">
        <w:rPr>
          <w:rFonts w:ascii="Times New Roman" w:eastAsia="DengXian" w:hAnsi="Times New Roman" w:cs="Times New Roman" w:hint="eastAsia"/>
          <w:highlight w:val="cyan"/>
          <w:lang w:eastAsia="zh-CN"/>
        </w:rPr>
        <w:t>岁或以上的学生，若</w:t>
      </w:r>
      <w:r w:rsidRPr="006D3AF9">
        <w:rPr>
          <w:rFonts w:ascii="Times New Roman" w:eastAsia="DengXian" w:hAnsi="Times New Roman" w:cs="Times New Roman"/>
          <w:highlight w:val="cyan"/>
          <w:lang w:eastAsia="zh-CN"/>
        </w:rPr>
        <w:t>BMI</w:t>
      </w:r>
      <w:r w:rsidRPr="006D3AF9">
        <w:rPr>
          <w:rFonts w:ascii="Times New Roman" w:eastAsia="DengXian" w:hAnsi="Times New Roman" w:cs="Times New Roman" w:hint="eastAsia"/>
          <w:highlight w:val="cyan"/>
          <w:lang w:eastAsia="zh-CN"/>
        </w:rPr>
        <w:t>在</w:t>
      </w:r>
      <w:r w:rsidRPr="006D3AF9">
        <w:rPr>
          <w:rFonts w:ascii="Times New Roman" w:eastAsia="DengXian" w:hAnsi="Times New Roman" w:cs="Times New Roman"/>
          <w:highlight w:val="cyan"/>
          <w:lang w:eastAsia="zh-CN"/>
        </w:rPr>
        <w:t>23</w:t>
      </w:r>
      <w:r w:rsidRPr="006D3AF9">
        <w:rPr>
          <w:rFonts w:ascii="Times New Roman" w:eastAsia="DengXian" w:hAnsi="Times New Roman" w:cs="Times New Roman" w:hint="eastAsia"/>
          <w:highlight w:val="cyan"/>
          <w:lang w:eastAsia="zh-CN"/>
        </w:rPr>
        <w:t>至</w:t>
      </w:r>
      <w:r w:rsidRPr="006D3AF9">
        <w:rPr>
          <w:rFonts w:ascii="Times New Roman" w:eastAsia="DengXian" w:hAnsi="Times New Roman" w:cs="Times New Roman"/>
          <w:highlight w:val="cyan"/>
          <w:lang w:eastAsia="zh-CN"/>
        </w:rPr>
        <w:t>24.9</w:t>
      </w:r>
      <w:r w:rsidRPr="006D3AF9">
        <w:rPr>
          <w:rFonts w:ascii="Times New Roman" w:eastAsia="DengXian" w:hAnsi="Times New Roman" w:cs="Times New Roman" w:hint="eastAsia"/>
          <w:highlight w:val="cyan"/>
          <w:lang w:eastAsia="zh-CN"/>
        </w:rPr>
        <w:t>之间，即属超重，若</w:t>
      </w:r>
      <w:r w:rsidRPr="006D3AF9">
        <w:rPr>
          <w:rFonts w:ascii="Times New Roman" w:eastAsia="DengXian" w:hAnsi="Times New Roman" w:cs="Times New Roman"/>
          <w:highlight w:val="cyan"/>
          <w:lang w:eastAsia="zh-CN"/>
        </w:rPr>
        <w:t>BMI</w:t>
      </w:r>
      <w:r w:rsidRPr="006D3AF9">
        <w:rPr>
          <w:rFonts w:ascii="Times New Roman" w:eastAsia="DengXian" w:hAnsi="Times New Roman" w:cs="Times New Roman" w:hint="eastAsia"/>
          <w:highlight w:val="cyan"/>
          <w:lang w:eastAsia="zh-CN"/>
        </w:rPr>
        <w:t>在</w:t>
      </w:r>
      <w:r w:rsidRPr="006D3AF9">
        <w:rPr>
          <w:rFonts w:ascii="Times New Roman" w:eastAsia="DengXian" w:hAnsi="Times New Roman" w:cs="Times New Roman"/>
          <w:highlight w:val="cyan"/>
          <w:lang w:eastAsia="zh-CN"/>
        </w:rPr>
        <w:t>25</w:t>
      </w:r>
      <w:r w:rsidRPr="006D3AF9">
        <w:rPr>
          <w:rFonts w:ascii="Times New Roman" w:eastAsia="DengXian" w:hAnsi="Times New Roman" w:cs="Times New Roman" w:hint="eastAsia"/>
          <w:highlight w:val="cyan"/>
          <w:lang w:eastAsia="zh-CN"/>
        </w:rPr>
        <w:t>或以上，即属肥胖</w:t>
      </w:r>
      <w:r w:rsidRPr="006D3AF9">
        <w:rPr>
          <w:rFonts w:ascii="Times New Roman" w:eastAsia="DengXian" w:hAnsi="Times New Roman" w:cs="Times New Roman"/>
          <w:highlight w:val="cyan"/>
          <w:lang w:eastAsia="zh-CN"/>
        </w:rPr>
        <w:t xml:space="preserve"> </w:t>
      </w:r>
      <w:r w:rsidRPr="006D3AF9">
        <w:rPr>
          <w:rFonts w:ascii="Times New Roman" w:eastAsia="DengXian" w:hAnsi="Times New Roman" w:cs="Times New Roman" w:hint="eastAsia"/>
          <w:highlight w:val="cyan"/>
          <w:lang w:eastAsia="zh-CN"/>
        </w:rPr>
        <w:t>。</w:t>
      </w:r>
    </w:p>
    <w:p w14:paraId="0C71246F" w14:textId="3D59CF6A" w:rsidR="00E332A9" w:rsidRPr="001F02F2" w:rsidRDefault="00E332A9" w:rsidP="003C71A3">
      <w:pPr>
        <w:pStyle w:val="Web"/>
        <w:spacing w:before="0" w:beforeAutospacing="0" w:after="0" w:afterAutospacing="0"/>
        <w:jc w:val="both"/>
        <w:rPr>
          <w:rFonts w:ascii="Times New Roman" w:hAnsi="Times New Roman" w:cs="Times New Roman"/>
          <w:highlight w:val="cyan"/>
        </w:rPr>
      </w:pPr>
    </w:p>
    <w:tbl>
      <w:tblPr>
        <w:tblStyle w:val="ad"/>
        <w:tblW w:w="0" w:type="auto"/>
        <w:tblLook w:val="04A0" w:firstRow="1" w:lastRow="0" w:firstColumn="1" w:lastColumn="0" w:noHBand="0" w:noVBand="1"/>
      </w:tblPr>
      <w:tblGrid>
        <w:gridCol w:w="1157"/>
        <w:gridCol w:w="1532"/>
        <w:gridCol w:w="1548"/>
        <w:gridCol w:w="236"/>
        <w:gridCol w:w="1178"/>
        <w:gridCol w:w="1525"/>
        <w:gridCol w:w="1480"/>
      </w:tblGrid>
      <w:tr w:rsidR="00E332A9" w:rsidRPr="00211911" w14:paraId="2E0D4AF5" w14:textId="77777777" w:rsidTr="003C71A3">
        <w:tc>
          <w:tcPr>
            <w:tcW w:w="1157" w:type="dxa"/>
          </w:tcPr>
          <w:p w14:paraId="0526B176" w14:textId="0D393BF7"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hint="eastAsia"/>
                <w:b/>
                <w:highlight w:val="cyan"/>
                <w:lang w:eastAsia="zh-CN"/>
              </w:rPr>
              <w:t>男</w:t>
            </w:r>
          </w:p>
        </w:tc>
        <w:tc>
          <w:tcPr>
            <w:tcW w:w="3080" w:type="dxa"/>
            <w:gridSpan w:val="2"/>
          </w:tcPr>
          <w:p w14:paraId="20A40CD4" w14:textId="77777777" w:rsidR="00E332A9" w:rsidRPr="00211911" w:rsidRDefault="00E332A9" w:rsidP="00E332A9">
            <w:pPr>
              <w:pStyle w:val="Web"/>
              <w:spacing w:after="240"/>
              <w:jc w:val="both"/>
              <w:rPr>
                <w:rFonts w:ascii="Times New Roman" w:hAnsi="Times New Roman" w:cs="Times New Roman"/>
                <w:b/>
                <w:highlight w:val="cyan"/>
              </w:rPr>
            </w:pPr>
          </w:p>
        </w:tc>
        <w:tc>
          <w:tcPr>
            <w:tcW w:w="236" w:type="dxa"/>
          </w:tcPr>
          <w:p w14:paraId="508CD76A" w14:textId="77777777" w:rsidR="00E332A9" w:rsidRPr="00211911" w:rsidRDefault="00E332A9" w:rsidP="00E332A9">
            <w:pPr>
              <w:pStyle w:val="Web"/>
              <w:spacing w:after="240"/>
              <w:jc w:val="both"/>
              <w:rPr>
                <w:rFonts w:ascii="Times New Roman" w:hAnsi="Times New Roman" w:cs="Times New Roman"/>
                <w:b/>
                <w:highlight w:val="cyan"/>
              </w:rPr>
            </w:pPr>
          </w:p>
        </w:tc>
        <w:tc>
          <w:tcPr>
            <w:tcW w:w="1178" w:type="dxa"/>
          </w:tcPr>
          <w:p w14:paraId="4630D267" w14:textId="06817D46"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hint="eastAsia"/>
                <w:b/>
                <w:highlight w:val="cyan"/>
                <w:lang w:eastAsia="zh-CN"/>
              </w:rPr>
              <w:t>女</w:t>
            </w:r>
          </w:p>
        </w:tc>
        <w:tc>
          <w:tcPr>
            <w:tcW w:w="3005" w:type="dxa"/>
            <w:gridSpan w:val="2"/>
          </w:tcPr>
          <w:p w14:paraId="7B6A09F7" w14:textId="77777777" w:rsidR="00E332A9" w:rsidRPr="00211911" w:rsidRDefault="00E332A9" w:rsidP="00E332A9">
            <w:pPr>
              <w:pStyle w:val="Web"/>
              <w:spacing w:after="240"/>
              <w:jc w:val="both"/>
              <w:rPr>
                <w:rFonts w:ascii="Times New Roman" w:hAnsi="Times New Roman" w:cs="Times New Roman"/>
                <w:b/>
                <w:highlight w:val="cyan"/>
              </w:rPr>
            </w:pPr>
          </w:p>
        </w:tc>
      </w:tr>
      <w:tr w:rsidR="00E332A9" w:rsidRPr="00211911" w14:paraId="5AC29CA6" w14:textId="77777777" w:rsidTr="003C71A3">
        <w:trPr>
          <w:trHeight w:val="120"/>
        </w:trPr>
        <w:tc>
          <w:tcPr>
            <w:tcW w:w="1157" w:type="dxa"/>
            <w:vMerge w:val="restart"/>
            <w:vAlign w:val="center"/>
          </w:tcPr>
          <w:p w14:paraId="4564C169" w14:textId="0E782695"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hint="eastAsia"/>
                <w:b/>
                <w:highlight w:val="cyan"/>
                <w:lang w:eastAsia="zh-CN"/>
              </w:rPr>
              <w:t>年龄</w:t>
            </w:r>
            <w:r w:rsidRPr="006D3AF9">
              <w:rPr>
                <w:rFonts w:ascii="Times New Roman" w:eastAsia="DengXian" w:hAnsi="Times New Roman" w:cs="Times New Roman"/>
                <w:b/>
                <w:highlight w:val="cyan"/>
                <w:lang w:eastAsia="zh-CN"/>
              </w:rPr>
              <w:t>(</w:t>
            </w:r>
            <w:r w:rsidRPr="006D3AF9">
              <w:rPr>
                <w:rFonts w:ascii="Times New Roman" w:eastAsia="DengXian" w:hAnsi="Times New Roman" w:cs="Times New Roman" w:hint="eastAsia"/>
                <w:b/>
                <w:highlight w:val="cyan"/>
                <w:lang w:eastAsia="zh-CN"/>
              </w:rPr>
              <w:t>岁</w:t>
            </w:r>
            <w:r w:rsidRPr="006D3AF9">
              <w:rPr>
                <w:rFonts w:ascii="Times New Roman" w:eastAsia="DengXian" w:hAnsi="Times New Roman" w:cs="Times New Roman"/>
                <w:b/>
                <w:highlight w:val="cyan"/>
                <w:lang w:eastAsia="zh-CN"/>
              </w:rPr>
              <w:t>)</w:t>
            </w:r>
          </w:p>
        </w:tc>
        <w:tc>
          <w:tcPr>
            <w:tcW w:w="3080" w:type="dxa"/>
            <w:gridSpan w:val="2"/>
            <w:vAlign w:val="center"/>
          </w:tcPr>
          <w:p w14:paraId="122B49A0" w14:textId="2FDC07BD"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hint="eastAsia"/>
                <w:b/>
                <w:highlight w:val="cyan"/>
                <w:lang w:eastAsia="zh-CN"/>
              </w:rPr>
              <w:t>体重指数</w:t>
            </w:r>
            <w:r w:rsidRPr="006D3AF9">
              <w:rPr>
                <w:rFonts w:ascii="Times New Roman" w:eastAsia="DengXian" w:hAnsi="Times New Roman" w:cs="Times New Roman"/>
                <w:b/>
                <w:highlight w:val="cyan"/>
                <w:lang w:eastAsia="zh-CN"/>
              </w:rPr>
              <w:t xml:space="preserve"> (BMI)</w:t>
            </w:r>
          </w:p>
        </w:tc>
        <w:tc>
          <w:tcPr>
            <w:tcW w:w="236" w:type="dxa"/>
            <w:vMerge w:val="restart"/>
            <w:vAlign w:val="center"/>
          </w:tcPr>
          <w:p w14:paraId="21B4347A" w14:textId="77777777" w:rsidR="00E332A9" w:rsidRPr="00211911" w:rsidRDefault="00E332A9" w:rsidP="003C71A3">
            <w:pPr>
              <w:pStyle w:val="Web"/>
              <w:jc w:val="center"/>
              <w:rPr>
                <w:rFonts w:ascii="Times New Roman" w:hAnsi="Times New Roman" w:cs="Times New Roman"/>
                <w:b/>
                <w:highlight w:val="cyan"/>
              </w:rPr>
            </w:pPr>
          </w:p>
        </w:tc>
        <w:tc>
          <w:tcPr>
            <w:tcW w:w="1178" w:type="dxa"/>
            <w:vMerge w:val="restart"/>
            <w:vAlign w:val="center"/>
          </w:tcPr>
          <w:p w14:paraId="194DEC63" w14:textId="4861A27C"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hint="eastAsia"/>
                <w:b/>
                <w:highlight w:val="cyan"/>
                <w:lang w:eastAsia="zh-CN"/>
              </w:rPr>
              <w:t>年龄</w:t>
            </w:r>
            <w:r w:rsidRPr="006D3AF9">
              <w:rPr>
                <w:rFonts w:ascii="Times New Roman" w:eastAsia="DengXian" w:hAnsi="Times New Roman" w:cs="Times New Roman"/>
                <w:b/>
                <w:highlight w:val="cyan"/>
                <w:lang w:eastAsia="zh-CN"/>
              </w:rPr>
              <w:t>(</w:t>
            </w:r>
            <w:r w:rsidRPr="006D3AF9">
              <w:rPr>
                <w:rFonts w:ascii="Times New Roman" w:eastAsia="DengXian" w:hAnsi="Times New Roman" w:cs="Times New Roman" w:hint="eastAsia"/>
                <w:b/>
                <w:highlight w:val="cyan"/>
                <w:lang w:eastAsia="zh-CN"/>
              </w:rPr>
              <w:t>岁</w:t>
            </w:r>
            <w:r w:rsidRPr="006D3AF9">
              <w:rPr>
                <w:rFonts w:ascii="Times New Roman" w:eastAsia="DengXian" w:hAnsi="Times New Roman" w:cs="Times New Roman"/>
                <w:b/>
                <w:highlight w:val="cyan"/>
                <w:lang w:eastAsia="zh-CN"/>
              </w:rPr>
              <w:t>)</w:t>
            </w:r>
          </w:p>
        </w:tc>
        <w:tc>
          <w:tcPr>
            <w:tcW w:w="3005" w:type="dxa"/>
            <w:gridSpan w:val="2"/>
            <w:vAlign w:val="center"/>
          </w:tcPr>
          <w:p w14:paraId="059C5DAE" w14:textId="6A87ED65"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hint="eastAsia"/>
                <w:b/>
                <w:highlight w:val="cyan"/>
                <w:lang w:eastAsia="zh-CN"/>
              </w:rPr>
              <w:t>体重指数</w:t>
            </w:r>
            <w:r w:rsidRPr="006D3AF9">
              <w:rPr>
                <w:rFonts w:ascii="Times New Roman" w:eastAsia="DengXian" w:hAnsi="Times New Roman" w:cs="Times New Roman"/>
                <w:b/>
                <w:highlight w:val="cyan"/>
                <w:lang w:eastAsia="zh-CN"/>
              </w:rPr>
              <w:t xml:space="preserve"> (BMI)</w:t>
            </w:r>
          </w:p>
        </w:tc>
      </w:tr>
      <w:tr w:rsidR="00E332A9" w:rsidRPr="00211911" w14:paraId="5B5862B8" w14:textId="77777777" w:rsidTr="003C71A3">
        <w:trPr>
          <w:trHeight w:val="120"/>
        </w:trPr>
        <w:tc>
          <w:tcPr>
            <w:tcW w:w="1157" w:type="dxa"/>
            <w:vMerge/>
            <w:vAlign w:val="center"/>
          </w:tcPr>
          <w:p w14:paraId="506F1922" w14:textId="77777777" w:rsidR="00E332A9" w:rsidRPr="00211911" w:rsidRDefault="00E332A9" w:rsidP="003C71A3">
            <w:pPr>
              <w:pStyle w:val="Web"/>
              <w:jc w:val="center"/>
              <w:rPr>
                <w:rFonts w:ascii="Times New Roman" w:hAnsi="Times New Roman" w:cs="Times New Roman"/>
                <w:b/>
                <w:highlight w:val="cyan"/>
                <w:lang w:eastAsia="zh-HK"/>
              </w:rPr>
            </w:pPr>
          </w:p>
        </w:tc>
        <w:tc>
          <w:tcPr>
            <w:tcW w:w="1532" w:type="dxa"/>
            <w:vAlign w:val="center"/>
          </w:tcPr>
          <w:p w14:paraId="51240A56" w14:textId="7225BD5F"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hint="eastAsia"/>
                <w:b/>
                <w:highlight w:val="cyan"/>
                <w:lang w:eastAsia="zh-CN"/>
              </w:rPr>
              <w:t>超重</w:t>
            </w:r>
          </w:p>
        </w:tc>
        <w:tc>
          <w:tcPr>
            <w:tcW w:w="1548" w:type="dxa"/>
            <w:vAlign w:val="center"/>
          </w:tcPr>
          <w:p w14:paraId="6EAD6F0A" w14:textId="7B8A4CF8"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hint="eastAsia"/>
                <w:b/>
                <w:highlight w:val="cyan"/>
                <w:lang w:eastAsia="zh-CN"/>
              </w:rPr>
              <w:t>肥胖</w:t>
            </w:r>
          </w:p>
        </w:tc>
        <w:tc>
          <w:tcPr>
            <w:tcW w:w="236" w:type="dxa"/>
            <w:vMerge/>
            <w:vAlign w:val="center"/>
          </w:tcPr>
          <w:p w14:paraId="0E89BEC2" w14:textId="77777777" w:rsidR="00E332A9" w:rsidRPr="00211911" w:rsidRDefault="00E332A9" w:rsidP="003C71A3">
            <w:pPr>
              <w:pStyle w:val="Web"/>
              <w:jc w:val="center"/>
              <w:rPr>
                <w:rFonts w:ascii="Times New Roman" w:hAnsi="Times New Roman" w:cs="Times New Roman"/>
                <w:b/>
                <w:highlight w:val="cyan"/>
              </w:rPr>
            </w:pPr>
          </w:p>
        </w:tc>
        <w:tc>
          <w:tcPr>
            <w:tcW w:w="1178" w:type="dxa"/>
            <w:vMerge/>
            <w:vAlign w:val="center"/>
          </w:tcPr>
          <w:p w14:paraId="5567D026" w14:textId="77777777" w:rsidR="00E332A9" w:rsidRPr="00211911" w:rsidRDefault="00E332A9" w:rsidP="003C71A3">
            <w:pPr>
              <w:pStyle w:val="Web"/>
              <w:jc w:val="center"/>
              <w:rPr>
                <w:rFonts w:ascii="Times New Roman" w:hAnsi="Times New Roman" w:cs="Times New Roman"/>
                <w:b/>
                <w:highlight w:val="cyan"/>
              </w:rPr>
            </w:pPr>
          </w:p>
        </w:tc>
        <w:tc>
          <w:tcPr>
            <w:tcW w:w="1525" w:type="dxa"/>
            <w:vAlign w:val="center"/>
          </w:tcPr>
          <w:p w14:paraId="0AA91A13" w14:textId="3B8A0B6E"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hint="eastAsia"/>
                <w:b/>
                <w:highlight w:val="cyan"/>
                <w:lang w:eastAsia="zh-CN"/>
              </w:rPr>
              <w:t>超重</w:t>
            </w:r>
          </w:p>
        </w:tc>
        <w:tc>
          <w:tcPr>
            <w:tcW w:w="1480" w:type="dxa"/>
            <w:vAlign w:val="center"/>
          </w:tcPr>
          <w:p w14:paraId="1459FD55" w14:textId="2C8BBE50"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hint="eastAsia"/>
                <w:b/>
                <w:highlight w:val="cyan"/>
                <w:lang w:eastAsia="zh-CN"/>
              </w:rPr>
              <w:t>肥胖</w:t>
            </w:r>
          </w:p>
        </w:tc>
      </w:tr>
      <w:tr w:rsidR="00E332A9" w:rsidRPr="00211911" w14:paraId="66FEFED8" w14:textId="77777777" w:rsidTr="003C71A3">
        <w:trPr>
          <w:trHeight w:val="120"/>
        </w:trPr>
        <w:tc>
          <w:tcPr>
            <w:tcW w:w="1157" w:type="dxa"/>
            <w:vMerge/>
            <w:vAlign w:val="center"/>
          </w:tcPr>
          <w:p w14:paraId="68D01990" w14:textId="77777777" w:rsidR="00E332A9" w:rsidRPr="00211911" w:rsidRDefault="00E332A9" w:rsidP="003C71A3">
            <w:pPr>
              <w:pStyle w:val="Web"/>
              <w:jc w:val="center"/>
              <w:rPr>
                <w:rFonts w:ascii="Times New Roman" w:hAnsi="Times New Roman" w:cs="Times New Roman"/>
                <w:b/>
                <w:highlight w:val="cyan"/>
                <w:lang w:eastAsia="zh-HK"/>
              </w:rPr>
            </w:pPr>
          </w:p>
        </w:tc>
        <w:tc>
          <w:tcPr>
            <w:tcW w:w="1532" w:type="dxa"/>
            <w:vAlign w:val="center"/>
          </w:tcPr>
          <w:p w14:paraId="127198A9" w14:textId="7EB17D4A"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b/>
                <w:highlight w:val="cyan"/>
                <w:lang w:eastAsia="zh-CN"/>
              </w:rPr>
              <w:t>&gt; 91</w:t>
            </w:r>
            <w:r w:rsidRPr="006D3AF9">
              <w:rPr>
                <w:rFonts w:ascii="Times New Roman" w:eastAsia="DengXian" w:hAnsi="Times New Roman" w:cs="Times New Roman" w:hint="eastAsia"/>
                <w:b/>
                <w:highlight w:val="cyan"/>
                <w:lang w:eastAsia="zh-CN"/>
              </w:rPr>
              <w:t>百分位数线</w:t>
            </w:r>
          </w:p>
        </w:tc>
        <w:tc>
          <w:tcPr>
            <w:tcW w:w="1548" w:type="dxa"/>
            <w:vAlign w:val="center"/>
          </w:tcPr>
          <w:p w14:paraId="2AFA3BBA" w14:textId="34EAA5A8"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b/>
                <w:highlight w:val="cyan"/>
                <w:lang w:eastAsia="zh-CN"/>
              </w:rPr>
              <w:t>&gt; 98</w:t>
            </w:r>
            <w:r w:rsidRPr="006D3AF9">
              <w:rPr>
                <w:rFonts w:ascii="Times New Roman" w:eastAsia="DengXian" w:hAnsi="Times New Roman" w:cs="Times New Roman" w:hint="eastAsia"/>
                <w:b/>
                <w:highlight w:val="cyan"/>
                <w:lang w:eastAsia="zh-CN"/>
              </w:rPr>
              <w:t>百分位数线</w:t>
            </w:r>
          </w:p>
        </w:tc>
        <w:tc>
          <w:tcPr>
            <w:tcW w:w="236" w:type="dxa"/>
            <w:vMerge/>
            <w:vAlign w:val="center"/>
          </w:tcPr>
          <w:p w14:paraId="5CD2081D" w14:textId="77777777" w:rsidR="00E332A9" w:rsidRPr="00211911" w:rsidRDefault="00E332A9" w:rsidP="003C71A3">
            <w:pPr>
              <w:pStyle w:val="Web"/>
              <w:jc w:val="center"/>
              <w:rPr>
                <w:rFonts w:ascii="Times New Roman" w:hAnsi="Times New Roman" w:cs="Times New Roman"/>
                <w:b/>
                <w:highlight w:val="cyan"/>
              </w:rPr>
            </w:pPr>
          </w:p>
        </w:tc>
        <w:tc>
          <w:tcPr>
            <w:tcW w:w="1178" w:type="dxa"/>
            <w:vMerge/>
            <w:vAlign w:val="center"/>
          </w:tcPr>
          <w:p w14:paraId="008E2D8F" w14:textId="77777777" w:rsidR="00E332A9" w:rsidRPr="00211911" w:rsidRDefault="00E332A9" w:rsidP="003C71A3">
            <w:pPr>
              <w:pStyle w:val="Web"/>
              <w:jc w:val="center"/>
              <w:rPr>
                <w:rFonts w:ascii="Times New Roman" w:hAnsi="Times New Roman" w:cs="Times New Roman"/>
                <w:b/>
                <w:highlight w:val="cyan"/>
              </w:rPr>
            </w:pPr>
          </w:p>
        </w:tc>
        <w:tc>
          <w:tcPr>
            <w:tcW w:w="1525" w:type="dxa"/>
            <w:vAlign w:val="center"/>
          </w:tcPr>
          <w:p w14:paraId="69768570" w14:textId="740B44C8"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b/>
                <w:highlight w:val="cyan"/>
                <w:lang w:eastAsia="zh-CN"/>
              </w:rPr>
              <w:t>&gt; 91</w:t>
            </w:r>
            <w:r w:rsidRPr="006D3AF9">
              <w:rPr>
                <w:rFonts w:ascii="Times New Roman" w:eastAsia="DengXian" w:hAnsi="Times New Roman" w:cs="Times New Roman" w:hint="eastAsia"/>
                <w:b/>
                <w:highlight w:val="cyan"/>
                <w:lang w:eastAsia="zh-CN"/>
              </w:rPr>
              <w:t>百分位数线</w:t>
            </w:r>
          </w:p>
        </w:tc>
        <w:tc>
          <w:tcPr>
            <w:tcW w:w="1480" w:type="dxa"/>
            <w:vAlign w:val="center"/>
          </w:tcPr>
          <w:p w14:paraId="02EA0644" w14:textId="4EC69FAD" w:rsidR="00E332A9" w:rsidRPr="00211911" w:rsidRDefault="006D3AF9" w:rsidP="003C71A3">
            <w:pPr>
              <w:pStyle w:val="Web"/>
              <w:jc w:val="center"/>
              <w:rPr>
                <w:rFonts w:ascii="Times New Roman" w:hAnsi="Times New Roman" w:cs="Times New Roman"/>
                <w:b/>
                <w:highlight w:val="cyan"/>
              </w:rPr>
            </w:pPr>
            <w:r w:rsidRPr="006D3AF9">
              <w:rPr>
                <w:rFonts w:ascii="Times New Roman" w:eastAsia="DengXian" w:hAnsi="Times New Roman" w:cs="Times New Roman"/>
                <w:b/>
                <w:highlight w:val="cyan"/>
                <w:lang w:eastAsia="zh-CN"/>
              </w:rPr>
              <w:t>&gt; 98</w:t>
            </w:r>
            <w:r w:rsidRPr="006D3AF9">
              <w:rPr>
                <w:rFonts w:ascii="Times New Roman" w:eastAsia="DengXian" w:hAnsi="Times New Roman" w:cs="Times New Roman" w:hint="eastAsia"/>
                <w:b/>
                <w:highlight w:val="cyan"/>
                <w:lang w:eastAsia="zh-CN"/>
              </w:rPr>
              <w:t>百分位数线</w:t>
            </w:r>
          </w:p>
        </w:tc>
      </w:tr>
      <w:tr w:rsidR="00E332A9" w:rsidRPr="00211911" w14:paraId="76349364" w14:textId="77777777" w:rsidTr="003C71A3">
        <w:tc>
          <w:tcPr>
            <w:tcW w:w="1157" w:type="dxa"/>
          </w:tcPr>
          <w:p w14:paraId="39463644" w14:textId="57981AE0"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6</w:t>
            </w:r>
          </w:p>
        </w:tc>
        <w:tc>
          <w:tcPr>
            <w:tcW w:w="1532" w:type="dxa"/>
          </w:tcPr>
          <w:p w14:paraId="559C93DC" w14:textId="59831558"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17.6</w:t>
            </w:r>
          </w:p>
        </w:tc>
        <w:tc>
          <w:tcPr>
            <w:tcW w:w="1548" w:type="dxa"/>
          </w:tcPr>
          <w:p w14:paraId="72E151DC" w14:textId="0E32187F"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19.7</w:t>
            </w:r>
          </w:p>
        </w:tc>
        <w:tc>
          <w:tcPr>
            <w:tcW w:w="236" w:type="dxa"/>
          </w:tcPr>
          <w:p w14:paraId="490E5730" w14:textId="77777777" w:rsidR="00E332A9" w:rsidRPr="00211911" w:rsidRDefault="00E332A9" w:rsidP="00E332A9">
            <w:pPr>
              <w:pStyle w:val="Web"/>
              <w:spacing w:after="240"/>
              <w:jc w:val="both"/>
              <w:rPr>
                <w:rFonts w:ascii="Times New Roman" w:hAnsi="Times New Roman" w:cs="Times New Roman"/>
                <w:highlight w:val="cyan"/>
              </w:rPr>
            </w:pPr>
          </w:p>
        </w:tc>
        <w:tc>
          <w:tcPr>
            <w:tcW w:w="1178" w:type="dxa"/>
          </w:tcPr>
          <w:p w14:paraId="4633A66D" w14:textId="3690C7A7"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6</w:t>
            </w:r>
          </w:p>
        </w:tc>
        <w:tc>
          <w:tcPr>
            <w:tcW w:w="1525" w:type="dxa"/>
          </w:tcPr>
          <w:p w14:paraId="46848335" w14:textId="4AC56B61"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17.2</w:t>
            </w:r>
          </w:p>
        </w:tc>
        <w:tc>
          <w:tcPr>
            <w:tcW w:w="1480" w:type="dxa"/>
          </w:tcPr>
          <w:p w14:paraId="64AA5966" w14:textId="51F0A5B1"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18.9</w:t>
            </w:r>
          </w:p>
        </w:tc>
      </w:tr>
      <w:tr w:rsidR="00E332A9" w:rsidRPr="00211911" w14:paraId="71B7F183" w14:textId="77777777" w:rsidTr="003C71A3">
        <w:tc>
          <w:tcPr>
            <w:tcW w:w="1157" w:type="dxa"/>
          </w:tcPr>
          <w:p w14:paraId="262CBED2" w14:textId="6BAD6063"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7</w:t>
            </w:r>
          </w:p>
        </w:tc>
        <w:tc>
          <w:tcPr>
            <w:tcW w:w="1532" w:type="dxa"/>
          </w:tcPr>
          <w:p w14:paraId="1DA13823" w14:textId="3C5416A7"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18.2</w:t>
            </w:r>
          </w:p>
        </w:tc>
        <w:tc>
          <w:tcPr>
            <w:tcW w:w="1548" w:type="dxa"/>
          </w:tcPr>
          <w:p w14:paraId="4CF352E2" w14:textId="701E98A9"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20.7</w:t>
            </w:r>
          </w:p>
        </w:tc>
        <w:tc>
          <w:tcPr>
            <w:tcW w:w="236" w:type="dxa"/>
          </w:tcPr>
          <w:p w14:paraId="2DBF7C79" w14:textId="77777777" w:rsidR="00E332A9" w:rsidRPr="00211911" w:rsidRDefault="00E332A9" w:rsidP="00E332A9">
            <w:pPr>
              <w:pStyle w:val="Web"/>
              <w:spacing w:after="240"/>
              <w:jc w:val="both"/>
              <w:rPr>
                <w:rFonts w:ascii="Times New Roman" w:hAnsi="Times New Roman" w:cs="Times New Roman"/>
                <w:highlight w:val="cyan"/>
              </w:rPr>
            </w:pPr>
          </w:p>
        </w:tc>
        <w:tc>
          <w:tcPr>
            <w:tcW w:w="1178" w:type="dxa"/>
          </w:tcPr>
          <w:p w14:paraId="2616F5AA" w14:textId="2AEAB48C"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7</w:t>
            </w:r>
          </w:p>
        </w:tc>
        <w:tc>
          <w:tcPr>
            <w:tcW w:w="1525" w:type="dxa"/>
          </w:tcPr>
          <w:p w14:paraId="59DB4E14" w14:textId="3EBC37BB"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17.6</w:t>
            </w:r>
          </w:p>
        </w:tc>
        <w:tc>
          <w:tcPr>
            <w:tcW w:w="1480" w:type="dxa"/>
          </w:tcPr>
          <w:p w14:paraId="4D4F2E81" w14:textId="4646B4B8"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19.7</w:t>
            </w:r>
          </w:p>
        </w:tc>
      </w:tr>
      <w:tr w:rsidR="00E332A9" w:rsidRPr="00211911" w14:paraId="51E5CB50" w14:textId="77777777" w:rsidTr="003C71A3">
        <w:tc>
          <w:tcPr>
            <w:tcW w:w="1157" w:type="dxa"/>
          </w:tcPr>
          <w:p w14:paraId="7EDD0BD8" w14:textId="243A4746"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8</w:t>
            </w:r>
          </w:p>
        </w:tc>
        <w:tc>
          <w:tcPr>
            <w:tcW w:w="1532" w:type="dxa"/>
          </w:tcPr>
          <w:p w14:paraId="011C46F9" w14:textId="5A88E429"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18.8</w:t>
            </w:r>
          </w:p>
        </w:tc>
        <w:tc>
          <w:tcPr>
            <w:tcW w:w="1548" w:type="dxa"/>
          </w:tcPr>
          <w:p w14:paraId="34DB6858" w14:textId="058F3C98"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21.9</w:t>
            </w:r>
          </w:p>
        </w:tc>
        <w:tc>
          <w:tcPr>
            <w:tcW w:w="236" w:type="dxa"/>
          </w:tcPr>
          <w:p w14:paraId="603EC00D" w14:textId="77777777" w:rsidR="00E332A9" w:rsidRPr="00211911" w:rsidRDefault="00E332A9" w:rsidP="00E332A9">
            <w:pPr>
              <w:pStyle w:val="Web"/>
              <w:spacing w:after="240"/>
              <w:jc w:val="both"/>
              <w:rPr>
                <w:rFonts w:ascii="Times New Roman" w:hAnsi="Times New Roman" w:cs="Times New Roman"/>
                <w:highlight w:val="cyan"/>
              </w:rPr>
            </w:pPr>
          </w:p>
        </w:tc>
        <w:tc>
          <w:tcPr>
            <w:tcW w:w="1178" w:type="dxa"/>
          </w:tcPr>
          <w:p w14:paraId="625A8E05" w14:textId="193CCB1E"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8</w:t>
            </w:r>
          </w:p>
        </w:tc>
        <w:tc>
          <w:tcPr>
            <w:tcW w:w="1525" w:type="dxa"/>
          </w:tcPr>
          <w:p w14:paraId="47074F80" w14:textId="28911CD2"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18.2</w:t>
            </w:r>
          </w:p>
        </w:tc>
        <w:tc>
          <w:tcPr>
            <w:tcW w:w="1480" w:type="dxa"/>
          </w:tcPr>
          <w:p w14:paraId="7E81BABC" w14:textId="6AF5EC0F"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20.6</w:t>
            </w:r>
          </w:p>
        </w:tc>
      </w:tr>
      <w:tr w:rsidR="00E332A9" w:rsidRPr="00211911" w14:paraId="7B5BF138" w14:textId="77777777" w:rsidTr="003C71A3">
        <w:tc>
          <w:tcPr>
            <w:tcW w:w="1157" w:type="dxa"/>
          </w:tcPr>
          <w:p w14:paraId="0CDBD649" w14:textId="4ED82462"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9</w:t>
            </w:r>
          </w:p>
        </w:tc>
        <w:tc>
          <w:tcPr>
            <w:tcW w:w="1532" w:type="dxa"/>
          </w:tcPr>
          <w:p w14:paraId="68B874E0" w14:textId="6215BA34"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19.6</w:t>
            </w:r>
          </w:p>
        </w:tc>
        <w:tc>
          <w:tcPr>
            <w:tcW w:w="1548" w:type="dxa"/>
          </w:tcPr>
          <w:p w14:paraId="0768A4B9" w14:textId="55F12F23"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23.2</w:t>
            </w:r>
          </w:p>
        </w:tc>
        <w:tc>
          <w:tcPr>
            <w:tcW w:w="236" w:type="dxa"/>
          </w:tcPr>
          <w:p w14:paraId="5483FD89" w14:textId="77777777" w:rsidR="00E332A9" w:rsidRPr="00211911" w:rsidRDefault="00E332A9" w:rsidP="00E332A9">
            <w:pPr>
              <w:pStyle w:val="Web"/>
              <w:spacing w:after="240"/>
              <w:jc w:val="both"/>
              <w:rPr>
                <w:rFonts w:ascii="Times New Roman" w:hAnsi="Times New Roman" w:cs="Times New Roman"/>
                <w:highlight w:val="cyan"/>
              </w:rPr>
            </w:pPr>
          </w:p>
        </w:tc>
        <w:tc>
          <w:tcPr>
            <w:tcW w:w="1178" w:type="dxa"/>
          </w:tcPr>
          <w:p w14:paraId="66A250AD" w14:textId="3EE20F64"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9</w:t>
            </w:r>
          </w:p>
        </w:tc>
        <w:tc>
          <w:tcPr>
            <w:tcW w:w="1525" w:type="dxa"/>
          </w:tcPr>
          <w:p w14:paraId="7BFDE9DD" w14:textId="0BC40574"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18.9</w:t>
            </w:r>
          </w:p>
        </w:tc>
        <w:tc>
          <w:tcPr>
            <w:tcW w:w="1480" w:type="dxa"/>
          </w:tcPr>
          <w:p w14:paraId="5701CE80" w14:textId="19A13168"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21.7</w:t>
            </w:r>
          </w:p>
        </w:tc>
      </w:tr>
      <w:tr w:rsidR="00E332A9" w:rsidRPr="00211911" w14:paraId="3C6297E9" w14:textId="77777777" w:rsidTr="003C71A3">
        <w:tc>
          <w:tcPr>
            <w:tcW w:w="1157" w:type="dxa"/>
          </w:tcPr>
          <w:p w14:paraId="0CFC174A" w14:textId="56E9F3E8"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10</w:t>
            </w:r>
          </w:p>
        </w:tc>
        <w:tc>
          <w:tcPr>
            <w:tcW w:w="1532" w:type="dxa"/>
          </w:tcPr>
          <w:p w14:paraId="3E161A7F" w14:textId="51139A7C"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20.4</w:t>
            </w:r>
          </w:p>
        </w:tc>
        <w:tc>
          <w:tcPr>
            <w:tcW w:w="1548" w:type="dxa"/>
          </w:tcPr>
          <w:p w14:paraId="71033ED8" w14:textId="25F5824C"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24.4</w:t>
            </w:r>
          </w:p>
        </w:tc>
        <w:tc>
          <w:tcPr>
            <w:tcW w:w="236" w:type="dxa"/>
          </w:tcPr>
          <w:p w14:paraId="248ED3F7" w14:textId="77777777" w:rsidR="00E332A9" w:rsidRPr="00211911" w:rsidRDefault="00E332A9" w:rsidP="00E332A9">
            <w:pPr>
              <w:pStyle w:val="Web"/>
              <w:spacing w:after="240"/>
              <w:jc w:val="both"/>
              <w:rPr>
                <w:rFonts w:ascii="Times New Roman" w:hAnsi="Times New Roman" w:cs="Times New Roman"/>
                <w:highlight w:val="cyan"/>
              </w:rPr>
            </w:pPr>
          </w:p>
        </w:tc>
        <w:tc>
          <w:tcPr>
            <w:tcW w:w="1178" w:type="dxa"/>
          </w:tcPr>
          <w:p w14:paraId="16666900" w14:textId="137604FA" w:rsidR="00E332A9" w:rsidRPr="00211911" w:rsidRDefault="006D3AF9" w:rsidP="00E332A9">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10</w:t>
            </w:r>
          </w:p>
        </w:tc>
        <w:tc>
          <w:tcPr>
            <w:tcW w:w="1525" w:type="dxa"/>
          </w:tcPr>
          <w:p w14:paraId="71D6D64D" w14:textId="54ABC9F3"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19.7</w:t>
            </w:r>
          </w:p>
        </w:tc>
        <w:tc>
          <w:tcPr>
            <w:tcW w:w="1480" w:type="dxa"/>
          </w:tcPr>
          <w:p w14:paraId="59E835BE" w14:textId="14BEAE42" w:rsidR="00E332A9" w:rsidRPr="00211911" w:rsidRDefault="006D3AF9" w:rsidP="00E332A9">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22.8</w:t>
            </w:r>
          </w:p>
        </w:tc>
      </w:tr>
      <w:tr w:rsidR="003C71A3" w:rsidRPr="00211911" w14:paraId="798F81B4" w14:textId="77777777" w:rsidTr="003C71A3">
        <w:tc>
          <w:tcPr>
            <w:tcW w:w="1157" w:type="dxa"/>
          </w:tcPr>
          <w:p w14:paraId="2BA7378C" w14:textId="30D256D4"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11</w:t>
            </w:r>
          </w:p>
        </w:tc>
        <w:tc>
          <w:tcPr>
            <w:tcW w:w="1532" w:type="dxa"/>
          </w:tcPr>
          <w:p w14:paraId="490AB121" w14:textId="60E82156"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21.2</w:t>
            </w:r>
          </w:p>
        </w:tc>
        <w:tc>
          <w:tcPr>
            <w:tcW w:w="1548" w:type="dxa"/>
          </w:tcPr>
          <w:p w14:paraId="3A3A0C77" w14:textId="5B3EC77D"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25.5</w:t>
            </w:r>
          </w:p>
        </w:tc>
        <w:tc>
          <w:tcPr>
            <w:tcW w:w="236" w:type="dxa"/>
          </w:tcPr>
          <w:p w14:paraId="5FFD0406" w14:textId="77777777" w:rsidR="003C71A3" w:rsidRPr="00211911" w:rsidRDefault="003C71A3" w:rsidP="003C71A3">
            <w:pPr>
              <w:pStyle w:val="Web"/>
              <w:spacing w:after="240"/>
              <w:jc w:val="both"/>
              <w:rPr>
                <w:rFonts w:ascii="Times New Roman" w:hAnsi="Times New Roman" w:cs="Times New Roman"/>
                <w:highlight w:val="cyan"/>
              </w:rPr>
            </w:pPr>
          </w:p>
        </w:tc>
        <w:tc>
          <w:tcPr>
            <w:tcW w:w="1178" w:type="dxa"/>
          </w:tcPr>
          <w:p w14:paraId="08904F5F" w14:textId="1EABA8DA"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11</w:t>
            </w:r>
          </w:p>
        </w:tc>
        <w:tc>
          <w:tcPr>
            <w:tcW w:w="1525" w:type="dxa"/>
          </w:tcPr>
          <w:p w14:paraId="2341A649" w14:textId="60644F22"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20.5</w:t>
            </w:r>
          </w:p>
        </w:tc>
        <w:tc>
          <w:tcPr>
            <w:tcW w:w="1480" w:type="dxa"/>
          </w:tcPr>
          <w:p w14:paraId="28950FE5" w14:textId="4D96610D"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23.9</w:t>
            </w:r>
          </w:p>
        </w:tc>
      </w:tr>
      <w:tr w:rsidR="003C71A3" w:rsidRPr="00211911" w14:paraId="61C05945" w14:textId="77777777" w:rsidTr="003C71A3">
        <w:tc>
          <w:tcPr>
            <w:tcW w:w="1157" w:type="dxa"/>
          </w:tcPr>
          <w:p w14:paraId="24962459" w14:textId="7328EE96"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12</w:t>
            </w:r>
          </w:p>
        </w:tc>
        <w:tc>
          <w:tcPr>
            <w:tcW w:w="1532" w:type="dxa"/>
          </w:tcPr>
          <w:p w14:paraId="2EFD3902" w14:textId="6DEBE669"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21.9</w:t>
            </w:r>
          </w:p>
        </w:tc>
        <w:tc>
          <w:tcPr>
            <w:tcW w:w="1548" w:type="dxa"/>
          </w:tcPr>
          <w:p w14:paraId="4380D0ED" w14:textId="4502DD7F"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26.6</w:t>
            </w:r>
          </w:p>
        </w:tc>
        <w:tc>
          <w:tcPr>
            <w:tcW w:w="236" w:type="dxa"/>
          </w:tcPr>
          <w:p w14:paraId="3FDBEDB6" w14:textId="77777777" w:rsidR="003C71A3" w:rsidRPr="00211911" w:rsidRDefault="003C71A3" w:rsidP="003C71A3">
            <w:pPr>
              <w:pStyle w:val="Web"/>
              <w:spacing w:after="240"/>
              <w:jc w:val="both"/>
              <w:rPr>
                <w:rFonts w:ascii="Times New Roman" w:hAnsi="Times New Roman" w:cs="Times New Roman"/>
                <w:highlight w:val="cyan"/>
              </w:rPr>
            </w:pPr>
          </w:p>
        </w:tc>
        <w:tc>
          <w:tcPr>
            <w:tcW w:w="1178" w:type="dxa"/>
          </w:tcPr>
          <w:p w14:paraId="733B423F" w14:textId="6092AA9F"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12</w:t>
            </w:r>
          </w:p>
        </w:tc>
        <w:tc>
          <w:tcPr>
            <w:tcW w:w="1525" w:type="dxa"/>
          </w:tcPr>
          <w:p w14:paraId="436950A4" w14:textId="5A5B1247"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21.3</w:t>
            </w:r>
          </w:p>
        </w:tc>
        <w:tc>
          <w:tcPr>
            <w:tcW w:w="1480" w:type="dxa"/>
          </w:tcPr>
          <w:p w14:paraId="3A4770D4" w14:textId="0F33F36B"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24.9</w:t>
            </w:r>
          </w:p>
        </w:tc>
      </w:tr>
      <w:tr w:rsidR="003C71A3" w:rsidRPr="00211911" w14:paraId="241BF829" w14:textId="77777777" w:rsidTr="003C71A3">
        <w:tc>
          <w:tcPr>
            <w:tcW w:w="1157" w:type="dxa"/>
          </w:tcPr>
          <w:p w14:paraId="5556325A" w14:textId="4FD13CEF"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13</w:t>
            </w:r>
          </w:p>
        </w:tc>
        <w:tc>
          <w:tcPr>
            <w:tcW w:w="1532" w:type="dxa"/>
          </w:tcPr>
          <w:p w14:paraId="66D68986" w14:textId="1F30D796"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22.6</w:t>
            </w:r>
          </w:p>
        </w:tc>
        <w:tc>
          <w:tcPr>
            <w:tcW w:w="1548" w:type="dxa"/>
          </w:tcPr>
          <w:p w14:paraId="4F66C9EC" w14:textId="25AC98E7"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27.5</w:t>
            </w:r>
          </w:p>
        </w:tc>
        <w:tc>
          <w:tcPr>
            <w:tcW w:w="236" w:type="dxa"/>
          </w:tcPr>
          <w:p w14:paraId="355D4052" w14:textId="77777777" w:rsidR="003C71A3" w:rsidRPr="00211911" w:rsidRDefault="003C71A3" w:rsidP="003C71A3">
            <w:pPr>
              <w:pStyle w:val="Web"/>
              <w:spacing w:after="240"/>
              <w:jc w:val="both"/>
              <w:rPr>
                <w:rFonts w:ascii="Times New Roman" w:hAnsi="Times New Roman" w:cs="Times New Roman"/>
                <w:highlight w:val="cyan"/>
              </w:rPr>
            </w:pPr>
          </w:p>
        </w:tc>
        <w:tc>
          <w:tcPr>
            <w:tcW w:w="1178" w:type="dxa"/>
          </w:tcPr>
          <w:p w14:paraId="55795E9B" w14:textId="6F99B979"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13</w:t>
            </w:r>
          </w:p>
        </w:tc>
        <w:tc>
          <w:tcPr>
            <w:tcW w:w="1525" w:type="dxa"/>
          </w:tcPr>
          <w:p w14:paraId="2C2F51D4" w14:textId="384296D1"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22.1</w:t>
            </w:r>
          </w:p>
        </w:tc>
        <w:tc>
          <w:tcPr>
            <w:tcW w:w="1480" w:type="dxa"/>
          </w:tcPr>
          <w:p w14:paraId="2E62EC9C" w14:textId="448FB90D"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25.8</w:t>
            </w:r>
          </w:p>
        </w:tc>
      </w:tr>
      <w:tr w:rsidR="003C71A3" w:rsidRPr="00211911" w14:paraId="5CD6CF95" w14:textId="77777777" w:rsidTr="003C71A3">
        <w:tc>
          <w:tcPr>
            <w:tcW w:w="1157" w:type="dxa"/>
          </w:tcPr>
          <w:p w14:paraId="33591C7E" w14:textId="1A6E3505"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14</w:t>
            </w:r>
          </w:p>
        </w:tc>
        <w:tc>
          <w:tcPr>
            <w:tcW w:w="1532" w:type="dxa"/>
          </w:tcPr>
          <w:p w14:paraId="7CA6E3A4" w14:textId="18EE9950"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23.3</w:t>
            </w:r>
          </w:p>
        </w:tc>
        <w:tc>
          <w:tcPr>
            <w:tcW w:w="1548" w:type="dxa"/>
          </w:tcPr>
          <w:p w14:paraId="2977F611" w14:textId="02A66138"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28.4</w:t>
            </w:r>
          </w:p>
        </w:tc>
        <w:tc>
          <w:tcPr>
            <w:tcW w:w="236" w:type="dxa"/>
          </w:tcPr>
          <w:p w14:paraId="7A27A032" w14:textId="77777777" w:rsidR="003C71A3" w:rsidRPr="00211911" w:rsidRDefault="003C71A3" w:rsidP="003C71A3">
            <w:pPr>
              <w:pStyle w:val="Web"/>
              <w:spacing w:after="240"/>
              <w:jc w:val="both"/>
              <w:rPr>
                <w:rFonts w:ascii="Times New Roman" w:hAnsi="Times New Roman" w:cs="Times New Roman"/>
                <w:highlight w:val="cyan"/>
              </w:rPr>
            </w:pPr>
          </w:p>
        </w:tc>
        <w:tc>
          <w:tcPr>
            <w:tcW w:w="1178" w:type="dxa"/>
          </w:tcPr>
          <w:p w14:paraId="5D399CF1" w14:textId="595FB1EA"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14</w:t>
            </w:r>
          </w:p>
        </w:tc>
        <w:tc>
          <w:tcPr>
            <w:tcW w:w="1525" w:type="dxa"/>
          </w:tcPr>
          <w:p w14:paraId="0646B048" w14:textId="7BB853A0"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22.8</w:t>
            </w:r>
          </w:p>
        </w:tc>
        <w:tc>
          <w:tcPr>
            <w:tcW w:w="1480" w:type="dxa"/>
          </w:tcPr>
          <w:p w14:paraId="60E56EC1" w14:textId="1BA439AE"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26.6</w:t>
            </w:r>
          </w:p>
        </w:tc>
      </w:tr>
      <w:tr w:rsidR="003C71A3" w:rsidRPr="00211911" w14:paraId="0F57470C" w14:textId="77777777" w:rsidTr="003C71A3">
        <w:tc>
          <w:tcPr>
            <w:tcW w:w="1157" w:type="dxa"/>
          </w:tcPr>
          <w:p w14:paraId="4574B043" w14:textId="351C644A"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15</w:t>
            </w:r>
          </w:p>
        </w:tc>
        <w:tc>
          <w:tcPr>
            <w:tcW w:w="1532" w:type="dxa"/>
          </w:tcPr>
          <w:p w14:paraId="289AE6C3" w14:textId="4282C272"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24</w:t>
            </w:r>
          </w:p>
        </w:tc>
        <w:tc>
          <w:tcPr>
            <w:tcW w:w="1548" w:type="dxa"/>
          </w:tcPr>
          <w:p w14:paraId="59939A4F" w14:textId="639FF373"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29.2</w:t>
            </w:r>
          </w:p>
        </w:tc>
        <w:tc>
          <w:tcPr>
            <w:tcW w:w="236" w:type="dxa"/>
          </w:tcPr>
          <w:p w14:paraId="0E93AFE1" w14:textId="77777777" w:rsidR="003C71A3" w:rsidRPr="00211911" w:rsidRDefault="003C71A3" w:rsidP="003C71A3">
            <w:pPr>
              <w:pStyle w:val="Web"/>
              <w:spacing w:after="240"/>
              <w:jc w:val="both"/>
              <w:rPr>
                <w:rFonts w:ascii="Times New Roman" w:hAnsi="Times New Roman" w:cs="Times New Roman"/>
                <w:highlight w:val="cyan"/>
              </w:rPr>
            </w:pPr>
          </w:p>
        </w:tc>
        <w:tc>
          <w:tcPr>
            <w:tcW w:w="1178" w:type="dxa"/>
          </w:tcPr>
          <w:p w14:paraId="52CF02C9" w14:textId="0D379102"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15</w:t>
            </w:r>
          </w:p>
        </w:tc>
        <w:tc>
          <w:tcPr>
            <w:tcW w:w="1525" w:type="dxa"/>
          </w:tcPr>
          <w:p w14:paraId="6AAAADC3" w14:textId="711425BA"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23.5</w:t>
            </w:r>
          </w:p>
        </w:tc>
        <w:tc>
          <w:tcPr>
            <w:tcW w:w="1480" w:type="dxa"/>
          </w:tcPr>
          <w:p w14:paraId="30D8FC64" w14:textId="49E41445"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27.4</w:t>
            </w:r>
          </w:p>
        </w:tc>
      </w:tr>
      <w:tr w:rsidR="003C71A3" w:rsidRPr="00211911" w14:paraId="4EF4115D" w14:textId="77777777" w:rsidTr="003C71A3">
        <w:tc>
          <w:tcPr>
            <w:tcW w:w="1157" w:type="dxa"/>
          </w:tcPr>
          <w:p w14:paraId="39E73ECA" w14:textId="3731D2D7"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16</w:t>
            </w:r>
          </w:p>
        </w:tc>
        <w:tc>
          <w:tcPr>
            <w:tcW w:w="1532" w:type="dxa"/>
          </w:tcPr>
          <w:p w14:paraId="7760B029" w14:textId="77B3FF48"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24.7</w:t>
            </w:r>
          </w:p>
        </w:tc>
        <w:tc>
          <w:tcPr>
            <w:tcW w:w="1548" w:type="dxa"/>
          </w:tcPr>
          <w:p w14:paraId="5352FA7F" w14:textId="18ECEFCB"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30</w:t>
            </w:r>
          </w:p>
        </w:tc>
        <w:tc>
          <w:tcPr>
            <w:tcW w:w="236" w:type="dxa"/>
          </w:tcPr>
          <w:p w14:paraId="3160BFAA" w14:textId="77777777" w:rsidR="003C71A3" w:rsidRPr="00211911" w:rsidRDefault="003C71A3" w:rsidP="003C71A3">
            <w:pPr>
              <w:pStyle w:val="Web"/>
              <w:spacing w:after="240"/>
              <w:jc w:val="both"/>
              <w:rPr>
                <w:rFonts w:ascii="Times New Roman" w:hAnsi="Times New Roman" w:cs="Times New Roman"/>
                <w:highlight w:val="cyan"/>
              </w:rPr>
            </w:pPr>
          </w:p>
        </w:tc>
        <w:tc>
          <w:tcPr>
            <w:tcW w:w="1178" w:type="dxa"/>
          </w:tcPr>
          <w:p w14:paraId="67A5BB51" w14:textId="312A56FE"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16</w:t>
            </w:r>
          </w:p>
        </w:tc>
        <w:tc>
          <w:tcPr>
            <w:tcW w:w="1525" w:type="dxa"/>
          </w:tcPr>
          <w:p w14:paraId="5C0FF51B" w14:textId="0C75C6D9"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24.1</w:t>
            </w:r>
          </w:p>
        </w:tc>
        <w:tc>
          <w:tcPr>
            <w:tcW w:w="1480" w:type="dxa"/>
          </w:tcPr>
          <w:p w14:paraId="6B3AEF1D" w14:textId="24D029A5"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28.1</w:t>
            </w:r>
          </w:p>
        </w:tc>
      </w:tr>
      <w:tr w:rsidR="003C71A3" w:rsidRPr="00211911" w14:paraId="69B25277" w14:textId="77777777" w:rsidTr="003C71A3">
        <w:tc>
          <w:tcPr>
            <w:tcW w:w="1157" w:type="dxa"/>
          </w:tcPr>
          <w:p w14:paraId="2512DF46" w14:textId="329004EF"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17</w:t>
            </w:r>
          </w:p>
        </w:tc>
        <w:tc>
          <w:tcPr>
            <w:tcW w:w="1532" w:type="dxa"/>
          </w:tcPr>
          <w:p w14:paraId="600C3B06" w14:textId="33207F15"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25.3</w:t>
            </w:r>
          </w:p>
        </w:tc>
        <w:tc>
          <w:tcPr>
            <w:tcW w:w="1548" w:type="dxa"/>
          </w:tcPr>
          <w:p w14:paraId="504130AB" w14:textId="32880D58"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30.7</w:t>
            </w:r>
          </w:p>
        </w:tc>
        <w:tc>
          <w:tcPr>
            <w:tcW w:w="236" w:type="dxa"/>
          </w:tcPr>
          <w:p w14:paraId="6FF4E1A4" w14:textId="77777777" w:rsidR="003C71A3" w:rsidRPr="00211911" w:rsidRDefault="003C71A3" w:rsidP="003C71A3">
            <w:pPr>
              <w:pStyle w:val="Web"/>
              <w:spacing w:after="240"/>
              <w:jc w:val="both"/>
              <w:rPr>
                <w:rFonts w:ascii="Times New Roman" w:hAnsi="Times New Roman" w:cs="Times New Roman"/>
                <w:highlight w:val="cyan"/>
              </w:rPr>
            </w:pPr>
          </w:p>
        </w:tc>
        <w:tc>
          <w:tcPr>
            <w:tcW w:w="1178" w:type="dxa"/>
          </w:tcPr>
          <w:p w14:paraId="20814265" w14:textId="2298F9EB" w:rsidR="003C71A3" w:rsidRPr="00211911" w:rsidRDefault="006D3AF9" w:rsidP="003C71A3">
            <w:pPr>
              <w:pStyle w:val="Web"/>
              <w:spacing w:after="240"/>
              <w:jc w:val="both"/>
              <w:rPr>
                <w:rFonts w:ascii="Times New Roman" w:hAnsi="Times New Roman" w:cs="Times New Roman"/>
                <w:b/>
                <w:highlight w:val="cyan"/>
              </w:rPr>
            </w:pPr>
            <w:r w:rsidRPr="006D3AF9">
              <w:rPr>
                <w:rFonts w:ascii="Times New Roman" w:eastAsia="DengXian" w:hAnsi="Times New Roman" w:cs="Times New Roman"/>
                <w:b/>
                <w:highlight w:val="cyan"/>
                <w:lang w:eastAsia="zh-CN"/>
              </w:rPr>
              <w:t>17</w:t>
            </w:r>
          </w:p>
        </w:tc>
        <w:tc>
          <w:tcPr>
            <w:tcW w:w="1525" w:type="dxa"/>
          </w:tcPr>
          <w:p w14:paraId="19DCF33C" w14:textId="7B2633B6"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24.7</w:t>
            </w:r>
          </w:p>
        </w:tc>
        <w:tc>
          <w:tcPr>
            <w:tcW w:w="1480" w:type="dxa"/>
          </w:tcPr>
          <w:p w14:paraId="4C6C16C5" w14:textId="613FDD17" w:rsidR="003C71A3" w:rsidRPr="00211911" w:rsidRDefault="006D3AF9" w:rsidP="003C71A3">
            <w:pPr>
              <w:pStyle w:val="Web"/>
              <w:spacing w:after="240"/>
              <w:jc w:val="both"/>
              <w:rPr>
                <w:rFonts w:ascii="Times New Roman" w:hAnsi="Times New Roman" w:cs="Times New Roman"/>
                <w:highlight w:val="cyan"/>
              </w:rPr>
            </w:pPr>
            <w:r w:rsidRPr="006D3AF9">
              <w:rPr>
                <w:rFonts w:ascii="Times New Roman" w:eastAsia="DengXian" w:hAnsi="Times New Roman" w:cs="Times New Roman"/>
                <w:highlight w:val="cyan"/>
                <w:lang w:eastAsia="zh-CN"/>
              </w:rPr>
              <w:t>28.7</w:t>
            </w:r>
          </w:p>
        </w:tc>
      </w:tr>
    </w:tbl>
    <w:p w14:paraId="3A764A74" w14:textId="65FE6682" w:rsidR="003C71A3" w:rsidRPr="00211911" w:rsidRDefault="006D3AF9" w:rsidP="003C71A3">
      <w:pPr>
        <w:pStyle w:val="Web"/>
        <w:spacing w:before="0" w:beforeAutospacing="0" w:after="0" w:afterAutospacing="0"/>
        <w:jc w:val="both"/>
        <w:rPr>
          <w:rFonts w:ascii="Times New Roman" w:hAnsi="Times New Roman" w:cs="Times New Roman"/>
          <w:sz w:val="22"/>
          <w:highlight w:val="cyan"/>
        </w:rPr>
      </w:pPr>
      <w:r w:rsidRPr="006D3AF9">
        <w:rPr>
          <w:rFonts w:ascii="Times New Roman" w:eastAsia="DengXian" w:hAnsi="Times New Roman" w:cs="Times New Roman" w:hint="eastAsia"/>
          <w:sz w:val="22"/>
          <w:highlight w:val="cyan"/>
          <w:lang w:eastAsia="zh-CN"/>
        </w:rPr>
        <w:t>数据源：香港生长研究</w:t>
      </w:r>
      <w:r w:rsidRPr="006D3AF9">
        <w:rPr>
          <w:rFonts w:ascii="Times New Roman" w:eastAsia="DengXian" w:hAnsi="Times New Roman" w:cs="Times New Roman"/>
          <w:sz w:val="22"/>
          <w:highlight w:val="cyan"/>
          <w:lang w:eastAsia="zh-CN"/>
        </w:rPr>
        <w:t>2020</w:t>
      </w:r>
    </w:p>
    <w:p w14:paraId="66C03DA8" w14:textId="5F807DCE" w:rsidR="00E332A9" w:rsidRPr="00211911" w:rsidRDefault="006D3AF9" w:rsidP="003C71A3">
      <w:pPr>
        <w:pStyle w:val="Web"/>
        <w:spacing w:before="0" w:beforeAutospacing="0" w:after="0" w:afterAutospacing="0"/>
        <w:jc w:val="both"/>
        <w:rPr>
          <w:rFonts w:ascii="Times New Roman" w:hAnsi="Times New Roman" w:cs="Times New Roman"/>
          <w:sz w:val="20"/>
          <w:highlight w:val="cyan"/>
        </w:rPr>
      </w:pPr>
      <w:r w:rsidRPr="006D3AF9">
        <w:rPr>
          <w:rFonts w:ascii="Times New Roman" w:eastAsia="DengXian" w:hAnsi="Times New Roman" w:cs="Times New Roman"/>
          <w:sz w:val="20"/>
          <w:highlight w:val="cyan"/>
          <w:lang w:eastAsia="zh-CN"/>
        </w:rPr>
        <w:t>https://www.studenthealth.gov.hk/tc_chi/health/health_dn/health_dn_oah.html</w:t>
      </w:r>
    </w:p>
    <w:p w14:paraId="2FB903AE" w14:textId="77777777" w:rsidR="00E332A9" w:rsidRPr="002E0031" w:rsidRDefault="00E332A9" w:rsidP="00CD1D03">
      <w:pPr>
        <w:pStyle w:val="Web"/>
        <w:spacing w:before="0" w:beforeAutospacing="0" w:after="240" w:afterAutospacing="0"/>
        <w:jc w:val="both"/>
        <w:rPr>
          <w:rFonts w:cs="Times New Roman"/>
        </w:rPr>
      </w:pPr>
    </w:p>
    <w:p w14:paraId="4B97202F" w14:textId="1F8BBF34" w:rsidR="00D81D82" w:rsidRDefault="00D81D82" w:rsidP="003C71A3">
      <w:pPr>
        <w:pStyle w:val="Web"/>
        <w:spacing w:before="0" w:beforeAutospacing="0" w:after="240" w:afterAutospacing="0"/>
        <w:rPr>
          <w:rFonts w:ascii="Times New Roman" w:hAnsi="Times New Roman" w:cs="Times New Roman"/>
          <w:b/>
        </w:rPr>
      </w:pPr>
    </w:p>
    <w:p w14:paraId="4F32F11A" w14:textId="77777777" w:rsidR="003C71A3" w:rsidRPr="00D81D82" w:rsidRDefault="003C71A3" w:rsidP="003C71A3">
      <w:pPr>
        <w:pStyle w:val="Web"/>
        <w:spacing w:before="0" w:beforeAutospacing="0" w:after="240" w:afterAutospacing="0"/>
        <w:rPr>
          <w:rFonts w:ascii="Times New Roman" w:hAnsi="Times New Roman" w:cs="Times New Roman"/>
        </w:rPr>
      </w:pPr>
    </w:p>
    <w:p w14:paraId="72E8C6E1" w14:textId="7CEEA5D0" w:rsidR="00D57A3F" w:rsidRPr="002E0031" w:rsidRDefault="006D3AF9" w:rsidP="00883B35">
      <w:pPr>
        <w:adjustRightInd w:val="0"/>
        <w:snapToGrid w:val="0"/>
        <w:spacing w:line="400" w:lineRule="exact"/>
        <w:jc w:val="both"/>
        <w:rPr>
          <w:b/>
          <w:lang w:val="en-US" w:eastAsia="zh-CN"/>
        </w:rPr>
      </w:pPr>
      <w:r w:rsidRPr="006D3AF9">
        <w:rPr>
          <w:rFonts w:eastAsia="DengXian" w:hint="eastAsia"/>
          <w:b/>
          <w:lang w:eastAsia="zh-CN"/>
        </w:rPr>
        <w:lastRenderedPageBreak/>
        <w:t>身体组成</w:t>
      </w:r>
      <w:r w:rsidRPr="006D3AF9">
        <w:rPr>
          <w:rFonts w:eastAsia="DengXian"/>
          <w:b/>
          <w:lang w:eastAsia="zh-CN"/>
        </w:rPr>
        <w:t xml:space="preserve"> </w:t>
      </w:r>
      <w:r w:rsidRPr="006D3AF9">
        <w:rPr>
          <w:rFonts w:eastAsia="DengXian"/>
          <w:lang w:eastAsia="zh-CN"/>
        </w:rPr>
        <w:t xml:space="preserve">– </w:t>
      </w:r>
      <w:r w:rsidRPr="006D3AF9">
        <w:rPr>
          <w:rFonts w:eastAsia="DengXian" w:hint="eastAsia"/>
          <w:lang w:eastAsia="zh-CN"/>
        </w:rPr>
        <w:t>指人体内脂肪、骨骼、肌肉及水份的相对比例。「香港学校体适能奖励计划」将男、女学生的「适中</w:t>
      </w:r>
      <w:r w:rsidRPr="006D3AF9">
        <w:rPr>
          <w:rFonts w:eastAsia="DengXian" w:hint="eastAsia"/>
          <w:lang w:val="en-US" w:eastAsia="zh-CN"/>
        </w:rPr>
        <w:t>身体</w:t>
      </w:r>
      <w:r w:rsidRPr="006D3AF9">
        <w:rPr>
          <w:rFonts w:eastAsia="DengXian" w:hint="eastAsia"/>
          <w:lang w:eastAsia="zh-CN"/>
        </w:rPr>
        <w:t>脂肪比率」分别定于</w:t>
      </w:r>
      <w:r w:rsidRPr="006D3AF9">
        <w:rPr>
          <w:rFonts w:eastAsia="DengXian"/>
          <w:lang w:eastAsia="zh-CN"/>
        </w:rPr>
        <w:t xml:space="preserve">10.3% </w:t>
      </w:r>
      <w:r w:rsidR="00FA5697" w:rsidRPr="002E0031">
        <w:rPr>
          <w:rFonts w:ascii="新細明體" w:hAnsi="新細明體" w:hint="eastAsia"/>
          <w:b/>
          <w:kern w:val="0"/>
          <w:lang w:val="en-US"/>
        </w:rPr>
        <w:sym w:font="Symbol" w:char="F02D"/>
      </w:r>
      <w:r w:rsidRPr="006D3AF9">
        <w:rPr>
          <w:rFonts w:ascii="新細明體" w:eastAsia="DengXian" w:hAnsi="新細明體"/>
          <w:b/>
          <w:kern w:val="0"/>
          <w:lang w:val="en-US" w:eastAsia="zh-CN"/>
        </w:rPr>
        <w:t xml:space="preserve"> </w:t>
      </w:r>
      <w:r w:rsidRPr="006D3AF9">
        <w:rPr>
          <w:rFonts w:eastAsia="DengXian"/>
          <w:lang w:eastAsia="zh-CN"/>
        </w:rPr>
        <w:t>20.1%</w:t>
      </w:r>
      <w:r w:rsidRPr="006D3AF9">
        <w:rPr>
          <w:rFonts w:eastAsia="DengXian" w:hint="eastAsia"/>
          <w:lang w:eastAsia="zh-CN"/>
        </w:rPr>
        <w:t>和</w:t>
      </w:r>
      <w:r w:rsidRPr="006D3AF9">
        <w:rPr>
          <w:rFonts w:eastAsia="DengXian"/>
          <w:lang w:eastAsia="zh-CN"/>
        </w:rPr>
        <w:t xml:space="preserve">15% </w:t>
      </w:r>
      <w:r w:rsidR="00FA5697" w:rsidRPr="002E0031">
        <w:rPr>
          <w:rFonts w:ascii="新細明體" w:hAnsi="新細明體" w:hint="eastAsia"/>
          <w:b/>
          <w:kern w:val="0"/>
          <w:lang w:val="en-US"/>
        </w:rPr>
        <w:sym w:font="Symbol" w:char="F02D"/>
      </w:r>
      <w:r w:rsidRPr="006D3AF9">
        <w:rPr>
          <w:rFonts w:eastAsia="DengXian"/>
          <w:lang w:eastAsia="zh-CN"/>
        </w:rPr>
        <w:t xml:space="preserve"> 26.8%</w:t>
      </w:r>
      <w:r w:rsidRPr="006D3AF9">
        <w:rPr>
          <w:rFonts w:eastAsia="DengXian"/>
          <w:i/>
          <w:lang w:val="en-US" w:eastAsia="zh-CN"/>
        </w:rPr>
        <w:t xml:space="preserve"> (</w:t>
      </w:r>
      <w:r w:rsidRPr="006D3AF9">
        <w:rPr>
          <w:rFonts w:eastAsia="DengXian" w:hint="eastAsia"/>
          <w:i/>
          <w:lang w:val="en-US" w:eastAsia="zh-CN"/>
        </w:rPr>
        <w:t>见表</w:t>
      </w:r>
      <w:r w:rsidRPr="006D3AF9">
        <w:rPr>
          <w:rFonts w:eastAsia="DengXian"/>
          <w:i/>
          <w:lang w:val="en-US" w:eastAsia="zh-CN"/>
        </w:rPr>
        <w:t>2.1)</w:t>
      </w:r>
      <w:r w:rsidRPr="006D3AF9">
        <w:rPr>
          <w:rFonts w:eastAsia="DengXian" w:hint="eastAsia"/>
          <w:lang w:eastAsia="zh-CN"/>
        </w:rPr>
        <w:t>。</w:t>
      </w:r>
      <w:r w:rsidR="0047221A" w:rsidRPr="002E0031">
        <w:rPr>
          <w:rFonts w:hint="eastAsia"/>
          <w:i/>
          <w:lang w:val="en-US" w:eastAsia="zh-CN"/>
        </w:rPr>
        <w:br/>
      </w:r>
    </w:p>
    <w:tbl>
      <w:tblPr>
        <w:tblW w:w="9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319"/>
        <w:gridCol w:w="1341"/>
        <w:gridCol w:w="1341"/>
        <w:gridCol w:w="1341"/>
        <w:gridCol w:w="1341"/>
        <w:gridCol w:w="1319"/>
      </w:tblGrid>
      <w:tr w:rsidR="00EF144F" w:rsidRPr="002E0031" w14:paraId="4A52B2B6" w14:textId="77777777" w:rsidTr="00856DF2">
        <w:trPr>
          <w:trHeight w:val="582"/>
        </w:trPr>
        <w:tc>
          <w:tcPr>
            <w:tcW w:w="1055" w:type="dxa"/>
            <w:tcBorders>
              <w:top w:val="nil"/>
              <w:left w:val="nil"/>
            </w:tcBorders>
          </w:tcPr>
          <w:p w14:paraId="67229814" w14:textId="77777777" w:rsidR="00800B35" w:rsidRPr="002E0031" w:rsidRDefault="00800B35" w:rsidP="000C7667">
            <w:pPr>
              <w:adjustRightInd w:val="0"/>
              <w:snapToGrid w:val="0"/>
              <w:jc w:val="center"/>
              <w:rPr>
                <w:rFonts w:ascii="微軟正黑體" w:eastAsia="微軟正黑體" w:hAnsi="微軟正黑體"/>
                <w:b/>
                <w:sz w:val="18"/>
                <w:szCs w:val="20"/>
                <w:lang w:eastAsia="zh-CN"/>
              </w:rPr>
            </w:pPr>
          </w:p>
        </w:tc>
        <w:tc>
          <w:tcPr>
            <w:tcW w:w="1319" w:type="dxa"/>
          </w:tcPr>
          <w:p w14:paraId="3531184C" w14:textId="68333AB1" w:rsidR="00800B35" w:rsidRPr="002E0031" w:rsidRDefault="006D3AF9" w:rsidP="000C7667">
            <w:pPr>
              <w:adjustRightInd w:val="0"/>
              <w:snapToGrid w:val="0"/>
              <w:jc w:val="center"/>
              <w:rPr>
                <w:rFonts w:ascii="微軟正黑體" w:eastAsia="微軟正黑體" w:hAnsi="微軟正黑體"/>
                <w:b/>
                <w:sz w:val="18"/>
                <w:szCs w:val="20"/>
              </w:rPr>
            </w:pPr>
            <w:r w:rsidRPr="006D3AF9">
              <w:rPr>
                <w:rFonts w:ascii="微軟正黑體" w:eastAsia="DengXian" w:hAnsi="微軟正黑體" w:cs="TT55o00" w:hint="eastAsia"/>
                <w:kern w:val="0"/>
                <w:sz w:val="18"/>
                <w:szCs w:val="28"/>
                <w:lang w:val="en-US" w:eastAsia="zh-CN"/>
              </w:rPr>
              <w:t>过低</w:t>
            </w:r>
          </w:p>
        </w:tc>
        <w:tc>
          <w:tcPr>
            <w:tcW w:w="1341" w:type="dxa"/>
          </w:tcPr>
          <w:p w14:paraId="377DFE11" w14:textId="3DB546AF" w:rsidR="00800B35" w:rsidRPr="002E0031" w:rsidRDefault="006D3AF9" w:rsidP="000C7667">
            <w:pPr>
              <w:adjustRightInd w:val="0"/>
              <w:snapToGrid w:val="0"/>
              <w:jc w:val="center"/>
              <w:rPr>
                <w:rFonts w:ascii="微軟正黑體" w:eastAsia="微軟正黑體" w:hAnsi="微軟正黑體"/>
                <w:b/>
                <w:sz w:val="18"/>
                <w:szCs w:val="20"/>
              </w:rPr>
            </w:pPr>
            <w:r w:rsidRPr="006D3AF9">
              <w:rPr>
                <w:rFonts w:ascii="微軟正黑體" w:eastAsia="DengXian" w:hAnsi="微軟正黑體" w:cs="TT55o00" w:hint="eastAsia"/>
                <w:kern w:val="0"/>
                <w:sz w:val="18"/>
                <w:szCs w:val="28"/>
                <w:lang w:val="en-US" w:eastAsia="zh-CN"/>
              </w:rPr>
              <w:t>低</w:t>
            </w:r>
          </w:p>
        </w:tc>
        <w:tc>
          <w:tcPr>
            <w:tcW w:w="1341" w:type="dxa"/>
          </w:tcPr>
          <w:p w14:paraId="77889F93" w14:textId="45BB4158" w:rsidR="00800B35" w:rsidRPr="002E0031" w:rsidRDefault="006D3AF9" w:rsidP="000C7667">
            <w:pPr>
              <w:adjustRightInd w:val="0"/>
              <w:snapToGrid w:val="0"/>
              <w:jc w:val="center"/>
              <w:rPr>
                <w:rFonts w:ascii="微軟正黑體" w:eastAsia="微軟正黑體" w:hAnsi="微軟正黑體"/>
                <w:b/>
                <w:sz w:val="18"/>
                <w:szCs w:val="20"/>
              </w:rPr>
            </w:pPr>
            <w:r w:rsidRPr="006D3AF9">
              <w:rPr>
                <w:rFonts w:ascii="微軟正黑體" w:eastAsia="DengXian" w:hAnsi="微軟正黑體" w:cs="TT55o00" w:hint="eastAsia"/>
                <w:kern w:val="0"/>
                <w:sz w:val="18"/>
                <w:szCs w:val="28"/>
                <w:lang w:val="en-US" w:eastAsia="zh-CN"/>
              </w:rPr>
              <w:t>适中</w:t>
            </w:r>
          </w:p>
        </w:tc>
        <w:tc>
          <w:tcPr>
            <w:tcW w:w="1341" w:type="dxa"/>
          </w:tcPr>
          <w:p w14:paraId="4F5EBC98" w14:textId="51614932" w:rsidR="00800B35" w:rsidRPr="002E0031" w:rsidRDefault="006D3AF9" w:rsidP="000C7667">
            <w:pPr>
              <w:adjustRightInd w:val="0"/>
              <w:snapToGrid w:val="0"/>
              <w:jc w:val="center"/>
              <w:rPr>
                <w:rFonts w:ascii="微軟正黑體" w:eastAsia="微軟正黑體" w:hAnsi="微軟正黑體"/>
                <w:b/>
                <w:sz w:val="18"/>
                <w:szCs w:val="20"/>
              </w:rPr>
            </w:pPr>
            <w:r w:rsidRPr="006D3AF9">
              <w:rPr>
                <w:rFonts w:ascii="微軟正黑體" w:eastAsia="DengXian" w:hAnsi="微軟正黑體" w:cs="TT55o00" w:hint="eastAsia"/>
                <w:kern w:val="0"/>
                <w:sz w:val="18"/>
                <w:szCs w:val="28"/>
                <w:lang w:val="en-US" w:eastAsia="zh-CN"/>
              </w:rPr>
              <w:t>略高</w:t>
            </w:r>
          </w:p>
        </w:tc>
        <w:tc>
          <w:tcPr>
            <w:tcW w:w="1341" w:type="dxa"/>
          </w:tcPr>
          <w:p w14:paraId="0075E62B" w14:textId="25C84109" w:rsidR="00800B35" w:rsidRPr="002E0031" w:rsidRDefault="006D3AF9" w:rsidP="000C7667">
            <w:pPr>
              <w:adjustRightInd w:val="0"/>
              <w:snapToGrid w:val="0"/>
              <w:jc w:val="center"/>
              <w:rPr>
                <w:rFonts w:ascii="微軟正黑體" w:eastAsia="微軟正黑體" w:hAnsi="微軟正黑體"/>
                <w:b/>
                <w:sz w:val="18"/>
                <w:szCs w:val="20"/>
              </w:rPr>
            </w:pPr>
            <w:r w:rsidRPr="006D3AF9">
              <w:rPr>
                <w:rFonts w:ascii="微軟正黑體" w:eastAsia="DengXian" w:hAnsi="微軟正黑體" w:cs="TT55o00" w:hint="eastAsia"/>
                <w:kern w:val="0"/>
                <w:sz w:val="18"/>
                <w:szCs w:val="28"/>
                <w:lang w:val="en-US" w:eastAsia="zh-CN"/>
              </w:rPr>
              <w:t>高</w:t>
            </w:r>
          </w:p>
        </w:tc>
        <w:tc>
          <w:tcPr>
            <w:tcW w:w="1319" w:type="dxa"/>
          </w:tcPr>
          <w:p w14:paraId="460BB605" w14:textId="0BF254A0" w:rsidR="00800B35" w:rsidRPr="002E0031" w:rsidRDefault="006D3AF9" w:rsidP="000C7667">
            <w:pPr>
              <w:adjustRightInd w:val="0"/>
              <w:snapToGrid w:val="0"/>
              <w:jc w:val="center"/>
              <w:rPr>
                <w:rFonts w:ascii="微軟正黑體" w:eastAsia="微軟正黑體" w:hAnsi="微軟正黑體"/>
                <w:b/>
                <w:sz w:val="18"/>
                <w:szCs w:val="20"/>
              </w:rPr>
            </w:pPr>
            <w:r w:rsidRPr="006D3AF9">
              <w:rPr>
                <w:rFonts w:ascii="微軟正黑體" w:eastAsia="DengXian" w:hAnsi="微軟正黑體" w:cs="TT55o00" w:hint="eastAsia"/>
                <w:kern w:val="0"/>
                <w:sz w:val="18"/>
                <w:szCs w:val="28"/>
                <w:lang w:val="en-US" w:eastAsia="zh-CN"/>
              </w:rPr>
              <w:t>过高</w:t>
            </w:r>
          </w:p>
        </w:tc>
      </w:tr>
      <w:tr w:rsidR="00EF144F" w:rsidRPr="002E0031" w14:paraId="3CD91FBC" w14:textId="77777777" w:rsidTr="00D81D82">
        <w:trPr>
          <w:trHeight w:val="562"/>
        </w:trPr>
        <w:tc>
          <w:tcPr>
            <w:tcW w:w="1055" w:type="dxa"/>
            <w:vAlign w:val="center"/>
          </w:tcPr>
          <w:p w14:paraId="619ECDB3" w14:textId="5C504AEE" w:rsidR="00EF144F" w:rsidRPr="002E0031" w:rsidRDefault="006D3AF9" w:rsidP="00D81D82">
            <w:pPr>
              <w:adjustRightInd w:val="0"/>
              <w:snapToGrid w:val="0"/>
              <w:jc w:val="center"/>
              <w:rPr>
                <w:rFonts w:ascii="微軟正黑體" w:eastAsia="微軟正黑體" w:hAnsi="微軟正黑體" w:cs="TT53o00"/>
                <w:kern w:val="0"/>
                <w:sz w:val="18"/>
                <w:szCs w:val="32"/>
                <w:lang w:val="en-US"/>
              </w:rPr>
            </w:pPr>
            <w:r w:rsidRPr="006D3AF9">
              <w:rPr>
                <w:rFonts w:ascii="微軟正黑體" w:eastAsia="DengXian" w:hAnsi="微軟正黑體" w:cs="TT53o00" w:hint="eastAsia"/>
                <w:kern w:val="0"/>
                <w:sz w:val="18"/>
                <w:szCs w:val="32"/>
                <w:lang w:val="en-US" w:eastAsia="zh-CN"/>
              </w:rPr>
              <w:t>男生</w:t>
            </w:r>
          </w:p>
        </w:tc>
        <w:tc>
          <w:tcPr>
            <w:tcW w:w="1319" w:type="dxa"/>
            <w:vAlign w:val="center"/>
          </w:tcPr>
          <w:p w14:paraId="24464736" w14:textId="280A9D7D" w:rsidR="00EF144F"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&lt;5.8%</w:t>
            </w:r>
          </w:p>
        </w:tc>
        <w:tc>
          <w:tcPr>
            <w:tcW w:w="1341" w:type="dxa"/>
            <w:vAlign w:val="center"/>
          </w:tcPr>
          <w:p w14:paraId="3726ADC5" w14:textId="0E4AD62B" w:rsidR="00EF144F"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5.9-10.2%</w:t>
            </w:r>
          </w:p>
        </w:tc>
        <w:tc>
          <w:tcPr>
            <w:tcW w:w="1341" w:type="dxa"/>
            <w:vAlign w:val="center"/>
          </w:tcPr>
          <w:p w14:paraId="61E53F86" w14:textId="6B48C77E" w:rsidR="00EF144F"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10.3-20.1%</w:t>
            </w:r>
          </w:p>
        </w:tc>
        <w:tc>
          <w:tcPr>
            <w:tcW w:w="1341" w:type="dxa"/>
            <w:vAlign w:val="center"/>
          </w:tcPr>
          <w:p w14:paraId="32C2D32B" w14:textId="1FEED392" w:rsidR="00EF144F"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20.2-25.3%</w:t>
            </w:r>
          </w:p>
        </w:tc>
        <w:tc>
          <w:tcPr>
            <w:tcW w:w="1341" w:type="dxa"/>
            <w:vAlign w:val="center"/>
          </w:tcPr>
          <w:p w14:paraId="772BEA24" w14:textId="6D937EDA" w:rsidR="00EF144F"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25.4-30.0%</w:t>
            </w:r>
          </w:p>
        </w:tc>
        <w:tc>
          <w:tcPr>
            <w:tcW w:w="1319" w:type="dxa"/>
            <w:vAlign w:val="center"/>
          </w:tcPr>
          <w:p w14:paraId="6AC258E4" w14:textId="2CD5B6AC" w:rsidR="00EF144F"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&gt;30.0%</w:t>
            </w:r>
          </w:p>
        </w:tc>
      </w:tr>
      <w:tr w:rsidR="00EF144F" w:rsidRPr="002E0031" w14:paraId="26651013" w14:textId="77777777" w:rsidTr="00D81D82">
        <w:trPr>
          <w:trHeight w:val="650"/>
        </w:trPr>
        <w:tc>
          <w:tcPr>
            <w:tcW w:w="1055" w:type="dxa"/>
            <w:vAlign w:val="center"/>
          </w:tcPr>
          <w:p w14:paraId="70A34144" w14:textId="78F168FC" w:rsidR="00800B35" w:rsidRPr="002E0031" w:rsidRDefault="006D3AF9" w:rsidP="00D81D82">
            <w:pPr>
              <w:adjustRightInd w:val="0"/>
              <w:snapToGrid w:val="0"/>
              <w:jc w:val="center"/>
              <w:rPr>
                <w:rFonts w:ascii="微軟正黑體" w:eastAsia="微軟正黑體" w:hAnsi="微軟正黑體"/>
                <w:b/>
                <w:sz w:val="18"/>
                <w:szCs w:val="20"/>
              </w:rPr>
            </w:pPr>
            <w:r w:rsidRPr="006D3AF9">
              <w:rPr>
                <w:rFonts w:ascii="微軟正黑體" w:eastAsia="DengXian" w:hAnsi="微軟正黑體" w:cs="TT53o00" w:hint="eastAsia"/>
                <w:kern w:val="0"/>
                <w:sz w:val="18"/>
                <w:szCs w:val="32"/>
                <w:lang w:val="en-US" w:eastAsia="zh-CN"/>
              </w:rPr>
              <w:t>女生</w:t>
            </w:r>
          </w:p>
        </w:tc>
        <w:tc>
          <w:tcPr>
            <w:tcW w:w="1319" w:type="dxa"/>
            <w:vAlign w:val="center"/>
          </w:tcPr>
          <w:p w14:paraId="420BC2F7" w14:textId="4C9CF965" w:rsidR="00800B35"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&lt;12.1%</w:t>
            </w:r>
          </w:p>
        </w:tc>
        <w:tc>
          <w:tcPr>
            <w:tcW w:w="1341" w:type="dxa"/>
            <w:vAlign w:val="center"/>
          </w:tcPr>
          <w:p w14:paraId="584361E9" w14:textId="706BC1AF" w:rsidR="00800B35"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12.2-14.9%</w:t>
            </w:r>
          </w:p>
        </w:tc>
        <w:tc>
          <w:tcPr>
            <w:tcW w:w="1341" w:type="dxa"/>
            <w:vAlign w:val="center"/>
          </w:tcPr>
          <w:p w14:paraId="2C0FFBDE" w14:textId="1A7F52E9" w:rsidR="00800B35"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15.0-26.8%</w:t>
            </w:r>
          </w:p>
        </w:tc>
        <w:tc>
          <w:tcPr>
            <w:tcW w:w="1341" w:type="dxa"/>
            <w:vAlign w:val="center"/>
          </w:tcPr>
          <w:p w14:paraId="7C3E2D6A" w14:textId="08AF3ACD" w:rsidR="00800B35"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26.9-31.9%</w:t>
            </w:r>
          </w:p>
        </w:tc>
        <w:tc>
          <w:tcPr>
            <w:tcW w:w="1341" w:type="dxa"/>
            <w:vAlign w:val="center"/>
          </w:tcPr>
          <w:p w14:paraId="78613D6E" w14:textId="5EAA82B1" w:rsidR="00800B35"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32.0-35.0%</w:t>
            </w:r>
          </w:p>
        </w:tc>
        <w:tc>
          <w:tcPr>
            <w:tcW w:w="1319" w:type="dxa"/>
            <w:vAlign w:val="center"/>
          </w:tcPr>
          <w:p w14:paraId="457EA3F7" w14:textId="08797AB7" w:rsidR="00800B35" w:rsidRPr="002E0031" w:rsidRDefault="006D3AF9" w:rsidP="00D81D82">
            <w:pPr>
              <w:adjustRightInd w:val="0"/>
              <w:snapToGrid w:val="0"/>
              <w:jc w:val="center"/>
              <w:rPr>
                <w:rFonts w:eastAsia="微軟正黑體"/>
                <w:kern w:val="0"/>
                <w:sz w:val="18"/>
                <w:lang w:val="en-US"/>
              </w:rPr>
            </w:pPr>
            <w:r w:rsidRPr="006D3AF9">
              <w:rPr>
                <w:rFonts w:eastAsia="DengXian"/>
                <w:kern w:val="0"/>
                <w:sz w:val="18"/>
                <w:lang w:val="en-US" w:eastAsia="zh-CN"/>
              </w:rPr>
              <w:t>&gt;35.0%</w:t>
            </w:r>
          </w:p>
        </w:tc>
      </w:tr>
    </w:tbl>
    <w:p w14:paraId="0E267E79" w14:textId="77E4ABF5" w:rsidR="00800B35" w:rsidRPr="002E0031" w:rsidRDefault="006D3AF9" w:rsidP="00842EB4">
      <w:pPr>
        <w:adjustRightInd w:val="0"/>
        <w:snapToGrid w:val="0"/>
        <w:rPr>
          <w:rFonts w:ascii="新細明體" w:hAnsi="新細明體"/>
          <w:sz w:val="20"/>
          <w:szCs w:val="20"/>
          <w:lang w:val="en-US"/>
        </w:rPr>
      </w:pPr>
      <w:r w:rsidRPr="006D3AF9">
        <w:rPr>
          <w:rFonts w:eastAsia="DengXian"/>
          <w:sz w:val="20"/>
          <w:szCs w:val="20"/>
          <w:lang w:val="en-US" w:eastAsia="zh-CN"/>
        </w:rPr>
        <w:t xml:space="preserve"> </w:t>
      </w:r>
      <w:r w:rsidRPr="006D3AF9">
        <w:rPr>
          <w:rFonts w:eastAsia="DengXian" w:hint="eastAsia"/>
          <w:sz w:val="20"/>
          <w:szCs w:val="20"/>
          <w:lang w:val="en-US" w:eastAsia="zh-CN"/>
        </w:rPr>
        <w:t>数据源</w:t>
      </w:r>
      <w:r w:rsidRPr="006D3AF9">
        <w:rPr>
          <w:rFonts w:eastAsia="DengXian"/>
          <w:sz w:val="20"/>
          <w:szCs w:val="20"/>
          <w:lang w:val="en-US" w:eastAsia="zh-CN"/>
        </w:rPr>
        <w:t>:</w:t>
      </w:r>
      <w:r w:rsidRPr="006D3AF9">
        <w:rPr>
          <w:rFonts w:ascii="新細明體" w:eastAsia="DengXian" w:hAnsi="新細明體" w:hint="eastAsia"/>
          <w:sz w:val="20"/>
          <w:szCs w:val="20"/>
          <w:lang w:val="en-US" w:eastAsia="zh-CN"/>
        </w:rPr>
        <w:t>《</w:t>
      </w:r>
      <w:r w:rsidRPr="006D3AF9">
        <w:rPr>
          <w:rFonts w:eastAsia="DengXian" w:hint="eastAsia"/>
          <w:sz w:val="20"/>
          <w:szCs w:val="20"/>
          <w:lang w:val="en-US" w:eastAsia="zh-CN"/>
        </w:rPr>
        <w:t>学校体适能奖励计划教师手册</w:t>
      </w:r>
      <w:r w:rsidRPr="006D3AF9">
        <w:rPr>
          <w:rFonts w:eastAsia="DengXian"/>
          <w:sz w:val="20"/>
          <w:szCs w:val="20"/>
          <w:lang w:val="en-US" w:eastAsia="zh-CN"/>
        </w:rPr>
        <w:t>(2013/14)</w:t>
      </w:r>
      <w:r w:rsidRPr="006D3AF9">
        <w:rPr>
          <w:rFonts w:ascii="新細明體" w:eastAsia="DengXian" w:hAnsi="新細明體" w:hint="eastAsia"/>
          <w:sz w:val="20"/>
          <w:szCs w:val="20"/>
          <w:lang w:val="en-US" w:eastAsia="zh-CN"/>
        </w:rPr>
        <w:t>》</w:t>
      </w:r>
    </w:p>
    <w:p w14:paraId="75CEAC10" w14:textId="4A4079CD" w:rsidR="00856DF2" w:rsidRPr="002E0031" w:rsidRDefault="006D3AF9" w:rsidP="00842EB4">
      <w:pPr>
        <w:adjustRightInd w:val="0"/>
        <w:snapToGrid w:val="0"/>
        <w:rPr>
          <w:sz w:val="20"/>
          <w:szCs w:val="20"/>
        </w:rPr>
      </w:pPr>
      <w:r w:rsidRPr="006D3AF9">
        <w:rPr>
          <w:rFonts w:eastAsia="DengXian"/>
          <w:sz w:val="20"/>
          <w:szCs w:val="20"/>
          <w:lang w:eastAsia="zh-CN"/>
        </w:rPr>
        <w:t xml:space="preserve"> </w:t>
      </w:r>
      <w:hyperlink r:id="rId13" w:history="1">
        <w:r w:rsidRPr="006D3AF9">
          <w:rPr>
            <w:rStyle w:val="a7"/>
            <w:rFonts w:eastAsia="DengXian"/>
            <w:sz w:val="20"/>
            <w:szCs w:val="20"/>
            <w:lang w:eastAsia="zh-CN"/>
          </w:rPr>
          <w:t>http://cd1.edb.hkedcity.net/cd/pe/tc/spfas/1314/SPFAS_T_HB_C.pdf</w:t>
        </w:r>
      </w:hyperlink>
    </w:p>
    <w:p w14:paraId="14ABE64A" w14:textId="77777777" w:rsidR="00800B35" w:rsidRPr="002E0031" w:rsidRDefault="00800B35" w:rsidP="00800B35">
      <w:pPr>
        <w:adjustRightInd w:val="0"/>
        <w:snapToGrid w:val="0"/>
        <w:jc w:val="center"/>
        <w:rPr>
          <w:b/>
          <w:sz w:val="20"/>
          <w:szCs w:val="20"/>
        </w:rPr>
      </w:pPr>
    </w:p>
    <w:p w14:paraId="21AE5DC1" w14:textId="2E08DA0B" w:rsidR="00856DF2" w:rsidRPr="002E0031" w:rsidRDefault="006D3AF9" w:rsidP="00394413">
      <w:pPr>
        <w:adjustRightInd w:val="0"/>
        <w:snapToGrid w:val="0"/>
        <w:jc w:val="center"/>
        <w:rPr>
          <w:b/>
          <w:sz w:val="20"/>
          <w:szCs w:val="20"/>
          <w:lang w:eastAsia="zh-HK"/>
        </w:rPr>
      </w:pPr>
      <w:r w:rsidRPr="006D3AF9">
        <w:rPr>
          <w:rFonts w:eastAsia="DengXian" w:hint="eastAsia"/>
          <w:sz w:val="20"/>
          <w:szCs w:val="20"/>
          <w:lang w:eastAsia="zh-CN"/>
        </w:rPr>
        <w:t>表</w:t>
      </w:r>
      <w:r w:rsidRPr="006D3AF9">
        <w:rPr>
          <w:rFonts w:eastAsia="DengXian"/>
          <w:sz w:val="20"/>
          <w:szCs w:val="20"/>
          <w:lang w:eastAsia="zh-CN"/>
        </w:rPr>
        <w:t xml:space="preserve"> 2.1   </w:t>
      </w:r>
      <w:r w:rsidRPr="006D3AF9">
        <w:rPr>
          <w:rFonts w:eastAsia="DengXian" w:hint="eastAsia"/>
          <w:sz w:val="20"/>
          <w:szCs w:val="20"/>
          <w:lang w:eastAsia="zh-CN"/>
        </w:rPr>
        <w:t>身体脂肪百分比</w:t>
      </w:r>
    </w:p>
    <w:p w14:paraId="00CE777F" w14:textId="12FCD60F" w:rsidR="00D316F9" w:rsidRPr="002E0031" w:rsidRDefault="00D316F9" w:rsidP="00883B35">
      <w:pPr>
        <w:adjustRightInd w:val="0"/>
        <w:snapToGrid w:val="0"/>
        <w:spacing w:line="400" w:lineRule="exact"/>
        <w:jc w:val="both"/>
        <w:rPr>
          <w:b/>
        </w:rPr>
      </w:pPr>
    </w:p>
    <w:p w14:paraId="4E19FC0C" w14:textId="2391188B" w:rsidR="00477ECF" w:rsidRPr="002E0031" w:rsidRDefault="006D3AF9" w:rsidP="00D316F9">
      <w:pPr>
        <w:adjustRightInd w:val="0"/>
        <w:snapToGrid w:val="0"/>
        <w:spacing w:line="400" w:lineRule="exact"/>
        <w:jc w:val="both"/>
        <w:rPr>
          <w:b/>
        </w:rPr>
      </w:pPr>
      <w:r w:rsidRPr="006D3AF9">
        <w:rPr>
          <w:rFonts w:eastAsia="DengXian" w:hint="eastAsia"/>
          <w:b/>
          <w:lang w:eastAsia="zh-CN"/>
        </w:rPr>
        <w:t>人体的基本结构</w:t>
      </w:r>
    </w:p>
    <w:p w14:paraId="55E74767" w14:textId="6B0E7252" w:rsidR="00477ECF" w:rsidRPr="002E0031" w:rsidRDefault="006D3AF9" w:rsidP="00883B35">
      <w:pPr>
        <w:numPr>
          <w:ilvl w:val="0"/>
          <w:numId w:val="49"/>
        </w:numPr>
        <w:adjustRightInd w:val="0"/>
        <w:snapToGrid w:val="0"/>
        <w:spacing w:line="400" w:lineRule="exact"/>
        <w:jc w:val="both"/>
      </w:pPr>
      <w:r w:rsidRPr="006D3AF9">
        <w:rPr>
          <w:rFonts w:eastAsia="DengXian" w:hint="eastAsia"/>
          <w:b/>
          <w:lang w:eastAsia="zh-CN"/>
        </w:rPr>
        <w:t>细胞</w:t>
      </w:r>
      <w:r w:rsidRPr="006D3AF9">
        <w:rPr>
          <w:rFonts w:eastAsia="DengXian"/>
          <w:lang w:eastAsia="zh-CN"/>
        </w:rPr>
        <w:t xml:space="preserve"> </w:t>
      </w:r>
      <w:r w:rsidRPr="006D3AF9">
        <w:rPr>
          <w:rFonts w:ascii="新細明體" w:eastAsia="DengXian" w:hAnsi="新細明體" w:hint="eastAsia"/>
          <w:b/>
          <w:kern w:val="0"/>
          <w:lang w:val="en-US" w:eastAsia="zh-CN"/>
        </w:rPr>
        <w:t>─</w:t>
      </w:r>
      <w:r w:rsidRPr="006D3AF9">
        <w:rPr>
          <w:rFonts w:eastAsia="DengXian"/>
          <w:lang w:eastAsia="zh-CN"/>
        </w:rPr>
        <w:t xml:space="preserve"> </w:t>
      </w:r>
      <w:r w:rsidRPr="006D3AF9">
        <w:rPr>
          <w:rFonts w:eastAsia="DengXian" w:hint="eastAsia"/>
          <w:lang w:eastAsia="zh-CN"/>
        </w:rPr>
        <w:t>构成生物体的最基本单位，能将摄取的营养物质转换为能量，以维持身体的功能</w:t>
      </w:r>
      <w:r w:rsidRPr="006D3AF9">
        <w:rPr>
          <w:rFonts w:eastAsia="DengXian"/>
          <w:i/>
          <w:lang w:eastAsia="zh-CN"/>
        </w:rPr>
        <w:t xml:space="preserve"> (</w:t>
      </w:r>
      <w:r w:rsidRPr="006D3AF9">
        <w:rPr>
          <w:rFonts w:eastAsia="DengXian" w:hint="eastAsia"/>
          <w:i/>
          <w:lang w:eastAsia="zh-CN"/>
        </w:rPr>
        <w:t>见图</w:t>
      </w:r>
      <w:r w:rsidRPr="006D3AF9">
        <w:rPr>
          <w:rFonts w:eastAsia="DengXian"/>
          <w:i/>
          <w:lang w:eastAsia="zh-CN"/>
        </w:rPr>
        <w:t>2.3)</w:t>
      </w:r>
      <w:r w:rsidRPr="006D3AF9">
        <w:rPr>
          <w:rFonts w:eastAsia="DengXian"/>
          <w:lang w:eastAsia="zh-CN"/>
        </w:rPr>
        <w:t xml:space="preserve"> </w:t>
      </w:r>
      <w:r w:rsidRPr="006D3AF9">
        <w:rPr>
          <w:rFonts w:eastAsia="DengXian" w:hint="eastAsia"/>
          <w:lang w:eastAsia="zh-CN"/>
        </w:rPr>
        <w:t>。</w:t>
      </w:r>
    </w:p>
    <w:p w14:paraId="24AB1B9A" w14:textId="2EC98A74" w:rsidR="00963670" w:rsidRPr="002E0031" w:rsidRDefault="006D3AF9" w:rsidP="00883B35">
      <w:pPr>
        <w:numPr>
          <w:ilvl w:val="0"/>
          <w:numId w:val="49"/>
        </w:numPr>
        <w:adjustRightInd w:val="0"/>
        <w:snapToGrid w:val="0"/>
        <w:spacing w:line="400" w:lineRule="exact"/>
        <w:jc w:val="both"/>
      </w:pPr>
      <w:r w:rsidRPr="006D3AF9">
        <w:rPr>
          <w:rFonts w:eastAsia="DengXian" w:hint="eastAsia"/>
          <w:b/>
          <w:lang w:eastAsia="zh-CN"/>
        </w:rPr>
        <w:t>组织</w:t>
      </w:r>
      <w:r w:rsidRPr="006D3AF9">
        <w:rPr>
          <w:rFonts w:eastAsia="DengXian"/>
          <w:lang w:eastAsia="zh-CN"/>
        </w:rPr>
        <w:t xml:space="preserve"> </w:t>
      </w:r>
      <w:r w:rsidRPr="006D3AF9">
        <w:rPr>
          <w:rFonts w:ascii="新細明體" w:eastAsia="DengXian" w:hAnsi="新細明體" w:hint="eastAsia"/>
          <w:b/>
          <w:kern w:val="0"/>
          <w:lang w:val="en-US" w:eastAsia="zh-CN"/>
        </w:rPr>
        <w:t>─</w:t>
      </w:r>
      <w:r w:rsidRPr="006D3AF9">
        <w:rPr>
          <w:rFonts w:eastAsia="DengXian"/>
          <w:lang w:eastAsia="zh-CN"/>
        </w:rPr>
        <w:t xml:space="preserve"> </w:t>
      </w:r>
      <w:r w:rsidRPr="006D3AF9">
        <w:rPr>
          <w:rFonts w:eastAsia="DengXian" w:hint="eastAsia"/>
          <w:lang w:eastAsia="zh-CN"/>
        </w:rPr>
        <w:t>由许多功能相似的细胞互相连接而形成的细胞群体。</w:t>
      </w:r>
    </w:p>
    <w:p w14:paraId="534EACF9" w14:textId="4AB82D48" w:rsidR="00963670" w:rsidRPr="002E0031" w:rsidRDefault="006D3AF9" w:rsidP="00883B35">
      <w:pPr>
        <w:numPr>
          <w:ilvl w:val="0"/>
          <w:numId w:val="49"/>
        </w:numPr>
        <w:adjustRightInd w:val="0"/>
        <w:snapToGrid w:val="0"/>
        <w:spacing w:line="400" w:lineRule="exact"/>
        <w:jc w:val="both"/>
      </w:pPr>
      <w:r w:rsidRPr="006D3AF9">
        <w:rPr>
          <w:rFonts w:eastAsia="DengXian" w:hint="eastAsia"/>
          <w:b/>
          <w:lang w:eastAsia="zh-CN"/>
        </w:rPr>
        <w:t>器官</w:t>
      </w:r>
      <w:r w:rsidRPr="006D3AF9">
        <w:rPr>
          <w:rFonts w:eastAsia="DengXian"/>
          <w:lang w:eastAsia="zh-CN"/>
        </w:rPr>
        <w:t xml:space="preserve"> </w:t>
      </w:r>
      <w:r w:rsidRPr="006D3AF9">
        <w:rPr>
          <w:rFonts w:ascii="新細明體" w:eastAsia="DengXian" w:hAnsi="新細明體" w:hint="eastAsia"/>
          <w:b/>
          <w:kern w:val="0"/>
          <w:lang w:val="en-US" w:eastAsia="zh-CN"/>
        </w:rPr>
        <w:t>─</w:t>
      </w:r>
      <w:r w:rsidRPr="006D3AF9">
        <w:rPr>
          <w:rFonts w:eastAsia="DengXian"/>
          <w:lang w:eastAsia="zh-CN"/>
        </w:rPr>
        <w:t xml:space="preserve"> </w:t>
      </w:r>
      <w:r w:rsidRPr="006D3AF9">
        <w:rPr>
          <w:rFonts w:eastAsia="DengXian" w:hint="eastAsia"/>
          <w:lang w:eastAsia="zh-CN"/>
        </w:rPr>
        <w:t>由数种组织共同构成，能担任一种或多种独特的生理功能。</w:t>
      </w:r>
    </w:p>
    <w:p w14:paraId="6A990487" w14:textId="7FE11F48" w:rsidR="00023067" w:rsidRPr="000B1BEF" w:rsidRDefault="006D3AF9" w:rsidP="000B1BEF">
      <w:pPr>
        <w:numPr>
          <w:ilvl w:val="0"/>
          <w:numId w:val="49"/>
        </w:numPr>
        <w:adjustRightInd w:val="0"/>
        <w:snapToGrid w:val="0"/>
        <w:spacing w:line="400" w:lineRule="exact"/>
        <w:jc w:val="both"/>
        <w:rPr>
          <w:lang w:val="en-US"/>
        </w:rPr>
      </w:pPr>
      <w:r w:rsidRPr="006D3AF9">
        <w:rPr>
          <w:rFonts w:eastAsia="DengXian" w:hint="eastAsia"/>
          <w:b/>
          <w:lang w:eastAsia="zh-CN"/>
        </w:rPr>
        <w:t>系统</w:t>
      </w:r>
      <w:r w:rsidRPr="006D3AF9">
        <w:rPr>
          <w:rFonts w:eastAsia="DengXian"/>
          <w:lang w:eastAsia="zh-CN"/>
        </w:rPr>
        <w:t xml:space="preserve"> </w:t>
      </w:r>
      <w:r w:rsidRPr="006D3AF9">
        <w:rPr>
          <w:rFonts w:ascii="新細明體" w:eastAsia="DengXian" w:hAnsi="新細明體" w:hint="eastAsia"/>
          <w:b/>
          <w:kern w:val="0"/>
          <w:lang w:val="en-US" w:eastAsia="zh-CN"/>
        </w:rPr>
        <w:t>─</w:t>
      </w:r>
      <w:r w:rsidRPr="006D3AF9">
        <w:rPr>
          <w:rFonts w:eastAsia="DengXian"/>
          <w:lang w:eastAsia="zh-CN"/>
        </w:rPr>
        <w:t xml:space="preserve"> </w:t>
      </w:r>
      <w:r w:rsidRPr="006D3AF9">
        <w:rPr>
          <w:rFonts w:eastAsia="DengXian" w:hint="eastAsia"/>
          <w:lang w:eastAsia="zh-CN"/>
        </w:rPr>
        <w:t>由许多器官相互结合构成，共同执行复杂的生理功能。</w:t>
      </w:r>
    </w:p>
    <w:p w14:paraId="42F4E4C3" w14:textId="77777777" w:rsidR="002E1865" w:rsidRPr="002E0031" w:rsidRDefault="00816065" w:rsidP="00394413">
      <w:pPr>
        <w:snapToGrid w:val="0"/>
        <w:spacing w:beforeLines="50" w:before="180"/>
        <w:jc w:val="center"/>
        <w:rPr>
          <w:b/>
          <w:lang w:val="en-US"/>
        </w:rPr>
      </w:pPr>
      <w:r w:rsidRPr="002E0031">
        <w:rPr>
          <w:b/>
          <w:noProof/>
          <w:lang w:val="en-US"/>
        </w:rPr>
        <w:drawing>
          <wp:inline distT="0" distB="0" distL="0" distR="0" wp14:anchorId="04AC8DA3" wp14:editId="6AC25CAF">
            <wp:extent cx="5105400" cy="40005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4000500"/>
                    </a:xfrm>
                    <a:prstGeom prst="rect">
                      <a:avLst/>
                    </a:prstGeom>
                    <a:noFill/>
                    <a:ln>
                      <a:noFill/>
                    </a:ln>
                  </pic:spPr>
                </pic:pic>
              </a:graphicData>
            </a:graphic>
          </wp:inline>
        </w:drawing>
      </w:r>
    </w:p>
    <w:p w14:paraId="47F8D8BE" w14:textId="5335962F" w:rsidR="0022575A" w:rsidRPr="002E0031" w:rsidRDefault="006D3AF9" w:rsidP="007A06CA">
      <w:pPr>
        <w:snapToGrid w:val="0"/>
        <w:spacing w:beforeLines="50" w:before="180"/>
        <w:jc w:val="center"/>
        <w:rPr>
          <w:sz w:val="20"/>
          <w:szCs w:val="20"/>
          <w:lang w:val="en-US"/>
        </w:rPr>
      </w:pPr>
      <w:r w:rsidRPr="006D3AF9">
        <w:rPr>
          <w:rFonts w:eastAsia="DengXian" w:hint="eastAsia"/>
          <w:sz w:val="20"/>
          <w:szCs w:val="20"/>
          <w:lang w:val="en-US" w:eastAsia="zh-CN"/>
        </w:rPr>
        <w:t>图</w:t>
      </w:r>
      <w:r w:rsidRPr="006D3AF9">
        <w:rPr>
          <w:rFonts w:eastAsia="DengXian"/>
          <w:sz w:val="20"/>
          <w:szCs w:val="20"/>
          <w:lang w:val="en-US" w:eastAsia="zh-CN"/>
        </w:rPr>
        <w:t xml:space="preserve">2.3    </w:t>
      </w:r>
      <w:r w:rsidRPr="006D3AF9">
        <w:rPr>
          <w:rFonts w:eastAsia="DengXian" w:hint="eastAsia"/>
          <w:sz w:val="20"/>
          <w:szCs w:val="20"/>
          <w:lang w:val="en-US" w:eastAsia="zh-CN"/>
        </w:rPr>
        <w:t>人体细胞</w:t>
      </w:r>
    </w:p>
    <w:p w14:paraId="309FCAF0" w14:textId="368DC019" w:rsidR="00B05E0B" w:rsidRPr="00D316F9" w:rsidRDefault="0022575A" w:rsidP="00D316F9">
      <w:pPr>
        <w:pStyle w:val="Web"/>
        <w:numPr>
          <w:ilvl w:val="0"/>
          <w:numId w:val="52"/>
        </w:numPr>
        <w:spacing w:beforeLines="50" w:before="180" w:beforeAutospacing="0" w:after="0" w:afterAutospacing="0" w:line="360" w:lineRule="auto"/>
        <w:jc w:val="both"/>
        <w:rPr>
          <w:b/>
        </w:rPr>
      </w:pPr>
      <w:r w:rsidRPr="002E0031">
        <w:rPr>
          <w:sz w:val="20"/>
          <w:szCs w:val="20"/>
        </w:rPr>
        <w:br w:type="page"/>
      </w:r>
      <w:r w:rsidR="006D3AF9" w:rsidRPr="006D3AF9">
        <w:rPr>
          <w:rFonts w:eastAsia="DengXian" w:hint="eastAsia"/>
          <w:b/>
          <w:lang w:eastAsia="zh-CN"/>
        </w:rPr>
        <w:lastRenderedPageBreak/>
        <w:t>骨骼系统</w:t>
      </w:r>
    </w:p>
    <w:p w14:paraId="7D3931D3" w14:textId="6BA5EB26" w:rsidR="00477ECF" w:rsidRPr="002E0031" w:rsidRDefault="006D3AF9" w:rsidP="00F3209A">
      <w:pPr>
        <w:pStyle w:val="Web"/>
        <w:adjustRightInd w:val="0"/>
        <w:snapToGrid w:val="0"/>
        <w:spacing w:beforeLines="50" w:before="180" w:beforeAutospacing="0" w:after="0" w:afterAutospacing="0" w:line="360" w:lineRule="auto"/>
        <w:jc w:val="both"/>
        <w:rPr>
          <w:rFonts w:ascii="Times New Roman" w:hAnsi="Times New Roman" w:cs="Times New Roman"/>
        </w:rPr>
      </w:pPr>
      <w:r w:rsidRPr="006D3AF9">
        <w:rPr>
          <w:rFonts w:ascii="Times New Roman" w:eastAsia="DengXian" w:hAnsi="Times New Roman" w:cs="Times New Roman" w:hint="eastAsia"/>
          <w:lang w:eastAsia="zh-CN"/>
        </w:rPr>
        <w:t>人体的骨骼系统包括</w:t>
      </w:r>
      <w:r w:rsidRPr="006D3AF9">
        <w:rPr>
          <w:rFonts w:ascii="Times New Roman" w:eastAsia="DengXian" w:hAnsi="Times New Roman" w:cs="Times New Roman" w:hint="eastAsia"/>
          <w:b/>
          <w:bCs/>
          <w:lang w:eastAsia="zh-CN"/>
        </w:rPr>
        <w:t>骨骼</w:t>
      </w:r>
      <w:r w:rsidRPr="006D3AF9">
        <w:rPr>
          <w:rFonts w:ascii="Times New Roman" w:eastAsia="DengXian" w:hAnsi="Times New Roman" w:cs="Times New Roman" w:hint="eastAsia"/>
          <w:lang w:eastAsia="zh-CN"/>
        </w:rPr>
        <w:t>、</w:t>
      </w:r>
      <w:r w:rsidRPr="006D3AF9">
        <w:rPr>
          <w:rFonts w:ascii="Times New Roman" w:eastAsia="DengXian" w:hAnsi="Times New Roman" w:cs="Times New Roman" w:hint="eastAsia"/>
          <w:b/>
          <w:bCs/>
          <w:lang w:eastAsia="zh-CN"/>
        </w:rPr>
        <w:t>软骨</w:t>
      </w:r>
      <w:r w:rsidRPr="006D3AF9">
        <w:rPr>
          <w:rFonts w:ascii="Times New Roman" w:eastAsia="DengXian" w:hAnsi="Times New Roman" w:cs="Times New Roman" w:hint="eastAsia"/>
          <w:lang w:eastAsia="zh-CN"/>
        </w:rPr>
        <w:t>、</w:t>
      </w:r>
      <w:r w:rsidRPr="006D3AF9">
        <w:rPr>
          <w:rFonts w:ascii="Times New Roman" w:eastAsia="DengXian" w:hAnsi="Times New Roman" w:cs="Times New Roman" w:hint="eastAsia"/>
          <w:b/>
          <w:bCs/>
          <w:lang w:eastAsia="zh-CN"/>
        </w:rPr>
        <w:t>韧带</w:t>
      </w:r>
      <w:r w:rsidRPr="006D3AF9">
        <w:rPr>
          <w:rFonts w:ascii="Times New Roman" w:eastAsia="DengXian" w:hAnsi="Times New Roman" w:cs="Times New Roman" w:hint="eastAsia"/>
          <w:lang w:eastAsia="zh-CN"/>
        </w:rPr>
        <w:t>和</w:t>
      </w:r>
      <w:r w:rsidRPr="006D3AF9">
        <w:rPr>
          <w:rFonts w:ascii="Times New Roman" w:eastAsia="DengXian" w:hAnsi="Times New Roman" w:cs="Times New Roman" w:hint="eastAsia"/>
          <w:b/>
          <w:bCs/>
          <w:lang w:eastAsia="zh-CN"/>
        </w:rPr>
        <w:t>肌腱</w:t>
      </w:r>
      <w:r w:rsidRPr="006D3AF9">
        <w:rPr>
          <w:rFonts w:ascii="Times New Roman" w:eastAsia="DengXian" w:hAnsi="Times New Roman" w:cs="Times New Roman" w:hint="eastAsia"/>
          <w:lang w:eastAsia="zh-CN"/>
        </w:rPr>
        <w:t>，约占总体重的</w:t>
      </w:r>
      <w:r w:rsidRPr="006D3AF9">
        <w:rPr>
          <w:rFonts w:ascii="Times New Roman" w:eastAsia="DengXian" w:hAnsi="Times New Roman" w:cs="Times New Roman"/>
          <w:lang w:eastAsia="zh-CN"/>
        </w:rPr>
        <w:t>20%</w:t>
      </w:r>
      <w:r w:rsidRPr="006D3AF9">
        <w:rPr>
          <w:rFonts w:ascii="Times New Roman" w:eastAsia="DengXian" w:hAnsi="Times New Roman" w:cs="Times New Roman" w:hint="eastAsia"/>
          <w:lang w:eastAsia="zh-CN"/>
        </w:rPr>
        <w:t>。</w:t>
      </w:r>
      <w:r w:rsidR="00477ECF" w:rsidRPr="002E0031">
        <w:rPr>
          <w:rFonts w:ascii="Times New Roman" w:hAnsi="Times New Roman" w:cs="Times New Roman"/>
        </w:rPr>
        <w:t xml:space="preserve"> </w:t>
      </w:r>
    </w:p>
    <w:p w14:paraId="16396749" w14:textId="3723ECC7" w:rsidR="00B05E0B" w:rsidRPr="002E0031" w:rsidRDefault="006D3AF9" w:rsidP="00F3209A">
      <w:pPr>
        <w:adjustRightInd w:val="0"/>
        <w:snapToGrid w:val="0"/>
        <w:spacing w:beforeLines="50" w:before="180" w:line="360" w:lineRule="auto"/>
        <w:jc w:val="both"/>
        <w:rPr>
          <w:lang w:eastAsia="zh-CN"/>
        </w:rPr>
      </w:pPr>
      <w:r w:rsidRPr="006D3AF9">
        <w:rPr>
          <w:rFonts w:eastAsia="DengXian" w:hint="eastAsia"/>
          <w:lang w:eastAsia="zh-CN"/>
        </w:rPr>
        <w:t>骨骼系统的构造：骨骼系统包括中轴骨骼和附肢骨骼。</w:t>
      </w:r>
      <w:r w:rsidRPr="006D3AF9">
        <w:rPr>
          <w:rFonts w:eastAsia="DengXian" w:hint="eastAsia"/>
          <w:b/>
          <w:bCs/>
          <w:lang w:eastAsia="zh-CN"/>
        </w:rPr>
        <w:t>中轴骨骼</w:t>
      </w:r>
      <w:r w:rsidRPr="006D3AF9">
        <w:rPr>
          <w:rFonts w:eastAsia="DengXian" w:hint="eastAsia"/>
          <w:lang w:eastAsia="zh-CN"/>
        </w:rPr>
        <w:t>是指颅骨、脊柱和肋骨篮；</w:t>
      </w:r>
      <w:r w:rsidRPr="006D3AF9">
        <w:rPr>
          <w:rFonts w:eastAsia="DengXian" w:hint="eastAsia"/>
          <w:b/>
          <w:bCs/>
          <w:lang w:eastAsia="zh-CN"/>
        </w:rPr>
        <w:t>附肢骨骼</w:t>
      </w:r>
      <w:r w:rsidRPr="006D3AF9">
        <w:rPr>
          <w:rFonts w:eastAsia="DengXian" w:hint="eastAsia"/>
          <w:lang w:eastAsia="zh-CN"/>
        </w:rPr>
        <w:t>是指肢骨和肢骨附着的带骨</w:t>
      </w:r>
      <w:r w:rsidRPr="006D3AF9">
        <w:rPr>
          <w:rFonts w:eastAsia="DengXian"/>
          <w:lang w:eastAsia="zh-CN"/>
        </w:rPr>
        <w:t xml:space="preserve"> </w:t>
      </w:r>
      <w:r w:rsidRPr="006D3AF9">
        <w:rPr>
          <w:rFonts w:eastAsia="DengXian"/>
          <w:i/>
          <w:lang w:eastAsia="zh-CN"/>
        </w:rPr>
        <w:t>(</w:t>
      </w:r>
      <w:r w:rsidRPr="006D3AF9">
        <w:rPr>
          <w:rFonts w:eastAsia="DengXian" w:hint="eastAsia"/>
          <w:i/>
          <w:lang w:eastAsia="zh-CN"/>
        </w:rPr>
        <w:t>见图</w:t>
      </w:r>
      <w:r w:rsidRPr="006D3AF9">
        <w:rPr>
          <w:rFonts w:eastAsia="DengXian"/>
          <w:i/>
          <w:lang w:eastAsia="zh-CN"/>
        </w:rPr>
        <w:t>2.4</w:t>
      </w:r>
      <w:r w:rsidRPr="006D3AF9">
        <w:rPr>
          <w:rFonts w:eastAsia="DengXian" w:hint="eastAsia"/>
          <w:i/>
          <w:lang w:eastAsia="zh-CN"/>
        </w:rPr>
        <w:t>及</w:t>
      </w:r>
      <w:r w:rsidRPr="006D3AF9">
        <w:rPr>
          <w:rFonts w:eastAsia="DengXian"/>
          <w:i/>
          <w:lang w:eastAsia="zh-CN"/>
        </w:rPr>
        <w:t>2.5)</w:t>
      </w:r>
      <w:r w:rsidRPr="006D3AF9">
        <w:rPr>
          <w:rFonts w:eastAsia="DengXian" w:hint="eastAsia"/>
          <w:lang w:eastAsia="zh-CN"/>
        </w:rPr>
        <w:t>。</w:t>
      </w:r>
    </w:p>
    <w:p w14:paraId="333C2A45" w14:textId="77777777" w:rsidR="007A06CA" w:rsidRPr="002E0031" w:rsidRDefault="00816065" w:rsidP="00F3209A">
      <w:pPr>
        <w:adjustRightInd w:val="0"/>
        <w:snapToGrid w:val="0"/>
        <w:spacing w:beforeLines="50" w:before="180" w:line="360" w:lineRule="auto"/>
        <w:jc w:val="both"/>
      </w:pPr>
      <w:r w:rsidRPr="002E0031">
        <w:rPr>
          <w:rFonts w:hint="eastAsia"/>
          <w:noProof/>
          <w:lang w:val="en-US"/>
        </w:rPr>
        <w:drawing>
          <wp:inline distT="0" distB="0" distL="0" distR="0" wp14:anchorId="3D6AA7CD" wp14:editId="4C5F08F9">
            <wp:extent cx="4810125" cy="2721810"/>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883" cy="2722239"/>
                    </a:xfrm>
                    <a:prstGeom prst="rect">
                      <a:avLst/>
                    </a:prstGeom>
                    <a:noFill/>
                    <a:ln>
                      <a:noFill/>
                    </a:ln>
                  </pic:spPr>
                </pic:pic>
              </a:graphicData>
            </a:graphic>
          </wp:inline>
        </w:drawing>
      </w:r>
    </w:p>
    <w:p w14:paraId="262E6F3C" w14:textId="5E24808F" w:rsidR="007A06CA" w:rsidRPr="002E0031" w:rsidRDefault="006D3AF9" w:rsidP="00D66148">
      <w:pPr>
        <w:adjustRightInd w:val="0"/>
        <w:snapToGrid w:val="0"/>
        <w:spacing w:beforeLines="50" w:before="180" w:line="360" w:lineRule="auto"/>
        <w:ind w:firstLineChars="550" w:firstLine="1100"/>
        <w:jc w:val="both"/>
      </w:pPr>
      <w:r w:rsidRPr="006D3AF9">
        <w:rPr>
          <w:rFonts w:eastAsia="DengXian" w:hint="eastAsia"/>
          <w:sz w:val="20"/>
          <w:szCs w:val="20"/>
          <w:lang w:eastAsia="zh-CN"/>
        </w:rPr>
        <w:t>图</w:t>
      </w:r>
      <w:r w:rsidRPr="006D3AF9">
        <w:rPr>
          <w:rFonts w:eastAsia="DengXian"/>
          <w:sz w:val="20"/>
          <w:szCs w:val="20"/>
          <w:lang w:eastAsia="zh-CN"/>
        </w:rPr>
        <w:t xml:space="preserve">2.4    </w:t>
      </w:r>
      <w:r w:rsidRPr="006D3AF9">
        <w:rPr>
          <w:rFonts w:eastAsia="DengXian" w:hint="eastAsia"/>
          <w:sz w:val="20"/>
          <w:szCs w:val="20"/>
          <w:lang w:eastAsia="zh-CN"/>
        </w:rPr>
        <w:t>中轴骨骼图</w:t>
      </w:r>
      <w:r w:rsidRPr="006D3AF9">
        <w:rPr>
          <w:rFonts w:eastAsia="DengXian"/>
          <w:sz w:val="20"/>
          <w:szCs w:val="20"/>
          <w:lang w:eastAsia="zh-CN"/>
        </w:rPr>
        <w:t xml:space="preserve">            </w:t>
      </w:r>
      <w:r w:rsidRPr="006D3AF9">
        <w:rPr>
          <w:rFonts w:eastAsia="DengXian" w:hint="eastAsia"/>
          <w:sz w:val="20"/>
          <w:szCs w:val="20"/>
          <w:lang w:eastAsia="zh-CN"/>
        </w:rPr>
        <w:t>图</w:t>
      </w:r>
      <w:r w:rsidRPr="006D3AF9">
        <w:rPr>
          <w:rFonts w:eastAsia="DengXian"/>
          <w:sz w:val="20"/>
          <w:szCs w:val="20"/>
          <w:lang w:eastAsia="zh-CN"/>
        </w:rPr>
        <w:t xml:space="preserve">2.5    </w:t>
      </w:r>
      <w:r w:rsidRPr="006D3AF9">
        <w:rPr>
          <w:rFonts w:eastAsia="DengXian" w:hint="eastAsia"/>
          <w:sz w:val="20"/>
          <w:szCs w:val="20"/>
          <w:lang w:eastAsia="zh-CN"/>
        </w:rPr>
        <w:t>附肢骨骼图</w:t>
      </w:r>
    </w:p>
    <w:tbl>
      <w:tblPr>
        <w:tblpPr w:leftFromText="180" w:rightFromText="180" w:vertAnchor="text" w:horzAnchor="page" w:tblpX="6468" w:tblpY="582"/>
        <w:tblW w:w="2387" w:type="pct"/>
        <w:tblLook w:val="01E0" w:firstRow="1" w:lastRow="1" w:firstColumn="1" w:lastColumn="1" w:noHBand="0" w:noVBand="0"/>
      </w:tblPr>
      <w:tblGrid>
        <w:gridCol w:w="4137"/>
      </w:tblGrid>
      <w:tr w:rsidR="00A30E02" w:rsidRPr="002E0031" w14:paraId="42BFC863" w14:textId="77777777" w:rsidTr="00961271">
        <w:tc>
          <w:tcPr>
            <w:tcW w:w="5000" w:type="pct"/>
          </w:tcPr>
          <w:p w14:paraId="5E6E264A" w14:textId="77777777" w:rsidR="00A30E02" w:rsidRPr="002E0031" w:rsidRDefault="00816065" w:rsidP="00961271">
            <w:pPr>
              <w:spacing w:beforeLines="50" w:before="180" w:line="360" w:lineRule="auto"/>
              <w:jc w:val="center"/>
            </w:pPr>
            <w:r w:rsidRPr="002E0031">
              <w:rPr>
                <w:noProof/>
                <w:lang w:val="en-US"/>
              </w:rPr>
              <w:drawing>
                <wp:inline distT="0" distB="0" distL="0" distR="0" wp14:anchorId="7EDACC2A" wp14:editId="2AD765F7">
                  <wp:extent cx="2247900" cy="24955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495550"/>
                          </a:xfrm>
                          <a:prstGeom prst="rect">
                            <a:avLst/>
                          </a:prstGeom>
                          <a:noFill/>
                          <a:ln>
                            <a:noFill/>
                          </a:ln>
                        </pic:spPr>
                      </pic:pic>
                    </a:graphicData>
                  </a:graphic>
                </wp:inline>
              </w:drawing>
            </w:r>
          </w:p>
        </w:tc>
      </w:tr>
      <w:tr w:rsidR="00A30E02" w:rsidRPr="002E0031" w14:paraId="48B23D06" w14:textId="77777777" w:rsidTr="00961271">
        <w:trPr>
          <w:trHeight w:val="532"/>
        </w:trPr>
        <w:tc>
          <w:tcPr>
            <w:tcW w:w="5000" w:type="pct"/>
          </w:tcPr>
          <w:p w14:paraId="52776032" w14:textId="284BFA4D" w:rsidR="00A30E02" w:rsidRPr="002E0031" w:rsidRDefault="006D3AF9" w:rsidP="00961271">
            <w:pPr>
              <w:snapToGrid w:val="0"/>
              <w:spacing w:beforeLines="50" w:before="180"/>
              <w:ind w:firstLineChars="500" w:firstLine="1000"/>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2.6    </w:t>
            </w:r>
            <w:r w:rsidRPr="006D3AF9">
              <w:rPr>
                <w:rFonts w:eastAsia="DengXian" w:hint="eastAsia"/>
                <w:sz w:val="20"/>
                <w:szCs w:val="20"/>
                <w:lang w:eastAsia="zh-CN"/>
              </w:rPr>
              <w:t>脊柱</w:t>
            </w:r>
          </w:p>
        </w:tc>
      </w:tr>
    </w:tbl>
    <w:p w14:paraId="06B977C9" w14:textId="77777777" w:rsidR="00961271" w:rsidRDefault="00961271" w:rsidP="00B05E0B">
      <w:pPr>
        <w:spacing w:beforeLines="50" w:before="180" w:line="360" w:lineRule="auto"/>
        <w:jc w:val="both"/>
        <w:rPr>
          <w:b/>
        </w:rPr>
      </w:pPr>
    </w:p>
    <w:p w14:paraId="78DBE75E" w14:textId="0E17B79D" w:rsidR="00B05E0B" w:rsidRPr="002E0031" w:rsidRDefault="006D3AF9" w:rsidP="00B05E0B">
      <w:pPr>
        <w:spacing w:beforeLines="50" w:before="180" w:line="360" w:lineRule="auto"/>
        <w:jc w:val="both"/>
        <w:rPr>
          <w:b/>
        </w:rPr>
      </w:pPr>
      <w:r w:rsidRPr="006D3AF9">
        <w:rPr>
          <w:rFonts w:eastAsia="DengXian" w:hint="eastAsia"/>
          <w:b/>
          <w:lang w:eastAsia="zh-CN"/>
        </w:rPr>
        <w:t>脊柱分为五个重要部分：</w:t>
      </w:r>
      <w:r w:rsidRPr="002E0031">
        <w:rPr>
          <w:b/>
          <w:lang w:eastAsia="zh-CN"/>
        </w:rPr>
        <w:tab/>
      </w:r>
    </w:p>
    <w:p w14:paraId="2747F956" w14:textId="77BB1261" w:rsidR="00B05E0B" w:rsidRPr="002E0031" w:rsidRDefault="006D3AF9" w:rsidP="002E1865">
      <w:pPr>
        <w:numPr>
          <w:ilvl w:val="0"/>
          <w:numId w:val="8"/>
        </w:numPr>
        <w:snapToGrid w:val="0"/>
        <w:spacing w:line="360" w:lineRule="auto"/>
        <w:jc w:val="both"/>
      </w:pPr>
      <w:r w:rsidRPr="006D3AF9">
        <w:rPr>
          <w:rFonts w:eastAsia="DengXian" w:hint="eastAsia"/>
          <w:color w:val="000000"/>
          <w:lang w:eastAsia="zh-CN"/>
        </w:rPr>
        <w:t>颈椎</w:t>
      </w:r>
      <w:r w:rsidRPr="006D3AF9">
        <w:rPr>
          <w:rFonts w:eastAsia="DengXian"/>
          <w:color w:val="000000"/>
          <w:lang w:eastAsia="zh-CN"/>
        </w:rPr>
        <w:t xml:space="preserve"> (7</w:t>
      </w:r>
      <w:r w:rsidRPr="006D3AF9">
        <w:rPr>
          <w:rFonts w:eastAsia="DengXian" w:hint="eastAsia"/>
          <w:color w:val="000000"/>
          <w:lang w:eastAsia="zh-CN"/>
        </w:rPr>
        <w:t>节</w:t>
      </w:r>
      <w:r w:rsidRPr="006D3AF9">
        <w:rPr>
          <w:rFonts w:eastAsia="DengXian"/>
          <w:color w:val="000000"/>
          <w:lang w:eastAsia="zh-CN"/>
        </w:rPr>
        <w:t>)</w:t>
      </w:r>
    </w:p>
    <w:p w14:paraId="0F351935" w14:textId="16A41199" w:rsidR="00B05E0B" w:rsidRPr="002E0031" w:rsidRDefault="006D3AF9" w:rsidP="002E1865">
      <w:pPr>
        <w:numPr>
          <w:ilvl w:val="0"/>
          <w:numId w:val="8"/>
        </w:numPr>
        <w:snapToGrid w:val="0"/>
        <w:spacing w:line="360" w:lineRule="auto"/>
        <w:jc w:val="both"/>
      </w:pPr>
      <w:r w:rsidRPr="006D3AF9">
        <w:rPr>
          <w:rFonts w:eastAsia="DengXian" w:hint="eastAsia"/>
          <w:color w:val="000000"/>
          <w:lang w:eastAsia="zh-CN"/>
        </w:rPr>
        <w:t>胸椎</w:t>
      </w:r>
      <w:r w:rsidRPr="006D3AF9">
        <w:rPr>
          <w:rFonts w:eastAsia="DengXian"/>
          <w:color w:val="000000"/>
          <w:lang w:eastAsia="zh-CN"/>
        </w:rPr>
        <w:t xml:space="preserve"> (12</w:t>
      </w:r>
      <w:r w:rsidRPr="006D3AF9">
        <w:rPr>
          <w:rFonts w:eastAsia="DengXian" w:hint="eastAsia"/>
          <w:color w:val="000000"/>
          <w:lang w:eastAsia="zh-CN"/>
        </w:rPr>
        <w:t>节</w:t>
      </w:r>
      <w:r w:rsidRPr="006D3AF9">
        <w:rPr>
          <w:rFonts w:eastAsia="DengXian"/>
          <w:color w:val="000000"/>
          <w:lang w:eastAsia="zh-CN"/>
        </w:rPr>
        <w:t>)</w:t>
      </w:r>
    </w:p>
    <w:p w14:paraId="0314CC3E" w14:textId="70534F05" w:rsidR="00B05E0B" w:rsidRPr="002E0031" w:rsidRDefault="006D3AF9" w:rsidP="002E1865">
      <w:pPr>
        <w:numPr>
          <w:ilvl w:val="0"/>
          <w:numId w:val="8"/>
        </w:numPr>
        <w:snapToGrid w:val="0"/>
        <w:spacing w:line="360" w:lineRule="auto"/>
        <w:jc w:val="both"/>
      </w:pPr>
      <w:r w:rsidRPr="006D3AF9">
        <w:rPr>
          <w:rFonts w:eastAsia="DengXian" w:hint="eastAsia"/>
          <w:color w:val="000000"/>
          <w:lang w:eastAsia="zh-CN"/>
        </w:rPr>
        <w:t>腰椎</w:t>
      </w:r>
      <w:r w:rsidRPr="006D3AF9">
        <w:rPr>
          <w:rFonts w:eastAsia="DengXian"/>
          <w:color w:val="000000"/>
          <w:lang w:eastAsia="zh-CN"/>
        </w:rPr>
        <w:t xml:space="preserve"> (5</w:t>
      </w:r>
      <w:r w:rsidRPr="006D3AF9">
        <w:rPr>
          <w:rFonts w:eastAsia="DengXian" w:hint="eastAsia"/>
          <w:color w:val="000000"/>
          <w:lang w:eastAsia="zh-CN"/>
        </w:rPr>
        <w:t>节</w:t>
      </w:r>
      <w:r w:rsidRPr="006D3AF9">
        <w:rPr>
          <w:rFonts w:eastAsia="DengXian"/>
          <w:color w:val="000000"/>
          <w:lang w:eastAsia="zh-CN"/>
        </w:rPr>
        <w:t>)</w:t>
      </w:r>
    </w:p>
    <w:p w14:paraId="4FEC0CA9" w14:textId="12748968" w:rsidR="00B05E0B" w:rsidRPr="002E0031" w:rsidRDefault="006D3AF9" w:rsidP="002E1865">
      <w:pPr>
        <w:numPr>
          <w:ilvl w:val="0"/>
          <w:numId w:val="8"/>
        </w:numPr>
        <w:snapToGrid w:val="0"/>
        <w:spacing w:line="360" w:lineRule="auto"/>
        <w:jc w:val="both"/>
      </w:pPr>
      <w:r w:rsidRPr="006D3AF9">
        <w:rPr>
          <w:rFonts w:eastAsia="DengXian" w:hint="eastAsia"/>
          <w:color w:val="000000"/>
          <w:lang w:eastAsia="zh-CN"/>
        </w:rPr>
        <w:t>骶椎</w:t>
      </w:r>
      <w:r w:rsidRPr="006D3AF9">
        <w:rPr>
          <w:rFonts w:eastAsia="DengXian"/>
          <w:color w:val="000000"/>
          <w:lang w:eastAsia="zh-CN"/>
        </w:rPr>
        <w:t xml:space="preserve"> (5</w:t>
      </w:r>
      <w:r w:rsidRPr="006D3AF9">
        <w:rPr>
          <w:rFonts w:eastAsia="DengXian" w:hint="eastAsia"/>
          <w:color w:val="000000"/>
          <w:lang w:eastAsia="zh-CN"/>
        </w:rPr>
        <w:t>节</w:t>
      </w:r>
      <w:r w:rsidRPr="006D3AF9">
        <w:rPr>
          <w:rFonts w:eastAsia="DengXian"/>
          <w:color w:val="000000"/>
          <w:lang w:eastAsia="zh-CN"/>
        </w:rPr>
        <w:t>)</w:t>
      </w:r>
    </w:p>
    <w:p w14:paraId="2DAE9AB2" w14:textId="2B7206D5" w:rsidR="00B05E0B" w:rsidRPr="002E0031" w:rsidRDefault="006D3AF9" w:rsidP="002E1865">
      <w:pPr>
        <w:numPr>
          <w:ilvl w:val="0"/>
          <w:numId w:val="8"/>
        </w:numPr>
        <w:snapToGrid w:val="0"/>
        <w:spacing w:line="360" w:lineRule="auto"/>
        <w:jc w:val="both"/>
      </w:pPr>
      <w:r w:rsidRPr="006D3AF9">
        <w:rPr>
          <w:rFonts w:eastAsia="DengXian" w:hint="eastAsia"/>
          <w:color w:val="000000"/>
          <w:lang w:eastAsia="zh-CN"/>
        </w:rPr>
        <w:t>尾椎</w:t>
      </w:r>
      <w:r w:rsidRPr="006D3AF9">
        <w:rPr>
          <w:rFonts w:eastAsia="DengXian"/>
          <w:color w:val="000000"/>
          <w:lang w:eastAsia="zh-CN"/>
        </w:rPr>
        <w:t xml:space="preserve"> (4</w:t>
      </w:r>
      <w:r w:rsidRPr="006D3AF9">
        <w:rPr>
          <w:rFonts w:eastAsia="DengXian" w:hint="eastAsia"/>
          <w:color w:val="000000"/>
          <w:lang w:eastAsia="zh-CN"/>
        </w:rPr>
        <w:t>节</w:t>
      </w:r>
      <w:r w:rsidRPr="006D3AF9">
        <w:rPr>
          <w:rFonts w:eastAsia="DengXian"/>
          <w:color w:val="000000"/>
          <w:lang w:eastAsia="zh-CN"/>
        </w:rPr>
        <w:t>)</w:t>
      </w:r>
    </w:p>
    <w:p w14:paraId="4EFF009B" w14:textId="77777777" w:rsidR="00381CCF" w:rsidRDefault="00381CCF" w:rsidP="00B05E0B">
      <w:pPr>
        <w:pStyle w:val="Web"/>
        <w:spacing w:beforeLines="50" w:before="180" w:beforeAutospacing="0" w:after="0" w:afterAutospacing="0" w:line="360" w:lineRule="auto"/>
        <w:jc w:val="both"/>
        <w:rPr>
          <w:rFonts w:ascii="Times New Roman" w:hAnsi="Times New Roman" w:cs="Times New Roman"/>
          <w:color w:val="auto"/>
          <w:kern w:val="2"/>
          <w:lang w:val="en-GB"/>
        </w:rPr>
      </w:pPr>
    </w:p>
    <w:p w14:paraId="1C037FFA" w14:textId="77777777" w:rsidR="00381CCF" w:rsidRDefault="00381CCF" w:rsidP="00B05E0B">
      <w:pPr>
        <w:pStyle w:val="Web"/>
        <w:spacing w:beforeLines="50" w:before="180" w:beforeAutospacing="0" w:after="0" w:afterAutospacing="0" w:line="360" w:lineRule="auto"/>
        <w:jc w:val="both"/>
        <w:rPr>
          <w:rFonts w:ascii="Times New Roman" w:hAnsi="Times New Roman" w:cs="Times New Roman"/>
          <w:color w:val="auto"/>
          <w:kern w:val="2"/>
          <w:lang w:val="en-GB"/>
        </w:rPr>
      </w:pPr>
    </w:p>
    <w:p w14:paraId="476A7C1A" w14:textId="77777777" w:rsidR="00381CCF" w:rsidRDefault="00381CCF" w:rsidP="00B05E0B">
      <w:pPr>
        <w:pStyle w:val="Web"/>
        <w:spacing w:beforeLines="50" w:before="180" w:beforeAutospacing="0" w:after="0" w:afterAutospacing="0" w:line="360" w:lineRule="auto"/>
        <w:jc w:val="both"/>
        <w:rPr>
          <w:rFonts w:ascii="Times New Roman" w:hAnsi="Times New Roman" w:cs="Times New Roman"/>
          <w:color w:val="auto"/>
          <w:kern w:val="2"/>
          <w:lang w:val="en-GB"/>
        </w:rPr>
      </w:pPr>
    </w:p>
    <w:p w14:paraId="32C0E71F" w14:textId="77777777" w:rsidR="00381CCF" w:rsidRPr="002E0031" w:rsidRDefault="00381CCF" w:rsidP="00B05E0B">
      <w:pPr>
        <w:pStyle w:val="Web"/>
        <w:spacing w:beforeLines="50" w:before="180" w:beforeAutospacing="0" w:after="0" w:afterAutospacing="0" w:line="360" w:lineRule="auto"/>
        <w:jc w:val="both"/>
        <w:rPr>
          <w:rFonts w:ascii="Times New Roman" w:hAnsi="Times New Roman" w:cs="Times New Roman"/>
        </w:rPr>
      </w:pPr>
    </w:p>
    <w:p w14:paraId="007C71CF" w14:textId="34962688" w:rsidR="0043086F" w:rsidRPr="00CD1D03" w:rsidRDefault="006D3AF9" w:rsidP="00A75690">
      <w:pPr>
        <w:pStyle w:val="af5"/>
        <w:spacing w:beforeLines="50" w:before="180" w:line="360" w:lineRule="auto"/>
        <w:ind w:leftChars="0" w:left="0"/>
        <w:rPr>
          <w:b/>
          <w:lang w:val="en-US" w:eastAsia="zh-CN"/>
        </w:rPr>
      </w:pPr>
      <w:r w:rsidRPr="006D3AF9">
        <w:rPr>
          <w:rFonts w:eastAsia="DengXian"/>
          <w:b/>
          <w:lang w:val="en-US" w:eastAsia="zh-CN"/>
        </w:rPr>
        <w:lastRenderedPageBreak/>
        <w:t>i)</w:t>
      </w:r>
      <w:r w:rsidRPr="00CD1D03">
        <w:rPr>
          <w:b/>
          <w:lang w:val="en-US" w:eastAsia="zh-CN"/>
        </w:rPr>
        <w:tab/>
      </w:r>
      <w:r w:rsidRPr="006D3AF9">
        <w:rPr>
          <w:rFonts w:eastAsia="DengXian" w:hint="eastAsia"/>
          <w:b/>
          <w:lang w:eastAsia="zh-CN"/>
        </w:rPr>
        <w:t>骨骼系统的功能</w:t>
      </w:r>
    </w:p>
    <w:p w14:paraId="4126C573" w14:textId="1AE2144E" w:rsidR="0043086F" w:rsidRPr="002E0031" w:rsidRDefault="006D3AF9" w:rsidP="00CD1D03">
      <w:pPr>
        <w:snapToGrid w:val="0"/>
        <w:ind w:left="972" w:hangingChars="405" w:hanging="972"/>
        <w:jc w:val="both"/>
      </w:pPr>
      <w:r w:rsidRPr="006D3AF9">
        <w:rPr>
          <w:rFonts w:eastAsia="DengXian" w:hint="eastAsia"/>
          <w:b/>
          <w:lang w:eastAsia="zh-CN"/>
        </w:rPr>
        <w:t>支撑</w:t>
      </w:r>
      <w:r w:rsidRPr="006D3AF9">
        <w:rPr>
          <w:rFonts w:eastAsia="DengXian"/>
          <w:b/>
          <w:lang w:eastAsia="zh-CN"/>
        </w:rPr>
        <w:t xml:space="preserve"> </w:t>
      </w:r>
      <w:r w:rsidRPr="006D3AF9">
        <w:rPr>
          <w:rFonts w:ascii="新細明體" w:eastAsia="DengXian" w:hAnsi="新細明體" w:hint="eastAsia"/>
          <w:lang w:val="en-US" w:eastAsia="zh-CN"/>
        </w:rPr>
        <w:t>─</w:t>
      </w:r>
      <w:r w:rsidRPr="006D3AF9">
        <w:rPr>
          <w:rFonts w:ascii="新細明體" w:eastAsia="DengXian" w:hAnsi="新細明體"/>
          <w:lang w:val="en-US" w:eastAsia="zh-CN"/>
        </w:rPr>
        <w:t xml:space="preserve"> </w:t>
      </w:r>
      <w:r w:rsidRPr="006D3AF9">
        <w:rPr>
          <w:rFonts w:eastAsia="DengXian" w:hint="eastAsia"/>
          <w:highlight w:val="yellow"/>
          <w:lang w:eastAsia="zh-CN"/>
        </w:rPr>
        <w:t>为身体提供一个牢固而坚硬的支撑</w:t>
      </w:r>
      <w:r w:rsidRPr="006D3AF9">
        <w:rPr>
          <w:rFonts w:eastAsia="DengXian" w:hint="eastAsia"/>
          <w:lang w:eastAsia="zh-CN"/>
        </w:rPr>
        <w:t>，以保持身体直立和对抗重力作用所引致的向下拉力。</w:t>
      </w:r>
    </w:p>
    <w:p w14:paraId="0771AFEA" w14:textId="2999FC4F" w:rsidR="0043086F" w:rsidRPr="002E0031" w:rsidRDefault="006D3AF9" w:rsidP="00CD1D03">
      <w:pPr>
        <w:spacing w:beforeLines="50" w:before="180"/>
        <w:ind w:leftChars="1" w:left="993" w:hanging="991"/>
        <w:jc w:val="both"/>
      </w:pPr>
      <w:r w:rsidRPr="006D3AF9">
        <w:rPr>
          <w:rFonts w:eastAsia="DengXian" w:hint="eastAsia"/>
          <w:b/>
          <w:lang w:eastAsia="zh-CN"/>
        </w:rPr>
        <w:t>活动</w:t>
      </w:r>
      <w:r w:rsidRPr="006D3AF9">
        <w:rPr>
          <w:rFonts w:eastAsia="DengXian"/>
          <w:b/>
          <w:lang w:eastAsia="zh-CN"/>
        </w:rPr>
        <w:t xml:space="preserve"> </w:t>
      </w:r>
      <w:r w:rsidRPr="006D3AF9">
        <w:rPr>
          <w:rFonts w:ascii="新細明體" w:eastAsia="DengXian" w:hAnsi="新細明體" w:hint="eastAsia"/>
          <w:lang w:val="en-US" w:eastAsia="zh-CN"/>
        </w:rPr>
        <w:t>─</w:t>
      </w:r>
      <w:r w:rsidRPr="006D3AF9">
        <w:rPr>
          <w:rFonts w:ascii="新細明體" w:eastAsia="DengXian" w:hAnsi="新細明體"/>
          <w:lang w:val="en-US" w:eastAsia="zh-CN"/>
        </w:rPr>
        <w:t xml:space="preserve"> </w:t>
      </w:r>
      <w:r w:rsidRPr="006D3AF9">
        <w:rPr>
          <w:rFonts w:eastAsia="DengXian" w:hint="eastAsia"/>
          <w:lang w:eastAsia="zh-CN"/>
        </w:rPr>
        <w:t>为肌肉提供依附点，直接承受肌肉收缩时所产生的力量，并运用杠杆原理产生动作。</w:t>
      </w:r>
    </w:p>
    <w:p w14:paraId="2F764880" w14:textId="6385C533" w:rsidR="00786F76" w:rsidRPr="002E0031" w:rsidRDefault="006D3AF9" w:rsidP="00883B35">
      <w:pPr>
        <w:spacing w:beforeLines="50" w:before="180"/>
        <w:jc w:val="both"/>
      </w:pPr>
      <w:r w:rsidRPr="006D3AF9">
        <w:rPr>
          <w:rFonts w:eastAsia="DengXian" w:hint="eastAsia"/>
          <w:b/>
          <w:lang w:eastAsia="zh-CN"/>
        </w:rPr>
        <w:t>保护器官</w:t>
      </w:r>
      <w:r w:rsidRPr="006D3AF9">
        <w:rPr>
          <w:rFonts w:eastAsia="DengXian"/>
          <w:b/>
          <w:lang w:eastAsia="zh-CN"/>
        </w:rPr>
        <w:t xml:space="preserve"> </w:t>
      </w:r>
      <w:r w:rsidRPr="006D3AF9">
        <w:rPr>
          <w:rFonts w:ascii="新細明體" w:eastAsia="DengXian" w:hAnsi="新細明體" w:hint="eastAsia"/>
          <w:lang w:val="en-US" w:eastAsia="zh-CN"/>
        </w:rPr>
        <w:t>─</w:t>
      </w:r>
      <w:r w:rsidRPr="006D3AF9">
        <w:rPr>
          <w:rFonts w:ascii="新細明體" w:eastAsia="DengXian" w:hAnsi="新細明體"/>
          <w:lang w:val="en-US" w:eastAsia="zh-CN"/>
        </w:rPr>
        <w:t xml:space="preserve"> </w:t>
      </w:r>
      <w:r w:rsidRPr="006D3AF9">
        <w:rPr>
          <w:rFonts w:eastAsia="DengXian" w:hint="eastAsia"/>
          <w:lang w:eastAsia="zh-CN"/>
        </w:rPr>
        <w:t>能保护身体重要器官，包括脑部、脊髓神经、肺和心脏。</w:t>
      </w:r>
    </w:p>
    <w:p w14:paraId="67C81B95" w14:textId="37EC1DB9" w:rsidR="0043086F" w:rsidRPr="002E0031" w:rsidRDefault="006D3AF9" w:rsidP="00883B35">
      <w:pPr>
        <w:spacing w:beforeLines="50" w:before="180"/>
        <w:jc w:val="both"/>
      </w:pPr>
      <w:r w:rsidRPr="006D3AF9">
        <w:rPr>
          <w:rFonts w:eastAsia="DengXian" w:hint="eastAsia"/>
          <w:b/>
          <w:lang w:eastAsia="zh-CN"/>
        </w:rPr>
        <w:t>储存</w:t>
      </w:r>
      <w:r w:rsidRPr="006D3AF9">
        <w:rPr>
          <w:rFonts w:eastAsia="DengXian"/>
          <w:b/>
          <w:lang w:eastAsia="zh-CN"/>
        </w:rPr>
        <w:t xml:space="preserve"> </w:t>
      </w:r>
      <w:r w:rsidRPr="006D3AF9">
        <w:rPr>
          <w:rFonts w:ascii="新細明體" w:eastAsia="DengXian" w:hAnsi="新細明體" w:hint="eastAsia"/>
          <w:lang w:val="en-US" w:eastAsia="zh-CN"/>
        </w:rPr>
        <w:t>─</w:t>
      </w:r>
      <w:r w:rsidRPr="006D3AF9">
        <w:rPr>
          <w:rFonts w:ascii="新細明體" w:eastAsia="DengXian" w:hAnsi="新細明體"/>
          <w:lang w:val="en-US" w:eastAsia="zh-CN"/>
        </w:rPr>
        <w:t xml:space="preserve"> </w:t>
      </w:r>
      <w:r w:rsidRPr="006D3AF9">
        <w:rPr>
          <w:rFonts w:eastAsia="DengXian" w:hint="eastAsia"/>
          <w:lang w:eastAsia="zh-CN"/>
        </w:rPr>
        <w:t>储存矿物质，包括磷、钙</w:t>
      </w:r>
      <w:r w:rsidRPr="006D3AF9">
        <w:rPr>
          <w:rFonts w:eastAsia="DengXian" w:hint="eastAsia"/>
          <w:lang w:val="en-US" w:eastAsia="zh-CN"/>
        </w:rPr>
        <w:t>等</w:t>
      </w:r>
      <w:r w:rsidRPr="006D3AF9">
        <w:rPr>
          <w:rFonts w:eastAsia="DengXian" w:hint="eastAsia"/>
          <w:lang w:eastAsia="zh-CN"/>
        </w:rPr>
        <w:t>。</w:t>
      </w:r>
    </w:p>
    <w:p w14:paraId="02D70F1B" w14:textId="19A767AA" w:rsidR="009C452F" w:rsidRPr="002E0031" w:rsidRDefault="006D3AF9" w:rsidP="00883B35">
      <w:pPr>
        <w:spacing w:beforeLines="50" w:before="180"/>
        <w:jc w:val="both"/>
      </w:pPr>
      <w:r w:rsidRPr="006D3AF9">
        <w:rPr>
          <w:rFonts w:eastAsia="DengXian" w:hint="eastAsia"/>
          <w:b/>
          <w:lang w:eastAsia="zh-CN"/>
        </w:rPr>
        <w:t>生产</w:t>
      </w:r>
      <w:r w:rsidRPr="006D3AF9">
        <w:rPr>
          <w:rFonts w:eastAsia="DengXian"/>
          <w:lang w:val="en-US" w:eastAsia="zh-CN"/>
        </w:rPr>
        <w:t xml:space="preserve"> </w:t>
      </w:r>
      <w:r w:rsidRPr="006D3AF9">
        <w:rPr>
          <w:rFonts w:ascii="新細明體" w:eastAsia="DengXian" w:hAnsi="新細明體" w:hint="eastAsia"/>
          <w:lang w:val="en-US" w:eastAsia="zh-CN"/>
        </w:rPr>
        <w:t>─</w:t>
      </w:r>
      <w:r w:rsidRPr="006D3AF9">
        <w:rPr>
          <w:rFonts w:ascii="新細明體" w:eastAsia="DengXian" w:hAnsi="新細明體"/>
          <w:lang w:val="en-US" w:eastAsia="zh-CN"/>
        </w:rPr>
        <w:t xml:space="preserve"> </w:t>
      </w:r>
      <w:r w:rsidRPr="006D3AF9">
        <w:rPr>
          <w:rFonts w:eastAsia="DengXian" w:hint="eastAsia"/>
          <w:lang w:eastAsia="zh-CN"/>
        </w:rPr>
        <w:t>在骨骼内的红骨髓能制造红血球、白血球和血小板。</w:t>
      </w:r>
    </w:p>
    <w:p w14:paraId="0F6B2879" w14:textId="77777777" w:rsidR="0043086F" w:rsidRPr="002E0031" w:rsidRDefault="0043086F" w:rsidP="009C452F">
      <w:pPr>
        <w:snapToGrid w:val="0"/>
        <w:spacing w:before="50" w:line="360" w:lineRule="auto"/>
        <w:ind w:left="720"/>
        <w:jc w:val="both"/>
      </w:pPr>
    </w:p>
    <w:p w14:paraId="1CFC5D23" w14:textId="63E9DB47" w:rsidR="006A54F3" w:rsidRPr="00CD1D03" w:rsidRDefault="006D3AF9" w:rsidP="00D316F9">
      <w:pPr>
        <w:snapToGrid w:val="0"/>
        <w:spacing w:beforeLines="50" w:before="180" w:line="400" w:lineRule="exact"/>
        <w:ind w:left="360" w:hangingChars="150" w:hanging="360"/>
        <w:jc w:val="both"/>
        <w:rPr>
          <w:b/>
          <w:bCs/>
        </w:rPr>
      </w:pPr>
      <w:r w:rsidRPr="006D3AF9">
        <w:rPr>
          <w:rFonts w:eastAsia="DengXian"/>
          <w:b/>
          <w:bCs/>
          <w:lang w:eastAsia="zh-CN"/>
        </w:rPr>
        <w:t>ii)</w:t>
      </w:r>
      <w:r w:rsidRPr="00CD1D03">
        <w:rPr>
          <w:b/>
          <w:bCs/>
          <w:lang w:eastAsia="zh-CN"/>
        </w:rPr>
        <w:tab/>
      </w:r>
      <w:r w:rsidRPr="006D3AF9">
        <w:rPr>
          <w:rFonts w:eastAsia="DengXian" w:hint="eastAsia"/>
          <w:b/>
          <w:bCs/>
          <w:lang w:eastAsia="zh-CN"/>
        </w:rPr>
        <w:t>骨骼</w:t>
      </w:r>
    </w:p>
    <w:p w14:paraId="188DD485" w14:textId="2ABFD814" w:rsidR="0062518A" w:rsidRPr="002E0031" w:rsidRDefault="006D3AF9" w:rsidP="00883B35">
      <w:pPr>
        <w:snapToGrid w:val="0"/>
        <w:spacing w:beforeLines="50" w:before="180" w:line="400" w:lineRule="exact"/>
        <w:jc w:val="both"/>
        <w:rPr>
          <w:lang w:eastAsia="zh-CN"/>
        </w:rPr>
      </w:pPr>
      <w:r w:rsidRPr="006D3AF9">
        <w:rPr>
          <w:rFonts w:eastAsia="DengXian" w:hint="eastAsia"/>
          <w:lang w:eastAsia="zh-CN"/>
        </w:rPr>
        <w:t>骨骼是一种坚硬而非具弹性的组织，含有</w:t>
      </w:r>
      <w:r w:rsidRPr="006D3AF9">
        <w:rPr>
          <w:rFonts w:eastAsia="DengXian"/>
          <w:lang w:eastAsia="zh-CN"/>
        </w:rPr>
        <w:t>65%</w:t>
      </w:r>
      <w:r w:rsidRPr="006D3AF9">
        <w:rPr>
          <w:rFonts w:eastAsia="DengXian" w:hint="eastAsia"/>
          <w:lang w:eastAsia="zh-CN"/>
        </w:rPr>
        <w:t>的矿物质和</w:t>
      </w:r>
      <w:r w:rsidRPr="006D3AF9">
        <w:rPr>
          <w:rFonts w:eastAsia="DengXian"/>
          <w:lang w:eastAsia="zh-CN"/>
        </w:rPr>
        <w:t>35%</w:t>
      </w:r>
      <w:r w:rsidRPr="006D3AF9">
        <w:rPr>
          <w:rFonts w:eastAsia="DengXian" w:hint="eastAsia"/>
          <w:lang w:eastAsia="zh-CN"/>
        </w:rPr>
        <w:t>的有机物。它的表层是密质骨，而内层则是海绵骨。密质骨是一种坚硬的骨元；而海绵骨是由许多海绵状物质，「交叉」排列成网状所构成。骨骼中遍布着极其丰富的血管，并在骨化过程中不断生成新的血管。成人全身骨骼系统共有</w:t>
      </w:r>
      <w:r w:rsidRPr="006D3AF9">
        <w:rPr>
          <w:rFonts w:eastAsia="DengXian"/>
          <w:lang w:eastAsia="zh-CN"/>
        </w:rPr>
        <w:t>206</w:t>
      </w:r>
      <w:r w:rsidRPr="006D3AF9">
        <w:rPr>
          <w:rFonts w:eastAsia="DengXian" w:hint="eastAsia"/>
          <w:lang w:eastAsia="zh-CN"/>
        </w:rPr>
        <w:t>块骨，骨的形状和尺寸各不相同。</w:t>
      </w:r>
      <w:r w:rsidR="00516047" w:rsidRPr="002E0031">
        <w:rPr>
          <w:rFonts w:hint="eastAsia"/>
          <w:lang w:eastAsia="zh-CN"/>
        </w:rPr>
        <w:br/>
      </w:r>
    </w:p>
    <w:p w14:paraId="141EACC3" w14:textId="19CD0B5C" w:rsidR="00E64BD0" w:rsidRPr="002E0031" w:rsidRDefault="006D3AF9" w:rsidP="00D316F9">
      <w:pPr>
        <w:spacing w:beforeLines="50" w:before="180" w:line="360" w:lineRule="auto"/>
        <w:jc w:val="both"/>
        <w:rPr>
          <w:rFonts w:ascii="新細明體" w:hAnsi="新細明體"/>
          <w:lang w:val="en-US"/>
        </w:rPr>
      </w:pPr>
      <w:r w:rsidRPr="006D3AF9">
        <w:rPr>
          <w:rFonts w:eastAsia="DengXian"/>
          <w:b/>
          <w:lang w:val="en-US" w:eastAsia="zh-CN"/>
        </w:rPr>
        <w:t>iii)</w:t>
      </w:r>
      <w:r w:rsidRPr="006D3AF9">
        <w:rPr>
          <w:rFonts w:eastAsia="DengXian"/>
          <w:lang w:val="en-US" w:eastAsia="zh-CN"/>
        </w:rPr>
        <w:t xml:space="preserve"> </w:t>
      </w:r>
      <w:r w:rsidRPr="006D3AF9">
        <w:rPr>
          <w:rFonts w:eastAsia="DengXian" w:hint="eastAsia"/>
          <w:b/>
          <w:lang w:eastAsia="zh-CN"/>
        </w:rPr>
        <w:t>关节</w:t>
      </w:r>
    </w:p>
    <w:p w14:paraId="77D68263" w14:textId="1D9C4A6B" w:rsidR="00477ECF" w:rsidRPr="002E0031" w:rsidRDefault="006D3AF9" w:rsidP="00CD1D03">
      <w:pPr>
        <w:spacing w:line="276" w:lineRule="auto"/>
        <w:jc w:val="both"/>
        <w:rPr>
          <w:b/>
        </w:rPr>
      </w:pPr>
      <w:r w:rsidRPr="006D3AF9">
        <w:rPr>
          <w:rFonts w:eastAsia="DengXian" w:hint="eastAsia"/>
          <w:lang w:eastAsia="zh-CN"/>
        </w:rPr>
        <w:t>两块或多块骨之间连接的部位称为「关节」，根据不同的结构，它主要分为三种类</w:t>
      </w:r>
      <w:r w:rsidRPr="006D3AF9">
        <w:rPr>
          <w:rFonts w:eastAsia="DengXian"/>
          <w:lang w:eastAsia="zh-CN"/>
        </w:rPr>
        <w:t xml:space="preserve">   </w:t>
      </w:r>
      <w:r w:rsidRPr="006D3AF9">
        <w:rPr>
          <w:rFonts w:eastAsia="DengXian" w:hint="eastAsia"/>
          <w:lang w:eastAsia="zh-CN"/>
        </w:rPr>
        <w:t>型</w:t>
      </w:r>
      <w:r w:rsidR="00C40471" w:rsidRPr="002E0031">
        <w:rPr>
          <w:rStyle w:val="af1"/>
        </w:rPr>
        <w:footnoteReference w:id="1"/>
      </w:r>
      <w:r w:rsidRPr="006D3AF9">
        <w:rPr>
          <w:rFonts w:eastAsia="DengXian" w:hint="eastAsia"/>
          <w:lang w:eastAsia="zh-CN"/>
        </w:rPr>
        <w:t>：</w:t>
      </w:r>
    </w:p>
    <w:p w14:paraId="7B551017" w14:textId="347BE746" w:rsidR="00477ECF" w:rsidRPr="002E0031" w:rsidRDefault="006D3AF9" w:rsidP="00883B35">
      <w:pPr>
        <w:numPr>
          <w:ilvl w:val="0"/>
          <w:numId w:val="50"/>
        </w:numPr>
        <w:tabs>
          <w:tab w:val="left" w:pos="426"/>
        </w:tabs>
        <w:spacing w:beforeLines="50" w:before="180" w:line="360" w:lineRule="auto"/>
        <w:jc w:val="both"/>
      </w:pPr>
      <w:r w:rsidRPr="006D3AF9">
        <w:rPr>
          <w:rFonts w:eastAsia="DengXian" w:hint="eastAsia"/>
          <w:b/>
          <w:lang w:eastAsia="zh-CN"/>
        </w:rPr>
        <w:t>纤维关节</w:t>
      </w:r>
      <w:r w:rsidRPr="006D3AF9">
        <w:rPr>
          <w:rFonts w:eastAsia="DengXian"/>
          <w:lang w:eastAsia="zh-CN"/>
        </w:rPr>
        <w:t xml:space="preserve"> </w:t>
      </w:r>
      <w:r w:rsidRPr="006D3AF9">
        <w:rPr>
          <w:rFonts w:ascii="新細明體" w:eastAsia="DengXian" w:hAnsi="新細明體" w:hint="eastAsia"/>
          <w:lang w:val="en-US" w:eastAsia="zh-CN"/>
        </w:rPr>
        <w:t>─</w:t>
      </w:r>
      <w:r w:rsidRPr="006D3AF9">
        <w:rPr>
          <w:rFonts w:eastAsia="DengXian"/>
          <w:lang w:eastAsia="zh-CN"/>
        </w:rPr>
        <w:t xml:space="preserve"> </w:t>
      </w:r>
      <w:r w:rsidRPr="006D3AF9">
        <w:rPr>
          <w:rFonts w:eastAsia="DengXian" w:hint="eastAsia"/>
          <w:lang w:eastAsia="zh-CN"/>
        </w:rPr>
        <w:t>这种类型的关节不能活动，例如人体颅骨。</w:t>
      </w:r>
    </w:p>
    <w:p w14:paraId="09573393" w14:textId="22D83863" w:rsidR="00C76E42" w:rsidRPr="002E0031" w:rsidRDefault="006D3AF9" w:rsidP="00F63E20">
      <w:pPr>
        <w:numPr>
          <w:ilvl w:val="0"/>
          <w:numId w:val="50"/>
        </w:numPr>
        <w:tabs>
          <w:tab w:val="left" w:pos="426"/>
        </w:tabs>
        <w:spacing w:beforeLines="50" w:before="180" w:line="360" w:lineRule="auto"/>
        <w:jc w:val="both"/>
        <w:rPr>
          <w:b/>
        </w:rPr>
      </w:pPr>
      <w:r w:rsidRPr="006D3AF9">
        <w:rPr>
          <w:rFonts w:eastAsia="DengXian" w:hint="eastAsia"/>
          <w:b/>
          <w:lang w:eastAsia="zh-CN"/>
        </w:rPr>
        <w:t>软骨关节</w:t>
      </w:r>
      <w:r w:rsidRPr="006D3AF9">
        <w:rPr>
          <w:rFonts w:eastAsia="DengXian"/>
          <w:b/>
          <w:lang w:eastAsia="zh-CN"/>
        </w:rPr>
        <w:t xml:space="preserve"> </w:t>
      </w:r>
      <w:r w:rsidRPr="006D3AF9">
        <w:rPr>
          <w:rFonts w:ascii="新細明體" w:eastAsia="DengXian" w:hAnsi="新細明體" w:hint="eastAsia"/>
          <w:lang w:val="en-US" w:eastAsia="zh-CN"/>
        </w:rPr>
        <w:t>─</w:t>
      </w:r>
      <w:r w:rsidRPr="006D3AF9">
        <w:rPr>
          <w:rFonts w:eastAsia="DengXian"/>
          <w:b/>
          <w:lang w:eastAsia="zh-CN"/>
        </w:rPr>
        <w:t xml:space="preserve"> </w:t>
      </w:r>
      <w:r w:rsidRPr="006D3AF9">
        <w:rPr>
          <w:rFonts w:eastAsia="DengXian" w:hint="eastAsia"/>
          <w:lang w:eastAsia="zh-CN"/>
        </w:rPr>
        <w:t>只容许极小的活动范围，例如椎间盘</w:t>
      </w:r>
      <w:r w:rsidRPr="006D3AF9">
        <w:rPr>
          <w:rFonts w:eastAsia="DengXian"/>
          <w:lang w:eastAsia="zh-CN"/>
        </w:rPr>
        <w:t>(</w:t>
      </w:r>
      <w:r w:rsidRPr="006D3AF9">
        <w:rPr>
          <w:rFonts w:eastAsia="DengXian" w:hint="eastAsia"/>
          <w:lang w:eastAsia="zh-CN"/>
        </w:rPr>
        <w:t>见图</w:t>
      </w:r>
      <w:r w:rsidRPr="006D3AF9">
        <w:rPr>
          <w:rFonts w:eastAsia="DengXian"/>
          <w:lang w:eastAsia="zh-CN"/>
        </w:rPr>
        <w:t>2.6)</w:t>
      </w:r>
      <w:r w:rsidRPr="006D3AF9">
        <w:rPr>
          <w:rFonts w:eastAsia="DengXian" w:hint="eastAsia"/>
          <w:lang w:eastAsia="zh-CN"/>
        </w:rPr>
        <w:t>。</w:t>
      </w:r>
    </w:p>
    <w:p w14:paraId="7162538F" w14:textId="162BD315" w:rsidR="002F0516" w:rsidRPr="002E0031" w:rsidRDefault="006D3AF9" w:rsidP="00883B35">
      <w:pPr>
        <w:numPr>
          <w:ilvl w:val="0"/>
          <w:numId w:val="50"/>
        </w:numPr>
        <w:tabs>
          <w:tab w:val="left" w:pos="426"/>
        </w:tabs>
        <w:spacing w:beforeLines="50" w:before="180" w:line="360" w:lineRule="auto"/>
        <w:ind w:left="426" w:hanging="426"/>
        <w:jc w:val="both"/>
        <w:rPr>
          <w:lang w:eastAsia="zh-CN"/>
        </w:rPr>
      </w:pPr>
      <w:r w:rsidRPr="006D3AF9">
        <w:rPr>
          <w:rFonts w:eastAsia="DengXian" w:hint="eastAsia"/>
          <w:b/>
          <w:lang w:eastAsia="zh-CN"/>
        </w:rPr>
        <w:t>滑液关节</w:t>
      </w:r>
      <w:r w:rsidRPr="006D3AF9">
        <w:rPr>
          <w:rFonts w:eastAsia="DengXian"/>
          <w:lang w:eastAsia="zh-CN"/>
        </w:rPr>
        <w:t xml:space="preserve"> </w:t>
      </w:r>
      <w:r w:rsidRPr="006D3AF9">
        <w:rPr>
          <w:rFonts w:ascii="新細明體" w:eastAsia="DengXian" w:hAnsi="新細明體" w:hint="eastAsia"/>
          <w:lang w:val="en-US" w:eastAsia="zh-CN"/>
        </w:rPr>
        <w:t>─</w:t>
      </w:r>
      <w:r w:rsidRPr="006D3AF9">
        <w:rPr>
          <w:rFonts w:ascii="新細明體" w:eastAsia="DengXian" w:hAnsi="新細明體"/>
          <w:lang w:val="en-US" w:eastAsia="zh-CN"/>
        </w:rPr>
        <w:t xml:space="preserve"> </w:t>
      </w:r>
      <w:r w:rsidRPr="006D3AF9">
        <w:rPr>
          <w:rFonts w:eastAsia="DengXian" w:hint="eastAsia"/>
          <w:lang w:eastAsia="zh-CN"/>
        </w:rPr>
        <w:t>滑液腔是滑液关节中骨与骨连接处的空间，由滑膜包围表面，内有滑液以减轻关节活动时的摩擦。滑液是一种浓稠、无色的液体，可以增加润滑度，减少摩擦，并可以缓冲两骨间的撞击作用。人体有多种滑液关节类型，当中大部份是活动关节，例如：</w:t>
      </w:r>
    </w:p>
    <w:p w14:paraId="642C87E3" w14:textId="77777777" w:rsidR="00A165F4" w:rsidRDefault="00A165F4" w:rsidP="00381CCF">
      <w:pPr>
        <w:tabs>
          <w:tab w:val="left" w:pos="426"/>
        </w:tabs>
        <w:spacing w:line="360" w:lineRule="auto"/>
        <w:ind w:left="425"/>
        <w:jc w:val="both"/>
        <w:rPr>
          <w:lang w:eastAsia="zh-CN"/>
        </w:rPr>
      </w:pPr>
    </w:p>
    <w:p w14:paraId="7FE5CA17" w14:textId="77777777" w:rsidR="00381CCF" w:rsidRPr="002E0031" w:rsidRDefault="00381CCF" w:rsidP="00CD1D03">
      <w:pPr>
        <w:tabs>
          <w:tab w:val="left" w:pos="426"/>
        </w:tabs>
        <w:spacing w:line="360" w:lineRule="auto"/>
        <w:ind w:left="425"/>
        <w:jc w:val="both"/>
        <w:rPr>
          <w:lang w:eastAsia="zh-CN"/>
        </w:rPr>
      </w:pPr>
    </w:p>
    <w:p w14:paraId="1B6601E2" w14:textId="633A09F2" w:rsidR="002F0516" w:rsidRPr="002E0031" w:rsidRDefault="006D3AF9" w:rsidP="006A54F3">
      <w:pPr>
        <w:numPr>
          <w:ilvl w:val="2"/>
          <w:numId w:val="6"/>
        </w:numPr>
        <w:tabs>
          <w:tab w:val="num" w:pos="426"/>
        </w:tabs>
        <w:adjustRightInd w:val="0"/>
        <w:spacing w:line="360" w:lineRule="auto"/>
        <w:ind w:left="426" w:hanging="426"/>
        <w:jc w:val="both"/>
      </w:pPr>
      <w:r w:rsidRPr="006D3AF9">
        <w:rPr>
          <w:rFonts w:eastAsia="DengXian" w:hint="eastAsia"/>
          <w:b/>
          <w:lang w:eastAsia="zh-CN"/>
        </w:rPr>
        <w:lastRenderedPageBreak/>
        <w:t>球窝（杵臼）关节</w:t>
      </w:r>
      <w:r w:rsidRPr="006D3AF9">
        <w:rPr>
          <w:rFonts w:eastAsia="DengXian" w:hint="eastAsia"/>
          <w:lang w:eastAsia="zh-CN"/>
        </w:rPr>
        <w:t>（例如髋关节和肩关节）</w:t>
      </w:r>
      <w:r w:rsidRPr="006D3AF9">
        <w:rPr>
          <w:rFonts w:eastAsia="DengXian"/>
          <w:i/>
          <w:lang w:eastAsia="zh-CN"/>
        </w:rPr>
        <w:t>(</w:t>
      </w:r>
      <w:r w:rsidRPr="006D3AF9">
        <w:rPr>
          <w:rFonts w:eastAsia="DengXian" w:hint="eastAsia"/>
          <w:i/>
          <w:lang w:eastAsia="zh-CN"/>
        </w:rPr>
        <w:t>见图</w:t>
      </w:r>
      <w:r w:rsidRPr="006D3AF9">
        <w:rPr>
          <w:rFonts w:eastAsia="DengXian"/>
          <w:i/>
          <w:lang w:eastAsia="zh-CN"/>
        </w:rPr>
        <w:t>2.7)</w:t>
      </w:r>
      <w:r w:rsidRPr="006D3AF9">
        <w:rPr>
          <w:rFonts w:eastAsia="DengXian" w:hint="eastAsia"/>
          <w:lang w:eastAsia="zh-CN"/>
        </w:rPr>
        <w:t>。</w:t>
      </w:r>
    </w:p>
    <w:p w14:paraId="3362FC97" w14:textId="4874722D" w:rsidR="002F0516" w:rsidRPr="002E0031" w:rsidRDefault="006D3AF9" w:rsidP="006A54F3">
      <w:pPr>
        <w:numPr>
          <w:ilvl w:val="2"/>
          <w:numId w:val="6"/>
        </w:numPr>
        <w:tabs>
          <w:tab w:val="num" w:pos="426"/>
        </w:tabs>
        <w:adjustRightInd w:val="0"/>
        <w:spacing w:line="360" w:lineRule="auto"/>
        <w:ind w:left="426" w:hanging="426"/>
        <w:jc w:val="both"/>
      </w:pPr>
      <w:r w:rsidRPr="006D3AF9">
        <w:rPr>
          <w:rFonts w:eastAsia="DengXian" w:hint="eastAsia"/>
          <w:b/>
          <w:lang w:eastAsia="zh-CN"/>
        </w:rPr>
        <w:t>屈戌（铰链）关节</w:t>
      </w:r>
      <w:r w:rsidRPr="006D3AF9">
        <w:rPr>
          <w:rFonts w:eastAsia="DengXian" w:hint="eastAsia"/>
          <w:lang w:eastAsia="zh-CN"/>
        </w:rPr>
        <w:t>（例如膝关节和肘关节）</w:t>
      </w:r>
      <w:r w:rsidRPr="006D3AF9">
        <w:rPr>
          <w:rFonts w:eastAsia="DengXian"/>
          <w:i/>
          <w:lang w:eastAsia="zh-CN"/>
        </w:rPr>
        <w:t>(</w:t>
      </w:r>
      <w:r w:rsidRPr="006D3AF9">
        <w:rPr>
          <w:rFonts w:eastAsia="DengXian" w:hint="eastAsia"/>
          <w:i/>
          <w:lang w:eastAsia="zh-CN"/>
        </w:rPr>
        <w:t>见图</w:t>
      </w:r>
      <w:r w:rsidRPr="006D3AF9">
        <w:rPr>
          <w:rFonts w:eastAsia="DengXian"/>
          <w:i/>
          <w:lang w:eastAsia="zh-CN"/>
        </w:rPr>
        <w:t>2.7)</w:t>
      </w:r>
      <w:r w:rsidRPr="006D3AF9">
        <w:rPr>
          <w:rFonts w:eastAsia="DengXian" w:hint="eastAsia"/>
          <w:lang w:eastAsia="zh-CN"/>
        </w:rPr>
        <w:t>。</w:t>
      </w:r>
    </w:p>
    <w:p w14:paraId="7780FD40" w14:textId="706442B8" w:rsidR="002F0516" w:rsidRPr="002E0031" w:rsidRDefault="006D3AF9" w:rsidP="006A54F3">
      <w:pPr>
        <w:numPr>
          <w:ilvl w:val="2"/>
          <w:numId w:val="6"/>
        </w:numPr>
        <w:tabs>
          <w:tab w:val="num" w:pos="426"/>
        </w:tabs>
        <w:adjustRightInd w:val="0"/>
        <w:spacing w:line="360" w:lineRule="auto"/>
        <w:ind w:left="426" w:hanging="426"/>
        <w:jc w:val="both"/>
      </w:pPr>
      <w:r w:rsidRPr="006D3AF9">
        <w:rPr>
          <w:rFonts w:eastAsia="DengXian" w:hint="eastAsia"/>
          <w:b/>
          <w:lang w:eastAsia="zh-CN"/>
        </w:rPr>
        <w:t>枢轴关节</w:t>
      </w:r>
      <w:r w:rsidRPr="006D3AF9">
        <w:rPr>
          <w:rFonts w:eastAsia="DengXian" w:hint="eastAsia"/>
          <w:lang w:eastAsia="zh-CN"/>
        </w:rPr>
        <w:t>（例如位于第一和第二颈椎之间的关节，可容许头部转动）。</w:t>
      </w:r>
    </w:p>
    <w:p w14:paraId="2A807CA2" w14:textId="57E523B9" w:rsidR="00111A03" w:rsidRPr="002E0031" w:rsidRDefault="006D3AF9" w:rsidP="006A54F3">
      <w:pPr>
        <w:numPr>
          <w:ilvl w:val="2"/>
          <w:numId w:val="6"/>
        </w:numPr>
        <w:tabs>
          <w:tab w:val="num" w:pos="426"/>
        </w:tabs>
        <w:adjustRightInd w:val="0"/>
        <w:spacing w:line="360" w:lineRule="auto"/>
        <w:ind w:left="426" w:hanging="426"/>
        <w:jc w:val="both"/>
      </w:pPr>
      <w:r w:rsidRPr="006D3AF9">
        <w:rPr>
          <w:rFonts w:eastAsia="DengXian" w:hint="eastAsia"/>
          <w:b/>
          <w:lang w:eastAsia="zh-CN"/>
        </w:rPr>
        <w:t>滑动关节</w:t>
      </w:r>
      <w:r w:rsidRPr="006D3AF9">
        <w:rPr>
          <w:rFonts w:eastAsia="DengXian" w:hint="eastAsia"/>
          <w:lang w:eastAsia="zh-CN"/>
        </w:rPr>
        <w:t>（例如手腕里小块骨头之间的关节）</w:t>
      </w:r>
      <w:r w:rsidRPr="006D3AF9">
        <w:rPr>
          <w:rFonts w:eastAsia="DengXian"/>
          <w:i/>
          <w:lang w:eastAsia="zh-CN"/>
        </w:rPr>
        <w:t>(</w:t>
      </w:r>
      <w:r w:rsidRPr="006D3AF9">
        <w:rPr>
          <w:rFonts w:eastAsia="DengXian" w:hint="eastAsia"/>
          <w:i/>
          <w:lang w:eastAsia="zh-CN"/>
        </w:rPr>
        <w:t>见图</w:t>
      </w:r>
      <w:r w:rsidRPr="006D3AF9">
        <w:rPr>
          <w:rFonts w:eastAsia="DengXian"/>
          <w:i/>
          <w:lang w:eastAsia="zh-CN"/>
        </w:rPr>
        <w:t>2.8)</w:t>
      </w:r>
      <w:r w:rsidRPr="006D3AF9">
        <w:rPr>
          <w:rFonts w:eastAsia="DengXian" w:hint="eastAsia"/>
          <w:lang w:eastAsia="zh-CN"/>
        </w:rPr>
        <w:t>。</w:t>
      </w:r>
    </w:p>
    <w:tbl>
      <w:tblPr>
        <w:tblpPr w:leftFromText="180" w:rightFromText="180" w:vertAnchor="text" w:horzAnchor="margin" w:tblpY="181"/>
        <w:tblW w:w="0" w:type="auto"/>
        <w:tblLook w:val="01E0" w:firstRow="1" w:lastRow="1" w:firstColumn="1" w:lastColumn="1" w:noHBand="0" w:noVBand="0"/>
      </w:tblPr>
      <w:tblGrid>
        <w:gridCol w:w="8666"/>
      </w:tblGrid>
      <w:tr w:rsidR="00D63793" w:rsidRPr="002E0031" w14:paraId="3613F387" w14:textId="77777777" w:rsidTr="00CF66F6">
        <w:tc>
          <w:tcPr>
            <w:tcW w:w="8362" w:type="dxa"/>
          </w:tcPr>
          <w:p w14:paraId="1E3A1A69" w14:textId="4DD2ACB0" w:rsidR="00086FF7" w:rsidRPr="002E0031" w:rsidRDefault="006D3AF9" w:rsidP="00CF66F6">
            <w:pPr>
              <w:spacing w:beforeLines="50" w:before="180" w:line="360" w:lineRule="auto"/>
              <w:jc w:val="both"/>
            </w:pPr>
            <w:r w:rsidRPr="006D3AF9">
              <w:rPr>
                <w:rFonts w:eastAsia="DengXian"/>
                <w:lang w:eastAsia="zh-CN"/>
              </w:rPr>
              <w:t xml:space="preserve">                  </w:t>
            </w:r>
            <w:r w:rsidR="00816065" w:rsidRPr="002E0031">
              <w:rPr>
                <w:noProof/>
                <w:lang w:val="en-US"/>
              </w:rPr>
              <w:drawing>
                <wp:inline distT="0" distB="0" distL="0" distR="0" wp14:anchorId="246F6E34" wp14:editId="61E38094">
                  <wp:extent cx="5467350" cy="3295650"/>
                  <wp:effectExtent l="0" t="0" r="0" b="0"/>
                  <wp:docPr id="6" name="圖片 6" descr="簡報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簡報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3295650"/>
                          </a:xfrm>
                          <a:prstGeom prst="rect">
                            <a:avLst/>
                          </a:prstGeom>
                          <a:noFill/>
                          <a:ln>
                            <a:noFill/>
                          </a:ln>
                        </pic:spPr>
                      </pic:pic>
                    </a:graphicData>
                  </a:graphic>
                </wp:inline>
              </w:drawing>
            </w:r>
          </w:p>
        </w:tc>
      </w:tr>
      <w:tr w:rsidR="00D63793" w:rsidRPr="002E0031" w14:paraId="5D60F195" w14:textId="77777777" w:rsidTr="00CF66F6">
        <w:tc>
          <w:tcPr>
            <w:tcW w:w="8362" w:type="dxa"/>
          </w:tcPr>
          <w:p w14:paraId="36726387" w14:textId="51E23D15" w:rsidR="00086FF7" w:rsidRPr="002E0031" w:rsidRDefault="006D3AF9" w:rsidP="00883B35">
            <w:pPr>
              <w:spacing w:line="360" w:lineRule="auto"/>
              <w:ind w:firstLineChars="1310" w:firstLine="2620"/>
              <w:jc w:val="both"/>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 2.7    </w:t>
            </w:r>
            <w:r w:rsidRPr="006D3AF9">
              <w:rPr>
                <w:rFonts w:eastAsia="DengXian" w:hint="eastAsia"/>
                <w:sz w:val="20"/>
                <w:szCs w:val="20"/>
                <w:lang w:eastAsia="zh-CN"/>
              </w:rPr>
              <w:t>屈戌关节和球窝关节举隅</w:t>
            </w:r>
            <w:r w:rsidRPr="006D3AF9">
              <w:rPr>
                <w:rFonts w:eastAsia="DengXian"/>
                <w:sz w:val="20"/>
                <w:szCs w:val="20"/>
                <w:lang w:eastAsia="zh-CN"/>
              </w:rPr>
              <w:t xml:space="preserve"> </w:t>
            </w:r>
            <w:r w:rsidRPr="006D3AF9">
              <w:rPr>
                <w:rFonts w:ascii="新細明體" w:eastAsia="DengXian" w:hAnsi="新細明體" w:hint="eastAsia"/>
                <w:sz w:val="20"/>
                <w:szCs w:val="20"/>
                <w:lang w:eastAsia="zh-CN"/>
              </w:rPr>
              <w:t>─</w:t>
            </w:r>
            <w:r w:rsidRPr="006D3AF9">
              <w:rPr>
                <w:rFonts w:eastAsia="DengXian"/>
                <w:sz w:val="20"/>
                <w:szCs w:val="20"/>
                <w:lang w:eastAsia="zh-CN"/>
              </w:rPr>
              <w:t xml:space="preserve"> </w:t>
            </w:r>
            <w:r w:rsidRPr="006D3AF9">
              <w:rPr>
                <w:rFonts w:eastAsia="DengXian" w:hint="eastAsia"/>
                <w:sz w:val="20"/>
                <w:szCs w:val="20"/>
                <w:lang w:eastAsia="zh-CN"/>
              </w:rPr>
              <w:t>肩、肘</w:t>
            </w:r>
          </w:p>
        </w:tc>
      </w:tr>
    </w:tbl>
    <w:p w14:paraId="6B20BC2A" w14:textId="77777777" w:rsidR="00D63793" w:rsidRPr="002E0031" w:rsidRDefault="00816065" w:rsidP="00883B35">
      <w:pPr>
        <w:spacing w:beforeLines="50" w:before="180" w:line="360" w:lineRule="auto"/>
        <w:ind w:left="360" w:hangingChars="150" w:hanging="360"/>
        <w:jc w:val="center"/>
        <w:rPr>
          <w:b/>
        </w:rPr>
      </w:pPr>
      <w:r w:rsidRPr="002E0031">
        <w:rPr>
          <w:b/>
          <w:noProof/>
          <w:lang w:val="en-US"/>
        </w:rPr>
        <w:drawing>
          <wp:inline distT="0" distB="0" distL="0" distR="0" wp14:anchorId="6FC896BD" wp14:editId="7D4BBCDA">
            <wp:extent cx="2771775" cy="240982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r="11359"/>
                    <a:stretch>
                      <a:fillRect/>
                    </a:stretch>
                  </pic:blipFill>
                  <pic:spPr bwMode="auto">
                    <a:xfrm>
                      <a:off x="0" y="0"/>
                      <a:ext cx="2771775" cy="2409825"/>
                    </a:xfrm>
                    <a:prstGeom prst="rect">
                      <a:avLst/>
                    </a:prstGeom>
                    <a:noFill/>
                    <a:ln>
                      <a:noFill/>
                    </a:ln>
                  </pic:spPr>
                </pic:pic>
              </a:graphicData>
            </a:graphic>
          </wp:inline>
        </w:drawing>
      </w:r>
    </w:p>
    <w:p w14:paraId="61DF8BB2" w14:textId="00604169" w:rsidR="00EA23FC" w:rsidRPr="002E0031" w:rsidRDefault="006D3AF9" w:rsidP="00883B35">
      <w:pPr>
        <w:spacing w:beforeLines="50" w:before="180" w:line="360" w:lineRule="auto"/>
        <w:ind w:left="300" w:hangingChars="150" w:hanging="300"/>
        <w:jc w:val="center"/>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2.8    </w:t>
      </w:r>
      <w:r w:rsidRPr="006D3AF9">
        <w:rPr>
          <w:rFonts w:eastAsia="DengXian" w:hint="eastAsia"/>
          <w:sz w:val="20"/>
          <w:szCs w:val="20"/>
          <w:lang w:eastAsia="zh-CN"/>
        </w:rPr>
        <w:t>滑动关节举隅</w:t>
      </w:r>
      <w:r w:rsidRPr="006D3AF9">
        <w:rPr>
          <w:rFonts w:eastAsia="DengXian"/>
          <w:sz w:val="20"/>
          <w:szCs w:val="20"/>
          <w:lang w:eastAsia="zh-CN"/>
        </w:rPr>
        <w:t xml:space="preserve"> </w:t>
      </w:r>
      <w:r w:rsidRPr="006D3AF9">
        <w:rPr>
          <w:rFonts w:ascii="新細明體" w:eastAsia="DengXian" w:hAnsi="新細明體" w:hint="eastAsia"/>
          <w:sz w:val="20"/>
          <w:szCs w:val="20"/>
          <w:lang w:eastAsia="zh-CN"/>
        </w:rPr>
        <w:t>─</w:t>
      </w:r>
      <w:r w:rsidRPr="006D3AF9">
        <w:rPr>
          <w:rFonts w:ascii="新細明體" w:eastAsia="DengXian" w:hAnsi="新細明體"/>
          <w:sz w:val="20"/>
          <w:szCs w:val="20"/>
          <w:lang w:eastAsia="zh-CN"/>
        </w:rPr>
        <w:t xml:space="preserve"> </w:t>
      </w:r>
      <w:r w:rsidRPr="006D3AF9">
        <w:rPr>
          <w:rFonts w:ascii="新細明體" w:eastAsia="DengXian" w:hAnsi="新細明體" w:hint="eastAsia"/>
          <w:sz w:val="20"/>
          <w:szCs w:val="20"/>
          <w:lang w:eastAsia="zh-CN"/>
        </w:rPr>
        <w:t>腕骨</w:t>
      </w:r>
    </w:p>
    <w:p w14:paraId="57FF0FFE" w14:textId="131A3624" w:rsidR="00DF2FB6" w:rsidRPr="002E0031" w:rsidRDefault="00EA23FC" w:rsidP="00CD1D03">
      <w:pPr>
        <w:snapToGrid w:val="0"/>
        <w:spacing w:beforeLines="50" w:before="180" w:line="400" w:lineRule="exact"/>
        <w:ind w:left="555" w:hangingChars="231" w:hanging="555"/>
        <w:jc w:val="both"/>
        <w:rPr>
          <w:b/>
        </w:rPr>
      </w:pPr>
      <w:r w:rsidRPr="002E0031">
        <w:rPr>
          <w:b/>
        </w:rPr>
        <w:br w:type="page"/>
      </w:r>
      <w:r w:rsidR="006D3AF9" w:rsidRPr="006D3AF9">
        <w:rPr>
          <w:rFonts w:eastAsia="DengXian"/>
          <w:b/>
          <w:lang w:eastAsia="zh-CN"/>
        </w:rPr>
        <w:lastRenderedPageBreak/>
        <w:t xml:space="preserve">iv) </w:t>
      </w:r>
      <w:r w:rsidR="006D3AF9" w:rsidRPr="006D3AF9">
        <w:rPr>
          <w:rFonts w:eastAsia="DengXian" w:hint="eastAsia"/>
          <w:b/>
          <w:lang w:eastAsia="zh-CN"/>
        </w:rPr>
        <w:t>软骨</w:t>
      </w:r>
    </w:p>
    <w:p w14:paraId="6F15656D" w14:textId="3EF87919" w:rsidR="00623183" w:rsidRPr="002E0031" w:rsidRDefault="006D3AF9" w:rsidP="00883B35">
      <w:pPr>
        <w:snapToGrid w:val="0"/>
        <w:spacing w:beforeLines="50" w:before="180" w:line="400" w:lineRule="exact"/>
        <w:jc w:val="both"/>
        <w:rPr>
          <w:b/>
          <w:lang w:eastAsia="zh-CN"/>
        </w:rPr>
      </w:pPr>
      <w:r w:rsidRPr="006D3AF9">
        <w:rPr>
          <w:rFonts w:eastAsia="DengXian" w:hint="eastAsia"/>
          <w:lang w:eastAsia="zh-CN"/>
        </w:rPr>
        <w:t>软骨是一种比骨骼更柔软的物质，具缓冲震荡的作用。软骨内没有血管供血，由附着在软骨表面的微血管向软骨输送营养素。人体有三种不同类型的软骨，包括透明软骨、纤维软骨和弹性软骨。</w:t>
      </w:r>
    </w:p>
    <w:p w14:paraId="22E104DB" w14:textId="7DA2344A" w:rsidR="00DF2FB6" w:rsidRPr="002E0031" w:rsidRDefault="006D3AF9" w:rsidP="00CD1D03">
      <w:pPr>
        <w:snapToGrid w:val="0"/>
        <w:spacing w:beforeLines="50" w:before="180" w:line="400" w:lineRule="exact"/>
        <w:ind w:left="425" w:hangingChars="177" w:hanging="425"/>
        <w:jc w:val="both"/>
        <w:rPr>
          <w:b/>
        </w:rPr>
      </w:pPr>
      <w:r w:rsidRPr="006D3AF9">
        <w:rPr>
          <w:rFonts w:eastAsia="DengXian"/>
          <w:b/>
          <w:lang w:eastAsia="zh-CN"/>
        </w:rPr>
        <w:t>v)</w:t>
      </w:r>
      <w:r>
        <w:rPr>
          <w:b/>
          <w:lang w:eastAsia="zh-CN"/>
        </w:rPr>
        <w:tab/>
      </w:r>
      <w:r w:rsidRPr="006D3AF9">
        <w:rPr>
          <w:rFonts w:eastAsia="DengXian" w:hint="eastAsia"/>
          <w:b/>
          <w:lang w:eastAsia="zh-CN"/>
        </w:rPr>
        <w:t>韧带</w:t>
      </w:r>
      <w:r w:rsidR="00A738F7" w:rsidRPr="002E0031">
        <w:rPr>
          <w:b/>
        </w:rPr>
        <w:t xml:space="preserve"> </w:t>
      </w:r>
    </w:p>
    <w:p w14:paraId="2D83FB95" w14:textId="42561BC8" w:rsidR="00A738F7" w:rsidRPr="002E0031" w:rsidRDefault="006D3AF9" w:rsidP="00883B35">
      <w:pPr>
        <w:snapToGrid w:val="0"/>
        <w:spacing w:beforeLines="50" w:before="180" w:line="400" w:lineRule="exact"/>
        <w:jc w:val="both"/>
        <w:rPr>
          <w:lang w:eastAsia="zh-CN"/>
        </w:rPr>
      </w:pPr>
      <w:r w:rsidRPr="006D3AF9">
        <w:rPr>
          <w:rFonts w:eastAsia="DengXian" w:hint="eastAsia"/>
          <w:lang w:eastAsia="zh-CN"/>
        </w:rPr>
        <w:t>韧带是连接骨与骨之间的结缔组织；质地坚硬，呈纤维状，多数由胶原纤维组成。韧带对维持关节的稳定性具有重要作用。</w:t>
      </w:r>
    </w:p>
    <w:p w14:paraId="3B575B8B" w14:textId="6F032ABF" w:rsidR="00E31542" w:rsidRPr="002E0031" w:rsidRDefault="006D3AF9" w:rsidP="00D316F9">
      <w:pPr>
        <w:snapToGrid w:val="0"/>
        <w:spacing w:beforeLines="50" w:before="180" w:line="400" w:lineRule="exact"/>
        <w:ind w:left="360" w:hangingChars="150" w:hanging="360"/>
        <w:jc w:val="both"/>
        <w:rPr>
          <w:b/>
        </w:rPr>
      </w:pPr>
      <w:r w:rsidRPr="006D3AF9">
        <w:rPr>
          <w:rFonts w:eastAsia="DengXian"/>
          <w:b/>
          <w:lang w:eastAsia="zh-CN"/>
        </w:rPr>
        <w:t xml:space="preserve">vi) </w:t>
      </w:r>
      <w:r w:rsidRPr="006D3AF9">
        <w:rPr>
          <w:rFonts w:eastAsia="DengXian" w:hint="eastAsia"/>
          <w:b/>
          <w:lang w:eastAsia="zh-CN"/>
        </w:rPr>
        <w:t>肌腱</w:t>
      </w:r>
    </w:p>
    <w:p w14:paraId="215FCA3A" w14:textId="4609D0B7" w:rsidR="00E31542" w:rsidRDefault="006D3AF9" w:rsidP="00E31542">
      <w:pPr>
        <w:snapToGrid w:val="0"/>
        <w:spacing w:beforeLines="50" w:before="180" w:line="400" w:lineRule="exact"/>
        <w:jc w:val="both"/>
        <w:rPr>
          <w:lang w:eastAsia="zh-HK"/>
        </w:rPr>
      </w:pPr>
      <w:r w:rsidRPr="006D3AF9">
        <w:rPr>
          <w:rFonts w:eastAsia="DengXian" w:hint="eastAsia"/>
          <w:lang w:eastAsia="zh-CN"/>
        </w:rPr>
        <w:t>肌腱是连接骨与肌肉之间的结缔组织；质地坚韧，多数由胶原纤维组成。肌腱的功能是传递肌肉收缩时的力量到骨骼。</w:t>
      </w:r>
    </w:p>
    <w:p w14:paraId="48F5C5FA" w14:textId="77777777" w:rsidR="00381CCF" w:rsidRPr="002E0031" w:rsidRDefault="00381CCF" w:rsidP="00CD1D03">
      <w:pPr>
        <w:snapToGrid w:val="0"/>
        <w:spacing w:beforeLines="50" w:before="180" w:after="240" w:line="400" w:lineRule="exact"/>
        <w:jc w:val="both"/>
        <w:rPr>
          <w:lang w:eastAsia="zh-HK"/>
        </w:rPr>
      </w:pPr>
    </w:p>
    <w:p w14:paraId="4141D897" w14:textId="25ABED82" w:rsidR="00477ECF" w:rsidRPr="00D316F9" w:rsidRDefault="006D3AF9" w:rsidP="00D316F9">
      <w:pPr>
        <w:pStyle w:val="Web"/>
        <w:numPr>
          <w:ilvl w:val="0"/>
          <w:numId w:val="52"/>
        </w:numPr>
        <w:spacing w:beforeLines="50" w:before="180" w:beforeAutospacing="0" w:after="0" w:afterAutospacing="0" w:line="360" w:lineRule="auto"/>
        <w:jc w:val="both"/>
        <w:rPr>
          <w:rFonts w:ascii="Times New Roman" w:hAnsi="Times New Roman" w:cs="Times New Roman"/>
          <w:b/>
        </w:rPr>
      </w:pPr>
      <w:r w:rsidRPr="006D3AF9">
        <w:rPr>
          <w:rFonts w:ascii="Times New Roman" w:eastAsia="DengXian" w:hAnsi="Times New Roman" w:cs="Times New Roman" w:hint="eastAsia"/>
          <w:b/>
          <w:lang w:eastAsia="zh-CN"/>
        </w:rPr>
        <w:t>神经系统：</w:t>
      </w:r>
    </w:p>
    <w:p w14:paraId="161F013C" w14:textId="1AEDE3A7" w:rsidR="00A738F7" w:rsidRPr="002E0031" w:rsidRDefault="006D3AF9" w:rsidP="00CD1D03">
      <w:pPr>
        <w:snapToGrid w:val="0"/>
        <w:spacing w:beforeLines="50" w:before="180" w:line="400" w:lineRule="exact"/>
        <w:ind w:left="554" w:hangingChars="231" w:hanging="554"/>
        <w:jc w:val="both"/>
        <w:rPr>
          <w:b/>
        </w:rPr>
      </w:pPr>
      <w:r w:rsidRPr="006D3AF9">
        <w:rPr>
          <w:rFonts w:eastAsia="DengXian"/>
          <w:b/>
          <w:lang w:eastAsia="zh-CN"/>
        </w:rPr>
        <w:t xml:space="preserve">i) </w:t>
      </w:r>
      <w:r w:rsidRPr="006D3AF9">
        <w:rPr>
          <w:rFonts w:eastAsia="DengXian" w:hint="eastAsia"/>
          <w:b/>
          <w:lang w:eastAsia="zh-CN"/>
        </w:rPr>
        <w:t>功能</w:t>
      </w:r>
    </w:p>
    <w:p w14:paraId="3E7F0F3F" w14:textId="7B834BA4" w:rsidR="002726BD" w:rsidRPr="002E0031" w:rsidRDefault="006D3AF9" w:rsidP="00883B35">
      <w:pPr>
        <w:snapToGrid w:val="0"/>
        <w:spacing w:beforeLines="50" w:before="180" w:line="400" w:lineRule="exact"/>
        <w:jc w:val="both"/>
        <w:rPr>
          <w:lang w:eastAsia="zh-CN"/>
        </w:rPr>
      </w:pPr>
      <w:r w:rsidRPr="006D3AF9">
        <w:rPr>
          <w:rFonts w:eastAsia="DengXian" w:hint="eastAsia"/>
          <w:lang w:eastAsia="zh-CN"/>
        </w:rPr>
        <w:t>神经系统包括脑、脊椎神经和神经，它是调节运动的中心枢纽。神经系统控制着每块肌肉的伸缩。神经系统分为</w:t>
      </w:r>
      <w:r w:rsidRPr="006D3AF9">
        <w:rPr>
          <w:rFonts w:eastAsia="DengXian" w:hint="eastAsia"/>
          <w:b/>
          <w:bCs/>
          <w:lang w:eastAsia="zh-CN"/>
        </w:rPr>
        <w:t>中枢神经系统</w:t>
      </w:r>
      <w:r w:rsidRPr="006D3AF9">
        <w:rPr>
          <w:rFonts w:eastAsia="DengXian" w:hint="eastAsia"/>
          <w:lang w:eastAsia="zh-CN"/>
        </w:rPr>
        <w:t>和</w:t>
      </w:r>
      <w:r w:rsidRPr="006D3AF9">
        <w:rPr>
          <w:rFonts w:eastAsia="DengXian" w:hint="eastAsia"/>
          <w:b/>
          <w:bCs/>
          <w:lang w:eastAsia="zh-CN"/>
        </w:rPr>
        <w:t>周边神经系统</w:t>
      </w:r>
      <w:r w:rsidRPr="006D3AF9">
        <w:rPr>
          <w:rFonts w:eastAsia="DengXian" w:hint="eastAsia"/>
          <w:lang w:eastAsia="zh-CN"/>
        </w:rPr>
        <w:t>。复杂的神经纤维链接着这两个神经系统，我们因此能够因应外界的环境变化而产生适当的身体反应，并且有思考、记忆、情绪变化的能力。</w:t>
      </w:r>
    </w:p>
    <w:p w14:paraId="2B78C36C" w14:textId="093FA5D6" w:rsidR="00BC5933" w:rsidRPr="002E0031" w:rsidRDefault="006D3AF9" w:rsidP="00883B35">
      <w:pPr>
        <w:spacing w:beforeLines="50" w:before="180"/>
        <w:jc w:val="both"/>
        <w:rPr>
          <w:lang w:eastAsia="zh-CN"/>
        </w:rPr>
      </w:pPr>
      <w:r w:rsidRPr="006D3AF9">
        <w:rPr>
          <w:rFonts w:eastAsia="DengXian" w:hint="eastAsia"/>
          <w:b/>
          <w:lang w:eastAsia="zh-CN"/>
        </w:rPr>
        <w:t>神经细胞</w:t>
      </w:r>
      <w:r w:rsidRPr="006D3AF9">
        <w:rPr>
          <w:rFonts w:eastAsia="DengXian" w:hint="eastAsia"/>
          <w:lang w:eastAsia="zh-CN"/>
        </w:rPr>
        <w:t>，又称为「神经元」，是神经系统的基本结构与功能单位。神经元可按不同传导方向分为以下三类：</w:t>
      </w:r>
    </w:p>
    <w:p w14:paraId="52EDD06A" w14:textId="1CD7F439" w:rsidR="00BC5933" w:rsidRPr="002E0031" w:rsidRDefault="006D3AF9" w:rsidP="00883B35">
      <w:pPr>
        <w:numPr>
          <w:ilvl w:val="0"/>
          <w:numId w:val="45"/>
        </w:numPr>
        <w:snapToGrid w:val="0"/>
        <w:spacing w:beforeLines="50" w:before="180" w:line="400" w:lineRule="exact"/>
        <w:jc w:val="both"/>
      </w:pPr>
      <w:r w:rsidRPr="006D3AF9">
        <w:rPr>
          <w:rFonts w:eastAsia="DengXian" w:hint="eastAsia"/>
          <w:b/>
          <w:lang w:eastAsia="zh-CN"/>
        </w:rPr>
        <w:t>感觉（传入）神经元</w:t>
      </w:r>
      <w:r w:rsidRPr="006D3AF9">
        <w:rPr>
          <w:rFonts w:eastAsia="DengXian"/>
          <w:lang w:eastAsia="zh-CN"/>
        </w:rPr>
        <w:t xml:space="preserve"> </w:t>
      </w:r>
      <w:r w:rsidRPr="006D3AF9">
        <w:rPr>
          <w:rFonts w:ascii="新細明體" w:eastAsia="DengXian" w:hAnsi="新細明體" w:hint="eastAsia"/>
          <w:lang w:val="en-US" w:eastAsia="zh-CN"/>
        </w:rPr>
        <w:t>─</w:t>
      </w:r>
      <w:r w:rsidRPr="006D3AF9">
        <w:rPr>
          <w:rFonts w:eastAsia="DengXian"/>
          <w:lang w:eastAsia="zh-CN"/>
        </w:rPr>
        <w:t xml:space="preserve"> </w:t>
      </w:r>
      <w:r w:rsidRPr="006D3AF9">
        <w:rPr>
          <w:rFonts w:eastAsia="DengXian" w:hint="eastAsia"/>
          <w:lang w:eastAsia="zh-CN"/>
        </w:rPr>
        <w:t>把讯息由感受器传入中枢神经系统</w:t>
      </w:r>
    </w:p>
    <w:p w14:paraId="7CB9CAFB" w14:textId="0DC1D4F8" w:rsidR="00C518F1" w:rsidRPr="00C518F1" w:rsidRDefault="006D3AF9" w:rsidP="00C518F1">
      <w:pPr>
        <w:numPr>
          <w:ilvl w:val="0"/>
          <w:numId w:val="45"/>
        </w:numPr>
        <w:snapToGrid w:val="0"/>
        <w:spacing w:beforeLines="50" w:before="180" w:line="400" w:lineRule="exact"/>
        <w:jc w:val="both"/>
        <w:rPr>
          <w:highlight w:val="yellow"/>
        </w:rPr>
      </w:pPr>
      <w:r w:rsidRPr="006D3AF9">
        <w:rPr>
          <w:rFonts w:eastAsia="DengXian" w:hint="eastAsia"/>
          <w:b/>
          <w:highlight w:val="yellow"/>
          <w:lang w:eastAsia="zh-CN"/>
        </w:rPr>
        <w:t>衔接（中间）神经元</w:t>
      </w:r>
      <w:r w:rsidRPr="006D3AF9">
        <w:rPr>
          <w:rFonts w:eastAsia="DengXian"/>
          <w:highlight w:val="yellow"/>
          <w:lang w:eastAsia="zh-CN"/>
        </w:rPr>
        <w:t xml:space="preserve"> </w:t>
      </w:r>
      <w:r w:rsidRPr="006D3AF9">
        <w:rPr>
          <w:rFonts w:ascii="新細明體" w:eastAsia="DengXian" w:hAnsi="新細明體" w:hint="eastAsia"/>
          <w:highlight w:val="yellow"/>
          <w:lang w:val="en-US" w:eastAsia="zh-CN"/>
        </w:rPr>
        <w:t>─</w:t>
      </w:r>
      <w:r w:rsidRPr="006D3AF9">
        <w:rPr>
          <w:rFonts w:eastAsia="DengXian"/>
          <w:highlight w:val="yellow"/>
          <w:lang w:eastAsia="zh-CN"/>
        </w:rPr>
        <w:t xml:space="preserve"> </w:t>
      </w:r>
      <w:r w:rsidRPr="006D3AF9">
        <w:rPr>
          <w:rFonts w:eastAsia="DengXian" w:hint="eastAsia"/>
          <w:highlight w:val="yellow"/>
          <w:lang w:eastAsia="zh-CN"/>
        </w:rPr>
        <w:t>连接感觉神经元和运动神经元</w:t>
      </w:r>
    </w:p>
    <w:p w14:paraId="0861459B" w14:textId="55E31446" w:rsidR="00BC5933" w:rsidRPr="00C518F1" w:rsidRDefault="006D3AF9" w:rsidP="00883B35">
      <w:pPr>
        <w:numPr>
          <w:ilvl w:val="0"/>
          <w:numId w:val="45"/>
        </w:numPr>
        <w:snapToGrid w:val="0"/>
        <w:spacing w:beforeLines="50" w:before="180" w:line="400" w:lineRule="exact"/>
        <w:jc w:val="both"/>
        <w:rPr>
          <w:highlight w:val="yellow"/>
        </w:rPr>
      </w:pPr>
      <w:r w:rsidRPr="006D3AF9">
        <w:rPr>
          <w:rFonts w:eastAsia="DengXian" w:hint="eastAsia"/>
          <w:b/>
          <w:highlight w:val="yellow"/>
          <w:lang w:eastAsia="zh-CN"/>
        </w:rPr>
        <w:t>运动（传出）神经元</w:t>
      </w:r>
      <w:r w:rsidRPr="006D3AF9">
        <w:rPr>
          <w:rFonts w:eastAsia="DengXian"/>
          <w:highlight w:val="yellow"/>
          <w:lang w:eastAsia="zh-CN"/>
        </w:rPr>
        <w:t xml:space="preserve"> </w:t>
      </w:r>
      <w:r w:rsidRPr="006D3AF9">
        <w:rPr>
          <w:rFonts w:ascii="新細明體" w:eastAsia="DengXian" w:hAnsi="新細明體" w:hint="eastAsia"/>
          <w:highlight w:val="yellow"/>
          <w:lang w:val="en-US" w:eastAsia="zh-CN"/>
        </w:rPr>
        <w:t>─</w:t>
      </w:r>
      <w:r w:rsidRPr="006D3AF9">
        <w:rPr>
          <w:rFonts w:eastAsia="DengXian"/>
          <w:highlight w:val="yellow"/>
          <w:lang w:eastAsia="zh-CN"/>
        </w:rPr>
        <w:t xml:space="preserve"> </w:t>
      </w:r>
      <w:r w:rsidRPr="006D3AF9">
        <w:rPr>
          <w:rFonts w:eastAsia="DengXian" w:hint="eastAsia"/>
          <w:highlight w:val="yellow"/>
          <w:lang w:eastAsia="zh-CN"/>
        </w:rPr>
        <w:t>把讯息从中枢神经系统传送至肌肉系统（反应器）</w:t>
      </w:r>
    </w:p>
    <w:p w14:paraId="2E3CF998" w14:textId="539A4037" w:rsidR="00654D75" w:rsidRPr="002E0031" w:rsidRDefault="006D3AF9" w:rsidP="0035347E">
      <w:pPr>
        <w:snapToGrid w:val="0"/>
        <w:spacing w:beforeLines="50" w:before="180" w:line="400" w:lineRule="exact"/>
        <w:jc w:val="both"/>
        <w:rPr>
          <w:lang w:eastAsia="zh-CN"/>
        </w:rPr>
      </w:pPr>
      <w:r w:rsidRPr="006D3AF9">
        <w:rPr>
          <w:rFonts w:eastAsia="DengXian" w:hint="eastAsia"/>
          <w:lang w:eastAsia="zh-CN"/>
        </w:rPr>
        <w:t>神经脉冲沿树突（朝向细胞本体）和轴突（远离细胞本体）方向传递。轴突和树突是细胞本体的细胞质向外的延伸部分。所有神经细胞都具有无数树突，但是只有一条轴突。大部分轴突覆盖着一层脂肪物质，称为髓鞘。结缔组织包裹在髓鞘之外</w:t>
      </w:r>
      <w:r w:rsidRPr="006D3AF9">
        <w:rPr>
          <w:rFonts w:eastAsia="DengXian"/>
          <w:lang w:eastAsia="zh-CN"/>
        </w:rPr>
        <w:t xml:space="preserve"> </w:t>
      </w:r>
      <w:r w:rsidRPr="006D3AF9">
        <w:rPr>
          <w:rFonts w:eastAsia="DengXian"/>
          <w:i/>
          <w:lang w:eastAsia="zh-CN"/>
        </w:rPr>
        <w:t>(</w:t>
      </w:r>
      <w:r w:rsidRPr="006D3AF9">
        <w:rPr>
          <w:rFonts w:eastAsia="DengXian" w:hint="eastAsia"/>
          <w:i/>
          <w:lang w:eastAsia="zh-CN"/>
        </w:rPr>
        <w:t>见图</w:t>
      </w:r>
      <w:r w:rsidRPr="006D3AF9">
        <w:rPr>
          <w:rFonts w:eastAsia="DengXian"/>
          <w:i/>
          <w:lang w:eastAsia="zh-CN"/>
        </w:rPr>
        <w:t>2.9)</w:t>
      </w:r>
      <w:r w:rsidRPr="006D3AF9">
        <w:rPr>
          <w:rFonts w:eastAsia="DengXian" w:hint="eastAsia"/>
          <w:lang w:eastAsia="zh-CN"/>
        </w:rPr>
        <w:t>。神经细胞发育成熟以后，其分裂和增生能力丧失；神经细胞一旦受损，它将无法再生。</w:t>
      </w:r>
    </w:p>
    <w:tbl>
      <w:tblPr>
        <w:tblW w:w="0" w:type="auto"/>
        <w:tblLook w:val="01E0" w:firstRow="1" w:lastRow="1" w:firstColumn="1" w:lastColumn="1" w:noHBand="0" w:noVBand="0"/>
      </w:tblPr>
      <w:tblGrid>
        <w:gridCol w:w="8362"/>
      </w:tblGrid>
      <w:tr w:rsidR="00654D75" w:rsidRPr="002E0031" w14:paraId="588FBB26" w14:textId="77777777" w:rsidTr="00CF66F6">
        <w:tc>
          <w:tcPr>
            <w:tcW w:w="8362" w:type="dxa"/>
          </w:tcPr>
          <w:p w14:paraId="74400F16" w14:textId="77777777" w:rsidR="00654D75" w:rsidRPr="002E0031" w:rsidRDefault="00816065" w:rsidP="00CF66F6">
            <w:pPr>
              <w:spacing w:beforeLines="50" w:before="180" w:line="360" w:lineRule="auto"/>
              <w:jc w:val="center"/>
            </w:pPr>
            <w:r w:rsidRPr="002E0031">
              <w:rPr>
                <w:noProof/>
                <w:lang w:val="en-US"/>
              </w:rPr>
              <w:lastRenderedPageBreak/>
              <w:drawing>
                <wp:inline distT="0" distB="0" distL="0" distR="0" wp14:anchorId="5D99027C" wp14:editId="520142A9">
                  <wp:extent cx="3876675" cy="25908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2590800"/>
                          </a:xfrm>
                          <a:prstGeom prst="rect">
                            <a:avLst/>
                          </a:prstGeom>
                          <a:noFill/>
                          <a:ln>
                            <a:noFill/>
                          </a:ln>
                        </pic:spPr>
                      </pic:pic>
                    </a:graphicData>
                  </a:graphic>
                </wp:inline>
              </w:drawing>
            </w:r>
          </w:p>
        </w:tc>
      </w:tr>
      <w:tr w:rsidR="00654D75" w:rsidRPr="002E0031" w14:paraId="5C501EE8" w14:textId="77777777" w:rsidTr="00CF66F6">
        <w:tc>
          <w:tcPr>
            <w:tcW w:w="8362" w:type="dxa"/>
          </w:tcPr>
          <w:p w14:paraId="1D0B79E6" w14:textId="201F78B2" w:rsidR="00654D75" w:rsidRPr="002E0031" w:rsidRDefault="006D3AF9" w:rsidP="00CF66F6">
            <w:pPr>
              <w:snapToGrid w:val="0"/>
              <w:jc w:val="center"/>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2.9    </w:t>
            </w:r>
            <w:r w:rsidRPr="006D3AF9">
              <w:rPr>
                <w:rFonts w:eastAsia="DengXian" w:hint="eastAsia"/>
                <w:sz w:val="20"/>
                <w:szCs w:val="20"/>
                <w:lang w:eastAsia="zh-CN"/>
              </w:rPr>
              <w:t>神经细胞的种类及构造</w:t>
            </w:r>
          </w:p>
        </w:tc>
      </w:tr>
    </w:tbl>
    <w:p w14:paraId="08BE8686" w14:textId="77777777" w:rsidR="00FF5BD4" w:rsidRPr="002E0031" w:rsidRDefault="00FF5BD4" w:rsidP="00FF5BD4">
      <w:pPr>
        <w:spacing w:beforeLines="50" w:before="180" w:line="360" w:lineRule="auto"/>
        <w:jc w:val="center"/>
      </w:pPr>
    </w:p>
    <w:p w14:paraId="103B66CC" w14:textId="39592C7A" w:rsidR="00A738F7" w:rsidRPr="00CD1D03" w:rsidRDefault="006D3AF9" w:rsidP="00D316F9">
      <w:pPr>
        <w:snapToGrid w:val="0"/>
        <w:spacing w:beforeLines="50" w:before="180" w:line="400" w:lineRule="exact"/>
        <w:ind w:left="360" w:hangingChars="150" w:hanging="360"/>
        <w:jc w:val="both"/>
        <w:rPr>
          <w:b/>
          <w:bCs/>
        </w:rPr>
      </w:pPr>
      <w:r w:rsidRPr="006D3AF9">
        <w:rPr>
          <w:rFonts w:eastAsia="DengXian"/>
          <w:b/>
          <w:bCs/>
          <w:lang w:val="en-US" w:eastAsia="zh-CN"/>
        </w:rPr>
        <w:t xml:space="preserve">ii) </w:t>
      </w:r>
      <w:r w:rsidRPr="006D3AF9">
        <w:rPr>
          <w:rFonts w:eastAsia="DengXian" w:hint="eastAsia"/>
          <w:b/>
          <w:bCs/>
          <w:lang w:eastAsia="zh-CN"/>
        </w:rPr>
        <w:t>中枢神经系统</w:t>
      </w:r>
    </w:p>
    <w:p w14:paraId="51E368B7" w14:textId="4BF78915" w:rsidR="001352A0" w:rsidRPr="002E0031" w:rsidRDefault="006D3AF9" w:rsidP="00883B35">
      <w:pPr>
        <w:snapToGrid w:val="0"/>
        <w:spacing w:beforeLines="50" w:before="180" w:line="400" w:lineRule="exact"/>
        <w:jc w:val="both"/>
      </w:pPr>
      <w:r w:rsidRPr="006D3AF9">
        <w:rPr>
          <w:rFonts w:eastAsia="DengXian" w:hint="eastAsia"/>
          <w:lang w:eastAsia="zh-CN"/>
        </w:rPr>
        <w:t>中枢神经系统由脑和脊髓神经所组成，负责接收和整合周边的各种讯息，以及发出反应或动作指令。</w:t>
      </w:r>
    </w:p>
    <w:p w14:paraId="1C350EB2" w14:textId="23B88E92" w:rsidR="00BD5CDD" w:rsidRPr="002E0031" w:rsidRDefault="006D3AF9" w:rsidP="00883B35">
      <w:pPr>
        <w:adjustRightInd w:val="0"/>
        <w:snapToGrid w:val="0"/>
        <w:spacing w:line="400" w:lineRule="exact"/>
        <w:jc w:val="both"/>
        <w:rPr>
          <w:lang w:eastAsia="zh-CN"/>
        </w:rPr>
      </w:pPr>
      <w:r w:rsidRPr="006D3AF9">
        <w:rPr>
          <w:rFonts w:eastAsia="DengXian" w:hint="eastAsia"/>
          <w:b/>
          <w:lang w:eastAsia="zh-CN"/>
        </w:rPr>
        <w:t>脑</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是高度发达、结构复杂的柔软器官，大约由一千亿个神经元组成。脑是由脑膜、脑脊液和颅骨所保护。脑分为多个部分，各部分之间彼此互相联通，共同执行脑的功能。</w:t>
      </w:r>
    </w:p>
    <w:p w14:paraId="3A8190D1" w14:textId="76993F15" w:rsidR="0066612A" w:rsidRPr="002E0031" w:rsidRDefault="006D3AF9" w:rsidP="00883B35">
      <w:pPr>
        <w:numPr>
          <w:ilvl w:val="0"/>
          <w:numId w:val="51"/>
        </w:numPr>
        <w:adjustRightInd w:val="0"/>
        <w:snapToGrid w:val="0"/>
        <w:spacing w:line="400" w:lineRule="exact"/>
        <w:jc w:val="both"/>
      </w:pPr>
      <w:r w:rsidRPr="006D3AF9">
        <w:rPr>
          <w:rFonts w:eastAsia="DengXian" w:hint="eastAsia"/>
          <w:b/>
          <w:lang w:eastAsia="zh-CN"/>
        </w:rPr>
        <w:t>大脑</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大脑构成脑的最大部分，它分为左半球和右半球；左半球控制右半身的活动，右半球控制左半身的活动。两个大脑半球的表明都覆盖着一层薄的灰色物质，称为「</w:t>
      </w:r>
      <w:r w:rsidRPr="006D3AF9">
        <w:rPr>
          <w:rFonts w:eastAsia="DengXian" w:hint="eastAsia"/>
          <w:b/>
          <w:bCs/>
          <w:lang w:eastAsia="zh-CN"/>
        </w:rPr>
        <w:t>大脑皮层</w:t>
      </w:r>
      <w:r w:rsidRPr="006D3AF9">
        <w:rPr>
          <w:rFonts w:eastAsia="DengXian" w:hint="eastAsia"/>
          <w:lang w:eastAsia="zh-CN"/>
        </w:rPr>
        <w:t>」，这皮层是神经元胞体集中的地方，负责执行思考、记忆、推理等功能。大脑半球划分成四个不同的脑叶，即前</w:t>
      </w:r>
      <w:r w:rsidRPr="006D3AF9">
        <w:rPr>
          <w:rFonts w:eastAsia="DengXian" w:hint="eastAsia"/>
          <w:b/>
          <w:bCs/>
          <w:lang w:eastAsia="zh-CN"/>
        </w:rPr>
        <w:t>额叶</w:t>
      </w:r>
      <w:r w:rsidRPr="006D3AF9">
        <w:rPr>
          <w:rFonts w:eastAsia="DengXian" w:hint="eastAsia"/>
          <w:lang w:eastAsia="zh-CN"/>
        </w:rPr>
        <w:t>、</w:t>
      </w:r>
      <w:r w:rsidRPr="006D3AF9">
        <w:rPr>
          <w:rFonts w:eastAsia="DengXian" w:hint="eastAsia"/>
          <w:b/>
          <w:bCs/>
          <w:lang w:eastAsia="zh-CN"/>
        </w:rPr>
        <w:t>顶</w:t>
      </w:r>
      <w:r w:rsidRPr="00CD1D03">
        <w:rPr>
          <w:rFonts w:hint="eastAsia"/>
          <w:b/>
          <w:bCs/>
          <w:lang w:eastAsia="zh-CN"/>
        </w:rPr>
        <w:t>葉</w:t>
      </w:r>
      <w:r w:rsidRPr="006D3AF9">
        <w:rPr>
          <w:rFonts w:eastAsia="DengXian" w:hint="eastAsia"/>
          <w:lang w:eastAsia="zh-CN"/>
        </w:rPr>
        <w:t>、</w:t>
      </w:r>
      <w:r w:rsidRPr="006D3AF9">
        <w:rPr>
          <w:rFonts w:eastAsia="DengXian" w:hint="eastAsia"/>
          <w:b/>
          <w:bCs/>
          <w:lang w:eastAsia="zh-CN"/>
        </w:rPr>
        <w:t>枕</w:t>
      </w:r>
      <w:r w:rsidRPr="00CD1D03">
        <w:rPr>
          <w:rFonts w:hint="eastAsia"/>
          <w:b/>
          <w:bCs/>
          <w:lang w:eastAsia="zh-CN"/>
        </w:rPr>
        <w:t>葉</w:t>
      </w:r>
      <w:r w:rsidRPr="006D3AF9">
        <w:rPr>
          <w:rFonts w:eastAsia="DengXian" w:hint="eastAsia"/>
          <w:lang w:eastAsia="zh-CN"/>
        </w:rPr>
        <w:t>和颞叶</w:t>
      </w:r>
      <w:r w:rsidRPr="006D3AF9">
        <w:rPr>
          <w:rFonts w:eastAsia="DengXian"/>
          <w:lang w:eastAsia="zh-CN"/>
        </w:rPr>
        <w:t xml:space="preserve"> </w:t>
      </w:r>
      <w:r w:rsidRPr="006D3AF9">
        <w:rPr>
          <w:rFonts w:eastAsia="DengXian"/>
          <w:i/>
          <w:lang w:eastAsia="zh-CN"/>
        </w:rPr>
        <w:t>(</w:t>
      </w:r>
      <w:r w:rsidRPr="006D3AF9">
        <w:rPr>
          <w:rFonts w:eastAsia="DengXian" w:hint="eastAsia"/>
          <w:i/>
          <w:lang w:eastAsia="zh-CN"/>
        </w:rPr>
        <w:t>见图</w:t>
      </w:r>
      <w:r w:rsidRPr="006D3AF9">
        <w:rPr>
          <w:rFonts w:eastAsia="DengXian"/>
          <w:i/>
          <w:lang w:eastAsia="zh-CN"/>
        </w:rPr>
        <w:t>2.10)</w:t>
      </w:r>
      <w:r w:rsidRPr="006D3AF9">
        <w:rPr>
          <w:rFonts w:eastAsia="DengXian" w:hint="eastAsia"/>
          <w:lang w:eastAsia="zh-CN"/>
        </w:rPr>
        <w:t>。</w:t>
      </w:r>
    </w:p>
    <w:p w14:paraId="179D66B6" w14:textId="1527A764" w:rsidR="0066612A" w:rsidRPr="002E0031" w:rsidRDefault="006D3AF9" w:rsidP="00883B35">
      <w:pPr>
        <w:numPr>
          <w:ilvl w:val="0"/>
          <w:numId w:val="51"/>
        </w:numPr>
        <w:adjustRightInd w:val="0"/>
        <w:snapToGrid w:val="0"/>
        <w:spacing w:line="400" w:lineRule="exact"/>
        <w:jc w:val="both"/>
        <w:rPr>
          <w:b/>
        </w:rPr>
      </w:pPr>
      <w:r w:rsidRPr="006D3AF9">
        <w:rPr>
          <w:rFonts w:eastAsia="DengXian" w:hint="eastAsia"/>
          <w:b/>
          <w:lang w:eastAsia="zh-CN"/>
        </w:rPr>
        <w:t>小脑</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调节所有随意肌运动、维持身体平衡、控制身体姿势和肌肉张力。</w:t>
      </w:r>
    </w:p>
    <w:p w14:paraId="0C7A2438" w14:textId="0475B71A" w:rsidR="0066612A" w:rsidRPr="002E0031" w:rsidRDefault="006D3AF9" w:rsidP="00883B35">
      <w:pPr>
        <w:numPr>
          <w:ilvl w:val="0"/>
          <w:numId w:val="51"/>
        </w:numPr>
        <w:adjustRightInd w:val="0"/>
        <w:snapToGrid w:val="0"/>
        <w:spacing w:line="400" w:lineRule="exact"/>
        <w:jc w:val="both"/>
      </w:pPr>
      <w:r w:rsidRPr="006D3AF9">
        <w:rPr>
          <w:rFonts w:eastAsia="DengXian" w:hint="eastAsia"/>
          <w:b/>
          <w:lang w:eastAsia="zh-CN"/>
        </w:rPr>
        <w:t>脑干</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维持重要的身体功能，如调节呼吸、心跳、血压。</w:t>
      </w:r>
    </w:p>
    <w:p w14:paraId="44CC327D" w14:textId="77777777" w:rsidR="002B63B7" w:rsidRPr="002E0031" w:rsidRDefault="002B63B7" w:rsidP="0035347E">
      <w:pPr>
        <w:adjustRightInd w:val="0"/>
        <w:snapToGrid w:val="0"/>
        <w:spacing w:line="400" w:lineRule="exact"/>
        <w:jc w:val="both"/>
        <w:rPr>
          <w:b/>
        </w:rPr>
      </w:pPr>
    </w:p>
    <w:p w14:paraId="68B9BD73" w14:textId="4E785C41" w:rsidR="002B63B7" w:rsidRPr="002E0031" w:rsidRDefault="006D3AF9" w:rsidP="0035347E">
      <w:pPr>
        <w:adjustRightInd w:val="0"/>
        <w:snapToGrid w:val="0"/>
        <w:spacing w:line="400" w:lineRule="exact"/>
        <w:jc w:val="both"/>
        <w:rPr>
          <w:lang w:eastAsia="zh-CN"/>
        </w:rPr>
      </w:pPr>
      <w:r w:rsidRPr="006D3AF9">
        <w:rPr>
          <w:rFonts w:eastAsia="DengXian" w:hint="eastAsia"/>
          <w:b/>
          <w:lang w:eastAsia="zh-CN"/>
        </w:rPr>
        <w:t>脊髓</w:t>
      </w:r>
      <w:r w:rsidRPr="006D3AF9">
        <w:rPr>
          <w:rFonts w:eastAsia="DengXian"/>
          <w:b/>
          <w:lang w:val="en-US" w:eastAsia="zh-CN"/>
        </w:rPr>
        <w:t xml:space="preserve"> </w:t>
      </w:r>
      <w:r w:rsidRPr="006D3AF9">
        <w:rPr>
          <w:rFonts w:ascii="新細明體" w:eastAsia="DengXian" w:hAnsi="新細明體" w:hint="eastAsia"/>
          <w:lang w:val="en-US" w:eastAsia="zh-CN"/>
        </w:rPr>
        <w:t>─</w:t>
      </w:r>
      <w:r w:rsidRPr="006D3AF9">
        <w:rPr>
          <w:rFonts w:ascii="新細明體" w:eastAsia="DengXian" w:hAnsi="新細明體"/>
          <w:lang w:val="en-US" w:eastAsia="zh-CN"/>
        </w:rPr>
        <w:t xml:space="preserve"> </w:t>
      </w:r>
      <w:r w:rsidRPr="006D3AF9">
        <w:rPr>
          <w:rFonts w:eastAsia="DengXian" w:hint="eastAsia"/>
          <w:lang w:eastAsia="zh-CN"/>
        </w:rPr>
        <w:t>呈长绳状结构，直径大约手指般粗，上端与脑相连，向下贯穿于脊椎骨组成的椎管内。它沿着脊髓的长轴，向两旁伸出许多神经，分布到全身皮肤、肌肉、骨骼和内脏器官。脊髓是周边神经与脑之间传递信息的交汇信道，也是躯干和四肢的反射中枢。</w:t>
      </w:r>
      <w:r w:rsidR="002B63B7" w:rsidRPr="002E0031">
        <w:rPr>
          <w:rFonts w:hint="eastAsia"/>
          <w:lang w:eastAsia="zh-CN"/>
        </w:rPr>
        <w:br/>
      </w:r>
    </w:p>
    <w:p w14:paraId="38A5CF07" w14:textId="77777777" w:rsidR="000F73CB" w:rsidRPr="002E0031" w:rsidRDefault="000F73CB" w:rsidP="00883B35">
      <w:pPr>
        <w:adjustRightInd w:val="0"/>
        <w:snapToGrid w:val="0"/>
        <w:spacing w:line="400" w:lineRule="exact"/>
        <w:jc w:val="both"/>
        <w:rPr>
          <w:lang w:eastAsia="zh-CN"/>
        </w:rPr>
      </w:pPr>
    </w:p>
    <w:p w14:paraId="4C0408BF" w14:textId="77777777" w:rsidR="00657708" w:rsidRPr="002E0031" w:rsidRDefault="00816065" w:rsidP="00657708">
      <w:pPr>
        <w:spacing w:line="480" w:lineRule="auto"/>
        <w:jc w:val="center"/>
      </w:pPr>
      <w:r w:rsidRPr="002E0031">
        <w:rPr>
          <w:noProof/>
          <w:lang w:val="en-US"/>
        </w:rPr>
        <w:lastRenderedPageBreak/>
        <w:drawing>
          <wp:inline distT="0" distB="0" distL="0" distR="0" wp14:anchorId="156731A7" wp14:editId="32E8887E">
            <wp:extent cx="4962525" cy="30670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3261"/>
                    <a:stretch>
                      <a:fillRect/>
                    </a:stretch>
                  </pic:blipFill>
                  <pic:spPr bwMode="auto">
                    <a:xfrm>
                      <a:off x="0" y="0"/>
                      <a:ext cx="4962525" cy="3067050"/>
                    </a:xfrm>
                    <a:prstGeom prst="rect">
                      <a:avLst/>
                    </a:prstGeom>
                    <a:noFill/>
                    <a:ln>
                      <a:noFill/>
                    </a:ln>
                  </pic:spPr>
                </pic:pic>
              </a:graphicData>
            </a:graphic>
          </wp:inline>
        </w:drawing>
      </w:r>
    </w:p>
    <w:tbl>
      <w:tblPr>
        <w:tblW w:w="0" w:type="auto"/>
        <w:tblLook w:val="01E0" w:firstRow="1" w:lastRow="1" w:firstColumn="1" w:lastColumn="1" w:noHBand="0" w:noVBand="0"/>
      </w:tblPr>
      <w:tblGrid>
        <w:gridCol w:w="8362"/>
      </w:tblGrid>
      <w:tr w:rsidR="00657708" w:rsidRPr="002E0031" w14:paraId="44D80118" w14:textId="77777777" w:rsidTr="00CF66F6">
        <w:tc>
          <w:tcPr>
            <w:tcW w:w="8362" w:type="dxa"/>
          </w:tcPr>
          <w:p w14:paraId="51D072FC" w14:textId="79992E9A" w:rsidR="00657708" w:rsidRPr="002E0031" w:rsidRDefault="006D3AF9" w:rsidP="00CF66F6">
            <w:pPr>
              <w:spacing w:line="360" w:lineRule="auto"/>
              <w:jc w:val="center"/>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2.10    </w:t>
            </w:r>
            <w:r w:rsidRPr="006D3AF9">
              <w:rPr>
                <w:rFonts w:eastAsia="DengXian" w:hint="eastAsia"/>
                <w:sz w:val="20"/>
                <w:szCs w:val="20"/>
                <w:lang w:eastAsia="zh-CN"/>
              </w:rPr>
              <w:t>人脑的构成部分</w:t>
            </w:r>
          </w:p>
        </w:tc>
      </w:tr>
    </w:tbl>
    <w:p w14:paraId="2DAEBD80" w14:textId="321F1F9F" w:rsidR="00477ECF" w:rsidRPr="00D316F9" w:rsidRDefault="006D3AF9" w:rsidP="00D316F9">
      <w:pPr>
        <w:pStyle w:val="Web"/>
        <w:numPr>
          <w:ilvl w:val="0"/>
          <w:numId w:val="52"/>
        </w:numPr>
        <w:spacing w:beforeLines="50" w:before="180" w:beforeAutospacing="0" w:after="0" w:afterAutospacing="0" w:line="360" w:lineRule="auto"/>
        <w:jc w:val="both"/>
        <w:rPr>
          <w:rFonts w:ascii="Times New Roman" w:hAnsi="Times New Roman" w:cs="Times New Roman"/>
          <w:b/>
        </w:rPr>
      </w:pPr>
      <w:r w:rsidRPr="006D3AF9">
        <w:rPr>
          <w:rFonts w:ascii="Times New Roman" w:eastAsia="DengXian" w:hAnsi="Times New Roman" w:cs="Times New Roman" w:hint="eastAsia"/>
          <w:b/>
          <w:lang w:eastAsia="zh-CN"/>
        </w:rPr>
        <w:t>肌肉系统</w:t>
      </w:r>
    </w:p>
    <w:p w14:paraId="23A8B1CA" w14:textId="32E4DBEB" w:rsidR="00477ECF" w:rsidRPr="00CD1D03" w:rsidRDefault="006D3AF9" w:rsidP="00381CCF">
      <w:pPr>
        <w:snapToGrid w:val="0"/>
        <w:spacing w:beforeLines="50" w:before="180" w:line="360" w:lineRule="exact"/>
        <w:ind w:left="425" w:hangingChars="177" w:hanging="425"/>
        <w:jc w:val="both"/>
        <w:rPr>
          <w:b/>
          <w:lang w:eastAsia="zh-CN"/>
        </w:rPr>
      </w:pPr>
      <w:r w:rsidRPr="006D3AF9">
        <w:rPr>
          <w:rFonts w:eastAsia="DengXian"/>
          <w:b/>
          <w:lang w:eastAsia="zh-CN"/>
        </w:rPr>
        <w:t>i)</w:t>
      </w:r>
      <w:r w:rsidRPr="00CD1D03">
        <w:rPr>
          <w:b/>
          <w:lang w:eastAsia="zh-CN"/>
        </w:rPr>
        <w:tab/>
      </w:r>
      <w:r w:rsidRPr="006D3AF9">
        <w:rPr>
          <w:rFonts w:eastAsia="DengXian" w:hint="eastAsia"/>
          <w:b/>
          <w:lang w:eastAsia="zh-CN"/>
        </w:rPr>
        <w:t>功能</w:t>
      </w:r>
    </w:p>
    <w:p w14:paraId="5AC8AD40" w14:textId="7101D98F" w:rsidR="00DA4F69" w:rsidRDefault="006D3AF9" w:rsidP="00DA4F69">
      <w:pPr>
        <w:snapToGrid w:val="0"/>
        <w:spacing w:beforeLines="50" w:before="180" w:line="360" w:lineRule="exact"/>
      </w:pPr>
      <w:r w:rsidRPr="006D3AF9">
        <w:rPr>
          <w:rFonts w:eastAsia="DengXian" w:hint="eastAsia"/>
          <w:b/>
          <w:lang w:eastAsia="zh-CN"/>
        </w:rPr>
        <w:t>活动</w:t>
      </w:r>
      <w:r w:rsidRPr="006D3AF9">
        <w:rPr>
          <w:rFonts w:eastAsia="DengXian"/>
          <w:lang w:val="en-US" w:eastAsia="zh-CN"/>
        </w:rPr>
        <w:t xml:space="preserve"> </w:t>
      </w:r>
      <w:r w:rsidRPr="006D3AF9">
        <w:rPr>
          <w:rFonts w:ascii="新細明體" w:eastAsia="DengXian" w:hAnsi="新細明體" w:hint="eastAsia"/>
          <w:lang w:val="en-US" w:eastAsia="zh-CN"/>
        </w:rPr>
        <w:t>─</w:t>
      </w:r>
      <w:r w:rsidRPr="006D3AF9">
        <w:rPr>
          <w:rFonts w:eastAsia="DengXian"/>
          <w:lang w:val="en-US" w:eastAsia="zh-CN"/>
        </w:rPr>
        <w:t xml:space="preserve"> </w:t>
      </w:r>
      <w:r w:rsidRPr="006D3AF9">
        <w:rPr>
          <w:rFonts w:eastAsia="DengXian" w:hint="eastAsia"/>
          <w:lang w:eastAsia="zh-CN"/>
        </w:rPr>
        <w:t>当肌肉收缩时，所依附的骨骼被牵引，便能产生动作或维持姿势。</w:t>
      </w:r>
    </w:p>
    <w:p w14:paraId="5F8E614C" w14:textId="34F55CD3" w:rsidR="00023067" w:rsidRPr="00C817FB" w:rsidRDefault="006D3AF9" w:rsidP="00C817FB">
      <w:pPr>
        <w:snapToGrid w:val="0"/>
        <w:spacing w:beforeLines="50" w:before="180" w:line="360" w:lineRule="exact"/>
      </w:pPr>
      <w:r w:rsidRPr="006D3AF9">
        <w:rPr>
          <w:rFonts w:eastAsia="DengXian" w:hint="eastAsia"/>
          <w:b/>
          <w:lang w:eastAsia="zh-CN"/>
        </w:rPr>
        <w:t>产热和供能</w:t>
      </w:r>
      <w:r w:rsidRPr="006D3AF9">
        <w:rPr>
          <w:rFonts w:eastAsia="DengXian"/>
          <w:b/>
          <w:lang w:eastAsia="zh-CN"/>
        </w:rPr>
        <w:t xml:space="preserve"> </w:t>
      </w:r>
      <w:r w:rsidRPr="006D3AF9">
        <w:rPr>
          <w:rFonts w:ascii="新細明體" w:eastAsia="DengXian" w:hAnsi="新細明體" w:hint="eastAsia"/>
          <w:lang w:val="en-US" w:eastAsia="zh-CN"/>
        </w:rPr>
        <w:t>─</w:t>
      </w:r>
      <w:r w:rsidRPr="006D3AF9">
        <w:rPr>
          <w:rFonts w:eastAsia="DengXian"/>
          <w:lang w:val="en-US" w:eastAsia="zh-CN"/>
        </w:rPr>
        <w:t xml:space="preserve"> </w:t>
      </w:r>
      <w:r w:rsidRPr="006D3AF9">
        <w:rPr>
          <w:rFonts w:eastAsia="DengXian" w:hint="eastAsia"/>
          <w:lang w:eastAsia="zh-CN"/>
        </w:rPr>
        <w:t>肌肉细胞内的氧、糖原和其他能量物质共同产生一系列化学反应，为肌肉提供收缩时所需要消耗的能量。</w:t>
      </w:r>
      <w:r w:rsidRPr="006D3AF9">
        <w:rPr>
          <w:rFonts w:ascii="新細明體" w:eastAsia="DengXian" w:hAnsi="新細明體" w:hint="eastAsia"/>
          <w:lang w:val="en-US" w:eastAsia="zh-CN"/>
        </w:rPr>
        <w:t>能量释放时，热伴随释放，产生的热量可以被机体用于调节体温。</w:t>
      </w:r>
    </w:p>
    <w:p w14:paraId="25838B85" w14:textId="6DEE1D80" w:rsidR="001636BE" w:rsidRPr="00CD1D03" w:rsidRDefault="006D3AF9" w:rsidP="00D316F9">
      <w:pPr>
        <w:snapToGrid w:val="0"/>
        <w:spacing w:beforeLines="50" w:before="180" w:line="360" w:lineRule="exact"/>
        <w:jc w:val="both"/>
        <w:rPr>
          <w:b/>
        </w:rPr>
      </w:pPr>
      <w:r w:rsidRPr="006D3AF9">
        <w:rPr>
          <w:rFonts w:eastAsia="DengXian"/>
          <w:b/>
          <w:lang w:val="en-US" w:eastAsia="zh-CN"/>
        </w:rPr>
        <w:t>ii)</w:t>
      </w:r>
      <w:r w:rsidRPr="00CD1D03">
        <w:rPr>
          <w:b/>
          <w:lang w:eastAsia="zh-CN"/>
        </w:rPr>
        <w:tab/>
      </w:r>
      <w:r w:rsidRPr="006D3AF9">
        <w:rPr>
          <w:rFonts w:eastAsia="DengXian" w:hint="eastAsia"/>
          <w:b/>
          <w:lang w:eastAsia="zh-CN"/>
        </w:rPr>
        <w:t>肌肉类型与肌肉纤维</w:t>
      </w:r>
      <w:r w:rsidR="001636BE" w:rsidRPr="00CD1D03">
        <w:rPr>
          <w:b/>
        </w:rPr>
        <w:t xml:space="preserve"> </w:t>
      </w:r>
    </w:p>
    <w:p w14:paraId="428C2417" w14:textId="7CB28F87" w:rsidR="003A4368" w:rsidRPr="002E0031" w:rsidRDefault="006D3AF9" w:rsidP="00883B35">
      <w:pPr>
        <w:tabs>
          <w:tab w:val="left" w:pos="426"/>
        </w:tabs>
        <w:snapToGrid w:val="0"/>
        <w:spacing w:beforeLines="50" w:before="180" w:line="360" w:lineRule="exact"/>
        <w:jc w:val="both"/>
        <w:rPr>
          <w:b/>
        </w:rPr>
      </w:pPr>
      <w:r w:rsidRPr="006D3AF9">
        <w:rPr>
          <w:rFonts w:eastAsia="DengXian" w:hint="eastAsia"/>
          <w:b/>
          <w:lang w:eastAsia="zh-CN"/>
        </w:rPr>
        <w:t>肌肉的特质</w:t>
      </w:r>
      <w:r w:rsidRPr="006D3AF9">
        <w:rPr>
          <w:rFonts w:eastAsia="DengXian"/>
          <w:b/>
          <w:lang w:eastAsia="zh-CN"/>
        </w:rPr>
        <w:t xml:space="preserve"> - </w:t>
      </w:r>
      <w:r w:rsidRPr="006D3AF9">
        <w:rPr>
          <w:rFonts w:eastAsia="DengXian" w:hint="eastAsia"/>
          <w:lang w:eastAsia="zh-CN"/>
        </w:rPr>
        <w:t>参与的肌纤维越多，收缩的力量越大。肌肉有以下的特质</w:t>
      </w:r>
      <w:r w:rsidRPr="006D3AF9">
        <w:rPr>
          <w:rFonts w:eastAsia="DengXian"/>
          <w:lang w:eastAsia="zh-CN"/>
        </w:rPr>
        <w:t>:</w:t>
      </w:r>
    </w:p>
    <w:p w14:paraId="155157BB" w14:textId="2A6B68B7" w:rsidR="00C232C1" w:rsidRPr="002E0031" w:rsidRDefault="006D3AF9" w:rsidP="00883B35">
      <w:pPr>
        <w:numPr>
          <w:ilvl w:val="1"/>
          <w:numId w:val="14"/>
        </w:numPr>
        <w:tabs>
          <w:tab w:val="clear" w:pos="1385"/>
          <w:tab w:val="num" w:pos="426"/>
          <w:tab w:val="left" w:pos="1260"/>
        </w:tabs>
        <w:snapToGrid w:val="0"/>
        <w:spacing w:beforeLines="50" w:before="180" w:line="360" w:lineRule="exact"/>
        <w:ind w:hanging="1385"/>
        <w:jc w:val="both"/>
        <w:rPr>
          <w:b/>
        </w:rPr>
      </w:pPr>
      <w:r w:rsidRPr="006D3AF9">
        <w:rPr>
          <w:rFonts w:eastAsia="DengXian" w:hint="eastAsia"/>
          <w:b/>
          <w:lang w:eastAsia="zh-CN"/>
        </w:rPr>
        <w:t>收缩性</w:t>
      </w:r>
      <w:r w:rsidRPr="006D3AF9">
        <w:rPr>
          <w:rFonts w:eastAsia="DengXian"/>
          <w:b/>
          <w:lang w:eastAsia="zh-CN"/>
        </w:rPr>
        <w:t xml:space="preserve"> - </w:t>
      </w:r>
      <w:r w:rsidRPr="006D3AF9">
        <w:rPr>
          <w:rFonts w:eastAsia="DengXian" w:hint="eastAsia"/>
          <w:lang w:eastAsia="zh-CN"/>
        </w:rPr>
        <w:t>指接受刺激后，肌肉具有收缩或缩短的能力</w:t>
      </w:r>
    </w:p>
    <w:p w14:paraId="6C9F5E73" w14:textId="3326E5CE" w:rsidR="003A4368" w:rsidRPr="002E0031" w:rsidRDefault="006D3AF9" w:rsidP="00883B35">
      <w:pPr>
        <w:numPr>
          <w:ilvl w:val="1"/>
          <w:numId w:val="14"/>
        </w:numPr>
        <w:tabs>
          <w:tab w:val="clear" w:pos="1385"/>
          <w:tab w:val="num" w:pos="426"/>
          <w:tab w:val="left" w:pos="1260"/>
        </w:tabs>
        <w:snapToGrid w:val="0"/>
        <w:spacing w:beforeLines="50" w:before="180" w:line="360" w:lineRule="exact"/>
        <w:ind w:hanging="1385"/>
        <w:jc w:val="both"/>
        <w:rPr>
          <w:b/>
        </w:rPr>
      </w:pPr>
      <w:r w:rsidRPr="006D3AF9">
        <w:rPr>
          <w:rFonts w:eastAsia="DengXian" w:hint="eastAsia"/>
          <w:b/>
          <w:lang w:eastAsia="zh-CN"/>
        </w:rPr>
        <w:t>兴奋性</w:t>
      </w:r>
      <w:r w:rsidRPr="006D3AF9">
        <w:rPr>
          <w:rFonts w:eastAsia="DengXian"/>
          <w:b/>
          <w:lang w:eastAsia="zh-CN"/>
        </w:rPr>
        <w:t xml:space="preserve"> - </w:t>
      </w:r>
      <w:r w:rsidRPr="006D3AF9">
        <w:rPr>
          <w:rFonts w:eastAsia="DengXian" w:hint="eastAsia"/>
          <w:highlight w:val="yellow"/>
          <w:lang w:eastAsia="zh-CN"/>
        </w:rPr>
        <w:t>指</w:t>
      </w:r>
      <w:r w:rsidRPr="006D3AF9">
        <w:rPr>
          <w:rFonts w:eastAsia="DengXian" w:hint="eastAsia"/>
          <w:lang w:eastAsia="zh-CN"/>
        </w:rPr>
        <w:t>肌肉对刺激作出反应的能力</w:t>
      </w:r>
    </w:p>
    <w:p w14:paraId="38F7407D" w14:textId="4D3A5C7D" w:rsidR="003A4368" w:rsidRPr="002E0031" w:rsidRDefault="006D3AF9" w:rsidP="00883B35">
      <w:pPr>
        <w:numPr>
          <w:ilvl w:val="1"/>
          <w:numId w:val="14"/>
        </w:numPr>
        <w:tabs>
          <w:tab w:val="clear" w:pos="1385"/>
          <w:tab w:val="num" w:pos="426"/>
          <w:tab w:val="left" w:pos="1260"/>
        </w:tabs>
        <w:snapToGrid w:val="0"/>
        <w:spacing w:beforeLines="50" w:before="180" w:line="360" w:lineRule="exact"/>
        <w:ind w:hanging="1385"/>
        <w:jc w:val="both"/>
        <w:rPr>
          <w:b/>
        </w:rPr>
      </w:pPr>
      <w:r w:rsidRPr="006D3AF9">
        <w:rPr>
          <w:rFonts w:eastAsia="DengXian" w:hint="eastAsia"/>
          <w:b/>
          <w:lang w:eastAsia="zh-CN"/>
        </w:rPr>
        <w:t>延伸性</w:t>
      </w:r>
      <w:r w:rsidRPr="006D3AF9">
        <w:rPr>
          <w:rFonts w:eastAsia="DengXian"/>
          <w:b/>
          <w:lang w:eastAsia="zh-CN"/>
        </w:rPr>
        <w:t xml:space="preserve"> - </w:t>
      </w:r>
      <w:r w:rsidRPr="006D3AF9">
        <w:rPr>
          <w:rFonts w:eastAsia="DengXian" w:hint="eastAsia"/>
          <w:lang w:eastAsia="zh-CN"/>
        </w:rPr>
        <w:t>指肌肉可以延展的能力</w:t>
      </w:r>
    </w:p>
    <w:p w14:paraId="0071C5AB" w14:textId="7D5ECA8B" w:rsidR="003A4368" w:rsidRPr="002E0031" w:rsidRDefault="006D3AF9" w:rsidP="00883B35">
      <w:pPr>
        <w:numPr>
          <w:ilvl w:val="1"/>
          <w:numId w:val="14"/>
        </w:numPr>
        <w:tabs>
          <w:tab w:val="clear" w:pos="1385"/>
          <w:tab w:val="num" w:pos="426"/>
          <w:tab w:val="left" w:pos="1276"/>
        </w:tabs>
        <w:snapToGrid w:val="0"/>
        <w:spacing w:beforeLines="50" w:before="180" w:line="360" w:lineRule="exact"/>
        <w:ind w:left="1276" w:hanging="1276"/>
        <w:jc w:val="both"/>
      </w:pPr>
      <w:r w:rsidRPr="006D3AF9">
        <w:rPr>
          <w:rFonts w:eastAsia="DengXian" w:hint="eastAsia"/>
          <w:b/>
          <w:lang w:eastAsia="zh-CN"/>
        </w:rPr>
        <w:t>弹性</w:t>
      </w:r>
      <w:r w:rsidRPr="006D3AF9">
        <w:rPr>
          <w:rFonts w:eastAsia="DengXian"/>
          <w:b/>
          <w:lang w:eastAsia="zh-CN"/>
        </w:rPr>
        <w:t xml:space="preserve"> - </w:t>
      </w:r>
      <w:r w:rsidRPr="006D3AF9">
        <w:rPr>
          <w:rFonts w:eastAsia="DengXian" w:hint="eastAsia"/>
          <w:lang w:eastAsia="zh-CN"/>
        </w:rPr>
        <w:t>指肌肉拉伸后可回复到原来正常长度的能力。</w:t>
      </w:r>
      <w:r w:rsidRPr="006D3AF9">
        <w:rPr>
          <w:rFonts w:eastAsia="DengXian"/>
          <w:lang w:eastAsia="zh-CN"/>
        </w:rPr>
        <w:t xml:space="preserve"> </w:t>
      </w:r>
      <w:r w:rsidRPr="006D3AF9">
        <w:rPr>
          <w:rFonts w:eastAsia="DengXian" w:hint="eastAsia"/>
          <w:lang w:eastAsia="zh-CN"/>
        </w:rPr>
        <w:t>这种特质令肌肉可以完成一系列重复的收缩活动</w:t>
      </w:r>
    </w:p>
    <w:p w14:paraId="27B8E4D3" w14:textId="77777777" w:rsidR="00E80FA6" w:rsidRPr="002E0031" w:rsidRDefault="00816065" w:rsidP="00E80FA6">
      <w:pPr>
        <w:tabs>
          <w:tab w:val="left" w:pos="1260"/>
        </w:tabs>
        <w:spacing w:line="360" w:lineRule="auto"/>
        <w:ind w:left="902"/>
        <w:jc w:val="both"/>
      </w:pPr>
      <w:r w:rsidRPr="002E0031">
        <w:rPr>
          <w:noProof/>
          <w:lang w:val="en-US"/>
        </w:rPr>
        <w:lastRenderedPageBreak/>
        <w:drawing>
          <wp:inline distT="0" distB="0" distL="0" distR="0" wp14:anchorId="1DC925CA" wp14:editId="48BB6BF5">
            <wp:extent cx="4200525" cy="33718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5742" r="7059"/>
                    <a:stretch>
                      <a:fillRect/>
                    </a:stretch>
                  </pic:blipFill>
                  <pic:spPr bwMode="auto">
                    <a:xfrm>
                      <a:off x="0" y="0"/>
                      <a:ext cx="4200525" cy="3371850"/>
                    </a:xfrm>
                    <a:prstGeom prst="rect">
                      <a:avLst/>
                    </a:prstGeom>
                    <a:noFill/>
                    <a:ln>
                      <a:noFill/>
                    </a:ln>
                  </pic:spPr>
                </pic:pic>
              </a:graphicData>
            </a:graphic>
          </wp:inline>
        </w:drawing>
      </w:r>
    </w:p>
    <w:p w14:paraId="7B2F32DD" w14:textId="5265D3D9" w:rsidR="00E80FA6" w:rsidRPr="002E0031" w:rsidRDefault="006D3AF9" w:rsidP="00993EF3">
      <w:pPr>
        <w:tabs>
          <w:tab w:val="left" w:pos="1980"/>
        </w:tabs>
        <w:snapToGrid w:val="0"/>
        <w:spacing w:beforeLines="50" w:before="180" w:line="360" w:lineRule="exact"/>
        <w:ind w:left="425"/>
        <w:jc w:val="center"/>
      </w:pPr>
      <w:r w:rsidRPr="006D3AF9">
        <w:rPr>
          <w:rFonts w:eastAsia="DengXian" w:hint="eastAsia"/>
          <w:sz w:val="20"/>
          <w:szCs w:val="20"/>
          <w:lang w:eastAsia="zh-CN"/>
        </w:rPr>
        <w:t>图</w:t>
      </w:r>
      <w:r w:rsidRPr="006D3AF9">
        <w:rPr>
          <w:rFonts w:eastAsia="DengXian"/>
          <w:sz w:val="20"/>
          <w:szCs w:val="20"/>
          <w:lang w:eastAsia="zh-CN"/>
        </w:rPr>
        <w:t xml:space="preserve">2.11    </w:t>
      </w:r>
      <w:r w:rsidRPr="006D3AF9">
        <w:rPr>
          <w:rFonts w:eastAsia="DengXian" w:hint="eastAsia"/>
          <w:sz w:val="20"/>
          <w:szCs w:val="20"/>
          <w:lang w:eastAsia="zh-CN"/>
        </w:rPr>
        <w:t>肱二头肌和肱三头肌作为配对的撷抗肌</w:t>
      </w:r>
    </w:p>
    <w:p w14:paraId="5CBF472D" w14:textId="022A0AD7" w:rsidR="00C71902" w:rsidRPr="002E0031" w:rsidRDefault="006D3AF9" w:rsidP="00883B35">
      <w:pPr>
        <w:tabs>
          <w:tab w:val="left" w:pos="426"/>
        </w:tabs>
        <w:spacing w:beforeLines="50" w:before="180" w:line="360" w:lineRule="auto"/>
        <w:jc w:val="both"/>
        <w:rPr>
          <w:b/>
        </w:rPr>
      </w:pPr>
      <w:r w:rsidRPr="006D3AF9">
        <w:rPr>
          <w:rFonts w:eastAsia="DengXian" w:hint="eastAsia"/>
          <w:b/>
          <w:lang w:eastAsia="zh-CN"/>
        </w:rPr>
        <w:t>肌肉类型</w:t>
      </w:r>
    </w:p>
    <w:p w14:paraId="311A6762" w14:textId="0E6FA435" w:rsidR="00587F69" w:rsidRPr="002E0031" w:rsidRDefault="006D3AF9" w:rsidP="00883B35">
      <w:pPr>
        <w:numPr>
          <w:ilvl w:val="1"/>
          <w:numId w:val="14"/>
        </w:numPr>
        <w:tabs>
          <w:tab w:val="clear" w:pos="1385"/>
          <w:tab w:val="num" w:pos="426"/>
          <w:tab w:val="left" w:pos="1260"/>
        </w:tabs>
        <w:snapToGrid w:val="0"/>
        <w:spacing w:beforeLines="50" w:before="180" w:line="360" w:lineRule="exact"/>
        <w:ind w:left="426" w:hanging="426"/>
        <w:jc w:val="both"/>
        <w:rPr>
          <w:color w:val="FF6600"/>
        </w:rPr>
      </w:pPr>
      <w:r w:rsidRPr="006D3AF9">
        <w:rPr>
          <w:rFonts w:eastAsia="DengXian" w:hint="eastAsia"/>
          <w:b/>
          <w:lang w:eastAsia="zh-CN"/>
        </w:rPr>
        <w:t>骨骼肌</w:t>
      </w:r>
      <w:r w:rsidRPr="006D3AF9">
        <w:rPr>
          <w:rFonts w:eastAsia="DengXian"/>
          <w:b/>
          <w:lang w:eastAsia="zh-CN"/>
        </w:rPr>
        <w:t xml:space="preserve"> </w:t>
      </w:r>
      <w:r w:rsidRPr="006D3AF9">
        <w:rPr>
          <w:rFonts w:ascii="新細明體" w:eastAsia="DengXian" w:hAnsi="新細明體" w:hint="eastAsia"/>
          <w:lang w:val="en-US" w:eastAsia="zh-CN"/>
        </w:rPr>
        <w:t>─</w:t>
      </w:r>
      <w:r w:rsidRPr="006D3AF9">
        <w:rPr>
          <w:rFonts w:eastAsia="DengXian"/>
          <w:b/>
          <w:lang w:eastAsia="zh-CN"/>
        </w:rPr>
        <w:t xml:space="preserve"> </w:t>
      </w:r>
      <w:r w:rsidRPr="006D3AF9">
        <w:rPr>
          <w:rFonts w:eastAsia="DengXian" w:hint="eastAsia"/>
          <w:lang w:eastAsia="zh-CN"/>
        </w:rPr>
        <w:t>大多数骨骼肌附着骨骼上。于显微镜下观察，骨骼肌有明显的明暗相间排列的条纹（横纹）。骨骼肌由肌肉细胞所构成，因此骨骼肌细胞又称「肌纤维」。骨骼肌为随意肌，受我们的意识控制</w:t>
      </w:r>
      <w:r w:rsidRPr="006D3AF9">
        <w:rPr>
          <w:rFonts w:eastAsia="DengXian"/>
          <w:i/>
          <w:lang w:eastAsia="zh-CN"/>
        </w:rPr>
        <w:t xml:space="preserve"> (</w:t>
      </w:r>
      <w:r w:rsidRPr="006D3AF9">
        <w:rPr>
          <w:rFonts w:eastAsia="DengXian" w:hint="eastAsia"/>
          <w:i/>
          <w:lang w:eastAsia="zh-CN"/>
        </w:rPr>
        <w:t>见图</w:t>
      </w:r>
      <w:r w:rsidRPr="006D3AF9">
        <w:rPr>
          <w:rFonts w:eastAsia="DengXian"/>
          <w:i/>
          <w:lang w:eastAsia="zh-CN"/>
        </w:rPr>
        <w:t>2.12</w:t>
      </w:r>
      <w:r w:rsidRPr="006D3AF9">
        <w:rPr>
          <w:rFonts w:eastAsia="DengXian" w:hint="eastAsia"/>
          <w:i/>
          <w:lang w:eastAsia="zh-CN"/>
        </w:rPr>
        <w:t>及</w:t>
      </w:r>
      <w:r w:rsidRPr="006D3AF9">
        <w:rPr>
          <w:rFonts w:eastAsia="DengXian"/>
          <w:i/>
          <w:lang w:eastAsia="zh-CN"/>
        </w:rPr>
        <w:t>2.13 )</w:t>
      </w:r>
      <w:r w:rsidRPr="006D3AF9">
        <w:rPr>
          <w:rFonts w:eastAsia="DengXian"/>
          <w:b/>
          <w:lang w:eastAsia="zh-CN"/>
        </w:rPr>
        <w:t xml:space="preserve"> </w:t>
      </w:r>
      <w:r w:rsidRPr="006D3AF9">
        <w:rPr>
          <w:rFonts w:eastAsia="DengXian" w:hint="eastAsia"/>
          <w:lang w:eastAsia="zh-CN"/>
        </w:rPr>
        <w:t>。人体大多数肌肉都以配对形式排列在骨骼之上，其中一个是主动肌（主作用肌群），另外一个位于动作相反方向的肌肉是撷抗肌，屈伸肘关节便是一个常见的例子</w:t>
      </w:r>
      <w:r w:rsidRPr="006D3AF9">
        <w:rPr>
          <w:rFonts w:eastAsia="DengXian"/>
          <w:i/>
          <w:lang w:val="en-US" w:eastAsia="zh-CN"/>
        </w:rPr>
        <w:t>(</w:t>
      </w:r>
      <w:r w:rsidRPr="006D3AF9">
        <w:rPr>
          <w:rFonts w:eastAsia="DengXian" w:hint="eastAsia"/>
          <w:i/>
          <w:lang w:val="en-US" w:eastAsia="zh-CN"/>
        </w:rPr>
        <w:t>见图</w:t>
      </w:r>
      <w:r w:rsidRPr="006D3AF9">
        <w:rPr>
          <w:rFonts w:eastAsia="DengXian"/>
          <w:i/>
          <w:lang w:val="en-US" w:eastAsia="zh-CN"/>
        </w:rPr>
        <w:t xml:space="preserve">2.11) </w:t>
      </w:r>
      <w:r w:rsidRPr="006D3AF9">
        <w:rPr>
          <w:rFonts w:eastAsia="DengXian" w:hint="eastAsia"/>
          <w:lang w:val="en-US" w:eastAsia="zh-CN"/>
        </w:rPr>
        <w:t>。</w:t>
      </w:r>
    </w:p>
    <w:p w14:paraId="5CFCF2DE" w14:textId="20C01130" w:rsidR="001636BE" w:rsidRPr="002E0031" w:rsidRDefault="006D3AF9" w:rsidP="00883B35">
      <w:pPr>
        <w:numPr>
          <w:ilvl w:val="1"/>
          <w:numId w:val="14"/>
        </w:numPr>
        <w:tabs>
          <w:tab w:val="clear" w:pos="1385"/>
          <w:tab w:val="num" w:pos="426"/>
          <w:tab w:val="left" w:pos="1260"/>
        </w:tabs>
        <w:snapToGrid w:val="0"/>
        <w:spacing w:beforeLines="50" w:before="180" w:line="360" w:lineRule="exact"/>
        <w:ind w:left="426" w:hanging="426"/>
        <w:jc w:val="both"/>
      </w:pPr>
      <w:r w:rsidRPr="006D3AF9">
        <w:rPr>
          <w:rFonts w:eastAsia="DengXian" w:hint="eastAsia"/>
          <w:b/>
          <w:lang w:eastAsia="zh-CN"/>
        </w:rPr>
        <w:t>平滑肌</w:t>
      </w:r>
      <w:r w:rsidRPr="006D3AF9">
        <w:rPr>
          <w:rFonts w:eastAsia="DengXian"/>
          <w:b/>
          <w:lang w:eastAsia="zh-CN"/>
        </w:rPr>
        <w:t xml:space="preserve"> </w:t>
      </w:r>
      <w:r w:rsidRPr="006D3AF9">
        <w:rPr>
          <w:rFonts w:ascii="新細明體" w:eastAsia="DengXian" w:hAnsi="新細明體" w:hint="eastAsia"/>
          <w:lang w:val="en-US" w:eastAsia="zh-CN"/>
        </w:rPr>
        <w:t>─</w:t>
      </w:r>
      <w:r w:rsidRPr="006D3AF9">
        <w:rPr>
          <w:rFonts w:eastAsia="DengXian"/>
          <w:b/>
          <w:lang w:eastAsia="zh-CN"/>
        </w:rPr>
        <w:t xml:space="preserve"> </w:t>
      </w:r>
      <w:r w:rsidRPr="006D3AF9">
        <w:rPr>
          <w:rFonts w:eastAsia="DengXian" w:hint="eastAsia"/>
          <w:lang w:eastAsia="zh-CN"/>
        </w:rPr>
        <w:t>平滑肌不附于骨骼上，收缩持久，能长时间保持收缩状态而不容易疲劳。细胞内不具横纹，故称「平滑肌」。由于不能透过我们的意识来支配，因而称为「不随意肌」。血管和肠胃管壁便是由平滑肌构成。</w:t>
      </w:r>
    </w:p>
    <w:p w14:paraId="6EFE0770" w14:textId="0DE038AC" w:rsidR="001636BE" w:rsidRPr="002E0031" w:rsidRDefault="006D3AF9" w:rsidP="00883B35">
      <w:pPr>
        <w:numPr>
          <w:ilvl w:val="1"/>
          <w:numId w:val="14"/>
        </w:numPr>
        <w:tabs>
          <w:tab w:val="clear" w:pos="1385"/>
          <w:tab w:val="num" w:pos="426"/>
          <w:tab w:val="left" w:pos="1260"/>
        </w:tabs>
        <w:snapToGrid w:val="0"/>
        <w:spacing w:beforeLines="50" w:before="180" w:line="360" w:lineRule="exact"/>
        <w:ind w:left="426" w:hanging="426"/>
        <w:jc w:val="both"/>
      </w:pPr>
      <w:r w:rsidRPr="006D3AF9">
        <w:rPr>
          <w:rFonts w:eastAsia="DengXian" w:hint="eastAsia"/>
          <w:b/>
          <w:lang w:eastAsia="zh-CN"/>
        </w:rPr>
        <w:t>心肌</w:t>
      </w:r>
      <w:r w:rsidRPr="006D3AF9">
        <w:rPr>
          <w:rFonts w:eastAsia="DengXian"/>
          <w:b/>
          <w:lang w:eastAsia="zh-CN"/>
        </w:rPr>
        <w:t xml:space="preserve"> </w:t>
      </w:r>
      <w:r w:rsidRPr="006D3AF9">
        <w:rPr>
          <w:rFonts w:ascii="新細明體" w:eastAsia="DengXian" w:hAnsi="新細明體" w:hint="eastAsia"/>
          <w:lang w:val="en-US" w:eastAsia="zh-CN"/>
        </w:rPr>
        <w:t>─</w:t>
      </w:r>
      <w:r w:rsidRPr="006D3AF9">
        <w:rPr>
          <w:rFonts w:eastAsia="DengXian"/>
          <w:b/>
          <w:lang w:eastAsia="zh-CN"/>
        </w:rPr>
        <w:t xml:space="preserve"> </w:t>
      </w:r>
      <w:r w:rsidRPr="006D3AF9">
        <w:rPr>
          <w:rFonts w:eastAsia="DengXian" w:hint="eastAsia"/>
          <w:lang w:eastAsia="zh-CN"/>
        </w:rPr>
        <w:t>心肌只存在于心脏及不能透过我们的意识来支配。心肌细胞具有横纹和分支。心肌细胞可以持续性收缩而不会疲劳，但需要不断地提供氧气以维持其功能。</w:t>
      </w:r>
    </w:p>
    <w:p w14:paraId="227036E5" w14:textId="77777777" w:rsidR="00993EF3" w:rsidRPr="002E0031" w:rsidRDefault="00993EF3" w:rsidP="00993EF3">
      <w:pPr>
        <w:tabs>
          <w:tab w:val="left" w:pos="1260"/>
        </w:tabs>
        <w:snapToGrid w:val="0"/>
        <w:spacing w:beforeLines="50" w:before="180" w:line="360" w:lineRule="exact"/>
        <w:ind w:left="905"/>
        <w:jc w:val="both"/>
      </w:pPr>
    </w:p>
    <w:p w14:paraId="45F6B58D" w14:textId="77777777" w:rsidR="00A165F4" w:rsidRPr="002E0031" w:rsidRDefault="00A165F4" w:rsidP="00993EF3">
      <w:pPr>
        <w:tabs>
          <w:tab w:val="left" w:pos="1260"/>
        </w:tabs>
        <w:snapToGrid w:val="0"/>
        <w:spacing w:beforeLines="50" w:before="180" w:line="360" w:lineRule="exact"/>
        <w:ind w:left="905"/>
        <w:jc w:val="both"/>
      </w:pPr>
    </w:p>
    <w:p w14:paraId="249FAB34" w14:textId="77777777" w:rsidR="00A165F4" w:rsidRPr="002E0031" w:rsidRDefault="00A165F4" w:rsidP="00993EF3">
      <w:pPr>
        <w:tabs>
          <w:tab w:val="left" w:pos="1260"/>
        </w:tabs>
        <w:snapToGrid w:val="0"/>
        <w:spacing w:beforeLines="50" w:before="180" w:line="360" w:lineRule="exact"/>
        <w:ind w:left="905"/>
        <w:jc w:val="both"/>
      </w:pPr>
    </w:p>
    <w:p w14:paraId="1C77C096" w14:textId="77777777" w:rsidR="00A165F4" w:rsidRPr="002E0031" w:rsidRDefault="00A165F4" w:rsidP="00993EF3">
      <w:pPr>
        <w:tabs>
          <w:tab w:val="left" w:pos="1260"/>
        </w:tabs>
        <w:snapToGrid w:val="0"/>
        <w:spacing w:beforeLines="50" w:before="180" w:line="360" w:lineRule="exact"/>
        <w:ind w:left="905"/>
        <w:jc w:val="both"/>
      </w:pPr>
    </w:p>
    <w:p w14:paraId="3923F40A" w14:textId="77777777" w:rsidR="00FE1D54" w:rsidRPr="002E0031" w:rsidRDefault="00816065" w:rsidP="00993EF3">
      <w:pPr>
        <w:tabs>
          <w:tab w:val="left" w:pos="1260"/>
        </w:tabs>
        <w:snapToGrid w:val="0"/>
        <w:spacing w:beforeLines="50" w:before="180" w:line="360" w:lineRule="exact"/>
        <w:ind w:left="905"/>
        <w:jc w:val="both"/>
      </w:pPr>
      <w:r w:rsidRPr="002E0031">
        <w:rPr>
          <w:noProof/>
          <w:lang w:val="en-US"/>
        </w:rPr>
        <w:lastRenderedPageBreak/>
        <w:drawing>
          <wp:anchor distT="0" distB="0" distL="114300" distR="114300" simplePos="0" relativeHeight="251665408" behindDoc="1" locked="0" layoutInCell="1" allowOverlap="1" wp14:anchorId="59296AF9" wp14:editId="24F9AB8C">
            <wp:simplePos x="0" y="0"/>
            <wp:positionH relativeFrom="column">
              <wp:posOffset>914400</wp:posOffset>
            </wp:positionH>
            <wp:positionV relativeFrom="paragraph">
              <wp:posOffset>167640</wp:posOffset>
            </wp:positionV>
            <wp:extent cx="3764280" cy="4411980"/>
            <wp:effectExtent l="0" t="0" r="0" b="0"/>
            <wp:wrapNone/>
            <wp:docPr id="180" name="圖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4280" cy="441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031">
        <w:rPr>
          <w:b/>
          <w:noProof/>
          <w:lang w:val="en-US"/>
        </w:rPr>
        <mc:AlternateContent>
          <mc:Choice Requires="wps">
            <w:drawing>
              <wp:anchor distT="0" distB="0" distL="114300" distR="114300" simplePos="0" relativeHeight="251664384" behindDoc="0" locked="0" layoutInCell="1" allowOverlap="1" wp14:anchorId="1936F294" wp14:editId="6C04CDA3">
                <wp:simplePos x="0" y="0"/>
                <wp:positionH relativeFrom="column">
                  <wp:posOffset>800100</wp:posOffset>
                </wp:positionH>
                <wp:positionV relativeFrom="paragraph">
                  <wp:posOffset>4282440</wp:posOffset>
                </wp:positionV>
                <wp:extent cx="1257300" cy="396240"/>
                <wp:effectExtent l="0" t="0" r="0" b="0"/>
                <wp:wrapNone/>
                <wp:docPr id="13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29576" w14:textId="77777777" w:rsidR="00340819" w:rsidRDefault="00340819" w:rsidP="00EB2F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6F294" id="_x0000_t202" coordsize="21600,21600" o:spt="202" path="m,l,21600r21600,l21600,xe">
                <v:stroke joinstyle="miter"/>
                <v:path gradientshapeok="t" o:connecttype="rect"/>
              </v:shapetype>
              <v:shape id="Text Box 179" o:spid="_x0000_s1026" type="#_x0000_t202" style="position:absolute;left:0;text-align:left;margin-left:63pt;margin-top:337.2pt;width:99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7r8wEAAMoDAAAOAAAAZHJzL2Uyb0RvYy54bWysU9tu2zAMfR+wfxD0vthJ03Y14hRdigwD&#10;ugvQ7gNkWbaFyaJGKbGzrx8lp2nQvg3TgyCK1CHPIbW6HXvD9gq9Blvy+SznTFkJtbZtyX8+bT98&#10;5MwHYWthwKqSH5Tnt+v371aDK9QCOjC1QkYg1heDK3kXgiuyzMtO9cLPwClLzgawF4FMbLMaxUDo&#10;vckWeX6VDYC1Q5DKe7q9n5x8nfCbRsnwvWm8CsyUnGoLace0V3HP1itRtChcp+WxDPEPVfRCW0p6&#10;groXQbAd6jdQvZYIHpowk9Bn0DRaqsSB2MzzV2weO+FU4kLieHeSyf8/WPlt/+h+IAvjJxipgYmE&#10;dw8gf3lmYdMJ26o7RBg6JWpKPI+SZYPzxfFplNoXPoJUw1eoqcliFyABjQ32URXiyQidGnA4ia7G&#10;wGRMubi8vsjJJcl3cXO1WKauZKJ4fu3Qh88KehYPJUdqakIX+wcfYjWieA6JyTwYXW+1McnAttoY&#10;ZHtBA7BNKxF4FWZsDLYQn02I8SbRjMwmjmGsRnJGuhXUByKMMA0UfQA6dIB/OBtomEruf+8EKs7M&#10;F0ui3cyXxIqFZCwvrxdk4LmnOvcIKwmq5IGz6bgJ08TuHOq2o0xTmyzckdCNThq8VHWsmwYmSXMc&#10;7jiR53aKevmC678AAAD//wMAUEsDBBQABgAIAAAAIQAgbtdc3wAAAAsBAAAPAAAAZHJzL2Rvd25y&#10;ZXYueG1sTI/BTsMwEETvSPyDtUhcEHVIg1NCnAqQQFxb+gGbeJtExHYUu0369ywnOM7saPZNuV3s&#10;IM40hd47DQ+rBAS5xpvetRoOX+/3GxAhojM4eEcaLhRgW11flVgYP7sdnfexFVziQoEauhjHQsrQ&#10;dGQxrPxIjm9HP1mMLKdWmglnLreDTJNESYu94w8djvTWUfO9P1kNx8/57vFprj/iId9l6hX7vPYX&#10;rW9vlpdnEJGW+BeGX3xGh4qZan9yJoiBdap4S9Sg8iwDwYl1mrFTa8jXagOyKuX/DdUPAAAA//8D&#10;AFBLAQItABQABgAIAAAAIQC2gziS/gAAAOEBAAATAAAAAAAAAAAAAAAAAAAAAABbQ29udGVudF9U&#10;eXBlc10ueG1sUEsBAi0AFAAGAAgAAAAhADj9If/WAAAAlAEAAAsAAAAAAAAAAAAAAAAALwEAAF9y&#10;ZWxzLy5yZWxzUEsBAi0AFAAGAAgAAAAhAMFtPuvzAQAAygMAAA4AAAAAAAAAAAAAAAAALgIAAGRy&#10;cy9lMm9Eb2MueG1sUEsBAi0AFAAGAAgAAAAhACBu11zfAAAACwEAAA8AAAAAAAAAAAAAAAAATQQA&#10;AGRycy9kb3ducmV2LnhtbFBLBQYAAAAABAAEAPMAAABZBQAAAAA=&#10;" stroked="f">
                <v:textbox>
                  <w:txbxContent>
                    <w:p w14:paraId="11129576" w14:textId="77777777" w:rsidR="00340819" w:rsidRDefault="00340819" w:rsidP="00EB2F6C"/>
                  </w:txbxContent>
                </v:textbox>
              </v:shape>
            </w:pict>
          </mc:Fallback>
        </mc:AlternateContent>
      </w:r>
      <w:r w:rsidRPr="002E0031">
        <w:rPr>
          <w:b/>
          <w:noProof/>
          <w:lang w:val="en-US"/>
        </w:rPr>
        <mc:AlternateContent>
          <mc:Choice Requires="wps">
            <w:drawing>
              <wp:anchor distT="0" distB="0" distL="114300" distR="114300" simplePos="0" relativeHeight="251663360" behindDoc="0" locked="0" layoutInCell="1" allowOverlap="1" wp14:anchorId="0F51D70F" wp14:editId="51B42334">
                <wp:simplePos x="0" y="0"/>
                <wp:positionH relativeFrom="column">
                  <wp:posOffset>3314700</wp:posOffset>
                </wp:positionH>
                <wp:positionV relativeFrom="paragraph">
                  <wp:posOffset>4282440</wp:posOffset>
                </wp:positionV>
                <wp:extent cx="1257300" cy="396240"/>
                <wp:effectExtent l="0" t="0" r="0" b="0"/>
                <wp:wrapNone/>
                <wp:docPr id="13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8FD39" w14:textId="77777777" w:rsidR="00340819" w:rsidRDefault="00340819" w:rsidP="00EB2F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1D70F" id="Text Box 178" o:spid="_x0000_s1027" type="#_x0000_t202" style="position:absolute;left:0;text-align:left;margin-left:261pt;margin-top:337.2pt;width:99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Au9gEAANEDAAAOAAAAZHJzL2Uyb0RvYy54bWysU9tu2zAMfR+wfxD0vjhJ03Y14hRdigwD&#10;ugvQ7gNkWbaFyaJGKbGzrx8lu2nQvg3TgyCK1CHPIbW+HTrDDgq9BlvwxWzOmbISKm2bgv982n34&#10;yJkPwlbCgFUFPyrPbzfv3617l6sltGAqhYxArM97V/A2BJdnmZet6oSfgVOWnDVgJwKZ2GQVip7Q&#10;O5Mt5/OrrAesHIJU3tPt/ejkm4Rf10qG73XtVWCm4FRbSDumvYx7tlmLvEHhWi2nMsQ/VNEJbSnp&#10;CepeBMH2qN9AdVoieKjDTEKXQV1rqRIHYrOYv2Lz2AqnEhcSx7uTTP7/wcpvh0f3A1kYPsFADUwk&#10;vHsA+cszC9tW2EbdIULfKlFR4kWULOudz6enUWqf+whS9l+hoiaLfYAENNTYRVWIJyN0asDxJLoa&#10;ApMx5fLy+mJOLkm+i5ur5Sp1JRP582uHPnxW0LF4KDhSUxO6ODz4EKsR+XNITObB6GqnjUkGNuXW&#10;IDsIGoBdWonAqzBjY7CF+GxEjDeJZmQ2cgxDOTBdTRpE1iVUR+KNMM4V/QM6tIB/OOtppgruf+8F&#10;Ks7MF0va3SxWRI6FZKwur5dk4LmnPPcIKwmq4IGz8bgN4+DuHeqmpUxjtyzckd61TlK8VDWVT3OT&#10;FJpmPA7muZ2iXn7i5i8AAAD//wMAUEsDBBQABgAIAAAAIQDvMkAe3wAAAAsBAAAPAAAAZHJzL2Rv&#10;d25yZXYueG1sTI9BT4NAEIXvJv6HzZh4MXYRKVRkadRE47W1P2CAKRDZWcJuC/33jie9zcu8vPe9&#10;YrvYQZ1p8r1jAw+rCBRx7ZqeWwOHr/f7DSgfkBscHJOBC3nYltdXBeaNm3lH531olYSwz9FAF8KY&#10;a+3rjiz6lRuJ5Xd0k8Ugcmp1M+Es4XbQcRSl2mLP0tDhSG8d1d/7kzVw/Jzv1k9z9REO2S5JX7HP&#10;Kncx5vZmeXkGFWgJf2b4xRd0KIWpciduvBoMrONYtgQDaZYkoMSRSSGoSo7HdAO6LPT/DeUPAAAA&#10;//8DAFBLAQItABQABgAIAAAAIQC2gziS/gAAAOEBAAATAAAAAAAAAAAAAAAAAAAAAABbQ29udGVu&#10;dF9UeXBlc10ueG1sUEsBAi0AFAAGAAgAAAAhADj9If/WAAAAlAEAAAsAAAAAAAAAAAAAAAAALwEA&#10;AF9yZWxzLy5yZWxzUEsBAi0AFAAGAAgAAAAhAFiXkC72AQAA0QMAAA4AAAAAAAAAAAAAAAAALgIA&#10;AGRycy9lMm9Eb2MueG1sUEsBAi0AFAAGAAgAAAAhAO8yQB7fAAAACwEAAA8AAAAAAAAAAAAAAAAA&#10;UAQAAGRycy9kb3ducmV2LnhtbFBLBQYAAAAABAAEAPMAAABcBQAAAAA=&#10;" stroked="f">
                <v:textbox>
                  <w:txbxContent>
                    <w:p w14:paraId="44A8FD39" w14:textId="77777777" w:rsidR="00340819" w:rsidRDefault="00340819" w:rsidP="00EB2F6C"/>
                  </w:txbxContent>
                </v:textbox>
              </v:shape>
            </w:pict>
          </mc:Fallback>
        </mc:AlternateContent>
      </w:r>
      <w:r w:rsidRPr="002E0031">
        <w:rPr>
          <w:b/>
          <w:noProof/>
          <w:lang w:val="en-US"/>
        </w:rPr>
        <mc:AlternateContent>
          <mc:Choice Requires="wps">
            <w:drawing>
              <wp:anchor distT="0" distB="0" distL="114300" distR="114300" simplePos="0" relativeHeight="251652096" behindDoc="0" locked="0" layoutInCell="1" allowOverlap="1" wp14:anchorId="06B76A0B" wp14:editId="456BEDE7">
                <wp:simplePos x="0" y="0"/>
                <wp:positionH relativeFrom="column">
                  <wp:posOffset>228600</wp:posOffset>
                </wp:positionH>
                <wp:positionV relativeFrom="paragraph">
                  <wp:posOffset>815340</wp:posOffset>
                </wp:positionV>
                <wp:extent cx="571500" cy="297180"/>
                <wp:effectExtent l="0" t="0" r="0" b="190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2F74F" w14:textId="233EC993" w:rsidR="00340819" w:rsidRDefault="006D3AF9" w:rsidP="00E80FA6">
                            <w:r w:rsidRPr="006D3AF9">
                              <w:rPr>
                                <w:rFonts w:eastAsia="DengXian" w:hint="eastAsia"/>
                                <w:lang w:eastAsia="zh-CN"/>
                              </w:rPr>
                              <w:t>筋膜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76A0B" id="Text Box 136" o:spid="_x0000_s1028" type="#_x0000_t202" style="position:absolute;left:0;text-align:left;margin-left:18pt;margin-top:64.2pt;width:45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X9gEAANADAAAOAAAAZHJzL2Uyb0RvYy54bWysU8tu2zAQvBfoPxC817IMu04Ey0HqwEWB&#10;9AGk/QCKoiSiFJdd0pbcr++SchwjvRXVgeByydmZ2dXmbuwNOyr0GmzJ89mcM2Ul1Nq2Jf/xff/u&#10;hjMfhK2FAatKflKe323fvtkMrlAL6MDUChmBWF8MruRdCK7IMi871Qs/A6csJRvAXgQKsc1qFAOh&#10;9yZbzOfvswGwdghSeU+nD1OSbxN+0ygZvjaNV4GZkhO3kFZMaxXXbLsRRYvCdVqeaYh/YNELbano&#10;BepBBMEOqP+C6rVE8NCEmYQ+g6bRUiUNpCafv1Lz1AmnkhYyx7uLTf7/wcovxyf3DVkYP8BIDUwi&#10;vHsE+dMzC7tO2FbdI8LQKVFT4Txalg3OF+en0Wpf+AhSDZ+hpiaLQ4AENDbYR1dIJyN0asDpYroa&#10;A5N0uFrnqzllJKUWt+v8JjUlE8XzY4c+fFTQs7gpOVJPE7g4PvoQyYji+Uqs5cHoeq+NSQG21c4g&#10;Owrq/z59if+ra8bGyxbiswkxniSVUdgkMYzVyHRNLCNEFF1BfSLZCNNY0W9Amw7wN2cDjVTJ/a+D&#10;QMWZ+WTJutt8uYwzmILlar2gAK8z1XVGWElQJQ+cTdtdmOb24FC3HVWammXhnuxudLLihdWZPo1N&#10;cug84nEur+N06+VH3P4BAAD//wMAUEsDBBQABgAIAAAAIQC8kIwU3gAAAAoBAAAPAAAAZHJzL2Rv&#10;d25yZXYueG1sTI9BT4NAEIXvJv6HzZh4MXYRW6iUpVETjdfW/oCFnQIpO0vYbaH/3uFkbzNvXt58&#10;L99OthMXHHzrSMHLIgKBVDnTUq3g8Pv1vAbhgyajO0eo4IoetsX9Xa4z40ba4WUfasEh5DOtoAmh&#10;z6T0VYNW+4Xrkfh2dIPVgdehlmbQI4fbTsZRlEirW+IPje7xs8HqtD9bBcef8Wn1Npbf4ZDulsmH&#10;btPSXZV6fJjeNyACTuHfDDM+o0PBTKU7k/GiU/CacJXAerxegpgN8ayUPKSrGGSRy9sKxR8AAAD/&#10;/wMAUEsBAi0AFAAGAAgAAAAhALaDOJL+AAAA4QEAABMAAAAAAAAAAAAAAAAAAAAAAFtDb250ZW50&#10;X1R5cGVzXS54bWxQSwECLQAUAAYACAAAACEAOP0h/9YAAACUAQAACwAAAAAAAAAAAAAAAAAvAQAA&#10;X3JlbHMvLnJlbHNQSwECLQAUAAYACAAAACEALxTfl/YBAADQAwAADgAAAAAAAAAAAAAAAAAuAgAA&#10;ZHJzL2Uyb0RvYy54bWxQSwECLQAUAAYACAAAACEAvJCMFN4AAAAKAQAADwAAAAAAAAAAAAAAAABQ&#10;BAAAZHJzL2Rvd25yZXYueG1sUEsFBgAAAAAEAAQA8wAAAFsFAAAAAA==&#10;" stroked="f">
                <v:textbox>
                  <w:txbxContent>
                    <w:p w14:paraId="0E72F74F" w14:textId="233EC993" w:rsidR="00340819" w:rsidRDefault="006D3AF9" w:rsidP="00E80FA6">
                      <w:r w:rsidRPr="006D3AF9">
                        <w:rPr>
                          <w:rFonts w:eastAsia="DengXian" w:hint="eastAsia"/>
                          <w:lang w:eastAsia="zh-CN"/>
                        </w:rPr>
                        <w:t>筋膜</w:t>
                      </w:r>
                    </w:p>
                  </w:txbxContent>
                </v:textbox>
              </v:shape>
            </w:pict>
          </mc:Fallback>
        </mc:AlternateContent>
      </w:r>
      <w:r w:rsidRPr="002E0031">
        <w:rPr>
          <w:b/>
          <w:noProof/>
          <w:lang w:val="en-US"/>
        </w:rPr>
        <mc:AlternateContent>
          <mc:Choice Requires="wps">
            <w:drawing>
              <wp:anchor distT="0" distB="0" distL="114300" distR="114300" simplePos="0" relativeHeight="251651072" behindDoc="0" locked="0" layoutInCell="1" allowOverlap="1" wp14:anchorId="5892A2D0" wp14:editId="0C7CF4FC">
                <wp:simplePos x="0" y="0"/>
                <wp:positionH relativeFrom="column">
                  <wp:posOffset>114300</wp:posOffset>
                </wp:positionH>
                <wp:positionV relativeFrom="paragraph">
                  <wp:posOffset>1409700</wp:posOffset>
                </wp:positionV>
                <wp:extent cx="685800" cy="29718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595A4" w14:textId="2137B171" w:rsidR="00340819" w:rsidRDefault="006D3AF9" w:rsidP="00E80FA6">
                            <w:r w:rsidRPr="006D3AF9">
                              <w:rPr>
                                <w:rFonts w:eastAsia="DengXian" w:hint="eastAsia"/>
                                <w:lang w:eastAsia="zh-CN"/>
                              </w:rPr>
                              <w:t>肌束膜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A2D0" id="Text Box 135" o:spid="_x0000_s1029" type="#_x0000_t202" style="position:absolute;left:0;text-align:left;margin-left:9pt;margin-top:111pt;width:54pt;height:2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im9wEAANADAAAOAAAAZHJzL2Uyb0RvYy54bWysU9tu2zAMfR+wfxD0vtjJ0jY14hRdigwD&#10;ugvQ7QNkWbaFyaJGKbGzrx8lp2nQvQ3TgyCK1CHPIbW+G3vDDgq9Blvy+SznTFkJtbZtyX98371b&#10;ceaDsLUwYFXJj8rzu83bN+vBFWoBHZhaISMQ64vBlbwLwRVZ5mWneuFn4JQlZwPYi0AmtlmNYiD0&#10;3mSLPL/OBsDaIUjlPd0+TE6+SfhNo2T42jReBWZKTrWFtGPaq7hnm7UoWhSu0/JUhviHKnqhLSU9&#10;Qz2IINge9V9QvZYIHpowk9Bn0DRaqsSB2MzzV2yeOuFU4kLieHeWyf8/WPnl8OS+IQvjBxipgYmE&#10;d48gf3pmYdsJ26p7RBg6JWpKPI+SZYPzxelplNoXPoJUw2eoqcliHyABjQ32URXiyQidGnA8i67G&#10;wCRdXq+uVjl5JLkWtzfzVWpKJornxw59+KigZ/FQcqSeJnBxePQhFiOK55CYy4PR9U4bkwxsq61B&#10;dhDU/11aqf5XYcbGYAvx2YQYbxLLSGyiGMZqZLou+fsIEUlXUB+JNsI0VvQN6NAB/uZsoJEquf+1&#10;F6g4M58sSXc7Xy7jDCZjeXWzIAMvPdWlR1hJUCUPnE3HbZjmdu9Qtx1lmppl4Z7kbnSS4qWqU/k0&#10;Nkmh04jHuby0U9TLR9z8AQAA//8DAFBLAwQUAAYACAAAACEAkvGqYNsAAAAKAQAADwAAAGRycy9k&#10;b3ducmV2LnhtbExP0U6DQBB8N/EfLmvii7GHRCkiR6MmGl9b+wELtwUit0e4a6F/7/ZJ32Z2JrMz&#10;5WZxgzrRFHrPBh5WCSjixtueWwP774/7HFSIyBYHz2TgTAE21fVViYX1M2/ptIutkhAOBRroYhwL&#10;rUPTkcOw8iOxaAc/OYxCp1bbCWcJd4NOkyTTDnuWDx2O9N5R87M7OgOHr/nu6XmuP+N+vX3M3rBf&#10;1/5szO3N8voCKtIS/8xwqS/VoZJOtT+yDWoQnsuUaCBNUwEXQ5oJqOWS5TnoqtT/J1S/AAAA//8D&#10;AFBLAQItABQABgAIAAAAIQC2gziS/gAAAOEBAAATAAAAAAAAAAAAAAAAAAAAAABbQ29udGVudF9U&#10;eXBlc10ueG1sUEsBAi0AFAAGAAgAAAAhADj9If/WAAAAlAEAAAsAAAAAAAAAAAAAAAAALwEAAF9y&#10;ZWxzLy5yZWxzUEsBAi0AFAAGAAgAAAAhALfo+Kb3AQAA0AMAAA4AAAAAAAAAAAAAAAAALgIAAGRy&#10;cy9lMm9Eb2MueG1sUEsBAi0AFAAGAAgAAAAhAJLxqmDbAAAACgEAAA8AAAAAAAAAAAAAAAAAUQQA&#10;AGRycy9kb3ducmV2LnhtbFBLBQYAAAAABAAEAPMAAABZBQAAAAA=&#10;" stroked="f">
                <v:textbox>
                  <w:txbxContent>
                    <w:p w14:paraId="1A1595A4" w14:textId="2137B171" w:rsidR="00340819" w:rsidRDefault="006D3AF9" w:rsidP="00E80FA6">
                      <w:r w:rsidRPr="006D3AF9">
                        <w:rPr>
                          <w:rFonts w:eastAsia="DengXian" w:hint="eastAsia"/>
                          <w:lang w:eastAsia="zh-CN"/>
                        </w:rPr>
                        <w:t>肌束膜</w:t>
                      </w:r>
                    </w:p>
                  </w:txbxContent>
                </v:textbox>
              </v:shape>
            </w:pict>
          </mc:Fallback>
        </mc:AlternateContent>
      </w:r>
      <w:r w:rsidRPr="002E0031">
        <w:rPr>
          <w:b/>
          <w:noProof/>
          <w:lang w:val="en-US"/>
        </w:rPr>
        <mc:AlternateContent>
          <mc:Choice Requires="wps">
            <w:drawing>
              <wp:anchor distT="0" distB="0" distL="114300" distR="114300" simplePos="0" relativeHeight="251650048" behindDoc="0" locked="0" layoutInCell="1" allowOverlap="1" wp14:anchorId="30CF1ED8" wp14:editId="14DF2042">
                <wp:simplePos x="0" y="0"/>
                <wp:positionH relativeFrom="column">
                  <wp:posOffset>114300</wp:posOffset>
                </wp:positionH>
                <wp:positionV relativeFrom="paragraph">
                  <wp:posOffset>1805940</wp:posOffset>
                </wp:positionV>
                <wp:extent cx="685800" cy="297180"/>
                <wp:effectExtent l="0" t="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00F11" w14:textId="1C5D9F75" w:rsidR="00340819" w:rsidRDefault="006D3AF9" w:rsidP="00E80FA6">
                            <w:r w:rsidRPr="006D3AF9">
                              <w:rPr>
                                <w:rFonts w:eastAsia="DengXian" w:hint="eastAsia"/>
                                <w:lang w:eastAsia="zh-CN"/>
                              </w:rPr>
                              <w:t>肌内膜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F1ED8" id="Text Box 134" o:spid="_x0000_s1030" type="#_x0000_t202" style="position:absolute;left:0;text-align:left;margin-left:9pt;margin-top:142.2pt;width:54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FN9wEAANADAAAOAAAAZHJzL2Uyb0RvYy54bWysU8Fu2zAMvQ/YPwi6L3aCtE2NOEWXIsOA&#10;bh3Q7QNkWbaFyaJGKbGzrx8lp2nQ3YbpIIgi9cj3SK3vxt6wg0KvwZZ8Pss5U1ZCrW1b8h/fdx9W&#10;nPkgbC0MWFXyo/L8bvP+3XpwhVpAB6ZWyAjE+mJwJe9CcEWWedmpXvgZOGXJ2QD2IpCJbVajGAi9&#10;N9kiz6+zAbB2CFJ5T7cPk5NvEn7TKBmemsarwEzJqbaQdkx7FfdssxZFi8J1Wp7KEP9QRS+0paRn&#10;qAcRBNuj/guq1xLBQxNmEvoMmkZLlTgQm3n+hs1zJ5xKXEgc784y+f8HK78ent03ZGH8CCM1MJHw&#10;7hHkT88sbDthW3WPCEOnRE2J51GybHC+OD2NUvvCR5Bq+AI1NVnsAySgscE+qkI8GaFTA45n0dUY&#10;mKTL69XVKiePJNfi9ma+Sk3JRPHy2KEPnxT0LB5KjtTTBC4Ojz7EYkTxEhJzeTC63mljkoFttTXI&#10;DoL6v0sr1f8mzNgYbCE+mxDjTWIZiU0Uw1iNTNclX0aISLqC+ki0Eaaxom9Ahw7wN2cDjVTJ/a+9&#10;QMWZ+WxJutv5chlnMBnLq5sFGXjpqS49wkqCKnngbDpuwzS3e4e67SjT1CwL9yR3o5MUr1Wdyqex&#10;SQqdRjzO5aWdol4/4uYPAAAA//8DAFBLAwQUAAYACAAAACEAX/JCDt4AAAAKAQAADwAAAGRycy9k&#10;b3ducmV2LnhtbEyPwU7DMBBE70j8g7VIXBB1moY0TeNUgATi2tIPcOJtEhGvo9ht0r9ne4LjzI5m&#10;3xS72fbigqPvHClYLiIQSLUzHTUKjt8fzxkIHzQZ3TtCBVf0sCvv7wqdGzfRHi+H0AguIZ9rBW0I&#10;Qy6lr1u02i/cgMS3kxutDizHRppRT1xuexlHUSqt7og/tHrA9xbrn8PZKjh9TU8vm6n6DMf1Pknf&#10;dLeu3FWpx4f5dQsi4Bz+wnDDZ3QomalyZzJe9KwznhIUxFmSgLgF4pSdSsFqtYxBloX8P6H8BQAA&#10;//8DAFBLAQItABQABgAIAAAAIQC2gziS/gAAAOEBAAATAAAAAAAAAAAAAAAAAAAAAABbQ29udGVu&#10;dF9UeXBlc10ueG1sUEsBAi0AFAAGAAgAAAAhADj9If/WAAAAlAEAAAsAAAAAAAAAAAAAAAAALwEA&#10;AF9yZWxzLy5yZWxzUEsBAi0AFAAGAAgAAAAhABQLoU33AQAA0AMAAA4AAAAAAAAAAAAAAAAALgIA&#10;AGRycy9lMm9Eb2MueG1sUEsBAi0AFAAGAAgAAAAhAF/yQg7eAAAACgEAAA8AAAAAAAAAAAAAAAAA&#10;UQQAAGRycy9kb3ducmV2LnhtbFBLBQYAAAAABAAEAPMAAABcBQAAAAA=&#10;" stroked="f">
                <v:textbox>
                  <w:txbxContent>
                    <w:p w14:paraId="18300F11" w14:textId="1C5D9F75" w:rsidR="00340819" w:rsidRDefault="006D3AF9" w:rsidP="00E80FA6">
                      <w:r w:rsidRPr="006D3AF9">
                        <w:rPr>
                          <w:rFonts w:eastAsia="DengXian" w:hint="eastAsia"/>
                          <w:lang w:eastAsia="zh-CN"/>
                        </w:rPr>
                        <w:t>肌内膜</w:t>
                      </w:r>
                    </w:p>
                  </w:txbxContent>
                </v:textbox>
              </v:shape>
            </w:pict>
          </mc:Fallback>
        </mc:AlternateContent>
      </w:r>
      <w:r w:rsidRPr="002E0031">
        <w:rPr>
          <w:b/>
          <w:noProof/>
          <w:lang w:val="en-US"/>
        </w:rPr>
        <mc:AlternateContent>
          <mc:Choice Requires="wps">
            <w:drawing>
              <wp:anchor distT="0" distB="0" distL="114300" distR="114300" simplePos="0" relativeHeight="251646976" behindDoc="0" locked="0" layoutInCell="1" allowOverlap="1" wp14:anchorId="4EE54B02" wp14:editId="4D7B6D0F">
                <wp:simplePos x="0" y="0"/>
                <wp:positionH relativeFrom="column">
                  <wp:posOffset>4686300</wp:posOffset>
                </wp:positionH>
                <wp:positionV relativeFrom="paragraph">
                  <wp:posOffset>2994660</wp:posOffset>
                </wp:positionV>
                <wp:extent cx="1028700" cy="297180"/>
                <wp:effectExtent l="0" t="3810" r="0" b="3810"/>
                <wp:wrapNone/>
                <wp:docPr id="13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CABD6" w14:textId="7B4701A4" w:rsidR="00340819" w:rsidRDefault="006D3AF9" w:rsidP="00E80FA6">
                            <w:r w:rsidRPr="006D3AF9">
                              <w:rPr>
                                <w:rFonts w:eastAsia="DengXian" w:hint="eastAsia"/>
                                <w:lang w:eastAsia="zh-CN"/>
                              </w:rPr>
                              <w:t>肌纤维膜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54B02" id="Text Box 130" o:spid="_x0000_s1031" type="#_x0000_t202" style="position:absolute;left:0;text-align:left;margin-left:369pt;margin-top:235.8pt;width:81pt;height:2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Qf9wEAANEDAAAOAAAAZHJzL2Uyb0RvYy54bWysU8tu2zAQvBfoPxC815INp3YEy0HqwEWB&#10;9AGk/QCKoiSiFJdd0pbcr++SchwjvRXVgeBqydmd2eHmbuwNOyr0GmzJ57OcM2Ul1Nq2Jf/xff9u&#10;zZkPwtbCgFUlPynP77Zv32wGV6gFdGBqhYxArC8GV/IuBFdkmZed6oWfgVOWkg1gLwKF2GY1ioHQ&#10;e5Mt8vx9NgDWDkEq7+nvw5Tk24TfNEqGr03jVWCm5NRbSCumtYprtt2IokXhOi3PbYh/6KIX2lLR&#10;C9SDCIIdUP8F1WuJ4KEJMwl9Bk2jpUociM08f8XmqRNOJS4kjncXmfz/g5Vfjk/uG7IwfoCRBphI&#10;ePcI8qdnFnadsK26R4ShU6KmwvMoWTY4X5yvRql94SNINXyGmoYsDgES0NhgH1UhnozQaQCni+hq&#10;DEzGkvlivcopJSm3uF3N12kqmSiebzv04aOCnsVNyZGGmtDF8dGH2I0ono/EYh6MrvfamBRgW+0M&#10;sqMgA+zTlwi8OmZsPGwhXpsQ459EMzKbOIaxGpmuS34TISLrCuoT8UaYfEXvgDYd4G/OBvJUyf2v&#10;g0DFmflkSbvb+XIZTZiC5c1qQQFeZ6rrjLCSoEoeOJu2uzAZ9+BQtx1VmqZl4Z70bnSS4qWrc/vk&#10;m6TQ2ePRmNdxOvXyErd/AAAA//8DAFBLAwQUAAYACAAAACEArqyyWuAAAAALAQAADwAAAGRycy9k&#10;b3ducmV2LnhtbEyPQU+DQBCF7yb+h82YeDF2QSlQZGjUROO1tT9gYLdAZHcJuy303zue7PHNe3nz&#10;vXK7mEGc9eR7ZxHiVQRC28ap3rYIh++PxxyED2QVDc5qhIv2sK1ub0oqlJvtTp/3oRVcYn1BCF0I&#10;YyGlbzptyK/cqC17RzcZCiynVqqJZi43g3yKolQa6i1/6GjU751ufvYng3D8mh/Wm7n+DIdsl6Rv&#10;1Ge1uyDe3y2vLyCCXsJ/GP7wGR0qZqrdySovBoTsOectASHJ4hQEJzZRxJcaYR3nCciqlNcbql8A&#10;AAD//wMAUEsBAi0AFAAGAAgAAAAhALaDOJL+AAAA4QEAABMAAAAAAAAAAAAAAAAAAAAAAFtDb250&#10;ZW50X1R5cGVzXS54bWxQSwECLQAUAAYACAAAACEAOP0h/9YAAACUAQAACwAAAAAAAAAAAAAAAAAv&#10;AQAAX3JlbHMvLnJlbHNQSwECLQAUAAYACAAAACEAuIxkH/cBAADRAwAADgAAAAAAAAAAAAAAAAAu&#10;AgAAZHJzL2Uyb0RvYy54bWxQSwECLQAUAAYACAAAACEArqyyWuAAAAALAQAADwAAAAAAAAAAAAAA&#10;AABRBAAAZHJzL2Rvd25yZXYueG1sUEsFBgAAAAAEAAQA8wAAAF4FAAAAAA==&#10;" stroked="f">
                <v:textbox>
                  <w:txbxContent>
                    <w:p w14:paraId="5ECCABD6" w14:textId="7B4701A4" w:rsidR="00340819" w:rsidRDefault="006D3AF9" w:rsidP="00E80FA6">
                      <w:r w:rsidRPr="006D3AF9">
                        <w:rPr>
                          <w:rFonts w:eastAsia="DengXian" w:hint="eastAsia"/>
                          <w:lang w:eastAsia="zh-CN"/>
                        </w:rPr>
                        <w:t>肌纤维膜</w:t>
                      </w:r>
                    </w:p>
                  </w:txbxContent>
                </v:textbox>
              </v:shape>
            </w:pict>
          </mc:Fallback>
        </mc:AlternateContent>
      </w:r>
      <w:r w:rsidRPr="002E0031">
        <w:rPr>
          <w:b/>
          <w:noProof/>
          <w:lang w:val="en-US"/>
        </w:rPr>
        <mc:AlternateContent>
          <mc:Choice Requires="wps">
            <w:drawing>
              <wp:anchor distT="0" distB="0" distL="114300" distR="114300" simplePos="0" relativeHeight="251648000" behindDoc="0" locked="0" layoutInCell="1" allowOverlap="1" wp14:anchorId="1313B06B" wp14:editId="7563B5C9">
                <wp:simplePos x="0" y="0"/>
                <wp:positionH relativeFrom="column">
                  <wp:posOffset>4686300</wp:posOffset>
                </wp:positionH>
                <wp:positionV relativeFrom="paragraph">
                  <wp:posOffset>2697480</wp:posOffset>
                </wp:positionV>
                <wp:extent cx="800100" cy="297180"/>
                <wp:effectExtent l="0" t="1905" r="0" b="0"/>
                <wp:wrapNone/>
                <wp:docPr id="1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CB425" w14:textId="7DF55EDF" w:rsidR="00340819" w:rsidRDefault="006D3AF9" w:rsidP="00E80FA6">
                            <w:r w:rsidRPr="006D3AF9">
                              <w:rPr>
                                <w:rFonts w:eastAsia="DengXian" w:hint="eastAsia"/>
                                <w:lang w:eastAsia="zh-CN"/>
                              </w:rPr>
                              <w:t>细胞核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B06B" id="Text Box 131" o:spid="_x0000_s1032" type="#_x0000_t202" style="position:absolute;left:0;text-align:left;margin-left:369pt;margin-top:212.4pt;width:63pt;height:2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jM9gEAANADAAAOAAAAZHJzL2Uyb0RvYy54bWysU9tu2zAMfR+wfxD0vtgJsjY14hRdigwD&#10;ugvQ9QNkWbaFyaJGKbGzrx8lp2nQvRXTgyCK1CHPIbW+HXvDDgq9Blvy+SznTFkJtbZtyZ9+7j6s&#10;OPNB2FoYsKrkR+X57eb9u/XgCrWADkytkBGI9cXgSt6F4Ios87JTvfAzcMqSswHsRSAT26xGMRB6&#10;b7JFnl9lA2DtEKTynm7vJyffJPymUTJ8bxqvAjMlp9pC2jHtVdyzzVoULQrXaXkqQ7yhil5oS0nP&#10;UPciCLZH/Q9UryWChybMJPQZNI2WKnEgNvP8FZvHTjiVuJA43p1l8v8PVn47PLofyML4CUZqYCLh&#10;3QPIX55Z2HbCtuoOEYZOiZoSz6Nk2eB8cXoapfaFjyDV8BVqarLYB0hAY4N9VIV4MkKnBhzPoqsx&#10;MEmXq5yIk0eSa3FzPV+lpmSieH7s0IfPCnoWDyVH6mkCF4cHH2IxongOibk8GF3vtDHJwLbaGmQH&#10;Qf3fpZXqfxVmbAy2EJ9NiPEmsYzEJophrEam65JfRYhIuoL6SLQRprGib0CHDvAPZwONVMn9771A&#10;xZn5Ykm6m/lyGWcwGcuP1wsy8NJTXXqElQRV8sDZdNyGaW73DnXbUaapWRbuSO5GJyleqjqVT2OT&#10;FDqNeJzLSztFvXzEzV8AAAD//wMAUEsDBBQABgAIAAAAIQDGFuT23gAAAAsBAAAPAAAAZHJzL2Rv&#10;d25yZXYueG1sTI9BT4NAEIXvJv6HzZh4MXZpRUBkadRE47W1P2CAKRDZWcJuC/33jic9zpuX995X&#10;bBc7qDNNvndsYL2KQBHXrum5NXD4er/PQPmA3ODgmAxcyMO2vL4qMG/czDs670OrJIR9jga6EMZc&#10;a193ZNGv3Egsv6ObLAY5p1Y3E84Sbge9iaJEW+xZGjoc6a2j+nt/sgaOn/Pd49NcfYRDuouTV+zT&#10;yl2Mub1ZXp5BBVrCnxl+58t0KGVT5U7ceDUYSB8yYQkG4k0sDOLIkliUSpR0nYAuC/2fofwBAAD/&#10;/wMAUEsBAi0AFAAGAAgAAAAhALaDOJL+AAAA4QEAABMAAAAAAAAAAAAAAAAAAAAAAFtDb250ZW50&#10;X1R5cGVzXS54bWxQSwECLQAUAAYACAAAACEAOP0h/9YAAACUAQAACwAAAAAAAAAAAAAAAAAvAQAA&#10;X3JlbHMvLnJlbHNQSwECLQAUAAYACAAAACEAymYIzPYBAADQAwAADgAAAAAAAAAAAAAAAAAuAgAA&#10;ZHJzL2Uyb0RvYy54bWxQSwECLQAUAAYACAAAACEAxhbk9t4AAAALAQAADwAAAAAAAAAAAAAAAABQ&#10;BAAAZHJzL2Rvd25yZXYueG1sUEsFBgAAAAAEAAQA8wAAAFsFAAAAAA==&#10;" stroked="f">
                <v:textbox>
                  <w:txbxContent>
                    <w:p w14:paraId="44FCB425" w14:textId="7DF55EDF" w:rsidR="00340819" w:rsidRDefault="006D3AF9" w:rsidP="00E80FA6">
                      <w:r w:rsidRPr="006D3AF9">
                        <w:rPr>
                          <w:rFonts w:eastAsia="DengXian" w:hint="eastAsia"/>
                          <w:lang w:eastAsia="zh-CN"/>
                        </w:rPr>
                        <w:t>细胞核</w:t>
                      </w:r>
                    </w:p>
                  </w:txbxContent>
                </v:textbox>
              </v:shape>
            </w:pict>
          </mc:Fallback>
        </mc:AlternateContent>
      </w:r>
      <w:r w:rsidRPr="002E0031">
        <w:rPr>
          <w:b/>
          <w:noProof/>
          <w:lang w:val="en-US"/>
        </w:rPr>
        <mc:AlternateContent>
          <mc:Choice Requires="wps">
            <w:drawing>
              <wp:anchor distT="0" distB="0" distL="114300" distR="114300" simplePos="0" relativeHeight="251645952" behindDoc="0" locked="0" layoutInCell="1" allowOverlap="1" wp14:anchorId="0D41D3B6" wp14:editId="3163B1FA">
                <wp:simplePos x="0" y="0"/>
                <wp:positionH relativeFrom="column">
                  <wp:posOffset>4686300</wp:posOffset>
                </wp:positionH>
                <wp:positionV relativeFrom="paragraph">
                  <wp:posOffset>3291840</wp:posOffset>
                </wp:positionV>
                <wp:extent cx="571500" cy="297180"/>
                <wp:effectExtent l="0" t="0" r="0" b="1905"/>
                <wp:wrapNone/>
                <wp:docPr id="1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33713" w14:textId="09CD202B" w:rsidR="00340819" w:rsidRDefault="006D3AF9" w:rsidP="00E80FA6">
                            <w:r w:rsidRPr="006D3AF9">
                              <w:rPr>
                                <w:rFonts w:eastAsia="DengXian" w:hint="eastAsia"/>
                                <w:lang w:eastAsia="zh-CN"/>
                              </w:rPr>
                              <w:t>肌质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D3B6" id="Text Box 128" o:spid="_x0000_s1033" type="#_x0000_t202" style="position:absolute;left:0;text-align:left;margin-left:369pt;margin-top:259.2pt;width:45pt;height:2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1+9wEAANADAAAOAAAAZHJzL2Uyb0RvYy54bWysU9tu2zAMfR+wfxD0vjgOkqU14hRdigwD&#10;ugvQ7QNkWbaFyaJGKbGzrx8lp2nQvQ3TgyCK1CHPIbW5G3vDjgq9BlvyfDbnTFkJtbZtyX9837+7&#10;4cwHYWthwKqSn5Tnd9u3bzaDK9QCOjC1QkYg1heDK3kXgiuyzMtO9cLPwClLzgawF4FMbLMaxUDo&#10;vckW8/n7bACsHYJU3tPtw+Tk24TfNEqGr03jVWCm5FRbSDumvYp7tt2IokXhOi3PZYh/qKIX2lLS&#10;C9SDCIIdUP8F1WuJ4KEJMwl9Bk2jpUociE0+f8XmqRNOJS4kjncXmfz/g5Vfjk/uG7IwfoCRGphI&#10;ePcI8qdnFnadsK26R4ShU6KmxHmULBucL85Po9S+8BGkGj5DTU0WhwAJaGywj6oQT0bo1IDTRXQ1&#10;BibpcrXOV3PySHItbtf5TWpKJornxw59+KigZ/FQcqSeJnBxfPQhFiOK55CYy4PR9V4bkwxsq51B&#10;dhTU/31aqf5XYcbGYAvx2YQYbxLLSGyiGMZqZLou+TpCRNIV1CeijTCNFX0DOnSAvzkbaKRK7n8d&#10;BCrOzCdL0t3my2WcwWQsV+sFGXjtqa49wkqCKnngbDruwjS3B4e67SjT1CwL9yR3o5MUL1Wdy6ex&#10;SQqdRzzO5bWdol4+4vYPAAAA//8DAFBLAwQUAAYACAAAACEA0E5Z898AAAALAQAADwAAAGRycy9k&#10;b3ducmV2LnhtbEyPzU7DMBCE70i8g7VIXBB1GpofQpwKkEBcW/oAm9hNIuJ1FLtN+vZsT3Dc2dHM&#10;N+V2sYM4m8n3jhSsVxEIQ43TPbUKDt8fjzkIH5A0Do6MgovxsK1ub0ostJtpZ8770AoOIV+ggi6E&#10;sZDSN52x6FduNMS/o5ssBj6nVuoJZw63g4yjKJUWe+KGDkfz3pnmZ3+yCo5f80PyPNef4ZDtNukb&#10;9lntLkrd3y2vLyCCWcKfGa74jA4VM9XuRNqLQUH2lPOWoCBZ5xsQ7Mjjq1KzkiYxyKqU/zdUvwAA&#10;AP//AwBQSwECLQAUAAYACAAAACEAtoM4kv4AAADhAQAAEwAAAAAAAAAAAAAAAAAAAAAAW0NvbnRl&#10;bnRfVHlwZXNdLnhtbFBLAQItABQABgAIAAAAIQA4/SH/1gAAAJQBAAALAAAAAAAAAAAAAAAAAC8B&#10;AABfcmVscy8ucmVsc1BLAQItABQABgAIAAAAIQCNbB1+9wEAANADAAAOAAAAAAAAAAAAAAAAAC4C&#10;AABkcnMvZTJvRG9jLnhtbFBLAQItABQABgAIAAAAIQDQTlnz3wAAAAsBAAAPAAAAAAAAAAAAAAAA&#10;AFEEAABkcnMvZG93bnJldi54bWxQSwUGAAAAAAQABADzAAAAXQUAAAAA&#10;" stroked="f">
                <v:textbox>
                  <w:txbxContent>
                    <w:p w14:paraId="31233713" w14:textId="09CD202B" w:rsidR="00340819" w:rsidRDefault="006D3AF9" w:rsidP="00E80FA6">
                      <w:r w:rsidRPr="006D3AF9">
                        <w:rPr>
                          <w:rFonts w:eastAsia="DengXian" w:hint="eastAsia"/>
                          <w:lang w:eastAsia="zh-CN"/>
                        </w:rPr>
                        <w:t>肌质</w:t>
                      </w:r>
                    </w:p>
                  </w:txbxContent>
                </v:textbox>
              </v:shape>
            </w:pict>
          </mc:Fallback>
        </mc:AlternateContent>
      </w:r>
      <w:r w:rsidRPr="002E0031">
        <w:rPr>
          <w:b/>
          <w:noProof/>
          <w:lang w:val="en-US"/>
        </w:rPr>
        <mc:AlternateContent>
          <mc:Choice Requires="wps">
            <w:drawing>
              <wp:anchor distT="0" distB="0" distL="114300" distR="114300" simplePos="0" relativeHeight="251644928" behindDoc="0" locked="0" layoutInCell="1" allowOverlap="1" wp14:anchorId="58AF9AE3" wp14:editId="63D5D2D9">
                <wp:simplePos x="0" y="0"/>
                <wp:positionH relativeFrom="column">
                  <wp:posOffset>4686300</wp:posOffset>
                </wp:positionH>
                <wp:positionV relativeFrom="paragraph">
                  <wp:posOffset>3589020</wp:posOffset>
                </wp:positionV>
                <wp:extent cx="571500" cy="297180"/>
                <wp:effectExtent l="0" t="0" r="0" b="0"/>
                <wp:wrapNone/>
                <wp:docPr id="1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68721" w14:textId="48E99C02" w:rsidR="00340819" w:rsidRDefault="006D3AF9">
                            <w:r w:rsidRPr="006D3AF9">
                              <w:rPr>
                                <w:rFonts w:eastAsia="DengXian" w:hint="eastAsia"/>
                                <w:lang w:eastAsia="zh-CN"/>
                              </w:rPr>
                              <w:t>肌丝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9AE3" id="Text Box 127" o:spid="_x0000_s1034" type="#_x0000_t202" style="position:absolute;left:0;text-align:left;margin-left:369pt;margin-top:282.6pt;width:45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qf9wEAANADAAAOAAAAZHJzL2Uyb0RvYy54bWysU9tu2zAMfR+wfxD0vjgOkqU14hRdigwD&#10;ugvQ7QNkWbaFyaJGKbGzrx8lp2nQvQ3TgyCK1CHPIbW5G3vDjgq9BlvyfDbnTFkJtbZtyX9837+7&#10;4cwHYWthwKqSn5Tnd9u3bzaDK9QCOjC1QkYg1heDK3kXgiuyzMtO9cLPwClLzgawF4FMbLMaxUDo&#10;vckW8/n7bACsHYJU3tPtw+Tk24TfNEqGr03jVWCm5FRbSDumvYp7tt2IokXhOi3PZYh/qKIX2lLS&#10;C9SDCIIdUP8F1WuJ4KEJMwl9Bk2jpUociE0+f8XmqRNOJS4kjncXmfz/g5Vfjk/uG7IwfoCRGphI&#10;ePcI8qdnFnadsK26R4ShU6KmxHmULBucL85Po9S+8BGkGj5DTU0WhwAJaGywj6oQT0bo1IDTRXQ1&#10;BibpcrXOV3PySHItbtf5TWpKJornxw59+KigZ/FQcqSeJnBxfPQhFiOK55CYy4PR9V4bkwxsq51B&#10;dhTU/31aqf5XYcbGYAvx2YQYbxLLSGyiGMZqZLou+U2EiKQrqE9EG2EaK/oGdOgAf3M20EiV3P86&#10;CFScmU+WpLvNl8s4g8lYrtYLMvDaU117hJUEVfLA2XTchWluDw5121GmqVkW7knuRicpXqo6l09j&#10;kxQ6j3icy2s7Rb18xO0fAAAA//8DAFBLAwQUAAYACAAAACEAS3Vj0d8AAAALAQAADwAAAGRycy9k&#10;b3ducmV2LnhtbEyPzU7DMBCE70i8g7VIXBB1GsgPIZsKkEBcW/oAm3ibRMR2FLtN+va4J3qcndHs&#10;N+Vm0YM48eR6axDWqwgEm8aq3rQI+5/PxxyE82QUDdYwwpkdbKrbm5IKZWez5dPOtyKUGFcQQuf9&#10;WEjpmo41uZUd2QTvYCdNPsiplWqiOZTrQcZRlEpNvQkfOhr5o+Pmd3fUCIfv+SF5mesvv8+2z+k7&#10;9Vltz4j3d8vbKwjPi/8PwwU/oEMVmGp7NMqJASF7ysMWj5CkSQwiJPL4cqkR0nUcgaxKeb2h+gMA&#10;AP//AwBQSwECLQAUAAYACAAAACEAtoM4kv4AAADhAQAAEwAAAAAAAAAAAAAAAAAAAAAAW0NvbnRl&#10;bnRfVHlwZXNdLnhtbFBLAQItABQABgAIAAAAIQA4/SH/1gAAAJQBAAALAAAAAAAAAAAAAAAAAC8B&#10;AABfcmVscy8ucmVsc1BLAQItABQABgAIAAAAIQAq4yqf9wEAANADAAAOAAAAAAAAAAAAAAAAAC4C&#10;AABkcnMvZTJvRG9jLnhtbFBLAQItABQABgAIAAAAIQBLdWPR3wAAAAsBAAAPAAAAAAAAAAAAAAAA&#10;AFEEAABkcnMvZG93bnJldi54bWxQSwUGAAAAAAQABADzAAAAXQUAAAAA&#10;" stroked="f">
                <v:textbox>
                  <w:txbxContent>
                    <w:p w14:paraId="5E768721" w14:textId="48E99C02" w:rsidR="00340819" w:rsidRDefault="006D3AF9">
                      <w:r w:rsidRPr="006D3AF9">
                        <w:rPr>
                          <w:rFonts w:eastAsia="DengXian" w:hint="eastAsia"/>
                          <w:lang w:eastAsia="zh-CN"/>
                        </w:rPr>
                        <w:t>肌丝</w:t>
                      </w:r>
                    </w:p>
                  </w:txbxContent>
                </v:textbox>
              </v:shape>
            </w:pict>
          </mc:Fallback>
        </mc:AlternateContent>
      </w:r>
      <w:r w:rsidRPr="002E0031">
        <w:rPr>
          <w:b/>
          <w:noProof/>
          <w:lang w:val="en-US"/>
        </w:rPr>
        <mc:AlternateContent>
          <mc:Choice Requires="wps">
            <w:drawing>
              <wp:anchor distT="0" distB="0" distL="114300" distR="114300" simplePos="0" relativeHeight="251658240" behindDoc="0" locked="0" layoutInCell="1" allowOverlap="1" wp14:anchorId="1D06CD9D" wp14:editId="290AC066">
                <wp:simplePos x="0" y="0"/>
                <wp:positionH relativeFrom="column">
                  <wp:posOffset>4686300</wp:posOffset>
                </wp:positionH>
                <wp:positionV relativeFrom="paragraph">
                  <wp:posOffset>1805940</wp:posOffset>
                </wp:positionV>
                <wp:extent cx="1028700" cy="297180"/>
                <wp:effectExtent l="0" t="0" r="0" b="1905"/>
                <wp:wrapNone/>
                <wp:docPr id="12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D38C0" w14:textId="7CF703EC" w:rsidR="00340819" w:rsidRDefault="006D3AF9" w:rsidP="00E80FA6">
                            <w:r w:rsidRPr="006D3AF9">
                              <w:rPr>
                                <w:rFonts w:eastAsia="DengXian" w:hint="eastAsia"/>
                                <w:lang w:eastAsia="zh-CN"/>
                              </w:rPr>
                              <w:t>肌纤维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CD9D" id="Text Box 143" o:spid="_x0000_s1035" type="#_x0000_t202" style="position:absolute;left:0;text-align:left;margin-left:369pt;margin-top:142.2pt;width:81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Q9gEAANEDAAAOAAAAZHJzL2Uyb0RvYy54bWysU8GO0zAQvSPxD5bvNGlV6DZqulq6KkJa&#10;WKSFD3AcJ7FwPGbsNilfz9jpdqvlhsjB8mTsN/PePG9ux96wo0KvwZZ8Pss5U1ZCrW1b8h/f9+9u&#10;OPNB2FoYsKrkJ+X57fbtm83gCrWADkytkBGI9cXgSt6F4Ios87JTvfAzcMpSsgHsRaAQ26xGMRB6&#10;b7JFnn/IBsDaIUjlPf29n5J8m/CbRsnw2DReBWZKTr2FtGJaq7hm240oWhSu0/LchviHLnqhLRW9&#10;QN2LINgB9V9QvZYIHpowk9Bn0DRaqsSB2MzzV2yeOuFU4kLieHeRyf8/WPn1+OS+IQvjRxhpgImE&#10;dw8gf3pmYdcJ26o7RBg6JWoqPI+SZYPzxflqlNoXPoJUwxeoacjiECABjQ32URXiyQidBnC6iK7G&#10;wGQsmS9uVjmlJOUW69X8Jk0lE8XzbYc+fFLQs7gpOdJQE7o4PvgQuxHF85FYzIPR9V4bkwJsq51B&#10;dhRkgH36EoFXx4yNhy3EaxNi/JNoRmYTxzBWI9N1ydcRIrKuoD4Rb4TJV/QOaNMB/uZsIE+V3P86&#10;CFScmc+WtFvPl8towhQs368WFOB1prrOCCsJquSBs2m7C5NxDw5121GlaVoW7kjvRicpXro6t0++&#10;SQqdPR6NeR2nUy8vcfsHAAD//wMAUEsDBBQABgAIAAAAIQDnOyLb4AAAAAsBAAAPAAAAZHJzL2Rv&#10;d25yZXYueG1sTI9BT4NAEIXvJv6HzZh4MXYpYKHI0KiJxmtrf8DCToHI7hJ2W+i/dzzp8c17efO9&#10;creYQVxo8r2zCOtVBIJs43RvW4Tj1/tjDsIHZbUanCWEK3nYVbc3pSq0m+2eLofQCi6xvlAIXQhj&#10;IaVvOjLKr9xIlr2Tm4wKLKdW6knNXG4GGUfRRhrVW/7QqZHeOmq+D2eDcPqcH562c/0Rjtk+3byq&#10;PqvdFfH+bnl5BhFoCX9h+MVndKiYqXZnq70YELIk5y0BIc7TFAQntlHElxohSdYxyKqU/zdUPwAA&#10;AP//AwBQSwECLQAUAAYACAAAACEAtoM4kv4AAADhAQAAEwAAAAAAAAAAAAAAAAAAAAAAW0NvbnRl&#10;bnRfVHlwZXNdLnhtbFBLAQItABQABgAIAAAAIQA4/SH/1gAAAJQBAAALAAAAAAAAAAAAAAAAAC8B&#10;AABfcmVscy8ucmVsc1BLAQItABQABgAIAAAAIQC+1j0Q9gEAANEDAAAOAAAAAAAAAAAAAAAAAC4C&#10;AABkcnMvZTJvRG9jLnhtbFBLAQItABQABgAIAAAAIQDnOyLb4AAAAAsBAAAPAAAAAAAAAAAAAAAA&#10;AFAEAABkcnMvZG93bnJldi54bWxQSwUGAAAAAAQABADzAAAAXQUAAAAA&#10;" stroked="f">
                <v:textbox>
                  <w:txbxContent>
                    <w:p w14:paraId="7CED38C0" w14:textId="7CF703EC" w:rsidR="00340819" w:rsidRDefault="006D3AF9" w:rsidP="00E80FA6">
                      <w:r w:rsidRPr="006D3AF9">
                        <w:rPr>
                          <w:rFonts w:eastAsia="DengXian" w:hint="eastAsia"/>
                          <w:lang w:eastAsia="zh-CN"/>
                        </w:rPr>
                        <w:t>肌纤维</w:t>
                      </w:r>
                    </w:p>
                  </w:txbxContent>
                </v:textbox>
              </v:shape>
            </w:pict>
          </mc:Fallback>
        </mc:AlternateContent>
      </w:r>
      <w:r w:rsidRPr="002E0031">
        <w:rPr>
          <w:b/>
          <w:noProof/>
          <w:lang w:val="en-US"/>
        </w:rPr>
        <mc:AlternateContent>
          <mc:Choice Requires="wps">
            <w:drawing>
              <wp:anchor distT="0" distB="0" distL="114300" distR="114300" simplePos="0" relativeHeight="251657216" behindDoc="0" locked="0" layoutInCell="1" allowOverlap="1" wp14:anchorId="1C83E405" wp14:editId="0ACF5AED">
                <wp:simplePos x="0" y="0"/>
                <wp:positionH relativeFrom="column">
                  <wp:posOffset>4686300</wp:posOffset>
                </wp:positionH>
                <wp:positionV relativeFrom="paragraph">
                  <wp:posOffset>1409700</wp:posOffset>
                </wp:positionV>
                <wp:extent cx="1028700" cy="297180"/>
                <wp:effectExtent l="0" t="0" r="0" b="0"/>
                <wp:wrapNone/>
                <wp:docPr id="12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8B99D" w14:textId="6342BB24" w:rsidR="00340819" w:rsidRDefault="006D3AF9" w:rsidP="00E80FA6">
                            <w:r w:rsidRPr="006D3AF9">
                              <w:rPr>
                                <w:rFonts w:eastAsia="DengXian" w:hint="eastAsia"/>
                                <w:lang w:eastAsia="zh-CN"/>
                              </w:rPr>
                              <w:t>肌纤维束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3E405" id="Text Box 142" o:spid="_x0000_s1036" type="#_x0000_t202" style="position:absolute;left:0;text-align:left;margin-left:369pt;margin-top:111pt;width:81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zV9gEAANIDAAAOAAAAZHJzL2Uyb0RvYy54bWysU8GO0zAQvSPxD5bvNGlVaDdqulq6KkJa&#10;WKSFD3AcJ7FwPGbsNilfz9jpdqvlhsjB8mTsN/PePG9ux96wo0KvwZZ8Pss5U1ZCrW1b8h/f9+/W&#10;nPkgbC0MWFXyk/L8dvv2zWZwhVpAB6ZWyAjE+mJwJe9CcEWWedmpXvgZOGUp2QD2IlCIbVajGAi9&#10;N9kizz9kA2DtEKTynv7eT0m+TfhNo2R4bBqvAjMlp95CWjGtVVyz7UYULQrXaXluQ/xDF73Qlope&#10;oO5FEOyA+i+oXksED02YSegzaBotVeJAbOb5KzZPnXAqcSFxvLvI5P8frPx6fHLfkIXxI4w0wETC&#10;uweQPz2zsOuEbdUdIgydEjUVnkfJssH54nw1Su0LH0Gq4QvUNGRxCJCAxgb7qArxZIROAzhdRFdj&#10;YDKWzBfrVU4pSbnFzWq+TlPJRPF826EPnxT0LG5KjjTUhC6ODz7EbkTxfCQW82B0vdfGpADbameQ&#10;HQUZYJ++RODVMWPjYQvx2oQY/ySakdnEMYzVyHQdW44YkXYF9YmII0zGoodAmw7wN2cDmark/tdB&#10;oOLMfLYk3s18uYwuTMHy/WpBAV5nquuMsJKgSh44m7a7MDn34FC3HVWaxmXhjgRvdNLipatz/2Sc&#10;JNHZ5NGZ13E69fIUt38AAAD//wMAUEsDBBQABgAIAAAAIQAqOMq13gAAAAsBAAAPAAAAZHJzL2Rv&#10;d25yZXYueG1sTI/BTsMwEETvSPyDtUhcELUJkKQhTgVIoF5b+gGbeJtExHYUu0369ywnuM3ujmbf&#10;lJvFDuJMU+i90/CwUiDINd70rtVw+Pq4z0GEiM7g4B1puFCATXV9VWJh/Ox2dN7HVnCICwVq6GIc&#10;CylD05HFsPIjOb4d/WQx8ji10kw4c7gdZKJUKi32jj90ONJ7R833/mQ1HLfz3fN6rj/jIds9pW/Y&#10;Z7W/aH17s7y+gIi0xD8z/OIzOlTMVPuTM0EMGrLHnLtEDUmSsGDHWikWNW/SPAdZlfJ/h+oHAAD/&#10;/wMAUEsBAi0AFAAGAAgAAAAhALaDOJL+AAAA4QEAABMAAAAAAAAAAAAAAAAAAAAAAFtDb250ZW50&#10;X1R5cGVzXS54bWxQSwECLQAUAAYACAAAACEAOP0h/9YAAACUAQAACwAAAAAAAAAAAAAAAAAvAQAA&#10;X3JlbHMvLnJlbHNQSwECLQAUAAYACAAAACEAWr4M1fYBAADSAwAADgAAAAAAAAAAAAAAAAAuAgAA&#10;ZHJzL2Uyb0RvYy54bWxQSwECLQAUAAYACAAAACEAKjjKtd4AAAALAQAADwAAAAAAAAAAAAAAAABQ&#10;BAAAZHJzL2Rvd25yZXYueG1sUEsFBgAAAAAEAAQA8wAAAFsFAAAAAA==&#10;" stroked="f">
                <v:textbox>
                  <w:txbxContent>
                    <w:p w14:paraId="2BF8B99D" w14:textId="6342BB24" w:rsidR="00340819" w:rsidRDefault="006D3AF9" w:rsidP="00E80FA6">
                      <w:r w:rsidRPr="006D3AF9">
                        <w:rPr>
                          <w:rFonts w:eastAsia="DengXian" w:hint="eastAsia"/>
                          <w:lang w:eastAsia="zh-CN"/>
                        </w:rPr>
                        <w:t>肌纤维束</w:t>
                      </w:r>
                    </w:p>
                  </w:txbxContent>
                </v:textbox>
              </v:shape>
            </w:pict>
          </mc:Fallback>
        </mc:AlternateContent>
      </w:r>
      <w:r w:rsidRPr="002E0031">
        <w:rPr>
          <w:b/>
          <w:noProof/>
          <w:lang w:val="en-US"/>
        </w:rPr>
        <mc:AlternateContent>
          <mc:Choice Requires="wps">
            <w:drawing>
              <wp:anchor distT="0" distB="0" distL="114300" distR="114300" simplePos="0" relativeHeight="251656192" behindDoc="0" locked="0" layoutInCell="1" allowOverlap="1" wp14:anchorId="4FDFF809" wp14:editId="5E3B451D">
                <wp:simplePos x="0" y="0"/>
                <wp:positionH relativeFrom="column">
                  <wp:posOffset>4686300</wp:posOffset>
                </wp:positionH>
                <wp:positionV relativeFrom="paragraph">
                  <wp:posOffset>1112520</wp:posOffset>
                </wp:positionV>
                <wp:extent cx="800100" cy="297180"/>
                <wp:effectExtent l="0" t="0" r="0" b="0"/>
                <wp:wrapNone/>
                <wp:docPr id="3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F64F5" w14:textId="6007F011" w:rsidR="00340819" w:rsidRDefault="006D3AF9" w:rsidP="00E80FA6">
                            <w:r w:rsidRPr="006D3AF9">
                              <w:rPr>
                                <w:rFonts w:eastAsia="DengXian" w:hint="eastAsia"/>
                                <w:lang w:eastAsia="zh-CN"/>
                              </w:rPr>
                              <w:t>肌外膜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FF809" id="Text Box 140" o:spid="_x0000_s1037" type="#_x0000_t202" style="position:absolute;left:0;text-align:left;margin-left:369pt;margin-top:87.6pt;width:63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4m9QEAANEDAAAOAAAAZHJzL2Uyb0RvYy54bWysU8Fu2zAMvQ/YPwi6L3aCbE2NOEWXIsOA&#10;bh3Q7QNkWbaFyaJGKbGzrx8lp2nQ3YrqIIgi9cj3SK1vxt6wg0KvwZZ8Pss5U1ZCrW1b8l8/dx9W&#10;nPkgbC0MWFXyo/L8ZvP+3XpwhVpAB6ZWyAjE+mJwJe9CcEWWedmpXvgZOGXJ2QD2IpCJbVajGAi9&#10;N9kizz9lA2DtEKTynm7vJiffJPymUTI8NI1XgZmSU20h7Zj2Ku7ZZi2KFoXrtDyVIV5RRS+0paRn&#10;qDsRBNuj/g+q1xLBQxNmEvoMmkZLlTgQm3n+gs1jJ5xKXEgc784y+beDld8Pj+4HsjB+hpEamEh4&#10;dw/yt2cWtp2wrbpFhKFToqbE8yhZNjhfnJ5GqX3hI0g1fIOamiz2ARLQ2GAfVSGejNCpAcez6GoM&#10;TNLlKifi5JHkWlxfzVepKZkonh479OGLgp7FQ8mReprAxeHeh1iMKJ5CYi4PRtc7bUwysK22BtlB&#10;UP93aaX6X4QZG4MtxGcTYrxJLCOxiWIYq5HpmiRIGkTWFdRH4o0wzRX9Azp0gH85G2imSu7/7AUq&#10;zsxXS9pdz5fLOITJWH68WpCBl57q0iOsJKiSB86m4zZMg7t3qNuOMk3dsnBLejc6afFc1al+mpsk&#10;0WnG42Be2inq+Sdu/gEAAP//AwBQSwMEFAAGAAgAAAAhAI0H5WDfAAAACwEAAA8AAABkcnMvZG93&#10;bnJldi54bWxMj8FOwzAQRO9I/IO1SFwQdTBtEkKcCpBAXFv6AZt4m0TEdhS7Tfr3LCc47sxo9k25&#10;XewgzjSF3jsND6sEBLnGm961Gg5f7/c5iBDRGRy8Iw0XCrCtrq9KLIyf3Y7O+9gKLnGhQA1djGMh&#10;ZWg6shhWfiTH3tFPFiOfUyvNhDOX20GqJEmlxd7xhw5Heuuo+d6frIbj53y3eZrrj3jIduv0Ffus&#10;9hetb2+Wl2cQkZb4F4ZffEaHiplqf3ImiEFD9pjzlshGtlEgOJGna1ZqDUqpBGRVyv8bqh8AAAD/&#10;/wMAUEsBAi0AFAAGAAgAAAAhALaDOJL+AAAA4QEAABMAAAAAAAAAAAAAAAAAAAAAAFtDb250ZW50&#10;X1R5cGVzXS54bWxQSwECLQAUAAYACAAAACEAOP0h/9YAAACUAQAACwAAAAAAAAAAAAAAAAAvAQAA&#10;X3JlbHMvLnJlbHNQSwECLQAUAAYACAAAACEAq3EeJvUBAADRAwAADgAAAAAAAAAAAAAAAAAuAgAA&#10;ZHJzL2Uyb0RvYy54bWxQSwECLQAUAAYACAAAACEAjQflYN8AAAALAQAADwAAAAAAAAAAAAAAAABP&#10;BAAAZHJzL2Rvd25yZXYueG1sUEsFBgAAAAAEAAQA8wAAAFsFAAAAAA==&#10;" stroked="f">
                <v:textbox>
                  <w:txbxContent>
                    <w:p w14:paraId="0B6F64F5" w14:textId="6007F011" w:rsidR="00340819" w:rsidRDefault="006D3AF9" w:rsidP="00E80FA6">
                      <w:r w:rsidRPr="006D3AF9">
                        <w:rPr>
                          <w:rFonts w:eastAsia="DengXian" w:hint="eastAsia"/>
                          <w:lang w:eastAsia="zh-CN"/>
                        </w:rPr>
                        <w:t>肌外膜</w:t>
                      </w:r>
                    </w:p>
                  </w:txbxContent>
                </v:textbox>
              </v:shape>
            </w:pict>
          </mc:Fallback>
        </mc:AlternateContent>
      </w:r>
      <w:r w:rsidRPr="002E0031">
        <w:rPr>
          <w:b/>
          <w:noProof/>
          <w:lang w:val="en-US"/>
        </w:rPr>
        <mc:AlternateContent>
          <mc:Choice Requires="wps">
            <w:drawing>
              <wp:anchor distT="0" distB="0" distL="114300" distR="114300" simplePos="0" relativeHeight="251655168" behindDoc="0" locked="0" layoutInCell="1" allowOverlap="1" wp14:anchorId="22D74D31" wp14:editId="38B91A9B">
                <wp:simplePos x="0" y="0"/>
                <wp:positionH relativeFrom="column">
                  <wp:posOffset>4686300</wp:posOffset>
                </wp:positionH>
                <wp:positionV relativeFrom="paragraph">
                  <wp:posOffset>815340</wp:posOffset>
                </wp:positionV>
                <wp:extent cx="800100" cy="297180"/>
                <wp:effectExtent l="0" t="0" r="0" b="1905"/>
                <wp:wrapNone/>
                <wp:docPr id="3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CD76E" w14:textId="0B884561" w:rsidR="00340819" w:rsidRDefault="006D3AF9" w:rsidP="00E80FA6">
                            <w:r w:rsidRPr="006D3AF9">
                              <w:rPr>
                                <w:rFonts w:eastAsia="DengXian" w:hint="eastAsia"/>
                                <w:lang w:eastAsia="zh-CN"/>
                              </w:rPr>
                              <w:t>骨胳肌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74D31" id="Text Box 139" o:spid="_x0000_s1038" type="#_x0000_t202" style="position:absolute;left:0;text-align:left;margin-left:369pt;margin-top:64.2pt;width:63pt;height:2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DI9gEAANEDAAAOAAAAZHJzL2Uyb0RvYy54bWysU8Fu2zAMvQ/YPwi6L3aCbE2NOEWXIsOA&#10;bh3Q7QNkWbaFyaJGKbGzrx8lp2nQ3YrqIIgi9cj3SK1vxt6wg0KvwZZ8Pss5U1ZCrW1b8l8/dx9W&#10;nPkgbC0MWFXyo/L8ZvP+3XpwhVpAB6ZWyAjE+mJwJe9CcEWWedmpXvgZOGXJ2QD2IpCJbVajGAi9&#10;N9kizz9lA2DtEKTynm7vJiffJPymUTI8NI1XgZmSU20h7Zj2Ku7ZZi2KFoXrtDyVIV5RRS+0paRn&#10;qDsRBNuj/g+q1xLBQxNmEvoMmkZLlTgQm3n+gs1jJ5xKXEgc784y+beDld8Pj+4HsjB+hpEamEh4&#10;dw/yt2cWtp2wrbpFhKFToqbE8yhZNjhfnJ5GqX3hI0g1fIOamiz2ARLQ2GAfVSGejNCpAcez6GoM&#10;TNLlKifi5JHkWlxfzVepKZkonh479OGLgp7FQ8mReprAxeHeh1iMKJ5CYi4PRtc7bUwysK22BtlB&#10;UP93aaX6X4QZG4MtxGcTYrxJLCOxiWIYq5HpmiRYRIzIuoL6SLwRprmif0CHDvAvZwPNVMn9n71A&#10;xZn5akm76/lyGYcwGcuPVwsy8NJTXXqElQRV8sDZdNyGaXD3DnXbUaapWxZuSe9GJy2eqzrVT3OT&#10;JDrNeBzMSztFPf/EzT8AAAD//wMAUEsDBBQABgAIAAAAIQA5Kgk73gAAAAsBAAAPAAAAZHJzL2Rv&#10;d25yZXYueG1sTI9BT4NAEIXvJv6HzZh4MXYRKSCyNGpS47W1P2Bgp0Bkdwm7LfTfOz3pcd57efO9&#10;crOYQZxp8r2zCp5WEQiyjdO9bRUcvrePOQgf0GocnCUFF/KwqW5vSiy0m+2OzvvQCi6xvkAFXQhj&#10;IaVvOjLoV24ky97RTQYDn1Mr9YQzl5tBxlGUSoO95Q8djvTRUfOzPxkFx6/5Yf0y15/hkO2S9B37&#10;rHYXpe7vlrdXEIGW8BeGKz6jQ8VMtTtZ7cWgIHvOeUtgI84TEJzI04SVmpVsHYOsSvl/Q/ULAAD/&#10;/wMAUEsBAi0AFAAGAAgAAAAhALaDOJL+AAAA4QEAABMAAAAAAAAAAAAAAAAAAAAAAFtDb250ZW50&#10;X1R5cGVzXS54bWxQSwECLQAUAAYACAAAACEAOP0h/9YAAACUAQAACwAAAAAAAAAAAAAAAAAvAQAA&#10;X3JlbHMvLnJlbHNQSwECLQAUAAYACAAAACEACqRwyPYBAADRAwAADgAAAAAAAAAAAAAAAAAuAgAA&#10;ZHJzL2Uyb0RvYy54bWxQSwECLQAUAAYACAAAACEAOSoJO94AAAALAQAADwAAAAAAAAAAAAAAAABQ&#10;BAAAZHJzL2Rvd25yZXYueG1sUEsFBgAAAAAEAAQA8wAAAFsFAAAAAA==&#10;" stroked="f">
                <v:textbox>
                  <w:txbxContent>
                    <w:p w14:paraId="239CD76E" w14:textId="0B884561" w:rsidR="00340819" w:rsidRDefault="006D3AF9" w:rsidP="00E80FA6">
                      <w:r w:rsidRPr="006D3AF9">
                        <w:rPr>
                          <w:rFonts w:eastAsia="DengXian" w:hint="eastAsia"/>
                          <w:lang w:eastAsia="zh-CN"/>
                        </w:rPr>
                        <w:t>骨胳肌</w:t>
                      </w:r>
                    </w:p>
                  </w:txbxContent>
                </v:textbox>
              </v:shape>
            </w:pict>
          </mc:Fallback>
        </mc:AlternateContent>
      </w:r>
      <w:r w:rsidRPr="002E0031">
        <w:rPr>
          <w:b/>
          <w:noProof/>
          <w:lang w:val="en-US"/>
        </w:rPr>
        <mc:AlternateContent>
          <mc:Choice Requires="wps">
            <w:drawing>
              <wp:anchor distT="0" distB="0" distL="114300" distR="114300" simplePos="0" relativeHeight="251654144" behindDoc="0" locked="0" layoutInCell="1" allowOverlap="1" wp14:anchorId="303E82ED" wp14:editId="69319709">
                <wp:simplePos x="0" y="0"/>
                <wp:positionH relativeFrom="column">
                  <wp:posOffset>4686300</wp:posOffset>
                </wp:positionH>
                <wp:positionV relativeFrom="paragraph">
                  <wp:posOffset>518160</wp:posOffset>
                </wp:positionV>
                <wp:extent cx="800100" cy="297180"/>
                <wp:effectExtent l="0" t="3810" r="0" b="3810"/>
                <wp:wrapNone/>
                <wp:docPr id="2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8B13C" w14:textId="22295F90" w:rsidR="00340819" w:rsidRDefault="006D3AF9" w:rsidP="00E80FA6">
                            <w:r w:rsidRPr="006D3AF9">
                              <w:rPr>
                                <w:rFonts w:eastAsia="DengXian" w:hint="eastAsia"/>
                                <w:lang w:eastAsia="zh-CN"/>
                              </w:rPr>
                              <w:t>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E82ED" id="Text Box 138" o:spid="_x0000_s1039" type="#_x0000_t202" style="position:absolute;left:0;text-align:left;margin-left:369pt;margin-top:40.8pt;width:63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Uk9gEAANEDAAAOAAAAZHJzL2Uyb0RvYy54bWysU9tu2zAMfR+wfxD0vjjOsjU14hRdigwD&#10;ugvQ7QNkWbaFyaJGKbGzrx8lp2nQvhXTgyCK1CHPIbW+GXvDDgq9BlvyfDbnTFkJtbZtyX/93L1b&#10;ceaDsLUwYFXJj8rzm83bN+vBFWoBHZhaISMQ64vBlbwLwRVZ5mWneuFn4JQlZwPYi0AmtlmNYiD0&#10;3mSL+fxjNgDWDkEq7+n2bnLyTcJvGiXD96bxKjBTcqotpB3TXsU926xF0aJwnZanMsQrquiFtpT0&#10;DHUngmB71C+gei0RPDRhJqHPoGm0VIkDscnnz9g8dMKpxIXE8e4sk/9/sPLb4cH9QBbGTzBSAxMJ&#10;7+5B/vbMwrYTtlW3iDB0StSUOI+SZYPzxelplNoXPoJUw1eoqcliHyABjQ32URXiyQidGnA8i67G&#10;wCRdruZEnDySXIvrq3yVmpKJ4vGxQx8+K+hZPJQcqacJXBzufYjFiOIxJObyYHS908YkA9tqa5Ad&#10;BPV/l1aq/1mYsTHYQnw2IcabxDISmyiGsRqZrkmC9xEjsq6gPhJvhGmu6B/QoQP8y9lAM1Vy/2cv&#10;UHFmvljS7jpfLuMQJmP54WpBBl56qkuPsJKgSh44m47bMA3u3qFuO8o0dcvCLend6KTFU1Wn+mlu&#10;kkSnGY+DeWmnqKefuPkHAAD//wMAUEsDBBQABgAIAAAAIQDqnQ7Q3gAAAAoBAAAPAAAAZHJzL2Rv&#10;d25yZXYueG1sTI/BTsMwDIbvSLxDZCQuiKUbpQ2l6QRIIK4be4C08dqKxqmabO3eHnOCo+1Pv7+/&#10;3C5uEGecQu9Jw3qVgEBqvO2p1XD4er9XIEI0ZM3gCTVcMMC2ur4qTWH9TDs872MrOIRCYTR0MY6F&#10;lKHp0Jmw8iMS345+cibyOLXSTmbmcDfITZJk0pme+ENnRnzrsPnen5yG4+d89/g01x/xkO/S7NX0&#10;ee0vWt/eLC/PICIu8Q+GX31Wh4qdan8iG8SgIX9Q3CVqUOsMBAMqS3lRM7lRKciqlP8rVD8AAAD/&#10;/wMAUEsBAi0AFAAGAAgAAAAhALaDOJL+AAAA4QEAABMAAAAAAAAAAAAAAAAAAAAAAFtDb250ZW50&#10;X1R5cGVzXS54bWxQSwECLQAUAAYACAAAACEAOP0h/9YAAACUAQAACwAAAAAAAAAAAAAAAAAvAQAA&#10;X3JlbHMvLnJlbHNQSwECLQAUAAYACAAAACEAquqFJPYBAADRAwAADgAAAAAAAAAAAAAAAAAuAgAA&#10;ZHJzL2Uyb0RvYy54bWxQSwECLQAUAAYACAAAACEA6p0O0N4AAAAKAQAADwAAAAAAAAAAAAAAAABQ&#10;BAAAZHJzL2Rvd25yZXYueG1sUEsFBgAAAAAEAAQA8wAAAFsFAAAAAA==&#10;" stroked="f">
                <v:textbox>
                  <w:txbxContent>
                    <w:p w14:paraId="7488B13C" w14:textId="22295F90" w:rsidR="00340819" w:rsidRDefault="006D3AF9" w:rsidP="00E80FA6">
                      <w:r w:rsidRPr="006D3AF9">
                        <w:rPr>
                          <w:rFonts w:eastAsia="DengXian" w:hint="eastAsia"/>
                          <w:lang w:eastAsia="zh-CN"/>
                        </w:rPr>
                        <w:t>腱</w:t>
                      </w:r>
                    </w:p>
                  </w:txbxContent>
                </v:textbox>
              </v:shape>
            </w:pict>
          </mc:Fallback>
        </mc:AlternateContent>
      </w:r>
      <w:r w:rsidRPr="002E0031">
        <w:rPr>
          <w:b/>
          <w:noProof/>
          <w:lang w:val="en-US"/>
        </w:rPr>
        <mc:AlternateContent>
          <mc:Choice Requires="wps">
            <w:drawing>
              <wp:anchor distT="0" distB="0" distL="114300" distR="114300" simplePos="0" relativeHeight="251653120" behindDoc="0" locked="0" layoutInCell="1" allowOverlap="1" wp14:anchorId="2E7C256A" wp14:editId="6BB4119F">
                <wp:simplePos x="0" y="0"/>
                <wp:positionH relativeFrom="column">
                  <wp:posOffset>4686300</wp:posOffset>
                </wp:positionH>
                <wp:positionV relativeFrom="paragraph">
                  <wp:posOffset>121920</wp:posOffset>
                </wp:positionV>
                <wp:extent cx="1600200" cy="297180"/>
                <wp:effectExtent l="0" t="0" r="0" b="0"/>
                <wp:wrapNone/>
                <wp:docPr id="2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E214D" w14:textId="4B9C5AFF" w:rsidR="00340819" w:rsidRDefault="006D3AF9" w:rsidP="00E80FA6">
                            <w:r w:rsidRPr="006D3AF9">
                              <w:rPr>
                                <w:rFonts w:eastAsia="DengXian" w:hint="eastAsia"/>
                                <w:lang w:eastAsia="zh-CN"/>
                              </w:rPr>
                              <w:t>骨膜覆盖在骨骼之上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C256A" id="Text Box 137" o:spid="_x0000_s1040" type="#_x0000_t202" style="position:absolute;left:0;text-align:left;margin-left:369pt;margin-top:9.6pt;width:126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4U39wEAANIDAAAOAAAAZHJzL2Uyb0RvYy54bWysU9uO2yAQfa/Uf0C8N7ajdC9WnNU2q1SV&#10;thdp2w/AGNuomKEDiZ1+fQeczUbbt6p+QIwHzsw5c1jfTYNhB4Veg614scg5U1ZCo21X8R/fd+9u&#10;OPNB2EYYsKriR+X53ebtm/XoSrWEHkyjkBGI9eXoKt6H4Mos87JXg/ALcMpSsgUcRKAQu6xBMRL6&#10;YLJlnl9lI2DjEKTynv4+zEm+Sfhtq2T42rZeBWYqTr2FtGJa67hmm7UoOxSu1/LUhviHLgahLRU9&#10;Qz2IINge9V9Qg5YIHtqwkDBk0LZaqsSB2BT5KzZPvXAqcSFxvDvL5P8frPxyeHLfkIXpA0w0wETC&#10;u0eQPz2zsO2F7dQ9Ioy9Eg0VLqJk2eh8eboapfaljyD1+BkaGrLYB0hAU4tDVIV4MkKnARzPoqsp&#10;MBlLXuU5TZIzSbnl7XVxk6aSifL5tkMfPioYWNxUHGmoCV0cHn2I3Yjy+Ugs5sHoZqeNSQF29dYg&#10;OwgywC59icCrY8bGwxbitRkx/kk0I7OZY5jqiemGWl5FjEi7huZIxBFmY9FDoE0P+JuzkUxVcf9r&#10;L1BxZj5ZEu+2WK2iC1Owen+9pAAvM/VlRlhJUBUPnM3bbZidu3eou54qzeOycE+Ctzpp8dLVqX8y&#10;TpLoZPLozMs4nXp5ips/AAAA//8DAFBLAwQUAAYACAAAACEATmYvG90AAAAJAQAADwAAAGRycy9k&#10;b3ducmV2LnhtbEyPwU7DMBBE70j8g7WVuCBqUyBpQpwKkEC9tvQDnHibRI3XUew26d+znOC4M6PZ&#10;N8Vmdr244Bg6TxoelwoEUu1tR42Gw/fnwxpEiIas6T2hhisG2JS3N4XJrZ9oh5d9bASXUMiNhjbG&#10;IZcy1C06E5Z+QGLv6EdnIp9jI+1oJi53vVwplUhnOuIPrRnwo8X6tD87DcftdP+STdVXPKS75+Td&#10;dGnlr1rfLea3VxAR5/gXhl98RoeSmSp/JhtEryF9WvOWyEa2AsGBLFMsVBqSRIEsC/l/QfkDAAD/&#10;/wMAUEsBAi0AFAAGAAgAAAAhALaDOJL+AAAA4QEAABMAAAAAAAAAAAAAAAAAAAAAAFtDb250ZW50&#10;X1R5cGVzXS54bWxQSwECLQAUAAYACAAAACEAOP0h/9YAAACUAQAACwAAAAAAAAAAAAAAAAAvAQAA&#10;X3JlbHMvLnJlbHNQSwECLQAUAAYACAAAACEAd+uFN/cBAADSAwAADgAAAAAAAAAAAAAAAAAuAgAA&#10;ZHJzL2Uyb0RvYy54bWxQSwECLQAUAAYACAAAACEATmYvG90AAAAJAQAADwAAAAAAAAAAAAAAAABR&#10;BAAAZHJzL2Rvd25yZXYueG1sUEsFBgAAAAAEAAQA8wAAAFsFAAAAAA==&#10;" stroked="f">
                <v:textbox>
                  <w:txbxContent>
                    <w:p w14:paraId="2D4E214D" w14:textId="4B9C5AFF" w:rsidR="00340819" w:rsidRDefault="006D3AF9" w:rsidP="00E80FA6">
                      <w:r w:rsidRPr="006D3AF9">
                        <w:rPr>
                          <w:rFonts w:eastAsia="DengXian" w:hint="eastAsia"/>
                          <w:lang w:eastAsia="zh-CN"/>
                        </w:rPr>
                        <w:t>骨膜覆盖在骨骼之上</w:t>
                      </w:r>
                    </w:p>
                  </w:txbxContent>
                </v:textbox>
              </v:shape>
            </w:pict>
          </mc:Fallback>
        </mc:AlternateContent>
      </w:r>
    </w:p>
    <w:p w14:paraId="3355EA4B" w14:textId="77777777" w:rsidR="00993EF3" w:rsidRPr="002E0031" w:rsidRDefault="00993EF3" w:rsidP="00FE1D54">
      <w:pPr>
        <w:spacing w:line="360" w:lineRule="auto"/>
        <w:jc w:val="center"/>
        <w:rPr>
          <w:b/>
          <w:sz w:val="20"/>
          <w:szCs w:val="20"/>
        </w:rPr>
      </w:pPr>
    </w:p>
    <w:p w14:paraId="0209FDBE" w14:textId="77777777" w:rsidR="00993EF3" w:rsidRPr="002E0031" w:rsidRDefault="00993EF3" w:rsidP="00FE1D54">
      <w:pPr>
        <w:spacing w:line="360" w:lineRule="auto"/>
        <w:jc w:val="center"/>
        <w:rPr>
          <w:b/>
          <w:sz w:val="20"/>
          <w:szCs w:val="20"/>
        </w:rPr>
      </w:pPr>
    </w:p>
    <w:p w14:paraId="545801DE" w14:textId="77777777" w:rsidR="00993EF3" w:rsidRPr="002E0031" w:rsidRDefault="00993EF3" w:rsidP="00FE1D54">
      <w:pPr>
        <w:spacing w:line="360" w:lineRule="auto"/>
        <w:jc w:val="center"/>
        <w:rPr>
          <w:b/>
          <w:sz w:val="20"/>
          <w:szCs w:val="20"/>
        </w:rPr>
      </w:pPr>
    </w:p>
    <w:p w14:paraId="4F4C830F" w14:textId="77777777" w:rsidR="00993EF3" w:rsidRPr="002E0031" w:rsidRDefault="00993EF3" w:rsidP="00FE1D54">
      <w:pPr>
        <w:spacing w:line="360" w:lineRule="auto"/>
        <w:jc w:val="center"/>
        <w:rPr>
          <w:b/>
          <w:sz w:val="20"/>
          <w:szCs w:val="20"/>
        </w:rPr>
      </w:pPr>
    </w:p>
    <w:p w14:paraId="454CA606" w14:textId="77777777" w:rsidR="00993EF3" w:rsidRPr="002E0031" w:rsidRDefault="00993EF3" w:rsidP="00FE1D54">
      <w:pPr>
        <w:spacing w:line="360" w:lineRule="auto"/>
        <w:jc w:val="center"/>
        <w:rPr>
          <w:b/>
          <w:sz w:val="20"/>
          <w:szCs w:val="20"/>
        </w:rPr>
      </w:pPr>
    </w:p>
    <w:p w14:paraId="288A0A46" w14:textId="77777777" w:rsidR="00993EF3" w:rsidRPr="002E0031" w:rsidRDefault="00993EF3" w:rsidP="00FE1D54">
      <w:pPr>
        <w:spacing w:line="360" w:lineRule="auto"/>
        <w:jc w:val="center"/>
        <w:rPr>
          <w:b/>
          <w:sz w:val="20"/>
          <w:szCs w:val="20"/>
        </w:rPr>
      </w:pPr>
    </w:p>
    <w:p w14:paraId="52B8EDF4" w14:textId="77777777" w:rsidR="00993EF3" w:rsidRPr="002E0031" w:rsidRDefault="00993EF3" w:rsidP="00FE1D54">
      <w:pPr>
        <w:spacing w:line="360" w:lineRule="auto"/>
        <w:jc w:val="center"/>
        <w:rPr>
          <w:b/>
          <w:sz w:val="20"/>
          <w:szCs w:val="20"/>
        </w:rPr>
      </w:pPr>
    </w:p>
    <w:p w14:paraId="1B8D9145" w14:textId="77777777" w:rsidR="00993EF3" w:rsidRPr="002E0031" w:rsidRDefault="00816065" w:rsidP="00FE1D54">
      <w:pPr>
        <w:spacing w:line="360" w:lineRule="auto"/>
        <w:jc w:val="center"/>
        <w:rPr>
          <w:b/>
          <w:sz w:val="20"/>
          <w:szCs w:val="20"/>
        </w:rPr>
      </w:pPr>
      <w:r w:rsidRPr="002E0031">
        <w:rPr>
          <w:b/>
          <w:noProof/>
          <w:lang w:val="en-US"/>
        </w:rPr>
        <mc:AlternateContent>
          <mc:Choice Requires="wps">
            <w:drawing>
              <wp:anchor distT="0" distB="0" distL="114300" distR="114300" simplePos="0" relativeHeight="251649024" behindDoc="0" locked="0" layoutInCell="1" allowOverlap="1" wp14:anchorId="7614F0DA" wp14:editId="1C68D136">
                <wp:simplePos x="0" y="0"/>
                <wp:positionH relativeFrom="column">
                  <wp:posOffset>228600</wp:posOffset>
                </wp:positionH>
                <wp:positionV relativeFrom="paragraph">
                  <wp:posOffset>198120</wp:posOffset>
                </wp:positionV>
                <wp:extent cx="571500" cy="297180"/>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90289" w14:textId="00F34E82" w:rsidR="00340819" w:rsidRDefault="006D3AF9" w:rsidP="00E80FA6">
                            <w:r w:rsidRPr="006D3AF9">
                              <w:rPr>
                                <w:rFonts w:eastAsia="DengXian" w:hint="eastAsia"/>
                                <w:lang w:eastAsia="zh-CN"/>
                              </w:rPr>
                              <w:t>横纹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F0DA" id="Text Box 132" o:spid="_x0000_s1041" type="#_x0000_t202" style="position:absolute;left:0;text-align:left;margin-left:18pt;margin-top:15.6pt;width:45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kd9wEAANEDAAAOAAAAZHJzL2Uyb0RvYy54bWysU9tu2zAMfR+wfxD0vjgOkqU14hRdigwD&#10;ugvQ7QNkWbaFyaJGKbGzrx8lp2nQvQ3TgyCK1CHPIbW5G3vDjgq9BlvyfDbnTFkJtbZtyX9837+7&#10;4cwHYWthwKqSn5Tnd9u3bzaDK9QCOjC1QkYg1heDK3kXgiuyzMtO9cLPwClLzgawF4FMbLMaxUDo&#10;vckW8/n7bACsHYJU3tPtw+Tk24TfNEqGr03jVWCm5FRbSDumvYp7tt2IokXhOi3PZYh/qKIX2lLS&#10;C9SDCIIdUP8F1WuJ4KEJMwl9Bk2jpUociE0+f8XmqRNOJS4kjncXmfz/g5Vfjk/uG7IwfoCRGphI&#10;ePcI8qdnFnadsK26R4ShU6KmxHmULBucL85Po9S+8BGkGj5DTU0WhwAJaGywj6oQT0bo1IDTRXQ1&#10;BibpcrXOV3PySHItbtf5TWpKJornxw59+KigZ/FQcqSeJnBxfPQhFiOK55CYy4PR9V4bkwxsq51B&#10;dhTU/31aqf5XYcbGYAvx2YQYbxLLSGyiGMZqZLomCVYRI7KuoD4Rb4Rprugf0KED/M3ZQDNVcv/r&#10;IFBxZj5Z0u42Xy7jECZjuVovyMBrT3XtEVYSVMkDZ9NxF6bBPTjUbUeZpm5ZuCe9G520eKnqXD/N&#10;TZLoPONxMK/tFPXyE7d/AAAA//8DAFBLAwQUAAYACAAAACEAOZuEst0AAAAIAQAADwAAAGRycy9k&#10;b3ducmV2LnhtbEyPQU+DQBCF7yb+h82YeDF2KVWoyNJoExuvrf0BAzsFIjtL2G2h/97lVE+Tmffy&#10;5nv5ZjKduNDgWssKlosIBHFldcu1guPP1/MahPPIGjvLpOBKDjbF/V2OmbYj7+ly8LUIIewyVNB4&#10;32dSuqohg25he+Kgnexg0Id1qKUecAzhppNxFCXSYMvhQ4M9bRuqfg9no+D0PT69vo3lzh/T/Uvy&#10;iW1a2qtSjw/TxzsIT5O/mWHGD+hQBKbSnlk70SlYJaGKD3MZg5j1eD6UCtJ1BLLI5f8CxR8AAAD/&#10;/wMAUEsBAi0AFAAGAAgAAAAhALaDOJL+AAAA4QEAABMAAAAAAAAAAAAAAAAAAAAAAFtDb250ZW50&#10;X1R5cGVzXS54bWxQSwECLQAUAAYACAAAACEAOP0h/9YAAACUAQAACwAAAAAAAAAAAAAAAAAvAQAA&#10;X3JlbHMvLnJlbHNQSwECLQAUAAYACAAAACEANtAZHfcBAADRAwAADgAAAAAAAAAAAAAAAAAuAgAA&#10;ZHJzL2Uyb0RvYy54bWxQSwECLQAUAAYACAAAACEAOZuEst0AAAAIAQAADwAAAAAAAAAAAAAAAABR&#10;BAAAZHJzL2Rvd25yZXYueG1sUEsFBgAAAAAEAAQA8wAAAFsFAAAAAA==&#10;" stroked="f">
                <v:textbox>
                  <w:txbxContent>
                    <w:p w14:paraId="70F90289" w14:textId="00F34E82" w:rsidR="00340819" w:rsidRDefault="006D3AF9" w:rsidP="00E80FA6">
                      <w:r w:rsidRPr="006D3AF9">
                        <w:rPr>
                          <w:rFonts w:eastAsia="DengXian" w:hint="eastAsia"/>
                          <w:lang w:eastAsia="zh-CN"/>
                        </w:rPr>
                        <w:t>横纹</w:t>
                      </w:r>
                    </w:p>
                  </w:txbxContent>
                </v:textbox>
              </v:shape>
            </w:pict>
          </mc:Fallback>
        </mc:AlternateContent>
      </w:r>
    </w:p>
    <w:p w14:paraId="210ABF90" w14:textId="77777777" w:rsidR="00993EF3" w:rsidRPr="002E0031" w:rsidRDefault="00993EF3" w:rsidP="00FE1D54">
      <w:pPr>
        <w:spacing w:line="360" w:lineRule="auto"/>
        <w:jc w:val="center"/>
        <w:rPr>
          <w:b/>
          <w:sz w:val="20"/>
          <w:szCs w:val="20"/>
        </w:rPr>
      </w:pPr>
    </w:p>
    <w:p w14:paraId="3463B355" w14:textId="77777777" w:rsidR="00993EF3" w:rsidRPr="002E0031" w:rsidRDefault="00993EF3" w:rsidP="00FE1D54">
      <w:pPr>
        <w:spacing w:line="360" w:lineRule="auto"/>
        <w:jc w:val="center"/>
        <w:rPr>
          <w:b/>
          <w:sz w:val="20"/>
          <w:szCs w:val="20"/>
        </w:rPr>
      </w:pPr>
    </w:p>
    <w:p w14:paraId="6FE38A4F" w14:textId="77777777" w:rsidR="00993EF3" w:rsidRPr="002E0031" w:rsidRDefault="00993EF3" w:rsidP="00FE1D54">
      <w:pPr>
        <w:spacing w:line="360" w:lineRule="auto"/>
        <w:jc w:val="center"/>
        <w:rPr>
          <w:b/>
          <w:sz w:val="20"/>
          <w:szCs w:val="20"/>
        </w:rPr>
      </w:pPr>
    </w:p>
    <w:p w14:paraId="073DEF04" w14:textId="77777777" w:rsidR="00993EF3" w:rsidRPr="002E0031" w:rsidRDefault="00993EF3" w:rsidP="00FE1D54">
      <w:pPr>
        <w:spacing w:line="360" w:lineRule="auto"/>
        <w:jc w:val="center"/>
        <w:rPr>
          <w:b/>
          <w:sz w:val="20"/>
          <w:szCs w:val="20"/>
        </w:rPr>
      </w:pPr>
    </w:p>
    <w:p w14:paraId="6E0718BC" w14:textId="77777777" w:rsidR="00993EF3" w:rsidRPr="002E0031" w:rsidRDefault="00993EF3" w:rsidP="00FE1D54">
      <w:pPr>
        <w:spacing w:line="360" w:lineRule="auto"/>
        <w:jc w:val="center"/>
        <w:rPr>
          <w:b/>
          <w:sz w:val="20"/>
          <w:szCs w:val="20"/>
        </w:rPr>
      </w:pPr>
    </w:p>
    <w:p w14:paraId="214CCB8D" w14:textId="3AE611C9" w:rsidR="00FE1D54" w:rsidRPr="002E0031" w:rsidRDefault="006D3AF9" w:rsidP="003E7454">
      <w:pPr>
        <w:spacing w:line="360" w:lineRule="auto"/>
        <w:jc w:val="center"/>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 2.12   </w:t>
      </w:r>
      <w:r w:rsidRPr="006D3AF9">
        <w:rPr>
          <w:rFonts w:eastAsia="DengXian" w:hint="eastAsia"/>
          <w:sz w:val="20"/>
          <w:szCs w:val="20"/>
          <w:lang w:eastAsia="zh-CN"/>
        </w:rPr>
        <w:t>骨骼肌的构造</w:t>
      </w:r>
    </w:p>
    <w:p w14:paraId="1A299F64" w14:textId="77777777" w:rsidR="00851235" w:rsidRPr="002E0031" w:rsidRDefault="00CE1D47" w:rsidP="00851235">
      <w:pPr>
        <w:spacing w:beforeLines="50" w:before="180" w:line="360" w:lineRule="auto"/>
        <w:ind w:left="480"/>
        <w:jc w:val="center"/>
      </w:pPr>
      <w:r w:rsidRPr="002E0031">
        <w:rPr>
          <w:noProof/>
          <w:lang w:val="en-US"/>
        </w:rPr>
        <w:lastRenderedPageBreak/>
        <w:drawing>
          <wp:inline distT="0" distB="0" distL="0" distR="0" wp14:anchorId="7C2EBB63" wp14:editId="27D7BCB4">
            <wp:extent cx="4467225" cy="3886200"/>
            <wp:effectExtent l="0" t="0" r="9525"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2857"/>
                    <a:stretch/>
                  </pic:blipFill>
                  <pic:spPr bwMode="auto">
                    <a:xfrm>
                      <a:off x="0" y="0"/>
                      <a:ext cx="4467225" cy="3886200"/>
                    </a:xfrm>
                    <a:prstGeom prst="rect">
                      <a:avLst/>
                    </a:prstGeom>
                    <a:noFill/>
                    <a:ln>
                      <a:noFill/>
                    </a:ln>
                    <a:extLst>
                      <a:ext uri="{53640926-AAD7-44D8-BBD7-CCE9431645EC}">
                        <a14:shadowObscured xmlns:a14="http://schemas.microsoft.com/office/drawing/2010/main"/>
                      </a:ext>
                    </a:extLst>
                  </pic:spPr>
                </pic:pic>
              </a:graphicData>
            </a:graphic>
          </wp:inline>
        </w:drawing>
      </w:r>
    </w:p>
    <w:p w14:paraId="49D47786" w14:textId="2B394BF2" w:rsidR="00851235" w:rsidRPr="002E0031" w:rsidRDefault="006D3AF9" w:rsidP="00650C3D">
      <w:pPr>
        <w:jc w:val="center"/>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 2.13    </w:t>
      </w:r>
      <w:r w:rsidRPr="006D3AF9">
        <w:rPr>
          <w:rFonts w:eastAsia="DengXian" w:hint="eastAsia"/>
          <w:sz w:val="20"/>
          <w:szCs w:val="20"/>
          <w:lang w:eastAsia="zh-CN"/>
        </w:rPr>
        <w:t>人体主要骨骼肌</w:t>
      </w:r>
    </w:p>
    <w:p w14:paraId="76FA325B" w14:textId="38772B81" w:rsidR="00590F5F" w:rsidRPr="002E0031" w:rsidRDefault="006D3AF9" w:rsidP="00883B35">
      <w:pPr>
        <w:tabs>
          <w:tab w:val="left" w:pos="426"/>
        </w:tabs>
        <w:spacing w:beforeLines="50" w:before="180" w:line="320" w:lineRule="exact"/>
        <w:jc w:val="both"/>
        <w:rPr>
          <w:b/>
          <w:lang w:val="en-US"/>
        </w:rPr>
      </w:pPr>
      <w:r w:rsidRPr="006D3AF9">
        <w:rPr>
          <w:rFonts w:eastAsia="DengXian" w:hint="eastAsia"/>
          <w:b/>
          <w:lang w:eastAsia="zh-CN"/>
        </w:rPr>
        <w:t>肌纤维的种类：</w:t>
      </w:r>
      <w:r w:rsidRPr="006D3AF9">
        <w:rPr>
          <w:rFonts w:eastAsia="DengXian" w:hint="eastAsia"/>
          <w:lang w:eastAsia="zh-CN"/>
        </w:rPr>
        <w:t>肌纤维</w:t>
      </w:r>
      <w:r w:rsidRPr="006D3AF9">
        <w:rPr>
          <w:rFonts w:eastAsia="DengXian" w:hint="eastAsia"/>
          <w:lang w:val="en-US" w:eastAsia="zh-CN"/>
        </w:rPr>
        <w:t>共分</w:t>
      </w:r>
      <w:r w:rsidRPr="006D3AF9">
        <w:rPr>
          <w:rFonts w:eastAsia="DengXian" w:hint="eastAsia"/>
          <w:lang w:eastAsia="zh-CN"/>
        </w:rPr>
        <w:t>两种类型</w:t>
      </w:r>
    </w:p>
    <w:p w14:paraId="776AD5BA" w14:textId="408B63B3" w:rsidR="009C6402" w:rsidRPr="002E0031" w:rsidRDefault="006D3AF9" w:rsidP="00883B35">
      <w:pPr>
        <w:numPr>
          <w:ilvl w:val="0"/>
          <w:numId w:val="35"/>
        </w:numPr>
        <w:spacing w:beforeLines="50" w:before="180" w:line="320" w:lineRule="exact"/>
        <w:ind w:left="426" w:hanging="426"/>
        <w:jc w:val="both"/>
      </w:pPr>
      <w:r w:rsidRPr="006D3AF9">
        <w:rPr>
          <w:rFonts w:eastAsia="DengXian" w:hint="eastAsia"/>
          <w:b/>
          <w:lang w:eastAsia="zh-CN"/>
        </w:rPr>
        <w:t>慢缩肌纤维（</w:t>
      </w:r>
      <w:r w:rsidRPr="006D3AF9">
        <w:rPr>
          <w:rFonts w:eastAsia="DengXian"/>
          <w:b/>
          <w:lang w:eastAsia="zh-CN"/>
        </w:rPr>
        <w:t>I</w:t>
      </w:r>
      <w:r w:rsidRPr="006D3AF9">
        <w:rPr>
          <w:rFonts w:eastAsia="DengXian" w:hint="eastAsia"/>
          <w:b/>
          <w:lang w:eastAsia="zh-CN"/>
        </w:rPr>
        <w:t>型肌纤维）</w:t>
      </w:r>
      <w:r w:rsidRPr="006D3AF9">
        <w:rPr>
          <w:rFonts w:eastAsia="DengXian"/>
          <w:lang w:val="en-US" w:eastAsia="zh-CN"/>
        </w:rPr>
        <w:t xml:space="preserve"> </w:t>
      </w:r>
      <w:r w:rsidRPr="006D3AF9">
        <w:rPr>
          <w:rFonts w:ascii="新細明體" w:eastAsia="DengXian" w:hAnsi="新細明體" w:hint="eastAsia"/>
          <w:lang w:val="en-US" w:eastAsia="zh-CN"/>
        </w:rPr>
        <w:t>─</w:t>
      </w:r>
      <w:r w:rsidRPr="006D3AF9">
        <w:rPr>
          <w:rFonts w:eastAsia="DengXian"/>
          <w:lang w:val="en-US" w:eastAsia="zh-CN"/>
        </w:rPr>
        <w:t xml:space="preserve"> </w:t>
      </w:r>
      <w:r w:rsidRPr="006D3AF9">
        <w:rPr>
          <w:rFonts w:eastAsia="DengXian" w:hint="eastAsia"/>
          <w:lang w:eastAsia="zh-CN"/>
        </w:rPr>
        <w:t>慢缩肌纤维</w:t>
      </w:r>
      <w:r w:rsidRPr="006D3AF9">
        <w:rPr>
          <w:rFonts w:eastAsia="DengXian" w:hint="eastAsia"/>
          <w:lang w:val="en-US" w:eastAsia="zh-CN"/>
        </w:rPr>
        <w:t>的</w:t>
      </w:r>
      <w:r w:rsidRPr="006D3AF9">
        <w:rPr>
          <w:rFonts w:eastAsia="DengXian" w:hint="eastAsia"/>
          <w:lang w:eastAsia="zh-CN"/>
        </w:rPr>
        <w:t>有氧代谢能力高，但无氧糖酵解能力差。低强度耐力运动项目主要依赖这类肌纤维产生动作。有些精英马拉松运动员的肌肉，大约有</w:t>
      </w:r>
      <w:r w:rsidRPr="006D3AF9">
        <w:rPr>
          <w:rFonts w:eastAsia="DengXian"/>
          <w:lang w:eastAsia="zh-CN"/>
        </w:rPr>
        <w:t>80%</w:t>
      </w:r>
      <w:r w:rsidRPr="006D3AF9">
        <w:rPr>
          <w:rFonts w:eastAsia="DengXian" w:hint="eastAsia"/>
          <w:lang w:eastAsia="zh-CN"/>
        </w:rPr>
        <w:t>是慢缩肌纤维。</w:t>
      </w:r>
    </w:p>
    <w:p w14:paraId="58962666" w14:textId="386784D2" w:rsidR="000936A4" w:rsidRPr="00A75690" w:rsidRDefault="006D3AF9" w:rsidP="00883B35">
      <w:pPr>
        <w:numPr>
          <w:ilvl w:val="0"/>
          <w:numId w:val="35"/>
        </w:numPr>
        <w:spacing w:beforeLines="50" w:before="180" w:line="320" w:lineRule="exact"/>
        <w:ind w:left="426" w:hanging="426"/>
        <w:jc w:val="both"/>
      </w:pPr>
      <w:r w:rsidRPr="006D3AF9">
        <w:rPr>
          <w:rFonts w:eastAsia="DengXian" w:hint="eastAsia"/>
          <w:b/>
          <w:lang w:eastAsia="zh-CN"/>
        </w:rPr>
        <w:t>快缩肌纤维（</w:t>
      </w:r>
      <w:r w:rsidRPr="006D3AF9">
        <w:rPr>
          <w:rFonts w:eastAsia="DengXian"/>
          <w:b/>
          <w:lang w:eastAsia="zh-CN"/>
        </w:rPr>
        <w:t>II</w:t>
      </w:r>
      <w:r w:rsidRPr="006D3AF9">
        <w:rPr>
          <w:rFonts w:eastAsia="DengXian" w:hint="eastAsia"/>
          <w:b/>
          <w:lang w:eastAsia="zh-CN"/>
        </w:rPr>
        <w:t>型肌纤维）</w:t>
      </w:r>
      <w:r w:rsidRPr="006D3AF9">
        <w:rPr>
          <w:rFonts w:eastAsia="DengXian"/>
          <w:lang w:val="en-US" w:eastAsia="zh-CN"/>
        </w:rPr>
        <w:t xml:space="preserve"> </w:t>
      </w:r>
      <w:r w:rsidRPr="006D3AF9">
        <w:rPr>
          <w:rFonts w:ascii="新細明體" w:eastAsia="DengXian" w:hAnsi="新細明體" w:hint="eastAsia"/>
          <w:lang w:val="en-US" w:eastAsia="zh-CN"/>
        </w:rPr>
        <w:t>─</w:t>
      </w:r>
      <w:r w:rsidRPr="006D3AF9">
        <w:rPr>
          <w:rFonts w:eastAsia="DengXian"/>
          <w:lang w:val="en-US" w:eastAsia="zh-CN"/>
        </w:rPr>
        <w:t xml:space="preserve"> </w:t>
      </w:r>
      <w:r w:rsidRPr="006D3AF9">
        <w:rPr>
          <w:rFonts w:eastAsia="DengXian" w:hint="eastAsia"/>
          <w:lang w:eastAsia="zh-CN"/>
        </w:rPr>
        <w:t>快缩肌纤维</w:t>
      </w:r>
      <w:r w:rsidRPr="006D3AF9">
        <w:rPr>
          <w:rFonts w:eastAsia="DengXian" w:hint="eastAsia"/>
          <w:lang w:val="en-US" w:eastAsia="zh-CN"/>
        </w:rPr>
        <w:t>有较多的</w:t>
      </w:r>
      <w:r w:rsidRPr="006D3AF9">
        <w:rPr>
          <w:rFonts w:eastAsia="DengXian"/>
          <w:lang w:val="en-US" w:eastAsia="zh-CN"/>
        </w:rPr>
        <w:t>ATP</w:t>
      </w:r>
      <w:r w:rsidRPr="006D3AF9">
        <w:rPr>
          <w:rFonts w:eastAsia="DengXian" w:hint="eastAsia"/>
          <w:lang w:val="en-US" w:eastAsia="zh-CN"/>
        </w:rPr>
        <w:t>和</w:t>
      </w:r>
      <w:r w:rsidRPr="006D3AF9">
        <w:rPr>
          <w:rFonts w:eastAsia="DengXian"/>
          <w:lang w:val="en-US" w:eastAsia="zh-CN"/>
        </w:rPr>
        <w:t>CP</w:t>
      </w:r>
      <w:r w:rsidRPr="006D3AF9">
        <w:rPr>
          <w:rFonts w:eastAsia="DengXian" w:hint="eastAsia"/>
          <w:lang w:val="en-US" w:eastAsia="zh-CN"/>
        </w:rPr>
        <w:t>，神经传导速度快，</w:t>
      </w:r>
      <w:r w:rsidRPr="006D3AF9">
        <w:rPr>
          <w:rFonts w:eastAsia="DengXian" w:hint="eastAsia"/>
          <w:lang w:eastAsia="zh-CN"/>
        </w:rPr>
        <w:t>但非常容易疲劳</w:t>
      </w:r>
      <w:r w:rsidRPr="006D3AF9">
        <w:rPr>
          <w:rFonts w:eastAsia="DengXian" w:hint="eastAsia"/>
          <w:lang w:val="en-US" w:eastAsia="zh-CN"/>
        </w:rPr>
        <w:t>。依据生理特点可分为</w:t>
      </w:r>
      <w:r w:rsidRPr="006D3AF9">
        <w:rPr>
          <w:rFonts w:eastAsia="DengXian"/>
          <w:lang w:val="en-US" w:eastAsia="zh-CN"/>
        </w:rPr>
        <w:t xml:space="preserve"> (a) </w:t>
      </w:r>
      <w:r w:rsidRPr="006D3AF9">
        <w:rPr>
          <w:rFonts w:eastAsia="DengXian" w:hint="eastAsia"/>
          <w:lang w:eastAsia="zh-CN"/>
        </w:rPr>
        <w:t>快缩有氧糖酵解的</w:t>
      </w:r>
      <w:r w:rsidRPr="006D3AF9">
        <w:rPr>
          <w:rFonts w:eastAsia="DengXian"/>
          <w:lang w:eastAsia="zh-CN"/>
        </w:rPr>
        <w:t>IIa</w:t>
      </w:r>
      <w:r w:rsidRPr="006D3AF9">
        <w:rPr>
          <w:rFonts w:eastAsia="DengXian" w:hint="eastAsia"/>
          <w:lang w:eastAsia="zh-CN"/>
        </w:rPr>
        <w:t>型肌纤维；和</w:t>
      </w:r>
      <w:r w:rsidRPr="006D3AF9">
        <w:rPr>
          <w:rFonts w:eastAsia="DengXian"/>
          <w:lang w:eastAsia="zh-CN"/>
        </w:rPr>
        <w:t xml:space="preserve"> </w:t>
      </w:r>
      <w:r w:rsidRPr="006D3AF9">
        <w:rPr>
          <w:rFonts w:eastAsia="DengXian"/>
          <w:lang w:val="en-US" w:eastAsia="zh-CN"/>
        </w:rPr>
        <w:t>(b</w:t>
      </w:r>
      <w:r w:rsidRPr="006D3AF9">
        <w:rPr>
          <w:rFonts w:eastAsia="DengXian"/>
          <w:lang w:eastAsia="zh-CN"/>
        </w:rPr>
        <w:t xml:space="preserve">) </w:t>
      </w:r>
      <w:r w:rsidRPr="006D3AF9">
        <w:rPr>
          <w:rFonts w:eastAsia="DengXian" w:hint="eastAsia"/>
          <w:lang w:eastAsia="zh-CN"/>
        </w:rPr>
        <w:t>快缩无氧糖酵解的</w:t>
      </w:r>
      <w:r w:rsidRPr="006D3AF9">
        <w:rPr>
          <w:rFonts w:eastAsia="DengXian"/>
          <w:lang w:eastAsia="zh-CN"/>
        </w:rPr>
        <w:t>IIb</w:t>
      </w:r>
      <w:r w:rsidRPr="006D3AF9">
        <w:rPr>
          <w:rFonts w:eastAsia="DengXian" w:hint="eastAsia"/>
          <w:lang w:eastAsia="zh-CN"/>
        </w:rPr>
        <w:t>型肌纤维。</w:t>
      </w:r>
    </w:p>
    <w:p w14:paraId="345BA8D4" w14:textId="77777777" w:rsidR="00F16189" w:rsidRPr="002E0031" w:rsidRDefault="00F16189" w:rsidP="00CD1D03">
      <w:pPr>
        <w:spacing w:beforeLines="50" w:before="180" w:line="320" w:lineRule="exact"/>
        <w:ind w:left="426"/>
        <w:jc w:val="both"/>
      </w:pPr>
    </w:p>
    <w:p w14:paraId="134BEB34" w14:textId="057D813C" w:rsidR="00AC189B" w:rsidRPr="00CD1D03" w:rsidRDefault="006D3AF9" w:rsidP="00D316F9">
      <w:pPr>
        <w:snapToGrid w:val="0"/>
        <w:spacing w:beforeLines="50" w:before="180" w:line="360" w:lineRule="exact"/>
        <w:ind w:left="540" w:hangingChars="225" w:hanging="540"/>
        <w:jc w:val="both"/>
        <w:rPr>
          <w:b/>
          <w:lang w:val="en-US"/>
        </w:rPr>
      </w:pPr>
      <w:r w:rsidRPr="006D3AF9">
        <w:rPr>
          <w:rFonts w:eastAsia="DengXian"/>
          <w:b/>
          <w:lang w:val="en-US" w:eastAsia="zh-CN"/>
        </w:rPr>
        <w:t>iii)</w:t>
      </w:r>
      <w:r w:rsidRPr="00CD1D03">
        <w:rPr>
          <w:b/>
          <w:lang w:val="en-US" w:eastAsia="zh-CN"/>
        </w:rPr>
        <w:tab/>
      </w:r>
      <w:r w:rsidRPr="006D3AF9">
        <w:rPr>
          <w:rFonts w:eastAsia="DengXian" w:hint="eastAsia"/>
          <w:b/>
          <w:lang w:val="en-US" w:eastAsia="zh-CN"/>
        </w:rPr>
        <w:t>肌肉收缩的类型</w:t>
      </w:r>
      <w:r w:rsidR="00AC189B" w:rsidRPr="00CD1D03">
        <w:rPr>
          <w:b/>
          <w:lang w:val="en-US"/>
        </w:rPr>
        <w:t xml:space="preserve"> </w:t>
      </w:r>
    </w:p>
    <w:p w14:paraId="628ADCB1" w14:textId="2211E88C" w:rsidR="00380626" w:rsidRPr="002E0031" w:rsidRDefault="006D3AF9" w:rsidP="00CD1D03">
      <w:pPr>
        <w:tabs>
          <w:tab w:val="left" w:pos="1418"/>
        </w:tabs>
        <w:snapToGrid w:val="0"/>
        <w:spacing w:beforeLines="50" w:before="180" w:line="360" w:lineRule="exact"/>
        <w:ind w:left="1676" w:hanging="1676"/>
        <w:jc w:val="both"/>
      </w:pPr>
      <w:r w:rsidRPr="006D3AF9">
        <w:rPr>
          <w:rFonts w:eastAsia="DengXian" w:hint="eastAsia"/>
          <w:b/>
          <w:lang w:eastAsia="zh-CN"/>
        </w:rPr>
        <w:t>等张收缩</w:t>
      </w:r>
      <w:r w:rsidRPr="006D3AF9">
        <w:rPr>
          <w:rFonts w:eastAsia="DengXian"/>
          <w:lang w:val="en-US" w:eastAsia="zh-CN"/>
        </w:rPr>
        <w:t xml:space="preserve"> </w:t>
      </w:r>
      <w:r w:rsidRPr="006D3AF9">
        <w:rPr>
          <w:rFonts w:ascii="新細明體" w:eastAsia="DengXian" w:hAnsi="新細明體" w:hint="eastAsia"/>
          <w:lang w:val="en-US" w:eastAsia="zh-CN"/>
        </w:rPr>
        <w:t>─</w:t>
      </w:r>
      <w:r w:rsidRPr="006D3AF9">
        <w:rPr>
          <w:rFonts w:eastAsia="DengXian"/>
          <w:lang w:val="en-US" w:eastAsia="zh-CN"/>
        </w:rPr>
        <w:t xml:space="preserve"> </w:t>
      </w:r>
      <w:r>
        <w:rPr>
          <w:lang w:val="en-US" w:eastAsia="zh-CN"/>
        </w:rPr>
        <w:tab/>
      </w:r>
      <w:r w:rsidRPr="006D3AF9">
        <w:rPr>
          <w:rFonts w:eastAsia="DengXian" w:hint="eastAsia"/>
          <w:lang w:eastAsia="zh-CN"/>
        </w:rPr>
        <w:t>指肌肉收缩时，会因身体部分移动而产生动作，肌肉长度会改变；可以再分为</w:t>
      </w:r>
      <w:r w:rsidRPr="006D3AF9">
        <w:rPr>
          <w:rFonts w:eastAsia="DengXian" w:hint="eastAsia"/>
          <w:lang w:val="en-US" w:eastAsia="zh-CN"/>
        </w:rPr>
        <w:t>以下</w:t>
      </w:r>
      <w:r w:rsidRPr="006D3AF9">
        <w:rPr>
          <w:rFonts w:eastAsia="DengXian" w:hint="eastAsia"/>
          <w:lang w:eastAsia="zh-CN"/>
        </w:rPr>
        <w:t>两种</w:t>
      </w:r>
      <w:r w:rsidRPr="006D3AF9">
        <w:rPr>
          <w:rFonts w:eastAsia="DengXian" w:hint="eastAsia"/>
          <w:lang w:val="en-US" w:eastAsia="zh-CN"/>
        </w:rPr>
        <w:t>：</w:t>
      </w:r>
    </w:p>
    <w:p w14:paraId="044151FD" w14:textId="6EB97F09" w:rsidR="00380626" w:rsidRPr="002E0031" w:rsidRDefault="006D3AF9" w:rsidP="00883B35">
      <w:pPr>
        <w:numPr>
          <w:ilvl w:val="1"/>
          <w:numId w:val="15"/>
        </w:numPr>
        <w:tabs>
          <w:tab w:val="clear" w:pos="1385"/>
          <w:tab w:val="left" w:pos="426"/>
          <w:tab w:val="num" w:pos="851"/>
        </w:tabs>
        <w:snapToGrid w:val="0"/>
        <w:spacing w:beforeLines="50" w:before="180" w:line="360" w:lineRule="exact"/>
        <w:ind w:left="426" w:hanging="426"/>
        <w:jc w:val="both"/>
      </w:pPr>
      <w:r w:rsidRPr="006D3AF9">
        <w:rPr>
          <w:rFonts w:eastAsia="DengXian" w:hint="eastAsia"/>
          <w:b/>
          <w:lang w:eastAsia="zh-CN"/>
        </w:rPr>
        <w:t>向心收缩</w:t>
      </w:r>
      <w:r w:rsidRPr="006D3AF9">
        <w:rPr>
          <w:rFonts w:eastAsia="DengXian" w:hint="eastAsia"/>
          <w:lang w:eastAsia="zh-CN"/>
        </w:rPr>
        <w:t>：收缩时肌肉缩短，例子﹕手臂弯举把哑铃上提时，肱二头肌会缩短。</w:t>
      </w:r>
    </w:p>
    <w:p w14:paraId="58F308A9" w14:textId="054F6AEF" w:rsidR="00AC189B" w:rsidRPr="002E0031" w:rsidRDefault="006D3AF9" w:rsidP="00883B35">
      <w:pPr>
        <w:numPr>
          <w:ilvl w:val="1"/>
          <w:numId w:val="15"/>
        </w:numPr>
        <w:tabs>
          <w:tab w:val="clear" w:pos="1385"/>
          <w:tab w:val="left" w:pos="426"/>
          <w:tab w:val="num" w:pos="851"/>
        </w:tabs>
        <w:snapToGrid w:val="0"/>
        <w:spacing w:beforeLines="50" w:before="180" w:line="360" w:lineRule="exact"/>
        <w:ind w:left="426" w:hanging="426"/>
        <w:jc w:val="both"/>
        <w:rPr>
          <w:b/>
        </w:rPr>
      </w:pPr>
      <w:r w:rsidRPr="006D3AF9">
        <w:rPr>
          <w:rFonts w:eastAsia="DengXian" w:hint="eastAsia"/>
          <w:b/>
          <w:lang w:eastAsia="zh-CN"/>
        </w:rPr>
        <w:t>离心收缩：</w:t>
      </w:r>
      <w:r w:rsidRPr="006D3AF9">
        <w:rPr>
          <w:rFonts w:eastAsia="DengXian" w:hint="eastAsia"/>
          <w:lang w:eastAsia="zh-CN"/>
        </w:rPr>
        <w:t>收缩时肌肉拉长，例子﹕手臂伸展把哑铃下降时，肱二头肌会拉长。</w:t>
      </w:r>
    </w:p>
    <w:p w14:paraId="7EA02C9C" w14:textId="5DA271CA" w:rsidR="00AC189B" w:rsidRPr="002E0031" w:rsidRDefault="006D3AF9" w:rsidP="00CD1D03">
      <w:pPr>
        <w:tabs>
          <w:tab w:val="left" w:pos="426"/>
        </w:tabs>
        <w:snapToGrid w:val="0"/>
        <w:spacing w:beforeLines="50" w:before="180" w:line="360" w:lineRule="exact"/>
        <w:ind w:left="1676" w:hanging="1676"/>
        <w:jc w:val="both"/>
      </w:pPr>
      <w:r w:rsidRPr="006D3AF9">
        <w:rPr>
          <w:rFonts w:eastAsia="DengXian" w:hint="eastAsia"/>
          <w:b/>
          <w:lang w:eastAsia="zh-CN"/>
        </w:rPr>
        <w:t>等长收缩</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Pr>
          <w:b/>
          <w:lang w:eastAsia="zh-CN"/>
        </w:rPr>
        <w:tab/>
      </w:r>
      <w:r w:rsidRPr="006D3AF9">
        <w:rPr>
          <w:rFonts w:eastAsia="DengXian" w:hint="eastAsia"/>
          <w:lang w:eastAsia="zh-CN"/>
        </w:rPr>
        <w:t>指肌肉收缩时，肌肉长度不变，也没有产生动作。例子：进行平板支撑时，腹肌正进行等长收缩。</w:t>
      </w:r>
    </w:p>
    <w:p w14:paraId="61DC481E" w14:textId="0BE37E1E" w:rsidR="009305C1" w:rsidRPr="002E0031" w:rsidRDefault="006D3AF9" w:rsidP="00CD1D03">
      <w:pPr>
        <w:spacing w:beforeLines="50" w:before="180" w:line="276" w:lineRule="auto"/>
        <w:ind w:left="1676" w:hanging="1676"/>
        <w:jc w:val="both"/>
        <w:rPr>
          <w:b/>
          <w:lang w:val="en-US"/>
        </w:rPr>
      </w:pPr>
      <w:r w:rsidRPr="006D3AF9">
        <w:rPr>
          <w:rFonts w:eastAsia="DengXian" w:hint="eastAsia"/>
          <w:b/>
          <w:lang w:eastAsia="zh-CN"/>
        </w:rPr>
        <w:t>等动收缩</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Pr>
          <w:b/>
          <w:lang w:eastAsia="zh-CN"/>
        </w:rPr>
        <w:tab/>
      </w:r>
      <w:r w:rsidRPr="006D3AF9">
        <w:rPr>
          <w:rFonts w:eastAsia="DengXian" w:hint="eastAsia"/>
          <w:lang w:eastAsia="zh-CN"/>
        </w:rPr>
        <w:t>在肌肉收缩过程中，整个动作在速度不变下完成，等动收缩需要通过等动练习器进行。</w:t>
      </w:r>
    </w:p>
    <w:p w14:paraId="32366FAF" w14:textId="4A9DDEB5" w:rsidR="00942B59" w:rsidRPr="00CD1D03" w:rsidRDefault="006D3AF9" w:rsidP="00D316F9">
      <w:pPr>
        <w:numPr>
          <w:ilvl w:val="0"/>
          <w:numId w:val="3"/>
        </w:numPr>
        <w:tabs>
          <w:tab w:val="num" w:pos="540"/>
        </w:tabs>
        <w:spacing w:beforeLines="50" w:before="180" w:line="360" w:lineRule="auto"/>
        <w:ind w:left="540" w:hanging="540"/>
        <w:jc w:val="both"/>
        <w:rPr>
          <w:b/>
          <w:lang w:val="en-US"/>
        </w:rPr>
      </w:pPr>
      <w:r w:rsidRPr="006D3AF9">
        <w:rPr>
          <w:rFonts w:eastAsia="DengXian" w:hint="eastAsia"/>
          <w:b/>
          <w:lang w:val="en-US" w:eastAsia="zh-CN"/>
        </w:rPr>
        <w:lastRenderedPageBreak/>
        <w:t>神经肌肉的控制</w:t>
      </w:r>
    </w:p>
    <w:p w14:paraId="356004C7" w14:textId="6B059147" w:rsidR="00BE20BB" w:rsidRPr="002E0031" w:rsidRDefault="006D3AF9" w:rsidP="00CD1D03">
      <w:pPr>
        <w:tabs>
          <w:tab w:val="left" w:pos="426"/>
        </w:tabs>
        <w:spacing w:beforeLines="50" w:before="180" w:line="320" w:lineRule="exact"/>
        <w:ind w:left="1676" w:hanging="1676"/>
        <w:jc w:val="both"/>
      </w:pPr>
      <w:r w:rsidRPr="006D3AF9">
        <w:rPr>
          <w:rFonts w:eastAsia="DengXian" w:hint="eastAsia"/>
          <w:b/>
          <w:lang w:eastAsia="zh-CN"/>
        </w:rPr>
        <w:t>感觉神经</w:t>
      </w:r>
      <w:r w:rsidRPr="006D3AF9">
        <w:rPr>
          <w:rFonts w:eastAsia="DengXian"/>
          <w:lang w:eastAsia="zh-CN"/>
        </w:rPr>
        <w:t xml:space="preserve"> </w:t>
      </w:r>
      <w:r w:rsidRPr="006D3AF9">
        <w:rPr>
          <w:rFonts w:ascii="新細明體" w:eastAsia="DengXian" w:hAnsi="新細明體" w:hint="eastAsia"/>
          <w:lang w:val="en-US" w:eastAsia="zh-CN"/>
        </w:rPr>
        <w:t>─</w:t>
      </w:r>
      <w:r w:rsidRPr="006D3AF9">
        <w:rPr>
          <w:rFonts w:eastAsia="DengXian"/>
          <w:lang w:eastAsia="zh-CN"/>
        </w:rPr>
        <w:t xml:space="preserve"> </w:t>
      </w:r>
      <w:r>
        <w:rPr>
          <w:lang w:eastAsia="zh-CN"/>
        </w:rPr>
        <w:tab/>
      </w:r>
      <w:r w:rsidRPr="006D3AF9">
        <w:rPr>
          <w:rFonts w:eastAsia="DengXian" w:hint="eastAsia"/>
          <w:lang w:eastAsia="zh-CN"/>
        </w:rPr>
        <w:t>感受器（如眼、耳、皮肤等）受到刺激，产生神经脉冲，经感觉（传入）神经元，将有关讯息传到中枢神经系统（脑或脊髓），引发感觉及反应。</w:t>
      </w:r>
    </w:p>
    <w:p w14:paraId="3FA41797" w14:textId="47F20203" w:rsidR="00BE20BB" w:rsidRPr="002E0031" w:rsidRDefault="006D3AF9" w:rsidP="00883B35">
      <w:pPr>
        <w:tabs>
          <w:tab w:val="left" w:pos="426"/>
        </w:tabs>
        <w:spacing w:beforeLines="50" w:before="180" w:line="320" w:lineRule="exact"/>
        <w:jc w:val="both"/>
      </w:pPr>
      <w:r w:rsidRPr="006D3AF9">
        <w:rPr>
          <w:rFonts w:eastAsia="DengXian" w:hint="eastAsia"/>
          <w:b/>
          <w:lang w:eastAsia="zh-CN"/>
        </w:rPr>
        <w:t>运动神经</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Pr>
          <w:b/>
          <w:lang w:eastAsia="zh-CN"/>
        </w:rPr>
        <w:tab/>
      </w:r>
      <w:r w:rsidRPr="006D3AF9">
        <w:rPr>
          <w:rFonts w:eastAsia="DengXian" w:hint="eastAsia"/>
          <w:lang w:eastAsia="zh-CN"/>
        </w:rPr>
        <w:t>包括躯体神经系统和自主神经系统。</w:t>
      </w:r>
    </w:p>
    <w:p w14:paraId="1529D8C5" w14:textId="4BF4D130" w:rsidR="00BE20BB" w:rsidRPr="002E0031" w:rsidRDefault="006D3AF9" w:rsidP="00735E95">
      <w:pPr>
        <w:numPr>
          <w:ilvl w:val="0"/>
          <w:numId w:val="37"/>
        </w:numPr>
        <w:snapToGrid w:val="0"/>
        <w:spacing w:beforeLines="50" w:before="180" w:line="360" w:lineRule="exact"/>
        <w:ind w:left="434" w:hanging="434"/>
        <w:jc w:val="both"/>
      </w:pPr>
      <w:r w:rsidRPr="006D3AF9">
        <w:rPr>
          <w:rFonts w:eastAsia="DengXian" w:hint="eastAsia"/>
          <w:lang w:eastAsia="zh-CN"/>
        </w:rPr>
        <w:t>躯体神经系统</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随意；支配骨骼肌的活动。</w:t>
      </w:r>
    </w:p>
    <w:p w14:paraId="76D02C26" w14:textId="56B46CEB" w:rsidR="0046252E" w:rsidRPr="00A212E0" w:rsidRDefault="006D3AF9" w:rsidP="00CD1D03">
      <w:pPr>
        <w:numPr>
          <w:ilvl w:val="0"/>
          <w:numId w:val="37"/>
        </w:numPr>
        <w:snapToGrid w:val="0"/>
        <w:spacing w:beforeLines="50" w:before="180" w:line="360" w:lineRule="exact"/>
        <w:ind w:left="426" w:hanging="426"/>
        <w:jc w:val="both"/>
        <w:rPr>
          <w:b/>
        </w:rPr>
      </w:pPr>
      <w:r w:rsidRPr="006D3AF9">
        <w:rPr>
          <w:rFonts w:eastAsia="DengXian" w:hint="eastAsia"/>
          <w:lang w:eastAsia="zh-CN"/>
        </w:rPr>
        <w:t>自主神经系统</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不随意；包含交感神经系统（起兴奋作用）以及副交感神经系统（起抑制作用）。其功能主要在调控内脏的运动，以及调控内分泌腺体产生激素。</w:t>
      </w:r>
    </w:p>
    <w:p w14:paraId="0CBE0757" w14:textId="4125006A" w:rsidR="00DA64A2" w:rsidRPr="002E0031" w:rsidRDefault="006D3AF9" w:rsidP="00883B35">
      <w:pPr>
        <w:spacing w:beforeLines="50" w:before="180" w:line="320" w:lineRule="exact"/>
        <w:jc w:val="both"/>
        <w:rPr>
          <w:b/>
          <w:lang w:val="en-US"/>
        </w:rPr>
      </w:pPr>
      <w:r w:rsidRPr="006D3AF9">
        <w:rPr>
          <w:rFonts w:eastAsia="DengXian" w:hint="eastAsia"/>
          <w:b/>
          <w:lang w:eastAsia="zh-CN"/>
        </w:rPr>
        <w:t>反射弧</w:t>
      </w:r>
      <w:r w:rsidRPr="006D3AF9">
        <w:rPr>
          <w:rFonts w:eastAsia="DengXian"/>
          <w:lang w:eastAsia="zh-CN"/>
        </w:rPr>
        <w:t xml:space="preserve"> </w:t>
      </w:r>
      <w:r w:rsidRPr="006D3AF9">
        <w:rPr>
          <w:rFonts w:eastAsia="DengXian" w:hint="eastAsia"/>
          <w:b/>
          <w:lang w:eastAsia="zh-CN"/>
        </w:rPr>
        <w:t>─</w:t>
      </w:r>
      <w:r w:rsidRPr="006D3AF9">
        <w:rPr>
          <w:rFonts w:eastAsia="DengXian"/>
          <w:lang w:eastAsia="zh-CN"/>
        </w:rPr>
        <w:t xml:space="preserve"> </w:t>
      </w:r>
      <w:r w:rsidRPr="006D3AF9">
        <w:rPr>
          <w:rFonts w:eastAsia="DengXian" w:hint="eastAsia"/>
          <w:lang w:eastAsia="zh-CN"/>
        </w:rPr>
        <w:t>反射动作指身体不等待脑的指挥，对刺激作出规律性反应，例如当我们无意中碰到滚烫物体，在产生痛觉之前，脊髓的神经中枢已发出指令，支配相应的肌肉收缩，使手快速地移离滚烫物体</w:t>
      </w:r>
      <w:r w:rsidRPr="006D3AF9">
        <w:rPr>
          <w:rFonts w:eastAsia="DengXian"/>
          <w:lang w:val="en-US" w:eastAsia="zh-CN"/>
        </w:rPr>
        <w:t xml:space="preserve"> </w:t>
      </w:r>
      <w:r w:rsidRPr="006D3AF9">
        <w:rPr>
          <w:rFonts w:eastAsia="DengXian"/>
          <w:i/>
          <w:lang w:val="en-US" w:eastAsia="zh-CN"/>
        </w:rPr>
        <w:t>(</w:t>
      </w:r>
      <w:r w:rsidRPr="006D3AF9">
        <w:rPr>
          <w:rFonts w:eastAsia="DengXian" w:hint="eastAsia"/>
          <w:i/>
          <w:lang w:val="en-US" w:eastAsia="zh-CN"/>
        </w:rPr>
        <w:t>见图</w:t>
      </w:r>
      <w:r w:rsidRPr="006D3AF9">
        <w:rPr>
          <w:rFonts w:eastAsia="DengXian"/>
          <w:i/>
          <w:lang w:val="en-US" w:eastAsia="zh-CN"/>
        </w:rPr>
        <w:t>2.14 )</w:t>
      </w:r>
      <w:r w:rsidRPr="006D3AF9">
        <w:rPr>
          <w:rFonts w:eastAsia="DengXian" w:hint="eastAsia"/>
          <w:lang w:val="en-US" w:eastAsia="zh-CN"/>
        </w:rPr>
        <w:t>。</w:t>
      </w:r>
    </w:p>
    <w:p w14:paraId="6FE05064" w14:textId="77777777" w:rsidR="00CF2C96" w:rsidRPr="002E0031" w:rsidRDefault="00816065" w:rsidP="003A6F41">
      <w:pPr>
        <w:spacing w:beforeLines="50" w:before="180"/>
        <w:ind w:left="482"/>
        <w:jc w:val="center"/>
        <w:rPr>
          <w:b/>
        </w:rPr>
      </w:pPr>
      <w:r w:rsidRPr="002E0031">
        <w:rPr>
          <w:b/>
          <w:noProof/>
          <w:lang w:val="en-US"/>
        </w:rPr>
        <w:drawing>
          <wp:inline distT="0" distB="0" distL="0" distR="0" wp14:anchorId="1A6F030F" wp14:editId="5B4217F3">
            <wp:extent cx="5020654" cy="3767666"/>
            <wp:effectExtent l="0" t="0" r="8890" b="4445"/>
            <wp:docPr id="12" name="圖片 12" descr="簡報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簡報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185" cy="3769565"/>
                    </a:xfrm>
                    <a:prstGeom prst="rect">
                      <a:avLst/>
                    </a:prstGeom>
                    <a:noFill/>
                    <a:ln>
                      <a:noFill/>
                    </a:ln>
                  </pic:spPr>
                </pic:pic>
              </a:graphicData>
            </a:graphic>
          </wp:inline>
        </w:drawing>
      </w:r>
    </w:p>
    <w:p w14:paraId="0B78EC9D" w14:textId="7D9BE610" w:rsidR="00CF2C96" w:rsidRPr="002E0031" w:rsidRDefault="006D3AF9" w:rsidP="00CD1D03">
      <w:pPr>
        <w:ind w:left="482"/>
        <w:jc w:val="center"/>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2.14   </w:t>
      </w:r>
      <w:r w:rsidRPr="006D3AF9">
        <w:rPr>
          <w:rFonts w:eastAsia="DengXian" w:hint="eastAsia"/>
          <w:sz w:val="20"/>
          <w:szCs w:val="20"/>
          <w:lang w:eastAsia="zh-CN"/>
        </w:rPr>
        <w:t>神经肌肉的控制</w:t>
      </w:r>
    </w:p>
    <w:p w14:paraId="7F9072AC" w14:textId="41179506" w:rsidR="00942B59" w:rsidRDefault="0027541B" w:rsidP="00A212E0">
      <w:pPr>
        <w:spacing w:beforeLines="50" w:before="180" w:line="320" w:lineRule="exact"/>
        <w:jc w:val="both"/>
        <w:rPr>
          <w:lang w:val="en-US"/>
        </w:rPr>
      </w:pPr>
      <w:r w:rsidRPr="002E0031">
        <w:rPr>
          <w:rFonts w:hint="eastAsia"/>
          <w:b/>
          <w:lang w:val="en-US"/>
        </w:rPr>
        <w:br/>
      </w:r>
    </w:p>
    <w:p w14:paraId="40BCE24B" w14:textId="45FE32AE" w:rsidR="004E6E1F" w:rsidRDefault="004E6E1F" w:rsidP="00A212E0">
      <w:pPr>
        <w:spacing w:beforeLines="50" w:before="180" w:line="320" w:lineRule="exact"/>
        <w:jc w:val="both"/>
        <w:rPr>
          <w:lang w:val="en-US"/>
        </w:rPr>
      </w:pPr>
    </w:p>
    <w:p w14:paraId="43EB2A4F" w14:textId="77777777" w:rsidR="004E6E1F" w:rsidRPr="00405627" w:rsidRDefault="004E6E1F" w:rsidP="00A212E0">
      <w:pPr>
        <w:spacing w:beforeLines="50" w:before="180" w:line="320" w:lineRule="exact"/>
        <w:jc w:val="both"/>
        <w:rPr>
          <w:lang w:val="en-US"/>
        </w:rPr>
      </w:pPr>
    </w:p>
    <w:p w14:paraId="391A063F" w14:textId="5FCB98C8" w:rsidR="00BE20BB" w:rsidRPr="00D316F9" w:rsidRDefault="00BE20BB" w:rsidP="00CD1D03">
      <w:pPr>
        <w:ind w:left="482"/>
        <w:jc w:val="center"/>
        <w:rPr>
          <w:b/>
          <w:lang w:val="en-US"/>
        </w:rPr>
      </w:pPr>
    </w:p>
    <w:p w14:paraId="46B5ADC5" w14:textId="0BFC03D3" w:rsidR="00477ECF" w:rsidRPr="00D316F9" w:rsidRDefault="006D3AF9" w:rsidP="00D316F9">
      <w:pPr>
        <w:pStyle w:val="Web"/>
        <w:numPr>
          <w:ilvl w:val="0"/>
          <w:numId w:val="52"/>
        </w:numPr>
        <w:spacing w:beforeLines="50" w:before="180" w:beforeAutospacing="0" w:after="0" w:afterAutospacing="0" w:line="360" w:lineRule="auto"/>
        <w:jc w:val="both"/>
        <w:rPr>
          <w:rFonts w:ascii="Times New Roman" w:hAnsi="Times New Roman" w:cs="Times New Roman"/>
          <w:b/>
        </w:rPr>
      </w:pPr>
      <w:r w:rsidRPr="006D3AF9">
        <w:rPr>
          <w:rFonts w:ascii="Times New Roman" w:eastAsia="DengXian" w:hAnsi="Times New Roman" w:cs="Times New Roman" w:hint="eastAsia"/>
          <w:b/>
          <w:lang w:eastAsia="zh-CN"/>
        </w:rPr>
        <w:lastRenderedPageBreak/>
        <w:t>心血管系统</w:t>
      </w:r>
    </w:p>
    <w:p w14:paraId="42D82EBD" w14:textId="4022C45B" w:rsidR="00477ECF" w:rsidRPr="002E0031" w:rsidRDefault="006D3AF9" w:rsidP="00CD1D03">
      <w:pPr>
        <w:spacing w:line="360" w:lineRule="auto"/>
        <w:ind w:left="554" w:hangingChars="231" w:hanging="554"/>
        <w:jc w:val="both"/>
        <w:rPr>
          <w:b/>
          <w:lang w:val="en-US"/>
        </w:rPr>
      </w:pPr>
      <w:r w:rsidRPr="006D3AF9">
        <w:rPr>
          <w:rFonts w:eastAsia="DengXian"/>
          <w:b/>
          <w:lang w:val="en-US" w:eastAsia="zh-CN"/>
        </w:rPr>
        <w:t>i)</w:t>
      </w:r>
      <w:r w:rsidRPr="002E0031">
        <w:rPr>
          <w:b/>
          <w:lang w:val="en-US" w:eastAsia="zh-CN"/>
        </w:rPr>
        <w:tab/>
      </w:r>
      <w:r w:rsidRPr="006D3AF9">
        <w:rPr>
          <w:rFonts w:eastAsia="DengXian" w:hint="eastAsia"/>
          <w:b/>
          <w:lang w:eastAsia="zh-CN"/>
        </w:rPr>
        <w:t>功能</w:t>
      </w:r>
      <w:r w:rsidR="00A4708C">
        <w:rPr>
          <w:rFonts w:hint="eastAsia"/>
          <w:b/>
        </w:rPr>
        <w:t xml:space="preserve"> </w:t>
      </w:r>
    </w:p>
    <w:p w14:paraId="7A85F022" w14:textId="256F8B22" w:rsidR="00477ECF" w:rsidRPr="002E0031" w:rsidRDefault="006D3AF9" w:rsidP="00CD1D03">
      <w:pPr>
        <w:pStyle w:val="af5"/>
        <w:numPr>
          <w:ilvl w:val="0"/>
          <w:numId w:val="53"/>
        </w:numPr>
        <w:spacing w:line="276" w:lineRule="auto"/>
        <w:ind w:leftChars="0" w:left="993" w:hanging="426"/>
        <w:jc w:val="both"/>
      </w:pPr>
      <w:r w:rsidRPr="006D3AF9">
        <w:rPr>
          <w:rFonts w:eastAsia="DengXian" w:hint="eastAsia"/>
          <w:lang w:eastAsia="zh-CN"/>
        </w:rPr>
        <w:t>将血液泵送到全身各处。</w:t>
      </w:r>
    </w:p>
    <w:p w14:paraId="7F5A42A2" w14:textId="09938633" w:rsidR="00477ECF" w:rsidRDefault="006D3AF9" w:rsidP="00CD1D03">
      <w:pPr>
        <w:pStyle w:val="af5"/>
        <w:numPr>
          <w:ilvl w:val="0"/>
          <w:numId w:val="53"/>
        </w:numPr>
        <w:spacing w:line="276" w:lineRule="auto"/>
        <w:ind w:leftChars="0" w:left="993" w:hanging="426"/>
        <w:jc w:val="both"/>
      </w:pPr>
      <w:r w:rsidRPr="006D3AF9">
        <w:rPr>
          <w:rFonts w:eastAsia="DengXian" w:hint="eastAsia"/>
          <w:lang w:eastAsia="zh-CN"/>
        </w:rPr>
        <w:t>运输氧气和营养物质到各个细胞，排出代谢废物。</w:t>
      </w:r>
    </w:p>
    <w:p w14:paraId="446B1189" w14:textId="77777777" w:rsidR="00921092" w:rsidRPr="002E0031" w:rsidRDefault="00921092" w:rsidP="00CD1D03">
      <w:pPr>
        <w:pStyle w:val="af5"/>
        <w:tabs>
          <w:tab w:val="left" w:pos="567"/>
        </w:tabs>
        <w:spacing w:line="276" w:lineRule="auto"/>
        <w:ind w:leftChars="0"/>
        <w:jc w:val="both"/>
      </w:pPr>
    </w:p>
    <w:p w14:paraId="44BB2B79" w14:textId="0631BF0E" w:rsidR="00477ECF" w:rsidRPr="002E0031" w:rsidRDefault="006D3AF9" w:rsidP="00CD1D03">
      <w:pPr>
        <w:spacing w:line="276" w:lineRule="auto"/>
        <w:ind w:left="554" w:hangingChars="231" w:hanging="554"/>
        <w:jc w:val="both"/>
        <w:rPr>
          <w:b/>
        </w:rPr>
      </w:pPr>
      <w:r w:rsidRPr="006D3AF9">
        <w:rPr>
          <w:rFonts w:eastAsia="DengXian"/>
          <w:b/>
          <w:lang w:val="en-US" w:eastAsia="zh-CN"/>
        </w:rPr>
        <w:t>ii)</w:t>
      </w:r>
      <w:r w:rsidRPr="002E0031">
        <w:rPr>
          <w:b/>
          <w:lang w:val="en-US" w:eastAsia="zh-CN"/>
        </w:rPr>
        <w:tab/>
      </w:r>
      <w:r w:rsidRPr="006D3AF9">
        <w:rPr>
          <w:rFonts w:eastAsia="DengXian" w:hint="eastAsia"/>
          <w:b/>
          <w:lang w:eastAsia="zh-CN"/>
        </w:rPr>
        <w:t>血管</w:t>
      </w:r>
      <w:r w:rsidRPr="006D3AF9">
        <w:rPr>
          <w:rFonts w:eastAsia="DengXian"/>
          <w:b/>
          <w:lang w:eastAsia="zh-CN"/>
        </w:rPr>
        <w:t xml:space="preserve"> </w:t>
      </w:r>
      <w:r w:rsidRPr="006D3AF9">
        <w:rPr>
          <w:rFonts w:eastAsia="DengXian"/>
          <w:i/>
          <w:lang w:eastAsia="zh-CN"/>
        </w:rPr>
        <w:t>(</w:t>
      </w:r>
      <w:r w:rsidRPr="006D3AF9">
        <w:rPr>
          <w:rFonts w:eastAsia="DengXian" w:hint="eastAsia"/>
          <w:i/>
          <w:lang w:eastAsia="zh-CN"/>
        </w:rPr>
        <w:t>见图</w:t>
      </w:r>
      <w:r w:rsidRPr="006D3AF9">
        <w:rPr>
          <w:rFonts w:eastAsia="DengXian"/>
          <w:i/>
          <w:lang w:eastAsia="zh-CN"/>
        </w:rPr>
        <w:t>2.15)</w:t>
      </w:r>
    </w:p>
    <w:p w14:paraId="5B7FAD14" w14:textId="7CAA2659" w:rsidR="00477ECF" w:rsidRPr="002E0031" w:rsidRDefault="006D3AF9" w:rsidP="00883B35">
      <w:pPr>
        <w:tabs>
          <w:tab w:val="left" w:pos="426"/>
        </w:tabs>
        <w:spacing w:beforeLines="50" w:before="180" w:line="320" w:lineRule="exact"/>
        <w:jc w:val="both"/>
      </w:pPr>
      <w:r w:rsidRPr="006D3AF9">
        <w:rPr>
          <w:rFonts w:eastAsia="DengXian" w:hint="eastAsia"/>
          <w:b/>
          <w:lang w:eastAsia="zh-CN"/>
        </w:rPr>
        <w:t>动脉</w:t>
      </w:r>
      <w:r w:rsidRPr="006D3AF9">
        <w:rPr>
          <w:rFonts w:eastAsia="DengXian"/>
          <w:lang w:eastAsia="zh-CN"/>
        </w:rPr>
        <w:t xml:space="preserve"> </w:t>
      </w:r>
      <w:r w:rsidRPr="006D3AF9">
        <w:rPr>
          <w:rFonts w:eastAsia="DengXian" w:hint="eastAsia"/>
          <w:lang w:eastAsia="zh-CN"/>
        </w:rPr>
        <w:t>─</w:t>
      </w:r>
      <w:r w:rsidRPr="006D3AF9">
        <w:rPr>
          <w:rFonts w:eastAsia="DengXian"/>
          <w:lang w:eastAsia="zh-CN"/>
        </w:rPr>
        <w:t xml:space="preserve"> </w:t>
      </w:r>
      <w:r w:rsidRPr="006D3AF9">
        <w:rPr>
          <w:rFonts w:eastAsia="DengXian" w:hint="eastAsia"/>
          <w:lang w:eastAsia="zh-CN"/>
        </w:rPr>
        <w:t>动脉</w:t>
      </w:r>
      <w:r w:rsidRPr="006D3AF9">
        <w:rPr>
          <w:rFonts w:eastAsia="DengXian"/>
          <w:highlight w:val="cyan"/>
          <w:lang w:eastAsia="zh-CN"/>
        </w:rPr>
        <w:t>(</w:t>
      </w:r>
      <w:r w:rsidRPr="006D3AF9">
        <w:rPr>
          <w:rFonts w:eastAsia="DengXian" w:hint="eastAsia"/>
          <w:highlight w:val="cyan"/>
          <w:lang w:eastAsia="zh-CN"/>
        </w:rPr>
        <w:t>除了肺动脉</w:t>
      </w:r>
      <w:r w:rsidRPr="006D3AF9">
        <w:rPr>
          <w:rFonts w:eastAsia="DengXian"/>
          <w:highlight w:val="cyan"/>
          <w:lang w:eastAsia="zh-CN"/>
        </w:rPr>
        <w:t>)</w:t>
      </w:r>
      <w:r w:rsidRPr="006D3AF9">
        <w:rPr>
          <w:rFonts w:eastAsia="DengXian" w:hint="eastAsia"/>
          <w:lang w:eastAsia="zh-CN"/>
        </w:rPr>
        <w:t>将含丰富氧份的血液从心脏运送到全身的微血管。动脉管壁由平滑肌构成，较厚而富有弹性，推动血液在动脉内流动。</w:t>
      </w:r>
    </w:p>
    <w:p w14:paraId="4C1FB63A" w14:textId="644D2AB0" w:rsidR="00477ECF" w:rsidRPr="002E0031" w:rsidRDefault="006D3AF9" w:rsidP="00883B35">
      <w:pPr>
        <w:tabs>
          <w:tab w:val="left" w:pos="426"/>
        </w:tabs>
        <w:spacing w:beforeLines="50" w:before="180" w:line="320" w:lineRule="exact"/>
        <w:jc w:val="both"/>
      </w:pPr>
      <w:r w:rsidRPr="006D3AF9">
        <w:rPr>
          <w:rFonts w:eastAsia="DengXian" w:hint="eastAsia"/>
          <w:b/>
          <w:lang w:eastAsia="zh-CN"/>
        </w:rPr>
        <w:t>微血管</w:t>
      </w:r>
      <w:r w:rsidRPr="006D3AF9">
        <w:rPr>
          <w:rFonts w:eastAsia="DengXian"/>
          <w:lang w:eastAsia="zh-CN"/>
        </w:rPr>
        <w:t xml:space="preserve"> </w:t>
      </w:r>
      <w:r w:rsidRPr="006D3AF9">
        <w:rPr>
          <w:rFonts w:eastAsia="DengXian" w:hint="eastAsia"/>
          <w:lang w:eastAsia="zh-CN"/>
        </w:rPr>
        <w:t>─</w:t>
      </w:r>
      <w:r w:rsidRPr="006D3AF9">
        <w:rPr>
          <w:rFonts w:eastAsia="DengXian"/>
          <w:lang w:eastAsia="zh-CN"/>
        </w:rPr>
        <w:t xml:space="preserve"> </w:t>
      </w:r>
      <w:r w:rsidRPr="006D3AF9">
        <w:rPr>
          <w:rFonts w:eastAsia="DengXian" w:hint="eastAsia"/>
          <w:lang w:eastAsia="zh-CN"/>
        </w:rPr>
        <w:t>微血管是最细微的血管，主要功能是连接动脉和静脉。微血管的管壁极薄，使血液中的各种细胞和物质（氧和营养素）能选择性地透过管壁进入组织。</w:t>
      </w:r>
    </w:p>
    <w:p w14:paraId="779EA05D" w14:textId="1968A39F" w:rsidR="00477ECF" w:rsidRPr="002E0031" w:rsidRDefault="006D3AF9" w:rsidP="00883B35">
      <w:pPr>
        <w:tabs>
          <w:tab w:val="left" w:pos="426"/>
        </w:tabs>
        <w:spacing w:beforeLines="50" w:before="180" w:line="320" w:lineRule="exact"/>
        <w:jc w:val="both"/>
      </w:pPr>
      <w:r w:rsidRPr="006D3AF9">
        <w:rPr>
          <w:rFonts w:eastAsia="DengXian" w:hint="eastAsia"/>
          <w:b/>
          <w:lang w:eastAsia="zh-CN"/>
        </w:rPr>
        <w:t>静脉</w:t>
      </w:r>
      <w:r w:rsidRPr="006D3AF9">
        <w:rPr>
          <w:rFonts w:eastAsia="DengXian"/>
          <w:lang w:eastAsia="zh-CN"/>
        </w:rPr>
        <w:t xml:space="preserve"> </w:t>
      </w:r>
      <w:r w:rsidRPr="006D3AF9">
        <w:rPr>
          <w:rFonts w:eastAsia="DengXian" w:hint="eastAsia"/>
          <w:lang w:eastAsia="zh-CN"/>
        </w:rPr>
        <w:t>─</w:t>
      </w:r>
      <w:r w:rsidRPr="006D3AF9">
        <w:rPr>
          <w:rFonts w:eastAsia="DengXian"/>
          <w:lang w:eastAsia="zh-CN"/>
        </w:rPr>
        <w:t xml:space="preserve"> </w:t>
      </w:r>
      <w:r w:rsidRPr="006D3AF9">
        <w:rPr>
          <w:rFonts w:eastAsia="DengXian" w:hint="eastAsia"/>
          <w:lang w:eastAsia="zh-CN"/>
        </w:rPr>
        <w:t>静脉</w:t>
      </w:r>
      <w:r w:rsidRPr="006D3AF9">
        <w:rPr>
          <w:rFonts w:eastAsia="DengXian"/>
          <w:highlight w:val="cyan"/>
          <w:lang w:eastAsia="zh-CN"/>
        </w:rPr>
        <w:t>(</w:t>
      </w:r>
      <w:r w:rsidRPr="006D3AF9">
        <w:rPr>
          <w:rFonts w:eastAsia="DengXian" w:hint="eastAsia"/>
          <w:highlight w:val="cyan"/>
          <w:lang w:eastAsia="zh-CN"/>
        </w:rPr>
        <w:t>除了肺静脉</w:t>
      </w:r>
      <w:r w:rsidRPr="006D3AF9">
        <w:rPr>
          <w:rFonts w:eastAsia="DengXian"/>
          <w:highlight w:val="cyan"/>
          <w:lang w:eastAsia="zh-CN"/>
        </w:rPr>
        <w:t>)</w:t>
      </w:r>
      <w:r w:rsidRPr="006D3AF9">
        <w:rPr>
          <w:rFonts w:eastAsia="DengXian" w:hint="eastAsia"/>
          <w:lang w:eastAsia="zh-CN"/>
        </w:rPr>
        <w:t>是把血液含有较多二氧化碳的血液从微血管网络汇集后运送回心脏的血管。由于静脉回流的动力不需要承受内部高压，所以与动脉相比，静脉管壁的平滑肌较少，缺乏收缩性和弹性。静脉内壁有瓣膜，其作用是防止血液逆流。</w:t>
      </w:r>
      <w:r w:rsidR="00477ECF" w:rsidRPr="002E0031">
        <w:t xml:space="preserve"> </w:t>
      </w:r>
    </w:p>
    <w:p w14:paraId="1B7B1310" w14:textId="77777777" w:rsidR="006143C6" w:rsidRPr="002E0031" w:rsidRDefault="00816065" w:rsidP="00394413">
      <w:pPr>
        <w:spacing w:beforeLines="50" w:before="180" w:line="360" w:lineRule="auto"/>
      </w:pPr>
      <w:r w:rsidRPr="002E0031">
        <w:rPr>
          <w:noProof/>
          <w:lang w:val="en-US"/>
        </w:rPr>
        <w:drawing>
          <wp:inline distT="0" distB="0" distL="0" distR="0" wp14:anchorId="1DBC1A50" wp14:editId="544A2383">
            <wp:extent cx="4933950" cy="45624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4562475"/>
                    </a:xfrm>
                    <a:prstGeom prst="rect">
                      <a:avLst/>
                    </a:prstGeom>
                    <a:noFill/>
                    <a:ln>
                      <a:noFill/>
                    </a:ln>
                  </pic:spPr>
                </pic:pic>
              </a:graphicData>
            </a:graphic>
          </wp:inline>
        </w:drawing>
      </w:r>
    </w:p>
    <w:p w14:paraId="4C4BD909" w14:textId="3776E000" w:rsidR="00E70B83" w:rsidRPr="002E0031" w:rsidRDefault="00816065" w:rsidP="00921092">
      <w:pPr>
        <w:spacing w:beforeLines="50" w:before="180"/>
        <w:ind w:left="482"/>
        <w:jc w:val="center"/>
        <w:rPr>
          <w:sz w:val="20"/>
          <w:szCs w:val="20"/>
        </w:rPr>
      </w:pPr>
      <w:r w:rsidRPr="002E0031">
        <w:rPr>
          <w:noProof/>
          <w:lang w:val="en-US"/>
        </w:rPr>
        <mc:AlternateContent>
          <mc:Choice Requires="wps">
            <w:drawing>
              <wp:anchor distT="0" distB="0" distL="114300" distR="114300" simplePos="0" relativeHeight="251662336" behindDoc="0" locked="0" layoutInCell="1" allowOverlap="1" wp14:anchorId="3B413820" wp14:editId="5012EDCE">
                <wp:simplePos x="0" y="0"/>
                <wp:positionH relativeFrom="column">
                  <wp:posOffset>3200400</wp:posOffset>
                </wp:positionH>
                <wp:positionV relativeFrom="paragraph">
                  <wp:posOffset>-4686300</wp:posOffset>
                </wp:positionV>
                <wp:extent cx="1257300" cy="792480"/>
                <wp:effectExtent l="9525" t="10795" r="9525" b="6350"/>
                <wp:wrapNone/>
                <wp:docPr id="2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92480"/>
                        </a:xfrm>
                        <a:prstGeom prst="rect">
                          <a:avLst/>
                        </a:prstGeom>
                        <a:solidFill>
                          <a:srgbClr val="FFFFFF"/>
                        </a:solidFill>
                        <a:ln w="9525">
                          <a:solidFill>
                            <a:srgbClr val="FFFFFF"/>
                          </a:solidFill>
                          <a:miter lim="800000"/>
                          <a:headEnd/>
                          <a:tailEnd/>
                        </a:ln>
                      </wps:spPr>
                      <wps:txbx>
                        <w:txbxContent>
                          <w:p w14:paraId="74E8C759" w14:textId="77777777" w:rsidR="00340819" w:rsidRDefault="00340819" w:rsidP="00EB2F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3820" id="Text Box 172" o:spid="_x0000_s1042" type="#_x0000_t202" style="position:absolute;left:0;text-align:left;margin-left:252pt;margin-top:-369pt;width:99pt;height:6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eFgIAADMEAAAOAAAAZHJzL2Uyb0RvYy54bWysU9tu2zAMfR+wfxD0vtjJkiYx4hRdugwD&#10;ugvQ7QMUWY6FyaJGKbGzrx8lp2nQvRXzg0Ca0iF5eLi67VvDjgq9Blvy8SjnTFkJlbb7kv/8sX23&#10;4MwHYSthwKqSn5Tnt+u3b1adK9QEGjCVQkYg1hedK3kTgiuyzMtGtcKPwClLwRqwFYFc3GcVio7Q&#10;W5NN8vwm6wArhyCV9/T3fgjydcKvayXDt7r2KjBTcqotpBPTuYtntl6JYo/CNVqeyxCvqKIV2lLS&#10;C9S9CIIdUP8D1WqJ4KEOIwltBnWtpUo9UDfj/EU3j41wKvVC5Hh3ocn/P1j59fjoviML/QfoaYCp&#10;Ce8eQP7yzMKmEXav7hCha5SoKPE4UpZ1zhfnp5FqX/gIsuu+QEVDFocACaivsY2sUJ+M0GkApwvp&#10;qg9MxpST2fx9TiFJsflyMl2kqWSieHrt0IdPCloWjZIjDTWhi+ODD7EaUTxdick8GF1ttTHJwf1u&#10;Y5AdBQlgm77UwItrxrKu5MvZZDYQ8AqIVgdSstFtyRd5/AZtRdo+2irpLAhtBptKNvbMY6RuIDH0&#10;u57piji5iY8jrzuoTsQswqBc2jQyGsA/nHWk2pL73weBijPz2dJ0luPpNMo8OdPZfEIOXkd21xFh&#10;JUGVPHA2mJswrMbBod43lGnQg4U7mmitE9nPVZ3rJ2WmGZy3KEr/2k+3nnd9/RcAAP//AwBQSwME&#10;FAAGAAgAAAAhAEg7S53hAAAADQEAAA8AAABkcnMvZG93bnJldi54bWxMj0FvwjAMhe+T9h8iI+0y&#10;QULZAHVNEUKbdobtsltoTFvROG0TaNmvn3fabs/20/P3ss3oGnHFPtSeNMxnCgRS4W1NpYbPj7fp&#10;GkSIhqxpPKGGGwbY5Pd3mUmtH2iP10MsBYdQSI2GKsY2lTIUFToTZr5F4tvJ985EHvtS2t4MHO4a&#10;mSi1lM7UxB8q0+KuwuJ8uDgNfni9OY+dSh6/vt37btvtT0mn9cNk3L6AiDjGPzP84jM65Mx09Bey&#10;QTQantUTd4kapqvFmhVbViphceTVcr5IQOaZ/N8i/wEAAP//AwBQSwECLQAUAAYACAAAACEAtoM4&#10;kv4AAADhAQAAEwAAAAAAAAAAAAAAAAAAAAAAW0NvbnRlbnRfVHlwZXNdLnhtbFBLAQItABQABgAI&#10;AAAAIQA4/SH/1gAAAJQBAAALAAAAAAAAAAAAAAAAAC8BAABfcmVscy8ucmVsc1BLAQItABQABgAI&#10;AAAAIQBU+D6eFgIAADMEAAAOAAAAAAAAAAAAAAAAAC4CAABkcnMvZTJvRG9jLnhtbFBLAQItABQA&#10;BgAIAAAAIQBIO0ud4QAAAA0BAAAPAAAAAAAAAAAAAAAAAHAEAABkcnMvZG93bnJldi54bWxQSwUG&#10;AAAAAAQABADzAAAAfgUAAAAA&#10;" strokecolor="white">
                <v:textbox>
                  <w:txbxContent>
                    <w:p w14:paraId="74E8C759" w14:textId="77777777" w:rsidR="00340819" w:rsidRDefault="00340819" w:rsidP="00EB2F6C"/>
                  </w:txbxContent>
                </v:textbox>
              </v:shape>
            </w:pict>
          </mc:Fallback>
        </mc:AlternateContent>
      </w:r>
      <w:r w:rsidR="006D3AF9" w:rsidRPr="006D3AF9">
        <w:rPr>
          <w:rFonts w:eastAsia="DengXian" w:hint="eastAsia"/>
          <w:sz w:val="20"/>
          <w:szCs w:val="20"/>
          <w:lang w:eastAsia="zh-CN"/>
        </w:rPr>
        <w:t>图</w:t>
      </w:r>
      <w:r w:rsidR="006D3AF9" w:rsidRPr="006D3AF9">
        <w:rPr>
          <w:rFonts w:eastAsia="DengXian"/>
          <w:sz w:val="20"/>
          <w:szCs w:val="20"/>
          <w:lang w:eastAsia="zh-CN"/>
        </w:rPr>
        <w:t xml:space="preserve">2.15    </w:t>
      </w:r>
      <w:r w:rsidR="006D3AF9" w:rsidRPr="006D3AF9">
        <w:rPr>
          <w:rFonts w:eastAsia="DengXian" w:hint="eastAsia"/>
          <w:sz w:val="20"/>
          <w:szCs w:val="20"/>
          <w:lang w:eastAsia="zh-CN"/>
        </w:rPr>
        <w:t>人体的动、静脉分布和名称</w:t>
      </w:r>
    </w:p>
    <w:p w14:paraId="14D20BDC" w14:textId="77777777" w:rsidR="00B075CB" w:rsidRPr="002E0031" w:rsidRDefault="00B075CB" w:rsidP="00B746DE">
      <w:pPr>
        <w:spacing w:beforeLines="50" w:before="180"/>
        <w:ind w:left="482"/>
        <w:jc w:val="center"/>
        <w:rPr>
          <w:sz w:val="20"/>
          <w:szCs w:val="20"/>
        </w:rPr>
      </w:pPr>
    </w:p>
    <w:p w14:paraId="591DA560" w14:textId="6907CEA1" w:rsidR="0051693A" w:rsidRPr="002E0031" w:rsidRDefault="006D3AF9" w:rsidP="00EB2F6C">
      <w:pPr>
        <w:snapToGrid w:val="0"/>
        <w:spacing w:beforeLines="50" w:before="180" w:line="360" w:lineRule="auto"/>
        <w:ind w:left="540" w:hangingChars="225" w:hanging="540"/>
        <w:jc w:val="both"/>
        <w:rPr>
          <w:rFonts w:eastAsia="SimSun"/>
          <w:b/>
          <w:lang w:val="en-US"/>
        </w:rPr>
      </w:pPr>
      <w:r w:rsidRPr="006D3AF9">
        <w:rPr>
          <w:rFonts w:eastAsia="DengXian"/>
          <w:b/>
          <w:lang w:val="en-US" w:eastAsia="zh-CN"/>
        </w:rPr>
        <w:t>iii)</w:t>
      </w:r>
      <w:r w:rsidRPr="002E0031">
        <w:rPr>
          <w:b/>
          <w:lang w:val="en-US" w:eastAsia="zh-CN"/>
        </w:rPr>
        <w:tab/>
      </w:r>
      <w:r w:rsidRPr="006D3AF9">
        <w:rPr>
          <w:rFonts w:eastAsia="DengXian" w:hint="eastAsia"/>
          <w:b/>
          <w:lang w:val="en-US" w:eastAsia="zh-CN"/>
        </w:rPr>
        <w:t>心脏</w:t>
      </w:r>
    </w:p>
    <w:p w14:paraId="615E4564" w14:textId="5BADD612" w:rsidR="007700F1" w:rsidRPr="002E0031" w:rsidRDefault="006D3AF9" w:rsidP="00883B35">
      <w:pPr>
        <w:adjustRightInd w:val="0"/>
        <w:snapToGrid w:val="0"/>
        <w:spacing w:beforeLines="50" w:before="180" w:line="320" w:lineRule="exact"/>
        <w:jc w:val="both"/>
      </w:pPr>
      <w:r w:rsidRPr="006D3AF9">
        <w:rPr>
          <w:rFonts w:eastAsia="DengXian" w:hint="eastAsia"/>
          <w:lang w:eastAsia="zh-CN"/>
        </w:rPr>
        <w:t>心脏位于两肺叶之间，稍为偏向身体中线的左侧。心脏是一个中空的器官</w:t>
      </w:r>
      <w:r w:rsidRPr="006D3AF9">
        <w:rPr>
          <w:rFonts w:eastAsia="DengXian" w:hint="eastAsia"/>
          <w:lang w:val="en-US" w:eastAsia="zh-CN"/>
        </w:rPr>
        <w:t>。</w:t>
      </w:r>
      <w:r w:rsidRPr="006D3AF9">
        <w:rPr>
          <w:rFonts w:eastAsia="DengXian" w:hint="eastAsia"/>
          <w:lang w:eastAsia="zh-CN"/>
        </w:rPr>
        <w:t>心脏分为四个腔室。位于上面的两个腔室（心房）是接受血液回流的腔室，位于下面的两个腔室（心室）是为推动血液外流的动力泵。</w:t>
      </w:r>
    </w:p>
    <w:p w14:paraId="7898EE48" w14:textId="7491726E" w:rsidR="00477ECF" w:rsidRPr="002E0031" w:rsidRDefault="006D3AF9" w:rsidP="00883B35">
      <w:pPr>
        <w:tabs>
          <w:tab w:val="left" w:pos="426"/>
        </w:tabs>
        <w:spacing w:beforeLines="50" w:before="180" w:line="320" w:lineRule="exact"/>
        <w:jc w:val="both"/>
      </w:pPr>
      <w:r w:rsidRPr="006D3AF9">
        <w:rPr>
          <w:rFonts w:eastAsia="DengXian" w:hint="eastAsia"/>
          <w:b/>
          <w:lang w:eastAsia="zh-CN"/>
        </w:rPr>
        <w:t>心输出量</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每分钟左心室输出的血量（毫升</w:t>
      </w:r>
      <w:r w:rsidRPr="006D3AF9">
        <w:rPr>
          <w:rFonts w:eastAsia="DengXian"/>
          <w:lang w:eastAsia="zh-CN"/>
        </w:rPr>
        <w:t xml:space="preserve"> / </w:t>
      </w:r>
      <w:r w:rsidRPr="006D3AF9">
        <w:rPr>
          <w:rFonts w:eastAsia="DengXian" w:hint="eastAsia"/>
          <w:lang w:eastAsia="zh-CN"/>
        </w:rPr>
        <w:t>分钟）。</w:t>
      </w:r>
      <w:r w:rsidR="00477ECF" w:rsidRPr="002E0031">
        <w:t xml:space="preserve"> </w:t>
      </w:r>
    </w:p>
    <w:p w14:paraId="1DFA4202" w14:textId="3FD780E9" w:rsidR="00477ECF" w:rsidRPr="002E0031" w:rsidRDefault="006D3AF9" w:rsidP="00883B35">
      <w:pPr>
        <w:tabs>
          <w:tab w:val="left" w:pos="426"/>
        </w:tabs>
        <w:spacing w:beforeLines="50" w:before="180" w:line="320" w:lineRule="exact"/>
        <w:jc w:val="both"/>
      </w:pPr>
      <w:r w:rsidRPr="006D3AF9">
        <w:rPr>
          <w:rFonts w:eastAsia="DengXian" w:hint="eastAsia"/>
          <w:b/>
          <w:lang w:eastAsia="zh-CN"/>
        </w:rPr>
        <w:t>心搏量</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每次心脏搏动时，左心室输出的血量。</w:t>
      </w:r>
    </w:p>
    <w:p w14:paraId="24C31853" w14:textId="64B8A6C4" w:rsidR="00477ECF" w:rsidRPr="002E0031" w:rsidRDefault="006D3AF9" w:rsidP="003A0A54">
      <w:pPr>
        <w:tabs>
          <w:tab w:val="left" w:pos="426"/>
        </w:tabs>
        <w:spacing w:beforeLines="50" w:before="180" w:line="320" w:lineRule="exact"/>
        <w:jc w:val="both"/>
      </w:pPr>
      <w:r w:rsidRPr="006D3AF9">
        <w:rPr>
          <w:rFonts w:eastAsia="DengXian" w:hint="eastAsia"/>
          <w:b/>
          <w:lang w:eastAsia="zh-CN"/>
        </w:rPr>
        <w:t>心动周期</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心脏的四个腔室紧密配合，将血液输送到身体各部分。先由薄壁心房内的肌肉收缩，挤压腔室的血液进入心室，然后由厚壁心室产生更大的压力，驱使血液向外流动。心脏收缩的阶段称为「</w:t>
      </w:r>
      <w:r w:rsidRPr="006D3AF9">
        <w:rPr>
          <w:rFonts w:eastAsia="DengXian" w:hint="eastAsia"/>
          <w:b/>
          <w:bCs/>
          <w:lang w:eastAsia="zh-CN"/>
        </w:rPr>
        <w:t>收缩期</w:t>
      </w:r>
      <w:r w:rsidRPr="006D3AF9">
        <w:rPr>
          <w:rFonts w:eastAsia="DengXian" w:hint="eastAsia"/>
          <w:lang w:eastAsia="zh-CN"/>
        </w:rPr>
        <w:t>」，随后心室舒张的时期叫做「</w:t>
      </w:r>
      <w:r w:rsidRPr="006D3AF9">
        <w:rPr>
          <w:rFonts w:eastAsia="DengXian" w:hint="eastAsia"/>
          <w:b/>
          <w:bCs/>
          <w:lang w:eastAsia="zh-CN"/>
        </w:rPr>
        <w:t>舒张期</w:t>
      </w:r>
      <w:r w:rsidRPr="006D3AF9">
        <w:rPr>
          <w:rFonts w:eastAsia="DengXian" w:hint="eastAsia"/>
          <w:lang w:eastAsia="zh-CN"/>
        </w:rPr>
        <w:t>」。心脏每收缩和舒张一次构成一个</w:t>
      </w:r>
      <w:r w:rsidRPr="006D3AF9">
        <w:rPr>
          <w:rFonts w:eastAsia="DengXian" w:hint="eastAsia"/>
          <w:b/>
          <w:bCs/>
          <w:lang w:eastAsia="zh-CN"/>
        </w:rPr>
        <w:t>心动周期</w:t>
      </w:r>
      <w:r w:rsidRPr="006D3AF9">
        <w:rPr>
          <w:rFonts w:eastAsia="DengXian" w:hint="eastAsia"/>
          <w:lang w:eastAsia="zh-CN"/>
        </w:rPr>
        <w:t>。安静状态时，每一心动周期的时间平均不超过一秒。</w:t>
      </w:r>
    </w:p>
    <w:p w14:paraId="74957FE7" w14:textId="5A946F7C" w:rsidR="008435C4" w:rsidRDefault="006D3AF9" w:rsidP="00883B35">
      <w:pPr>
        <w:snapToGrid w:val="0"/>
        <w:spacing w:beforeLines="50" w:before="180" w:line="360" w:lineRule="exact"/>
        <w:jc w:val="both"/>
      </w:pPr>
      <w:r w:rsidRPr="006D3AF9">
        <w:rPr>
          <w:rFonts w:eastAsia="DengXian" w:hint="eastAsia"/>
          <w:b/>
          <w:lang w:eastAsia="zh-CN"/>
        </w:rPr>
        <w:t>传导系统</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电流传导刺激心脏肌肉收缩，而心脏组织中产生电流传导的组织结构称为「结点」。</w:t>
      </w:r>
    </w:p>
    <w:p w14:paraId="6B88FA92" w14:textId="4601F49B" w:rsidR="001C239D" w:rsidRPr="002E0031" w:rsidRDefault="006D3AF9" w:rsidP="00883B35">
      <w:pPr>
        <w:snapToGrid w:val="0"/>
        <w:spacing w:beforeLines="50" w:before="180" w:line="360" w:lineRule="exact"/>
        <w:jc w:val="both"/>
      </w:pPr>
      <w:r w:rsidRPr="006D3AF9">
        <w:rPr>
          <w:rFonts w:eastAsia="DengXian" w:hint="eastAsia"/>
          <w:b/>
          <w:color w:val="000000"/>
          <w:lang w:eastAsia="zh-CN"/>
        </w:rPr>
        <w:t>窦房结</w:t>
      </w:r>
      <w:r w:rsidRPr="006D3AF9">
        <w:rPr>
          <w:rFonts w:eastAsia="DengXian"/>
          <w:b/>
          <w:lang w:val="en-US" w:eastAsia="zh-CN"/>
        </w:rPr>
        <w:t xml:space="preserve"> </w:t>
      </w:r>
      <w:r w:rsidRPr="006D3AF9">
        <w:rPr>
          <w:rFonts w:eastAsia="DengXian" w:hint="eastAsia"/>
          <w:b/>
          <w:lang w:eastAsia="zh-CN"/>
        </w:rPr>
        <w:t>─</w:t>
      </w:r>
      <w:r w:rsidRPr="006D3AF9">
        <w:rPr>
          <w:rFonts w:eastAsia="DengXian"/>
          <w:lang w:val="en-US" w:eastAsia="zh-CN"/>
        </w:rPr>
        <w:t xml:space="preserve"> </w:t>
      </w:r>
      <w:r w:rsidRPr="006D3AF9">
        <w:rPr>
          <w:rFonts w:eastAsia="DengXian" w:hint="eastAsia"/>
          <w:lang w:eastAsia="zh-CN"/>
        </w:rPr>
        <w:t>窦房结位于右心房上壁，决定心脏收缩的节律，通常被视为心脏的正常起搏点。</w:t>
      </w:r>
    </w:p>
    <w:p w14:paraId="0101ABC1" w14:textId="17A230B9" w:rsidR="0027541B" w:rsidRPr="002E0031" w:rsidRDefault="006D3AF9" w:rsidP="00883B35">
      <w:pPr>
        <w:snapToGrid w:val="0"/>
        <w:spacing w:beforeLines="50" w:before="180" w:line="360" w:lineRule="exact"/>
        <w:jc w:val="both"/>
        <w:rPr>
          <w:color w:val="000000"/>
        </w:rPr>
      </w:pPr>
      <w:r w:rsidRPr="006D3AF9">
        <w:rPr>
          <w:rFonts w:eastAsia="DengXian" w:hint="eastAsia"/>
          <w:b/>
          <w:color w:val="000000"/>
          <w:lang w:eastAsia="zh-CN"/>
        </w:rPr>
        <w:t>房室结</w:t>
      </w:r>
      <w:r w:rsidRPr="006D3AF9">
        <w:rPr>
          <w:rFonts w:eastAsia="DengXian"/>
          <w:b/>
          <w:color w:val="000000"/>
          <w:lang w:eastAsia="zh-CN"/>
        </w:rPr>
        <w:t xml:space="preserve"> </w:t>
      </w:r>
      <w:r w:rsidRPr="006D3AF9">
        <w:rPr>
          <w:rFonts w:eastAsia="DengXian" w:hint="eastAsia"/>
          <w:b/>
          <w:color w:val="000000"/>
          <w:lang w:eastAsia="zh-CN"/>
        </w:rPr>
        <w:t>─</w:t>
      </w:r>
      <w:r w:rsidRPr="006D3AF9">
        <w:rPr>
          <w:rFonts w:eastAsia="DengXian"/>
          <w:b/>
          <w:color w:val="000000"/>
          <w:lang w:eastAsia="zh-CN"/>
        </w:rPr>
        <w:t xml:space="preserve"> </w:t>
      </w:r>
      <w:r w:rsidRPr="006D3AF9">
        <w:rPr>
          <w:rFonts w:eastAsia="DengXian" w:hint="eastAsia"/>
          <w:color w:val="000000"/>
          <w:lang w:eastAsia="zh-CN"/>
        </w:rPr>
        <w:t>房室结位于心房中隔的顶部，传到房室结的神经脉冲快速向下传导至各种较细的纤维，然后将神经冲动传遍整个心脏。它是心房与心室的神经脉冲的传递站，也是调节脉搏的系统一部分。</w:t>
      </w:r>
    </w:p>
    <w:p w14:paraId="3826B034" w14:textId="77777777" w:rsidR="00D9125A" w:rsidRPr="002E0031" w:rsidRDefault="00D9125A" w:rsidP="00883B35">
      <w:pPr>
        <w:snapToGrid w:val="0"/>
        <w:spacing w:beforeLines="50" w:before="180" w:line="360" w:lineRule="exact"/>
        <w:jc w:val="both"/>
        <w:rPr>
          <w:b/>
          <w:color w:val="000000"/>
        </w:rPr>
      </w:pPr>
    </w:p>
    <w:p w14:paraId="3F42915C" w14:textId="77777777" w:rsidR="00E70B83" w:rsidRPr="002E0031" w:rsidRDefault="00E70B83" w:rsidP="00883B35">
      <w:pPr>
        <w:snapToGrid w:val="0"/>
        <w:spacing w:beforeLines="50" w:before="180" w:line="360" w:lineRule="exact"/>
        <w:jc w:val="both"/>
        <w:rPr>
          <w:b/>
          <w:color w:val="000000"/>
        </w:rPr>
      </w:pPr>
    </w:p>
    <w:p w14:paraId="77CF4CE3" w14:textId="77777777" w:rsidR="00E70B83" w:rsidRPr="002E0031" w:rsidRDefault="00E70B83" w:rsidP="00883B35">
      <w:pPr>
        <w:snapToGrid w:val="0"/>
        <w:spacing w:beforeLines="50" w:before="180" w:line="360" w:lineRule="exact"/>
        <w:jc w:val="both"/>
        <w:rPr>
          <w:b/>
          <w:color w:val="000000"/>
        </w:rPr>
      </w:pPr>
    </w:p>
    <w:p w14:paraId="66C591D4" w14:textId="77777777" w:rsidR="00E70B83" w:rsidRPr="002E0031" w:rsidRDefault="00E70B83" w:rsidP="00883B35">
      <w:pPr>
        <w:snapToGrid w:val="0"/>
        <w:spacing w:beforeLines="50" w:before="180" w:line="360" w:lineRule="exact"/>
        <w:jc w:val="both"/>
        <w:rPr>
          <w:b/>
          <w:color w:val="000000"/>
        </w:rPr>
      </w:pPr>
    </w:p>
    <w:p w14:paraId="44786B79" w14:textId="77777777" w:rsidR="00E70B83" w:rsidRPr="002E0031" w:rsidRDefault="00E70B83" w:rsidP="00883B35">
      <w:pPr>
        <w:snapToGrid w:val="0"/>
        <w:spacing w:beforeLines="50" w:before="180" w:line="360" w:lineRule="exact"/>
        <w:jc w:val="both"/>
        <w:rPr>
          <w:b/>
          <w:color w:val="000000"/>
        </w:rPr>
      </w:pPr>
    </w:p>
    <w:p w14:paraId="5ABFEBA7" w14:textId="77777777" w:rsidR="00E70B83" w:rsidRPr="002E0031" w:rsidRDefault="00E70B83" w:rsidP="00883B35">
      <w:pPr>
        <w:snapToGrid w:val="0"/>
        <w:spacing w:beforeLines="50" w:before="180" w:line="360" w:lineRule="exact"/>
        <w:jc w:val="both"/>
        <w:rPr>
          <w:b/>
          <w:color w:val="000000"/>
        </w:rPr>
      </w:pPr>
    </w:p>
    <w:p w14:paraId="0FC058B0" w14:textId="77777777" w:rsidR="00E70B83" w:rsidRPr="002E0031" w:rsidRDefault="00E70B83" w:rsidP="00883B35">
      <w:pPr>
        <w:snapToGrid w:val="0"/>
        <w:spacing w:beforeLines="50" w:before="180" w:line="360" w:lineRule="exact"/>
        <w:jc w:val="both"/>
        <w:rPr>
          <w:b/>
          <w:color w:val="000000"/>
        </w:rPr>
      </w:pPr>
    </w:p>
    <w:p w14:paraId="61170471" w14:textId="77777777" w:rsidR="00E70B83" w:rsidRPr="002E0031" w:rsidRDefault="00E70B83" w:rsidP="00883B35">
      <w:pPr>
        <w:snapToGrid w:val="0"/>
        <w:spacing w:beforeLines="50" w:before="180" w:line="360" w:lineRule="exact"/>
        <w:jc w:val="both"/>
        <w:rPr>
          <w:b/>
          <w:color w:val="000000"/>
        </w:rPr>
      </w:pPr>
    </w:p>
    <w:p w14:paraId="4B125F35" w14:textId="77777777" w:rsidR="00E70B83" w:rsidRPr="002E0031" w:rsidRDefault="00E70B83" w:rsidP="00883B35">
      <w:pPr>
        <w:snapToGrid w:val="0"/>
        <w:spacing w:beforeLines="50" w:before="180" w:line="360" w:lineRule="exact"/>
        <w:jc w:val="both"/>
        <w:rPr>
          <w:b/>
          <w:color w:val="000000"/>
        </w:rPr>
      </w:pPr>
    </w:p>
    <w:p w14:paraId="1ADB4D45" w14:textId="77777777" w:rsidR="00E70B83" w:rsidRPr="002E0031" w:rsidRDefault="00E70B83" w:rsidP="00883B35">
      <w:pPr>
        <w:snapToGrid w:val="0"/>
        <w:spacing w:beforeLines="50" w:before="180" w:line="360" w:lineRule="exact"/>
        <w:jc w:val="both"/>
        <w:rPr>
          <w:b/>
          <w:color w:val="000000"/>
        </w:rPr>
      </w:pPr>
    </w:p>
    <w:p w14:paraId="6A3021D0" w14:textId="77777777" w:rsidR="00E70B83" w:rsidRPr="002E0031" w:rsidRDefault="00E70B83" w:rsidP="00883B35">
      <w:pPr>
        <w:snapToGrid w:val="0"/>
        <w:spacing w:beforeLines="50" w:before="180" w:line="360" w:lineRule="exact"/>
        <w:jc w:val="both"/>
        <w:rPr>
          <w:b/>
          <w:color w:val="000000"/>
        </w:rPr>
      </w:pPr>
    </w:p>
    <w:p w14:paraId="3CDB09E5" w14:textId="77777777" w:rsidR="002C2EA2" w:rsidRPr="002E0031" w:rsidRDefault="002C2EA2" w:rsidP="00883B35">
      <w:pPr>
        <w:snapToGrid w:val="0"/>
        <w:spacing w:beforeLines="50" w:before="180" w:line="360" w:lineRule="exact"/>
        <w:jc w:val="both"/>
        <w:rPr>
          <w:b/>
          <w:color w:val="000000"/>
        </w:rPr>
      </w:pPr>
    </w:p>
    <w:p w14:paraId="0AF90FD8" w14:textId="77777777" w:rsidR="00180167" w:rsidRPr="00F776A2" w:rsidRDefault="00180167" w:rsidP="00883B35">
      <w:pPr>
        <w:snapToGrid w:val="0"/>
        <w:spacing w:beforeLines="50" w:before="180" w:line="360" w:lineRule="exact"/>
        <w:jc w:val="both"/>
        <w:rPr>
          <w:b/>
          <w:color w:val="000000"/>
          <w:lang w:val="en-US"/>
        </w:rPr>
      </w:pPr>
    </w:p>
    <w:p w14:paraId="0FE1773C" w14:textId="7C683C74" w:rsidR="00D74CF7" w:rsidRPr="002E0031" w:rsidRDefault="006D3AF9" w:rsidP="00CD1D03">
      <w:pPr>
        <w:snapToGrid w:val="0"/>
        <w:spacing w:beforeLines="50" w:before="180" w:line="400" w:lineRule="exact"/>
        <w:ind w:left="554" w:hangingChars="231" w:hanging="554"/>
        <w:jc w:val="both"/>
        <w:rPr>
          <w:lang w:val="en-US"/>
        </w:rPr>
      </w:pPr>
      <w:r w:rsidRPr="006D3AF9">
        <w:rPr>
          <w:rFonts w:eastAsia="DengXian"/>
          <w:b/>
          <w:color w:val="000000"/>
          <w:lang w:val="en-US" w:eastAsia="zh-CN"/>
        </w:rPr>
        <w:t>iv</w:t>
      </w:r>
      <w:r w:rsidRPr="006D3AF9">
        <w:rPr>
          <w:rFonts w:eastAsia="DengXian"/>
          <w:b/>
          <w:lang w:val="en-US" w:eastAsia="zh-CN"/>
        </w:rPr>
        <w:t>)</w:t>
      </w:r>
      <w:r w:rsidRPr="002E0031">
        <w:rPr>
          <w:b/>
          <w:lang w:val="en-US" w:eastAsia="zh-CN"/>
        </w:rPr>
        <w:tab/>
      </w:r>
      <w:r w:rsidRPr="006D3AF9">
        <w:rPr>
          <w:rFonts w:eastAsia="DengXian" w:hint="eastAsia"/>
          <w:b/>
          <w:lang w:val="en-US" w:eastAsia="zh-CN"/>
        </w:rPr>
        <w:t>循环</w:t>
      </w:r>
    </w:p>
    <w:p w14:paraId="57A80140" w14:textId="6A4530B6" w:rsidR="00B164DE" w:rsidRPr="002E0031" w:rsidRDefault="006D3AF9" w:rsidP="00883B35">
      <w:pPr>
        <w:snapToGrid w:val="0"/>
        <w:spacing w:beforeLines="50" w:before="180" w:line="400" w:lineRule="exact"/>
        <w:jc w:val="both"/>
        <w:rPr>
          <w:lang w:val="en-US"/>
        </w:rPr>
      </w:pPr>
      <w:r w:rsidRPr="006D3AF9">
        <w:rPr>
          <w:rFonts w:eastAsia="DengXian" w:hint="eastAsia"/>
          <w:lang w:val="en-US" w:eastAsia="zh-CN"/>
        </w:rPr>
        <w:t>在人体内，血液会进行双循环如</w:t>
      </w:r>
      <w:r w:rsidRPr="006D3AF9">
        <w:rPr>
          <w:rFonts w:eastAsia="DengXian" w:hint="eastAsia"/>
          <w:i/>
          <w:lang w:val="en-US" w:eastAsia="zh-CN"/>
        </w:rPr>
        <w:t>表</w:t>
      </w:r>
      <w:r w:rsidRPr="006D3AF9">
        <w:rPr>
          <w:rFonts w:eastAsia="DengXian"/>
          <w:i/>
          <w:lang w:val="en-US" w:eastAsia="zh-CN"/>
        </w:rPr>
        <w:t>2.2</w:t>
      </w:r>
      <w:r w:rsidRPr="006D3AF9">
        <w:rPr>
          <w:rFonts w:eastAsia="DengXian" w:hint="eastAsia"/>
          <w:lang w:val="en-US" w:eastAsia="zh-CN"/>
        </w:rPr>
        <w:t>及</w:t>
      </w:r>
      <w:r w:rsidRPr="006D3AF9">
        <w:rPr>
          <w:rFonts w:eastAsia="DengXian"/>
          <w:i/>
          <w:lang w:val="en-US" w:eastAsia="zh-CN"/>
        </w:rPr>
        <w:t xml:space="preserve"> </w:t>
      </w:r>
      <w:r w:rsidRPr="006D3AF9">
        <w:rPr>
          <w:rFonts w:eastAsia="DengXian" w:hint="eastAsia"/>
          <w:i/>
          <w:lang w:val="en-US" w:eastAsia="zh-CN"/>
        </w:rPr>
        <w:t>图</w:t>
      </w:r>
      <w:r w:rsidRPr="006D3AF9">
        <w:rPr>
          <w:rFonts w:eastAsia="DengXian"/>
          <w:i/>
          <w:lang w:val="en-US" w:eastAsia="zh-CN"/>
        </w:rPr>
        <w:t>2.16</w:t>
      </w:r>
      <w:r w:rsidRPr="006D3AF9">
        <w:rPr>
          <w:rFonts w:eastAsia="DengXian" w:hint="eastAsia"/>
          <w:lang w:val="en-US" w:eastAsia="zh-CN"/>
        </w:rPr>
        <w:t>所示。当我们进行运动时，身体会调节流向不同器官的血液流量</w:t>
      </w:r>
      <w:r w:rsidRPr="006D3AF9">
        <w:rPr>
          <w:rFonts w:eastAsia="DengXian"/>
          <w:lang w:val="en-US" w:eastAsia="zh-CN"/>
        </w:rPr>
        <w:t xml:space="preserve"> </w:t>
      </w:r>
      <w:r w:rsidRPr="006D3AF9">
        <w:rPr>
          <w:rFonts w:eastAsia="DengXian"/>
          <w:i/>
          <w:lang w:val="en-US" w:eastAsia="zh-CN"/>
        </w:rPr>
        <w:t>(</w:t>
      </w:r>
      <w:r w:rsidRPr="006D3AF9">
        <w:rPr>
          <w:rFonts w:eastAsia="DengXian" w:hint="eastAsia"/>
          <w:i/>
          <w:lang w:val="en-US" w:eastAsia="zh-CN"/>
        </w:rPr>
        <w:t>见表</w:t>
      </w:r>
      <w:r w:rsidRPr="006D3AF9">
        <w:rPr>
          <w:rFonts w:eastAsia="DengXian"/>
          <w:i/>
          <w:lang w:val="en-US" w:eastAsia="zh-CN"/>
        </w:rPr>
        <w:t>2.3)</w:t>
      </w:r>
      <w:r w:rsidRPr="006D3AF9">
        <w:rPr>
          <w:rFonts w:eastAsia="DengXian" w:hint="eastAsia"/>
          <w:lang w:val="en-US" w:eastAsia="zh-CN"/>
        </w:rPr>
        <w:t>。</w:t>
      </w:r>
    </w:p>
    <w:tbl>
      <w:tblPr>
        <w:tblpPr w:leftFromText="180" w:rightFromText="180" w:vertAnchor="text" w:horzAnchor="page" w:tblpX="2053" w:tblpY="414"/>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00"/>
        <w:tblLook w:val="01E0" w:firstRow="1" w:lastRow="1" w:firstColumn="1" w:lastColumn="1" w:noHBand="0" w:noVBand="0"/>
      </w:tblPr>
      <w:tblGrid>
        <w:gridCol w:w="8442"/>
      </w:tblGrid>
      <w:tr w:rsidR="00C01BFF" w:rsidRPr="002E0031" w14:paraId="5E3541BE" w14:textId="77777777">
        <w:trPr>
          <w:trHeight w:val="1001"/>
          <w:tblCellSpacing w:w="20" w:type="dxa"/>
        </w:trPr>
        <w:tc>
          <w:tcPr>
            <w:tcW w:w="8362" w:type="dxa"/>
            <w:shd w:val="clear" w:color="auto" w:fill="FFFF00"/>
          </w:tcPr>
          <w:p w14:paraId="6344E6E3" w14:textId="11210662" w:rsidR="00C01BFF" w:rsidRPr="002E0031" w:rsidRDefault="00C01BFF" w:rsidP="0027541B">
            <w:pPr>
              <w:snapToGrid w:val="0"/>
              <w:spacing w:beforeLines="50" w:before="180" w:line="320" w:lineRule="exact"/>
              <w:jc w:val="center"/>
              <w:rPr>
                <w:b/>
              </w:rPr>
            </w:pPr>
            <w:hyperlink r:id="rId26" w:tooltip="Heart" w:history="1">
              <w:r w:rsidR="006D3AF9" w:rsidRPr="006D3AF9">
                <w:rPr>
                  <w:rStyle w:val="a7"/>
                  <w:rFonts w:eastAsia="DengXian" w:hint="eastAsia"/>
                  <w:b/>
                  <w:color w:val="auto"/>
                  <w:u w:val="none"/>
                  <w:lang w:eastAsia="zh-CN"/>
                </w:rPr>
                <w:t>心脏</w:t>
              </w:r>
            </w:hyperlink>
            <w:r w:rsidR="006D3AF9" w:rsidRPr="006D3AF9">
              <w:rPr>
                <w:rFonts w:eastAsia="DengXian" w:hint="eastAsia"/>
                <w:b/>
                <w:lang w:eastAsia="zh-CN"/>
              </w:rPr>
              <w:t>→主</w:t>
            </w:r>
            <w:hyperlink r:id="rId27" w:tooltip="Aorta" w:history="1">
              <w:r w:rsidR="006D3AF9" w:rsidRPr="006D3AF9">
                <w:rPr>
                  <w:rStyle w:val="a7"/>
                  <w:rFonts w:eastAsia="DengXian" w:hint="eastAsia"/>
                  <w:b/>
                  <w:color w:val="auto"/>
                  <w:u w:val="none"/>
                  <w:lang w:eastAsia="zh-CN"/>
                </w:rPr>
                <w:t>动脉</w:t>
              </w:r>
            </w:hyperlink>
            <w:r w:rsidR="006D3AF9" w:rsidRPr="006D3AF9">
              <w:rPr>
                <w:rFonts w:eastAsia="DengXian" w:hint="eastAsia"/>
                <w:b/>
                <w:lang w:eastAsia="zh-CN"/>
              </w:rPr>
              <w:t>→</w:t>
            </w:r>
            <w:hyperlink r:id="rId28" w:tooltip="Artery" w:history="1">
              <w:r w:rsidR="006D3AF9" w:rsidRPr="006D3AF9">
                <w:rPr>
                  <w:rStyle w:val="a7"/>
                  <w:rFonts w:eastAsia="DengXian" w:hint="eastAsia"/>
                  <w:b/>
                  <w:color w:val="auto"/>
                  <w:u w:val="none"/>
                  <w:lang w:eastAsia="zh-CN"/>
                </w:rPr>
                <w:t>动脉</w:t>
              </w:r>
            </w:hyperlink>
            <w:r w:rsidR="006D3AF9" w:rsidRPr="006D3AF9">
              <w:rPr>
                <w:rFonts w:eastAsia="DengXian" w:hint="eastAsia"/>
                <w:b/>
                <w:lang w:eastAsia="zh-CN"/>
              </w:rPr>
              <w:t>→小动脉→微血管→</w:t>
            </w:r>
            <w:r w:rsidR="006D3AF9" w:rsidRPr="006D3AF9">
              <w:rPr>
                <w:rStyle w:val="a8"/>
                <w:rFonts w:eastAsia="DengXian" w:hint="eastAsia"/>
                <w:lang w:eastAsia="zh-CN"/>
              </w:rPr>
              <w:t>小静脉</w:t>
            </w:r>
            <w:r w:rsidR="006D3AF9" w:rsidRPr="006D3AF9">
              <w:rPr>
                <w:rFonts w:eastAsia="DengXian" w:hint="eastAsia"/>
                <w:b/>
                <w:lang w:eastAsia="zh-CN"/>
              </w:rPr>
              <w:t>→</w:t>
            </w:r>
            <w:hyperlink r:id="rId29" w:tooltip="Vein" w:history="1">
              <w:r w:rsidR="006D3AF9" w:rsidRPr="006D3AF9">
                <w:rPr>
                  <w:rStyle w:val="a7"/>
                  <w:rFonts w:eastAsia="DengXian" w:hint="eastAsia"/>
                  <w:b/>
                  <w:color w:val="auto"/>
                  <w:u w:val="none"/>
                  <w:lang w:eastAsia="zh-CN"/>
                </w:rPr>
                <w:t>静脉</w:t>
              </w:r>
            </w:hyperlink>
            <w:r w:rsidR="006D3AF9" w:rsidRPr="006D3AF9">
              <w:rPr>
                <w:rFonts w:eastAsia="DengXian" w:hint="eastAsia"/>
                <w:b/>
                <w:lang w:eastAsia="zh-CN"/>
              </w:rPr>
              <w:t>→</w:t>
            </w:r>
          </w:p>
          <w:p w14:paraId="655A8F38" w14:textId="2F9BFA39" w:rsidR="00C01BFF" w:rsidRPr="002E0031" w:rsidRDefault="00C01BFF" w:rsidP="0027541B">
            <w:pPr>
              <w:snapToGrid w:val="0"/>
              <w:spacing w:beforeLines="50" w:before="180" w:line="320" w:lineRule="exact"/>
              <w:jc w:val="center"/>
              <w:rPr>
                <w:b/>
              </w:rPr>
            </w:pPr>
            <w:hyperlink r:id="rId30" w:tooltip="Venae cavae" w:history="1">
              <w:r w:rsidR="006D3AF9" w:rsidRPr="006D3AF9">
                <w:rPr>
                  <w:rStyle w:val="a7"/>
                  <w:rFonts w:eastAsia="DengXian" w:hint="eastAsia"/>
                  <w:b/>
                  <w:color w:val="auto"/>
                  <w:u w:val="none"/>
                  <w:lang w:eastAsia="zh-CN"/>
                </w:rPr>
                <w:t>腔静脉</w:t>
              </w:r>
            </w:hyperlink>
            <w:r w:rsidR="006D3AF9" w:rsidRPr="006D3AF9">
              <w:rPr>
                <w:rFonts w:eastAsia="DengXian" w:hint="eastAsia"/>
                <w:b/>
                <w:lang w:eastAsia="zh-CN"/>
              </w:rPr>
              <w:t>→心脏→</w:t>
            </w:r>
            <w:hyperlink r:id="rId31" w:tooltip="Pulmonary artery" w:history="1">
              <w:r w:rsidR="006D3AF9" w:rsidRPr="006D3AF9">
                <w:rPr>
                  <w:rStyle w:val="a7"/>
                  <w:rFonts w:eastAsia="DengXian" w:hint="eastAsia"/>
                  <w:b/>
                  <w:color w:val="auto"/>
                  <w:u w:val="none"/>
                  <w:lang w:eastAsia="zh-CN"/>
                </w:rPr>
                <w:t>肺动脉</w:t>
              </w:r>
            </w:hyperlink>
            <w:r w:rsidR="006D3AF9" w:rsidRPr="006D3AF9">
              <w:rPr>
                <w:rFonts w:eastAsia="DengXian" w:hint="eastAsia"/>
                <w:b/>
                <w:lang w:eastAsia="zh-CN"/>
              </w:rPr>
              <w:t>→肺→</w:t>
            </w:r>
            <w:hyperlink r:id="rId32" w:tooltip="Pulmonary vein" w:history="1">
              <w:r w:rsidR="006D3AF9" w:rsidRPr="006D3AF9">
                <w:rPr>
                  <w:rStyle w:val="a7"/>
                  <w:rFonts w:eastAsia="DengXian" w:hint="eastAsia"/>
                  <w:b/>
                  <w:color w:val="auto"/>
                  <w:u w:val="none"/>
                  <w:lang w:eastAsia="zh-CN"/>
                </w:rPr>
                <w:t>肺静脉</w:t>
              </w:r>
            </w:hyperlink>
            <w:r w:rsidR="006D3AF9" w:rsidRPr="006D3AF9">
              <w:rPr>
                <w:rFonts w:eastAsia="DengXian" w:hint="eastAsia"/>
                <w:b/>
                <w:lang w:eastAsia="zh-CN"/>
              </w:rPr>
              <w:t>→</w:t>
            </w:r>
            <w:hyperlink r:id="rId33" w:tooltip="Heart" w:history="1">
              <w:r w:rsidR="006D3AF9" w:rsidRPr="006D3AF9">
                <w:rPr>
                  <w:rStyle w:val="a7"/>
                  <w:rFonts w:eastAsia="DengXian" w:hint="eastAsia"/>
                  <w:b/>
                  <w:color w:val="auto"/>
                  <w:u w:val="none"/>
                  <w:lang w:eastAsia="zh-CN"/>
                </w:rPr>
                <w:t>心脏</w:t>
              </w:r>
            </w:hyperlink>
          </w:p>
        </w:tc>
      </w:tr>
    </w:tbl>
    <w:p w14:paraId="3C27ED2A" w14:textId="77777777" w:rsidR="00AC211B" w:rsidRPr="002E0031" w:rsidRDefault="00AC211B" w:rsidP="00AC211B">
      <w:pPr>
        <w:snapToGrid w:val="0"/>
        <w:spacing w:line="320" w:lineRule="exact"/>
        <w:ind w:left="482"/>
        <w:jc w:val="center"/>
        <w:rPr>
          <w:b/>
          <w:sz w:val="20"/>
          <w:szCs w:val="20"/>
        </w:rPr>
      </w:pPr>
    </w:p>
    <w:p w14:paraId="62C2479C" w14:textId="672C8D82" w:rsidR="00C01BFF" w:rsidRPr="002E0031" w:rsidRDefault="006D3AF9" w:rsidP="00AC211B">
      <w:pPr>
        <w:snapToGrid w:val="0"/>
        <w:spacing w:line="320" w:lineRule="exact"/>
        <w:ind w:left="482"/>
        <w:jc w:val="center"/>
        <w:rPr>
          <w:sz w:val="20"/>
          <w:szCs w:val="20"/>
        </w:rPr>
      </w:pPr>
      <w:r w:rsidRPr="006D3AF9">
        <w:rPr>
          <w:rFonts w:eastAsia="DengXian" w:hint="eastAsia"/>
          <w:sz w:val="20"/>
          <w:szCs w:val="20"/>
          <w:lang w:eastAsia="zh-CN"/>
        </w:rPr>
        <w:t>表</w:t>
      </w:r>
      <w:r w:rsidRPr="006D3AF9">
        <w:rPr>
          <w:rFonts w:eastAsia="DengXian"/>
          <w:sz w:val="20"/>
          <w:szCs w:val="20"/>
          <w:lang w:eastAsia="zh-CN"/>
        </w:rPr>
        <w:t xml:space="preserve">2.2   </w:t>
      </w:r>
      <w:r w:rsidRPr="006D3AF9">
        <w:rPr>
          <w:rFonts w:eastAsia="DengXian" w:hint="eastAsia"/>
          <w:sz w:val="20"/>
          <w:szCs w:val="20"/>
          <w:lang w:eastAsia="zh-CN"/>
        </w:rPr>
        <w:t>体内血液循环途径流程图</w:t>
      </w:r>
    </w:p>
    <w:p w14:paraId="52422654" w14:textId="77777777" w:rsidR="00C01BFF" w:rsidRDefault="00C01BFF" w:rsidP="00C01BFF">
      <w:pPr>
        <w:snapToGrid w:val="0"/>
        <w:spacing w:beforeLines="50" w:before="180" w:line="320" w:lineRule="exact"/>
        <w:jc w:val="both"/>
        <w:rPr>
          <w:lang w:val="en-US"/>
        </w:rPr>
      </w:pPr>
    </w:p>
    <w:p w14:paraId="073D35A1" w14:textId="77777777" w:rsidR="00B00995" w:rsidRPr="002E0031" w:rsidRDefault="00B00995" w:rsidP="00C01BFF">
      <w:pPr>
        <w:snapToGrid w:val="0"/>
        <w:spacing w:beforeLines="50" w:before="180" w:line="320" w:lineRule="exact"/>
        <w:jc w:val="both"/>
        <w:rPr>
          <w:lang w:val="en-US"/>
        </w:rPr>
      </w:pPr>
    </w:p>
    <w:p w14:paraId="4EC54B9E" w14:textId="77777777" w:rsidR="00C01BFF" w:rsidRPr="002E0031" w:rsidRDefault="00C01BFF" w:rsidP="00C01BFF">
      <w:pPr>
        <w:snapToGrid w:val="0"/>
        <w:spacing w:beforeLines="50" w:before="180" w:line="320" w:lineRule="exact"/>
        <w:jc w:val="both"/>
        <w:rPr>
          <w:lang w:val="en-US"/>
        </w:rPr>
      </w:pPr>
    </w:p>
    <w:p w14:paraId="01F2C3D8" w14:textId="77777777" w:rsidR="00C01BFF" w:rsidRPr="002E0031" w:rsidRDefault="00C01BFF" w:rsidP="00C01BFF">
      <w:pPr>
        <w:snapToGrid w:val="0"/>
        <w:spacing w:beforeLines="50" w:before="180" w:line="320" w:lineRule="exact"/>
        <w:jc w:val="both"/>
        <w:rPr>
          <w:lang w:val="en-US"/>
        </w:rPr>
      </w:pPr>
    </w:p>
    <w:p w14:paraId="594FE7F8" w14:textId="77777777" w:rsidR="00C01BFF" w:rsidRPr="002E0031" w:rsidRDefault="00C01BFF" w:rsidP="00C01BFF">
      <w:pPr>
        <w:snapToGrid w:val="0"/>
        <w:spacing w:beforeLines="50" w:before="180" w:line="320" w:lineRule="exact"/>
        <w:jc w:val="both"/>
        <w:rPr>
          <w:lang w:val="en-US"/>
        </w:rPr>
      </w:pPr>
    </w:p>
    <w:p w14:paraId="6982FF44" w14:textId="77777777" w:rsidR="00C01BFF" w:rsidRPr="002E0031" w:rsidRDefault="00C01BFF" w:rsidP="00C01BFF">
      <w:pPr>
        <w:snapToGrid w:val="0"/>
        <w:spacing w:beforeLines="50" w:before="180" w:line="320" w:lineRule="exact"/>
        <w:jc w:val="both"/>
        <w:rPr>
          <w:lang w:val="en-US"/>
        </w:rPr>
      </w:pPr>
    </w:p>
    <w:p w14:paraId="6187D34E" w14:textId="77777777" w:rsidR="00C01BFF" w:rsidRPr="002E0031" w:rsidRDefault="00C01BFF" w:rsidP="00C01BFF">
      <w:pPr>
        <w:snapToGrid w:val="0"/>
        <w:spacing w:beforeLines="50" w:before="180" w:line="320" w:lineRule="exact"/>
        <w:jc w:val="both"/>
        <w:rPr>
          <w:lang w:val="en-US"/>
        </w:rPr>
      </w:pPr>
    </w:p>
    <w:p w14:paraId="32C23DFD" w14:textId="77777777" w:rsidR="00C01BFF" w:rsidRPr="002E0031" w:rsidRDefault="00C01BFF" w:rsidP="00C01BFF">
      <w:pPr>
        <w:snapToGrid w:val="0"/>
        <w:spacing w:beforeLines="50" w:before="180" w:line="320" w:lineRule="exact"/>
        <w:jc w:val="both"/>
        <w:rPr>
          <w:lang w:val="en-US"/>
        </w:rPr>
      </w:pPr>
    </w:p>
    <w:p w14:paraId="60D0E6E7" w14:textId="77777777" w:rsidR="00C01BFF" w:rsidRPr="002E0031" w:rsidRDefault="00C01BFF" w:rsidP="00C01BFF">
      <w:pPr>
        <w:snapToGrid w:val="0"/>
        <w:spacing w:beforeLines="50" w:before="180" w:line="320" w:lineRule="exact"/>
        <w:ind w:left="482"/>
        <w:jc w:val="center"/>
        <w:rPr>
          <w:b/>
          <w:sz w:val="20"/>
          <w:szCs w:val="20"/>
        </w:rPr>
      </w:pPr>
    </w:p>
    <w:p w14:paraId="49371D82" w14:textId="77777777" w:rsidR="00C01BFF" w:rsidRPr="002E0031" w:rsidRDefault="00C01BFF" w:rsidP="00C01BFF">
      <w:pPr>
        <w:snapToGrid w:val="0"/>
        <w:spacing w:beforeLines="50" w:before="180" w:line="320" w:lineRule="exact"/>
        <w:ind w:left="482"/>
        <w:jc w:val="center"/>
        <w:rPr>
          <w:b/>
          <w:sz w:val="20"/>
          <w:szCs w:val="20"/>
        </w:rPr>
      </w:pPr>
    </w:p>
    <w:p w14:paraId="6273EC26" w14:textId="77777777" w:rsidR="00C01BFF" w:rsidRPr="002E0031" w:rsidRDefault="00C01BFF" w:rsidP="00C01BFF">
      <w:pPr>
        <w:snapToGrid w:val="0"/>
        <w:spacing w:beforeLines="50" w:before="180" w:line="320" w:lineRule="exact"/>
        <w:ind w:left="482"/>
        <w:jc w:val="center"/>
        <w:rPr>
          <w:b/>
          <w:sz w:val="20"/>
          <w:szCs w:val="20"/>
          <w:lang w:val="en-US"/>
        </w:rPr>
      </w:pPr>
    </w:p>
    <w:p w14:paraId="14376B8A" w14:textId="77777777" w:rsidR="00436179" w:rsidRPr="002E0031" w:rsidRDefault="00436179" w:rsidP="00C01BFF">
      <w:pPr>
        <w:snapToGrid w:val="0"/>
        <w:spacing w:beforeLines="50" w:before="180" w:line="320" w:lineRule="exact"/>
        <w:ind w:left="482"/>
        <w:jc w:val="center"/>
        <w:rPr>
          <w:b/>
          <w:lang w:val="en-US"/>
        </w:rPr>
      </w:pPr>
    </w:p>
    <w:p w14:paraId="2D2538AB" w14:textId="77777777" w:rsidR="00497A82" w:rsidRPr="002E0031" w:rsidRDefault="00497A82" w:rsidP="00C01BFF">
      <w:pPr>
        <w:snapToGrid w:val="0"/>
        <w:spacing w:beforeLines="50" w:before="180" w:line="320" w:lineRule="exact"/>
        <w:ind w:left="482"/>
        <w:jc w:val="center"/>
        <w:rPr>
          <w:b/>
          <w:lang w:val="en-US"/>
        </w:rPr>
      </w:pPr>
    </w:p>
    <w:p w14:paraId="07FBC00E" w14:textId="77777777" w:rsidR="00497A82" w:rsidRPr="002E0031" w:rsidRDefault="00816065" w:rsidP="00C01BFF">
      <w:pPr>
        <w:snapToGrid w:val="0"/>
        <w:spacing w:beforeLines="50" w:before="180" w:line="320" w:lineRule="exact"/>
        <w:ind w:left="482"/>
        <w:jc w:val="center"/>
        <w:rPr>
          <w:b/>
          <w:lang w:val="en-US"/>
        </w:rPr>
      </w:pPr>
      <w:r w:rsidRPr="002E0031">
        <w:rPr>
          <w:noProof/>
          <w:lang w:val="en-US"/>
        </w:rPr>
        <w:drawing>
          <wp:anchor distT="0" distB="0" distL="114300" distR="114300" simplePos="0" relativeHeight="251659264" behindDoc="1" locked="0" layoutInCell="1" allowOverlap="1" wp14:anchorId="0139CAF0" wp14:editId="212AF729">
            <wp:simplePos x="0" y="0"/>
            <wp:positionH relativeFrom="column">
              <wp:posOffset>306070</wp:posOffset>
            </wp:positionH>
            <wp:positionV relativeFrom="paragraph">
              <wp:posOffset>-3467100</wp:posOffset>
            </wp:positionV>
            <wp:extent cx="5501640" cy="3749040"/>
            <wp:effectExtent l="0" t="0" r="0" b="0"/>
            <wp:wrapNone/>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1640" cy="374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031">
        <w:rPr>
          <w:b/>
          <w:noProof/>
          <w:lang w:val="en-US"/>
        </w:rPr>
        <mc:AlternateContent>
          <mc:Choice Requires="wpc">
            <w:drawing>
              <wp:inline distT="0" distB="0" distL="0" distR="0" wp14:anchorId="0858AC8D" wp14:editId="4CE0553B">
                <wp:extent cx="5486400" cy="3169920"/>
                <wp:effectExtent l="1270" t="1270" r="0" b="635"/>
                <wp:docPr id="158" name="畫布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Text Box 160"/>
                        <wps:cNvSpPr txBox="1">
                          <a:spLocks noChangeArrowheads="1"/>
                        </wps:cNvSpPr>
                        <wps:spPr bwMode="auto">
                          <a:xfrm>
                            <a:off x="800100" y="2774056"/>
                            <a:ext cx="1257300" cy="296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D9E8D" w14:textId="4E591E6B" w:rsidR="00340819" w:rsidRPr="00C336DB" w:rsidRDefault="006D3AF9">
                              <w:pPr>
                                <w:rPr>
                                  <w:rFonts w:ascii="細明體" w:eastAsia="細明體" w:hAnsi="細明體"/>
                                  <w:sz w:val="20"/>
                                  <w:szCs w:val="20"/>
                                </w:rPr>
                              </w:pPr>
                              <w:r w:rsidRPr="006D3AF9">
                                <w:rPr>
                                  <w:rFonts w:ascii="細明體" w:eastAsia="DengXian" w:hAnsi="細明體" w:hint="eastAsia"/>
                                  <w:sz w:val="20"/>
                                  <w:szCs w:val="20"/>
                                  <w:lang w:eastAsia="zh-CN"/>
                                </w:rPr>
                                <w:t>身体下部毛细血管</w:t>
                              </w:r>
                            </w:p>
                          </w:txbxContent>
                        </wps:txbx>
                        <wps:bodyPr rot="0" vert="horz" wrap="square" lIns="91440" tIns="45720" rIns="91440" bIns="45720" anchor="t" anchorCtr="0" upright="1">
                          <a:noAutofit/>
                        </wps:bodyPr>
                      </wps:wsp>
                    </wpc:wpc>
                  </a:graphicData>
                </a:graphic>
              </wp:inline>
            </w:drawing>
          </mc:Choice>
          <mc:Fallback>
            <w:pict>
              <v:group w14:anchorId="0858AC8D" id="畫布 158" o:spid="_x0000_s1043" editas="canvas" style="width:6in;height:249.6pt;mso-position-horizontal-relative:char;mso-position-vertical-relative:line" coordsize="54864,3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PXQQIAALMEAAAOAAAAZHJzL2Uyb0RvYy54bWysVNtu2zAMfR+wfxD0vviyXFojTtGlyDCg&#10;uwDtPkCW5QtmixqlxO6+fpScpFmHvWzLgyKKzOEhD5n1zdh37KDQtqBznsxizpSWULa6zvnXx92b&#10;K86sE7oUHWiV8ydl+c3m9av1YDKVQgNdqZARiLbZYHLeOGeyKLKyUb2wMzBKk7MC7IUjE+uoRDEQ&#10;et9FaRwvowGwNAhSWUuvd5OTbwJ+VSnpPleVVY51OSduLpwYzsKf0WYtshqFaVp5pCH+gkUvWk1J&#10;z1B3wgm2x/Y3qL6VCBYqN5PQR1BVrVShBqomiV9UsxX6IGwoRlJ3TgTp9h9xi9rz1rBru466ERF6&#10;5t/890D6KO/u9K9B00uIPcYMhgS05iyl/TeKD40wKlRuM/np8AVZW+Y8XXCmRU9z9KhGx97ByJJl&#10;ENGnp7gHQ5FuJAcNYxDEmnuQ3yzTsG2ErtUtIgyNEiURTLz8VMT5p75qm1kPUgwfoaREYu8gAI0V&#10;9r4JpBkj9KuY9KKJeiJWq9U8XiynWfK8pM+eLlZvfYD0EdfLRTplE9kJyKB17xX0zF9yjjSrIZE4&#10;3FvniYnsFOLzWuja0osUDKyLbYfsIGiud+ETankR9kfZpiKnct1YjKG7ycpj+A4UUD5RDxCmfaH9&#10;pksD+IOzgXYl5/b7XqDirPugqY/XyXzulysY88UqJQMvPcWlR2hJUDl3nE3XrZsWcm+wrRvKNCmn&#10;4ZZ6X7WhF8+sjorRrB2HlQY1NOu4xX71Lu0Q9fxfs/kJAAD//wMAUEsDBBQABgAIAAAAIQArIolp&#10;2wAAAAUBAAAPAAAAZHJzL2Rvd25yZXYueG1sTI/BSsQwEIbvgu8QRvDmppZSu7XpIoIielDXgtds&#10;O9sGk0lpstvq0zt60cvAzz988021WZwVR5yC8aTgcpWAQGp9Z6hX0LzdXRQgQtTUaesJFXxigE19&#10;elLpsvMzveJxG3vBEAqlVjDEOJZShnZAp8PKj0jc7f3kdOQ49bKb9MxwZ2WaJLl02hBfGPSItwO2&#10;H9uDU5Cle1u83OdPXw9NMz++Z+YqeTZKnZ8tN9cgIi7xbxl+9Fkdanba+QN1QVgF/Ej8ndwVecZx&#10;x+D1OgVZV/K/ff0NAAD//wMAUEsBAi0AFAAGAAgAAAAhALaDOJL+AAAA4QEAABMAAAAAAAAAAAAA&#10;AAAAAAAAAFtDb250ZW50X1R5cGVzXS54bWxQSwECLQAUAAYACAAAACEAOP0h/9YAAACUAQAACwAA&#10;AAAAAAAAAAAAAAAvAQAAX3JlbHMvLnJlbHNQSwECLQAUAAYACAAAACEAsoXj10ECAACzBAAADgAA&#10;AAAAAAAAAAAAAAAuAgAAZHJzL2Uyb0RvYy54bWxQSwECLQAUAAYACAAAACEAKyKJadsAAAAFAQAA&#10;DwAAAAAAAAAAAAAAAACbBAAAZHJzL2Rvd25yZXYueG1sUEsFBgAAAAAEAAQA8wAAAK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4864;height:31699;visibility:visible;mso-wrap-style:square">
                  <v:fill o:detectmouseclick="t"/>
                  <v:path o:connecttype="none"/>
                </v:shape>
                <v:shape id="Text Box 160" o:spid="_x0000_s1045" type="#_x0000_t202" style="position:absolute;left:8001;top:27740;width:1257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7AD9E8D" w14:textId="4E591E6B" w:rsidR="00340819" w:rsidRPr="00C336DB" w:rsidRDefault="006D3AF9">
                        <w:pPr>
                          <w:rPr>
                            <w:rFonts w:ascii="細明體" w:eastAsia="細明體" w:hAnsi="細明體"/>
                            <w:sz w:val="20"/>
                            <w:szCs w:val="20"/>
                          </w:rPr>
                        </w:pPr>
                        <w:r w:rsidRPr="006D3AF9">
                          <w:rPr>
                            <w:rFonts w:ascii="細明體" w:eastAsia="DengXian" w:hAnsi="細明體" w:hint="eastAsia"/>
                            <w:sz w:val="20"/>
                            <w:szCs w:val="20"/>
                            <w:lang w:eastAsia="zh-CN"/>
                          </w:rPr>
                          <w:t>身体下部毛细血管</w:t>
                        </w:r>
                      </w:p>
                    </w:txbxContent>
                  </v:textbox>
                </v:shape>
                <w10:wrap anchorx="page" anchory="page"/>
                <w10:anchorlock/>
              </v:group>
            </w:pict>
          </mc:Fallback>
        </mc:AlternateContent>
      </w:r>
    </w:p>
    <w:p w14:paraId="60039AF2" w14:textId="67CF23C6" w:rsidR="00C01BFF" w:rsidRPr="002E0031" w:rsidRDefault="006D3AF9" w:rsidP="00883B35">
      <w:pPr>
        <w:adjustRightInd w:val="0"/>
        <w:snapToGrid w:val="0"/>
        <w:spacing w:line="320" w:lineRule="exact"/>
        <w:ind w:leftChars="201" w:left="482" w:firstLineChars="450" w:firstLine="900"/>
        <w:jc w:val="both"/>
        <w:rPr>
          <w:sz w:val="20"/>
          <w:szCs w:val="20"/>
          <w:lang w:val="en-US"/>
        </w:rPr>
      </w:pPr>
      <w:r w:rsidRPr="006D3AF9">
        <w:rPr>
          <w:rFonts w:eastAsia="DengXian" w:hint="eastAsia"/>
          <w:sz w:val="20"/>
          <w:szCs w:val="20"/>
          <w:lang w:val="en-US" w:eastAsia="zh-CN"/>
        </w:rPr>
        <w:t>图</w:t>
      </w:r>
      <w:r w:rsidRPr="006D3AF9">
        <w:rPr>
          <w:rFonts w:eastAsia="DengXian"/>
          <w:sz w:val="20"/>
          <w:szCs w:val="20"/>
          <w:lang w:val="en-US" w:eastAsia="zh-CN"/>
        </w:rPr>
        <w:t xml:space="preserve">2.16   </w:t>
      </w:r>
      <w:r w:rsidRPr="006D3AF9">
        <w:rPr>
          <w:rFonts w:eastAsia="DengXian" w:hint="eastAsia"/>
          <w:sz w:val="20"/>
          <w:szCs w:val="20"/>
          <w:lang w:val="en-US" w:eastAsia="zh-CN"/>
        </w:rPr>
        <w:t>心血管系统</w:t>
      </w:r>
      <w:r w:rsidRPr="006D3AF9">
        <w:rPr>
          <w:rFonts w:eastAsia="DengXian"/>
          <w:sz w:val="20"/>
          <w:szCs w:val="20"/>
          <w:lang w:val="en-US" w:eastAsia="zh-CN"/>
        </w:rPr>
        <w:t xml:space="preserve">                     </w:t>
      </w:r>
      <w:r w:rsidRPr="006D3AF9">
        <w:rPr>
          <w:rFonts w:eastAsia="DengXian" w:hint="eastAsia"/>
          <w:sz w:val="20"/>
          <w:szCs w:val="20"/>
          <w:lang w:val="en-US" w:eastAsia="zh-CN"/>
        </w:rPr>
        <w:t>表</w:t>
      </w:r>
      <w:r w:rsidRPr="006D3AF9">
        <w:rPr>
          <w:rFonts w:eastAsia="DengXian"/>
          <w:sz w:val="20"/>
          <w:szCs w:val="20"/>
          <w:lang w:val="en-US" w:eastAsia="zh-CN"/>
        </w:rPr>
        <w:t xml:space="preserve">2.3   </w:t>
      </w:r>
      <w:r w:rsidRPr="006D3AF9">
        <w:rPr>
          <w:rFonts w:eastAsia="DengXian" w:hint="eastAsia"/>
          <w:sz w:val="20"/>
          <w:szCs w:val="20"/>
          <w:lang w:val="en-US" w:eastAsia="zh-CN"/>
        </w:rPr>
        <w:t>运动与休息时血液分配情况</w:t>
      </w:r>
    </w:p>
    <w:p w14:paraId="055C2928" w14:textId="77777777" w:rsidR="00C01BFF" w:rsidRPr="002E0031" w:rsidRDefault="00AC211B" w:rsidP="00883B35">
      <w:pPr>
        <w:snapToGrid w:val="0"/>
        <w:spacing w:beforeLines="50" w:before="180" w:line="320" w:lineRule="exact"/>
        <w:rPr>
          <w:b/>
          <w:lang w:val="en-US"/>
        </w:rPr>
      </w:pPr>
      <w:r w:rsidRPr="002E0031">
        <w:rPr>
          <w:rFonts w:hint="eastAsia"/>
          <w:b/>
          <w:lang w:val="en-US"/>
        </w:rPr>
        <w:br/>
      </w:r>
    </w:p>
    <w:p w14:paraId="3BA3A4F2" w14:textId="77777777" w:rsidR="00E70B83" w:rsidRPr="002E0031" w:rsidRDefault="00E70B83" w:rsidP="00883B35">
      <w:pPr>
        <w:snapToGrid w:val="0"/>
        <w:spacing w:beforeLines="50" w:before="180" w:line="320" w:lineRule="exact"/>
        <w:rPr>
          <w:b/>
          <w:lang w:val="en-US"/>
        </w:rPr>
      </w:pPr>
    </w:p>
    <w:p w14:paraId="0FFBA159" w14:textId="77777777" w:rsidR="00E70B83" w:rsidRPr="002E0031" w:rsidRDefault="00E70B83" w:rsidP="00883B35">
      <w:pPr>
        <w:snapToGrid w:val="0"/>
        <w:spacing w:beforeLines="50" w:before="180" w:line="320" w:lineRule="exact"/>
        <w:rPr>
          <w:b/>
          <w:lang w:val="en-US"/>
        </w:rPr>
      </w:pPr>
    </w:p>
    <w:p w14:paraId="414E9CE5" w14:textId="7280CF29" w:rsidR="00A430D8" w:rsidRPr="002E0031" w:rsidRDefault="00A430D8" w:rsidP="00883B35">
      <w:pPr>
        <w:snapToGrid w:val="0"/>
        <w:spacing w:beforeLines="50" w:before="180" w:line="320" w:lineRule="exact"/>
        <w:rPr>
          <w:b/>
          <w:lang w:val="en-US"/>
        </w:rPr>
      </w:pPr>
    </w:p>
    <w:p w14:paraId="629C042B" w14:textId="58469B89" w:rsidR="00F431FA" w:rsidRPr="00D316F9" w:rsidRDefault="006D3AF9" w:rsidP="00D316F9">
      <w:pPr>
        <w:pStyle w:val="Web"/>
        <w:numPr>
          <w:ilvl w:val="0"/>
          <w:numId w:val="52"/>
        </w:numPr>
        <w:spacing w:beforeLines="50" w:before="180" w:beforeAutospacing="0" w:after="0" w:afterAutospacing="0" w:line="360" w:lineRule="auto"/>
        <w:jc w:val="both"/>
        <w:rPr>
          <w:rFonts w:ascii="Times New Roman" w:hAnsi="Times New Roman" w:cs="Times New Roman"/>
          <w:b/>
        </w:rPr>
      </w:pPr>
      <w:r w:rsidRPr="006D3AF9">
        <w:rPr>
          <w:rFonts w:ascii="Times New Roman" w:eastAsia="DengXian" w:hAnsi="Times New Roman" w:cs="Times New Roman" w:hint="eastAsia"/>
          <w:b/>
          <w:lang w:eastAsia="zh-CN"/>
        </w:rPr>
        <w:lastRenderedPageBreak/>
        <w:t>呼吸系统</w:t>
      </w:r>
    </w:p>
    <w:p w14:paraId="1658D258" w14:textId="1604F271" w:rsidR="00E45B71" w:rsidRPr="00CD1D03" w:rsidRDefault="006D3AF9" w:rsidP="00D316F9">
      <w:pPr>
        <w:snapToGrid w:val="0"/>
        <w:spacing w:beforeLines="50" w:before="180" w:line="320" w:lineRule="exact"/>
        <w:ind w:left="540" w:hangingChars="225" w:hanging="540"/>
        <w:jc w:val="both"/>
        <w:rPr>
          <w:b/>
          <w:lang w:val="en-US"/>
        </w:rPr>
      </w:pPr>
      <w:r w:rsidRPr="006D3AF9">
        <w:rPr>
          <w:rFonts w:eastAsia="DengXian"/>
          <w:b/>
          <w:color w:val="000000"/>
          <w:lang w:val="en-US" w:eastAsia="zh-CN"/>
        </w:rPr>
        <w:t>i</w:t>
      </w:r>
      <w:r w:rsidRPr="006D3AF9">
        <w:rPr>
          <w:rFonts w:eastAsia="DengXian"/>
          <w:b/>
          <w:lang w:val="en-US" w:eastAsia="zh-CN"/>
        </w:rPr>
        <w:t xml:space="preserve">) </w:t>
      </w:r>
      <w:r w:rsidRPr="00CD1D03">
        <w:rPr>
          <w:b/>
          <w:lang w:val="en-US" w:eastAsia="zh-CN"/>
        </w:rPr>
        <w:tab/>
      </w:r>
      <w:r w:rsidRPr="006D3AF9">
        <w:rPr>
          <w:rFonts w:eastAsia="DengXian" w:hint="eastAsia"/>
          <w:b/>
          <w:lang w:val="en-US" w:eastAsia="zh-CN"/>
        </w:rPr>
        <w:t>功能</w:t>
      </w:r>
    </w:p>
    <w:p w14:paraId="688A42F2" w14:textId="45C4C2D2" w:rsidR="004B3830" w:rsidRPr="002E0031" w:rsidRDefault="006D3AF9" w:rsidP="00883B35">
      <w:pPr>
        <w:tabs>
          <w:tab w:val="left" w:pos="426"/>
        </w:tabs>
        <w:spacing w:beforeLines="50" w:before="180" w:line="320" w:lineRule="exact"/>
        <w:jc w:val="both"/>
      </w:pPr>
      <w:r w:rsidRPr="006D3AF9">
        <w:rPr>
          <w:rFonts w:eastAsia="DengXian" w:hint="eastAsia"/>
          <w:b/>
          <w:lang w:eastAsia="zh-CN"/>
        </w:rPr>
        <w:t>呼吸</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从外界环境中摄入氧气运送到体内，并在细胞之中进行气体交换的过程称为「呼吸」。与此同时，二氧化碳以相反途径排出体外。</w:t>
      </w:r>
    </w:p>
    <w:p w14:paraId="1B373AF9" w14:textId="32CDE362" w:rsidR="00E45B71" w:rsidRPr="002E0031" w:rsidRDefault="006D3AF9" w:rsidP="00883B35">
      <w:pPr>
        <w:tabs>
          <w:tab w:val="left" w:pos="426"/>
        </w:tabs>
        <w:spacing w:beforeLines="50" w:before="180" w:line="320" w:lineRule="exact"/>
        <w:jc w:val="both"/>
      </w:pPr>
      <w:r w:rsidRPr="006D3AF9">
        <w:rPr>
          <w:rFonts w:eastAsia="DengXian" w:hint="eastAsia"/>
          <w:b/>
          <w:lang w:eastAsia="zh-CN"/>
        </w:rPr>
        <w:t>发声</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呼吸系统亦具有辅助发声的功能，当肺部排出气体时，由于气息经过声门，引起声带的振动而发声。不同人的音色有明显的差异，主要是取决于声带的长度和厚度。另外，调整舌头位置和口型亦可以发出不同的音质。</w:t>
      </w:r>
    </w:p>
    <w:p w14:paraId="30DE1C01" w14:textId="77777777" w:rsidR="00655A99" w:rsidRPr="002E0031" w:rsidRDefault="00655A99" w:rsidP="00883B35">
      <w:pPr>
        <w:tabs>
          <w:tab w:val="left" w:pos="426"/>
        </w:tabs>
        <w:spacing w:beforeLines="50" w:before="180" w:line="320" w:lineRule="exact"/>
        <w:ind w:left="426"/>
        <w:jc w:val="both"/>
      </w:pPr>
    </w:p>
    <w:p w14:paraId="53E51905" w14:textId="015E1395" w:rsidR="00F014C2" w:rsidRPr="00CD1D03" w:rsidRDefault="006D3AF9" w:rsidP="00D316F9">
      <w:pPr>
        <w:snapToGrid w:val="0"/>
        <w:spacing w:beforeLines="50" w:before="180" w:line="320" w:lineRule="exact"/>
        <w:ind w:left="540" w:hangingChars="225" w:hanging="540"/>
        <w:jc w:val="both"/>
        <w:rPr>
          <w:b/>
          <w:color w:val="000000"/>
          <w:lang w:val="en-US"/>
        </w:rPr>
      </w:pPr>
      <w:r w:rsidRPr="006D3AF9">
        <w:rPr>
          <w:rFonts w:eastAsia="DengXian"/>
          <w:b/>
          <w:color w:val="000000"/>
          <w:lang w:val="en-US" w:eastAsia="zh-CN"/>
        </w:rPr>
        <w:t xml:space="preserve">ii) </w:t>
      </w:r>
      <w:r w:rsidRPr="00CD1D03">
        <w:rPr>
          <w:b/>
          <w:color w:val="000000"/>
          <w:lang w:val="en-US" w:eastAsia="zh-CN"/>
        </w:rPr>
        <w:tab/>
      </w:r>
      <w:r w:rsidRPr="006D3AF9">
        <w:rPr>
          <w:rFonts w:eastAsia="DengXian" w:hint="eastAsia"/>
          <w:b/>
          <w:color w:val="000000"/>
          <w:lang w:val="en-US" w:eastAsia="zh-CN"/>
        </w:rPr>
        <w:t>肺</w:t>
      </w:r>
    </w:p>
    <w:p w14:paraId="16FDB9AC" w14:textId="77777777" w:rsidR="00F014C2" w:rsidRPr="002E0031" w:rsidRDefault="00816065" w:rsidP="007F4FAF">
      <w:pPr>
        <w:spacing w:beforeLines="50" w:before="180" w:line="320" w:lineRule="exact"/>
        <w:ind w:left="540"/>
        <w:jc w:val="both"/>
        <w:rPr>
          <w:b/>
          <w:color w:val="000000"/>
          <w:lang w:val="en-US"/>
        </w:rPr>
      </w:pPr>
      <w:r w:rsidRPr="002E0031">
        <w:rPr>
          <w:noProof/>
          <w:lang w:val="en-US"/>
        </w:rPr>
        <w:drawing>
          <wp:anchor distT="0" distB="0" distL="114300" distR="114300" simplePos="0" relativeHeight="251661312" behindDoc="1" locked="0" layoutInCell="1" allowOverlap="1" wp14:anchorId="55329CE0" wp14:editId="11B916D8">
            <wp:simplePos x="0" y="0"/>
            <wp:positionH relativeFrom="column">
              <wp:posOffset>800100</wp:posOffset>
            </wp:positionH>
            <wp:positionV relativeFrom="paragraph">
              <wp:posOffset>357505</wp:posOffset>
            </wp:positionV>
            <wp:extent cx="4572000" cy="3565525"/>
            <wp:effectExtent l="0" t="0" r="0" b="0"/>
            <wp:wrapNone/>
            <wp:docPr id="163"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56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8C1B2" w14:textId="77777777" w:rsidR="00F014C2" w:rsidRPr="002E0031" w:rsidRDefault="00F014C2" w:rsidP="00497A82">
      <w:pPr>
        <w:snapToGrid w:val="0"/>
        <w:spacing w:beforeLines="50" w:before="180" w:line="360" w:lineRule="auto"/>
        <w:ind w:left="541" w:hangingChars="225" w:hanging="541"/>
        <w:jc w:val="both"/>
        <w:rPr>
          <w:b/>
          <w:color w:val="000000"/>
          <w:lang w:val="en-US"/>
        </w:rPr>
      </w:pPr>
    </w:p>
    <w:p w14:paraId="16BB84B6" w14:textId="77777777" w:rsidR="00F014C2" w:rsidRPr="002E0031" w:rsidRDefault="00F014C2" w:rsidP="00497A82">
      <w:pPr>
        <w:snapToGrid w:val="0"/>
        <w:spacing w:beforeLines="50" w:before="180" w:line="360" w:lineRule="auto"/>
        <w:ind w:left="541" w:hangingChars="225" w:hanging="541"/>
        <w:jc w:val="both"/>
        <w:rPr>
          <w:b/>
          <w:color w:val="000000"/>
          <w:lang w:val="en-US"/>
        </w:rPr>
      </w:pPr>
    </w:p>
    <w:p w14:paraId="32DEF2B0" w14:textId="77777777" w:rsidR="00F014C2" w:rsidRPr="002E0031" w:rsidRDefault="00816065" w:rsidP="00497A82">
      <w:pPr>
        <w:snapToGrid w:val="0"/>
        <w:spacing w:beforeLines="50" w:before="180" w:line="360" w:lineRule="auto"/>
        <w:ind w:left="541" w:hangingChars="225" w:hanging="541"/>
        <w:jc w:val="both"/>
        <w:rPr>
          <w:b/>
          <w:color w:val="000000"/>
          <w:lang w:val="en-US"/>
        </w:rPr>
      </w:pPr>
      <w:r w:rsidRPr="002E0031">
        <w:rPr>
          <w:b/>
          <w:noProof/>
          <w:color w:val="000000"/>
          <w:lang w:val="en-US"/>
        </w:rPr>
        <mc:AlternateContent>
          <mc:Choice Requires="wpc">
            <w:drawing>
              <wp:inline distT="0" distB="0" distL="0" distR="0" wp14:anchorId="04AE0B4E" wp14:editId="23F4509B">
                <wp:extent cx="5143500" cy="2773680"/>
                <wp:effectExtent l="0" t="1905" r="0" b="0"/>
                <wp:docPr id="165" name="畫布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Text Box 169"/>
                        <wps:cNvSpPr txBox="1">
                          <a:spLocks noChangeArrowheads="1"/>
                        </wps:cNvSpPr>
                        <wps:spPr bwMode="auto">
                          <a:xfrm>
                            <a:off x="114300" y="1783134"/>
                            <a:ext cx="914400" cy="990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2708E" w14:textId="6DE2403D" w:rsidR="00340819" w:rsidRPr="007F4FAF" w:rsidRDefault="006D3AF9" w:rsidP="007F4FAF">
                              <w:pPr>
                                <w:ind w:firstLineChars="350" w:firstLine="700"/>
                                <w:rPr>
                                  <w:sz w:val="20"/>
                                  <w:szCs w:val="20"/>
                                </w:rPr>
                              </w:pPr>
                              <w:r w:rsidRPr="006D3AF9">
                                <w:rPr>
                                  <w:rFonts w:eastAsia="DengXian" w:hint="eastAsia"/>
                                  <w:sz w:val="20"/>
                                  <w:szCs w:val="20"/>
                                  <w:lang w:eastAsia="zh-CN"/>
                                </w:rPr>
                                <w:t>肺叶</w:t>
                              </w:r>
                            </w:p>
                          </w:txbxContent>
                        </wps:txbx>
                        <wps:bodyPr rot="0" vert="horz" wrap="square" lIns="91440" tIns="45720" rIns="91440" bIns="45720" anchor="t" anchorCtr="0" upright="1">
                          <a:noAutofit/>
                        </wps:bodyPr>
                      </wps:wsp>
                      <wps:wsp>
                        <wps:cNvPr id="22" name="Text Box 168"/>
                        <wps:cNvSpPr txBox="1">
                          <a:spLocks noChangeArrowheads="1"/>
                        </wps:cNvSpPr>
                        <wps:spPr bwMode="auto">
                          <a:xfrm>
                            <a:off x="0" y="751942"/>
                            <a:ext cx="1143000" cy="1031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3DD44" w14:textId="77777777" w:rsidR="00340819" w:rsidRDefault="00340819" w:rsidP="00F014C2">
                              <w:pPr>
                                <w:ind w:firstLineChars="50" w:firstLine="120"/>
                              </w:pPr>
                            </w:p>
                            <w:p w14:paraId="4CBC551D" w14:textId="77777777" w:rsidR="00340819" w:rsidRDefault="00340819" w:rsidP="00F014C2">
                              <w:pPr>
                                <w:ind w:firstLineChars="50" w:firstLine="120"/>
                              </w:pPr>
                            </w:p>
                            <w:p w14:paraId="701A2A73" w14:textId="490C306E" w:rsidR="00340819" w:rsidRPr="007F4FAF" w:rsidRDefault="006D3AF9" w:rsidP="007F4FAF">
                              <w:pPr>
                                <w:ind w:firstLineChars="350" w:firstLine="700"/>
                                <w:rPr>
                                  <w:sz w:val="20"/>
                                  <w:szCs w:val="20"/>
                                </w:rPr>
                              </w:pPr>
                              <w:r w:rsidRPr="006D3AF9">
                                <w:rPr>
                                  <w:rFonts w:eastAsia="DengXian" w:hint="eastAsia"/>
                                  <w:sz w:val="20"/>
                                  <w:szCs w:val="20"/>
                                  <w:lang w:eastAsia="zh-CN"/>
                                </w:rPr>
                                <w:t>右支气管</w:t>
                              </w:r>
                            </w:p>
                            <w:p w14:paraId="36DB73B7" w14:textId="77777777" w:rsidR="00340819" w:rsidRDefault="00340819" w:rsidP="00F014C2">
                              <w:pPr>
                                <w:ind w:firstLineChars="200" w:firstLine="480"/>
                              </w:pPr>
                            </w:p>
                            <w:p w14:paraId="1BF309BA" w14:textId="77777777" w:rsidR="00340819" w:rsidRDefault="00340819" w:rsidP="00F014C2">
                              <w:pPr>
                                <w:ind w:firstLineChars="200" w:firstLine="480"/>
                              </w:pPr>
                            </w:p>
                            <w:p w14:paraId="55C8DAAB" w14:textId="77777777" w:rsidR="00340819" w:rsidRDefault="00340819" w:rsidP="00F014C2">
                              <w:pPr>
                                <w:ind w:firstLineChars="200" w:firstLine="480"/>
                              </w:pPr>
                            </w:p>
                          </w:txbxContent>
                        </wps:txbx>
                        <wps:bodyPr rot="0" vert="horz" wrap="square" lIns="91440" tIns="45720" rIns="91440" bIns="45720" anchor="t" anchorCtr="0" upright="1">
                          <a:noAutofit/>
                        </wps:bodyPr>
                      </wps:wsp>
                      <wps:wsp>
                        <wps:cNvPr id="23" name="Text Box 167"/>
                        <wps:cNvSpPr txBox="1">
                          <a:spLocks noChangeArrowheads="1"/>
                        </wps:cNvSpPr>
                        <wps:spPr bwMode="auto">
                          <a:xfrm>
                            <a:off x="0" y="454628"/>
                            <a:ext cx="914400" cy="297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B8477" w14:textId="7C671921" w:rsidR="00340819" w:rsidRPr="007F4FAF" w:rsidRDefault="006D3AF9" w:rsidP="007F4FAF">
                              <w:pPr>
                                <w:ind w:firstLineChars="450" w:firstLine="900"/>
                                <w:rPr>
                                  <w:sz w:val="20"/>
                                  <w:szCs w:val="20"/>
                                </w:rPr>
                              </w:pPr>
                              <w:r w:rsidRPr="006D3AF9">
                                <w:rPr>
                                  <w:rFonts w:eastAsia="DengXian" w:hint="eastAsia"/>
                                  <w:sz w:val="20"/>
                                  <w:szCs w:val="20"/>
                                  <w:lang w:eastAsia="zh-CN"/>
                                </w:rPr>
                                <w:t>喉</w:t>
                              </w:r>
                            </w:p>
                          </w:txbxContent>
                        </wps:txbx>
                        <wps:bodyPr rot="0" vert="horz" wrap="square" lIns="91440" tIns="45720" rIns="91440" bIns="45720" anchor="t" anchorCtr="0" upright="1">
                          <a:noAutofit/>
                        </wps:bodyPr>
                      </wps:wsp>
                      <wps:wsp>
                        <wps:cNvPr id="24" name="Text Box 166"/>
                        <wps:cNvSpPr txBox="1">
                          <a:spLocks noChangeArrowheads="1"/>
                        </wps:cNvSpPr>
                        <wps:spPr bwMode="auto">
                          <a:xfrm>
                            <a:off x="0" y="157313"/>
                            <a:ext cx="914400" cy="298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6F67D" w14:textId="0A6B85E1" w:rsidR="00340819" w:rsidRPr="007F4FAF" w:rsidRDefault="006D3AF9" w:rsidP="007F4FAF">
                              <w:pPr>
                                <w:ind w:firstLineChars="150" w:firstLine="300"/>
                                <w:rPr>
                                  <w:sz w:val="20"/>
                                  <w:szCs w:val="20"/>
                                </w:rPr>
                              </w:pPr>
                              <w:r w:rsidRPr="006D3AF9">
                                <w:rPr>
                                  <w:rFonts w:eastAsia="DengXian" w:hint="eastAsia"/>
                                  <w:sz w:val="20"/>
                                  <w:szCs w:val="20"/>
                                  <w:lang w:eastAsia="zh-CN"/>
                                </w:rPr>
                                <w:t>咽（喉咙）</w:t>
                              </w:r>
                            </w:p>
                          </w:txbxContent>
                        </wps:txbx>
                        <wps:bodyPr rot="0" vert="horz" wrap="square" lIns="91440" tIns="45720" rIns="91440" bIns="45720" anchor="t" anchorCtr="0" upright="1">
                          <a:noAutofit/>
                        </wps:bodyPr>
                      </wps:wsp>
                    </wpc:wpc>
                  </a:graphicData>
                </a:graphic>
              </wp:inline>
            </w:drawing>
          </mc:Choice>
          <mc:Fallback>
            <w:pict>
              <v:group w14:anchorId="04AE0B4E" id="畫布 165" o:spid="_x0000_s1046" editas="canvas" style="width:405pt;height:218.4pt;mso-position-horizontal-relative:char;mso-position-vertical-relative:line" coordsize="51435,27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7MqxQIAAP4LAAAOAAAAZHJzL2Uyb0RvYy54bWzsVslu2zAQvRfoPxC8N1q9SIgcpA5SFEgX&#10;IOkHUBS1oBKpkrSl9Os7JL027qVL6kN8kEnN6HGWNzO8vBq7Fq2ZVI3gGQ4ufIwYp6JoeJXhLw+3&#10;b+YYKU14QVrBWYYfmcJXi9evLoc+ZaGoRVswiQCEq3ToM1xr3aeep2jNOqIuRM84CEshO6JhKyuv&#10;kGQA9K71Qt+feoOQRS8FZUrB2xsnxAuLX5aM6k9lqZhGbYbBNm2f0j5z8/QWlyStJOnrhm7MIL9h&#10;RUcaDofuoG6IJmglmydQXUOlUKLUF1R0nijLhjLrA3gT+D95syR8TZR1hkJ0tgbC6i/i5pWxm4vb&#10;pm0hGh6gp+ad+R8gP8yIW36s5N5Y3Y3O0EMCVb9LpfozE+9r0jPruUrpx/VniZoC+DXDiJMOePTA&#10;Ro3eihEF08Qk0RwPevc9aOoRBKBsE6L6O0G/KsTFsia8YtdSiqFmpAADA/MlOLH71OEoA5IPH0QB&#10;B5GVFhZoLGVnggA5QwY9iCMfGPVorJpHQRQ7Lhm7KMiTII6NnIJCkviTeGoPI+kWp5dKv2OiQ2aR&#10;YQlUteeQ9Z3Sxi6SblXMsUq0TWFyZDeyypetRGsCtL61vw36kdovs6ZS46PzVo/56II7NxgmGrko&#10;HiEEUrhygfKGRS3kd4wGKJUMq28rIhlG7XsOYbSuQm3ZTTyZheC2PJTkhxLCKUBlWGPklkvt6nHV&#10;y6aq4SSXOC6uIfRlY2Oxt2qTMKCas/Wfcy4MT3BuF6pn5Zyj22wSJHF4zDbHxg3dAj8KgsRqAInO&#10;l2+7wn3h20GPC6MTfJttS/M/8C2G3hVawpP0VHcLk1kU2O53zmyDpvTS3Z5O1DA+wTY7qg7G4vNM&#10;VNfdggmwKTruboezNEzm/tSWw1mzzV4t9lPr/Gepu8v11F48Nhdic4s93NvZu7+2L34AAAD//wMA&#10;UEsDBBQABgAIAAAAIQDcK+CI3QAAAAUBAAAPAAAAZHJzL2Rvd25yZXYueG1sTI9BS8NAEIXvgv9h&#10;GcGb3VSlpDGbIop4sLS1reBxmx2zwexsyG6T9N879aKXB483vPdNvhhdI3rsQu1JwXSSgEAqvamp&#10;UrDfvdykIELUZHTjCRWcMMCiuLzIdWb8QO/Yb2MluIRCphXYGNtMylBadDpMfIvE2ZfvnI5su0qa&#10;Tg9c7hp5myQz6XRNvGB1i08Wy+/t0SlYf66eP942a7tJhuVp99qXcjVfKnV9NT4+gIg4xr9jOOMz&#10;OhTMdPBHMkE0CviR+KucpdOE7UHB/d0sBVnk8j998QMAAP//AwBQSwECLQAUAAYACAAAACEAtoM4&#10;kv4AAADhAQAAEwAAAAAAAAAAAAAAAAAAAAAAW0NvbnRlbnRfVHlwZXNdLnhtbFBLAQItABQABgAI&#10;AAAAIQA4/SH/1gAAAJQBAAALAAAAAAAAAAAAAAAAAC8BAABfcmVscy8ucmVsc1BLAQItABQABgAI&#10;AAAAIQD6i7MqxQIAAP4LAAAOAAAAAAAAAAAAAAAAAC4CAABkcnMvZTJvRG9jLnhtbFBLAQItABQA&#10;BgAIAAAAIQDcK+CI3QAAAAUBAAAPAAAAAAAAAAAAAAAAAB8FAABkcnMvZG93bnJldi54bWxQSwUG&#10;AAAAAAQABADzAAAAKQYAAAAA&#10;">
                <v:shape id="_x0000_s1047" type="#_x0000_t75" style="position:absolute;width:51435;height:27736;visibility:visible;mso-wrap-style:square">
                  <v:fill o:detectmouseclick="t"/>
                  <v:path o:connecttype="none"/>
                </v:shape>
                <v:shape id="Text Box 169" o:spid="_x0000_s1048" type="#_x0000_t202" style="position:absolute;left:1143;top:17831;width:9144;height:9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BC2708E" w14:textId="6DE2403D" w:rsidR="00340819" w:rsidRPr="007F4FAF" w:rsidRDefault="006D3AF9" w:rsidP="007F4FAF">
                        <w:pPr>
                          <w:ind w:firstLineChars="350" w:firstLine="700"/>
                          <w:rPr>
                            <w:sz w:val="20"/>
                            <w:szCs w:val="20"/>
                          </w:rPr>
                        </w:pPr>
                        <w:r w:rsidRPr="006D3AF9">
                          <w:rPr>
                            <w:rFonts w:eastAsia="DengXian" w:hint="eastAsia"/>
                            <w:sz w:val="20"/>
                            <w:szCs w:val="20"/>
                            <w:lang w:eastAsia="zh-CN"/>
                          </w:rPr>
                          <w:t>肺叶</w:t>
                        </w:r>
                      </w:p>
                    </w:txbxContent>
                  </v:textbox>
                </v:shape>
                <v:shape id="Text Box 168" o:spid="_x0000_s1049" type="#_x0000_t202" style="position:absolute;top:7519;width:11430;height:10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C33DD44" w14:textId="77777777" w:rsidR="00340819" w:rsidRDefault="00340819" w:rsidP="00F014C2">
                        <w:pPr>
                          <w:ind w:firstLineChars="50" w:firstLine="120"/>
                        </w:pPr>
                      </w:p>
                      <w:p w14:paraId="4CBC551D" w14:textId="77777777" w:rsidR="00340819" w:rsidRDefault="00340819" w:rsidP="00F014C2">
                        <w:pPr>
                          <w:ind w:firstLineChars="50" w:firstLine="120"/>
                        </w:pPr>
                      </w:p>
                      <w:p w14:paraId="701A2A73" w14:textId="490C306E" w:rsidR="00340819" w:rsidRPr="007F4FAF" w:rsidRDefault="006D3AF9" w:rsidP="007F4FAF">
                        <w:pPr>
                          <w:ind w:firstLineChars="350" w:firstLine="700"/>
                          <w:rPr>
                            <w:sz w:val="20"/>
                            <w:szCs w:val="20"/>
                          </w:rPr>
                        </w:pPr>
                        <w:r w:rsidRPr="006D3AF9">
                          <w:rPr>
                            <w:rFonts w:eastAsia="DengXian" w:hint="eastAsia"/>
                            <w:sz w:val="20"/>
                            <w:szCs w:val="20"/>
                            <w:lang w:eastAsia="zh-CN"/>
                          </w:rPr>
                          <w:t>右支气管</w:t>
                        </w:r>
                      </w:p>
                      <w:p w14:paraId="36DB73B7" w14:textId="77777777" w:rsidR="00340819" w:rsidRDefault="00340819" w:rsidP="00F014C2">
                        <w:pPr>
                          <w:ind w:firstLineChars="200" w:firstLine="480"/>
                        </w:pPr>
                      </w:p>
                      <w:p w14:paraId="1BF309BA" w14:textId="77777777" w:rsidR="00340819" w:rsidRDefault="00340819" w:rsidP="00F014C2">
                        <w:pPr>
                          <w:ind w:firstLineChars="200" w:firstLine="480"/>
                        </w:pPr>
                      </w:p>
                      <w:p w14:paraId="55C8DAAB" w14:textId="77777777" w:rsidR="00340819" w:rsidRDefault="00340819" w:rsidP="00F014C2">
                        <w:pPr>
                          <w:ind w:firstLineChars="200" w:firstLine="480"/>
                        </w:pPr>
                      </w:p>
                    </w:txbxContent>
                  </v:textbox>
                </v:shape>
                <v:shape id="Text Box 167" o:spid="_x0000_s1050" type="#_x0000_t202" style="position:absolute;top:4546;width:9144;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89B8477" w14:textId="7C671921" w:rsidR="00340819" w:rsidRPr="007F4FAF" w:rsidRDefault="006D3AF9" w:rsidP="007F4FAF">
                        <w:pPr>
                          <w:ind w:firstLineChars="450" w:firstLine="900"/>
                          <w:rPr>
                            <w:sz w:val="20"/>
                            <w:szCs w:val="20"/>
                          </w:rPr>
                        </w:pPr>
                        <w:r w:rsidRPr="006D3AF9">
                          <w:rPr>
                            <w:rFonts w:eastAsia="DengXian" w:hint="eastAsia"/>
                            <w:sz w:val="20"/>
                            <w:szCs w:val="20"/>
                            <w:lang w:eastAsia="zh-CN"/>
                          </w:rPr>
                          <w:t>喉</w:t>
                        </w:r>
                      </w:p>
                    </w:txbxContent>
                  </v:textbox>
                </v:shape>
                <v:shape id="Text Box 166" o:spid="_x0000_s1051" type="#_x0000_t202" style="position:absolute;top:1573;width:9144;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7B6F67D" w14:textId="0A6B85E1" w:rsidR="00340819" w:rsidRPr="007F4FAF" w:rsidRDefault="006D3AF9" w:rsidP="007F4FAF">
                        <w:pPr>
                          <w:ind w:firstLineChars="150" w:firstLine="300"/>
                          <w:rPr>
                            <w:sz w:val="20"/>
                            <w:szCs w:val="20"/>
                          </w:rPr>
                        </w:pPr>
                        <w:r w:rsidRPr="006D3AF9">
                          <w:rPr>
                            <w:rFonts w:eastAsia="DengXian" w:hint="eastAsia"/>
                            <w:sz w:val="20"/>
                            <w:szCs w:val="20"/>
                            <w:lang w:eastAsia="zh-CN"/>
                          </w:rPr>
                          <w:t>咽（喉咙）</w:t>
                        </w:r>
                      </w:p>
                    </w:txbxContent>
                  </v:textbox>
                </v:shape>
                <w10:wrap anchorx="page" anchory="page"/>
                <w10:anchorlock/>
              </v:group>
            </w:pict>
          </mc:Fallback>
        </mc:AlternateContent>
      </w:r>
    </w:p>
    <w:p w14:paraId="2E112919" w14:textId="614EBF23" w:rsidR="007F4FAF" w:rsidRPr="002E0031" w:rsidRDefault="006D3AF9" w:rsidP="00C675B0">
      <w:pPr>
        <w:snapToGrid w:val="0"/>
        <w:spacing w:line="320" w:lineRule="exact"/>
        <w:jc w:val="center"/>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 2.17 </w:t>
      </w:r>
      <w:r w:rsidRPr="006D3AF9">
        <w:rPr>
          <w:rFonts w:eastAsia="DengXian" w:hint="eastAsia"/>
          <w:sz w:val="20"/>
          <w:szCs w:val="20"/>
          <w:lang w:eastAsia="zh-CN"/>
        </w:rPr>
        <w:t>呼吸系统构造图解</w:t>
      </w:r>
      <w:r w:rsidR="00C675B0" w:rsidRPr="002E0031">
        <w:rPr>
          <w:rFonts w:hint="eastAsia"/>
          <w:sz w:val="20"/>
          <w:szCs w:val="20"/>
        </w:rPr>
        <w:br/>
      </w:r>
    </w:p>
    <w:p w14:paraId="768CFA98" w14:textId="7AA29B55" w:rsidR="00B00995" w:rsidRDefault="00816065" w:rsidP="004C4B16">
      <w:pPr>
        <w:spacing w:beforeLines="50" w:before="180" w:line="360" w:lineRule="auto"/>
      </w:pPr>
      <w:r w:rsidRPr="002E0031">
        <w:rPr>
          <w:noProof/>
          <w:lang w:val="en-US"/>
        </w:rPr>
        <w:drawing>
          <wp:anchor distT="0" distB="0" distL="114300" distR="114300" simplePos="0" relativeHeight="251660288" behindDoc="1" locked="0" layoutInCell="1" allowOverlap="1" wp14:anchorId="6EC516A8" wp14:editId="1A032EC2">
            <wp:simplePos x="0" y="0"/>
            <wp:positionH relativeFrom="column">
              <wp:posOffset>685800</wp:posOffset>
            </wp:positionH>
            <wp:positionV relativeFrom="paragraph">
              <wp:posOffset>8604885</wp:posOffset>
            </wp:positionV>
            <wp:extent cx="5143500" cy="4011295"/>
            <wp:effectExtent l="0" t="0" r="0" b="0"/>
            <wp:wrapNone/>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0" cy="401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031">
        <w:rPr>
          <w:noProof/>
          <w:lang w:val="en-US"/>
        </w:rPr>
        <mc:AlternateContent>
          <mc:Choice Requires="wps">
            <w:drawing>
              <wp:anchor distT="0" distB="0" distL="114300" distR="114300" simplePos="0" relativeHeight="251643904" behindDoc="0" locked="0" layoutInCell="1" allowOverlap="1" wp14:anchorId="0725888B" wp14:editId="45F3FB96">
                <wp:simplePos x="0" y="0"/>
                <wp:positionH relativeFrom="column">
                  <wp:posOffset>1828800</wp:posOffset>
                </wp:positionH>
                <wp:positionV relativeFrom="paragraph">
                  <wp:posOffset>3964305</wp:posOffset>
                </wp:positionV>
                <wp:extent cx="1371600" cy="495300"/>
                <wp:effectExtent l="0" t="4445" r="0" b="0"/>
                <wp:wrapNone/>
                <wp:docPr id="1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FC59E" id="Rectangle 119" o:spid="_x0000_s1026" style="position:absolute;margin-left:2in;margin-top:312.15pt;width:108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4S5QEAALUDAAAOAAAAZHJzL2Uyb0RvYy54bWysU8tu2zAQvBfoPxC815IcJ2kEy0HgwEWB&#10;9AGk/QCaIiWiFJdd0pbdr++SchyjvRXVgeByd4c7w9Hy/jBYtlcYDLiGV7OSM+UktMZ1Df/+bfPu&#10;PWchCtcKC041/KgCv1+9fbMcfa3m0INtFTICcaEefcP7GH1dFEH2ahBhBl45SmrAQUQKsStaFCOh&#10;D7aYl+VNMQK2HkGqEOj0cUryVcbXWsn4ReugIrMNp9liXjGv27QWq6WoOxS+N/I0hviHKQZhHF16&#10;hnoUUbAdmr+gBiMRAug4kzAUoLWRKnMgNlX5B5vnXniVuZA4wZ9lCv8PVn7eP/uvmEYP/gnkj8Ac&#10;rHvhOvWACGOvREvXVUmoYvShPjekIFAr246foKWnFbsIWYODxiEBEjt2yFIfz1KrQ2SSDqur2+qm&#10;pBeRlFvcXV/RPl0h6pdujyF+UDCwtGk40lNmdLF/CnEqfSnJ04M17cZYmwPstmuLbC/o2Tf5O6GH&#10;yzLrUrGD1DYhppNMMzFLJgr1FtojsUSYvENep00P+IuzkXzT8PBzJ1BxZj86UuquWiyS0XKwuL6d&#10;U4CXme1lRjhJUA2PnE3bdZzMufNoup5uqjJpBw+krjaZ+OtUp2HJG1m6k4+T+S7jXPX6t61+AwAA&#10;//8DAFBLAwQUAAYACAAAACEA+znix+QAAAAQAQAADwAAAGRycy9kb3ducmV2LnhtbEyPzU7DMBCE&#10;70i8g7VI3KhN0oaQxqkQqCfgQIvEdRtvk4jYDrHThrdnOcFlpf2bma/czLYXJxpD552G24UCQa72&#10;pnONhvf99iYHESI6g713pOGbAmyqy4sSC+PP7o1Ou9gIFnGhQA1tjEMhZahbshgWfiDHu6MfLUZu&#10;x0aaEc8sbnuZKJVJi51jhxYHemyp/txNVgNmS/P1ekxf9s9ThvfNrLarD6X19dX8tObysAYRaY5/&#10;H/DLwPmh4mAHPzkTRK8hyXMGihqyZJmC4IuVWvLkoOFOJSnIqpT/QaofAAAA//8DAFBLAQItABQA&#10;BgAIAAAAIQC2gziS/gAAAOEBAAATAAAAAAAAAAAAAAAAAAAAAABbQ29udGVudF9UeXBlc10ueG1s&#10;UEsBAi0AFAAGAAgAAAAhADj9If/WAAAAlAEAAAsAAAAAAAAAAAAAAAAALwEAAF9yZWxzLy5yZWxz&#10;UEsBAi0AFAAGAAgAAAAhAAQOPhLlAQAAtQMAAA4AAAAAAAAAAAAAAAAALgIAAGRycy9lMm9Eb2Mu&#10;eG1sUEsBAi0AFAAGAAgAAAAhAPs54sfkAAAAEAEAAA8AAAAAAAAAAAAAAAAAPwQAAGRycy9kb3du&#10;cmV2LnhtbFBLBQYAAAAABAAEAPMAAABQBQAAAAA=&#10;" stroked="f"/>
            </w:pict>
          </mc:Fallback>
        </mc:AlternateContent>
      </w:r>
      <w:r w:rsidR="006D3AF9" w:rsidRPr="006D3AF9">
        <w:rPr>
          <w:rFonts w:eastAsia="DengXian" w:hint="eastAsia"/>
          <w:lang w:eastAsia="zh-CN"/>
        </w:rPr>
        <w:t>空气进入肺部有两条通道</w:t>
      </w:r>
      <w:r w:rsidR="006D3AF9" w:rsidRPr="006D3AF9">
        <w:rPr>
          <w:rFonts w:eastAsia="DengXian" w:hint="eastAsia"/>
          <w:i/>
          <w:lang w:eastAsia="zh-CN"/>
        </w:rPr>
        <w:t>（见图</w:t>
      </w:r>
      <w:r w:rsidR="006D3AF9" w:rsidRPr="006D3AF9">
        <w:rPr>
          <w:rFonts w:eastAsia="DengXian"/>
          <w:i/>
          <w:lang w:eastAsia="zh-CN"/>
        </w:rPr>
        <w:t>2.17</w:t>
      </w:r>
      <w:r w:rsidR="006D3AF9" w:rsidRPr="006D3AF9">
        <w:rPr>
          <w:rFonts w:eastAsia="DengXian" w:hint="eastAsia"/>
          <w:i/>
          <w:lang w:eastAsia="zh-CN"/>
        </w:rPr>
        <w:t>）</w:t>
      </w:r>
      <w:r w:rsidR="006D3AF9" w:rsidRPr="006D3AF9">
        <w:rPr>
          <w:rFonts w:eastAsia="DengXian" w:hint="eastAsia"/>
          <w:lang w:eastAsia="zh-CN"/>
        </w:rPr>
        <w:t>。鼻腔内的鼻黏膜能吸附尘埃，温暖及湿润吸入的空气。随后空气流入</w:t>
      </w:r>
      <w:r w:rsidR="006D3AF9" w:rsidRPr="006D3AF9">
        <w:rPr>
          <w:rFonts w:eastAsia="DengXian" w:hint="eastAsia"/>
          <w:b/>
          <w:bCs/>
          <w:lang w:eastAsia="zh-CN"/>
        </w:rPr>
        <w:t>咽</w:t>
      </w:r>
      <w:r w:rsidR="006D3AF9" w:rsidRPr="006D3AF9">
        <w:rPr>
          <w:rFonts w:eastAsia="DengXian" w:hint="eastAsia"/>
          <w:lang w:eastAsia="zh-CN"/>
        </w:rPr>
        <w:t>（喉），再由喉进入</w:t>
      </w:r>
      <w:r w:rsidR="006D3AF9" w:rsidRPr="006D3AF9">
        <w:rPr>
          <w:rFonts w:eastAsia="DengXian" w:hint="eastAsia"/>
          <w:b/>
          <w:bCs/>
          <w:lang w:eastAsia="zh-CN"/>
        </w:rPr>
        <w:t>气管</w:t>
      </w:r>
      <w:r w:rsidR="006D3AF9" w:rsidRPr="006D3AF9">
        <w:rPr>
          <w:rFonts w:eastAsia="DengXian" w:hint="eastAsia"/>
          <w:lang w:eastAsia="zh-CN"/>
        </w:rPr>
        <w:t>（嗓门）。吞咽时，喉腔有一片软骨可以覆盖住喉和气管，防止食物和饮料落入其中，这片软骨称为「</w:t>
      </w:r>
      <w:r w:rsidR="006D3AF9" w:rsidRPr="006D3AF9">
        <w:rPr>
          <w:rFonts w:eastAsia="DengXian" w:hint="eastAsia"/>
          <w:b/>
          <w:bCs/>
          <w:lang w:eastAsia="zh-CN"/>
        </w:rPr>
        <w:t>会厌</w:t>
      </w:r>
      <w:r w:rsidR="006D3AF9" w:rsidRPr="006D3AF9">
        <w:rPr>
          <w:rFonts w:eastAsia="DengXian" w:hint="eastAsia"/>
          <w:lang w:eastAsia="zh-CN"/>
        </w:rPr>
        <w:t>」。气管往下延伸并分支为</w:t>
      </w:r>
      <w:r w:rsidR="006D3AF9" w:rsidRPr="006D3AF9">
        <w:rPr>
          <w:rFonts w:eastAsia="DengXian" w:hint="eastAsia"/>
          <w:b/>
          <w:bCs/>
          <w:lang w:eastAsia="zh-CN"/>
        </w:rPr>
        <w:t>左、右支气管</w:t>
      </w:r>
      <w:r w:rsidR="006D3AF9" w:rsidRPr="006D3AF9">
        <w:rPr>
          <w:rFonts w:eastAsia="DengXian" w:hint="eastAsia"/>
          <w:lang w:eastAsia="zh-CN"/>
        </w:rPr>
        <w:t>，并连接各自肺叶。当支气管进入的肺叶，再继续分支为更细小的气管，称为「</w:t>
      </w:r>
      <w:r w:rsidR="006D3AF9" w:rsidRPr="006D3AF9">
        <w:rPr>
          <w:rFonts w:eastAsia="DengXian" w:hint="eastAsia"/>
          <w:b/>
          <w:bCs/>
          <w:lang w:eastAsia="zh-CN"/>
        </w:rPr>
        <w:t>小支气管</w:t>
      </w:r>
      <w:r w:rsidR="006D3AF9" w:rsidRPr="006D3AF9">
        <w:rPr>
          <w:rFonts w:eastAsia="DengXian" w:hint="eastAsia"/>
          <w:lang w:eastAsia="zh-CN"/>
        </w:rPr>
        <w:t>」。每个小支气管进一步分支形成后的</w:t>
      </w:r>
      <w:r w:rsidR="006D3AF9" w:rsidRPr="006D3AF9">
        <w:rPr>
          <w:rFonts w:eastAsia="DengXian" w:hint="eastAsia"/>
          <w:lang w:eastAsia="zh-CN"/>
        </w:rPr>
        <w:lastRenderedPageBreak/>
        <w:t>终末部位称为「肺泡管」，肺泡管的末端是</w:t>
      </w:r>
      <w:r w:rsidR="006D3AF9" w:rsidRPr="006D3AF9">
        <w:rPr>
          <w:rFonts w:eastAsia="DengXian" w:hint="eastAsia"/>
          <w:b/>
          <w:bCs/>
          <w:lang w:eastAsia="zh-CN"/>
        </w:rPr>
        <w:t>肺泡</w:t>
      </w:r>
      <w:r w:rsidR="006D3AF9" w:rsidRPr="006D3AF9">
        <w:rPr>
          <w:rFonts w:eastAsia="DengXian" w:hint="eastAsia"/>
          <w:lang w:eastAsia="zh-CN"/>
        </w:rPr>
        <w:t>。肺泡的壁薄及湿润，表面满布微血管，有效促进气体交换。</w:t>
      </w:r>
    </w:p>
    <w:p w14:paraId="636271C8" w14:textId="462AEE45" w:rsidR="00E45B71" w:rsidRPr="002E0031" w:rsidRDefault="006D3AF9" w:rsidP="00CD1D03">
      <w:pPr>
        <w:spacing w:beforeLines="50" w:before="180" w:line="360" w:lineRule="auto"/>
        <w:jc w:val="both"/>
      </w:pPr>
      <w:r w:rsidRPr="006D3AF9">
        <w:rPr>
          <w:rFonts w:eastAsia="DengXian" w:hint="eastAsia"/>
          <w:lang w:eastAsia="zh-CN"/>
        </w:rPr>
        <w:t>呼吸系统在调节人体运动水平中起着举足轻重的作用，可利用肺活量测量法来检测肺功能。当进行运动时，潮气量</w:t>
      </w:r>
      <w:r w:rsidRPr="006D3AF9">
        <w:rPr>
          <w:rFonts w:eastAsia="DengXian"/>
          <w:lang w:eastAsia="zh-CN"/>
        </w:rPr>
        <w:t>(</w:t>
      </w:r>
      <w:r w:rsidRPr="006D3AF9">
        <w:rPr>
          <w:rFonts w:eastAsia="DengXian" w:hint="eastAsia"/>
          <w:lang w:eastAsia="zh-CN"/>
        </w:rPr>
        <w:t>指每次呼吸所吸入或呼出的气量</w:t>
      </w:r>
      <w:r w:rsidRPr="006D3AF9">
        <w:rPr>
          <w:rFonts w:eastAsia="DengXian"/>
          <w:lang w:eastAsia="zh-CN"/>
        </w:rPr>
        <w:t>)</w:t>
      </w:r>
      <w:r w:rsidRPr="006D3AF9">
        <w:rPr>
          <w:rFonts w:eastAsia="DengXian" w:hint="eastAsia"/>
          <w:lang w:eastAsia="zh-CN"/>
        </w:rPr>
        <w:t>便会急速上升</w:t>
      </w:r>
      <w:r w:rsidRPr="006D3AF9">
        <w:rPr>
          <w:rFonts w:eastAsia="DengXian" w:hint="eastAsia"/>
          <w:i/>
          <w:lang w:eastAsia="zh-CN"/>
        </w:rPr>
        <w:t>（见图</w:t>
      </w:r>
      <w:r w:rsidRPr="006D3AF9">
        <w:rPr>
          <w:rFonts w:eastAsia="DengXian"/>
          <w:i/>
          <w:lang w:eastAsia="zh-CN"/>
        </w:rPr>
        <w:t>2.18</w:t>
      </w:r>
      <w:r w:rsidRPr="006D3AF9">
        <w:rPr>
          <w:rFonts w:eastAsia="DengXian" w:hint="eastAsia"/>
          <w:i/>
          <w:lang w:eastAsia="zh-CN"/>
        </w:rPr>
        <w:t>）</w:t>
      </w:r>
      <w:r w:rsidRPr="006D3AF9">
        <w:rPr>
          <w:rFonts w:eastAsia="DengXian" w:hint="eastAsia"/>
          <w:lang w:eastAsia="zh-CN"/>
        </w:rPr>
        <w:t>。</w:t>
      </w:r>
    </w:p>
    <w:p w14:paraId="52B3ED5B" w14:textId="77777777" w:rsidR="00581A5D" w:rsidRPr="002E0031" w:rsidRDefault="00816065" w:rsidP="004C4B16">
      <w:pPr>
        <w:spacing w:beforeLines="50" w:before="180" w:line="360" w:lineRule="auto"/>
      </w:pPr>
      <w:r w:rsidRPr="002E0031">
        <w:rPr>
          <w:noProof/>
          <w:lang w:val="en-US"/>
        </w:rPr>
        <w:drawing>
          <wp:inline distT="0" distB="0" distL="0" distR="0" wp14:anchorId="3C078115" wp14:editId="73464F74">
            <wp:extent cx="5457463" cy="3026669"/>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9456" cy="3027774"/>
                    </a:xfrm>
                    <a:prstGeom prst="rect">
                      <a:avLst/>
                    </a:prstGeom>
                    <a:noFill/>
                    <a:ln>
                      <a:noFill/>
                    </a:ln>
                  </pic:spPr>
                </pic:pic>
              </a:graphicData>
            </a:graphic>
          </wp:inline>
        </w:drawing>
      </w:r>
    </w:p>
    <w:p w14:paraId="5BA5A4E2" w14:textId="25A60D67" w:rsidR="006C193D" w:rsidRPr="002E0031" w:rsidRDefault="006D3AF9" w:rsidP="0035347E">
      <w:pPr>
        <w:spacing w:beforeLines="50" w:before="180" w:line="360" w:lineRule="auto"/>
        <w:jc w:val="center"/>
      </w:pPr>
      <w:r w:rsidRPr="006D3AF9">
        <w:rPr>
          <w:rFonts w:eastAsia="DengXian" w:hint="eastAsia"/>
          <w:sz w:val="20"/>
          <w:szCs w:val="20"/>
          <w:lang w:eastAsia="zh-CN"/>
        </w:rPr>
        <w:t>图</w:t>
      </w:r>
      <w:r w:rsidRPr="006D3AF9">
        <w:rPr>
          <w:rFonts w:eastAsia="DengXian"/>
          <w:sz w:val="20"/>
          <w:szCs w:val="20"/>
          <w:lang w:eastAsia="zh-CN"/>
        </w:rPr>
        <w:t xml:space="preserve"> 2.18 </w:t>
      </w:r>
      <w:r w:rsidRPr="006D3AF9">
        <w:rPr>
          <w:rFonts w:eastAsia="DengXian" w:hint="eastAsia"/>
          <w:sz w:val="20"/>
          <w:szCs w:val="20"/>
          <w:lang w:eastAsia="zh-CN"/>
        </w:rPr>
        <w:t>肺活量图解</w:t>
      </w:r>
    </w:p>
    <w:p w14:paraId="7CB3505C" w14:textId="4D92F680" w:rsidR="00E45B71" w:rsidRPr="00CD1D03" w:rsidRDefault="006D3AF9" w:rsidP="00D316F9">
      <w:pPr>
        <w:snapToGrid w:val="0"/>
        <w:spacing w:beforeLines="50" w:before="180" w:line="360" w:lineRule="auto"/>
        <w:ind w:left="540" w:hangingChars="225" w:hanging="540"/>
        <w:jc w:val="both"/>
        <w:rPr>
          <w:b/>
          <w:color w:val="000000"/>
          <w:lang w:val="en-US"/>
        </w:rPr>
      </w:pPr>
      <w:r w:rsidRPr="006D3AF9">
        <w:rPr>
          <w:rFonts w:eastAsia="DengXian"/>
          <w:b/>
          <w:color w:val="000000"/>
          <w:lang w:val="en-US" w:eastAsia="zh-CN"/>
        </w:rPr>
        <w:t xml:space="preserve">iii) </w:t>
      </w:r>
      <w:r w:rsidRPr="00CD1D03">
        <w:rPr>
          <w:b/>
          <w:color w:val="000000"/>
          <w:lang w:val="en-US" w:eastAsia="zh-CN"/>
        </w:rPr>
        <w:tab/>
      </w:r>
      <w:r w:rsidRPr="006D3AF9">
        <w:rPr>
          <w:rFonts w:eastAsia="DengXian" w:hint="eastAsia"/>
          <w:b/>
          <w:lang w:eastAsia="zh-CN"/>
        </w:rPr>
        <w:t>肺通气</w:t>
      </w:r>
      <w:r w:rsidRPr="006D3AF9">
        <w:rPr>
          <w:rFonts w:eastAsia="DengXian" w:hint="eastAsia"/>
          <w:b/>
          <w:lang w:val="en-US" w:eastAsia="zh-CN"/>
        </w:rPr>
        <w:t>和</w:t>
      </w:r>
      <w:r w:rsidRPr="006D3AF9">
        <w:rPr>
          <w:rFonts w:eastAsia="DengXian" w:hint="eastAsia"/>
          <w:b/>
          <w:lang w:eastAsia="zh-CN"/>
        </w:rPr>
        <w:t>气体交换</w:t>
      </w:r>
    </w:p>
    <w:p w14:paraId="061EC699" w14:textId="0F5D25C5" w:rsidR="00477ECF" w:rsidRPr="002E0031" w:rsidRDefault="006D3AF9" w:rsidP="0035347E">
      <w:pPr>
        <w:snapToGrid w:val="0"/>
        <w:spacing w:beforeLines="50" w:before="180" w:line="360" w:lineRule="auto"/>
        <w:jc w:val="both"/>
      </w:pPr>
      <w:r w:rsidRPr="006D3AF9">
        <w:rPr>
          <w:rFonts w:eastAsia="DengXian" w:hint="eastAsia"/>
          <w:lang w:eastAsia="zh-CN"/>
        </w:rPr>
        <w:t>呼吸过程可分为三个部分：</w:t>
      </w:r>
    </w:p>
    <w:p w14:paraId="65B581B8" w14:textId="03882A7A" w:rsidR="00477ECF" w:rsidRPr="002E0031" w:rsidRDefault="006D3AF9" w:rsidP="00CD1D03">
      <w:pPr>
        <w:numPr>
          <w:ilvl w:val="0"/>
          <w:numId w:val="40"/>
        </w:numPr>
        <w:tabs>
          <w:tab w:val="left" w:pos="426"/>
        </w:tabs>
        <w:spacing w:line="360" w:lineRule="auto"/>
        <w:ind w:left="425" w:hanging="425"/>
        <w:jc w:val="both"/>
        <w:rPr>
          <w:b/>
        </w:rPr>
      </w:pPr>
      <w:r w:rsidRPr="006D3AF9">
        <w:rPr>
          <w:rFonts w:eastAsia="DengXian" w:hint="eastAsia"/>
          <w:b/>
          <w:lang w:eastAsia="zh-CN"/>
        </w:rPr>
        <w:t>肺通气</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是指外界环境与肺部的气囊（肺泡）之间的气体交换过程，包括吸气和呼气过程。</w:t>
      </w:r>
    </w:p>
    <w:p w14:paraId="7F3E5B23" w14:textId="3BAEE7EC" w:rsidR="00477ECF" w:rsidRPr="002E0031" w:rsidRDefault="006D3AF9" w:rsidP="0035347E">
      <w:pPr>
        <w:numPr>
          <w:ilvl w:val="0"/>
          <w:numId w:val="40"/>
        </w:numPr>
        <w:tabs>
          <w:tab w:val="left" w:pos="426"/>
        </w:tabs>
        <w:spacing w:beforeLines="50" w:before="180" w:line="360" w:lineRule="auto"/>
        <w:ind w:left="426" w:hanging="426"/>
        <w:jc w:val="both"/>
        <w:rPr>
          <w:b/>
        </w:rPr>
      </w:pPr>
      <w:r w:rsidRPr="006D3AF9">
        <w:rPr>
          <w:rFonts w:eastAsia="DengXian" w:hint="eastAsia"/>
          <w:b/>
          <w:lang w:eastAsia="zh-CN"/>
        </w:rPr>
        <w:t>气体交换</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分为内呼吸和外呼吸</w:t>
      </w:r>
    </w:p>
    <w:p w14:paraId="163B521E" w14:textId="08C71F24" w:rsidR="00477ECF" w:rsidRPr="002E0031" w:rsidRDefault="006D3AF9" w:rsidP="0035347E">
      <w:pPr>
        <w:numPr>
          <w:ilvl w:val="0"/>
          <w:numId w:val="41"/>
        </w:numPr>
        <w:snapToGrid w:val="0"/>
        <w:spacing w:beforeLines="50" w:before="180" w:line="360" w:lineRule="auto"/>
        <w:ind w:left="426" w:hanging="426"/>
        <w:jc w:val="both"/>
      </w:pPr>
      <w:r w:rsidRPr="006D3AF9">
        <w:rPr>
          <w:rFonts w:eastAsia="DengXian" w:hint="eastAsia"/>
          <w:lang w:eastAsia="zh-CN"/>
        </w:rPr>
        <w:t>外呼吸在肺内进行，当氧气从肺泡扩散到微血管内的血液时，二氧化碳同时逆向扩散到</w:t>
      </w:r>
      <w:r w:rsidRPr="006D3AF9">
        <w:rPr>
          <w:rFonts w:eastAsia="DengXian" w:hint="eastAsia"/>
          <w:color w:val="000000"/>
          <w:lang w:eastAsia="zh-CN"/>
        </w:rPr>
        <w:t>肺泡，</w:t>
      </w:r>
      <w:r w:rsidRPr="006D3AF9">
        <w:rPr>
          <w:rFonts w:eastAsia="DengXian" w:hint="eastAsia"/>
          <w:lang w:eastAsia="zh-CN"/>
        </w:rPr>
        <w:t>并被排出体外。</w:t>
      </w:r>
    </w:p>
    <w:p w14:paraId="7CC9FADF" w14:textId="2F4A797B" w:rsidR="00477ECF" w:rsidRPr="002E0031" w:rsidRDefault="006D3AF9" w:rsidP="0035347E">
      <w:pPr>
        <w:numPr>
          <w:ilvl w:val="0"/>
          <w:numId w:val="41"/>
        </w:numPr>
        <w:snapToGrid w:val="0"/>
        <w:spacing w:beforeLines="50" w:before="180" w:line="360" w:lineRule="auto"/>
        <w:ind w:left="426" w:hanging="426"/>
        <w:jc w:val="both"/>
      </w:pPr>
      <w:r w:rsidRPr="006D3AF9">
        <w:rPr>
          <w:rFonts w:eastAsia="DengXian" w:hint="eastAsia"/>
          <w:lang w:eastAsia="zh-CN"/>
        </w:rPr>
        <w:t>内呼吸在组织之间进行，指氧气经循环系统运送到各组织，从血液扩散到细胞，同时二氧化碳以相反方向扩散到血液中。</w:t>
      </w:r>
    </w:p>
    <w:p w14:paraId="6BAA4322" w14:textId="4374F394" w:rsidR="00477ECF" w:rsidRPr="002E0031" w:rsidRDefault="006D3AF9" w:rsidP="0035347E">
      <w:pPr>
        <w:numPr>
          <w:ilvl w:val="0"/>
          <w:numId w:val="40"/>
        </w:numPr>
        <w:tabs>
          <w:tab w:val="left" w:pos="426"/>
        </w:tabs>
        <w:spacing w:beforeLines="50" w:before="180" w:line="360" w:lineRule="auto"/>
        <w:ind w:left="426" w:hanging="426"/>
        <w:jc w:val="both"/>
      </w:pPr>
      <w:r w:rsidRPr="006D3AF9">
        <w:rPr>
          <w:rFonts w:eastAsia="DengXian" w:hint="eastAsia"/>
          <w:b/>
          <w:lang w:eastAsia="zh-CN"/>
        </w:rPr>
        <w:lastRenderedPageBreak/>
        <w:t>细胞内呼吸</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储存在细胞内的营养素，例如糖原（葡萄糖），在线粒体中与氧发生反应，释放能量。释放出来的能量除直接产生热量外，却不能立即供身体使用，必须转化成一些储藏能量的化合物，如三磷酸腺苷（</w:t>
      </w:r>
      <w:r w:rsidRPr="006D3AF9">
        <w:rPr>
          <w:rFonts w:eastAsia="DengXian"/>
          <w:lang w:eastAsia="zh-CN"/>
        </w:rPr>
        <w:t>ATP</w:t>
      </w:r>
      <w:r w:rsidRPr="006D3AF9">
        <w:rPr>
          <w:rFonts w:eastAsia="DengXian" w:hint="eastAsia"/>
          <w:lang w:eastAsia="zh-CN"/>
        </w:rPr>
        <w:t>），各细胞如肌肉细胞亦只能利用这种直接能源来维持正常功能。在这个过程中，二氧化碳会产生，并成为代谢物经循环系统被排出体外。</w:t>
      </w:r>
    </w:p>
    <w:p w14:paraId="7DDE4E95" w14:textId="77777777" w:rsidR="00581A5D" w:rsidRPr="002E0031" w:rsidRDefault="00581A5D" w:rsidP="0035347E">
      <w:pPr>
        <w:tabs>
          <w:tab w:val="left" w:pos="426"/>
        </w:tabs>
        <w:spacing w:beforeLines="50" w:before="180" w:line="360" w:lineRule="auto"/>
        <w:jc w:val="both"/>
      </w:pPr>
    </w:p>
    <w:p w14:paraId="5479A53C" w14:textId="55EC88FE" w:rsidR="00477ECF" w:rsidRPr="00CD1D03" w:rsidRDefault="006D3AF9" w:rsidP="00D316F9">
      <w:pPr>
        <w:autoSpaceDE w:val="0"/>
        <w:autoSpaceDN w:val="0"/>
        <w:adjustRightInd w:val="0"/>
        <w:snapToGrid w:val="0"/>
        <w:spacing w:beforeLines="50" w:before="180" w:line="360" w:lineRule="auto"/>
        <w:jc w:val="both"/>
        <w:rPr>
          <w:b/>
        </w:rPr>
      </w:pPr>
      <w:r w:rsidRPr="006D3AF9">
        <w:rPr>
          <w:rFonts w:eastAsia="DengXian"/>
          <w:b/>
          <w:color w:val="000000"/>
          <w:lang w:val="en-US" w:eastAsia="zh-CN"/>
        </w:rPr>
        <w:t>iv</w:t>
      </w:r>
      <w:r w:rsidRPr="006D3AF9">
        <w:rPr>
          <w:rFonts w:eastAsia="DengXian"/>
          <w:b/>
          <w:lang w:val="en-US" w:eastAsia="zh-CN"/>
        </w:rPr>
        <w:t xml:space="preserve">) </w:t>
      </w:r>
      <w:r w:rsidRPr="006D3AF9">
        <w:rPr>
          <w:rFonts w:eastAsia="DengXian" w:hint="eastAsia"/>
          <w:b/>
          <w:lang w:eastAsia="zh-CN"/>
        </w:rPr>
        <w:t>运动时「心肺系统」的重要作用</w:t>
      </w:r>
    </w:p>
    <w:p w14:paraId="59C4D96B" w14:textId="38796E2F" w:rsidR="00AB74E0" w:rsidRPr="002E0031" w:rsidRDefault="006D3AF9" w:rsidP="0035347E">
      <w:pPr>
        <w:autoSpaceDE w:val="0"/>
        <w:autoSpaceDN w:val="0"/>
        <w:adjustRightInd w:val="0"/>
        <w:snapToGrid w:val="0"/>
        <w:spacing w:beforeLines="50" w:before="180" w:line="360" w:lineRule="auto"/>
        <w:jc w:val="both"/>
      </w:pPr>
      <w:r w:rsidRPr="006D3AF9">
        <w:rPr>
          <w:rFonts w:eastAsia="DengXian" w:hint="eastAsia"/>
          <w:lang w:eastAsia="zh-CN"/>
        </w:rPr>
        <w:t>在进行任何运动锻炼或参与比赛时，心血管系统和呼吸系统的运作直接影响运动表现。这两个系统目的是有效地运送氧气、营养素和代谢废物进出目标细胞，它们紧密联系，因而合并称为「心肺系统」。举例来说，一位运动员在踏健身单车时，这两个系统交替运作，以确保身体能长时间持续地完成运动。「心肺系统」会为身体供应含丰富氧份的血液和营养物质，并透过血管分流</w:t>
      </w:r>
      <w:r w:rsidRPr="006D3AF9">
        <w:rPr>
          <w:rFonts w:eastAsia="DengXian"/>
          <w:lang w:eastAsia="zh-CN"/>
        </w:rPr>
        <w:t>(</w:t>
      </w:r>
      <w:r w:rsidRPr="006D3AF9">
        <w:rPr>
          <w:rFonts w:eastAsia="DengXian" w:hint="eastAsia"/>
          <w:lang w:eastAsia="zh-CN"/>
        </w:rPr>
        <w:t>心血管扩张和收缩</w:t>
      </w:r>
      <w:r w:rsidRPr="006D3AF9">
        <w:rPr>
          <w:rFonts w:eastAsia="DengXian"/>
          <w:lang w:eastAsia="zh-CN"/>
        </w:rPr>
        <w:t>)</w:t>
      </w:r>
      <w:r w:rsidRPr="006D3AF9">
        <w:rPr>
          <w:rFonts w:eastAsia="DengXian" w:hint="eastAsia"/>
          <w:lang w:eastAsia="zh-CN"/>
        </w:rPr>
        <w:t>把更</w:t>
      </w:r>
      <w:r w:rsidRPr="006D3AF9">
        <w:rPr>
          <w:rFonts w:eastAsia="DengXian" w:hint="eastAsia"/>
          <w:lang w:val="en-US" w:eastAsia="zh-CN"/>
        </w:rPr>
        <w:t>多</w:t>
      </w:r>
      <w:r w:rsidRPr="006D3AF9">
        <w:rPr>
          <w:rFonts w:eastAsia="DengXian" w:hint="eastAsia"/>
          <w:lang w:eastAsia="zh-CN"/>
        </w:rPr>
        <w:t>血液输送到工作中的下肢肌肉群。心血管系统透过增加心率及心搏量来提升血液运输量。呼吸系统亦担当着重要的角色。随着呼吸率和潮气量增加</w:t>
      </w:r>
      <w:r w:rsidRPr="006D3AF9">
        <w:rPr>
          <w:rFonts w:eastAsia="DengXian" w:hint="eastAsia"/>
          <w:lang w:val="en-US" w:eastAsia="zh-CN"/>
        </w:rPr>
        <w:t>，更多的氧气和</w:t>
      </w:r>
      <w:r w:rsidRPr="006D3AF9">
        <w:rPr>
          <w:rFonts w:eastAsia="DengXian" w:hint="eastAsia"/>
          <w:lang w:eastAsia="zh-CN"/>
        </w:rPr>
        <w:t>二氧化碳被吸入和排出。然而，心肺系统是不可能无限地提升，并会出现最高限量，这限量称为「最大摄氧量」（</w:t>
      </w:r>
      <w:r w:rsidRPr="006D3AF9">
        <w:rPr>
          <w:rFonts w:eastAsia="DengXian"/>
          <w:lang w:eastAsia="zh-CN"/>
        </w:rPr>
        <w:t>VO</w:t>
      </w:r>
      <w:r w:rsidRPr="006D3AF9">
        <w:rPr>
          <w:rFonts w:eastAsia="DengXian"/>
          <w:sz w:val="20"/>
          <w:vertAlign w:val="subscript"/>
          <w:lang w:eastAsia="zh-CN"/>
        </w:rPr>
        <w:t>2</w:t>
      </w:r>
      <w:r w:rsidRPr="006D3AF9">
        <w:rPr>
          <w:rFonts w:eastAsia="DengXian"/>
          <w:lang w:eastAsia="zh-CN"/>
        </w:rPr>
        <w:t>max</w:t>
      </w:r>
      <w:r w:rsidRPr="006D3AF9">
        <w:rPr>
          <w:rFonts w:eastAsia="DengXian" w:hint="eastAsia"/>
          <w:lang w:eastAsia="zh-CN"/>
        </w:rPr>
        <w:t>）。</w:t>
      </w:r>
      <w:r w:rsidRPr="006D3AF9">
        <w:rPr>
          <w:rFonts w:eastAsia="DengXian" w:hint="eastAsia"/>
          <w:lang w:val="en-US" w:eastAsia="zh-CN"/>
        </w:rPr>
        <w:t>很多</w:t>
      </w:r>
      <w:r w:rsidRPr="006D3AF9">
        <w:rPr>
          <w:rFonts w:eastAsia="DengXian" w:hint="eastAsia"/>
          <w:lang w:eastAsia="zh-CN"/>
        </w:rPr>
        <w:t>耐力训练</w:t>
      </w:r>
      <w:r w:rsidRPr="006D3AF9">
        <w:rPr>
          <w:rFonts w:eastAsia="DengXian" w:hint="eastAsia"/>
          <w:lang w:val="en-US" w:eastAsia="zh-CN"/>
        </w:rPr>
        <w:t>的重点</w:t>
      </w:r>
      <w:r w:rsidRPr="006D3AF9">
        <w:rPr>
          <w:rFonts w:eastAsia="DengXian" w:hint="eastAsia"/>
          <w:lang w:eastAsia="zh-CN"/>
        </w:rPr>
        <w:t>都是针对如何提升</w:t>
      </w:r>
      <w:r w:rsidRPr="006D3AF9">
        <w:rPr>
          <w:rFonts w:eastAsia="DengXian" w:hint="eastAsia"/>
          <w:lang w:val="en-US" w:eastAsia="zh-CN"/>
        </w:rPr>
        <w:t>运动员的</w:t>
      </w:r>
      <w:r w:rsidRPr="006D3AF9">
        <w:rPr>
          <w:rFonts w:eastAsia="DengXian" w:hint="eastAsia"/>
          <w:lang w:eastAsia="zh-CN"/>
        </w:rPr>
        <w:t>「最大摄氧量」。</w:t>
      </w:r>
    </w:p>
    <w:p w14:paraId="6FD5C9EA" w14:textId="77777777" w:rsidR="00AB74E0" w:rsidRPr="002E0031" w:rsidRDefault="00AB74E0" w:rsidP="0035347E">
      <w:pPr>
        <w:autoSpaceDE w:val="0"/>
        <w:autoSpaceDN w:val="0"/>
        <w:adjustRightInd w:val="0"/>
        <w:snapToGrid w:val="0"/>
        <w:jc w:val="both"/>
      </w:pPr>
      <w:r w:rsidRPr="002E0031">
        <w:br w:type="page"/>
      </w:r>
    </w:p>
    <w:p w14:paraId="77B0135C" w14:textId="76110631" w:rsidR="00477ECF" w:rsidRPr="00381CCF" w:rsidRDefault="006D3AF9" w:rsidP="00D316F9">
      <w:pPr>
        <w:pStyle w:val="Web"/>
        <w:numPr>
          <w:ilvl w:val="0"/>
          <w:numId w:val="52"/>
        </w:numPr>
        <w:spacing w:beforeLines="50" w:before="180" w:beforeAutospacing="0" w:after="0" w:afterAutospacing="0" w:line="360" w:lineRule="auto"/>
        <w:jc w:val="both"/>
        <w:rPr>
          <w:b/>
        </w:rPr>
      </w:pPr>
      <w:r w:rsidRPr="006D3AF9">
        <w:rPr>
          <w:rFonts w:eastAsia="DengXian" w:hint="eastAsia"/>
          <w:b/>
          <w:lang w:eastAsia="zh-CN"/>
        </w:rPr>
        <w:lastRenderedPageBreak/>
        <w:t>能量系统</w:t>
      </w:r>
    </w:p>
    <w:p w14:paraId="38E3AC47" w14:textId="7A2E270C" w:rsidR="00445F6F" w:rsidRPr="00CD1D03" w:rsidRDefault="006D3AF9" w:rsidP="00D316F9">
      <w:pPr>
        <w:snapToGrid w:val="0"/>
        <w:spacing w:beforeLines="50" w:before="180" w:line="360" w:lineRule="exact"/>
        <w:ind w:left="480" w:hangingChars="200" w:hanging="480"/>
        <w:jc w:val="both"/>
        <w:rPr>
          <w:b/>
        </w:rPr>
      </w:pPr>
      <w:r w:rsidRPr="006D3AF9">
        <w:rPr>
          <w:rFonts w:eastAsia="DengXian"/>
          <w:b/>
          <w:lang w:eastAsia="zh-CN"/>
        </w:rPr>
        <w:t>i)</w:t>
      </w:r>
      <w:r w:rsidRPr="00CD1D03">
        <w:rPr>
          <w:b/>
          <w:lang w:eastAsia="zh-CN"/>
        </w:rPr>
        <w:tab/>
      </w:r>
      <w:r w:rsidRPr="006D3AF9">
        <w:rPr>
          <w:rFonts w:eastAsia="DengXian" w:hint="eastAsia"/>
          <w:b/>
          <w:lang w:eastAsia="zh-CN"/>
        </w:rPr>
        <w:t>无氧系统</w:t>
      </w:r>
    </w:p>
    <w:p w14:paraId="11550360" w14:textId="19F81E53" w:rsidR="00113C2E" w:rsidRPr="002E0031" w:rsidRDefault="00816065" w:rsidP="00883B35">
      <w:pPr>
        <w:tabs>
          <w:tab w:val="left" w:pos="426"/>
        </w:tabs>
        <w:spacing w:beforeLines="50" w:before="180" w:line="320" w:lineRule="exact"/>
        <w:jc w:val="both"/>
        <w:rPr>
          <w:b/>
        </w:rPr>
      </w:pPr>
      <w:r w:rsidRPr="002E0031">
        <w:rPr>
          <w:noProof/>
          <w:lang w:val="en-US"/>
        </w:rPr>
        <mc:AlternateContent>
          <mc:Choice Requires="wps">
            <w:drawing>
              <wp:anchor distT="0" distB="0" distL="114300" distR="114300" simplePos="0" relativeHeight="251668480" behindDoc="0" locked="0" layoutInCell="1" allowOverlap="1" wp14:anchorId="3CDB02E5" wp14:editId="390ACE2E">
                <wp:simplePos x="0" y="0"/>
                <wp:positionH relativeFrom="column">
                  <wp:posOffset>-284480</wp:posOffset>
                </wp:positionH>
                <wp:positionV relativeFrom="paragraph">
                  <wp:posOffset>1266825</wp:posOffset>
                </wp:positionV>
                <wp:extent cx="358140" cy="2609215"/>
                <wp:effectExtent l="10795" t="13335" r="12065" b="6350"/>
                <wp:wrapNone/>
                <wp:docPr id="1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609215"/>
                        </a:xfrm>
                        <a:prstGeom prst="rect">
                          <a:avLst/>
                        </a:prstGeom>
                        <a:solidFill>
                          <a:srgbClr val="FFFFFF"/>
                        </a:solidFill>
                        <a:ln w="9525">
                          <a:solidFill>
                            <a:srgbClr val="FFFFFF"/>
                          </a:solidFill>
                          <a:miter lim="800000"/>
                          <a:headEnd/>
                          <a:tailEnd/>
                        </a:ln>
                      </wps:spPr>
                      <wps:txbx>
                        <w:txbxContent>
                          <w:p w14:paraId="4C529C37" w14:textId="2CAF1647" w:rsidR="00340819" w:rsidRPr="00A5194B" w:rsidRDefault="006D3AF9">
                            <w:pPr>
                              <w:rPr>
                                <w:rFonts w:ascii="Calibri" w:hAnsi="Calibri"/>
                              </w:rPr>
                            </w:pPr>
                            <w:r w:rsidRPr="006D3AF9">
                              <w:rPr>
                                <w:rFonts w:ascii="Calibri" w:eastAsia="DengXian" w:hAnsi="Calibri"/>
                                <w:lang w:eastAsia="zh-CN"/>
                              </w:rPr>
                              <w:t>a)</w:t>
                            </w:r>
                          </w:p>
                          <w:p w14:paraId="183FCB0E" w14:textId="77777777" w:rsidR="00340819" w:rsidRDefault="00340819">
                            <w:pPr>
                              <w:rPr>
                                <w:rFonts w:ascii="Calibri" w:hAnsi="Calibri"/>
                              </w:rPr>
                            </w:pPr>
                          </w:p>
                          <w:p w14:paraId="625D8471" w14:textId="77777777" w:rsidR="00340819" w:rsidRDefault="00340819">
                            <w:pPr>
                              <w:rPr>
                                <w:rFonts w:ascii="Calibri" w:hAnsi="Calibri"/>
                              </w:rPr>
                            </w:pPr>
                          </w:p>
                          <w:p w14:paraId="38AED145" w14:textId="77777777" w:rsidR="00340819" w:rsidRDefault="00340819">
                            <w:pPr>
                              <w:rPr>
                                <w:rFonts w:ascii="Calibri" w:hAnsi="Calibri"/>
                              </w:rPr>
                            </w:pPr>
                          </w:p>
                          <w:p w14:paraId="259F2553" w14:textId="77777777" w:rsidR="00340819" w:rsidRPr="00A5194B" w:rsidRDefault="00340819">
                            <w:pPr>
                              <w:rPr>
                                <w:rFonts w:ascii="Calibri" w:hAnsi="Calibri"/>
                              </w:rPr>
                            </w:pPr>
                          </w:p>
                          <w:p w14:paraId="6567B226" w14:textId="319E6B46" w:rsidR="00340819" w:rsidRDefault="006D3AF9">
                            <w:pPr>
                              <w:rPr>
                                <w:rFonts w:ascii="Calibri" w:hAnsi="Calibri"/>
                              </w:rPr>
                            </w:pPr>
                            <w:r w:rsidRPr="006D3AF9">
                              <w:rPr>
                                <w:rFonts w:ascii="Calibri" w:eastAsia="DengXian" w:hAnsi="Calibri"/>
                                <w:lang w:eastAsia="zh-CN"/>
                              </w:rPr>
                              <w:t>b)</w:t>
                            </w:r>
                          </w:p>
                          <w:p w14:paraId="562A4334" w14:textId="77777777" w:rsidR="00340819" w:rsidRDefault="00340819">
                            <w:pPr>
                              <w:rPr>
                                <w:rFonts w:ascii="Calibri" w:hAnsi="Calibri"/>
                              </w:rPr>
                            </w:pPr>
                          </w:p>
                          <w:p w14:paraId="2E611535" w14:textId="77777777" w:rsidR="00340819" w:rsidRDefault="00340819">
                            <w:pPr>
                              <w:rPr>
                                <w:rFonts w:ascii="Calibri" w:hAnsi="Calibri"/>
                              </w:rPr>
                            </w:pPr>
                          </w:p>
                          <w:p w14:paraId="5D775AA2" w14:textId="77777777" w:rsidR="00340819" w:rsidRDefault="00340819">
                            <w:pPr>
                              <w:rPr>
                                <w:rFonts w:ascii="Calibri" w:hAnsi="Calibri"/>
                              </w:rPr>
                            </w:pPr>
                          </w:p>
                          <w:p w14:paraId="46DCE486" w14:textId="29751FE3" w:rsidR="00340819" w:rsidRPr="00A5194B" w:rsidRDefault="006D3AF9">
                            <w:pPr>
                              <w:rPr>
                                <w:rFonts w:ascii="Calibri" w:hAnsi="Calibri"/>
                              </w:rPr>
                            </w:pPr>
                            <w:r w:rsidRPr="006D3AF9">
                              <w:rPr>
                                <w:rFonts w:ascii="Calibri" w:eastAsia="DengXian" w:hAnsi="Calibri"/>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02E5" id="Text Box 193" o:spid="_x0000_s1052" type="#_x0000_t202" style="position:absolute;left:0;text-align:left;margin-left:-22.4pt;margin-top:99.75pt;width:28.2pt;height:20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KaFgIAADMEAAAOAAAAZHJzL2Uyb0RvYy54bWysU9tu2zAMfR+wfxD0vviypEuMOEWXLsOA&#10;7gJ0+wBZlm1hsqhJSuzu60vJbpptb8X0IIiidEgeHm6vx16Rk7BOgi5ptkgpEZpDLXVb0h/fD2/W&#10;lDjPdM0UaFHSB+Ho9e71q+1gCpFDB6oWliCIdsVgStp5b4okcbwTPXMLMEKjswHbM4+mbZPasgHR&#10;e5XkaXqVDGBrY4EL5/D2dnLSXcRvGsH916ZxwhNVUszNx93GvQp7stuyorXMdJLPabAXZNEzqTHo&#10;GeqWeUaOVv4D1UtuwUHjFxz6BJpGchFrwGqy9K9q7jtmRKwFyXHmTJP7f7D8y+nefLPEj+9hxAbG&#10;Ipy5A/7TEQ37julW3FgLQydYjYGzQFkyGFfMXwPVrnABpBo+Q41NZkcPEWhsbB9YwToJomMDHs6k&#10;i9ETjpdvV+tsiR6Orvwq3eTZKoZgxdNvY53/KKAn4VBSi02N6Ox053zIhhVPT0IwB0rWB6lUNGxb&#10;7ZUlJ4YCOMQ1o//xTGkylHSzylcTAS+A6KVHJSvZl3SdhjVpK9D2QddRZ55JNZ0xZaVnHgN1E4l+&#10;rEYia+QhD58DrxXUD8ishUm5OGl46MD+pmRA1ZbU/ToyKyhRnzR2Z5MtA5c+GsvVuxwNe+mpLj1M&#10;c4QqqadkOu79NBpHY2XbYaRJDxpusKONjGQ/ZzXnj8qMPZinKEj/0o6vnmd99wgAAP//AwBQSwME&#10;FAAGAAgAAAAhAGsB6XveAAAACgEAAA8AAABkcnMvZG93bnJldi54bWxMjzFvwjAUhPdK/AfrVeqC&#10;wE4UopLGQQhRdQa6dDPxI4kaPyexIaG/vmZqx9Od7r7LN5Np2Q0H11iSEC0FMKTS6oYqCZ+n98Ur&#10;MOcVadVaQgl3dLApZk+5yrQd6YC3o69YKCGXKQm1913GuStrNMotbYcUvIsdjPJBDhXXgxpDuWl5&#10;LETKjWooLNSqw12N5ffxaiTYcX83FnsRz79+zMdu2x8ucS/ly/O0fQPmcfJ/YXjgB3QoAtPZXkk7&#10;1kpYJElA98FYr1fAHokoBXaWkEYiAV7k/P+F4hcAAP//AwBQSwECLQAUAAYACAAAACEAtoM4kv4A&#10;AADhAQAAEwAAAAAAAAAAAAAAAAAAAAAAW0NvbnRlbnRfVHlwZXNdLnhtbFBLAQItABQABgAIAAAA&#10;IQA4/SH/1gAAAJQBAAALAAAAAAAAAAAAAAAAAC8BAABfcmVscy8ucmVsc1BLAQItABQABgAIAAAA&#10;IQDj5bKaFgIAADMEAAAOAAAAAAAAAAAAAAAAAC4CAABkcnMvZTJvRG9jLnhtbFBLAQItABQABgAI&#10;AAAAIQBrAel73gAAAAoBAAAPAAAAAAAAAAAAAAAAAHAEAABkcnMvZG93bnJldi54bWxQSwUGAAAA&#10;AAQABADzAAAAewUAAAAA&#10;" strokecolor="white">
                <v:textbox>
                  <w:txbxContent>
                    <w:p w14:paraId="4C529C37" w14:textId="2CAF1647" w:rsidR="00340819" w:rsidRPr="00A5194B" w:rsidRDefault="006D3AF9">
                      <w:pPr>
                        <w:rPr>
                          <w:rFonts w:ascii="Calibri" w:hAnsi="Calibri"/>
                        </w:rPr>
                      </w:pPr>
                      <w:r w:rsidRPr="006D3AF9">
                        <w:rPr>
                          <w:rFonts w:ascii="Calibri" w:eastAsia="DengXian" w:hAnsi="Calibri"/>
                          <w:lang w:eastAsia="zh-CN"/>
                        </w:rPr>
                        <w:t>a)</w:t>
                      </w:r>
                    </w:p>
                    <w:p w14:paraId="183FCB0E" w14:textId="77777777" w:rsidR="00340819" w:rsidRDefault="00340819">
                      <w:pPr>
                        <w:rPr>
                          <w:rFonts w:ascii="Calibri" w:hAnsi="Calibri"/>
                        </w:rPr>
                      </w:pPr>
                    </w:p>
                    <w:p w14:paraId="625D8471" w14:textId="77777777" w:rsidR="00340819" w:rsidRDefault="00340819">
                      <w:pPr>
                        <w:rPr>
                          <w:rFonts w:ascii="Calibri" w:hAnsi="Calibri"/>
                        </w:rPr>
                      </w:pPr>
                    </w:p>
                    <w:p w14:paraId="38AED145" w14:textId="77777777" w:rsidR="00340819" w:rsidRDefault="00340819">
                      <w:pPr>
                        <w:rPr>
                          <w:rFonts w:ascii="Calibri" w:hAnsi="Calibri"/>
                        </w:rPr>
                      </w:pPr>
                    </w:p>
                    <w:p w14:paraId="259F2553" w14:textId="77777777" w:rsidR="00340819" w:rsidRPr="00A5194B" w:rsidRDefault="00340819">
                      <w:pPr>
                        <w:rPr>
                          <w:rFonts w:ascii="Calibri" w:hAnsi="Calibri"/>
                        </w:rPr>
                      </w:pPr>
                    </w:p>
                    <w:p w14:paraId="6567B226" w14:textId="319E6B46" w:rsidR="00340819" w:rsidRDefault="006D3AF9">
                      <w:pPr>
                        <w:rPr>
                          <w:rFonts w:ascii="Calibri" w:hAnsi="Calibri"/>
                        </w:rPr>
                      </w:pPr>
                      <w:r w:rsidRPr="006D3AF9">
                        <w:rPr>
                          <w:rFonts w:ascii="Calibri" w:eastAsia="DengXian" w:hAnsi="Calibri"/>
                          <w:lang w:eastAsia="zh-CN"/>
                        </w:rPr>
                        <w:t>b)</w:t>
                      </w:r>
                    </w:p>
                    <w:p w14:paraId="562A4334" w14:textId="77777777" w:rsidR="00340819" w:rsidRDefault="00340819">
                      <w:pPr>
                        <w:rPr>
                          <w:rFonts w:ascii="Calibri" w:hAnsi="Calibri"/>
                        </w:rPr>
                      </w:pPr>
                    </w:p>
                    <w:p w14:paraId="2E611535" w14:textId="77777777" w:rsidR="00340819" w:rsidRDefault="00340819">
                      <w:pPr>
                        <w:rPr>
                          <w:rFonts w:ascii="Calibri" w:hAnsi="Calibri"/>
                        </w:rPr>
                      </w:pPr>
                    </w:p>
                    <w:p w14:paraId="5D775AA2" w14:textId="77777777" w:rsidR="00340819" w:rsidRDefault="00340819">
                      <w:pPr>
                        <w:rPr>
                          <w:rFonts w:ascii="Calibri" w:hAnsi="Calibri"/>
                        </w:rPr>
                      </w:pPr>
                    </w:p>
                    <w:p w14:paraId="46DCE486" w14:textId="29751FE3" w:rsidR="00340819" w:rsidRPr="00A5194B" w:rsidRDefault="006D3AF9">
                      <w:pPr>
                        <w:rPr>
                          <w:rFonts w:ascii="Calibri" w:hAnsi="Calibri"/>
                        </w:rPr>
                      </w:pPr>
                      <w:r w:rsidRPr="006D3AF9">
                        <w:rPr>
                          <w:rFonts w:ascii="Calibri" w:eastAsia="DengXian" w:hAnsi="Calibri"/>
                          <w:lang w:eastAsia="zh-CN"/>
                        </w:rPr>
                        <w:t>c)</w:t>
                      </w:r>
                    </w:p>
                  </w:txbxContent>
                </v:textbox>
              </v:shape>
            </w:pict>
          </mc:Fallback>
        </mc:AlternateContent>
      </w:r>
      <w:r w:rsidRPr="002E0031">
        <w:rPr>
          <w:noProof/>
          <w:lang w:val="en-US"/>
        </w:rPr>
        <w:drawing>
          <wp:anchor distT="0" distB="0" distL="114300" distR="114300" simplePos="0" relativeHeight="251667456" behindDoc="0" locked="0" layoutInCell="1" allowOverlap="1" wp14:anchorId="6E947D05" wp14:editId="518D1F81">
            <wp:simplePos x="0" y="0"/>
            <wp:positionH relativeFrom="column">
              <wp:posOffset>73660</wp:posOffset>
            </wp:positionH>
            <wp:positionV relativeFrom="paragraph">
              <wp:posOffset>2252980</wp:posOffset>
            </wp:positionV>
            <wp:extent cx="5864225" cy="1556385"/>
            <wp:effectExtent l="0" t="0" r="0" b="0"/>
            <wp:wrapSquare wrapText="bothSides"/>
            <wp:docPr id="19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7">
                      <a:extLst>
                        <a:ext uri="{28A0092B-C50C-407E-A947-70E740481C1C}">
                          <a14:useLocalDpi xmlns:a14="http://schemas.microsoft.com/office/drawing/2010/main" val="0"/>
                        </a:ext>
                      </a:extLst>
                    </a:blip>
                    <a:srcRect l="30708" t="41669" r="15207" b="35480"/>
                    <a:stretch>
                      <a:fillRect/>
                    </a:stretch>
                  </pic:blipFill>
                  <pic:spPr bwMode="auto">
                    <a:xfrm>
                      <a:off x="0" y="0"/>
                      <a:ext cx="586422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AF9" w:rsidRPr="006D3AF9">
        <w:rPr>
          <w:rFonts w:eastAsia="DengXian" w:hint="eastAsia"/>
          <w:b/>
          <w:lang w:eastAsia="zh-CN"/>
        </w:rPr>
        <w:t>三磷酸腺苷</w:t>
      </w:r>
      <w:r w:rsidR="006D3AF9" w:rsidRPr="006D3AF9">
        <w:rPr>
          <w:rFonts w:eastAsia="DengXian"/>
          <w:b/>
          <w:lang w:eastAsia="zh-CN"/>
        </w:rPr>
        <w:t xml:space="preserve"> </w:t>
      </w:r>
      <w:r w:rsidR="006D3AF9" w:rsidRPr="006D3AF9">
        <w:rPr>
          <w:rFonts w:eastAsia="DengXian" w:hint="eastAsia"/>
          <w:b/>
          <w:lang w:eastAsia="zh-CN"/>
        </w:rPr>
        <w:t>－</w:t>
      </w:r>
      <w:r w:rsidR="006D3AF9" w:rsidRPr="006D3AF9">
        <w:rPr>
          <w:rFonts w:eastAsia="DengXian"/>
          <w:lang w:eastAsia="zh-CN"/>
        </w:rPr>
        <w:t xml:space="preserve"> </w:t>
      </w:r>
      <w:r w:rsidR="006D3AF9" w:rsidRPr="006D3AF9">
        <w:rPr>
          <w:rFonts w:eastAsia="DengXian" w:hint="eastAsia"/>
          <w:b/>
          <w:lang w:eastAsia="zh-CN"/>
        </w:rPr>
        <w:t>磷酸肌酸</w:t>
      </w:r>
      <w:r w:rsidR="006D3AF9" w:rsidRPr="006D3AF9">
        <w:rPr>
          <w:rFonts w:eastAsia="DengXian"/>
          <w:b/>
          <w:lang w:eastAsia="zh-CN"/>
        </w:rPr>
        <w:t xml:space="preserve"> (ATP-PC)</w:t>
      </w:r>
      <w:r w:rsidR="006D3AF9" w:rsidRPr="006D3AF9">
        <w:rPr>
          <w:rFonts w:eastAsia="DengXian" w:hint="eastAsia"/>
          <w:b/>
          <w:lang w:eastAsia="zh-CN"/>
        </w:rPr>
        <w:t>系统</w:t>
      </w:r>
      <w:r w:rsidR="006D3AF9" w:rsidRPr="006D3AF9">
        <w:rPr>
          <w:rFonts w:eastAsia="DengXian"/>
          <w:lang w:eastAsia="zh-CN"/>
        </w:rPr>
        <w:t xml:space="preserve"> </w:t>
      </w:r>
      <w:r w:rsidR="006D3AF9" w:rsidRPr="006D3AF9">
        <w:rPr>
          <w:rFonts w:eastAsia="DengXian" w:hint="eastAsia"/>
          <w:lang w:eastAsia="zh-CN"/>
        </w:rPr>
        <w:t>－</w:t>
      </w:r>
      <w:r w:rsidR="006D3AF9" w:rsidRPr="006D3AF9">
        <w:rPr>
          <w:rFonts w:eastAsia="DengXian"/>
          <w:lang w:eastAsia="zh-CN"/>
        </w:rPr>
        <w:t xml:space="preserve"> </w:t>
      </w:r>
      <w:r w:rsidR="006D3AF9" w:rsidRPr="006D3AF9">
        <w:rPr>
          <w:rFonts w:eastAsia="DengXian" w:hint="eastAsia"/>
          <w:lang w:eastAsia="zh-CN"/>
        </w:rPr>
        <w:t>人体各种生理活动所需的能量均由</w:t>
      </w:r>
      <w:r w:rsidR="006D3AF9" w:rsidRPr="006D3AF9">
        <w:rPr>
          <w:rFonts w:eastAsia="DengXian"/>
          <w:lang w:eastAsia="zh-CN"/>
        </w:rPr>
        <w:t>ATP</w:t>
      </w:r>
      <w:r w:rsidR="006D3AF9" w:rsidRPr="006D3AF9">
        <w:rPr>
          <w:rFonts w:eastAsia="DengXian" w:hint="eastAsia"/>
          <w:lang w:eastAsia="zh-CN"/>
        </w:rPr>
        <w:t>供应</w:t>
      </w:r>
      <w:r w:rsidR="006D3AF9" w:rsidRPr="006D3AF9">
        <w:rPr>
          <w:rFonts w:eastAsia="DengXian"/>
          <w:lang w:eastAsia="zh-CN"/>
        </w:rPr>
        <w:t xml:space="preserve"> (</w:t>
      </w:r>
      <w:r w:rsidR="006D3AF9" w:rsidRPr="006D3AF9">
        <w:rPr>
          <w:rFonts w:eastAsia="DengXian" w:hint="eastAsia"/>
          <w:lang w:eastAsia="zh-CN"/>
        </w:rPr>
        <w:t>图</w:t>
      </w:r>
      <w:r w:rsidR="006D3AF9" w:rsidRPr="006D3AF9">
        <w:rPr>
          <w:rFonts w:eastAsia="DengXian"/>
          <w:lang w:eastAsia="zh-CN"/>
        </w:rPr>
        <w:t>2.19a)</w:t>
      </w:r>
      <w:r w:rsidR="006D3AF9" w:rsidRPr="006D3AF9">
        <w:rPr>
          <w:rFonts w:eastAsia="DengXian" w:hint="eastAsia"/>
          <w:lang w:eastAsia="zh-CN"/>
        </w:rPr>
        <w:t>，例如肌肉运动时，但由于</w:t>
      </w:r>
      <w:r w:rsidR="006D3AF9" w:rsidRPr="006D3AF9">
        <w:rPr>
          <w:rFonts w:eastAsia="DengXian"/>
          <w:lang w:eastAsia="zh-CN"/>
        </w:rPr>
        <w:t>ATP</w:t>
      </w:r>
      <w:r w:rsidR="006D3AF9" w:rsidRPr="006D3AF9">
        <w:rPr>
          <w:rFonts w:eastAsia="DengXian" w:hint="eastAsia"/>
          <w:lang w:eastAsia="zh-CN"/>
        </w:rPr>
        <w:t>储量有限，仅能实时提供少于</w:t>
      </w:r>
      <w:r w:rsidR="006D3AF9" w:rsidRPr="006D3AF9">
        <w:rPr>
          <w:rFonts w:eastAsia="DengXian"/>
          <w:lang w:eastAsia="zh-CN"/>
        </w:rPr>
        <w:t>10</w:t>
      </w:r>
      <w:r w:rsidR="006D3AF9" w:rsidRPr="006D3AF9">
        <w:rPr>
          <w:rFonts w:eastAsia="DengXian" w:hint="eastAsia"/>
          <w:lang w:eastAsia="zh-CN"/>
        </w:rPr>
        <w:t>秒的能量。</w:t>
      </w:r>
      <w:r w:rsidR="006D3AF9" w:rsidRPr="006D3AF9">
        <w:rPr>
          <w:rFonts w:eastAsia="DengXian"/>
          <w:lang w:eastAsia="zh-CN"/>
        </w:rPr>
        <w:t>ATP</w:t>
      </w:r>
      <w:r w:rsidR="006D3AF9" w:rsidRPr="006D3AF9">
        <w:rPr>
          <w:rFonts w:eastAsia="DengXian" w:hint="eastAsia"/>
          <w:lang w:eastAsia="zh-CN"/>
        </w:rPr>
        <w:t>一旦被分解，便利用磷酸肌酸迅速分解所释放的能量而再次合成</w:t>
      </w:r>
      <w:r w:rsidR="006D3AF9" w:rsidRPr="006D3AF9">
        <w:rPr>
          <w:rFonts w:eastAsia="DengXian"/>
          <w:lang w:eastAsia="zh-CN"/>
        </w:rPr>
        <w:t xml:space="preserve"> (</w:t>
      </w:r>
      <w:r w:rsidR="006D3AF9" w:rsidRPr="006D3AF9">
        <w:rPr>
          <w:rFonts w:eastAsia="DengXian" w:hint="eastAsia"/>
          <w:lang w:eastAsia="zh-CN"/>
        </w:rPr>
        <w:t>图</w:t>
      </w:r>
      <w:r w:rsidR="006D3AF9" w:rsidRPr="006D3AF9">
        <w:rPr>
          <w:rFonts w:eastAsia="DengXian"/>
          <w:lang w:eastAsia="zh-CN"/>
        </w:rPr>
        <w:t>2.19b&amp;c)</w:t>
      </w:r>
      <w:r w:rsidR="006D3AF9" w:rsidRPr="006D3AF9">
        <w:rPr>
          <w:rFonts w:eastAsia="DengXian" w:hint="eastAsia"/>
          <w:lang w:eastAsia="zh-CN"/>
        </w:rPr>
        <w:t>。这系统具有供能总量少、持续时间短、输出功率最快，不产生乳酸、不需要氧参与的特点，是肌肉进行极量运动初期的能量来源。</w:t>
      </w:r>
    </w:p>
    <w:p w14:paraId="056F3CB7" w14:textId="57F6F57C" w:rsidR="000A39FA" w:rsidRPr="002E0031" w:rsidRDefault="00816065" w:rsidP="00113C2E">
      <w:pPr>
        <w:tabs>
          <w:tab w:val="left" w:pos="1980"/>
        </w:tabs>
        <w:snapToGrid w:val="0"/>
        <w:spacing w:beforeLines="50" w:before="180" w:line="400" w:lineRule="exact"/>
        <w:ind w:firstLine="420"/>
        <w:jc w:val="center"/>
        <w:rPr>
          <w:sz w:val="20"/>
          <w:szCs w:val="20"/>
          <w:lang w:eastAsia="zh-HK"/>
        </w:rPr>
      </w:pPr>
      <w:r w:rsidRPr="002E0031">
        <w:rPr>
          <w:noProof/>
          <w:lang w:val="en-US"/>
        </w:rPr>
        <w:drawing>
          <wp:anchor distT="0" distB="0" distL="114300" distR="114300" simplePos="0" relativeHeight="251666432" behindDoc="0" locked="0" layoutInCell="1" allowOverlap="1" wp14:anchorId="2DFE66EA" wp14:editId="13BEEAB0">
            <wp:simplePos x="0" y="0"/>
            <wp:positionH relativeFrom="column">
              <wp:posOffset>200025</wp:posOffset>
            </wp:positionH>
            <wp:positionV relativeFrom="paragraph">
              <wp:posOffset>136525</wp:posOffset>
            </wp:positionV>
            <wp:extent cx="5575935" cy="600075"/>
            <wp:effectExtent l="0" t="0" r="0" b="0"/>
            <wp:wrapSquare wrapText="bothSides"/>
            <wp:docPr id="19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8">
                      <a:extLst>
                        <a:ext uri="{28A0092B-C50C-407E-A947-70E740481C1C}">
                          <a14:useLocalDpi xmlns:a14="http://schemas.microsoft.com/office/drawing/2010/main" val="0"/>
                        </a:ext>
                      </a:extLst>
                    </a:blip>
                    <a:srcRect l="30414" t="28015" r="15620" b="62976"/>
                    <a:stretch>
                      <a:fillRect/>
                    </a:stretch>
                  </pic:blipFill>
                  <pic:spPr bwMode="auto">
                    <a:xfrm>
                      <a:off x="0" y="0"/>
                      <a:ext cx="557593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AF9" w:rsidRPr="006D3AF9">
        <w:rPr>
          <w:rFonts w:eastAsia="DengXian" w:hint="eastAsia"/>
          <w:sz w:val="20"/>
          <w:szCs w:val="20"/>
          <w:lang w:eastAsia="zh-CN"/>
        </w:rPr>
        <w:t>图</w:t>
      </w:r>
      <w:r w:rsidR="006D3AF9" w:rsidRPr="006D3AF9">
        <w:rPr>
          <w:rFonts w:eastAsia="DengXian"/>
          <w:sz w:val="20"/>
          <w:szCs w:val="20"/>
          <w:lang w:eastAsia="zh-CN"/>
        </w:rPr>
        <w:t>2.19a ATP-PC</w:t>
      </w:r>
      <w:r w:rsidR="006D3AF9" w:rsidRPr="006D3AF9">
        <w:rPr>
          <w:rFonts w:eastAsia="DengXian" w:hint="eastAsia"/>
          <w:sz w:val="20"/>
          <w:szCs w:val="20"/>
          <w:lang w:eastAsia="zh-CN"/>
        </w:rPr>
        <w:t>系统</w:t>
      </w:r>
    </w:p>
    <w:p w14:paraId="1778ECDC" w14:textId="71F66C56" w:rsidR="00C4583F" w:rsidRPr="002E0031" w:rsidRDefault="006D3AF9" w:rsidP="000A39FA">
      <w:pPr>
        <w:snapToGrid w:val="0"/>
        <w:spacing w:beforeLines="50" w:before="180" w:line="360" w:lineRule="exact"/>
        <w:ind w:firstLine="420"/>
        <w:jc w:val="center"/>
        <w:rPr>
          <w:sz w:val="20"/>
          <w:szCs w:val="20"/>
        </w:rPr>
      </w:pPr>
      <w:r w:rsidRPr="006D3AF9">
        <w:rPr>
          <w:rFonts w:eastAsia="DengXian" w:hint="eastAsia"/>
          <w:sz w:val="20"/>
          <w:szCs w:val="20"/>
          <w:lang w:eastAsia="zh-CN"/>
        </w:rPr>
        <w:t>图</w:t>
      </w:r>
      <w:r w:rsidRPr="006D3AF9">
        <w:rPr>
          <w:rFonts w:eastAsia="DengXian"/>
          <w:sz w:val="20"/>
          <w:szCs w:val="20"/>
          <w:lang w:eastAsia="zh-CN"/>
        </w:rPr>
        <w:t>2.19b&amp;c ATP-PC</w:t>
      </w:r>
      <w:r w:rsidRPr="006D3AF9">
        <w:rPr>
          <w:rFonts w:eastAsia="DengXian" w:hint="eastAsia"/>
          <w:sz w:val="20"/>
          <w:szCs w:val="20"/>
          <w:lang w:eastAsia="zh-CN"/>
        </w:rPr>
        <w:t>系统</w:t>
      </w:r>
    </w:p>
    <w:p w14:paraId="15236620" w14:textId="77777777" w:rsidR="00113C2E" w:rsidRPr="002E0031" w:rsidRDefault="00113C2E" w:rsidP="000A39FA">
      <w:pPr>
        <w:snapToGrid w:val="0"/>
        <w:spacing w:beforeLines="50" w:before="180" w:line="360" w:lineRule="exact"/>
        <w:ind w:firstLine="420"/>
        <w:jc w:val="center"/>
        <w:rPr>
          <w:b/>
          <w:sz w:val="20"/>
          <w:szCs w:val="20"/>
          <w:lang w:eastAsia="zh-HK"/>
        </w:rPr>
      </w:pPr>
    </w:p>
    <w:p w14:paraId="0A11A7EE" w14:textId="597C3E40" w:rsidR="00445F6F" w:rsidRPr="00F916AC" w:rsidRDefault="006D3AF9" w:rsidP="00F916AC">
      <w:pPr>
        <w:tabs>
          <w:tab w:val="left" w:pos="426"/>
        </w:tabs>
        <w:snapToGrid w:val="0"/>
        <w:spacing w:beforeLines="50" w:before="180" w:line="400" w:lineRule="exact"/>
        <w:jc w:val="both"/>
        <w:rPr>
          <w:lang w:val="en-US"/>
        </w:rPr>
      </w:pPr>
      <w:r w:rsidRPr="006D3AF9">
        <w:rPr>
          <w:rFonts w:eastAsia="DengXian" w:hint="eastAsia"/>
          <w:b/>
          <w:lang w:eastAsia="zh-CN"/>
        </w:rPr>
        <w:t>乳酸能系统</w:t>
      </w:r>
      <w:r w:rsidRPr="006D3AF9">
        <w:rPr>
          <w:rFonts w:eastAsia="DengXian"/>
          <w:b/>
          <w:lang w:eastAsia="zh-CN"/>
        </w:rPr>
        <w:t xml:space="preserve"> </w:t>
      </w:r>
      <w:r w:rsidRPr="006D3AF9">
        <w:rPr>
          <w:rFonts w:eastAsia="DengXian" w:hint="eastAsia"/>
          <w:b/>
          <w:lang w:eastAsia="zh-CN"/>
        </w:rPr>
        <w:t>－</w:t>
      </w:r>
      <w:r w:rsidRPr="006D3AF9">
        <w:rPr>
          <w:rFonts w:eastAsia="DengXian"/>
          <w:b/>
          <w:lang w:eastAsia="zh-CN"/>
        </w:rPr>
        <w:t xml:space="preserve"> </w:t>
      </w:r>
      <w:r w:rsidRPr="006D3AF9">
        <w:rPr>
          <w:rFonts w:eastAsia="DengXian" w:hint="eastAsia"/>
          <w:lang w:eastAsia="zh-CN"/>
        </w:rPr>
        <w:t>指糖在缺氧状态下酵解，生成</w:t>
      </w:r>
      <w:r w:rsidRPr="006D3AF9">
        <w:rPr>
          <w:rFonts w:eastAsia="DengXian"/>
          <w:lang w:eastAsia="zh-CN"/>
        </w:rPr>
        <w:t>ATP</w:t>
      </w:r>
      <w:r w:rsidRPr="006D3AF9">
        <w:rPr>
          <w:rFonts w:eastAsia="DengXian" w:hint="eastAsia"/>
          <w:lang w:eastAsia="zh-CN"/>
        </w:rPr>
        <w:t>的供能系统。透过糖酵解作用，糖转化成葡萄糖</w:t>
      </w:r>
      <w:r w:rsidRPr="006D3AF9">
        <w:rPr>
          <w:rFonts w:eastAsia="DengXian"/>
          <w:lang w:eastAsia="zh-CN"/>
        </w:rPr>
        <w:t>-6-</w:t>
      </w:r>
      <w:r w:rsidRPr="006D3AF9">
        <w:rPr>
          <w:rFonts w:eastAsia="DengXian" w:hint="eastAsia"/>
          <w:lang w:eastAsia="zh-CN"/>
        </w:rPr>
        <w:t>磷酸，最后经由一系列化学反应生成丙酮酸；丙酮酸在缺氧的情况下，转化成乳酸。虽然这系统产生的能量不多，但这系统可确保在</w:t>
      </w:r>
      <w:r w:rsidRPr="006D3AF9">
        <w:rPr>
          <w:rFonts w:eastAsia="DengXian"/>
          <w:lang w:eastAsia="zh-CN"/>
        </w:rPr>
        <w:t>ATP-PC</w:t>
      </w:r>
      <w:r w:rsidRPr="006D3AF9">
        <w:rPr>
          <w:rFonts w:eastAsia="DengXian" w:hint="eastAsia"/>
          <w:lang w:eastAsia="zh-CN"/>
        </w:rPr>
        <w:t>系统供应</w:t>
      </w:r>
      <w:r w:rsidRPr="006D3AF9">
        <w:rPr>
          <w:rFonts w:eastAsia="DengXian"/>
          <w:lang w:eastAsia="zh-CN"/>
        </w:rPr>
        <w:t>ATP</w:t>
      </w:r>
      <w:r w:rsidRPr="006D3AF9">
        <w:rPr>
          <w:rFonts w:eastAsia="DengXian" w:hint="eastAsia"/>
          <w:lang w:eastAsia="zh-CN"/>
        </w:rPr>
        <w:t>不足时仍能持续一段短时间的快速供能。在极量运动的开始阶段，这系统即可参与供能，在运动</w:t>
      </w:r>
      <w:r w:rsidRPr="006D3AF9">
        <w:rPr>
          <w:rFonts w:eastAsia="DengXian"/>
          <w:lang w:eastAsia="zh-CN"/>
        </w:rPr>
        <w:t>30</w:t>
      </w:r>
      <w:r w:rsidRPr="006D3AF9">
        <w:rPr>
          <w:rFonts w:eastAsia="DengXian" w:hint="eastAsia"/>
          <w:lang w:eastAsia="zh-CN"/>
        </w:rPr>
        <w:t>秒左右时，供能速率达到最高。运动持续时间在一至二分钟的高强度项目主要依靠这系统供能，例如</w:t>
      </w:r>
      <w:r w:rsidRPr="006D3AF9">
        <w:rPr>
          <w:rFonts w:eastAsia="DengXian"/>
          <w:lang w:eastAsia="zh-CN"/>
        </w:rPr>
        <w:t>800</w:t>
      </w:r>
      <w:r w:rsidRPr="006D3AF9">
        <w:rPr>
          <w:rFonts w:eastAsia="DengXian" w:hint="eastAsia"/>
          <w:lang w:eastAsia="zh-CN"/>
        </w:rPr>
        <w:t>米跑及</w:t>
      </w:r>
      <w:r w:rsidRPr="006D3AF9">
        <w:rPr>
          <w:rFonts w:eastAsia="DengXian"/>
          <w:lang w:eastAsia="zh-CN"/>
        </w:rPr>
        <w:t>200</w:t>
      </w:r>
      <w:r w:rsidRPr="006D3AF9">
        <w:rPr>
          <w:rFonts w:eastAsia="DengXian" w:hint="eastAsia"/>
          <w:lang w:eastAsia="zh-CN"/>
        </w:rPr>
        <w:t>米游泳。</w:t>
      </w:r>
      <w:r w:rsidR="00AC211B" w:rsidRPr="002E0031">
        <w:rPr>
          <w:rFonts w:hint="eastAsia"/>
        </w:rPr>
        <w:br/>
      </w:r>
      <w:r w:rsidR="00C675B0" w:rsidRPr="002E0031">
        <w:rPr>
          <w:rFonts w:hint="eastAsia"/>
        </w:rPr>
        <w:br/>
      </w:r>
      <w:r w:rsidRPr="006D3AF9">
        <w:rPr>
          <w:rFonts w:eastAsia="DengXian" w:hint="eastAsia"/>
          <w:lang w:eastAsia="zh-CN"/>
        </w:rPr>
        <w:t>乳酸在有氧</w:t>
      </w:r>
      <w:r w:rsidRPr="006D3AF9">
        <w:rPr>
          <w:rFonts w:eastAsia="DengXian"/>
          <w:lang w:eastAsia="zh-CN"/>
        </w:rPr>
        <w:t>(</w:t>
      </w:r>
      <w:r w:rsidRPr="006D3AF9">
        <w:rPr>
          <w:rFonts w:eastAsia="DengXian" w:hint="eastAsia"/>
          <w:lang w:eastAsia="zh-CN"/>
        </w:rPr>
        <w:t>需氧</w:t>
      </w:r>
      <w:r w:rsidRPr="006D3AF9">
        <w:rPr>
          <w:rFonts w:eastAsia="DengXian"/>
          <w:lang w:eastAsia="zh-CN"/>
        </w:rPr>
        <w:t>)</w:t>
      </w:r>
      <w:r w:rsidRPr="006D3AF9">
        <w:rPr>
          <w:rFonts w:eastAsia="DengXian" w:hint="eastAsia"/>
          <w:lang w:eastAsia="zh-CN"/>
        </w:rPr>
        <w:t>的情况下，透过氧化作用被消除，或经由血液被运输到肝脏，再重新合成肝糖元，亦可在肾脏内进行分解。</w:t>
      </w:r>
    </w:p>
    <w:p w14:paraId="626401D1" w14:textId="77777777" w:rsidR="00A9342E" w:rsidRPr="002E0031" w:rsidRDefault="00A9342E" w:rsidP="00A9342E">
      <w:pPr>
        <w:tabs>
          <w:tab w:val="left" w:pos="1980"/>
        </w:tabs>
        <w:snapToGrid w:val="0"/>
        <w:spacing w:beforeLines="50" w:before="180" w:line="400" w:lineRule="exact"/>
        <w:jc w:val="both"/>
        <w:rPr>
          <w:lang w:val="en-US"/>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tblGrid>
      <w:tr w:rsidR="00A9342E" w:rsidRPr="002E0031" w14:paraId="560450B3" w14:textId="77777777" w:rsidTr="00966930">
        <w:trPr>
          <w:trHeight w:val="4994"/>
        </w:trPr>
        <w:tc>
          <w:tcPr>
            <w:tcW w:w="9068" w:type="dxa"/>
          </w:tcPr>
          <w:p w14:paraId="31A69D26" w14:textId="77777777" w:rsidR="00A9342E" w:rsidRPr="002E0031" w:rsidRDefault="00A9342E" w:rsidP="00966930">
            <w:pPr>
              <w:tabs>
                <w:tab w:val="left" w:pos="1980"/>
              </w:tabs>
              <w:snapToGrid w:val="0"/>
              <w:spacing w:beforeLines="50" w:before="180" w:line="400" w:lineRule="exact"/>
              <w:jc w:val="both"/>
              <w:rPr>
                <w:lang w:val="en-US"/>
              </w:rPr>
            </w:pPr>
          </w:p>
          <w:p w14:paraId="5FE775B2" w14:textId="77777777" w:rsidR="00C81729" w:rsidRPr="002E0031" w:rsidRDefault="00C81729" w:rsidP="00966930">
            <w:pPr>
              <w:tabs>
                <w:tab w:val="left" w:pos="1980"/>
              </w:tabs>
              <w:snapToGrid w:val="0"/>
              <w:spacing w:beforeLines="50" w:before="180" w:line="400" w:lineRule="exact"/>
              <w:jc w:val="both"/>
              <w:rPr>
                <w:lang w:val="en-US"/>
              </w:rPr>
            </w:pPr>
          </w:p>
          <w:p w14:paraId="4D9B2506" w14:textId="77777777" w:rsidR="00C81729" w:rsidRPr="002E0031" w:rsidRDefault="00C81729" w:rsidP="00966930">
            <w:pPr>
              <w:tabs>
                <w:tab w:val="left" w:pos="1980"/>
              </w:tabs>
              <w:snapToGrid w:val="0"/>
              <w:spacing w:beforeLines="50" w:before="180" w:line="400" w:lineRule="exact"/>
              <w:jc w:val="both"/>
              <w:rPr>
                <w:lang w:val="en-US"/>
              </w:rPr>
            </w:pPr>
          </w:p>
          <w:p w14:paraId="53E83E94" w14:textId="77777777" w:rsidR="00C81729" w:rsidRPr="002E0031" w:rsidRDefault="00C81729" w:rsidP="00966930">
            <w:pPr>
              <w:tabs>
                <w:tab w:val="left" w:pos="1980"/>
              </w:tabs>
              <w:snapToGrid w:val="0"/>
              <w:spacing w:beforeLines="50" w:before="180" w:line="400" w:lineRule="exact"/>
              <w:jc w:val="both"/>
              <w:rPr>
                <w:lang w:val="en-US"/>
              </w:rPr>
            </w:pPr>
          </w:p>
          <w:p w14:paraId="0FB5A715" w14:textId="77777777" w:rsidR="00C81729" w:rsidRPr="002E0031" w:rsidRDefault="00C81729" w:rsidP="00966930">
            <w:pPr>
              <w:tabs>
                <w:tab w:val="left" w:pos="1980"/>
              </w:tabs>
              <w:snapToGrid w:val="0"/>
              <w:spacing w:beforeLines="50" w:before="180" w:line="400" w:lineRule="exact"/>
              <w:jc w:val="both"/>
              <w:rPr>
                <w:lang w:val="en-US"/>
              </w:rPr>
            </w:pPr>
          </w:p>
          <w:p w14:paraId="46D79902" w14:textId="77777777" w:rsidR="00C81729" w:rsidRPr="002E0031" w:rsidRDefault="00C81729" w:rsidP="00966930">
            <w:pPr>
              <w:tabs>
                <w:tab w:val="left" w:pos="1980"/>
              </w:tabs>
              <w:snapToGrid w:val="0"/>
              <w:spacing w:beforeLines="50" w:before="180" w:line="400" w:lineRule="exact"/>
              <w:jc w:val="both"/>
              <w:rPr>
                <w:lang w:val="en-US"/>
              </w:rPr>
            </w:pPr>
          </w:p>
          <w:p w14:paraId="5815CD66" w14:textId="77777777" w:rsidR="00C81729" w:rsidRPr="002E0031" w:rsidRDefault="00C81729" w:rsidP="00966930">
            <w:pPr>
              <w:tabs>
                <w:tab w:val="left" w:pos="1980"/>
              </w:tabs>
              <w:snapToGrid w:val="0"/>
              <w:spacing w:beforeLines="50" w:before="180" w:line="400" w:lineRule="exact"/>
              <w:jc w:val="both"/>
              <w:rPr>
                <w:lang w:val="en-US"/>
              </w:rPr>
            </w:pPr>
          </w:p>
          <w:p w14:paraId="57759C91" w14:textId="77777777" w:rsidR="00C81729" w:rsidRPr="002E0031" w:rsidRDefault="00502FD3" w:rsidP="00966930">
            <w:pPr>
              <w:tabs>
                <w:tab w:val="left" w:pos="1980"/>
              </w:tabs>
              <w:snapToGrid w:val="0"/>
              <w:spacing w:beforeLines="50" w:before="180" w:line="400" w:lineRule="exact"/>
              <w:jc w:val="both"/>
              <w:rPr>
                <w:lang w:val="en-US"/>
              </w:rPr>
            </w:pPr>
            <w:r w:rsidRPr="002E0031">
              <w:rPr>
                <w:noProof/>
                <w:lang w:val="en-US"/>
              </w:rPr>
              <w:drawing>
                <wp:inline distT="0" distB="0" distL="0" distR="0" wp14:anchorId="1E3E26F3" wp14:editId="5168F6EB">
                  <wp:extent cx="5262880" cy="3014980"/>
                  <wp:effectExtent l="0" t="0" r="0" b="0"/>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
                            <a:extLst>
                              <a:ext uri="{28A0092B-C50C-407E-A947-70E740481C1C}">
                                <a14:useLocalDpi xmlns:a14="http://schemas.microsoft.com/office/drawing/2010/main" val="0"/>
                              </a:ext>
                            </a:extLst>
                          </a:blip>
                          <a:srcRect t="13571" b="10054"/>
                          <a:stretch>
                            <a:fillRect/>
                          </a:stretch>
                        </pic:blipFill>
                        <pic:spPr bwMode="auto">
                          <a:xfrm>
                            <a:off x="0" y="0"/>
                            <a:ext cx="5262880" cy="3014980"/>
                          </a:xfrm>
                          <a:prstGeom prst="rect">
                            <a:avLst/>
                          </a:prstGeom>
                          <a:noFill/>
                        </pic:spPr>
                      </pic:pic>
                    </a:graphicData>
                  </a:graphic>
                </wp:inline>
              </w:drawing>
            </w:r>
          </w:p>
        </w:tc>
      </w:tr>
    </w:tbl>
    <w:p w14:paraId="7E98BDB0" w14:textId="1D764D9F" w:rsidR="00CE7144" w:rsidRDefault="006D3AF9" w:rsidP="00113C2E">
      <w:pPr>
        <w:tabs>
          <w:tab w:val="left" w:pos="1980"/>
        </w:tabs>
        <w:snapToGrid w:val="0"/>
        <w:spacing w:beforeLines="50" w:before="180" w:line="400" w:lineRule="exact"/>
        <w:jc w:val="center"/>
        <w:rPr>
          <w:sz w:val="20"/>
          <w:szCs w:val="20"/>
          <w:lang w:val="en-US"/>
        </w:rPr>
      </w:pPr>
      <w:r w:rsidRPr="006D3AF9">
        <w:rPr>
          <w:rFonts w:eastAsia="DengXian" w:hint="eastAsia"/>
          <w:sz w:val="20"/>
          <w:szCs w:val="20"/>
          <w:lang w:eastAsia="zh-CN"/>
        </w:rPr>
        <w:t>图</w:t>
      </w:r>
      <w:r w:rsidRPr="006D3AF9">
        <w:rPr>
          <w:rFonts w:eastAsia="DengXian"/>
          <w:sz w:val="20"/>
          <w:szCs w:val="20"/>
          <w:lang w:eastAsia="zh-CN"/>
        </w:rPr>
        <w:t xml:space="preserve">2.20 </w:t>
      </w:r>
      <w:r w:rsidRPr="006D3AF9">
        <w:rPr>
          <w:rFonts w:eastAsia="DengXian" w:hint="eastAsia"/>
          <w:sz w:val="20"/>
          <w:szCs w:val="20"/>
          <w:lang w:eastAsia="zh-CN"/>
        </w:rPr>
        <w:t>糖在乳酸能系统和有氧系统</w:t>
      </w:r>
      <w:r w:rsidRPr="006D3AF9">
        <w:rPr>
          <w:rFonts w:eastAsia="DengXian"/>
          <w:sz w:val="20"/>
          <w:szCs w:val="20"/>
          <w:lang w:eastAsia="zh-CN"/>
        </w:rPr>
        <w:t>(</w:t>
      </w:r>
      <w:r w:rsidRPr="006D3AF9">
        <w:rPr>
          <w:rFonts w:eastAsia="DengXian" w:hint="eastAsia"/>
          <w:sz w:val="20"/>
          <w:szCs w:val="20"/>
          <w:lang w:eastAsia="zh-CN"/>
        </w:rPr>
        <w:t>需氧系统</w:t>
      </w:r>
      <w:r w:rsidRPr="006D3AF9">
        <w:rPr>
          <w:rFonts w:eastAsia="DengXian"/>
          <w:sz w:val="20"/>
          <w:szCs w:val="20"/>
          <w:lang w:eastAsia="zh-CN"/>
        </w:rPr>
        <w:t>)</w:t>
      </w:r>
      <w:r w:rsidRPr="006D3AF9">
        <w:rPr>
          <w:rFonts w:eastAsia="DengXian" w:hint="eastAsia"/>
          <w:sz w:val="20"/>
          <w:szCs w:val="20"/>
          <w:lang w:eastAsia="zh-CN"/>
        </w:rPr>
        <w:t>的分解过程</w:t>
      </w:r>
    </w:p>
    <w:p w14:paraId="4744CF11" w14:textId="77777777" w:rsidR="00A430D8" w:rsidRPr="00F776A2" w:rsidRDefault="00A430D8" w:rsidP="00113C2E">
      <w:pPr>
        <w:tabs>
          <w:tab w:val="left" w:pos="1980"/>
        </w:tabs>
        <w:snapToGrid w:val="0"/>
        <w:spacing w:beforeLines="50" w:before="180" w:line="400" w:lineRule="exact"/>
        <w:jc w:val="center"/>
        <w:rPr>
          <w:sz w:val="20"/>
          <w:szCs w:val="20"/>
          <w:lang w:val="en-US" w:eastAsia="zh-HK"/>
        </w:rPr>
      </w:pPr>
    </w:p>
    <w:p w14:paraId="44B200E6" w14:textId="13AA7C37" w:rsidR="009330E2" w:rsidRPr="00A75690" w:rsidRDefault="006D3AF9" w:rsidP="00D316F9">
      <w:pPr>
        <w:snapToGrid w:val="0"/>
        <w:spacing w:beforeLines="50" w:before="180" w:line="360" w:lineRule="exact"/>
        <w:ind w:left="480" w:hangingChars="200" w:hanging="480"/>
        <w:jc w:val="both"/>
        <w:rPr>
          <w:b/>
          <w:lang w:val="en-US"/>
        </w:rPr>
      </w:pPr>
      <w:r w:rsidRPr="006D3AF9">
        <w:rPr>
          <w:rFonts w:eastAsia="DengXian"/>
          <w:b/>
          <w:lang w:eastAsia="zh-CN"/>
        </w:rPr>
        <w:t>ii)</w:t>
      </w:r>
      <w:r w:rsidRPr="00A75690">
        <w:rPr>
          <w:b/>
          <w:lang w:eastAsia="zh-CN"/>
        </w:rPr>
        <w:tab/>
      </w:r>
      <w:r w:rsidRPr="006D3AF9">
        <w:rPr>
          <w:rFonts w:eastAsia="DengXian"/>
          <w:b/>
          <w:lang w:eastAsia="zh-CN"/>
        </w:rPr>
        <w:t xml:space="preserve"> </w:t>
      </w:r>
      <w:r w:rsidRPr="006D3AF9">
        <w:rPr>
          <w:rFonts w:eastAsia="DengXian" w:hint="eastAsia"/>
          <w:b/>
          <w:lang w:eastAsia="zh-CN"/>
        </w:rPr>
        <w:t>有氧系统</w:t>
      </w:r>
      <w:r w:rsidRPr="006D3AF9">
        <w:rPr>
          <w:rFonts w:eastAsia="DengXian"/>
          <w:b/>
          <w:lang w:eastAsia="zh-CN"/>
        </w:rPr>
        <w:t>(</w:t>
      </w:r>
      <w:r w:rsidRPr="006D3AF9">
        <w:rPr>
          <w:rFonts w:eastAsia="DengXian" w:hint="eastAsia"/>
          <w:b/>
          <w:lang w:eastAsia="zh-CN"/>
        </w:rPr>
        <w:t>需氧系统</w:t>
      </w:r>
      <w:r w:rsidRPr="006D3AF9">
        <w:rPr>
          <w:rFonts w:eastAsia="DengXian"/>
          <w:b/>
          <w:lang w:eastAsia="zh-CN"/>
        </w:rPr>
        <w:t>)</w:t>
      </w:r>
    </w:p>
    <w:p w14:paraId="7BD94A0C" w14:textId="62A9E993" w:rsidR="00927A6A" w:rsidRPr="002E0031" w:rsidRDefault="006D3AF9" w:rsidP="00883B35">
      <w:pPr>
        <w:snapToGrid w:val="0"/>
        <w:spacing w:beforeLines="50" w:before="180" w:line="360" w:lineRule="exact"/>
        <w:jc w:val="both"/>
      </w:pPr>
      <w:r w:rsidRPr="006D3AF9">
        <w:rPr>
          <w:rFonts w:eastAsia="DengXian" w:hint="eastAsia"/>
          <w:lang w:eastAsia="zh-CN"/>
        </w:rPr>
        <w:t>这系统是指把能量物质在氧</w:t>
      </w:r>
      <w:r w:rsidRPr="006D3AF9">
        <w:rPr>
          <w:rFonts w:eastAsia="DengXian" w:hint="eastAsia"/>
          <w:lang w:val="en-US" w:eastAsia="zh-CN"/>
        </w:rPr>
        <w:t>气</w:t>
      </w:r>
      <w:r w:rsidRPr="006D3AF9">
        <w:rPr>
          <w:rFonts w:eastAsia="DengXian" w:hint="eastAsia"/>
          <w:lang w:eastAsia="zh-CN"/>
        </w:rPr>
        <w:t>供应充足的情况下，在细胞的线粒体内被氧化分解成二氧化碳和水，同时释放大量</w:t>
      </w:r>
      <w:r w:rsidRPr="006D3AF9">
        <w:rPr>
          <w:rFonts w:eastAsia="DengXian"/>
          <w:lang w:eastAsia="zh-CN"/>
        </w:rPr>
        <w:t>ATP</w:t>
      </w:r>
      <w:r w:rsidRPr="006D3AF9">
        <w:rPr>
          <w:rFonts w:eastAsia="DengXian" w:hint="eastAsia"/>
          <w:lang w:val="en-US" w:eastAsia="zh-CN"/>
        </w:rPr>
        <w:t>，并维持数分钟或更长时间。糖会先经</w:t>
      </w:r>
      <w:r w:rsidRPr="006D3AF9">
        <w:rPr>
          <w:rFonts w:eastAsia="DengXian" w:hint="eastAsia"/>
          <w:lang w:eastAsia="zh-CN"/>
        </w:rPr>
        <w:t>酵解作用，分解生成葡萄糖</w:t>
      </w:r>
      <w:r w:rsidRPr="006D3AF9">
        <w:rPr>
          <w:rFonts w:eastAsia="DengXian"/>
          <w:lang w:eastAsia="zh-CN"/>
        </w:rPr>
        <w:t>-6-</w:t>
      </w:r>
      <w:r w:rsidRPr="006D3AF9">
        <w:rPr>
          <w:rFonts w:eastAsia="DengXian" w:hint="eastAsia"/>
          <w:lang w:eastAsia="zh-CN"/>
        </w:rPr>
        <w:t>磷酸，最后经由一系列化学反应生成丙酮酸；丙酮酸在有氧</w:t>
      </w:r>
      <w:r w:rsidRPr="006D3AF9">
        <w:rPr>
          <w:rFonts w:eastAsia="DengXian"/>
          <w:lang w:eastAsia="zh-CN"/>
        </w:rPr>
        <w:t>(</w:t>
      </w:r>
      <w:r w:rsidRPr="006D3AF9">
        <w:rPr>
          <w:rFonts w:eastAsia="DengXian" w:hint="eastAsia"/>
          <w:lang w:eastAsia="zh-CN"/>
        </w:rPr>
        <w:t>需氧</w:t>
      </w:r>
      <w:r w:rsidRPr="006D3AF9">
        <w:rPr>
          <w:rFonts w:eastAsia="DengXian"/>
          <w:lang w:eastAsia="zh-CN"/>
        </w:rPr>
        <w:t>)</w:t>
      </w:r>
      <w:r w:rsidRPr="006D3AF9">
        <w:rPr>
          <w:rFonts w:eastAsia="DengXian" w:hint="eastAsia"/>
          <w:lang w:eastAsia="zh-CN"/>
        </w:rPr>
        <w:t>的情况下，会进行其他过程而释放大量能量、二氧化碳和水</w:t>
      </w:r>
      <w:r w:rsidRPr="006D3AF9">
        <w:rPr>
          <w:rFonts w:eastAsia="DengXian" w:hint="eastAsia"/>
          <w:lang w:val="en-US" w:eastAsia="zh-CN"/>
        </w:rPr>
        <w:t>。脂肪经其他途径分解成甘油和脂肪酸后，脂肪酸进入氧化过程</w:t>
      </w:r>
      <w:r w:rsidRPr="006D3AF9">
        <w:rPr>
          <w:rFonts w:eastAsia="DengXian" w:hint="eastAsia"/>
          <w:lang w:eastAsia="zh-CN"/>
        </w:rPr>
        <w:t>而释放能量、二氧化碳和水</w:t>
      </w:r>
      <w:r w:rsidRPr="006D3AF9">
        <w:rPr>
          <w:rFonts w:eastAsia="DengXian" w:hint="eastAsia"/>
          <w:lang w:val="en-US" w:eastAsia="zh-CN"/>
        </w:rPr>
        <w:t>。</w:t>
      </w:r>
    </w:p>
    <w:p w14:paraId="59FAAE09" w14:textId="36118988" w:rsidR="007F4FAF" w:rsidRPr="002E0031" w:rsidRDefault="006D3AF9" w:rsidP="00883B35">
      <w:pPr>
        <w:snapToGrid w:val="0"/>
        <w:spacing w:beforeLines="50" w:before="180" w:line="360" w:lineRule="exact"/>
        <w:jc w:val="both"/>
      </w:pPr>
      <w:r w:rsidRPr="006D3AF9">
        <w:rPr>
          <w:rFonts w:eastAsia="DengXian" w:hint="eastAsia"/>
          <w:lang w:eastAsia="zh-CN"/>
        </w:rPr>
        <w:t>由于糖和脂肪在体内储量很大，因此从能量供应来看，可以说是无限的</w:t>
      </w:r>
      <w:r w:rsidRPr="006D3AF9">
        <w:rPr>
          <w:rFonts w:eastAsia="DengXian"/>
          <w:lang w:eastAsia="zh-CN"/>
        </w:rPr>
        <w:t xml:space="preserve"> (</w:t>
      </w:r>
      <w:r w:rsidRPr="006D3AF9">
        <w:rPr>
          <w:rFonts w:eastAsia="DengXian" w:hint="eastAsia"/>
          <w:lang w:eastAsia="zh-CN"/>
        </w:rPr>
        <w:t>糖类可达</w:t>
      </w:r>
      <w:r w:rsidRPr="006D3AF9">
        <w:rPr>
          <w:rFonts w:eastAsia="DengXian"/>
          <w:lang w:eastAsia="zh-CN"/>
        </w:rPr>
        <w:t>1</w:t>
      </w:r>
      <w:r w:rsidRPr="006D3AF9">
        <w:rPr>
          <w:rFonts w:eastAsia="DengXian" w:hint="eastAsia"/>
          <w:lang w:eastAsia="zh-CN"/>
        </w:rPr>
        <w:t>至</w:t>
      </w:r>
      <w:r w:rsidRPr="006D3AF9">
        <w:rPr>
          <w:rFonts w:eastAsia="DengXian"/>
          <w:lang w:eastAsia="zh-CN"/>
        </w:rPr>
        <w:t>2</w:t>
      </w:r>
      <w:r w:rsidRPr="006D3AF9">
        <w:rPr>
          <w:rFonts w:eastAsia="DengXian" w:hint="eastAsia"/>
          <w:lang w:eastAsia="zh-CN"/>
        </w:rPr>
        <w:t>小时</w:t>
      </w:r>
      <w:r w:rsidRPr="006D3AF9">
        <w:rPr>
          <w:rFonts w:eastAsia="DengXian"/>
          <w:lang w:val="en-US" w:eastAsia="zh-CN"/>
        </w:rPr>
        <w:t xml:space="preserve"> ; </w:t>
      </w:r>
      <w:r w:rsidRPr="006D3AF9">
        <w:rPr>
          <w:rFonts w:eastAsia="DengXian" w:hint="eastAsia"/>
          <w:lang w:eastAsia="zh-CN"/>
        </w:rPr>
        <w:t>脂肪可达更长时间</w:t>
      </w:r>
      <w:r w:rsidRPr="006D3AF9">
        <w:rPr>
          <w:rFonts w:eastAsia="DengXian"/>
          <w:lang w:val="en-US" w:eastAsia="zh-CN"/>
        </w:rPr>
        <w:t xml:space="preserve"> </w:t>
      </w:r>
      <w:r w:rsidRPr="006D3AF9">
        <w:rPr>
          <w:rFonts w:eastAsia="DengXian" w:hint="eastAsia"/>
          <w:b/>
          <w:lang w:eastAsia="zh-CN"/>
        </w:rPr>
        <w:t>－</w:t>
      </w:r>
      <w:r w:rsidRPr="006D3AF9">
        <w:rPr>
          <w:rFonts w:eastAsia="DengXian"/>
          <w:lang w:val="en-US" w:eastAsia="zh-CN"/>
        </w:rPr>
        <w:t xml:space="preserve"> </w:t>
      </w:r>
      <w:r w:rsidRPr="006D3AF9">
        <w:rPr>
          <w:rFonts w:eastAsia="DengXian" w:hint="eastAsia"/>
          <w:lang w:val="en-US" w:eastAsia="zh-CN"/>
        </w:rPr>
        <w:t>须视乎个别人士的身体储存量</w:t>
      </w:r>
      <w:r w:rsidRPr="006D3AF9">
        <w:rPr>
          <w:rFonts w:eastAsia="DengXian"/>
          <w:lang w:eastAsia="zh-CN"/>
        </w:rPr>
        <w:t>)</w:t>
      </w:r>
      <w:r w:rsidRPr="006D3AF9">
        <w:rPr>
          <w:rFonts w:eastAsia="DengXian" w:hint="eastAsia"/>
          <w:lang w:eastAsia="zh-CN"/>
        </w:rPr>
        <w:t>。这系统虽然供能速率低，但维持时间长，又不产生乳酸，是进行长时间耐力活动的供能基础</w:t>
      </w:r>
      <w:r w:rsidRPr="006D3AF9">
        <w:rPr>
          <w:rFonts w:eastAsia="DengXian" w:hint="eastAsia"/>
          <w:lang w:val="en-US" w:eastAsia="zh-CN"/>
        </w:rPr>
        <w:t>系统</w:t>
      </w:r>
      <w:r w:rsidRPr="006D3AF9">
        <w:rPr>
          <w:rFonts w:eastAsia="DengXian" w:hint="eastAsia"/>
          <w:lang w:eastAsia="zh-CN"/>
        </w:rPr>
        <w:t>。</w:t>
      </w:r>
    </w:p>
    <w:tbl>
      <w:tblPr>
        <w:tblW w:w="8363" w:type="dxa"/>
        <w:tblCellSpacing w:w="20" w:type="dxa"/>
        <w:tblInd w:w="58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842"/>
        <w:gridCol w:w="3261"/>
        <w:gridCol w:w="1487"/>
        <w:gridCol w:w="1773"/>
      </w:tblGrid>
      <w:tr w:rsidR="005C4ECE" w:rsidRPr="002E0031" w14:paraId="7F6EB828" w14:textId="77777777" w:rsidTr="00AA2A4F">
        <w:trPr>
          <w:trHeight w:val="522"/>
          <w:tblCellSpacing w:w="20" w:type="dxa"/>
        </w:trPr>
        <w:tc>
          <w:tcPr>
            <w:tcW w:w="1782" w:type="dxa"/>
            <w:tcBorders>
              <w:top w:val="outset" w:sz="6" w:space="0" w:color="auto"/>
              <w:left w:val="outset" w:sz="6" w:space="0" w:color="auto"/>
              <w:bottom w:val="outset" w:sz="6" w:space="0" w:color="auto"/>
              <w:right w:val="outset" w:sz="6" w:space="0" w:color="auto"/>
            </w:tcBorders>
            <w:vAlign w:val="center"/>
            <w:hideMark/>
          </w:tcPr>
          <w:p w14:paraId="00F37CE5" w14:textId="01F10145" w:rsidR="005C4ECE" w:rsidRPr="002E0031" w:rsidRDefault="006D3AF9">
            <w:pPr>
              <w:spacing w:line="360" w:lineRule="auto"/>
              <w:jc w:val="center"/>
              <w:rPr>
                <w:b/>
                <w:sz w:val="20"/>
              </w:rPr>
            </w:pPr>
            <w:r w:rsidRPr="006D3AF9">
              <w:rPr>
                <w:rFonts w:eastAsia="DengXian" w:hint="eastAsia"/>
                <w:b/>
                <w:sz w:val="20"/>
                <w:lang w:eastAsia="zh-CN"/>
              </w:rPr>
              <w:t>能量系统</w:t>
            </w:r>
          </w:p>
        </w:tc>
        <w:tc>
          <w:tcPr>
            <w:tcW w:w="3221" w:type="dxa"/>
            <w:tcBorders>
              <w:top w:val="outset" w:sz="6" w:space="0" w:color="auto"/>
              <w:left w:val="outset" w:sz="6" w:space="0" w:color="auto"/>
              <w:bottom w:val="outset" w:sz="6" w:space="0" w:color="auto"/>
              <w:right w:val="outset" w:sz="6" w:space="0" w:color="auto"/>
            </w:tcBorders>
            <w:vAlign w:val="center"/>
            <w:hideMark/>
          </w:tcPr>
          <w:p w14:paraId="180B06B4" w14:textId="31EB88B1" w:rsidR="005C4ECE" w:rsidRPr="002E0031" w:rsidRDefault="006D3AF9">
            <w:pPr>
              <w:spacing w:line="360" w:lineRule="auto"/>
              <w:jc w:val="center"/>
              <w:rPr>
                <w:b/>
                <w:sz w:val="20"/>
              </w:rPr>
            </w:pPr>
            <w:r w:rsidRPr="006D3AF9">
              <w:rPr>
                <w:rFonts w:eastAsia="DengXian" w:hint="eastAsia"/>
                <w:b/>
                <w:sz w:val="20"/>
                <w:lang w:eastAsia="zh-CN"/>
              </w:rPr>
              <w:t>主要产生三磷酸腺苷的能量物质</w:t>
            </w:r>
            <w:r w:rsidRPr="006D3AF9">
              <w:rPr>
                <w:rFonts w:eastAsia="DengXian"/>
                <w:sz w:val="20"/>
                <w:lang w:eastAsia="zh-CN"/>
              </w:rPr>
              <w:t>*</w:t>
            </w:r>
          </w:p>
        </w:tc>
        <w:tc>
          <w:tcPr>
            <w:tcW w:w="1447" w:type="dxa"/>
            <w:tcBorders>
              <w:top w:val="outset" w:sz="6" w:space="0" w:color="auto"/>
              <w:left w:val="outset" w:sz="6" w:space="0" w:color="auto"/>
              <w:bottom w:val="outset" w:sz="6" w:space="0" w:color="auto"/>
              <w:right w:val="outset" w:sz="6" w:space="0" w:color="auto"/>
            </w:tcBorders>
            <w:vAlign w:val="center"/>
            <w:hideMark/>
          </w:tcPr>
          <w:p w14:paraId="7A0CF2FE" w14:textId="5C32930D" w:rsidR="005C4ECE" w:rsidRPr="002E0031" w:rsidRDefault="006D3AF9">
            <w:pPr>
              <w:spacing w:line="360" w:lineRule="auto"/>
              <w:jc w:val="center"/>
              <w:rPr>
                <w:b/>
                <w:sz w:val="20"/>
              </w:rPr>
            </w:pPr>
            <w:r w:rsidRPr="006D3AF9">
              <w:rPr>
                <w:rFonts w:eastAsia="DengXian" w:hint="eastAsia"/>
                <w:b/>
                <w:sz w:val="20"/>
                <w:lang w:eastAsia="zh-CN"/>
              </w:rPr>
              <w:t>代谢物</w:t>
            </w:r>
          </w:p>
        </w:tc>
        <w:tc>
          <w:tcPr>
            <w:tcW w:w="1713" w:type="dxa"/>
            <w:tcBorders>
              <w:top w:val="outset" w:sz="6" w:space="0" w:color="auto"/>
              <w:left w:val="outset" w:sz="6" w:space="0" w:color="auto"/>
              <w:bottom w:val="outset" w:sz="6" w:space="0" w:color="auto"/>
              <w:right w:val="outset" w:sz="6" w:space="0" w:color="auto"/>
            </w:tcBorders>
            <w:vAlign w:val="center"/>
            <w:hideMark/>
          </w:tcPr>
          <w:p w14:paraId="5DD2EA2D" w14:textId="0DEF1479" w:rsidR="005C4ECE" w:rsidRPr="002E0031" w:rsidRDefault="006D3AF9">
            <w:pPr>
              <w:spacing w:line="360" w:lineRule="auto"/>
              <w:jc w:val="center"/>
              <w:rPr>
                <w:b/>
                <w:sz w:val="20"/>
              </w:rPr>
            </w:pPr>
            <w:r w:rsidRPr="006D3AF9">
              <w:rPr>
                <w:rFonts w:eastAsia="DengXian" w:hint="eastAsia"/>
                <w:b/>
                <w:sz w:val="20"/>
                <w:lang w:eastAsia="zh-CN"/>
              </w:rPr>
              <w:t>维持运动的时间</w:t>
            </w:r>
          </w:p>
        </w:tc>
      </w:tr>
      <w:tr w:rsidR="005C4ECE" w:rsidRPr="002E0031" w14:paraId="33850374" w14:textId="77777777" w:rsidTr="00AA2A4F">
        <w:trPr>
          <w:trHeight w:val="874"/>
          <w:tblCellSpacing w:w="20" w:type="dxa"/>
        </w:trPr>
        <w:tc>
          <w:tcPr>
            <w:tcW w:w="1782" w:type="dxa"/>
            <w:tcBorders>
              <w:top w:val="outset" w:sz="6" w:space="0" w:color="auto"/>
              <w:left w:val="outset" w:sz="6" w:space="0" w:color="auto"/>
              <w:bottom w:val="outset" w:sz="6" w:space="0" w:color="auto"/>
              <w:right w:val="outset" w:sz="6" w:space="0" w:color="auto"/>
            </w:tcBorders>
            <w:vAlign w:val="center"/>
            <w:hideMark/>
          </w:tcPr>
          <w:p w14:paraId="559BC161" w14:textId="67ABA605" w:rsidR="005C4ECE" w:rsidRPr="002E0031" w:rsidRDefault="006D3AF9" w:rsidP="005C4ECE">
            <w:pPr>
              <w:jc w:val="center"/>
              <w:rPr>
                <w:sz w:val="20"/>
              </w:rPr>
            </w:pPr>
            <w:r w:rsidRPr="006D3AF9">
              <w:rPr>
                <w:rFonts w:eastAsia="DengXian" w:hint="eastAsia"/>
                <w:sz w:val="20"/>
                <w:lang w:eastAsia="zh-CN"/>
              </w:rPr>
              <w:t>磷酸原系统</w:t>
            </w:r>
          </w:p>
          <w:p w14:paraId="535680FA" w14:textId="2105E187" w:rsidR="005C4ECE" w:rsidRPr="002E0031" w:rsidRDefault="006D3AF9" w:rsidP="005C4ECE">
            <w:pPr>
              <w:jc w:val="center"/>
              <w:rPr>
                <w:sz w:val="20"/>
              </w:rPr>
            </w:pPr>
            <w:r w:rsidRPr="006D3AF9">
              <w:rPr>
                <w:rFonts w:eastAsia="DengXian"/>
                <w:sz w:val="20"/>
                <w:lang w:eastAsia="zh-CN"/>
              </w:rPr>
              <w:t>(ATP-PC</w:t>
            </w:r>
            <w:r w:rsidRPr="006D3AF9">
              <w:rPr>
                <w:rFonts w:eastAsia="DengXian" w:hint="eastAsia"/>
                <w:sz w:val="20"/>
                <w:lang w:eastAsia="zh-CN"/>
              </w:rPr>
              <w:t>系统</w:t>
            </w:r>
            <w:r w:rsidRPr="006D3AF9">
              <w:rPr>
                <w:rFonts w:eastAsia="DengXian"/>
                <w:sz w:val="20"/>
                <w:lang w:eastAsia="zh-CN"/>
              </w:rPr>
              <w:t>)</w:t>
            </w:r>
          </w:p>
        </w:tc>
        <w:tc>
          <w:tcPr>
            <w:tcW w:w="3221" w:type="dxa"/>
            <w:tcBorders>
              <w:top w:val="outset" w:sz="6" w:space="0" w:color="auto"/>
              <w:left w:val="outset" w:sz="6" w:space="0" w:color="auto"/>
              <w:bottom w:val="outset" w:sz="6" w:space="0" w:color="auto"/>
              <w:right w:val="outset" w:sz="6" w:space="0" w:color="auto"/>
            </w:tcBorders>
            <w:vAlign w:val="center"/>
            <w:hideMark/>
          </w:tcPr>
          <w:p w14:paraId="389ECF63" w14:textId="7DF7B58B" w:rsidR="005C4ECE" w:rsidRPr="002E0031" w:rsidRDefault="006D3AF9" w:rsidP="005C4ECE">
            <w:pPr>
              <w:jc w:val="center"/>
              <w:rPr>
                <w:sz w:val="20"/>
              </w:rPr>
            </w:pPr>
            <w:r w:rsidRPr="006D3AF9">
              <w:rPr>
                <w:rFonts w:eastAsia="DengXian" w:hint="eastAsia"/>
                <w:sz w:val="20"/>
                <w:lang w:eastAsia="zh-CN"/>
              </w:rPr>
              <w:t>磷酸肌酸</w:t>
            </w:r>
          </w:p>
        </w:tc>
        <w:tc>
          <w:tcPr>
            <w:tcW w:w="1447" w:type="dxa"/>
            <w:tcBorders>
              <w:top w:val="outset" w:sz="6" w:space="0" w:color="auto"/>
              <w:left w:val="outset" w:sz="6" w:space="0" w:color="auto"/>
              <w:bottom w:val="outset" w:sz="6" w:space="0" w:color="auto"/>
              <w:right w:val="outset" w:sz="6" w:space="0" w:color="auto"/>
            </w:tcBorders>
            <w:vAlign w:val="center"/>
            <w:hideMark/>
          </w:tcPr>
          <w:p w14:paraId="3F86D744" w14:textId="4FE23BF2" w:rsidR="005C4ECE" w:rsidRPr="002E0031" w:rsidRDefault="006D3AF9" w:rsidP="005C4ECE">
            <w:pPr>
              <w:jc w:val="center"/>
              <w:rPr>
                <w:sz w:val="20"/>
              </w:rPr>
            </w:pPr>
            <w:r w:rsidRPr="006D3AF9">
              <w:rPr>
                <w:rFonts w:eastAsia="DengXian" w:hint="eastAsia"/>
                <w:sz w:val="20"/>
                <w:lang w:eastAsia="zh-CN"/>
              </w:rPr>
              <w:t>没有</w:t>
            </w:r>
          </w:p>
        </w:tc>
        <w:tc>
          <w:tcPr>
            <w:tcW w:w="1713" w:type="dxa"/>
            <w:tcBorders>
              <w:top w:val="outset" w:sz="6" w:space="0" w:color="auto"/>
              <w:left w:val="outset" w:sz="6" w:space="0" w:color="auto"/>
              <w:bottom w:val="outset" w:sz="6" w:space="0" w:color="auto"/>
              <w:right w:val="outset" w:sz="6" w:space="0" w:color="auto"/>
            </w:tcBorders>
            <w:vAlign w:val="center"/>
            <w:hideMark/>
          </w:tcPr>
          <w:p w14:paraId="32FD1E6D" w14:textId="7316C88C" w:rsidR="005C4ECE" w:rsidRPr="002E0031" w:rsidRDefault="006D3AF9" w:rsidP="005C4ECE">
            <w:pPr>
              <w:jc w:val="center"/>
              <w:rPr>
                <w:sz w:val="20"/>
              </w:rPr>
            </w:pPr>
            <w:r w:rsidRPr="006D3AF9">
              <w:rPr>
                <w:rFonts w:eastAsia="DengXian" w:hint="eastAsia"/>
                <w:sz w:val="20"/>
                <w:lang w:eastAsia="zh-CN"/>
              </w:rPr>
              <w:t>少于</w:t>
            </w:r>
            <w:r w:rsidRPr="006D3AF9">
              <w:rPr>
                <w:rFonts w:eastAsia="DengXian"/>
                <w:sz w:val="20"/>
                <w:lang w:eastAsia="zh-CN"/>
              </w:rPr>
              <w:t>10</w:t>
            </w:r>
            <w:r w:rsidRPr="006D3AF9">
              <w:rPr>
                <w:rFonts w:eastAsia="DengXian" w:hint="eastAsia"/>
                <w:sz w:val="20"/>
                <w:lang w:eastAsia="zh-CN"/>
              </w:rPr>
              <w:t>秒</w:t>
            </w:r>
          </w:p>
        </w:tc>
      </w:tr>
      <w:tr w:rsidR="005C4ECE" w:rsidRPr="002E0031" w14:paraId="6D905425" w14:textId="77777777" w:rsidTr="00AA2A4F">
        <w:trPr>
          <w:trHeight w:val="443"/>
          <w:tblCellSpacing w:w="20" w:type="dxa"/>
        </w:trPr>
        <w:tc>
          <w:tcPr>
            <w:tcW w:w="1782" w:type="dxa"/>
            <w:tcBorders>
              <w:top w:val="outset" w:sz="6" w:space="0" w:color="auto"/>
              <w:left w:val="outset" w:sz="6" w:space="0" w:color="auto"/>
              <w:bottom w:val="outset" w:sz="6" w:space="0" w:color="auto"/>
              <w:right w:val="outset" w:sz="6" w:space="0" w:color="auto"/>
            </w:tcBorders>
            <w:vAlign w:val="center"/>
            <w:hideMark/>
          </w:tcPr>
          <w:p w14:paraId="10E25A67" w14:textId="667122F0" w:rsidR="005C4ECE" w:rsidRPr="002E0031" w:rsidRDefault="006D3AF9" w:rsidP="005C4ECE">
            <w:pPr>
              <w:jc w:val="center"/>
              <w:rPr>
                <w:sz w:val="20"/>
              </w:rPr>
            </w:pPr>
            <w:r w:rsidRPr="006D3AF9">
              <w:rPr>
                <w:rFonts w:eastAsia="DengXian" w:hint="eastAsia"/>
                <w:sz w:val="20"/>
                <w:lang w:eastAsia="zh-CN"/>
              </w:rPr>
              <w:t>乳酸能系统</w:t>
            </w:r>
          </w:p>
        </w:tc>
        <w:tc>
          <w:tcPr>
            <w:tcW w:w="3221" w:type="dxa"/>
            <w:tcBorders>
              <w:top w:val="outset" w:sz="6" w:space="0" w:color="auto"/>
              <w:left w:val="outset" w:sz="6" w:space="0" w:color="auto"/>
              <w:bottom w:val="outset" w:sz="6" w:space="0" w:color="auto"/>
              <w:right w:val="outset" w:sz="6" w:space="0" w:color="auto"/>
            </w:tcBorders>
            <w:vAlign w:val="center"/>
            <w:hideMark/>
          </w:tcPr>
          <w:p w14:paraId="56B2CC0D" w14:textId="0EFC8EDD" w:rsidR="005C4ECE" w:rsidRPr="002E0031" w:rsidRDefault="006D3AF9" w:rsidP="00D96520">
            <w:pPr>
              <w:jc w:val="center"/>
              <w:rPr>
                <w:sz w:val="20"/>
                <w:lang w:eastAsia="zh-HK"/>
              </w:rPr>
            </w:pPr>
            <w:r w:rsidRPr="006D3AF9">
              <w:rPr>
                <w:rFonts w:eastAsia="DengXian" w:hint="eastAsia"/>
                <w:sz w:val="20"/>
                <w:lang w:eastAsia="zh-CN"/>
              </w:rPr>
              <w:t>糖</w:t>
            </w:r>
          </w:p>
        </w:tc>
        <w:tc>
          <w:tcPr>
            <w:tcW w:w="1447" w:type="dxa"/>
            <w:tcBorders>
              <w:top w:val="outset" w:sz="6" w:space="0" w:color="auto"/>
              <w:left w:val="outset" w:sz="6" w:space="0" w:color="auto"/>
              <w:bottom w:val="outset" w:sz="6" w:space="0" w:color="auto"/>
              <w:right w:val="outset" w:sz="6" w:space="0" w:color="auto"/>
            </w:tcBorders>
            <w:vAlign w:val="center"/>
            <w:hideMark/>
          </w:tcPr>
          <w:p w14:paraId="244AF620" w14:textId="7355513E" w:rsidR="005C4ECE" w:rsidRPr="002E0031" w:rsidRDefault="006D3AF9" w:rsidP="005C4ECE">
            <w:pPr>
              <w:jc w:val="center"/>
              <w:rPr>
                <w:sz w:val="20"/>
              </w:rPr>
            </w:pPr>
            <w:r w:rsidRPr="006D3AF9">
              <w:rPr>
                <w:rFonts w:eastAsia="DengXian" w:hint="eastAsia"/>
                <w:sz w:val="20"/>
                <w:lang w:eastAsia="zh-CN"/>
              </w:rPr>
              <w:t>乳酸</w:t>
            </w:r>
          </w:p>
        </w:tc>
        <w:tc>
          <w:tcPr>
            <w:tcW w:w="1713" w:type="dxa"/>
            <w:tcBorders>
              <w:top w:val="outset" w:sz="6" w:space="0" w:color="auto"/>
              <w:left w:val="outset" w:sz="6" w:space="0" w:color="auto"/>
              <w:bottom w:val="outset" w:sz="6" w:space="0" w:color="auto"/>
              <w:right w:val="outset" w:sz="6" w:space="0" w:color="auto"/>
            </w:tcBorders>
            <w:vAlign w:val="center"/>
            <w:hideMark/>
          </w:tcPr>
          <w:p w14:paraId="6AD0F693" w14:textId="68585CB1" w:rsidR="005C4ECE" w:rsidRPr="002E0031" w:rsidRDefault="006D3AF9" w:rsidP="00000CC5">
            <w:pPr>
              <w:jc w:val="center"/>
              <w:rPr>
                <w:sz w:val="20"/>
              </w:rPr>
            </w:pPr>
            <w:r w:rsidRPr="006D3AF9">
              <w:rPr>
                <w:rFonts w:eastAsia="DengXian"/>
                <w:sz w:val="20"/>
                <w:lang w:eastAsia="zh-CN"/>
              </w:rPr>
              <w:t xml:space="preserve">1 – 2 </w:t>
            </w:r>
            <w:r w:rsidRPr="006D3AF9">
              <w:rPr>
                <w:rFonts w:eastAsia="DengXian" w:hint="eastAsia"/>
                <w:sz w:val="20"/>
                <w:lang w:eastAsia="zh-CN"/>
              </w:rPr>
              <w:t>分钟</w:t>
            </w:r>
          </w:p>
        </w:tc>
      </w:tr>
      <w:tr w:rsidR="005C4ECE" w:rsidRPr="002E0031" w14:paraId="6D19315B" w14:textId="77777777" w:rsidTr="00AA2A4F">
        <w:trPr>
          <w:trHeight w:val="446"/>
          <w:tblCellSpacing w:w="20" w:type="dxa"/>
        </w:trPr>
        <w:tc>
          <w:tcPr>
            <w:tcW w:w="1782" w:type="dxa"/>
            <w:tcBorders>
              <w:top w:val="outset" w:sz="6" w:space="0" w:color="auto"/>
              <w:left w:val="outset" w:sz="6" w:space="0" w:color="auto"/>
              <w:bottom w:val="outset" w:sz="6" w:space="0" w:color="auto"/>
              <w:right w:val="outset" w:sz="6" w:space="0" w:color="auto"/>
            </w:tcBorders>
            <w:vAlign w:val="center"/>
            <w:hideMark/>
          </w:tcPr>
          <w:p w14:paraId="54F8FB43" w14:textId="2095941A" w:rsidR="00A33917" w:rsidRPr="002E0031" w:rsidRDefault="006D3AF9" w:rsidP="005C4ECE">
            <w:pPr>
              <w:jc w:val="center"/>
              <w:rPr>
                <w:sz w:val="20"/>
              </w:rPr>
            </w:pPr>
            <w:r w:rsidRPr="006D3AF9">
              <w:rPr>
                <w:rFonts w:eastAsia="DengXian" w:hint="eastAsia"/>
                <w:sz w:val="20"/>
                <w:lang w:eastAsia="zh-CN"/>
              </w:rPr>
              <w:t>有氧系统</w:t>
            </w:r>
          </w:p>
          <w:p w14:paraId="6ECC21DD" w14:textId="378B1F23" w:rsidR="005C4ECE" w:rsidRPr="002E0031" w:rsidRDefault="006D3AF9" w:rsidP="005C4ECE">
            <w:pPr>
              <w:jc w:val="center"/>
              <w:rPr>
                <w:sz w:val="20"/>
              </w:rPr>
            </w:pPr>
            <w:r w:rsidRPr="006D3AF9">
              <w:rPr>
                <w:rFonts w:eastAsia="DengXian"/>
                <w:sz w:val="20"/>
                <w:lang w:eastAsia="zh-CN"/>
              </w:rPr>
              <w:t>(</w:t>
            </w:r>
            <w:r w:rsidRPr="006D3AF9">
              <w:rPr>
                <w:rFonts w:eastAsia="DengXian" w:hint="eastAsia"/>
                <w:sz w:val="20"/>
                <w:lang w:eastAsia="zh-CN"/>
              </w:rPr>
              <w:t>需氧系统</w:t>
            </w:r>
            <w:r w:rsidRPr="006D3AF9">
              <w:rPr>
                <w:rFonts w:eastAsia="DengXian"/>
                <w:sz w:val="20"/>
                <w:lang w:eastAsia="zh-CN"/>
              </w:rPr>
              <w:t>)</w:t>
            </w:r>
          </w:p>
        </w:tc>
        <w:tc>
          <w:tcPr>
            <w:tcW w:w="3221" w:type="dxa"/>
            <w:tcBorders>
              <w:top w:val="outset" w:sz="6" w:space="0" w:color="auto"/>
              <w:left w:val="outset" w:sz="6" w:space="0" w:color="auto"/>
              <w:bottom w:val="outset" w:sz="6" w:space="0" w:color="auto"/>
              <w:right w:val="outset" w:sz="6" w:space="0" w:color="auto"/>
            </w:tcBorders>
            <w:vAlign w:val="center"/>
            <w:hideMark/>
          </w:tcPr>
          <w:p w14:paraId="283C0409" w14:textId="1007AEEE" w:rsidR="005C4ECE" w:rsidRPr="002E0031" w:rsidRDefault="006D3AF9" w:rsidP="00D96520">
            <w:pPr>
              <w:jc w:val="center"/>
              <w:rPr>
                <w:sz w:val="20"/>
                <w:lang w:eastAsia="zh-HK"/>
              </w:rPr>
            </w:pPr>
            <w:r w:rsidRPr="006D3AF9">
              <w:rPr>
                <w:rFonts w:eastAsia="DengXian" w:hint="eastAsia"/>
                <w:sz w:val="20"/>
                <w:lang w:eastAsia="zh-CN"/>
              </w:rPr>
              <w:t>糖或脂肪</w:t>
            </w:r>
          </w:p>
        </w:tc>
        <w:tc>
          <w:tcPr>
            <w:tcW w:w="1447" w:type="dxa"/>
            <w:tcBorders>
              <w:top w:val="outset" w:sz="6" w:space="0" w:color="auto"/>
              <w:left w:val="outset" w:sz="6" w:space="0" w:color="auto"/>
              <w:bottom w:val="outset" w:sz="6" w:space="0" w:color="auto"/>
              <w:right w:val="outset" w:sz="6" w:space="0" w:color="auto"/>
            </w:tcBorders>
            <w:vAlign w:val="center"/>
            <w:hideMark/>
          </w:tcPr>
          <w:p w14:paraId="2173A4B7" w14:textId="3DAF289E" w:rsidR="005C4ECE" w:rsidRPr="002E0031" w:rsidRDefault="006D3AF9" w:rsidP="005C4ECE">
            <w:pPr>
              <w:jc w:val="center"/>
              <w:rPr>
                <w:sz w:val="20"/>
              </w:rPr>
            </w:pPr>
            <w:r w:rsidRPr="006D3AF9">
              <w:rPr>
                <w:rFonts w:eastAsia="DengXian" w:hint="eastAsia"/>
                <w:sz w:val="20"/>
                <w:lang w:eastAsia="zh-CN"/>
              </w:rPr>
              <w:t>二氧化碳和水</w:t>
            </w:r>
          </w:p>
        </w:tc>
        <w:tc>
          <w:tcPr>
            <w:tcW w:w="1713" w:type="dxa"/>
            <w:tcBorders>
              <w:top w:val="outset" w:sz="6" w:space="0" w:color="auto"/>
              <w:left w:val="outset" w:sz="6" w:space="0" w:color="auto"/>
              <w:bottom w:val="outset" w:sz="6" w:space="0" w:color="auto"/>
              <w:right w:val="outset" w:sz="6" w:space="0" w:color="auto"/>
            </w:tcBorders>
            <w:vAlign w:val="center"/>
            <w:hideMark/>
          </w:tcPr>
          <w:p w14:paraId="6C82B2FB" w14:textId="7A4B2AA4" w:rsidR="005C4ECE" w:rsidRPr="002E0031" w:rsidRDefault="006D3AF9" w:rsidP="005C4ECE">
            <w:pPr>
              <w:jc w:val="center"/>
              <w:rPr>
                <w:sz w:val="20"/>
              </w:rPr>
            </w:pPr>
            <w:r w:rsidRPr="006D3AF9">
              <w:rPr>
                <w:rFonts w:eastAsia="DengXian" w:hint="eastAsia"/>
                <w:sz w:val="20"/>
                <w:lang w:eastAsia="zh-CN"/>
              </w:rPr>
              <w:t>没有限制，直至能源物质用完</w:t>
            </w:r>
          </w:p>
        </w:tc>
      </w:tr>
    </w:tbl>
    <w:p w14:paraId="7A8758BB" w14:textId="551D645A" w:rsidR="00AA3485" w:rsidRPr="002E0031" w:rsidRDefault="006D3AF9" w:rsidP="00FF7FC1">
      <w:pPr>
        <w:snapToGrid w:val="0"/>
        <w:spacing w:beforeLines="50" w:before="180" w:line="360" w:lineRule="exact"/>
        <w:ind w:leftChars="200" w:left="480"/>
        <w:jc w:val="center"/>
        <w:rPr>
          <w:sz w:val="20"/>
          <w:szCs w:val="20"/>
          <w:lang w:val="en-US"/>
        </w:rPr>
      </w:pPr>
      <w:r w:rsidRPr="006D3AF9">
        <w:rPr>
          <w:rFonts w:eastAsia="DengXian" w:hint="eastAsia"/>
          <w:sz w:val="20"/>
          <w:szCs w:val="20"/>
          <w:lang w:eastAsia="zh-CN"/>
        </w:rPr>
        <w:t>表</w:t>
      </w:r>
      <w:r w:rsidRPr="006D3AF9">
        <w:rPr>
          <w:rFonts w:eastAsia="DengXian"/>
          <w:sz w:val="20"/>
          <w:szCs w:val="20"/>
          <w:lang w:eastAsia="zh-CN"/>
        </w:rPr>
        <w:t xml:space="preserve">2.4    </w:t>
      </w:r>
      <w:r w:rsidRPr="006D3AF9">
        <w:rPr>
          <w:rFonts w:eastAsia="DengXian" w:hint="eastAsia"/>
          <w:sz w:val="20"/>
          <w:szCs w:val="20"/>
          <w:lang w:eastAsia="zh-CN"/>
        </w:rPr>
        <w:t>能量系统简</w:t>
      </w:r>
      <w:r w:rsidRPr="006D3AF9">
        <w:rPr>
          <w:rFonts w:eastAsia="DengXian" w:hint="eastAsia"/>
          <w:sz w:val="20"/>
          <w:szCs w:val="20"/>
          <w:lang w:val="en-US" w:eastAsia="zh-CN"/>
        </w:rPr>
        <w:t>介</w:t>
      </w:r>
    </w:p>
    <w:p w14:paraId="3563F4B2" w14:textId="201678B8" w:rsidR="005C4ECE" w:rsidRPr="002E0031" w:rsidRDefault="006D3AF9" w:rsidP="00113C2E">
      <w:pPr>
        <w:snapToGrid w:val="0"/>
        <w:spacing w:beforeLines="50" w:before="180" w:line="360" w:lineRule="exact"/>
        <w:jc w:val="both"/>
        <w:rPr>
          <w:sz w:val="22"/>
        </w:rPr>
      </w:pPr>
      <w:r w:rsidRPr="006D3AF9">
        <w:rPr>
          <w:rFonts w:eastAsia="DengXian"/>
          <w:sz w:val="22"/>
          <w:lang w:eastAsia="zh-CN"/>
        </w:rPr>
        <w:t>*</w:t>
      </w:r>
      <w:r w:rsidRPr="006D3AF9">
        <w:rPr>
          <w:rFonts w:eastAsia="DengXian" w:hint="eastAsia"/>
          <w:sz w:val="22"/>
          <w:lang w:eastAsia="zh-CN"/>
        </w:rPr>
        <w:t>一般来说，蛋白质不是一种主要但亦可作为其中一种的能量来源。</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820"/>
      </w:tblGrid>
      <w:tr w:rsidR="0010749F" w:rsidRPr="002E0031" w14:paraId="50392DFB" w14:textId="77777777" w:rsidTr="0035347E">
        <w:trPr>
          <w:trHeight w:val="3676"/>
        </w:trPr>
        <w:tc>
          <w:tcPr>
            <w:tcW w:w="4219" w:type="dxa"/>
          </w:tcPr>
          <w:p w14:paraId="56AF26C1" w14:textId="2E6FDD45" w:rsidR="0010749F" w:rsidRPr="002E0031" w:rsidRDefault="006D3AF9" w:rsidP="00236F34">
            <w:pPr>
              <w:spacing w:line="360" w:lineRule="auto"/>
            </w:pPr>
            <w:r w:rsidRPr="006D3AF9">
              <w:rPr>
                <w:rFonts w:eastAsia="DengXian"/>
                <w:lang w:eastAsia="zh-CN"/>
              </w:rPr>
              <w:lastRenderedPageBreak/>
              <w:t xml:space="preserve">a)  </w:t>
            </w:r>
            <w:r w:rsidRPr="006D3AF9">
              <w:rPr>
                <w:rFonts w:eastAsia="DengXian" w:hint="eastAsia"/>
                <w:lang w:eastAsia="zh-CN"/>
              </w:rPr>
              <w:t>磷酸原系统</w:t>
            </w:r>
            <w:r w:rsidRPr="006D3AF9">
              <w:rPr>
                <w:rFonts w:eastAsia="DengXian"/>
                <w:lang w:eastAsia="zh-CN"/>
              </w:rPr>
              <w:t xml:space="preserve"> </w:t>
            </w:r>
            <w:r w:rsidR="00816065" w:rsidRPr="002E0031">
              <w:rPr>
                <w:noProof/>
                <w:lang w:val="en-US"/>
              </w:rPr>
              <w:drawing>
                <wp:inline distT="0" distB="0" distL="0" distR="0" wp14:anchorId="42D56984" wp14:editId="103DC61F">
                  <wp:extent cx="2495550" cy="2000250"/>
                  <wp:effectExtent l="0" t="0" r="0" b="0"/>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0">
                            <a:extLst>
                              <a:ext uri="{28A0092B-C50C-407E-A947-70E740481C1C}">
                                <a14:useLocalDpi xmlns:a14="http://schemas.microsoft.com/office/drawing/2010/main" val="0"/>
                              </a:ext>
                            </a:extLst>
                          </a:blip>
                          <a:srcRect l="31424" t="35733" r="38445" b="34383"/>
                          <a:stretch>
                            <a:fillRect/>
                          </a:stretch>
                        </pic:blipFill>
                        <pic:spPr bwMode="auto">
                          <a:xfrm>
                            <a:off x="0" y="0"/>
                            <a:ext cx="2495550" cy="2000250"/>
                          </a:xfrm>
                          <a:prstGeom prst="rect">
                            <a:avLst/>
                          </a:prstGeom>
                          <a:noFill/>
                          <a:ln>
                            <a:noFill/>
                          </a:ln>
                        </pic:spPr>
                      </pic:pic>
                    </a:graphicData>
                  </a:graphic>
                </wp:inline>
              </w:drawing>
            </w:r>
          </w:p>
        </w:tc>
        <w:tc>
          <w:tcPr>
            <w:tcW w:w="4820" w:type="dxa"/>
          </w:tcPr>
          <w:p w14:paraId="186EAF01" w14:textId="4F6EEEF0" w:rsidR="0010749F" w:rsidRPr="002E0031" w:rsidRDefault="006D3AF9" w:rsidP="00435A65">
            <w:pPr>
              <w:spacing w:line="360" w:lineRule="auto"/>
            </w:pPr>
            <w:r w:rsidRPr="006D3AF9">
              <w:rPr>
                <w:rFonts w:eastAsia="DengXian"/>
                <w:lang w:eastAsia="zh-CN"/>
              </w:rPr>
              <w:t xml:space="preserve">b)  </w:t>
            </w:r>
            <w:r w:rsidRPr="006D3AF9">
              <w:rPr>
                <w:rFonts w:eastAsia="DengXian" w:hint="eastAsia"/>
                <w:lang w:eastAsia="zh-CN"/>
              </w:rPr>
              <w:t>乳酸能系统</w:t>
            </w:r>
          </w:p>
          <w:p w14:paraId="693C7AA0" w14:textId="77777777" w:rsidR="0010749F" w:rsidRPr="002E0031" w:rsidRDefault="00816065" w:rsidP="00435A65">
            <w:pPr>
              <w:spacing w:line="360" w:lineRule="auto"/>
            </w:pPr>
            <w:r w:rsidRPr="002E0031">
              <w:rPr>
                <w:noProof/>
                <w:lang w:val="en-US"/>
              </w:rPr>
              <w:drawing>
                <wp:inline distT="0" distB="0" distL="0" distR="0" wp14:anchorId="2CE64C95" wp14:editId="1A14C83F">
                  <wp:extent cx="2943225" cy="20193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l="6627" t="9917" r="18427" b="9483"/>
                          <a:stretch>
                            <a:fillRect/>
                          </a:stretch>
                        </pic:blipFill>
                        <pic:spPr bwMode="auto">
                          <a:xfrm>
                            <a:off x="0" y="0"/>
                            <a:ext cx="2943225" cy="2019300"/>
                          </a:xfrm>
                          <a:prstGeom prst="rect">
                            <a:avLst/>
                          </a:prstGeom>
                          <a:noFill/>
                          <a:ln>
                            <a:noFill/>
                          </a:ln>
                        </pic:spPr>
                      </pic:pic>
                    </a:graphicData>
                  </a:graphic>
                </wp:inline>
              </w:drawing>
            </w:r>
          </w:p>
        </w:tc>
      </w:tr>
      <w:tr w:rsidR="0010749F" w:rsidRPr="002E0031" w14:paraId="4171F91C" w14:textId="77777777" w:rsidTr="00236F34">
        <w:tc>
          <w:tcPr>
            <w:tcW w:w="9039" w:type="dxa"/>
            <w:gridSpan w:val="2"/>
          </w:tcPr>
          <w:p w14:paraId="3CA5D891" w14:textId="616433E1" w:rsidR="0010749F" w:rsidRPr="002E0031" w:rsidRDefault="006D3AF9" w:rsidP="00236F34">
            <w:pPr>
              <w:spacing w:line="360" w:lineRule="auto"/>
              <w:ind w:firstLineChars="200" w:firstLine="480"/>
            </w:pPr>
            <w:r w:rsidRPr="006D3AF9">
              <w:rPr>
                <w:rFonts w:eastAsia="DengXian"/>
                <w:lang w:eastAsia="zh-CN"/>
              </w:rPr>
              <w:t xml:space="preserve">c)  </w:t>
            </w:r>
            <w:r w:rsidRPr="006D3AF9">
              <w:rPr>
                <w:rFonts w:eastAsia="DengXian" w:hint="eastAsia"/>
                <w:lang w:eastAsia="zh-CN"/>
              </w:rPr>
              <w:t>有氧系统</w:t>
            </w:r>
            <w:r w:rsidRPr="006D3AF9">
              <w:rPr>
                <w:rFonts w:eastAsia="DengXian"/>
                <w:lang w:eastAsia="zh-CN"/>
              </w:rPr>
              <w:t>(</w:t>
            </w:r>
            <w:r w:rsidRPr="006D3AF9">
              <w:rPr>
                <w:rFonts w:eastAsia="DengXian" w:hint="eastAsia"/>
                <w:lang w:eastAsia="zh-CN"/>
              </w:rPr>
              <w:t>需氧系统</w:t>
            </w:r>
            <w:r w:rsidRPr="006D3AF9">
              <w:rPr>
                <w:rFonts w:eastAsia="DengXian"/>
                <w:lang w:eastAsia="zh-CN"/>
              </w:rPr>
              <w:t xml:space="preserve">)  </w:t>
            </w:r>
            <w:r w:rsidR="00816065" w:rsidRPr="002E0031">
              <w:rPr>
                <w:noProof/>
                <w:lang w:val="en-US"/>
              </w:rPr>
              <w:drawing>
                <wp:inline distT="0" distB="0" distL="0" distR="0" wp14:anchorId="2A52E3BE" wp14:editId="48F7B51B">
                  <wp:extent cx="3629025" cy="2447925"/>
                  <wp:effectExtent l="0" t="0" r="0" b="0"/>
                  <wp:docPr id="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2">
                            <a:extLst>
                              <a:ext uri="{28A0092B-C50C-407E-A947-70E740481C1C}">
                                <a14:useLocalDpi xmlns:a14="http://schemas.microsoft.com/office/drawing/2010/main" val="0"/>
                              </a:ext>
                            </a:extLst>
                          </a:blip>
                          <a:srcRect l="36980" t="35141" r="21123" b="29501"/>
                          <a:stretch>
                            <a:fillRect/>
                          </a:stretch>
                        </pic:blipFill>
                        <pic:spPr bwMode="auto">
                          <a:xfrm>
                            <a:off x="0" y="0"/>
                            <a:ext cx="3629025" cy="2447925"/>
                          </a:xfrm>
                          <a:prstGeom prst="rect">
                            <a:avLst/>
                          </a:prstGeom>
                          <a:noFill/>
                          <a:ln>
                            <a:noFill/>
                          </a:ln>
                        </pic:spPr>
                      </pic:pic>
                    </a:graphicData>
                  </a:graphic>
                </wp:inline>
              </w:drawing>
            </w:r>
          </w:p>
        </w:tc>
      </w:tr>
    </w:tbl>
    <w:p w14:paraId="4C6E771F" w14:textId="2344D950" w:rsidR="007F4FAF" w:rsidRPr="002E0031" w:rsidRDefault="006D3AF9" w:rsidP="006C2509">
      <w:pPr>
        <w:snapToGrid w:val="0"/>
        <w:spacing w:line="360" w:lineRule="exact"/>
        <w:ind w:left="400" w:hangingChars="200" w:hanging="400"/>
        <w:jc w:val="center"/>
        <w:rPr>
          <w:sz w:val="20"/>
          <w:szCs w:val="20"/>
        </w:rPr>
      </w:pPr>
      <w:r w:rsidRPr="006D3AF9">
        <w:rPr>
          <w:rFonts w:eastAsia="DengXian" w:hint="eastAsia"/>
          <w:sz w:val="20"/>
          <w:szCs w:val="20"/>
          <w:lang w:eastAsia="zh-CN"/>
        </w:rPr>
        <w:t>图</w:t>
      </w:r>
      <w:r w:rsidRPr="006D3AF9">
        <w:rPr>
          <w:rFonts w:eastAsia="DengXian"/>
          <w:sz w:val="20"/>
          <w:szCs w:val="20"/>
          <w:lang w:eastAsia="zh-CN"/>
        </w:rPr>
        <w:t xml:space="preserve">2.21a,b&amp;c   </w:t>
      </w:r>
      <w:r w:rsidRPr="006D3AF9">
        <w:rPr>
          <w:rFonts w:eastAsia="DengXian" w:hint="eastAsia"/>
          <w:sz w:val="20"/>
          <w:szCs w:val="20"/>
          <w:lang w:eastAsia="zh-CN"/>
        </w:rPr>
        <w:t>一个运动员在进行跑步时各种能量供应和</w:t>
      </w:r>
      <w:r w:rsidRPr="006D3AF9">
        <w:rPr>
          <w:rFonts w:eastAsia="DengXian" w:hint="eastAsia"/>
          <w:sz w:val="20"/>
          <w:lang w:eastAsia="zh-CN"/>
        </w:rPr>
        <w:t>时间</w:t>
      </w:r>
      <w:r w:rsidRPr="006D3AF9">
        <w:rPr>
          <w:rFonts w:eastAsia="DengXian" w:hint="eastAsia"/>
          <w:sz w:val="20"/>
          <w:szCs w:val="20"/>
          <w:lang w:eastAsia="zh-CN"/>
        </w:rPr>
        <w:t>关系的示例图</w:t>
      </w:r>
    </w:p>
    <w:p w14:paraId="44DCB2D5" w14:textId="1CA47F51" w:rsidR="00CA1050" w:rsidRPr="002E0031" w:rsidRDefault="006D3AF9" w:rsidP="00D316F9">
      <w:pPr>
        <w:snapToGrid w:val="0"/>
        <w:spacing w:beforeLines="50" w:before="180" w:line="360" w:lineRule="exact"/>
        <w:ind w:left="480" w:hangingChars="200" w:hanging="480"/>
        <w:jc w:val="both"/>
        <w:rPr>
          <w:lang w:val="en-US"/>
        </w:rPr>
      </w:pPr>
      <w:r w:rsidRPr="006D3AF9">
        <w:rPr>
          <w:rFonts w:eastAsia="DengXian"/>
          <w:b/>
          <w:lang w:eastAsia="zh-CN"/>
        </w:rPr>
        <w:t>iii)</w:t>
      </w:r>
      <w:r w:rsidRPr="002E0031">
        <w:rPr>
          <w:b/>
          <w:lang w:eastAsia="zh-CN"/>
        </w:rPr>
        <w:tab/>
      </w:r>
      <w:r w:rsidRPr="006D3AF9">
        <w:rPr>
          <w:rFonts w:eastAsia="DengXian" w:hint="eastAsia"/>
          <w:b/>
          <w:lang w:eastAsia="zh-CN"/>
        </w:rPr>
        <w:t>休息与进行运动锻炼时的能量代谢</w:t>
      </w:r>
      <w:r w:rsidRPr="006D3AF9">
        <w:rPr>
          <w:rFonts w:eastAsia="DengXian"/>
          <w:b/>
          <w:lang w:eastAsia="zh-CN"/>
        </w:rPr>
        <w:t xml:space="preserve"> </w:t>
      </w:r>
      <w:r w:rsidRPr="006D3AF9">
        <w:rPr>
          <w:rFonts w:eastAsia="DengXian"/>
          <w:i/>
          <w:lang w:val="en-US" w:eastAsia="zh-CN"/>
        </w:rPr>
        <w:t>(</w:t>
      </w:r>
      <w:r w:rsidRPr="006D3AF9">
        <w:rPr>
          <w:rFonts w:eastAsia="DengXian" w:hint="eastAsia"/>
          <w:i/>
          <w:lang w:val="en-US" w:eastAsia="zh-CN"/>
        </w:rPr>
        <w:t>见表</w:t>
      </w:r>
      <w:r w:rsidRPr="006D3AF9">
        <w:rPr>
          <w:rFonts w:eastAsia="DengXian"/>
          <w:i/>
          <w:lang w:val="en-US" w:eastAsia="zh-CN"/>
        </w:rPr>
        <w:t>2.5)</w:t>
      </w:r>
    </w:p>
    <w:p w14:paraId="61C575A9" w14:textId="5481D1F7" w:rsidR="00DB67AE" w:rsidRPr="002E0031" w:rsidRDefault="006D3AF9" w:rsidP="00883B35">
      <w:pPr>
        <w:tabs>
          <w:tab w:val="left" w:pos="426"/>
        </w:tabs>
        <w:snapToGrid w:val="0"/>
        <w:spacing w:beforeLines="50" w:before="180" w:line="400" w:lineRule="exact"/>
        <w:jc w:val="both"/>
      </w:pPr>
      <w:r w:rsidRPr="006D3AF9">
        <w:rPr>
          <w:rFonts w:eastAsia="DengXian" w:hint="eastAsia"/>
          <w:b/>
          <w:lang w:eastAsia="zh-CN"/>
        </w:rPr>
        <w:t>休息时的能量代谢</w:t>
      </w:r>
    </w:p>
    <w:p w14:paraId="6F3FBDE4" w14:textId="688F74E7" w:rsidR="0001231D" w:rsidRPr="002E0031" w:rsidRDefault="006D3AF9" w:rsidP="00883B35">
      <w:pPr>
        <w:tabs>
          <w:tab w:val="left" w:pos="426"/>
        </w:tabs>
        <w:snapToGrid w:val="0"/>
        <w:spacing w:beforeLines="50" w:before="180" w:line="320" w:lineRule="exact"/>
        <w:jc w:val="both"/>
      </w:pPr>
      <w:r w:rsidRPr="006D3AF9">
        <w:rPr>
          <w:rFonts w:eastAsia="DengXian" w:hint="eastAsia"/>
          <w:lang w:eastAsia="zh-CN"/>
        </w:rPr>
        <w:t>基础代谢或休息代谢占人体日常能量消耗的</w:t>
      </w:r>
      <w:r w:rsidRPr="006D3AF9">
        <w:rPr>
          <w:rFonts w:eastAsia="DengXian"/>
          <w:lang w:eastAsia="zh-CN"/>
        </w:rPr>
        <w:t>60%</w:t>
      </w:r>
      <w:r w:rsidRPr="006D3AF9">
        <w:rPr>
          <w:rFonts w:eastAsia="DengXian" w:hint="eastAsia"/>
          <w:lang w:eastAsia="zh-CN"/>
        </w:rPr>
        <w:t>至</w:t>
      </w:r>
      <w:r w:rsidRPr="006D3AF9">
        <w:rPr>
          <w:rFonts w:eastAsia="DengXian"/>
          <w:lang w:eastAsia="zh-CN"/>
        </w:rPr>
        <w:t>75%</w:t>
      </w:r>
      <w:r w:rsidRPr="006D3AF9">
        <w:rPr>
          <w:rFonts w:eastAsia="DengXian" w:hint="eastAsia"/>
          <w:lang w:eastAsia="zh-CN"/>
        </w:rPr>
        <w:t>。</w:t>
      </w:r>
    </w:p>
    <w:p w14:paraId="7B64CA70" w14:textId="4F37868C" w:rsidR="00CA1050" w:rsidRPr="002E0031" w:rsidRDefault="006D3AF9" w:rsidP="00883B35">
      <w:pPr>
        <w:numPr>
          <w:ilvl w:val="1"/>
          <w:numId w:val="15"/>
        </w:numPr>
        <w:tabs>
          <w:tab w:val="clear" w:pos="1385"/>
          <w:tab w:val="left" w:pos="426"/>
          <w:tab w:val="num" w:pos="2694"/>
        </w:tabs>
        <w:snapToGrid w:val="0"/>
        <w:spacing w:beforeLines="50" w:before="180" w:line="320" w:lineRule="exact"/>
        <w:ind w:left="425" w:hanging="425"/>
        <w:jc w:val="both"/>
      </w:pPr>
      <w:r w:rsidRPr="006D3AF9">
        <w:rPr>
          <w:rFonts w:eastAsia="DengXian" w:hint="eastAsia"/>
          <w:b/>
          <w:lang w:eastAsia="zh-CN"/>
        </w:rPr>
        <w:t>基础代谢率</w:t>
      </w:r>
      <w:r w:rsidRPr="006D3AF9">
        <w:rPr>
          <w:rFonts w:eastAsia="DengXian"/>
          <w:lang w:eastAsia="zh-CN"/>
        </w:rPr>
        <w:t xml:space="preserve"> </w:t>
      </w:r>
      <w:r w:rsidRPr="006D3AF9">
        <w:rPr>
          <w:rFonts w:eastAsia="DengXian" w:hint="eastAsia"/>
          <w:lang w:eastAsia="zh-CN"/>
        </w:rPr>
        <w:t>─</w:t>
      </w:r>
      <w:r w:rsidRPr="006D3AF9">
        <w:rPr>
          <w:rFonts w:eastAsia="DengXian"/>
          <w:lang w:eastAsia="zh-CN"/>
        </w:rPr>
        <w:t xml:space="preserve"> </w:t>
      </w:r>
      <w:r w:rsidRPr="006D3AF9">
        <w:rPr>
          <w:rFonts w:eastAsia="DengXian" w:hint="eastAsia"/>
          <w:lang w:eastAsia="zh-CN"/>
        </w:rPr>
        <w:t>指人处于清醒状态下，各器官系统进行最基本的生理活动</w:t>
      </w:r>
      <w:r w:rsidRPr="006D3AF9">
        <w:rPr>
          <w:rFonts w:eastAsia="DengXian"/>
          <w:lang w:eastAsia="zh-CN"/>
        </w:rPr>
        <w:t xml:space="preserve"> (</w:t>
      </w:r>
      <w:r w:rsidRPr="006D3AF9">
        <w:rPr>
          <w:rFonts w:eastAsia="DengXian" w:hint="eastAsia"/>
          <w:lang w:eastAsia="zh-CN"/>
        </w:rPr>
        <w:t>例如呼吸、心跳和维持正常体温等</w:t>
      </w:r>
      <w:r w:rsidRPr="006D3AF9">
        <w:rPr>
          <w:rFonts w:eastAsia="DengXian"/>
          <w:lang w:eastAsia="zh-CN"/>
        </w:rPr>
        <w:t xml:space="preserve">) </w:t>
      </w:r>
      <w:r w:rsidRPr="006D3AF9">
        <w:rPr>
          <w:rFonts w:eastAsia="DengXian" w:hint="eastAsia"/>
          <w:lang w:eastAsia="zh-CN"/>
        </w:rPr>
        <w:t>所需要消耗的能量代谢水平。就如何测量基础代谢率，有非常严格的规定</w:t>
      </w:r>
      <w:r w:rsidRPr="006D3AF9">
        <w:rPr>
          <w:rFonts w:eastAsia="DengXian"/>
          <w:lang w:eastAsia="zh-CN"/>
        </w:rPr>
        <w:t xml:space="preserve"> :</w:t>
      </w:r>
      <w:r w:rsidRPr="006D3AF9">
        <w:rPr>
          <w:rFonts w:eastAsia="DengXian" w:hint="eastAsia"/>
          <w:lang w:eastAsia="zh-CN"/>
        </w:rPr>
        <w:t>例如测量须在充足睡眠后，及刚醒来时进行、测量前</w:t>
      </w:r>
      <w:r w:rsidRPr="006D3AF9">
        <w:rPr>
          <w:rFonts w:eastAsia="DengXian"/>
          <w:lang w:eastAsia="zh-CN"/>
        </w:rPr>
        <w:t>12</w:t>
      </w:r>
      <w:r w:rsidRPr="006D3AF9">
        <w:rPr>
          <w:rFonts w:eastAsia="DengXian" w:hint="eastAsia"/>
          <w:lang w:eastAsia="zh-CN"/>
        </w:rPr>
        <w:t>小时内不可进食，并必须维持适中室温等。</w:t>
      </w:r>
    </w:p>
    <w:p w14:paraId="64B71934" w14:textId="5025BDA0" w:rsidR="00C45B5A" w:rsidRPr="002E0031" w:rsidRDefault="006D3AF9" w:rsidP="00883B35">
      <w:pPr>
        <w:numPr>
          <w:ilvl w:val="1"/>
          <w:numId w:val="15"/>
        </w:numPr>
        <w:tabs>
          <w:tab w:val="clear" w:pos="1385"/>
          <w:tab w:val="left" w:pos="426"/>
          <w:tab w:val="num" w:pos="2694"/>
        </w:tabs>
        <w:snapToGrid w:val="0"/>
        <w:spacing w:beforeLines="50" w:before="180" w:line="320" w:lineRule="exact"/>
        <w:ind w:left="425" w:hanging="425"/>
        <w:jc w:val="both"/>
      </w:pPr>
      <w:r w:rsidRPr="006D3AF9">
        <w:rPr>
          <w:rFonts w:eastAsia="DengXian" w:hint="eastAsia"/>
          <w:b/>
          <w:lang w:eastAsia="zh-CN"/>
        </w:rPr>
        <w:t>休息代谢率</w:t>
      </w:r>
      <w:r w:rsidRPr="006D3AF9">
        <w:rPr>
          <w:rFonts w:eastAsia="DengXian"/>
          <w:lang w:eastAsia="zh-CN"/>
        </w:rPr>
        <w:t xml:space="preserve"> </w:t>
      </w:r>
      <w:r w:rsidRPr="006D3AF9">
        <w:rPr>
          <w:rFonts w:eastAsia="DengXian" w:hint="eastAsia"/>
          <w:lang w:eastAsia="zh-CN"/>
        </w:rPr>
        <w:t>─</w:t>
      </w:r>
      <w:r w:rsidRPr="006D3AF9">
        <w:rPr>
          <w:rFonts w:eastAsia="DengXian"/>
          <w:lang w:eastAsia="zh-CN"/>
        </w:rPr>
        <w:t xml:space="preserve"> </w:t>
      </w:r>
      <w:r w:rsidRPr="006D3AF9">
        <w:rPr>
          <w:rFonts w:eastAsia="DengXian" w:hint="eastAsia"/>
          <w:lang w:eastAsia="zh-CN"/>
        </w:rPr>
        <w:t>定义与基础代谢率相同，但测量规定较为宽松</w:t>
      </w:r>
      <w:r w:rsidRPr="006D3AF9">
        <w:rPr>
          <w:rFonts w:eastAsia="DengXian"/>
          <w:lang w:eastAsia="zh-CN"/>
        </w:rPr>
        <w:t xml:space="preserve"> :</w:t>
      </w:r>
      <w:r w:rsidRPr="006D3AF9">
        <w:rPr>
          <w:rFonts w:eastAsia="DengXian" w:hint="eastAsia"/>
          <w:lang w:eastAsia="zh-CN"/>
        </w:rPr>
        <w:t>例如测量须在</w:t>
      </w:r>
      <w:r w:rsidRPr="006D3AF9">
        <w:rPr>
          <w:rFonts w:eastAsia="DengXian"/>
          <w:lang w:eastAsia="zh-CN"/>
        </w:rPr>
        <w:t>30</w:t>
      </w:r>
      <w:r w:rsidRPr="006D3AF9">
        <w:rPr>
          <w:rFonts w:eastAsia="DengXian" w:hint="eastAsia"/>
          <w:lang w:eastAsia="zh-CN"/>
        </w:rPr>
        <w:t>至</w:t>
      </w:r>
      <w:r w:rsidRPr="006D3AF9">
        <w:rPr>
          <w:rFonts w:eastAsia="DengXian"/>
          <w:lang w:eastAsia="zh-CN"/>
        </w:rPr>
        <w:t>60</w:t>
      </w:r>
      <w:r w:rsidRPr="006D3AF9">
        <w:rPr>
          <w:rFonts w:eastAsia="DengXian" w:hint="eastAsia"/>
          <w:lang w:eastAsia="zh-CN"/>
        </w:rPr>
        <w:t>分钟休息后进行、测量前四小时内没有进食等。</w:t>
      </w:r>
    </w:p>
    <w:p w14:paraId="5F4EDD18" w14:textId="66AD07AE" w:rsidR="00C81729" w:rsidRPr="002E0031" w:rsidRDefault="006D3AF9" w:rsidP="006C2509">
      <w:pPr>
        <w:tabs>
          <w:tab w:val="left" w:pos="426"/>
        </w:tabs>
        <w:snapToGrid w:val="0"/>
        <w:spacing w:line="320" w:lineRule="exact"/>
        <w:ind w:left="425"/>
        <w:jc w:val="both"/>
      </w:pPr>
      <w:r w:rsidRPr="006D3AF9">
        <w:rPr>
          <w:rFonts w:eastAsia="DengXian" w:hint="eastAsia"/>
          <w:lang w:eastAsia="zh-CN"/>
        </w:rPr>
        <w:t>基础代谢率或休息代谢率的高低与性别和年龄有关，女性略低于男性。在</w:t>
      </w:r>
      <w:r w:rsidRPr="006D3AF9">
        <w:rPr>
          <w:rFonts w:eastAsia="DengXian"/>
          <w:lang w:eastAsia="zh-CN"/>
        </w:rPr>
        <w:t>20</w:t>
      </w:r>
      <w:r w:rsidRPr="006D3AF9">
        <w:rPr>
          <w:rFonts w:eastAsia="DengXian" w:hint="eastAsia"/>
          <w:lang w:eastAsia="zh-CN"/>
        </w:rPr>
        <w:t>岁以后，基础代谢率或休息代谢率会随着年龄的增长而逐渐降低。</w:t>
      </w:r>
    </w:p>
    <w:p w14:paraId="6F84CF90" w14:textId="117EE52B" w:rsidR="00620FE6" w:rsidRPr="002E0031" w:rsidRDefault="006D3AF9" w:rsidP="00620FE6">
      <w:pPr>
        <w:numPr>
          <w:ilvl w:val="1"/>
          <w:numId w:val="15"/>
        </w:numPr>
        <w:tabs>
          <w:tab w:val="clear" w:pos="1385"/>
          <w:tab w:val="left" w:pos="426"/>
          <w:tab w:val="num" w:pos="2694"/>
        </w:tabs>
        <w:snapToGrid w:val="0"/>
        <w:spacing w:beforeLines="50" w:before="180" w:line="320" w:lineRule="exact"/>
        <w:ind w:left="425" w:hanging="425"/>
        <w:jc w:val="both"/>
      </w:pPr>
      <w:r w:rsidRPr="006D3AF9">
        <w:rPr>
          <w:rFonts w:eastAsia="DengXian" w:hint="eastAsia"/>
          <w:b/>
          <w:lang w:eastAsia="zh-CN"/>
        </w:rPr>
        <w:t>食物热效应</w:t>
      </w:r>
      <w:r w:rsidRPr="006D3AF9">
        <w:rPr>
          <w:rFonts w:eastAsia="DengXian"/>
          <w:b/>
          <w:lang w:eastAsia="zh-CN"/>
        </w:rPr>
        <w:t xml:space="preserve"> </w:t>
      </w:r>
      <w:r w:rsidRPr="006D3AF9">
        <w:rPr>
          <w:rFonts w:eastAsia="DengXian" w:hint="eastAsia"/>
          <w:lang w:eastAsia="zh-CN"/>
        </w:rPr>
        <w:t>─</w:t>
      </w:r>
      <w:r w:rsidRPr="006D3AF9">
        <w:rPr>
          <w:rFonts w:eastAsia="DengXian"/>
          <w:lang w:eastAsia="zh-CN"/>
        </w:rPr>
        <w:t xml:space="preserve"> </w:t>
      </w:r>
      <w:r w:rsidRPr="006D3AF9">
        <w:rPr>
          <w:rFonts w:eastAsia="DengXian" w:hint="eastAsia"/>
          <w:lang w:eastAsia="zh-CN"/>
        </w:rPr>
        <w:t>是指食物在消化、吸收和代谢过程中的耗能现象，约占人体日常能量消耗的</w:t>
      </w:r>
      <w:r w:rsidRPr="006D3AF9">
        <w:rPr>
          <w:rFonts w:eastAsia="DengXian"/>
          <w:lang w:eastAsia="zh-CN"/>
        </w:rPr>
        <w:t>10%</w:t>
      </w:r>
      <w:r w:rsidRPr="006D3AF9">
        <w:rPr>
          <w:rFonts w:eastAsia="DengXian" w:hint="eastAsia"/>
          <w:lang w:eastAsia="zh-CN"/>
        </w:rPr>
        <w:t>。</w:t>
      </w:r>
    </w:p>
    <w:p w14:paraId="61B12A62" w14:textId="0F9793A8" w:rsidR="004707D8" w:rsidRPr="00024428" w:rsidRDefault="006D3AF9" w:rsidP="00024428">
      <w:pPr>
        <w:numPr>
          <w:ilvl w:val="1"/>
          <w:numId w:val="15"/>
        </w:numPr>
        <w:tabs>
          <w:tab w:val="left" w:pos="426"/>
          <w:tab w:val="num" w:pos="2694"/>
        </w:tabs>
        <w:snapToGrid w:val="0"/>
        <w:spacing w:beforeLines="50" w:before="180" w:afterLines="50" w:after="180" w:line="320" w:lineRule="exact"/>
        <w:ind w:left="425" w:hanging="425"/>
        <w:jc w:val="both"/>
        <w:rPr>
          <w:b/>
          <w:lang w:val="en-US"/>
        </w:rPr>
      </w:pPr>
      <w:r w:rsidRPr="006D3AF9">
        <w:rPr>
          <w:rFonts w:eastAsia="DengXian" w:hint="eastAsia"/>
          <w:b/>
          <w:lang w:eastAsia="zh-CN"/>
        </w:rPr>
        <w:lastRenderedPageBreak/>
        <w:t>能量代谢当量（</w:t>
      </w:r>
      <w:r w:rsidRPr="006D3AF9">
        <w:rPr>
          <w:rFonts w:eastAsia="DengXian"/>
          <w:b/>
          <w:lang w:eastAsia="zh-CN"/>
        </w:rPr>
        <w:t>MET</w:t>
      </w:r>
      <w:r w:rsidRPr="006D3AF9">
        <w:rPr>
          <w:rFonts w:eastAsia="DengXian" w:hint="eastAsia"/>
          <w:b/>
          <w:lang w:eastAsia="zh-CN"/>
        </w:rPr>
        <w:t>）</w:t>
      </w:r>
      <w:r w:rsidRPr="006D3AF9">
        <w:rPr>
          <w:rFonts w:eastAsia="DengXian" w:hint="eastAsia"/>
          <w:lang w:eastAsia="zh-CN"/>
        </w:rPr>
        <w:t>─</w:t>
      </w:r>
      <w:r w:rsidRPr="006D3AF9">
        <w:rPr>
          <w:rFonts w:eastAsia="DengXian"/>
          <w:lang w:eastAsia="zh-CN"/>
        </w:rPr>
        <w:t xml:space="preserve"> </w:t>
      </w:r>
      <w:r w:rsidRPr="006D3AF9">
        <w:rPr>
          <w:rFonts w:eastAsia="DengXian" w:hint="eastAsia"/>
          <w:lang w:eastAsia="zh-CN"/>
        </w:rPr>
        <w:t>是常用的能量代谢水平指数。</w:t>
      </w:r>
      <w:r w:rsidRPr="006D3AF9">
        <w:rPr>
          <w:rFonts w:eastAsia="DengXian"/>
          <w:lang w:eastAsia="zh-CN"/>
        </w:rPr>
        <w:t>1 MET</w:t>
      </w:r>
      <w:r w:rsidRPr="006D3AF9">
        <w:rPr>
          <w:rFonts w:eastAsia="DengXian" w:hint="eastAsia"/>
          <w:lang w:eastAsia="zh-CN"/>
        </w:rPr>
        <w:t>是指一个健康成年人安静坐着时的能量代谢水平，其能量消耗是每公斤体重每小时消耗</w:t>
      </w:r>
      <w:r w:rsidRPr="006D3AF9">
        <w:rPr>
          <w:rFonts w:eastAsia="DengXian"/>
          <w:lang w:eastAsia="zh-CN"/>
        </w:rPr>
        <w:t>1</w:t>
      </w:r>
      <w:r w:rsidRPr="006D3AF9">
        <w:rPr>
          <w:rFonts w:eastAsia="DengXian" w:hint="eastAsia"/>
          <w:lang w:eastAsia="zh-CN"/>
        </w:rPr>
        <w:t>千卡</w:t>
      </w:r>
      <w:r w:rsidRPr="006D3AF9">
        <w:rPr>
          <w:rFonts w:eastAsia="DengXian"/>
          <w:lang w:eastAsia="zh-CN"/>
        </w:rPr>
        <w:t xml:space="preserve"> (1 kcal/kg) </w:t>
      </w:r>
      <w:r w:rsidRPr="006D3AF9">
        <w:rPr>
          <w:rFonts w:eastAsia="DengXian" w:hint="eastAsia"/>
          <w:lang w:eastAsia="zh-CN"/>
        </w:rPr>
        <w:t>或</w:t>
      </w:r>
      <w:r w:rsidRPr="006D3AF9">
        <w:rPr>
          <w:rFonts w:eastAsia="DengXian"/>
          <w:lang w:eastAsia="zh-CN"/>
        </w:rPr>
        <w:t>4.184</w:t>
      </w:r>
      <w:r w:rsidRPr="006D3AF9">
        <w:rPr>
          <w:rFonts w:eastAsia="DengXian" w:hint="eastAsia"/>
          <w:lang w:eastAsia="zh-CN"/>
        </w:rPr>
        <w:t>千焦耳</w:t>
      </w:r>
      <w:r w:rsidRPr="006D3AF9">
        <w:rPr>
          <w:rFonts w:eastAsia="DengXian"/>
          <w:lang w:eastAsia="zh-CN"/>
        </w:rPr>
        <w:t xml:space="preserve"> (4.184 kJ /kg)</w:t>
      </w:r>
      <w:r w:rsidRPr="006D3AF9">
        <w:rPr>
          <w:rFonts w:eastAsia="DengXian" w:hint="eastAsia"/>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7"/>
        <w:gridCol w:w="2879"/>
      </w:tblGrid>
      <w:tr w:rsidR="00571864" w:rsidRPr="002E0031" w14:paraId="0C8F00DC" w14:textId="0D69F257" w:rsidTr="00CE0307">
        <w:tc>
          <w:tcPr>
            <w:tcW w:w="3337" w:type="pct"/>
            <w:shd w:val="clear" w:color="auto" w:fill="CCCCCC"/>
          </w:tcPr>
          <w:p w14:paraId="21A5D409" w14:textId="69DA15D4" w:rsidR="00571864" w:rsidRPr="002E0031" w:rsidRDefault="006D3AF9" w:rsidP="00CE0307">
            <w:pPr>
              <w:jc w:val="both"/>
              <w:rPr>
                <w:b/>
              </w:rPr>
            </w:pPr>
            <w:r w:rsidRPr="006D3AF9">
              <w:rPr>
                <w:rFonts w:eastAsia="DengXian" w:hint="eastAsia"/>
                <w:b/>
                <w:lang w:eastAsia="zh-CN"/>
              </w:rPr>
              <w:t>活动</w:t>
            </w:r>
          </w:p>
        </w:tc>
        <w:tc>
          <w:tcPr>
            <w:tcW w:w="1663" w:type="pct"/>
            <w:shd w:val="clear" w:color="auto" w:fill="CCCCCC"/>
          </w:tcPr>
          <w:p w14:paraId="71C42366" w14:textId="55A9F7EA" w:rsidR="00571864" w:rsidRPr="002E0031" w:rsidRDefault="006D3AF9" w:rsidP="00CE0307">
            <w:pPr>
              <w:jc w:val="center"/>
              <w:rPr>
                <w:b/>
              </w:rPr>
            </w:pPr>
            <w:r w:rsidRPr="006D3AF9">
              <w:rPr>
                <w:rFonts w:eastAsia="DengXian" w:hint="eastAsia"/>
                <w:b/>
                <w:color w:val="000000"/>
                <w:lang w:eastAsia="zh-CN"/>
              </w:rPr>
              <w:t>能量代谢当量（</w:t>
            </w:r>
            <w:r w:rsidRPr="006D3AF9">
              <w:rPr>
                <w:rFonts w:eastAsia="DengXian"/>
                <w:b/>
                <w:color w:val="000000"/>
                <w:lang w:eastAsia="zh-CN"/>
              </w:rPr>
              <w:t>MET</w:t>
            </w:r>
            <w:r w:rsidRPr="006D3AF9">
              <w:rPr>
                <w:rFonts w:eastAsia="DengXian" w:hint="eastAsia"/>
                <w:b/>
                <w:color w:val="000000"/>
                <w:lang w:eastAsia="zh-CN"/>
              </w:rPr>
              <w:t>）</w:t>
            </w:r>
          </w:p>
        </w:tc>
      </w:tr>
      <w:tr w:rsidR="004707D8" w:rsidRPr="002E0031" w14:paraId="243AB867" w14:textId="146C5AB4" w:rsidTr="00CE0307">
        <w:tc>
          <w:tcPr>
            <w:tcW w:w="3337" w:type="pct"/>
          </w:tcPr>
          <w:p w14:paraId="6520B4B0" w14:textId="1FB7A0A7" w:rsidR="004707D8" w:rsidRPr="00A75690" w:rsidRDefault="006D3AF9" w:rsidP="00024428">
            <w:pPr>
              <w:jc w:val="both"/>
              <w:rPr>
                <w:rFonts w:ascii="Helvetica" w:eastAsia="SimSun" w:hAnsi="Helvetica" w:cs="Helvetica"/>
                <w:kern w:val="0"/>
                <w:lang w:val="en-US"/>
              </w:rPr>
            </w:pPr>
            <w:r w:rsidRPr="006D3AF9">
              <w:rPr>
                <w:rFonts w:eastAsia="DengXian" w:hint="eastAsia"/>
                <w:lang w:eastAsia="zh-CN"/>
              </w:rPr>
              <w:t>睡觉</w:t>
            </w:r>
          </w:p>
        </w:tc>
        <w:tc>
          <w:tcPr>
            <w:tcW w:w="1663" w:type="pct"/>
          </w:tcPr>
          <w:p w14:paraId="32C0A9B1" w14:textId="6B647B74" w:rsidR="004707D8" w:rsidRPr="002E0031" w:rsidRDefault="006D3AF9" w:rsidP="004707D8">
            <w:pPr>
              <w:jc w:val="center"/>
            </w:pPr>
            <w:r w:rsidRPr="006D3AF9">
              <w:rPr>
                <w:rFonts w:eastAsia="DengXian"/>
                <w:lang w:eastAsia="zh-CN"/>
              </w:rPr>
              <w:t>0.9</w:t>
            </w:r>
          </w:p>
        </w:tc>
      </w:tr>
      <w:tr w:rsidR="004707D8" w:rsidRPr="002E0031" w14:paraId="7155F2E8" w14:textId="17815C82" w:rsidTr="00CE0307">
        <w:tc>
          <w:tcPr>
            <w:tcW w:w="3337" w:type="pct"/>
          </w:tcPr>
          <w:p w14:paraId="7BC11DBB" w14:textId="3B6F0538" w:rsidR="004707D8" w:rsidRPr="004707D8" w:rsidRDefault="006D3AF9" w:rsidP="004707D8">
            <w:pPr>
              <w:jc w:val="both"/>
            </w:pPr>
            <w:r w:rsidRPr="006D3AF9">
              <w:rPr>
                <w:rFonts w:eastAsia="DengXian" w:hint="eastAsia"/>
                <w:lang w:eastAsia="zh-CN"/>
              </w:rPr>
              <w:t>坐着，休息、听课、看书、聊天等</w:t>
            </w:r>
          </w:p>
        </w:tc>
        <w:tc>
          <w:tcPr>
            <w:tcW w:w="1663" w:type="pct"/>
          </w:tcPr>
          <w:p w14:paraId="3A9E98BA" w14:textId="740F38ED" w:rsidR="004707D8" w:rsidRPr="002E0031" w:rsidRDefault="006D3AF9" w:rsidP="004707D8">
            <w:pPr>
              <w:jc w:val="center"/>
            </w:pPr>
            <w:r w:rsidRPr="006D3AF9">
              <w:rPr>
                <w:rFonts w:eastAsia="DengXian"/>
                <w:lang w:eastAsia="zh-CN"/>
              </w:rPr>
              <w:t>1.0</w:t>
            </w:r>
          </w:p>
        </w:tc>
      </w:tr>
      <w:tr w:rsidR="004707D8" w:rsidRPr="002E0031" w14:paraId="58FBFE72" w14:textId="23987AD4" w:rsidTr="00CE0307">
        <w:tc>
          <w:tcPr>
            <w:tcW w:w="3337" w:type="pct"/>
          </w:tcPr>
          <w:p w14:paraId="0954983C" w14:textId="51650145" w:rsidR="004707D8" w:rsidRPr="004707D8" w:rsidRDefault="006D3AF9" w:rsidP="004707D8">
            <w:pPr>
              <w:jc w:val="both"/>
            </w:pPr>
            <w:r w:rsidRPr="006D3AF9">
              <w:rPr>
                <w:rFonts w:eastAsia="DengXian" w:hint="eastAsia"/>
                <w:lang w:eastAsia="zh-CN"/>
              </w:rPr>
              <w:t>站立</w:t>
            </w:r>
          </w:p>
        </w:tc>
        <w:tc>
          <w:tcPr>
            <w:tcW w:w="1663" w:type="pct"/>
          </w:tcPr>
          <w:p w14:paraId="0D60E348" w14:textId="1FBACCF1" w:rsidR="004707D8" w:rsidRPr="002E0031" w:rsidRDefault="006D3AF9" w:rsidP="004707D8">
            <w:pPr>
              <w:jc w:val="center"/>
            </w:pPr>
            <w:r w:rsidRPr="006D3AF9">
              <w:rPr>
                <w:rFonts w:eastAsia="DengXian"/>
                <w:lang w:eastAsia="zh-CN"/>
              </w:rPr>
              <w:t>1.2</w:t>
            </w:r>
          </w:p>
        </w:tc>
      </w:tr>
      <w:tr w:rsidR="004707D8" w:rsidRPr="002E0031" w14:paraId="53CA9D53" w14:textId="1CFFC875" w:rsidTr="00CE0307">
        <w:tc>
          <w:tcPr>
            <w:tcW w:w="3337" w:type="pct"/>
          </w:tcPr>
          <w:p w14:paraId="565D4B95" w14:textId="4551A675" w:rsidR="004707D8" w:rsidRPr="004707D8" w:rsidRDefault="006D3AF9" w:rsidP="004707D8">
            <w:pPr>
              <w:jc w:val="both"/>
            </w:pPr>
            <w:r w:rsidRPr="006D3AF9">
              <w:rPr>
                <w:rFonts w:eastAsia="DengXian" w:hint="eastAsia"/>
                <w:lang w:eastAsia="zh-CN"/>
              </w:rPr>
              <w:t>烹饪</w:t>
            </w:r>
          </w:p>
        </w:tc>
        <w:tc>
          <w:tcPr>
            <w:tcW w:w="1663" w:type="pct"/>
          </w:tcPr>
          <w:p w14:paraId="542969BF" w14:textId="092A712F" w:rsidR="004707D8" w:rsidRPr="002E0031" w:rsidRDefault="006D3AF9" w:rsidP="004707D8">
            <w:pPr>
              <w:jc w:val="center"/>
            </w:pPr>
            <w:r w:rsidRPr="006D3AF9">
              <w:rPr>
                <w:rFonts w:eastAsia="DengXian"/>
                <w:lang w:eastAsia="zh-CN"/>
              </w:rPr>
              <w:t>2.5</w:t>
            </w:r>
          </w:p>
        </w:tc>
      </w:tr>
      <w:tr w:rsidR="004707D8" w:rsidRPr="002E0031" w14:paraId="3EF9E04D" w14:textId="69AF6311" w:rsidTr="00CE0307">
        <w:tc>
          <w:tcPr>
            <w:tcW w:w="3337" w:type="pct"/>
          </w:tcPr>
          <w:p w14:paraId="1F026A4C" w14:textId="36671037" w:rsidR="004707D8" w:rsidRPr="004707D8" w:rsidRDefault="006D3AF9" w:rsidP="004707D8">
            <w:pPr>
              <w:jc w:val="both"/>
            </w:pPr>
            <w:r w:rsidRPr="006D3AF9">
              <w:rPr>
                <w:rFonts w:eastAsia="DengXian" w:hint="eastAsia"/>
                <w:lang w:eastAsia="zh-CN"/>
              </w:rPr>
              <w:t>下楼梯</w:t>
            </w:r>
          </w:p>
        </w:tc>
        <w:tc>
          <w:tcPr>
            <w:tcW w:w="1663" w:type="pct"/>
          </w:tcPr>
          <w:p w14:paraId="3AB4A3BA" w14:textId="4EA26FFD" w:rsidR="004707D8" w:rsidRPr="002E0031" w:rsidRDefault="006D3AF9" w:rsidP="004707D8">
            <w:pPr>
              <w:jc w:val="center"/>
            </w:pPr>
            <w:r w:rsidRPr="006D3AF9">
              <w:rPr>
                <w:rFonts w:eastAsia="DengXian"/>
                <w:lang w:eastAsia="zh-CN"/>
              </w:rPr>
              <w:t>3.0</w:t>
            </w:r>
          </w:p>
        </w:tc>
      </w:tr>
      <w:tr w:rsidR="004707D8" w:rsidRPr="002E0031" w14:paraId="22549A0F" w14:textId="59A8CC93" w:rsidTr="00CE0307">
        <w:tc>
          <w:tcPr>
            <w:tcW w:w="3337" w:type="pct"/>
          </w:tcPr>
          <w:p w14:paraId="131EB9A0" w14:textId="028F5854" w:rsidR="004707D8" w:rsidRPr="004707D8" w:rsidRDefault="006D3AF9" w:rsidP="004707D8">
            <w:pPr>
              <w:jc w:val="both"/>
            </w:pPr>
            <w:r w:rsidRPr="006D3AF9">
              <w:rPr>
                <w:rFonts w:eastAsia="DengXian" w:hint="eastAsia"/>
                <w:lang w:eastAsia="zh-CN"/>
              </w:rPr>
              <w:t>舞蹈（华尔兹、慢速）</w:t>
            </w:r>
          </w:p>
        </w:tc>
        <w:tc>
          <w:tcPr>
            <w:tcW w:w="1663" w:type="pct"/>
          </w:tcPr>
          <w:p w14:paraId="1CC3E5D3" w14:textId="31B12AFA" w:rsidR="004707D8" w:rsidRPr="002E0031" w:rsidRDefault="006D3AF9" w:rsidP="004707D8">
            <w:pPr>
              <w:jc w:val="center"/>
            </w:pPr>
            <w:r w:rsidRPr="006D3AF9">
              <w:rPr>
                <w:rFonts w:eastAsia="DengXian"/>
                <w:lang w:eastAsia="zh-CN"/>
              </w:rPr>
              <w:t>3.0</w:t>
            </w:r>
          </w:p>
        </w:tc>
      </w:tr>
      <w:tr w:rsidR="004707D8" w:rsidRPr="00C96680" w14:paraId="19B0714B" w14:textId="19BDEEF0" w:rsidTr="00CE0307">
        <w:tc>
          <w:tcPr>
            <w:tcW w:w="3337" w:type="pct"/>
          </w:tcPr>
          <w:p w14:paraId="22A6F317" w14:textId="48C80413" w:rsidR="004707D8" w:rsidRPr="00C96680" w:rsidRDefault="006D3AF9" w:rsidP="004707D8">
            <w:pPr>
              <w:jc w:val="both"/>
            </w:pPr>
            <w:r w:rsidRPr="006D3AF9">
              <w:rPr>
                <w:rFonts w:eastAsia="DengXian" w:hint="eastAsia"/>
                <w:lang w:eastAsia="zh-CN"/>
              </w:rPr>
              <w:t>散步</w:t>
            </w:r>
            <w:r w:rsidRPr="006D3AF9">
              <w:rPr>
                <w:rFonts w:eastAsia="DengXian"/>
                <w:lang w:eastAsia="zh-CN"/>
              </w:rPr>
              <w:t>45</w:t>
            </w:r>
            <w:r w:rsidRPr="006D3AF9">
              <w:rPr>
                <w:rFonts w:eastAsia="DengXian" w:hint="eastAsia"/>
                <w:lang w:eastAsia="zh-CN"/>
              </w:rPr>
              <w:t>分钟</w:t>
            </w:r>
          </w:p>
        </w:tc>
        <w:tc>
          <w:tcPr>
            <w:tcW w:w="1663" w:type="pct"/>
          </w:tcPr>
          <w:p w14:paraId="79C87153" w14:textId="12E2FAB2" w:rsidR="004707D8" w:rsidRPr="00C96680" w:rsidRDefault="006D3AF9" w:rsidP="004707D8">
            <w:pPr>
              <w:jc w:val="center"/>
            </w:pPr>
            <w:r w:rsidRPr="006D3AF9">
              <w:rPr>
                <w:rFonts w:eastAsia="DengXian"/>
                <w:lang w:eastAsia="zh-CN"/>
              </w:rPr>
              <w:t>3.0 – 3.5</w:t>
            </w:r>
          </w:p>
        </w:tc>
      </w:tr>
      <w:tr w:rsidR="004707D8" w:rsidRPr="00C96680" w14:paraId="181E2984" w14:textId="7A330F26" w:rsidTr="00CE0307">
        <w:tc>
          <w:tcPr>
            <w:tcW w:w="3337" w:type="pct"/>
          </w:tcPr>
          <w:p w14:paraId="20F712B4" w14:textId="2AC1B33A" w:rsidR="004707D8" w:rsidRPr="00C96680" w:rsidRDefault="006D3AF9" w:rsidP="004707D8">
            <w:pPr>
              <w:jc w:val="both"/>
              <w:rPr>
                <w:lang w:eastAsia="zh-HK"/>
              </w:rPr>
            </w:pPr>
            <w:r w:rsidRPr="006D3AF9">
              <w:rPr>
                <w:rFonts w:eastAsia="DengXian" w:hint="eastAsia"/>
                <w:lang w:eastAsia="zh-CN"/>
              </w:rPr>
              <w:t>太极</w:t>
            </w:r>
            <w:r w:rsidRPr="006D3AF9">
              <w:rPr>
                <w:rFonts w:eastAsia="DengXian"/>
                <w:lang w:eastAsia="zh-CN"/>
              </w:rPr>
              <w:t xml:space="preserve"> 40</w:t>
            </w:r>
            <w:r w:rsidRPr="006D3AF9">
              <w:rPr>
                <w:rFonts w:eastAsia="DengXian" w:hint="eastAsia"/>
                <w:lang w:eastAsia="zh-CN"/>
              </w:rPr>
              <w:t>分钟</w:t>
            </w:r>
          </w:p>
        </w:tc>
        <w:tc>
          <w:tcPr>
            <w:tcW w:w="1663" w:type="pct"/>
          </w:tcPr>
          <w:p w14:paraId="41954FAB" w14:textId="44E0C7A3" w:rsidR="004707D8" w:rsidRPr="00C96680" w:rsidRDefault="006D3AF9" w:rsidP="004707D8">
            <w:pPr>
              <w:jc w:val="center"/>
            </w:pPr>
            <w:r w:rsidRPr="006D3AF9">
              <w:rPr>
                <w:rFonts w:eastAsia="DengXian"/>
                <w:lang w:eastAsia="zh-CN"/>
              </w:rPr>
              <w:t>3.5 – 4.0</w:t>
            </w:r>
          </w:p>
        </w:tc>
      </w:tr>
      <w:tr w:rsidR="004707D8" w:rsidRPr="00C96680" w14:paraId="60EFE313" w14:textId="76452D6E" w:rsidTr="00CE0307">
        <w:tc>
          <w:tcPr>
            <w:tcW w:w="3337" w:type="pct"/>
          </w:tcPr>
          <w:p w14:paraId="582B70FD" w14:textId="7E322FC9" w:rsidR="004707D8" w:rsidRPr="00C96680" w:rsidRDefault="006D3AF9" w:rsidP="004707D8">
            <w:pPr>
              <w:jc w:val="both"/>
            </w:pPr>
            <w:r w:rsidRPr="006D3AF9">
              <w:rPr>
                <w:rFonts w:eastAsia="DengXian" w:hint="eastAsia"/>
                <w:lang w:eastAsia="zh-CN"/>
              </w:rPr>
              <w:t>上楼梯</w:t>
            </w:r>
          </w:p>
        </w:tc>
        <w:tc>
          <w:tcPr>
            <w:tcW w:w="1663" w:type="pct"/>
          </w:tcPr>
          <w:p w14:paraId="159A710E" w14:textId="103D6B72" w:rsidR="004707D8" w:rsidRPr="00C96680" w:rsidRDefault="006D3AF9" w:rsidP="004707D8">
            <w:pPr>
              <w:jc w:val="center"/>
            </w:pPr>
            <w:r w:rsidRPr="006D3AF9">
              <w:rPr>
                <w:rFonts w:eastAsia="DengXian"/>
                <w:lang w:eastAsia="zh-CN"/>
              </w:rPr>
              <w:t>4.5</w:t>
            </w:r>
          </w:p>
        </w:tc>
      </w:tr>
      <w:tr w:rsidR="004707D8" w:rsidRPr="00C96680" w14:paraId="5160C52A" w14:textId="4FF0CDC1" w:rsidTr="00CE0307">
        <w:tc>
          <w:tcPr>
            <w:tcW w:w="3337" w:type="pct"/>
          </w:tcPr>
          <w:p w14:paraId="6DE74A8F" w14:textId="55EA2856" w:rsidR="004707D8" w:rsidRPr="00C96680" w:rsidRDefault="006D3AF9" w:rsidP="004707D8">
            <w:pPr>
              <w:jc w:val="both"/>
            </w:pPr>
            <w:r w:rsidRPr="006D3AF9">
              <w:rPr>
                <w:rFonts w:eastAsia="DengXian" w:hint="eastAsia"/>
                <w:lang w:eastAsia="zh-CN"/>
              </w:rPr>
              <w:t>篮球</w:t>
            </w:r>
            <w:r w:rsidRPr="006D3AF9">
              <w:rPr>
                <w:rFonts w:eastAsia="DengXian"/>
                <w:lang w:eastAsia="zh-CN"/>
              </w:rPr>
              <w:t xml:space="preserve"> (</w:t>
            </w:r>
            <w:r w:rsidRPr="006D3AF9">
              <w:rPr>
                <w:rFonts w:eastAsia="DengXian" w:hint="eastAsia"/>
                <w:lang w:eastAsia="zh-CN"/>
              </w:rPr>
              <w:t>射篮练习</w:t>
            </w:r>
            <w:r w:rsidRPr="006D3AF9">
              <w:rPr>
                <w:rFonts w:eastAsia="DengXian"/>
                <w:lang w:eastAsia="zh-CN"/>
              </w:rPr>
              <w:t>)</w:t>
            </w:r>
          </w:p>
        </w:tc>
        <w:tc>
          <w:tcPr>
            <w:tcW w:w="1663" w:type="pct"/>
          </w:tcPr>
          <w:p w14:paraId="5D24370D" w14:textId="7548A0B9" w:rsidR="004707D8" w:rsidRPr="00C96680" w:rsidRDefault="006D3AF9" w:rsidP="004707D8">
            <w:pPr>
              <w:jc w:val="center"/>
            </w:pPr>
            <w:r w:rsidRPr="006D3AF9">
              <w:rPr>
                <w:rFonts w:eastAsia="DengXian"/>
                <w:lang w:eastAsia="zh-CN"/>
              </w:rPr>
              <w:t>4.5</w:t>
            </w:r>
          </w:p>
        </w:tc>
      </w:tr>
      <w:tr w:rsidR="004707D8" w:rsidRPr="00C96680" w14:paraId="5B1F9AEC" w14:textId="22C3645A" w:rsidTr="00CE0307">
        <w:tc>
          <w:tcPr>
            <w:tcW w:w="3337" w:type="pct"/>
          </w:tcPr>
          <w:p w14:paraId="0878B520" w14:textId="30932D2C" w:rsidR="004707D8" w:rsidRPr="00C96680" w:rsidRDefault="006D3AF9" w:rsidP="004707D8">
            <w:pPr>
              <w:jc w:val="both"/>
            </w:pPr>
            <w:r w:rsidRPr="006D3AF9">
              <w:rPr>
                <w:rFonts w:eastAsia="DengXian" w:hint="eastAsia"/>
                <w:lang w:eastAsia="zh-CN"/>
              </w:rPr>
              <w:t>跳拉丁舞</w:t>
            </w:r>
            <w:r w:rsidRPr="006D3AF9">
              <w:rPr>
                <w:rFonts w:eastAsia="DengXian"/>
                <w:lang w:eastAsia="zh-CN"/>
              </w:rPr>
              <w:t xml:space="preserve"> 30</w:t>
            </w:r>
            <w:r w:rsidRPr="006D3AF9">
              <w:rPr>
                <w:rFonts w:eastAsia="DengXian" w:hint="eastAsia"/>
                <w:lang w:eastAsia="zh-CN"/>
              </w:rPr>
              <w:t>分钟</w:t>
            </w:r>
          </w:p>
        </w:tc>
        <w:tc>
          <w:tcPr>
            <w:tcW w:w="1663" w:type="pct"/>
          </w:tcPr>
          <w:p w14:paraId="19C95070" w14:textId="2FD2F478" w:rsidR="004707D8" w:rsidRPr="00C96680" w:rsidRDefault="006D3AF9" w:rsidP="004707D8">
            <w:pPr>
              <w:jc w:val="center"/>
            </w:pPr>
            <w:r w:rsidRPr="006D3AF9">
              <w:rPr>
                <w:rFonts w:eastAsia="DengXian"/>
                <w:lang w:eastAsia="zh-CN"/>
              </w:rPr>
              <w:t>4.5 – 5.5</w:t>
            </w:r>
          </w:p>
        </w:tc>
      </w:tr>
      <w:tr w:rsidR="004707D8" w:rsidRPr="00C96680" w14:paraId="4BA3805D" w14:textId="22CA9DBA" w:rsidTr="00CE0307">
        <w:tc>
          <w:tcPr>
            <w:tcW w:w="3337" w:type="pct"/>
          </w:tcPr>
          <w:p w14:paraId="66873F73" w14:textId="6EA433DE" w:rsidR="004707D8" w:rsidRPr="00C96680" w:rsidRDefault="006D3AF9" w:rsidP="004707D8">
            <w:pPr>
              <w:jc w:val="both"/>
            </w:pPr>
            <w:r w:rsidRPr="006D3AF9">
              <w:rPr>
                <w:rFonts w:eastAsia="DengXian" w:hint="eastAsia"/>
                <w:lang w:eastAsia="zh-CN"/>
              </w:rPr>
              <w:t>踏单车</w:t>
            </w:r>
            <w:r w:rsidRPr="006D3AF9">
              <w:rPr>
                <w:rFonts w:eastAsia="DengXian"/>
                <w:lang w:val="en-US" w:eastAsia="zh-CN"/>
              </w:rPr>
              <w:t xml:space="preserve"> 30</w:t>
            </w:r>
            <w:r w:rsidRPr="006D3AF9">
              <w:rPr>
                <w:rFonts w:eastAsia="DengXian" w:hint="eastAsia"/>
                <w:lang w:val="en-US" w:eastAsia="zh-CN"/>
              </w:rPr>
              <w:t>分钟</w:t>
            </w:r>
            <w:r w:rsidRPr="006D3AF9">
              <w:rPr>
                <w:rFonts w:eastAsia="DengXian"/>
                <w:lang w:val="en-US" w:eastAsia="zh-CN"/>
              </w:rPr>
              <w:t xml:space="preserve"> (</w:t>
            </w:r>
            <w:r w:rsidRPr="006D3AF9">
              <w:rPr>
                <w:rFonts w:eastAsia="DengXian" w:hint="eastAsia"/>
                <w:lang w:val="en-US" w:eastAsia="zh-CN"/>
              </w:rPr>
              <w:t>完成</w:t>
            </w:r>
            <w:r w:rsidRPr="006D3AF9">
              <w:rPr>
                <w:rFonts w:eastAsia="DengXian"/>
                <w:lang w:val="en-US" w:eastAsia="zh-CN"/>
              </w:rPr>
              <w:t>8</w:t>
            </w:r>
            <w:r w:rsidRPr="006D3AF9">
              <w:rPr>
                <w:rFonts w:eastAsia="DengXian" w:hint="eastAsia"/>
                <w:lang w:val="en-US" w:eastAsia="zh-CN"/>
              </w:rPr>
              <w:t>公里</w:t>
            </w:r>
            <w:r w:rsidRPr="006D3AF9">
              <w:rPr>
                <w:rFonts w:eastAsia="DengXian"/>
                <w:lang w:val="en-US" w:eastAsia="zh-CN"/>
              </w:rPr>
              <w:t>)</w:t>
            </w:r>
          </w:p>
        </w:tc>
        <w:tc>
          <w:tcPr>
            <w:tcW w:w="1663" w:type="pct"/>
          </w:tcPr>
          <w:p w14:paraId="6D9A184F" w14:textId="7DF503F5" w:rsidR="004707D8" w:rsidRPr="00C96680" w:rsidRDefault="006D3AF9" w:rsidP="004707D8">
            <w:pPr>
              <w:jc w:val="center"/>
            </w:pPr>
            <w:r w:rsidRPr="006D3AF9">
              <w:rPr>
                <w:rFonts w:eastAsia="DengXian"/>
                <w:lang w:eastAsia="zh-CN"/>
              </w:rPr>
              <w:t>4.5 – 5.5</w:t>
            </w:r>
          </w:p>
        </w:tc>
      </w:tr>
      <w:tr w:rsidR="004707D8" w:rsidRPr="00C96680" w14:paraId="22DA20AB" w14:textId="124369FF" w:rsidTr="00CE0307">
        <w:tc>
          <w:tcPr>
            <w:tcW w:w="3337" w:type="pct"/>
          </w:tcPr>
          <w:p w14:paraId="5A805EC1" w14:textId="5B92EB14" w:rsidR="004707D8" w:rsidRPr="00C96680" w:rsidRDefault="006D3AF9" w:rsidP="004707D8">
            <w:pPr>
              <w:jc w:val="both"/>
            </w:pPr>
            <w:r w:rsidRPr="006D3AF9">
              <w:rPr>
                <w:rFonts w:eastAsia="DengXian" w:hint="eastAsia"/>
                <w:lang w:eastAsia="zh-CN"/>
              </w:rPr>
              <w:t>游泳</w:t>
            </w:r>
            <w:r w:rsidRPr="006D3AF9">
              <w:rPr>
                <w:rFonts w:eastAsia="DengXian"/>
                <w:lang w:eastAsia="zh-CN"/>
              </w:rPr>
              <w:t xml:space="preserve"> 25</w:t>
            </w:r>
            <w:r w:rsidRPr="006D3AF9">
              <w:rPr>
                <w:rFonts w:eastAsia="DengXian" w:hint="eastAsia"/>
                <w:lang w:eastAsia="zh-CN"/>
              </w:rPr>
              <w:t>分钟</w:t>
            </w:r>
          </w:p>
        </w:tc>
        <w:tc>
          <w:tcPr>
            <w:tcW w:w="1663" w:type="pct"/>
          </w:tcPr>
          <w:p w14:paraId="09BFEC55" w14:textId="01A4FEA7" w:rsidR="004707D8" w:rsidRPr="00C96680" w:rsidRDefault="006D3AF9" w:rsidP="004707D8">
            <w:pPr>
              <w:jc w:val="center"/>
            </w:pPr>
            <w:r w:rsidRPr="006D3AF9">
              <w:rPr>
                <w:rFonts w:eastAsia="DengXian"/>
                <w:lang w:eastAsia="zh-CN"/>
              </w:rPr>
              <w:t>5.5 – 6.5</w:t>
            </w:r>
          </w:p>
        </w:tc>
      </w:tr>
      <w:tr w:rsidR="004707D8" w:rsidRPr="00C96680" w14:paraId="479751BF" w14:textId="669E3613" w:rsidTr="00CE0307">
        <w:tc>
          <w:tcPr>
            <w:tcW w:w="3337" w:type="pct"/>
          </w:tcPr>
          <w:p w14:paraId="252404E8" w14:textId="23A29B2E" w:rsidR="004707D8" w:rsidRPr="00C96680" w:rsidRDefault="006D3AF9" w:rsidP="004707D8">
            <w:pPr>
              <w:jc w:val="both"/>
            </w:pPr>
            <w:r w:rsidRPr="006D3AF9">
              <w:rPr>
                <w:rFonts w:eastAsia="DengXian" w:hint="eastAsia"/>
                <w:lang w:eastAsia="zh-CN"/>
              </w:rPr>
              <w:t>篮球比赛</w:t>
            </w:r>
            <w:r w:rsidRPr="006D3AF9">
              <w:rPr>
                <w:rFonts w:eastAsia="DengXian"/>
                <w:lang w:eastAsia="zh-CN"/>
              </w:rPr>
              <w:t xml:space="preserve"> 20</w:t>
            </w:r>
            <w:r w:rsidRPr="006D3AF9">
              <w:rPr>
                <w:rFonts w:eastAsia="DengXian" w:hint="eastAsia"/>
                <w:lang w:eastAsia="zh-CN"/>
              </w:rPr>
              <w:t>分钟</w:t>
            </w:r>
          </w:p>
        </w:tc>
        <w:tc>
          <w:tcPr>
            <w:tcW w:w="1663" w:type="pct"/>
          </w:tcPr>
          <w:p w14:paraId="71DD0860" w14:textId="09FEBE85" w:rsidR="004707D8" w:rsidRPr="00C96680" w:rsidRDefault="006D3AF9" w:rsidP="004707D8">
            <w:pPr>
              <w:jc w:val="center"/>
            </w:pPr>
            <w:r w:rsidRPr="006D3AF9">
              <w:rPr>
                <w:rFonts w:eastAsia="DengXian"/>
                <w:lang w:eastAsia="zh-CN"/>
              </w:rPr>
              <w:t>7.0 – 8.0</w:t>
            </w:r>
          </w:p>
        </w:tc>
      </w:tr>
      <w:tr w:rsidR="004707D8" w:rsidRPr="00C96680" w14:paraId="65CD3509" w14:textId="6DBF9FD8" w:rsidTr="00CE0307">
        <w:tc>
          <w:tcPr>
            <w:tcW w:w="3337" w:type="pct"/>
          </w:tcPr>
          <w:p w14:paraId="1327E46E" w14:textId="78857D6E" w:rsidR="004707D8" w:rsidRPr="00C96680" w:rsidRDefault="006D3AF9" w:rsidP="004707D8">
            <w:pPr>
              <w:jc w:val="both"/>
              <w:rPr>
                <w:lang w:val="en-US"/>
              </w:rPr>
            </w:pPr>
            <w:r w:rsidRPr="006D3AF9">
              <w:rPr>
                <w:rFonts w:eastAsia="DengXian" w:hint="eastAsia"/>
                <w:lang w:eastAsia="zh-CN"/>
              </w:rPr>
              <w:t>羽毛球比赛</w:t>
            </w:r>
            <w:r w:rsidRPr="006D3AF9">
              <w:rPr>
                <w:rFonts w:eastAsia="DengXian"/>
                <w:lang w:eastAsia="zh-CN"/>
              </w:rPr>
              <w:t>20</w:t>
            </w:r>
            <w:r w:rsidRPr="006D3AF9">
              <w:rPr>
                <w:rFonts w:eastAsia="DengXian" w:hint="eastAsia"/>
                <w:lang w:eastAsia="zh-CN"/>
              </w:rPr>
              <w:t>分钟</w:t>
            </w:r>
          </w:p>
        </w:tc>
        <w:tc>
          <w:tcPr>
            <w:tcW w:w="1663" w:type="pct"/>
          </w:tcPr>
          <w:p w14:paraId="7C7313D8" w14:textId="45EA7259" w:rsidR="004707D8" w:rsidRPr="00C96680" w:rsidRDefault="006D3AF9" w:rsidP="004707D8">
            <w:pPr>
              <w:jc w:val="center"/>
            </w:pPr>
            <w:r w:rsidRPr="006D3AF9">
              <w:rPr>
                <w:rFonts w:eastAsia="DengXian"/>
                <w:lang w:eastAsia="zh-CN"/>
              </w:rPr>
              <w:t>7.0 – 8.0</w:t>
            </w:r>
          </w:p>
        </w:tc>
      </w:tr>
      <w:tr w:rsidR="004707D8" w:rsidRPr="00C96680" w14:paraId="407AD4D6" w14:textId="3DB02594" w:rsidTr="00CE0307">
        <w:tc>
          <w:tcPr>
            <w:tcW w:w="3337" w:type="pct"/>
          </w:tcPr>
          <w:p w14:paraId="0C7885F2" w14:textId="3D6A1DA2" w:rsidR="004707D8" w:rsidRPr="00C96680" w:rsidRDefault="006D3AF9" w:rsidP="004707D8">
            <w:pPr>
              <w:jc w:val="both"/>
            </w:pPr>
            <w:r w:rsidRPr="006D3AF9">
              <w:rPr>
                <w:rFonts w:eastAsia="DengXian" w:hint="eastAsia"/>
                <w:lang w:eastAsia="zh-CN"/>
              </w:rPr>
              <w:t>有氧</w:t>
            </w:r>
            <w:r w:rsidRPr="006D3AF9">
              <w:rPr>
                <w:rFonts w:eastAsia="DengXian"/>
                <w:lang w:eastAsia="zh-CN"/>
              </w:rPr>
              <w:t>(</w:t>
            </w:r>
            <w:r w:rsidRPr="006D3AF9">
              <w:rPr>
                <w:rFonts w:eastAsia="DengXian" w:hint="eastAsia"/>
                <w:lang w:eastAsia="zh-CN"/>
              </w:rPr>
              <w:t>需氧</w:t>
            </w:r>
            <w:r w:rsidRPr="006D3AF9">
              <w:rPr>
                <w:rFonts w:eastAsia="DengXian"/>
                <w:lang w:eastAsia="zh-CN"/>
              </w:rPr>
              <w:t xml:space="preserve">/ </w:t>
            </w:r>
            <w:r w:rsidRPr="006D3AF9">
              <w:rPr>
                <w:rFonts w:eastAsia="DengXian" w:hint="eastAsia"/>
                <w:lang w:eastAsia="zh-CN"/>
              </w:rPr>
              <w:t>带氧</w:t>
            </w:r>
            <w:r w:rsidRPr="006D3AF9">
              <w:rPr>
                <w:rFonts w:eastAsia="DengXian"/>
                <w:lang w:eastAsia="zh-CN"/>
              </w:rPr>
              <w:t>)</w:t>
            </w:r>
            <w:r w:rsidRPr="006D3AF9">
              <w:rPr>
                <w:rFonts w:eastAsia="DengXian" w:hint="eastAsia"/>
                <w:lang w:eastAsia="zh-CN"/>
              </w:rPr>
              <w:t>踏板操（踏板高度</w:t>
            </w:r>
            <w:r w:rsidRPr="006D3AF9">
              <w:rPr>
                <w:rFonts w:eastAsia="DengXian"/>
                <w:lang w:eastAsia="zh-CN"/>
              </w:rPr>
              <w:t>15-20</w:t>
            </w:r>
            <w:r w:rsidRPr="006D3AF9">
              <w:rPr>
                <w:rFonts w:eastAsia="DengXian" w:hint="eastAsia"/>
                <w:lang w:eastAsia="zh-CN"/>
              </w:rPr>
              <w:t>厘米）</w:t>
            </w:r>
          </w:p>
        </w:tc>
        <w:tc>
          <w:tcPr>
            <w:tcW w:w="1663" w:type="pct"/>
          </w:tcPr>
          <w:p w14:paraId="06B74911" w14:textId="2D00FE44" w:rsidR="004707D8" w:rsidRPr="00C96680" w:rsidRDefault="006D3AF9" w:rsidP="004707D8">
            <w:pPr>
              <w:jc w:val="center"/>
            </w:pPr>
            <w:r w:rsidRPr="006D3AF9">
              <w:rPr>
                <w:rFonts w:eastAsia="DengXian"/>
                <w:lang w:eastAsia="zh-CN"/>
              </w:rPr>
              <w:t>8.5</w:t>
            </w:r>
          </w:p>
        </w:tc>
      </w:tr>
      <w:tr w:rsidR="004707D8" w:rsidRPr="00C96680" w14:paraId="343E36A9" w14:textId="390017E7" w:rsidTr="00CE0307">
        <w:tc>
          <w:tcPr>
            <w:tcW w:w="3337" w:type="pct"/>
          </w:tcPr>
          <w:p w14:paraId="4343F068" w14:textId="156772FF" w:rsidR="004707D8" w:rsidRPr="00C96680" w:rsidRDefault="006D3AF9" w:rsidP="004707D8">
            <w:pPr>
              <w:jc w:val="both"/>
            </w:pPr>
            <w:r w:rsidRPr="006D3AF9">
              <w:rPr>
                <w:rFonts w:eastAsia="DengXian" w:hint="eastAsia"/>
                <w:lang w:val="en-US" w:eastAsia="zh-CN"/>
              </w:rPr>
              <w:t>跳绳</w:t>
            </w:r>
            <w:r w:rsidRPr="006D3AF9">
              <w:rPr>
                <w:rFonts w:eastAsia="DengXian"/>
                <w:lang w:val="en-US" w:eastAsia="zh-CN"/>
              </w:rPr>
              <w:t xml:space="preserve"> 15</w:t>
            </w:r>
            <w:r w:rsidRPr="006D3AF9">
              <w:rPr>
                <w:rFonts w:eastAsia="DengXian" w:hint="eastAsia"/>
                <w:lang w:val="en-US" w:eastAsia="zh-CN"/>
              </w:rPr>
              <w:t>分钟</w:t>
            </w:r>
          </w:p>
        </w:tc>
        <w:tc>
          <w:tcPr>
            <w:tcW w:w="1663" w:type="pct"/>
          </w:tcPr>
          <w:p w14:paraId="206A9761" w14:textId="49972CB6" w:rsidR="004707D8" w:rsidRPr="00C96680" w:rsidRDefault="006D3AF9" w:rsidP="004707D8">
            <w:pPr>
              <w:jc w:val="center"/>
            </w:pPr>
            <w:r w:rsidRPr="006D3AF9">
              <w:rPr>
                <w:rFonts w:eastAsia="DengXian"/>
                <w:lang w:eastAsia="zh-CN"/>
              </w:rPr>
              <w:t>9.5 – 10.5</w:t>
            </w:r>
          </w:p>
        </w:tc>
      </w:tr>
      <w:tr w:rsidR="004707D8" w:rsidRPr="00C96680" w14:paraId="4FDD0DEB" w14:textId="12A05722" w:rsidTr="00CE0307">
        <w:tc>
          <w:tcPr>
            <w:tcW w:w="3337" w:type="pct"/>
          </w:tcPr>
          <w:p w14:paraId="51C3C3BD" w14:textId="5E552628" w:rsidR="004707D8" w:rsidRPr="00C96680" w:rsidRDefault="006D3AF9" w:rsidP="004707D8">
            <w:pPr>
              <w:jc w:val="both"/>
            </w:pPr>
            <w:r w:rsidRPr="006D3AF9">
              <w:rPr>
                <w:rFonts w:eastAsia="DengXian" w:hint="eastAsia"/>
                <w:lang w:eastAsia="zh-CN"/>
              </w:rPr>
              <w:t>跑步</w:t>
            </w:r>
            <w:r w:rsidRPr="006D3AF9">
              <w:rPr>
                <w:rFonts w:eastAsia="DengXian"/>
                <w:lang w:val="en-US" w:eastAsia="zh-CN"/>
              </w:rPr>
              <w:t>15</w:t>
            </w:r>
            <w:r w:rsidRPr="006D3AF9">
              <w:rPr>
                <w:rFonts w:eastAsia="DengXian" w:hint="eastAsia"/>
                <w:lang w:val="en-US" w:eastAsia="zh-CN"/>
              </w:rPr>
              <w:t>分钟</w:t>
            </w:r>
            <w:r w:rsidRPr="006D3AF9">
              <w:rPr>
                <w:rFonts w:eastAsia="DengXian"/>
                <w:lang w:val="en-US" w:eastAsia="zh-CN"/>
              </w:rPr>
              <w:t xml:space="preserve"> (</w:t>
            </w:r>
            <w:r w:rsidRPr="006D3AF9">
              <w:rPr>
                <w:rFonts w:eastAsia="DengXian" w:hint="eastAsia"/>
                <w:lang w:val="en-US" w:eastAsia="zh-CN"/>
              </w:rPr>
              <w:t>完成</w:t>
            </w:r>
            <w:r w:rsidRPr="006D3AF9">
              <w:rPr>
                <w:rFonts w:eastAsia="DengXian"/>
                <w:lang w:val="en-US" w:eastAsia="zh-CN"/>
              </w:rPr>
              <w:t>2.4</w:t>
            </w:r>
            <w:r w:rsidRPr="006D3AF9">
              <w:rPr>
                <w:rFonts w:eastAsia="DengXian" w:hint="eastAsia"/>
                <w:lang w:val="en-US" w:eastAsia="zh-CN"/>
              </w:rPr>
              <w:t>公里</w:t>
            </w:r>
            <w:r w:rsidRPr="006D3AF9">
              <w:rPr>
                <w:rFonts w:eastAsia="DengXian"/>
                <w:lang w:val="en-US" w:eastAsia="zh-CN"/>
              </w:rPr>
              <w:t>)</w:t>
            </w:r>
          </w:p>
        </w:tc>
        <w:tc>
          <w:tcPr>
            <w:tcW w:w="1663" w:type="pct"/>
          </w:tcPr>
          <w:p w14:paraId="5E391B66" w14:textId="048D8075" w:rsidR="004707D8" w:rsidRPr="00C96680" w:rsidRDefault="006D3AF9" w:rsidP="004707D8">
            <w:pPr>
              <w:jc w:val="center"/>
            </w:pPr>
            <w:r w:rsidRPr="006D3AF9">
              <w:rPr>
                <w:rFonts w:eastAsia="DengXian"/>
                <w:lang w:eastAsia="zh-CN"/>
              </w:rPr>
              <w:t>9.5 – 10.5</w:t>
            </w:r>
          </w:p>
        </w:tc>
      </w:tr>
    </w:tbl>
    <w:p w14:paraId="6E6BBF7E" w14:textId="7D06C0EB" w:rsidR="00571864" w:rsidRPr="00CE01FD" w:rsidDel="00051680" w:rsidRDefault="006D3AF9" w:rsidP="0035347E">
      <w:pPr>
        <w:tabs>
          <w:tab w:val="left" w:pos="426"/>
        </w:tabs>
        <w:snapToGrid w:val="0"/>
        <w:spacing w:line="280" w:lineRule="exact"/>
        <w:jc w:val="center"/>
        <w:rPr>
          <w:sz w:val="20"/>
          <w:szCs w:val="20"/>
        </w:rPr>
      </w:pPr>
      <w:r w:rsidRPr="006D3AF9" w:rsidDel="00051680">
        <w:rPr>
          <w:rFonts w:eastAsia="DengXian" w:hint="eastAsia"/>
          <w:sz w:val="20"/>
          <w:szCs w:val="20"/>
          <w:lang w:eastAsia="zh-CN"/>
        </w:rPr>
        <w:t>表</w:t>
      </w:r>
      <w:r w:rsidRPr="006D3AF9" w:rsidDel="00051680">
        <w:rPr>
          <w:rFonts w:eastAsia="DengXian"/>
          <w:sz w:val="20"/>
          <w:szCs w:val="20"/>
          <w:lang w:eastAsia="zh-CN"/>
        </w:rPr>
        <w:t xml:space="preserve">2.5    </w:t>
      </w:r>
      <w:r w:rsidRPr="006D3AF9" w:rsidDel="00051680">
        <w:rPr>
          <w:rFonts w:eastAsia="DengXian" w:hint="eastAsia"/>
          <w:sz w:val="20"/>
          <w:szCs w:val="20"/>
          <w:lang w:eastAsia="zh-CN"/>
        </w:rPr>
        <w:t>一些身体活动的能量消耗情况</w:t>
      </w:r>
    </w:p>
    <w:p w14:paraId="65654E24" w14:textId="5A348CBC" w:rsidR="00CE01FD" w:rsidRPr="002E0031" w:rsidRDefault="006D3AF9" w:rsidP="0061283D">
      <w:pPr>
        <w:tabs>
          <w:tab w:val="left" w:pos="426"/>
        </w:tabs>
        <w:snapToGrid w:val="0"/>
        <w:spacing w:line="280" w:lineRule="exact"/>
        <w:ind w:rightChars="7" w:right="17"/>
        <w:jc w:val="center"/>
        <w:rPr>
          <w:sz w:val="22"/>
          <w:lang w:eastAsia="zh-HK"/>
        </w:rPr>
      </w:pPr>
      <w:r w:rsidRPr="006D3AF9">
        <w:rPr>
          <w:rFonts w:eastAsia="DengXian"/>
          <w:sz w:val="18"/>
          <w:szCs w:val="20"/>
          <w:lang w:eastAsia="zh-CN"/>
        </w:rPr>
        <w:t>(</w:t>
      </w:r>
      <w:r w:rsidRPr="006D3AF9">
        <w:rPr>
          <w:rFonts w:eastAsia="DengXian" w:hint="eastAsia"/>
          <w:sz w:val="18"/>
          <w:szCs w:val="20"/>
          <w:lang w:eastAsia="zh-CN"/>
        </w:rPr>
        <w:t>数据源﹕康乐及文化事务署「认识你的体能活动量」</w:t>
      </w:r>
      <w:r w:rsidRPr="006D3AF9">
        <w:rPr>
          <w:rFonts w:eastAsia="DengXian" w:hint="eastAsia"/>
          <w:sz w:val="18"/>
          <w:szCs w:val="20"/>
          <w:highlight w:val="yellow"/>
          <w:lang w:eastAsia="zh-CN"/>
        </w:rPr>
        <w:t>小册子</w:t>
      </w:r>
      <w:r w:rsidRPr="006D3AF9">
        <w:rPr>
          <w:rFonts w:eastAsia="DengXian"/>
          <w:sz w:val="18"/>
          <w:szCs w:val="20"/>
          <w:lang w:eastAsia="zh-CN"/>
        </w:rPr>
        <w:t>)</w:t>
      </w:r>
    </w:p>
    <w:p w14:paraId="2CA646D1" w14:textId="77777777" w:rsidR="00CE01FD" w:rsidRDefault="00CE01FD" w:rsidP="00DA4F69">
      <w:pPr>
        <w:tabs>
          <w:tab w:val="left" w:pos="426"/>
        </w:tabs>
        <w:snapToGrid w:val="0"/>
        <w:spacing w:line="280" w:lineRule="exact"/>
        <w:ind w:rightChars="7" w:right="17"/>
        <w:rPr>
          <w:b/>
        </w:rPr>
      </w:pPr>
    </w:p>
    <w:p w14:paraId="6FB508FB" w14:textId="07E2D2C1" w:rsidR="00DD24B0" w:rsidRPr="002E0031" w:rsidRDefault="006D3AF9" w:rsidP="00A75690">
      <w:pPr>
        <w:tabs>
          <w:tab w:val="left" w:pos="426"/>
        </w:tabs>
        <w:snapToGrid w:val="0"/>
        <w:spacing w:line="280" w:lineRule="exact"/>
        <w:ind w:rightChars="-287" w:right="-689"/>
        <w:rPr>
          <w:b/>
        </w:rPr>
      </w:pPr>
      <w:r w:rsidRPr="006D3AF9">
        <w:rPr>
          <w:rFonts w:eastAsia="DengXian" w:hint="eastAsia"/>
          <w:b/>
          <w:lang w:eastAsia="zh-CN"/>
        </w:rPr>
        <w:t>进行运动锻炼时的能量代谢</w:t>
      </w:r>
    </w:p>
    <w:p w14:paraId="0F267189" w14:textId="0B860D82" w:rsidR="008C3344" w:rsidRPr="002E0031" w:rsidRDefault="006D3AF9" w:rsidP="00883B35">
      <w:pPr>
        <w:numPr>
          <w:ilvl w:val="1"/>
          <w:numId w:val="15"/>
        </w:numPr>
        <w:tabs>
          <w:tab w:val="clear" w:pos="1385"/>
          <w:tab w:val="left" w:pos="426"/>
          <w:tab w:val="num" w:pos="2694"/>
        </w:tabs>
        <w:snapToGrid w:val="0"/>
        <w:spacing w:beforeLines="50" w:before="180" w:line="320" w:lineRule="exact"/>
        <w:ind w:left="425" w:hanging="425"/>
        <w:jc w:val="both"/>
      </w:pPr>
      <w:r w:rsidRPr="006D3AF9">
        <w:rPr>
          <w:rFonts w:eastAsia="DengXian" w:hint="eastAsia"/>
          <w:lang w:eastAsia="zh-CN"/>
        </w:rPr>
        <w:t>体力活动占人体日常能量消耗的</w:t>
      </w:r>
      <w:r w:rsidRPr="006D3AF9">
        <w:rPr>
          <w:rFonts w:eastAsia="DengXian"/>
          <w:lang w:eastAsia="zh-CN"/>
        </w:rPr>
        <w:t>15%</w:t>
      </w:r>
      <w:r w:rsidRPr="006D3AF9">
        <w:rPr>
          <w:rFonts w:eastAsia="DengXian" w:hint="eastAsia"/>
          <w:lang w:eastAsia="zh-CN"/>
        </w:rPr>
        <w:t>至</w:t>
      </w:r>
      <w:r w:rsidRPr="006D3AF9">
        <w:rPr>
          <w:rFonts w:eastAsia="DengXian"/>
          <w:lang w:eastAsia="zh-CN"/>
        </w:rPr>
        <w:t>30%</w:t>
      </w:r>
      <w:r w:rsidRPr="006D3AF9">
        <w:rPr>
          <w:rFonts w:eastAsia="DengXian" w:hint="eastAsia"/>
          <w:lang w:eastAsia="zh-CN"/>
        </w:rPr>
        <w:t>。表</w:t>
      </w:r>
      <w:r w:rsidRPr="006D3AF9">
        <w:rPr>
          <w:rFonts w:eastAsia="DengXian"/>
          <w:lang w:eastAsia="zh-CN"/>
        </w:rPr>
        <w:t>2.5</w:t>
      </w:r>
      <w:r w:rsidRPr="006D3AF9">
        <w:rPr>
          <w:rFonts w:eastAsia="DengXian" w:hint="eastAsia"/>
          <w:lang w:eastAsia="zh-CN"/>
        </w:rPr>
        <w:t>列出一些体力活动的能量消耗量。</w:t>
      </w:r>
    </w:p>
    <w:p w14:paraId="50DE3B0F" w14:textId="44B6FDAB" w:rsidR="00030F5D" w:rsidRPr="002E0031" w:rsidRDefault="006D3AF9" w:rsidP="00883B35">
      <w:pPr>
        <w:numPr>
          <w:ilvl w:val="1"/>
          <w:numId w:val="15"/>
        </w:numPr>
        <w:tabs>
          <w:tab w:val="clear" w:pos="1385"/>
          <w:tab w:val="left" w:pos="426"/>
          <w:tab w:val="num" w:pos="2694"/>
        </w:tabs>
        <w:snapToGrid w:val="0"/>
        <w:spacing w:beforeLines="50" w:before="180" w:line="320" w:lineRule="exact"/>
        <w:ind w:left="425" w:hanging="425"/>
        <w:jc w:val="both"/>
      </w:pPr>
      <w:r w:rsidRPr="006D3AF9">
        <w:rPr>
          <w:rFonts w:eastAsia="DengXian" w:hint="eastAsia"/>
          <w:lang w:eastAsia="zh-CN"/>
        </w:rPr>
        <w:t>从休息状态进入运动状态，或在锻炼过程中提升运动强度时</w:t>
      </w:r>
      <w:r w:rsidRPr="006D3AF9">
        <w:rPr>
          <w:rFonts w:eastAsia="DengXian"/>
          <w:lang w:eastAsia="zh-CN"/>
        </w:rPr>
        <w:t xml:space="preserve"> (</w:t>
      </w:r>
      <w:r w:rsidRPr="006D3AF9">
        <w:rPr>
          <w:rFonts w:eastAsia="DengXian" w:hint="eastAsia"/>
          <w:lang w:eastAsia="zh-CN"/>
        </w:rPr>
        <w:t>例如加快跑速、增加阻力等</w:t>
      </w:r>
      <w:r w:rsidRPr="006D3AF9">
        <w:rPr>
          <w:rFonts w:eastAsia="DengXian"/>
          <w:lang w:eastAsia="zh-CN"/>
        </w:rPr>
        <w:t>)</w:t>
      </w:r>
      <w:r w:rsidRPr="006D3AF9">
        <w:rPr>
          <w:rFonts w:eastAsia="DengXian" w:hint="eastAsia"/>
          <w:lang w:eastAsia="zh-CN"/>
        </w:rPr>
        <w:t>，耗氧量会急剧上升，然后在</w:t>
      </w:r>
      <w:r w:rsidRPr="006D3AF9">
        <w:rPr>
          <w:rFonts w:eastAsia="DengXian"/>
          <w:lang w:eastAsia="zh-CN"/>
        </w:rPr>
        <w:t>1</w:t>
      </w:r>
      <w:r w:rsidRPr="006D3AF9">
        <w:rPr>
          <w:rFonts w:eastAsia="DengXian" w:hint="eastAsia"/>
          <w:lang w:eastAsia="zh-CN"/>
        </w:rPr>
        <w:t>至</w:t>
      </w:r>
      <w:r w:rsidRPr="006D3AF9">
        <w:rPr>
          <w:rFonts w:eastAsia="DengXian"/>
          <w:lang w:eastAsia="zh-CN"/>
        </w:rPr>
        <w:t>4</w:t>
      </w:r>
      <w:r w:rsidRPr="006D3AF9">
        <w:rPr>
          <w:rFonts w:eastAsia="DengXian" w:hint="eastAsia"/>
          <w:lang w:eastAsia="zh-CN"/>
        </w:rPr>
        <w:t>分钟内达至稳定状态；在达至稳定状态之前，身体主要依靠无氧代谢系统提供能量，并因此而产生「乳酸」。当身体适应了新的运动强度，并回复主要依靠有氧</w:t>
      </w:r>
      <w:r w:rsidRPr="006D3AF9">
        <w:rPr>
          <w:rFonts w:eastAsia="DengXian"/>
          <w:lang w:eastAsia="zh-CN"/>
        </w:rPr>
        <w:t>(</w:t>
      </w:r>
      <w:r w:rsidRPr="006D3AF9">
        <w:rPr>
          <w:rFonts w:eastAsia="DengXian" w:hint="eastAsia"/>
          <w:lang w:eastAsia="zh-CN"/>
        </w:rPr>
        <w:t>需氧</w:t>
      </w:r>
      <w:r w:rsidRPr="006D3AF9">
        <w:rPr>
          <w:rFonts w:eastAsia="DengXian"/>
          <w:lang w:eastAsia="zh-CN"/>
        </w:rPr>
        <w:t>)</w:t>
      </w:r>
      <w:r w:rsidRPr="006D3AF9">
        <w:rPr>
          <w:rFonts w:eastAsia="DengXian" w:hint="eastAsia"/>
          <w:lang w:eastAsia="zh-CN"/>
        </w:rPr>
        <w:t>代谢系统提供能量时，耗氧量便达至稳定状态。心肺系统功能较</w:t>
      </w:r>
      <w:r w:rsidRPr="006D3AF9">
        <w:rPr>
          <w:rFonts w:eastAsia="DengXian" w:hint="eastAsia"/>
          <w:highlight w:val="yellow"/>
          <w:lang w:eastAsia="zh-CN"/>
        </w:rPr>
        <w:t>佳</w:t>
      </w:r>
      <w:r w:rsidRPr="006D3AF9">
        <w:rPr>
          <w:rFonts w:eastAsia="DengXian" w:hint="eastAsia"/>
          <w:lang w:eastAsia="zh-CN"/>
        </w:rPr>
        <w:t>的人能够</w:t>
      </w:r>
      <w:r w:rsidRPr="006D3AF9">
        <w:rPr>
          <w:rFonts w:eastAsia="DengXian" w:hint="eastAsia"/>
          <w:highlight w:val="yellow"/>
          <w:lang w:eastAsia="zh-CN"/>
        </w:rPr>
        <w:t>更快</w:t>
      </w:r>
      <w:r w:rsidRPr="006D3AF9">
        <w:rPr>
          <w:rFonts w:eastAsia="DengXian" w:hint="eastAsia"/>
          <w:lang w:eastAsia="zh-CN"/>
        </w:rPr>
        <w:t>达至耗氧量稳定状态，身体累积的乳酸亦较少。</w:t>
      </w:r>
    </w:p>
    <w:p w14:paraId="562AD69A" w14:textId="4778EE90" w:rsidR="001A38D2" w:rsidRPr="00443982" w:rsidRDefault="006D3AF9" w:rsidP="00A75690">
      <w:pPr>
        <w:numPr>
          <w:ilvl w:val="1"/>
          <w:numId w:val="15"/>
        </w:numPr>
        <w:tabs>
          <w:tab w:val="clear" w:pos="1385"/>
          <w:tab w:val="left" w:pos="426"/>
          <w:tab w:val="num" w:pos="2694"/>
        </w:tabs>
        <w:snapToGrid w:val="0"/>
        <w:spacing w:beforeLines="50" w:before="180" w:line="320" w:lineRule="exact"/>
        <w:ind w:left="425" w:hanging="425"/>
        <w:jc w:val="both"/>
        <w:rPr>
          <w:b/>
          <w:lang w:val="en-US"/>
        </w:rPr>
      </w:pPr>
      <w:r w:rsidRPr="006D3AF9">
        <w:rPr>
          <w:rFonts w:eastAsia="DengXian" w:hint="eastAsia"/>
          <w:lang w:val="en-HK" w:eastAsia="zh-CN"/>
        </w:rPr>
        <w:t>在活动后，主动肌肉活动虽然会减慢，但</w:t>
      </w:r>
      <w:r w:rsidRPr="006D3AF9">
        <w:rPr>
          <w:rFonts w:eastAsia="DengXian" w:hint="eastAsia"/>
          <w:lang w:eastAsia="zh-CN"/>
        </w:rPr>
        <w:t>耗氧量</w:t>
      </w:r>
      <w:r w:rsidRPr="006D3AF9">
        <w:rPr>
          <w:rFonts w:eastAsia="DengXian"/>
          <w:lang w:eastAsia="zh-CN"/>
        </w:rPr>
        <w:t>(</w:t>
      </w:r>
      <w:r w:rsidRPr="006D3AF9">
        <w:rPr>
          <w:rFonts w:eastAsia="DengXian" w:hint="eastAsia"/>
          <w:lang w:eastAsia="zh-CN"/>
        </w:rPr>
        <w:t>即能量消耗</w:t>
      </w:r>
      <w:r w:rsidRPr="006D3AF9">
        <w:rPr>
          <w:rFonts w:eastAsia="DengXian"/>
          <w:lang w:eastAsia="zh-CN"/>
        </w:rPr>
        <w:t>)</w:t>
      </w:r>
      <w:r w:rsidRPr="006D3AF9">
        <w:rPr>
          <w:rFonts w:eastAsia="DengXian" w:hint="eastAsia"/>
          <w:lang w:eastAsia="zh-CN"/>
        </w:rPr>
        <w:t>需要一段时间才能回复到休息时的水平。这些氧气是用来维持比静息时较高的呼吸率、心率及身体温度。同时，这些氧气亦会用来清除乳酸及移除身体内过多的二氧化碳。心肺系统功能较</w:t>
      </w:r>
      <w:r w:rsidRPr="006D3AF9">
        <w:rPr>
          <w:rFonts w:eastAsia="DengXian" w:hint="eastAsia"/>
          <w:highlight w:val="yellow"/>
          <w:lang w:eastAsia="zh-CN"/>
        </w:rPr>
        <w:t>佳</w:t>
      </w:r>
      <w:r w:rsidRPr="006D3AF9">
        <w:rPr>
          <w:rFonts w:eastAsia="DengXian" w:hint="eastAsia"/>
          <w:lang w:eastAsia="zh-CN"/>
        </w:rPr>
        <w:t>的人会快些恢复，而所需时间亦较短。</w:t>
      </w:r>
    </w:p>
    <w:p w14:paraId="4E6BB938" w14:textId="0B85D2DA" w:rsidR="00DC0C23" w:rsidRPr="00D316F9" w:rsidRDefault="006D3AF9" w:rsidP="00D316F9">
      <w:pPr>
        <w:pStyle w:val="Web"/>
        <w:numPr>
          <w:ilvl w:val="0"/>
          <w:numId w:val="52"/>
        </w:numPr>
        <w:spacing w:beforeLines="50" w:before="180" w:beforeAutospacing="0" w:after="0" w:afterAutospacing="0" w:line="360" w:lineRule="auto"/>
        <w:jc w:val="both"/>
        <w:rPr>
          <w:rFonts w:ascii="Times New Roman" w:hAnsi="Times New Roman" w:cs="Times New Roman"/>
          <w:b/>
          <w:color w:val="auto"/>
        </w:rPr>
      </w:pPr>
      <w:r w:rsidRPr="006D3AF9">
        <w:rPr>
          <w:rFonts w:ascii="Times New Roman" w:eastAsia="DengXian" w:hAnsi="Times New Roman" w:cs="Times New Roman" w:hint="eastAsia"/>
          <w:b/>
          <w:color w:val="auto"/>
          <w:lang w:eastAsia="zh-CN"/>
        </w:rPr>
        <w:lastRenderedPageBreak/>
        <w:t>成长和发展</w:t>
      </w:r>
    </w:p>
    <w:p w14:paraId="15AD7210" w14:textId="76C60828" w:rsidR="00DC0C23" w:rsidRPr="002E0031" w:rsidRDefault="006D3AF9" w:rsidP="00A75690">
      <w:pPr>
        <w:pStyle w:val="Web"/>
        <w:spacing w:before="0" w:beforeAutospacing="0" w:after="0" w:afterAutospacing="0" w:line="276" w:lineRule="auto"/>
        <w:ind w:left="480" w:hangingChars="200" w:hanging="480"/>
        <w:jc w:val="both"/>
        <w:rPr>
          <w:rFonts w:ascii="Times New Roman" w:hAnsi="Times New Roman" w:cs="Times New Roman"/>
        </w:rPr>
      </w:pPr>
      <w:r w:rsidRPr="006D3AF9">
        <w:rPr>
          <w:rFonts w:ascii="Times New Roman" w:eastAsia="DengXian" w:hAnsi="Times New Roman" w:cs="Times New Roman"/>
          <w:b/>
          <w:color w:val="auto"/>
          <w:lang w:eastAsia="zh-CN"/>
        </w:rPr>
        <w:t>i)</w:t>
      </w:r>
      <w:r w:rsidRPr="002E0031">
        <w:rPr>
          <w:rFonts w:ascii="Times New Roman" w:hAnsi="Times New Roman" w:cs="Times New Roman"/>
          <w:b/>
          <w:color w:val="auto"/>
          <w:lang w:eastAsia="zh-CN"/>
        </w:rPr>
        <w:tab/>
      </w:r>
      <w:r w:rsidRPr="006D3AF9">
        <w:rPr>
          <w:rFonts w:ascii="Times New Roman" w:eastAsia="DengXian" w:hAnsi="Times New Roman" w:cs="Times New Roman" w:hint="eastAsia"/>
          <w:b/>
          <w:lang w:eastAsia="zh-CN"/>
        </w:rPr>
        <w:t>成长曲线</w:t>
      </w:r>
    </w:p>
    <w:p w14:paraId="0EB6DBFF" w14:textId="4467C06D" w:rsidR="00343F87" w:rsidRPr="00CB2325" w:rsidRDefault="006D3AF9" w:rsidP="00343F87">
      <w:pPr>
        <w:spacing w:beforeLines="50" w:before="180"/>
        <w:jc w:val="both"/>
        <w:rPr>
          <w:lang w:val="en-US"/>
        </w:rPr>
      </w:pPr>
      <w:r w:rsidRPr="006D3AF9">
        <w:rPr>
          <w:rFonts w:eastAsia="DengXian" w:hint="eastAsia"/>
          <w:lang w:val="en" w:eastAsia="zh-CN"/>
        </w:rPr>
        <w:t>根据大量儿童数据，我们可以将身高、体重、头围等参数作为年岁函数，编订「成长曲线图」，以监察和预测儿童的生长状况。</w:t>
      </w:r>
      <w:r w:rsidRPr="006D3AF9">
        <w:rPr>
          <w:rFonts w:eastAsia="DengXian" w:hint="eastAsia"/>
          <w:i/>
          <w:lang w:val="en" w:eastAsia="zh-CN"/>
        </w:rPr>
        <w:t>图</w:t>
      </w:r>
      <w:r w:rsidRPr="006D3AF9">
        <w:rPr>
          <w:rFonts w:eastAsia="DengXian"/>
          <w:i/>
          <w:lang w:val="en" w:eastAsia="zh-CN"/>
        </w:rPr>
        <w:t>2.22</w:t>
      </w:r>
      <w:r w:rsidRPr="006D3AF9">
        <w:rPr>
          <w:rFonts w:eastAsia="DengXian" w:hint="eastAsia"/>
          <w:lang w:val="en" w:eastAsia="zh-CN"/>
        </w:rPr>
        <w:t>是一幅虚拟的年龄别身高「成长曲线图」，它展示了</w:t>
      </w:r>
      <w:r w:rsidRPr="006D3AF9">
        <w:rPr>
          <w:rFonts w:eastAsia="DengXian"/>
          <w:lang w:val="en" w:eastAsia="zh-CN"/>
        </w:rPr>
        <w:t>2</w:t>
      </w:r>
      <w:r w:rsidRPr="006D3AF9">
        <w:rPr>
          <w:rFonts w:eastAsia="DengXian" w:hint="eastAsia"/>
          <w:lang w:val="en-US" w:eastAsia="zh-CN"/>
        </w:rPr>
        <w:t>至</w:t>
      </w:r>
      <w:r w:rsidRPr="006D3AF9">
        <w:rPr>
          <w:rFonts w:eastAsia="DengXian"/>
          <w:lang w:val="en-US" w:eastAsia="zh-CN"/>
        </w:rPr>
        <w:t>18</w:t>
      </w:r>
      <w:r w:rsidRPr="006D3AF9">
        <w:rPr>
          <w:rFonts w:eastAsia="DengXian" w:hint="eastAsia"/>
          <w:lang w:val="en-US" w:eastAsia="zh-CN"/>
        </w:rPr>
        <w:t>岁</w:t>
      </w:r>
      <w:r w:rsidRPr="006D3AF9">
        <w:rPr>
          <w:rFonts w:eastAsia="DengXian" w:hint="eastAsia"/>
          <w:lang w:val="en" w:eastAsia="zh-CN"/>
        </w:rPr>
        <w:t>男性的第</w:t>
      </w:r>
      <w:r w:rsidRPr="006D3AF9">
        <w:rPr>
          <w:rFonts w:eastAsia="DengXian"/>
          <w:lang w:val="en" w:eastAsia="zh-CN"/>
        </w:rPr>
        <w:t>10</w:t>
      </w:r>
      <w:r w:rsidRPr="006D3AF9">
        <w:rPr>
          <w:rFonts w:eastAsia="DengXian" w:hint="eastAsia"/>
          <w:lang w:val="en" w:eastAsia="zh-CN"/>
        </w:rPr>
        <w:t>、第</w:t>
      </w:r>
      <w:r w:rsidRPr="006D3AF9">
        <w:rPr>
          <w:rFonts w:eastAsia="DengXian"/>
          <w:lang w:val="en" w:eastAsia="zh-CN"/>
        </w:rPr>
        <w:t>25</w:t>
      </w:r>
      <w:r w:rsidRPr="006D3AF9">
        <w:rPr>
          <w:rFonts w:eastAsia="DengXian" w:hint="eastAsia"/>
          <w:lang w:val="en" w:eastAsia="zh-CN"/>
        </w:rPr>
        <w:t>、第</w:t>
      </w:r>
      <w:r w:rsidRPr="006D3AF9">
        <w:rPr>
          <w:rFonts w:eastAsia="DengXian"/>
          <w:lang w:val="en" w:eastAsia="zh-CN"/>
        </w:rPr>
        <w:t>50</w:t>
      </w:r>
      <w:r w:rsidRPr="006D3AF9">
        <w:rPr>
          <w:rFonts w:eastAsia="DengXian" w:hint="eastAsia"/>
          <w:lang w:val="en" w:eastAsia="zh-CN"/>
        </w:rPr>
        <w:t>、第</w:t>
      </w:r>
      <w:r w:rsidRPr="006D3AF9">
        <w:rPr>
          <w:rFonts w:eastAsia="DengXian"/>
          <w:lang w:val="en" w:eastAsia="zh-CN"/>
        </w:rPr>
        <w:t>75</w:t>
      </w:r>
      <w:r w:rsidRPr="006D3AF9">
        <w:rPr>
          <w:rFonts w:eastAsia="DengXian" w:hint="eastAsia"/>
          <w:lang w:val="en" w:eastAsia="zh-CN"/>
        </w:rPr>
        <w:t>和第</w:t>
      </w:r>
      <w:r w:rsidRPr="006D3AF9">
        <w:rPr>
          <w:rFonts w:eastAsia="DengXian"/>
          <w:lang w:val="en" w:eastAsia="zh-CN"/>
        </w:rPr>
        <w:t>90</w:t>
      </w:r>
      <w:r w:rsidRPr="006D3AF9">
        <w:rPr>
          <w:rFonts w:eastAsia="DengXian" w:hint="eastAsia"/>
          <w:lang w:val="en" w:eastAsia="zh-CN"/>
        </w:rPr>
        <w:t>百分位身高。根据这图，我们得知</w:t>
      </w:r>
      <w:r w:rsidRPr="006D3AF9">
        <w:rPr>
          <w:rFonts w:eastAsia="DengXian"/>
          <w:lang w:val="en" w:eastAsia="zh-CN"/>
        </w:rPr>
        <w:t>15</w:t>
      </w:r>
      <w:r w:rsidRPr="006D3AF9">
        <w:rPr>
          <w:rFonts w:eastAsia="DengXian" w:hint="eastAsia"/>
          <w:lang w:val="en" w:eastAsia="zh-CN"/>
        </w:rPr>
        <w:t>岁男性的第</w:t>
      </w:r>
      <w:r w:rsidRPr="006D3AF9">
        <w:rPr>
          <w:rFonts w:eastAsia="DengXian"/>
          <w:lang w:val="en" w:eastAsia="zh-CN"/>
        </w:rPr>
        <w:t>50</w:t>
      </w:r>
      <w:r w:rsidRPr="006D3AF9">
        <w:rPr>
          <w:rFonts w:eastAsia="DengXian" w:hint="eastAsia"/>
          <w:lang w:val="en" w:eastAsia="zh-CN"/>
        </w:rPr>
        <w:t>百分位</w:t>
      </w:r>
      <w:r w:rsidRPr="006D3AF9">
        <w:rPr>
          <w:rFonts w:eastAsia="DengXian"/>
          <w:lang w:val="en" w:eastAsia="zh-CN"/>
        </w:rPr>
        <w:t>(</w:t>
      </w:r>
      <w:r w:rsidRPr="006D3AF9">
        <w:rPr>
          <w:rFonts w:eastAsia="DengXian" w:hint="eastAsia"/>
          <w:lang w:val="en" w:eastAsia="zh-CN"/>
        </w:rPr>
        <w:t>中位</w:t>
      </w:r>
      <w:r w:rsidRPr="006D3AF9">
        <w:rPr>
          <w:rFonts w:eastAsia="DengXian"/>
          <w:lang w:val="en" w:eastAsia="zh-CN"/>
        </w:rPr>
        <w:t>)</w:t>
      </w:r>
      <w:r w:rsidRPr="006D3AF9">
        <w:rPr>
          <w:rFonts w:eastAsia="DengXian" w:hint="eastAsia"/>
          <w:lang w:val="en" w:eastAsia="zh-CN"/>
        </w:rPr>
        <w:t>和第</w:t>
      </w:r>
      <w:r w:rsidRPr="006D3AF9">
        <w:rPr>
          <w:rFonts w:eastAsia="DengXian"/>
          <w:lang w:val="en-US" w:eastAsia="zh-CN"/>
        </w:rPr>
        <w:t>9</w:t>
      </w:r>
      <w:r w:rsidRPr="006D3AF9">
        <w:rPr>
          <w:rFonts w:eastAsia="DengXian"/>
          <w:lang w:val="en" w:eastAsia="zh-CN"/>
        </w:rPr>
        <w:t>0</w:t>
      </w:r>
      <w:r w:rsidRPr="006D3AF9">
        <w:rPr>
          <w:rFonts w:eastAsia="DengXian" w:hint="eastAsia"/>
          <w:lang w:val="en" w:eastAsia="zh-CN"/>
        </w:rPr>
        <w:t>百分位身高是</w:t>
      </w:r>
      <w:r w:rsidRPr="006D3AF9">
        <w:rPr>
          <w:rFonts w:ascii="Calibri" w:eastAsia="DengXian" w:hAnsi="Calibri" w:hint="eastAsia"/>
          <w:szCs w:val="22"/>
          <w:lang w:val="en-US" w:eastAsia="zh-CN"/>
        </w:rPr>
        <w:t>约</w:t>
      </w:r>
      <w:r w:rsidRPr="006D3AF9">
        <w:rPr>
          <w:rFonts w:ascii="Calibri" w:eastAsia="DengXian" w:hAnsi="Calibri"/>
          <w:szCs w:val="22"/>
          <w:lang w:val="en-US" w:eastAsia="zh-CN"/>
        </w:rPr>
        <w:t>170</w:t>
      </w:r>
      <w:r w:rsidRPr="006D3AF9">
        <w:rPr>
          <w:rFonts w:eastAsia="DengXian" w:hint="eastAsia"/>
          <w:lang w:eastAsia="zh-CN"/>
        </w:rPr>
        <w:t>厘米</w:t>
      </w:r>
      <w:r w:rsidRPr="006D3AF9">
        <w:rPr>
          <w:rFonts w:eastAsia="DengXian" w:hint="eastAsia"/>
          <w:lang w:val="en-US" w:eastAsia="zh-CN"/>
        </w:rPr>
        <w:t>和</w:t>
      </w:r>
      <w:r w:rsidRPr="006D3AF9">
        <w:rPr>
          <w:rFonts w:ascii="Calibri" w:eastAsia="DengXian" w:hAnsi="Calibri" w:hint="eastAsia"/>
          <w:szCs w:val="22"/>
          <w:lang w:val="en-US" w:eastAsia="zh-CN"/>
        </w:rPr>
        <w:t>约</w:t>
      </w:r>
      <w:r w:rsidRPr="006D3AF9">
        <w:rPr>
          <w:rFonts w:ascii="Calibri" w:eastAsia="DengXian" w:hAnsi="Calibri"/>
          <w:szCs w:val="22"/>
          <w:lang w:val="en-US" w:eastAsia="zh-CN"/>
        </w:rPr>
        <w:t>178</w:t>
      </w:r>
      <w:r w:rsidRPr="006D3AF9">
        <w:rPr>
          <w:rFonts w:eastAsia="DengXian" w:hint="eastAsia"/>
          <w:lang w:eastAsia="zh-CN"/>
        </w:rPr>
        <w:t>厘米；也就是说，在全部</w:t>
      </w:r>
      <w:r w:rsidRPr="006D3AF9">
        <w:rPr>
          <w:rFonts w:eastAsia="DengXian"/>
          <w:lang w:val="en" w:eastAsia="zh-CN"/>
        </w:rPr>
        <w:t>15</w:t>
      </w:r>
      <w:r w:rsidRPr="006D3AF9">
        <w:rPr>
          <w:rFonts w:eastAsia="DengXian" w:hint="eastAsia"/>
          <w:lang w:val="en" w:eastAsia="zh-CN"/>
        </w:rPr>
        <w:t>岁男性当中，</w:t>
      </w:r>
      <w:r w:rsidRPr="006D3AF9">
        <w:rPr>
          <w:rFonts w:eastAsia="DengXian" w:hint="eastAsia"/>
          <w:lang w:val="en-US" w:eastAsia="zh-CN"/>
        </w:rPr>
        <w:t>身高低于</w:t>
      </w:r>
      <w:r w:rsidRPr="006D3AF9">
        <w:rPr>
          <w:rFonts w:ascii="Calibri" w:eastAsia="DengXian" w:hAnsi="Calibri"/>
          <w:szCs w:val="22"/>
          <w:lang w:val="en-US" w:eastAsia="zh-CN"/>
        </w:rPr>
        <w:t>170</w:t>
      </w:r>
      <w:r w:rsidRPr="006D3AF9">
        <w:rPr>
          <w:rFonts w:eastAsia="DengXian" w:hint="eastAsia"/>
          <w:lang w:eastAsia="zh-CN"/>
        </w:rPr>
        <w:t>厘米的</w:t>
      </w:r>
      <w:r w:rsidRPr="006D3AF9">
        <w:rPr>
          <w:rFonts w:eastAsia="DengXian" w:hint="eastAsia"/>
          <w:lang w:val="en-US" w:eastAsia="zh-CN"/>
        </w:rPr>
        <w:t>占</w:t>
      </w:r>
      <w:r w:rsidRPr="006D3AF9">
        <w:rPr>
          <w:rFonts w:eastAsia="DengXian"/>
          <w:lang w:val="en-US" w:eastAsia="zh-CN"/>
        </w:rPr>
        <w:t>50%</w:t>
      </w:r>
      <w:r w:rsidRPr="006D3AF9">
        <w:rPr>
          <w:rFonts w:eastAsia="DengXian" w:hint="eastAsia"/>
          <w:lang w:val="en-US" w:eastAsia="zh-CN"/>
        </w:rPr>
        <w:t>，而身高低于</w:t>
      </w:r>
      <w:r w:rsidRPr="006D3AF9">
        <w:rPr>
          <w:rFonts w:ascii="Calibri" w:eastAsia="DengXian" w:hAnsi="Calibri"/>
          <w:szCs w:val="22"/>
          <w:lang w:val="en-US" w:eastAsia="zh-CN"/>
        </w:rPr>
        <w:t>178</w:t>
      </w:r>
      <w:r w:rsidRPr="006D3AF9">
        <w:rPr>
          <w:rFonts w:eastAsia="DengXian" w:hint="eastAsia"/>
          <w:lang w:eastAsia="zh-CN"/>
        </w:rPr>
        <w:t>厘米的则</w:t>
      </w:r>
      <w:r w:rsidRPr="006D3AF9">
        <w:rPr>
          <w:rFonts w:eastAsia="DengXian" w:hint="eastAsia"/>
          <w:lang w:val="en-US" w:eastAsia="zh-CN"/>
        </w:rPr>
        <w:t>占</w:t>
      </w:r>
      <w:r w:rsidRPr="006D3AF9">
        <w:rPr>
          <w:rFonts w:eastAsia="DengXian"/>
          <w:lang w:val="en-US" w:eastAsia="zh-CN"/>
        </w:rPr>
        <w:t>90%</w:t>
      </w:r>
      <w:r w:rsidRPr="006D3AF9">
        <w:rPr>
          <w:rFonts w:eastAsia="DengXian" w:hint="eastAsia"/>
          <w:lang w:val="en-US" w:eastAsia="zh-CN"/>
        </w:rPr>
        <w:t>。</w:t>
      </w:r>
    </w:p>
    <w:p w14:paraId="18229178" w14:textId="77777777" w:rsidR="00343F87" w:rsidRPr="002E0031" w:rsidRDefault="00343F87" w:rsidP="00343F87">
      <w:pPr>
        <w:widowControl/>
        <w:jc w:val="center"/>
        <w:rPr>
          <w:color w:val="000000"/>
          <w:kern w:val="0"/>
          <w:lang w:val="en"/>
        </w:rPr>
      </w:pPr>
      <w:r>
        <w:rPr>
          <w:noProof/>
          <w:lang w:val="en-US"/>
        </w:rPr>
        <w:drawing>
          <wp:inline distT="0" distB="0" distL="0" distR="0" wp14:anchorId="078550CD" wp14:editId="20798D99">
            <wp:extent cx="4657725" cy="6153782"/>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4651" cy="6162933"/>
                    </a:xfrm>
                    <a:prstGeom prst="rect">
                      <a:avLst/>
                    </a:prstGeom>
                  </pic:spPr>
                </pic:pic>
              </a:graphicData>
            </a:graphic>
          </wp:inline>
        </w:drawing>
      </w:r>
    </w:p>
    <w:tbl>
      <w:tblPr>
        <w:tblW w:w="5000" w:type="pct"/>
        <w:tblLook w:val="01E0" w:firstRow="1" w:lastRow="1" w:firstColumn="1" w:lastColumn="1" w:noHBand="0" w:noVBand="0"/>
      </w:tblPr>
      <w:tblGrid>
        <w:gridCol w:w="8666"/>
      </w:tblGrid>
      <w:tr w:rsidR="00343F87" w:rsidRPr="002E0031" w14:paraId="1C411312" w14:textId="77777777" w:rsidTr="00340819">
        <w:tc>
          <w:tcPr>
            <w:tcW w:w="5000" w:type="pct"/>
          </w:tcPr>
          <w:p w14:paraId="0133552E" w14:textId="533E77D0" w:rsidR="00343F87" w:rsidRPr="00D64485" w:rsidRDefault="006D3AF9" w:rsidP="00340819">
            <w:pPr>
              <w:tabs>
                <w:tab w:val="left" w:pos="3520"/>
              </w:tabs>
              <w:autoSpaceDE w:val="0"/>
              <w:autoSpaceDN w:val="0"/>
              <w:adjustRightInd w:val="0"/>
              <w:spacing w:line="271" w:lineRule="exact"/>
              <w:ind w:left="2535" w:right="-20"/>
              <w:rPr>
                <w:rFonts w:ascii="Calibri" w:hAnsi="Calibri"/>
                <w:szCs w:val="22"/>
                <w:lang w:val="en-US"/>
              </w:rPr>
            </w:pPr>
            <w:r w:rsidRPr="006D3AF9">
              <w:rPr>
                <w:rFonts w:ascii="Calibri" w:eastAsia="DengXian" w:hAnsi="Calibri" w:hint="eastAsia"/>
                <w:szCs w:val="22"/>
                <w:lang w:val="en-US" w:eastAsia="zh-CN"/>
              </w:rPr>
              <w:t>图</w:t>
            </w:r>
            <w:r w:rsidRPr="006D3AF9">
              <w:rPr>
                <w:rFonts w:ascii="Calibri" w:eastAsia="DengXian" w:hAnsi="Calibri"/>
                <w:szCs w:val="22"/>
                <w:lang w:val="en-US" w:eastAsia="zh-CN"/>
              </w:rPr>
              <w:t xml:space="preserve">2.22 </w:t>
            </w:r>
            <w:r w:rsidRPr="006D3AF9">
              <w:rPr>
                <w:rFonts w:ascii="Calibri" w:eastAsia="DengXian" w:hAnsi="Calibri" w:hint="eastAsia"/>
                <w:szCs w:val="22"/>
                <w:lang w:val="en-US" w:eastAsia="zh-CN"/>
              </w:rPr>
              <w:t>生长曲线（年龄别身高－男性）</w:t>
            </w:r>
          </w:p>
          <w:p w14:paraId="29577C1C" w14:textId="5467B4DD" w:rsidR="00343F87" w:rsidRPr="00F3325F" w:rsidRDefault="006D3AF9" w:rsidP="00340819">
            <w:pPr>
              <w:tabs>
                <w:tab w:val="left" w:pos="3520"/>
              </w:tabs>
              <w:autoSpaceDE w:val="0"/>
              <w:autoSpaceDN w:val="0"/>
              <w:adjustRightInd w:val="0"/>
              <w:spacing w:line="271" w:lineRule="exact"/>
              <w:ind w:right="-20"/>
              <w:jc w:val="center"/>
              <w:rPr>
                <w:rFonts w:ascii="Calibri" w:hAnsi="Calibri"/>
                <w:szCs w:val="22"/>
                <w:highlight w:val="green"/>
                <w:lang w:val="en-US"/>
              </w:rPr>
            </w:pPr>
            <w:r w:rsidRPr="006D3AF9">
              <w:rPr>
                <w:rFonts w:ascii="Calibri" w:eastAsia="DengXian" w:hAnsi="Calibri" w:hint="eastAsia"/>
                <w:szCs w:val="22"/>
                <w:lang w:val="en-US" w:eastAsia="zh-CN"/>
              </w:rPr>
              <w:t>生长图表数据</w:t>
            </w:r>
            <w:r w:rsidRPr="006D3AF9">
              <w:rPr>
                <w:rFonts w:ascii="Calibri" w:eastAsia="DengXian" w:hAnsi="Calibri"/>
                <w:szCs w:val="22"/>
                <w:lang w:val="en-US" w:eastAsia="zh-CN"/>
              </w:rPr>
              <w:t>[</w:t>
            </w:r>
            <w:r w:rsidRPr="006D3AF9">
              <w:rPr>
                <w:rFonts w:ascii="Calibri" w:eastAsia="DengXian" w:hAnsi="Calibri" w:hint="eastAsia"/>
                <w:szCs w:val="22"/>
                <w:lang w:val="en-US" w:eastAsia="zh-CN"/>
              </w:rPr>
              <w:t>香港</w:t>
            </w:r>
            <w:r w:rsidRPr="006D3AF9">
              <w:rPr>
                <w:rFonts w:ascii="Calibri" w:eastAsia="DengXian" w:hAnsi="Calibri"/>
                <w:szCs w:val="22"/>
                <w:lang w:val="en-US" w:eastAsia="zh-CN"/>
              </w:rPr>
              <w:t>2020</w:t>
            </w:r>
            <w:r w:rsidRPr="006D3AF9">
              <w:rPr>
                <w:rFonts w:ascii="Calibri" w:eastAsia="DengXian" w:hAnsi="Calibri" w:hint="eastAsia"/>
                <w:szCs w:val="22"/>
                <w:lang w:val="en-US" w:eastAsia="zh-CN"/>
              </w:rPr>
              <w:t>生长图表（香港</w:t>
            </w:r>
            <w:r w:rsidRPr="006D3AF9">
              <w:rPr>
                <w:rFonts w:ascii="Calibri" w:eastAsia="DengXian" w:hAnsi="Calibri"/>
                <w:szCs w:val="22"/>
                <w:lang w:val="en-US" w:eastAsia="zh-CN"/>
              </w:rPr>
              <w:t>2020</w:t>
            </w:r>
            <w:r w:rsidRPr="006D3AF9">
              <w:rPr>
                <w:rFonts w:ascii="Calibri" w:eastAsia="DengXian" w:hAnsi="Calibri" w:hint="eastAsia"/>
                <w:szCs w:val="22"/>
                <w:lang w:val="en-US" w:eastAsia="zh-CN"/>
              </w:rPr>
              <w:t>）</w:t>
            </w:r>
            <w:r w:rsidRPr="006D3AF9">
              <w:rPr>
                <w:rFonts w:ascii="Calibri" w:eastAsia="DengXian" w:hAnsi="Calibri"/>
                <w:sz w:val="20"/>
                <w:szCs w:val="20"/>
                <w:lang w:val="en-US" w:eastAsia="zh-CN"/>
              </w:rPr>
              <w:t>https://www.dh.gov.hk/english/useful/useful_PP_Growth_Chart/files/growth_charts.pdf</w:t>
            </w:r>
          </w:p>
        </w:tc>
      </w:tr>
    </w:tbl>
    <w:p w14:paraId="604AFF6A" w14:textId="74517B05" w:rsidR="00DC0C23" w:rsidRPr="00A75690" w:rsidRDefault="00DC0C23" w:rsidP="00A75690">
      <w:pPr>
        <w:pStyle w:val="af5"/>
        <w:ind w:leftChars="0" w:left="0"/>
        <w:rPr>
          <w:b/>
        </w:rPr>
      </w:pPr>
      <w:r w:rsidRPr="002E0031">
        <w:br w:type="page"/>
      </w:r>
      <w:r w:rsidR="006D3AF9" w:rsidRPr="006D3AF9">
        <w:rPr>
          <w:rFonts w:eastAsia="DengXian"/>
          <w:b/>
          <w:bCs/>
          <w:lang w:val="en" w:eastAsia="zh-CN"/>
        </w:rPr>
        <w:lastRenderedPageBreak/>
        <w:t>ii)</w:t>
      </w:r>
      <w:r w:rsidR="006D3AF9" w:rsidRPr="00F916AC">
        <w:rPr>
          <w:lang w:val="en" w:eastAsia="zh-CN"/>
        </w:rPr>
        <w:tab/>
      </w:r>
      <w:r w:rsidR="006D3AF9" w:rsidRPr="006D3AF9">
        <w:rPr>
          <w:rFonts w:eastAsia="DengXian" w:hint="eastAsia"/>
          <w:b/>
          <w:lang w:eastAsia="zh-CN"/>
        </w:rPr>
        <w:t>发展阶段</w:t>
      </w:r>
    </w:p>
    <w:p w14:paraId="38356604" w14:textId="7E0A5CF2" w:rsidR="00DC0C23" w:rsidRPr="002E0031" w:rsidRDefault="006D3AF9" w:rsidP="00DC0C23">
      <w:pPr>
        <w:adjustRightInd w:val="0"/>
        <w:snapToGrid w:val="0"/>
        <w:spacing w:beforeLines="50" w:before="180" w:line="360" w:lineRule="auto"/>
        <w:jc w:val="both"/>
        <w:rPr>
          <w:kern w:val="0"/>
        </w:rPr>
      </w:pPr>
      <w:r w:rsidRPr="006D3AF9">
        <w:rPr>
          <w:rFonts w:eastAsia="DengXian" w:hint="eastAsia"/>
          <w:b/>
          <w:kern w:val="0"/>
          <w:lang w:eastAsia="zh-CN"/>
        </w:rPr>
        <w:t>婴儿期</w:t>
      </w:r>
      <w:r w:rsidRPr="006D3AF9">
        <w:rPr>
          <w:rFonts w:eastAsia="DengXian"/>
          <w:b/>
          <w:kern w:val="0"/>
          <w:lang w:eastAsia="zh-CN"/>
        </w:rPr>
        <w:t xml:space="preserve"> </w:t>
      </w:r>
      <w:r w:rsidRPr="006D3AF9">
        <w:rPr>
          <w:rFonts w:ascii="新細明體" w:eastAsia="DengXian" w:hAnsi="新細明體" w:hint="eastAsia"/>
          <w:b/>
          <w:kern w:val="0"/>
          <w:lang w:val="en-US" w:eastAsia="zh-CN"/>
        </w:rPr>
        <w:t>─</w:t>
      </w:r>
      <w:r w:rsidRPr="006D3AF9">
        <w:rPr>
          <w:rFonts w:ascii="新細明體" w:eastAsia="DengXian" w:hAnsi="新細明體"/>
          <w:b/>
          <w:kern w:val="0"/>
          <w:lang w:val="en-US" w:eastAsia="zh-CN"/>
        </w:rPr>
        <w:t xml:space="preserve"> </w:t>
      </w:r>
      <w:r w:rsidRPr="006D3AF9">
        <w:rPr>
          <w:rFonts w:eastAsia="DengXian" w:hint="eastAsia"/>
          <w:kern w:val="0"/>
          <w:lang w:eastAsia="zh-CN"/>
        </w:rPr>
        <w:t>指出生后的首两年。在这段时期，婴儿学会行、走、说话，并能维持动作的平衡和协调，身体各部分生长比例开始相称。</w:t>
      </w:r>
    </w:p>
    <w:p w14:paraId="02FA1113" w14:textId="77777777" w:rsidR="00A430D8" w:rsidRDefault="00A430D8" w:rsidP="00A75690">
      <w:pPr>
        <w:adjustRightInd w:val="0"/>
        <w:snapToGrid w:val="0"/>
        <w:spacing w:line="360" w:lineRule="auto"/>
        <w:jc w:val="both"/>
        <w:rPr>
          <w:b/>
          <w:kern w:val="0"/>
          <w:lang w:val="en-US"/>
        </w:rPr>
      </w:pPr>
    </w:p>
    <w:p w14:paraId="73977F7E" w14:textId="1A1AF8A8" w:rsidR="00DC0C23" w:rsidRPr="002E0031" w:rsidRDefault="006D3AF9" w:rsidP="00DC0C23">
      <w:pPr>
        <w:adjustRightInd w:val="0"/>
        <w:snapToGrid w:val="0"/>
        <w:spacing w:beforeLines="35" w:before="126" w:line="360" w:lineRule="auto"/>
        <w:jc w:val="both"/>
      </w:pPr>
      <w:r w:rsidRPr="006D3AF9">
        <w:rPr>
          <w:rFonts w:eastAsia="DengXian" w:hint="eastAsia"/>
          <w:b/>
          <w:kern w:val="0"/>
          <w:lang w:eastAsia="zh-CN"/>
        </w:rPr>
        <w:t>儿童期</w:t>
      </w:r>
      <w:r w:rsidRPr="006D3AF9">
        <w:rPr>
          <w:rFonts w:eastAsia="DengXian"/>
          <w:b/>
          <w:kern w:val="0"/>
          <w:lang w:eastAsia="zh-CN"/>
        </w:rPr>
        <w:t xml:space="preserve"> </w:t>
      </w:r>
      <w:r w:rsidRPr="006D3AF9">
        <w:rPr>
          <w:rFonts w:ascii="新細明體" w:eastAsia="DengXian" w:hAnsi="新細明體" w:hint="eastAsia"/>
          <w:b/>
          <w:kern w:val="0"/>
          <w:lang w:val="en-US" w:eastAsia="zh-CN"/>
        </w:rPr>
        <w:t>─</w:t>
      </w:r>
      <w:r w:rsidRPr="006D3AF9">
        <w:rPr>
          <w:rFonts w:ascii="新細明體" w:eastAsia="DengXian" w:hAnsi="新細明體"/>
          <w:b/>
          <w:kern w:val="0"/>
          <w:lang w:val="en-US" w:eastAsia="zh-CN"/>
        </w:rPr>
        <w:t xml:space="preserve"> </w:t>
      </w:r>
      <w:r w:rsidRPr="006D3AF9">
        <w:rPr>
          <w:rFonts w:eastAsia="DengXian" w:hint="eastAsia"/>
          <w:kern w:val="0"/>
          <w:lang w:eastAsia="zh-CN"/>
        </w:rPr>
        <w:t>指两岁后发展至青少年前的一段时期。这个时期的儿童，骨骼和牙齿开始快速生长，心智技能会高速发展。其</w:t>
      </w:r>
      <w:r w:rsidRPr="006D3AF9">
        <w:rPr>
          <w:rFonts w:eastAsia="DengXian" w:hint="eastAsia"/>
          <w:kern w:val="0"/>
          <w:lang w:val="en-US" w:eastAsia="zh-CN"/>
        </w:rPr>
        <w:t>生理特点</w:t>
      </w:r>
      <w:r w:rsidRPr="006D3AF9">
        <w:rPr>
          <w:rFonts w:eastAsia="DengXian" w:hint="eastAsia"/>
          <w:iCs/>
          <w:kern w:val="0"/>
          <w:lang w:val="en-US" w:eastAsia="zh-CN"/>
        </w:rPr>
        <w:t>可见</w:t>
      </w:r>
      <w:r w:rsidRPr="006D3AF9">
        <w:rPr>
          <w:rFonts w:eastAsia="DengXian" w:hint="eastAsia"/>
          <w:i/>
          <w:kern w:val="0"/>
          <w:lang w:val="en-US" w:eastAsia="zh-CN"/>
        </w:rPr>
        <w:t>表</w:t>
      </w:r>
      <w:r w:rsidRPr="006D3AF9">
        <w:rPr>
          <w:rFonts w:eastAsia="DengXian"/>
          <w:i/>
          <w:kern w:val="0"/>
          <w:lang w:val="en-US" w:eastAsia="zh-CN"/>
        </w:rPr>
        <w:t>2.6</w:t>
      </w:r>
      <w:r w:rsidRPr="006D3AF9">
        <w:rPr>
          <w:rFonts w:eastAsia="DengXian" w:hint="eastAsia"/>
          <w:kern w:val="0"/>
          <w:lang w:eastAsia="zh-CN"/>
        </w:rPr>
        <w:t>。</w:t>
      </w:r>
      <w:r w:rsidR="00DC0C23" w:rsidRPr="002E0031">
        <w:rPr>
          <w:kern w:val="0"/>
        </w:rPr>
        <w:t xml:space="preserve"> </w:t>
      </w:r>
    </w:p>
    <w:p w14:paraId="171A6AA4" w14:textId="77777777" w:rsidR="00A430D8" w:rsidRDefault="00A430D8" w:rsidP="00A75690">
      <w:pPr>
        <w:adjustRightInd w:val="0"/>
        <w:snapToGrid w:val="0"/>
        <w:spacing w:line="360" w:lineRule="auto"/>
        <w:jc w:val="both"/>
        <w:rPr>
          <w:b/>
          <w:kern w:val="0"/>
          <w:lang w:val="en-US"/>
        </w:rPr>
      </w:pPr>
    </w:p>
    <w:p w14:paraId="1602EF06" w14:textId="6C33E702" w:rsidR="00DC0C23" w:rsidRPr="002E0031" w:rsidRDefault="006D3AF9" w:rsidP="00DC0C23">
      <w:pPr>
        <w:adjustRightInd w:val="0"/>
        <w:snapToGrid w:val="0"/>
        <w:spacing w:beforeLines="35" w:before="126" w:line="360" w:lineRule="auto"/>
        <w:jc w:val="both"/>
        <w:rPr>
          <w:b/>
        </w:rPr>
      </w:pPr>
      <w:r w:rsidRPr="006D3AF9">
        <w:rPr>
          <w:rFonts w:eastAsia="DengXian" w:hint="eastAsia"/>
          <w:b/>
          <w:kern w:val="0"/>
          <w:lang w:eastAsia="zh-CN"/>
        </w:rPr>
        <w:t>青少年期</w:t>
      </w:r>
      <w:r w:rsidRPr="006D3AF9">
        <w:rPr>
          <w:rFonts w:eastAsia="DengXian"/>
          <w:b/>
          <w:kern w:val="0"/>
          <w:lang w:eastAsia="zh-CN"/>
        </w:rPr>
        <w:t xml:space="preserve"> </w:t>
      </w:r>
      <w:r w:rsidRPr="006D3AF9">
        <w:rPr>
          <w:rFonts w:ascii="新細明體" w:eastAsia="DengXian" w:hAnsi="新細明體" w:hint="eastAsia"/>
          <w:b/>
          <w:kern w:val="0"/>
          <w:lang w:val="en-US" w:eastAsia="zh-CN"/>
        </w:rPr>
        <w:t>─</w:t>
      </w:r>
      <w:r w:rsidRPr="006D3AF9">
        <w:rPr>
          <w:rFonts w:ascii="新細明體" w:eastAsia="DengXian" w:hAnsi="新細明體"/>
          <w:b/>
          <w:kern w:val="0"/>
          <w:lang w:val="en-US" w:eastAsia="zh-CN"/>
        </w:rPr>
        <w:t xml:space="preserve"> </w:t>
      </w:r>
      <w:r w:rsidRPr="006D3AF9">
        <w:rPr>
          <w:rFonts w:eastAsia="DengXian" w:hint="eastAsia"/>
          <w:kern w:val="0"/>
          <w:lang w:eastAsia="zh-CN"/>
        </w:rPr>
        <w:t>一般而言，女性由</w:t>
      </w:r>
      <w:r w:rsidRPr="006D3AF9">
        <w:rPr>
          <w:rFonts w:eastAsia="DengXian"/>
          <w:kern w:val="0"/>
          <w:highlight w:val="yellow"/>
          <w:lang w:val="en-US" w:eastAsia="zh-CN"/>
        </w:rPr>
        <w:t>10</w:t>
      </w:r>
      <w:r w:rsidRPr="006D3AF9">
        <w:rPr>
          <w:rFonts w:eastAsia="DengXian" w:hint="eastAsia"/>
          <w:kern w:val="0"/>
          <w:lang w:eastAsia="zh-CN"/>
        </w:rPr>
        <w:t>岁、男性由</w:t>
      </w:r>
      <w:r w:rsidRPr="006D3AF9">
        <w:rPr>
          <w:rFonts w:eastAsia="DengXian"/>
          <w:kern w:val="0"/>
          <w:lang w:eastAsia="zh-CN"/>
        </w:rPr>
        <w:t>12</w:t>
      </w:r>
      <w:r w:rsidRPr="006D3AF9">
        <w:rPr>
          <w:rFonts w:eastAsia="DengXian" w:hint="eastAsia"/>
          <w:kern w:val="0"/>
          <w:lang w:eastAsia="zh-CN"/>
        </w:rPr>
        <w:t>岁起便进入青少年期。这个时期的青少年，身体的机能日趋成熟，情绪较不稳定，有时会感觉沮丧。其</w:t>
      </w:r>
      <w:r w:rsidRPr="006D3AF9">
        <w:rPr>
          <w:rFonts w:eastAsia="DengXian" w:hint="eastAsia"/>
          <w:kern w:val="0"/>
          <w:lang w:val="en-US" w:eastAsia="zh-CN"/>
        </w:rPr>
        <w:t>生理特点</w:t>
      </w:r>
      <w:r w:rsidRPr="006D3AF9">
        <w:rPr>
          <w:rFonts w:eastAsia="DengXian" w:hint="eastAsia"/>
          <w:iCs/>
          <w:kern w:val="0"/>
          <w:lang w:val="en-US" w:eastAsia="zh-CN"/>
        </w:rPr>
        <w:t>可见</w:t>
      </w:r>
      <w:r w:rsidRPr="006D3AF9">
        <w:rPr>
          <w:rFonts w:eastAsia="DengXian" w:hint="eastAsia"/>
          <w:i/>
          <w:kern w:val="0"/>
          <w:lang w:val="en-US" w:eastAsia="zh-CN"/>
        </w:rPr>
        <w:t>表</w:t>
      </w:r>
      <w:r w:rsidRPr="006D3AF9">
        <w:rPr>
          <w:rFonts w:eastAsia="DengXian"/>
          <w:i/>
          <w:kern w:val="0"/>
          <w:lang w:val="en-US" w:eastAsia="zh-CN"/>
        </w:rPr>
        <w:t>2.7</w:t>
      </w:r>
      <w:r w:rsidRPr="006D3AF9">
        <w:rPr>
          <w:rFonts w:eastAsia="DengXian" w:hint="eastAsia"/>
          <w:lang w:eastAsia="zh-CN"/>
        </w:rPr>
        <w:t>。</w:t>
      </w:r>
    </w:p>
    <w:p w14:paraId="61A15CBE" w14:textId="77777777" w:rsidR="00A430D8" w:rsidRDefault="00A430D8" w:rsidP="00A75690">
      <w:pPr>
        <w:adjustRightInd w:val="0"/>
        <w:snapToGrid w:val="0"/>
        <w:spacing w:line="360" w:lineRule="auto"/>
        <w:jc w:val="both"/>
        <w:rPr>
          <w:b/>
          <w:kern w:val="0"/>
          <w:lang w:val="en-US"/>
        </w:rPr>
      </w:pPr>
    </w:p>
    <w:p w14:paraId="0998828A" w14:textId="58DCCAB1" w:rsidR="00DC0C23" w:rsidRPr="002E0031" w:rsidRDefault="006D3AF9" w:rsidP="00DC0C23">
      <w:pPr>
        <w:adjustRightInd w:val="0"/>
        <w:snapToGrid w:val="0"/>
        <w:spacing w:beforeLines="35" w:before="126" w:line="360" w:lineRule="auto"/>
        <w:jc w:val="both"/>
        <w:rPr>
          <w:kern w:val="0"/>
        </w:rPr>
      </w:pPr>
      <w:r w:rsidRPr="006D3AF9">
        <w:rPr>
          <w:rFonts w:eastAsia="DengXian" w:hint="eastAsia"/>
          <w:b/>
          <w:kern w:val="0"/>
          <w:lang w:eastAsia="zh-CN"/>
        </w:rPr>
        <w:t>成年期</w:t>
      </w:r>
      <w:r w:rsidRPr="006D3AF9">
        <w:rPr>
          <w:rFonts w:eastAsia="DengXian"/>
          <w:b/>
          <w:kern w:val="0"/>
          <w:lang w:eastAsia="zh-CN"/>
        </w:rPr>
        <w:t xml:space="preserve"> </w:t>
      </w:r>
      <w:r w:rsidRPr="006D3AF9">
        <w:rPr>
          <w:rFonts w:ascii="新細明體" w:eastAsia="DengXian" w:hAnsi="新細明體" w:hint="eastAsia"/>
          <w:b/>
          <w:kern w:val="0"/>
          <w:lang w:val="en-US" w:eastAsia="zh-CN"/>
        </w:rPr>
        <w:t>─</w:t>
      </w:r>
      <w:r w:rsidRPr="006D3AF9">
        <w:rPr>
          <w:rFonts w:ascii="新細明體" w:eastAsia="DengXian" w:hAnsi="新細明體"/>
          <w:b/>
          <w:kern w:val="0"/>
          <w:lang w:val="en-US" w:eastAsia="zh-CN"/>
        </w:rPr>
        <w:t xml:space="preserve"> </w:t>
      </w:r>
      <w:r w:rsidRPr="006D3AF9">
        <w:rPr>
          <w:rFonts w:eastAsia="DengXian" w:hint="eastAsia"/>
          <w:kern w:val="0"/>
          <w:lang w:eastAsia="zh-CN"/>
        </w:rPr>
        <w:t>指个体生长速度逐渐缓慢下降的人生阶段。步入成年期后，人们都会发生一系列的正常变化，例如头发稀疏、骨质流失和肌肉量下降等。成年期的生理特点可</w:t>
      </w:r>
      <w:r w:rsidRPr="006D3AF9">
        <w:rPr>
          <w:rFonts w:eastAsia="DengXian" w:hint="eastAsia"/>
          <w:iCs/>
          <w:kern w:val="0"/>
          <w:lang w:val="en-US" w:eastAsia="zh-CN"/>
        </w:rPr>
        <w:t>见</w:t>
      </w:r>
      <w:r w:rsidRPr="006D3AF9">
        <w:rPr>
          <w:rFonts w:eastAsia="DengXian" w:hint="eastAsia"/>
          <w:i/>
          <w:kern w:val="0"/>
          <w:lang w:val="en-US" w:eastAsia="zh-CN"/>
        </w:rPr>
        <w:t>表</w:t>
      </w:r>
      <w:r w:rsidRPr="006D3AF9">
        <w:rPr>
          <w:rFonts w:eastAsia="DengXian"/>
          <w:i/>
          <w:kern w:val="0"/>
          <w:lang w:val="en-US" w:eastAsia="zh-CN"/>
        </w:rPr>
        <w:t>2.8</w:t>
      </w:r>
      <w:r w:rsidRPr="006D3AF9">
        <w:rPr>
          <w:rFonts w:eastAsia="DengXian" w:hint="eastAsia"/>
          <w:kern w:val="0"/>
          <w:lang w:eastAsia="zh-CN"/>
        </w:rPr>
        <w:t>。</w:t>
      </w:r>
    </w:p>
    <w:p w14:paraId="3AD494F1" w14:textId="77777777" w:rsidR="00DC0C23" w:rsidRPr="002E0031" w:rsidRDefault="00DC0C23" w:rsidP="00DC0C23">
      <w:pPr>
        <w:adjustRightInd w:val="0"/>
        <w:snapToGrid w:val="0"/>
        <w:spacing w:beforeLines="35" w:before="126" w:line="360" w:lineRule="auto"/>
        <w:jc w:val="both"/>
        <w:rPr>
          <w:b/>
          <w:lang w:val="en-US"/>
        </w:rPr>
      </w:pPr>
      <w:r w:rsidRPr="002E0031">
        <w:rPr>
          <w:kern w:val="0"/>
        </w:rPr>
        <w:br w:type="page"/>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200"/>
      </w:tblGrid>
      <w:tr w:rsidR="00DC0C23" w:rsidRPr="002E0031" w14:paraId="4C8E1617" w14:textId="77777777" w:rsidTr="00F86629">
        <w:tc>
          <w:tcPr>
            <w:tcW w:w="8568" w:type="dxa"/>
            <w:gridSpan w:val="2"/>
            <w:shd w:val="clear" w:color="auto" w:fill="CCCCCC"/>
          </w:tcPr>
          <w:p w14:paraId="0862ACDC" w14:textId="4E86E074" w:rsidR="00DC0C23" w:rsidRPr="002E0031" w:rsidRDefault="006D3AF9" w:rsidP="00F86629">
            <w:pPr>
              <w:pStyle w:val="af"/>
              <w:snapToGrid w:val="0"/>
              <w:spacing w:before="100" w:beforeAutospacing="1" w:after="100" w:afterAutospacing="1"/>
              <w:jc w:val="center"/>
              <w:rPr>
                <w:b/>
                <w:lang w:val="en-GB"/>
              </w:rPr>
            </w:pPr>
            <w:r w:rsidRPr="006D3AF9">
              <w:rPr>
                <w:rFonts w:eastAsia="DengXian" w:hint="eastAsia"/>
                <w:b/>
                <w:lang w:eastAsia="zh-CN"/>
              </w:rPr>
              <w:lastRenderedPageBreak/>
              <w:t>儿童期的生理特点</w:t>
            </w:r>
          </w:p>
        </w:tc>
      </w:tr>
      <w:tr w:rsidR="00DC0C23" w:rsidRPr="002E0031" w14:paraId="7E656F57" w14:textId="77777777" w:rsidTr="00F86629">
        <w:trPr>
          <w:trHeight w:val="1431"/>
        </w:trPr>
        <w:tc>
          <w:tcPr>
            <w:tcW w:w="1368" w:type="dxa"/>
          </w:tcPr>
          <w:p w14:paraId="01F2439B" w14:textId="0DE70E8C" w:rsidR="00DC0C23" w:rsidRPr="002E0031" w:rsidRDefault="006D3AF9" w:rsidP="00F86629">
            <w:pPr>
              <w:pStyle w:val="af"/>
              <w:snapToGrid w:val="0"/>
              <w:spacing w:before="100" w:beforeAutospacing="1" w:after="100" w:afterAutospacing="1"/>
              <w:rPr>
                <w:lang w:val="en-GB"/>
              </w:rPr>
            </w:pPr>
            <w:r w:rsidRPr="006D3AF9">
              <w:rPr>
                <w:rFonts w:eastAsia="DengXian" w:hint="eastAsia"/>
                <w:lang w:val="en-GB" w:eastAsia="zh-CN"/>
              </w:rPr>
              <w:t>骨骼和</w:t>
            </w:r>
            <w:r w:rsidR="00DC0C23" w:rsidRPr="002E0031">
              <w:rPr>
                <w:lang w:val="en-GB"/>
              </w:rPr>
              <w:br/>
            </w:r>
            <w:r w:rsidRPr="006D3AF9">
              <w:rPr>
                <w:rFonts w:eastAsia="DengXian" w:hint="eastAsia"/>
                <w:lang w:val="en-GB" w:eastAsia="zh-CN"/>
              </w:rPr>
              <w:t>关节</w:t>
            </w:r>
          </w:p>
        </w:tc>
        <w:tc>
          <w:tcPr>
            <w:tcW w:w="7200" w:type="dxa"/>
          </w:tcPr>
          <w:p w14:paraId="46183D37" w14:textId="69D852AB"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弹性大、硬度小，不易折断，但易变形。</w:t>
            </w:r>
          </w:p>
          <w:p w14:paraId="2AF151C2" w14:textId="2E7AE3E6"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关节窝较浅，关节囊及关节周围的韧带较薄和松弛。</w:t>
            </w:r>
          </w:p>
          <w:p w14:paraId="06DA43BD" w14:textId="144374F0"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关节伸展性与活动范围较大，但牢固性较差，在外力的作用下较易脱位。</w:t>
            </w:r>
          </w:p>
        </w:tc>
      </w:tr>
      <w:tr w:rsidR="00DC0C23" w:rsidRPr="002E0031" w14:paraId="01E7CD92" w14:textId="77777777" w:rsidTr="00F86629">
        <w:tc>
          <w:tcPr>
            <w:tcW w:w="1368" w:type="dxa"/>
          </w:tcPr>
          <w:p w14:paraId="146D59F7" w14:textId="78F4870B" w:rsidR="00DC0C23" w:rsidRPr="002E0031" w:rsidRDefault="006D3AF9" w:rsidP="00F86629">
            <w:pPr>
              <w:pStyle w:val="af"/>
              <w:snapToGrid w:val="0"/>
              <w:spacing w:before="100" w:beforeAutospacing="1" w:after="100" w:afterAutospacing="1"/>
              <w:rPr>
                <w:lang w:val="en-GB"/>
              </w:rPr>
            </w:pPr>
            <w:r w:rsidRPr="006D3AF9">
              <w:rPr>
                <w:rFonts w:eastAsia="DengXian" w:hint="eastAsia"/>
                <w:lang w:val="en-GB" w:eastAsia="zh-CN"/>
              </w:rPr>
              <w:t>肌肉</w:t>
            </w:r>
          </w:p>
        </w:tc>
        <w:tc>
          <w:tcPr>
            <w:tcW w:w="7200" w:type="dxa"/>
          </w:tcPr>
          <w:p w14:paraId="422107DC" w14:textId="5526BE1A" w:rsidR="00DC0C23" w:rsidRPr="0061283D"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肌肉中水份含量较多，蛋白质、脂肪和无机盐类较少。</w:t>
            </w:r>
          </w:p>
          <w:p w14:paraId="0837666E" w14:textId="237D7B9A" w:rsidR="00DC0C23" w:rsidRPr="0061283D"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肌肉细嫩而富有弹性，收缩力和耐力较差。</w:t>
            </w:r>
          </w:p>
          <w:p w14:paraId="506145D4" w14:textId="2F31166C" w:rsidR="00DC0C23" w:rsidRPr="0061283D"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身体不同部位的肌肉发育不平衡，大肌肉、上肢肌发育先于小肌肉、下肢肌肉。</w:t>
            </w:r>
          </w:p>
          <w:p w14:paraId="3EC0B4E0" w14:textId="73FD2C26" w:rsidR="00DC0C23" w:rsidRPr="0061283D"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肌力的增长不均匀。</w:t>
            </w:r>
          </w:p>
        </w:tc>
      </w:tr>
      <w:tr w:rsidR="00DC0C23" w:rsidRPr="002E0031" w14:paraId="74EF8FE3" w14:textId="77777777" w:rsidTr="00F86629">
        <w:tc>
          <w:tcPr>
            <w:tcW w:w="1368" w:type="dxa"/>
          </w:tcPr>
          <w:p w14:paraId="34C60580" w14:textId="029F017C" w:rsidR="00DC0C23" w:rsidRPr="002E0031" w:rsidRDefault="006D3AF9" w:rsidP="00F86629">
            <w:pPr>
              <w:pStyle w:val="af"/>
              <w:snapToGrid w:val="0"/>
              <w:spacing w:before="100" w:beforeAutospacing="1" w:after="100" w:afterAutospacing="1"/>
              <w:rPr>
                <w:lang w:val="en-GB"/>
              </w:rPr>
            </w:pPr>
            <w:r w:rsidRPr="006D3AF9">
              <w:rPr>
                <w:rFonts w:eastAsia="DengXian" w:hint="eastAsia"/>
                <w:lang w:val="en-GB" w:eastAsia="zh-CN"/>
              </w:rPr>
              <w:t>心、血管</w:t>
            </w:r>
          </w:p>
        </w:tc>
        <w:tc>
          <w:tcPr>
            <w:tcW w:w="7200" w:type="dxa"/>
          </w:tcPr>
          <w:p w14:paraId="2BCDC077" w14:textId="6C09EEBB" w:rsidR="00DC0C23" w:rsidRPr="0061283D"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心脏的相对重量和容积（每公斤体重）与成年人相近。</w:t>
            </w:r>
          </w:p>
          <w:p w14:paraId="0F5D7238" w14:textId="4956A85C" w:rsidR="00DC0C23" w:rsidRPr="0061283D"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由于神经调节不够完善，新陈代谢比较旺盛，故心率较快。</w:t>
            </w:r>
          </w:p>
          <w:p w14:paraId="0EF391C8" w14:textId="452DDFA6" w:rsidR="00DC0C23" w:rsidRPr="0061283D"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心肌纤维收缩力较弱，心脏泵血力量小，故心搏量少，但相对值（每公斤体重）的心输出量较大。</w:t>
            </w:r>
          </w:p>
          <w:p w14:paraId="312C6B6A" w14:textId="02F922AE" w:rsidR="00DC0C23" w:rsidRPr="0061283D"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相对的血液量</w:t>
            </w:r>
            <w:r w:rsidRPr="006D3AF9">
              <w:rPr>
                <w:rFonts w:eastAsia="DengXian"/>
                <w:lang w:val="en-GB" w:eastAsia="zh-CN"/>
              </w:rPr>
              <w:t xml:space="preserve"> (</w:t>
            </w:r>
            <w:r w:rsidRPr="006D3AF9">
              <w:rPr>
                <w:rFonts w:eastAsia="DengXian" w:hint="eastAsia"/>
                <w:lang w:val="en-GB" w:eastAsia="zh-CN"/>
              </w:rPr>
              <w:t>每公斤体重</w:t>
            </w:r>
            <w:r w:rsidRPr="006D3AF9">
              <w:rPr>
                <w:rFonts w:eastAsia="DengXian"/>
                <w:lang w:val="en-GB" w:eastAsia="zh-CN"/>
              </w:rPr>
              <w:t xml:space="preserve">) </w:t>
            </w:r>
            <w:r w:rsidRPr="006D3AF9">
              <w:rPr>
                <w:rFonts w:eastAsia="DengXian" w:hint="eastAsia"/>
                <w:lang w:val="en-GB" w:eastAsia="zh-CN"/>
              </w:rPr>
              <w:t>较成年人的血液量多，但每体积单位的血液中血红蛋白含量与成年人相比则较低。</w:t>
            </w:r>
          </w:p>
          <w:p w14:paraId="10219F79" w14:textId="5917EB7A" w:rsidR="00DC0C23" w:rsidRPr="0061283D"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血管因易扩张而较粗，血压相对成年人也较低。</w:t>
            </w:r>
          </w:p>
        </w:tc>
      </w:tr>
      <w:tr w:rsidR="00DC0C23" w:rsidRPr="002E0031" w14:paraId="38048241" w14:textId="77777777" w:rsidTr="00F86629">
        <w:tc>
          <w:tcPr>
            <w:tcW w:w="1368" w:type="dxa"/>
          </w:tcPr>
          <w:p w14:paraId="256FFABE" w14:textId="061F2EC9" w:rsidR="00DC0C23" w:rsidRPr="002E0031" w:rsidRDefault="006D3AF9" w:rsidP="00F86629">
            <w:pPr>
              <w:pStyle w:val="af"/>
              <w:snapToGrid w:val="0"/>
              <w:spacing w:before="100" w:beforeAutospacing="1" w:after="100" w:afterAutospacing="1"/>
              <w:rPr>
                <w:lang w:val="en-GB"/>
              </w:rPr>
            </w:pPr>
            <w:r w:rsidRPr="006D3AF9">
              <w:rPr>
                <w:rFonts w:eastAsia="DengXian" w:hint="eastAsia"/>
                <w:lang w:val="en-GB" w:eastAsia="zh-CN"/>
              </w:rPr>
              <w:t>呼吸</w:t>
            </w:r>
          </w:p>
        </w:tc>
        <w:tc>
          <w:tcPr>
            <w:tcW w:w="7200" w:type="dxa"/>
          </w:tcPr>
          <w:p w14:paraId="53F3077D" w14:textId="7A5F60E6"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由于新陈代谢旺盛，耗氧量大，因而呼吸频率较快。</w:t>
            </w:r>
          </w:p>
          <w:p w14:paraId="2D7336A7" w14:textId="27332F73"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呼吸肌力量较弱，故肺活量较小。</w:t>
            </w:r>
          </w:p>
        </w:tc>
      </w:tr>
      <w:tr w:rsidR="00DC0C23" w:rsidRPr="002E0031" w14:paraId="378FF548" w14:textId="77777777" w:rsidTr="00F86629">
        <w:tc>
          <w:tcPr>
            <w:tcW w:w="1368" w:type="dxa"/>
            <w:tcBorders>
              <w:bottom w:val="single" w:sz="4" w:space="0" w:color="auto"/>
            </w:tcBorders>
          </w:tcPr>
          <w:p w14:paraId="2005CC6F" w14:textId="08B22505" w:rsidR="00DC0C23" w:rsidRPr="002E0031" w:rsidRDefault="006D3AF9" w:rsidP="00F86629">
            <w:pPr>
              <w:pStyle w:val="af"/>
              <w:snapToGrid w:val="0"/>
              <w:spacing w:before="100" w:beforeAutospacing="1" w:after="100" w:afterAutospacing="1"/>
              <w:rPr>
                <w:lang w:val="en-GB"/>
              </w:rPr>
            </w:pPr>
            <w:r w:rsidRPr="006D3AF9">
              <w:rPr>
                <w:rFonts w:eastAsia="DengXian" w:hint="eastAsia"/>
                <w:lang w:val="en-GB" w:eastAsia="zh-CN"/>
              </w:rPr>
              <w:t>神经</w:t>
            </w:r>
          </w:p>
        </w:tc>
        <w:tc>
          <w:tcPr>
            <w:tcW w:w="7200" w:type="dxa"/>
            <w:tcBorders>
              <w:bottom w:val="single" w:sz="4" w:space="0" w:color="auto"/>
            </w:tcBorders>
          </w:tcPr>
          <w:p w14:paraId="1980897B" w14:textId="64CC456E"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神经系统的抑制过程不完善，较易出现兴奋状态。</w:t>
            </w:r>
          </w:p>
          <w:p w14:paraId="7326EE46" w14:textId="409EB74C"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神经细胞工作能力低，易疲劳，但也容易恢复。</w:t>
            </w:r>
          </w:p>
        </w:tc>
      </w:tr>
      <w:tr w:rsidR="00DC0C23" w:rsidRPr="002E0031" w14:paraId="7FAEDC1D" w14:textId="77777777" w:rsidTr="00F86629">
        <w:tc>
          <w:tcPr>
            <w:tcW w:w="8568" w:type="dxa"/>
            <w:gridSpan w:val="2"/>
            <w:tcBorders>
              <w:left w:val="nil"/>
              <w:bottom w:val="nil"/>
              <w:right w:val="nil"/>
            </w:tcBorders>
          </w:tcPr>
          <w:p w14:paraId="28C19CC1" w14:textId="77777777" w:rsidR="00DC0C23" w:rsidRPr="002E0031" w:rsidRDefault="00DC0C23" w:rsidP="00F86629">
            <w:pPr>
              <w:pStyle w:val="af"/>
              <w:snapToGrid w:val="0"/>
              <w:jc w:val="center"/>
              <w:rPr>
                <w:b/>
                <w:sz w:val="20"/>
                <w:szCs w:val="20"/>
              </w:rPr>
            </w:pPr>
          </w:p>
          <w:p w14:paraId="26A76A89" w14:textId="049A0129" w:rsidR="00DC0C23" w:rsidRPr="002E0031" w:rsidRDefault="006D3AF9" w:rsidP="00F86629">
            <w:pPr>
              <w:pStyle w:val="af"/>
              <w:snapToGrid w:val="0"/>
              <w:jc w:val="center"/>
              <w:rPr>
                <w:sz w:val="20"/>
                <w:szCs w:val="20"/>
                <w:lang w:val="en-GB"/>
              </w:rPr>
            </w:pPr>
            <w:r w:rsidRPr="006D3AF9">
              <w:rPr>
                <w:rFonts w:eastAsia="DengXian" w:hint="eastAsia"/>
                <w:sz w:val="20"/>
                <w:szCs w:val="20"/>
                <w:lang w:eastAsia="zh-CN"/>
              </w:rPr>
              <w:t>表</w:t>
            </w:r>
            <w:r w:rsidRPr="006D3AF9">
              <w:rPr>
                <w:rFonts w:eastAsia="DengXian"/>
                <w:sz w:val="20"/>
                <w:szCs w:val="20"/>
                <w:lang w:eastAsia="zh-CN"/>
              </w:rPr>
              <w:t xml:space="preserve">2.6    </w:t>
            </w:r>
            <w:r w:rsidRPr="006D3AF9">
              <w:rPr>
                <w:rFonts w:eastAsia="DengXian" w:hint="eastAsia"/>
                <w:sz w:val="20"/>
                <w:szCs w:val="20"/>
                <w:lang w:eastAsia="zh-CN"/>
              </w:rPr>
              <w:t>儿童期的生理特点</w:t>
            </w:r>
          </w:p>
        </w:tc>
      </w:tr>
    </w:tbl>
    <w:p w14:paraId="723F3646" w14:textId="77777777" w:rsidR="00DC0C23" w:rsidRPr="002E0031" w:rsidRDefault="00DC0C23" w:rsidP="00DC0C23">
      <w:pPr>
        <w:adjustRightInd w:val="0"/>
        <w:spacing w:beforeLines="50" w:before="180" w:line="360" w:lineRule="auto"/>
        <w:jc w:val="both"/>
        <w:rPr>
          <w:b/>
          <w:lang w:val="en-US"/>
        </w:rPr>
      </w:pPr>
      <w:r w:rsidRPr="002E0031">
        <w:rPr>
          <w:b/>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994"/>
      </w:tblGrid>
      <w:tr w:rsidR="00DC0C23" w:rsidRPr="002E0031" w14:paraId="1633F931" w14:textId="77777777" w:rsidTr="00F86629">
        <w:tc>
          <w:tcPr>
            <w:tcW w:w="8362" w:type="dxa"/>
            <w:gridSpan w:val="2"/>
            <w:shd w:val="clear" w:color="auto" w:fill="CCCCCC"/>
          </w:tcPr>
          <w:p w14:paraId="7E121170" w14:textId="494E3A68" w:rsidR="00DC0C23" w:rsidRPr="002E0031" w:rsidRDefault="006D3AF9" w:rsidP="00F86629">
            <w:pPr>
              <w:pStyle w:val="af"/>
              <w:spacing w:before="1" w:beforeAutospacing="1" w:after="1" w:afterAutospacing="1"/>
              <w:jc w:val="center"/>
              <w:rPr>
                <w:b/>
                <w:lang w:val="en-GB"/>
              </w:rPr>
            </w:pPr>
            <w:r w:rsidRPr="006D3AF9">
              <w:rPr>
                <w:rFonts w:eastAsia="DengXian" w:hint="eastAsia"/>
                <w:b/>
                <w:lang w:eastAsia="zh-CN"/>
              </w:rPr>
              <w:lastRenderedPageBreak/>
              <w:t>青少年期的生理特点</w:t>
            </w:r>
          </w:p>
        </w:tc>
      </w:tr>
      <w:tr w:rsidR="00DC0C23" w:rsidRPr="002E0031" w14:paraId="5C60FF1A" w14:textId="77777777" w:rsidTr="00F86629">
        <w:tc>
          <w:tcPr>
            <w:tcW w:w="1368" w:type="dxa"/>
          </w:tcPr>
          <w:p w14:paraId="62EB77E2" w14:textId="3C2D5318" w:rsidR="00DC0C23" w:rsidRPr="002E0031" w:rsidRDefault="006D3AF9" w:rsidP="00F86629">
            <w:pPr>
              <w:pStyle w:val="af"/>
              <w:spacing w:before="1" w:beforeAutospacing="1" w:after="1" w:afterAutospacing="1"/>
              <w:rPr>
                <w:lang w:val="en-GB"/>
              </w:rPr>
            </w:pPr>
            <w:r w:rsidRPr="006D3AF9">
              <w:rPr>
                <w:rFonts w:eastAsia="DengXian" w:hint="eastAsia"/>
                <w:lang w:val="en-GB" w:eastAsia="zh-CN"/>
              </w:rPr>
              <w:t>骨骼和</w:t>
            </w:r>
            <w:r w:rsidR="00DC0C23" w:rsidRPr="002E0031">
              <w:rPr>
                <w:lang w:val="en-GB"/>
              </w:rPr>
              <w:br/>
            </w:r>
            <w:r w:rsidRPr="006D3AF9">
              <w:rPr>
                <w:rFonts w:eastAsia="DengXian" w:hint="eastAsia"/>
                <w:lang w:val="en-GB" w:eastAsia="zh-CN"/>
              </w:rPr>
              <w:t>关节</w:t>
            </w:r>
          </w:p>
        </w:tc>
        <w:tc>
          <w:tcPr>
            <w:tcW w:w="6994" w:type="dxa"/>
          </w:tcPr>
          <w:p w14:paraId="7E6303F2" w14:textId="03609A93"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正处于生长发育过程中，身高、体重增长幅度大。</w:t>
            </w:r>
          </w:p>
          <w:p w14:paraId="379B5BDE" w14:textId="7C661CC4"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关节结构与成年人基本相同，但关节面软骨较厚，关节囊和韧带较薄且松弛，关节周围的肌肉较细长。所以其伸展性与活动范围都大于成年人，关节的灵活性与柔韧性较佳，但牢固性较差。</w:t>
            </w:r>
          </w:p>
          <w:p w14:paraId="5E201E5A" w14:textId="52D18C61"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青少年期快要完结时（即</w:t>
            </w:r>
            <w:r w:rsidRPr="006D3AF9">
              <w:rPr>
                <w:rFonts w:eastAsia="DengXian"/>
                <w:lang w:val="en-GB" w:eastAsia="zh-CN"/>
              </w:rPr>
              <w:t>17</w:t>
            </w:r>
            <w:r w:rsidRPr="006D3AF9">
              <w:rPr>
                <w:rFonts w:eastAsia="DengXian" w:hint="eastAsia"/>
                <w:lang w:val="en-GB" w:eastAsia="zh-CN"/>
              </w:rPr>
              <w:t>至</w:t>
            </w:r>
            <w:r w:rsidRPr="006D3AF9">
              <w:rPr>
                <w:rFonts w:eastAsia="DengXian"/>
                <w:lang w:val="en-GB" w:eastAsia="zh-CN"/>
              </w:rPr>
              <w:t>23</w:t>
            </w:r>
            <w:r w:rsidRPr="006D3AF9">
              <w:rPr>
                <w:rFonts w:eastAsia="DengXian" w:hint="eastAsia"/>
                <w:lang w:val="en-GB" w:eastAsia="zh-CN"/>
              </w:rPr>
              <w:t>岁），身体发育逐渐减慢，生理机能日趋成熟和完善。</w:t>
            </w:r>
          </w:p>
          <w:p w14:paraId="11394036" w14:textId="053B6B06"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身高的增长速度逐渐减慢。大约在</w:t>
            </w:r>
            <w:r w:rsidRPr="006D3AF9">
              <w:rPr>
                <w:rFonts w:eastAsia="DengXian"/>
                <w:lang w:val="en-GB" w:eastAsia="zh-CN"/>
              </w:rPr>
              <w:t>25</w:t>
            </w:r>
            <w:r w:rsidRPr="006D3AF9">
              <w:rPr>
                <w:rFonts w:eastAsia="DengXian" w:hint="eastAsia"/>
                <w:lang w:val="en-GB" w:eastAsia="zh-CN"/>
              </w:rPr>
              <w:t>岁以后，身高的增长虽因骨化完成而停止，但人体肌肉开始迅速增长，体重增加。</w:t>
            </w:r>
          </w:p>
        </w:tc>
      </w:tr>
      <w:tr w:rsidR="00DC0C23" w:rsidRPr="002E0031" w14:paraId="09BF0932" w14:textId="77777777" w:rsidTr="00F86629">
        <w:tc>
          <w:tcPr>
            <w:tcW w:w="1368" w:type="dxa"/>
          </w:tcPr>
          <w:p w14:paraId="10277E16" w14:textId="40E308AE" w:rsidR="00DC0C23" w:rsidRPr="002E0031" w:rsidRDefault="006D3AF9" w:rsidP="00F86629">
            <w:pPr>
              <w:pStyle w:val="af"/>
              <w:spacing w:before="1" w:beforeAutospacing="1" w:after="1" w:afterAutospacing="1"/>
              <w:rPr>
                <w:lang w:val="en-GB"/>
              </w:rPr>
            </w:pPr>
            <w:r w:rsidRPr="006D3AF9">
              <w:rPr>
                <w:rFonts w:eastAsia="DengXian" w:hint="eastAsia"/>
                <w:lang w:val="en-GB" w:eastAsia="zh-CN"/>
              </w:rPr>
              <w:t>肌肉</w:t>
            </w:r>
          </w:p>
        </w:tc>
        <w:tc>
          <w:tcPr>
            <w:tcW w:w="6994" w:type="dxa"/>
          </w:tcPr>
          <w:p w14:paraId="561CCC36" w14:textId="46144AB2"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肌肉中含水量较多，蛋白质、脂肪以及无机盐类较少。</w:t>
            </w:r>
          </w:p>
          <w:p w14:paraId="29D312A1" w14:textId="5E9C06E0"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肌肉细嫩。与成年人比较，收缩能力较弱但恢复较成年人快。</w:t>
            </w:r>
          </w:p>
          <w:p w14:paraId="217E6A41" w14:textId="3842374F"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在生长加速期，肌肉纵向发展较快。生长加速期后，肌肉横向发展较快，肌纤维明显增粗。女性在</w:t>
            </w:r>
            <w:r w:rsidRPr="006D3AF9">
              <w:rPr>
                <w:rFonts w:eastAsia="DengXian"/>
                <w:lang w:val="en-GB" w:eastAsia="zh-CN"/>
              </w:rPr>
              <w:t>15</w:t>
            </w:r>
            <w:r w:rsidRPr="006D3AF9">
              <w:rPr>
                <w:rFonts w:eastAsia="DengXian" w:hint="eastAsia"/>
                <w:lang w:val="en-GB" w:eastAsia="zh-CN"/>
              </w:rPr>
              <w:t>至</w:t>
            </w:r>
            <w:r w:rsidRPr="006D3AF9">
              <w:rPr>
                <w:rFonts w:eastAsia="DengXian"/>
                <w:lang w:val="en-GB" w:eastAsia="zh-CN"/>
              </w:rPr>
              <w:t>17</w:t>
            </w:r>
            <w:r w:rsidRPr="006D3AF9">
              <w:rPr>
                <w:rFonts w:eastAsia="DengXian" w:hint="eastAsia"/>
                <w:lang w:val="en-GB" w:eastAsia="zh-CN"/>
              </w:rPr>
              <w:t>岁、男性在</w:t>
            </w:r>
            <w:r w:rsidRPr="006D3AF9">
              <w:rPr>
                <w:rFonts w:eastAsia="DengXian"/>
                <w:lang w:val="en-GB" w:eastAsia="zh-CN"/>
              </w:rPr>
              <w:t>18</w:t>
            </w:r>
            <w:r w:rsidRPr="006D3AF9">
              <w:rPr>
                <w:rFonts w:eastAsia="DengXian" w:hint="eastAsia"/>
                <w:lang w:val="en-GB" w:eastAsia="zh-CN"/>
              </w:rPr>
              <w:t>至</w:t>
            </w:r>
            <w:r w:rsidRPr="006D3AF9">
              <w:rPr>
                <w:rFonts w:eastAsia="DengXian"/>
                <w:lang w:val="en-GB" w:eastAsia="zh-CN"/>
              </w:rPr>
              <w:t>19</w:t>
            </w:r>
            <w:r w:rsidRPr="006D3AF9">
              <w:rPr>
                <w:rFonts w:eastAsia="DengXian" w:hint="eastAsia"/>
                <w:lang w:val="en-GB" w:eastAsia="zh-CN"/>
              </w:rPr>
              <w:t>岁时肌力增长最为显著。</w:t>
            </w:r>
          </w:p>
        </w:tc>
      </w:tr>
      <w:tr w:rsidR="00DC0C23" w:rsidRPr="002E0031" w14:paraId="1DD8CAFD" w14:textId="77777777" w:rsidTr="00F86629">
        <w:tc>
          <w:tcPr>
            <w:tcW w:w="1368" w:type="dxa"/>
          </w:tcPr>
          <w:p w14:paraId="00D084E1" w14:textId="35027C9B" w:rsidR="00DC0C23" w:rsidRPr="002E0031" w:rsidRDefault="006D3AF9" w:rsidP="00F86629">
            <w:pPr>
              <w:pStyle w:val="af"/>
              <w:spacing w:before="1" w:beforeAutospacing="1" w:after="1" w:afterAutospacing="1"/>
              <w:rPr>
                <w:lang w:val="en-GB"/>
              </w:rPr>
            </w:pPr>
            <w:r w:rsidRPr="006D3AF9">
              <w:rPr>
                <w:rFonts w:eastAsia="DengXian" w:hint="eastAsia"/>
                <w:lang w:val="en-GB" w:eastAsia="zh-CN"/>
              </w:rPr>
              <w:t>心、血管</w:t>
            </w:r>
          </w:p>
        </w:tc>
        <w:tc>
          <w:tcPr>
            <w:tcW w:w="6994" w:type="dxa"/>
          </w:tcPr>
          <w:p w14:paraId="5A866AAD" w14:textId="4B93B8BE"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心脏的重量与容积已达到成年人水平，但心脏收缩力较弱。</w:t>
            </w:r>
          </w:p>
          <w:p w14:paraId="71B75EDD" w14:textId="499A8D2C"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动脉血管和微血管的直径相对比成年人大，外周阻力比较小，所以血压较低。</w:t>
            </w:r>
          </w:p>
          <w:p w14:paraId="22BF3ECC" w14:textId="6B8B314A"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随着年龄的增长，心率变慢，心输出量增加，血管外周阻力加大，血压逐渐升高。</w:t>
            </w:r>
          </w:p>
        </w:tc>
      </w:tr>
      <w:tr w:rsidR="00DC0C23" w:rsidRPr="002E0031" w14:paraId="04B5E3E9" w14:textId="77777777" w:rsidTr="00F86629">
        <w:tc>
          <w:tcPr>
            <w:tcW w:w="1368" w:type="dxa"/>
          </w:tcPr>
          <w:p w14:paraId="20F00C33" w14:textId="43AEEB6B" w:rsidR="00DC0C23" w:rsidRPr="002E0031" w:rsidRDefault="006D3AF9" w:rsidP="00F86629">
            <w:pPr>
              <w:pStyle w:val="af"/>
              <w:spacing w:before="1" w:beforeAutospacing="1" w:after="1" w:afterAutospacing="1"/>
              <w:rPr>
                <w:lang w:val="en-GB"/>
              </w:rPr>
            </w:pPr>
            <w:r w:rsidRPr="006D3AF9">
              <w:rPr>
                <w:rFonts w:eastAsia="DengXian" w:hint="eastAsia"/>
                <w:lang w:val="en-GB" w:eastAsia="zh-CN"/>
              </w:rPr>
              <w:t>呼吸</w:t>
            </w:r>
          </w:p>
        </w:tc>
        <w:tc>
          <w:tcPr>
            <w:tcW w:w="6994" w:type="dxa"/>
          </w:tcPr>
          <w:p w14:paraId="3410D486" w14:textId="65B40988"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肺、呼吸肌快速成长，因而肺活量逐渐增加。</w:t>
            </w:r>
          </w:p>
        </w:tc>
      </w:tr>
      <w:tr w:rsidR="00DC0C23" w:rsidRPr="002E0031" w14:paraId="2C0EC354" w14:textId="77777777" w:rsidTr="00F86629">
        <w:tc>
          <w:tcPr>
            <w:tcW w:w="1368" w:type="dxa"/>
            <w:tcBorders>
              <w:bottom w:val="single" w:sz="4" w:space="0" w:color="auto"/>
            </w:tcBorders>
          </w:tcPr>
          <w:p w14:paraId="50F52335" w14:textId="615DBD62" w:rsidR="00DC0C23" w:rsidRPr="002E0031" w:rsidRDefault="006D3AF9" w:rsidP="00F86629">
            <w:pPr>
              <w:pStyle w:val="af"/>
              <w:spacing w:before="1" w:beforeAutospacing="1" w:after="1" w:afterAutospacing="1"/>
              <w:rPr>
                <w:lang w:val="en-GB"/>
              </w:rPr>
            </w:pPr>
            <w:r w:rsidRPr="006D3AF9">
              <w:rPr>
                <w:rFonts w:eastAsia="DengXian" w:hint="eastAsia"/>
                <w:lang w:val="en-GB" w:eastAsia="zh-CN"/>
              </w:rPr>
              <w:t>神经</w:t>
            </w:r>
          </w:p>
        </w:tc>
        <w:tc>
          <w:tcPr>
            <w:tcW w:w="6994" w:type="dxa"/>
            <w:tcBorders>
              <w:bottom w:val="single" w:sz="4" w:space="0" w:color="auto"/>
            </w:tcBorders>
          </w:tcPr>
          <w:p w14:paraId="67547F9E" w14:textId="38907CF1"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神经传导过程的兴奋与抑制发展趋于平衡，机能逐步完善。</w:t>
            </w:r>
          </w:p>
          <w:p w14:paraId="2FB0C8A9" w14:textId="59536796"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抽象思维能力增强，分析和综合能力逐渐提高。</w:t>
            </w:r>
          </w:p>
        </w:tc>
      </w:tr>
      <w:tr w:rsidR="00DC0C23" w:rsidRPr="002E0031" w14:paraId="45436550" w14:textId="77777777" w:rsidTr="00F86629">
        <w:tc>
          <w:tcPr>
            <w:tcW w:w="8362" w:type="dxa"/>
            <w:gridSpan w:val="2"/>
            <w:tcBorders>
              <w:left w:val="nil"/>
              <w:bottom w:val="nil"/>
              <w:right w:val="nil"/>
            </w:tcBorders>
          </w:tcPr>
          <w:p w14:paraId="4D682F61" w14:textId="77777777" w:rsidR="00DC0C23" w:rsidRPr="002E0031" w:rsidRDefault="00DC0C23" w:rsidP="00F86629">
            <w:pPr>
              <w:pStyle w:val="af"/>
              <w:snapToGrid w:val="0"/>
              <w:jc w:val="center"/>
              <w:rPr>
                <w:b/>
                <w:sz w:val="20"/>
                <w:szCs w:val="20"/>
              </w:rPr>
            </w:pPr>
          </w:p>
          <w:p w14:paraId="30EE691E" w14:textId="78EC2275" w:rsidR="00DC0C23" w:rsidRPr="002E0031" w:rsidRDefault="006D3AF9" w:rsidP="00F86629">
            <w:pPr>
              <w:pStyle w:val="af"/>
              <w:snapToGrid w:val="0"/>
              <w:jc w:val="center"/>
              <w:rPr>
                <w:sz w:val="20"/>
                <w:szCs w:val="20"/>
                <w:lang w:val="en-GB"/>
              </w:rPr>
            </w:pPr>
            <w:r w:rsidRPr="006D3AF9">
              <w:rPr>
                <w:rFonts w:eastAsia="DengXian" w:hint="eastAsia"/>
                <w:sz w:val="20"/>
                <w:szCs w:val="20"/>
                <w:lang w:eastAsia="zh-CN"/>
              </w:rPr>
              <w:t>表</w:t>
            </w:r>
            <w:r w:rsidRPr="006D3AF9">
              <w:rPr>
                <w:rFonts w:eastAsia="DengXian"/>
                <w:sz w:val="20"/>
                <w:szCs w:val="20"/>
                <w:lang w:eastAsia="zh-CN"/>
              </w:rPr>
              <w:t xml:space="preserve">2.7    </w:t>
            </w:r>
            <w:r w:rsidRPr="006D3AF9">
              <w:rPr>
                <w:rFonts w:eastAsia="DengXian" w:hint="eastAsia"/>
                <w:sz w:val="20"/>
                <w:szCs w:val="20"/>
                <w:lang w:eastAsia="zh-CN"/>
              </w:rPr>
              <w:t>青少年期的生理特点</w:t>
            </w:r>
          </w:p>
        </w:tc>
      </w:tr>
    </w:tbl>
    <w:p w14:paraId="4592777E" w14:textId="77777777" w:rsidR="00DC0C23" w:rsidRPr="002E0031" w:rsidRDefault="00DC0C23" w:rsidP="00DC0C23">
      <w:pPr>
        <w:adjustRightInd w:val="0"/>
        <w:spacing w:beforeLines="50" w:before="180" w:line="360" w:lineRule="auto"/>
        <w:jc w:val="both"/>
        <w:rPr>
          <w:b/>
        </w:rPr>
      </w:pPr>
    </w:p>
    <w:p w14:paraId="1EFEF6EA" w14:textId="77777777" w:rsidR="004A584F" w:rsidRPr="002E0031" w:rsidRDefault="004A584F" w:rsidP="00DC0C23">
      <w:pPr>
        <w:adjustRightInd w:val="0"/>
        <w:spacing w:beforeLines="50" w:before="180" w:line="360" w:lineRule="auto"/>
        <w:jc w:val="both"/>
        <w:rPr>
          <w:b/>
        </w:rPr>
      </w:pPr>
    </w:p>
    <w:p w14:paraId="36533631" w14:textId="77777777" w:rsidR="004A584F" w:rsidRPr="002E0031" w:rsidRDefault="004A584F" w:rsidP="00DC0C23">
      <w:pPr>
        <w:adjustRightInd w:val="0"/>
        <w:spacing w:beforeLines="50" w:before="180"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994"/>
      </w:tblGrid>
      <w:tr w:rsidR="00DC0C23" w:rsidRPr="002E0031" w14:paraId="4E6AF57A" w14:textId="77777777" w:rsidTr="00F86629">
        <w:tc>
          <w:tcPr>
            <w:tcW w:w="8362" w:type="dxa"/>
            <w:gridSpan w:val="2"/>
            <w:shd w:val="clear" w:color="auto" w:fill="CCCCCC"/>
          </w:tcPr>
          <w:p w14:paraId="3152BEB5" w14:textId="0ED92651" w:rsidR="00DC0C23" w:rsidRPr="002E0031" w:rsidRDefault="00DC0C23" w:rsidP="00F86629">
            <w:pPr>
              <w:pStyle w:val="af"/>
              <w:spacing w:before="1" w:beforeAutospacing="1" w:after="1" w:afterAutospacing="1"/>
              <w:jc w:val="center"/>
              <w:rPr>
                <w:b/>
                <w:lang w:val="en-GB"/>
              </w:rPr>
            </w:pPr>
            <w:r w:rsidRPr="002E0031">
              <w:rPr>
                <w:b/>
              </w:rPr>
              <w:br w:type="page"/>
            </w:r>
            <w:r w:rsidR="006D3AF9" w:rsidRPr="006D3AF9">
              <w:rPr>
                <w:rFonts w:eastAsia="DengXian" w:hint="eastAsia"/>
                <w:b/>
                <w:lang w:eastAsia="zh-CN"/>
              </w:rPr>
              <w:t>成年期的生理特点</w:t>
            </w:r>
            <w:r w:rsidRPr="002E0031">
              <w:rPr>
                <w:b/>
              </w:rPr>
              <w:br/>
            </w:r>
            <w:r w:rsidR="006D3AF9" w:rsidRPr="006D3AF9">
              <w:rPr>
                <w:rFonts w:eastAsia="DengXian" w:hint="eastAsia"/>
                <w:sz w:val="19"/>
                <w:szCs w:val="19"/>
                <w:lang w:eastAsia="zh-CN"/>
              </w:rPr>
              <w:t>（</w:t>
            </w:r>
            <w:r w:rsidR="006D3AF9" w:rsidRPr="006D3AF9">
              <w:rPr>
                <w:rFonts w:eastAsia="DengXian" w:hint="eastAsia"/>
                <w:sz w:val="19"/>
                <w:szCs w:val="19"/>
                <w:lang w:eastAsia="zh-CN" w:bidi="he-IL"/>
              </w:rPr>
              <w:t>人类大约从</w:t>
            </w:r>
            <w:r w:rsidR="006D3AF9" w:rsidRPr="006D3AF9">
              <w:rPr>
                <w:rFonts w:eastAsia="DengXian"/>
                <w:sz w:val="18"/>
                <w:szCs w:val="18"/>
                <w:lang w:eastAsia="zh-CN" w:bidi="he-IL"/>
              </w:rPr>
              <w:t>30</w:t>
            </w:r>
            <w:r w:rsidR="006D3AF9" w:rsidRPr="006D3AF9">
              <w:rPr>
                <w:rFonts w:eastAsia="DengXian" w:hint="eastAsia"/>
                <w:sz w:val="19"/>
                <w:szCs w:val="19"/>
                <w:lang w:eastAsia="zh-CN" w:bidi="he-IL"/>
              </w:rPr>
              <w:t>岁开始，身体各器官功能开始逐渐衰退，每年约递减</w:t>
            </w:r>
            <w:r w:rsidR="006D3AF9" w:rsidRPr="006D3AF9">
              <w:rPr>
                <w:rFonts w:eastAsia="DengXian"/>
                <w:w w:val="87"/>
                <w:sz w:val="19"/>
                <w:szCs w:val="19"/>
                <w:lang w:eastAsia="zh-CN" w:bidi="he-IL"/>
              </w:rPr>
              <w:t>1%</w:t>
            </w:r>
            <w:r w:rsidR="006D3AF9" w:rsidRPr="006D3AF9">
              <w:rPr>
                <w:rFonts w:eastAsia="DengXian" w:hint="eastAsia"/>
                <w:sz w:val="19"/>
                <w:szCs w:val="19"/>
                <w:lang w:eastAsia="zh-CN" w:bidi="he-IL"/>
              </w:rPr>
              <w:t>。）</w:t>
            </w:r>
          </w:p>
        </w:tc>
      </w:tr>
      <w:tr w:rsidR="00DC0C23" w:rsidRPr="002E0031" w14:paraId="02FCAE59" w14:textId="77777777" w:rsidTr="00F86629">
        <w:tc>
          <w:tcPr>
            <w:tcW w:w="1368" w:type="dxa"/>
          </w:tcPr>
          <w:p w14:paraId="78582D59" w14:textId="6E14FAD2" w:rsidR="00DC0C23" w:rsidRPr="002E0031" w:rsidRDefault="006D3AF9" w:rsidP="00F86629">
            <w:pPr>
              <w:pStyle w:val="af"/>
              <w:spacing w:before="1" w:beforeAutospacing="1" w:after="1" w:afterAutospacing="1"/>
              <w:rPr>
                <w:lang w:val="en-GB"/>
              </w:rPr>
            </w:pPr>
            <w:r w:rsidRPr="006D3AF9">
              <w:rPr>
                <w:rFonts w:eastAsia="DengXian" w:hint="eastAsia"/>
                <w:lang w:val="en-GB" w:eastAsia="zh-CN"/>
              </w:rPr>
              <w:t>骨骼和</w:t>
            </w:r>
            <w:r w:rsidR="00DC0C23" w:rsidRPr="002E0031">
              <w:rPr>
                <w:lang w:val="en-GB"/>
              </w:rPr>
              <w:br/>
            </w:r>
            <w:r w:rsidRPr="006D3AF9">
              <w:rPr>
                <w:rFonts w:eastAsia="DengXian" w:hint="eastAsia"/>
                <w:lang w:val="en-GB" w:eastAsia="zh-CN"/>
              </w:rPr>
              <w:t>关节</w:t>
            </w:r>
          </w:p>
        </w:tc>
        <w:tc>
          <w:tcPr>
            <w:tcW w:w="6994" w:type="dxa"/>
          </w:tcPr>
          <w:p w14:paraId="69D09BFA" w14:textId="0369C963"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骨骼开始脱钙过程，致使骨质密度降低。</w:t>
            </w:r>
          </w:p>
        </w:tc>
      </w:tr>
      <w:tr w:rsidR="00DC0C23" w:rsidRPr="002E0031" w14:paraId="4C90E0A5" w14:textId="77777777" w:rsidTr="00F86629">
        <w:tc>
          <w:tcPr>
            <w:tcW w:w="1368" w:type="dxa"/>
          </w:tcPr>
          <w:p w14:paraId="32B94EB8" w14:textId="47AF04D2" w:rsidR="00DC0C23" w:rsidRPr="002E0031" w:rsidRDefault="006D3AF9" w:rsidP="00F86629">
            <w:pPr>
              <w:pStyle w:val="af"/>
              <w:spacing w:before="1" w:beforeAutospacing="1" w:after="1" w:afterAutospacing="1"/>
              <w:rPr>
                <w:lang w:val="en-GB"/>
              </w:rPr>
            </w:pPr>
            <w:r w:rsidRPr="006D3AF9">
              <w:rPr>
                <w:rFonts w:eastAsia="DengXian" w:hint="eastAsia"/>
                <w:lang w:val="en-GB" w:eastAsia="zh-CN"/>
              </w:rPr>
              <w:t>肌肉</w:t>
            </w:r>
          </w:p>
        </w:tc>
        <w:tc>
          <w:tcPr>
            <w:tcW w:w="6994" w:type="dxa"/>
          </w:tcPr>
          <w:p w14:paraId="0A0DC024" w14:textId="06F825B6"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肌肉开始萎缩，弹性降低，收缩力减弱。</w:t>
            </w:r>
          </w:p>
        </w:tc>
      </w:tr>
      <w:tr w:rsidR="00DC0C23" w:rsidRPr="002E0031" w14:paraId="566B5C40" w14:textId="77777777" w:rsidTr="00F86629">
        <w:tc>
          <w:tcPr>
            <w:tcW w:w="1368" w:type="dxa"/>
          </w:tcPr>
          <w:p w14:paraId="6D07034A" w14:textId="2CB152D1" w:rsidR="00DC0C23" w:rsidRPr="002E0031" w:rsidRDefault="006D3AF9" w:rsidP="00F86629">
            <w:pPr>
              <w:pStyle w:val="af"/>
              <w:spacing w:before="1" w:beforeAutospacing="1" w:after="1" w:afterAutospacing="1"/>
              <w:rPr>
                <w:lang w:val="en-GB"/>
              </w:rPr>
            </w:pPr>
            <w:r w:rsidRPr="006D3AF9">
              <w:rPr>
                <w:rFonts w:eastAsia="DengXian" w:hint="eastAsia"/>
                <w:lang w:val="en-GB" w:eastAsia="zh-CN"/>
              </w:rPr>
              <w:t>心、血管</w:t>
            </w:r>
          </w:p>
        </w:tc>
        <w:tc>
          <w:tcPr>
            <w:tcW w:w="6994" w:type="dxa"/>
          </w:tcPr>
          <w:p w14:paraId="4116168F" w14:textId="2A241BE5"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从</w:t>
            </w:r>
            <w:r w:rsidRPr="006D3AF9">
              <w:rPr>
                <w:rFonts w:eastAsia="DengXian"/>
                <w:lang w:val="en-GB" w:eastAsia="zh-CN"/>
              </w:rPr>
              <w:t>30</w:t>
            </w:r>
            <w:r w:rsidRPr="006D3AF9">
              <w:rPr>
                <w:rFonts w:eastAsia="DengXian" w:hint="eastAsia"/>
                <w:lang w:val="en-GB" w:eastAsia="zh-CN"/>
              </w:rPr>
              <w:t>岁起，每</w:t>
            </w:r>
            <w:r w:rsidRPr="006D3AF9">
              <w:rPr>
                <w:rFonts w:eastAsia="DengXian"/>
                <w:lang w:val="en-GB" w:eastAsia="zh-CN"/>
              </w:rPr>
              <w:t>10</w:t>
            </w:r>
            <w:r w:rsidRPr="006D3AF9">
              <w:rPr>
                <w:rFonts w:eastAsia="DengXian" w:hint="eastAsia"/>
                <w:lang w:val="en-GB" w:eastAsia="zh-CN"/>
              </w:rPr>
              <w:t>年心输出量下降</w:t>
            </w:r>
            <w:r w:rsidRPr="006D3AF9">
              <w:rPr>
                <w:rFonts w:eastAsia="DengXian"/>
                <w:lang w:val="en-GB" w:eastAsia="zh-CN"/>
              </w:rPr>
              <w:t>6%</w:t>
            </w:r>
            <w:r w:rsidRPr="006D3AF9">
              <w:rPr>
                <w:rFonts w:eastAsia="DengXian" w:hint="eastAsia"/>
                <w:lang w:val="en-GB" w:eastAsia="zh-CN"/>
              </w:rPr>
              <w:t>至</w:t>
            </w:r>
            <w:r w:rsidRPr="006D3AF9">
              <w:rPr>
                <w:rFonts w:eastAsia="DengXian"/>
                <w:lang w:val="en-GB" w:eastAsia="zh-CN"/>
              </w:rPr>
              <w:t>8%</w:t>
            </w:r>
            <w:r w:rsidRPr="006D3AF9">
              <w:rPr>
                <w:rFonts w:eastAsia="DengXian" w:hint="eastAsia"/>
                <w:lang w:val="en-GB" w:eastAsia="zh-CN"/>
              </w:rPr>
              <w:t>，同期血压却上升</w:t>
            </w:r>
            <w:r w:rsidRPr="006D3AF9">
              <w:rPr>
                <w:rFonts w:eastAsia="DengXian"/>
                <w:lang w:val="en-GB" w:eastAsia="zh-CN"/>
              </w:rPr>
              <w:t>5%</w:t>
            </w:r>
            <w:r w:rsidRPr="006D3AF9">
              <w:rPr>
                <w:rFonts w:eastAsia="DengXian" w:hint="eastAsia"/>
                <w:lang w:val="en-GB" w:eastAsia="zh-CN"/>
              </w:rPr>
              <w:t>至</w:t>
            </w:r>
            <w:r w:rsidRPr="006D3AF9">
              <w:rPr>
                <w:rFonts w:eastAsia="DengXian"/>
                <w:lang w:val="en-GB" w:eastAsia="zh-CN"/>
              </w:rPr>
              <w:t>6%</w:t>
            </w:r>
            <w:r w:rsidRPr="006D3AF9">
              <w:rPr>
                <w:rFonts w:eastAsia="DengXian" w:hint="eastAsia"/>
                <w:lang w:val="en-GB" w:eastAsia="zh-CN"/>
              </w:rPr>
              <w:t>。</w:t>
            </w:r>
          </w:p>
          <w:p w14:paraId="076C3C5A" w14:textId="5D5F67A6"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血管壁弹性降低，血管运动功能和血压调节能力减弱。</w:t>
            </w:r>
          </w:p>
          <w:p w14:paraId="5E53F859" w14:textId="2A4D02FE"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血液胆固醇浓度也随年龄增长而升高，心脏冠状动脉和脑动脉因此易发生粥样硬化。</w:t>
            </w:r>
          </w:p>
        </w:tc>
      </w:tr>
      <w:tr w:rsidR="00DC0C23" w:rsidRPr="002E0031" w14:paraId="56CFFAE0" w14:textId="77777777" w:rsidTr="00F86629">
        <w:tc>
          <w:tcPr>
            <w:tcW w:w="1368" w:type="dxa"/>
          </w:tcPr>
          <w:p w14:paraId="6FBEEEFF" w14:textId="18CCCEC3" w:rsidR="00DC0C23" w:rsidRPr="002E0031" w:rsidRDefault="006D3AF9" w:rsidP="00F86629">
            <w:pPr>
              <w:pStyle w:val="af"/>
              <w:spacing w:before="1" w:beforeAutospacing="1" w:after="1" w:afterAutospacing="1"/>
              <w:rPr>
                <w:lang w:val="en-GB"/>
              </w:rPr>
            </w:pPr>
            <w:r w:rsidRPr="006D3AF9">
              <w:rPr>
                <w:rFonts w:eastAsia="DengXian" w:hint="eastAsia"/>
                <w:lang w:val="en-GB" w:eastAsia="zh-CN"/>
              </w:rPr>
              <w:t>呼吸</w:t>
            </w:r>
          </w:p>
        </w:tc>
        <w:tc>
          <w:tcPr>
            <w:tcW w:w="6994" w:type="dxa"/>
          </w:tcPr>
          <w:p w14:paraId="0AE38E1F" w14:textId="157DFE37"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肺组织弹性逐渐减小，肺的扩张与收缩能力下降，肺活量因而变小。</w:t>
            </w:r>
          </w:p>
        </w:tc>
      </w:tr>
      <w:tr w:rsidR="00DC0C23" w:rsidRPr="002E0031" w14:paraId="490C8BC7" w14:textId="77777777" w:rsidTr="00F86629">
        <w:tc>
          <w:tcPr>
            <w:tcW w:w="1368" w:type="dxa"/>
            <w:tcBorders>
              <w:bottom w:val="single" w:sz="4" w:space="0" w:color="auto"/>
            </w:tcBorders>
          </w:tcPr>
          <w:p w14:paraId="03D84563" w14:textId="7625BBD3" w:rsidR="00DC0C23" w:rsidRPr="002E0031" w:rsidRDefault="006D3AF9" w:rsidP="00F86629">
            <w:pPr>
              <w:pStyle w:val="af"/>
              <w:spacing w:before="1" w:beforeAutospacing="1" w:after="1" w:afterAutospacing="1"/>
              <w:rPr>
                <w:lang w:val="en-GB"/>
              </w:rPr>
            </w:pPr>
            <w:r w:rsidRPr="006D3AF9">
              <w:rPr>
                <w:rFonts w:eastAsia="DengXian" w:hint="eastAsia"/>
                <w:lang w:val="en-GB" w:eastAsia="zh-CN"/>
              </w:rPr>
              <w:t>神经</w:t>
            </w:r>
          </w:p>
        </w:tc>
        <w:tc>
          <w:tcPr>
            <w:tcW w:w="6994" w:type="dxa"/>
            <w:tcBorders>
              <w:bottom w:val="single" w:sz="4" w:space="0" w:color="auto"/>
            </w:tcBorders>
          </w:tcPr>
          <w:p w14:paraId="1AEA8A8F" w14:textId="3D2420B4"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神经活动减弱，记忆力下降。</w:t>
            </w:r>
          </w:p>
          <w:p w14:paraId="32D24E24" w14:textId="6DD6DBDF" w:rsidR="00DC0C23" w:rsidRPr="002E0031" w:rsidRDefault="006D3AF9" w:rsidP="00F86629">
            <w:pPr>
              <w:pStyle w:val="af"/>
              <w:numPr>
                <w:ilvl w:val="0"/>
                <w:numId w:val="10"/>
              </w:numPr>
              <w:snapToGrid w:val="0"/>
              <w:spacing w:before="100" w:beforeAutospacing="1" w:after="100" w:afterAutospacing="1" w:line="440" w:lineRule="exact"/>
              <w:ind w:left="482" w:hanging="482"/>
              <w:rPr>
                <w:lang w:val="en-GB"/>
              </w:rPr>
            </w:pPr>
            <w:r w:rsidRPr="006D3AF9">
              <w:rPr>
                <w:rFonts w:eastAsia="DengXian" w:hint="eastAsia"/>
                <w:lang w:val="en-GB" w:eastAsia="zh-CN"/>
              </w:rPr>
              <w:t>中枢神经抑制过程逐渐减弱，入睡难且易醒。</w:t>
            </w:r>
          </w:p>
        </w:tc>
      </w:tr>
      <w:tr w:rsidR="00DC0C23" w:rsidRPr="002E0031" w14:paraId="1F6D81BA" w14:textId="77777777" w:rsidTr="00F86629">
        <w:tc>
          <w:tcPr>
            <w:tcW w:w="8362" w:type="dxa"/>
            <w:gridSpan w:val="2"/>
            <w:tcBorders>
              <w:left w:val="nil"/>
              <w:bottom w:val="nil"/>
              <w:right w:val="nil"/>
            </w:tcBorders>
          </w:tcPr>
          <w:p w14:paraId="015B1CD3" w14:textId="4DFD7188" w:rsidR="00DC0C23" w:rsidRPr="002E0031" w:rsidRDefault="006D3AF9" w:rsidP="00F86629">
            <w:pPr>
              <w:pStyle w:val="af"/>
              <w:spacing w:beforeLines="50" w:before="180" w:afterLines="50" w:after="180"/>
              <w:jc w:val="center"/>
              <w:rPr>
                <w:sz w:val="20"/>
                <w:szCs w:val="20"/>
                <w:lang w:val="en-GB"/>
              </w:rPr>
            </w:pPr>
            <w:r w:rsidRPr="006D3AF9">
              <w:rPr>
                <w:rFonts w:eastAsia="DengXian" w:hint="eastAsia"/>
                <w:sz w:val="20"/>
                <w:szCs w:val="20"/>
                <w:lang w:eastAsia="zh-CN"/>
              </w:rPr>
              <w:t>表</w:t>
            </w:r>
            <w:r w:rsidRPr="006D3AF9">
              <w:rPr>
                <w:rFonts w:eastAsia="DengXian"/>
                <w:sz w:val="20"/>
                <w:szCs w:val="20"/>
                <w:lang w:eastAsia="zh-CN"/>
              </w:rPr>
              <w:t xml:space="preserve">2.8  </w:t>
            </w:r>
            <w:r w:rsidRPr="006D3AF9">
              <w:rPr>
                <w:rFonts w:eastAsia="DengXian" w:hint="eastAsia"/>
                <w:sz w:val="20"/>
                <w:szCs w:val="20"/>
                <w:lang w:eastAsia="zh-CN"/>
              </w:rPr>
              <w:t>成年期的生理特点</w:t>
            </w:r>
          </w:p>
        </w:tc>
      </w:tr>
    </w:tbl>
    <w:p w14:paraId="47168374" w14:textId="77777777" w:rsidR="00DC0C23" w:rsidRPr="002E0031" w:rsidRDefault="00DC0C23" w:rsidP="00D8650F">
      <w:pPr>
        <w:spacing w:line="360" w:lineRule="auto"/>
        <w:jc w:val="center"/>
        <w:rPr>
          <w:sz w:val="20"/>
          <w:szCs w:val="20"/>
        </w:rPr>
      </w:pPr>
    </w:p>
    <w:p w14:paraId="45BDD80A" w14:textId="77777777" w:rsidR="00DC0C23" w:rsidRPr="002E0031" w:rsidRDefault="00DC0C23" w:rsidP="00D8650F">
      <w:pPr>
        <w:spacing w:line="360" w:lineRule="auto"/>
        <w:jc w:val="center"/>
        <w:rPr>
          <w:sz w:val="20"/>
          <w:szCs w:val="20"/>
        </w:rPr>
      </w:pPr>
    </w:p>
    <w:p w14:paraId="1F15C02A" w14:textId="77777777" w:rsidR="00B16E9C" w:rsidRPr="002E0031" w:rsidRDefault="00B16E9C" w:rsidP="00D8650F">
      <w:pPr>
        <w:spacing w:line="360" w:lineRule="auto"/>
        <w:jc w:val="center"/>
        <w:rPr>
          <w:sz w:val="20"/>
          <w:szCs w:val="20"/>
        </w:rPr>
      </w:pPr>
    </w:p>
    <w:p w14:paraId="2079DE81" w14:textId="77777777" w:rsidR="004A584F" w:rsidRPr="002E0031" w:rsidRDefault="004A584F">
      <w:r w:rsidRPr="002E0031">
        <w:br w:type="page"/>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831"/>
        <w:gridCol w:w="6394"/>
      </w:tblGrid>
      <w:tr w:rsidR="00B16E9C" w:rsidRPr="002E0031" w14:paraId="10E9AB53" w14:textId="77777777" w:rsidTr="00CF66F6">
        <w:trPr>
          <w:tblHeader/>
        </w:trPr>
        <w:tc>
          <w:tcPr>
            <w:tcW w:w="5000" w:type="pct"/>
            <w:gridSpan w:val="3"/>
            <w:tcBorders>
              <w:top w:val="nil"/>
              <w:left w:val="nil"/>
              <w:bottom w:val="single" w:sz="4" w:space="0" w:color="auto"/>
              <w:right w:val="nil"/>
            </w:tcBorders>
          </w:tcPr>
          <w:p w14:paraId="7E59CD22" w14:textId="77777777" w:rsidR="00BA6F88" w:rsidRPr="002E0031" w:rsidRDefault="00BA6F88" w:rsidP="00675AE5">
            <w:pPr>
              <w:snapToGrid w:val="0"/>
              <w:spacing w:line="360" w:lineRule="auto"/>
              <w:rPr>
                <w:b/>
                <w:sz w:val="28"/>
                <w:szCs w:val="28"/>
                <w:u w:val="single"/>
                <w:lang w:val="en-US" w:eastAsia="zh-HK"/>
              </w:rPr>
            </w:pPr>
          </w:p>
          <w:p w14:paraId="561F7C20" w14:textId="60C9A4EC" w:rsidR="00B16E9C" w:rsidRPr="002E0031" w:rsidRDefault="006D3AF9" w:rsidP="00CF66F6">
            <w:pPr>
              <w:snapToGrid w:val="0"/>
              <w:spacing w:line="360" w:lineRule="auto"/>
              <w:jc w:val="center"/>
              <w:rPr>
                <w:b/>
                <w:lang w:val="en-US"/>
              </w:rPr>
            </w:pPr>
            <w:r w:rsidRPr="006D3AF9">
              <w:rPr>
                <w:rFonts w:eastAsia="DengXian" w:hint="eastAsia"/>
                <w:b/>
                <w:sz w:val="28"/>
                <w:szCs w:val="28"/>
                <w:lang w:val="en-US" w:eastAsia="zh-CN"/>
              </w:rPr>
              <w:t>探究</w:t>
            </w:r>
            <w:r w:rsidRPr="006D3AF9">
              <w:rPr>
                <w:rFonts w:eastAsia="DengXian" w:hint="eastAsia"/>
                <w:b/>
                <w:sz w:val="28"/>
                <w:szCs w:val="28"/>
                <w:lang w:eastAsia="zh-CN"/>
              </w:rPr>
              <w:t>活动举隅</w:t>
            </w:r>
          </w:p>
        </w:tc>
      </w:tr>
      <w:tr w:rsidR="00B16E9C" w:rsidRPr="002E0031" w14:paraId="0805FA60" w14:textId="77777777" w:rsidTr="00CF66F6">
        <w:trPr>
          <w:tblHeader/>
        </w:trPr>
        <w:tc>
          <w:tcPr>
            <w:tcW w:w="1402" w:type="pct"/>
            <w:gridSpan w:val="2"/>
            <w:tcBorders>
              <w:top w:val="single" w:sz="4" w:space="0" w:color="auto"/>
              <w:left w:val="single" w:sz="4" w:space="0" w:color="auto"/>
              <w:bottom w:val="single" w:sz="4" w:space="0" w:color="auto"/>
              <w:right w:val="single" w:sz="4" w:space="0" w:color="auto"/>
            </w:tcBorders>
            <w:shd w:val="clear" w:color="auto" w:fill="D9D9D9"/>
          </w:tcPr>
          <w:p w14:paraId="6F5E3E81" w14:textId="5D72C9D9" w:rsidR="00B16E9C" w:rsidRPr="002E0031" w:rsidRDefault="006D3AF9" w:rsidP="00CF66F6">
            <w:pPr>
              <w:spacing w:beforeLines="50" w:before="180"/>
              <w:jc w:val="center"/>
              <w:rPr>
                <w:b/>
              </w:rPr>
            </w:pPr>
            <w:r w:rsidRPr="006D3AF9">
              <w:rPr>
                <w:rFonts w:eastAsia="DengXian" w:hint="eastAsia"/>
                <w:b/>
                <w:lang w:eastAsia="zh-CN"/>
              </w:rPr>
              <w:t>主题</w:t>
            </w:r>
          </w:p>
        </w:tc>
        <w:tc>
          <w:tcPr>
            <w:tcW w:w="3598" w:type="pct"/>
            <w:tcBorders>
              <w:top w:val="single" w:sz="4" w:space="0" w:color="auto"/>
              <w:left w:val="single" w:sz="4" w:space="0" w:color="auto"/>
              <w:bottom w:val="single" w:sz="4" w:space="0" w:color="auto"/>
              <w:right w:val="single" w:sz="4" w:space="0" w:color="auto"/>
            </w:tcBorders>
            <w:shd w:val="clear" w:color="auto" w:fill="D9D9D9"/>
          </w:tcPr>
          <w:p w14:paraId="0D90D347" w14:textId="4C1783C6" w:rsidR="00B16E9C" w:rsidRPr="002E0031" w:rsidRDefault="006D3AF9" w:rsidP="00CF66F6">
            <w:pPr>
              <w:spacing w:beforeLines="50" w:before="180"/>
              <w:jc w:val="center"/>
              <w:rPr>
                <w:b/>
              </w:rPr>
            </w:pPr>
            <w:r w:rsidRPr="006D3AF9">
              <w:rPr>
                <w:rFonts w:eastAsia="DengXian" w:hint="eastAsia"/>
                <w:b/>
                <w:lang w:eastAsia="zh-CN"/>
              </w:rPr>
              <w:t>活动</w:t>
            </w:r>
          </w:p>
        </w:tc>
      </w:tr>
      <w:tr w:rsidR="00B16E9C" w:rsidRPr="002E0031" w14:paraId="0FE4D8A8" w14:textId="77777777" w:rsidTr="00CF66F6">
        <w:tc>
          <w:tcPr>
            <w:tcW w:w="372" w:type="pct"/>
            <w:tcBorders>
              <w:top w:val="single" w:sz="4" w:space="0" w:color="auto"/>
              <w:left w:val="single" w:sz="4" w:space="0" w:color="auto"/>
              <w:bottom w:val="single" w:sz="4" w:space="0" w:color="auto"/>
              <w:right w:val="single" w:sz="4" w:space="0" w:color="auto"/>
            </w:tcBorders>
          </w:tcPr>
          <w:p w14:paraId="6862F576" w14:textId="239B1FCE" w:rsidR="00B16E9C" w:rsidRPr="002E0031" w:rsidRDefault="006D3AF9" w:rsidP="00CF66F6">
            <w:pPr>
              <w:spacing w:beforeLines="50" w:before="180"/>
              <w:jc w:val="both"/>
              <w:rPr>
                <w:lang w:val="en-US"/>
              </w:rPr>
            </w:pPr>
            <w:r w:rsidRPr="006D3AF9">
              <w:rPr>
                <w:rFonts w:eastAsia="DengXian"/>
                <w:lang w:val="en-US" w:eastAsia="zh-CN"/>
              </w:rPr>
              <w:t>1</w:t>
            </w:r>
          </w:p>
        </w:tc>
        <w:tc>
          <w:tcPr>
            <w:tcW w:w="1030" w:type="pct"/>
            <w:tcBorders>
              <w:top w:val="single" w:sz="4" w:space="0" w:color="auto"/>
              <w:left w:val="single" w:sz="4" w:space="0" w:color="auto"/>
              <w:bottom w:val="single" w:sz="4" w:space="0" w:color="auto"/>
              <w:right w:val="single" w:sz="4" w:space="0" w:color="auto"/>
            </w:tcBorders>
          </w:tcPr>
          <w:p w14:paraId="376F9FBC" w14:textId="10778B02" w:rsidR="00B16E9C" w:rsidRPr="002E0031" w:rsidRDefault="006D3AF9" w:rsidP="00CF66F6">
            <w:pPr>
              <w:spacing w:beforeLines="50" w:before="180"/>
              <w:rPr>
                <w:kern w:val="0"/>
                <w:lang w:val="en-US"/>
              </w:rPr>
            </w:pPr>
            <w:r w:rsidRPr="006D3AF9">
              <w:rPr>
                <w:rFonts w:eastAsia="DengXian" w:hint="eastAsia"/>
                <w:kern w:val="0"/>
                <w:lang w:val="en-US" w:eastAsia="zh-CN"/>
              </w:rPr>
              <w:t>成长和发展</w:t>
            </w:r>
          </w:p>
        </w:tc>
        <w:tc>
          <w:tcPr>
            <w:tcW w:w="3598" w:type="pct"/>
            <w:tcBorders>
              <w:top w:val="single" w:sz="4" w:space="0" w:color="auto"/>
              <w:left w:val="single" w:sz="4" w:space="0" w:color="auto"/>
              <w:bottom w:val="single" w:sz="4" w:space="0" w:color="auto"/>
              <w:right w:val="single" w:sz="4" w:space="0" w:color="auto"/>
            </w:tcBorders>
          </w:tcPr>
          <w:p w14:paraId="504FD067" w14:textId="440BDFC0" w:rsidR="00B16E9C" w:rsidRPr="002E0031" w:rsidRDefault="006D3AF9" w:rsidP="00CF66F6">
            <w:pPr>
              <w:snapToGrid w:val="0"/>
              <w:rPr>
                <w:kern w:val="0"/>
                <w:lang w:val="en-US"/>
              </w:rPr>
            </w:pPr>
            <w:r w:rsidRPr="006D3AF9">
              <w:rPr>
                <w:rFonts w:eastAsia="DengXian" w:hint="eastAsia"/>
                <w:kern w:val="0"/>
                <w:lang w:val="en-US" w:eastAsia="zh-CN"/>
              </w:rPr>
              <w:t>资料搜集和分析：</w:t>
            </w:r>
          </w:p>
          <w:p w14:paraId="20FAE8D8" w14:textId="10078DC3" w:rsidR="00B16E9C" w:rsidRPr="002E0031" w:rsidRDefault="006D3AF9" w:rsidP="00CF66F6">
            <w:pPr>
              <w:numPr>
                <w:ilvl w:val="0"/>
                <w:numId w:val="11"/>
              </w:numPr>
              <w:tabs>
                <w:tab w:val="left" w:pos="1980"/>
              </w:tabs>
              <w:snapToGrid w:val="0"/>
              <w:spacing w:beforeLines="50" w:before="180"/>
              <w:jc w:val="both"/>
              <w:rPr>
                <w:kern w:val="0"/>
                <w:lang w:val="en-US"/>
              </w:rPr>
            </w:pPr>
            <w:r w:rsidRPr="006D3AF9">
              <w:rPr>
                <w:rFonts w:eastAsia="DengXian" w:hint="eastAsia"/>
                <w:kern w:val="0"/>
                <w:lang w:val="en-US" w:eastAsia="zh-CN"/>
              </w:rPr>
              <w:t>在书本、互联网等搜集不同参数的成长曲线，了解一般高中学生的生理特征。</w:t>
            </w:r>
          </w:p>
          <w:p w14:paraId="54C36FBF" w14:textId="029A6565" w:rsidR="00B16E9C" w:rsidRPr="002E0031" w:rsidRDefault="006D3AF9" w:rsidP="00CF66F6">
            <w:pPr>
              <w:numPr>
                <w:ilvl w:val="0"/>
                <w:numId w:val="11"/>
              </w:numPr>
              <w:tabs>
                <w:tab w:val="left" w:pos="1980"/>
              </w:tabs>
              <w:snapToGrid w:val="0"/>
              <w:spacing w:beforeLines="50" w:before="180"/>
              <w:jc w:val="both"/>
              <w:rPr>
                <w:kern w:val="0"/>
                <w:lang w:val="en-US"/>
              </w:rPr>
            </w:pPr>
            <w:r w:rsidRPr="006D3AF9">
              <w:rPr>
                <w:rFonts w:eastAsia="DengXian" w:hint="eastAsia"/>
                <w:kern w:val="0"/>
                <w:lang w:val="en-US" w:eastAsia="zh-CN"/>
              </w:rPr>
              <w:t>透过体育老师，获取校内同学在以下几方面的资料：</w:t>
            </w:r>
          </w:p>
          <w:p w14:paraId="68A2E4F3" w14:textId="0F43481C" w:rsidR="00FA3AF6" w:rsidRPr="002E0031" w:rsidRDefault="006D3AF9" w:rsidP="00CF66F6">
            <w:pPr>
              <w:numPr>
                <w:ilvl w:val="1"/>
                <w:numId w:val="17"/>
              </w:numPr>
              <w:snapToGrid w:val="0"/>
              <w:rPr>
                <w:kern w:val="0"/>
                <w:lang w:val="en-US"/>
              </w:rPr>
            </w:pPr>
            <w:r w:rsidRPr="006D3AF9">
              <w:rPr>
                <w:rFonts w:eastAsia="DengXian" w:hint="eastAsia"/>
                <w:kern w:val="0"/>
                <w:lang w:val="en-US" w:eastAsia="zh-CN"/>
              </w:rPr>
              <w:t>身高、体重、身体质量指数</w:t>
            </w:r>
            <w:r w:rsidRPr="006D3AF9">
              <w:rPr>
                <w:rFonts w:eastAsia="DengXian"/>
                <w:kern w:val="0"/>
                <w:lang w:val="en-US" w:eastAsia="zh-CN"/>
              </w:rPr>
              <w:t>(BMI)</w:t>
            </w:r>
          </w:p>
          <w:p w14:paraId="4C363410" w14:textId="50DDFB03" w:rsidR="00B16E9C" w:rsidRPr="002E0031" w:rsidRDefault="006D3AF9" w:rsidP="00CF66F6">
            <w:pPr>
              <w:numPr>
                <w:ilvl w:val="1"/>
                <w:numId w:val="17"/>
              </w:numPr>
              <w:snapToGrid w:val="0"/>
              <w:rPr>
                <w:kern w:val="0"/>
                <w:lang w:val="en-US"/>
              </w:rPr>
            </w:pPr>
            <w:r w:rsidRPr="006D3AF9">
              <w:rPr>
                <w:rFonts w:eastAsia="DengXian" w:hint="eastAsia"/>
                <w:kern w:val="0"/>
                <w:lang w:val="en-US" w:eastAsia="zh-CN"/>
              </w:rPr>
              <w:t>脂肪百分比</w:t>
            </w:r>
          </w:p>
          <w:p w14:paraId="56783855" w14:textId="1004174A" w:rsidR="00B16E9C" w:rsidRPr="002E0031" w:rsidRDefault="006D3AF9" w:rsidP="00CF66F6">
            <w:pPr>
              <w:numPr>
                <w:ilvl w:val="1"/>
                <w:numId w:val="17"/>
              </w:numPr>
              <w:snapToGrid w:val="0"/>
              <w:rPr>
                <w:kern w:val="0"/>
                <w:lang w:val="en-US"/>
              </w:rPr>
            </w:pPr>
            <w:r w:rsidRPr="006D3AF9">
              <w:rPr>
                <w:rFonts w:eastAsia="DengXian" w:hint="eastAsia"/>
                <w:kern w:val="0"/>
                <w:lang w:val="en-US" w:eastAsia="zh-CN"/>
              </w:rPr>
              <w:t>休息心率</w:t>
            </w:r>
          </w:p>
          <w:p w14:paraId="5D15EBA5" w14:textId="21A1A0C5" w:rsidR="00B16E9C" w:rsidRPr="002E0031" w:rsidRDefault="006D3AF9" w:rsidP="00CF66F6">
            <w:pPr>
              <w:numPr>
                <w:ilvl w:val="1"/>
                <w:numId w:val="17"/>
              </w:numPr>
              <w:snapToGrid w:val="0"/>
              <w:rPr>
                <w:kern w:val="0"/>
                <w:lang w:val="en-US"/>
              </w:rPr>
            </w:pPr>
            <w:r w:rsidRPr="006D3AF9">
              <w:rPr>
                <w:rFonts w:eastAsia="DengXian" w:hint="eastAsia"/>
                <w:kern w:val="0"/>
                <w:lang w:val="en-US" w:eastAsia="zh-CN"/>
              </w:rPr>
              <w:t>上肢力量（例如引体上升）</w:t>
            </w:r>
          </w:p>
          <w:p w14:paraId="2CFDFFD2" w14:textId="43AA298C" w:rsidR="002D4B1E" w:rsidRPr="002E0031" w:rsidRDefault="006D3AF9" w:rsidP="00CF66F6">
            <w:pPr>
              <w:numPr>
                <w:ilvl w:val="1"/>
                <w:numId w:val="17"/>
              </w:numPr>
              <w:snapToGrid w:val="0"/>
              <w:rPr>
                <w:kern w:val="0"/>
                <w:lang w:val="en-US"/>
              </w:rPr>
            </w:pPr>
            <w:r w:rsidRPr="006D3AF9">
              <w:rPr>
                <w:rFonts w:eastAsia="DengXian" w:hint="eastAsia"/>
                <w:kern w:val="0"/>
                <w:lang w:val="en-US" w:eastAsia="zh-CN"/>
              </w:rPr>
              <w:t>下肢力量（例如立定跳高）</w:t>
            </w:r>
          </w:p>
          <w:p w14:paraId="274BDDD4" w14:textId="1A896AEE" w:rsidR="006E62CB" w:rsidRPr="002E0031" w:rsidRDefault="006D3AF9" w:rsidP="00CF66F6">
            <w:pPr>
              <w:numPr>
                <w:ilvl w:val="0"/>
                <w:numId w:val="11"/>
              </w:numPr>
              <w:tabs>
                <w:tab w:val="left" w:pos="1980"/>
              </w:tabs>
              <w:snapToGrid w:val="0"/>
              <w:spacing w:beforeLines="50" w:before="180"/>
              <w:jc w:val="both"/>
              <w:rPr>
                <w:kern w:val="0"/>
                <w:lang w:val="en-US"/>
              </w:rPr>
            </w:pPr>
            <w:r w:rsidRPr="006D3AF9">
              <w:rPr>
                <w:rFonts w:eastAsia="DengXian" w:hint="eastAsia"/>
                <w:kern w:val="0"/>
                <w:lang w:val="en-US" w:eastAsia="zh-CN"/>
              </w:rPr>
              <w:t>五至六人一组进行探究，比较</w:t>
            </w:r>
          </w:p>
          <w:p w14:paraId="2489CCE2" w14:textId="09F185F6" w:rsidR="00CC201E" w:rsidRPr="002E0031" w:rsidRDefault="006D3AF9" w:rsidP="00CF66F6">
            <w:pPr>
              <w:numPr>
                <w:ilvl w:val="1"/>
                <w:numId w:val="17"/>
              </w:numPr>
              <w:snapToGrid w:val="0"/>
              <w:rPr>
                <w:kern w:val="0"/>
                <w:lang w:val="en-US"/>
              </w:rPr>
            </w:pPr>
            <w:r w:rsidRPr="006D3AF9">
              <w:rPr>
                <w:rFonts w:eastAsia="DengXian" w:hint="eastAsia"/>
                <w:kern w:val="0"/>
                <w:lang w:val="en-US" w:eastAsia="zh-CN"/>
              </w:rPr>
              <w:t>男与女的差异</w:t>
            </w:r>
          </w:p>
          <w:p w14:paraId="5585BCC9" w14:textId="4BE08735" w:rsidR="00C317FC" w:rsidRPr="002E0031" w:rsidRDefault="006D3AF9" w:rsidP="00CF66F6">
            <w:pPr>
              <w:numPr>
                <w:ilvl w:val="1"/>
                <w:numId w:val="17"/>
              </w:numPr>
              <w:snapToGrid w:val="0"/>
              <w:rPr>
                <w:kern w:val="0"/>
                <w:lang w:val="en-US"/>
              </w:rPr>
            </w:pPr>
            <w:r w:rsidRPr="006D3AF9">
              <w:rPr>
                <w:rFonts w:eastAsia="DengXian" w:hint="eastAsia"/>
                <w:kern w:val="0"/>
                <w:lang w:val="en-US" w:eastAsia="zh-CN"/>
              </w:rPr>
              <w:t>运动员与非运动员的差异</w:t>
            </w:r>
          </w:p>
          <w:p w14:paraId="06A85E30" w14:textId="6C2541C2" w:rsidR="00C13143" w:rsidRPr="002E0031" w:rsidRDefault="006D3AF9" w:rsidP="00CF66F6">
            <w:pPr>
              <w:numPr>
                <w:ilvl w:val="1"/>
                <w:numId w:val="17"/>
              </w:numPr>
              <w:snapToGrid w:val="0"/>
              <w:rPr>
                <w:kern w:val="0"/>
                <w:lang w:val="en-US"/>
              </w:rPr>
            </w:pPr>
            <w:r w:rsidRPr="006D3AF9">
              <w:rPr>
                <w:rFonts w:eastAsia="DengXian" w:hint="eastAsia"/>
                <w:kern w:val="0"/>
                <w:lang w:val="en-US" w:eastAsia="zh-CN"/>
              </w:rPr>
              <w:t>不同运动项目运动员间的差异</w:t>
            </w:r>
          </w:p>
          <w:p w14:paraId="043211E3" w14:textId="77777777" w:rsidR="00540321" w:rsidRPr="002E0031" w:rsidRDefault="00540321" w:rsidP="00CF66F6">
            <w:pPr>
              <w:snapToGrid w:val="0"/>
              <w:ind w:left="905"/>
              <w:rPr>
                <w:kern w:val="0"/>
                <w:lang w:val="en-US"/>
              </w:rPr>
            </w:pPr>
          </w:p>
        </w:tc>
      </w:tr>
      <w:tr w:rsidR="00B16E9C" w:rsidRPr="002E0031" w14:paraId="31DFA527" w14:textId="77777777" w:rsidTr="00CF66F6">
        <w:tc>
          <w:tcPr>
            <w:tcW w:w="372" w:type="pct"/>
            <w:tcBorders>
              <w:top w:val="single" w:sz="4" w:space="0" w:color="auto"/>
              <w:left w:val="single" w:sz="4" w:space="0" w:color="auto"/>
              <w:bottom w:val="single" w:sz="4" w:space="0" w:color="auto"/>
              <w:right w:val="single" w:sz="4" w:space="0" w:color="auto"/>
            </w:tcBorders>
          </w:tcPr>
          <w:p w14:paraId="5958586E" w14:textId="1F980C23" w:rsidR="00B16E9C" w:rsidRPr="002E0031" w:rsidRDefault="006D3AF9" w:rsidP="00CF66F6">
            <w:pPr>
              <w:spacing w:beforeLines="50" w:before="180"/>
              <w:jc w:val="both"/>
              <w:rPr>
                <w:lang w:val="en-US"/>
              </w:rPr>
            </w:pPr>
            <w:r w:rsidRPr="006D3AF9">
              <w:rPr>
                <w:rFonts w:eastAsia="DengXian"/>
                <w:lang w:val="en-US" w:eastAsia="zh-CN"/>
              </w:rPr>
              <w:t>2</w:t>
            </w:r>
          </w:p>
        </w:tc>
        <w:tc>
          <w:tcPr>
            <w:tcW w:w="1030" w:type="pct"/>
            <w:tcBorders>
              <w:top w:val="single" w:sz="4" w:space="0" w:color="auto"/>
              <w:left w:val="single" w:sz="4" w:space="0" w:color="auto"/>
              <w:bottom w:val="single" w:sz="4" w:space="0" w:color="auto"/>
              <w:right w:val="single" w:sz="4" w:space="0" w:color="auto"/>
            </w:tcBorders>
          </w:tcPr>
          <w:p w14:paraId="2D456507" w14:textId="1D5B0421" w:rsidR="00B16E9C" w:rsidRPr="002E0031" w:rsidRDefault="006D3AF9" w:rsidP="00CF66F6">
            <w:pPr>
              <w:spacing w:beforeLines="50" w:before="180"/>
              <w:jc w:val="both"/>
              <w:rPr>
                <w:kern w:val="0"/>
                <w:lang w:val="en-US"/>
              </w:rPr>
            </w:pPr>
            <w:r w:rsidRPr="006D3AF9">
              <w:rPr>
                <w:rFonts w:eastAsia="DengXian" w:hint="eastAsia"/>
                <w:kern w:val="0"/>
                <w:lang w:val="en-US" w:eastAsia="zh-CN"/>
              </w:rPr>
              <w:t>人体各系统</w:t>
            </w:r>
          </w:p>
        </w:tc>
        <w:tc>
          <w:tcPr>
            <w:tcW w:w="3598" w:type="pct"/>
            <w:tcBorders>
              <w:top w:val="single" w:sz="4" w:space="0" w:color="auto"/>
              <w:left w:val="single" w:sz="4" w:space="0" w:color="auto"/>
              <w:bottom w:val="single" w:sz="4" w:space="0" w:color="auto"/>
              <w:right w:val="single" w:sz="4" w:space="0" w:color="auto"/>
            </w:tcBorders>
          </w:tcPr>
          <w:p w14:paraId="5A419B0D" w14:textId="4E5AC342" w:rsidR="00BA06D1" w:rsidRPr="002E0031" w:rsidRDefault="006D3AF9" w:rsidP="00CF66F6">
            <w:pPr>
              <w:snapToGrid w:val="0"/>
              <w:spacing w:line="360" w:lineRule="exact"/>
              <w:rPr>
                <w:kern w:val="0"/>
                <w:lang w:val="en-US"/>
              </w:rPr>
            </w:pPr>
            <w:r w:rsidRPr="006D3AF9">
              <w:rPr>
                <w:rFonts w:eastAsia="DengXian" w:hint="eastAsia"/>
                <w:kern w:val="0"/>
                <w:lang w:val="en-US" w:eastAsia="zh-CN"/>
              </w:rPr>
              <w:t>资料搜集：</w:t>
            </w:r>
          </w:p>
          <w:p w14:paraId="21E635F0" w14:textId="430D36A3" w:rsidR="00D10CAE" w:rsidRPr="002E0031" w:rsidRDefault="006D3AF9" w:rsidP="00CF66F6">
            <w:pPr>
              <w:numPr>
                <w:ilvl w:val="0"/>
                <w:numId w:val="11"/>
              </w:numPr>
              <w:tabs>
                <w:tab w:val="left" w:pos="1980"/>
              </w:tabs>
              <w:snapToGrid w:val="0"/>
              <w:spacing w:beforeLines="50" w:before="180" w:line="360" w:lineRule="exact"/>
              <w:jc w:val="both"/>
              <w:rPr>
                <w:kern w:val="0"/>
                <w:lang w:val="en-US"/>
              </w:rPr>
            </w:pPr>
            <w:r w:rsidRPr="006D3AF9">
              <w:rPr>
                <w:rFonts w:eastAsia="DengXian" w:hint="eastAsia"/>
                <w:kern w:val="0"/>
                <w:lang w:val="en-US" w:eastAsia="zh-CN"/>
              </w:rPr>
              <w:t>列举证据（须列明出处），以证明长期进行体育活动有助增强下列系统的功能：</w:t>
            </w:r>
          </w:p>
          <w:p w14:paraId="17B00777" w14:textId="3210485C" w:rsidR="00461A7C" w:rsidRPr="002E0031" w:rsidRDefault="006D3AF9" w:rsidP="00CF66F6">
            <w:pPr>
              <w:numPr>
                <w:ilvl w:val="1"/>
                <w:numId w:val="19"/>
              </w:numPr>
              <w:snapToGrid w:val="0"/>
              <w:spacing w:line="360" w:lineRule="exact"/>
              <w:rPr>
                <w:kern w:val="0"/>
                <w:lang w:val="en-US"/>
              </w:rPr>
            </w:pPr>
            <w:r w:rsidRPr="006D3AF9">
              <w:rPr>
                <w:rFonts w:eastAsia="DengXian" w:hint="eastAsia"/>
                <w:kern w:val="0"/>
                <w:lang w:val="en-US" w:eastAsia="zh-CN"/>
              </w:rPr>
              <w:t>骨骼系统</w:t>
            </w:r>
          </w:p>
          <w:p w14:paraId="571B1A73" w14:textId="732EA349" w:rsidR="00461A7C" w:rsidRPr="002E0031" w:rsidRDefault="006D3AF9" w:rsidP="00CF66F6">
            <w:pPr>
              <w:numPr>
                <w:ilvl w:val="1"/>
                <w:numId w:val="19"/>
              </w:numPr>
              <w:snapToGrid w:val="0"/>
              <w:spacing w:line="360" w:lineRule="exact"/>
              <w:rPr>
                <w:kern w:val="0"/>
                <w:lang w:val="en-US"/>
              </w:rPr>
            </w:pPr>
            <w:r w:rsidRPr="006D3AF9">
              <w:rPr>
                <w:rFonts w:eastAsia="DengXian" w:hint="eastAsia"/>
                <w:kern w:val="0"/>
                <w:lang w:val="en-US" w:eastAsia="zh-CN"/>
              </w:rPr>
              <w:t>神经系统</w:t>
            </w:r>
          </w:p>
          <w:p w14:paraId="45D28CC9" w14:textId="7AA67F01" w:rsidR="00461A7C" w:rsidRPr="002E0031" w:rsidRDefault="006D3AF9" w:rsidP="00CF66F6">
            <w:pPr>
              <w:numPr>
                <w:ilvl w:val="1"/>
                <w:numId w:val="19"/>
              </w:numPr>
              <w:snapToGrid w:val="0"/>
              <w:spacing w:line="360" w:lineRule="exact"/>
              <w:rPr>
                <w:kern w:val="0"/>
                <w:lang w:val="en-US"/>
              </w:rPr>
            </w:pPr>
            <w:r w:rsidRPr="006D3AF9">
              <w:rPr>
                <w:rFonts w:eastAsia="DengXian" w:hint="eastAsia"/>
                <w:kern w:val="0"/>
                <w:lang w:val="en-US" w:eastAsia="zh-CN"/>
              </w:rPr>
              <w:t>肌肉系统</w:t>
            </w:r>
          </w:p>
          <w:p w14:paraId="396FE126" w14:textId="5A4105E9" w:rsidR="00461A7C" w:rsidRPr="002E0031" w:rsidRDefault="006D3AF9" w:rsidP="00CF66F6">
            <w:pPr>
              <w:numPr>
                <w:ilvl w:val="1"/>
                <w:numId w:val="19"/>
              </w:numPr>
              <w:snapToGrid w:val="0"/>
              <w:spacing w:line="360" w:lineRule="exact"/>
              <w:rPr>
                <w:kern w:val="0"/>
                <w:lang w:val="en-US"/>
              </w:rPr>
            </w:pPr>
            <w:r w:rsidRPr="006D3AF9">
              <w:rPr>
                <w:rFonts w:eastAsia="DengXian" w:hint="eastAsia"/>
                <w:kern w:val="0"/>
                <w:lang w:val="en-US" w:eastAsia="zh-CN"/>
              </w:rPr>
              <w:t>心血管系统</w:t>
            </w:r>
          </w:p>
          <w:p w14:paraId="141D3863" w14:textId="2BB42332" w:rsidR="00461A7C" w:rsidRPr="002E0031" w:rsidRDefault="006D3AF9" w:rsidP="00CF66F6">
            <w:pPr>
              <w:numPr>
                <w:ilvl w:val="1"/>
                <w:numId w:val="19"/>
              </w:numPr>
              <w:snapToGrid w:val="0"/>
              <w:spacing w:line="360" w:lineRule="exact"/>
              <w:rPr>
                <w:kern w:val="0"/>
                <w:lang w:val="en-US"/>
              </w:rPr>
            </w:pPr>
            <w:r w:rsidRPr="006D3AF9">
              <w:rPr>
                <w:rFonts w:eastAsia="DengXian" w:hint="eastAsia"/>
                <w:kern w:val="0"/>
                <w:lang w:val="en-US" w:eastAsia="zh-CN"/>
              </w:rPr>
              <w:t>呼吸系统</w:t>
            </w:r>
          </w:p>
          <w:p w14:paraId="4008EFAD" w14:textId="5D57FE1E" w:rsidR="00B16E9C" w:rsidRPr="002E0031" w:rsidRDefault="006D3AF9" w:rsidP="00CF66F6">
            <w:pPr>
              <w:numPr>
                <w:ilvl w:val="1"/>
                <w:numId w:val="19"/>
              </w:numPr>
              <w:snapToGrid w:val="0"/>
              <w:spacing w:line="360" w:lineRule="exact"/>
              <w:rPr>
                <w:kern w:val="0"/>
                <w:lang w:val="en-US"/>
              </w:rPr>
            </w:pPr>
            <w:r w:rsidRPr="006D3AF9">
              <w:rPr>
                <w:rFonts w:eastAsia="DengXian" w:hint="eastAsia"/>
                <w:kern w:val="0"/>
                <w:lang w:val="en-US" w:eastAsia="zh-CN"/>
              </w:rPr>
              <w:t>能量系统</w:t>
            </w:r>
          </w:p>
        </w:tc>
      </w:tr>
    </w:tbl>
    <w:p w14:paraId="6BCF92D2" w14:textId="77777777" w:rsidR="00540321" w:rsidRPr="002E0031" w:rsidRDefault="00540321">
      <w:r w:rsidRPr="002E0031">
        <w:rPr>
          <w:rFonts w:hint="eastAsia"/>
        </w:rPr>
        <w:br/>
      </w:r>
      <w:r w:rsidRPr="002E0031">
        <w:rPr>
          <w:rFonts w:hint="eastAsia"/>
        </w:rPr>
        <w:br/>
      </w:r>
      <w:r w:rsidRPr="002E0031">
        <w:rPr>
          <w:rFonts w:hint="eastAsia"/>
        </w:rPr>
        <w:br/>
      </w:r>
    </w:p>
    <w:p w14:paraId="15407156" w14:textId="77777777" w:rsidR="00540321" w:rsidRPr="002E0031" w:rsidRDefault="00540321"/>
    <w:p w14:paraId="6448AB35" w14:textId="77777777" w:rsidR="00540321" w:rsidRPr="002E0031" w:rsidRDefault="00540321"/>
    <w:p w14:paraId="52DD0E95" w14:textId="77777777" w:rsidR="00540321" w:rsidRPr="002E0031" w:rsidRDefault="00540321"/>
    <w:p w14:paraId="05854D6A" w14:textId="77777777" w:rsidR="00540321" w:rsidRPr="002E0031" w:rsidRDefault="00540321">
      <w:r w:rsidRPr="002E0031">
        <w:rPr>
          <w:rFonts w:hint="eastAsia"/>
        </w:rPr>
        <w:br/>
      </w:r>
    </w:p>
    <w:p w14:paraId="65F78278" w14:textId="77777777" w:rsidR="00540321" w:rsidRPr="002E0031" w:rsidRDefault="00540321">
      <w:r w:rsidRPr="002E0031">
        <w:rPr>
          <w:rFonts w:hint="eastAsia"/>
        </w:rPr>
        <w:br/>
      </w:r>
      <w:r w:rsidRPr="002E0031">
        <w:br/>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828"/>
        <w:gridCol w:w="6387"/>
      </w:tblGrid>
      <w:tr w:rsidR="00540321" w:rsidRPr="002E0031" w14:paraId="3EA394A9" w14:textId="77777777" w:rsidTr="00CF66F6">
        <w:trPr>
          <w:tblHeader/>
        </w:trPr>
        <w:tc>
          <w:tcPr>
            <w:tcW w:w="1402" w:type="pct"/>
            <w:gridSpan w:val="2"/>
            <w:tcBorders>
              <w:top w:val="single" w:sz="4" w:space="0" w:color="auto"/>
              <w:left w:val="single" w:sz="4" w:space="0" w:color="auto"/>
              <w:bottom w:val="single" w:sz="4" w:space="0" w:color="auto"/>
              <w:right w:val="single" w:sz="4" w:space="0" w:color="auto"/>
            </w:tcBorders>
            <w:shd w:val="clear" w:color="auto" w:fill="D9D9D9"/>
          </w:tcPr>
          <w:p w14:paraId="635520D0" w14:textId="488C8E87" w:rsidR="00540321" w:rsidRPr="002E0031" w:rsidRDefault="006D3AF9" w:rsidP="00CF66F6">
            <w:pPr>
              <w:spacing w:beforeLines="50" w:before="180"/>
              <w:jc w:val="center"/>
              <w:rPr>
                <w:b/>
              </w:rPr>
            </w:pPr>
            <w:r w:rsidRPr="006D3AF9">
              <w:rPr>
                <w:rFonts w:eastAsia="DengXian" w:hint="eastAsia"/>
                <w:b/>
                <w:lang w:eastAsia="zh-CN"/>
              </w:rPr>
              <w:t>主题</w:t>
            </w:r>
          </w:p>
        </w:tc>
        <w:tc>
          <w:tcPr>
            <w:tcW w:w="3598" w:type="pct"/>
            <w:tcBorders>
              <w:top w:val="single" w:sz="4" w:space="0" w:color="auto"/>
              <w:left w:val="single" w:sz="4" w:space="0" w:color="auto"/>
              <w:bottom w:val="single" w:sz="4" w:space="0" w:color="auto"/>
              <w:right w:val="single" w:sz="4" w:space="0" w:color="auto"/>
            </w:tcBorders>
            <w:shd w:val="clear" w:color="auto" w:fill="D9D9D9"/>
          </w:tcPr>
          <w:p w14:paraId="53D8C8FE" w14:textId="0BBE58E4" w:rsidR="00540321" w:rsidRPr="002E0031" w:rsidRDefault="006D3AF9" w:rsidP="00CF66F6">
            <w:pPr>
              <w:spacing w:beforeLines="50" w:before="180"/>
              <w:jc w:val="center"/>
              <w:rPr>
                <w:b/>
              </w:rPr>
            </w:pPr>
            <w:r w:rsidRPr="006D3AF9">
              <w:rPr>
                <w:rFonts w:eastAsia="DengXian" w:hint="eastAsia"/>
                <w:b/>
                <w:lang w:eastAsia="zh-CN"/>
              </w:rPr>
              <w:t>活动</w:t>
            </w:r>
          </w:p>
        </w:tc>
      </w:tr>
      <w:tr w:rsidR="00B16E9C" w:rsidRPr="002E0031" w14:paraId="590D0AD4" w14:textId="77777777" w:rsidTr="00CF66F6">
        <w:tc>
          <w:tcPr>
            <w:tcW w:w="372" w:type="pct"/>
            <w:tcBorders>
              <w:top w:val="single" w:sz="4" w:space="0" w:color="auto"/>
              <w:left w:val="single" w:sz="4" w:space="0" w:color="auto"/>
              <w:bottom w:val="single" w:sz="4" w:space="0" w:color="auto"/>
              <w:right w:val="single" w:sz="4" w:space="0" w:color="auto"/>
            </w:tcBorders>
          </w:tcPr>
          <w:p w14:paraId="248AEFD0" w14:textId="56E5E6DC" w:rsidR="00B16E9C" w:rsidRPr="002E0031" w:rsidRDefault="006D3AF9" w:rsidP="00CF66F6">
            <w:pPr>
              <w:snapToGrid w:val="0"/>
              <w:spacing w:beforeLines="50" w:before="180" w:line="360" w:lineRule="exact"/>
              <w:jc w:val="both"/>
              <w:rPr>
                <w:lang w:val="en-US"/>
              </w:rPr>
            </w:pPr>
            <w:r w:rsidRPr="006D3AF9">
              <w:rPr>
                <w:rFonts w:eastAsia="DengXian"/>
                <w:lang w:val="en-US" w:eastAsia="zh-CN"/>
              </w:rPr>
              <w:t>3</w:t>
            </w:r>
          </w:p>
        </w:tc>
        <w:tc>
          <w:tcPr>
            <w:tcW w:w="1030" w:type="pct"/>
            <w:tcBorders>
              <w:top w:val="single" w:sz="4" w:space="0" w:color="auto"/>
              <w:left w:val="single" w:sz="4" w:space="0" w:color="auto"/>
              <w:bottom w:val="single" w:sz="4" w:space="0" w:color="auto"/>
              <w:right w:val="single" w:sz="4" w:space="0" w:color="auto"/>
            </w:tcBorders>
          </w:tcPr>
          <w:p w14:paraId="011EBEEE" w14:textId="5B0FC060" w:rsidR="00B16E9C" w:rsidRPr="002E0031" w:rsidRDefault="006D3AF9" w:rsidP="00CF66F6">
            <w:pPr>
              <w:snapToGrid w:val="0"/>
              <w:spacing w:beforeLines="50" w:before="180" w:line="360" w:lineRule="exact"/>
              <w:jc w:val="both"/>
              <w:rPr>
                <w:lang w:val="en-US"/>
              </w:rPr>
            </w:pPr>
            <w:r w:rsidRPr="006D3AF9">
              <w:rPr>
                <w:rFonts w:eastAsia="DengXian" w:hint="eastAsia"/>
                <w:lang w:val="en-US" w:eastAsia="zh-CN"/>
              </w:rPr>
              <w:t>进行体育活动的生理反应</w:t>
            </w:r>
          </w:p>
        </w:tc>
        <w:tc>
          <w:tcPr>
            <w:tcW w:w="3598" w:type="pct"/>
            <w:tcBorders>
              <w:top w:val="single" w:sz="4" w:space="0" w:color="auto"/>
              <w:left w:val="single" w:sz="4" w:space="0" w:color="auto"/>
              <w:bottom w:val="single" w:sz="4" w:space="0" w:color="auto"/>
              <w:right w:val="single" w:sz="4" w:space="0" w:color="auto"/>
            </w:tcBorders>
          </w:tcPr>
          <w:p w14:paraId="138F6510" w14:textId="38EDA0CF" w:rsidR="0091237E" w:rsidRPr="002E0031" w:rsidRDefault="006D3AF9" w:rsidP="00CF66F6">
            <w:pPr>
              <w:snapToGrid w:val="0"/>
              <w:spacing w:line="360" w:lineRule="exact"/>
              <w:rPr>
                <w:kern w:val="0"/>
                <w:lang w:val="en-US"/>
              </w:rPr>
            </w:pPr>
            <w:r w:rsidRPr="006D3AF9">
              <w:rPr>
                <w:rFonts w:eastAsia="DengXian" w:hint="eastAsia"/>
                <w:kern w:val="0"/>
                <w:lang w:val="en-US" w:eastAsia="zh-CN"/>
              </w:rPr>
              <w:t>数据搜集和分析：</w:t>
            </w:r>
          </w:p>
          <w:p w14:paraId="7F24DDEB" w14:textId="74B8F319" w:rsidR="0091237E" w:rsidRPr="002E0031" w:rsidRDefault="006D3AF9" w:rsidP="00CF66F6">
            <w:pPr>
              <w:numPr>
                <w:ilvl w:val="0"/>
                <w:numId w:val="11"/>
              </w:numPr>
              <w:tabs>
                <w:tab w:val="left" w:pos="1980"/>
              </w:tabs>
              <w:spacing w:beforeLines="50" w:before="180" w:line="360" w:lineRule="exact"/>
              <w:jc w:val="both"/>
              <w:rPr>
                <w:kern w:val="0"/>
                <w:lang w:val="en-US"/>
              </w:rPr>
            </w:pPr>
            <w:r w:rsidRPr="006D3AF9">
              <w:rPr>
                <w:rFonts w:eastAsia="DengXian" w:hint="eastAsia"/>
                <w:kern w:val="0"/>
                <w:lang w:val="en-US" w:eastAsia="zh-CN"/>
              </w:rPr>
              <w:t>学习运用下列仪器：</w:t>
            </w:r>
          </w:p>
          <w:p w14:paraId="4462742C" w14:textId="6747F12B" w:rsidR="00A614E9" w:rsidRPr="002E0031" w:rsidRDefault="006D3AF9" w:rsidP="00CF66F6">
            <w:pPr>
              <w:numPr>
                <w:ilvl w:val="1"/>
                <w:numId w:val="21"/>
              </w:numPr>
              <w:snapToGrid w:val="0"/>
              <w:spacing w:line="360" w:lineRule="exact"/>
              <w:rPr>
                <w:kern w:val="0"/>
                <w:lang w:val="en-US"/>
              </w:rPr>
            </w:pPr>
            <w:r w:rsidRPr="006D3AF9">
              <w:rPr>
                <w:rFonts w:eastAsia="DengXian" w:hint="eastAsia"/>
                <w:kern w:val="0"/>
                <w:lang w:val="en-US" w:eastAsia="zh-CN"/>
              </w:rPr>
              <w:t>心率监测仪</w:t>
            </w:r>
          </w:p>
          <w:p w14:paraId="100F9E85" w14:textId="53DF5F31" w:rsidR="00442F4D" w:rsidRPr="002E0031" w:rsidRDefault="006D3AF9" w:rsidP="00CF66F6">
            <w:pPr>
              <w:numPr>
                <w:ilvl w:val="1"/>
                <w:numId w:val="21"/>
              </w:numPr>
              <w:snapToGrid w:val="0"/>
              <w:spacing w:line="360" w:lineRule="exact"/>
              <w:rPr>
                <w:kern w:val="0"/>
                <w:lang w:val="en-US"/>
              </w:rPr>
            </w:pPr>
            <w:r w:rsidRPr="006D3AF9">
              <w:rPr>
                <w:rFonts w:eastAsia="DengXian" w:hint="eastAsia"/>
                <w:kern w:val="0"/>
                <w:lang w:val="en-US" w:eastAsia="zh-CN"/>
              </w:rPr>
              <w:t>电子血压计</w:t>
            </w:r>
          </w:p>
          <w:p w14:paraId="42410253" w14:textId="1065BE04" w:rsidR="00EA7D58" w:rsidRPr="002E0031" w:rsidRDefault="006D3AF9" w:rsidP="00CF66F6">
            <w:pPr>
              <w:numPr>
                <w:ilvl w:val="1"/>
                <w:numId w:val="21"/>
              </w:numPr>
              <w:snapToGrid w:val="0"/>
              <w:spacing w:line="360" w:lineRule="exact"/>
              <w:rPr>
                <w:kern w:val="0"/>
                <w:lang w:val="en-US"/>
              </w:rPr>
            </w:pPr>
            <w:r w:rsidRPr="006D3AF9">
              <w:rPr>
                <w:rStyle w:val="af3"/>
                <w:rFonts w:eastAsia="DengXian" w:hint="eastAsia"/>
                <w:color w:val="auto"/>
                <w:lang w:eastAsia="zh-CN"/>
              </w:rPr>
              <w:t>红外线</w:t>
            </w:r>
            <w:r w:rsidRPr="006D3AF9">
              <w:rPr>
                <w:rStyle w:val="af3"/>
                <w:rFonts w:eastAsia="DengXian" w:hint="eastAsia"/>
                <w:color w:val="auto"/>
                <w:lang w:val="en-US" w:eastAsia="zh-CN"/>
              </w:rPr>
              <w:t>温度计</w:t>
            </w:r>
          </w:p>
          <w:p w14:paraId="5302F1DC" w14:textId="237EC0E3" w:rsidR="00760246" w:rsidRPr="002E0031" w:rsidRDefault="006D3AF9" w:rsidP="00CF66F6">
            <w:pPr>
              <w:numPr>
                <w:ilvl w:val="0"/>
                <w:numId w:val="11"/>
              </w:numPr>
              <w:tabs>
                <w:tab w:val="left" w:pos="1980"/>
              </w:tabs>
              <w:spacing w:beforeLines="50" w:before="180" w:line="360" w:lineRule="exact"/>
              <w:jc w:val="both"/>
              <w:rPr>
                <w:kern w:val="0"/>
                <w:lang w:val="en-US"/>
              </w:rPr>
            </w:pPr>
            <w:r w:rsidRPr="006D3AF9">
              <w:rPr>
                <w:rFonts w:eastAsia="DengXian" w:hint="eastAsia"/>
                <w:kern w:val="0"/>
                <w:lang w:val="en-US" w:eastAsia="zh-CN"/>
              </w:rPr>
              <w:t>记录自己在</w:t>
            </w:r>
            <w:r w:rsidRPr="006D3AF9">
              <w:rPr>
                <w:rFonts w:eastAsia="DengXian" w:hint="eastAsia"/>
                <w:lang w:val="en-US" w:eastAsia="zh-CN"/>
              </w:rPr>
              <w:t>参与运动锻炼时</w:t>
            </w:r>
            <w:r w:rsidRPr="006D3AF9">
              <w:rPr>
                <w:rFonts w:eastAsia="DengXian" w:hint="eastAsia"/>
                <w:kern w:val="0"/>
                <w:lang w:val="en-US" w:eastAsia="zh-CN"/>
              </w:rPr>
              <w:t>的心率、血压和体温：</w:t>
            </w:r>
          </w:p>
          <w:p w14:paraId="3305583E" w14:textId="1D3922FC" w:rsidR="00233C98" w:rsidRPr="002E0031" w:rsidRDefault="006D3AF9" w:rsidP="00CF66F6">
            <w:pPr>
              <w:numPr>
                <w:ilvl w:val="1"/>
                <w:numId w:val="23"/>
              </w:numPr>
              <w:snapToGrid w:val="0"/>
              <w:spacing w:line="360" w:lineRule="exact"/>
              <w:rPr>
                <w:kern w:val="0"/>
                <w:lang w:val="en-US"/>
              </w:rPr>
            </w:pPr>
            <w:r w:rsidRPr="006D3AF9">
              <w:rPr>
                <w:rFonts w:eastAsia="DengXian" w:hint="eastAsia"/>
                <w:lang w:val="en-US" w:eastAsia="zh-CN"/>
              </w:rPr>
              <w:t>运动锻炼开始前</w:t>
            </w:r>
          </w:p>
          <w:p w14:paraId="6F171BC3" w14:textId="173E9DF5" w:rsidR="00233C98" w:rsidRPr="002E0031" w:rsidRDefault="006D3AF9" w:rsidP="00CF66F6">
            <w:pPr>
              <w:numPr>
                <w:ilvl w:val="1"/>
                <w:numId w:val="23"/>
              </w:numPr>
              <w:snapToGrid w:val="0"/>
              <w:spacing w:line="360" w:lineRule="exact"/>
              <w:rPr>
                <w:kern w:val="0"/>
                <w:lang w:val="en-US"/>
              </w:rPr>
            </w:pPr>
            <w:r w:rsidRPr="006D3AF9">
              <w:rPr>
                <w:rFonts w:eastAsia="DengXian" w:hint="eastAsia"/>
                <w:kern w:val="0"/>
                <w:lang w:val="en-US" w:eastAsia="zh-CN"/>
              </w:rPr>
              <w:t>热身活动完结时</w:t>
            </w:r>
          </w:p>
          <w:p w14:paraId="6490EE7D" w14:textId="1DDEE25C" w:rsidR="00A31BD2" w:rsidRPr="002E0031" w:rsidRDefault="006D3AF9" w:rsidP="00CF66F6">
            <w:pPr>
              <w:numPr>
                <w:ilvl w:val="1"/>
                <w:numId w:val="25"/>
              </w:numPr>
              <w:snapToGrid w:val="0"/>
              <w:spacing w:line="360" w:lineRule="exact"/>
              <w:rPr>
                <w:kern w:val="0"/>
                <w:lang w:val="en-US"/>
              </w:rPr>
            </w:pPr>
            <w:r w:rsidRPr="006D3AF9">
              <w:rPr>
                <w:rFonts w:eastAsia="DengXian" w:hint="eastAsia"/>
                <w:kern w:val="0"/>
                <w:lang w:val="en-US" w:eastAsia="zh-CN"/>
              </w:rPr>
              <w:t>热身活动后，每</w:t>
            </w:r>
            <w:r w:rsidRPr="006D3AF9">
              <w:rPr>
                <w:rFonts w:eastAsia="DengXian"/>
                <w:kern w:val="0"/>
                <w:lang w:val="en-US" w:eastAsia="zh-CN"/>
              </w:rPr>
              <w:t>5</w:t>
            </w:r>
            <w:r w:rsidRPr="006D3AF9">
              <w:rPr>
                <w:rFonts w:eastAsia="DengXian" w:hint="eastAsia"/>
                <w:kern w:val="0"/>
                <w:lang w:val="en-US" w:eastAsia="zh-CN"/>
              </w:rPr>
              <w:t>分钟测量一次</w:t>
            </w:r>
          </w:p>
          <w:p w14:paraId="271A2BEB" w14:textId="3FAF689F" w:rsidR="008459CE" w:rsidRPr="002E0031" w:rsidRDefault="006D3AF9" w:rsidP="00CF66F6">
            <w:pPr>
              <w:numPr>
                <w:ilvl w:val="1"/>
                <w:numId w:val="25"/>
              </w:numPr>
              <w:snapToGrid w:val="0"/>
              <w:spacing w:line="360" w:lineRule="exact"/>
              <w:rPr>
                <w:kern w:val="0"/>
                <w:lang w:val="en-US"/>
              </w:rPr>
            </w:pPr>
            <w:r w:rsidRPr="006D3AF9">
              <w:rPr>
                <w:rFonts w:eastAsia="DengXian" w:hint="eastAsia"/>
                <w:kern w:val="0"/>
                <w:lang w:val="en-US" w:eastAsia="zh-CN"/>
              </w:rPr>
              <w:t>整理活动完结时</w:t>
            </w:r>
          </w:p>
          <w:p w14:paraId="3213AF89" w14:textId="0EEB9F83" w:rsidR="00F12060" w:rsidRPr="002E0031" w:rsidRDefault="006D3AF9" w:rsidP="00CF66F6">
            <w:pPr>
              <w:numPr>
                <w:ilvl w:val="1"/>
                <w:numId w:val="25"/>
              </w:numPr>
              <w:snapToGrid w:val="0"/>
              <w:spacing w:line="360" w:lineRule="exact"/>
              <w:rPr>
                <w:kern w:val="0"/>
                <w:lang w:val="en-US"/>
              </w:rPr>
            </w:pPr>
            <w:r w:rsidRPr="006D3AF9">
              <w:rPr>
                <w:rFonts w:eastAsia="DengXian" w:hint="eastAsia"/>
                <w:kern w:val="0"/>
                <w:lang w:val="en-US" w:eastAsia="zh-CN"/>
              </w:rPr>
              <w:t>整理活动后的</w:t>
            </w:r>
            <w:r w:rsidRPr="006D3AF9">
              <w:rPr>
                <w:rFonts w:eastAsia="DengXian"/>
                <w:kern w:val="0"/>
                <w:lang w:val="en-US" w:eastAsia="zh-CN"/>
              </w:rPr>
              <w:t>30</w:t>
            </w:r>
            <w:r w:rsidRPr="006D3AF9">
              <w:rPr>
                <w:rFonts w:eastAsia="DengXian" w:hint="eastAsia"/>
                <w:kern w:val="0"/>
                <w:lang w:val="en-US" w:eastAsia="zh-CN"/>
              </w:rPr>
              <w:t>分钟内，每</w:t>
            </w:r>
            <w:r w:rsidRPr="006D3AF9">
              <w:rPr>
                <w:rFonts w:eastAsia="DengXian"/>
                <w:kern w:val="0"/>
                <w:lang w:val="en-US" w:eastAsia="zh-CN"/>
              </w:rPr>
              <w:t>5</w:t>
            </w:r>
            <w:r w:rsidRPr="006D3AF9">
              <w:rPr>
                <w:rFonts w:eastAsia="DengXian" w:hint="eastAsia"/>
                <w:kern w:val="0"/>
                <w:lang w:val="en-US" w:eastAsia="zh-CN"/>
              </w:rPr>
              <w:t>分钟测量一次</w:t>
            </w:r>
          </w:p>
          <w:p w14:paraId="3841FA74" w14:textId="0E7EE833" w:rsidR="00644295" w:rsidRPr="002E0031" w:rsidRDefault="006D3AF9" w:rsidP="00CF66F6">
            <w:pPr>
              <w:numPr>
                <w:ilvl w:val="0"/>
                <w:numId w:val="11"/>
              </w:numPr>
              <w:tabs>
                <w:tab w:val="left" w:pos="1980"/>
              </w:tabs>
              <w:snapToGrid w:val="0"/>
              <w:spacing w:beforeLines="50" w:before="180" w:line="360" w:lineRule="exact"/>
              <w:ind w:left="907" w:hanging="482"/>
              <w:jc w:val="both"/>
              <w:rPr>
                <w:kern w:val="0"/>
                <w:lang w:val="en-US"/>
              </w:rPr>
            </w:pPr>
            <w:r w:rsidRPr="006D3AF9">
              <w:rPr>
                <w:rFonts w:eastAsia="DengXian" w:hint="eastAsia"/>
                <w:kern w:val="0"/>
                <w:lang w:val="en-US" w:eastAsia="zh-CN"/>
              </w:rPr>
              <w:t>用图、表等展示自己在</w:t>
            </w:r>
            <w:r w:rsidRPr="006D3AF9">
              <w:rPr>
                <w:rFonts w:eastAsia="DengXian" w:hint="eastAsia"/>
                <w:lang w:val="en-US" w:eastAsia="zh-CN"/>
              </w:rPr>
              <w:t>参与运动锻炼时</w:t>
            </w:r>
            <w:r w:rsidRPr="006D3AF9">
              <w:rPr>
                <w:rFonts w:eastAsia="DengXian" w:hint="eastAsia"/>
                <w:kern w:val="0"/>
                <w:lang w:val="en-US" w:eastAsia="zh-CN"/>
              </w:rPr>
              <w:t>的心率、血压和体温变化</w:t>
            </w:r>
            <w:r w:rsidRPr="006D3AF9">
              <w:rPr>
                <w:rFonts w:eastAsia="DengXian" w:hint="eastAsia"/>
                <w:lang w:val="en-US" w:eastAsia="zh-CN"/>
              </w:rPr>
              <w:t>，并尝试解释有关机理</w:t>
            </w:r>
            <w:r w:rsidRPr="006D3AF9">
              <w:rPr>
                <w:rFonts w:eastAsia="DengXian" w:hint="eastAsia"/>
                <w:kern w:val="0"/>
                <w:lang w:val="en-US" w:eastAsia="zh-CN"/>
              </w:rPr>
              <w:t>。</w:t>
            </w:r>
          </w:p>
          <w:p w14:paraId="56320C41" w14:textId="09AF3611" w:rsidR="00B16E9C" w:rsidRPr="002E0031" w:rsidRDefault="006D3AF9" w:rsidP="00CF66F6">
            <w:pPr>
              <w:numPr>
                <w:ilvl w:val="0"/>
                <w:numId w:val="11"/>
              </w:numPr>
              <w:tabs>
                <w:tab w:val="left" w:pos="1980"/>
              </w:tabs>
              <w:snapToGrid w:val="0"/>
              <w:spacing w:beforeLines="50" w:before="180" w:line="360" w:lineRule="exact"/>
              <w:ind w:left="907" w:hanging="482"/>
              <w:jc w:val="both"/>
              <w:rPr>
                <w:kern w:val="0"/>
                <w:lang w:val="en-US"/>
              </w:rPr>
            </w:pPr>
            <w:r w:rsidRPr="006D3AF9">
              <w:rPr>
                <w:rFonts w:eastAsia="DengXian" w:hint="eastAsia"/>
                <w:kern w:val="0"/>
                <w:lang w:val="en-US" w:eastAsia="zh-CN"/>
              </w:rPr>
              <w:t>五至八人一组，整合各成员的数据，然后撰写报告，阐述</w:t>
            </w:r>
            <w:r w:rsidRPr="006D3AF9">
              <w:rPr>
                <w:rFonts w:eastAsia="DengXian" w:hint="eastAsia"/>
                <w:lang w:val="en-US" w:eastAsia="zh-CN"/>
              </w:rPr>
              <w:t>参与体育活动时的生理反应。</w:t>
            </w:r>
          </w:p>
        </w:tc>
      </w:tr>
    </w:tbl>
    <w:p w14:paraId="64655276" w14:textId="77777777" w:rsidR="00B16E9C" w:rsidRPr="002E0031" w:rsidRDefault="00B16E9C" w:rsidP="00B16E9C">
      <w:pPr>
        <w:snapToGrid w:val="0"/>
        <w:spacing w:beforeLines="25" w:before="90" w:line="360" w:lineRule="auto"/>
        <w:jc w:val="both"/>
      </w:pPr>
    </w:p>
    <w:p w14:paraId="1E1964D7" w14:textId="6E04252D" w:rsidR="00B16E9C" w:rsidRPr="002E0031" w:rsidRDefault="00B16E9C" w:rsidP="00292B5A">
      <w:pPr>
        <w:adjustRightInd w:val="0"/>
        <w:snapToGrid w:val="0"/>
        <w:spacing w:beforeLines="50" w:before="180" w:line="360" w:lineRule="auto"/>
        <w:jc w:val="center"/>
        <w:rPr>
          <w:b/>
          <w:sz w:val="28"/>
          <w:szCs w:val="28"/>
          <w:lang w:eastAsia="zh-HK"/>
        </w:rPr>
      </w:pPr>
      <w:r w:rsidRPr="002E0031">
        <w:rPr>
          <w:b/>
        </w:rPr>
        <w:br w:type="page"/>
      </w:r>
      <w:r w:rsidR="006D3AF9" w:rsidRPr="006D3AF9">
        <w:rPr>
          <w:rFonts w:eastAsia="DengXian" w:hint="eastAsia"/>
          <w:b/>
          <w:sz w:val="28"/>
          <w:szCs w:val="28"/>
          <w:lang w:eastAsia="zh-CN"/>
        </w:rPr>
        <w:lastRenderedPageBreak/>
        <w:t>教师参考</w:t>
      </w:r>
      <w:r w:rsidR="006D3AF9" w:rsidRPr="006D3AF9">
        <w:rPr>
          <w:rFonts w:eastAsia="DengXian" w:hint="eastAsia"/>
          <w:b/>
          <w:sz w:val="28"/>
          <w:szCs w:val="28"/>
          <w:lang w:val="en-US" w:eastAsia="zh-CN"/>
        </w:rPr>
        <w:t>数</w:t>
      </w:r>
      <w:r w:rsidR="006D3AF9" w:rsidRPr="006D3AF9">
        <w:rPr>
          <w:rFonts w:eastAsia="DengXian" w:hint="eastAsia"/>
          <w:b/>
          <w:sz w:val="28"/>
          <w:szCs w:val="28"/>
          <w:lang w:eastAsia="zh-CN"/>
        </w:rPr>
        <w:t>据</w:t>
      </w:r>
    </w:p>
    <w:p w14:paraId="4F3E5C21" w14:textId="5B3A92A3" w:rsidR="00AE5A97" w:rsidRPr="002E0031" w:rsidRDefault="006D3AF9" w:rsidP="00292B5A">
      <w:pPr>
        <w:spacing w:line="360" w:lineRule="auto"/>
        <w:ind w:left="540" w:rightChars="-139" w:right="-334" w:hangingChars="225" w:hanging="540"/>
      </w:pPr>
      <w:r w:rsidRPr="006D3AF9">
        <w:rPr>
          <w:rFonts w:eastAsia="DengXian" w:hint="eastAsia"/>
          <w:lang w:eastAsia="zh-CN"/>
        </w:rPr>
        <w:t>王明禧</w:t>
      </w:r>
      <w:r w:rsidRPr="006D3AF9">
        <w:rPr>
          <w:rFonts w:eastAsia="DengXian"/>
          <w:lang w:eastAsia="zh-CN"/>
        </w:rPr>
        <w:t xml:space="preserve"> (2008) </w:t>
      </w:r>
      <w:r w:rsidRPr="006D3AF9">
        <w:rPr>
          <w:rFonts w:eastAsia="DengXian" w:hint="eastAsia"/>
          <w:lang w:eastAsia="zh-CN"/>
        </w:rPr>
        <w:t>《运动解剖学》。北京：人民体育出版社。</w:t>
      </w:r>
    </w:p>
    <w:p w14:paraId="26613788" w14:textId="2F3FAE89" w:rsidR="00AE5A97" w:rsidRPr="002E0031" w:rsidRDefault="006D3AF9" w:rsidP="00292B5A">
      <w:pPr>
        <w:spacing w:line="360" w:lineRule="auto"/>
        <w:ind w:left="540" w:rightChars="-139" w:right="-334" w:hangingChars="225" w:hanging="540"/>
      </w:pPr>
      <w:r w:rsidRPr="006D3AF9">
        <w:rPr>
          <w:rFonts w:eastAsia="DengXian" w:hint="eastAsia"/>
          <w:lang w:eastAsia="zh-CN"/>
        </w:rPr>
        <w:t>左焕琛</w:t>
      </w:r>
      <w:r w:rsidRPr="006D3AF9">
        <w:rPr>
          <w:rFonts w:eastAsia="DengXian"/>
          <w:lang w:eastAsia="zh-CN"/>
        </w:rPr>
        <w:t xml:space="preserve"> (</w:t>
      </w:r>
      <w:r w:rsidRPr="006D3AF9">
        <w:rPr>
          <w:rFonts w:eastAsia="DengXian" w:hint="eastAsia"/>
          <w:lang w:eastAsia="zh-CN"/>
        </w:rPr>
        <w:t>主</w:t>
      </w:r>
      <w:r w:rsidRPr="006D3AF9">
        <w:rPr>
          <w:rFonts w:eastAsia="DengXian" w:hint="eastAsia"/>
          <w:bCs/>
          <w:lang w:eastAsia="zh-CN"/>
        </w:rPr>
        <w:t>译）</w:t>
      </w:r>
      <w:r w:rsidRPr="006D3AF9">
        <w:rPr>
          <w:rFonts w:eastAsia="DengXian"/>
          <w:bCs/>
          <w:lang w:eastAsia="zh-CN"/>
        </w:rPr>
        <w:t>(2001)</w:t>
      </w:r>
      <w:r w:rsidRPr="006D3AF9">
        <w:rPr>
          <w:rFonts w:eastAsia="DengXian" w:hint="eastAsia"/>
          <w:lang w:eastAsia="zh-CN"/>
        </w:rPr>
        <w:t>《人体：人体结构、功能与疾病图解》，香港</w:t>
      </w:r>
      <w:r w:rsidRPr="006D3AF9">
        <w:rPr>
          <w:rFonts w:eastAsia="DengXian"/>
          <w:lang w:eastAsia="zh-CN"/>
        </w:rPr>
        <w:t xml:space="preserve"> : </w:t>
      </w:r>
      <w:r w:rsidRPr="006D3AF9">
        <w:rPr>
          <w:rFonts w:eastAsia="DengXian" w:hint="eastAsia"/>
          <w:lang w:eastAsia="zh-CN"/>
        </w:rPr>
        <w:t>万里机构。</w:t>
      </w:r>
    </w:p>
    <w:p w14:paraId="7A9C1234" w14:textId="35A85C51" w:rsidR="00AE5A97" w:rsidRPr="002E0031" w:rsidRDefault="006D3AF9" w:rsidP="00292B5A">
      <w:pPr>
        <w:spacing w:line="360" w:lineRule="auto"/>
        <w:ind w:left="540" w:rightChars="-139" w:right="-334" w:hangingChars="225" w:hanging="540"/>
      </w:pPr>
      <w:r w:rsidRPr="006D3AF9">
        <w:rPr>
          <w:rFonts w:eastAsia="DengXian" w:hint="eastAsia"/>
          <w:lang w:eastAsia="zh-CN"/>
        </w:rPr>
        <w:t>全国体育学院敎材委员会</w:t>
      </w:r>
      <w:r w:rsidRPr="006D3AF9">
        <w:rPr>
          <w:rFonts w:eastAsia="DengXian"/>
          <w:lang w:eastAsia="zh-CN"/>
        </w:rPr>
        <w:t xml:space="preserve"> (2000)</w:t>
      </w:r>
      <w:r w:rsidRPr="006D3AF9">
        <w:rPr>
          <w:rFonts w:eastAsia="DengXian" w:hint="eastAsia"/>
          <w:lang w:eastAsia="zh-CN"/>
        </w:rPr>
        <w:t>《运动解剖学（第二版）》。北京：人民体育。</w:t>
      </w:r>
    </w:p>
    <w:p w14:paraId="50733EC3" w14:textId="0C8733C8" w:rsidR="00AE5A97" w:rsidRPr="002E0031" w:rsidRDefault="006D3AF9" w:rsidP="00292B5A">
      <w:pPr>
        <w:spacing w:line="360" w:lineRule="auto"/>
        <w:ind w:left="540" w:rightChars="-139" w:right="-334" w:hangingChars="225" w:hanging="540"/>
        <w:rPr>
          <w:b/>
          <w:lang w:val="en-US"/>
        </w:rPr>
      </w:pPr>
      <w:r w:rsidRPr="006D3AF9">
        <w:rPr>
          <w:rFonts w:eastAsia="DengXian" w:hint="eastAsia"/>
          <w:lang w:eastAsia="zh-CN"/>
        </w:rPr>
        <w:t>杨建雄、王健</w:t>
      </w:r>
      <w:r w:rsidRPr="006D3AF9">
        <w:rPr>
          <w:rFonts w:eastAsia="DengXian"/>
          <w:lang w:eastAsia="zh-CN"/>
        </w:rPr>
        <w:t xml:space="preserve"> (2005)</w:t>
      </w:r>
      <w:r w:rsidRPr="006D3AF9">
        <w:rPr>
          <w:rFonts w:eastAsia="DengXian" w:hint="eastAsia"/>
          <w:lang w:eastAsia="zh-CN"/>
        </w:rPr>
        <w:t>〈</w:t>
      </w:r>
      <w:r w:rsidRPr="006D3AF9">
        <w:rPr>
          <w:rFonts w:eastAsia="DengXian"/>
          <w:lang w:eastAsia="zh-CN"/>
        </w:rPr>
        <w:t>6-21</w:t>
      </w:r>
      <w:r w:rsidRPr="006D3AF9">
        <w:rPr>
          <w:rFonts w:eastAsia="DengXian" w:hint="eastAsia"/>
          <w:lang w:eastAsia="zh-CN"/>
        </w:rPr>
        <w:t>岁学生体成份的性别特点与年龄规律〉，《体育科学》，</w:t>
      </w:r>
      <w:r w:rsidRPr="006D3AF9">
        <w:rPr>
          <w:rFonts w:eastAsia="DengXian"/>
          <w:lang w:eastAsia="zh-CN"/>
        </w:rPr>
        <w:t>25(8)</w:t>
      </w:r>
      <w:r w:rsidRPr="006D3AF9">
        <w:rPr>
          <w:rFonts w:eastAsia="DengXian" w:hint="eastAsia"/>
          <w:lang w:eastAsia="zh-CN"/>
        </w:rPr>
        <w:t>，</w:t>
      </w:r>
      <w:r w:rsidRPr="006D3AF9">
        <w:rPr>
          <w:rFonts w:eastAsia="DengXian"/>
          <w:lang w:eastAsia="zh-CN"/>
        </w:rPr>
        <w:t>67-70</w:t>
      </w:r>
      <w:r w:rsidRPr="006D3AF9">
        <w:rPr>
          <w:rFonts w:eastAsia="DengXian" w:hint="eastAsia"/>
          <w:lang w:eastAsia="zh-CN"/>
        </w:rPr>
        <w:t>。</w:t>
      </w:r>
    </w:p>
    <w:p w14:paraId="703BB201" w14:textId="3E6A7EE8" w:rsidR="00AE5A97" w:rsidRPr="002E0031" w:rsidRDefault="006D3AF9" w:rsidP="00292B5A">
      <w:pPr>
        <w:spacing w:line="360" w:lineRule="auto"/>
        <w:ind w:left="540" w:rightChars="-139" w:right="-334" w:hangingChars="225" w:hanging="540"/>
        <w:rPr>
          <w:lang w:val="en-US"/>
        </w:rPr>
      </w:pPr>
      <w:r w:rsidRPr="006D3AF9">
        <w:rPr>
          <w:rFonts w:eastAsia="DengXian" w:hint="eastAsia"/>
          <w:lang w:val="en-US" w:eastAsia="zh-CN"/>
        </w:rPr>
        <w:t>邓树勋、</w:t>
      </w:r>
      <w:r w:rsidRPr="006D3AF9">
        <w:rPr>
          <w:rFonts w:eastAsia="DengXian" w:hint="eastAsia"/>
          <w:lang w:eastAsia="zh-CN"/>
        </w:rPr>
        <w:t>王健、乔德才</w:t>
      </w:r>
      <w:r w:rsidRPr="006D3AF9">
        <w:rPr>
          <w:rFonts w:eastAsia="DengXian"/>
          <w:lang w:eastAsia="zh-CN"/>
        </w:rPr>
        <w:t xml:space="preserve"> (2006) </w:t>
      </w:r>
      <w:r w:rsidRPr="006D3AF9">
        <w:rPr>
          <w:rFonts w:eastAsia="DengXian" w:hint="eastAsia"/>
          <w:lang w:eastAsia="zh-CN"/>
        </w:rPr>
        <w:t>《运动生理学》。北京：高等教育出版社。</w:t>
      </w:r>
    </w:p>
    <w:p w14:paraId="3D28B12C" w14:textId="05E17ABC" w:rsidR="00B16E9C" w:rsidRPr="002E0031" w:rsidRDefault="006D3AF9" w:rsidP="00292B5A">
      <w:pPr>
        <w:spacing w:line="360" w:lineRule="auto"/>
        <w:ind w:left="540" w:rightChars="-139" w:right="-334" w:hangingChars="225" w:hanging="540"/>
      </w:pPr>
      <w:r w:rsidRPr="006D3AF9">
        <w:rPr>
          <w:rStyle w:val="a8"/>
          <w:rFonts w:eastAsia="DengXian"/>
          <w:b w:val="0"/>
          <w:lang w:eastAsia="zh-CN"/>
        </w:rPr>
        <w:t>Adams</w:t>
      </w:r>
      <w:r w:rsidRPr="006D3AF9">
        <w:rPr>
          <w:rFonts w:eastAsia="DengXian"/>
          <w:lang w:eastAsia="zh-CN"/>
        </w:rPr>
        <w:t>,</w:t>
      </w:r>
      <w:r w:rsidRPr="006D3AF9">
        <w:rPr>
          <w:rFonts w:eastAsia="DengXian"/>
          <w:b/>
          <w:lang w:eastAsia="zh-CN"/>
        </w:rPr>
        <w:t xml:space="preserve"> </w:t>
      </w:r>
      <w:r w:rsidRPr="006D3AF9">
        <w:rPr>
          <w:rStyle w:val="a8"/>
          <w:rFonts w:eastAsia="DengXian"/>
          <w:b w:val="0"/>
          <w:lang w:eastAsia="zh-CN"/>
        </w:rPr>
        <w:t xml:space="preserve">A. (2004). </w:t>
      </w:r>
      <w:r w:rsidRPr="006D3AF9">
        <w:rPr>
          <w:rStyle w:val="a8"/>
          <w:rFonts w:eastAsia="DengXian"/>
          <w:b w:val="0"/>
          <w:i/>
          <w:lang w:eastAsia="zh-CN"/>
        </w:rPr>
        <w:t>The muscular system</w:t>
      </w:r>
      <w:r w:rsidRPr="006D3AF9">
        <w:rPr>
          <w:rStyle w:val="a8"/>
          <w:rFonts w:eastAsia="DengXian"/>
          <w:i/>
          <w:lang w:eastAsia="zh-CN"/>
        </w:rPr>
        <w:t>.</w:t>
      </w:r>
      <w:r w:rsidRPr="006D3AF9">
        <w:rPr>
          <w:rFonts w:eastAsia="DengXian"/>
          <w:lang w:eastAsia="zh-CN"/>
        </w:rPr>
        <w:t xml:space="preserve"> Westport, CT: Greenwood Press.</w:t>
      </w:r>
      <w:r w:rsidR="00B16E9C" w:rsidRPr="002E0031">
        <w:t xml:space="preserve"> </w:t>
      </w:r>
    </w:p>
    <w:p w14:paraId="5D21B289" w14:textId="37F1C2D9" w:rsidR="00B16E9C" w:rsidRPr="002E0031" w:rsidRDefault="006D3AF9" w:rsidP="00292B5A">
      <w:pPr>
        <w:spacing w:line="360" w:lineRule="auto"/>
        <w:ind w:left="540" w:rightChars="-139" w:right="-334" w:hangingChars="225" w:hanging="540"/>
      </w:pPr>
      <w:r w:rsidRPr="006D3AF9">
        <w:rPr>
          <w:rFonts w:eastAsia="DengXian"/>
          <w:lang w:eastAsia="zh-CN"/>
        </w:rPr>
        <w:t xml:space="preserve">Beckett, C. (2002). </w:t>
      </w:r>
      <w:r w:rsidRPr="006D3AF9">
        <w:rPr>
          <w:rFonts w:eastAsia="DengXian"/>
          <w:i/>
          <w:lang w:eastAsia="zh-CN"/>
        </w:rPr>
        <w:t>Human growth and development</w:t>
      </w:r>
      <w:r w:rsidRPr="006D3AF9">
        <w:rPr>
          <w:rFonts w:eastAsia="DengXian"/>
          <w:lang w:eastAsia="zh-CN"/>
        </w:rPr>
        <w:t>. London: SAGE.</w:t>
      </w:r>
    </w:p>
    <w:p w14:paraId="70CB0B88" w14:textId="617BDD14" w:rsidR="00B16E9C" w:rsidRPr="002E0031" w:rsidRDefault="006D3AF9" w:rsidP="00292B5A">
      <w:pPr>
        <w:spacing w:line="360" w:lineRule="auto"/>
        <w:ind w:left="540" w:rightChars="-139" w:right="-334" w:hangingChars="225" w:hanging="540"/>
      </w:pPr>
      <w:r w:rsidRPr="006D3AF9">
        <w:rPr>
          <w:rFonts w:eastAsia="DengXian"/>
          <w:lang w:eastAsia="zh-CN"/>
        </w:rPr>
        <w:t xml:space="preserve">Chiras, D.D. (2003). </w:t>
      </w:r>
      <w:r w:rsidRPr="006D3AF9">
        <w:rPr>
          <w:rStyle w:val="title1"/>
          <w:rFonts w:ascii="Times New Roman" w:eastAsia="DengXian" w:hAnsi="Times New Roman" w:cs="Times New Roman"/>
          <w:b w:val="0"/>
          <w:i/>
          <w:sz w:val="24"/>
          <w:szCs w:val="24"/>
          <w:lang w:eastAsia="zh-CN"/>
        </w:rPr>
        <w:t xml:space="preserve">Human body systems: Structure, function and environment. </w:t>
      </w:r>
      <w:r w:rsidRPr="006D3AF9">
        <w:rPr>
          <w:rFonts w:eastAsia="DengXian"/>
          <w:lang w:eastAsia="zh-CN"/>
        </w:rPr>
        <w:t>Sudbury, MA: Jones and Bartlett.</w:t>
      </w:r>
    </w:p>
    <w:p w14:paraId="38865179" w14:textId="46F041B4" w:rsidR="00B16E9C" w:rsidRPr="002E0031" w:rsidRDefault="006D3AF9" w:rsidP="00292B5A">
      <w:pPr>
        <w:spacing w:line="360" w:lineRule="auto"/>
        <w:ind w:left="540" w:rightChars="-139" w:right="-334" w:hangingChars="225" w:hanging="540"/>
      </w:pPr>
      <w:r w:rsidRPr="006D3AF9">
        <w:rPr>
          <w:rFonts w:eastAsia="DengXian"/>
          <w:lang w:eastAsia="zh-CN"/>
        </w:rPr>
        <w:t xml:space="preserve">Himberg, C., &amp; Knudson, D. (2002). </w:t>
      </w:r>
      <w:r w:rsidRPr="006D3AF9">
        <w:rPr>
          <w:rFonts w:eastAsia="DengXian"/>
          <w:i/>
          <w:lang w:eastAsia="zh-CN"/>
        </w:rPr>
        <w:t xml:space="preserve">The NBA/WNBA rules for stretching. </w:t>
      </w:r>
      <w:r w:rsidRPr="006D3AF9">
        <w:rPr>
          <w:rFonts w:eastAsia="DengXian"/>
          <w:lang w:eastAsia="zh-CN"/>
        </w:rPr>
        <w:t>Strategies, 15(3), 23-26.</w:t>
      </w:r>
    </w:p>
    <w:p w14:paraId="13F06C8C" w14:textId="4E38DDAC" w:rsidR="00B16E9C" w:rsidRPr="002E0031" w:rsidRDefault="006D3AF9" w:rsidP="00292B5A">
      <w:pPr>
        <w:spacing w:line="360" w:lineRule="auto"/>
        <w:ind w:left="540" w:rightChars="-139" w:right="-334" w:hangingChars="225" w:hanging="540"/>
      </w:pPr>
      <w:r w:rsidRPr="006D3AF9">
        <w:rPr>
          <w:rStyle w:val="a8"/>
          <w:rFonts w:eastAsia="DengXian"/>
          <w:b w:val="0"/>
          <w:lang w:eastAsia="zh-CN"/>
        </w:rPr>
        <w:t xml:space="preserve">Kelly, E. (2004). </w:t>
      </w:r>
      <w:r w:rsidRPr="006D3AF9">
        <w:rPr>
          <w:rStyle w:val="a8"/>
          <w:rFonts w:eastAsia="DengXian"/>
          <w:b w:val="0"/>
          <w:i/>
          <w:lang w:eastAsia="zh-CN"/>
        </w:rPr>
        <w:t>The skeletal system.</w:t>
      </w:r>
      <w:r w:rsidRPr="006D3AF9">
        <w:rPr>
          <w:rFonts w:eastAsia="DengXian"/>
          <w:b/>
          <w:lang w:eastAsia="zh-CN"/>
        </w:rPr>
        <w:t xml:space="preserve"> </w:t>
      </w:r>
      <w:r w:rsidRPr="006D3AF9">
        <w:rPr>
          <w:rFonts w:eastAsia="DengXian"/>
          <w:lang w:eastAsia="zh-CN"/>
        </w:rPr>
        <w:t>Westport, CT: Greenwood Press.</w:t>
      </w:r>
      <w:r w:rsidR="00B16E9C" w:rsidRPr="002E0031">
        <w:t xml:space="preserve"> </w:t>
      </w:r>
    </w:p>
    <w:p w14:paraId="0980E552" w14:textId="60E9C630" w:rsidR="004452C4" w:rsidRPr="002E0031" w:rsidRDefault="006D3AF9" w:rsidP="004452C4">
      <w:pPr>
        <w:spacing w:line="360" w:lineRule="auto"/>
        <w:ind w:left="360" w:hangingChars="150" w:hanging="360"/>
        <w:jc w:val="both"/>
      </w:pPr>
      <w:r w:rsidRPr="006D3AF9">
        <w:rPr>
          <w:rFonts w:eastAsia="DengXian"/>
          <w:lang w:eastAsia="zh-CN"/>
        </w:rPr>
        <w:t xml:space="preserve">Kenney, W.L., Wilmore, J.H., &amp; Costill, D.L. (2011). </w:t>
      </w:r>
      <w:r w:rsidRPr="006D3AF9">
        <w:rPr>
          <w:rFonts w:eastAsia="DengXian"/>
          <w:i/>
          <w:lang w:eastAsia="zh-CN"/>
        </w:rPr>
        <w:t>Physiology of Sport and Exercise ( 5th ed.)</w:t>
      </w:r>
      <w:r w:rsidRPr="006D3AF9">
        <w:rPr>
          <w:rFonts w:eastAsia="DengXian"/>
          <w:lang w:eastAsia="zh-CN"/>
        </w:rPr>
        <w:t>. US: Human Kinetics.</w:t>
      </w:r>
    </w:p>
    <w:p w14:paraId="30EA1F95" w14:textId="0B90E017" w:rsidR="00B16E9C" w:rsidRPr="002E0031" w:rsidRDefault="006D3AF9" w:rsidP="00292B5A">
      <w:pPr>
        <w:spacing w:line="360" w:lineRule="auto"/>
        <w:ind w:left="540" w:rightChars="-139" w:right="-334" w:hangingChars="225" w:hanging="540"/>
      </w:pPr>
      <w:r w:rsidRPr="006D3AF9">
        <w:rPr>
          <w:rStyle w:val="a8"/>
          <w:rFonts w:eastAsia="DengXian"/>
          <w:b w:val="0"/>
          <w:lang w:eastAsia="zh-CN"/>
        </w:rPr>
        <w:t xml:space="preserve">McDowell, J. (2004). </w:t>
      </w:r>
      <w:r w:rsidRPr="006D3AF9">
        <w:rPr>
          <w:rStyle w:val="a8"/>
          <w:rFonts w:eastAsia="DengXian"/>
          <w:b w:val="0"/>
          <w:i/>
          <w:lang w:eastAsia="zh-CN"/>
        </w:rPr>
        <w:t>The nervous system and sense organs.</w:t>
      </w:r>
      <w:r w:rsidRPr="006D3AF9">
        <w:rPr>
          <w:rFonts w:eastAsia="DengXian"/>
          <w:lang w:eastAsia="zh-CN"/>
        </w:rPr>
        <w:t xml:space="preserve"> Westport, CT: Greenwood Press.</w:t>
      </w:r>
    </w:p>
    <w:p w14:paraId="20CA51BA" w14:textId="20FC33C6" w:rsidR="00B16E9C" w:rsidRPr="002E0031" w:rsidRDefault="00B16E9C" w:rsidP="00292B5A">
      <w:pPr>
        <w:spacing w:line="360" w:lineRule="auto"/>
        <w:ind w:left="540" w:rightChars="-139" w:right="-334" w:hangingChars="225" w:hanging="540"/>
        <w:rPr>
          <w:b/>
          <w:i/>
        </w:rPr>
      </w:pPr>
      <w:hyperlink r:id="rId44" w:history="1">
        <w:r w:rsidR="006D3AF9" w:rsidRPr="006D3AF9">
          <w:rPr>
            <w:rStyle w:val="a7"/>
            <w:rFonts w:eastAsia="DengXian"/>
            <w:color w:val="auto"/>
            <w:u w:val="none"/>
            <w:lang w:eastAsia="zh-CN"/>
          </w:rPr>
          <w:t>Mertz, L.A.</w:t>
        </w:r>
      </w:hyperlink>
      <w:r w:rsidR="006D3AF9" w:rsidRPr="006D3AF9">
        <w:rPr>
          <w:rFonts w:eastAsia="DengXian"/>
          <w:lang w:eastAsia="zh-CN"/>
        </w:rPr>
        <w:t xml:space="preserve"> (2004). </w:t>
      </w:r>
      <w:r w:rsidR="006D3AF9" w:rsidRPr="006D3AF9">
        <w:rPr>
          <w:rStyle w:val="a8"/>
          <w:rFonts w:eastAsia="DengXian"/>
          <w:b w:val="0"/>
          <w:i/>
          <w:lang w:eastAsia="zh-CN"/>
        </w:rPr>
        <w:t xml:space="preserve">The Circulatory system. </w:t>
      </w:r>
      <w:r w:rsidR="006D3AF9" w:rsidRPr="006D3AF9">
        <w:rPr>
          <w:rFonts w:eastAsia="DengXian"/>
          <w:lang w:eastAsia="zh-CN"/>
        </w:rPr>
        <w:t>Westport, CT: Greenwood Press.</w:t>
      </w:r>
    </w:p>
    <w:p w14:paraId="0CAE01B3" w14:textId="20B2FB75" w:rsidR="008F4E0B" w:rsidRPr="002E0031" w:rsidRDefault="006D3AF9" w:rsidP="00292B5A">
      <w:pPr>
        <w:spacing w:line="360" w:lineRule="auto"/>
        <w:ind w:left="540" w:rightChars="-139" w:right="-334" w:hangingChars="225" w:hanging="540"/>
        <w:rPr>
          <w:rStyle w:val="a8"/>
          <w:b w:val="0"/>
          <w:lang w:val="en-US"/>
        </w:rPr>
      </w:pPr>
      <w:r w:rsidRPr="006D3AF9">
        <w:rPr>
          <w:rStyle w:val="a8"/>
          <w:rFonts w:eastAsia="DengXian"/>
          <w:b w:val="0"/>
          <w:lang w:val="en-US" w:eastAsia="zh-CN"/>
        </w:rPr>
        <w:t xml:space="preserve">Powers, S.K., &amp; Howley, E.T. (2007). </w:t>
      </w:r>
      <w:r w:rsidRPr="006D3AF9">
        <w:rPr>
          <w:rStyle w:val="a8"/>
          <w:rFonts w:eastAsia="DengXian"/>
          <w:b w:val="0"/>
          <w:i/>
          <w:lang w:val="en-US" w:eastAsia="zh-CN"/>
        </w:rPr>
        <w:t xml:space="preserve">Exercise physiology: Theory and application to fitness and performance </w:t>
      </w:r>
      <w:r w:rsidRPr="006D3AF9">
        <w:rPr>
          <w:rStyle w:val="a8"/>
          <w:rFonts w:eastAsia="DengXian"/>
          <w:b w:val="0"/>
          <w:lang w:val="en-US" w:eastAsia="zh-CN"/>
        </w:rPr>
        <w:t>(6th ed.). NY: McGraw-Hill.</w:t>
      </w:r>
      <w:r w:rsidR="009329FE" w:rsidRPr="002E0031">
        <w:rPr>
          <w:rStyle w:val="a8"/>
          <w:b w:val="0"/>
          <w:lang w:val="en-US"/>
        </w:rPr>
        <w:t xml:space="preserve"> </w:t>
      </w:r>
    </w:p>
    <w:p w14:paraId="0A83DB31" w14:textId="74355B3D" w:rsidR="00B16E9C" w:rsidRPr="002E0031" w:rsidRDefault="006D3AF9" w:rsidP="00292B5A">
      <w:pPr>
        <w:spacing w:line="360" w:lineRule="auto"/>
        <w:ind w:left="540" w:rightChars="-139" w:right="-334" w:hangingChars="225" w:hanging="540"/>
        <w:rPr>
          <w:rStyle w:val="a8"/>
          <w:bCs w:val="0"/>
          <w:i/>
        </w:rPr>
      </w:pPr>
      <w:r w:rsidRPr="006D3AF9">
        <w:rPr>
          <w:rStyle w:val="a8"/>
          <w:rFonts w:eastAsia="DengXian"/>
          <w:b w:val="0"/>
          <w:lang w:eastAsia="zh-CN"/>
        </w:rPr>
        <w:t xml:space="preserve">Schroeder, B.A. (1992). </w:t>
      </w:r>
      <w:r w:rsidRPr="006D3AF9">
        <w:rPr>
          <w:rStyle w:val="a8"/>
          <w:rFonts w:eastAsia="DengXian"/>
          <w:b w:val="0"/>
          <w:i/>
          <w:lang w:eastAsia="zh-CN"/>
        </w:rPr>
        <w:t>Human growth and development.</w:t>
      </w:r>
      <w:r w:rsidRPr="006D3AF9">
        <w:rPr>
          <w:rFonts w:eastAsia="DengXian"/>
          <w:lang w:eastAsia="zh-CN"/>
        </w:rPr>
        <w:t xml:space="preserve"> St. Paul : West Pub. Colorado.</w:t>
      </w:r>
    </w:p>
    <w:p w14:paraId="7F7C8BE3" w14:textId="53F4C31A" w:rsidR="00B16E9C" w:rsidRPr="002E0031" w:rsidRDefault="006D3AF9" w:rsidP="00292B5A">
      <w:pPr>
        <w:spacing w:line="360" w:lineRule="auto"/>
        <w:ind w:left="540" w:rightChars="-139" w:right="-334" w:hangingChars="225" w:hanging="540"/>
      </w:pPr>
      <w:r w:rsidRPr="006D3AF9">
        <w:rPr>
          <w:rFonts w:eastAsia="DengXian"/>
          <w:lang w:eastAsia="zh-CN"/>
        </w:rPr>
        <w:t xml:space="preserve">Stone, R.J., &amp; Stone, J.A. (2003). </w:t>
      </w:r>
      <w:r w:rsidRPr="006D3AF9">
        <w:rPr>
          <w:rFonts w:eastAsia="DengXian"/>
          <w:i/>
          <w:lang w:eastAsia="zh-CN"/>
        </w:rPr>
        <w:t>Atlas of skeletal muscles.</w:t>
      </w:r>
      <w:r w:rsidRPr="006D3AF9">
        <w:rPr>
          <w:rFonts w:eastAsia="DengXian"/>
          <w:lang w:eastAsia="zh-CN"/>
        </w:rPr>
        <w:t xml:space="preserve"> Boston: McGraw-Hill.</w:t>
      </w:r>
      <w:r w:rsidR="00B16E9C" w:rsidRPr="002E0031">
        <w:t xml:space="preserve"> </w:t>
      </w:r>
    </w:p>
    <w:p w14:paraId="680F804B" w14:textId="3691CF1C" w:rsidR="00B16E9C" w:rsidRPr="002E0031" w:rsidRDefault="006D3AF9" w:rsidP="00292B5A">
      <w:pPr>
        <w:spacing w:line="360" w:lineRule="auto"/>
        <w:ind w:left="540" w:rightChars="-139" w:right="-334" w:hangingChars="225" w:hanging="540"/>
      </w:pPr>
      <w:r w:rsidRPr="006D3AF9">
        <w:rPr>
          <w:rFonts w:eastAsia="DengXian"/>
          <w:lang w:eastAsia="zh-CN"/>
        </w:rPr>
        <w:t xml:space="preserve">Theodore, J.D., &amp; Megan, D. (2001). </w:t>
      </w:r>
      <w:r w:rsidRPr="006D3AF9">
        <w:rPr>
          <w:rStyle w:val="title1"/>
          <w:rFonts w:ascii="Times New Roman" w:eastAsia="DengXian" w:hAnsi="Times New Roman" w:cs="Times New Roman"/>
          <w:b w:val="0"/>
          <w:i/>
          <w:sz w:val="24"/>
          <w:szCs w:val="24"/>
          <w:lang w:eastAsia="zh-CN"/>
        </w:rPr>
        <w:t xml:space="preserve">Anatomy of the moving body: A basic course in bones, muscles, and joints. </w:t>
      </w:r>
      <w:r w:rsidRPr="006D3AF9">
        <w:rPr>
          <w:rStyle w:val="title1"/>
          <w:rFonts w:ascii="Times New Roman" w:eastAsia="DengXian" w:hAnsi="Times New Roman" w:cs="Times New Roman"/>
          <w:b w:val="0"/>
          <w:sz w:val="24"/>
          <w:szCs w:val="24"/>
          <w:lang w:eastAsia="zh-CN"/>
        </w:rPr>
        <w:t xml:space="preserve">Berkeley, CA: </w:t>
      </w:r>
      <w:r w:rsidRPr="006D3AF9">
        <w:rPr>
          <w:rFonts w:eastAsia="DengXian"/>
          <w:lang w:eastAsia="zh-CN"/>
        </w:rPr>
        <w:t>North Atlantic Books.</w:t>
      </w:r>
    </w:p>
    <w:p w14:paraId="35B9AEC3" w14:textId="7B9AFC0A" w:rsidR="00B16E9C" w:rsidRPr="002E0031" w:rsidRDefault="006D3AF9" w:rsidP="00292B5A">
      <w:pPr>
        <w:spacing w:line="360" w:lineRule="auto"/>
        <w:ind w:left="540" w:rightChars="-139" w:right="-334" w:hangingChars="225" w:hanging="540"/>
        <w:rPr>
          <w:rStyle w:val="a8"/>
          <w:b w:val="0"/>
          <w:bCs w:val="0"/>
        </w:rPr>
      </w:pPr>
      <w:r w:rsidRPr="006D3AF9">
        <w:rPr>
          <w:rStyle w:val="a8"/>
          <w:rFonts w:eastAsia="DengXian"/>
          <w:b w:val="0"/>
          <w:lang w:eastAsia="zh-CN"/>
        </w:rPr>
        <w:t>Ulijaszek, S.J., Johnston, F.E., &amp; Preece, M.A.(</w:t>
      </w:r>
      <w:r w:rsidRPr="006D3AF9">
        <w:rPr>
          <w:rFonts w:eastAsia="DengXian"/>
          <w:lang w:eastAsia="zh-CN"/>
        </w:rPr>
        <w:t xml:space="preserve">1998). </w:t>
      </w:r>
      <w:r w:rsidRPr="006D3AF9">
        <w:rPr>
          <w:rStyle w:val="a8"/>
          <w:rFonts w:eastAsia="DengXian"/>
          <w:b w:val="0"/>
          <w:i/>
          <w:lang w:eastAsia="zh-CN"/>
        </w:rPr>
        <w:t>The Cambridge encyclopaedia of human growth and development.</w:t>
      </w:r>
      <w:r w:rsidRPr="006D3AF9">
        <w:rPr>
          <w:rStyle w:val="a8"/>
          <w:rFonts w:eastAsia="DengXian"/>
          <w:b w:val="0"/>
          <w:lang w:eastAsia="zh-CN"/>
        </w:rPr>
        <w:t xml:space="preserve"> </w:t>
      </w:r>
      <w:r w:rsidRPr="006D3AF9">
        <w:rPr>
          <w:rFonts w:eastAsia="DengXian"/>
          <w:lang w:eastAsia="zh-CN"/>
        </w:rPr>
        <w:t>Cambridge, U.K. Cambridge University Press.</w:t>
      </w:r>
    </w:p>
    <w:p w14:paraId="2F724FCC" w14:textId="6C4A9857" w:rsidR="00B16E9C" w:rsidRPr="002E0031" w:rsidRDefault="006D3AF9" w:rsidP="00292B5A">
      <w:pPr>
        <w:snapToGrid w:val="0"/>
        <w:spacing w:beforeLines="50" w:before="180" w:line="360" w:lineRule="auto"/>
        <w:jc w:val="center"/>
        <w:rPr>
          <w:b/>
          <w:sz w:val="28"/>
          <w:szCs w:val="28"/>
        </w:rPr>
      </w:pPr>
      <w:r w:rsidRPr="006D3AF9">
        <w:rPr>
          <w:rFonts w:eastAsia="DengXian" w:hint="eastAsia"/>
          <w:b/>
          <w:sz w:val="28"/>
          <w:szCs w:val="28"/>
          <w:lang w:eastAsia="zh-CN"/>
        </w:rPr>
        <w:lastRenderedPageBreak/>
        <w:t>学生参考</w:t>
      </w:r>
      <w:r w:rsidRPr="006D3AF9">
        <w:rPr>
          <w:rFonts w:eastAsia="DengXian" w:hint="eastAsia"/>
          <w:b/>
          <w:sz w:val="28"/>
          <w:szCs w:val="28"/>
          <w:lang w:val="en-US" w:eastAsia="zh-CN"/>
        </w:rPr>
        <w:t>资</w:t>
      </w:r>
      <w:r w:rsidRPr="006D3AF9">
        <w:rPr>
          <w:rFonts w:eastAsia="DengXian" w:hint="eastAsia"/>
          <w:b/>
          <w:sz w:val="28"/>
          <w:szCs w:val="28"/>
          <w:lang w:eastAsia="zh-CN"/>
        </w:rPr>
        <w:t>料</w:t>
      </w:r>
    </w:p>
    <w:p w14:paraId="4F6C2099" w14:textId="11B3DDB9" w:rsidR="00B16E9C" w:rsidRPr="002E0031" w:rsidRDefault="006D3AF9" w:rsidP="002E033D">
      <w:pPr>
        <w:adjustRightInd w:val="0"/>
        <w:snapToGrid w:val="0"/>
        <w:spacing w:beforeLines="50" w:before="180" w:line="360" w:lineRule="auto"/>
        <w:ind w:left="540" w:hangingChars="225" w:hanging="540"/>
      </w:pPr>
      <w:r w:rsidRPr="006D3AF9">
        <w:rPr>
          <w:rFonts w:eastAsia="DengXian" w:hint="eastAsia"/>
          <w:lang w:eastAsia="zh-CN"/>
        </w:rPr>
        <w:t>王明禧</w:t>
      </w:r>
      <w:r w:rsidRPr="006D3AF9">
        <w:rPr>
          <w:rFonts w:eastAsia="DengXian"/>
          <w:lang w:eastAsia="zh-CN"/>
        </w:rPr>
        <w:t xml:space="preserve"> (2008)</w:t>
      </w:r>
      <w:r w:rsidRPr="006D3AF9">
        <w:rPr>
          <w:rFonts w:eastAsia="DengXian" w:hint="eastAsia"/>
          <w:lang w:eastAsia="zh-CN"/>
        </w:rPr>
        <w:t>《运动解剖学》。北京：人民体育出版社。</w:t>
      </w:r>
    </w:p>
    <w:p w14:paraId="022B5F1C" w14:textId="74F694EA" w:rsidR="00B16E9C" w:rsidRPr="002E0031" w:rsidRDefault="006D3AF9" w:rsidP="002E033D">
      <w:pPr>
        <w:snapToGrid w:val="0"/>
        <w:spacing w:beforeLines="50" w:before="180" w:line="360" w:lineRule="auto"/>
        <w:ind w:left="540" w:hangingChars="225" w:hanging="540"/>
      </w:pPr>
      <w:r w:rsidRPr="006D3AF9">
        <w:rPr>
          <w:rFonts w:eastAsia="DengXian" w:hint="eastAsia"/>
          <w:lang w:eastAsia="zh-CN"/>
        </w:rPr>
        <w:t>左焕琛</w:t>
      </w:r>
      <w:r w:rsidRPr="006D3AF9">
        <w:rPr>
          <w:rFonts w:eastAsia="DengXian"/>
          <w:lang w:eastAsia="zh-CN"/>
        </w:rPr>
        <w:t xml:space="preserve"> (</w:t>
      </w:r>
      <w:r w:rsidRPr="006D3AF9">
        <w:rPr>
          <w:rFonts w:eastAsia="DengXian" w:hint="eastAsia"/>
          <w:lang w:eastAsia="zh-CN"/>
        </w:rPr>
        <w:t>主</w:t>
      </w:r>
      <w:r w:rsidRPr="006D3AF9">
        <w:rPr>
          <w:rFonts w:eastAsia="DengXian" w:hint="eastAsia"/>
          <w:bCs/>
          <w:lang w:eastAsia="zh-CN"/>
        </w:rPr>
        <w:t>译）</w:t>
      </w:r>
      <w:r w:rsidRPr="006D3AF9">
        <w:rPr>
          <w:rFonts w:eastAsia="DengXian"/>
          <w:bCs/>
          <w:lang w:eastAsia="zh-CN"/>
        </w:rPr>
        <w:t>(2001)</w:t>
      </w:r>
      <w:r w:rsidRPr="006D3AF9">
        <w:rPr>
          <w:rFonts w:eastAsia="DengXian" w:hint="eastAsia"/>
          <w:lang w:eastAsia="zh-CN"/>
        </w:rPr>
        <w:t>《人体：人体结构、功能与疾病图解》。香港：万里机构。</w:t>
      </w:r>
    </w:p>
    <w:p w14:paraId="54EC5A43" w14:textId="5C1C0A20" w:rsidR="00B16E9C" w:rsidRPr="002E0031" w:rsidRDefault="006D3AF9" w:rsidP="002E033D">
      <w:pPr>
        <w:snapToGrid w:val="0"/>
        <w:spacing w:beforeLines="50" w:before="180" w:line="360" w:lineRule="auto"/>
        <w:ind w:left="540" w:hangingChars="225" w:hanging="540"/>
      </w:pPr>
      <w:r w:rsidRPr="006D3AF9">
        <w:rPr>
          <w:rFonts w:eastAsia="DengXian" w:hint="eastAsia"/>
          <w:lang w:eastAsia="zh-CN"/>
        </w:rPr>
        <w:t>黄建民</w:t>
      </w:r>
      <w:r w:rsidRPr="006D3AF9">
        <w:rPr>
          <w:rFonts w:eastAsia="DengXian"/>
          <w:lang w:eastAsia="zh-CN"/>
        </w:rPr>
        <w:t xml:space="preserve"> (1997)</w:t>
      </w:r>
      <w:r w:rsidRPr="006D3AF9">
        <w:rPr>
          <w:rFonts w:eastAsia="DengXian" w:hint="eastAsia"/>
          <w:lang w:eastAsia="zh-CN"/>
        </w:rPr>
        <w:t>《小博士敎室人体探秘篇》。台北市：国际少年村。</w:t>
      </w:r>
    </w:p>
    <w:p w14:paraId="0A4F92D0" w14:textId="1D53F067" w:rsidR="00B16E9C" w:rsidRPr="002E0031" w:rsidRDefault="00B16E9C" w:rsidP="002E033D">
      <w:pPr>
        <w:snapToGrid w:val="0"/>
        <w:spacing w:beforeLines="50" w:before="180" w:line="360" w:lineRule="auto"/>
        <w:ind w:left="540" w:hangingChars="225" w:hanging="540"/>
      </w:pPr>
      <w:r w:rsidRPr="002E0031">
        <w:rPr>
          <w:lang w:val="it-IT"/>
        </w:rPr>
        <w:t xml:space="preserve">Alcamo, I.E., &amp; Krumhardt, B. (2004). </w:t>
      </w:r>
      <w:r w:rsidR="006D3AF9" w:rsidRPr="006D3AF9">
        <w:rPr>
          <w:rFonts w:eastAsia="DengXian"/>
          <w:i/>
          <w:lang w:eastAsia="zh-CN"/>
        </w:rPr>
        <w:t>Barron's anatomy and physiology the easy way.</w:t>
      </w:r>
      <w:r w:rsidR="006D3AF9" w:rsidRPr="006D3AF9">
        <w:rPr>
          <w:rFonts w:eastAsia="DengXian"/>
          <w:lang w:eastAsia="zh-CN"/>
        </w:rPr>
        <w:t xml:space="preserve"> Woodbury, NY: Barron's Educational Series.</w:t>
      </w:r>
      <w:r w:rsidRPr="002E0031">
        <w:t xml:space="preserve"> </w:t>
      </w:r>
    </w:p>
    <w:p w14:paraId="29BFF135" w14:textId="4D28D515" w:rsidR="00B16E9C" w:rsidRPr="002E0031" w:rsidRDefault="006D3AF9" w:rsidP="002E033D">
      <w:pPr>
        <w:snapToGrid w:val="0"/>
        <w:spacing w:beforeLines="50" w:before="180" w:line="360" w:lineRule="auto"/>
        <w:ind w:left="540" w:hangingChars="225" w:hanging="540"/>
      </w:pPr>
      <w:r w:rsidRPr="006D3AF9">
        <w:rPr>
          <w:rFonts w:eastAsia="DengXian"/>
          <w:lang w:eastAsia="zh-CN"/>
        </w:rPr>
        <w:t xml:space="preserve">Ameerally, P., &amp; Dykes, M. (2002). </w:t>
      </w:r>
      <w:r w:rsidRPr="006D3AF9">
        <w:rPr>
          <w:rStyle w:val="title1"/>
          <w:rFonts w:ascii="Times New Roman" w:eastAsia="DengXian" w:hAnsi="Times New Roman" w:cs="Times New Roman"/>
          <w:b w:val="0"/>
          <w:i/>
          <w:sz w:val="24"/>
          <w:szCs w:val="24"/>
          <w:lang w:eastAsia="zh-CN"/>
        </w:rPr>
        <w:t xml:space="preserve">Anatomy </w:t>
      </w:r>
      <w:r w:rsidRPr="006D3AF9">
        <w:rPr>
          <w:rStyle w:val="title1"/>
          <w:rFonts w:ascii="Times New Roman" w:eastAsia="DengXian" w:hAnsi="Times New Roman" w:cs="Times New Roman"/>
          <w:b w:val="0"/>
          <w:sz w:val="24"/>
          <w:szCs w:val="24"/>
          <w:lang w:eastAsia="zh-CN"/>
        </w:rPr>
        <w:t>(2nd ed.)</w:t>
      </w:r>
      <w:r w:rsidRPr="006D3AF9">
        <w:rPr>
          <w:rStyle w:val="title1"/>
          <w:rFonts w:ascii="Times New Roman" w:eastAsia="DengXian" w:hAnsi="Times New Roman" w:cs="Times New Roman"/>
          <w:b w:val="0"/>
          <w:i/>
          <w:sz w:val="24"/>
          <w:szCs w:val="24"/>
          <w:lang w:eastAsia="zh-CN"/>
        </w:rPr>
        <w:t>.</w:t>
      </w:r>
      <w:r w:rsidRPr="006D3AF9">
        <w:rPr>
          <w:rStyle w:val="title1"/>
          <w:rFonts w:ascii="Times New Roman" w:eastAsia="DengXian" w:hAnsi="Times New Roman" w:cs="Times New Roman"/>
          <w:i/>
          <w:sz w:val="24"/>
          <w:szCs w:val="24"/>
          <w:lang w:eastAsia="zh-CN"/>
        </w:rPr>
        <w:t xml:space="preserve"> </w:t>
      </w:r>
      <w:r w:rsidRPr="006D3AF9">
        <w:rPr>
          <w:rFonts w:eastAsia="DengXian"/>
          <w:lang w:eastAsia="zh-CN"/>
        </w:rPr>
        <w:t>London: Mosby.</w:t>
      </w:r>
    </w:p>
    <w:p w14:paraId="43954835" w14:textId="75620977" w:rsidR="00B16E9C" w:rsidRPr="002E0031" w:rsidRDefault="006D3AF9" w:rsidP="002E033D">
      <w:pPr>
        <w:snapToGrid w:val="0"/>
        <w:spacing w:beforeLines="50" w:before="180" w:line="360" w:lineRule="auto"/>
        <w:ind w:left="540" w:hangingChars="225" w:hanging="540"/>
        <w:rPr>
          <w:b/>
          <w:i/>
        </w:rPr>
      </w:pPr>
      <w:r w:rsidRPr="006D3AF9">
        <w:rPr>
          <w:rFonts w:eastAsia="DengXian"/>
          <w:lang w:eastAsia="zh-CN"/>
        </w:rPr>
        <w:t xml:space="preserve">Chiras, D.D. (2003). </w:t>
      </w:r>
      <w:r w:rsidRPr="006D3AF9">
        <w:rPr>
          <w:rStyle w:val="title1"/>
          <w:rFonts w:ascii="Times New Roman" w:eastAsia="DengXian" w:hAnsi="Times New Roman" w:cs="Times New Roman"/>
          <w:b w:val="0"/>
          <w:i/>
          <w:sz w:val="24"/>
          <w:szCs w:val="24"/>
          <w:lang w:eastAsia="zh-CN"/>
        </w:rPr>
        <w:t xml:space="preserve">Human body systems: Structure, function and environment. </w:t>
      </w:r>
      <w:r w:rsidRPr="006D3AF9">
        <w:rPr>
          <w:rFonts w:eastAsia="DengXian"/>
          <w:lang w:eastAsia="zh-CN"/>
        </w:rPr>
        <w:t>Sudbury, MA: Jones and Bartlett.</w:t>
      </w:r>
    </w:p>
    <w:p w14:paraId="50FFFDCF" w14:textId="7968A2CA" w:rsidR="00B16E9C" w:rsidRPr="002E0031" w:rsidRDefault="006D3AF9" w:rsidP="002E033D">
      <w:pPr>
        <w:snapToGrid w:val="0"/>
        <w:spacing w:beforeLines="50" w:before="180" w:line="360" w:lineRule="auto"/>
        <w:ind w:left="540" w:hangingChars="225" w:hanging="540"/>
      </w:pPr>
      <w:r w:rsidRPr="006D3AF9">
        <w:rPr>
          <w:rFonts w:eastAsia="DengXian"/>
          <w:lang w:eastAsia="zh-CN"/>
        </w:rPr>
        <w:t xml:space="preserve">Fullick, A. (1998). </w:t>
      </w:r>
      <w:r w:rsidRPr="006D3AF9">
        <w:rPr>
          <w:rFonts w:eastAsia="DengXian"/>
          <w:i/>
          <w:lang w:eastAsia="zh-CN"/>
        </w:rPr>
        <w:t xml:space="preserve">The human body. </w:t>
      </w:r>
      <w:r w:rsidRPr="006D3AF9">
        <w:rPr>
          <w:rFonts w:eastAsia="DengXian"/>
          <w:lang w:eastAsia="zh-CN"/>
        </w:rPr>
        <w:t>Oxford: Heinemann Library.</w:t>
      </w:r>
      <w:r w:rsidR="00B16E9C" w:rsidRPr="002E0031">
        <w:t xml:space="preserve"> </w:t>
      </w:r>
    </w:p>
    <w:p w14:paraId="07B8BEE7" w14:textId="4D0D9786" w:rsidR="004452C4" w:rsidRPr="002E0031" w:rsidRDefault="006D3AF9" w:rsidP="004452C4">
      <w:pPr>
        <w:spacing w:line="360" w:lineRule="auto"/>
        <w:ind w:left="360" w:hangingChars="150" w:hanging="360"/>
        <w:jc w:val="both"/>
      </w:pPr>
      <w:r w:rsidRPr="006D3AF9">
        <w:rPr>
          <w:rFonts w:eastAsia="DengXian"/>
          <w:lang w:eastAsia="zh-CN"/>
        </w:rPr>
        <w:t xml:space="preserve">Kenney, W.L., Wilmore, J.H., &amp; Costill, D.L. (2011). </w:t>
      </w:r>
      <w:r w:rsidRPr="006D3AF9">
        <w:rPr>
          <w:rFonts w:eastAsia="DengXian"/>
          <w:i/>
          <w:lang w:eastAsia="zh-CN"/>
        </w:rPr>
        <w:t>Physiology of Sport and Exercise ( 5th ed.)</w:t>
      </w:r>
      <w:r w:rsidRPr="006D3AF9">
        <w:rPr>
          <w:rFonts w:eastAsia="DengXian"/>
          <w:lang w:eastAsia="zh-CN"/>
        </w:rPr>
        <w:t>. US: Human Kinetics.</w:t>
      </w:r>
    </w:p>
    <w:p w14:paraId="55804915" w14:textId="1503FCD7" w:rsidR="00B16E9C" w:rsidRPr="002E0031" w:rsidRDefault="006D3AF9" w:rsidP="002E033D">
      <w:pPr>
        <w:spacing w:beforeLines="50" w:before="180" w:line="360" w:lineRule="auto"/>
        <w:ind w:left="540" w:hangingChars="225" w:hanging="540"/>
        <w:rPr>
          <w:b/>
          <w:u w:val="single"/>
        </w:rPr>
      </w:pPr>
      <w:r w:rsidRPr="006D3AF9">
        <w:rPr>
          <w:rFonts w:eastAsia="DengXian"/>
          <w:lang w:eastAsia="zh-CN"/>
        </w:rPr>
        <w:t xml:space="preserve">Stone, R.J., &amp; Stone, J.A. (2003). </w:t>
      </w:r>
      <w:r w:rsidRPr="006D3AF9">
        <w:rPr>
          <w:rFonts w:eastAsia="DengXian"/>
          <w:i/>
          <w:lang w:eastAsia="zh-CN"/>
        </w:rPr>
        <w:t>Atlas of skeletal muscles.</w:t>
      </w:r>
      <w:r w:rsidRPr="006D3AF9">
        <w:rPr>
          <w:rFonts w:eastAsia="DengXian"/>
          <w:lang w:eastAsia="zh-CN"/>
        </w:rPr>
        <w:t xml:space="preserve"> Boston: McGraw-Hill.</w:t>
      </w:r>
    </w:p>
    <w:p w14:paraId="35808811" w14:textId="38A3C5C0" w:rsidR="00A82139" w:rsidRPr="002E0031" w:rsidRDefault="00B16E9C" w:rsidP="00A82139">
      <w:pPr>
        <w:spacing w:beforeLines="50" w:before="180" w:line="360" w:lineRule="auto"/>
        <w:jc w:val="center"/>
        <w:rPr>
          <w:b/>
          <w:sz w:val="28"/>
          <w:szCs w:val="28"/>
          <w:lang w:val="en-US"/>
        </w:rPr>
      </w:pPr>
      <w:r w:rsidRPr="002E0031">
        <w:rPr>
          <w:b/>
          <w:u w:val="single"/>
        </w:rPr>
        <w:br w:type="page"/>
      </w:r>
      <w:r w:rsidR="006D3AF9" w:rsidRPr="006D3AF9">
        <w:rPr>
          <w:rFonts w:eastAsia="DengXian" w:hint="eastAsia"/>
          <w:b/>
          <w:sz w:val="28"/>
          <w:szCs w:val="28"/>
          <w:lang w:eastAsia="zh-CN"/>
        </w:rPr>
        <w:lastRenderedPageBreak/>
        <w:t>相关网</w:t>
      </w:r>
      <w:r w:rsidR="006D3AF9" w:rsidRPr="006D3AF9">
        <w:rPr>
          <w:rFonts w:eastAsia="DengXian" w:hint="eastAsia"/>
          <w:b/>
          <w:sz w:val="28"/>
          <w:szCs w:val="28"/>
          <w:lang w:val="en-US" w:eastAsia="zh-CN"/>
        </w:rPr>
        <w:t>址</w:t>
      </w:r>
    </w:p>
    <w:p w14:paraId="1EF0BB0F" w14:textId="7B83E1A1" w:rsidR="00A82139" w:rsidRPr="002E0031" w:rsidRDefault="006D3AF9" w:rsidP="00A82139">
      <w:pPr>
        <w:numPr>
          <w:ilvl w:val="0"/>
          <w:numId w:val="4"/>
        </w:numPr>
        <w:snapToGrid w:val="0"/>
        <w:spacing w:beforeLines="50" w:before="180" w:line="360" w:lineRule="exact"/>
        <w:ind w:hanging="482"/>
      </w:pPr>
      <w:r w:rsidRPr="006D3AF9">
        <w:rPr>
          <w:rFonts w:eastAsia="DengXian" w:hint="eastAsia"/>
          <w:lang w:eastAsia="zh-CN"/>
        </w:rPr>
        <w:t>解剖学与生理学</w:t>
      </w:r>
      <w:r w:rsidRPr="006D3AF9">
        <w:rPr>
          <w:rFonts w:eastAsia="DengXian"/>
          <w:lang w:eastAsia="zh-CN"/>
        </w:rPr>
        <w:t xml:space="preserve"> (</w:t>
      </w:r>
      <w:r w:rsidRPr="006D3AF9">
        <w:rPr>
          <w:rFonts w:eastAsia="DengXian" w:hint="eastAsia"/>
          <w:lang w:eastAsia="zh-CN"/>
        </w:rPr>
        <w:t>英文网页</w:t>
      </w:r>
      <w:r w:rsidRPr="006D3AF9">
        <w:rPr>
          <w:rFonts w:eastAsia="DengXian"/>
          <w:lang w:eastAsia="zh-CN"/>
        </w:rPr>
        <w:t>) (Anatomy and Physiology )</w:t>
      </w:r>
      <w:r w:rsidR="00A82139" w:rsidRPr="002E0031">
        <w:br/>
      </w:r>
      <w:hyperlink r:id="rId45" w:history="1">
        <w:r w:rsidRPr="006D3AF9">
          <w:rPr>
            <w:rStyle w:val="a7"/>
            <w:rFonts w:eastAsia="DengXian"/>
            <w:lang w:eastAsia="zh-CN"/>
          </w:rPr>
          <w:t>https://training.seer.cancer.gov/anatomy/</w:t>
        </w:r>
      </w:hyperlink>
    </w:p>
    <w:p w14:paraId="144501D9" w14:textId="415421DC" w:rsidR="00A82139" w:rsidRPr="002E0031" w:rsidRDefault="006D3AF9" w:rsidP="00A82139">
      <w:pPr>
        <w:numPr>
          <w:ilvl w:val="0"/>
          <w:numId w:val="4"/>
        </w:numPr>
        <w:snapToGrid w:val="0"/>
        <w:spacing w:beforeLines="50" w:before="180" w:line="360" w:lineRule="exact"/>
        <w:ind w:hanging="482"/>
      </w:pPr>
      <w:r w:rsidRPr="006D3AF9">
        <w:rPr>
          <w:rFonts w:eastAsia="DengXian" w:hint="eastAsia"/>
          <w:lang w:eastAsia="zh-CN"/>
        </w:rPr>
        <w:t>人体解剖学</w:t>
      </w:r>
      <w:r w:rsidRPr="006D3AF9">
        <w:rPr>
          <w:rFonts w:eastAsia="DengXian"/>
          <w:lang w:eastAsia="zh-CN"/>
        </w:rPr>
        <w:t xml:space="preserve"> (</w:t>
      </w:r>
      <w:r w:rsidRPr="006D3AF9">
        <w:rPr>
          <w:rFonts w:eastAsia="DengXian" w:hint="eastAsia"/>
          <w:lang w:eastAsia="zh-CN"/>
        </w:rPr>
        <w:t>英文网页</w:t>
      </w:r>
      <w:r w:rsidRPr="006D3AF9">
        <w:rPr>
          <w:rFonts w:eastAsia="DengXian"/>
          <w:lang w:eastAsia="zh-CN"/>
        </w:rPr>
        <w:t>) (Anatomy of the Human Body)</w:t>
      </w:r>
      <w:r w:rsidR="00A82139" w:rsidRPr="002E0031">
        <w:br/>
      </w:r>
      <w:hyperlink r:id="rId46" w:history="1">
        <w:r w:rsidRPr="006D3AF9">
          <w:rPr>
            <w:rStyle w:val="a7"/>
            <w:rFonts w:eastAsia="DengXian"/>
            <w:lang w:eastAsia="zh-CN"/>
          </w:rPr>
          <w:t>https://www.bartleby.com/107/</w:t>
        </w:r>
      </w:hyperlink>
    </w:p>
    <w:p w14:paraId="573D7F61" w14:textId="4FE66D80" w:rsidR="00A82139" w:rsidRPr="002E0031" w:rsidRDefault="006D3AF9" w:rsidP="00E37C2E">
      <w:pPr>
        <w:numPr>
          <w:ilvl w:val="0"/>
          <w:numId w:val="4"/>
        </w:numPr>
        <w:snapToGrid w:val="0"/>
        <w:spacing w:beforeLines="50" w:before="180" w:line="360" w:lineRule="exact"/>
      </w:pPr>
      <w:r w:rsidRPr="006D3AF9">
        <w:rPr>
          <w:rFonts w:eastAsia="DengXian" w:hint="eastAsia"/>
          <w:lang w:eastAsia="zh-CN"/>
        </w:rPr>
        <w:t>香港体育教学网</w:t>
      </w:r>
      <w:r w:rsidR="00A82139" w:rsidRPr="002E0031">
        <w:rPr>
          <w:lang w:val="fr-FR"/>
        </w:rPr>
        <w:br/>
      </w:r>
      <w:r w:rsidR="00E37C2E" w:rsidRPr="002E0031">
        <w:rPr>
          <w:lang w:val="fr-FR"/>
        </w:rPr>
        <w:t>http://www.hkpe.net/hkdsepe/</w:t>
      </w:r>
    </w:p>
    <w:p w14:paraId="6D4C7F8E" w14:textId="43D4993F" w:rsidR="00A82139" w:rsidRPr="002E0031" w:rsidRDefault="006D3AF9" w:rsidP="00E37C2E">
      <w:pPr>
        <w:numPr>
          <w:ilvl w:val="0"/>
          <w:numId w:val="26"/>
        </w:numPr>
        <w:snapToGrid w:val="0"/>
        <w:spacing w:beforeLines="50" w:before="180" w:line="360" w:lineRule="exact"/>
      </w:pPr>
      <w:r w:rsidRPr="006D3AF9">
        <w:rPr>
          <w:rFonts w:eastAsia="DengXian" w:hint="eastAsia"/>
          <w:lang w:eastAsia="zh-CN"/>
        </w:rPr>
        <w:t>人体</w:t>
      </w:r>
      <w:r w:rsidR="00A82139" w:rsidRPr="002E0031">
        <w:br/>
      </w:r>
      <w:r w:rsidRPr="006D3AF9">
        <w:rPr>
          <w:rFonts w:eastAsia="DengXian"/>
          <w:lang w:eastAsia="zh-CN"/>
        </w:rPr>
        <w:t>http://www.hkpe.net/hkdsepe/human_body.htm</w:t>
      </w:r>
      <w:r w:rsidR="00E37C2E" w:rsidRPr="002E0031" w:rsidDel="00E37C2E">
        <w:t xml:space="preserve"> </w:t>
      </w:r>
    </w:p>
    <w:p w14:paraId="2AC66A31" w14:textId="1CAEF04F" w:rsidR="00E37C2E" w:rsidRPr="002E0031" w:rsidRDefault="006D3AF9" w:rsidP="00E37C2E">
      <w:pPr>
        <w:numPr>
          <w:ilvl w:val="0"/>
          <w:numId w:val="26"/>
        </w:numPr>
        <w:snapToGrid w:val="0"/>
        <w:spacing w:beforeLines="50" w:before="180" w:line="360" w:lineRule="exact"/>
      </w:pPr>
      <w:r w:rsidRPr="006D3AF9">
        <w:rPr>
          <w:rFonts w:eastAsia="DengXian" w:hint="eastAsia"/>
          <w:lang w:eastAsia="zh-CN"/>
        </w:rPr>
        <w:t>能量系统</w:t>
      </w:r>
    </w:p>
    <w:p w14:paraId="18E49A2B" w14:textId="1CD0D650" w:rsidR="00A82139" w:rsidRPr="002E0031" w:rsidRDefault="006D3AF9" w:rsidP="000D6290">
      <w:pPr>
        <w:snapToGrid w:val="0"/>
        <w:spacing w:line="360" w:lineRule="exact"/>
        <w:ind w:left="958"/>
      </w:pPr>
      <w:r w:rsidRPr="006D3AF9">
        <w:rPr>
          <w:rFonts w:eastAsia="DengXian"/>
          <w:lang w:eastAsia="zh-CN"/>
        </w:rPr>
        <w:t>http://www.hkpe.net/hkdsepe/human_body/energy_systems.htm</w:t>
      </w:r>
      <w:r w:rsidR="00E37C2E" w:rsidRPr="002E0031" w:rsidDel="00E37C2E">
        <w:t xml:space="preserve"> </w:t>
      </w:r>
    </w:p>
    <w:p w14:paraId="14FB1839" w14:textId="39FC7197" w:rsidR="00A82139" w:rsidRPr="002E0031" w:rsidRDefault="006D3AF9" w:rsidP="00A82139">
      <w:pPr>
        <w:numPr>
          <w:ilvl w:val="0"/>
          <w:numId w:val="4"/>
        </w:numPr>
        <w:snapToGrid w:val="0"/>
        <w:spacing w:beforeLines="50" w:before="180" w:line="360" w:lineRule="exact"/>
        <w:ind w:hanging="482"/>
      </w:pPr>
      <w:r w:rsidRPr="006D3AF9">
        <w:rPr>
          <w:rFonts w:eastAsia="DengXian" w:hint="eastAsia"/>
          <w:lang w:eastAsia="zh-CN"/>
        </w:rPr>
        <w:t>在线人体解剖学</w:t>
      </w:r>
      <w:r w:rsidRPr="006D3AF9">
        <w:rPr>
          <w:rFonts w:eastAsia="DengXian"/>
          <w:lang w:eastAsia="zh-CN"/>
        </w:rPr>
        <w:t xml:space="preserve"> (</w:t>
      </w:r>
      <w:r w:rsidRPr="006D3AF9">
        <w:rPr>
          <w:rFonts w:eastAsia="DengXian" w:hint="eastAsia"/>
          <w:lang w:eastAsia="zh-CN"/>
        </w:rPr>
        <w:t>英文网页</w:t>
      </w:r>
      <w:r w:rsidRPr="006D3AF9">
        <w:rPr>
          <w:rFonts w:eastAsia="DengXian"/>
          <w:lang w:eastAsia="zh-CN"/>
        </w:rPr>
        <w:t>) (Human Anatomy Online)</w:t>
      </w:r>
      <w:r w:rsidR="00A82139" w:rsidRPr="002E0031">
        <w:br/>
      </w:r>
      <w:hyperlink r:id="rId47" w:history="1">
        <w:r w:rsidRPr="006D3AF9">
          <w:rPr>
            <w:rStyle w:val="a7"/>
            <w:rFonts w:eastAsia="DengXian"/>
            <w:lang w:eastAsia="zh-CN"/>
          </w:rPr>
          <w:t>https://www.innerbody.com/htm/body.html</w:t>
        </w:r>
      </w:hyperlink>
    </w:p>
    <w:p w14:paraId="5033EA21" w14:textId="21987782" w:rsidR="00A82139" w:rsidRPr="0061283D" w:rsidRDefault="006D3AF9" w:rsidP="0035347E">
      <w:pPr>
        <w:numPr>
          <w:ilvl w:val="0"/>
          <w:numId w:val="4"/>
        </w:numPr>
        <w:snapToGrid w:val="0"/>
        <w:spacing w:beforeLines="50" w:before="180" w:line="360" w:lineRule="exact"/>
        <w:rPr>
          <w:highlight w:val="yellow"/>
        </w:rPr>
      </w:pPr>
      <w:r w:rsidRPr="006D3AF9">
        <w:rPr>
          <w:rFonts w:eastAsia="DengXian" w:hint="eastAsia"/>
          <w:lang w:eastAsia="zh-CN"/>
        </w:rPr>
        <w:t>高雄医学大学解剖学网络教学系统</w:t>
      </w:r>
      <w:r w:rsidR="00A82139" w:rsidRPr="002E0031">
        <w:br/>
      </w:r>
      <w:hyperlink r:id="rId48" w:history="1">
        <w:r w:rsidRPr="006D3AF9">
          <w:rPr>
            <w:rStyle w:val="a7"/>
            <w:rFonts w:eastAsia="DengXian"/>
            <w:highlight w:val="yellow"/>
            <w:lang w:eastAsia="zh-CN"/>
          </w:rPr>
          <w:t>http://anatomy.kmu.edu.tw/section/</w:t>
        </w:r>
      </w:hyperlink>
    </w:p>
    <w:p w14:paraId="72A9D7A4" w14:textId="6734E1D2" w:rsidR="00A82139" w:rsidRPr="002E0031" w:rsidRDefault="006D3AF9" w:rsidP="00E37C2E">
      <w:pPr>
        <w:numPr>
          <w:ilvl w:val="0"/>
          <w:numId w:val="4"/>
        </w:numPr>
        <w:snapToGrid w:val="0"/>
        <w:spacing w:beforeLines="50" w:before="180" w:line="360" w:lineRule="exact"/>
      </w:pPr>
      <w:r w:rsidRPr="006D3AF9">
        <w:rPr>
          <w:rFonts w:eastAsia="DengXian" w:hint="eastAsia"/>
          <w:lang w:eastAsia="zh-CN"/>
        </w:rPr>
        <w:t>医药在线</w:t>
      </w:r>
      <w:r w:rsidRPr="006D3AF9">
        <w:rPr>
          <w:rFonts w:eastAsia="DengXian"/>
          <w:lang w:eastAsia="zh-CN"/>
        </w:rPr>
        <w:t xml:space="preserve"> (</w:t>
      </w:r>
      <w:r w:rsidRPr="006D3AF9">
        <w:rPr>
          <w:rFonts w:eastAsia="DengXian" w:hint="eastAsia"/>
          <w:lang w:eastAsia="zh-CN"/>
        </w:rPr>
        <w:t>英文网页</w:t>
      </w:r>
      <w:r w:rsidRPr="006D3AF9">
        <w:rPr>
          <w:rFonts w:eastAsia="DengXian"/>
          <w:lang w:eastAsia="zh-CN"/>
        </w:rPr>
        <w:t>) (MedlinePlus, United States National Library of Medicine and the National Institute of Health)</w:t>
      </w:r>
      <w:r w:rsidR="00A82139" w:rsidRPr="002E0031">
        <w:br/>
      </w:r>
      <w:r w:rsidRPr="006D3AF9">
        <w:rPr>
          <w:rFonts w:eastAsia="DengXian"/>
          <w:lang w:eastAsia="zh-CN"/>
        </w:rPr>
        <w:t>https://medlineplus.gov/</w:t>
      </w:r>
    </w:p>
    <w:p w14:paraId="78C29EBE" w14:textId="4FB2EDA5" w:rsidR="00A82139" w:rsidRPr="002E0031" w:rsidRDefault="006D3AF9" w:rsidP="00E37C2E">
      <w:pPr>
        <w:numPr>
          <w:ilvl w:val="0"/>
          <w:numId w:val="27"/>
        </w:numPr>
        <w:snapToGrid w:val="0"/>
        <w:spacing w:beforeLines="50" w:before="180" w:line="360" w:lineRule="exact"/>
      </w:pPr>
      <w:r w:rsidRPr="006D3AF9">
        <w:rPr>
          <w:rFonts w:eastAsia="DengXian" w:hint="eastAsia"/>
          <w:lang w:eastAsia="zh-CN"/>
        </w:rPr>
        <w:t>解剖学</w:t>
      </w:r>
      <w:r w:rsidRPr="006D3AF9">
        <w:rPr>
          <w:rFonts w:eastAsia="DengXian"/>
          <w:lang w:eastAsia="zh-CN"/>
        </w:rPr>
        <w:t xml:space="preserve"> (</w:t>
      </w:r>
      <w:r w:rsidRPr="006D3AF9">
        <w:rPr>
          <w:rFonts w:eastAsia="DengXian" w:hint="eastAsia"/>
          <w:lang w:eastAsia="zh-CN"/>
        </w:rPr>
        <w:t>英文网页</w:t>
      </w:r>
      <w:r w:rsidRPr="006D3AF9">
        <w:rPr>
          <w:rFonts w:eastAsia="DengXian"/>
          <w:lang w:eastAsia="zh-CN"/>
        </w:rPr>
        <w:t>) (Anatomy)</w:t>
      </w:r>
      <w:r w:rsidR="00A82139" w:rsidRPr="002E0031">
        <w:br/>
      </w:r>
      <w:r w:rsidRPr="006D3AF9">
        <w:rPr>
          <w:rFonts w:eastAsia="DengXian"/>
          <w:lang w:eastAsia="zh-CN"/>
        </w:rPr>
        <w:t>https://medlineplus.gov/anatomy.html</w:t>
      </w:r>
    </w:p>
    <w:p w14:paraId="5D50DC14" w14:textId="577AA747" w:rsidR="00A82139" w:rsidRPr="002E0031" w:rsidRDefault="006D3AF9" w:rsidP="00A82139">
      <w:pPr>
        <w:numPr>
          <w:ilvl w:val="0"/>
          <w:numId w:val="4"/>
        </w:numPr>
        <w:snapToGrid w:val="0"/>
        <w:spacing w:beforeLines="50" w:before="180" w:line="360" w:lineRule="exact"/>
        <w:ind w:hanging="482"/>
      </w:pPr>
      <w:r w:rsidRPr="006D3AF9">
        <w:rPr>
          <w:rFonts w:eastAsia="DengXian" w:hint="eastAsia"/>
          <w:lang w:eastAsia="zh-CN"/>
        </w:rPr>
        <w:t>身体</w:t>
      </w:r>
      <w:r w:rsidRPr="006D3AF9">
        <w:rPr>
          <w:rFonts w:eastAsia="DengXian"/>
          <w:lang w:eastAsia="zh-CN"/>
        </w:rPr>
        <w:t xml:space="preserve"> (</w:t>
      </w:r>
      <w:r w:rsidRPr="006D3AF9">
        <w:rPr>
          <w:rFonts w:eastAsia="DengXian" w:hint="eastAsia"/>
          <w:lang w:eastAsia="zh-CN"/>
        </w:rPr>
        <w:t>英文网页</w:t>
      </w:r>
      <w:r w:rsidRPr="006D3AF9">
        <w:rPr>
          <w:rFonts w:eastAsia="DengXian"/>
          <w:lang w:eastAsia="zh-CN"/>
        </w:rPr>
        <w:t>) (The Body)</w:t>
      </w:r>
      <w:r w:rsidR="00A82139" w:rsidRPr="002E0031">
        <w:br/>
      </w:r>
      <w:hyperlink r:id="rId49" w:history="1">
        <w:r w:rsidRPr="006D3AF9">
          <w:rPr>
            <w:rFonts w:eastAsia="DengXian"/>
            <w:lang w:eastAsia="zh-CN"/>
          </w:rPr>
          <w:t>http://www.bbc.co.uk/science/humanbody/body/index.shtml</w:t>
        </w:r>
      </w:hyperlink>
    </w:p>
    <w:p w14:paraId="0217CB41" w14:textId="77777777" w:rsidR="00E878AD" w:rsidRPr="00234327" w:rsidRDefault="00E878AD" w:rsidP="0035347E">
      <w:pPr>
        <w:spacing w:beforeLines="50" w:before="180" w:line="360" w:lineRule="auto"/>
        <w:rPr>
          <w:sz w:val="20"/>
          <w:szCs w:val="20"/>
        </w:rPr>
      </w:pPr>
    </w:p>
    <w:sectPr w:rsidR="00E878AD" w:rsidRPr="00234327" w:rsidSect="00DC5EC2">
      <w:headerReference w:type="even" r:id="rId50"/>
      <w:headerReference w:type="default" r:id="rId51"/>
      <w:footerReference w:type="even" r:id="rId52"/>
      <w:footerReference w:type="default" r:id="rId53"/>
      <w:pgSz w:w="11906" w:h="16838"/>
      <w:pgMar w:top="1440" w:right="1800" w:bottom="1258" w:left="1440" w:header="720" w:footer="72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AD37B" w14:textId="77777777" w:rsidR="00DE6F2F" w:rsidRDefault="00DE6F2F">
      <w:r>
        <w:separator/>
      </w:r>
    </w:p>
  </w:endnote>
  <w:endnote w:type="continuationSeparator" w:id="0">
    <w:p w14:paraId="43B7B42E" w14:textId="77777777" w:rsidR="00DE6F2F" w:rsidRDefault="00DE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微軟正黑體">
    <w:panose1 w:val="020B0604030504040204"/>
    <w:charset w:val="88"/>
    <w:family w:val="swiss"/>
    <w:pitch w:val="variable"/>
    <w:sig w:usb0="000002A7" w:usb1="28CF4400" w:usb2="00000016" w:usb3="00000000" w:csb0="00100009" w:csb1="00000000"/>
  </w:font>
  <w:font w:name="TT55o00">
    <w:altName w:val="Arial Unicode MS"/>
    <w:panose1 w:val="00000000000000000000"/>
    <w:charset w:val="88"/>
    <w:family w:val="auto"/>
    <w:notTrueType/>
    <w:pitch w:val="default"/>
    <w:sig w:usb0="00000001" w:usb1="08080000" w:usb2="00000010" w:usb3="00000000" w:csb0="00100000" w:csb1="00000000"/>
  </w:font>
  <w:font w:name="TT53o00">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DDB77" w14:textId="77777777" w:rsidR="00340819" w:rsidRDefault="0034081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5C94591" w14:textId="77777777" w:rsidR="00340819" w:rsidRDefault="00340819">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8F013" w14:textId="23B0D590" w:rsidR="00340819" w:rsidRDefault="006D3AF9" w:rsidP="005C7B7B">
    <w:pPr>
      <w:pStyle w:val="a4"/>
      <w:jc w:val="center"/>
      <w:rPr>
        <w:rFonts w:ascii="新細明體" w:hAnsi="新細明體"/>
        <w:lang w:val="en-US"/>
      </w:rPr>
    </w:pPr>
    <w:r w:rsidRPr="006D3AF9">
      <w:rPr>
        <w:rFonts w:ascii="新細明體" w:eastAsia="DengXian" w:hAnsi="新細明體"/>
        <w:lang w:val="en-US" w:eastAsia="zh-CN"/>
      </w:rPr>
      <w:t>-----------------------------------------------------------------------------------------------------------------------------------------</w:t>
    </w:r>
  </w:p>
  <w:p w14:paraId="463ED63A" w14:textId="625F2971" w:rsidR="00340819" w:rsidRPr="00F3209A" w:rsidRDefault="006D3AF9" w:rsidP="005C7B7B">
    <w:pPr>
      <w:pStyle w:val="a4"/>
      <w:jc w:val="center"/>
      <w:rPr>
        <w:rFonts w:ascii="新細明體" w:hAnsi="新細明體"/>
        <w:sz w:val="18"/>
        <w:szCs w:val="18"/>
        <w:lang w:val="en-US"/>
      </w:rPr>
    </w:pPr>
    <w:r w:rsidRPr="006D3AF9">
      <w:rPr>
        <w:rFonts w:ascii="新細明體" w:eastAsia="DengXian" w:hAnsi="新細明體" w:hint="eastAsia"/>
        <w:sz w:val="18"/>
        <w:szCs w:val="18"/>
        <w:lang w:val="en-US" w:eastAsia="zh-CN"/>
      </w:rPr>
      <w:t>第二部分：人体</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CA776" w14:textId="77777777" w:rsidR="00DE6F2F" w:rsidRDefault="00DE6F2F">
      <w:r>
        <w:separator/>
      </w:r>
    </w:p>
  </w:footnote>
  <w:footnote w:type="continuationSeparator" w:id="0">
    <w:p w14:paraId="56210453" w14:textId="77777777" w:rsidR="00DE6F2F" w:rsidRDefault="00DE6F2F">
      <w:r>
        <w:continuationSeparator/>
      </w:r>
    </w:p>
  </w:footnote>
  <w:footnote w:id="1">
    <w:p w14:paraId="7A5DC799" w14:textId="10FD41F0" w:rsidR="00340819" w:rsidRDefault="00340819">
      <w:pPr>
        <w:pStyle w:val="af0"/>
      </w:pPr>
      <w:r>
        <w:rPr>
          <w:rStyle w:val="af1"/>
        </w:rPr>
        <w:footnoteRef/>
      </w:r>
      <w:r w:rsidR="006D3AF9" w:rsidRPr="006D3AF9">
        <w:rPr>
          <w:rFonts w:eastAsia="DengXian"/>
          <w:lang w:eastAsia="zh-CN"/>
        </w:rPr>
        <w:t xml:space="preserve"> </w:t>
      </w:r>
      <w:r w:rsidR="006D3AF9" w:rsidRPr="006D3AF9">
        <w:rPr>
          <w:rFonts w:eastAsia="DengXian" w:hint="eastAsia"/>
          <w:lang w:eastAsia="zh-CN"/>
        </w:rPr>
        <w:t>根据关节的活动情况，它可分为固定</w:t>
      </w:r>
      <w:r w:rsidR="006D3AF9" w:rsidRPr="006D3AF9">
        <w:rPr>
          <w:rFonts w:eastAsia="DengXian"/>
          <w:lang w:eastAsia="zh-CN"/>
        </w:rPr>
        <w:t>(</w:t>
      </w:r>
      <w:r w:rsidR="006D3AF9" w:rsidRPr="006D3AF9">
        <w:rPr>
          <w:rFonts w:eastAsia="DengXian" w:hint="eastAsia"/>
          <w:lang w:eastAsia="zh-CN"/>
        </w:rPr>
        <w:t>不动</w:t>
      </w:r>
      <w:r w:rsidR="006D3AF9" w:rsidRPr="006D3AF9">
        <w:rPr>
          <w:rFonts w:eastAsia="DengXian"/>
          <w:lang w:eastAsia="zh-CN"/>
        </w:rPr>
        <w:t>)</w:t>
      </w:r>
      <w:r w:rsidR="006D3AF9" w:rsidRPr="006D3AF9">
        <w:rPr>
          <w:rFonts w:eastAsia="DengXian" w:hint="eastAsia"/>
          <w:lang w:eastAsia="zh-CN"/>
        </w:rPr>
        <w:t>关节、微动关节和活动关节。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AE546" w14:textId="77777777" w:rsidR="00340819" w:rsidRDefault="00340819" w:rsidP="00B211D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08A7B76" w14:textId="77777777" w:rsidR="00340819" w:rsidRDefault="00340819" w:rsidP="0097341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C0BF" w14:textId="0C68490A" w:rsidR="00340819" w:rsidRDefault="00340819" w:rsidP="003A722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D3AF9" w:rsidRPr="006D3AF9">
      <w:rPr>
        <w:rStyle w:val="a5"/>
        <w:rFonts w:eastAsia="DengXian"/>
        <w:noProof/>
        <w:lang w:eastAsia="zh-CN"/>
      </w:rPr>
      <w:t>9</w:t>
    </w:r>
    <w:r>
      <w:rPr>
        <w:rStyle w:val="a5"/>
      </w:rPr>
      <w:fldChar w:fldCharType="end"/>
    </w:r>
  </w:p>
  <w:p w14:paraId="6C3D45BD" w14:textId="6D329002" w:rsidR="00340819" w:rsidRPr="003D4046" w:rsidRDefault="006D3AF9" w:rsidP="00B211DE">
    <w:pPr>
      <w:pStyle w:val="a3"/>
      <w:tabs>
        <w:tab w:val="clear" w:pos="8306"/>
        <w:tab w:val="right" w:pos="8100"/>
      </w:tabs>
      <w:ind w:right="360"/>
      <w:rPr>
        <w:rStyle w:val="a5"/>
        <w:sz w:val="18"/>
        <w:szCs w:val="18"/>
        <w:lang w:eastAsia="zh-HK"/>
      </w:rPr>
    </w:pPr>
    <w:r w:rsidRPr="006D3AF9">
      <w:rPr>
        <w:rFonts w:eastAsia="DengXian" w:hint="eastAsia"/>
        <w:lang w:val="en-US" w:eastAsia="zh-CN"/>
      </w:rPr>
      <w:t>体育</w:t>
    </w:r>
    <w:r w:rsidRPr="006D3AF9">
      <w:rPr>
        <w:rFonts w:eastAsia="DengXian"/>
        <w:lang w:val="en-US" w:eastAsia="zh-CN"/>
      </w:rPr>
      <w:t>(</w:t>
    </w:r>
    <w:r w:rsidRPr="006D3AF9">
      <w:rPr>
        <w:rFonts w:eastAsia="DengXian" w:hint="eastAsia"/>
        <w:lang w:val="en-US" w:eastAsia="zh-CN"/>
      </w:rPr>
      <w:t>香港中学文凭</w:t>
    </w:r>
    <w:r w:rsidRPr="006D3AF9">
      <w:rPr>
        <w:rFonts w:eastAsia="DengXian"/>
        <w:lang w:val="en-US" w:eastAsia="zh-CN"/>
      </w:rPr>
      <w:t>)</w:t>
    </w:r>
  </w:p>
  <w:p w14:paraId="05A94226" w14:textId="68B7CF22" w:rsidR="00340819" w:rsidRPr="00FB6D72" w:rsidRDefault="006D3AF9" w:rsidP="00A75690">
    <w:pPr>
      <w:pStyle w:val="a3"/>
      <w:tabs>
        <w:tab w:val="clear" w:pos="8306"/>
      </w:tabs>
      <w:ind w:right="19"/>
      <w:jc w:val="center"/>
      <w:rPr>
        <w:lang w:eastAsia="zh-HK"/>
      </w:rPr>
    </w:pPr>
    <w:r w:rsidRPr="006D3AF9">
      <w:rPr>
        <w:rStyle w:val="a5"/>
        <w:rFonts w:eastAsia="DengXian"/>
        <w:sz w:val="18"/>
        <w:szCs w:val="18"/>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4D29"/>
    <w:multiLevelType w:val="hybridMultilevel"/>
    <w:tmpl w:val="BC6632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721522"/>
    <w:multiLevelType w:val="hybridMultilevel"/>
    <w:tmpl w:val="00028E22"/>
    <w:lvl w:ilvl="0" w:tplc="07DCFB96">
      <w:start w:val="1"/>
      <w:numFmt w:val="bullet"/>
      <w:lvlText w:val="-"/>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2BB6B22"/>
    <w:multiLevelType w:val="hybridMultilevel"/>
    <w:tmpl w:val="A5E6E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42B2059"/>
    <w:multiLevelType w:val="hybridMultilevel"/>
    <w:tmpl w:val="B106A282"/>
    <w:lvl w:ilvl="0" w:tplc="D2DE330C">
      <w:start w:val="1"/>
      <w:numFmt w:val="decimal"/>
      <w:lvlText w:val="(%1)"/>
      <w:lvlJc w:val="left"/>
      <w:pPr>
        <w:ind w:left="360" w:hanging="360"/>
      </w:pPr>
      <w:rPr>
        <w:rFonts w:hint="default"/>
        <w:b/>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7C1AA8"/>
    <w:multiLevelType w:val="multilevel"/>
    <w:tmpl w:val="9FD4F916"/>
    <w:lvl w:ilvl="0">
      <w:start w:val="1"/>
      <w:numFmt w:val="bullet"/>
      <w:lvlText w:val=""/>
      <w:lvlJc w:val="left"/>
      <w:pPr>
        <w:tabs>
          <w:tab w:val="num" w:pos="480"/>
        </w:tabs>
        <w:ind w:left="480" w:hanging="480"/>
      </w:pPr>
      <w:rPr>
        <w:rFonts w:ascii="Wingdings" w:hAnsi="Wingdings" w:hint="default"/>
        <w:b w:val="0"/>
        <w:i w:val="0"/>
        <w:sz w:val="20"/>
        <w:szCs w:val="20"/>
      </w:rPr>
    </w:lvl>
    <w:lvl w:ilvl="1">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09233680"/>
    <w:multiLevelType w:val="hybridMultilevel"/>
    <w:tmpl w:val="3906EA48"/>
    <w:lvl w:ilvl="0" w:tplc="7B9C8296">
      <w:start w:val="1"/>
      <w:numFmt w:val="decimal"/>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D54D53"/>
    <w:multiLevelType w:val="hybridMultilevel"/>
    <w:tmpl w:val="59DA994C"/>
    <w:lvl w:ilvl="0" w:tplc="291A1B3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7235934"/>
    <w:multiLevelType w:val="hybridMultilevel"/>
    <w:tmpl w:val="EDBE11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CBDC52A4">
      <w:start w:val="1"/>
      <w:numFmt w:val="bullet"/>
      <w:lvlText w:val=""/>
      <w:lvlJc w:val="left"/>
      <w:pPr>
        <w:tabs>
          <w:tab w:val="num" w:pos="1385"/>
        </w:tabs>
        <w:ind w:left="1385" w:hanging="480"/>
      </w:pPr>
      <w:rPr>
        <w:rFonts w:ascii="Symbol" w:hAnsi="Symbol"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BAE2234"/>
    <w:multiLevelType w:val="hybridMultilevel"/>
    <w:tmpl w:val="CFE8B7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C646D7C"/>
    <w:multiLevelType w:val="hybridMultilevel"/>
    <w:tmpl w:val="4D3C73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203F50D8"/>
    <w:multiLevelType w:val="multilevel"/>
    <w:tmpl w:val="9FD4F916"/>
    <w:lvl w:ilvl="0">
      <w:start w:val="1"/>
      <w:numFmt w:val="bullet"/>
      <w:lvlText w:val=""/>
      <w:lvlJc w:val="left"/>
      <w:pPr>
        <w:tabs>
          <w:tab w:val="num" w:pos="480"/>
        </w:tabs>
        <w:ind w:left="480" w:hanging="480"/>
      </w:pPr>
      <w:rPr>
        <w:rFonts w:ascii="Wingdings" w:hAnsi="Wingdings" w:hint="default"/>
        <w:b w:val="0"/>
        <w:i w:val="0"/>
        <w:sz w:val="20"/>
        <w:szCs w:val="20"/>
      </w:rPr>
    </w:lvl>
    <w:lvl w:ilvl="1">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17E125D"/>
    <w:multiLevelType w:val="hybridMultilevel"/>
    <w:tmpl w:val="A60A3618"/>
    <w:lvl w:ilvl="0" w:tplc="8E54BFE8">
      <w:start w:val="1"/>
      <w:numFmt w:val="bullet"/>
      <w:lvlText w:val="-"/>
      <w:lvlJc w:val="left"/>
      <w:pPr>
        <w:tabs>
          <w:tab w:val="num" w:pos="480"/>
        </w:tabs>
        <w:ind w:left="480" w:hanging="480"/>
      </w:pPr>
      <w:rPr>
        <w:rFonts w:ascii="新細明體" w:eastAsia="新細明體" w:hAnsi="新細明體" w:hint="eastAsia"/>
        <w:color w:val="auto"/>
      </w:rPr>
    </w:lvl>
    <w:lvl w:ilvl="1" w:tplc="04090001">
      <w:start w:val="1"/>
      <w:numFmt w:val="bullet"/>
      <w:lvlText w:val=""/>
      <w:lvlJc w:val="left"/>
      <w:pPr>
        <w:tabs>
          <w:tab w:val="num" w:pos="1385"/>
        </w:tabs>
        <w:ind w:left="1385" w:hanging="480"/>
      </w:pPr>
      <w:rPr>
        <w:rFonts w:ascii="Wingdings" w:hAnsi="Wingdings" w:hint="default"/>
        <w:color w:val="auto"/>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5FF59E6"/>
    <w:multiLevelType w:val="multilevel"/>
    <w:tmpl w:val="9FD4F916"/>
    <w:lvl w:ilvl="0">
      <w:start w:val="1"/>
      <w:numFmt w:val="bullet"/>
      <w:lvlText w:val=""/>
      <w:lvlJc w:val="left"/>
      <w:pPr>
        <w:tabs>
          <w:tab w:val="num" w:pos="480"/>
        </w:tabs>
        <w:ind w:left="480" w:hanging="480"/>
      </w:pPr>
      <w:rPr>
        <w:rFonts w:ascii="Wingdings" w:hAnsi="Wingdings" w:hint="default"/>
        <w:b w:val="0"/>
        <w:i w:val="0"/>
        <w:sz w:val="20"/>
        <w:szCs w:val="20"/>
      </w:rPr>
    </w:lvl>
    <w:lvl w:ilvl="1">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9A97964"/>
    <w:multiLevelType w:val="hybridMultilevel"/>
    <w:tmpl w:val="9684B248"/>
    <w:lvl w:ilvl="0" w:tplc="04090001">
      <w:start w:val="1"/>
      <w:numFmt w:val="bullet"/>
      <w:lvlText w:val=""/>
      <w:lvlJc w:val="left"/>
      <w:pPr>
        <w:tabs>
          <w:tab w:val="num" w:pos="905"/>
        </w:tabs>
        <w:ind w:left="905" w:hanging="480"/>
      </w:pPr>
      <w:rPr>
        <w:rFonts w:ascii="Wingdings" w:hAnsi="Wingdings" w:hint="default"/>
      </w:rPr>
    </w:lvl>
    <w:lvl w:ilvl="1" w:tplc="D7AC84EC">
      <w:start w:val="1"/>
      <w:numFmt w:val="bullet"/>
      <w:lvlText w:val="-"/>
      <w:lvlJc w:val="left"/>
      <w:pPr>
        <w:tabs>
          <w:tab w:val="num" w:pos="1265"/>
        </w:tabs>
        <w:ind w:left="1265" w:hanging="360"/>
      </w:pPr>
      <w:rPr>
        <w:rFonts w:ascii="Times New Roman" w:eastAsia="新細明體" w:hAnsi="Times New Roman" w:cs="Times New Roman" w:hint="default"/>
      </w:rPr>
    </w:lvl>
    <w:lvl w:ilvl="2" w:tplc="04090005" w:tentative="1">
      <w:start w:val="1"/>
      <w:numFmt w:val="bullet"/>
      <w:lvlText w:val=""/>
      <w:lvlJc w:val="left"/>
      <w:pPr>
        <w:tabs>
          <w:tab w:val="num" w:pos="1865"/>
        </w:tabs>
        <w:ind w:left="1865" w:hanging="480"/>
      </w:pPr>
      <w:rPr>
        <w:rFonts w:ascii="Wingdings" w:hAnsi="Wingdings" w:hint="default"/>
      </w:rPr>
    </w:lvl>
    <w:lvl w:ilvl="3" w:tplc="04090001" w:tentative="1">
      <w:start w:val="1"/>
      <w:numFmt w:val="bullet"/>
      <w:lvlText w:val=""/>
      <w:lvlJc w:val="left"/>
      <w:pPr>
        <w:tabs>
          <w:tab w:val="num" w:pos="2345"/>
        </w:tabs>
        <w:ind w:left="2345" w:hanging="480"/>
      </w:pPr>
      <w:rPr>
        <w:rFonts w:ascii="Wingdings" w:hAnsi="Wingdings" w:hint="default"/>
      </w:rPr>
    </w:lvl>
    <w:lvl w:ilvl="4" w:tplc="04090003" w:tentative="1">
      <w:start w:val="1"/>
      <w:numFmt w:val="bullet"/>
      <w:lvlText w:val=""/>
      <w:lvlJc w:val="left"/>
      <w:pPr>
        <w:tabs>
          <w:tab w:val="num" w:pos="2825"/>
        </w:tabs>
        <w:ind w:left="2825" w:hanging="480"/>
      </w:pPr>
      <w:rPr>
        <w:rFonts w:ascii="Wingdings" w:hAnsi="Wingdings" w:hint="default"/>
      </w:rPr>
    </w:lvl>
    <w:lvl w:ilvl="5" w:tplc="04090005" w:tentative="1">
      <w:start w:val="1"/>
      <w:numFmt w:val="bullet"/>
      <w:lvlText w:val=""/>
      <w:lvlJc w:val="left"/>
      <w:pPr>
        <w:tabs>
          <w:tab w:val="num" w:pos="3305"/>
        </w:tabs>
        <w:ind w:left="3305" w:hanging="480"/>
      </w:pPr>
      <w:rPr>
        <w:rFonts w:ascii="Wingdings" w:hAnsi="Wingdings" w:hint="default"/>
      </w:rPr>
    </w:lvl>
    <w:lvl w:ilvl="6" w:tplc="04090001" w:tentative="1">
      <w:start w:val="1"/>
      <w:numFmt w:val="bullet"/>
      <w:lvlText w:val=""/>
      <w:lvlJc w:val="left"/>
      <w:pPr>
        <w:tabs>
          <w:tab w:val="num" w:pos="3785"/>
        </w:tabs>
        <w:ind w:left="3785" w:hanging="480"/>
      </w:pPr>
      <w:rPr>
        <w:rFonts w:ascii="Wingdings" w:hAnsi="Wingdings" w:hint="default"/>
      </w:rPr>
    </w:lvl>
    <w:lvl w:ilvl="7" w:tplc="04090003" w:tentative="1">
      <w:start w:val="1"/>
      <w:numFmt w:val="bullet"/>
      <w:lvlText w:val=""/>
      <w:lvlJc w:val="left"/>
      <w:pPr>
        <w:tabs>
          <w:tab w:val="num" w:pos="4265"/>
        </w:tabs>
        <w:ind w:left="4265" w:hanging="480"/>
      </w:pPr>
      <w:rPr>
        <w:rFonts w:ascii="Wingdings" w:hAnsi="Wingdings" w:hint="default"/>
      </w:rPr>
    </w:lvl>
    <w:lvl w:ilvl="8" w:tplc="04090005" w:tentative="1">
      <w:start w:val="1"/>
      <w:numFmt w:val="bullet"/>
      <w:lvlText w:val=""/>
      <w:lvlJc w:val="left"/>
      <w:pPr>
        <w:tabs>
          <w:tab w:val="num" w:pos="4745"/>
        </w:tabs>
        <w:ind w:left="4745" w:hanging="480"/>
      </w:pPr>
      <w:rPr>
        <w:rFonts w:ascii="Wingdings" w:hAnsi="Wingdings" w:hint="default"/>
      </w:rPr>
    </w:lvl>
  </w:abstractNum>
  <w:abstractNum w:abstractNumId="14" w15:restartNumberingAfterBreak="0">
    <w:nsid w:val="2DD6197A"/>
    <w:multiLevelType w:val="multilevel"/>
    <w:tmpl w:val="0FE29A7E"/>
    <w:lvl w:ilvl="0">
      <w:start w:val="1"/>
      <w:numFmt w:val="ideographTraditional"/>
      <w:suff w:val="nothing"/>
      <w:lvlText w:val="%1、"/>
      <w:lvlJc w:val="left"/>
      <w:pPr>
        <w:ind w:left="425" w:hanging="425"/>
      </w:pPr>
      <w:rPr>
        <w:rFonts w:hint="eastAsia"/>
      </w:rPr>
    </w:lvl>
    <w:lvl w:ilvl="1">
      <w:start w:val="1"/>
      <w:numFmt w:val="bullet"/>
      <w:lvlText w:val="-"/>
      <w:lvlJc w:val="left"/>
      <w:pPr>
        <w:tabs>
          <w:tab w:val="num" w:pos="785"/>
        </w:tabs>
        <w:ind w:left="785" w:hanging="360"/>
      </w:pPr>
      <w:rPr>
        <w:rFonts w:ascii="Times New Roman" w:eastAsia="新細明體" w:hAnsi="Times New Roman" w:cs="Times New Roman" w:hint="default"/>
      </w:rPr>
    </w:lvl>
    <w:lvl w:ilvl="2">
      <w:start w:val="1"/>
      <w:numFmt w:val="bullet"/>
      <w:lvlText w:val=""/>
      <w:lvlJc w:val="left"/>
      <w:pPr>
        <w:tabs>
          <w:tab w:val="num" w:pos="1211"/>
        </w:tabs>
        <w:ind w:left="1211" w:hanging="360"/>
      </w:pPr>
      <w:rPr>
        <w:rFonts w:ascii="Symbol" w:hAnsi="Symbol" w:hint="default"/>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5" w15:restartNumberingAfterBreak="0">
    <w:nsid w:val="2E384739"/>
    <w:multiLevelType w:val="hybridMultilevel"/>
    <w:tmpl w:val="D760FA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E9714C3"/>
    <w:multiLevelType w:val="hybridMultilevel"/>
    <w:tmpl w:val="579687E8"/>
    <w:lvl w:ilvl="0" w:tplc="83C8FBE2">
      <w:start w:val="1"/>
      <w:numFmt w:val="bullet"/>
      <w:lvlText w:val=""/>
      <w:lvlJc w:val="left"/>
      <w:pPr>
        <w:tabs>
          <w:tab w:val="num" w:pos="905"/>
        </w:tabs>
        <w:ind w:left="905" w:hanging="480"/>
      </w:pPr>
      <w:rPr>
        <w:rFonts w:ascii="Wingdings" w:hAnsi="Wingdings" w:hint="default"/>
      </w:rPr>
    </w:lvl>
    <w:lvl w:ilvl="1" w:tplc="CBDC52A4">
      <w:start w:val="1"/>
      <w:numFmt w:val="bullet"/>
      <w:lvlText w:val=""/>
      <w:lvlJc w:val="left"/>
      <w:pPr>
        <w:tabs>
          <w:tab w:val="num" w:pos="1385"/>
        </w:tabs>
        <w:ind w:left="1385" w:hanging="480"/>
      </w:pPr>
      <w:rPr>
        <w:rFonts w:ascii="Symbol" w:hAnsi="Symbol" w:hint="default"/>
      </w:rPr>
    </w:lvl>
    <w:lvl w:ilvl="2" w:tplc="04090005" w:tentative="1">
      <w:start w:val="1"/>
      <w:numFmt w:val="bullet"/>
      <w:lvlText w:val=""/>
      <w:lvlJc w:val="left"/>
      <w:pPr>
        <w:tabs>
          <w:tab w:val="num" w:pos="1865"/>
        </w:tabs>
        <w:ind w:left="1865" w:hanging="480"/>
      </w:pPr>
      <w:rPr>
        <w:rFonts w:ascii="Wingdings" w:hAnsi="Wingdings" w:hint="default"/>
      </w:rPr>
    </w:lvl>
    <w:lvl w:ilvl="3" w:tplc="04090001" w:tentative="1">
      <w:start w:val="1"/>
      <w:numFmt w:val="bullet"/>
      <w:lvlText w:val=""/>
      <w:lvlJc w:val="left"/>
      <w:pPr>
        <w:tabs>
          <w:tab w:val="num" w:pos="2345"/>
        </w:tabs>
        <w:ind w:left="2345" w:hanging="480"/>
      </w:pPr>
      <w:rPr>
        <w:rFonts w:ascii="Wingdings" w:hAnsi="Wingdings" w:hint="default"/>
      </w:rPr>
    </w:lvl>
    <w:lvl w:ilvl="4" w:tplc="04090003" w:tentative="1">
      <w:start w:val="1"/>
      <w:numFmt w:val="bullet"/>
      <w:lvlText w:val=""/>
      <w:lvlJc w:val="left"/>
      <w:pPr>
        <w:tabs>
          <w:tab w:val="num" w:pos="2825"/>
        </w:tabs>
        <w:ind w:left="2825" w:hanging="480"/>
      </w:pPr>
      <w:rPr>
        <w:rFonts w:ascii="Wingdings" w:hAnsi="Wingdings" w:hint="default"/>
      </w:rPr>
    </w:lvl>
    <w:lvl w:ilvl="5" w:tplc="04090005" w:tentative="1">
      <w:start w:val="1"/>
      <w:numFmt w:val="bullet"/>
      <w:lvlText w:val=""/>
      <w:lvlJc w:val="left"/>
      <w:pPr>
        <w:tabs>
          <w:tab w:val="num" w:pos="3305"/>
        </w:tabs>
        <w:ind w:left="3305" w:hanging="480"/>
      </w:pPr>
      <w:rPr>
        <w:rFonts w:ascii="Wingdings" w:hAnsi="Wingdings" w:hint="default"/>
      </w:rPr>
    </w:lvl>
    <w:lvl w:ilvl="6" w:tplc="04090001" w:tentative="1">
      <w:start w:val="1"/>
      <w:numFmt w:val="bullet"/>
      <w:lvlText w:val=""/>
      <w:lvlJc w:val="left"/>
      <w:pPr>
        <w:tabs>
          <w:tab w:val="num" w:pos="3785"/>
        </w:tabs>
        <w:ind w:left="3785" w:hanging="480"/>
      </w:pPr>
      <w:rPr>
        <w:rFonts w:ascii="Wingdings" w:hAnsi="Wingdings" w:hint="default"/>
      </w:rPr>
    </w:lvl>
    <w:lvl w:ilvl="7" w:tplc="04090003" w:tentative="1">
      <w:start w:val="1"/>
      <w:numFmt w:val="bullet"/>
      <w:lvlText w:val=""/>
      <w:lvlJc w:val="left"/>
      <w:pPr>
        <w:tabs>
          <w:tab w:val="num" w:pos="4265"/>
        </w:tabs>
        <w:ind w:left="4265" w:hanging="480"/>
      </w:pPr>
      <w:rPr>
        <w:rFonts w:ascii="Wingdings" w:hAnsi="Wingdings" w:hint="default"/>
      </w:rPr>
    </w:lvl>
    <w:lvl w:ilvl="8" w:tplc="04090005" w:tentative="1">
      <w:start w:val="1"/>
      <w:numFmt w:val="bullet"/>
      <w:lvlText w:val=""/>
      <w:lvlJc w:val="left"/>
      <w:pPr>
        <w:tabs>
          <w:tab w:val="num" w:pos="4745"/>
        </w:tabs>
        <w:ind w:left="4745" w:hanging="480"/>
      </w:pPr>
      <w:rPr>
        <w:rFonts w:ascii="Wingdings" w:hAnsi="Wingdings" w:hint="default"/>
      </w:rPr>
    </w:lvl>
  </w:abstractNum>
  <w:abstractNum w:abstractNumId="17" w15:restartNumberingAfterBreak="0">
    <w:nsid w:val="34084D53"/>
    <w:multiLevelType w:val="hybridMultilevel"/>
    <w:tmpl w:val="11E4AC22"/>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443378E"/>
    <w:multiLevelType w:val="hybridMultilevel"/>
    <w:tmpl w:val="DC9CC9C0"/>
    <w:lvl w:ilvl="0" w:tplc="CBDC52A4">
      <w:start w:val="1"/>
      <w:numFmt w:val="bullet"/>
      <w:lvlText w:val=""/>
      <w:lvlJc w:val="left"/>
      <w:pPr>
        <w:tabs>
          <w:tab w:val="num" w:pos="1385"/>
        </w:tabs>
        <w:ind w:left="1385"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4DC089D"/>
    <w:multiLevelType w:val="hybridMultilevel"/>
    <w:tmpl w:val="614042D4"/>
    <w:lvl w:ilvl="0" w:tplc="CBDC52A4">
      <w:start w:val="1"/>
      <w:numFmt w:val="bullet"/>
      <w:lvlText w:val=""/>
      <w:lvlJc w:val="left"/>
      <w:pPr>
        <w:tabs>
          <w:tab w:val="num" w:pos="1985"/>
        </w:tabs>
        <w:ind w:left="1985" w:hanging="480"/>
      </w:pPr>
      <w:rPr>
        <w:rFonts w:ascii="Symbol" w:hAnsi="Symbol" w:hint="default"/>
      </w:rPr>
    </w:lvl>
    <w:lvl w:ilvl="1" w:tplc="62860EA8">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20" w15:restartNumberingAfterBreak="0">
    <w:nsid w:val="36BF00F4"/>
    <w:multiLevelType w:val="hybridMultilevel"/>
    <w:tmpl w:val="9B92D3E0"/>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7A20441"/>
    <w:multiLevelType w:val="hybridMultilevel"/>
    <w:tmpl w:val="DFD0D0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A1038E9"/>
    <w:multiLevelType w:val="hybridMultilevel"/>
    <w:tmpl w:val="2A66DC58"/>
    <w:lvl w:ilvl="0" w:tplc="83C8FBE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A2E2A82"/>
    <w:multiLevelType w:val="hybridMultilevel"/>
    <w:tmpl w:val="002C19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DD256B5"/>
    <w:multiLevelType w:val="hybridMultilevel"/>
    <w:tmpl w:val="5A606A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3F2D61DF"/>
    <w:multiLevelType w:val="hybridMultilevel"/>
    <w:tmpl w:val="A2B8D512"/>
    <w:lvl w:ilvl="0" w:tplc="3DF8B97A">
      <w:start w:val="1"/>
      <w:numFmt w:val="decimal"/>
      <w:lvlText w:val="%1."/>
      <w:lvlJc w:val="left"/>
      <w:pPr>
        <w:tabs>
          <w:tab w:val="num" w:pos="480"/>
        </w:tabs>
        <w:ind w:left="480" w:hanging="480"/>
      </w:pPr>
      <w:rPr>
        <w:rFonts w:hint="eastAsia"/>
      </w:rPr>
    </w:lvl>
    <w:lvl w:ilvl="1" w:tplc="62860EA8">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10F10D4"/>
    <w:multiLevelType w:val="hybridMultilevel"/>
    <w:tmpl w:val="B6960D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4B80816"/>
    <w:multiLevelType w:val="hybridMultilevel"/>
    <w:tmpl w:val="B5E809B0"/>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CBDC52A4">
      <w:start w:val="1"/>
      <w:numFmt w:val="bullet"/>
      <w:lvlText w:val=""/>
      <w:lvlJc w:val="left"/>
      <w:pPr>
        <w:tabs>
          <w:tab w:val="num" w:pos="1385"/>
        </w:tabs>
        <w:ind w:left="1385" w:hanging="480"/>
      </w:pPr>
      <w:rPr>
        <w:rFonts w:ascii="Symbol" w:hAnsi="Symbol"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464160F6"/>
    <w:multiLevelType w:val="hybridMultilevel"/>
    <w:tmpl w:val="549C6E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A33384E"/>
    <w:multiLevelType w:val="hybridMultilevel"/>
    <w:tmpl w:val="9FD4F916"/>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15:restartNumberingAfterBreak="0">
    <w:nsid w:val="4A4C77A1"/>
    <w:multiLevelType w:val="hybridMultilevel"/>
    <w:tmpl w:val="93F475FC"/>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CCA1875"/>
    <w:multiLevelType w:val="hybridMultilevel"/>
    <w:tmpl w:val="EA48713E"/>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32" w15:restartNumberingAfterBreak="0">
    <w:nsid w:val="4E2412ED"/>
    <w:multiLevelType w:val="hybridMultilevel"/>
    <w:tmpl w:val="905C8544"/>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CBDC52A4">
      <w:start w:val="1"/>
      <w:numFmt w:val="bullet"/>
      <w:lvlText w:val=""/>
      <w:lvlJc w:val="left"/>
      <w:pPr>
        <w:tabs>
          <w:tab w:val="num" w:pos="1385"/>
        </w:tabs>
        <w:ind w:left="1385" w:hanging="480"/>
      </w:pPr>
      <w:rPr>
        <w:rFonts w:ascii="Symbol" w:hAnsi="Symbol"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4EB417FA"/>
    <w:multiLevelType w:val="hybridMultilevel"/>
    <w:tmpl w:val="19145E5C"/>
    <w:lvl w:ilvl="0" w:tplc="D7AC84EC">
      <w:start w:val="1"/>
      <w:numFmt w:val="bullet"/>
      <w:lvlText w:val="-"/>
      <w:lvlJc w:val="left"/>
      <w:pPr>
        <w:ind w:left="480" w:hanging="480"/>
      </w:pPr>
      <w:rPr>
        <w:rFonts w:ascii="Times New Roman" w:eastAsia="新細明體" w:hAnsi="Times New Roman" w:cs="Times New Roman" w:hint="default"/>
        <w:b w:val="0"/>
        <w:i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027377F"/>
    <w:multiLevelType w:val="multilevel"/>
    <w:tmpl w:val="9FD4F916"/>
    <w:lvl w:ilvl="0">
      <w:start w:val="1"/>
      <w:numFmt w:val="bullet"/>
      <w:lvlText w:val=""/>
      <w:lvlJc w:val="left"/>
      <w:pPr>
        <w:tabs>
          <w:tab w:val="num" w:pos="480"/>
        </w:tabs>
        <w:ind w:left="480" w:hanging="480"/>
      </w:pPr>
      <w:rPr>
        <w:rFonts w:ascii="Wingdings" w:hAnsi="Wingdings" w:hint="default"/>
        <w:b w:val="0"/>
        <w:i w:val="0"/>
        <w:sz w:val="20"/>
        <w:szCs w:val="20"/>
      </w:rPr>
    </w:lvl>
    <w:lvl w:ilvl="1">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51D81BDA"/>
    <w:multiLevelType w:val="multilevel"/>
    <w:tmpl w:val="0BB208EC"/>
    <w:lvl w:ilvl="0">
      <w:start w:val="2"/>
      <w:numFmt w:val="decimal"/>
      <w:lvlText w:val="%1"/>
      <w:lvlJc w:val="left"/>
      <w:pPr>
        <w:ind w:left="360" w:hanging="360"/>
      </w:pPr>
      <w:rPr>
        <w:rFonts w:hint="default"/>
      </w:rPr>
    </w:lvl>
    <w:lvl w:ilvl="1">
      <w:start w:val="6"/>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D16900"/>
    <w:multiLevelType w:val="hybridMultilevel"/>
    <w:tmpl w:val="D95E86D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7243C38"/>
    <w:multiLevelType w:val="hybridMultilevel"/>
    <w:tmpl w:val="7E7826A0"/>
    <w:lvl w:ilvl="0" w:tplc="F1A864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7C205DD"/>
    <w:multiLevelType w:val="hybridMultilevel"/>
    <w:tmpl w:val="48149FD4"/>
    <w:lvl w:ilvl="0" w:tplc="04090019">
      <w:start w:val="1"/>
      <w:numFmt w:val="ideographTraditional"/>
      <w:lvlText w:val="%1、"/>
      <w:lvlJc w:val="left"/>
      <w:pPr>
        <w:tabs>
          <w:tab w:val="num" w:pos="720"/>
        </w:tabs>
        <w:ind w:left="720" w:hanging="720"/>
      </w:pPr>
      <w:rPr>
        <w:rFonts w:hint="eastAsia"/>
      </w:rPr>
    </w:lvl>
    <w:lvl w:ilvl="1" w:tplc="0409000F">
      <w:start w:val="1"/>
      <w:numFmt w:val="decimal"/>
      <w:lvlText w:val="%2."/>
      <w:lvlJc w:val="left"/>
      <w:pPr>
        <w:tabs>
          <w:tab w:val="num" w:pos="702"/>
        </w:tabs>
        <w:ind w:left="702" w:hanging="480"/>
      </w:pPr>
      <w:rPr>
        <w:rFonts w:hint="eastAsia"/>
      </w:rPr>
    </w:lvl>
    <w:lvl w:ilvl="2" w:tplc="0409001B" w:tentative="1">
      <w:start w:val="1"/>
      <w:numFmt w:val="lowerRoman"/>
      <w:lvlText w:val="%3."/>
      <w:lvlJc w:val="right"/>
      <w:pPr>
        <w:tabs>
          <w:tab w:val="num" w:pos="1182"/>
        </w:tabs>
        <w:ind w:left="1182" w:hanging="480"/>
      </w:pPr>
    </w:lvl>
    <w:lvl w:ilvl="3" w:tplc="0409000F" w:tentative="1">
      <w:start w:val="1"/>
      <w:numFmt w:val="decimal"/>
      <w:lvlText w:val="%4."/>
      <w:lvlJc w:val="left"/>
      <w:pPr>
        <w:tabs>
          <w:tab w:val="num" w:pos="1662"/>
        </w:tabs>
        <w:ind w:left="1662" w:hanging="480"/>
      </w:pPr>
    </w:lvl>
    <w:lvl w:ilvl="4" w:tplc="04090019" w:tentative="1">
      <w:start w:val="1"/>
      <w:numFmt w:val="ideographTraditional"/>
      <w:lvlText w:val="%5、"/>
      <w:lvlJc w:val="left"/>
      <w:pPr>
        <w:tabs>
          <w:tab w:val="num" w:pos="2142"/>
        </w:tabs>
        <w:ind w:left="2142" w:hanging="480"/>
      </w:pPr>
    </w:lvl>
    <w:lvl w:ilvl="5" w:tplc="0409001B" w:tentative="1">
      <w:start w:val="1"/>
      <w:numFmt w:val="lowerRoman"/>
      <w:lvlText w:val="%6."/>
      <w:lvlJc w:val="right"/>
      <w:pPr>
        <w:tabs>
          <w:tab w:val="num" w:pos="2622"/>
        </w:tabs>
        <w:ind w:left="2622" w:hanging="480"/>
      </w:pPr>
    </w:lvl>
    <w:lvl w:ilvl="6" w:tplc="0409000F" w:tentative="1">
      <w:start w:val="1"/>
      <w:numFmt w:val="decimal"/>
      <w:lvlText w:val="%7."/>
      <w:lvlJc w:val="left"/>
      <w:pPr>
        <w:tabs>
          <w:tab w:val="num" w:pos="3102"/>
        </w:tabs>
        <w:ind w:left="3102" w:hanging="480"/>
      </w:pPr>
    </w:lvl>
    <w:lvl w:ilvl="7" w:tplc="04090019" w:tentative="1">
      <w:start w:val="1"/>
      <w:numFmt w:val="ideographTraditional"/>
      <w:lvlText w:val="%8、"/>
      <w:lvlJc w:val="left"/>
      <w:pPr>
        <w:tabs>
          <w:tab w:val="num" w:pos="3582"/>
        </w:tabs>
        <w:ind w:left="3582" w:hanging="480"/>
      </w:pPr>
    </w:lvl>
    <w:lvl w:ilvl="8" w:tplc="0409001B" w:tentative="1">
      <w:start w:val="1"/>
      <w:numFmt w:val="lowerRoman"/>
      <w:lvlText w:val="%9."/>
      <w:lvlJc w:val="right"/>
      <w:pPr>
        <w:tabs>
          <w:tab w:val="num" w:pos="4062"/>
        </w:tabs>
        <w:ind w:left="4062" w:hanging="480"/>
      </w:pPr>
    </w:lvl>
  </w:abstractNum>
  <w:abstractNum w:abstractNumId="39" w15:restartNumberingAfterBreak="0">
    <w:nsid w:val="58126F51"/>
    <w:multiLevelType w:val="hybridMultilevel"/>
    <w:tmpl w:val="A546FD18"/>
    <w:lvl w:ilvl="0" w:tplc="83C8FBE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5C01522C"/>
    <w:multiLevelType w:val="hybridMultilevel"/>
    <w:tmpl w:val="614275D8"/>
    <w:lvl w:ilvl="0" w:tplc="43D47B1C">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06376A8"/>
    <w:multiLevelType w:val="hybridMultilevel"/>
    <w:tmpl w:val="4FD2A4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0AA2C07"/>
    <w:multiLevelType w:val="hybridMultilevel"/>
    <w:tmpl w:val="88384DA2"/>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CBDC52A4">
      <w:start w:val="1"/>
      <w:numFmt w:val="bullet"/>
      <w:lvlText w:val=""/>
      <w:lvlJc w:val="left"/>
      <w:pPr>
        <w:tabs>
          <w:tab w:val="num" w:pos="1385"/>
        </w:tabs>
        <w:ind w:left="1385" w:hanging="480"/>
      </w:pPr>
      <w:rPr>
        <w:rFonts w:ascii="Symbol" w:hAnsi="Symbol"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15:restartNumberingAfterBreak="0">
    <w:nsid w:val="61B23F65"/>
    <w:multiLevelType w:val="hybridMultilevel"/>
    <w:tmpl w:val="910263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3143E8B"/>
    <w:multiLevelType w:val="multilevel"/>
    <w:tmpl w:val="3A927152"/>
    <w:lvl w:ilvl="0">
      <w:start w:val="2"/>
      <w:numFmt w:val="decimal"/>
      <w:lvlText w:val="%1"/>
      <w:lvlJc w:val="left"/>
      <w:pPr>
        <w:ind w:left="360" w:hanging="360"/>
      </w:pPr>
      <w:rPr>
        <w:rFonts w:hint="default"/>
      </w:rPr>
    </w:lvl>
    <w:lvl w:ilvl="1">
      <w:start w:val="1"/>
      <w:numFmt w:val="decimal"/>
      <w:lvlText w:val="%1.%2"/>
      <w:lvlJc w:val="left"/>
      <w:pPr>
        <w:ind w:left="1353" w:hanging="360"/>
      </w:pPr>
      <w:rPr>
        <w:rFonts w:ascii="Times New Roman" w:hAnsi="Times New Roman" w:cs="Times New Roman" w:hint="default"/>
      </w:rPr>
    </w:lvl>
    <w:lvl w:ilvl="2">
      <w:start w:val="1"/>
      <w:numFmt w:val="decimal"/>
      <w:lvlText w:val="%1.%2.%3"/>
      <w:lvlJc w:val="left"/>
      <w:pPr>
        <w:ind w:left="720" w:hanging="720"/>
      </w:pPr>
      <w:rPr>
        <w:rFonts w:hint="default"/>
        <w:b/>
        <w:bCs/>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6CB4558"/>
    <w:multiLevelType w:val="hybridMultilevel"/>
    <w:tmpl w:val="B20E6828"/>
    <w:lvl w:ilvl="0" w:tplc="F4F87BAA">
      <w:start w:val="4"/>
      <w:numFmt w:val="lowerRoman"/>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679913CE"/>
    <w:multiLevelType w:val="hybridMultilevel"/>
    <w:tmpl w:val="DB642A1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6B5E3BAA"/>
    <w:multiLevelType w:val="hybridMultilevel"/>
    <w:tmpl w:val="FA4A8990"/>
    <w:lvl w:ilvl="0" w:tplc="07DCFB96">
      <w:start w:val="1"/>
      <w:numFmt w:val="bullet"/>
      <w:lvlText w:val="-"/>
      <w:lvlJc w:val="left"/>
      <w:pPr>
        <w:tabs>
          <w:tab w:val="num" w:pos="1380"/>
        </w:tabs>
        <w:ind w:left="1380" w:hanging="360"/>
      </w:pPr>
      <w:rPr>
        <w:rFonts w:ascii="Arial" w:eastAsia="新細明體" w:hAnsi="Arial" w:cs="Arial" w:hint="default"/>
      </w:rPr>
    </w:lvl>
    <w:lvl w:ilvl="1" w:tplc="04090001">
      <w:start w:val="1"/>
      <w:numFmt w:val="bullet"/>
      <w:lvlText w:val=""/>
      <w:lvlJc w:val="left"/>
      <w:pPr>
        <w:tabs>
          <w:tab w:val="num" w:pos="1385"/>
        </w:tabs>
        <w:ind w:left="1385" w:hanging="480"/>
      </w:pPr>
      <w:rPr>
        <w:rFonts w:ascii="Wingdings" w:hAnsi="Wingdings" w:hint="default"/>
      </w:rPr>
    </w:lvl>
    <w:lvl w:ilvl="2" w:tplc="04090005">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48" w15:restartNumberingAfterBreak="0">
    <w:nsid w:val="6B8E7DFB"/>
    <w:multiLevelType w:val="hybridMultilevel"/>
    <w:tmpl w:val="A4E6A9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E190B2A"/>
    <w:multiLevelType w:val="multilevel"/>
    <w:tmpl w:val="9FD4F916"/>
    <w:lvl w:ilvl="0">
      <w:start w:val="1"/>
      <w:numFmt w:val="bullet"/>
      <w:lvlText w:val=""/>
      <w:lvlJc w:val="left"/>
      <w:pPr>
        <w:tabs>
          <w:tab w:val="num" w:pos="480"/>
        </w:tabs>
        <w:ind w:left="480" w:hanging="480"/>
      </w:pPr>
      <w:rPr>
        <w:rFonts w:ascii="Wingdings" w:hAnsi="Wingdings" w:hint="default"/>
        <w:b w:val="0"/>
        <w:i w:val="0"/>
        <w:sz w:val="20"/>
        <w:szCs w:val="20"/>
      </w:rPr>
    </w:lvl>
    <w:lvl w:ilvl="1">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50" w15:restartNumberingAfterBreak="0">
    <w:nsid w:val="6FA2688B"/>
    <w:multiLevelType w:val="hybridMultilevel"/>
    <w:tmpl w:val="7B7002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02620DE"/>
    <w:multiLevelType w:val="hybridMultilevel"/>
    <w:tmpl w:val="49E8B7DC"/>
    <w:lvl w:ilvl="0" w:tplc="07DCFB96">
      <w:start w:val="1"/>
      <w:numFmt w:val="bullet"/>
      <w:lvlText w:val="-"/>
      <w:lvlJc w:val="left"/>
      <w:pPr>
        <w:ind w:left="480" w:hanging="480"/>
      </w:pPr>
      <w:rPr>
        <w:rFonts w:ascii="Arial" w:eastAsia="新細明體" w:hAnsi="Arial" w:cs="Arial" w:hint="default"/>
        <w:color w:val="auto"/>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71517478"/>
    <w:multiLevelType w:val="hybridMultilevel"/>
    <w:tmpl w:val="F530B676"/>
    <w:lvl w:ilvl="0" w:tplc="04090001">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53" w15:restartNumberingAfterBreak="0">
    <w:nsid w:val="72394B24"/>
    <w:multiLevelType w:val="hybridMultilevel"/>
    <w:tmpl w:val="879C16A4"/>
    <w:lvl w:ilvl="0" w:tplc="9F0615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3BF29BE"/>
    <w:multiLevelType w:val="hybridMultilevel"/>
    <w:tmpl w:val="3A5A01EA"/>
    <w:lvl w:ilvl="0" w:tplc="04090001">
      <w:start w:val="1"/>
      <w:numFmt w:val="bullet"/>
      <w:lvlText w:val=""/>
      <w:lvlJc w:val="left"/>
      <w:pPr>
        <w:ind w:left="480" w:hanging="480"/>
      </w:pPr>
      <w:rPr>
        <w:rFonts w:ascii="Wingdings" w:hAnsi="Wingdings" w:hint="default"/>
        <w:color w:val="auto"/>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53B361F"/>
    <w:multiLevelType w:val="hybridMultilevel"/>
    <w:tmpl w:val="19D099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5481895"/>
    <w:multiLevelType w:val="hybridMultilevel"/>
    <w:tmpl w:val="34F27C84"/>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A5C6143"/>
    <w:multiLevelType w:val="hybridMultilevel"/>
    <w:tmpl w:val="73C6CD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15:restartNumberingAfterBreak="0">
    <w:nsid w:val="7D063332"/>
    <w:multiLevelType w:val="hybridMultilevel"/>
    <w:tmpl w:val="9934F19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EFC61A3"/>
    <w:multiLevelType w:val="hybridMultilevel"/>
    <w:tmpl w:val="F5E05BD4"/>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CBDC52A4">
      <w:start w:val="1"/>
      <w:numFmt w:val="bullet"/>
      <w:lvlText w:val=""/>
      <w:lvlJc w:val="left"/>
      <w:pPr>
        <w:tabs>
          <w:tab w:val="num" w:pos="1385"/>
        </w:tabs>
        <w:ind w:left="1385" w:hanging="480"/>
      </w:pPr>
      <w:rPr>
        <w:rFonts w:ascii="Symbol" w:hAnsi="Symbol"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7FC62439"/>
    <w:multiLevelType w:val="hybridMultilevel"/>
    <w:tmpl w:val="B998AE62"/>
    <w:lvl w:ilvl="0" w:tplc="F5DA3A22">
      <w:start w:val="1"/>
      <w:numFmt w:val="decimal"/>
      <w:lvlText w:val="(%1)"/>
      <w:lvlJc w:val="left"/>
      <w:pPr>
        <w:ind w:left="374" w:hanging="360"/>
      </w:pPr>
      <w:rPr>
        <w:rFonts w:hint="default"/>
        <w:color w:val="000000"/>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num w:numId="1" w16cid:durableId="1875657931">
    <w:abstractNumId w:val="57"/>
  </w:num>
  <w:num w:numId="2" w16cid:durableId="1849369930">
    <w:abstractNumId w:val="6"/>
  </w:num>
  <w:num w:numId="3" w16cid:durableId="1565140918">
    <w:abstractNumId w:val="45"/>
  </w:num>
  <w:num w:numId="4" w16cid:durableId="1427733228">
    <w:abstractNumId w:val="46"/>
  </w:num>
  <w:num w:numId="5" w16cid:durableId="756513408">
    <w:abstractNumId w:val="29"/>
  </w:num>
  <w:num w:numId="6" w16cid:durableId="1344480509">
    <w:abstractNumId w:val="14"/>
  </w:num>
  <w:num w:numId="7" w16cid:durableId="1165976288">
    <w:abstractNumId w:val="38"/>
  </w:num>
  <w:num w:numId="8" w16cid:durableId="303126409">
    <w:abstractNumId w:val="25"/>
  </w:num>
  <w:num w:numId="9" w16cid:durableId="1834224014">
    <w:abstractNumId w:val="39"/>
  </w:num>
  <w:num w:numId="10" w16cid:durableId="2089496502">
    <w:abstractNumId w:val="22"/>
  </w:num>
  <w:num w:numId="11" w16cid:durableId="1970479347">
    <w:abstractNumId w:val="13"/>
  </w:num>
  <w:num w:numId="12" w16cid:durableId="1293905030">
    <w:abstractNumId w:val="16"/>
  </w:num>
  <w:num w:numId="13" w16cid:durableId="1780955361">
    <w:abstractNumId w:val="19"/>
  </w:num>
  <w:num w:numId="14" w16cid:durableId="1889603984">
    <w:abstractNumId w:val="11"/>
  </w:num>
  <w:num w:numId="15" w16cid:durableId="752967994">
    <w:abstractNumId w:val="47"/>
  </w:num>
  <w:num w:numId="16" w16cid:durableId="569966773">
    <w:abstractNumId w:val="10"/>
  </w:num>
  <w:num w:numId="17" w16cid:durableId="770735324">
    <w:abstractNumId w:val="27"/>
  </w:num>
  <w:num w:numId="18" w16cid:durableId="2069257312">
    <w:abstractNumId w:val="12"/>
  </w:num>
  <w:num w:numId="19" w16cid:durableId="1017731713">
    <w:abstractNumId w:val="7"/>
  </w:num>
  <w:num w:numId="20" w16cid:durableId="1692301246">
    <w:abstractNumId w:val="34"/>
  </w:num>
  <w:num w:numId="21" w16cid:durableId="625238873">
    <w:abstractNumId w:val="32"/>
  </w:num>
  <w:num w:numId="22" w16cid:durableId="400712917">
    <w:abstractNumId w:val="49"/>
  </w:num>
  <w:num w:numId="23" w16cid:durableId="1961758826">
    <w:abstractNumId w:val="59"/>
  </w:num>
  <w:num w:numId="24" w16cid:durableId="718407547">
    <w:abstractNumId w:val="4"/>
  </w:num>
  <w:num w:numId="25" w16cid:durableId="2086339531">
    <w:abstractNumId w:val="42"/>
  </w:num>
  <w:num w:numId="26" w16cid:durableId="262347364">
    <w:abstractNumId w:val="9"/>
  </w:num>
  <w:num w:numId="27" w16cid:durableId="887491229">
    <w:abstractNumId w:val="31"/>
  </w:num>
  <w:num w:numId="28" w16cid:durableId="286203334">
    <w:abstractNumId w:val="54"/>
  </w:num>
  <w:num w:numId="29" w16cid:durableId="1296452837">
    <w:abstractNumId w:val="36"/>
  </w:num>
  <w:num w:numId="30" w16cid:durableId="1906604755">
    <w:abstractNumId w:val="52"/>
  </w:num>
  <w:num w:numId="31" w16cid:durableId="1093088146">
    <w:abstractNumId w:val="8"/>
  </w:num>
  <w:num w:numId="32" w16cid:durableId="101847155">
    <w:abstractNumId w:val="2"/>
  </w:num>
  <w:num w:numId="33" w16cid:durableId="1479806105">
    <w:abstractNumId w:val="21"/>
  </w:num>
  <w:num w:numId="34" w16cid:durableId="1454523580">
    <w:abstractNumId w:val="18"/>
  </w:num>
  <w:num w:numId="35" w16cid:durableId="1927571951">
    <w:abstractNumId w:val="15"/>
  </w:num>
  <w:num w:numId="36" w16cid:durableId="2034767702">
    <w:abstractNumId w:val="58"/>
  </w:num>
  <w:num w:numId="37" w16cid:durableId="291979319">
    <w:abstractNumId w:val="55"/>
  </w:num>
  <w:num w:numId="38" w16cid:durableId="2034763599">
    <w:abstractNumId w:val="0"/>
  </w:num>
  <w:num w:numId="39" w16cid:durableId="1884904452">
    <w:abstractNumId w:val="24"/>
  </w:num>
  <w:num w:numId="40" w16cid:durableId="686910606">
    <w:abstractNumId w:val="28"/>
  </w:num>
  <w:num w:numId="41" w16cid:durableId="73087025">
    <w:abstractNumId w:val="17"/>
  </w:num>
  <w:num w:numId="42" w16cid:durableId="1664623650">
    <w:abstractNumId w:val="26"/>
  </w:num>
  <w:num w:numId="43" w16cid:durableId="39667152">
    <w:abstractNumId w:val="51"/>
  </w:num>
  <w:num w:numId="44" w16cid:durableId="1911424240">
    <w:abstractNumId w:val="1"/>
  </w:num>
  <w:num w:numId="45" w16cid:durableId="1931621197">
    <w:abstractNumId w:val="50"/>
  </w:num>
  <w:num w:numId="46" w16cid:durableId="2068994081">
    <w:abstractNumId w:val="30"/>
  </w:num>
  <w:num w:numId="47" w16cid:durableId="1205367556">
    <w:abstractNumId w:val="20"/>
  </w:num>
  <w:num w:numId="48" w16cid:durableId="426733328">
    <w:abstractNumId w:val="23"/>
  </w:num>
  <w:num w:numId="49" w16cid:durableId="32661652">
    <w:abstractNumId w:val="41"/>
  </w:num>
  <w:num w:numId="50" w16cid:durableId="1618871050">
    <w:abstractNumId w:val="48"/>
  </w:num>
  <w:num w:numId="51" w16cid:durableId="415445712">
    <w:abstractNumId w:val="43"/>
  </w:num>
  <w:num w:numId="52" w16cid:durableId="1774205767">
    <w:abstractNumId w:val="56"/>
  </w:num>
  <w:num w:numId="53" w16cid:durableId="1454137065">
    <w:abstractNumId w:val="33"/>
  </w:num>
  <w:num w:numId="54" w16cid:durableId="127626901">
    <w:abstractNumId w:val="44"/>
  </w:num>
  <w:num w:numId="55" w16cid:durableId="2049066361">
    <w:abstractNumId w:val="37"/>
  </w:num>
  <w:num w:numId="56" w16cid:durableId="1457286491">
    <w:abstractNumId w:val="40"/>
  </w:num>
  <w:num w:numId="57" w16cid:durableId="1686009819">
    <w:abstractNumId w:val="35"/>
  </w:num>
  <w:num w:numId="58" w16cid:durableId="1497769666">
    <w:abstractNumId w:val="60"/>
  </w:num>
  <w:num w:numId="59" w16cid:durableId="495076935">
    <w:abstractNumId w:val="53"/>
  </w:num>
  <w:num w:numId="60" w16cid:durableId="178617578">
    <w:abstractNumId w:val="5"/>
  </w:num>
  <w:num w:numId="61" w16cid:durableId="708071518">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ECF"/>
    <w:rsid w:val="000005D0"/>
    <w:rsid w:val="00000663"/>
    <w:rsid w:val="00000CC5"/>
    <w:rsid w:val="00000DB6"/>
    <w:rsid w:val="00000F17"/>
    <w:rsid w:val="00000FAA"/>
    <w:rsid w:val="000011D8"/>
    <w:rsid w:val="000013BC"/>
    <w:rsid w:val="00002B16"/>
    <w:rsid w:val="0000312E"/>
    <w:rsid w:val="00003227"/>
    <w:rsid w:val="00003DE6"/>
    <w:rsid w:val="000047DD"/>
    <w:rsid w:val="00004C69"/>
    <w:rsid w:val="00004C9E"/>
    <w:rsid w:val="000051BF"/>
    <w:rsid w:val="0000531E"/>
    <w:rsid w:val="00005BD9"/>
    <w:rsid w:val="00006555"/>
    <w:rsid w:val="000066B6"/>
    <w:rsid w:val="00007416"/>
    <w:rsid w:val="000079C0"/>
    <w:rsid w:val="00010239"/>
    <w:rsid w:val="00010477"/>
    <w:rsid w:val="00010F73"/>
    <w:rsid w:val="000116F9"/>
    <w:rsid w:val="00011C09"/>
    <w:rsid w:val="00011C79"/>
    <w:rsid w:val="00011E71"/>
    <w:rsid w:val="00011FED"/>
    <w:rsid w:val="0001231D"/>
    <w:rsid w:val="00012767"/>
    <w:rsid w:val="000128F7"/>
    <w:rsid w:val="00012B36"/>
    <w:rsid w:val="00012CE9"/>
    <w:rsid w:val="00013709"/>
    <w:rsid w:val="0001384E"/>
    <w:rsid w:val="00013881"/>
    <w:rsid w:val="00013FAD"/>
    <w:rsid w:val="0001452D"/>
    <w:rsid w:val="000145DB"/>
    <w:rsid w:val="00014954"/>
    <w:rsid w:val="00015058"/>
    <w:rsid w:val="000153E7"/>
    <w:rsid w:val="000158BD"/>
    <w:rsid w:val="00015D4F"/>
    <w:rsid w:val="00017045"/>
    <w:rsid w:val="0001749E"/>
    <w:rsid w:val="000177E0"/>
    <w:rsid w:val="00017841"/>
    <w:rsid w:val="00017BC7"/>
    <w:rsid w:val="00020D24"/>
    <w:rsid w:val="00021901"/>
    <w:rsid w:val="00021E64"/>
    <w:rsid w:val="00021EC1"/>
    <w:rsid w:val="00022815"/>
    <w:rsid w:val="000229E4"/>
    <w:rsid w:val="00023067"/>
    <w:rsid w:val="0002372C"/>
    <w:rsid w:val="00023D22"/>
    <w:rsid w:val="000240D5"/>
    <w:rsid w:val="00024428"/>
    <w:rsid w:val="00024960"/>
    <w:rsid w:val="00025392"/>
    <w:rsid w:val="00026BD0"/>
    <w:rsid w:val="0002787F"/>
    <w:rsid w:val="00027BC3"/>
    <w:rsid w:val="00027CA4"/>
    <w:rsid w:val="00027F47"/>
    <w:rsid w:val="00027F72"/>
    <w:rsid w:val="00030214"/>
    <w:rsid w:val="0003025A"/>
    <w:rsid w:val="00030531"/>
    <w:rsid w:val="00030BE7"/>
    <w:rsid w:val="00030F5D"/>
    <w:rsid w:val="00032022"/>
    <w:rsid w:val="000327EC"/>
    <w:rsid w:val="00033B8F"/>
    <w:rsid w:val="00033EE3"/>
    <w:rsid w:val="00033F99"/>
    <w:rsid w:val="000350B1"/>
    <w:rsid w:val="0003670E"/>
    <w:rsid w:val="000369E0"/>
    <w:rsid w:val="00037535"/>
    <w:rsid w:val="00037C0E"/>
    <w:rsid w:val="00037CFB"/>
    <w:rsid w:val="000403DF"/>
    <w:rsid w:val="00040BFC"/>
    <w:rsid w:val="00041566"/>
    <w:rsid w:val="00041AD7"/>
    <w:rsid w:val="00042111"/>
    <w:rsid w:val="00042468"/>
    <w:rsid w:val="00042E74"/>
    <w:rsid w:val="00043265"/>
    <w:rsid w:val="000438DC"/>
    <w:rsid w:val="00043985"/>
    <w:rsid w:val="000443BE"/>
    <w:rsid w:val="000450AA"/>
    <w:rsid w:val="0004525A"/>
    <w:rsid w:val="00045475"/>
    <w:rsid w:val="000460E1"/>
    <w:rsid w:val="0004700E"/>
    <w:rsid w:val="000474AD"/>
    <w:rsid w:val="00047D01"/>
    <w:rsid w:val="00047E78"/>
    <w:rsid w:val="00051119"/>
    <w:rsid w:val="000511A6"/>
    <w:rsid w:val="00051259"/>
    <w:rsid w:val="00051680"/>
    <w:rsid w:val="00052337"/>
    <w:rsid w:val="00052C35"/>
    <w:rsid w:val="000537CC"/>
    <w:rsid w:val="0005494E"/>
    <w:rsid w:val="00054F76"/>
    <w:rsid w:val="0005536E"/>
    <w:rsid w:val="0005552A"/>
    <w:rsid w:val="00055CE2"/>
    <w:rsid w:val="0005654D"/>
    <w:rsid w:val="00056EEC"/>
    <w:rsid w:val="0005703D"/>
    <w:rsid w:val="00057257"/>
    <w:rsid w:val="000608FA"/>
    <w:rsid w:val="0006193D"/>
    <w:rsid w:val="00062388"/>
    <w:rsid w:val="00062740"/>
    <w:rsid w:val="000627CF"/>
    <w:rsid w:val="00064085"/>
    <w:rsid w:val="00064398"/>
    <w:rsid w:val="00064F02"/>
    <w:rsid w:val="00064F86"/>
    <w:rsid w:val="000653E3"/>
    <w:rsid w:val="00065DD9"/>
    <w:rsid w:val="00066E9F"/>
    <w:rsid w:val="000677A0"/>
    <w:rsid w:val="0007041B"/>
    <w:rsid w:val="0007055E"/>
    <w:rsid w:val="0007096C"/>
    <w:rsid w:val="00070C91"/>
    <w:rsid w:val="00070D41"/>
    <w:rsid w:val="00071608"/>
    <w:rsid w:val="00071A7F"/>
    <w:rsid w:val="00071D58"/>
    <w:rsid w:val="00072FB3"/>
    <w:rsid w:val="0007397B"/>
    <w:rsid w:val="000743CC"/>
    <w:rsid w:val="00074A8B"/>
    <w:rsid w:val="000754F0"/>
    <w:rsid w:val="0007563F"/>
    <w:rsid w:val="0007598E"/>
    <w:rsid w:val="00077820"/>
    <w:rsid w:val="00077B95"/>
    <w:rsid w:val="0008105A"/>
    <w:rsid w:val="00081DE4"/>
    <w:rsid w:val="00082928"/>
    <w:rsid w:val="00082D25"/>
    <w:rsid w:val="0008322F"/>
    <w:rsid w:val="00083EFF"/>
    <w:rsid w:val="000841CC"/>
    <w:rsid w:val="000854CF"/>
    <w:rsid w:val="000859C2"/>
    <w:rsid w:val="0008606C"/>
    <w:rsid w:val="00086190"/>
    <w:rsid w:val="000862D8"/>
    <w:rsid w:val="000866CF"/>
    <w:rsid w:val="00086F33"/>
    <w:rsid w:val="00086FF7"/>
    <w:rsid w:val="00087097"/>
    <w:rsid w:val="00087345"/>
    <w:rsid w:val="000875FD"/>
    <w:rsid w:val="000876D6"/>
    <w:rsid w:val="0008770A"/>
    <w:rsid w:val="000877FF"/>
    <w:rsid w:val="0008782E"/>
    <w:rsid w:val="00087CEB"/>
    <w:rsid w:val="000900F7"/>
    <w:rsid w:val="00091531"/>
    <w:rsid w:val="000917BE"/>
    <w:rsid w:val="00091DFF"/>
    <w:rsid w:val="000922BA"/>
    <w:rsid w:val="0009283B"/>
    <w:rsid w:val="000928FA"/>
    <w:rsid w:val="00093149"/>
    <w:rsid w:val="000932E7"/>
    <w:rsid w:val="000935E8"/>
    <w:rsid w:val="000936A4"/>
    <w:rsid w:val="00093C86"/>
    <w:rsid w:val="00093E4B"/>
    <w:rsid w:val="0009524F"/>
    <w:rsid w:val="0009573B"/>
    <w:rsid w:val="00096E75"/>
    <w:rsid w:val="000977CA"/>
    <w:rsid w:val="000A01C5"/>
    <w:rsid w:val="000A03F1"/>
    <w:rsid w:val="000A0A55"/>
    <w:rsid w:val="000A1FF8"/>
    <w:rsid w:val="000A216E"/>
    <w:rsid w:val="000A388D"/>
    <w:rsid w:val="000A39FA"/>
    <w:rsid w:val="000A3A80"/>
    <w:rsid w:val="000A3ABE"/>
    <w:rsid w:val="000A4E22"/>
    <w:rsid w:val="000A614E"/>
    <w:rsid w:val="000A6E2F"/>
    <w:rsid w:val="000B02C4"/>
    <w:rsid w:val="000B0484"/>
    <w:rsid w:val="000B0C16"/>
    <w:rsid w:val="000B10F8"/>
    <w:rsid w:val="000B1BEF"/>
    <w:rsid w:val="000B1F94"/>
    <w:rsid w:val="000B2AAB"/>
    <w:rsid w:val="000B30FF"/>
    <w:rsid w:val="000B315C"/>
    <w:rsid w:val="000B3A1B"/>
    <w:rsid w:val="000B3D42"/>
    <w:rsid w:val="000B56E3"/>
    <w:rsid w:val="000B720C"/>
    <w:rsid w:val="000B764F"/>
    <w:rsid w:val="000B7DDB"/>
    <w:rsid w:val="000B7E8B"/>
    <w:rsid w:val="000C04C0"/>
    <w:rsid w:val="000C0533"/>
    <w:rsid w:val="000C0896"/>
    <w:rsid w:val="000C0EA6"/>
    <w:rsid w:val="000C1878"/>
    <w:rsid w:val="000C2148"/>
    <w:rsid w:val="000C4C8A"/>
    <w:rsid w:val="000C4F89"/>
    <w:rsid w:val="000C5128"/>
    <w:rsid w:val="000C561F"/>
    <w:rsid w:val="000C678C"/>
    <w:rsid w:val="000C6805"/>
    <w:rsid w:val="000C6871"/>
    <w:rsid w:val="000C6CFF"/>
    <w:rsid w:val="000C7667"/>
    <w:rsid w:val="000C7A6D"/>
    <w:rsid w:val="000D04DF"/>
    <w:rsid w:val="000D05DF"/>
    <w:rsid w:val="000D06B1"/>
    <w:rsid w:val="000D06E1"/>
    <w:rsid w:val="000D1709"/>
    <w:rsid w:val="000D1E9F"/>
    <w:rsid w:val="000D21E8"/>
    <w:rsid w:val="000D238D"/>
    <w:rsid w:val="000D260B"/>
    <w:rsid w:val="000D2E10"/>
    <w:rsid w:val="000D350C"/>
    <w:rsid w:val="000D3D78"/>
    <w:rsid w:val="000D3DE8"/>
    <w:rsid w:val="000D3ECE"/>
    <w:rsid w:val="000D4348"/>
    <w:rsid w:val="000D45C2"/>
    <w:rsid w:val="000D45D2"/>
    <w:rsid w:val="000D476C"/>
    <w:rsid w:val="000D4B9F"/>
    <w:rsid w:val="000D5329"/>
    <w:rsid w:val="000D5920"/>
    <w:rsid w:val="000D6290"/>
    <w:rsid w:val="000D74D4"/>
    <w:rsid w:val="000D7615"/>
    <w:rsid w:val="000D79A1"/>
    <w:rsid w:val="000D7F91"/>
    <w:rsid w:val="000E0E1C"/>
    <w:rsid w:val="000E21AE"/>
    <w:rsid w:val="000E2EA6"/>
    <w:rsid w:val="000E3B4F"/>
    <w:rsid w:val="000E3F79"/>
    <w:rsid w:val="000E4E57"/>
    <w:rsid w:val="000E57EF"/>
    <w:rsid w:val="000E5909"/>
    <w:rsid w:val="000E5A9A"/>
    <w:rsid w:val="000E6C16"/>
    <w:rsid w:val="000F01AB"/>
    <w:rsid w:val="000F02DC"/>
    <w:rsid w:val="000F07A7"/>
    <w:rsid w:val="000F1810"/>
    <w:rsid w:val="000F2CC7"/>
    <w:rsid w:val="000F2E41"/>
    <w:rsid w:val="000F3F1D"/>
    <w:rsid w:val="000F4D2E"/>
    <w:rsid w:val="000F5365"/>
    <w:rsid w:val="000F6107"/>
    <w:rsid w:val="000F68C5"/>
    <w:rsid w:val="000F6CAC"/>
    <w:rsid w:val="000F73CB"/>
    <w:rsid w:val="001000D5"/>
    <w:rsid w:val="00100781"/>
    <w:rsid w:val="00100A90"/>
    <w:rsid w:val="00100B79"/>
    <w:rsid w:val="001027FB"/>
    <w:rsid w:val="00102D58"/>
    <w:rsid w:val="00102FEE"/>
    <w:rsid w:val="0010323D"/>
    <w:rsid w:val="001038F6"/>
    <w:rsid w:val="00104032"/>
    <w:rsid w:val="00104291"/>
    <w:rsid w:val="001044B1"/>
    <w:rsid w:val="00104698"/>
    <w:rsid w:val="00104DA1"/>
    <w:rsid w:val="0010567E"/>
    <w:rsid w:val="0010590C"/>
    <w:rsid w:val="001062EB"/>
    <w:rsid w:val="00106E6F"/>
    <w:rsid w:val="0010749F"/>
    <w:rsid w:val="001077BA"/>
    <w:rsid w:val="00107835"/>
    <w:rsid w:val="001079DF"/>
    <w:rsid w:val="00107C81"/>
    <w:rsid w:val="0011062A"/>
    <w:rsid w:val="0011067E"/>
    <w:rsid w:val="00110824"/>
    <w:rsid w:val="00110A03"/>
    <w:rsid w:val="00110C3F"/>
    <w:rsid w:val="00111713"/>
    <w:rsid w:val="00111A03"/>
    <w:rsid w:val="001125A8"/>
    <w:rsid w:val="001125D0"/>
    <w:rsid w:val="0011261E"/>
    <w:rsid w:val="00112CCE"/>
    <w:rsid w:val="0011372E"/>
    <w:rsid w:val="00113C2E"/>
    <w:rsid w:val="00113F50"/>
    <w:rsid w:val="00114402"/>
    <w:rsid w:val="00116130"/>
    <w:rsid w:val="001174F1"/>
    <w:rsid w:val="00117857"/>
    <w:rsid w:val="00117F5E"/>
    <w:rsid w:val="00120136"/>
    <w:rsid w:val="00120690"/>
    <w:rsid w:val="0012083B"/>
    <w:rsid w:val="00120B94"/>
    <w:rsid w:val="0012122F"/>
    <w:rsid w:val="00121B78"/>
    <w:rsid w:val="00121CD0"/>
    <w:rsid w:val="00122FF4"/>
    <w:rsid w:val="001232F1"/>
    <w:rsid w:val="00123B4A"/>
    <w:rsid w:val="00123B9D"/>
    <w:rsid w:val="001243F2"/>
    <w:rsid w:val="001244DA"/>
    <w:rsid w:val="0012568E"/>
    <w:rsid w:val="00125C7D"/>
    <w:rsid w:val="00125FAD"/>
    <w:rsid w:val="00125FD2"/>
    <w:rsid w:val="0012658D"/>
    <w:rsid w:val="001265D7"/>
    <w:rsid w:val="00126799"/>
    <w:rsid w:val="00126987"/>
    <w:rsid w:val="00126B01"/>
    <w:rsid w:val="00127961"/>
    <w:rsid w:val="00127D10"/>
    <w:rsid w:val="00127EC3"/>
    <w:rsid w:val="00131489"/>
    <w:rsid w:val="00131B01"/>
    <w:rsid w:val="00132D81"/>
    <w:rsid w:val="00134785"/>
    <w:rsid w:val="00134936"/>
    <w:rsid w:val="00134CA9"/>
    <w:rsid w:val="00134FF3"/>
    <w:rsid w:val="001352A0"/>
    <w:rsid w:val="001359B3"/>
    <w:rsid w:val="00135B66"/>
    <w:rsid w:val="00135EBC"/>
    <w:rsid w:val="00136524"/>
    <w:rsid w:val="00136588"/>
    <w:rsid w:val="001371CB"/>
    <w:rsid w:val="00137B48"/>
    <w:rsid w:val="00140DB6"/>
    <w:rsid w:val="00141496"/>
    <w:rsid w:val="001416B4"/>
    <w:rsid w:val="00141A82"/>
    <w:rsid w:val="00141B54"/>
    <w:rsid w:val="00143258"/>
    <w:rsid w:val="00144EFB"/>
    <w:rsid w:val="00145528"/>
    <w:rsid w:val="0014552D"/>
    <w:rsid w:val="00146785"/>
    <w:rsid w:val="001468F3"/>
    <w:rsid w:val="00146D05"/>
    <w:rsid w:val="001504ED"/>
    <w:rsid w:val="00151543"/>
    <w:rsid w:val="00151952"/>
    <w:rsid w:val="00151A59"/>
    <w:rsid w:val="00152178"/>
    <w:rsid w:val="00152198"/>
    <w:rsid w:val="0015278D"/>
    <w:rsid w:val="001528FE"/>
    <w:rsid w:val="00152CBB"/>
    <w:rsid w:val="0015325C"/>
    <w:rsid w:val="00154693"/>
    <w:rsid w:val="00154F64"/>
    <w:rsid w:val="001550C1"/>
    <w:rsid w:val="00155562"/>
    <w:rsid w:val="00155BBF"/>
    <w:rsid w:val="00156317"/>
    <w:rsid w:val="001567DF"/>
    <w:rsid w:val="00157F5A"/>
    <w:rsid w:val="00160376"/>
    <w:rsid w:val="00160674"/>
    <w:rsid w:val="00160E18"/>
    <w:rsid w:val="00160FAF"/>
    <w:rsid w:val="00161996"/>
    <w:rsid w:val="00163030"/>
    <w:rsid w:val="001632FA"/>
    <w:rsid w:val="00163556"/>
    <w:rsid w:val="001636BE"/>
    <w:rsid w:val="00163B1F"/>
    <w:rsid w:val="00163CED"/>
    <w:rsid w:val="001643F6"/>
    <w:rsid w:val="001648D1"/>
    <w:rsid w:val="00164900"/>
    <w:rsid w:val="00164CAC"/>
    <w:rsid w:val="00165212"/>
    <w:rsid w:val="00165716"/>
    <w:rsid w:val="00165822"/>
    <w:rsid w:val="00165E01"/>
    <w:rsid w:val="001668DA"/>
    <w:rsid w:val="00167033"/>
    <w:rsid w:val="00167813"/>
    <w:rsid w:val="00167B12"/>
    <w:rsid w:val="001704E1"/>
    <w:rsid w:val="001709D9"/>
    <w:rsid w:val="00170C28"/>
    <w:rsid w:val="00170F83"/>
    <w:rsid w:val="001718BB"/>
    <w:rsid w:val="00172835"/>
    <w:rsid w:val="001729D6"/>
    <w:rsid w:val="00172A9B"/>
    <w:rsid w:val="00172B28"/>
    <w:rsid w:val="00172BEF"/>
    <w:rsid w:val="00172C7B"/>
    <w:rsid w:val="001734D7"/>
    <w:rsid w:val="001736FA"/>
    <w:rsid w:val="00174FBF"/>
    <w:rsid w:val="00175A2B"/>
    <w:rsid w:val="00175F0C"/>
    <w:rsid w:val="0017601F"/>
    <w:rsid w:val="00176107"/>
    <w:rsid w:val="00176108"/>
    <w:rsid w:val="00176BD1"/>
    <w:rsid w:val="00180167"/>
    <w:rsid w:val="0018034A"/>
    <w:rsid w:val="00180702"/>
    <w:rsid w:val="00180C52"/>
    <w:rsid w:val="00180C56"/>
    <w:rsid w:val="00180DEF"/>
    <w:rsid w:val="00180F6D"/>
    <w:rsid w:val="0018146F"/>
    <w:rsid w:val="00182821"/>
    <w:rsid w:val="00182E0A"/>
    <w:rsid w:val="00183276"/>
    <w:rsid w:val="00184223"/>
    <w:rsid w:val="001846F1"/>
    <w:rsid w:val="001849E8"/>
    <w:rsid w:val="001858D9"/>
    <w:rsid w:val="00185E5F"/>
    <w:rsid w:val="00186136"/>
    <w:rsid w:val="00186840"/>
    <w:rsid w:val="00187CAD"/>
    <w:rsid w:val="00187E3B"/>
    <w:rsid w:val="0019119F"/>
    <w:rsid w:val="001919A3"/>
    <w:rsid w:val="00192168"/>
    <w:rsid w:val="001923BF"/>
    <w:rsid w:val="001925FB"/>
    <w:rsid w:val="00192AB6"/>
    <w:rsid w:val="00192F91"/>
    <w:rsid w:val="00193B48"/>
    <w:rsid w:val="00193CF2"/>
    <w:rsid w:val="00194B69"/>
    <w:rsid w:val="001950F2"/>
    <w:rsid w:val="001959BC"/>
    <w:rsid w:val="001961AD"/>
    <w:rsid w:val="001966FC"/>
    <w:rsid w:val="001A03DD"/>
    <w:rsid w:val="001A0439"/>
    <w:rsid w:val="001A0956"/>
    <w:rsid w:val="001A111A"/>
    <w:rsid w:val="001A15BF"/>
    <w:rsid w:val="001A1A39"/>
    <w:rsid w:val="001A35EB"/>
    <w:rsid w:val="001A38D2"/>
    <w:rsid w:val="001A43DB"/>
    <w:rsid w:val="001A5362"/>
    <w:rsid w:val="001A577B"/>
    <w:rsid w:val="001A6392"/>
    <w:rsid w:val="001A63DD"/>
    <w:rsid w:val="001A6B77"/>
    <w:rsid w:val="001A6FF0"/>
    <w:rsid w:val="001A7061"/>
    <w:rsid w:val="001A7684"/>
    <w:rsid w:val="001A7EEB"/>
    <w:rsid w:val="001B04C5"/>
    <w:rsid w:val="001B04D0"/>
    <w:rsid w:val="001B0804"/>
    <w:rsid w:val="001B1824"/>
    <w:rsid w:val="001B1F37"/>
    <w:rsid w:val="001B1FCC"/>
    <w:rsid w:val="001B23DE"/>
    <w:rsid w:val="001B24E9"/>
    <w:rsid w:val="001B2A88"/>
    <w:rsid w:val="001B3405"/>
    <w:rsid w:val="001B4138"/>
    <w:rsid w:val="001B4828"/>
    <w:rsid w:val="001B4AB2"/>
    <w:rsid w:val="001B4DA1"/>
    <w:rsid w:val="001B5757"/>
    <w:rsid w:val="001B579B"/>
    <w:rsid w:val="001B6567"/>
    <w:rsid w:val="001B6C59"/>
    <w:rsid w:val="001B7927"/>
    <w:rsid w:val="001C0585"/>
    <w:rsid w:val="001C1582"/>
    <w:rsid w:val="001C239D"/>
    <w:rsid w:val="001C28DD"/>
    <w:rsid w:val="001C2E0C"/>
    <w:rsid w:val="001C3700"/>
    <w:rsid w:val="001C39FB"/>
    <w:rsid w:val="001C3BBA"/>
    <w:rsid w:val="001C470D"/>
    <w:rsid w:val="001C4826"/>
    <w:rsid w:val="001C5BED"/>
    <w:rsid w:val="001C5D62"/>
    <w:rsid w:val="001C5F17"/>
    <w:rsid w:val="001C6228"/>
    <w:rsid w:val="001C6392"/>
    <w:rsid w:val="001C6706"/>
    <w:rsid w:val="001C684E"/>
    <w:rsid w:val="001C6B18"/>
    <w:rsid w:val="001C7228"/>
    <w:rsid w:val="001C7C4C"/>
    <w:rsid w:val="001C7F13"/>
    <w:rsid w:val="001D0088"/>
    <w:rsid w:val="001D06B7"/>
    <w:rsid w:val="001D0713"/>
    <w:rsid w:val="001D0ACF"/>
    <w:rsid w:val="001D0F59"/>
    <w:rsid w:val="001D1916"/>
    <w:rsid w:val="001D1BF4"/>
    <w:rsid w:val="001D22EB"/>
    <w:rsid w:val="001D234F"/>
    <w:rsid w:val="001D2724"/>
    <w:rsid w:val="001D3788"/>
    <w:rsid w:val="001D3980"/>
    <w:rsid w:val="001D3FC7"/>
    <w:rsid w:val="001D41F9"/>
    <w:rsid w:val="001D4534"/>
    <w:rsid w:val="001D6610"/>
    <w:rsid w:val="001D781B"/>
    <w:rsid w:val="001E00F9"/>
    <w:rsid w:val="001E04A0"/>
    <w:rsid w:val="001E133C"/>
    <w:rsid w:val="001E1C1E"/>
    <w:rsid w:val="001E1E98"/>
    <w:rsid w:val="001E269F"/>
    <w:rsid w:val="001E29C3"/>
    <w:rsid w:val="001E475C"/>
    <w:rsid w:val="001E4F19"/>
    <w:rsid w:val="001E5857"/>
    <w:rsid w:val="001E67AE"/>
    <w:rsid w:val="001E6BF6"/>
    <w:rsid w:val="001E719D"/>
    <w:rsid w:val="001E738F"/>
    <w:rsid w:val="001E7A9D"/>
    <w:rsid w:val="001E7E6D"/>
    <w:rsid w:val="001F017C"/>
    <w:rsid w:val="001F02F2"/>
    <w:rsid w:val="001F0440"/>
    <w:rsid w:val="001F0F2D"/>
    <w:rsid w:val="001F1345"/>
    <w:rsid w:val="001F1AD4"/>
    <w:rsid w:val="001F2903"/>
    <w:rsid w:val="001F2CEC"/>
    <w:rsid w:val="001F2D4F"/>
    <w:rsid w:val="001F3300"/>
    <w:rsid w:val="001F35D8"/>
    <w:rsid w:val="001F3D23"/>
    <w:rsid w:val="001F4070"/>
    <w:rsid w:val="001F50D8"/>
    <w:rsid w:val="001F5440"/>
    <w:rsid w:val="001F55E7"/>
    <w:rsid w:val="001F5ED5"/>
    <w:rsid w:val="001F70CA"/>
    <w:rsid w:val="001F73FC"/>
    <w:rsid w:val="001F78FD"/>
    <w:rsid w:val="001F7CEC"/>
    <w:rsid w:val="002008C9"/>
    <w:rsid w:val="00200ABD"/>
    <w:rsid w:val="00201FC4"/>
    <w:rsid w:val="00202A54"/>
    <w:rsid w:val="00202AAC"/>
    <w:rsid w:val="002030D4"/>
    <w:rsid w:val="002032C8"/>
    <w:rsid w:val="00203EFE"/>
    <w:rsid w:val="00203F70"/>
    <w:rsid w:val="00204398"/>
    <w:rsid w:val="00204C00"/>
    <w:rsid w:val="002056D9"/>
    <w:rsid w:val="002062C4"/>
    <w:rsid w:val="002065D9"/>
    <w:rsid w:val="00207955"/>
    <w:rsid w:val="002101B4"/>
    <w:rsid w:val="0021026F"/>
    <w:rsid w:val="002107B4"/>
    <w:rsid w:val="002111A2"/>
    <w:rsid w:val="00211911"/>
    <w:rsid w:val="00211C93"/>
    <w:rsid w:val="00211D85"/>
    <w:rsid w:val="002121C3"/>
    <w:rsid w:val="002122FA"/>
    <w:rsid w:val="00213513"/>
    <w:rsid w:val="00213778"/>
    <w:rsid w:val="0021425D"/>
    <w:rsid w:val="0021472E"/>
    <w:rsid w:val="002150AA"/>
    <w:rsid w:val="002150AE"/>
    <w:rsid w:val="00215392"/>
    <w:rsid w:val="00215AE4"/>
    <w:rsid w:val="00215DB7"/>
    <w:rsid w:val="00216391"/>
    <w:rsid w:val="00217235"/>
    <w:rsid w:val="00217660"/>
    <w:rsid w:val="00217F0C"/>
    <w:rsid w:val="002202DB"/>
    <w:rsid w:val="00220367"/>
    <w:rsid w:val="002203EB"/>
    <w:rsid w:val="002208A6"/>
    <w:rsid w:val="00220F64"/>
    <w:rsid w:val="002223C1"/>
    <w:rsid w:val="00222A89"/>
    <w:rsid w:val="00223981"/>
    <w:rsid w:val="00223E17"/>
    <w:rsid w:val="0022442C"/>
    <w:rsid w:val="00224DEF"/>
    <w:rsid w:val="00225007"/>
    <w:rsid w:val="00225354"/>
    <w:rsid w:val="002254FA"/>
    <w:rsid w:val="0022575A"/>
    <w:rsid w:val="002258F3"/>
    <w:rsid w:val="00225B3D"/>
    <w:rsid w:val="00226A2A"/>
    <w:rsid w:val="002270C7"/>
    <w:rsid w:val="00227E2A"/>
    <w:rsid w:val="00227F5E"/>
    <w:rsid w:val="002302F8"/>
    <w:rsid w:val="0023055B"/>
    <w:rsid w:val="002306CE"/>
    <w:rsid w:val="00231F63"/>
    <w:rsid w:val="00232179"/>
    <w:rsid w:val="002321FF"/>
    <w:rsid w:val="0023243A"/>
    <w:rsid w:val="0023256C"/>
    <w:rsid w:val="00233B2B"/>
    <w:rsid w:val="00233C98"/>
    <w:rsid w:val="00234327"/>
    <w:rsid w:val="002349FF"/>
    <w:rsid w:val="0023510F"/>
    <w:rsid w:val="002351E8"/>
    <w:rsid w:val="0023522D"/>
    <w:rsid w:val="0023559C"/>
    <w:rsid w:val="00235DDA"/>
    <w:rsid w:val="00236C5F"/>
    <w:rsid w:val="00236F34"/>
    <w:rsid w:val="002379DD"/>
    <w:rsid w:val="00240463"/>
    <w:rsid w:val="00240480"/>
    <w:rsid w:val="0024062E"/>
    <w:rsid w:val="002407B7"/>
    <w:rsid w:val="0024092E"/>
    <w:rsid w:val="0024203A"/>
    <w:rsid w:val="00242C7B"/>
    <w:rsid w:val="00242DCD"/>
    <w:rsid w:val="0024353E"/>
    <w:rsid w:val="002437A7"/>
    <w:rsid w:val="00243B22"/>
    <w:rsid w:val="00244679"/>
    <w:rsid w:val="00244C5F"/>
    <w:rsid w:val="00244CBF"/>
    <w:rsid w:val="00244FCA"/>
    <w:rsid w:val="00245558"/>
    <w:rsid w:val="00246BAA"/>
    <w:rsid w:val="00247031"/>
    <w:rsid w:val="00247078"/>
    <w:rsid w:val="0024739B"/>
    <w:rsid w:val="0024777C"/>
    <w:rsid w:val="00250D9D"/>
    <w:rsid w:val="00251121"/>
    <w:rsid w:val="0025122A"/>
    <w:rsid w:val="002513A4"/>
    <w:rsid w:val="00251613"/>
    <w:rsid w:val="002516C2"/>
    <w:rsid w:val="00252052"/>
    <w:rsid w:val="0025313B"/>
    <w:rsid w:val="002537F9"/>
    <w:rsid w:val="00253897"/>
    <w:rsid w:val="00253B91"/>
    <w:rsid w:val="00254DFC"/>
    <w:rsid w:val="00256DAB"/>
    <w:rsid w:val="00257A1E"/>
    <w:rsid w:val="00257E62"/>
    <w:rsid w:val="002605FB"/>
    <w:rsid w:val="00260AFD"/>
    <w:rsid w:val="00260D6E"/>
    <w:rsid w:val="00260ECD"/>
    <w:rsid w:val="00261262"/>
    <w:rsid w:val="00261A41"/>
    <w:rsid w:val="00261A64"/>
    <w:rsid w:val="00262DD5"/>
    <w:rsid w:val="002633F6"/>
    <w:rsid w:val="002643EE"/>
    <w:rsid w:val="002649D3"/>
    <w:rsid w:val="00264CFE"/>
    <w:rsid w:val="002651F0"/>
    <w:rsid w:val="00265305"/>
    <w:rsid w:val="002653AC"/>
    <w:rsid w:val="002658AA"/>
    <w:rsid w:val="002678F2"/>
    <w:rsid w:val="00270404"/>
    <w:rsid w:val="00270CA6"/>
    <w:rsid w:val="0027153A"/>
    <w:rsid w:val="002716E1"/>
    <w:rsid w:val="00271CA5"/>
    <w:rsid w:val="002726BD"/>
    <w:rsid w:val="00272CE5"/>
    <w:rsid w:val="00273454"/>
    <w:rsid w:val="002735C5"/>
    <w:rsid w:val="002736B1"/>
    <w:rsid w:val="002737A7"/>
    <w:rsid w:val="00273A14"/>
    <w:rsid w:val="00273D1B"/>
    <w:rsid w:val="00274018"/>
    <w:rsid w:val="0027433E"/>
    <w:rsid w:val="002744AA"/>
    <w:rsid w:val="002748D2"/>
    <w:rsid w:val="00274DEF"/>
    <w:rsid w:val="002751E8"/>
    <w:rsid w:val="0027541B"/>
    <w:rsid w:val="00275661"/>
    <w:rsid w:val="0027624B"/>
    <w:rsid w:val="002803A0"/>
    <w:rsid w:val="002815D5"/>
    <w:rsid w:val="00282672"/>
    <w:rsid w:val="00282B57"/>
    <w:rsid w:val="00282C48"/>
    <w:rsid w:val="0028374B"/>
    <w:rsid w:val="00283983"/>
    <w:rsid w:val="002840D8"/>
    <w:rsid w:val="0028477E"/>
    <w:rsid w:val="00284EBB"/>
    <w:rsid w:val="0028609E"/>
    <w:rsid w:val="002861A0"/>
    <w:rsid w:val="002864EF"/>
    <w:rsid w:val="00286634"/>
    <w:rsid w:val="00286E3C"/>
    <w:rsid w:val="00287625"/>
    <w:rsid w:val="00287869"/>
    <w:rsid w:val="002878AB"/>
    <w:rsid w:val="00287C74"/>
    <w:rsid w:val="0029031F"/>
    <w:rsid w:val="00290AFD"/>
    <w:rsid w:val="00290B70"/>
    <w:rsid w:val="00291506"/>
    <w:rsid w:val="00292998"/>
    <w:rsid w:val="00292999"/>
    <w:rsid w:val="00292A3A"/>
    <w:rsid w:val="00292B5A"/>
    <w:rsid w:val="00293456"/>
    <w:rsid w:val="00293F4B"/>
    <w:rsid w:val="002945D8"/>
    <w:rsid w:val="00294C2A"/>
    <w:rsid w:val="00294E8C"/>
    <w:rsid w:val="002956A5"/>
    <w:rsid w:val="0029576B"/>
    <w:rsid w:val="00297079"/>
    <w:rsid w:val="00297236"/>
    <w:rsid w:val="00297749"/>
    <w:rsid w:val="0029796E"/>
    <w:rsid w:val="002A03F7"/>
    <w:rsid w:val="002A0623"/>
    <w:rsid w:val="002A0924"/>
    <w:rsid w:val="002A0D20"/>
    <w:rsid w:val="002A0E77"/>
    <w:rsid w:val="002A19C4"/>
    <w:rsid w:val="002A1EB3"/>
    <w:rsid w:val="002A2443"/>
    <w:rsid w:val="002A2A51"/>
    <w:rsid w:val="002A30D4"/>
    <w:rsid w:val="002A38BE"/>
    <w:rsid w:val="002A39B3"/>
    <w:rsid w:val="002A42ED"/>
    <w:rsid w:val="002A4329"/>
    <w:rsid w:val="002A50B2"/>
    <w:rsid w:val="002A5222"/>
    <w:rsid w:val="002A5C01"/>
    <w:rsid w:val="002A5F3F"/>
    <w:rsid w:val="002A68D4"/>
    <w:rsid w:val="002A788F"/>
    <w:rsid w:val="002B13D4"/>
    <w:rsid w:val="002B1559"/>
    <w:rsid w:val="002B1B78"/>
    <w:rsid w:val="002B2630"/>
    <w:rsid w:val="002B2755"/>
    <w:rsid w:val="002B2B55"/>
    <w:rsid w:val="002B2D09"/>
    <w:rsid w:val="002B30DB"/>
    <w:rsid w:val="002B352B"/>
    <w:rsid w:val="002B3556"/>
    <w:rsid w:val="002B399B"/>
    <w:rsid w:val="002B39E4"/>
    <w:rsid w:val="002B3D3C"/>
    <w:rsid w:val="002B3DF2"/>
    <w:rsid w:val="002B3E4B"/>
    <w:rsid w:val="002B406B"/>
    <w:rsid w:val="002B40E6"/>
    <w:rsid w:val="002B54C7"/>
    <w:rsid w:val="002B5932"/>
    <w:rsid w:val="002B59B4"/>
    <w:rsid w:val="002B5A07"/>
    <w:rsid w:val="002B5A8D"/>
    <w:rsid w:val="002B5DC5"/>
    <w:rsid w:val="002B63B7"/>
    <w:rsid w:val="002B659E"/>
    <w:rsid w:val="002B6DE6"/>
    <w:rsid w:val="002B6E5A"/>
    <w:rsid w:val="002B732A"/>
    <w:rsid w:val="002B77BD"/>
    <w:rsid w:val="002B7889"/>
    <w:rsid w:val="002B7EAC"/>
    <w:rsid w:val="002C0868"/>
    <w:rsid w:val="002C0B9D"/>
    <w:rsid w:val="002C1C5D"/>
    <w:rsid w:val="002C1FF0"/>
    <w:rsid w:val="002C2EA2"/>
    <w:rsid w:val="002C3253"/>
    <w:rsid w:val="002C357A"/>
    <w:rsid w:val="002C3A30"/>
    <w:rsid w:val="002C3EBF"/>
    <w:rsid w:val="002C3F9C"/>
    <w:rsid w:val="002C44C3"/>
    <w:rsid w:val="002C4889"/>
    <w:rsid w:val="002C4F55"/>
    <w:rsid w:val="002C50D9"/>
    <w:rsid w:val="002C558B"/>
    <w:rsid w:val="002C5A3B"/>
    <w:rsid w:val="002C71A5"/>
    <w:rsid w:val="002C7273"/>
    <w:rsid w:val="002C7494"/>
    <w:rsid w:val="002D06C6"/>
    <w:rsid w:val="002D0C9C"/>
    <w:rsid w:val="002D0DE8"/>
    <w:rsid w:val="002D11BF"/>
    <w:rsid w:val="002D17BC"/>
    <w:rsid w:val="002D206C"/>
    <w:rsid w:val="002D2511"/>
    <w:rsid w:val="002D2FD3"/>
    <w:rsid w:val="002D323F"/>
    <w:rsid w:val="002D34A3"/>
    <w:rsid w:val="002D3A2B"/>
    <w:rsid w:val="002D3BBF"/>
    <w:rsid w:val="002D3D69"/>
    <w:rsid w:val="002D455D"/>
    <w:rsid w:val="002D4591"/>
    <w:rsid w:val="002D45C3"/>
    <w:rsid w:val="002D4B1E"/>
    <w:rsid w:val="002D5059"/>
    <w:rsid w:val="002D506B"/>
    <w:rsid w:val="002D53C2"/>
    <w:rsid w:val="002D632A"/>
    <w:rsid w:val="002D6817"/>
    <w:rsid w:val="002D6B9F"/>
    <w:rsid w:val="002D6DCE"/>
    <w:rsid w:val="002D76B0"/>
    <w:rsid w:val="002D7784"/>
    <w:rsid w:val="002D78D9"/>
    <w:rsid w:val="002D7FC6"/>
    <w:rsid w:val="002D7FC9"/>
    <w:rsid w:val="002E0031"/>
    <w:rsid w:val="002E033D"/>
    <w:rsid w:val="002E1865"/>
    <w:rsid w:val="002E18BD"/>
    <w:rsid w:val="002E3DB5"/>
    <w:rsid w:val="002E4821"/>
    <w:rsid w:val="002E5AD0"/>
    <w:rsid w:val="002E702C"/>
    <w:rsid w:val="002E7723"/>
    <w:rsid w:val="002E7873"/>
    <w:rsid w:val="002F027D"/>
    <w:rsid w:val="002F0516"/>
    <w:rsid w:val="002F1273"/>
    <w:rsid w:val="002F1299"/>
    <w:rsid w:val="002F1517"/>
    <w:rsid w:val="002F1DAF"/>
    <w:rsid w:val="002F204F"/>
    <w:rsid w:val="002F2149"/>
    <w:rsid w:val="002F28A2"/>
    <w:rsid w:val="002F2F6B"/>
    <w:rsid w:val="002F3793"/>
    <w:rsid w:val="002F4082"/>
    <w:rsid w:val="002F4F18"/>
    <w:rsid w:val="002F784B"/>
    <w:rsid w:val="002F7C2D"/>
    <w:rsid w:val="002F7C8E"/>
    <w:rsid w:val="00300B93"/>
    <w:rsid w:val="00301507"/>
    <w:rsid w:val="00301916"/>
    <w:rsid w:val="003019FE"/>
    <w:rsid w:val="00301E9F"/>
    <w:rsid w:val="003022D3"/>
    <w:rsid w:val="00303229"/>
    <w:rsid w:val="00303861"/>
    <w:rsid w:val="00303AFF"/>
    <w:rsid w:val="00304498"/>
    <w:rsid w:val="00304D2C"/>
    <w:rsid w:val="00304FC6"/>
    <w:rsid w:val="003058BF"/>
    <w:rsid w:val="00305E76"/>
    <w:rsid w:val="0030638B"/>
    <w:rsid w:val="0030646F"/>
    <w:rsid w:val="00306486"/>
    <w:rsid w:val="00306EFF"/>
    <w:rsid w:val="00307380"/>
    <w:rsid w:val="00307AFB"/>
    <w:rsid w:val="00307C13"/>
    <w:rsid w:val="00307C98"/>
    <w:rsid w:val="00307D96"/>
    <w:rsid w:val="003100AF"/>
    <w:rsid w:val="00310C72"/>
    <w:rsid w:val="00311F18"/>
    <w:rsid w:val="00312822"/>
    <w:rsid w:val="003128B5"/>
    <w:rsid w:val="00312B0C"/>
    <w:rsid w:val="00312BF4"/>
    <w:rsid w:val="00314193"/>
    <w:rsid w:val="00315A57"/>
    <w:rsid w:val="0031670F"/>
    <w:rsid w:val="00316A34"/>
    <w:rsid w:val="0031758D"/>
    <w:rsid w:val="00317635"/>
    <w:rsid w:val="00317951"/>
    <w:rsid w:val="00320172"/>
    <w:rsid w:val="00320347"/>
    <w:rsid w:val="003219E7"/>
    <w:rsid w:val="00321A3A"/>
    <w:rsid w:val="00321EC0"/>
    <w:rsid w:val="00321EF3"/>
    <w:rsid w:val="00321F91"/>
    <w:rsid w:val="003229EE"/>
    <w:rsid w:val="00323614"/>
    <w:rsid w:val="00323940"/>
    <w:rsid w:val="00324802"/>
    <w:rsid w:val="00324E69"/>
    <w:rsid w:val="00325A68"/>
    <w:rsid w:val="00325BDC"/>
    <w:rsid w:val="003264C9"/>
    <w:rsid w:val="00327181"/>
    <w:rsid w:val="003271E2"/>
    <w:rsid w:val="00327397"/>
    <w:rsid w:val="003277B8"/>
    <w:rsid w:val="00327934"/>
    <w:rsid w:val="00327A5D"/>
    <w:rsid w:val="00327BF8"/>
    <w:rsid w:val="00327C3C"/>
    <w:rsid w:val="00327DE5"/>
    <w:rsid w:val="00327F3E"/>
    <w:rsid w:val="0033092B"/>
    <w:rsid w:val="0033129C"/>
    <w:rsid w:val="00331F04"/>
    <w:rsid w:val="003324A2"/>
    <w:rsid w:val="00332FC6"/>
    <w:rsid w:val="0033344D"/>
    <w:rsid w:val="003337B9"/>
    <w:rsid w:val="0033387B"/>
    <w:rsid w:val="00333C45"/>
    <w:rsid w:val="00334BD9"/>
    <w:rsid w:val="00334DBB"/>
    <w:rsid w:val="00335E31"/>
    <w:rsid w:val="00336F2A"/>
    <w:rsid w:val="00336F3D"/>
    <w:rsid w:val="00337887"/>
    <w:rsid w:val="00337B65"/>
    <w:rsid w:val="003400D8"/>
    <w:rsid w:val="00340819"/>
    <w:rsid w:val="00340EC1"/>
    <w:rsid w:val="003411D9"/>
    <w:rsid w:val="0034199E"/>
    <w:rsid w:val="00342223"/>
    <w:rsid w:val="003429EF"/>
    <w:rsid w:val="00342EC3"/>
    <w:rsid w:val="00343414"/>
    <w:rsid w:val="00343F87"/>
    <w:rsid w:val="00344843"/>
    <w:rsid w:val="00344A12"/>
    <w:rsid w:val="00345134"/>
    <w:rsid w:val="00345277"/>
    <w:rsid w:val="00345E42"/>
    <w:rsid w:val="0034624A"/>
    <w:rsid w:val="0034636E"/>
    <w:rsid w:val="0034693F"/>
    <w:rsid w:val="00346D30"/>
    <w:rsid w:val="00347144"/>
    <w:rsid w:val="003473A1"/>
    <w:rsid w:val="00350184"/>
    <w:rsid w:val="003509E0"/>
    <w:rsid w:val="0035127B"/>
    <w:rsid w:val="00351484"/>
    <w:rsid w:val="00351E17"/>
    <w:rsid w:val="00351E22"/>
    <w:rsid w:val="003530A6"/>
    <w:rsid w:val="00353424"/>
    <w:rsid w:val="0035347E"/>
    <w:rsid w:val="00353900"/>
    <w:rsid w:val="00354233"/>
    <w:rsid w:val="0035573C"/>
    <w:rsid w:val="003558E7"/>
    <w:rsid w:val="003563B0"/>
    <w:rsid w:val="00356524"/>
    <w:rsid w:val="00356903"/>
    <w:rsid w:val="0035755C"/>
    <w:rsid w:val="00357E30"/>
    <w:rsid w:val="00360889"/>
    <w:rsid w:val="003608AE"/>
    <w:rsid w:val="00360F83"/>
    <w:rsid w:val="0036367B"/>
    <w:rsid w:val="0036377D"/>
    <w:rsid w:val="00363EB1"/>
    <w:rsid w:val="00364198"/>
    <w:rsid w:val="003643FD"/>
    <w:rsid w:val="00364935"/>
    <w:rsid w:val="00364BB1"/>
    <w:rsid w:val="00364E24"/>
    <w:rsid w:val="00365206"/>
    <w:rsid w:val="0036663A"/>
    <w:rsid w:val="003675A4"/>
    <w:rsid w:val="0036791C"/>
    <w:rsid w:val="0037036D"/>
    <w:rsid w:val="00370385"/>
    <w:rsid w:val="00370519"/>
    <w:rsid w:val="00370884"/>
    <w:rsid w:val="00370D00"/>
    <w:rsid w:val="00371E55"/>
    <w:rsid w:val="00371EB3"/>
    <w:rsid w:val="00372A83"/>
    <w:rsid w:val="00373031"/>
    <w:rsid w:val="00373209"/>
    <w:rsid w:val="0037321A"/>
    <w:rsid w:val="003744EE"/>
    <w:rsid w:val="003749D3"/>
    <w:rsid w:val="00374A4D"/>
    <w:rsid w:val="00374A5A"/>
    <w:rsid w:val="00374A6E"/>
    <w:rsid w:val="003757AD"/>
    <w:rsid w:val="00375F1D"/>
    <w:rsid w:val="00376E6A"/>
    <w:rsid w:val="0037795C"/>
    <w:rsid w:val="00377AC8"/>
    <w:rsid w:val="00377F48"/>
    <w:rsid w:val="003803A0"/>
    <w:rsid w:val="0038061F"/>
    <w:rsid w:val="00380626"/>
    <w:rsid w:val="00380DA9"/>
    <w:rsid w:val="00381CCF"/>
    <w:rsid w:val="00381D6D"/>
    <w:rsid w:val="0038220F"/>
    <w:rsid w:val="003823EE"/>
    <w:rsid w:val="00382DF1"/>
    <w:rsid w:val="003839DD"/>
    <w:rsid w:val="00384D58"/>
    <w:rsid w:val="0038532B"/>
    <w:rsid w:val="00385551"/>
    <w:rsid w:val="003856E4"/>
    <w:rsid w:val="003863FB"/>
    <w:rsid w:val="00386771"/>
    <w:rsid w:val="00386951"/>
    <w:rsid w:val="00386A65"/>
    <w:rsid w:val="00386C39"/>
    <w:rsid w:val="00386C63"/>
    <w:rsid w:val="00387101"/>
    <w:rsid w:val="0038764B"/>
    <w:rsid w:val="00387BB1"/>
    <w:rsid w:val="0039040E"/>
    <w:rsid w:val="00390446"/>
    <w:rsid w:val="00390709"/>
    <w:rsid w:val="00390C9C"/>
    <w:rsid w:val="00390FA4"/>
    <w:rsid w:val="003915CA"/>
    <w:rsid w:val="00391696"/>
    <w:rsid w:val="00391AD1"/>
    <w:rsid w:val="0039276B"/>
    <w:rsid w:val="00392C77"/>
    <w:rsid w:val="00393C10"/>
    <w:rsid w:val="00394413"/>
    <w:rsid w:val="0039498C"/>
    <w:rsid w:val="00394A62"/>
    <w:rsid w:val="00394DAB"/>
    <w:rsid w:val="003952C2"/>
    <w:rsid w:val="00395933"/>
    <w:rsid w:val="00396BED"/>
    <w:rsid w:val="003978A2"/>
    <w:rsid w:val="00397B04"/>
    <w:rsid w:val="003A0A54"/>
    <w:rsid w:val="003A12B4"/>
    <w:rsid w:val="003A1422"/>
    <w:rsid w:val="003A197C"/>
    <w:rsid w:val="003A1F21"/>
    <w:rsid w:val="003A297E"/>
    <w:rsid w:val="003A2ED1"/>
    <w:rsid w:val="003A40E4"/>
    <w:rsid w:val="003A4368"/>
    <w:rsid w:val="003A58E2"/>
    <w:rsid w:val="003A5A7A"/>
    <w:rsid w:val="003A617B"/>
    <w:rsid w:val="003A6326"/>
    <w:rsid w:val="003A66CD"/>
    <w:rsid w:val="003A6BD9"/>
    <w:rsid w:val="003A6F41"/>
    <w:rsid w:val="003A70F9"/>
    <w:rsid w:val="003A722B"/>
    <w:rsid w:val="003A7581"/>
    <w:rsid w:val="003A7F60"/>
    <w:rsid w:val="003B1FEE"/>
    <w:rsid w:val="003B2D9A"/>
    <w:rsid w:val="003B32ED"/>
    <w:rsid w:val="003B362B"/>
    <w:rsid w:val="003B3A05"/>
    <w:rsid w:val="003B3C3F"/>
    <w:rsid w:val="003B466B"/>
    <w:rsid w:val="003B59E7"/>
    <w:rsid w:val="003B6559"/>
    <w:rsid w:val="003B66C9"/>
    <w:rsid w:val="003B693C"/>
    <w:rsid w:val="003B721B"/>
    <w:rsid w:val="003B7FCC"/>
    <w:rsid w:val="003C11D8"/>
    <w:rsid w:val="003C12DD"/>
    <w:rsid w:val="003C1A3F"/>
    <w:rsid w:val="003C1BF7"/>
    <w:rsid w:val="003C1E94"/>
    <w:rsid w:val="003C3F11"/>
    <w:rsid w:val="003C4770"/>
    <w:rsid w:val="003C50AD"/>
    <w:rsid w:val="003C5406"/>
    <w:rsid w:val="003C54F2"/>
    <w:rsid w:val="003C581C"/>
    <w:rsid w:val="003C601A"/>
    <w:rsid w:val="003C61C0"/>
    <w:rsid w:val="003C6791"/>
    <w:rsid w:val="003C6C80"/>
    <w:rsid w:val="003C71A3"/>
    <w:rsid w:val="003C72D7"/>
    <w:rsid w:val="003C7595"/>
    <w:rsid w:val="003C77A2"/>
    <w:rsid w:val="003C7E74"/>
    <w:rsid w:val="003D06E3"/>
    <w:rsid w:val="003D1140"/>
    <w:rsid w:val="003D13BD"/>
    <w:rsid w:val="003D1764"/>
    <w:rsid w:val="003D1C68"/>
    <w:rsid w:val="003D1CAF"/>
    <w:rsid w:val="003D1F7E"/>
    <w:rsid w:val="003D2404"/>
    <w:rsid w:val="003D2944"/>
    <w:rsid w:val="003D2B35"/>
    <w:rsid w:val="003D2D78"/>
    <w:rsid w:val="003D31BF"/>
    <w:rsid w:val="003D3569"/>
    <w:rsid w:val="003D4046"/>
    <w:rsid w:val="003D40A2"/>
    <w:rsid w:val="003D4FFE"/>
    <w:rsid w:val="003D50ED"/>
    <w:rsid w:val="003D6467"/>
    <w:rsid w:val="003D70E3"/>
    <w:rsid w:val="003D7ADB"/>
    <w:rsid w:val="003D7BE4"/>
    <w:rsid w:val="003D7D63"/>
    <w:rsid w:val="003E078B"/>
    <w:rsid w:val="003E25E6"/>
    <w:rsid w:val="003E2DA5"/>
    <w:rsid w:val="003E39A1"/>
    <w:rsid w:val="003E5052"/>
    <w:rsid w:val="003E5133"/>
    <w:rsid w:val="003E5637"/>
    <w:rsid w:val="003E6233"/>
    <w:rsid w:val="003E675D"/>
    <w:rsid w:val="003E6DB8"/>
    <w:rsid w:val="003E7454"/>
    <w:rsid w:val="003E7578"/>
    <w:rsid w:val="003E7E5F"/>
    <w:rsid w:val="003E7EE0"/>
    <w:rsid w:val="003F12DC"/>
    <w:rsid w:val="003F13D9"/>
    <w:rsid w:val="003F1F67"/>
    <w:rsid w:val="003F2DCC"/>
    <w:rsid w:val="003F30A9"/>
    <w:rsid w:val="003F3B32"/>
    <w:rsid w:val="003F4273"/>
    <w:rsid w:val="003F4750"/>
    <w:rsid w:val="003F49E7"/>
    <w:rsid w:val="003F52B6"/>
    <w:rsid w:val="003F542B"/>
    <w:rsid w:val="003F582A"/>
    <w:rsid w:val="003F58E3"/>
    <w:rsid w:val="003F5D80"/>
    <w:rsid w:val="003F5E5B"/>
    <w:rsid w:val="003F5EE0"/>
    <w:rsid w:val="003F63E4"/>
    <w:rsid w:val="003F6C61"/>
    <w:rsid w:val="003F6E93"/>
    <w:rsid w:val="003F7691"/>
    <w:rsid w:val="003F7ED5"/>
    <w:rsid w:val="004001C5"/>
    <w:rsid w:val="00400B0E"/>
    <w:rsid w:val="00401102"/>
    <w:rsid w:val="004015FF"/>
    <w:rsid w:val="00401756"/>
    <w:rsid w:val="00401D81"/>
    <w:rsid w:val="00402BEA"/>
    <w:rsid w:val="004033B4"/>
    <w:rsid w:val="00403BAE"/>
    <w:rsid w:val="00404063"/>
    <w:rsid w:val="004040DC"/>
    <w:rsid w:val="00404163"/>
    <w:rsid w:val="00404302"/>
    <w:rsid w:val="00405627"/>
    <w:rsid w:val="00405881"/>
    <w:rsid w:val="004062AA"/>
    <w:rsid w:val="004069FC"/>
    <w:rsid w:val="00407255"/>
    <w:rsid w:val="00407B20"/>
    <w:rsid w:val="00407EE1"/>
    <w:rsid w:val="00410232"/>
    <w:rsid w:val="004104B0"/>
    <w:rsid w:val="004107E9"/>
    <w:rsid w:val="004108E9"/>
    <w:rsid w:val="00410C6F"/>
    <w:rsid w:val="004112AC"/>
    <w:rsid w:val="00411CF4"/>
    <w:rsid w:val="00411D8F"/>
    <w:rsid w:val="0041200D"/>
    <w:rsid w:val="00412C92"/>
    <w:rsid w:val="00413321"/>
    <w:rsid w:val="00414C3A"/>
    <w:rsid w:val="00414C9B"/>
    <w:rsid w:val="0041506E"/>
    <w:rsid w:val="00417017"/>
    <w:rsid w:val="004170C5"/>
    <w:rsid w:val="00417896"/>
    <w:rsid w:val="00420F9D"/>
    <w:rsid w:val="004215C5"/>
    <w:rsid w:val="00421F4B"/>
    <w:rsid w:val="00422556"/>
    <w:rsid w:val="0042268A"/>
    <w:rsid w:val="00422A4E"/>
    <w:rsid w:val="00422DAB"/>
    <w:rsid w:val="00423795"/>
    <w:rsid w:val="004241C7"/>
    <w:rsid w:val="0042430C"/>
    <w:rsid w:val="004243E7"/>
    <w:rsid w:val="00424523"/>
    <w:rsid w:val="0042504E"/>
    <w:rsid w:val="004253EA"/>
    <w:rsid w:val="00425815"/>
    <w:rsid w:val="0042691E"/>
    <w:rsid w:val="00427494"/>
    <w:rsid w:val="00430698"/>
    <w:rsid w:val="0043086F"/>
    <w:rsid w:val="00430E10"/>
    <w:rsid w:val="004316D3"/>
    <w:rsid w:val="00431D47"/>
    <w:rsid w:val="00432306"/>
    <w:rsid w:val="00432496"/>
    <w:rsid w:val="00433148"/>
    <w:rsid w:val="00433812"/>
    <w:rsid w:val="0043391C"/>
    <w:rsid w:val="0043438D"/>
    <w:rsid w:val="00434A46"/>
    <w:rsid w:val="00435069"/>
    <w:rsid w:val="0043522E"/>
    <w:rsid w:val="00435A65"/>
    <w:rsid w:val="00435D8B"/>
    <w:rsid w:val="004360A0"/>
    <w:rsid w:val="00436179"/>
    <w:rsid w:val="00436691"/>
    <w:rsid w:val="00436940"/>
    <w:rsid w:val="00436DE3"/>
    <w:rsid w:val="00437093"/>
    <w:rsid w:val="004372F3"/>
    <w:rsid w:val="00437558"/>
    <w:rsid w:val="00440D65"/>
    <w:rsid w:val="0044106F"/>
    <w:rsid w:val="004410D3"/>
    <w:rsid w:val="0044221C"/>
    <w:rsid w:val="00442F4D"/>
    <w:rsid w:val="00442F80"/>
    <w:rsid w:val="00443486"/>
    <w:rsid w:val="00443982"/>
    <w:rsid w:val="00443BC1"/>
    <w:rsid w:val="00444049"/>
    <w:rsid w:val="00444DC3"/>
    <w:rsid w:val="00444DFB"/>
    <w:rsid w:val="00444F0F"/>
    <w:rsid w:val="004452C4"/>
    <w:rsid w:val="00445D1D"/>
    <w:rsid w:val="00445EA0"/>
    <w:rsid w:val="00445F6F"/>
    <w:rsid w:val="00446C33"/>
    <w:rsid w:val="00446E77"/>
    <w:rsid w:val="004477C5"/>
    <w:rsid w:val="00447D4E"/>
    <w:rsid w:val="00450FF0"/>
    <w:rsid w:val="00451AD3"/>
    <w:rsid w:val="00451BD0"/>
    <w:rsid w:val="00451C43"/>
    <w:rsid w:val="00451CFA"/>
    <w:rsid w:val="00452E15"/>
    <w:rsid w:val="004533A9"/>
    <w:rsid w:val="004533F6"/>
    <w:rsid w:val="0045402F"/>
    <w:rsid w:val="004546B0"/>
    <w:rsid w:val="00455AC3"/>
    <w:rsid w:val="00455F39"/>
    <w:rsid w:val="004562F4"/>
    <w:rsid w:val="00456310"/>
    <w:rsid w:val="004565B8"/>
    <w:rsid w:val="0045677F"/>
    <w:rsid w:val="00457343"/>
    <w:rsid w:val="004600F4"/>
    <w:rsid w:val="00460577"/>
    <w:rsid w:val="004617D6"/>
    <w:rsid w:val="00461A7C"/>
    <w:rsid w:val="0046252E"/>
    <w:rsid w:val="00462BC2"/>
    <w:rsid w:val="00463F12"/>
    <w:rsid w:val="00464568"/>
    <w:rsid w:val="0046458D"/>
    <w:rsid w:val="004646CA"/>
    <w:rsid w:val="004650CC"/>
    <w:rsid w:val="00465A9E"/>
    <w:rsid w:val="00466377"/>
    <w:rsid w:val="0046776B"/>
    <w:rsid w:val="00470471"/>
    <w:rsid w:val="004706E1"/>
    <w:rsid w:val="004706E9"/>
    <w:rsid w:val="004707D8"/>
    <w:rsid w:val="00470C5A"/>
    <w:rsid w:val="00470C64"/>
    <w:rsid w:val="00470E6A"/>
    <w:rsid w:val="00470F3B"/>
    <w:rsid w:val="00471073"/>
    <w:rsid w:val="00471358"/>
    <w:rsid w:val="0047221A"/>
    <w:rsid w:val="00473940"/>
    <w:rsid w:val="0047396A"/>
    <w:rsid w:val="00473F7D"/>
    <w:rsid w:val="004740D3"/>
    <w:rsid w:val="00474425"/>
    <w:rsid w:val="0047479F"/>
    <w:rsid w:val="00474A24"/>
    <w:rsid w:val="004760DA"/>
    <w:rsid w:val="0047632F"/>
    <w:rsid w:val="004768F7"/>
    <w:rsid w:val="004775E9"/>
    <w:rsid w:val="00477ECF"/>
    <w:rsid w:val="004805DC"/>
    <w:rsid w:val="00480D73"/>
    <w:rsid w:val="00480DC6"/>
    <w:rsid w:val="004812BE"/>
    <w:rsid w:val="004814B4"/>
    <w:rsid w:val="004814C6"/>
    <w:rsid w:val="00481D88"/>
    <w:rsid w:val="0048220D"/>
    <w:rsid w:val="0048280B"/>
    <w:rsid w:val="00482B7B"/>
    <w:rsid w:val="00483509"/>
    <w:rsid w:val="00483664"/>
    <w:rsid w:val="004838EF"/>
    <w:rsid w:val="004848A3"/>
    <w:rsid w:val="0048588D"/>
    <w:rsid w:val="004860A5"/>
    <w:rsid w:val="00486718"/>
    <w:rsid w:val="004869F8"/>
    <w:rsid w:val="00486E11"/>
    <w:rsid w:val="00487088"/>
    <w:rsid w:val="004877CE"/>
    <w:rsid w:val="00487C65"/>
    <w:rsid w:val="004903F3"/>
    <w:rsid w:val="00490964"/>
    <w:rsid w:val="00490BD1"/>
    <w:rsid w:val="004913DB"/>
    <w:rsid w:val="00491873"/>
    <w:rsid w:val="00492211"/>
    <w:rsid w:val="00492F2B"/>
    <w:rsid w:val="00493208"/>
    <w:rsid w:val="0049332C"/>
    <w:rsid w:val="00493F08"/>
    <w:rsid w:val="0049443B"/>
    <w:rsid w:val="004959A6"/>
    <w:rsid w:val="00495F3A"/>
    <w:rsid w:val="00496850"/>
    <w:rsid w:val="00496CDF"/>
    <w:rsid w:val="00497A82"/>
    <w:rsid w:val="004A00B4"/>
    <w:rsid w:val="004A0C8A"/>
    <w:rsid w:val="004A2755"/>
    <w:rsid w:val="004A27A5"/>
    <w:rsid w:val="004A2B9A"/>
    <w:rsid w:val="004A42AD"/>
    <w:rsid w:val="004A46F7"/>
    <w:rsid w:val="004A584F"/>
    <w:rsid w:val="004A5A3C"/>
    <w:rsid w:val="004A5AFF"/>
    <w:rsid w:val="004A5B38"/>
    <w:rsid w:val="004A66CB"/>
    <w:rsid w:val="004A66EF"/>
    <w:rsid w:val="004A6A1F"/>
    <w:rsid w:val="004A73B8"/>
    <w:rsid w:val="004A74B9"/>
    <w:rsid w:val="004A7B68"/>
    <w:rsid w:val="004A7C29"/>
    <w:rsid w:val="004A7D8E"/>
    <w:rsid w:val="004B00A7"/>
    <w:rsid w:val="004B0903"/>
    <w:rsid w:val="004B0AE8"/>
    <w:rsid w:val="004B1039"/>
    <w:rsid w:val="004B1047"/>
    <w:rsid w:val="004B1EA6"/>
    <w:rsid w:val="004B2050"/>
    <w:rsid w:val="004B33AA"/>
    <w:rsid w:val="004B3474"/>
    <w:rsid w:val="004B3830"/>
    <w:rsid w:val="004B3A81"/>
    <w:rsid w:val="004B44A4"/>
    <w:rsid w:val="004B4AA1"/>
    <w:rsid w:val="004B4C69"/>
    <w:rsid w:val="004B50F4"/>
    <w:rsid w:val="004B5661"/>
    <w:rsid w:val="004B585A"/>
    <w:rsid w:val="004B7D05"/>
    <w:rsid w:val="004C02A3"/>
    <w:rsid w:val="004C0EE1"/>
    <w:rsid w:val="004C18A9"/>
    <w:rsid w:val="004C1924"/>
    <w:rsid w:val="004C2DDE"/>
    <w:rsid w:val="004C3387"/>
    <w:rsid w:val="004C33CC"/>
    <w:rsid w:val="004C38F9"/>
    <w:rsid w:val="004C3E9A"/>
    <w:rsid w:val="004C488D"/>
    <w:rsid w:val="004C4B16"/>
    <w:rsid w:val="004C4B63"/>
    <w:rsid w:val="004C5330"/>
    <w:rsid w:val="004C5CF7"/>
    <w:rsid w:val="004C6B1D"/>
    <w:rsid w:val="004C6BC8"/>
    <w:rsid w:val="004C7190"/>
    <w:rsid w:val="004C74B8"/>
    <w:rsid w:val="004C7C9D"/>
    <w:rsid w:val="004C7D93"/>
    <w:rsid w:val="004D0341"/>
    <w:rsid w:val="004D08C1"/>
    <w:rsid w:val="004D0DE9"/>
    <w:rsid w:val="004D0E2E"/>
    <w:rsid w:val="004D1532"/>
    <w:rsid w:val="004D158E"/>
    <w:rsid w:val="004D1977"/>
    <w:rsid w:val="004D1B7B"/>
    <w:rsid w:val="004D1F9C"/>
    <w:rsid w:val="004D28FB"/>
    <w:rsid w:val="004D29E5"/>
    <w:rsid w:val="004D2CFB"/>
    <w:rsid w:val="004D32A3"/>
    <w:rsid w:val="004D33FB"/>
    <w:rsid w:val="004D3AA9"/>
    <w:rsid w:val="004D58AE"/>
    <w:rsid w:val="004D5BE7"/>
    <w:rsid w:val="004D7305"/>
    <w:rsid w:val="004D74CE"/>
    <w:rsid w:val="004D7854"/>
    <w:rsid w:val="004D796C"/>
    <w:rsid w:val="004D7A08"/>
    <w:rsid w:val="004E0107"/>
    <w:rsid w:val="004E0C0F"/>
    <w:rsid w:val="004E0E4B"/>
    <w:rsid w:val="004E1115"/>
    <w:rsid w:val="004E14E0"/>
    <w:rsid w:val="004E16A6"/>
    <w:rsid w:val="004E18D4"/>
    <w:rsid w:val="004E2AB4"/>
    <w:rsid w:val="004E2BFE"/>
    <w:rsid w:val="004E33DB"/>
    <w:rsid w:val="004E3568"/>
    <w:rsid w:val="004E38BF"/>
    <w:rsid w:val="004E3934"/>
    <w:rsid w:val="004E42DC"/>
    <w:rsid w:val="004E4E9F"/>
    <w:rsid w:val="004E525D"/>
    <w:rsid w:val="004E5852"/>
    <w:rsid w:val="004E5F18"/>
    <w:rsid w:val="004E6036"/>
    <w:rsid w:val="004E611D"/>
    <w:rsid w:val="004E63DD"/>
    <w:rsid w:val="004E6E1F"/>
    <w:rsid w:val="004E72D2"/>
    <w:rsid w:val="004E7510"/>
    <w:rsid w:val="004E7ADA"/>
    <w:rsid w:val="004E7D53"/>
    <w:rsid w:val="004E7F0F"/>
    <w:rsid w:val="004F040D"/>
    <w:rsid w:val="004F0B4A"/>
    <w:rsid w:val="004F15DF"/>
    <w:rsid w:val="004F22D6"/>
    <w:rsid w:val="004F295F"/>
    <w:rsid w:val="004F2E18"/>
    <w:rsid w:val="004F3952"/>
    <w:rsid w:val="004F3AD9"/>
    <w:rsid w:val="004F48D4"/>
    <w:rsid w:val="004F5830"/>
    <w:rsid w:val="004F5E02"/>
    <w:rsid w:val="004F5F30"/>
    <w:rsid w:val="004F608C"/>
    <w:rsid w:val="005001F6"/>
    <w:rsid w:val="00500249"/>
    <w:rsid w:val="0050127B"/>
    <w:rsid w:val="005012C3"/>
    <w:rsid w:val="00501817"/>
    <w:rsid w:val="00501842"/>
    <w:rsid w:val="0050269C"/>
    <w:rsid w:val="00502852"/>
    <w:rsid w:val="00502FD3"/>
    <w:rsid w:val="0050300E"/>
    <w:rsid w:val="005043E6"/>
    <w:rsid w:val="00504BD4"/>
    <w:rsid w:val="005050E4"/>
    <w:rsid w:val="005055F6"/>
    <w:rsid w:val="00505A39"/>
    <w:rsid w:val="00506117"/>
    <w:rsid w:val="00506191"/>
    <w:rsid w:val="00506333"/>
    <w:rsid w:val="00506436"/>
    <w:rsid w:val="005079DA"/>
    <w:rsid w:val="00507E05"/>
    <w:rsid w:val="00510041"/>
    <w:rsid w:val="00510D14"/>
    <w:rsid w:val="005115A0"/>
    <w:rsid w:val="005115E0"/>
    <w:rsid w:val="005117E0"/>
    <w:rsid w:val="00511DCF"/>
    <w:rsid w:val="005124BC"/>
    <w:rsid w:val="0051275D"/>
    <w:rsid w:val="005128AE"/>
    <w:rsid w:val="00512BA6"/>
    <w:rsid w:val="0051375F"/>
    <w:rsid w:val="005139DC"/>
    <w:rsid w:val="00513B6C"/>
    <w:rsid w:val="00513C94"/>
    <w:rsid w:val="005144A4"/>
    <w:rsid w:val="0051507B"/>
    <w:rsid w:val="005150E9"/>
    <w:rsid w:val="0051578D"/>
    <w:rsid w:val="00515958"/>
    <w:rsid w:val="00515B0A"/>
    <w:rsid w:val="00515FE8"/>
    <w:rsid w:val="0051600A"/>
    <w:rsid w:val="00516047"/>
    <w:rsid w:val="00516619"/>
    <w:rsid w:val="0051693A"/>
    <w:rsid w:val="00516C40"/>
    <w:rsid w:val="00516DF7"/>
    <w:rsid w:val="00517100"/>
    <w:rsid w:val="00517532"/>
    <w:rsid w:val="00517A38"/>
    <w:rsid w:val="00517CEA"/>
    <w:rsid w:val="00520734"/>
    <w:rsid w:val="00520D91"/>
    <w:rsid w:val="00521014"/>
    <w:rsid w:val="00521575"/>
    <w:rsid w:val="00522222"/>
    <w:rsid w:val="005222A3"/>
    <w:rsid w:val="00522371"/>
    <w:rsid w:val="005225D0"/>
    <w:rsid w:val="005228D9"/>
    <w:rsid w:val="0052414F"/>
    <w:rsid w:val="00524A28"/>
    <w:rsid w:val="00524C49"/>
    <w:rsid w:val="005251AA"/>
    <w:rsid w:val="00525938"/>
    <w:rsid w:val="00525FF3"/>
    <w:rsid w:val="0052675C"/>
    <w:rsid w:val="00526F22"/>
    <w:rsid w:val="0053020C"/>
    <w:rsid w:val="0053033F"/>
    <w:rsid w:val="0053046E"/>
    <w:rsid w:val="005305D3"/>
    <w:rsid w:val="00531018"/>
    <w:rsid w:val="005311AD"/>
    <w:rsid w:val="005317E2"/>
    <w:rsid w:val="00532831"/>
    <w:rsid w:val="00532B9F"/>
    <w:rsid w:val="0053333F"/>
    <w:rsid w:val="005335C8"/>
    <w:rsid w:val="00533B2D"/>
    <w:rsid w:val="00533FA1"/>
    <w:rsid w:val="005349BB"/>
    <w:rsid w:val="00534C2B"/>
    <w:rsid w:val="0053541B"/>
    <w:rsid w:val="0053564E"/>
    <w:rsid w:val="00535680"/>
    <w:rsid w:val="005357FA"/>
    <w:rsid w:val="00536522"/>
    <w:rsid w:val="00536C17"/>
    <w:rsid w:val="00537CFF"/>
    <w:rsid w:val="005402EE"/>
    <w:rsid w:val="00540321"/>
    <w:rsid w:val="005405B4"/>
    <w:rsid w:val="00540848"/>
    <w:rsid w:val="00540BA9"/>
    <w:rsid w:val="00540D6E"/>
    <w:rsid w:val="005413D1"/>
    <w:rsid w:val="0054180F"/>
    <w:rsid w:val="00541A6E"/>
    <w:rsid w:val="00542069"/>
    <w:rsid w:val="0054346C"/>
    <w:rsid w:val="00543C8C"/>
    <w:rsid w:val="00544E6B"/>
    <w:rsid w:val="00545925"/>
    <w:rsid w:val="0054609E"/>
    <w:rsid w:val="0054636F"/>
    <w:rsid w:val="0054689C"/>
    <w:rsid w:val="00547167"/>
    <w:rsid w:val="00547D76"/>
    <w:rsid w:val="005500E9"/>
    <w:rsid w:val="0055024A"/>
    <w:rsid w:val="00551390"/>
    <w:rsid w:val="00552972"/>
    <w:rsid w:val="00552BB0"/>
    <w:rsid w:val="00552FAA"/>
    <w:rsid w:val="00553093"/>
    <w:rsid w:val="00553E38"/>
    <w:rsid w:val="00554CEC"/>
    <w:rsid w:val="00555231"/>
    <w:rsid w:val="00555943"/>
    <w:rsid w:val="0055676F"/>
    <w:rsid w:val="00556CC2"/>
    <w:rsid w:val="00557648"/>
    <w:rsid w:val="00557AC8"/>
    <w:rsid w:val="00560115"/>
    <w:rsid w:val="00560256"/>
    <w:rsid w:val="005606E4"/>
    <w:rsid w:val="00560A4B"/>
    <w:rsid w:val="0056100C"/>
    <w:rsid w:val="00561742"/>
    <w:rsid w:val="00561B78"/>
    <w:rsid w:val="00561D9D"/>
    <w:rsid w:val="00562926"/>
    <w:rsid w:val="005633C1"/>
    <w:rsid w:val="00563552"/>
    <w:rsid w:val="005645C4"/>
    <w:rsid w:val="005648E5"/>
    <w:rsid w:val="005649BD"/>
    <w:rsid w:val="005649EE"/>
    <w:rsid w:val="00564A74"/>
    <w:rsid w:val="0056578E"/>
    <w:rsid w:val="00565F52"/>
    <w:rsid w:val="00566100"/>
    <w:rsid w:val="00566AA6"/>
    <w:rsid w:val="00566E73"/>
    <w:rsid w:val="00566EFB"/>
    <w:rsid w:val="00567E89"/>
    <w:rsid w:val="00571181"/>
    <w:rsid w:val="00571805"/>
    <w:rsid w:val="00571864"/>
    <w:rsid w:val="005720D1"/>
    <w:rsid w:val="00572FAE"/>
    <w:rsid w:val="005746EB"/>
    <w:rsid w:val="00574ED9"/>
    <w:rsid w:val="00575445"/>
    <w:rsid w:val="005761B4"/>
    <w:rsid w:val="00576E48"/>
    <w:rsid w:val="005800E9"/>
    <w:rsid w:val="00580384"/>
    <w:rsid w:val="0058150B"/>
    <w:rsid w:val="005816A8"/>
    <w:rsid w:val="0058177A"/>
    <w:rsid w:val="00581A5D"/>
    <w:rsid w:val="005821DC"/>
    <w:rsid w:val="0058328D"/>
    <w:rsid w:val="00583EF2"/>
    <w:rsid w:val="0058480A"/>
    <w:rsid w:val="005849E3"/>
    <w:rsid w:val="00584A64"/>
    <w:rsid w:val="005850C4"/>
    <w:rsid w:val="00585B29"/>
    <w:rsid w:val="00587405"/>
    <w:rsid w:val="0058769A"/>
    <w:rsid w:val="005876A0"/>
    <w:rsid w:val="00587792"/>
    <w:rsid w:val="005878AC"/>
    <w:rsid w:val="00587B75"/>
    <w:rsid w:val="00587CED"/>
    <w:rsid w:val="00587DB4"/>
    <w:rsid w:val="00587E0C"/>
    <w:rsid w:val="00587F0E"/>
    <w:rsid w:val="00587F69"/>
    <w:rsid w:val="00590127"/>
    <w:rsid w:val="00590397"/>
    <w:rsid w:val="00590937"/>
    <w:rsid w:val="00590C18"/>
    <w:rsid w:val="00590EF1"/>
    <w:rsid w:val="00590F5F"/>
    <w:rsid w:val="00590F8C"/>
    <w:rsid w:val="00591237"/>
    <w:rsid w:val="00591542"/>
    <w:rsid w:val="00591763"/>
    <w:rsid w:val="005918EA"/>
    <w:rsid w:val="005928F6"/>
    <w:rsid w:val="00593F2E"/>
    <w:rsid w:val="00593F5D"/>
    <w:rsid w:val="0059403A"/>
    <w:rsid w:val="005947A9"/>
    <w:rsid w:val="00595102"/>
    <w:rsid w:val="00596B1E"/>
    <w:rsid w:val="00596C5D"/>
    <w:rsid w:val="00596EDF"/>
    <w:rsid w:val="005970F5"/>
    <w:rsid w:val="005973DA"/>
    <w:rsid w:val="00597414"/>
    <w:rsid w:val="0059750E"/>
    <w:rsid w:val="00597B29"/>
    <w:rsid w:val="005A07F6"/>
    <w:rsid w:val="005A08CB"/>
    <w:rsid w:val="005A0D22"/>
    <w:rsid w:val="005A0EAA"/>
    <w:rsid w:val="005A1245"/>
    <w:rsid w:val="005A18BB"/>
    <w:rsid w:val="005A1DF0"/>
    <w:rsid w:val="005A1DF6"/>
    <w:rsid w:val="005A231D"/>
    <w:rsid w:val="005A243D"/>
    <w:rsid w:val="005A26FB"/>
    <w:rsid w:val="005A2C41"/>
    <w:rsid w:val="005A2F1E"/>
    <w:rsid w:val="005A31BB"/>
    <w:rsid w:val="005A49FF"/>
    <w:rsid w:val="005A5248"/>
    <w:rsid w:val="005A5D0D"/>
    <w:rsid w:val="005A5F9C"/>
    <w:rsid w:val="005A6837"/>
    <w:rsid w:val="005A6929"/>
    <w:rsid w:val="005B04EE"/>
    <w:rsid w:val="005B26C0"/>
    <w:rsid w:val="005B2896"/>
    <w:rsid w:val="005B3273"/>
    <w:rsid w:val="005B3A3E"/>
    <w:rsid w:val="005B3B1D"/>
    <w:rsid w:val="005B630C"/>
    <w:rsid w:val="005B76E0"/>
    <w:rsid w:val="005B7B67"/>
    <w:rsid w:val="005C0029"/>
    <w:rsid w:val="005C034E"/>
    <w:rsid w:val="005C067A"/>
    <w:rsid w:val="005C0F30"/>
    <w:rsid w:val="005C1A39"/>
    <w:rsid w:val="005C1D60"/>
    <w:rsid w:val="005C2C6D"/>
    <w:rsid w:val="005C37F6"/>
    <w:rsid w:val="005C392C"/>
    <w:rsid w:val="005C4590"/>
    <w:rsid w:val="005C4A95"/>
    <w:rsid w:val="005C4ECE"/>
    <w:rsid w:val="005C5C36"/>
    <w:rsid w:val="005C602A"/>
    <w:rsid w:val="005C6A94"/>
    <w:rsid w:val="005C6F38"/>
    <w:rsid w:val="005C7567"/>
    <w:rsid w:val="005C7623"/>
    <w:rsid w:val="005C7B7B"/>
    <w:rsid w:val="005C7BB3"/>
    <w:rsid w:val="005C7CA4"/>
    <w:rsid w:val="005C7E5B"/>
    <w:rsid w:val="005C7E60"/>
    <w:rsid w:val="005C7FD7"/>
    <w:rsid w:val="005D02BB"/>
    <w:rsid w:val="005D0B4E"/>
    <w:rsid w:val="005D0C60"/>
    <w:rsid w:val="005D113E"/>
    <w:rsid w:val="005D1926"/>
    <w:rsid w:val="005D199D"/>
    <w:rsid w:val="005D20EE"/>
    <w:rsid w:val="005D21AD"/>
    <w:rsid w:val="005D245D"/>
    <w:rsid w:val="005D24F4"/>
    <w:rsid w:val="005D26AF"/>
    <w:rsid w:val="005D2B73"/>
    <w:rsid w:val="005D2F38"/>
    <w:rsid w:val="005D3495"/>
    <w:rsid w:val="005D4202"/>
    <w:rsid w:val="005D4A39"/>
    <w:rsid w:val="005D6887"/>
    <w:rsid w:val="005D7254"/>
    <w:rsid w:val="005D7624"/>
    <w:rsid w:val="005D7CE6"/>
    <w:rsid w:val="005D7EC1"/>
    <w:rsid w:val="005E00E5"/>
    <w:rsid w:val="005E00FC"/>
    <w:rsid w:val="005E175E"/>
    <w:rsid w:val="005E1824"/>
    <w:rsid w:val="005E1BE3"/>
    <w:rsid w:val="005E2CD7"/>
    <w:rsid w:val="005E3441"/>
    <w:rsid w:val="005E3482"/>
    <w:rsid w:val="005E3CA5"/>
    <w:rsid w:val="005E3DB5"/>
    <w:rsid w:val="005E4568"/>
    <w:rsid w:val="005E4C9D"/>
    <w:rsid w:val="005E4E5B"/>
    <w:rsid w:val="005E5190"/>
    <w:rsid w:val="005E56E6"/>
    <w:rsid w:val="005E5885"/>
    <w:rsid w:val="005E59D1"/>
    <w:rsid w:val="005E634D"/>
    <w:rsid w:val="005E6A1B"/>
    <w:rsid w:val="005E6CCC"/>
    <w:rsid w:val="005E6FB1"/>
    <w:rsid w:val="005F0A4C"/>
    <w:rsid w:val="005F0F4B"/>
    <w:rsid w:val="005F109A"/>
    <w:rsid w:val="005F19A8"/>
    <w:rsid w:val="005F20C6"/>
    <w:rsid w:val="005F23CE"/>
    <w:rsid w:val="005F2BC5"/>
    <w:rsid w:val="005F2C2E"/>
    <w:rsid w:val="005F310D"/>
    <w:rsid w:val="005F3474"/>
    <w:rsid w:val="005F513D"/>
    <w:rsid w:val="005F5399"/>
    <w:rsid w:val="005F5762"/>
    <w:rsid w:val="005F5B88"/>
    <w:rsid w:val="005F5BCB"/>
    <w:rsid w:val="005F667E"/>
    <w:rsid w:val="005F71E4"/>
    <w:rsid w:val="005F790A"/>
    <w:rsid w:val="005F7D23"/>
    <w:rsid w:val="005F7F1F"/>
    <w:rsid w:val="00600B3C"/>
    <w:rsid w:val="00600D52"/>
    <w:rsid w:val="00600F17"/>
    <w:rsid w:val="0060123E"/>
    <w:rsid w:val="0060153A"/>
    <w:rsid w:val="006017AC"/>
    <w:rsid w:val="006018E7"/>
    <w:rsid w:val="00601D22"/>
    <w:rsid w:val="00602310"/>
    <w:rsid w:val="00602F67"/>
    <w:rsid w:val="006032B5"/>
    <w:rsid w:val="006039ED"/>
    <w:rsid w:val="00603CEA"/>
    <w:rsid w:val="006041E1"/>
    <w:rsid w:val="0060491F"/>
    <w:rsid w:val="00605A33"/>
    <w:rsid w:val="00605D47"/>
    <w:rsid w:val="00605E63"/>
    <w:rsid w:val="006060E1"/>
    <w:rsid w:val="0060626E"/>
    <w:rsid w:val="00606E81"/>
    <w:rsid w:val="0060771E"/>
    <w:rsid w:val="0060784F"/>
    <w:rsid w:val="00607E75"/>
    <w:rsid w:val="006101D8"/>
    <w:rsid w:val="00610694"/>
    <w:rsid w:val="006107A9"/>
    <w:rsid w:val="0061085E"/>
    <w:rsid w:val="00612438"/>
    <w:rsid w:val="006125CF"/>
    <w:rsid w:val="0061283D"/>
    <w:rsid w:val="00612A81"/>
    <w:rsid w:val="006130E5"/>
    <w:rsid w:val="00613D41"/>
    <w:rsid w:val="00613E99"/>
    <w:rsid w:val="006142DF"/>
    <w:rsid w:val="006143C6"/>
    <w:rsid w:val="00614CD7"/>
    <w:rsid w:val="0061530D"/>
    <w:rsid w:val="00615A62"/>
    <w:rsid w:val="00616877"/>
    <w:rsid w:val="006208BD"/>
    <w:rsid w:val="00620FE6"/>
    <w:rsid w:val="0062170E"/>
    <w:rsid w:val="00621AD2"/>
    <w:rsid w:val="00621B85"/>
    <w:rsid w:val="00622207"/>
    <w:rsid w:val="00622DCE"/>
    <w:rsid w:val="00622EBC"/>
    <w:rsid w:val="00623183"/>
    <w:rsid w:val="006234A1"/>
    <w:rsid w:val="00623825"/>
    <w:rsid w:val="006238E3"/>
    <w:rsid w:val="00623952"/>
    <w:rsid w:val="00624489"/>
    <w:rsid w:val="00624A99"/>
    <w:rsid w:val="00625041"/>
    <w:rsid w:val="006250D4"/>
    <w:rsid w:val="0062518A"/>
    <w:rsid w:val="00625511"/>
    <w:rsid w:val="00626BDB"/>
    <w:rsid w:val="00627427"/>
    <w:rsid w:val="00627993"/>
    <w:rsid w:val="00627A4A"/>
    <w:rsid w:val="00630D95"/>
    <w:rsid w:val="006317D8"/>
    <w:rsid w:val="00631A9C"/>
    <w:rsid w:val="00631AC1"/>
    <w:rsid w:val="00631C78"/>
    <w:rsid w:val="0063201F"/>
    <w:rsid w:val="00632117"/>
    <w:rsid w:val="00632A92"/>
    <w:rsid w:val="0063310E"/>
    <w:rsid w:val="00633B38"/>
    <w:rsid w:val="006340F9"/>
    <w:rsid w:val="00634573"/>
    <w:rsid w:val="006345BC"/>
    <w:rsid w:val="00634780"/>
    <w:rsid w:val="006349BB"/>
    <w:rsid w:val="00635383"/>
    <w:rsid w:val="006354E1"/>
    <w:rsid w:val="00635A79"/>
    <w:rsid w:val="00635FA8"/>
    <w:rsid w:val="0063619F"/>
    <w:rsid w:val="006363CF"/>
    <w:rsid w:val="006367E5"/>
    <w:rsid w:val="00636AA7"/>
    <w:rsid w:val="00636C43"/>
    <w:rsid w:val="00636E03"/>
    <w:rsid w:val="006372A2"/>
    <w:rsid w:val="006377FB"/>
    <w:rsid w:val="00637D2A"/>
    <w:rsid w:val="006402C5"/>
    <w:rsid w:val="00640533"/>
    <w:rsid w:val="006405EC"/>
    <w:rsid w:val="00640814"/>
    <w:rsid w:val="006409B0"/>
    <w:rsid w:val="0064112F"/>
    <w:rsid w:val="006413EE"/>
    <w:rsid w:val="00641662"/>
    <w:rsid w:val="006418C2"/>
    <w:rsid w:val="00643098"/>
    <w:rsid w:val="006431FD"/>
    <w:rsid w:val="006437F2"/>
    <w:rsid w:val="00643B21"/>
    <w:rsid w:val="00644295"/>
    <w:rsid w:val="00645991"/>
    <w:rsid w:val="00646B9C"/>
    <w:rsid w:val="00647178"/>
    <w:rsid w:val="0065011C"/>
    <w:rsid w:val="006502D2"/>
    <w:rsid w:val="0065085E"/>
    <w:rsid w:val="00650B75"/>
    <w:rsid w:val="00650C3D"/>
    <w:rsid w:val="00650F6F"/>
    <w:rsid w:val="00650F88"/>
    <w:rsid w:val="00651199"/>
    <w:rsid w:val="00651377"/>
    <w:rsid w:val="006514D9"/>
    <w:rsid w:val="00651A1A"/>
    <w:rsid w:val="00652791"/>
    <w:rsid w:val="00652A17"/>
    <w:rsid w:val="00652C33"/>
    <w:rsid w:val="00653AD2"/>
    <w:rsid w:val="006541B9"/>
    <w:rsid w:val="00654380"/>
    <w:rsid w:val="00654448"/>
    <w:rsid w:val="00654964"/>
    <w:rsid w:val="00654C01"/>
    <w:rsid w:val="00654D75"/>
    <w:rsid w:val="0065580B"/>
    <w:rsid w:val="00655891"/>
    <w:rsid w:val="00655A99"/>
    <w:rsid w:val="006562EE"/>
    <w:rsid w:val="0065720E"/>
    <w:rsid w:val="00657708"/>
    <w:rsid w:val="00657EE3"/>
    <w:rsid w:val="00662126"/>
    <w:rsid w:val="00662511"/>
    <w:rsid w:val="006627FF"/>
    <w:rsid w:val="00664089"/>
    <w:rsid w:val="006642E5"/>
    <w:rsid w:val="0066435F"/>
    <w:rsid w:val="00664DFD"/>
    <w:rsid w:val="00664E43"/>
    <w:rsid w:val="00664E88"/>
    <w:rsid w:val="0066612A"/>
    <w:rsid w:val="00666CF1"/>
    <w:rsid w:val="00670045"/>
    <w:rsid w:val="00670449"/>
    <w:rsid w:val="0067071A"/>
    <w:rsid w:val="00670DCD"/>
    <w:rsid w:val="00671BAA"/>
    <w:rsid w:val="00672757"/>
    <w:rsid w:val="0067282B"/>
    <w:rsid w:val="00672EF6"/>
    <w:rsid w:val="006733F0"/>
    <w:rsid w:val="00673B31"/>
    <w:rsid w:val="006744C1"/>
    <w:rsid w:val="006745D0"/>
    <w:rsid w:val="006748EF"/>
    <w:rsid w:val="00674B8F"/>
    <w:rsid w:val="0067516B"/>
    <w:rsid w:val="0067545C"/>
    <w:rsid w:val="00675A2F"/>
    <w:rsid w:val="00675AC7"/>
    <w:rsid w:val="00675AE5"/>
    <w:rsid w:val="00676DCA"/>
    <w:rsid w:val="006771DC"/>
    <w:rsid w:val="0067727A"/>
    <w:rsid w:val="006807AF"/>
    <w:rsid w:val="006812CB"/>
    <w:rsid w:val="00681FC2"/>
    <w:rsid w:val="00682696"/>
    <w:rsid w:val="00682DDB"/>
    <w:rsid w:val="00682E7A"/>
    <w:rsid w:val="00683242"/>
    <w:rsid w:val="00683B4C"/>
    <w:rsid w:val="00685FF4"/>
    <w:rsid w:val="006861BD"/>
    <w:rsid w:val="00687539"/>
    <w:rsid w:val="00690923"/>
    <w:rsid w:val="00691194"/>
    <w:rsid w:val="00691717"/>
    <w:rsid w:val="0069181F"/>
    <w:rsid w:val="00691911"/>
    <w:rsid w:val="00691A69"/>
    <w:rsid w:val="00691E5F"/>
    <w:rsid w:val="00691EBB"/>
    <w:rsid w:val="00693925"/>
    <w:rsid w:val="0069399E"/>
    <w:rsid w:val="00693A71"/>
    <w:rsid w:val="0069471E"/>
    <w:rsid w:val="00694947"/>
    <w:rsid w:val="006949AF"/>
    <w:rsid w:val="00694D52"/>
    <w:rsid w:val="00694E36"/>
    <w:rsid w:val="006950B0"/>
    <w:rsid w:val="0069524F"/>
    <w:rsid w:val="00695BC4"/>
    <w:rsid w:val="00696376"/>
    <w:rsid w:val="00696635"/>
    <w:rsid w:val="00696740"/>
    <w:rsid w:val="0069698E"/>
    <w:rsid w:val="00696AE7"/>
    <w:rsid w:val="00696B2C"/>
    <w:rsid w:val="00696EE9"/>
    <w:rsid w:val="0069754F"/>
    <w:rsid w:val="00697F8B"/>
    <w:rsid w:val="006A023A"/>
    <w:rsid w:val="006A0349"/>
    <w:rsid w:val="006A077C"/>
    <w:rsid w:val="006A097C"/>
    <w:rsid w:val="006A0A59"/>
    <w:rsid w:val="006A0B97"/>
    <w:rsid w:val="006A143A"/>
    <w:rsid w:val="006A168E"/>
    <w:rsid w:val="006A1CD9"/>
    <w:rsid w:val="006A21DA"/>
    <w:rsid w:val="006A2E0B"/>
    <w:rsid w:val="006A31D5"/>
    <w:rsid w:val="006A3416"/>
    <w:rsid w:val="006A3544"/>
    <w:rsid w:val="006A3B50"/>
    <w:rsid w:val="006A4174"/>
    <w:rsid w:val="006A4420"/>
    <w:rsid w:val="006A4C52"/>
    <w:rsid w:val="006A4FD4"/>
    <w:rsid w:val="006A54A2"/>
    <w:rsid w:val="006A54F3"/>
    <w:rsid w:val="006A57DC"/>
    <w:rsid w:val="006A5C72"/>
    <w:rsid w:val="006A67A3"/>
    <w:rsid w:val="006A68A4"/>
    <w:rsid w:val="006A6F76"/>
    <w:rsid w:val="006A7AF6"/>
    <w:rsid w:val="006A7F69"/>
    <w:rsid w:val="006A7F72"/>
    <w:rsid w:val="006B043A"/>
    <w:rsid w:val="006B04D7"/>
    <w:rsid w:val="006B2283"/>
    <w:rsid w:val="006B236C"/>
    <w:rsid w:val="006B241F"/>
    <w:rsid w:val="006B28F1"/>
    <w:rsid w:val="006B38FE"/>
    <w:rsid w:val="006B3EB7"/>
    <w:rsid w:val="006B43FC"/>
    <w:rsid w:val="006B7223"/>
    <w:rsid w:val="006B7A9D"/>
    <w:rsid w:val="006B7DAF"/>
    <w:rsid w:val="006B7F87"/>
    <w:rsid w:val="006C0714"/>
    <w:rsid w:val="006C0B0A"/>
    <w:rsid w:val="006C0CEB"/>
    <w:rsid w:val="006C0F27"/>
    <w:rsid w:val="006C175C"/>
    <w:rsid w:val="006C193D"/>
    <w:rsid w:val="006C1E59"/>
    <w:rsid w:val="006C2509"/>
    <w:rsid w:val="006C5797"/>
    <w:rsid w:val="006C5BA8"/>
    <w:rsid w:val="006C5DBA"/>
    <w:rsid w:val="006C62E9"/>
    <w:rsid w:val="006C6590"/>
    <w:rsid w:val="006C6D30"/>
    <w:rsid w:val="006C78B4"/>
    <w:rsid w:val="006C7C20"/>
    <w:rsid w:val="006C7F86"/>
    <w:rsid w:val="006C7FEB"/>
    <w:rsid w:val="006C7FF6"/>
    <w:rsid w:val="006D1FF1"/>
    <w:rsid w:val="006D228C"/>
    <w:rsid w:val="006D28F6"/>
    <w:rsid w:val="006D3246"/>
    <w:rsid w:val="006D3A3C"/>
    <w:rsid w:val="006D3A86"/>
    <w:rsid w:val="006D3AF9"/>
    <w:rsid w:val="006D3B35"/>
    <w:rsid w:val="006D4B41"/>
    <w:rsid w:val="006D54EB"/>
    <w:rsid w:val="006D5D52"/>
    <w:rsid w:val="006D5E09"/>
    <w:rsid w:val="006D6598"/>
    <w:rsid w:val="006D65D1"/>
    <w:rsid w:val="006D664F"/>
    <w:rsid w:val="006D690E"/>
    <w:rsid w:val="006D7122"/>
    <w:rsid w:val="006D760D"/>
    <w:rsid w:val="006D7A3B"/>
    <w:rsid w:val="006E0293"/>
    <w:rsid w:val="006E0D2F"/>
    <w:rsid w:val="006E17AD"/>
    <w:rsid w:val="006E3045"/>
    <w:rsid w:val="006E30F4"/>
    <w:rsid w:val="006E3167"/>
    <w:rsid w:val="006E39B9"/>
    <w:rsid w:val="006E45A8"/>
    <w:rsid w:val="006E4F85"/>
    <w:rsid w:val="006E504D"/>
    <w:rsid w:val="006E62CB"/>
    <w:rsid w:val="006E69E4"/>
    <w:rsid w:val="006E6E3B"/>
    <w:rsid w:val="006E6F26"/>
    <w:rsid w:val="006E7E22"/>
    <w:rsid w:val="006E7F39"/>
    <w:rsid w:val="006F0058"/>
    <w:rsid w:val="006F0664"/>
    <w:rsid w:val="006F1084"/>
    <w:rsid w:val="006F1EBA"/>
    <w:rsid w:val="006F2DB6"/>
    <w:rsid w:val="006F3AD9"/>
    <w:rsid w:val="006F3CBE"/>
    <w:rsid w:val="006F491D"/>
    <w:rsid w:val="006F5068"/>
    <w:rsid w:val="006F536B"/>
    <w:rsid w:val="006F579E"/>
    <w:rsid w:val="006F5BEA"/>
    <w:rsid w:val="006F5C5A"/>
    <w:rsid w:val="006F6173"/>
    <w:rsid w:val="006F622E"/>
    <w:rsid w:val="006F64D4"/>
    <w:rsid w:val="006F65B9"/>
    <w:rsid w:val="006F7213"/>
    <w:rsid w:val="00700714"/>
    <w:rsid w:val="00700BB7"/>
    <w:rsid w:val="00701271"/>
    <w:rsid w:val="00701788"/>
    <w:rsid w:val="00701FC2"/>
    <w:rsid w:val="00702811"/>
    <w:rsid w:val="00702A43"/>
    <w:rsid w:val="00702AA5"/>
    <w:rsid w:val="00702B26"/>
    <w:rsid w:val="00703B9D"/>
    <w:rsid w:val="00703DA8"/>
    <w:rsid w:val="00703EF9"/>
    <w:rsid w:val="0070409B"/>
    <w:rsid w:val="00704A1F"/>
    <w:rsid w:val="007055CD"/>
    <w:rsid w:val="00705EA0"/>
    <w:rsid w:val="0070654D"/>
    <w:rsid w:val="007069BA"/>
    <w:rsid w:val="00706EA8"/>
    <w:rsid w:val="0070735D"/>
    <w:rsid w:val="00707487"/>
    <w:rsid w:val="00710FC4"/>
    <w:rsid w:val="007116B5"/>
    <w:rsid w:val="007119EA"/>
    <w:rsid w:val="00711D59"/>
    <w:rsid w:val="00711DE1"/>
    <w:rsid w:val="00712730"/>
    <w:rsid w:val="00712799"/>
    <w:rsid w:val="00712C99"/>
    <w:rsid w:val="00712E30"/>
    <w:rsid w:val="007133C5"/>
    <w:rsid w:val="00713541"/>
    <w:rsid w:val="00713653"/>
    <w:rsid w:val="0071410E"/>
    <w:rsid w:val="0071487A"/>
    <w:rsid w:val="0071494F"/>
    <w:rsid w:val="00714CD5"/>
    <w:rsid w:val="00714F16"/>
    <w:rsid w:val="0071505B"/>
    <w:rsid w:val="007151D4"/>
    <w:rsid w:val="00715FBD"/>
    <w:rsid w:val="0071626A"/>
    <w:rsid w:val="00716486"/>
    <w:rsid w:val="007164AE"/>
    <w:rsid w:val="007168B5"/>
    <w:rsid w:val="00716CCF"/>
    <w:rsid w:val="00717198"/>
    <w:rsid w:val="0071733B"/>
    <w:rsid w:val="00717992"/>
    <w:rsid w:val="007179F8"/>
    <w:rsid w:val="00717D07"/>
    <w:rsid w:val="00720686"/>
    <w:rsid w:val="00720733"/>
    <w:rsid w:val="00720BFB"/>
    <w:rsid w:val="007211C8"/>
    <w:rsid w:val="007215BE"/>
    <w:rsid w:val="007219B3"/>
    <w:rsid w:val="00721BDC"/>
    <w:rsid w:val="00721D4F"/>
    <w:rsid w:val="00722C7F"/>
    <w:rsid w:val="00723227"/>
    <w:rsid w:val="00724384"/>
    <w:rsid w:val="0072452C"/>
    <w:rsid w:val="007245F5"/>
    <w:rsid w:val="00725833"/>
    <w:rsid w:val="00725926"/>
    <w:rsid w:val="00725AC8"/>
    <w:rsid w:val="00725D65"/>
    <w:rsid w:val="00725F66"/>
    <w:rsid w:val="007261ED"/>
    <w:rsid w:val="00726208"/>
    <w:rsid w:val="00726439"/>
    <w:rsid w:val="0072749D"/>
    <w:rsid w:val="00730575"/>
    <w:rsid w:val="0073093B"/>
    <w:rsid w:val="0073128C"/>
    <w:rsid w:val="00731950"/>
    <w:rsid w:val="00731B53"/>
    <w:rsid w:val="00732066"/>
    <w:rsid w:val="007322CC"/>
    <w:rsid w:val="0073290B"/>
    <w:rsid w:val="00732AEF"/>
    <w:rsid w:val="00732B7A"/>
    <w:rsid w:val="007330B6"/>
    <w:rsid w:val="007336C5"/>
    <w:rsid w:val="00733B48"/>
    <w:rsid w:val="00734460"/>
    <w:rsid w:val="00734E55"/>
    <w:rsid w:val="00734F99"/>
    <w:rsid w:val="00735366"/>
    <w:rsid w:val="0073572E"/>
    <w:rsid w:val="00735E95"/>
    <w:rsid w:val="00735F2D"/>
    <w:rsid w:val="00736212"/>
    <w:rsid w:val="00736BDD"/>
    <w:rsid w:val="00736C99"/>
    <w:rsid w:val="00736DE8"/>
    <w:rsid w:val="007373F4"/>
    <w:rsid w:val="00740C8B"/>
    <w:rsid w:val="007413E9"/>
    <w:rsid w:val="0074148D"/>
    <w:rsid w:val="00741620"/>
    <w:rsid w:val="00743072"/>
    <w:rsid w:val="00743274"/>
    <w:rsid w:val="00743E0B"/>
    <w:rsid w:val="00744191"/>
    <w:rsid w:val="007454A2"/>
    <w:rsid w:val="0074617C"/>
    <w:rsid w:val="0074683F"/>
    <w:rsid w:val="00747551"/>
    <w:rsid w:val="00747E5B"/>
    <w:rsid w:val="007507FA"/>
    <w:rsid w:val="00750A8B"/>
    <w:rsid w:val="00750FCE"/>
    <w:rsid w:val="00751AE5"/>
    <w:rsid w:val="007546A4"/>
    <w:rsid w:val="0075474F"/>
    <w:rsid w:val="00754BEC"/>
    <w:rsid w:val="00755D1D"/>
    <w:rsid w:val="0075651D"/>
    <w:rsid w:val="00756C9E"/>
    <w:rsid w:val="00756E85"/>
    <w:rsid w:val="00756F99"/>
    <w:rsid w:val="00756FC9"/>
    <w:rsid w:val="00757048"/>
    <w:rsid w:val="00757C36"/>
    <w:rsid w:val="00757D21"/>
    <w:rsid w:val="00760246"/>
    <w:rsid w:val="007603BB"/>
    <w:rsid w:val="007606AF"/>
    <w:rsid w:val="007607FD"/>
    <w:rsid w:val="007608C0"/>
    <w:rsid w:val="00760C7B"/>
    <w:rsid w:val="00761323"/>
    <w:rsid w:val="0076268B"/>
    <w:rsid w:val="007627C6"/>
    <w:rsid w:val="00762CC5"/>
    <w:rsid w:val="00762FD5"/>
    <w:rsid w:val="00764259"/>
    <w:rsid w:val="00764274"/>
    <w:rsid w:val="0076429E"/>
    <w:rsid w:val="0076456C"/>
    <w:rsid w:val="007647EA"/>
    <w:rsid w:val="00764E36"/>
    <w:rsid w:val="007658FA"/>
    <w:rsid w:val="00765BA0"/>
    <w:rsid w:val="00766ACF"/>
    <w:rsid w:val="00766C97"/>
    <w:rsid w:val="0076785F"/>
    <w:rsid w:val="007700F1"/>
    <w:rsid w:val="007702CD"/>
    <w:rsid w:val="00770AB4"/>
    <w:rsid w:val="007710CA"/>
    <w:rsid w:val="007718DC"/>
    <w:rsid w:val="00772391"/>
    <w:rsid w:val="0077386A"/>
    <w:rsid w:val="007738D2"/>
    <w:rsid w:val="00775097"/>
    <w:rsid w:val="00775A57"/>
    <w:rsid w:val="00776506"/>
    <w:rsid w:val="00776940"/>
    <w:rsid w:val="007770B7"/>
    <w:rsid w:val="00777A1C"/>
    <w:rsid w:val="007801BE"/>
    <w:rsid w:val="0078020E"/>
    <w:rsid w:val="00780BB2"/>
    <w:rsid w:val="007822A7"/>
    <w:rsid w:val="0078293D"/>
    <w:rsid w:val="00783343"/>
    <w:rsid w:val="007838D4"/>
    <w:rsid w:val="00783DD8"/>
    <w:rsid w:val="00784082"/>
    <w:rsid w:val="0078409A"/>
    <w:rsid w:val="00784196"/>
    <w:rsid w:val="007841F0"/>
    <w:rsid w:val="0078487E"/>
    <w:rsid w:val="00784D14"/>
    <w:rsid w:val="00786B20"/>
    <w:rsid w:val="00786F76"/>
    <w:rsid w:val="00787240"/>
    <w:rsid w:val="00787E5C"/>
    <w:rsid w:val="0079003B"/>
    <w:rsid w:val="007914BE"/>
    <w:rsid w:val="00792757"/>
    <w:rsid w:val="0079315A"/>
    <w:rsid w:val="00793184"/>
    <w:rsid w:val="00793ADE"/>
    <w:rsid w:val="0079535A"/>
    <w:rsid w:val="00795A0D"/>
    <w:rsid w:val="00795E1A"/>
    <w:rsid w:val="007960D6"/>
    <w:rsid w:val="007963AA"/>
    <w:rsid w:val="007965A2"/>
    <w:rsid w:val="00796801"/>
    <w:rsid w:val="00796802"/>
    <w:rsid w:val="00797FF2"/>
    <w:rsid w:val="007A00FB"/>
    <w:rsid w:val="007A02B0"/>
    <w:rsid w:val="007A04C8"/>
    <w:rsid w:val="007A06CA"/>
    <w:rsid w:val="007A1061"/>
    <w:rsid w:val="007A109E"/>
    <w:rsid w:val="007A13C0"/>
    <w:rsid w:val="007A1541"/>
    <w:rsid w:val="007A1E41"/>
    <w:rsid w:val="007A2253"/>
    <w:rsid w:val="007A3AC3"/>
    <w:rsid w:val="007A4488"/>
    <w:rsid w:val="007A4623"/>
    <w:rsid w:val="007A46FC"/>
    <w:rsid w:val="007A4B5E"/>
    <w:rsid w:val="007A521A"/>
    <w:rsid w:val="007A52FB"/>
    <w:rsid w:val="007A54D3"/>
    <w:rsid w:val="007A5570"/>
    <w:rsid w:val="007A5A76"/>
    <w:rsid w:val="007A6288"/>
    <w:rsid w:val="007A675A"/>
    <w:rsid w:val="007A6BE3"/>
    <w:rsid w:val="007A6E29"/>
    <w:rsid w:val="007A7A97"/>
    <w:rsid w:val="007A7F18"/>
    <w:rsid w:val="007B0230"/>
    <w:rsid w:val="007B0B81"/>
    <w:rsid w:val="007B0E75"/>
    <w:rsid w:val="007B13A8"/>
    <w:rsid w:val="007B1BC1"/>
    <w:rsid w:val="007B2078"/>
    <w:rsid w:val="007B2369"/>
    <w:rsid w:val="007B2480"/>
    <w:rsid w:val="007B26D9"/>
    <w:rsid w:val="007B2C61"/>
    <w:rsid w:val="007B3506"/>
    <w:rsid w:val="007B4BDA"/>
    <w:rsid w:val="007B50EB"/>
    <w:rsid w:val="007B52CA"/>
    <w:rsid w:val="007B56FA"/>
    <w:rsid w:val="007B581B"/>
    <w:rsid w:val="007B6064"/>
    <w:rsid w:val="007B6AE0"/>
    <w:rsid w:val="007B6CCC"/>
    <w:rsid w:val="007B6F08"/>
    <w:rsid w:val="007B7631"/>
    <w:rsid w:val="007B7E9F"/>
    <w:rsid w:val="007C03B0"/>
    <w:rsid w:val="007C0AC7"/>
    <w:rsid w:val="007C110D"/>
    <w:rsid w:val="007C1204"/>
    <w:rsid w:val="007C1270"/>
    <w:rsid w:val="007C1473"/>
    <w:rsid w:val="007C1F4A"/>
    <w:rsid w:val="007C3287"/>
    <w:rsid w:val="007C32F2"/>
    <w:rsid w:val="007C405A"/>
    <w:rsid w:val="007C49E0"/>
    <w:rsid w:val="007C6459"/>
    <w:rsid w:val="007C6C03"/>
    <w:rsid w:val="007C7912"/>
    <w:rsid w:val="007C7B34"/>
    <w:rsid w:val="007D04EE"/>
    <w:rsid w:val="007D0B84"/>
    <w:rsid w:val="007D0D9B"/>
    <w:rsid w:val="007D12AE"/>
    <w:rsid w:val="007D12BB"/>
    <w:rsid w:val="007D1402"/>
    <w:rsid w:val="007D1664"/>
    <w:rsid w:val="007D1CEB"/>
    <w:rsid w:val="007D3E24"/>
    <w:rsid w:val="007D4476"/>
    <w:rsid w:val="007D51E8"/>
    <w:rsid w:val="007D7224"/>
    <w:rsid w:val="007D7541"/>
    <w:rsid w:val="007D75CA"/>
    <w:rsid w:val="007D779A"/>
    <w:rsid w:val="007D7A2A"/>
    <w:rsid w:val="007E04F8"/>
    <w:rsid w:val="007E0C3C"/>
    <w:rsid w:val="007E1622"/>
    <w:rsid w:val="007E1BF4"/>
    <w:rsid w:val="007E22E3"/>
    <w:rsid w:val="007E2DFF"/>
    <w:rsid w:val="007E361B"/>
    <w:rsid w:val="007E39D0"/>
    <w:rsid w:val="007E3C86"/>
    <w:rsid w:val="007E44BB"/>
    <w:rsid w:val="007E4657"/>
    <w:rsid w:val="007E48FB"/>
    <w:rsid w:val="007E49E4"/>
    <w:rsid w:val="007E51A7"/>
    <w:rsid w:val="007E57F4"/>
    <w:rsid w:val="007E6346"/>
    <w:rsid w:val="007E6382"/>
    <w:rsid w:val="007E6689"/>
    <w:rsid w:val="007E6958"/>
    <w:rsid w:val="007E6B72"/>
    <w:rsid w:val="007E6B92"/>
    <w:rsid w:val="007E7331"/>
    <w:rsid w:val="007F04F9"/>
    <w:rsid w:val="007F0D81"/>
    <w:rsid w:val="007F1995"/>
    <w:rsid w:val="007F1B09"/>
    <w:rsid w:val="007F2B43"/>
    <w:rsid w:val="007F33A0"/>
    <w:rsid w:val="007F42B4"/>
    <w:rsid w:val="007F4884"/>
    <w:rsid w:val="007F4C04"/>
    <w:rsid w:val="007F4EA4"/>
    <w:rsid w:val="007F4FAF"/>
    <w:rsid w:val="007F4FEE"/>
    <w:rsid w:val="007F5BB3"/>
    <w:rsid w:val="007F6800"/>
    <w:rsid w:val="007F6A84"/>
    <w:rsid w:val="007F770C"/>
    <w:rsid w:val="007F7D78"/>
    <w:rsid w:val="00800A47"/>
    <w:rsid w:val="00800B35"/>
    <w:rsid w:val="00800C77"/>
    <w:rsid w:val="00800E8F"/>
    <w:rsid w:val="008016FD"/>
    <w:rsid w:val="00801B5A"/>
    <w:rsid w:val="00801E33"/>
    <w:rsid w:val="00802156"/>
    <w:rsid w:val="00802D79"/>
    <w:rsid w:val="00802E96"/>
    <w:rsid w:val="00803D3E"/>
    <w:rsid w:val="0080416C"/>
    <w:rsid w:val="00804B5A"/>
    <w:rsid w:val="00804D43"/>
    <w:rsid w:val="00804E92"/>
    <w:rsid w:val="0080507F"/>
    <w:rsid w:val="00805D56"/>
    <w:rsid w:val="00805F88"/>
    <w:rsid w:val="00807615"/>
    <w:rsid w:val="0081003E"/>
    <w:rsid w:val="00810459"/>
    <w:rsid w:val="00810673"/>
    <w:rsid w:val="008107F6"/>
    <w:rsid w:val="00810E4E"/>
    <w:rsid w:val="00810FE1"/>
    <w:rsid w:val="008121AF"/>
    <w:rsid w:val="00812755"/>
    <w:rsid w:val="00812AF3"/>
    <w:rsid w:val="008132C9"/>
    <w:rsid w:val="00813A54"/>
    <w:rsid w:val="008142B1"/>
    <w:rsid w:val="0081486E"/>
    <w:rsid w:val="00814D6F"/>
    <w:rsid w:val="00814E5C"/>
    <w:rsid w:val="00814E71"/>
    <w:rsid w:val="008155FD"/>
    <w:rsid w:val="0081594C"/>
    <w:rsid w:val="00815EB2"/>
    <w:rsid w:val="00816065"/>
    <w:rsid w:val="00816245"/>
    <w:rsid w:val="00816476"/>
    <w:rsid w:val="008168E8"/>
    <w:rsid w:val="00816B1A"/>
    <w:rsid w:val="00816B7A"/>
    <w:rsid w:val="00816CAA"/>
    <w:rsid w:val="008174CE"/>
    <w:rsid w:val="008205EE"/>
    <w:rsid w:val="008215A9"/>
    <w:rsid w:val="0082228A"/>
    <w:rsid w:val="0082235A"/>
    <w:rsid w:val="00823484"/>
    <w:rsid w:val="00823764"/>
    <w:rsid w:val="00823C8B"/>
    <w:rsid w:val="0082436E"/>
    <w:rsid w:val="00824ED5"/>
    <w:rsid w:val="008254D9"/>
    <w:rsid w:val="00826628"/>
    <w:rsid w:val="008266D5"/>
    <w:rsid w:val="008269AA"/>
    <w:rsid w:val="0082778E"/>
    <w:rsid w:val="00827845"/>
    <w:rsid w:val="00831967"/>
    <w:rsid w:val="008319E6"/>
    <w:rsid w:val="00831A91"/>
    <w:rsid w:val="00831DAE"/>
    <w:rsid w:val="00832642"/>
    <w:rsid w:val="00833126"/>
    <w:rsid w:val="0083320C"/>
    <w:rsid w:val="00833312"/>
    <w:rsid w:val="008336D1"/>
    <w:rsid w:val="008338B6"/>
    <w:rsid w:val="00833B6A"/>
    <w:rsid w:val="00833D23"/>
    <w:rsid w:val="008340E8"/>
    <w:rsid w:val="008343A3"/>
    <w:rsid w:val="0083497C"/>
    <w:rsid w:val="00835B60"/>
    <w:rsid w:val="00835C5A"/>
    <w:rsid w:val="0083605C"/>
    <w:rsid w:val="00837874"/>
    <w:rsid w:val="008402E2"/>
    <w:rsid w:val="008412F5"/>
    <w:rsid w:val="008421B6"/>
    <w:rsid w:val="008422E2"/>
    <w:rsid w:val="00842B47"/>
    <w:rsid w:val="00842EB4"/>
    <w:rsid w:val="00843565"/>
    <w:rsid w:val="008435C4"/>
    <w:rsid w:val="00843755"/>
    <w:rsid w:val="008440D4"/>
    <w:rsid w:val="008456F6"/>
    <w:rsid w:val="008458E8"/>
    <w:rsid w:val="008459CE"/>
    <w:rsid w:val="00846460"/>
    <w:rsid w:val="00846D93"/>
    <w:rsid w:val="0084722C"/>
    <w:rsid w:val="00847385"/>
    <w:rsid w:val="00847A3C"/>
    <w:rsid w:val="00847B25"/>
    <w:rsid w:val="008501BE"/>
    <w:rsid w:val="008507E4"/>
    <w:rsid w:val="00850D61"/>
    <w:rsid w:val="00851014"/>
    <w:rsid w:val="00851235"/>
    <w:rsid w:val="00851660"/>
    <w:rsid w:val="00852106"/>
    <w:rsid w:val="00853BCA"/>
    <w:rsid w:val="0085668A"/>
    <w:rsid w:val="00856DF2"/>
    <w:rsid w:val="00856FC7"/>
    <w:rsid w:val="00857F6B"/>
    <w:rsid w:val="008600D7"/>
    <w:rsid w:val="00860186"/>
    <w:rsid w:val="0086032F"/>
    <w:rsid w:val="0086105A"/>
    <w:rsid w:val="00861722"/>
    <w:rsid w:val="00861874"/>
    <w:rsid w:val="00862021"/>
    <w:rsid w:val="008622B6"/>
    <w:rsid w:val="00862997"/>
    <w:rsid w:val="00863221"/>
    <w:rsid w:val="008632F8"/>
    <w:rsid w:val="00863314"/>
    <w:rsid w:val="008638AA"/>
    <w:rsid w:val="00864092"/>
    <w:rsid w:val="00864361"/>
    <w:rsid w:val="0086459A"/>
    <w:rsid w:val="008649A5"/>
    <w:rsid w:val="00864AD5"/>
    <w:rsid w:val="0086523F"/>
    <w:rsid w:val="00865A4C"/>
    <w:rsid w:val="00865DBD"/>
    <w:rsid w:val="00866077"/>
    <w:rsid w:val="0086626B"/>
    <w:rsid w:val="0086662E"/>
    <w:rsid w:val="008668F6"/>
    <w:rsid w:val="0086741A"/>
    <w:rsid w:val="0086774E"/>
    <w:rsid w:val="008678C6"/>
    <w:rsid w:val="00867CDA"/>
    <w:rsid w:val="0087108D"/>
    <w:rsid w:val="0087212B"/>
    <w:rsid w:val="00872630"/>
    <w:rsid w:val="00872D17"/>
    <w:rsid w:val="00872FA3"/>
    <w:rsid w:val="008735A3"/>
    <w:rsid w:val="008736A6"/>
    <w:rsid w:val="008743C7"/>
    <w:rsid w:val="0087561B"/>
    <w:rsid w:val="008756A7"/>
    <w:rsid w:val="00876758"/>
    <w:rsid w:val="00876ECE"/>
    <w:rsid w:val="008777F8"/>
    <w:rsid w:val="00877C9B"/>
    <w:rsid w:val="00877CE7"/>
    <w:rsid w:val="00880633"/>
    <w:rsid w:val="008811CF"/>
    <w:rsid w:val="00882887"/>
    <w:rsid w:val="008832D4"/>
    <w:rsid w:val="00883A60"/>
    <w:rsid w:val="00883B35"/>
    <w:rsid w:val="00883BDB"/>
    <w:rsid w:val="0088506F"/>
    <w:rsid w:val="00885071"/>
    <w:rsid w:val="00886219"/>
    <w:rsid w:val="00886294"/>
    <w:rsid w:val="00886D1A"/>
    <w:rsid w:val="008878AC"/>
    <w:rsid w:val="0088799D"/>
    <w:rsid w:val="00887C0F"/>
    <w:rsid w:val="0089003B"/>
    <w:rsid w:val="0089079A"/>
    <w:rsid w:val="00891B7E"/>
    <w:rsid w:val="008922CA"/>
    <w:rsid w:val="00892432"/>
    <w:rsid w:val="00892463"/>
    <w:rsid w:val="00893298"/>
    <w:rsid w:val="0089349F"/>
    <w:rsid w:val="00894CA7"/>
    <w:rsid w:val="00895535"/>
    <w:rsid w:val="008976AD"/>
    <w:rsid w:val="00897C5C"/>
    <w:rsid w:val="00897D7A"/>
    <w:rsid w:val="008A0515"/>
    <w:rsid w:val="008A0A09"/>
    <w:rsid w:val="008A10D8"/>
    <w:rsid w:val="008A16D3"/>
    <w:rsid w:val="008A1A57"/>
    <w:rsid w:val="008A22CD"/>
    <w:rsid w:val="008A2450"/>
    <w:rsid w:val="008A2708"/>
    <w:rsid w:val="008A4629"/>
    <w:rsid w:val="008A508A"/>
    <w:rsid w:val="008A603B"/>
    <w:rsid w:val="008A650B"/>
    <w:rsid w:val="008A68FE"/>
    <w:rsid w:val="008A6A40"/>
    <w:rsid w:val="008A727C"/>
    <w:rsid w:val="008A78CF"/>
    <w:rsid w:val="008A791F"/>
    <w:rsid w:val="008B001F"/>
    <w:rsid w:val="008B0227"/>
    <w:rsid w:val="008B0E42"/>
    <w:rsid w:val="008B1A51"/>
    <w:rsid w:val="008B1BE7"/>
    <w:rsid w:val="008B1F9F"/>
    <w:rsid w:val="008B26BA"/>
    <w:rsid w:val="008B2771"/>
    <w:rsid w:val="008B2CB6"/>
    <w:rsid w:val="008B34CB"/>
    <w:rsid w:val="008B395E"/>
    <w:rsid w:val="008B3E92"/>
    <w:rsid w:val="008B48EC"/>
    <w:rsid w:val="008B4A10"/>
    <w:rsid w:val="008B5810"/>
    <w:rsid w:val="008B5C41"/>
    <w:rsid w:val="008B76C1"/>
    <w:rsid w:val="008B7759"/>
    <w:rsid w:val="008C01A7"/>
    <w:rsid w:val="008C06B9"/>
    <w:rsid w:val="008C0F8A"/>
    <w:rsid w:val="008C1841"/>
    <w:rsid w:val="008C19ED"/>
    <w:rsid w:val="008C1A11"/>
    <w:rsid w:val="008C1E8B"/>
    <w:rsid w:val="008C225D"/>
    <w:rsid w:val="008C250D"/>
    <w:rsid w:val="008C3344"/>
    <w:rsid w:val="008C3847"/>
    <w:rsid w:val="008C3AC7"/>
    <w:rsid w:val="008C43F1"/>
    <w:rsid w:val="008C48CE"/>
    <w:rsid w:val="008C4AAC"/>
    <w:rsid w:val="008C5699"/>
    <w:rsid w:val="008C57D5"/>
    <w:rsid w:val="008C64DB"/>
    <w:rsid w:val="008C684A"/>
    <w:rsid w:val="008C7238"/>
    <w:rsid w:val="008C7855"/>
    <w:rsid w:val="008C7918"/>
    <w:rsid w:val="008C7A34"/>
    <w:rsid w:val="008C7D5C"/>
    <w:rsid w:val="008D1F00"/>
    <w:rsid w:val="008D2646"/>
    <w:rsid w:val="008D2A22"/>
    <w:rsid w:val="008D362E"/>
    <w:rsid w:val="008D36B8"/>
    <w:rsid w:val="008D3921"/>
    <w:rsid w:val="008D3DEB"/>
    <w:rsid w:val="008D451F"/>
    <w:rsid w:val="008D49CC"/>
    <w:rsid w:val="008D4AB2"/>
    <w:rsid w:val="008D582C"/>
    <w:rsid w:val="008D5F4D"/>
    <w:rsid w:val="008D65B9"/>
    <w:rsid w:val="008D6935"/>
    <w:rsid w:val="008D6E37"/>
    <w:rsid w:val="008D6EA1"/>
    <w:rsid w:val="008D766C"/>
    <w:rsid w:val="008D76AD"/>
    <w:rsid w:val="008D7817"/>
    <w:rsid w:val="008D7EB2"/>
    <w:rsid w:val="008E061E"/>
    <w:rsid w:val="008E13BA"/>
    <w:rsid w:val="008E209E"/>
    <w:rsid w:val="008E36AB"/>
    <w:rsid w:val="008E3869"/>
    <w:rsid w:val="008E46C3"/>
    <w:rsid w:val="008E5156"/>
    <w:rsid w:val="008E5238"/>
    <w:rsid w:val="008E633D"/>
    <w:rsid w:val="008E673A"/>
    <w:rsid w:val="008E6BE6"/>
    <w:rsid w:val="008E6E9F"/>
    <w:rsid w:val="008E724C"/>
    <w:rsid w:val="008E791F"/>
    <w:rsid w:val="008F0173"/>
    <w:rsid w:val="008F0252"/>
    <w:rsid w:val="008F0B0D"/>
    <w:rsid w:val="008F1159"/>
    <w:rsid w:val="008F1423"/>
    <w:rsid w:val="008F1449"/>
    <w:rsid w:val="008F1CBC"/>
    <w:rsid w:val="008F2265"/>
    <w:rsid w:val="008F2A85"/>
    <w:rsid w:val="008F328E"/>
    <w:rsid w:val="008F3D06"/>
    <w:rsid w:val="008F4893"/>
    <w:rsid w:val="008F4D33"/>
    <w:rsid w:val="008F4E0B"/>
    <w:rsid w:val="008F5270"/>
    <w:rsid w:val="008F5FD9"/>
    <w:rsid w:val="008F634F"/>
    <w:rsid w:val="008F6653"/>
    <w:rsid w:val="008F6A41"/>
    <w:rsid w:val="008F6AEF"/>
    <w:rsid w:val="008F7446"/>
    <w:rsid w:val="008F7DF7"/>
    <w:rsid w:val="009002EB"/>
    <w:rsid w:val="0090038F"/>
    <w:rsid w:val="00900605"/>
    <w:rsid w:val="00900805"/>
    <w:rsid w:val="00900924"/>
    <w:rsid w:val="00900BCC"/>
    <w:rsid w:val="00901642"/>
    <w:rsid w:val="009017E4"/>
    <w:rsid w:val="00901D13"/>
    <w:rsid w:val="009024D2"/>
    <w:rsid w:val="00902662"/>
    <w:rsid w:val="00903086"/>
    <w:rsid w:val="009030DF"/>
    <w:rsid w:val="0090389D"/>
    <w:rsid w:val="00904D0F"/>
    <w:rsid w:val="0090532B"/>
    <w:rsid w:val="00905486"/>
    <w:rsid w:val="00905AC1"/>
    <w:rsid w:val="009065A6"/>
    <w:rsid w:val="00906BED"/>
    <w:rsid w:val="00906C14"/>
    <w:rsid w:val="00906CF9"/>
    <w:rsid w:val="009072A5"/>
    <w:rsid w:val="009078BE"/>
    <w:rsid w:val="0091002F"/>
    <w:rsid w:val="009101CB"/>
    <w:rsid w:val="00910297"/>
    <w:rsid w:val="00910BA7"/>
    <w:rsid w:val="00911958"/>
    <w:rsid w:val="00911A30"/>
    <w:rsid w:val="0091216F"/>
    <w:rsid w:val="0091237E"/>
    <w:rsid w:val="009126EB"/>
    <w:rsid w:val="0091276B"/>
    <w:rsid w:val="009134FF"/>
    <w:rsid w:val="00913620"/>
    <w:rsid w:val="009146E6"/>
    <w:rsid w:val="009154DD"/>
    <w:rsid w:val="00916108"/>
    <w:rsid w:val="0091683B"/>
    <w:rsid w:val="00916D4F"/>
    <w:rsid w:val="0091714D"/>
    <w:rsid w:val="00917494"/>
    <w:rsid w:val="00917C02"/>
    <w:rsid w:val="0092046C"/>
    <w:rsid w:val="00920942"/>
    <w:rsid w:val="00921092"/>
    <w:rsid w:val="0092144D"/>
    <w:rsid w:val="009218D9"/>
    <w:rsid w:val="00921E51"/>
    <w:rsid w:val="00921E86"/>
    <w:rsid w:val="00922E99"/>
    <w:rsid w:val="00923141"/>
    <w:rsid w:val="00923F73"/>
    <w:rsid w:val="00924C5F"/>
    <w:rsid w:val="00925589"/>
    <w:rsid w:val="009258BE"/>
    <w:rsid w:val="0092611D"/>
    <w:rsid w:val="00926969"/>
    <w:rsid w:val="00926A2E"/>
    <w:rsid w:val="00927053"/>
    <w:rsid w:val="0092734B"/>
    <w:rsid w:val="0092767E"/>
    <w:rsid w:val="00927A6A"/>
    <w:rsid w:val="00927E1F"/>
    <w:rsid w:val="009305C1"/>
    <w:rsid w:val="00931AA0"/>
    <w:rsid w:val="00931C0F"/>
    <w:rsid w:val="00931C68"/>
    <w:rsid w:val="00931D85"/>
    <w:rsid w:val="00932401"/>
    <w:rsid w:val="0093250A"/>
    <w:rsid w:val="009329FE"/>
    <w:rsid w:val="00932E66"/>
    <w:rsid w:val="009330E2"/>
    <w:rsid w:val="0093354A"/>
    <w:rsid w:val="00933969"/>
    <w:rsid w:val="009341C2"/>
    <w:rsid w:val="009343C7"/>
    <w:rsid w:val="00934937"/>
    <w:rsid w:val="00934D10"/>
    <w:rsid w:val="009351EC"/>
    <w:rsid w:val="00935491"/>
    <w:rsid w:val="00935B67"/>
    <w:rsid w:val="00936FB2"/>
    <w:rsid w:val="00940313"/>
    <w:rsid w:val="00940E7C"/>
    <w:rsid w:val="0094104F"/>
    <w:rsid w:val="00941091"/>
    <w:rsid w:val="00941499"/>
    <w:rsid w:val="009415E2"/>
    <w:rsid w:val="009419B8"/>
    <w:rsid w:val="00942B59"/>
    <w:rsid w:val="0094400B"/>
    <w:rsid w:val="00944436"/>
    <w:rsid w:val="00944570"/>
    <w:rsid w:val="00944880"/>
    <w:rsid w:val="0094498D"/>
    <w:rsid w:val="00944E96"/>
    <w:rsid w:val="0094610F"/>
    <w:rsid w:val="00946644"/>
    <w:rsid w:val="00947C7D"/>
    <w:rsid w:val="00950A1F"/>
    <w:rsid w:val="00950A9A"/>
    <w:rsid w:val="00950FC7"/>
    <w:rsid w:val="009514DB"/>
    <w:rsid w:val="009532BF"/>
    <w:rsid w:val="00953852"/>
    <w:rsid w:val="00953B5D"/>
    <w:rsid w:val="00953BE6"/>
    <w:rsid w:val="009544E4"/>
    <w:rsid w:val="009546CE"/>
    <w:rsid w:val="009549C9"/>
    <w:rsid w:val="00955C3E"/>
    <w:rsid w:val="00955F71"/>
    <w:rsid w:val="0095618E"/>
    <w:rsid w:val="00956817"/>
    <w:rsid w:val="009569F5"/>
    <w:rsid w:val="00956B7A"/>
    <w:rsid w:val="00957C49"/>
    <w:rsid w:val="00957E78"/>
    <w:rsid w:val="0096030F"/>
    <w:rsid w:val="009605FC"/>
    <w:rsid w:val="00960785"/>
    <w:rsid w:val="00960F5D"/>
    <w:rsid w:val="00961271"/>
    <w:rsid w:val="0096320D"/>
    <w:rsid w:val="00963670"/>
    <w:rsid w:val="00963E54"/>
    <w:rsid w:val="00963E67"/>
    <w:rsid w:val="00964325"/>
    <w:rsid w:val="00965259"/>
    <w:rsid w:val="00965857"/>
    <w:rsid w:val="00966304"/>
    <w:rsid w:val="00966505"/>
    <w:rsid w:val="00966930"/>
    <w:rsid w:val="00966C11"/>
    <w:rsid w:val="00967DC8"/>
    <w:rsid w:val="00970DFB"/>
    <w:rsid w:val="0097168B"/>
    <w:rsid w:val="00971A82"/>
    <w:rsid w:val="00971BFE"/>
    <w:rsid w:val="009722AF"/>
    <w:rsid w:val="009728CD"/>
    <w:rsid w:val="0097341C"/>
    <w:rsid w:val="0097341D"/>
    <w:rsid w:val="00974475"/>
    <w:rsid w:val="00974961"/>
    <w:rsid w:val="00974ED5"/>
    <w:rsid w:val="00975306"/>
    <w:rsid w:val="00975331"/>
    <w:rsid w:val="00975A9C"/>
    <w:rsid w:val="00975F78"/>
    <w:rsid w:val="00976A5C"/>
    <w:rsid w:val="00977585"/>
    <w:rsid w:val="009775C9"/>
    <w:rsid w:val="009777C1"/>
    <w:rsid w:val="00977803"/>
    <w:rsid w:val="00977FCA"/>
    <w:rsid w:val="00980571"/>
    <w:rsid w:val="00981D59"/>
    <w:rsid w:val="009825F0"/>
    <w:rsid w:val="00982989"/>
    <w:rsid w:val="00982D10"/>
    <w:rsid w:val="00983481"/>
    <w:rsid w:val="00983F70"/>
    <w:rsid w:val="009849C8"/>
    <w:rsid w:val="00984B14"/>
    <w:rsid w:val="009851DA"/>
    <w:rsid w:val="00985259"/>
    <w:rsid w:val="009852BA"/>
    <w:rsid w:val="0098548C"/>
    <w:rsid w:val="009854A6"/>
    <w:rsid w:val="00985683"/>
    <w:rsid w:val="009856C9"/>
    <w:rsid w:val="009865B2"/>
    <w:rsid w:val="00986997"/>
    <w:rsid w:val="00987457"/>
    <w:rsid w:val="0098762C"/>
    <w:rsid w:val="00990730"/>
    <w:rsid w:val="00990D25"/>
    <w:rsid w:val="00991DE7"/>
    <w:rsid w:val="00991E20"/>
    <w:rsid w:val="009925A4"/>
    <w:rsid w:val="009925CF"/>
    <w:rsid w:val="00992613"/>
    <w:rsid w:val="00992792"/>
    <w:rsid w:val="00992BFB"/>
    <w:rsid w:val="00992E53"/>
    <w:rsid w:val="0099357C"/>
    <w:rsid w:val="00993ADD"/>
    <w:rsid w:val="00993B8B"/>
    <w:rsid w:val="00993DDC"/>
    <w:rsid w:val="00993EF3"/>
    <w:rsid w:val="00994530"/>
    <w:rsid w:val="009950D3"/>
    <w:rsid w:val="00995617"/>
    <w:rsid w:val="009961EF"/>
    <w:rsid w:val="00996770"/>
    <w:rsid w:val="009969BB"/>
    <w:rsid w:val="009971B7"/>
    <w:rsid w:val="009972DE"/>
    <w:rsid w:val="00997808"/>
    <w:rsid w:val="009A0C3B"/>
    <w:rsid w:val="009A1631"/>
    <w:rsid w:val="009A1820"/>
    <w:rsid w:val="009A2033"/>
    <w:rsid w:val="009A20E1"/>
    <w:rsid w:val="009A20E5"/>
    <w:rsid w:val="009A296E"/>
    <w:rsid w:val="009A2B32"/>
    <w:rsid w:val="009A2F00"/>
    <w:rsid w:val="009A3630"/>
    <w:rsid w:val="009A4166"/>
    <w:rsid w:val="009A43A5"/>
    <w:rsid w:val="009A45E7"/>
    <w:rsid w:val="009A4648"/>
    <w:rsid w:val="009A486B"/>
    <w:rsid w:val="009A4C13"/>
    <w:rsid w:val="009A51DB"/>
    <w:rsid w:val="009A5D49"/>
    <w:rsid w:val="009A5D75"/>
    <w:rsid w:val="009A5E71"/>
    <w:rsid w:val="009A61A9"/>
    <w:rsid w:val="009A62F8"/>
    <w:rsid w:val="009A64D0"/>
    <w:rsid w:val="009A6B34"/>
    <w:rsid w:val="009A6D43"/>
    <w:rsid w:val="009A7590"/>
    <w:rsid w:val="009A779B"/>
    <w:rsid w:val="009B0482"/>
    <w:rsid w:val="009B0F8D"/>
    <w:rsid w:val="009B0FE6"/>
    <w:rsid w:val="009B1F96"/>
    <w:rsid w:val="009B2D1D"/>
    <w:rsid w:val="009B3BD0"/>
    <w:rsid w:val="009B4B99"/>
    <w:rsid w:val="009B5448"/>
    <w:rsid w:val="009B54CC"/>
    <w:rsid w:val="009B5B23"/>
    <w:rsid w:val="009B5E75"/>
    <w:rsid w:val="009B658C"/>
    <w:rsid w:val="009B69D0"/>
    <w:rsid w:val="009C00D6"/>
    <w:rsid w:val="009C0386"/>
    <w:rsid w:val="009C1498"/>
    <w:rsid w:val="009C1AF6"/>
    <w:rsid w:val="009C1B38"/>
    <w:rsid w:val="009C1DB2"/>
    <w:rsid w:val="009C1E70"/>
    <w:rsid w:val="009C452F"/>
    <w:rsid w:val="009C50EE"/>
    <w:rsid w:val="009C531E"/>
    <w:rsid w:val="009C6306"/>
    <w:rsid w:val="009C6402"/>
    <w:rsid w:val="009C6E7D"/>
    <w:rsid w:val="009C7CC2"/>
    <w:rsid w:val="009D0342"/>
    <w:rsid w:val="009D0467"/>
    <w:rsid w:val="009D09BD"/>
    <w:rsid w:val="009D1208"/>
    <w:rsid w:val="009D2A6F"/>
    <w:rsid w:val="009D3B11"/>
    <w:rsid w:val="009D5343"/>
    <w:rsid w:val="009D569A"/>
    <w:rsid w:val="009D5D73"/>
    <w:rsid w:val="009D5F31"/>
    <w:rsid w:val="009D5FF5"/>
    <w:rsid w:val="009D6A9F"/>
    <w:rsid w:val="009D7320"/>
    <w:rsid w:val="009D7636"/>
    <w:rsid w:val="009D7E5C"/>
    <w:rsid w:val="009E0415"/>
    <w:rsid w:val="009E138A"/>
    <w:rsid w:val="009E176B"/>
    <w:rsid w:val="009E196F"/>
    <w:rsid w:val="009E1A6C"/>
    <w:rsid w:val="009E31FC"/>
    <w:rsid w:val="009E46A8"/>
    <w:rsid w:val="009E4948"/>
    <w:rsid w:val="009E4AC8"/>
    <w:rsid w:val="009E4C77"/>
    <w:rsid w:val="009E4D9E"/>
    <w:rsid w:val="009E5CA3"/>
    <w:rsid w:val="009E60C6"/>
    <w:rsid w:val="009E6633"/>
    <w:rsid w:val="009E7557"/>
    <w:rsid w:val="009E78B7"/>
    <w:rsid w:val="009E7BBE"/>
    <w:rsid w:val="009E7E55"/>
    <w:rsid w:val="009F1059"/>
    <w:rsid w:val="009F267A"/>
    <w:rsid w:val="009F26E6"/>
    <w:rsid w:val="009F2A32"/>
    <w:rsid w:val="009F2CD5"/>
    <w:rsid w:val="009F2E32"/>
    <w:rsid w:val="009F2EBA"/>
    <w:rsid w:val="009F3309"/>
    <w:rsid w:val="009F337A"/>
    <w:rsid w:val="009F41D4"/>
    <w:rsid w:val="009F4230"/>
    <w:rsid w:val="009F5383"/>
    <w:rsid w:val="009F6212"/>
    <w:rsid w:val="009F6EC8"/>
    <w:rsid w:val="009F7012"/>
    <w:rsid w:val="009F752E"/>
    <w:rsid w:val="00A00C2B"/>
    <w:rsid w:val="00A00F9B"/>
    <w:rsid w:val="00A015F8"/>
    <w:rsid w:val="00A01830"/>
    <w:rsid w:val="00A02220"/>
    <w:rsid w:val="00A03431"/>
    <w:rsid w:val="00A04330"/>
    <w:rsid w:val="00A048B1"/>
    <w:rsid w:val="00A05933"/>
    <w:rsid w:val="00A05AC2"/>
    <w:rsid w:val="00A05E32"/>
    <w:rsid w:val="00A06323"/>
    <w:rsid w:val="00A06331"/>
    <w:rsid w:val="00A06E75"/>
    <w:rsid w:val="00A07052"/>
    <w:rsid w:val="00A075B5"/>
    <w:rsid w:val="00A10344"/>
    <w:rsid w:val="00A10FDA"/>
    <w:rsid w:val="00A11511"/>
    <w:rsid w:val="00A11F7A"/>
    <w:rsid w:val="00A122CA"/>
    <w:rsid w:val="00A12301"/>
    <w:rsid w:val="00A124E2"/>
    <w:rsid w:val="00A12D96"/>
    <w:rsid w:val="00A12E8F"/>
    <w:rsid w:val="00A134EB"/>
    <w:rsid w:val="00A135C7"/>
    <w:rsid w:val="00A136DD"/>
    <w:rsid w:val="00A142A7"/>
    <w:rsid w:val="00A1516F"/>
    <w:rsid w:val="00A15AEB"/>
    <w:rsid w:val="00A1647F"/>
    <w:rsid w:val="00A165F4"/>
    <w:rsid w:val="00A16A17"/>
    <w:rsid w:val="00A17193"/>
    <w:rsid w:val="00A17635"/>
    <w:rsid w:val="00A17BFA"/>
    <w:rsid w:val="00A20228"/>
    <w:rsid w:val="00A2086B"/>
    <w:rsid w:val="00A20924"/>
    <w:rsid w:val="00A209E9"/>
    <w:rsid w:val="00A212E0"/>
    <w:rsid w:val="00A2155F"/>
    <w:rsid w:val="00A21DC4"/>
    <w:rsid w:val="00A22249"/>
    <w:rsid w:val="00A2267F"/>
    <w:rsid w:val="00A22FDD"/>
    <w:rsid w:val="00A239BB"/>
    <w:rsid w:val="00A24196"/>
    <w:rsid w:val="00A2440C"/>
    <w:rsid w:val="00A245CD"/>
    <w:rsid w:val="00A247C3"/>
    <w:rsid w:val="00A253E6"/>
    <w:rsid w:val="00A25AEA"/>
    <w:rsid w:val="00A261AD"/>
    <w:rsid w:val="00A265B2"/>
    <w:rsid w:val="00A26624"/>
    <w:rsid w:val="00A267EA"/>
    <w:rsid w:val="00A267F6"/>
    <w:rsid w:val="00A26EF0"/>
    <w:rsid w:val="00A303F3"/>
    <w:rsid w:val="00A30E02"/>
    <w:rsid w:val="00A31BD2"/>
    <w:rsid w:val="00A31C42"/>
    <w:rsid w:val="00A3215A"/>
    <w:rsid w:val="00A33615"/>
    <w:rsid w:val="00A33917"/>
    <w:rsid w:val="00A33CD7"/>
    <w:rsid w:val="00A33EF7"/>
    <w:rsid w:val="00A349A9"/>
    <w:rsid w:val="00A36EFA"/>
    <w:rsid w:val="00A3747C"/>
    <w:rsid w:val="00A37A37"/>
    <w:rsid w:val="00A40B90"/>
    <w:rsid w:val="00A40C74"/>
    <w:rsid w:val="00A40DF2"/>
    <w:rsid w:val="00A410B0"/>
    <w:rsid w:val="00A41BF6"/>
    <w:rsid w:val="00A42867"/>
    <w:rsid w:val="00A430D8"/>
    <w:rsid w:val="00A4457A"/>
    <w:rsid w:val="00A449C9"/>
    <w:rsid w:val="00A44BE7"/>
    <w:rsid w:val="00A45AF1"/>
    <w:rsid w:val="00A45E47"/>
    <w:rsid w:val="00A45EF3"/>
    <w:rsid w:val="00A46C45"/>
    <w:rsid w:val="00A4708C"/>
    <w:rsid w:val="00A47E75"/>
    <w:rsid w:val="00A505D6"/>
    <w:rsid w:val="00A5075A"/>
    <w:rsid w:val="00A50D7D"/>
    <w:rsid w:val="00A510E7"/>
    <w:rsid w:val="00A511EC"/>
    <w:rsid w:val="00A513E1"/>
    <w:rsid w:val="00A514F9"/>
    <w:rsid w:val="00A514FC"/>
    <w:rsid w:val="00A5194B"/>
    <w:rsid w:val="00A524E9"/>
    <w:rsid w:val="00A52BE3"/>
    <w:rsid w:val="00A53674"/>
    <w:rsid w:val="00A53A64"/>
    <w:rsid w:val="00A547E3"/>
    <w:rsid w:val="00A554C3"/>
    <w:rsid w:val="00A55B47"/>
    <w:rsid w:val="00A56418"/>
    <w:rsid w:val="00A564CE"/>
    <w:rsid w:val="00A56979"/>
    <w:rsid w:val="00A56F01"/>
    <w:rsid w:val="00A57157"/>
    <w:rsid w:val="00A57553"/>
    <w:rsid w:val="00A57601"/>
    <w:rsid w:val="00A57631"/>
    <w:rsid w:val="00A57D56"/>
    <w:rsid w:val="00A600CC"/>
    <w:rsid w:val="00A606B5"/>
    <w:rsid w:val="00A60EF0"/>
    <w:rsid w:val="00A614E9"/>
    <w:rsid w:val="00A61C81"/>
    <w:rsid w:val="00A61DF5"/>
    <w:rsid w:val="00A62462"/>
    <w:rsid w:val="00A62B4B"/>
    <w:rsid w:val="00A62C20"/>
    <w:rsid w:val="00A64099"/>
    <w:rsid w:val="00A64A54"/>
    <w:rsid w:val="00A66196"/>
    <w:rsid w:val="00A66334"/>
    <w:rsid w:val="00A665EE"/>
    <w:rsid w:val="00A66E1F"/>
    <w:rsid w:val="00A67652"/>
    <w:rsid w:val="00A67F25"/>
    <w:rsid w:val="00A70BF5"/>
    <w:rsid w:val="00A70CC3"/>
    <w:rsid w:val="00A70E89"/>
    <w:rsid w:val="00A70F52"/>
    <w:rsid w:val="00A71251"/>
    <w:rsid w:val="00A713C3"/>
    <w:rsid w:val="00A71AD7"/>
    <w:rsid w:val="00A71F0F"/>
    <w:rsid w:val="00A7315D"/>
    <w:rsid w:val="00A733FD"/>
    <w:rsid w:val="00A734C7"/>
    <w:rsid w:val="00A73766"/>
    <w:rsid w:val="00A738F7"/>
    <w:rsid w:val="00A73A37"/>
    <w:rsid w:val="00A73C86"/>
    <w:rsid w:val="00A73CBC"/>
    <w:rsid w:val="00A7420F"/>
    <w:rsid w:val="00A745DE"/>
    <w:rsid w:val="00A748CF"/>
    <w:rsid w:val="00A750B1"/>
    <w:rsid w:val="00A75690"/>
    <w:rsid w:val="00A757A2"/>
    <w:rsid w:val="00A75C4C"/>
    <w:rsid w:val="00A76943"/>
    <w:rsid w:val="00A76AF9"/>
    <w:rsid w:val="00A7723F"/>
    <w:rsid w:val="00A77C49"/>
    <w:rsid w:val="00A801A4"/>
    <w:rsid w:val="00A80606"/>
    <w:rsid w:val="00A80696"/>
    <w:rsid w:val="00A80DFA"/>
    <w:rsid w:val="00A81455"/>
    <w:rsid w:val="00A82139"/>
    <w:rsid w:val="00A82268"/>
    <w:rsid w:val="00A82CDA"/>
    <w:rsid w:val="00A83321"/>
    <w:rsid w:val="00A835E2"/>
    <w:rsid w:val="00A83BDE"/>
    <w:rsid w:val="00A843A8"/>
    <w:rsid w:val="00A84756"/>
    <w:rsid w:val="00A861C3"/>
    <w:rsid w:val="00A878F0"/>
    <w:rsid w:val="00A87EC9"/>
    <w:rsid w:val="00A90245"/>
    <w:rsid w:val="00A90F1B"/>
    <w:rsid w:val="00A90F21"/>
    <w:rsid w:val="00A910B5"/>
    <w:rsid w:val="00A912D8"/>
    <w:rsid w:val="00A91459"/>
    <w:rsid w:val="00A916D2"/>
    <w:rsid w:val="00A91DCB"/>
    <w:rsid w:val="00A91EDF"/>
    <w:rsid w:val="00A92119"/>
    <w:rsid w:val="00A92A5E"/>
    <w:rsid w:val="00A92E0B"/>
    <w:rsid w:val="00A9342E"/>
    <w:rsid w:val="00A94048"/>
    <w:rsid w:val="00A94A23"/>
    <w:rsid w:val="00A950CB"/>
    <w:rsid w:val="00A95279"/>
    <w:rsid w:val="00A956D0"/>
    <w:rsid w:val="00A95B98"/>
    <w:rsid w:val="00A95EF8"/>
    <w:rsid w:val="00A9649C"/>
    <w:rsid w:val="00A96A41"/>
    <w:rsid w:val="00A96DFA"/>
    <w:rsid w:val="00A96F7E"/>
    <w:rsid w:val="00A97434"/>
    <w:rsid w:val="00A97567"/>
    <w:rsid w:val="00A976AA"/>
    <w:rsid w:val="00A9777B"/>
    <w:rsid w:val="00A97904"/>
    <w:rsid w:val="00A97D8D"/>
    <w:rsid w:val="00A97E73"/>
    <w:rsid w:val="00AA0CAB"/>
    <w:rsid w:val="00AA0DBE"/>
    <w:rsid w:val="00AA2A4F"/>
    <w:rsid w:val="00AA2BE7"/>
    <w:rsid w:val="00AA2FDE"/>
    <w:rsid w:val="00AA3485"/>
    <w:rsid w:val="00AA3F96"/>
    <w:rsid w:val="00AA46B7"/>
    <w:rsid w:val="00AA491F"/>
    <w:rsid w:val="00AA4F18"/>
    <w:rsid w:val="00AA51D5"/>
    <w:rsid w:val="00AA53ED"/>
    <w:rsid w:val="00AA549D"/>
    <w:rsid w:val="00AA5540"/>
    <w:rsid w:val="00AA5776"/>
    <w:rsid w:val="00AA607F"/>
    <w:rsid w:val="00AA75D6"/>
    <w:rsid w:val="00AA7B0C"/>
    <w:rsid w:val="00AA7B45"/>
    <w:rsid w:val="00AA7C7D"/>
    <w:rsid w:val="00AB0124"/>
    <w:rsid w:val="00AB1465"/>
    <w:rsid w:val="00AB1609"/>
    <w:rsid w:val="00AB24D2"/>
    <w:rsid w:val="00AB2C8C"/>
    <w:rsid w:val="00AB2E7E"/>
    <w:rsid w:val="00AB3046"/>
    <w:rsid w:val="00AB430C"/>
    <w:rsid w:val="00AB4E2A"/>
    <w:rsid w:val="00AB4EF6"/>
    <w:rsid w:val="00AB5343"/>
    <w:rsid w:val="00AB6036"/>
    <w:rsid w:val="00AB6349"/>
    <w:rsid w:val="00AB657F"/>
    <w:rsid w:val="00AB675F"/>
    <w:rsid w:val="00AB6C9F"/>
    <w:rsid w:val="00AB6D91"/>
    <w:rsid w:val="00AB6F80"/>
    <w:rsid w:val="00AB74E0"/>
    <w:rsid w:val="00AC02CA"/>
    <w:rsid w:val="00AC07C0"/>
    <w:rsid w:val="00AC1779"/>
    <w:rsid w:val="00AC189B"/>
    <w:rsid w:val="00AC2075"/>
    <w:rsid w:val="00AC211B"/>
    <w:rsid w:val="00AC228A"/>
    <w:rsid w:val="00AC3DAA"/>
    <w:rsid w:val="00AC4DC6"/>
    <w:rsid w:val="00AC5106"/>
    <w:rsid w:val="00AC6592"/>
    <w:rsid w:val="00AC70A4"/>
    <w:rsid w:val="00AC739C"/>
    <w:rsid w:val="00AC7660"/>
    <w:rsid w:val="00AC77EC"/>
    <w:rsid w:val="00AD0EAD"/>
    <w:rsid w:val="00AD1628"/>
    <w:rsid w:val="00AD16B2"/>
    <w:rsid w:val="00AD1831"/>
    <w:rsid w:val="00AD185C"/>
    <w:rsid w:val="00AD33AE"/>
    <w:rsid w:val="00AD34A6"/>
    <w:rsid w:val="00AD4053"/>
    <w:rsid w:val="00AD48E8"/>
    <w:rsid w:val="00AD4DC0"/>
    <w:rsid w:val="00AD50D9"/>
    <w:rsid w:val="00AD5D59"/>
    <w:rsid w:val="00AD5DBE"/>
    <w:rsid w:val="00AD6FB5"/>
    <w:rsid w:val="00AD74A5"/>
    <w:rsid w:val="00AD766C"/>
    <w:rsid w:val="00AD7A93"/>
    <w:rsid w:val="00AE072F"/>
    <w:rsid w:val="00AE0942"/>
    <w:rsid w:val="00AE0CBA"/>
    <w:rsid w:val="00AE1969"/>
    <w:rsid w:val="00AE34CF"/>
    <w:rsid w:val="00AE397C"/>
    <w:rsid w:val="00AE3B23"/>
    <w:rsid w:val="00AE4090"/>
    <w:rsid w:val="00AE44FF"/>
    <w:rsid w:val="00AE4FA5"/>
    <w:rsid w:val="00AE5014"/>
    <w:rsid w:val="00AE557C"/>
    <w:rsid w:val="00AE599A"/>
    <w:rsid w:val="00AE5A97"/>
    <w:rsid w:val="00AE5D6F"/>
    <w:rsid w:val="00AE6EC4"/>
    <w:rsid w:val="00AE7363"/>
    <w:rsid w:val="00AE746E"/>
    <w:rsid w:val="00AE7545"/>
    <w:rsid w:val="00AE7CD0"/>
    <w:rsid w:val="00AE7E6B"/>
    <w:rsid w:val="00AF064A"/>
    <w:rsid w:val="00AF1AA9"/>
    <w:rsid w:val="00AF1D69"/>
    <w:rsid w:val="00AF1FDD"/>
    <w:rsid w:val="00AF214F"/>
    <w:rsid w:val="00AF255E"/>
    <w:rsid w:val="00AF2A4E"/>
    <w:rsid w:val="00AF4DA2"/>
    <w:rsid w:val="00AF5992"/>
    <w:rsid w:val="00AF5C0A"/>
    <w:rsid w:val="00AF5FED"/>
    <w:rsid w:val="00AF6CF8"/>
    <w:rsid w:val="00AF72E2"/>
    <w:rsid w:val="00AF75DC"/>
    <w:rsid w:val="00AF778B"/>
    <w:rsid w:val="00AF77BF"/>
    <w:rsid w:val="00B00061"/>
    <w:rsid w:val="00B00077"/>
    <w:rsid w:val="00B00528"/>
    <w:rsid w:val="00B00960"/>
    <w:rsid w:val="00B00995"/>
    <w:rsid w:val="00B01257"/>
    <w:rsid w:val="00B015AA"/>
    <w:rsid w:val="00B016DE"/>
    <w:rsid w:val="00B01BCD"/>
    <w:rsid w:val="00B023F0"/>
    <w:rsid w:val="00B04119"/>
    <w:rsid w:val="00B0413E"/>
    <w:rsid w:val="00B04197"/>
    <w:rsid w:val="00B04675"/>
    <w:rsid w:val="00B04A0F"/>
    <w:rsid w:val="00B04E3F"/>
    <w:rsid w:val="00B05D46"/>
    <w:rsid w:val="00B05E0B"/>
    <w:rsid w:val="00B06C49"/>
    <w:rsid w:val="00B07380"/>
    <w:rsid w:val="00B07498"/>
    <w:rsid w:val="00B075CB"/>
    <w:rsid w:val="00B075F4"/>
    <w:rsid w:val="00B078D8"/>
    <w:rsid w:val="00B07D59"/>
    <w:rsid w:val="00B10186"/>
    <w:rsid w:val="00B10390"/>
    <w:rsid w:val="00B105BF"/>
    <w:rsid w:val="00B10FA3"/>
    <w:rsid w:val="00B11A97"/>
    <w:rsid w:val="00B11D93"/>
    <w:rsid w:val="00B14260"/>
    <w:rsid w:val="00B14F34"/>
    <w:rsid w:val="00B151AC"/>
    <w:rsid w:val="00B15722"/>
    <w:rsid w:val="00B15B49"/>
    <w:rsid w:val="00B16241"/>
    <w:rsid w:val="00B1643F"/>
    <w:rsid w:val="00B164DE"/>
    <w:rsid w:val="00B16E9C"/>
    <w:rsid w:val="00B16F80"/>
    <w:rsid w:val="00B17363"/>
    <w:rsid w:val="00B20041"/>
    <w:rsid w:val="00B20333"/>
    <w:rsid w:val="00B2071C"/>
    <w:rsid w:val="00B20A69"/>
    <w:rsid w:val="00B211DE"/>
    <w:rsid w:val="00B217FA"/>
    <w:rsid w:val="00B22465"/>
    <w:rsid w:val="00B2427B"/>
    <w:rsid w:val="00B2495F"/>
    <w:rsid w:val="00B24F7B"/>
    <w:rsid w:val="00B2617A"/>
    <w:rsid w:val="00B26BC6"/>
    <w:rsid w:val="00B279A7"/>
    <w:rsid w:val="00B30AE4"/>
    <w:rsid w:val="00B31781"/>
    <w:rsid w:val="00B31C0D"/>
    <w:rsid w:val="00B3234C"/>
    <w:rsid w:val="00B32D15"/>
    <w:rsid w:val="00B32FD3"/>
    <w:rsid w:val="00B339C5"/>
    <w:rsid w:val="00B33E75"/>
    <w:rsid w:val="00B34327"/>
    <w:rsid w:val="00B3455D"/>
    <w:rsid w:val="00B350CE"/>
    <w:rsid w:val="00B35A5A"/>
    <w:rsid w:val="00B36175"/>
    <w:rsid w:val="00B36F3A"/>
    <w:rsid w:val="00B37028"/>
    <w:rsid w:val="00B37577"/>
    <w:rsid w:val="00B37C99"/>
    <w:rsid w:val="00B37CB2"/>
    <w:rsid w:val="00B40313"/>
    <w:rsid w:val="00B40A0C"/>
    <w:rsid w:val="00B4124E"/>
    <w:rsid w:val="00B4245C"/>
    <w:rsid w:val="00B44047"/>
    <w:rsid w:val="00B44499"/>
    <w:rsid w:val="00B448B4"/>
    <w:rsid w:val="00B44B84"/>
    <w:rsid w:val="00B45441"/>
    <w:rsid w:val="00B47278"/>
    <w:rsid w:val="00B479DA"/>
    <w:rsid w:val="00B47E38"/>
    <w:rsid w:val="00B509B0"/>
    <w:rsid w:val="00B535B5"/>
    <w:rsid w:val="00B53DA3"/>
    <w:rsid w:val="00B53DDE"/>
    <w:rsid w:val="00B53F28"/>
    <w:rsid w:val="00B542ED"/>
    <w:rsid w:val="00B55A54"/>
    <w:rsid w:val="00B55E6E"/>
    <w:rsid w:val="00B56681"/>
    <w:rsid w:val="00B56CFC"/>
    <w:rsid w:val="00B57C7E"/>
    <w:rsid w:val="00B57D7A"/>
    <w:rsid w:val="00B57EB6"/>
    <w:rsid w:val="00B57EE4"/>
    <w:rsid w:val="00B57FF0"/>
    <w:rsid w:val="00B60502"/>
    <w:rsid w:val="00B6081E"/>
    <w:rsid w:val="00B60949"/>
    <w:rsid w:val="00B60A50"/>
    <w:rsid w:val="00B60DA7"/>
    <w:rsid w:val="00B6204B"/>
    <w:rsid w:val="00B640B0"/>
    <w:rsid w:val="00B64745"/>
    <w:rsid w:val="00B648EF"/>
    <w:rsid w:val="00B64EE0"/>
    <w:rsid w:val="00B652F9"/>
    <w:rsid w:val="00B66794"/>
    <w:rsid w:val="00B667A0"/>
    <w:rsid w:val="00B66A1A"/>
    <w:rsid w:val="00B6726D"/>
    <w:rsid w:val="00B70793"/>
    <w:rsid w:val="00B7082B"/>
    <w:rsid w:val="00B708F2"/>
    <w:rsid w:val="00B7115B"/>
    <w:rsid w:val="00B715AE"/>
    <w:rsid w:val="00B715EB"/>
    <w:rsid w:val="00B72852"/>
    <w:rsid w:val="00B7294F"/>
    <w:rsid w:val="00B72BB1"/>
    <w:rsid w:val="00B72DC0"/>
    <w:rsid w:val="00B72F46"/>
    <w:rsid w:val="00B73589"/>
    <w:rsid w:val="00B7371A"/>
    <w:rsid w:val="00B7376D"/>
    <w:rsid w:val="00B73CED"/>
    <w:rsid w:val="00B740C3"/>
    <w:rsid w:val="00B746DE"/>
    <w:rsid w:val="00B74749"/>
    <w:rsid w:val="00B74B85"/>
    <w:rsid w:val="00B74DB9"/>
    <w:rsid w:val="00B75083"/>
    <w:rsid w:val="00B752A8"/>
    <w:rsid w:val="00B757AB"/>
    <w:rsid w:val="00B75BB9"/>
    <w:rsid w:val="00B7610B"/>
    <w:rsid w:val="00B7630C"/>
    <w:rsid w:val="00B77447"/>
    <w:rsid w:val="00B77D3F"/>
    <w:rsid w:val="00B8098C"/>
    <w:rsid w:val="00B81A56"/>
    <w:rsid w:val="00B82542"/>
    <w:rsid w:val="00B8262F"/>
    <w:rsid w:val="00B827B0"/>
    <w:rsid w:val="00B827D5"/>
    <w:rsid w:val="00B82F4E"/>
    <w:rsid w:val="00B832E7"/>
    <w:rsid w:val="00B83B20"/>
    <w:rsid w:val="00B83F29"/>
    <w:rsid w:val="00B84241"/>
    <w:rsid w:val="00B844D5"/>
    <w:rsid w:val="00B846C4"/>
    <w:rsid w:val="00B853CF"/>
    <w:rsid w:val="00B867F1"/>
    <w:rsid w:val="00B86C80"/>
    <w:rsid w:val="00B87044"/>
    <w:rsid w:val="00B8725A"/>
    <w:rsid w:val="00B87953"/>
    <w:rsid w:val="00B87AF5"/>
    <w:rsid w:val="00B900E5"/>
    <w:rsid w:val="00B90523"/>
    <w:rsid w:val="00B90B89"/>
    <w:rsid w:val="00B9134F"/>
    <w:rsid w:val="00B91C81"/>
    <w:rsid w:val="00B91D5D"/>
    <w:rsid w:val="00B921ED"/>
    <w:rsid w:val="00B92F2C"/>
    <w:rsid w:val="00B93B9D"/>
    <w:rsid w:val="00B945F3"/>
    <w:rsid w:val="00B948AF"/>
    <w:rsid w:val="00B94AE2"/>
    <w:rsid w:val="00B953AF"/>
    <w:rsid w:val="00B95657"/>
    <w:rsid w:val="00B95705"/>
    <w:rsid w:val="00B9587C"/>
    <w:rsid w:val="00B95F3F"/>
    <w:rsid w:val="00B96177"/>
    <w:rsid w:val="00B963CE"/>
    <w:rsid w:val="00B96E7E"/>
    <w:rsid w:val="00B9738F"/>
    <w:rsid w:val="00B97462"/>
    <w:rsid w:val="00B97513"/>
    <w:rsid w:val="00BA018D"/>
    <w:rsid w:val="00BA02FF"/>
    <w:rsid w:val="00BA06D1"/>
    <w:rsid w:val="00BA08F4"/>
    <w:rsid w:val="00BA0AD2"/>
    <w:rsid w:val="00BA0E39"/>
    <w:rsid w:val="00BA0EFB"/>
    <w:rsid w:val="00BA134A"/>
    <w:rsid w:val="00BA24CE"/>
    <w:rsid w:val="00BA29A6"/>
    <w:rsid w:val="00BA2DF5"/>
    <w:rsid w:val="00BA3660"/>
    <w:rsid w:val="00BA383E"/>
    <w:rsid w:val="00BA3B2D"/>
    <w:rsid w:val="00BA4A82"/>
    <w:rsid w:val="00BA5303"/>
    <w:rsid w:val="00BA578F"/>
    <w:rsid w:val="00BA5E09"/>
    <w:rsid w:val="00BA5FFA"/>
    <w:rsid w:val="00BA6A34"/>
    <w:rsid w:val="00BA6F88"/>
    <w:rsid w:val="00BA7D1A"/>
    <w:rsid w:val="00BA7FC8"/>
    <w:rsid w:val="00BB014D"/>
    <w:rsid w:val="00BB024E"/>
    <w:rsid w:val="00BB0D2A"/>
    <w:rsid w:val="00BB0D8A"/>
    <w:rsid w:val="00BB1F5B"/>
    <w:rsid w:val="00BB22EE"/>
    <w:rsid w:val="00BB455C"/>
    <w:rsid w:val="00BB4C0D"/>
    <w:rsid w:val="00BB4D4A"/>
    <w:rsid w:val="00BB4FF1"/>
    <w:rsid w:val="00BB519F"/>
    <w:rsid w:val="00BB5B64"/>
    <w:rsid w:val="00BB6836"/>
    <w:rsid w:val="00BB68FB"/>
    <w:rsid w:val="00BB69AC"/>
    <w:rsid w:val="00BB7058"/>
    <w:rsid w:val="00BB73C0"/>
    <w:rsid w:val="00BC0A62"/>
    <w:rsid w:val="00BC0CA4"/>
    <w:rsid w:val="00BC1302"/>
    <w:rsid w:val="00BC1C4C"/>
    <w:rsid w:val="00BC2221"/>
    <w:rsid w:val="00BC2692"/>
    <w:rsid w:val="00BC3208"/>
    <w:rsid w:val="00BC3A28"/>
    <w:rsid w:val="00BC41B2"/>
    <w:rsid w:val="00BC5933"/>
    <w:rsid w:val="00BC5A23"/>
    <w:rsid w:val="00BC5ADC"/>
    <w:rsid w:val="00BC5ADF"/>
    <w:rsid w:val="00BC6023"/>
    <w:rsid w:val="00BC64C8"/>
    <w:rsid w:val="00BC684F"/>
    <w:rsid w:val="00BC701C"/>
    <w:rsid w:val="00BC75A0"/>
    <w:rsid w:val="00BC7754"/>
    <w:rsid w:val="00BC7AB9"/>
    <w:rsid w:val="00BD0241"/>
    <w:rsid w:val="00BD0425"/>
    <w:rsid w:val="00BD0470"/>
    <w:rsid w:val="00BD05D3"/>
    <w:rsid w:val="00BD062E"/>
    <w:rsid w:val="00BD0636"/>
    <w:rsid w:val="00BD0E50"/>
    <w:rsid w:val="00BD0ED4"/>
    <w:rsid w:val="00BD0EF5"/>
    <w:rsid w:val="00BD1DE2"/>
    <w:rsid w:val="00BD38EF"/>
    <w:rsid w:val="00BD414C"/>
    <w:rsid w:val="00BD44F6"/>
    <w:rsid w:val="00BD526B"/>
    <w:rsid w:val="00BD58B6"/>
    <w:rsid w:val="00BD5CDD"/>
    <w:rsid w:val="00BD6620"/>
    <w:rsid w:val="00BD6F32"/>
    <w:rsid w:val="00BD7A84"/>
    <w:rsid w:val="00BD7E94"/>
    <w:rsid w:val="00BD7FC7"/>
    <w:rsid w:val="00BE0885"/>
    <w:rsid w:val="00BE0919"/>
    <w:rsid w:val="00BE1454"/>
    <w:rsid w:val="00BE20BB"/>
    <w:rsid w:val="00BE293E"/>
    <w:rsid w:val="00BE3B0D"/>
    <w:rsid w:val="00BE4935"/>
    <w:rsid w:val="00BE4C94"/>
    <w:rsid w:val="00BE5A35"/>
    <w:rsid w:val="00BE714C"/>
    <w:rsid w:val="00BE7C54"/>
    <w:rsid w:val="00BF03F0"/>
    <w:rsid w:val="00BF0B64"/>
    <w:rsid w:val="00BF1031"/>
    <w:rsid w:val="00BF1AF0"/>
    <w:rsid w:val="00BF1DA3"/>
    <w:rsid w:val="00BF2661"/>
    <w:rsid w:val="00BF4338"/>
    <w:rsid w:val="00BF4B74"/>
    <w:rsid w:val="00BF588E"/>
    <w:rsid w:val="00BF5F45"/>
    <w:rsid w:val="00BF6505"/>
    <w:rsid w:val="00BF76F6"/>
    <w:rsid w:val="00BF7B66"/>
    <w:rsid w:val="00BF7D1D"/>
    <w:rsid w:val="00C0039D"/>
    <w:rsid w:val="00C004C2"/>
    <w:rsid w:val="00C00EA3"/>
    <w:rsid w:val="00C0191F"/>
    <w:rsid w:val="00C01AF6"/>
    <w:rsid w:val="00C01BFF"/>
    <w:rsid w:val="00C028AC"/>
    <w:rsid w:val="00C02C3D"/>
    <w:rsid w:val="00C0300E"/>
    <w:rsid w:val="00C03018"/>
    <w:rsid w:val="00C032F3"/>
    <w:rsid w:val="00C0357C"/>
    <w:rsid w:val="00C03C2E"/>
    <w:rsid w:val="00C040C8"/>
    <w:rsid w:val="00C0418D"/>
    <w:rsid w:val="00C04E04"/>
    <w:rsid w:val="00C050F7"/>
    <w:rsid w:val="00C0542F"/>
    <w:rsid w:val="00C05A55"/>
    <w:rsid w:val="00C05AAE"/>
    <w:rsid w:val="00C06133"/>
    <w:rsid w:val="00C06898"/>
    <w:rsid w:val="00C072D2"/>
    <w:rsid w:val="00C0768A"/>
    <w:rsid w:val="00C07A48"/>
    <w:rsid w:val="00C106E9"/>
    <w:rsid w:val="00C10D25"/>
    <w:rsid w:val="00C110B3"/>
    <w:rsid w:val="00C1119D"/>
    <w:rsid w:val="00C117BF"/>
    <w:rsid w:val="00C11B0F"/>
    <w:rsid w:val="00C11B73"/>
    <w:rsid w:val="00C11E1C"/>
    <w:rsid w:val="00C11FFC"/>
    <w:rsid w:val="00C1257D"/>
    <w:rsid w:val="00C127C8"/>
    <w:rsid w:val="00C13035"/>
    <w:rsid w:val="00C13079"/>
    <w:rsid w:val="00C13143"/>
    <w:rsid w:val="00C1342F"/>
    <w:rsid w:val="00C13970"/>
    <w:rsid w:val="00C14652"/>
    <w:rsid w:val="00C14A43"/>
    <w:rsid w:val="00C14F54"/>
    <w:rsid w:val="00C160EB"/>
    <w:rsid w:val="00C163D4"/>
    <w:rsid w:val="00C16EFB"/>
    <w:rsid w:val="00C17322"/>
    <w:rsid w:val="00C17A0B"/>
    <w:rsid w:val="00C17BA6"/>
    <w:rsid w:val="00C17C02"/>
    <w:rsid w:val="00C203BE"/>
    <w:rsid w:val="00C20581"/>
    <w:rsid w:val="00C209EE"/>
    <w:rsid w:val="00C21BE5"/>
    <w:rsid w:val="00C22270"/>
    <w:rsid w:val="00C22A7F"/>
    <w:rsid w:val="00C22B95"/>
    <w:rsid w:val="00C22BDA"/>
    <w:rsid w:val="00C232C1"/>
    <w:rsid w:val="00C23437"/>
    <w:rsid w:val="00C238BB"/>
    <w:rsid w:val="00C23BEE"/>
    <w:rsid w:val="00C23CAD"/>
    <w:rsid w:val="00C24CED"/>
    <w:rsid w:val="00C24F9C"/>
    <w:rsid w:val="00C2564C"/>
    <w:rsid w:val="00C25795"/>
    <w:rsid w:val="00C25A75"/>
    <w:rsid w:val="00C25D3C"/>
    <w:rsid w:val="00C264A9"/>
    <w:rsid w:val="00C26FF9"/>
    <w:rsid w:val="00C275B0"/>
    <w:rsid w:val="00C27A4E"/>
    <w:rsid w:val="00C30135"/>
    <w:rsid w:val="00C3053A"/>
    <w:rsid w:val="00C30602"/>
    <w:rsid w:val="00C30B8C"/>
    <w:rsid w:val="00C315EE"/>
    <w:rsid w:val="00C316A5"/>
    <w:rsid w:val="00C317FC"/>
    <w:rsid w:val="00C31CA8"/>
    <w:rsid w:val="00C333FC"/>
    <w:rsid w:val="00C336DB"/>
    <w:rsid w:val="00C33A6C"/>
    <w:rsid w:val="00C33BCA"/>
    <w:rsid w:val="00C34454"/>
    <w:rsid w:val="00C347B8"/>
    <w:rsid w:val="00C35311"/>
    <w:rsid w:val="00C35848"/>
    <w:rsid w:val="00C35CE3"/>
    <w:rsid w:val="00C40471"/>
    <w:rsid w:val="00C404CD"/>
    <w:rsid w:val="00C40E87"/>
    <w:rsid w:val="00C41286"/>
    <w:rsid w:val="00C415AA"/>
    <w:rsid w:val="00C41B6A"/>
    <w:rsid w:val="00C41D9D"/>
    <w:rsid w:val="00C41DD2"/>
    <w:rsid w:val="00C42379"/>
    <w:rsid w:val="00C42659"/>
    <w:rsid w:val="00C42FB9"/>
    <w:rsid w:val="00C430C7"/>
    <w:rsid w:val="00C438CD"/>
    <w:rsid w:val="00C44399"/>
    <w:rsid w:val="00C445D7"/>
    <w:rsid w:val="00C44A7A"/>
    <w:rsid w:val="00C44BED"/>
    <w:rsid w:val="00C44DCC"/>
    <w:rsid w:val="00C451DD"/>
    <w:rsid w:val="00C454A0"/>
    <w:rsid w:val="00C45548"/>
    <w:rsid w:val="00C4583F"/>
    <w:rsid w:val="00C45B5A"/>
    <w:rsid w:val="00C47157"/>
    <w:rsid w:val="00C47653"/>
    <w:rsid w:val="00C477BA"/>
    <w:rsid w:val="00C47DDD"/>
    <w:rsid w:val="00C50860"/>
    <w:rsid w:val="00C50CB6"/>
    <w:rsid w:val="00C50E4E"/>
    <w:rsid w:val="00C5145F"/>
    <w:rsid w:val="00C518F1"/>
    <w:rsid w:val="00C53F35"/>
    <w:rsid w:val="00C561F2"/>
    <w:rsid w:val="00C563BA"/>
    <w:rsid w:val="00C56B9E"/>
    <w:rsid w:val="00C5758D"/>
    <w:rsid w:val="00C57D43"/>
    <w:rsid w:val="00C57DF1"/>
    <w:rsid w:val="00C60BEE"/>
    <w:rsid w:val="00C61707"/>
    <w:rsid w:val="00C61F4D"/>
    <w:rsid w:val="00C627A7"/>
    <w:rsid w:val="00C62DFF"/>
    <w:rsid w:val="00C63329"/>
    <w:rsid w:val="00C634CA"/>
    <w:rsid w:val="00C637B6"/>
    <w:rsid w:val="00C63A45"/>
    <w:rsid w:val="00C63D0E"/>
    <w:rsid w:val="00C63F99"/>
    <w:rsid w:val="00C642E1"/>
    <w:rsid w:val="00C6433B"/>
    <w:rsid w:val="00C646B9"/>
    <w:rsid w:val="00C64716"/>
    <w:rsid w:val="00C6493F"/>
    <w:rsid w:val="00C64C33"/>
    <w:rsid w:val="00C6525C"/>
    <w:rsid w:val="00C65715"/>
    <w:rsid w:val="00C65B2F"/>
    <w:rsid w:val="00C66174"/>
    <w:rsid w:val="00C66488"/>
    <w:rsid w:val="00C665A2"/>
    <w:rsid w:val="00C66BB3"/>
    <w:rsid w:val="00C66CE4"/>
    <w:rsid w:val="00C675B0"/>
    <w:rsid w:val="00C67A38"/>
    <w:rsid w:val="00C67BFE"/>
    <w:rsid w:val="00C67FF7"/>
    <w:rsid w:val="00C7006B"/>
    <w:rsid w:val="00C71902"/>
    <w:rsid w:val="00C71A27"/>
    <w:rsid w:val="00C71D7A"/>
    <w:rsid w:val="00C71DB8"/>
    <w:rsid w:val="00C720E5"/>
    <w:rsid w:val="00C72286"/>
    <w:rsid w:val="00C726FD"/>
    <w:rsid w:val="00C73C81"/>
    <w:rsid w:val="00C73F6D"/>
    <w:rsid w:val="00C7422A"/>
    <w:rsid w:val="00C75330"/>
    <w:rsid w:val="00C76913"/>
    <w:rsid w:val="00C76A15"/>
    <w:rsid w:val="00C76E42"/>
    <w:rsid w:val="00C772F4"/>
    <w:rsid w:val="00C778AD"/>
    <w:rsid w:val="00C80437"/>
    <w:rsid w:val="00C806B0"/>
    <w:rsid w:val="00C80CB5"/>
    <w:rsid w:val="00C81729"/>
    <w:rsid w:val="00C817FB"/>
    <w:rsid w:val="00C81A52"/>
    <w:rsid w:val="00C82497"/>
    <w:rsid w:val="00C8307C"/>
    <w:rsid w:val="00C8336D"/>
    <w:rsid w:val="00C8442C"/>
    <w:rsid w:val="00C8445C"/>
    <w:rsid w:val="00C844C1"/>
    <w:rsid w:val="00C848D4"/>
    <w:rsid w:val="00C84F0D"/>
    <w:rsid w:val="00C85226"/>
    <w:rsid w:val="00C86CE0"/>
    <w:rsid w:val="00C871E5"/>
    <w:rsid w:val="00C8758C"/>
    <w:rsid w:val="00C87629"/>
    <w:rsid w:val="00C87B70"/>
    <w:rsid w:val="00C90219"/>
    <w:rsid w:val="00C903DE"/>
    <w:rsid w:val="00C90931"/>
    <w:rsid w:val="00C91A7A"/>
    <w:rsid w:val="00C91DB4"/>
    <w:rsid w:val="00C92625"/>
    <w:rsid w:val="00C93565"/>
    <w:rsid w:val="00C93D8F"/>
    <w:rsid w:val="00C93F3B"/>
    <w:rsid w:val="00C945FD"/>
    <w:rsid w:val="00C94AC1"/>
    <w:rsid w:val="00C94C0A"/>
    <w:rsid w:val="00C94E32"/>
    <w:rsid w:val="00C95959"/>
    <w:rsid w:val="00C964F5"/>
    <w:rsid w:val="00C96680"/>
    <w:rsid w:val="00C969C9"/>
    <w:rsid w:val="00C96B35"/>
    <w:rsid w:val="00C96ED3"/>
    <w:rsid w:val="00C970FF"/>
    <w:rsid w:val="00C9744E"/>
    <w:rsid w:val="00C97A66"/>
    <w:rsid w:val="00C97B74"/>
    <w:rsid w:val="00CA1050"/>
    <w:rsid w:val="00CA160B"/>
    <w:rsid w:val="00CA1F91"/>
    <w:rsid w:val="00CA2E88"/>
    <w:rsid w:val="00CA328C"/>
    <w:rsid w:val="00CA3369"/>
    <w:rsid w:val="00CA373C"/>
    <w:rsid w:val="00CA398B"/>
    <w:rsid w:val="00CA463D"/>
    <w:rsid w:val="00CA498D"/>
    <w:rsid w:val="00CA5868"/>
    <w:rsid w:val="00CA6154"/>
    <w:rsid w:val="00CA648B"/>
    <w:rsid w:val="00CA65A9"/>
    <w:rsid w:val="00CA76D2"/>
    <w:rsid w:val="00CA7874"/>
    <w:rsid w:val="00CA7CD7"/>
    <w:rsid w:val="00CB00A7"/>
    <w:rsid w:val="00CB06BF"/>
    <w:rsid w:val="00CB1061"/>
    <w:rsid w:val="00CB1134"/>
    <w:rsid w:val="00CB138D"/>
    <w:rsid w:val="00CB1660"/>
    <w:rsid w:val="00CB2837"/>
    <w:rsid w:val="00CB2FC4"/>
    <w:rsid w:val="00CB31CF"/>
    <w:rsid w:val="00CB3469"/>
    <w:rsid w:val="00CB34D0"/>
    <w:rsid w:val="00CB3D16"/>
    <w:rsid w:val="00CB45E0"/>
    <w:rsid w:val="00CB4D80"/>
    <w:rsid w:val="00CB4D96"/>
    <w:rsid w:val="00CB5072"/>
    <w:rsid w:val="00CB6189"/>
    <w:rsid w:val="00CB6377"/>
    <w:rsid w:val="00CB690E"/>
    <w:rsid w:val="00CB744E"/>
    <w:rsid w:val="00CB7F1B"/>
    <w:rsid w:val="00CC012D"/>
    <w:rsid w:val="00CC078D"/>
    <w:rsid w:val="00CC1603"/>
    <w:rsid w:val="00CC201E"/>
    <w:rsid w:val="00CC20DC"/>
    <w:rsid w:val="00CC258E"/>
    <w:rsid w:val="00CC301A"/>
    <w:rsid w:val="00CC3313"/>
    <w:rsid w:val="00CC38BC"/>
    <w:rsid w:val="00CC3A7C"/>
    <w:rsid w:val="00CC4421"/>
    <w:rsid w:val="00CC4714"/>
    <w:rsid w:val="00CC5186"/>
    <w:rsid w:val="00CC61DD"/>
    <w:rsid w:val="00CC7298"/>
    <w:rsid w:val="00CC72FB"/>
    <w:rsid w:val="00CC750F"/>
    <w:rsid w:val="00CC7C5D"/>
    <w:rsid w:val="00CC7EE9"/>
    <w:rsid w:val="00CD008A"/>
    <w:rsid w:val="00CD029B"/>
    <w:rsid w:val="00CD04B2"/>
    <w:rsid w:val="00CD0812"/>
    <w:rsid w:val="00CD0B6F"/>
    <w:rsid w:val="00CD1D03"/>
    <w:rsid w:val="00CD1E69"/>
    <w:rsid w:val="00CD23A8"/>
    <w:rsid w:val="00CD26AA"/>
    <w:rsid w:val="00CD2A40"/>
    <w:rsid w:val="00CD31C2"/>
    <w:rsid w:val="00CD407B"/>
    <w:rsid w:val="00CD4502"/>
    <w:rsid w:val="00CD47FB"/>
    <w:rsid w:val="00CD4B3C"/>
    <w:rsid w:val="00CD5995"/>
    <w:rsid w:val="00CD63AB"/>
    <w:rsid w:val="00CD7086"/>
    <w:rsid w:val="00CD75AF"/>
    <w:rsid w:val="00CD7A09"/>
    <w:rsid w:val="00CD7A29"/>
    <w:rsid w:val="00CE01FD"/>
    <w:rsid w:val="00CE0307"/>
    <w:rsid w:val="00CE07DF"/>
    <w:rsid w:val="00CE0942"/>
    <w:rsid w:val="00CE09C2"/>
    <w:rsid w:val="00CE0F91"/>
    <w:rsid w:val="00CE1316"/>
    <w:rsid w:val="00CE1D47"/>
    <w:rsid w:val="00CE1DA4"/>
    <w:rsid w:val="00CE2621"/>
    <w:rsid w:val="00CE2C46"/>
    <w:rsid w:val="00CE31AA"/>
    <w:rsid w:val="00CE3BBE"/>
    <w:rsid w:val="00CE4053"/>
    <w:rsid w:val="00CE415C"/>
    <w:rsid w:val="00CE52BE"/>
    <w:rsid w:val="00CE5479"/>
    <w:rsid w:val="00CE57D5"/>
    <w:rsid w:val="00CE5BE8"/>
    <w:rsid w:val="00CE6467"/>
    <w:rsid w:val="00CE70D3"/>
    <w:rsid w:val="00CE7144"/>
    <w:rsid w:val="00CF0233"/>
    <w:rsid w:val="00CF0DE7"/>
    <w:rsid w:val="00CF119F"/>
    <w:rsid w:val="00CF27D5"/>
    <w:rsid w:val="00CF29E8"/>
    <w:rsid w:val="00CF2C96"/>
    <w:rsid w:val="00CF32BE"/>
    <w:rsid w:val="00CF3385"/>
    <w:rsid w:val="00CF3448"/>
    <w:rsid w:val="00CF4360"/>
    <w:rsid w:val="00CF4913"/>
    <w:rsid w:val="00CF491E"/>
    <w:rsid w:val="00CF539D"/>
    <w:rsid w:val="00CF590A"/>
    <w:rsid w:val="00CF597D"/>
    <w:rsid w:val="00CF5E93"/>
    <w:rsid w:val="00CF65A5"/>
    <w:rsid w:val="00CF66F6"/>
    <w:rsid w:val="00CF7940"/>
    <w:rsid w:val="00CF7F2B"/>
    <w:rsid w:val="00D00253"/>
    <w:rsid w:val="00D00AE9"/>
    <w:rsid w:val="00D00AF5"/>
    <w:rsid w:val="00D00C6A"/>
    <w:rsid w:val="00D01E95"/>
    <w:rsid w:val="00D01FAB"/>
    <w:rsid w:val="00D02362"/>
    <w:rsid w:val="00D029D2"/>
    <w:rsid w:val="00D02A65"/>
    <w:rsid w:val="00D03292"/>
    <w:rsid w:val="00D041B8"/>
    <w:rsid w:val="00D0469A"/>
    <w:rsid w:val="00D05419"/>
    <w:rsid w:val="00D05456"/>
    <w:rsid w:val="00D05831"/>
    <w:rsid w:val="00D05B10"/>
    <w:rsid w:val="00D05F5D"/>
    <w:rsid w:val="00D0627D"/>
    <w:rsid w:val="00D06917"/>
    <w:rsid w:val="00D06F30"/>
    <w:rsid w:val="00D070FF"/>
    <w:rsid w:val="00D0779F"/>
    <w:rsid w:val="00D1089D"/>
    <w:rsid w:val="00D10CAE"/>
    <w:rsid w:val="00D11B9F"/>
    <w:rsid w:val="00D11E08"/>
    <w:rsid w:val="00D12789"/>
    <w:rsid w:val="00D12AB0"/>
    <w:rsid w:val="00D12DB9"/>
    <w:rsid w:val="00D1330D"/>
    <w:rsid w:val="00D13BDA"/>
    <w:rsid w:val="00D1413B"/>
    <w:rsid w:val="00D148CB"/>
    <w:rsid w:val="00D14CB0"/>
    <w:rsid w:val="00D161D2"/>
    <w:rsid w:val="00D1682B"/>
    <w:rsid w:val="00D16FB1"/>
    <w:rsid w:val="00D16FFD"/>
    <w:rsid w:val="00D1773C"/>
    <w:rsid w:val="00D201A6"/>
    <w:rsid w:val="00D20975"/>
    <w:rsid w:val="00D21045"/>
    <w:rsid w:val="00D21B64"/>
    <w:rsid w:val="00D21EB4"/>
    <w:rsid w:val="00D22389"/>
    <w:rsid w:val="00D22897"/>
    <w:rsid w:val="00D22EB4"/>
    <w:rsid w:val="00D2316B"/>
    <w:rsid w:val="00D24314"/>
    <w:rsid w:val="00D246C3"/>
    <w:rsid w:val="00D25DB2"/>
    <w:rsid w:val="00D26263"/>
    <w:rsid w:val="00D26760"/>
    <w:rsid w:val="00D26808"/>
    <w:rsid w:val="00D26988"/>
    <w:rsid w:val="00D26A4C"/>
    <w:rsid w:val="00D305DA"/>
    <w:rsid w:val="00D30C69"/>
    <w:rsid w:val="00D31186"/>
    <w:rsid w:val="00D316F9"/>
    <w:rsid w:val="00D3184D"/>
    <w:rsid w:val="00D319F3"/>
    <w:rsid w:val="00D323CE"/>
    <w:rsid w:val="00D324FF"/>
    <w:rsid w:val="00D32E92"/>
    <w:rsid w:val="00D33B96"/>
    <w:rsid w:val="00D33CBB"/>
    <w:rsid w:val="00D33D06"/>
    <w:rsid w:val="00D343E6"/>
    <w:rsid w:val="00D35C02"/>
    <w:rsid w:val="00D36191"/>
    <w:rsid w:val="00D36BEE"/>
    <w:rsid w:val="00D36CBB"/>
    <w:rsid w:val="00D36D85"/>
    <w:rsid w:val="00D37508"/>
    <w:rsid w:val="00D37B22"/>
    <w:rsid w:val="00D4066B"/>
    <w:rsid w:val="00D4081B"/>
    <w:rsid w:val="00D40D76"/>
    <w:rsid w:val="00D41109"/>
    <w:rsid w:val="00D41805"/>
    <w:rsid w:val="00D41A15"/>
    <w:rsid w:val="00D4213B"/>
    <w:rsid w:val="00D42FFC"/>
    <w:rsid w:val="00D437C1"/>
    <w:rsid w:val="00D44DCC"/>
    <w:rsid w:val="00D45026"/>
    <w:rsid w:val="00D46506"/>
    <w:rsid w:val="00D466F5"/>
    <w:rsid w:val="00D4685D"/>
    <w:rsid w:val="00D46A0F"/>
    <w:rsid w:val="00D46C40"/>
    <w:rsid w:val="00D46D9A"/>
    <w:rsid w:val="00D46EED"/>
    <w:rsid w:val="00D4776D"/>
    <w:rsid w:val="00D47C66"/>
    <w:rsid w:val="00D47DF2"/>
    <w:rsid w:val="00D50671"/>
    <w:rsid w:val="00D50A58"/>
    <w:rsid w:val="00D51E6E"/>
    <w:rsid w:val="00D51E7D"/>
    <w:rsid w:val="00D51F6B"/>
    <w:rsid w:val="00D52790"/>
    <w:rsid w:val="00D5297A"/>
    <w:rsid w:val="00D52C43"/>
    <w:rsid w:val="00D52D02"/>
    <w:rsid w:val="00D55A4F"/>
    <w:rsid w:val="00D55B91"/>
    <w:rsid w:val="00D55BE2"/>
    <w:rsid w:val="00D561C6"/>
    <w:rsid w:val="00D562E1"/>
    <w:rsid w:val="00D56C60"/>
    <w:rsid w:val="00D56CB3"/>
    <w:rsid w:val="00D57070"/>
    <w:rsid w:val="00D576E9"/>
    <w:rsid w:val="00D57907"/>
    <w:rsid w:val="00D57A3F"/>
    <w:rsid w:val="00D57EE0"/>
    <w:rsid w:val="00D600D4"/>
    <w:rsid w:val="00D6038E"/>
    <w:rsid w:val="00D60683"/>
    <w:rsid w:val="00D6156A"/>
    <w:rsid w:val="00D6181A"/>
    <w:rsid w:val="00D630C3"/>
    <w:rsid w:val="00D63793"/>
    <w:rsid w:val="00D63919"/>
    <w:rsid w:val="00D63E6D"/>
    <w:rsid w:val="00D64485"/>
    <w:rsid w:val="00D64817"/>
    <w:rsid w:val="00D6514E"/>
    <w:rsid w:val="00D656B9"/>
    <w:rsid w:val="00D66148"/>
    <w:rsid w:val="00D66209"/>
    <w:rsid w:val="00D6675C"/>
    <w:rsid w:val="00D670ED"/>
    <w:rsid w:val="00D70258"/>
    <w:rsid w:val="00D70660"/>
    <w:rsid w:val="00D70BF4"/>
    <w:rsid w:val="00D71139"/>
    <w:rsid w:val="00D7223C"/>
    <w:rsid w:val="00D72D65"/>
    <w:rsid w:val="00D73A23"/>
    <w:rsid w:val="00D73A68"/>
    <w:rsid w:val="00D73ED4"/>
    <w:rsid w:val="00D7458D"/>
    <w:rsid w:val="00D74B7A"/>
    <w:rsid w:val="00D74CF7"/>
    <w:rsid w:val="00D74FFD"/>
    <w:rsid w:val="00D75261"/>
    <w:rsid w:val="00D75418"/>
    <w:rsid w:val="00D75F9C"/>
    <w:rsid w:val="00D7620F"/>
    <w:rsid w:val="00D77066"/>
    <w:rsid w:val="00D773E2"/>
    <w:rsid w:val="00D77FDF"/>
    <w:rsid w:val="00D8042F"/>
    <w:rsid w:val="00D8047F"/>
    <w:rsid w:val="00D80719"/>
    <w:rsid w:val="00D80B87"/>
    <w:rsid w:val="00D80DB5"/>
    <w:rsid w:val="00D80F1B"/>
    <w:rsid w:val="00D81332"/>
    <w:rsid w:val="00D81446"/>
    <w:rsid w:val="00D81D82"/>
    <w:rsid w:val="00D82286"/>
    <w:rsid w:val="00D82A59"/>
    <w:rsid w:val="00D82DEC"/>
    <w:rsid w:val="00D831B1"/>
    <w:rsid w:val="00D839BA"/>
    <w:rsid w:val="00D840DD"/>
    <w:rsid w:val="00D84D50"/>
    <w:rsid w:val="00D84D5C"/>
    <w:rsid w:val="00D85FEB"/>
    <w:rsid w:val="00D8650F"/>
    <w:rsid w:val="00D869E2"/>
    <w:rsid w:val="00D86BE9"/>
    <w:rsid w:val="00D86E0D"/>
    <w:rsid w:val="00D87137"/>
    <w:rsid w:val="00D904A3"/>
    <w:rsid w:val="00D90550"/>
    <w:rsid w:val="00D90DDE"/>
    <w:rsid w:val="00D9125A"/>
    <w:rsid w:val="00D91F7B"/>
    <w:rsid w:val="00D923EB"/>
    <w:rsid w:val="00D92E29"/>
    <w:rsid w:val="00D931E9"/>
    <w:rsid w:val="00D93698"/>
    <w:rsid w:val="00D93715"/>
    <w:rsid w:val="00D938D9"/>
    <w:rsid w:val="00D940B9"/>
    <w:rsid w:val="00D95559"/>
    <w:rsid w:val="00D95683"/>
    <w:rsid w:val="00D959D5"/>
    <w:rsid w:val="00D96343"/>
    <w:rsid w:val="00D96520"/>
    <w:rsid w:val="00D967EE"/>
    <w:rsid w:val="00D968D3"/>
    <w:rsid w:val="00D96C6D"/>
    <w:rsid w:val="00D96E98"/>
    <w:rsid w:val="00D96EF3"/>
    <w:rsid w:val="00D970E9"/>
    <w:rsid w:val="00DA082F"/>
    <w:rsid w:val="00DA0B79"/>
    <w:rsid w:val="00DA249A"/>
    <w:rsid w:val="00DA253D"/>
    <w:rsid w:val="00DA2E0A"/>
    <w:rsid w:val="00DA3E41"/>
    <w:rsid w:val="00DA44F0"/>
    <w:rsid w:val="00DA4F69"/>
    <w:rsid w:val="00DA5240"/>
    <w:rsid w:val="00DA52EB"/>
    <w:rsid w:val="00DA559F"/>
    <w:rsid w:val="00DA57C0"/>
    <w:rsid w:val="00DA5D01"/>
    <w:rsid w:val="00DA6095"/>
    <w:rsid w:val="00DA64A2"/>
    <w:rsid w:val="00DA65C5"/>
    <w:rsid w:val="00DA6992"/>
    <w:rsid w:val="00DA6B98"/>
    <w:rsid w:val="00DB034B"/>
    <w:rsid w:val="00DB084F"/>
    <w:rsid w:val="00DB1396"/>
    <w:rsid w:val="00DB1455"/>
    <w:rsid w:val="00DB2146"/>
    <w:rsid w:val="00DB35E4"/>
    <w:rsid w:val="00DB373E"/>
    <w:rsid w:val="00DB3C2A"/>
    <w:rsid w:val="00DB40EC"/>
    <w:rsid w:val="00DB4B22"/>
    <w:rsid w:val="00DB4B66"/>
    <w:rsid w:val="00DB5259"/>
    <w:rsid w:val="00DB60A5"/>
    <w:rsid w:val="00DB67AE"/>
    <w:rsid w:val="00DB6AA5"/>
    <w:rsid w:val="00DB6B91"/>
    <w:rsid w:val="00DB6DFC"/>
    <w:rsid w:val="00DB7AEC"/>
    <w:rsid w:val="00DC0C23"/>
    <w:rsid w:val="00DC17FF"/>
    <w:rsid w:val="00DC1B30"/>
    <w:rsid w:val="00DC1C0E"/>
    <w:rsid w:val="00DC1CD2"/>
    <w:rsid w:val="00DC204C"/>
    <w:rsid w:val="00DC2867"/>
    <w:rsid w:val="00DC30FA"/>
    <w:rsid w:val="00DC36B5"/>
    <w:rsid w:val="00DC3E90"/>
    <w:rsid w:val="00DC4585"/>
    <w:rsid w:val="00DC4AA5"/>
    <w:rsid w:val="00DC4BD4"/>
    <w:rsid w:val="00DC4C57"/>
    <w:rsid w:val="00DC558E"/>
    <w:rsid w:val="00DC5765"/>
    <w:rsid w:val="00DC587D"/>
    <w:rsid w:val="00DC59E8"/>
    <w:rsid w:val="00DC5D2A"/>
    <w:rsid w:val="00DC5EC2"/>
    <w:rsid w:val="00DC669A"/>
    <w:rsid w:val="00DC689E"/>
    <w:rsid w:val="00DC6955"/>
    <w:rsid w:val="00DC69B0"/>
    <w:rsid w:val="00DC7C34"/>
    <w:rsid w:val="00DD056C"/>
    <w:rsid w:val="00DD1413"/>
    <w:rsid w:val="00DD1888"/>
    <w:rsid w:val="00DD1C66"/>
    <w:rsid w:val="00DD1FD9"/>
    <w:rsid w:val="00DD20AB"/>
    <w:rsid w:val="00DD2250"/>
    <w:rsid w:val="00DD2338"/>
    <w:rsid w:val="00DD24B0"/>
    <w:rsid w:val="00DD2990"/>
    <w:rsid w:val="00DD3177"/>
    <w:rsid w:val="00DD39CD"/>
    <w:rsid w:val="00DD3A79"/>
    <w:rsid w:val="00DD3AE2"/>
    <w:rsid w:val="00DD3D2F"/>
    <w:rsid w:val="00DD6AFC"/>
    <w:rsid w:val="00DD707A"/>
    <w:rsid w:val="00DD76B2"/>
    <w:rsid w:val="00DE0069"/>
    <w:rsid w:val="00DE063A"/>
    <w:rsid w:val="00DE101A"/>
    <w:rsid w:val="00DE16BD"/>
    <w:rsid w:val="00DE1AFD"/>
    <w:rsid w:val="00DE1D9C"/>
    <w:rsid w:val="00DE1EA9"/>
    <w:rsid w:val="00DE2550"/>
    <w:rsid w:val="00DE2843"/>
    <w:rsid w:val="00DE2A83"/>
    <w:rsid w:val="00DE2B9B"/>
    <w:rsid w:val="00DE2EA9"/>
    <w:rsid w:val="00DE2F3D"/>
    <w:rsid w:val="00DE311B"/>
    <w:rsid w:val="00DE3563"/>
    <w:rsid w:val="00DE5D39"/>
    <w:rsid w:val="00DE65AC"/>
    <w:rsid w:val="00DE6F2F"/>
    <w:rsid w:val="00DE799A"/>
    <w:rsid w:val="00DE7A53"/>
    <w:rsid w:val="00DE7E65"/>
    <w:rsid w:val="00DF0347"/>
    <w:rsid w:val="00DF0C3D"/>
    <w:rsid w:val="00DF1523"/>
    <w:rsid w:val="00DF246C"/>
    <w:rsid w:val="00DF2FB6"/>
    <w:rsid w:val="00DF3776"/>
    <w:rsid w:val="00DF3982"/>
    <w:rsid w:val="00DF3F0B"/>
    <w:rsid w:val="00DF4288"/>
    <w:rsid w:val="00DF44A6"/>
    <w:rsid w:val="00DF461C"/>
    <w:rsid w:val="00DF4A7E"/>
    <w:rsid w:val="00DF5269"/>
    <w:rsid w:val="00DF53F1"/>
    <w:rsid w:val="00DF5A54"/>
    <w:rsid w:val="00DF5CEF"/>
    <w:rsid w:val="00DF6176"/>
    <w:rsid w:val="00DF65AE"/>
    <w:rsid w:val="00DF66F0"/>
    <w:rsid w:val="00DF6F18"/>
    <w:rsid w:val="00DF7010"/>
    <w:rsid w:val="00DF755C"/>
    <w:rsid w:val="00DF75E2"/>
    <w:rsid w:val="00DF76B7"/>
    <w:rsid w:val="00DF7781"/>
    <w:rsid w:val="00DF7D44"/>
    <w:rsid w:val="00DF7DEA"/>
    <w:rsid w:val="00E0002C"/>
    <w:rsid w:val="00E002DF"/>
    <w:rsid w:val="00E006BD"/>
    <w:rsid w:val="00E009BE"/>
    <w:rsid w:val="00E01883"/>
    <w:rsid w:val="00E01C81"/>
    <w:rsid w:val="00E02033"/>
    <w:rsid w:val="00E023D3"/>
    <w:rsid w:val="00E02F33"/>
    <w:rsid w:val="00E02FB9"/>
    <w:rsid w:val="00E03381"/>
    <w:rsid w:val="00E03D15"/>
    <w:rsid w:val="00E03FB7"/>
    <w:rsid w:val="00E04768"/>
    <w:rsid w:val="00E04865"/>
    <w:rsid w:val="00E05281"/>
    <w:rsid w:val="00E0595C"/>
    <w:rsid w:val="00E05B1C"/>
    <w:rsid w:val="00E05B5C"/>
    <w:rsid w:val="00E077D2"/>
    <w:rsid w:val="00E0785A"/>
    <w:rsid w:val="00E07E4B"/>
    <w:rsid w:val="00E1002B"/>
    <w:rsid w:val="00E1018E"/>
    <w:rsid w:val="00E10B31"/>
    <w:rsid w:val="00E10C36"/>
    <w:rsid w:val="00E10C76"/>
    <w:rsid w:val="00E10E1B"/>
    <w:rsid w:val="00E10FEB"/>
    <w:rsid w:val="00E11144"/>
    <w:rsid w:val="00E1241A"/>
    <w:rsid w:val="00E12448"/>
    <w:rsid w:val="00E1298C"/>
    <w:rsid w:val="00E12A94"/>
    <w:rsid w:val="00E12C78"/>
    <w:rsid w:val="00E13465"/>
    <w:rsid w:val="00E136B3"/>
    <w:rsid w:val="00E13D57"/>
    <w:rsid w:val="00E1417C"/>
    <w:rsid w:val="00E144FF"/>
    <w:rsid w:val="00E14633"/>
    <w:rsid w:val="00E149BB"/>
    <w:rsid w:val="00E14EAB"/>
    <w:rsid w:val="00E1500B"/>
    <w:rsid w:val="00E153BD"/>
    <w:rsid w:val="00E15CFA"/>
    <w:rsid w:val="00E162EC"/>
    <w:rsid w:val="00E1653A"/>
    <w:rsid w:val="00E166D3"/>
    <w:rsid w:val="00E169AF"/>
    <w:rsid w:val="00E169CB"/>
    <w:rsid w:val="00E16BC6"/>
    <w:rsid w:val="00E16BF6"/>
    <w:rsid w:val="00E16E72"/>
    <w:rsid w:val="00E17EED"/>
    <w:rsid w:val="00E200B4"/>
    <w:rsid w:val="00E20F04"/>
    <w:rsid w:val="00E220D7"/>
    <w:rsid w:val="00E2236F"/>
    <w:rsid w:val="00E2263A"/>
    <w:rsid w:val="00E23211"/>
    <w:rsid w:val="00E233C6"/>
    <w:rsid w:val="00E2420C"/>
    <w:rsid w:val="00E25C3E"/>
    <w:rsid w:val="00E26DE3"/>
    <w:rsid w:val="00E272D0"/>
    <w:rsid w:val="00E2752A"/>
    <w:rsid w:val="00E27947"/>
    <w:rsid w:val="00E27BFD"/>
    <w:rsid w:val="00E305DF"/>
    <w:rsid w:val="00E31542"/>
    <w:rsid w:val="00E316D1"/>
    <w:rsid w:val="00E326DD"/>
    <w:rsid w:val="00E32C3A"/>
    <w:rsid w:val="00E32C8A"/>
    <w:rsid w:val="00E33121"/>
    <w:rsid w:val="00E332A9"/>
    <w:rsid w:val="00E33BD4"/>
    <w:rsid w:val="00E33EF6"/>
    <w:rsid w:val="00E34192"/>
    <w:rsid w:val="00E3450C"/>
    <w:rsid w:val="00E3452A"/>
    <w:rsid w:val="00E34ECF"/>
    <w:rsid w:val="00E3517F"/>
    <w:rsid w:val="00E35360"/>
    <w:rsid w:val="00E35361"/>
    <w:rsid w:val="00E360DB"/>
    <w:rsid w:val="00E378CE"/>
    <w:rsid w:val="00E37904"/>
    <w:rsid w:val="00E37A47"/>
    <w:rsid w:val="00E37C2E"/>
    <w:rsid w:val="00E37E5E"/>
    <w:rsid w:val="00E4008B"/>
    <w:rsid w:val="00E40746"/>
    <w:rsid w:val="00E4199E"/>
    <w:rsid w:val="00E41B26"/>
    <w:rsid w:val="00E42A11"/>
    <w:rsid w:val="00E43D67"/>
    <w:rsid w:val="00E443CE"/>
    <w:rsid w:val="00E44500"/>
    <w:rsid w:val="00E45A38"/>
    <w:rsid w:val="00E45B71"/>
    <w:rsid w:val="00E4640B"/>
    <w:rsid w:val="00E46F98"/>
    <w:rsid w:val="00E47CDF"/>
    <w:rsid w:val="00E503C0"/>
    <w:rsid w:val="00E5077E"/>
    <w:rsid w:val="00E507E7"/>
    <w:rsid w:val="00E50BF5"/>
    <w:rsid w:val="00E50D0C"/>
    <w:rsid w:val="00E50D50"/>
    <w:rsid w:val="00E51118"/>
    <w:rsid w:val="00E513E7"/>
    <w:rsid w:val="00E51477"/>
    <w:rsid w:val="00E51BCC"/>
    <w:rsid w:val="00E51C22"/>
    <w:rsid w:val="00E53394"/>
    <w:rsid w:val="00E539F2"/>
    <w:rsid w:val="00E554B4"/>
    <w:rsid w:val="00E557B8"/>
    <w:rsid w:val="00E55827"/>
    <w:rsid w:val="00E55917"/>
    <w:rsid w:val="00E55A18"/>
    <w:rsid w:val="00E55CD2"/>
    <w:rsid w:val="00E566FE"/>
    <w:rsid w:val="00E56E31"/>
    <w:rsid w:val="00E5714D"/>
    <w:rsid w:val="00E5727E"/>
    <w:rsid w:val="00E574C8"/>
    <w:rsid w:val="00E57616"/>
    <w:rsid w:val="00E57820"/>
    <w:rsid w:val="00E57DA8"/>
    <w:rsid w:val="00E60E73"/>
    <w:rsid w:val="00E60F4C"/>
    <w:rsid w:val="00E611E0"/>
    <w:rsid w:val="00E61B7C"/>
    <w:rsid w:val="00E61BA0"/>
    <w:rsid w:val="00E61DD9"/>
    <w:rsid w:val="00E62AC7"/>
    <w:rsid w:val="00E62FE3"/>
    <w:rsid w:val="00E6382D"/>
    <w:rsid w:val="00E641D7"/>
    <w:rsid w:val="00E64494"/>
    <w:rsid w:val="00E64AB9"/>
    <w:rsid w:val="00E64BD0"/>
    <w:rsid w:val="00E658E0"/>
    <w:rsid w:val="00E66270"/>
    <w:rsid w:val="00E662A7"/>
    <w:rsid w:val="00E66536"/>
    <w:rsid w:val="00E666C3"/>
    <w:rsid w:val="00E667C5"/>
    <w:rsid w:val="00E6690B"/>
    <w:rsid w:val="00E66B8E"/>
    <w:rsid w:val="00E66F0B"/>
    <w:rsid w:val="00E67382"/>
    <w:rsid w:val="00E67E2A"/>
    <w:rsid w:val="00E70B83"/>
    <w:rsid w:val="00E70E9C"/>
    <w:rsid w:val="00E72065"/>
    <w:rsid w:val="00E7209B"/>
    <w:rsid w:val="00E72233"/>
    <w:rsid w:val="00E72274"/>
    <w:rsid w:val="00E72828"/>
    <w:rsid w:val="00E72D41"/>
    <w:rsid w:val="00E7329C"/>
    <w:rsid w:val="00E738C2"/>
    <w:rsid w:val="00E7393F"/>
    <w:rsid w:val="00E754C5"/>
    <w:rsid w:val="00E7668B"/>
    <w:rsid w:val="00E76D6F"/>
    <w:rsid w:val="00E77F04"/>
    <w:rsid w:val="00E80DEF"/>
    <w:rsid w:val="00E80FA6"/>
    <w:rsid w:val="00E80FDF"/>
    <w:rsid w:val="00E833D2"/>
    <w:rsid w:val="00E83C25"/>
    <w:rsid w:val="00E83C3B"/>
    <w:rsid w:val="00E83E4E"/>
    <w:rsid w:val="00E8436F"/>
    <w:rsid w:val="00E84737"/>
    <w:rsid w:val="00E86137"/>
    <w:rsid w:val="00E862DD"/>
    <w:rsid w:val="00E86649"/>
    <w:rsid w:val="00E86AC5"/>
    <w:rsid w:val="00E87292"/>
    <w:rsid w:val="00E878AD"/>
    <w:rsid w:val="00E87C6E"/>
    <w:rsid w:val="00E90A9C"/>
    <w:rsid w:val="00E91598"/>
    <w:rsid w:val="00E924E5"/>
    <w:rsid w:val="00E93233"/>
    <w:rsid w:val="00E932BF"/>
    <w:rsid w:val="00E947EC"/>
    <w:rsid w:val="00E94927"/>
    <w:rsid w:val="00E95A05"/>
    <w:rsid w:val="00E96714"/>
    <w:rsid w:val="00E96797"/>
    <w:rsid w:val="00E96D97"/>
    <w:rsid w:val="00E9772B"/>
    <w:rsid w:val="00E97B96"/>
    <w:rsid w:val="00E97BED"/>
    <w:rsid w:val="00E97E42"/>
    <w:rsid w:val="00EA014B"/>
    <w:rsid w:val="00EA1344"/>
    <w:rsid w:val="00EA164F"/>
    <w:rsid w:val="00EA1C77"/>
    <w:rsid w:val="00EA23FC"/>
    <w:rsid w:val="00EA25D0"/>
    <w:rsid w:val="00EA270B"/>
    <w:rsid w:val="00EA3489"/>
    <w:rsid w:val="00EA3C58"/>
    <w:rsid w:val="00EA4EB5"/>
    <w:rsid w:val="00EA50F7"/>
    <w:rsid w:val="00EA55EB"/>
    <w:rsid w:val="00EA5DD9"/>
    <w:rsid w:val="00EA7203"/>
    <w:rsid w:val="00EA7BE3"/>
    <w:rsid w:val="00EA7D58"/>
    <w:rsid w:val="00EB04DA"/>
    <w:rsid w:val="00EB0DE8"/>
    <w:rsid w:val="00EB0E26"/>
    <w:rsid w:val="00EB1314"/>
    <w:rsid w:val="00EB26CE"/>
    <w:rsid w:val="00EB2F6C"/>
    <w:rsid w:val="00EB2F91"/>
    <w:rsid w:val="00EB348A"/>
    <w:rsid w:val="00EB38A0"/>
    <w:rsid w:val="00EB3FD1"/>
    <w:rsid w:val="00EB42C6"/>
    <w:rsid w:val="00EB4959"/>
    <w:rsid w:val="00EB51D8"/>
    <w:rsid w:val="00EB55DC"/>
    <w:rsid w:val="00EB596D"/>
    <w:rsid w:val="00EB59E1"/>
    <w:rsid w:val="00EB6252"/>
    <w:rsid w:val="00EB69DC"/>
    <w:rsid w:val="00EB6D36"/>
    <w:rsid w:val="00EB7040"/>
    <w:rsid w:val="00EB7802"/>
    <w:rsid w:val="00EB790A"/>
    <w:rsid w:val="00EB7A5F"/>
    <w:rsid w:val="00EC0127"/>
    <w:rsid w:val="00EC0719"/>
    <w:rsid w:val="00EC08D1"/>
    <w:rsid w:val="00EC0C08"/>
    <w:rsid w:val="00EC0FA8"/>
    <w:rsid w:val="00EC13AE"/>
    <w:rsid w:val="00EC1457"/>
    <w:rsid w:val="00EC1464"/>
    <w:rsid w:val="00EC1FEC"/>
    <w:rsid w:val="00EC21DB"/>
    <w:rsid w:val="00EC39A9"/>
    <w:rsid w:val="00EC39CE"/>
    <w:rsid w:val="00EC3E37"/>
    <w:rsid w:val="00EC462E"/>
    <w:rsid w:val="00EC4D8B"/>
    <w:rsid w:val="00EC4D9D"/>
    <w:rsid w:val="00EC4EE3"/>
    <w:rsid w:val="00EC509E"/>
    <w:rsid w:val="00EC5CA9"/>
    <w:rsid w:val="00EC619B"/>
    <w:rsid w:val="00EC63C1"/>
    <w:rsid w:val="00EC6E6E"/>
    <w:rsid w:val="00ED0086"/>
    <w:rsid w:val="00ED0307"/>
    <w:rsid w:val="00ED0A22"/>
    <w:rsid w:val="00ED0C0D"/>
    <w:rsid w:val="00ED0C60"/>
    <w:rsid w:val="00ED1492"/>
    <w:rsid w:val="00ED3333"/>
    <w:rsid w:val="00ED35C8"/>
    <w:rsid w:val="00ED3941"/>
    <w:rsid w:val="00ED3C68"/>
    <w:rsid w:val="00ED5188"/>
    <w:rsid w:val="00ED5343"/>
    <w:rsid w:val="00ED5857"/>
    <w:rsid w:val="00ED5C3F"/>
    <w:rsid w:val="00ED5DC7"/>
    <w:rsid w:val="00ED68AF"/>
    <w:rsid w:val="00ED6FBF"/>
    <w:rsid w:val="00ED71D3"/>
    <w:rsid w:val="00ED7439"/>
    <w:rsid w:val="00ED78EB"/>
    <w:rsid w:val="00ED7C3D"/>
    <w:rsid w:val="00ED7CF6"/>
    <w:rsid w:val="00EE07F4"/>
    <w:rsid w:val="00EE0C4B"/>
    <w:rsid w:val="00EE1028"/>
    <w:rsid w:val="00EE2187"/>
    <w:rsid w:val="00EE2724"/>
    <w:rsid w:val="00EE2C04"/>
    <w:rsid w:val="00EE2EAF"/>
    <w:rsid w:val="00EE39B2"/>
    <w:rsid w:val="00EE4A25"/>
    <w:rsid w:val="00EE4C03"/>
    <w:rsid w:val="00EE62CF"/>
    <w:rsid w:val="00EE6825"/>
    <w:rsid w:val="00EE6C01"/>
    <w:rsid w:val="00EE7C68"/>
    <w:rsid w:val="00EF144F"/>
    <w:rsid w:val="00EF21AE"/>
    <w:rsid w:val="00EF239A"/>
    <w:rsid w:val="00EF242A"/>
    <w:rsid w:val="00EF262A"/>
    <w:rsid w:val="00EF267E"/>
    <w:rsid w:val="00EF3033"/>
    <w:rsid w:val="00EF3172"/>
    <w:rsid w:val="00EF34ED"/>
    <w:rsid w:val="00EF36E5"/>
    <w:rsid w:val="00EF427D"/>
    <w:rsid w:val="00EF440E"/>
    <w:rsid w:val="00EF4A12"/>
    <w:rsid w:val="00EF4C13"/>
    <w:rsid w:val="00EF5D2F"/>
    <w:rsid w:val="00EF6560"/>
    <w:rsid w:val="00EF68E2"/>
    <w:rsid w:val="00EF6CDC"/>
    <w:rsid w:val="00EF738E"/>
    <w:rsid w:val="00EF74C5"/>
    <w:rsid w:val="00EF7798"/>
    <w:rsid w:val="00F00079"/>
    <w:rsid w:val="00F00435"/>
    <w:rsid w:val="00F009A2"/>
    <w:rsid w:val="00F009E5"/>
    <w:rsid w:val="00F014C2"/>
    <w:rsid w:val="00F017E3"/>
    <w:rsid w:val="00F02EF3"/>
    <w:rsid w:val="00F03309"/>
    <w:rsid w:val="00F03821"/>
    <w:rsid w:val="00F03FDE"/>
    <w:rsid w:val="00F04903"/>
    <w:rsid w:val="00F04A3A"/>
    <w:rsid w:val="00F04DD4"/>
    <w:rsid w:val="00F0579B"/>
    <w:rsid w:val="00F059C3"/>
    <w:rsid w:val="00F05A1A"/>
    <w:rsid w:val="00F05E3E"/>
    <w:rsid w:val="00F061EA"/>
    <w:rsid w:val="00F06284"/>
    <w:rsid w:val="00F062DA"/>
    <w:rsid w:val="00F062F6"/>
    <w:rsid w:val="00F06959"/>
    <w:rsid w:val="00F0703D"/>
    <w:rsid w:val="00F073AB"/>
    <w:rsid w:val="00F078BF"/>
    <w:rsid w:val="00F07BC4"/>
    <w:rsid w:val="00F10619"/>
    <w:rsid w:val="00F1093D"/>
    <w:rsid w:val="00F10E8E"/>
    <w:rsid w:val="00F12060"/>
    <w:rsid w:val="00F12296"/>
    <w:rsid w:val="00F1273A"/>
    <w:rsid w:val="00F1352B"/>
    <w:rsid w:val="00F13CBA"/>
    <w:rsid w:val="00F13D27"/>
    <w:rsid w:val="00F14A6C"/>
    <w:rsid w:val="00F14D12"/>
    <w:rsid w:val="00F152F1"/>
    <w:rsid w:val="00F158CF"/>
    <w:rsid w:val="00F16189"/>
    <w:rsid w:val="00F16BFB"/>
    <w:rsid w:val="00F17002"/>
    <w:rsid w:val="00F200AC"/>
    <w:rsid w:val="00F203EF"/>
    <w:rsid w:val="00F20441"/>
    <w:rsid w:val="00F207D9"/>
    <w:rsid w:val="00F2130D"/>
    <w:rsid w:val="00F21843"/>
    <w:rsid w:val="00F21F9F"/>
    <w:rsid w:val="00F24823"/>
    <w:rsid w:val="00F24F1A"/>
    <w:rsid w:val="00F2519D"/>
    <w:rsid w:val="00F25209"/>
    <w:rsid w:val="00F25325"/>
    <w:rsid w:val="00F259E6"/>
    <w:rsid w:val="00F25A71"/>
    <w:rsid w:val="00F25AED"/>
    <w:rsid w:val="00F25C63"/>
    <w:rsid w:val="00F25D45"/>
    <w:rsid w:val="00F25F80"/>
    <w:rsid w:val="00F2629C"/>
    <w:rsid w:val="00F26633"/>
    <w:rsid w:val="00F26912"/>
    <w:rsid w:val="00F27B17"/>
    <w:rsid w:val="00F27C0E"/>
    <w:rsid w:val="00F27D6D"/>
    <w:rsid w:val="00F30F28"/>
    <w:rsid w:val="00F312F6"/>
    <w:rsid w:val="00F3145E"/>
    <w:rsid w:val="00F315A1"/>
    <w:rsid w:val="00F31A12"/>
    <w:rsid w:val="00F31CE4"/>
    <w:rsid w:val="00F3209A"/>
    <w:rsid w:val="00F323B1"/>
    <w:rsid w:val="00F32503"/>
    <w:rsid w:val="00F3289A"/>
    <w:rsid w:val="00F32CD0"/>
    <w:rsid w:val="00F335C8"/>
    <w:rsid w:val="00F33748"/>
    <w:rsid w:val="00F33E45"/>
    <w:rsid w:val="00F348A8"/>
    <w:rsid w:val="00F3506F"/>
    <w:rsid w:val="00F3524B"/>
    <w:rsid w:val="00F3586C"/>
    <w:rsid w:val="00F35D18"/>
    <w:rsid w:val="00F35F16"/>
    <w:rsid w:val="00F36165"/>
    <w:rsid w:val="00F3648F"/>
    <w:rsid w:val="00F36E84"/>
    <w:rsid w:val="00F36FB9"/>
    <w:rsid w:val="00F3778B"/>
    <w:rsid w:val="00F37D03"/>
    <w:rsid w:val="00F40114"/>
    <w:rsid w:val="00F40344"/>
    <w:rsid w:val="00F40A2A"/>
    <w:rsid w:val="00F410FD"/>
    <w:rsid w:val="00F426AA"/>
    <w:rsid w:val="00F42EF8"/>
    <w:rsid w:val="00F431FA"/>
    <w:rsid w:val="00F43EF0"/>
    <w:rsid w:val="00F4464E"/>
    <w:rsid w:val="00F44945"/>
    <w:rsid w:val="00F44F03"/>
    <w:rsid w:val="00F45C3B"/>
    <w:rsid w:val="00F46055"/>
    <w:rsid w:val="00F46D49"/>
    <w:rsid w:val="00F470A6"/>
    <w:rsid w:val="00F4711B"/>
    <w:rsid w:val="00F47176"/>
    <w:rsid w:val="00F50155"/>
    <w:rsid w:val="00F50255"/>
    <w:rsid w:val="00F51725"/>
    <w:rsid w:val="00F519E8"/>
    <w:rsid w:val="00F51BDA"/>
    <w:rsid w:val="00F51F4F"/>
    <w:rsid w:val="00F51FF4"/>
    <w:rsid w:val="00F533A5"/>
    <w:rsid w:val="00F535CB"/>
    <w:rsid w:val="00F53600"/>
    <w:rsid w:val="00F537FE"/>
    <w:rsid w:val="00F545F7"/>
    <w:rsid w:val="00F54673"/>
    <w:rsid w:val="00F54F61"/>
    <w:rsid w:val="00F5511B"/>
    <w:rsid w:val="00F55409"/>
    <w:rsid w:val="00F554AE"/>
    <w:rsid w:val="00F56552"/>
    <w:rsid w:val="00F568A4"/>
    <w:rsid w:val="00F5745E"/>
    <w:rsid w:val="00F578A7"/>
    <w:rsid w:val="00F579FF"/>
    <w:rsid w:val="00F60004"/>
    <w:rsid w:val="00F606A4"/>
    <w:rsid w:val="00F60E15"/>
    <w:rsid w:val="00F62174"/>
    <w:rsid w:val="00F62202"/>
    <w:rsid w:val="00F62BD1"/>
    <w:rsid w:val="00F62BDC"/>
    <w:rsid w:val="00F635B2"/>
    <w:rsid w:val="00F63661"/>
    <w:rsid w:val="00F637DF"/>
    <w:rsid w:val="00F63884"/>
    <w:rsid w:val="00F63E20"/>
    <w:rsid w:val="00F64CE9"/>
    <w:rsid w:val="00F6520A"/>
    <w:rsid w:val="00F6521D"/>
    <w:rsid w:val="00F65B25"/>
    <w:rsid w:val="00F669C1"/>
    <w:rsid w:val="00F67FC1"/>
    <w:rsid w:val="00F7098B"/>
    <w:rsid w:val="00F725A4"/>
    <w:rsid w:val="00F7281B"/>
    <w:rsid w:val="00F72F5B"/>
    <w:rsid w:val="00F74455"/>
    <w:rsid w:val="00F75325"/>
    <w:rsid w:val="00F75547"/>
    <w:rsid w:val="00F75F5E"/>
    <w:rsid w:val="00F7615E"/>
    <w:rsid w:val="00F76CDA"/>
    <w:rsid w:val="00F76F71"/>
    <w:rsid w:val="00F7718F"/>
    <w:rsid w:val="00F772F8"/>
    <w:rsid w:val="00F776A2"/>
    <w:rsid w:val="00F80277"/>
    <w:rsid w:val="00F808CE"/>
    <w:rsid w:val="00F80CFF"/>
    <w:rsid w:val="00F80E8A"/>
    <w:rsid w:val="00F80EFA"/>
    <w:rsid w:val="00F81086"/>
    <w:rsid w:val="00F8177B"/>
    <w:rsid w:val="00F82C11"/>
    <w:rsid w:val="00F83092"/>
    <w:rsid w:val="00F83200"/>
    <w:rsid w:val="00F83543"/>
    <w:rsid w:val="00F83F94"/>
    <w:rsid w:val="00F847D2"/>
    <w:rsid w:val="00F8540C"/>
    <w:rsid w:val="00F85E80"/>
    <w:rsid w:val="00F86629"/>
    <w:rsid w:val="00F867F3"/>
    <w:rsid w:val="00F86D49"/>
    <w:rsid w:val="00F86F63"/>
    <w:rsid w:val="00F87343"/>
    <w:rsid w:val="00F913CD"/>
    <w:rsid w:val="00F9163D"/>
    <w:rsid w:val="00F916AC"/>
    <w:rsid w:val="00F9279A"/>
    <w:rsid w:val="00F9286C"/>
    <w:rsid w:val="00F92DD4"/>
    <w:rsid w:val="00F93068"/>
    <w:rsid w:val="00F9365E"/>
    <w:rsid w:val="00F9434C"/>
    <w:rsid w:val="00F946BD"/>
    <w:rsid w:val="00F94FAA"/>
    <w:rsid w:val="00F95265"/>
    <w:rsid w:val="00F96D9F"/>
    <w:rsid w:val="00F96E04"/>
    <w:rsid w:val="00FA0420"/>
    <w:rsid w:val="00FA0E86"/>
    <w:rsid w:val="00FA1231"/>
    <w:rsid w:val="00FA1E90"/>
    <w:rsid w:val="00FA2413"/>
    <w:rsid w:val="00FA292D"/>
    <w:rsid w:val="00FA2F96"/>
    <w:rsid w:val="00FA3023"/>
    <w:rsid w:val="00FA30D1"/>
    <w:rsid w:val="00FA373F"/>
    <w:rsid w:val="00FA3AF6"/>
    <w:rsid w:val="00FA4067"/>
    <w:rsid w:val="00FA4386"/>
    <w:rsid w:val="00FA4FB4"/>
    <w:rsid w:val="00FA5697"/>
    <w:rsid w:val="00FA5E10"/>
    <w:rsid w:val="00FA66AF"/>
    <w:rsid w:val="00FA6AEB"/>
    <w:rsid w:val="00FA71E5"/>
    <w:rsid w:val="00FA7C18"/>
    <w:rsid w:val="00FB079F"/>
    <w:rsid w:val="00FB16E5"/>
    <w:rsid w:val="00FB1734"/>
    <w:rsid w:val="00FB2D79"/>
    <w:rsid w:val="00FB3808"/>
    <w:rsid w:val="00FB39E9"/>
    <w:rsid w:val="00FB3C06"/>
    <w:rsid w:val="00FB43C4"/>
    <w:rsid w:val="00FB45F8"/>
    <w:rsid w:val="00FB4D36"/>
    <w:rsid w:val="00FB4DBB"/>
    <w:rsid w:val="00FB51CE"/>
    <w:rsid w:val="00FB5456"/>
    <w:rsid w:val="00FB5AF5"/>
    <w:rsid w:val="00FB6A8E"/>
    <w:rsid w:val="00FB6D72"/>
    <w:rsid w:val="00FB7B21"/>
    <w:rsid w:val="00FC0435"/>
    <w:rsid w:val="00FC05D1"/>
    <w:rsid w:val="00FC0A65"/>
    <w:rsid w:val="00FC1023"/>
    <w:rsid w:val="00FC112F"/>
    <w:rsid w:val="00FC11CB"/>
    <w:rsid w:val="00FC1820"/>
    <w:rsid w:val="00FC1CFA"/>
    <w:rsid w:val="00FC22EF"/>
    <w:rsid w:val="00FC287E"/>
    <w:rsid w:val="00FC3084"/>
    <w:rsid w:val="00FC30C7"/>
    <w:rsid w:val="00FC353B"/>
    <w:rsid w:val="00FC3B29"/>
    <w:rsid w:val="00FC3E67"/>
    <w:rsid w:val="00FC41DF"/>
    <w:rsid w:val="00FC4276"/>
    <w:rsid w:val="00FC4E49"/>
    <w:rsid w:val="00FC4EF5"/>
    <w:rsid w:val="00FC5761"/>
    <w:rsid w:val="00FC5917"/>
    <w:rsid w:val="00FC5F65"/>
    <w:rsid w:val="00FC66BD"/>
    <w:rsid w:val="00FC6B4F"/>
    <w:rsid w:val="00FC6B99"/>
    <w:rsid w:val="00FC6BB4"/>
    <w:rsid w:val="00FC6D9C"/>
    <w:rsid w:val="00FD066B"/>
    <w:rsid w:val="00FD0BCE"/>
    <w:rsid w:val="00FD120A"/>
    <w:rsid w:val="00FD1649"/>
    <w:rsid w:val="00FD1F73"/>
    <w:rsid w:val="00FD355D"/>
    <w:rsid w:val="00FD36DF"/>
    <w:rsid w:val="00FD382D"/>
    <w:rsid w:val="00FD3A4A"/>
    <w:rsid w:val="00FD40FB"/>
    <w:rsid w:val="00FD42D5"/>
    <w:rsid w:val="00FD44A1"/>
    <w:rsid w:val="00FD561F"/>
    <w:rsid w:val="00FD6007"/>
    <w:rsid w:val="00FD6338"/>
    <w:rsid w:val="00FD6523"/>
    <w:rsid w:val="00FD73CF"/>
    <w:rsid w:val="00FD76C5"/>
    <w:rsid w:val="00FD76E8"/>
    <w:rsid w:val="00FD7779"/>
    <w:rsid w:val="00FD7C04"/>
    <w:rsid w:val="00FE0148"/>
    <w:rsid w:val="00FE047D"/>
    <w:rsid w:val="00FE0C5F"/>
    <w:rsid w:val="00FE14D1"/>
    <w:rsid w:val="00FE19DA"/>
    <w:rsid w:val="00FE1D54"/>
    <w:rsid w:val="00FE2EA4"/>
    <w:rsid w:val="00FE33C5"/>
    <w:rsid w:val="00FE342E"/>
    <w:rsid w:val="00FE3D38"/>
    <w:rsid w:val="00FE3D3B"/>
    <w:rsid w:val="00FE4811"/>
    <w:rsid w:val="00FE538E"/>
    <w:rsid w:val="00FE554D"/>
    <w:rsid w:val="00FE6048"/>
    <w:rsid w:val="00FE63D3"/>
    <w:rsid w:val="00FE6A42"/>
    <w:rsid w:val="00FE72A2"/>
    <w:rsid w:val="00FE75AB"/>
    <w:rsid w:val="00FE7F5A"/>
    <w:rsid w:val="00FF00A6"/>
    <w:rsid w:val="00FF0BA0"/>
    <w:rsid w:val="00FF18AD"/>
    <w:rsid w:val="00FF21E0"/>
    <w:rsid w:val="00FF2839"/>
    <w:rsid w:val="00FF2C62"/>
    <w:rsid w:val="00FF3CC4"/>
    <w:rsid w:val="00FF5BD4"/>
    <w:rsid w:val="00FF69EA"/>
    <w:rsid w:val="00FF6D48"/>
    <w:rsid w:val="00FF76EB"/>
    <w:rsid w:val="00FF7878"/>
    <w:rsid w:val="00FF7A4A"/>
    <w:rsid w:val="00FF7AD3"/>
    <w:rsid w:val="00FF7F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9C206"/>
  <w15:docId w15:val="{E053C5A6-D2E7-4382-B91F-EA964155D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ECF"/>
    <w:pPr>
      <w:widowControl w:val="0"/>
    </w:pPr>
    <w:rPr>
      <w:rFonts w:eastAsia="新細明體"/>
      <w:kern w:val="2"/>
      <w:sz w:val="24"/>
      <w:szCs w:val="24"/>
      <w:lang w:val="en-GB"/>
    </w:rPr>
  </w:style>
  <w:style w:type="paragraph" w:styleId="1">
    <w:name w:val="heading 1"/>
    <w:basedOn w:val="a"/>
    <w:next w:val="a"/>
    <w:qFormat/>
    <w:rsid w:val="00477ECF"/>
    <w:pPr>
      <w:keepNext/>
      <w:spacing w:line="480" w:lineRule="auto"/>
      <w:jc w:val="both"/>
      <w:outlineLvl w:val="0"/>
    </w:pPr>
    <w:rPr>
      <w:b/>
    </w:rPr>
  </w:style>
  <w:style w:type="paragraph" w:styleId="2">
    <w:name w:val="heading 2"/>
    <w:basedOn w:val="a"/>
    <w:next w:val="a"/>
    <w:qFormat/>
    <w:rsid w:val="00477ECF"/>
    <w:pPr>
      <w:keepNext/>
      <w:spacing w:line="480" w:lineRule="auto"/>
      <w:jc w:val="center"/>
      <w:outlineLvl w:val="1"/>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77ECF"/>
    <w:pPr>
      <w:tabs>
        <w:tab w:val="center" w:pos="4153"/>
        <w:tab w:val="right" w:pos="8306"/>
      </w:tabs>
      <w:snapToGrid w:val="0"/>
    </w:pPr>
    <w:rPr>
      <w:sz w:val="20"/>
      <w:szCs w:val="20"/>
    </w:rPr>
  </w:style>
  <w:style w:type="paragraph" w:styleId="a4">
    <w:name w:val="footer"/>
    <w:basedOn w:val="a"/>
    <w:rsid w:val="00477ECF"/>
    <w:pPr>
      <w:tabs>
        <w:tab w:val="center" w:pos="4153"/>
        <w:tab w:val="right" w:pos="8306"/>
      </w:tabs>
      <w:snapToGrid w:val="0"/>
    </w:pPr>
    <w:rPr>
      <w:sz w:val="20"/>
      <w:szCs w:val="20"/>
    </w:rPr>
  </w:style>
  <w:style w:type="character" w:styleId="a5">
    <w:name w:val="page number"/>
    <w:basedOn w:val="a0"/>
    <w:rsid w:val="00477ECF"/>
  </w:style>
  <w:style w:type="paragraph" w:styleId="a6">
    <w:name w:val="Balloon Text"/>
    <w:basedOn w:val="a"/>
    <w:semiHidden/>
    <w:rsid w:val="00477ECF"/>
    <w:rPr>
      <w:rFonts w:ascii="Arial" w:hAnsi="Arial"/>
      <w:sz w:val="16"/>
      <w:szCs w:val="16"/>
    </w:rPr>
  </w:style>
  <w:style w:type="character" w:styleId="a7">
    <w:name w:val="Hyperlink"/>
    <w:uiPriority w:val="99"/>
    <w:rsid w:val="00477ECF"/>
    <w:rPr>
      <w:color w:val="0000FF"/>
      <w:u w:val="single"/>
    </w:rPr>
  </w:style>
  <w:style w:type="character" w:customStyle="1" w:styleId="Hyperlink1">
    <w:name w:val="Hyperlink1"/>
    <w:rsid w:val="00477ECF"/>
    <w:rPr>
      <w:color w:val="0000FF"/>
      <w:u w:val="single"/>
    </w:rPr>
  </w:style>
  <w:style w:type="paragraph" w:styleId="Web">
    <w:name w:val="Normal (Web)"/>
    <w:basedOn w:val="a"/>
    <w:rsid w:val="00477ECF"/>
    <w:pPr>
      <w:widowControl/>
      <w:spacing w:before="100" w:beforeAutospacing="1" w:after="100" w:afterAutospacing="1"/>
    </w:pPr>
    <w:rPr>
      <w:rFonts w:ascii="新細明體" w:hAnsi="新細明體" w:cs="新細明體"/>
      <w:color w:val="000000"/>
      <w:kern w:val="0"/>
      <w:lang w:val="en-US"/>
    </w:rPr>
  </w:style>
  <w:style w:type="character" w:customStyle="1" w:styleId="title1">
    <w:name w:val="title1"/>
    <w:rsid w:val="00477ECF"/>
    <w:rPr>
      <w:rFonts w:ascii="Arial" w:hAnsi="Arial" w:cs="Arial" w:hint="default"/>
      <w:b/>
      <w:bCs/>
      <w:sz w:val="30"/>
      <w:szCs w:val="30"/>
    </w:rPr>
  </w:style>
  <w:style w:type="paragraph" w:customStyle="1" w:styleId="Default">
    <w:name w:val="Default"/>
    <w:rsid w:val="00477ECF"/>
    <w:pPr>
      <w:widowControl w:val="0"/>
      <w:autoSpaceDE w:val="0"/>
      <w:autoSpaceDN w:val="0"/>
      <w:adjustRightInd w:val="0"/>
    </w:pPr>
    <w:rPr>
      <w:rFonts w:eastAsia="新細明體"/>
      <w:color w:val="000000"/>
      <w:sz w:val="24"/>
      <w:szCs w:val="24"/>
    </w:rPr>
  </w:style>
  <w:style w:type="character" w:styleId="a8">
    <w:name w:val="Strong"/>
    <w:qFormat/>
    <w:rsid w:val="00477ECF"/>
    <w:rPr>
      <w:b/>
      <w:bCs/>
    </w:rPr>
  </w:style>
  <w:style w:type="character" w:customStyle="1" w:styleId="a9">
    <w:name w:val="a"/>
    <w:basedOn w:val="a0"/>
    <w:rsid w:val="00477ECF"/>
  </w:style>
  <w:style w:type="character" w:styleId="aa">
    <w:name w:val="annotation reference"/>
    <w:semiHidden/>
    <w:rsid w:val="005E4568"/>
    <w:rPr>
      <w:sz w:val="21"/>
      <w:szCs w:val="21"/>
    </w:rPr>
  </w:style>
  <w:style w:type="paragraph" w:styleId="ab">
    <w:name w:val="annotation text"/>
    <w:basedOn w:val="a"/>
    <w:semiHidden/>
    <w:rsid w:val="005E4568"/>
  </w:style>
  <w:style w:type="paragraph" w:styleId="ac">
    <w:name w:val="annotation subject"/>
    <w:basedOn w:val="ab"/>
    <w:next w:val="ab"/>
    <w:semiHidden/>
    <w:rsid w:val="005E4568"/>
    <w:rPr>
      <w:b/>
      <w:bCs/>
    </w:rPr>
  </w:style>
  <w:style w:type="paragraph" w:customStyle="1" w:styleId="10">
    <w:name w:val="內文1"/>
    <w:basedOn w:val="Default"/>
    <w:next w:val="Default"/>
    <w:rsid w:val="008D65B9"/>
    <w:rPr>
      <w:rFonts w:ascii="新細明體"/>
      <w:color w:val="auto"/>
      <w:lang w:eastAsia="zh-CN"/>
    </w:rPr>
  </w:style>
  <w:style w:type="table" w:styleId="ad">
    <w:name w:val="Table Grid"/>
    <w:basedOn w:val="a1"/>
    <w:rsid w:val="00CC61D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rsid w:val="0023256C"/>
    <w:rPr>
      <w:color w:val="800080"/>
      <w:u w:val="single"/>
    </w:rPr>
  </w:style>
  <w:style w:type="paragraph" w:customStyle="1" w:styleId="0title3rd">
    <w:name w:val="0_title_3rd"/>
    <w:basedOn w:val="a"/>
    <w:rsid w:val="003E5052"/>
    <w:rPr>
      <w:szCs w:val="20"/>
      <w:lang w:val="en-US"/>
    </w:rPr>
  </w:style>
  <w:style w:type="paragraph" w:customStyle="1" w:styleId="1b">
    <w:name w:val="樣式1b"/>
    <w:basedOn w:val="a"/>
    <w:rsid w:val="00D42FFC"/>
    <w:pPr>
      <w:tabs>
        <w:tab w:val="left" w:pos="600"/>
      </w:tabs>
      <w:snapToGrid w:val="0"/>
      <w:spacing w:afterLines="100" w:after="240" w:line="324" w:lineRule="auto"/>
      <w:jc w:val="both"/>
    </w:pPr>
    <w:rPr>
      <w:iCs/>
      <w:szCs w:val="20"/>
      <w:lang w:val="en-US"/>
    </w:rPr>
  </w:style>
  <w:style w:type="paragraph" w:customStyle="1" w:styleId="af">
    <w:name w:val="樣式"/>
    <w:rsid w:val="00625041"/>
    <w:pPr>
      <w:widowControl w:val="0"/>
      <w:autoSpaceDE w:val="0"/>
      <w:autoSpaceDN w:val="0"/>
      <w:adjustRightInd w:val="0"/>
    </w:pPr>
    <w:rPr>
      <w:rFonts w:eastAsia="新細明體"/>
      <w:sz w:val="24"/>
      <w:szCs w:val="24"/>
    </w:rPr>
  </w:style>
  <w:style w:type="paragraph" w:styleId="af0">
    <w:name w:val="footnote text"/>
    <w:basedOn w:val="a"/>
    <w:semiHidden/>
    <w:rsid w:val="00E662A7"/>
    <w:pPr>
      <w:snapToGrid w:val="0"/>
    </w:pPr>
    <w:rPr>
      <w:sz w:val="20"/>
      <w:szCs w:val="20"/>
    </w:rPr>
  </w:style>
  <w:style w:type="character" w:styleId="af1">
    <w:name w:val="footnote reference"/>
    <w:semiHidden/>
    <w:rsid w:val="00E662A7"/>
    <w:rPr>
      <w:vertAlign w:val="superscript"/>
    </w:rPr>
  </w:style>
  <w:style w:type="paragraph" w:customStyle="1" w:styleId="af2">
    <w:name w:val="字元 字元 字元 字元 字元 字元 字元 字元 字元 字元 字元 字元 字元 字元 字元 字元 字元 字元 字元 字元 字元 字元 字元 字元"/>
    <w:basedOn w:val="a"/>
    <w:rsid w:val="00B509B0"/>
    <w:pPr>
      <w:widowControl/>
      <w:spacing w:after="20"/>
    </w:pPr>
    <w:rPr>
      <w:rFonts w:eastAsia="Times New Roman"/>
      <w:kern w:val="0"/>
      <w:sz w:val="20"/>
      <w:szCs w:val="20"/>
      <w:lang w:val="en-US" w:bidi="he-IL"/>
    </w:rPr>
  </w:style>
  <w:style w:type="character" w:styleId="af3">
    <w:name w:val="Emphasis"/>
    <w:qFormat/>
    <w:rsid w:val="00127EC3"/>
    <w:rPr>
      <w:b w:val="0"/>
      <w:bCs w:val="0"/>
      <w:i w:val="0"/>
      <w:iCs w:val="0"/>
      <w:color w:val="CC0033"/>
    </w:rPr>
  </w:style>
  <w:style w:type="paragraph" w:customStyle="1" w:styleId="11">
    <w:name w:val="字元 字元 字元 字元 字元 字元 字元 字元 字元 字元 字元 字元1 字元 字元 字元"/>
    <w:basedOn w:val="a"/>
    <w:rsid w:val="00960785"/>
    <w:pPr>
      <w:widowControl/>
      <w:spacing w:after="20"/>
    </w:pPr>
    <w:rPr>
      <w:rFonts w:eastAsia="Times New Roman"/>
      <w:kern w:val="0"/>
      <w:sz w:val="20"/>
      <w:szCs w:val="20"/>
      <w:lang w:val="en-US" w:bidi="he-IL"/>
    </w:rPr>
  </w:style>
  <w:style w:type="paragraph" w:customStyle="1" w:styleId="12">
    <w:name w:val="字元1 字元 字元 字元 字元 字元 字元 字元 字元 字元 字元 字元 字元 字元 字元 字元 字元 字元 字元 字元 字元 字元"/>
    <w:basedOn w:val="a"/>
    <w:rsid w:val="005F19A8"/>
    <w:pPr>
      <w:widowControl/>
      <w:spacing w:after="20"/>
    </w:pPr>
    <w:rPr>
      <w:rFonts w:eastAsia="Times New Roman" w:cs="Courier New"/>
      <w:kern w:val="0"/>
      <w:sz w:val="20"/>
      <w:szCs w:val="20"/>
      <w:lang w:val="en-US" w:bidi="he-IL"/>
    </w:rPr>
  </w:style>
  <w:style w:type="paragraph" w:customStyle="1" w:styleId="CharChar">
    <w:name w:val="Char Char 字元 字元 字元 字元 字元 字元 字元 字元 字元 字元 字元 字元 字元 字元 字元 字元 字元 字元 字元 字元 字元 字元 字元 字元 字元 字元 字元"/>
    <w:basedOn w:val="a"/>
    <w:rsid w:val="00E66B8E"/>
    <w:pPr>
      <w:widowControl/>
      <w:spacing w:after="20"/>
    </w:pPr>
    <w:rPr>
      <w:rFonts w:eastAsia="Times New Roman"/>
      <w:kern w:val="0"/>
      <w:sz w:val="20"/>
      <w:szCs w:val="20"/>
      <w:lang w:val="en-US" w:bidi="he-IL"/>
    </w:rPr>
  </w:style>
  <w:style w:type="paragraph" w:styleId="af4">
    <w:name w:val="Revision"/>
    <w:hidden/>
    <w:uiPriority w:val="99"/>
    <w:semiHidden/>
    <w:rsid w:val="00ED6FBF"/>
    <w:rPr>
      <w:rFonts w:eastAsia="新細明體"/>
      <w:kern w:val="2"/>
      <w:sz w:val="24"/>
      <w:szCs w:val="24"/>
      <w:lang w:val="en-GB"/>
    </w:rPr>
  </w:style>
  <w:style w:type="paragraph" w:styleId="af5">
    <w:name w:val="List Paragraph"/>
    <w:basedOn w:val="a"/>
    <w:uiPriority w:val="34"/>
    <w:qFormat/>
    <w:rsid w:val="00816B7A"/>
    <w:pPr>
      <w:ind w:leftChars="200" w:left="480"/>
    </w:pPr>
  </w:style>
  <w:style w:type="character" w:customStyle="1" w:styleId="13">
    <w:name w:val="未解析的提及1"/>
    <w:basedOn w:val="a0"/>
    <w:uiPriority w:val="99"/>
    <w:semiHidden/>
    <w:unhideWhenUsed/>
    <w:rsid w:val="00D81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588144">
      <w:bodyDiv w:val="1"/>
      <w:marLeft w:val="0"/>
      <w:marRight w:val="0"/>
      <w:marTop w:val="0"/>
      <w:marBottom w:val="0"/>
      <w:divBdr>
        <w:top w:val="none" w:sz="0" w:space="0" w:color="auto"/>
        <w:left w:val="none" w:sz="0" w:space="0" w:color="auto"/>
        <w:bottom w:val="none" w:sz="0" w:space="0" w:color="auto"/>
        <w:right w:val="none" w:sz="0" w:space="0" w:color="auto"/>
      </w:divBdr>
      <w:divsChild>
        <w:div w:id="23138409">
          <w:marLeft w:val="0"/>
          <w:marRight w:val="0"/>
          <w:marTop w:val="0"/>
          <w:marBottom w:val="0"/>
          <w:divBdr>
            <w:top w:val="none" w:sz="0" w:space="0" w:color="auto"/>
            <w:left w:val="none" w:sz="0" w:space="0" w:color="auto"/>
            <w:bottom w:val="none" w:sz="0" w:space="0" w:color="auto"/>
            <w:right w:val="none" w:sz="0" w:space="0" w:color="auto"/>
          </w:divBdr>
          <w:divsChild>
            <w:div w:id="784886851">
              <w:marLeft w:val="0"/>
              <w:marRight w:val="0"/>
              <w:marTop w:val="0"/>
              <w:marBottom w:val="0"/>
              <w:divBdr>
                <w:top w:val="none" w:sz="0" w:space="0" w:color="auto"/>
                <w:left w:val="none" w:sz="0" w:space="0" w:color="auto"/>
                <w:bottom w:val="none" w:sz="0" w:space="0" w:color="auto"/>
                <w:right w:val="none" w:sz="0" w:space="0" w:color="auto"/>
              </w:divBdr>
              <w:divsChild>
                <w:div w:id="132304443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10004152">
      <w:bodyDiv w:val="1"/>
      <w:marLeft w:val="0"/>
      <w:marRight w:val="0"/>
      <w:marTop w:val="0"/>
      <w:marBottom w:val="0"/>
      <w:divBdr>
        <w:top w:val="none" w:sz="0" w:space="0" w:color="auto"/>
        <w:left w:val="none" w:sz="0" w:space="0" w:color="auto"/>
        <w:bottom w:val="none" w:sz="0" w:space="0" w:color="auto"/>
        <w:right w:val="none" w:sz="0" w:space="0" w:color="auto"/>
      </w:divBdr>
      <w:divsChild>
        <w:div w:id="128403280">
          <w:blockQuote w:val="1"/>
          <w:marLeft w:val="720"/>
          <w:marRight w:val="720"/>
          <w:marTop w:val="100"/>
          <w:marBottom w:val="100"/>
          <w:divBdr>
            <w:top w:val="none" w:sz="0" w:space="0" w:color="auto"/>
            <w:left w:val="none" w:sz="0" w:space="0" w:color="auto"/>
            <w:bottom w:val="none" w:sz="0" w:space="0" w:color="auto"/>
            <w:right w:val="none" w:sz="0" w:space="0" w:color="auto"/>
          </w:divBdr>
        </w:div>
        <w:div w:id="564994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653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915756">
      <w:bodyDiv w:val="1"/>
      <w:marLeft w:val="0"/>
      <w:marRight w:val="0"/>
      <w:marTop w:val="0"/>
      <w:marBottom w:val="0"/>
      <w:divBdr>
        <w:top w:val="none" w:sz="0" w:space="0" w:color="auto"/>
        <w:left w:val="none" w:sz="0" w:space="0" w:color="auto"/>
        <w:bottom w:val="none" w:sz="0" w:space="0" w:color="auto"/>
        <w:right w:val="none" w:sz="0" w:space="0" w:color="auto"/>
      </w:divBdr>
      <w:divsChild>
        <w:div w:id="1108164343">
          <w:marLeft w:val="0"/>
          <w:marRight w:val="0"/>
          <w:marTop w:val="0"/>
          <w:marBottom w:val="0"/>
          <w:divBdr>
            <w:top w:val="none" w:sz="0" w:space="0" w:color="auto"/>
            <w:left w:val="none" w:sz="0" w:space="0" w:color="auto"/>
            <w:bottom w:val="none" w:sz="0" w:space="0" w:color="auto"/>
            <w:right w:val="none" w:sz="0" w:space="0" w:color="auto"/>
          </w:divBdr>
          <w:divsChild>
            <w:div w:id="1033463904">
              <w:marLeft w:val="0"/>
              <w:marRight w:val="0"/>
              <w:marTop w:val="0"/>
              <w:marBottom w:val="0"/>
              <w:divBdr>
                <w:top w:val="none" w:sz="0" w:space="0" w:color="auto"/>
                <w:left w:val="none" w:sz="0" w:space="0" w:color="auto"/>
                <w:bottom w:val="none" w:sz="0" w:space="0" w:color="auto"/>
                <w:right w:val="none" w:sz="0" w:space="0" w:color="auto"/>
              </w:divBdr>
              <w:divsChild>
                <w:div w:id="484320227">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540439427">
      <w:bodyDiv w:val="1"/>
      <w:marLeft w:val="0"/>
      <w:marRight w:val="0"/>
      <w:marTop w:val="0"/>
      <w:marBottom w:val="0"/>
      <w:divBdr>
        <w:top w:val="none" w:sz="0" w:space="0" w:color="auto"/>
        <w:left w:val="none" w:sz="0" w:space="0" w:color="auto"/>
        <w:bottom w:val="none" w:sz="0" w:space="0" w:color="auto"/>
        <w:right w:val="none" w:sz="0" w:space="0" w:color="auto"/>
      </w:divBdr>
      <w:divsChild>
        <w:div w:id="1079256621">
          <w:marLeft w:val="0"/>
          <w:marRight w:val="0"/>
          <w:marTop w:val="0"/>
          <w:marBottom w:val="0"/>
          <w:divBdr>
            <w:top w:val="none" w:sz="0" w:space="0" w:color="auto"/>
            <w:left w:val="none" w:sz="0" w:space="0" w:color="auto"/>
            <w:bottom w:val="none" w:sz="0" w:space="0" w:color="auto"/>
            <w:right w:val="none" w:sz="0" w:space="0" w:color="auto"/>
          </w:divBdr>
          <w:divsChild>
            <w:div w:id="1883204273">
              <w:marLeft w:val="0"/>
              <w:marRight w:val="0"/>
              <w:marTop w:val="0"/>
              <w:marBottom w:val="0"/>
              <w:divBdr>
                <w:top w:val="none" w:sz="0" w:space="0" w:color="auto"/>
                <w:left w:val="none" w:sz="0" w:space="0" w:color="auto"/>
                <w:bottom w:val="none" w:sz="0" w:space="0" w:color="auto"/>
                <w:right w:val="none" w:sz="0" w:space="0" w:color="auto"/>
              </w:divBdr>
              <w:divsChild>
                <w:div w:id="886993684">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677393468">
      <w:bodyDiv w:val="1"/>
      <w:marLeft w:val="0"/>
      <w:marRight w:val="0"/>
      <w:marTop w:val="0"/>
      <w:marBottom w:val="0"/>
      <w:divBdr>
        <w:top w:val="none" w:sz="0" w:space="0" w:color="auto"/>
        <w:left w:val="none" w:sz="0" w:space="0" w:color="auto"/>
        <w:bottom w:val="none" w:sz="0" w:space="0" w:color="auto"/>
        <w:right w:val="none" w:sz="0" w:space="0" w:color="auto"/>
      </w:divBdr>
    </w:div>
    <w:div w:id="910776774">
      <w:bodyDiv w:val="1"/>
      <w:marLeft w:val="0"/>
      <w:marRight w:val="0"/>
      <w:marTop w:val="0"/>
      <w:marBottom w:val="0"/>
      <w:divBdr>
        <w:top w:val="none" w:sz="0" w:space="0" w:color="auto"/>
        <w:left w:val="none" w:sz="0" w:space="0" w:color="auto"/>
        <w:bottom w:val="none" w:sz="0" w:space="0" w:color="auto"/>
        <w:right w:val="none" w:sz="0" w:space="0" w:color="auto"/>
      </w:divBdr>
      <w:divsChild>
        <w:div w:id="304360249">
          <w:marLeft w:val="96"/>
          <w:marRight w:val="96"/>
          <w:marTop w:val="36"/>
          <w:marBottom w:val="0"/>
          <w:divBdr>
            <w:top w:val="none" w:sz="0" w:space="0" w:color="auto"/>
            <w:left w:val="none" w:sz="0" w:space="0" w:color="auto"/>
            <w:bottom w:val="none" w:sz="0" w:space="0" w:color="auto"/>
            <w:right w:val="none" w:sz="0" w:space="0" w:color="auto"/>
          </w:divBdr>
          <w:divsChild>
            <w:div w:id="13029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1238">
      <w:bodyDiv w:val="1"/>
      <w:marLeft w:val="0"/>
      <w:marRight w:val="0"/>
      <w:marTop w:val="0"/>
      <w:marBottom w:val="0"/>
      <w:divBdr>
        <w:top w:val="none" w:sz="0" w:space="0" w:color="auto"/>
        <w:left w:val="none" w:sz="0" w:space="0" w:color="auto"/>
        <w:bottom w:val="none" w:sz="0" w:space="0" w:color="auto"/>
        <w:right w:val="none" w:sz="0" w:space="0" w:color="auto"/>
      </w:divBdr>
      <w:divsChild>
        <w:div w:id="1521043135">
          <w:marLeft w:val="0"/>
          <w:marRight w:val="0"/>
          <w:marTop w:val="0"/>
          <w:marBottom w:val="0"/>
          <w:divBdr>
            <w:top w:val="none" w:sz="0" w:space="0" w:color="auto"/>
            <w:left w:val="none" w:sz="0" w:space="0" w:color="auto"/>
            <w:bottom w:val="none" w:sz="0" w:space="0" w:color="auto"/>
            <w:right w:val="none" w:sz="0" w:space="0" w:color="auto"/>
          </w:divBdr>
          <w:divsChild>
            <w:div w:id="1741756023">
              <w:marLeft w:val="0"/>
              <w:marRight w:val="0"/>
              <w:marTop w:val="0"/>
              <w:marBottom w:val="0"/>
              <w:divBdr>
                <w:top w:val="none" w:sz="0" w:space="0" w:color="auto"/>
                <w:left w:val="none" w:sz="0" w:space="0" w:color="auto"/>
                <w:bottom w:val="none" w:sz="0" w:space="0" w:color="auto"/>
                <w:right w:val="none" w:sz="0" w:space="0" w:color="auto"/>
              </w:divBdr>
              <w:divsChild>
                <w:div w:id="286743297">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094937268">
      <w:bodyDiv w:val="1"/>
      <w:marLeft w:val="0"/>
      <w:marRight w:val="0"/>
      <w:marTop w:val="0"/>
      <w:marBottom w:val="0"/>
      <w:divBdr>
        <w:top w:val="none" w:sz="0" w:space="0" w:color="auto"/>
        <w:left w:val="none" w:sz="0" w:space="0" w:color="auto"/>
        <w:bottom w:val="none" w:sz="0" w:space="0" w:color="auto"/>
        <w:right w:val="none" w:sz="0" w:space="0" w:color="auto"/>
      </w:divBdr>
      <w:divsChild>
        <w:div w:id="392780174">
          <w:marLeft w:val="0"/>
          <w:marRight w:val="0"/>
          <w:marTop w:val="0"/>
          <w:marBottom w:val="0"/>
          <w:divBdr>
            <w:top w:val="none" w:sz="0" w:space="0" w:color="auto"/>
            <w:left w:val="none" w:sz="0" w:space="0" w:color="auto"/>
            <w:bottom w:val="none" w:sz="0" w:space="0" w:color="auto"/>
            <w:right w:val="none" w:sz="0" w:space="0" w:color="auto"/>
          </w:divBdr>
        </w:div>
      </w:divsChild>
    </w:div>
    <w:div w:id="1135870940">
      <w:bodyDiv w:val="1"/>
      <w:marLeft w:val="0"/>
      <w:marRight w:val="0"/>
      <w:marTop w:val="0"/>
      <w:marBottom w:val="0"/>
      <w:divBdr>
        <w:top w:val="none" w:sz="0" w:space="0" w:color="auto"/>
        <w:left w:val="none" w:sz="0" w:space="0" w:color="auto"/>
        <w:bottom w:val="none" w:sz="0" w:space="0" w:color="auto"/>
        <w:right w:val="none" w:sz="0" w:space="0" w:color="auto"/>
      </w:divBdr>
    </w:div>
    <w:div w:id="1218591663">
      <w:bodyDiv w:val="1"/>
      <w:marLeft w:val="0"/>
      <w:marRight w:val="0"/>
      <w:marTop w:val="0"/>
      <w:marBottom w:val="0"/>
      <w:divBdr>
        <w:top w:val="none" w:sz="0" w:space="0" w:color="auto"/>
        <w:left w:val="none" w:sz="0" w:space="0" w:color="auto"/>
        <w:bottom w:val="none" w:sz="0" w:space="0" w:color="auto"/>
        <w:right w:val="none" w:sz="0" w:space="0" w:color="auto"/>
      </w:divBdr>
      <w:divsChild>
        <w:div w:id="2054422890">
          <w:marLeft w:val="0"/>
          <w:marRight w:val="0"/>
          <w:marTop w:val="0"/>
          <w:marBottom w:val="0"/>
          <w:divBdr>
            <w:top w:val="none" w:sz="0" w:space="0" w:color="auto"/>
            <w:left w:val="none" w:sz="0" w:space="0" w:color="auto"/>
            <w:bottom w:val="none" w:sz="0" w:space="0" w:color="auto"/>
            <w:right w:val="none" w:sz="0" w:space="0" w:color="auto"/>
          </w:divBdr>
          <w:divsChild>
            <w:div w:id="575896301">
              <w:marLeft w:val="0"/>
              <w:marRight w:val="0"/>
              <w:marTop w:val="0"/>
              <w:marBottom w:val="0"/>
              <w:divBdr>
                <w:top w:val="none" w:sz="0" w:space="0" w:color="auto"/>
                <w:left w:val="none" w:sz="0" w:space="0" w:color="auto"/>
                <w:bottom w:val="none" w:sz="0" w:space="0" w:color="auto"/>
                <w:right w:val="none" w:sz="0" w:space="0" w:color="auto"/>
              </w:divBdr>
              <w:divsChild>
                <w:div w:id="1566255605">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463960835">
      <w:bodyDiv w:val="1"/>
      <w:marLeft w:val="0"/>
      <w:marRight w:val="0"/>
      <w:marTop w:val="0"/>
      <w:marBottom w:val="0"/>
      <w:divBdr>
        <w:top w:val="none" w:sz="0" w:space="0" w:color="auto"/>
        <w:left w:val="none" w:sz="0" w:space="0" w:color="auto"/>
        <w:bottom w:val="none" w:sz="0" w:space="0" w:color="auto"/>
        <w:right w:val="none" w:sz="0" w:space="0" w:color="auto"/>
      </w:divBdr>
      <w:divsChild>
        <w:div w:id="530849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596403">
          <w:marLeft w:val="0"/>
          <w:marRight w:val="0"/>
          <w:marTop w:val="0"/>
          <w:marBottom w:val="0"/>
          <w:divBdr>
            <w:top w:val="none" w:sz="0" w:space="0" w:color="auto"/>
            <w:left w:val="none" w:sz="0" w:space="0" w:color="auto"/>
            <w:bottom w:val="none" w:sz="0" w:space="0" w:color="auto"/>
            <w:right w:val="none" w:sz="0" w:space="0" w:color="auto"/>
          </w:divBdr>
          <w:divsChild>
            <w:div w:id="2033872786">
              <w:marLeft w:val="0"/>
              <w:marRight w:val="0"/>
              <w:marTop w:val="0"/>
              <w:marBottom w:val="0"/>
              <w:divBdr>
                <w:top w:val="none" w:sz="0" w:space="0" w:color="auto"/>
                <w:left w:val="none" w:sz="0" w:space="0" w:color="auto"/>
                <w:bottom w:val="none" w:sz="0" w:space="0" w:color="auto"/>
                <w:right w:val="none" w:sz="0" w:space="0" w:color="auto"/>
              </w:divBdr>
            </w:div>
          </w:divsChild>
        </w:div>
        <w:div w:id="1964575311">
          <w:marLeft w:val="0"/>
          <w:marRight w:val="0"/>
          <w:marTop w:val="0"/>
          <w:marBottom w:val="0"/>
          <w:divBdr>
            <w:top w:val="none" w:sz="0" w:space="0" w:color="auto"/>
            <w:left w:val="none" w:sz="0" w:space="0" w:color="auto"/>
            <w:bottom w:val="none" w:sz="0" w:space="0" w:color="auto"/>
            <w:right w:val="none" w:sz="0" w:space="0" w:color="auto"/>
          </w:divBdr>
          <w:divsChild>
            <w:div w:id="11252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81305">
      <w:bodyDiv w:val="1"/>
      <w:marLeft w:val="0"/>
      <w:marRight w:val="0"/>
      <w:marTop w:val="0"/>
      <w:marBottom w:val="0"/>
      <w:divBdr>
        <w:top w:val="none" w:sz="0" w:space="0" w:color="auto"/>
        <w:left w:val="none" w:sz="0" w:space="0" w:color="auto"/>
        <w:bottom w:val="none" w:sz="0" w:space="0" w:color="auto"/>
        <w:right w:val="none" w:sz="0" w:space="0" w:color="auto"/>
      </w:divBdr>
      <w:divsChild>
        <w:div w:id="1208907233">
          <w:marLeft w:val="0"/>
          <w:marRight w:val="0"/>
          <w:marTop w:val="0"/>
          <w:marBottom w:val="0"/>
          <w:divBdr>
            <w:top w:val="none" w:sz="0" w:space="0" w:color="auto"/>
            <w:left w:val="none" w:sz="0" w:space="0" w:color="auto"/>
            <w:bottom w:val="none" w:sz="0" w:space="0" w:color="auto"/>
            <w:right w:val="none" w:sz="0" w:space="0" w:color="auto"/>
          </w:divBdr>
          <w:divsChild>
            <w:div w:id="217471901">
              <w:marLeft w:val="0"/>
              <w:marRight w:val="0"/>
              <w:marTop w:val="0"/>
              <w:marBottom w:val="0"/>
              <w:divBdr>
                <w:top w:val="none" w:sz="0" w:space="0" w:color="auto"/>
                <w:left w:val="none" w:sz="0" w:space="0" w:color="auto"/>
                <w:bottom w:val="none" w:sz="0" w:space="0" w:color="auto"/>
                <w:right w:val="none" w:sz="0" w:space="0" w:color="auto"/>
              </w:divBdr>
              <w:divsChild>
                <w:div w:id="1271817744">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503619176">
      <w:bodyDiv w:val="1"/>
      <w:marLeft w:val="0"/>
      <w:marRight w:val="0"/>
      <w:marTop w:val="0"/>
      <w:marBottom w:val="0"/>
      <w:divBdr>
        <w:top w:val="none" w:sz="0" w:space="0" w:color="auto"/>
        <w:left w:val="none" w:sz="0" w:space="0" w:color="auto"/>
        <w:bottom w:val="none" w:sz="0" w:space="0" w:color="auto"/>
        <w:right w:val="none" w:sz="0" w:space="0" w:color="auto"/>
      </w:divBdr>
      <w:divsChild>
        <w:div w:id="1055660860">
          <w:marLeft w:val="0"/>
          <w:marRight w:val="0"/>
          <w:marTop w:val="0"/>
          <w:marBottom w:val="0"/>
          <w:divBdr>
            <w:top w:val="none" w:sz="0" w:space="0" w:color="auto"/>
            <w:left w:val="none" w:sz="0" w:space="0" w:color="auto"/>
            <w:bottom w:val="none" w:sz="0" w:space="0" w:color="auto"/>
            <w:right w:val="none" w:sz="0" w:space="0" w:color="auto"/>
          </w:divBdr>
        </w:div>
      </w:divsChild>
    </w:div>
    <w:div w:id="1549410546">
      <w:bodyDiv w:val="1"/>
      <w:marLeft w:val="0"/>
      <w:marRight w:val="0"/>
      <w:marTop w:val="0"/>
      <w:marBottom w:val="0"/>
      <w:divBdr>
        <w:top w:val="none" w:sz="0" w:space="0" w:color="auto"/>
        <w:left w:val="none" w:sz="0" w:space="0" w:color="auto"/>
        <w:bottom w:val="none" w:sz="0" w:space="0" w:color="auto"/>
        <w:right w:val="none" w:sz="0" w:space="0" w:color="auto"/>
      </w:divBdr>
      <w:divsChild>
        <w:div w:id="718481546">
          <w:marLeft w:val="0"/>
          <w:marRight w:val="0"/>
          <w:marTop w:val="0"/>
          <w:marBottom w:val="0"/>
          <w:divBdr>
            <w:top w:val="none" w:sz="0" w:space="0" w:color="auto"/>
            <w:left w:val="none" w:sz="0" w:space="0" w:color="auto"/>
            <w:bottom w:val="none" w:sz="0" w:space="0" w:color="auto"/>
            <w:right w:val="none" w:sz="0" w:space="0" w:color="auto"/>
          </w:divBdr>
          <w:divsChild>
            <w:div w:id="2144226687">
              <w:marLeft w:val="0"/>
              <w:marRight w:val="0"/>
              <w:marTop w:val="0"/>
              <w:marBottom w:val="0"/>
              <w:divBdr>
                <w:top w:val="none" w:sz="0" w:space="0" w:color="auto"/>
                <w:left w:val="none" w:sz="0" w:space="0" w:color="auto"/>
                <w:bottom w:val="none" w:sz="0" w:space="0" w:color="auto"/>
                <w:right w:val="none" w:sz="0" w:space="0" w:color="auto"/>
              </w:divBdr>
              <w:divsChild>
                <w:div w:id="173960540">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727604958">
      <w:bodyDiv w:val="1"/>
      <w:marLeft w:val="0"/>
      <w:marRight w:val="0"/>
      <w:marTop w:val="0"/>
      <w:marBottom w:val="0"/>
      <w:divBdr>
        <w:top w:val="none" w:sz="0" w:space="0" w:color="auto"/>
        <w:left w:val="none" w:sz="0" w:space="0" w:color="auto"/>
        <w:bottom w:val="none" w:sz="0" w:space="0" w:color="auto"/>
        <w:right w:val="none" w:sz="0" w:space="0" w:color="auto"/>
      </w:divBdr>
    </w:div>
    <w:div w:id="1757436686">
      <w:bodyDiv w:val="1"/>
      <w:marLeft w:val="0"/>
      <w:marRight w:val="0"/>
      <w:marTop w:val="0"/>
      <w:marBottom w:val="0"/>
      <w:divBdr>
        <w:top w:val="none" w:sz="0" w:space="0" w:color="auto"/>
        <w:left w:val="none" w:sz="0" w:space="0" w:color="auto"/>
        <w:bottom w:val="none" w:sz="0" w:space="0" w:color="auto"/>
        <w:right w:val="none" w:sz="0" w:space="0" w:color="auto"/>
      </w:divBdr>
      <w:divsChild>
        <w:div w:id="2017809320">
          <w:marLeft w:val="0"/>
          <w:marRight w:val="0"/>
          <w:marTop w:val="0"/>
          <w:marBottom w:val="0"/>
          <w:divBdr>
            <w:top w:val="none" w:sz="0" w:space="0" w:color="auto"/>
            <w:left w:val="none" w:sz="0" w:space="0" w:color="auto"/>
            <w:bottom w:val="none" w:sz="0" w:space="0" w:color="auto"/>
            <w:right w:val="none" w:sz="0" w:space="0" w:color="auto"/>
          </w:divBdr>
          <w:divsChild>
            <w:div w:id="1769765126">
              <w:marLeft w:val="0"/>
              <w:marRight w:val="0"/>
              <w:marTop w:val="0"/>
              <w:marBottom w:val="0"/>
              <w:divBdr>
                <w:top w:val="none" w:sz="0" w:space="0" w:color="auto"/>
                <w:left w:val="none" w:sz="0" w:space="0" w:color="auto"/>
                <w:bottom w:val="none" w:sz="0" w:space="0" w:color="auto"/>
                <w:right w:val="none" w:sz="0" w:space="0" w:color="auto"/>
              </w:divBdr>
              <w:divsChild>
                <w:div w:id="197375286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924103778">
      <w:bodyDiv w:val="1"/>
      <w:marLeft w:val="0"/>
      <w:marRight w:val="0"/>
      <w:marTop w:val="0"/>
      <w:marBottom w:val="0"/>
      <w:divBdr>
        <w:top w:val="none" w:sz="0" w:space="0" w:color="auto"/>
        <w:left w:val="none" w:sz="0" w:space="0" w:color="auto"/>
        <w:bottom w:val="none" w:sz="0" w:space="0" w:color="auto"/>
        <w:right w:val="none" w:sz="0" w:space="0" w:color="auto"/>
      </w:divBdr>
      <w:divsChild>
        <w:div w:id="2108232682">
          <w:marLeft w:val="0"/>
          <w:marRight w:val="0"/>
          <w:marTop w:val="0"/>
          <w:marBottom w:val="0"/>
          <w:divBdr>
            <w:top w:val="none" w:sz="0" w:space="0" w:color="auto"/>
            <w:left w:val="none" w:sz="0" w:space="0" w:color="auto"/>
            <w:bottom w:val="none" w:sz="0" w:space="0" w:color="auto"/>
            <w:right w:val="none" w:sz="0" w:space="0" w:color="auto"/>
          </w:divBdr>
          <w:divsChild>
            <w:div w:id="1083455398">
              <w:marLeft w:val="0"/>
              <w:marRight w:val="0"/>
              <w:marTop w:val="0"/>
              <w:marBottom w:val="0"/>
              <w:divBdr>
                <w:top w:val="none" w:sz="0" w:space="0" w:color="auto"/>
                <w:left w:val="none" w:sz="0" w:space="0" w:color="auto"/>
                <w:bottom w:val="none" w:sz="0" w:space="0" w:color="auto"/>
                <w:right w:val="none" w:sz="0" w:space="0" w:color="auto"/>
              </w:divBdr>
              <w:divsChild>
                <w:div w:id="799685991">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d1.edb.hkedcity.net/cd/pe/tc/spfas/1314/SPFAS_T_HB_C.pdf" TargetMode="External"/><Relationship Id="rId18" Type="http://schemas.openxmlformats.org/officeDocument/2006/relationships/image" Target="media/image7.emf"/><Relationship Id="rId26" Type="http://schemas.openxmlformats.org/officeDocument/2006/relationships/hyperlink" Target="http://en.wikipedia.org/wiki/Heart" TargetMode="External"/><Relationship Id="rId39" Type="http://schemas.openxmlformats.org/officeDocument/2006/relationships/image" Target="media/image20.png"/><Relationship Id="rId21" Type="http://schemas.openxmlformats.org/officeDocument/2006/relationships/image" Target="media/image10.emf"/><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hyperlink" Target="https://www.innerbody.com/htm/body.html"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http://en.wikipedia.org/wiki/Vein" TargetMode="Externa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en.wikipedia.org/wiki/Pulmonary_vein"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training.seer.cancer.gov/anatomy/"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en.wikipedia.org/wiki/Pulmonary_artery" TargetMode="External"/><Relationship Id="rId44" Type="http://schemas.openxmlformats.org/officeDocument/2006/relationships/hyperlink" Target="http://library.cuhk.edu.hk/search/aMertz%2C+Leslie+A./amertz+leslie+a/-3,-1,0,B/browse"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hyperlink" Target="http://en.wikipedia.org/wiki/Aorta" TargetMode="External"/><Relationship Id="rId30" Type="http://schemas.openxmlformats.org/officeDocument/2006/relationships/hyperlink" Target="http://en.wikipedia.org/wiki/Venae_cavae" TargetMode="External"/><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hyperlink" Target="http://anatomy.kmu.edu.tw/section/"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hyperlink" Target="http://en.wikipedia.org/wiki/Heart" TargetMode="External"/><Relationship Id="rId38" Type="http://schemas.openxmlformats.org/officeDocument/2006/relationships/image" Target="media/image19.png"/><Relationship Id="rId46" Type="http://schemas.openxmlformats.org/officeDocument/2006/relationships/hyperlink" Target="https://www.bartleby.com/107/" TargetMode="External"/><Relationship Id="rId20" Type="http://schemas.openxmlformats.org/officeDocument/2006/relationships/image" Target="media/image9.emf"/><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en.wikipedia.org/wiki/Artery" TargetMode="External"/><Relationship Id="rId36" Type="http://schemas.openxmlformats.org/officeDocument/2006/relationships/image" Target="media/image17.png"/><Relationship Id="rId49" Type="http://schemas.openxmlformats.org/officeDocument/2006/relationships/hyperlink" Target="http://www.bbc.co.uk/science/humanbody/body/index.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macro.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24c47733451e3d7dab448ed08d5e5ffe">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63e4020d525a2e452d677aa79d8a42c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6291652B-1E38-4136-99BA-9F5C8CE0E9E7}">
  <ds:schemaRefs>
    <ds:schemaRef ds:uri="http://schemas.openxmlformats.org/officeDocument/2006/bibliography"/>
  </ds:schemaRefs>
</ds:datastoreItem>
</file>

<file path=customXml/itemProps2.xml><?xml version="1.0" encoding="utf-8"?>
<ds:datastoreItem xmlns:ds="http://schemas.openxmlformats.org/officeDocument/2006/customXml" ds:itemID="{B3BC1CFB-2CC4-4747-A203-D614D51D98D0}">
  <ds:schemaRefs>
    <ds:schemaRef ds:uri="http://schemas.microsoft.com/sharepoint/v3/contenttype/forms"/>
  </ds:schemaRefs>
</ds:datastoreItem>
</file>

<file path=customXml/itemProps3.xml><?xml version="1.0" encoding="utf-8"?>
<ds:datastoreItem xmlns:ds="http://schemas.openxmlformats.org/officeDocument/2006/customXml" ds:itemID="{E126CB86-5BB3-4EBF-9A13-95B7ED904C6D}"/>
</file>

<file path=customXml/itemProps4.xml><?xml version="1.0" encoding="utf-8"?>
<ds:datastoreItem xmlns:ds="http://schemas.openxmlformats.org/officeDocument/2006/customXml" ds:itemID="{8930FECD-7C11-4320-ABEE-65F6E76B5088}">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docProps/app.xml><?xml version="1.0" encoding="utf-8"?>
<Properties xmlns="http://schemas.openxmlformats.org/officeDocument/2006/extended-properties" xmlns:vt="http://schemas.openxmlformats.org/officeDocument/2006/docPropsVTypes">
  <Template>Normal.macro.dot</Template>
  <TotalTime>118</TotalTime>
  <Pages>40</Pages>
  <Words>6599</Words>
  <Characters>12606</Characters>
  <Application>Microsoft Office Word</Application>
  <DocSecurity>0</DocSecurity>
  <Lines>2521</Lines>
  <Paragraphs>1280</Paragraphs>
  <ScaleCrop>false</ScaleCrop>
  <HeadingPairs>
    <vt:vector size="2" baseType="variant">
      <vt:variant>
        <vt:lpstr>Title</vt:lpstr>
      </vt:variant>
      <vt:variant>
        <vt:i4>1</vt:i4>
      </vt:variant>
    </vt:vector>
  </HeadingPairs>
  <TitlesOfParts>
    <vt:vector size="1" baseType="lpstr">
      <vt:lpstr>Part II: Human Body – Learning Outcomes</vt:lpstr>
    </vt:vector>
  </TitlesOfParts>
  <Company>Lenovo (Beijing) Limited</Company>
  <LinksUpToDate>false</LinksUpToDate>
  <CharactersWithSpaces>17925</CharactersWithSpaces>
  <SharedDoc>false</SharedDoc>
  <HLinks>
    <vt:vector size="96" baseType="variant">
      <vt:variant>
        <vt:i4>6881338</vt:i4>
      </vt:variant>
      <vt:variant>
        <vt:i4>54</vt:i4>
      </vt:variant>
      <vt:variant>
        <vt:i4>0</vt:i4>
      </vt:variant>
      <vt:variant>
        <vt:i4>5</vt:i4>
      </vt:variant>
      <vt:variant>
        <vt:lpwstr>http://www.bbc.co.uk/science/humanbody/body/index.shtml</vt:lpwstr>
      </vt:variant>
      <vt:variant>
        <vt:lpwstr/>
      </vt:variant>
      <vt:variant>
        <vt:i4>7995466</vt:i4>
      </vt:variant>
      <vt:variant>
        <vt:i4>51</vt:i4>
      </vt:variant>
      <vt:variant>
        <vt:i4>0</vt:i4>
      </vt:variant>
      <vt:variant>
        <vt:i4>5</vt:i4>
      </vt:variant>
      <vt:variant>
        <vt:lpwstr>https://www.kidinfo.com/Health/Human_Body.html</vt:lpwstr>
      </vt:variant>
      <vt:variant>
        <vt:lpwstr/>
      </vt:variant>
      <vt:variant>
        <vt:i4>6488180</vt:i4>
      </vt:variant>
      <vt:variant>
        <vt:i4>48</vt:i4>
      </vt:variant>
      <vt:variant>
        <vt:i4>0</vt:i4>
      </vt:variant>
      <vt:variant>
        <vt:i4>5</vt:i4>
      </vt:variant>
      <vt:variant>
        <vt:lpwstr>https://www.innerbody.com/htm/body.html</vt:lpwstr>
      </vt:variant>
      <vt:variant>
        <vt:lpwstr/>
      </vt:variant>
      <vt:variant>
        <vt:i4>7536752</vt:i4>
      </vt:variant>
      <vt:variant>
        <vt:i4>45</vt:i4>
      </vt:variant>
      <vt:variant>
        <vt:i4>0</vt:i4>
      </vt:variant>
      <vt:variant>
        <vt:i4>5</vt:i4>
      </vt:variant>
      <vt:variant>
        <vt:lpwstr>https://www.brianmac.co.uk/</vt:lpwstr>
      </vt:variant>
      <vt:variant>
        <vt:lpwstr/>
      </vt:variant>
      <vt:variant>
        <vt:i4>4784128</vt:i4>
      </vt:variant>
      <vt:variant>
        <vt:i4>42</vt:i4>
      </vt:variant>
      <vt:variant>
        <vt:i4>0</vt:i4>
      </vt:variant>
      <vt:variant>
        <vt:i4>5</vt:i4>
      </vt:variant>
      <vt:variant>
        <vt:lpwstr>https://www.bartleby.com/107/</vt:lpwstr>
      </vt:variant>
      <vt:variant>
        <vt:lpwstr/>
      </vt:variant>
      <vt:variant>
        <vt:i4>4915229</vt:i4>
      </vt:variant>
      <vt:variant>
        <vt:i4>39</vt:i4>
      </vt:variant>
      <vt:variant>
        <vt:i4>0</vt:i4>
      </vt:variant>
      <vt:variant>
        <vt:i4>5</vt:i4>
      </vt:variant>
      <vt:variant>
        <vt:lpwstr>https://training.seer.cancer.gov/anatomy/</vt:lpwstr>
      </vt:variant>
      <vt:variant>
        <vt:lpwstr/>
      </vt:variant>
      <vt:variant>
        <vt:i4>8323191</vt:i4>
      </vt:variant>
      <vt:variant>
        <vt:i4>36</vt:i4>
      </vt:variant>
      <vt:variant>
        <vt:i4>0</vt:i4>
      </vt:variant>
      <vt:variant>
        <vt:i4>5</vt:i4>
      </vt:variant>
      <vt:variant>
        <vt:lpwstr>http://library.cuhk.edu.hk/search/aMertz%2C+Leslie+A./amertz+leslie+a/-3,-1,0,B/browse</vt:lpwstr>
      </vt:variant>
      <vt:variant>
        <vt:lpwstr/>
      </vt:variant>
      <vt:variant>
        <vt:i4>6422562</vt:i4>
      </vt:variant>
      <vt:variant>
        <vt:i4>24</vt:i4>
      </vt:variant>
      <vt:variant>
        <vt:i4>0</vt:i4>
      </vt:variant>
      <vt:variant>
        <vt:i4>5</vt:i4>
      </vt:variant>
      <vt:variant>
        <vt:lpwstr>http://en.wikipedia.org/wiki/Heart</vt:lpwstr>
      </vt:variant>
      <vt:variant>
        <vt:lpwstr/>
      </vt:variant>
      <vt:variant>
        <vt:i4>7012363</vt:i4>
      </vt:variant>
      <vt:variant>
        <vt:i4>21</vt:i4>
      </vt:variant>
      <vt:variant>
        <vt:i4>0</vt:i4>
      </vt:variant>
      <vt:variant>
        <vt:i4>5</vt:i4>
      </vt:variant>
      <vt:variant>
        <vt:lpwstr>http://en.wikipedia.org/wiki/Pulmonary_vein</vt:lpwstr>
      </vt:variant>
      <vt:variant>
        <vt:lpwstr/>
      </vt:variant>
      <vt:variant>
        <vt:i4>1245305</vt:i4>
      </vt:variant>
      <vt:variant>
        <vt:i4>18</vt:i4>
      </vt:variant>
      <vt:variant>
        <vt:i4>0</vt:i4>
      </vt:variant>
      <vt:variant>
        <vt:i4>5</vt:i4>
      </vt:variant>
      <vt:variant>
        <vt:lpwstr>http://en.wikipedia.org/wiki/Pulmonary_artery</vt:lpwstr>
      </vt:variant>
      <vt:variant>
        <vt:lpwstr/>
      </vt:variant>
      <vt:variant>
        <vt:i4>1179758</vt:i4>
      </vt:variant>
      <vt:variant>
        <vt:i4>15</vt:i4>
      </vt:variant>
      <vt:variant>
        <vt:i4>0</vt:i4>
      </vt:variant>
      <vt:variant>
        <vt:i4>5</vt:i4>
      </vt:variant>
      <vt:variant>
        <vt:lpwstr>http://en.wikipedia.org/wiki/Venae_cavae</vt:lpwstr>
      </vt:variant>
      <vt:variant>
        <vt:lpwstr/>
      </vt:variant>
      <vt:variant>
        <vt:i4>80</vt:i4>
      </vt:variant>
      <vt:variant>
        <vt:i4>12</vt:i4>
      </vt:variant>
      <vt:variant>
        <vt:i4>0</vt:i4>
      </vt:variant>
      <vt:variant>
        <vt:i4>5</vt:i4>
      </vt:variant>
      <vt:variant>
        <vt:lpwstr>http://en.wikipedia.org/wiki/Vein</vt:lpwstr>
      </vt:variant>
      <vt:variant>
        <vt:lpwstr/>
      </vt:variant>
      <vt:variant>
        <vt:i4>7864354</vt:i4>
      </vt:variant>
      <vt:variant>
        <vt:i4>9</vt:i4>
      </vt:variant>
      <vt:variant>
        <vt:i4>0</vt:i4>
      </vt:variant>
      <vt:variant>
        <vt:i4>5</vt:i4>
      </vt:variant>
      <vt:variant>
        <vt:lpwstr>http://en.wikipedia.org/wiki/Artery</vt:lpwstr>
      </vt:variant>
      <vt:variant>
        <vt:lpwstr/>
      </vt:variant>
      <vt:variant>
        <vt:i4>7143470</vt:i4>
      </vt:variant>
      <vt:variant>
        <vt:i4>6</vt:i4>
      </vt:variant>
      <vt:variant>
        <vt:i4>0</vt:i4>
      </vt:variant>
      <vt:variant>
        <vt:i4>5</vt:i4>
      </vt:variant>
      <vt:variant>
        <vt:lpwstr>http://en.wikipedia.org/wiki/Aorta</vt:lpwstr>
      </vt:variant>
      <vt:variant>
        <vt:lpwstr/>
      </vt:variant>
      <vt:variant>
        <vt:i4>6422562</vt:i4>
      </vt:variant>
      <vt:variant>
        <vt:i4>3</vt:i4>
      </vt:variant>
      <vt:variant>
        <vt:i4>0</vt:i4>
      </vt:variant>
      <vt:variant>
        <vt:i4>5</vt:i4>
      </vt:variant>
      <vt:variant>
        <vt:lpwstr>http://en.wikipedia.org/wiki/Heart</vt:lpwstr>
      </vt:variant>
      <vt:variant>
        <vt:lpwstr/>
      </vt:variant>
      <vt:variant>
        <vt:i4>1507368</vt:i4>
      </vt:variant>
      <vt:variant>
        <vt:i4>0</vt:i4>
      </vt:variant>
      <vt:variant>
        <vt:i4>0</vt:i4>
      </vt:variant>
      <vt:variant>
        <vt:i4>5</vt:i4>
      </vt:variant>
      <vt:variant>
        <vt:lpwstr>http://cd1.edb.hkedcity.net/cd/pe/tc/spfas/1314/SPFAS_T_HB_C.pdf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 Human Body – Learning Outcomes</dc:title>
  <dc:creator>Lenovo User</dc:creator>
  <cp:lastModifiedBy>(2C31) Yeung Yat (Hugo)</cp:lastModifiedBy>
  <cp:revision>12</cp:revision>
  <cp:lastPrinted>2022-09-19T07:02:00Z</cp:lastPrinted>
  <dcterms:created xsi:type="dcterms:W3CDTF">2025-08-06T06:17:00Z</dcterms:created>
  <dcterms:modified xsi:type="dcterms:W3CDTF">2026-01-08T17:00:00Z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43bdbc2d87664e5f4ce40b9d3d0130c36c372a3a1b1a74912f49a57ae45625aa</vt:lpwstr>
  </property>
  <property fmtid="{D5CDD505-2E9C-101B-9397-08002B2CF9AE}" pid="3" name="ContentTypeId">
    <vt:lpwstr>0x010100EF829C2D0BC7F544BE1FEDE0EECD7245</vt:lpwstr>
  </property>
</Properties>
</file>