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AB79" w14:textId="1EC4CDCC" w:rsidR="002015FB" w:rsidRPr="003D3B0E" w:rsidRDefault="003D3B0E" w:rsidP="003E7F52">
      <w:pPr>
        <w:spacing w:line="480" w:lineRule="auto"/>
        <w:jc w:val="center"/>
        <w:rPr>
          <w:rFonts w:asciiTheme="majorEastAsia" w:eastAsiaTheme="majorEastAsia" w:hAnsiTheme="majorEastAsia"/>
          <w:b/>
          <w:lang w:val="en-HK" w:eastAsia="zh-HK"/>
        </w:rPr>
      </w:pPr>
      <w:r w:rsidRPr="003D3B0E">
        <w:rPr>
          <w:rFonts w:asciiTheme="majorEastAsia" w:eastAsiaTheme="majorEastAsia" w:hAnsiTheme="majorEastAsia" w:hint="eastAsia"/>
          <w:b/>
          <w:lang w:val="en-HK" w:eastAsia="zh-CN"/>
        </w:rPr>
        <w:t>城市人都是冷漠的吗</w:t>
      </w:r>
      <w:r w:rsidRPr="003D3B0E">
        <w:rPr>
          <w:rFonts w:asciiTheme="majorEastAsia" w:eastAsiaTheme="majorEastAsia" w:hAnsiTheme="majorEastAsia"/>
          <w:b/>
          <w:lang w:val="en-HK" w:eastAsia="zh-CN"/>
        </w:rPr>
        <w:t>?</w:t>
      </w:r>
    </w:p>
    <w:p w14:paraId="2218352C" w14:textId="04F04B6D" w:rsidR="00495930" w:rsidRPr="003D3B0E" w:rsidRDefault="003D3B0E" w:rsidP="00852876">
      <w:pPr>
        <w:spacing w:line="480" w:lineRule="auto"/>
        <w:rPr>
          <w:rFonts w:asciiTheme="majorEastAsia" w:eastAsiaTheme="majorEastAsia" w:hAnsiTheme="majorEastAsia"/>
          <w:lang w:val="en-HK" w:eastAsia="zh-CN"/>
        </w:rPr>
      </w:pPr>
      <w:r w:rsidRPr="003D3B0E">
        <w:rPr>
          <w:rFonts w:asciiTheme="majorEastAsia" w:eastAsiaTheme="majorEastAsia" w:hAnsiTheme="majorEastAsia" w:hint="eastAsia"/>
          <w:lang w:val="en-HK" w:eastAsia="zh-CN"/>
        </w:rPr>
        <w:t>大家都知道美国的纽约是世界大都会，但纽约市的治安其实不太好。</w:t>
      </w:r>
      <w:r w:rsidRPr="003D3B0E">
        <w:rPr>
          <w:rFonts w:asciiTheme="majorEastAsia" w:eastAsiaTheme="majorEastAsia" w:hAnsiTheme="majorEastAsia"/>
          <w:lang w:val="en-HK" w:eastAsia="zh-CN"/>
        </w:rPr>
        <w:t>1970</w:t>
      </w:r>
      <w:r w:rsidRPr="003D3B0E">
        <w:rPr>
          <w:rFonts w:asciiTheme="majorEastAsia" w:eastAsiaTheme="majorEastAsia" w:hAnsiTheme="majorEastAsia" w:hint="eastAsia"/>
          <w:lang w:val="en-HK" w:eastAsia="zh-CN"/>
        </w:rPr>
        <w:t>年代，纽约市有人口七百多万，谋杀案件全年接近</w:t>
      </w:r>
      <w:r w:rsidRPr="003D3B0E">
        <w:rPr>
          <w:rFonts w:asciiTheme="majorEastAsia" w:eastAsiaTheme="majorEastAsia" w:hAnsiTheme="majorEastAsia"/>
          <w:lang w:val="en-HK" w:eastAsia="zh-CN"/>
        </w:rPr>
        <w:t>1,700</w:t>
      </w:r>
      <w:r w:rsidRPr="003D3B0E">
        <w:rPr>
          <w:rFonts w:asciiTheme="majorEastAsia" w:eastAsiaTheme="majorEastAsia" w:hAnsiTheme="majorEastAsia" w:hint="eastAsia"/>
          <w:lang w:val="en-HK" w:eastAsia="zh-CN"/>
        </w:rPr>
        <w:t>宗；</w:t>
      </w:r>
      <w:r w:rsidRPr="003D3B0E">
        <w:rPr>
          <w:rFonts w:asciiTheme="majorEastAsia" w:eastAsiaTheme="majorEastAsia" w:hAnsiTheme="majorEastAsia"/>
          <w:lang w:val="en-HK" w:eastAsia="zh-CN"/>
        </w:rPr>
        <w:t>2011</w:t>
      </w:r>
      <w:r w:rsidRPr="003D3B0E">
        <w:rPr>
          <w:rFonts w:asciiTheme="majorEastAsia" w:eastAsiaTheme="majorEastAsia" w:hAnsiTheme="majorEastAsia" w:hint="eastAsia"/>
          <w:lang w:val="en-HK" w:eastAsia="zh-CN"/>
        </w:rPr>
        <w:t>年香港人口也刚好超过了七百万，谋杀案件数字是全年</w:t>
      </w:r>
      <w:r w:rsidRPr="003D3B0E">
        <w:rPr>
          <w:rFonts w:asciiTheme="majorEastAsia" w:eastAsiaTheme="majorEastAsia" w:hAnsiTheme="majorEastAsia"/>
          <w:lang w:val="en-HK" w:eastAsia="zh-CN"/>
        </w:rPr>
        <w:t>17</w:t>
      </w:r>
      <w:r w:rsidRPr="003D3B0E">
        <w:rPr>
          <w:rFonts w:asciiTheme="majorEastAsia" w:eastAsiaTheme="majorEastAsia" w:hAnsiTheme="majorEastAsia" w:hint="eastAsia"/>
          <w:lang w:val="en-HK" w:eastAsia="zh-CN"/>
        </w:rPr>
        <w:t>宗。</w:t>
      </w:r>
    </w:p>
    <w:p w14:paraId="15BCA856" w14:textId="77777777" w:rsidR="003027EA" w:rsidRPr="003D3B0E" w:rsidRDefault="003027EA" w:rsidP="00852876">
      <w:pPr>
        <w:spacing w:line="480" w:lineRule="auto"/>
        <w:rPr>
          <w:rFonts w:asciiTheme="majorEastAsia" w:eastAsiaTheme="majorEastAsia" w:hAnsiTheme="majorEastAsia"/>
          <w:lang w:val="en-HK" w:eastAsia="zh-CN"/>
        </w:rPr>
      </w:pPr>
    </w:p>
    <w:p w14:paraId="0192AC6F" w14:textId="0DE7E558" w:rsidR="003027EA" w:rsidRPr="003D3B0E" w:rsidRDefault="003D3B0E" w:rsidP="00852876">
      <w:pPr>
        <w:spacing w:line="480" w:lineRule="auto"/>
        <w:rPr>
          <w:rFonts w:asciiTheme="majorEastAsia" w:eastAsiaTheme="majorEastAsia" w:hAnsiTheme="majorEastAsia"/>
          <w:lang w:val="en-HK" w:eastAsia="zh-CN"/>
        </w:rPr>
      </w:pPr>
      <w:r w:rsidRPr="003D3B0E">
        <w:rPr>
          <w:rFonts w:asciiTheme="majorEastAsia" w:eastAsiaTheme="majorEastAsia" w:hAnsiTheme="majorEastAsia"/>
          <w:lang w:val="en-HK" w:eastAsia="zh-CN"/>
        </w:rPr>
        <w:t>1964</w:t>
      </w:r>
      <w:r w:rsidRPr="003D3B0E">
        <w:rPr>
          <w:rFonts w:asciiTheme="majorEastAsia" w:eastAsiaTheme="majorEastAsia" w:hAnsiTheme="majorEastAsia" w:hint="eastAsia"/>
          <w:lang w:val="en-HK" w:eastAsia="zh-CN"/>
        </w:rPr>
        <w:t>年，纽约市发生一宗令人震惊的凶杀案。一名</w:t>
      </w:r>
      <w:r w:rsidRPr="003D3B0E">
        <w:rPr>
          <w:rFonts w:asciiTheme="majorEastAsia" w:eastAsiaTheme="majorEastAsia" w:hAnsiTheme="majorEastAsia"/>
          <w:lang w:val="en-HK" w:eastAsia="zh-CN"/>
        </w:rPr>
        <w:t>28</w:t>
      </w:r>
      <w:r w:rsidRPr="003D3B0E">
        <w:rPr>
          <w:rFonts w:asciiTheme="majorEastAsia" w:eastAsiaTheme="majorEastAsia" w:hAnsiTheme="majorEastAsia" w:hint="eastAsia"/>
          <w:lang w:val="en-HK" w:eastAsia="zh-CN"/>
        </w:rPr>
        <w:t>岁女子</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hint="eastAsia"/>
          <w:lang w:val="en-HK" w:eastAsia="zh-CN"/>
        </w:rPr>
        <w:t>凌晨三时独自回家路上，被一名凶徒用刀袭击。</w:t>
      </w:r>
      <w:r w:rsidRPr="003D3B0E">
        <w:rPr>
          <w:rFonts w:asciiTheme="majorEastAsia" w:eastAsiaTheme="majorEastAsia" w:hAnsiTheme="majorEastAsia" w:hint="eastAsia"/>
          <w:lang w:eastAsia="zh-CN"/>
        </w:rPr>
        <w:t>她身上多处受刀伤，但仍然大声叫救命，附近有些居民被尖叫声惊醒，开了灯从窗口向外张望，亦有人从屋内大声喝止凶徒。凶徒慌张了，逃走了。但</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val="en-HK" w:eastAsia="zh-CN"/>
        </w:rPr>
        <w:t>万万想不到，竟然没有人出来帮助她，第一个去到她身边的，是折返再施毒手的凶徒。</w:t>
      </w:r>
    </w:p>
    <w:p w14:paraId="72EDD2D9" w14:textId="77777777" w:rsidR="007C0CF0" w:rsidRPr="003D3B0E" w:rsidRDefault="007C0CF0" w:rsidP="00852876">
      <w:pPr>
        <w:spacing w:line="480" w:lineRule="auto"/>
        <w:rPr>
          <w:rFonts w:asciiTheme="majorEastAsia" w:eastAsiaTheme="majorEastAsia" w:hAnsiTheme="majorEastAsia"/>
          <w:lang w:val="en-HK" w:eastAsia="zh-CN"/>
        </w:rPr>
      </w:pPr>
    </w:p>
    <w:p w14:paraId="28BEB556" w14:textId="4B3DD599" w:rsidR="007C0CF0" w:rsidRPr="003D3B0E" w:rsidRDefault="003D3B0E" w:rsidP="00852876">
      <w:pPr>
        <w:spacing w:line="480" w:lineRule="auto"/>
        <w:rPr>
          <w:rFonts w:asciiTheme="majorEastAsia" w:eastAsiaTheme="majorEastAsia" w:hAnsiTheme="majorEastAsia"/>
          <w:lang w:val="en-HK" w:eastAsia="zh-HK"/>
        </w:rPr>
      </w:pPr>
      <w:r w:rsidRPr="003D3B0E">
        <w:rPr>
          <w:rFonts w:asciiTheme="majorEastAsia" w:eastAsiaTheme="majorEastAsia" w:hAnsiTheme="majorEastAsia" w:hint="eastAsia"/>
          <w:lang w:val="en-HK" w:eastAsia="zh-CN"/>
        </w:rPr>
        <w:t>相信大家都感到很震惊，亦已猜到事后报纸头版的大字标题会写甚么。「冷血凶徒乱刀刺死夜归女，两度折返行凶无人报警」。另一张报纸说，「近四十名邻居对呼救声置若罔闻，冷漠如纳粹大屠杀帮凶」</w:t>
      </w:r>
      <w:r w:rsidRPr="003D3B0E">
        <w:rPr>
          <w:rFonts w:asciiTheme="majorEastAsia" w:eastAsiaTheme="majorEastAsia" w:hAnsiTheme="majorEastAsia"/>
          <w:lang w:val="en-HK" w:eastAsia="zh-CN"/>
        </w:rPr>
        <w:t xml:space="preserve">! </w:t>
      </w:r>
      <w:r w:rsidRPr="003D3B0E">
        <w:rPr>
          <w:rFonts w:asciiTheme="majorEastAsia" w:eastAsiaTheme="majorEastAsia" w:hAnsiTheme="majorEastAsia" w:hint="eastAsia"/>
          <w:lang w:val="en-HK" w:eastAsia="zh-CN"/>
        </w:rPr>
        <w:t>这宗案件在全世界引起很大回响，警局开始研究开设紧急报案系统，亦即是后来</w:t>
      </w:r>
      <w:r w:rsidRPr="003D3B0E">
        <w:rPr>
          <w:rFonts w:asciiTheme="majorEastAsia" w:eastAsiaTheme="majorEastAsia" w:hAnsiTheme="majorEastAsia"/>
          <w:lang w:val="en-HK" w:eastAsia="zh-CN"/>
        </w:rPr>
        <w:t>911</w:t>
      </w:r>
      <w:r w:rsidRPr="003D3B0E">
        <w:rPr>
          <w:rFonts w:asciiTheme="majorEastAsia" w:eastAsiaTheme="majorEastAsia" w:hAnsiTheme="majorEastAsia" w:hint="eastAsia"/>
          <w:lang w:val="en-HK" w:eastAsia="zh-CN"/>
        </w:rPr>
        <w:t>统一紧急求助电话号码的前身；心理学家指出旁观者心态是这宗凶杀案的关键。他们认为，当晚听到呼救声的人不下几十人，这几十人都认为会有其他人报警或施以援手，所以自己不用行动。心理学家做了很多实验去证明这种责任分担的现象，例如观察参与实验的人，当听到房间外面有人叫救命时有几多人会走出去救人。他们发现</w:t>
      </w:r>
      <w:r w:rsidRPr="003D3B0E">
        <w:rPr>
          <w:rFonts w:asciiTheme="majorEastAsia" w:eastAsiaTheme="majorEastAsia" w:hAnsiTheme="majorEastAsia" w:hint="eastAsia"/>
          <w:lang w:val="en-HK" w:eastAsia="zh-CN"/>
        </w:rPr>
        <w:lastRenderedPageBreak/>
        <w:t>如果参与实验的人认为自己是唯一听到呼救声的人，几乎百分百会出去看看发生了什么事；但如果参与实验的人知道有其他人听到呼救声，那么，出去看看发生了什么事的百分比则只有</w:t>
      </w:r>
      <w:r w:rsidRPr="003D3B0E">
        <w:rPr>
          <w:rFonts w:asciiTheme="majorEastAsia" w:eastAsiaTheme="majorEastAsia" w:hAnsiTheme="majorEastAsia"/>
          <w:lang w:val="en-HK" w:eastAsia="zh-CN"/>
        </w:rPr>
        <w:t>60%</w:t>
      </w:r>
      <w:r w:rsidRPr="003D3B0E">
        <w:rPr>
          <w:rFonts w:asciiTheme="majorEastAsia" w:eastAsiaTheme="majorEastAsia" w:hAnsiTheme="majorEastAsia" w:hint="eastAsia"/>
          <w:lang w:val="en-HK" w:eastAsia="zh-CN"/>
        </w:rPr>
        <w:t>。这种实验在世界各地过去五十几年一共做了超过一千次，绝大多数都得出预期结果。</w:t>
      </w:r>
    </w:p>
    <w:p w14:paraId="373F75D7" w14:textId="2B763016" w:rsidR="00780B44" w:rsidRPr="003D3B0E" w:rsidRDefault="003D3B0E" w:rsidP="00852876">
      <w:pPr>
        <w:spacing w:line="480" w:lineRule="auto"/>
        <w:rPr>
          <w:rFonts w:asciiTheme="majorEastAsia" w:eastAsiaTheme="majorEastAsia" w:hAnsiTheme="majorEastAsia"/>
          <w:lang w:eastAsia="zh-CN"/>
        </w:rPr>
      </w:pPr>
      <w:r w:rsidRPr="003D3B0E">
        <w:rPr>
          <w:rFonts w:asciiTheme="majorEastAsia" w:eastAsiaTheme="majorEastAsia" w:hAnsiTheme="majorEastAsia" w:hint="eastAsia"/>
          <w:lang w:val="en-HK" w:eastAsia="zh-CN"/>
        </w:rPr>
        <w:t>直至到有一次，一名叫</w:t>
      </w:r>
      <w:r w:rsidRPr="003D3B0E">
        <w:rPr>
          <w:rFonts w:asciiTheme="majorEastAsia" w:eastAsiaTheme="majorEastAsia" w:hAnsiTheme="majorEastAsia"/>
          <w:lang w:val="en-HK" w:eastAsia="zh-CN"/>
        </w:rPr>
        <w:t xml:space="preserve">Bregman </w:t>
      </w:r>
      <w:r w:rsidRPr="003D3B0E">
        <w:rPr>
          <w:rFonts w:asciiTheme="majorEastAsia" w:eastAsiaTheme="majorEastAsia" w:hAnsiTheme="majorEastAsia" w:hint="eastAsia"/>
          <w:lang w:val="en-HK" w:eastAsia="zh-CN"/>
        </w:rPr>
        <w:t>的荷兰历史学家见到一宗交通意外，令他产生不同的看法。一名女司机在一条污水明渠旁边的斜路泊车时忘记拉手掣，连人带车溜后入了水中，而车内还有一名坐在</w:t>
      </w:r>
      <w:r w:rsidRPr="003D3B0E">
        <w:rPr>
          <w:rFonts w:asciiTheme="majorEastAsia" w:eastAsiaTheme="majorEastAsia" w:hAnsiTheme="majorEastAsia"/>
          <w:lang w:val="en-HK" w:eastAsia="zh-CN"/>
        </w:rPr>
        <w:t xml:space="preserve"> “CARSEAT” </w:t>
      </w:r>
      <w:r w:rsidRPr="003D3B0E">
        <w:rPr>
          <w:rFonts w:asciiTheme="majorEastAsia" w:eastAsiaTheme="majorEastAsia" w:hAnsiTheme="majorEastAsia" w:hint="eastAsia"/>
          <w:lang w:val="en-HK" w:eastAsia="zh-CN"/>
        </w:rPr>
        <w:t>的婴儿。事发时正是冬天，眼看冰冷的污水即将夺去母亲和婴儿的性命，附近的途人看见了，立即有人跳入水中尝试救人。但是车门已经失灵，没法打开。同一时间，一位地产经纪看到了，立即从店里的工具箱拿出铁锤，再跑向意外现场。另一位健硕的运动员，比经纪早一步跳入水中。混乱中，一位女途人找到一块砖头，并迅速交给了运动员。又有一位货车司机，也从汽车工具箱找到了小铁锤，跳入水中救人。但是车身大部分已经下沉了，要在水的阻力下打破车窗是非常困难的。这时候车头突然向下，这辆揭背型小汽车部分车尾露出了水面。运动员绕到车尾，用那砖块撃破车尾玻</w:t>
      </w:r>
      <w:r w:rsidRPr="003D3B0E">
        <w:rPr>
          <w:rFonts w:asciiTheme="majorEastAsia" w:eastAsiaTheme="majorEastAsia" w:hAnsiTheme="majorEastAsia" w:hint="eastAsia"/>
          <w:lang w:eastAsia="zh-CN"/>
        </w:rPr>
        <w:t>璃，终于及时救出了婴儿和女司机。他们上岸时，其他人已准备好毛巾和热饮，不久救护车也到了。</w:t>
      </w:r>
    </w:p>
    <w:p w14:paraId="18988B88" w14:textId="2675F2A0" w:rsidR="00AC31AD" w:rsidRPr="003D3B0E" w:rsidRDefault="003D3B0E" w:rsidP="00852876">
      <w:pPr>
        <w:spacing w:line="480" w:lineRule="auto"/>
        <w:rPr>
          <w:rFonts w:asciiTheme="majorEastAsia" w:eastAsiaTheme="majorEastAsia" w:hAnsiTheme="majorEastAsia"/>
          <w:lang w:eastAsia="zh-CN"/>
        </w:rPr>
      </w:pPr>
      <w:r w:rsidRPr="003D3B0E">
        <w:rPr>
          <w:rFonts w:asciiTheme="majorEastAsia" w:eastAsiaTheme="majorEastAsia" w:hAnsiTheme="majorEastAsia" w:hint="eastAsia"/>
          <w:lang w:eastAsia="zh-CN"/>
        </w:rPr>
        <w:t>为什么这几个人没有做旁观者，反而大发热心呢</w:t>
      </w:r>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t>事发地点也是大城市，不是说大城市的人很冷漠的吗</w:t>
      </w:r>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t>专家解释说，两件事有一个重大的分别，就是当旁观的人有互动沟通的时候，就会大大增加解决危机的可能性。当旁观者都留在</w:t>
      </w:r>
      <w:r w:rsidRPr="003D3B0E">
        <w:rPr>
          <w:rFonts w:asciiTheme="majorEastAsia" w:eastAsiaTheme="majorEastAsia" w:hAnsiTheme="majorEastAsia" w:hint="eastAsia"/>
          <w:lang w:eastAsia="zh-CN"/>
        </w:rPr>
        <w:lastRenderedPageBreak/>
        <w:t>自己的房间，并且相信有其他人会处理的时候，才有机会出现悲剧。</w:t>
      </w:r>
    </w:p>
    <w:p w14:paraId="2F2D8C64" w14:textId="5ABA3258" w:rsidR="00771DA7" w:rsidRPr="003D3B0E" w:rsidRDefault="003D3B0E" w:rsidP="00852876">
      <w:pPr>
        <w:spacing w:line="480" w:lineRule="auto"/>
        <w:rPr>
          <w:rFonts w:asciiTheme="majorEastAsia" w:eastAsiaTheme="majorEastAsia" w:hAnsiTheme="majorEastAsia"/>
          <w:lang w:val="en-HK" w:eastAsia="zh-HK"/>
        </w:rPr>
      </w:pPr>
      <w:r w:rsidRPr="003D3B0E">
        <w:rPr>
          <w:rFonts w:asciiTheme="majorEastAsia" w:eastAsiaTheme="majorEastAsia" w:hAnsiTheme="majorEastAsia" w:hint="eastAsia"/>
          <w:lang w:eastAsia="zh-CN"/>
        </w:rPr>
        <w:t>两件事的结局相差太远了，纽约那</w:t>
      </w:r>
      <w:r w:rsidRPr="003D3B0E">
        <w:rPr>
          <w:rFonts w:asciiTheme="majorEastAsia" w:eastAsiaTheme="majorEastAsia" w:hAnsiTheme="majorEastAsia"/>
          <w:lang w:eastAsia="zh-CN"/>
        </w:rPr>
        <w:t>38</w:t>
      </w:r>
      <w:r w:rsidRPr="003D3B0E">
        <w:rPr>
          <w:rFonts w:asciiTheme="majorEastAsia" w:eastAsiaTheme="majorEastAsia" w:hAnsiTheme="majorEastAsia" w:hint="eastAsia"/>
          <w:lang w:eastAsia="zh-CN"/>
        </w:rPr>
        <w:t>人真的那么差劲吗</w:t>
      </w:r>
      <w:r w:rsidRPr="003D3B0E">
        <w:rPr>
          <w:rFonts w:asciiTheme="majorEastAsia" w:eastAsiaTheme="majorEastAsia" w:hAnsiTheme="majorEastAsia"/>
          <w:lang w:eastAsia="zh-CN"/>
        </w:rPr>
        <w:t>? Bregman</w:t>
      </w:r>
      <w:r w:rsidRPr="003D3B0E">
        <w:rPr>
          <w:rFonts w:asciiTheme="majorEastAsia" w:eastAsiaTheme="majorEastAsia" w:hAnsiTheme="majorEastAsia" w:hint="eastAsia"/>
          <w:lang w:eastAsia="zh-CN"/>
        </w:rPr>
        <w:t>再检视</w:t>
      </w:r>
      <w:r w:rsidRPr="003D3B0E">
        <w:rPr>
          <w:rFonts w:asciiTheme="majorEastAsia" w:eastAsiaTheme="majorEastAsia" w:hAnsiTheme="majorEastAsia"/>
          <w:lang w:eastAsia="zh-CN"/>
        </w:rPr>
        <w:t>1964</w:t>
      </w:r>
      <w:r w:rsidRPr="003D3B0E">
        <w:rPr>
          <w:rFonts w:asciiTheme="majorEastAsia" w:eastAsiaTheme="majorEastAsia" w:hAnsiTheme="majorEastAsia" w:hint="eastAsia"/>
          <w:lang w:eastAsia="zh-CN"/>
        </w:rPr>
        <w:t>年纽约市那宗案件，发现了更多值得大家深思的地方。</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t>尖叫时，原来大部分人都以为是常见的街头醉酒事件。</w:t>
      </w:r>
      <w:r w:rsidRPr="003D3B0E">
        <w:rPr>
          <w:rFonts w:asciiTheme="majorEastAsia" w:eastAsiaTheme="majorEastAsia" w:hAnsiTheme="majorEastAsia"/>
          <w:lang w:eastAsia="zh-CN"/>
        </w:rPr>
        <w:t>38</w:t>
      </w:r>
      <w:r w:rsidRPr="003D3B0E">
        <w:rPr>
          <w:rFonts w:asciiTheme="majorEastAsia" w:eastAsiaTheme="majorEastAsia" w:hAnsiTheme="majorEastAsia" w:hint="eastAsia"/>
          <w:lang w:eastAsia="zh-CN"/>
        </w:rPr>
        <w:t>人之中至少有两个人打电话去警局，说在黑暗中隐约见到女人被男人打，也听到一些尖叫声，可惜纽约警察判断事件可能只是当时社会不以为然的家庭暴力事件，所以没有以最紧急的优次来跟进。另外，</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t>的邻居其实是有跑出来帮忙的，可惜为时已晚，凶手已经离开；但至少</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hint="eastAsia"/>
          <w:lang w:eastAsia="zh-CN"/>
        </w:rPr>
        <w:t>不是后来报纸所描述般孤单地死在街头，她是在邻居的怀抱里断气的。</w:t>
      </w:r>
      <w:r w:rsidRPr="003D3B0E">
        <w:rPr>
          <w:rFonts w:asciiTheme="majorEastAsia" w:eastAsiaTheme="majorEastAsia" w:hAnsiTheme="majorEastAsia" w:hint="eastAsia"/>
          <w:lang w:val="en-HK" w:eastAsia="zh-CN"/>
        </w:rPr>
        <w:t>更加令人震惊的是，几天后已经有记者知道以上鲜为人知的细节，但他们没有作出跟进报导，因为最畅销的报纸已经将事件写成都市冷漠，而绝大部分人都认同这个看法。几年之后，有记者想深入报导这些细节，推翻大家错误的固有印象，那份畅销报纸的总编辑对他说，我们好不容易才令全美国关注都市冷漠，你要唱反调吗</w:t>
      </w:r>
      <w:r w:rsidRPr="003D3B0E">
        <w:rPr>
          <w:rFonts w:asciiTheme="majorEastAsia" w:eastAsiaTheme="majorEastAsia" w:hAnsiTheme="majorEastAsia"/>
          <w:lang w:val="en-HK" w:eastAsia="zh-CN"/>
        </w:rPr>
        <w:t xml:space="preserve">? </w:t>
      </w:r>
      <w:r w:rsidRPr="003D3B0E">
        <w:rPr>
          <w:rFonts w:asciiTheme="majorEastAsia" w:eastAsiaTheme="majorEastAsia" w:hAnsiTheme="majorEastAsia" w:hint="eastAsia"/>
          <w:lang w:val="en-HK" w:eastAsia="zh-CN"/>
        </w:rPr>
        <w:t>你不知道旁观者效应已经成为大学课程和教科书的一部分吗</w:t>
      </w:r>
      <w:r w:rsidRPr="003D3B0E">
        <w:rPr>
          <w:rFonts w:asciiTheme="majorEastAsia" w:eastAsiaTheme="majorEastAsia" w:hAnsiTheme="majorEastAsia"/>
          <w:lang w:val="en-HK" w:eastAsia="zh-CN"/>
        </w:rPr>
        <w:t>?</w:t>
      </w:r>
      <w:r w:rsidR="00393B16" w:rsidRPr="003D3B0E">
        <w:rPr>
          <w:rFonts w:asciiTheme="majorEastAsia" w:eastAsiaTheme="majorEastAsia" w:hAnsiTheme="majorEastAsia"/>
          <w:lang w:val="en-HK" w:eastAsia="zh-HK"/>
        </w:rPr>
        <w:t xml:space="preserve"> </w:t>
      </w:r>
    </w:p>
    <w:p w14:paraId="016FA3B6" w14:textId="6E929C3D" w:rsidR="009062D7" w:rsidRPr="003D3B0E" w:rsidRDefault="003D3B0E" w:rsidP="00852876">
      <w:pPr>
        <w:spacing w:line="480" w:lineRule="auto"/>
        <w:rPr>
          <w:rFonts w:asciiTheme="majorEastAsia" w:eastAsiaTheme="majorEastAsia" w:hAnsiTheme="majorEastAsia"/>
        </w:rPr>
      </w:pP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hint="eastAsia"/>
          <w:lang w:eastAsia="zh-CN"/>
        </w:rPr>
        <w:t>案件发生之后五天，附近社区的一个居民看见一个生面口的男人正从一个二楼单位搬走一台电视机，并声称自己是替人搬家。这个居民觉得奇怪，因为大家都没有听过有邻居要搬家，也看不见有其他家具杂物。这个居民暗中报警，拔走搬电视机那男人的车匙，等警察来到再协助逮捕那个男人。后来</w:t>
      </w:r>
      <w:r w:rsidRPr="003D3B0E">
        <w:rPr>
          <w:rFonts w:asciiTheme="majorEastAsia" w:eastAsiaTheme="majorEastAsia" w:hAnsiTheme="majorEastAsia" w:hint="eastAsia"/>
          <w:lang w:val="en-HK" w:eastAsia="zh-CN"/>
        </w:rPr>
        <w:t>这男人承认正在爆窃，扣留期间再承认自己就是不久前杀死</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hint="eastAsia"/>
          <w:lang w:eastAsia="zh-CN"/>
        </w:rPr>
        <w:t>的凶手。</w:t>
      </w:r>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lastRenderedPageBreak/>
        <w:t>这个冷血凶手，因为一位热心好市民见义勇为而落网。当然，这么正面的事件所得到的报导篇幅和关注程度是远远小于</w:t>
      </w:r>
      <w:proofErr w:type="spellStart"/>
      <w:r w:rsidRPr="003D3B0E">
        <w:rPr>
          <w:rFonts w:asciiTheme="majorEastAsia" w:eastAsiaTheme="majorEastAsia" w:hAnsiTheme="majorEastAsia"/>
          <w:lang w:eastAsia="zh-CN"/>
        </w:rPr>
        <w:t>Genoverse</w:t>
      </w:r>
      <w:proofErr w:type="spellEnd"/>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t>命案。凶手叫</w:t>
      </w:r>
      <w:r w:rsidRPr="003D3B0E">
        <w:rPr>
          <w:rFonts w:asciiTheme="majorEastAsia" w:eastAsiaTheme="majorEastAsia" w:hAnsiTheme="majorEastAsia"/>
          <w:lang w:eastAsia="zh-CN"/>
        </w:rPr>
        <w:t xml:space="preserve">WINSTON, </w:t>
      </w:r>
      <w:r w:rsidRPr="003D3B0E">
        <w:rPr>
          <w:rFonts w:asciiTheme="majorEastAsia" w:eastAsiaTheme="majorEastAsia" w:hAnsiTheme="majorEastAsia" w:hint="eastAsia"/>
          <w:lang w:eastAsia="zh-CN"/>
        </w:rPr>
        <w:t>他招认是美国多宗谋杀案的凶手，在监狱服刑</w:t>
      </w:r>
      <w:r w:rsidRPr="003D3B0E">
        <w:rPr>
          <w:rFonts w:asciiTheme="majorEastAsia" w:eastAsiaTheme="majorEastAsia" w:hAnsiTheme="majorEastAsia"/>
          <w:lang w:eastAsia="zh-CN"/>
        </w:rPr>
        <w:t>52</w:t>
      </w:r>
      <w:r w:rsidRPr="003D3B0E">
        <w:rPr>
          <w:rFonts w:asciiTheme="majorEastAsia" w:eastAsiaTheme="majorEastAsia" w:hAnsiTheme="majorEastAsia" w:hint="eastAsia"/>
          <w:lang w:eastAsia="zh-CN"/>
        </w:rPr>
        <w:t>年，破了纽约州最长监禁年期的纪录，</w:t>
      </w:r>
      <w:r w:rsidRPr="003D3B0E">
        <w:rPr>
          <w:rFonts w:asciiTheme="majorEastAsia" w:eastAsiaTheme="majorEastAsia" w:hAnsiTheme="majorEastAsia"/>
          <w:lang w:eastAsia="zh-CN"/>
        </w:rPr>
        <w:t>2016</w:t>
      </w:r>
      <w:r w:rsidRPr="003D3B0E">
        <w:rPr>
          <w:rFonts w:asciiTheme="majorEastAsia" w:eastAsiaTheme="majorEastAsia" w:hAnsiTheme="majorEastAsia" w:hint="eastAsia"/>
          <w:lang w:eastAsia="zh-CN"/>
        </w:rPr>
        <w:t>年在狱中去逝。</w:t>
      </w:r>
    </w:p>
    <w:p w14:paraId="32E82641" w14:textId="77777777" w:rsidR="007C092A" w:rsidRPr="003D3B0E" w:rsidRDefault="007C092A" w:rsidP="00852876">
      <w:pPr>
        <w:spacing w:line="480" w:lineRule="auto"/>
        <w:rPr>
          <w:rFonts w:asciiTheme="majorEastAsia" w:eastAsiaTheme="majorEastAsia" w:hAnsiTheme="majorEastAsia"/>
        </w:rPr>
      </w:pPr>
    </w:p>
    <w:p w14:paraId="0F105ABE" w14:textId="52765AA6" w:rsidR="007C092A" w:rsidRPr="003D3B0E" w:rsidRDefault="003D3B0E" w:rsidP="00852876">
      <w:pPr>
        <w:spacing w:line="480" w:lineRule="auto"/>
        <w:rPr>
          <w:rFonts w:asciiTheme="majorEastAsia" w:eastAsiaTheme="majorEastAsia" w:hAnsiTheme="majorEastAsia"/>
        </w:rPr>
      </w:pPr>
      <w:r w:rsidRPr="003D3B0E">
        <w:rPr>
          <w:rFonts w:asciiTheme="majorEastAsia" w:eastAsiaTheme="majorEastAsia" w:hAnsiTheme="majorEastAsia" w:hint="eastAsia"/>
          <w:lang w:eastAsia="zh-CN"/>
        </w:rPr>
        <w:t>各位同学，以上有关旁观者效应、传媒资讯素养的故事带给你甚么反思呢</w:t>
      </w:r>
      <w:r w:rsidRPr="003D3B0E">
        <w:rPr>
          <w:rFonts w:asciiTheme="majorEastAsia" w:eastAsiaTheme="majorEastAsia" w:hAnsiTheme="majorEastAsia"/>
          <w:lang w:eastAsia="zh-CN"/>
        </w:rPr>
        <w:t xml:space="preserve">? </w:t>
      </w:r>
      <w:r w:rsidRPr="003D3B0E">
        <w:rPr>
          <w:rFonts w:asciiTheme="majorEastAsia" w:eastAsiaTheme="majorEastAsia" w:hAnsiTheme="majorEastAsia" w:hint="eastAsia"/>
          <w:lang w:eastAsia="zh-CN"/>
        </w:rPr>
        <w:t>你会用甚么态度来阅读新闻报导呢</w:t>
      </w:r>
      <w:r w:rsidRPr="003D3B0E">
        <w:rPr>
          <w:rFonts w:asciiTheme="majorEastAsia" w:eastAsiaTheme="majorEastAsia" w:hAnsiTheme="majorEastAsia"/>
          <w:lang w:eastAsia="zh-CN"/>
        </w:rPr>
        <w:t>?</w:t>
      </w:r>
    </w:p>
    <w:p w14:paraId="0175E2D0" w14:textId="77777777" w:rsidR="004E2322" w:rsidRPr="003D3B0E" w:rsidRDefault="004E2322" w:rsidP="00852876">
      <w:pPr>
        <w:spacing w:line="480" w:lineRule="auto"/>
        <w:rPr>
          <w:rFonts w:asciiTheme="majorEastAsia" w:eastAsiaTheme="majorEastAsia" w:hAnsiTheme="majorEastAsia"/>
        </w:rPr>
      </w:pPr>
    </w:p>
    <w:p w14:paraId="228AEEBD" w14:textId="77777777" w:rsidR="004E2322" w:rsidRPr="003D3B0E" w:rsidRDefault="004E2322" w:rsidP="00852876">
      <w:pPr>
        <w:spacing w:line="480" w:lineRule="auto"/>
        <w:rPr>
          <w:rFonts w:asciiTheme="majorEastAsia" w:eastAsiaTheme="majorEastAsia" w:hAnsiTheme="majorEastAsia"/>
        </w:rPr>
      </w:pPr>
    </w:p>
    <w:p w14:paraId="46F58817" w14:textId="4CC33101" w:rsidR="004E2322" w:rsidRPr="003D3B0E" w:rsidRDefault="003D3B0E" w:rsidP="00852876">
      <w:pPr>
        <w:spacing w:line="480" w:lineRule="auto"/>
        <w:rPr>
          <w:rFonts w:asciiTheme="majorEastAsia" w:eastAsiaTheme="majorEastAsia" w:hAnsiTheme="majorEastAsia"/>
          <w:lang w:val="en-HK"/>
        </w:rPr>
      </w:pPr>
      <w:r w:rsidRPr="003D3B0E">
        <w:rPr>
          <w:rFonts w:asciiTheme="majorEastAsia" w:eastAsiaTheme="majorEastAsia" w:hAnsiTheme="majorEastAsia" w:hint="eastAsia"/>
          <w:lang w:val="en-HK" w:eastAsia="zh-CN"/>
        </w:rPr>
        <w:t>参考文献</w:t>
      </w:r>
      <w:r w:rsidRPr="003D3B0E">
        <w:rPr>
          <w:rFonts w:asciiTheme="majorEastAsia" w:eastAsiaTheme="majorEastAsia" w:hAnsiTheme="majorEastAsia"/>
          <w:lang w:val="en-HK" w:eastAsia="zh-CN"/>
        </w:rPr>
        <w:t>:</w:t>
      </w:r>
    </w:p>
    <w:p w14:paraId="5472A343" w14:textId="498F6ECD" w:rsidR="004E2322" w:rsidRPr="003D3B0E" w:rsidRDefault="003D3B0E" w:rsidP="00852876">
      <w:pPr>
        <w:spacing w:line="480" w:lineRule="auto"/>
        <w:rPr>
          <w:rFonts w:asciiTheme="majorEastAsia" w:eastAsiaTheme="majorEastAsia" w:hAnsiTheme="majorEastAsia" w:cs="Times New Roman"/>
          <w:color w:val="000000"/>
          <w:kern w:val="0"/>
          <w:szCs w:val="24"/>
        </w:rPr>
      </w:pPr>
      <w:bookmarkStart w:id="0" w:name="_Hlk76310135"/>
      <w:r w:rsidRPr="003D3B0E">
        <w:rPr>
          <w:rFonts w:asciiTheme="majorEastAsia" w:eastAsiaTheme="majorEastAsia" w:hAnsiTheme="majorEastAsia" w:cs="Times New Roman"/>
          <w:color w:val="000000"/>
          <w:kern w:val="0"/>
          <w:szCs w:val="24"/>
          <w:lang w:eastAsia="zh-CN"/>
        </w:rPr>
        <w:t>Bregman, R., Manton, E., &amp; Moore, E. (2020).</w:t>
      </w:r>
      <w:bookmarkEnd w:id="0"/>
      <w:r w:rsidRPr="003D3B0E">
        <w:rPr>
          <w:rFonts w:asciiTheme="majorEastAsia" w:eastAsiaTheme="majorEastAsia" w:hAnsiTheme="majorEastAsia" w:cs="Times New Roman"/>
          <w:color w:val="000000"/>
          <w:kern w:val="0"/>
          <w:szCs w:val="24"/>
          <w:lang w:eastAsia="zh-CN"/>
        </w:rPr>
        <w:t xml:space="preserve"> Humankind: a hopeful history (First English-language edition).</w:t>
      </w:r>
    </w:p>
    <w:p w14:paraId="4CEE1110" w14:textId="7BA6B40A" w:rsidR="004E2322" w:rsidRPr="003D3B0E" w:rsidRDefault="003D3B0E" w:rsidP="006E7173">
      <w:pPr>
        <w:spacing w:line="480" w:lineRule="auto"/>
        <w:rPr>
          <w:rFonts w:asciiTheme="majorEastAsia" w:eastAsiaTheme="majorEastAsia" w:hAnsiTheme="majorEastAsia" w:cs="Times New Roman"/>
          <w:color w:val="000000"/>
          <w:kern w:val="0"/>
          <w:szCs w:val="24"/>
        </w:rPr>
      </w:pPr>
      <w:bookmarkStart w:id="1" w:name="_Hlk76310041"/>
      <w:proofErr w:type="spellStart"/>
      <w:r w:rsidRPr="003D3B0E">
        <w:rPr>
          <w:rFonts w:asciiTheme="majorEastAsia" w:eastAsiaTheme="majorEastAsia" w:hAnsiTheme="majorEastAsia" w:cs="Times New Roman"/>
          <w:color w:val="000000"/>
          <w:kern w:val="0"/>
          <w:szCs w:val="24"/>
          <w:lang w:eastAsia="zh-CN"/>
        </w:rPr>
        <w:t>Kassin</w:t>
      </w:r>
      <w:proofErr w:type="spellEnd"/>
      <w:r w:rsidRPr="003D3B0E">
        <w:rPr>
          <w:rFonts w:asciiTheme="majorEastAsia" w:eastAsiaTheme="majorEastAsia" w:hAnsiTheme="majorEastAsia" w:cs="Times New Roman"/>
          <w:color w:val="000000"/>
          <w:kern w:val="0"/>
          <w:szCs w:val="24"/>
          <w:lang w:eastAsia="zh-CN"/>
        </w:rPr>
        <w:t>, S. (2017).</w:t>
      </w:r>
      <w:bookmarkEnd w:id="1"/>
      <w:r w:rsidRPr="003D3B0E">
        <w:rPr>
          <w:rFonts w:asciiTheme="majorEastAsia" w:eastAsiaTheme="majorEastAsia" w:hAnsiTheme="majorEastAsia" w:cs="Times New Roman"/>
          <w:color w:val="000000"/>
          <w:kern w:val="0"/>
          <w:szCs w:val="24"/>
          <w:lang w:eastAsia="zh-CN"/>
        </w:rPr>
        <w:t xml:space="preserve"> The killing of Kitty Genovese: What else does this case tell us? Perspectives on Psychological Science, 12, 374 - 381.</w:t>
      </w:r>
    </w:p>
    <w:p w14:paraId="641176D7" w14:textId="77777777" w:rsidR="004E2322" w:rsidRPr="003D3B0E" w:rsidRDefault="004E2322" w:rsidP="00852876">
      <w:pPr>
        <w:spacing w:line="480" w:lineRule="auto"/>
        <w:rPr>
          <w:rFonts w:asciiTheme="majorEastAsia" w:eastAsiaTheme="majorEastAsia" w:hAnsiTheme="majorEastAsia"/>
          <w:lang w:eastAsia="zh-HK"/>
        </w:rPr>
      </w:pPr>
    </w:p>
    <w:sectPr w:rsidR="004E2322" w:rsidRPr="003D3B0E">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1331" w14:textId="77777777" w:rsidR="00F164BC" w:rsidRDefault="00F164BC" w:rsidP="00A9628B">
      <w:r>
        <w:separator/>
      </w:r>
    </w:p>
  </w:endnote>
  <w:endnote w:type="continuationSeparator" w:id="0">
    <w:p w14:paraId="1557FE28" w14:textId="77777777" w:rsidR="00F164BC" w:rsidRDefault="00F164BC" w:rsidP="00A9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32359"/>
      <w:docPartObj>
        <w:docPartGallery w:val="Page Numbers (Bottom of Page)"/>
        <w:docPartUnique/>
      </w:docPartObj>
    </w:sdtPr>
    <w:sdtEndPr/>
    <w:sdtContent>
      <w:p w14:paraId="4DEDCB48" w14:textId="77777777" w:rsidR="00A9628B" w:rsidRDefault="00A9628B">
        <w:pPr>
          <w:pStyle w:val="a5"/>
          <w:jc w:val="right"/>
        </w:pPr>
        <w:r>
          <w:fldChar w:fldCharType="begin"/>
        </w:r>
        <w:r>
          <w:instrText>PAGE   \* MERGEFORMAT</w:instrText>
        </w:r>
        <w:r>
          <w:fldChar w:fldCharType="separate"/>
        </w:r>
        <w:r w:rsidR="00C0136F" w:rsidRPr="00C0136F">
          <w:rPr>
            <w:noProof/>
            <w:lang w:val="zh-TW"/>
          </w:rPr>
          <w:t>4</w:t>
        </w:r>
        <w:r>
          <w:fldChar w:fldCharType="end"/>
        </w:r>
      </w:p>
    </w:sdtContent>
  </w:sdt>
  <w:p w14:paraId="369C57E8" w14:textId="77777777" w:rsidR="00A9628B" w:rsidRDefault="00A962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A158" w14:textId="77777777" w:rsidR="00F164BC" w:rsidRDefault="00F164BC" w:rsidP="00A9628B">
      <w:r>
        <w:separator/>
      </w:r>
    </w:p>
  </w:footnote>
  <w:footnote w:type="continuationSeparator" w:id="0">
    <w:p w14:paraId="1DB1F0A4" w14:textId="77777777" w:rsidR="00F164BC" w:rsidRDefault="00F164BC" w:rsidP="00A96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0"/>
    <w:rsid w:val="002004CD"/>
    <w:rsid w:val="002015FB"/>
    <w:rsid w:val="002D7F23"/>
    <w:rsid w:val="003027EA"/>
    <w:rsid w:val="00393B16"/>
    <w:rsid w:val="003C6BB5"/>
    <w:rsid w:val="003D3B0E"/>
    <w:rsid w:val="003E7F52"/>
    <w:rsid w:val="003F7458"/>
    <w:rsid w:val="004171E0"/>
    <w:rsid w:val="00466F38"/>
    <w:rsid w:val="00495930"/>
    <w:rsid w:val="004D5B76"/>
    <w:rsid w:val="004E2322"/>
    <w:rsid w:val="00507D70"/>
    <w:rsid w:val="005C1B13"/>
    <w:rsid w:val="00630F32"/>
    <w:rsid w:val="0065409F"/>
    <w:rsid w:val="006D7A0A"/>
    <w:rsid w:val="006E7173"/>
    <w:rsid w:val="00706DE1"/>
    <w:rsid w:val="007161EB"/>
    <w:rsid w:val="0076500A"/>
    <w:rsid w:val="00771DA7"/>
    <w:rsid w:val="00780B44"/>
    <w:rsid w:val="007C092A"/>
    <w:rsid w:val="007C0CF0"/>
    <w:rsid w:val="007C2732"/>
    <w:rsid w:val="007F4BCA"/>
    <w:rsid w:val="0080283D"/>
    <w:rsid w:val="00852876"/>
    <w:rsid w:val="00852A78"/>
    <w:rsid w:val="00874CBE"/>
    <w:rsid w:val="00887015"/>
    <w:rsid w:val="009062D7"/>
    <w:rsid w:val="00946E46"/>
    <w:rsid w:val="00955D04"/>
    <w:rsid w:val="00990903"/>
    <w:rsid w:val="00A9628B"/>
    <w:rsid w:val="00AC31AD"/>
    <w:rsid w:val="00AC6CB2"/>
    <w:rsid w:val="00B0400C"/>
    <w:rsid w:val="00BB7C40"/>
    <w:rsid w:val="00BD3A08"/>
    <w:rsid w:val="00C0136F"/>
    <w:rsid w:val="00C0741E"/>
    <w:rsid w:val="00C11B1F"/>
    <w:rsid w:val="00C26700"/>
    <w:rsid w:val="00D17A68"/>
    <w:rsid w:val="00D27DB1"/>
    <w:rsid w:val="00E162E8"/>
    <w:rsid w:val="00E164C1"/>
    <w:rsid w:val="00F164BC"/>
    <w:rsid w:val="00F62F2D"/>
    <w:rsid w:val="00FF16F4"/>
    <w:rsid w:val="00FF17C1"/>
    <w:rsid w:val="00FF3F26"/>
    <w:rsid w:val="00FF5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3746"/>
  <w15:chartTrackingRefBased/>
  <w15:docId w15:val="{9D37EA1D-BB0D-4316-B29C-16EBDC56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28B"/>
    <w:pPr>
      <w:tabs>
        <w:tab w:val="center" w:pos="4153"/>
        <w:tab w:val="right" w:pos="8306"/>
      </w:tabs>
      <w:snapToGrid w:val="0"/>
    </w:pPr>
    <w:rPr>
      <w:sz w:val="20"/>
      <w:szCs w:val="20"/>
    </w:rPr>
  </w:style>
  <w:style w:type="character" w:customStyle="1" w:styleId="a4">
    <w:name w:val="頁首 字元"/>
    <w:basedOn w:val="a0"/>
    <w:link w:val="a3"/>
    <w:uiPriority w:val="99"/>
    <w:rsid w:val="00A9628B"/>
    <w:rPr>
      <w:sz w:val="20"/>
      <w:szCs w:val="20"/>
    </w:rPr>
  </w:style>
  <w:style w:type="paragraph" w:styleId="a5">
    <w:name w:val="footer"/>
    <w:basedOn w:val="a"/>
    <w:link w:val="a6"/>
    <w:uiPriority w:val="99"/>
    <w:unhideWhenUsed/>
    <w:rsid w:val="00A9628B"/>
    <w:pPr>
      <w:tabs>
        <w:tab w:val="center" w:pos="4153"/>
        <w:tab w:val="right" w:pos="8306"/>
      </w:tabs>
      <w:snapToGrid w:val="0"/>
    </w:pPr>
    <w:rPr>
      <w:sz w:val="20"/>
      <w:szCs w:val="20"/>
    </w:rPr>
  </w:style>
  <w:style w:type="character" w:customStyle="1" w:styleId="a6">
    <w:name w:val="頁尾 字元"/>
    <w:basedOn w:val="a0"/>
    <w:link w:val="a5"/>
    <w:uiPriority w:val="99"/>
    <w:rsid w:val="00A962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A71B5AB-116E-4AAD-A990-3B562294C113}">
  <ds:schemaRefs>
    <ds:schemaRef ds:uri="http://schemas.openxmlformats.org/officeDocument/2006/bibliography"/>
  </ds:schemaRefs>
</ds:datastoreItem>
</file>

<file path=customXml/itemProps2.xml><?xml version="1.0" encoding="utf-8"?>
<ds:datastoreItem xmlns:ds="http://schemas.openxmlformats.org/officeDocument/2006/customXml" ds:itemID="{C69E4FC6-FBF4-468B-8D36-6B6CA1BF34B9}"/>
</file>

<file path=customXml/itemProps3.xml><?xml version="1.0" encoding="utf-8"?>
<ds:datastoreItem xmlns:ds="http://schemas.openxmlformats.org/officeDocument/2006/customXml" ds:itemID="{3CA2C043-B5D9-464D-A24D-71AA440ADC59}"/>
</file>

<file path=customXml/itemProps4.xml><?xml version="1.0" encoding="utf-8"?>
<ds:datastoreItem xmlns:ds="http://schemas.openxmlformats.org/officeDocument/2006/customXml" ds:itemID="{4E4B79A5-63CD-42B8-9BB1-0F062DB122D1}"/>
</file>

<file path=docProps/app.xml><?xml version="1.0" encoding="utf-8"?>
<Properties xmlns="http://schemas.openxmlformats.org/officeDocument/2006/extended-properties" xmlns:vt="http://schemas.openxmlformats.org/officeDocument/2006/docPropsVTypes">
  <Template>Normal</Template>
  <TotalTime>642</TotalTime>
  <Pages>4</Pages>
  <Words>340</Words>
  <Characters>1941</Characters>
  <Application>Microsoft Office Word</Application>
  <DocSecurity>0</DocSecurity>
  <Lines>16</Lines>
  <Paragraphs>4</Paragraphs>
  <ScaleCrop>false</ScaleCrop>
  <Company>EDB</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YEUNG, Kwok-keung</cp:lastModifiedBy>
  <cp:revision>24</cp:revision>
  <dcterms:created xsi:type="dcterms:W3CDTF">2021-05-28T06:46:00Z</dcterms:created>
  <dcterms:modified xsi:type="dcterms:W3CDTF">2026-01-14T02:05:00Z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