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B1EC" w14:textId="6F0CAB36" w:rsidR="009670F1" w:rsidRPr="0039386D" w:rsidRDefault="00512B54">
      <w:pPr>
        <w:pStyle w:val="a3"/>
        <w:keepNext w:val="0"/>
        <w:keepLines w:val="0"/>
        <w:spacing w:before="240" w:line="240" w:lineRule="auto"/>
        <w:jc w:val="center"/>
        <w:rPr>
          <w:rFonts w:asciiTheme="minorEastAsia" w:hAnsiTheme="minorEastAsia" w:cs="微軟正黑體"/>
          <w:b/>
          <w:sz w:val="32"/>
          <w:szCs w:val="32"/>
          <w:lang w:eastAsia="zh-CN"/>
        </w:rPr>
      </w:pPr>
      <w:r w:rsidRPr="00512B54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「耕耘梦想」的农业科学家</w:t>
      </w:r>
      <w:r w:rsidRPr="00512B54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>——</w:t>
      </w:r>
      <w:r w:rsidRPr="00512B54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袁隆平教授</w:t>
      </w:r>
    </w:p>
    <w:tbl>
      <w:tblPr>
        <w:tblStyle w:val="a5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39386D" w:rsidRPr="0039386D" w14:paraId="490EB215" w14:textId="77777777">
        <w:tc>
          <w:tcPr>
            <w:tcW w:w="9730" w:type="dxa"/>
          </w:tcPr>
          <w:p w14:paraId="6911ABA2" w14:textId="31E93448" w:rsidR="00B63B84" w:rsidRDefault="00512B54" w:rsidP="00B63B84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「锄禾日当午，汗滴</w:t>
            </w:r>
            <w:proofErr w:type="gramStart"/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禾</w:t>
            </w:r>
            <w:proofErr w:type="gramEnd"/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下土。谁知盘中</w:t>
            </w:r>
            <w:proofErr w:type="gramStart"/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飧</w:t>
            </w:r>
            <w:proofErr w:type="gramEnd"/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，粒粒皆辛苦。」</w:t>
            </w:r>
          </w:p>
          <w:p w14:paraId="65F2642E" w14:textId="77777777" w:rsidR="00B63B84" w:rsidRDefault="00B63B84" w:rsidP="00B63B84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1EFA1BFE" w14:textId="6CFA5720" w:rsidR="00B63B84" w:rsidRDefault="00512B54" w:rsidP="00B63B84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相信很多同学小时候都背诵过《悯农》这首诗。诗中以浅白的文字劝导我们要体会农人的辛苦，珍惜粮食。但在香港这个物质丰富的城市，有多少人真的知道一粒小小的米背后的故事呢？</w:t>
            </w:r>
          </w:p>
          <w:p w14:paraId="7C10AC99" w14:textId="77777777" w:rsidR="00B63B84" w:rsidRDefault="00B63B84" w:rsidP="00B63B84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26BA54CE" w14:textId="39184190" w:rsidR="00B63B84" w:rsidRDefault="00512B54" w:rsidP="00B63B84">
            <w:pPr>
              <w:widowControl w:val="0"/>
              <w:spacing w:line="240" w:lineRule="auto"/>
              <w:ind w:right="-52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在万顷禾田中，一个黝黑瘦削、颧骨高突的身躯，蹲在高高的稻穗旁，小心翼翼地捧着鹅黄的禾穗仔细端详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 xml:space="preserve"> 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——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 xml:space="preserve"> 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这个穿着朴素的人，就是享誉世界的农业科学家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-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杂交水稻之父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(1929-2021)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。曾与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教授共事的研究员和农夫皆说，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教授的身影在他六十多年的研究生涯中，几乎天天在禾田出现，风雨不改。</w:t>
            </w:r>
          </w:p>
          <w:p w14:paraId="555439FA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1B410F2E" w14:textId="276B6AFA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教授的祖父辈都饱读诗书。出身书香世家的他，为何会选择走上艰苦的务农之路，和水稻结下了五十多年的不解之缘呢？在一个美国的研讨会，有个中国留学生也提出了相同的问题，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教授亲自解答：「我学农，起缘于一次偶然的机遇。小学一年级的时候，一次郊游，老师带我们到一个私人园艺场去参观。我看见树上的桃子红红的，葡萄一串一串的，花很漂亮。那时，我看了由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卓别林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主演的电影《摩登时代》，影片中有一个镜头，窗子外边就是葡萄什么的，两者的印象迭加起来，我被田园之美深深吸引住，就想长大后学农了。如果那时老师带我们到真正的农村去看，又苦又穷又脏，那我肯定不会学农了。」</w:t>
            </w:r>
          </w:p>
          <w:p w14:paraId="29F005A5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78154BAD" w14:textId="687F3FB6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当时台下的观众欢笑声一片，大家都为这位伟大科学家的坦诚和直率而鼓掌。但其实，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教授坚持在禾田中艰苦地研究，更大的原因，是基于一段沉痛的亲身经历。那次的经历，使教授每次忆述都会眼眨泪光。</w:t>
            </w:r>
          </w:p>
          <w:p w14:paraId="640529A6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351BC49C" w14:textId="1D067159" w:rsidR="00B63B84" w:rsidRDefault="00512B54" w:rsidP="00B63B84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在大学毕业后，被分配到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湖南安江农校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任职教师，那时恰恰遇上当地的大饥荒。在饥荒的日子，人在逼于无奈下只能吃树叶、树皮、草根，甚至泥土。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回想当时因为粮食短缺，自己非常珍惜分配到的米粮。每次都会蒸两次，希望膨胀后的米饭可以多吃几天。当米粮食尽后，就只能咬着树皮睡觉。那时，死亡对所有人都不是遥远的事。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就曾亲眼目睹饿死的人遍布街上，有年老的、有年幼的，不禁令他痛心疾首，泪流满面。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突然醒觉到，自己学习农务是否可以为增加国家农作物的产量出一分力，以解救人民受饥饿的威胁呢？</w:t>
            </w:r>
          </w:p>
          <w:p w14:paraId="05525F74" w14:textId="148BD3F5" w:rsidR="00B63B84" w:rsidRDefault="00512B54" w:rsidP="00B63B84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第一时间就想到用比较粗生的红薯来试验。他用了两三个月的时间，研究出如何种植巨形红薯的方法，最大的竟有二十斤重。这个小成果，无疑可以缓和眼前的饥荒问题。但要人天天食红薯，并不是长远之计，始终，米饭才是中国人的主粮。「中国人一定要解决吃饭问题，饭碗得掌握在我们自己的手上！」于是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便订立了目标，朝着水稻的方向奋力钻研。</w:t>
            </w:r>
          </w:p>
          <w:p w14:paraId="4424A342" w14:textId="2A9D118F" w:rsidR="00B63B84" w:rsidRDefault="00512B54" w:rsidP="00B63B84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但是水稻不像红薯般粗生，如何能培育一个亩产千斤的水稻新品种确实是个大难题？应该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lastRenderedPageBreak/>
              <w:t>从哪方面入手呢？这是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天天思考的问题。他努力地埋首在国内外的书堆和研究报告中，希望从中找到增大水稻产量的提示。</w:t>
            </w:r>
          </w:p>
          <w:p w14:paraId="4C97E4B5" w14:textId="2717C6C4" w:rsidR="00B63B84" w:rsidRDefault="00512B54" w:rsidP="00B63B84">
            <w:pPr>
              <w:widowControl w:val="0"/>
              <w:shd w:val="clear" w:color="auto" w:fill="FFFFFF"/>
              <w:spacing w:after="360"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一天，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在外国的学报上，捕捉到生物学和遗传学上的重大发现——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DNA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双螺旋结构的遗传密码被破解了！这一重大发现，启发到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从水稻的内部基因着手，用分子分离技术，把物种的血源距离拉开，避免因近系繁殖而把基因中的变异病遗传下去。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相信，透过「远源杂交」所生产出来的水稻，必然有较好的品质，较高的产量。</w:t>
            </w:r>
          </w:p>
          <w:p w14:paraId="7A2DC366" w14:textId="56B94A19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科学原理说起来好像很简单，但在六七十年代的中国，科研条件相较国外仍是比较落后，要去研究崭新的水稻杂交技术，其中的难度可想而知。更何况，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当时还只是个普通的</w:t>
            </w:r>
            <w:r w:rsidR="007E18ED"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农</w:t>
            </w:r>
            <w:r w:rsidR="007E18ED" w:rsidRPr="007E18ED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业学校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教师？当难题一个又一个浮现，挫败接踵而来，很多质疑的声音便传来，有些人甚至嘲笑「杂交水稻」只配当实验品，妄想能成功应用在大规模的生产中，借此讽刺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对遗传学的无知。</w:t>
            </w:r>
          </w:p>
          <w:p w14:paraId="48AE237B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5B93F03C" w14:textId="268589A1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不卑不亢的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其实也清楚自己对遗传学的掌握仍然不足，加上资源有限，研究「杂交水稻」之路真是难上加难。有言曰：「无知者无畏」。意指经验较少的人，在做事情时就没有什么顾虑，可以敢作敢为。然而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知道，在真正的科学研究上，单单无畏无惧是不够的，可能只会迎来更多次的挫败。</w:t>
            </w:r>
          </w:p>
          <w:p w14:paraId="557423BC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638BB963" w14:textId="4DF0CFDF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究竟如何才能有转机呢？难道现在便要放弃了吗？</w:t>
            </w:r>
          </w:p>
          <w:p w14:paraId="0253FFDB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6B8B35D2" w14:textId="4CE88D86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就在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举步维艰之际，他读到了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尼采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的名言：「一切美好的事物都是曲折地接近自己的目标」。</w:t>
            </w:r>
          </w:p>
          <w:p w14:paraId="569C9B26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u w:val="single"/>
                <w:lang w:eastAsia="zh-CN"/>
              </w:rPr>
            </w:pPr>
          </w:p>
          <w:p w14:paraId="50F8D3E6" w14:textId="6572BBFA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是呀，科研之路哪有平坦的！这句</w:t>
            </w:r>
            <w:proofErr w:type="gramStart"/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话鼓励</w:t>
            </w:r>
            <w:proofErr w:type="gramEnd"/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重新振作，他决定要从理论中走出来，再往稻田的深处去，从实质的观察和实验中找出路。</w:t>
            </w:r>
          </w:p>
          <w:p w14:paraId="74E60940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37FDCF44" w14:textId="49667BBF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每年的六七月，是水稻成熟的季节，也是全年最热的时候。水稻是需要阳光的农作物，要观察水稻的生长情况，就必须在太阳光直射下去观察。每天正午时分，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都会拿着水壶、放大镜和镊子，到田里拣选成熟的稻穗进行研究。为怕遮挡阳光，他连草帽也不戴，任由猛烈的阳光在他身上烫上通红的印记。</w:t>
            </w:r>
          </w:p>
          <w:p w14:paraId="1F0536A7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260E5B11" w14:textId="539A72B7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又一年的七月，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如常地走进农校的试验田观察稻穗。在烈日下，一株形态特异的稻禾引起他的注意。这株稻禾比起别的高出一半有多，穗子有八寸多长，而且谷粒又饱满又多。他仔细一数，竟然有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230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多粒！</w:t>
            </w:r>
          </w:p>
          <w:p w14:paraId="0FC87013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color w:val="980000"/>
                <w:sz w:val="24"/>
                <w:szCs w:val="24"/>
                <w:lang w:eastAsia="zh-CN"/>
              </w:rPr>
            </w:pPr>
          </w:p>
          <w:p w14:paraId="178034AA" w14:textId="65C22ED8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这是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第一次发现天然杂交稻和见识到杂交稻的威力，同时有力地证明了水稻是可以杂交的。他兴奋地用布条为稻禾做记录，并给它命名为「鹤立鸡群」。到了收割时，他小心翼翼地把「鹤立鸡群」的稻子留下，作为以后试验的种子。</w:t>
            </w:r>
          </w:p>
          <w:p w14:paraId="2C71143B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0921F74D" w14:textId="5891D9B7" w:rsidR="00B63B84" w:rsidRDefault="00512B5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的研究也得到了国家科委的支持，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和科研团队经过近十年的努力，产量高的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lastRenderedPageBreak/>
              <w:t>人工杂交水稻终于横空出世了。这种超级杂交水稻比起普通水稻增产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20%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以上！</w:t>
            </w:r>
          </w:p>
          <w:p w14:paraId="7718EC9B" w14:textId="77777777" w:rsidR="00B63B84" w:rsidRDefault="00B63B84" w:rsidP="00B63B84">
            <w:pPr>
              <w:widowControl w:val="0"/>
              <w:spacing w:line="240" w:lineRule="auto"/>
              <w:jc w:val="both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</w:p>
          <w:p w14:paraId="1239F9E3" w14:textId="13922C9D" w:rsidR="00B63B84" w:rsidRDefault="00512B54" w:rsidP="00B63B84">
            <w:pPr>
              <w:widowControl w:val="0"/>
              <w:rPr>
                <w:rFonts w:asciiTheme="minorEastAsia" w:hAnsiTheme="minorEastAsia" w:cs="微軟正黑體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之后，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凭其杰出成就获得国内外认可和肯定。杂交水稻的技术也应用到世界各地，保障了中国以至全球的</w:t>
            </w:r>
            <w:r w:rsidRPr="00512B54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粮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食供应，这一重大贡献，为他在国际上赢得「杂交水稻之父」的美誉。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每每总结自己的成功，皆是谦虚而感恩地说，自己的成功不是因为自己特别聪明，是靠「知识＋汗水＋灵感＋机遇」。</w:t>
            </w:r>
          </w:p>
          <w:p w14:paraId="55342B71" w14:textId="77777777" w:rsidR="00B63B84" w:rsidRDefault="00B63B84" w:rsidP="00B63B84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4D736DCF" w14:textId="1B6E5871" w:rsidR="00B63B84" w:rsidRDefault="00512B54" w:rsidP="00B63B84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将他的一生都奉献给水稻科研，除了不断提升「超级杂交水稻」的产量，他更把目光放在全国近</w:t>
            </w:r>
            <w:r w:rsidRPr="00512B54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15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亿亩的盐碱化土地，希望在不毛之地上能种上「海水稻」。这时，大家已经不会质疑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天马行空的想法了，因为他总能用实际行动去找方法实现梦想，把不可能成为可能。</w:t>
            </w:r>
          </w:p>
          <w:p w14:paraId="60487D48" w14:textId="77777777" w:rsidR="00B63B84" w:rsidRDefault="00B63B84" w:rsidP="00B63B84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57FB2040" w14:textId="710A0F2C" w:rsidR="00B63B84" w:rsidRDefault="00512B54" w:rsidP="00B63B84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研发的「海水稻」在他</w:t>
            </w:r>
            <w:r w:rsidRPr="00512B54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87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岁那年试种成功，最高亩产为超过</w:t>
            </w:r>
            <w:r w:rsidRPr="00512B54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620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公斤。让中国成为全世界第一个实现大规模「海水稻」种植技术的国家。海水稻试种、推广成功后，不仅保障了中国人的口</w:t>
            </w:r>
            <w:r w:rsidRPr="00512B54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粮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，甚至将深刻改变人类的命运。据统计，目前全世界约有</w:t>
            </w:r>
            <w:r w:rsidRPr="00512B54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8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亿饥饿人口，如果全球</w:t>
            </w:r>
            <w:r w:rsidRPr="00512B54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143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亿亩盐碱地都能种上「海水稻」，其意义不言而喻！</w:t>
            </w:r>
          </w:p>
          <w:p w14:paraId="58112312" w14:textId="77777777" w:rsidR="00B63B84" w:rsidRDefault="00B63B84" w:rsidP="00B63B84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</w:p>
          <w:p w14:paraId="247B51FE" w14:textId="6917C7FB" w:rsidR="00B63B84" w:rsidRDefault="00512B54" w:rsidP="00B63B84">
            <w:pPr>
              <w:widowControl w:val="0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u w:val="single"/>
                <w:lang w:eastAsia="zh-CN"/>
              </w:rPr>
              <w:t>袁隆平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曾说：「一个人一生做好一件事就足够了。」他竭尽一生去研究微小但意义重大的米粒。他在</w:t>
            </w:r>
            <w:r w:rsidRPr="00512B54">
              <w:rPr>
                <w:rFonts w:asciiTheme="minorEastAsia" w:eastAsia="SimSun" w:hAnsiTheme="minorEastAsia" w:cs="Gungsuh"/>
                <w:sz w:val="24"/>
                <w:szCs w:val="24"/>
                <w:lang w:eastAsia="zh-CN"/>
              </w:rPr>
              <w:t>91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岁离世，离世前仍在田里工作。他，用一粒种子去改变世界；他，也用自己成为那薪火相传的火种，</w:t>
            </w:r>
            <w:r w:rsidRPr="00512B54">
              <w:rPr>
                <w:rFonts w:asciiTheme="minorEastAsia" w:eastAsia="SimSun" w:hAnsiTheme="minorEastAsia" w:cs="Gungsuh" w:hint="cs"/>
                <w:sz w:val="24"/>
                <w:szCs w:val="24"/>
                <w:lang w:eastAsia="zh-CN"/>
              </w:rPr>
              <w:t>点</w:t>
            </w:r>
            <w:r w:rsidRPr="00512B54">
              <w:rPr>
                <w:rFonts w:asciiTheme="minorEastAsia" w:eastAsia="SimSun" w:hAnsiTheme="minorEastAsia" w:cs="Gungsuh" w:hint="eastAsia"/>
                <w:sz w:val="24"/>
                <w:szCs w:val="24"/>
                <w:lang w:eastAsia="zh-CN"/>
              </w:rPr>
              <w:t>燃更多后来者继续完成「天下饱足」的梦。</w:t>
            </w:r>
          </w:p>
          <w:p w14:paraId="490EB214" w14:textId="01027658" w:rsidR="009670F1" w:rsidRPr="00B63B84" w:rsidRDefault="00512B54" w:rsidP="00B63B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（</w:t>
            </w:r>
            <w:r w:rsidRPr="00512B54">
              <w:rPr>
                <w:rFonts w:asciiTheme="minorEastAsia" w:eastAsia="SimSun" w:hAnsiTheme="minorEastAsia" w:cs="微軟正黑體"/>
                <w:sz w:val="24"/>
                <w:szCs w:val="24"/>
                <w:lang w:eastAsia="zh-CN"/>
              </w:rPr>
              <w:t>3330</w:t>
            </w:r>
            <w:r w:rsidRPr="00512B54">
              <w:rPr>
                <w:rFonts w:asciiTheme="minorEastAsia" w:eastAsia="SimSun" w:hAnsiTheme="minorEastAsia" w:cs="微軟正黑體" w:hint="eastAsia"/>
                <w:sz w:val="24"/>
                <w:szCs w:val="24"/>
                <w:lang w:eastAsia="zh-CN"/>
              </w:rPr>
              <w:t>字）</w:t>
            </w:r>
            <w:r w:rsidRPr="00512B5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490EB224" w14:textId="77777777" w:rsidR="009670F1" w:rsidRPr="0039386D" w:rsidRDefault="00C07837">
      <w:pPr>
        <w:spacing w:line="240" w:lineRule="auto"/>
        <w:rPr>
          <w:rFonts w:asciiTheme="minorEastAsia" w:hAnsiTheme="minorEastAsia" w:cs="Microsoft JhengHei UI"/>
          <w:sz w:val="24"/>
          <w:szCs w:val="24"/>
        </w:rPr>
      </w:pPr>
      <w:r w:rsidRPr="0039386D">
        <w:rPr>
          <w:rFonts w:asciiTheme="minorEastAsia" w:hAnsiTheme="minorEastAsia"/>
        </w:rPr>
        <w:lastRenderedPageBreak/>
        <w:br w:type="page"/>
      </w:r>
    </w:p>
    <w:p w14:paraId="490EB225" w14:textId="246B0EA9" w:rsidR="009670F1" w:rsidRPr="0039386D" w:rsidRDefault="00512B54" w:rsidP="00557F23">
      <w:pPr>
        <w:pStyle w:val="a3"/>
        <w:keepNext w:val="0"/>
        <w:keepLines w:val="0"/>
        <w:spacing w:before="240" w:line="240" w:lineRule="auto"/>
        <w:rPr>
          <w:rFonts w:asciiTheme="minorEastAsia" w:hAnsiTheme="minorEastAsia" w:cs="微軟正黑體"/>
          <w:b/>
          <w:sz w:val="32"/>
          <w:szCs w:val="32"/>
          <w:lang w:eastAsia="zh-CN"/>
        </w:rPr>
      </w:pPr>
      <w:r w:rsidRPr="00512B54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lastRenderedPageBreak/>
        <w:t>「耕耘梦想」的农业科学家</w:t>
      </w:r>
      <w:r w:rsidRPr="00512B54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 xml:space="preserve"> —— </w:t>
      </w:r>
      <w:r w:rsidRPr="00512B54">
        <w:rPr>
          <w:rFonts w:asciiTheme="minorEastAsia" w:eastAsia="SimSun" w:hAnsiTheme="minorEastAsia" w:cs="微軟正黑體" w:hint="eastAsia"/>
          <w:b/>
          <w:sz w:val="32"/>
          <w:szCs w:val="32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教授</w:t>
      </w:r>
      <w:r w:rsidRPr="00512B54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 xml:space="preserve"> </w:t>
      </w:r>
      <w:r w:rsidRPr="00512B54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问题</w:t>
      </w:r>
      <w:r w:rsidRPr="00512B54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>(</w:t>
      </w:r>
      <w:r w:rsidRPr="00512B54">
        <w:rPr>
          <w:rFonts w:asciiTheme="minorEastAsia" w:eastAsia="SimSun" w:hAnsiTheme="minorEastAsia" w:cs="微軟正黑體" w:hint="eastAsia"/>
          <w:b/>
          <w:sz w:val="32"/>
          <w:szCs w:val="32"/>
          <w:lang w:eastAsia="zh-CN"/>
        </w:rPr>
        <w:t>请圈出合适答案</w:t>
      </w:r>
      <w:r w:rsidRPr="00512B54">
        <w:rPr>
          <w:rFonts w:asciiTheme="minorEastAsia" w:eastAsia="SimSun" w:hAnsiTheme="minorEastAsia" w:cs="微軟正黑體"/>
          <w:b/>
          <w:sz w:val="32"/>
          <w:szCs w:val="32"/>
          <w:lang w:eastAsia="zh-CN"/>
        </w:rPr>
        <w:t>)</w:t>
      </w:r>
    </w:p>
    <w:p w14:paraId="490EB226" w14:textId="72BEF3FC" w:rsidR="009670F1" w:rsidRPr="0039386D" w:rsidRDefault="00512B54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1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）因甚么事情令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决定学农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highlight w:val="white"/>
          <w:lang w:eastAsia="zh-CN"/>
        </w:rPr>
        <w:t>？</w:t>
      </w:r>
    </w:p>
    <w:p w14:paraId="490EB227" w14:textId="69AFFFF2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受老师感动，爱上美丽而不现实的农村</w:t>
      </w:r>
    </w:p>
    <w:p w14:paraId="490EB228" w14:textId="06B081E2" w:rsidR="009670F1" w:rsidRPr="001B645C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袁隆平在农校教学时，遇上大饥荒，人民而对饥饿</w:t>
      </w:r>
    </w:p>
    <w:p w14:paraId="490EB229" w14:textId="706DA74F" w:rsidR="009670F1" w:rsidRPr="001B645C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>C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中央政府要求袁隆平学农</w:t>
      </w:r>
    </w:p>
    <w:p w14:paraId="490EB22A" w14:textId="77777777" w:rsidR="009670F1" w:rsidRPr="0039386D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490EB22B" w14:textId="63D3245E" w:rsidR="009670F1" w:rsidRPr="0039386D" w:rsidRDefault="00512B54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2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为何在成功研究巨型红薯后仍要执意研究水稻？</w:t>
      </w:r>
    </w:p>
    <w:p w14:paraId="490EB22C" w14:textId="4A0C1B3A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highlight w:val="white"/>
          <w:u w:val="single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因为红薯进食后会令人痴肥</w:t>
      </w:r>
    </w:p>
    <w:p w14:paraId="490EB22D" w14:textId="73A576A0" w:rsidR="009670F1" w:rsidRPr="00A8385C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highlight w:val="white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>B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因为米饭才是中国人的主粮</w:t>
      </w:r>
    </w:p>
    <w:p w14:paraId="490EB22E" w14:textId="22AEAFCD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highlight w:val="white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因为红薯进食后会令人智力受损</w:t>
      </w:r>
    </w:p>
    <w:p w14:paraId="490EB22F" w14:textId="77777777" w:rsidR="009670F1" w:rsidRPr="0039386D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490EB230" w14:textId="7285B3B9" w:rsidR="009670F1" w:rsidRPr="0039386D" w:rsidRDefault="00512B54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3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）为何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在受到不少外界质疑及嘲笑的声音后仍然不放弃？</w:t>
      </w:r>
    </w:p>
    <w:p w14:paraId="490EB231" w14:textId="4E79D942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u w:val="single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尼采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的名言启示了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</w:p>
    <w:p w14:paraId="490EB232" w14:textId="71684749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坚持自己的初心</w:t>
      </w: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>——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解决人民粮食不足的危机</w:t>
      </w:r>
    </w:p>
    <w:p w14:paraId="490EB233" w14:textId="0F073137" w:rsidR="009670F1" w:rsidRPr="00A8385C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以上皆正确</w:t>
      </w:r>
    </w:p>
    <w:p w14:paraId="490EB234" w14:textId="77777777" w:rsidR="009670F1" w:rsidRPr="0039386D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490EB235" w14:textId="3F37830A" w:rsidR="009670F1" w:rsidRPr="0039386D" w:rsidRDefault="00512B54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4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）以下哪项</w:t>
      </w:r>
      <w:r w:rsidRPr="00512B54">
        <w:rPr>
          <w:rFonts w:asciiTheme="minorEastAsia" w:eastAsia="SimSun" w:hAnsiTheme="minorEastAsia" w:cs="微軟正黑體" w:hint="eastAsia"/>
          <w:b/>
          <w:sz w:val="28"/>
          <w:szCs w:val="28"/>
          <w:lang w:eastAsia="zh-CN"/>
        </w:rPr>
        <w:t>不是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袁隆平其后的科研工作？</w:t>
      </w:r>
    </w:p>
    <w:p w14:paraId="490EB236" w14:textId="4E1195BA" w:rsidR="009670F1" w:rsidRPr="00A8385C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每天正午时分，袁隆平都会拿着纸、笔及电脑，到田里拣选成熟的稻穗进行研究</w:t>
      </w:r>
    </w:p>
    <w:p w14:paraId="490EB237" w14:textId="61A3F026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用布条为稻禾做记录</w:t>
      </w:r>
    </w:p>
    <w:p w14:paraId="490EB238" w14:textId="0D8180DE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u w:val="single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把成功的稻穗样本收割留下，作为以后试验的种子</w:t>
      </w:r>
    </w:p>
    <w:p w14:paraId="490EB239" w14:textId="77777777" w:rsidR="009670F1" w:rsidRPr="0039386D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490EB23A" w14:textId="027CD4F3" w:rsidR="009670F1" w:rsidRPr="0039386D" w:rsidRDefault="00512B54">
      <w:pPr>
        <w:spacing w:line="240" w:lineRule="auto"/>
        <w:rPr>
          <w:rFonts w:asciiTheme="minorEastAsia" w:hAnsiTheme="minorEastAsia" w:cs="微軟正黑體"/>
          <w:b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b/>
          <w:sz w:val="24"/>
          <w:szCs w:val="24"/>
          <w:lang w:eastAsia="zh-CN"/>
        </w:rPr>
        <w:t>5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）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lang w:eastAsia="zh-CN"/>
        </w:rPr>
        <w:t>成功后虽然名利接壤</w:t>
      </w:r>
      <w:r w:rsidRPr="00512B54">
        <w:rPr>
          <w:rFonts w:asciiTheme="minorEastAsia" w:eastAsia="SimSun" w:hAnsiTheme="minorEastAsia" w:cs="微軟正黑體" w:hint="eastAsia"/>
          <w:b/>
          <w:sz w:val="24"/>
          <w:szCs w:val="24"/>
          <w:highlight w:val="white"/>
          <w:lang w:eastAsia="zh-CN"/>
        </w:rPr>
        <w:t>，但他选择了：</w:t>
      </w:r>
    </w:p>
    <w:p w14:paraId="490EB23B" w14:textId="2539919E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A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只保留足够自己生活的钱，其他奖金则捐赠农业科技奖励基金会</w:t>
      </w:r>
    </w:p>
    <w:p w14:paraId="490EB23C" w14:textId="0F22C8BB" w:rsidR="009670F1" w:rsidRPr="0039386D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  <w:highlight w:val="white"/>
          <w:lang w:eastAsia="zh-CN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B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没有将杂交水稻育种技术私藏</w:t>
      </w:r>
    </w:p>
    <w:p w14:paraId="490EB23D" w14:textId="7EECB601" w:rsidR="009670F1" w:rsidRPr="00A8385C" w:rsidRDefault="00512B54">
      <w:pPr>
        <w:spacing w:line="240" w:lineRule="auto"/>
        <w:rPr>
          <w:rFonts w:asciiTheme="minorEastAsia" w:hAnsiTheme="minorEastAsia" w:cs="微軟正黑體"/>
          <w:sz w:val="24"/>
          <w:szCs w:val="24"/>
        </w:rPr>
      </w:pP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 xml:space="preserve">C 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以上皆正确</w:t>
      </w:r>
    </w:p>
    <w:p w14:paraId="490EB23E" w14:textId="6D825037" w:rsidR="0006457A" w:rsidRDefault="0006457A">
      <w:pPr>
        <w:rPr>
          <w:rFonts w:asciiTheme="minorEastAsia" w:hAnsiTheme="minorEastAsia" w:cs="微軟正黑體"/>
          <w:sz w:val="24"/>
          <w:szCs w:val="24"/>
          <w:u w:val="single"/>
        </w:rPr>
      </w:pPr>
      <w:r>
        <w:rPr>
          <w:rFonts w:asciiTheme="minorEastAsia" w:hAnsiTheme="minorEastAsia" w:cs="微軟正黑體"/>
          <w:sz w:val="24"/>
          <w:szCs w:val="24"/>
          <w:u w:val="single"/>
        </w:rPr>
        <w:br w:type="page"/>
      </w:r>
    </w:p>
    <w:p w14:paraId="78B69A60" w14:textId="13DAE20D" w:rsidR="0006457A" w:rsidRPr="00C43BAC" w:rsidRDefault="00512B54" w:rsidP="0006457A">
      <w:pPr>
        <w:spacing w:line="240" w:lineRule="auto"/>
        <w:rPr>
          <w:rFonts w:asciiTheme="minorEastAsia" w:hAnsiTheme="minorEastAsia" w:cs="微軟正黑體"/>
          <w:b/>
          <w:bCs/>
          <w:sz w:val="28"/>
          <w:szCs w:val="28"/>
        </w:rPr>
      </w:pPr>
      <w:r w:rsidRPr="00512B54">
        <w:rPr>
          <w:rFonts w:asciiTheme="minorEastAsia" w:eastAsia="SimSun" w:hAnsiTheme="minorEastAsia" w:cs="微軟正黑體" w:hint="eastAsia"/>
          <w:b/>
          <w:bCs/>
          <w:sz w:val="28"/>
          <w:szCs w:val="28"/>
          <w:lang w:eastAsia="zh-CN"/>
        </w:rPr>
        <w:lastRenderedPageBreak/>
        <w:t>延伸思考：</w:t>
      </w:r>
    </w:p>
    <w:p w14:paraId="3B4C49C3" w14:textId="77777777" w:rsidR="009670F1" w:rsidRPr="0039386D" w:rsidRDefault="009670F1">
      <w:pPr>
        <w:spacing w:line="240" w:lineRule="auto"/>
        <w:rPr>
          <w:rFonts w:asciiTheme="minorEastAsia" w:hAnsiTheme="minorEastAsia" w:cs="微軟正黑體"/>
          <w:sz w:val="24"/>
          <w:szCs w:val="24"/>
          <w:u w:val="single"/>
        </w:rPr>
      </w:pPr>
    </w:p>
    <w:p w14:paraId="490EB23F" w14:textId="3402AC73" w:rsidR="009670F1" w:rsidRPr="0039386D" w:rsidRDefault="00512B54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为了什么原因去研究人工杂交水稻？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E1009" w14:paraId="21C1FED9" w14:textId="77777777" w:rsidTr="00FA4053">
        <w:trPr>
          <w:trHeight w:val="567"/>
        </w:trPr>
        <w:tc>
          <w:tcPr>
            <w:tcW w:w="9356" w:type="dxa"/>
          </w:tcPr>
          <w:p w14:paraId="51A77F0D" w14:textId="77777777" w:rsidR="005E1009" w:rsidRDefault="005E1009" w:rsidP="00FA4053">
            <w:pPr>
              <w:rPr>
                <w:lang w:eastAsia="zh-CN"/>
              </w:rPr>
            </w:pPr>
          </w:p>
        </w:tc>
      </w:tr>
      <w:tr w:rsidR="005E1009" w14:paraId="718356A1" w14:textId="77777777" w:rsidTr="00FA4053">
        <w:trPr>
          <w:trHeight w:val="567"/>
        </w:trPr>
        <w:tc>
          <w:tcPr>
            <w:tcW w:w="9356" w:type="dxa"/>
          </w:tcPr>
          <w:p w14:paraId="2A5A9E9A" w14:textId="77777777" w:rsidR="005E1009" w:rsidRDefault="005E1009" w:rsidP="00FA4053">
            <w:pPr>
              <w:rPr>
                <w:lang w:eastAsia="zh-CN"/>
              </w:rPr>
            </w:pPr>
          </w:p>
        </w:tc>
      </w:tr>
      <w:tr w:rsidR="005E1009" w14:paraId="39377289" w14:textId="77777777" w:rsidTr="00FA4053">
        <w:trPr>
          <w:trHeight w:val="567"/>
        </w:trPr>
        <w:tc>
          <w:tcPr>
            <w:tcW w:w="9356" w:type="dxa"/>
          </w:tcPr>
          <w:p w14:paraId="569F52C7" w14:textId="77777777" w:rsidR="005E1009" w:rsidRDefault="005E1009" w:rsidP="00FA4053">
            <w:pPr>
              <w:rPr>
                <w:lang w:eastAsia="zh-CN"/>
              </w:rPr>
            </w:pPr>
          </w:p>
        </w:tc>
      </w:tr>
    </w:tbl>
    <w:p w14:paraId="490EB241" w14:textId="77777777" w:rsidR="009670F1" w:rsidRPr="0039386D" w:rsidRDefault="009670F1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59326B7B" w14:textId="70915A47" w:rsidR="009D36B0" w:rsidRPr="0039386D" w:rsidRDefault="00512B54" w:rsidP="009D36B0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 w:hint="eastAsia"/>
          <w:sz w:val="24"/>
          <w:szCs w:val="24"/>
          <w:u w:val="single"/>
          <w:lang w:eastAsia="zh-CN"/>
        </w:rPr>
        <w:t>袁隆平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在研究人工杂交水稻过程中遇到的最大困难是甚么？他又如何克服这个难关呢？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E1009" w14:paraId="15AC7466" w14:textId="77777777" w:rsidTr="00FA4053">
        <w:trPr>
          <w:trHeight w:val="567"/>
        </w:trPr>
        <w:tc>
          <w:tcPr>
            <w:tcW w:w="9356" w:type="dxa"/>
          </w:tcPr>
          <w:p w14:paraId="64E08DCA" w14:textId="77777777" w:rsidR="005E1009" w:rsidRDefault="005E1009" w:rsidP="00FA4053">
            <w:pPr>
              <w:rPr>
                <w:lang w:eastAsia="zh-CN"/>
              </w:rPr>
            </w:pPr>
          </w:p>
        </w:tc>
      </w:tr>
      <w:tr w:rsidR="005E1009" w14:paraId="7E3A6D83" w14:textId="77777777" w:rsidTr="00FA4053">
        <w:trPr>
          <w:trHeight w:val="567"/>
        </w:trPr>
        <w:tc>
          <w:tcPr>
            <w:tcW w:w="9356" w:type="dxa"/>
          </w:tcPr>
          <w:p w14:paraId="13FA23C1" w14:textId="77777777" w:rsidR="005E1009" w:rsidRDefault="005E1009" w:rsidP="00FA4053">
            <w:pPr>
              <w:rPr>
                <w:lang w:eastAsia="zh-CN"/>
              </w:rPr>
            </w:pPr>
          </w:p>
        </w:tc>
      </w:tr>
      <w:tr w:rsidR="005E1009" w14:paraId="616396F9" w14:textId="77777777" w:rsidTr="00FA4053">
        <w:trPr>
          <w:trHeight w:val="567"/>
        </w:trPr>
        <w:tc>
          <w:tcPr>
            <w:tcW w:w="9356" w:type="dxa"/>
          </w:tcPr>
          <w:p w14:paraId="228848F5" w14:textId="77777777" w:rsidR="005E1009" w:rsidRDefault="005E1009" w:rsidP="00FA4053">
            <w:pPr>
              <w:rPr>
                <w:lang w:eastAsia="zh-CN"/>
              </w:rPr>
            </w:pPr>
          </w:p>
        </w:tc>
      </w:tr>
    </w:tbl>
    <w:p w14:paraId="395AF640" w14:textId="77777777" w:rsidR="006766DC" w:rsidRPr="0039386D" w:rsidRDefault="006766DC" w:rsidP="006766DC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u w:val="single"/>
          <w:lang w:eastAsia="zh-CN"/>
        </w:rPr>
      </w:pPr>
    </w:p>
    <w:p w14:paraId="3266BE79" w14:textId="0F165CBF" w:rsidR="009D36B0" w:rsidRPr="0039386D" w:rsidRDefault="00512B54" w:rsidP="009D36B0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微軟正黑體"/>
          <w:sz w:val="24"/>
          <w:szCs w:val="24"/>
          <w:lang w:eastAsia="zh-CN"/>
        </w:rPr>
      </w:pP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如果你能进行一项改善人类生活的研究，你会选择甚么项目？你预计会遇到甚么困难？你又会如何克服？（请以不少于</w:t>
      </w:r>
      <w:r w:rsidRPr="00512B54">
        <w:rPr>
          <w:rFonts w:asciiTheme="minorEastAsia" w:eastAsia="SimSun" w:hAnsiTheme="minorEastAsia" w:cs="微軟正黑體"/>
          <w:sz w:val="24"/>
          <w:szCs w:val="24"/>
          <w:lang w:eastAsia="zh-CN"/>
        </w:rPr>
        <w:t>50</w:t>
      </w:r>
      <w:r w:rsidRPr="00512B54">
        <w:rPr>
          <w:rFonts w:asciiTheme="minorEastAsia" w:eastAsia="SimSun" w:hAnsiTheme="minorEastAsia" w:cs="微軟正黑體" w:hint="eastAsia"/>
          <w:sz w:val="24"/>
          <w:szCs w:val="24"/>
          <w:lang w:eastAsia="zh-CN"/>
        </w:rPr>
        <w:t>字作答）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E1009" w14:paraId="3211C8D8" w14:textId="77777777" w:rsidTr="00FA4053">
        <w:trPr>
          <w:trHeight w:val="567"/>
        </w:trPr>
        <w:tc>
          <w:tcPr>
            <w:tcW w:w="9356" w:type="dxa"/>
          </w:tcPr>
          <w:p w14:paraId="3B366D74" w14:textId="77777777" w:rsidR="005E1009" w:rsidRDefault="005E1009" w:rsidP="00FA4053">
            <w:pPr>
              <w:rPr>
                <w:lang w:eastAsia="zh-CN"/>
              </w:rPr>
            </w:pPr>
          </w:p>
        </w:tc>
      </w:tr>
      <w:tr w:rsidR="005E1009" w14:paraId="55C812A9" w14:textId="77777777" w:rsidTr="00FA4053">
        <w:trPr>
          <w:trHeight w:val="567"/>
        </w:trPr>
        <w:tc>
          <w:tcPr>
            <w:tcW w:w="9356" w:type="dxa"/>
          </w:tcPr>
          <w:p w14:paraId="6F52C7CE" w14:textId="77777777" w:rsidR="005E1009" w:rsidRDefault="005E1009" w:rsidP="00FA4053">
            <w:pPr>
              <w:rPr>
                <w:lang w:eastAsia="zh-CN"/>
              </w:rPr>
            </w:pPr>
          </w:p>
        </w:tc>
      </w:tr>
      <w:tr w:rsidR="005E1009" w14:paraId="20AEC2B6" w14:textId="77777777" w:rsidTr="00FA4053">
        <w:trPr>
          <w:trHeight w:val="567"/>
        </w:trPr>
        <w:tc>
          <w:tcPr>
            <w:tcW w:w="9356" w:type="dxa"/>
          </w:tcPr>
          <w:p w14:paraId="7780BBBA" w14:textId="77777777" w:rsidR="005E1009" w:rsidRDefault="005E1009" w:rsidP="00FA4053">
            <w:pPr>
              <w:rPr>
                <w:lang w:eastAsia="zh-CN"/>
              </w:rPr>
            </w:pPr>
          </w:p>
        </w:tc>
      </w:tr>
      <w:tr w:rsidR="00462BCC" w14:paraId="7544AB7E" w14:textId="77777777" w:rsidTr="00FA4053">
        <w:trPr>
          <w:trHeight w:val="567"/>
        </w:trPr>
        <w:tc>
          <w:tcPr>
            <w:tcW w:w="9356" w:type="dxa"/>
          </w:tcPr>
          <w:p w14:paraId="4F1860C1" w14:textId="77777777" w:rsidR="00462BCC" w:rsidRDefault="00462BCC" w:rsidP="00FA4053">
            <w:pPr>
              <w:rPr>
                <w:lang w:eastAsia="zh-CN"/>
              </w:rPr>
            </w:pPr>
          </w:p>
        </w:tc>
      </w:tr>
      <w:tr w:rsidR="00462BCC" w14:paraId="154A1C1E" w14:textId="77777777" w:rsidTr="00FA4053">
        <w:trPr>
          <w:trHeight w:val="567"/>
        </w:trPr>
        <w:tc>
          <w:tcPr>
            <w:tcW w:w="9356" w:type="dxa"/>
          </w:tcPr>
          <w:p w14:paraId="315B43F0" w14:textId="77777777" w:rsidR="00462BCC" w:rsidRDefault="00462BCC" w:rsidP="00FA4053">
            <w:pPr>
              <w:rPr>
                <w:lang w:eastAsia="zh-CN"/>
              </w:rPr>
            </w:pPr>
          </w:p>
        </w:tc>
      </w:tr>
      <w:tr w:rsidR="00462BCC" w14:paraId="198110B8" w14:textId="77777777" w:rsidTr="00FA4053">
        <w:trPr>
          <w:trHeight w:val="567"/>
        </w:trPr>
        <w:tc>
          <w:tcPr>
            <w:tcW w:w="9356" w:type="dxa"/>
          </w:tcPr>
          <w:p w14:paraId="0C0E3E84" w14:textId="77777777" w:rsidR="00462BCC" w:rsidRDefault="00462BCC" w:rsidP="00FA4053">
            <w:pPr>
              <w:rPr>
                <w:lang w:eastAsia="zh-CN"/>
              </w:rPr>
            </w:pPr>
          </w:p>
        </w:tc>
      </w:tr>
    </w:tbl>
    <w:p w14:paraId="490EB242" w14:textId="79700310" w:rsidR="009670F1" w:rsidRPr="0039386D" w:rsidRDefault="009670F1" w:rsidP="00CF4CF4">
      <w:pPr>
        <w:widowControl w:val="0"/>
        <w:spacing w:line="240" w:lineRule="auto"/>
        <w:ind w:left="720"/>
        <w:rPr>
          <w:rFonts w:asciiTheme="minorEastAsia" w:hAnsiTheme="minorEastAsia" w:cs="微軟正黑體"/>
          <w:sz w:val="24"/>
          <w:szCs w:val="24"/>
          <w:lang w:eastAsia="zh-CN"/>
        </w:rPr>
      </w:pPr>
    </w:p>
    <w:p w14:paraId="490EB244" w14:textId="77777777" w:rsidR="009670F1" w:rsidRPr="0039386D" w:rsidRDefault="009670F1">
      <w:pPr>
        <w:rPr>
          <w:rFonts w:asciiTheme="minorEastAsia" w:hAnsiTheme="minorEastAsia"/>
          <w:lang w:eastAsia="zh-CN"/>
        </w:rPr>
      </w:pPr>
    </w:p>
    <w:sectPr w:rsidR="009670F1" w:rsidRPr="0039386D" w:rsidSect="00557F23">
      <w:headerReference w:type="default" r:id="rId7"/>
      <w:footerReference w:type="default" r:id="rId8"/>
      <w:pgSz w:w="12240" w:h="15840"/>
      <w:pgMar w:top="1440" w:right="132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B57A" w14:textId="77777777" w:rsidR="00E041EC" w:rsidRDefault="00E041EC">
      <w:pPr>
        <w:spacing w:line="240" w:lineRule="auto"/>
      </w:pPr>
      <w:r>
        <w:separator/>
      </w:r>
    </w:p>
  </w:endnote>
  <w:endnote w:type="continuationSeparator" w:id="0">
    <w:p w14:paraId="5E97ED0C" w14:textId="77777777" w:rsidR="00E041EC" w:rsidRDefault="00E04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2971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05163D4" w14:textId="4C9934BB" w:rsidR="00AD4680" w:rsidRPr="00AD4680" w:rsidRDefault="00AD4680">
        <w:pPr>
          <w:pStyle w:val="ab"/>
          <w:jc w:val="right"/>
          <w:rPr>
            <w:sz w:val="24"/>
            <w:szCs w:val="24"/>
          </w:rPr>
        </w:pPr>
        <w:r w:rsidRPr="00AD4680">
          <w:rPr>
            <w:sz w:val="24"/>
            <w:szCs w:val="24"/>
          </w:rPr>
          <w:fldChar w:fldCharType="begin"/>
        </w:r>
        <w:r w:rsidRPr="00AD4680">
          <w:rPr>
            <w:sz w:val="24"/>
            <w:szCs w:val="24"/>
          </w:rPr>
          <w:instrText>PAGE   \* MERGEFORMAT</w:instrText>
        </w:r>
        <w:r w:rsidRPr="00AD4680">
          <w:rPr>
            <w:sz w:val="24"/>
            <w:szCs w:val="24"/>
          </w:rPr>
          <w:fldChar w:fldCharType="separate"/>
        </w:r>
        <w:r w:rsidRPr="00AD4680">
          <w:rPr>
            <w:sz w:val="24"/>
            <w:szCs w:val="24"/>
            <w:lang w:val="zh-TW"/>
          </w:rPr>
          <w:t>2</w:t>
        </w:r>
        <w:r w:rsidRPr="00AD4680">
          <w:rPr>
            <w:sz w:val="24"/>
            <w:szCs w:val="24"/>
          </w:rPr>
          <w:fldChar w:fldCharType="end"/>
        </w:r>
      </w:p>
    </w:sdtContent>
  </w:sdt>
  <w:p w14:paraId="789796F5" w14:textId="77777777" w:rsidR="00AD4680" w:rsidRDefault="00AD46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5C8F" w14:textId="77777777" w:rsidR="00E041EC" w:rsidRDefault="00E041EC">
      <w:pPr>
        <w:spacing w:line="240" w:lineRule="auto"/>
      </w:pPr>
      <w:r>
        <w:separator/>
      </w:r>
    </w:p>
  </w:footnote>
  <w:footnote w:type="continuationSeparator" w:id="0">
    <w:p w14:paraId="2485053A" w14:textId="77777777" w:rsidR="00E041EC" w:rsidRDefault="00E04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B249" w14:textId="218A4D58" w:rsidR="009670F1" w:rsidRDefault="00512B54">
    <w:pPr>
      <w:spacing w:line="240" w:lineRule="auto"/>
      <w:rPr>
        <w:rFonts w:ascii="Microsoft JhengHei UI" w:eastAsia="Microsoft JhengHei UI" w:hAnsi="Microsoft JhengHei UI" w:cs="Microsoft JhengHei UI"/>
        <w:sz w:val="20"/>
        <w:szCs w:val="20"/>
      </w:rPr>
    </w:pPr>
    <w:r w:rsidRPr="00512B54">
      <w:rPr>
        <w:rFonts w:ascii="Microsoft JhengHei UI" w:eastAsia="SimSun" w:hAnsi="Microsoft JhengHei UI" w:cs="Microsoft JhengHei UI" w:hint="eastAsia"/>
        <w:sz w:val="20"/>
        <w:szCs w:val="20"/>
        <w:lang w:eastAsia="zh-CN"/>
      </w:rPr>
      <w:t>（</w:t>
    </w:r>
    <w:r w:rsidRPr="00512B54">
      <w:rPr>
        <w:rFonts w:ascii="Microsoft JhengHei UI" w:eastAsia="SimSun" w:hAnsi="Microsoft JhengHei UI" w:cs="Microsoft JhengHei UI"/>
        <w:sz w:val="20"/>
        <w:szCs w:val="20"/>
        <w:lang w:eastAsia="zh-CN"/>
      </w:rPr>
      <w:t>2</w:t>
    </w:r>
    <w:r w:rsidRPr="00512B54">
      <w:rPr>
        <w:rFonts w:ascii="Microsoft JhengHei UI" w:eastAsia="SimSun" w:hAnsi="Microsoft JhengHei UI" w:cs="Microsoft JhengHei UI" w:hint="eastAsia"/>
        <w:sz w:val="20"/>
        <w:szCs w:val="20"/>
        <w:lang w:eastAsia="zh-CN"/>
      </w:rPr>
      <w:t>）袁隆平教授</w:t>
    </w:r>
    <w:r w:rsidRPr="00512B54">
      <w:rPr>
        <w:rFonts w:ascii="Microsoft JhengHei UI" w:eastAsia="SimSun" w:hAnsi="Microsoft JhengHei UI" w:cs="Microsoft JhengHei UI"/>
        <w:sz w:val="20"/>
        <w:szCs w:val="20"/>
        <w:lang w:eastAsia="zh-CN"/>
      </w:rPr>
      <w:t xml:space="preserve"> –— </w:t>
    </w:r>
    <w:r w:rsidRPr="00512B54">
      <w:rPr>
        <w:rFonts w:ascii="Microsoft JhengHei UI" w:eastAsia="SimSun" w:hAnsi="Microsoft JhengHei UI" w:cs="Microsoft JhengHei UI" w:hint="eastAsia"/>
        <w:sz w:val="20"/>
        <w:szCs w:val="20"/>
        <w:lang w:eastAsia="zh-CN"/>
      </w:rPr>
      <w:t>使命感</w:t>
    </w:r>
  </w:p>
  <w:p w14:paraId="490EB24A" w14:textId="77777777" w:rsidR="009670F1" w:rsidRDefault="009670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66FA"/>
    <w:multiLevelType w:val="multilevel"/>
    <w:tmpl w:val="F508C1F6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F1"/>
    <w:rsid w:val="000250C8"/>
    <w:rsid w:val="0006457A"/>
    <w:rsid w:val="000D4E9A"/>
    <w:rsid w:val="001B645C"/>
    <w:rsid w:val="00280B58"/>
    <w:rsid w:val="00290ED7"/>
    <w:rsid w:val="002C3901"/>
    <w:rsid w:val="00316467"/>
    <w:rsid w:val="0039386D"/>
    <w:rsid w:val="003A0719"/>
    <w:rsid w:val="00424264"/>
    <w:rsid w:val="00462BCC"/>
    <w:rsid w:val="004934F1"/>
    <w:rsid w:val="00512B54"/>
    <w:rsid w:val="00556D4E"/>
    <w:rsid w:val="00557F23"/>
    <w:rsid w:val="005C783C"/>
    <w:rsid w:val="005C7BF7"/>
    <w:rsid w:val="005E1009"/>
    <w:rsid w:val="005E6B7C"/>
    <w:rsid w:val="0062299C"/>
    <w:rsid w:val="006766DC"/>
    <w:rsid w:val="007376F7"/>
    <w:rsid w:val="007C7BA2"/>
    <w:rsid w:val="007D3132"/>
    <w:rsid w:val="007E18ED"/>
    <w:rsid w:val="008146EC"/>
    <w:rsid w:val="008F2C23"/>
    <w:rsid w:val="009670F1"/>
    <w:rsid w:val="00993954"/>
    <w:rsid w:val="009D36B0"/>
    <w:rsid w:val="00A05125"/>
    <w:rsid w:val="00A659D8"/>
    <w:rsid w:val="00A742E7"/>
    <w:rsid w:val="00A8385C"/>
    <w:rsid w:val="00AB716E"/>
    <w:rsid w:val="00AD4680"/>
    <w:rsid w:val="00B21F97"/>
    <w:rsid w:val="00B63B84"/>
    <w:rsid w:val="00BB2C58"/>
    <w:rsid w:val="00BC018F"/>
    <w:rsid w:val="00C07837"/>
    <w:rsid w:val="00C717ED"/>
    <w:rsid w:val="00CF4CF4"/>
    <w:rsid w:val="00D56BDD"/>
    <w:rsid w:val="00E041EC"/>
    <w:rsid w:val="00E91E27"/>
    <w:rsid w:val="00E9329E"/>
    <w:rsid w:val="00EC1561"/>
    <w:rsid w:val="00EE35F2"/>
    <w:rsid w:val="00F20091"/>
    <w:rsid w:val="00F24AA0"/>
    <w:rsid w:val="00F26ED5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0EB1EC"/>
  <w15:docId w15:val="{C8FFE7EB-2F80-4D16-8B34-78AFF5F7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註解文字 字元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4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742E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74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742E7"/>
    <w:rPr>
      <w:sz w:val="20"/>
      <w:szCs w:val="20"/>
    </w:rPr>
  </w:style>
  <w:style w:type="table" w:styleId="ad">
    <w:name w:val="Table Grid"/>
    <w:basedOn w:val="a1"/>
    <w:uiPriority w:val="39"/>
    <w:rsid w:val="005E1009"/>
    <w:pPr>
      <w:spacing w:line="240" w:lineRule="auto"/>
    </w:pPr>
    <w:rPr>
      <w:rFonts w:asciiTheme="minorHAnsi" w:hAnsiTheme="minorHAnsi" w:cstheme="minorBidi"/>
      <w:kern w:val="2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MOK, Kam-hung</dc:creator>
  <cp:lastModifiedBy>YIP, Cheong-man Eric</cp:lastModifiedBy>
  <cp:revision>4</cp:revision>
  <dcterms:created xsi:type="dcterms:W3CDTF">2026-02-03T07:57:00Z</dcterms:created>
  <dcterms:modified xsi:type="dcterms:W3CDTF">2026-02-04T00:43:00Z</dcterms:modified>
</cp:coreProperties>
</file>