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346A6F" w14:textId="195F1290" w:rsidR="00D75DE6" w:rsidRPr="006476EB" w:rsidRDefault="00D75DE6" w:rsidP="00863A49">
      <w:pPr>
        <w:pStyle w:val="a3"/>
        <w:overflowPunct w:val="0"/>
        <w:adjustRightInd w:val="0"/>
        <w:jc w:val="right"/>
        <w:rPr>
          <w:rFonts w:ascii="Times New Roman" w:eastAsiaTheme="minorEastAsia" w:hAnsi="Times New Roman" w:cs="Times New Roman"/>
          <w:lang w:eastAsia="zh-HK"/>
        </w:rPr>
      </w:pPr>
      <w:bookmarkStart w:id="0" w:name="_GoBack"/>
      <w:bookmarkEnd w:id="0"/>
    </w:p>
    <w:p w14:paraId="1622F397" w14:textId="73DC03CE" w:rsidR="000C4F9C" w:rsidRPr="006476EB" w:rsidRDefault="00F34E64" w:rsidP="00863A49">
      <w:pPr>
        <w:jc w:val="center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F34E64">
        <w:rPr>
          <w:rFonts w:ascii="Times New Roman" w:eastAsia="DengXian" w:hAnsi="Times New Roman" w:cs="Times New Roman" w:hint="eastAsia"/>
          <w:b/>
          <w:bCs/>
          <w:sz w:val="24"/>
          <w:szCs w:val="24"/>
          <w:u w:val="single"/>
          <w:lang w:eastAsia="zh-CN"/>
        </w:rPr>
        <w:t>申请证书</w:t>
      </w:r>
      <w:r w:rsidRPr="00F34E64">
        <w:rPr>
          <w:rFonts w:ascii="Times New Roman" w:eastAsia="DengXian" w:hAnsi="Times New Roman" w:cs="Times New Roman" w:hint="eastAsia"/>
          <w:b/>
          <w:sz w:val="24"/>
          <w:szCs w:val="24"/>
          <w:u w:val="single"/>
          <w:lang w:eastAsia="zh-CN"/>
        </w:rPr>
        <w:t>表格</w:t>
      </w:r>
    </w:p>
    <w:p w14:paraId="071EE5D6" w14:textId="5426727F" w:rsidR="000E230E" w:rsidRPr="006476EB" w:rsidRDefault="00F34E64">
      <w:pPr>
        <w:jc w:val="center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F34E64">
        <w:rPr>
          <w:rFonts w:ascii="Times New Roman" w:eastAsia="DengXian" w:hAnsi="Times New Roman" w:cs="Times New Roman" w:hint="eastAsia"/>
          <w:b/>
          <w:sz w:val="24"/>
          <w:szCs w:val="24"/>
          <w:u w:val="single"/>
          <w:lang w:eastAsia="zh-CN"/>
        </w:rPr>
        <w:t>小学科学教师专业培训证书（</w:t>
      </w:r>
      <w:r w:rsidRPr="00F34E64">
        <w:rPr>
          <w:rFonts w:ascii="Times New Roman" w:eastAsia="DengXian" w:hAnsi="Times New Roman" w:cs="Times New Roman"/>
          <w:b/>
          <w:sz w:val="24"/>
          <w:szCs w:val="24"/>
          <w:u w:val="single"/>
          <w:lang w:eastAsia="zh-CN"/>
        </w:rPr>
        <w:t>30</w:t>
      </w:r>
      <w:r w:rsidRPr="00F34E64">
        <w:rPr>
          <w:rFonts w:ascii="Times New Roman" w:eastAsia="DengXian" w:hAnsi="Times New Roman" w:cs="Times New Roman" w:hint="eastAsia"/>
          <w:b/>
          <w:sz w:val="24"/>
          <w:szCs w:val="24"/>
          <w:u w:val="single"/>
          <w:lang w:eastAsia="zh-CN"/>
        </w:rPr>
        <w:t>小时）／</w:t>
      </w:r>
    </w:p>
    <w:p w14:paraId="308C16DD" w14:textId="0F5034D5" w:rsidR="00C56622" w:rsidRPr="006476EB" w:rsidRDefault="00F34E64">
      <w:pPr>
        <w:jc w:val="center"/>
        <w:rPr>
          <w:rFonts w:ascii="Times New Roman" w:eastAsia="新細明體" w:hAnsi="Times New Roman" w:cs="Times New Roman"/>
          <w:b/>
          <w:sz w:val="24"/>
          <w:szCs w:val="24"/>
          <w:u w:val="single"/>
          <w:lang w:eastAsia="zh-TW"/>
        </w:rPr>
      </w:pPr>
      <w:r w:rsidRPr="00F34E64">
        <w:rPr>
          <w:rFonts w:ascii="Times New Roman" w:eastAsia="DengXian" w:hAnsi="Times New Roman" w:cs="Times New Roman" w:hint="eastAsia"/>
          <w:b/>
          <w:sz w:val="24"/>
          <w:szCs w:val="24"/>
          <w:u w:val="single"/>
          <w:lang w:eastAsia="zh-CN"/>
        </w:rPr>
        <w:t>小学科学课程领导专业培训证书（</w:t>
      </w:r>
      <w:r w:rsidRPr="00F34E64">
        <w:rPr>
          <w:rFonts w:ascii="Times New Roman" w:eastAsia="DengXian" w:hAnsi="Times New Roman" w:cs="Times New Roman"/>
          <w:b/>
          <w:sz w:val="24"/>
          <w:szCs w:val="24"/>
          <w:u w:val="single"/>
          <w:lang w:eastAsia="zh-CN"/>
        </w:rPr>
        <w:t>15</w:t>
      </w:r>
      <w:r w:rsidRPr="00F34E64">
        <w:rPr>
          <w:rFonts w:ascii="Times New Roman" w:eastAsia="DengXian" w:hAnsi="Times New Roman" w:cs="Times New Roman" w:hint="eastAsia"/>
          <w:b/>
          <w:sz w:val="24"/>
          <w:szCs w:val="24"/>
          <w:u w:val="single"/>
          <w:lang w:eastAsia="zh-CN"/>
        </w:rPr>
        <w:t>小时）</w:t>
      </w:r>
    </w:p>
    <w:p w14:paraId="4093C986" w14:textId="77777777" w:rsidR="00C56622" w:rsidRPr="006476EB" w:rsidRDefault="00C56622">
      <w:pPr>
        <w:jc w:val="center"/>
        <w:rPr>
          <w:rFonts w:ascii="Times New Roman" w:eastAsia="新細明體" w:hAnsi="Times New Roman" w:cs="Times New Roman"/>
          <w:szCs w:val="24"/>
          <w:lang w:eastAsia="zh-TW"/>
        </w:rPr>
      </w:pPr>
    </w:p>
    <w:p w14:paraId="00A6EC08" w14:textId="4BE8A15E" w:rsidR="00C56622" w:rsidRPr="006476EB" w:rsidRDefault="00F34E64">
      <w:pPr>
        <w:jc w:val="center"/>
        <w:rPr>
          <w:rFonts w:ascii="Times New Roman" w:eastAsia="新細明體" w:hAnsi="Times New Roman" w:cs="Times New Roman"/>
          <w:b/>
          <w:bCs/>
          <w:sz w:val="24"/>
          <w:szCs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b/>
          <w:bCs/>
          <w:sz w:val="24"/>
          <w:szCs w:val="24"/>
          <w:lang w:eastAsia="zh-CN"/>
        </w:rPr>
        <w:t>【请把申请表格</w:t>
      </w:r>
      <w:r w:rsidRPr="00F34E64">
        <w:rPr>
          <w:rFonts w:ascii="Times New Roman" w:eastAsia="DengXian" w:hAnsi="Times New Roman" w:cs="Times New Roman" w:hint="eastAsia"/>
          <w:b/>
          <w:bCs/>
          <w:sz w:val="24"/>
          <w:szCs w:val="24"/>
          <w:u w:val="single"/>
          <w:lang w:eastAsia="zh-CN"/>
        </w:rPr>
        <w:t>邮寄</w:t>
      </w:r>
      <w:r w:rsidRPr="00F34E64">
        <w:rPr>
          <w:rFonts w:ascii="Times New Roman" w:eastAsia="DengXian" w:hAnsi="Times New Roman" w:cs="Times New Roman" w:hint="eastAsia"/>
          <w:b/>
          <w:bCs/>
          <w:sz w:val="24"/>
          <w:szCs w:val="24"/>
          <w:lang w:eastAsia="zh-CN"/>
        </w:rPr>
        <w:t>至教育局课程支援分部科学教育组】</w:t>
      </w:r>
    </w:p>
    <w:p w14:paraId="506C943C" w14:textId="77777777" w:rsidR="00C56622" w:rsidRPr="006476EB" w:rsidRDefault="00C56622">
      <w:pPr>
        <w:rPr>
          <w:rFonts w:ascii="Times New Roman" w:eastAsia="新細明體" w:hAnsi="Times New Roman" w:cs="Times New Roman"/>
          <w:szCs w:val="24"/>
          <w:lang w:eastAsia="zh-TW"/>
        </w:rPr>
      </w:pPr>
    </w:p>
    <w:p w14:paraId="707F9C6C" w14:textId="6071618C" w:rsidR="00C56622" w:rsidRPr="006476EB" w:rsidRDefault="00F34E64">
      <w:pPr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致：</w:t>
      </w:r>
      <w:r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教育局课程支援分部科学教育组</w:t>
      </w:r>
    </w:p>
    <w:p w14:paraId="6AA0BC7D" w14:textId="64C50123" w:rsidR="00C56622" w:rsidRPr="006476EB" w:rsidRDefault="00F34E64">
      <w:pPr>
        <w:ind w:firstLine="720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九龙九龙塘沙福道</w:t>
      </w:r>
      <w:r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>19</w:t>
      </w: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号教育局九龙塘教育服务中心东座</w:t>
      </w:r>
      <w:r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>2</w:t>
      </w: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楼</w:t>
      </w:r>
      <w:r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>E232</w:t>
      </w: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室</w:t>
      </w:r>
    </w:p>
    <w:p w14:paraId="511F72B5" w14:textId="77777777" w:rsidR="00C56622" w:rsidRPr="006476EB" w:rsidRDefault="00C56622">
      <w:pPr>
        <w:jc w:val="center"/>
        <w:rPr>
          <w:rFonts w:ascii="Times New Roman" w:eastAsia="新細明體" w:hAnsi="Times New Roman" w:cs="Times New Roman"/>
          <w:sz w:val="24"/>
          <w:szCs w:val="24"/>
          <w:lang w:eastAsia="zh-TW"/>
        </w:rPr>
      </w:pPr>
    </w:p>
    <w:p w14:paraId="3626A9B7" w14:textId="5533F4A1" w:rsidR="000E230E" w:rsidRPr="006476EB" w:rsidRDefault="00F34E64" w:rsidP="006476EB">
      <w:pPr>
        <w:spacing w:line="360" w:lineRule="auto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本人已参加以下证书课程，并符合指定培训时数的要求，现申请︰（可选多于一项）</w:t>
      </w:r>
    </w:p>
    <w:p w14:paraId="3E8074D4" w14:textId="79845CF0" w:rsidR="00C56622" w:rsidRPr="006476EB" w:rsidRDefault="000E230E" w:rsidP="006476EB">
      <w:pPr>
        <w:spacing w:line="360" w:lineRule="auto"/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6476EB">
        <w:rPr>
          <w:rFonts w:ascii="Times New Roman" w:hAnsi="Times New Roman" w:cs="Times New Roman"/>
          <w:sz w:val="24"/>
          <w:szCs w:val="24"/>
        </w:rPr>
        <w:sym w:font="Wingdings" w:char="F06F"/>
      </w:r>
      <w:r w:rsidR="00F34E64"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F34E64"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「小学科学教师专业培训证书（</w:t>
      </w:r>
      <w:r w:rsidR="00F34E64"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>30</w:t>
      </w:r>
      <w:r w:rsidR="00F34E64"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小时）」</w:t>
      </w:r>
    </w:p>
    <w:p w14:paraId="55DCFE19" w14:textId="01B81669" w:rsidR="00D44605" w:rsidRPr="004B57FB" w:rsidRDefault="000E230E" w:rsidP="004B57FB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6476EB">
        <w:rPr>
          <w:rFonts w:ascii="Times New Roman" w:hAnsi="Times New Roman" w:cs="Times New Roman"/>
          <w:sz w:val="24"/>
          <w:szCs w:val="24"/>
        </w:rPr>
        <w:sym w:font="Wingdings" w:char="F06F"/>
      </w:r>
      <w:r w:rsidR="00F34E64"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</w:t>
      </w:r>
      <w:r w:rsidR="00F34E64"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「小学科学课程领导专业培训证书（</w:t>
      </w:r>
      <w:r w:rsidR="00F34E64"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>15</w:t>
      </w:r>
      <w:r w:rsidR="00F34E64"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小时）」（注：须先完成小学科学教师</w:t>
      </w:r>
    </w:p>
    <w:p w14:paraId="32742DF8" w14:textId="140AEAC2" w:rsidR="00BC4F9B" w:rsidRPr="006476EB" w:rsidRDefault="00F34E64" w:rsidP="004B57FB">
      <w:pPr>
        <w:jc w:val="both"/>
        <w:rPr>
          <w:rFonts w:ascii="Times New Roman" w:eastAsia="新細明體" w:hAnsi="Times New Roman" w:cs="Times New Roman"/>
          <w:sz w:val="24"/>
          <w:szCs w:val="24"/>
          <w:lang w:eastAsia="zh-TW"/>
        </w:rPr>
      </w:pP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4B57FB">
        <w:rPr>
          <w:rFonts w:ascii="Times New Roman" w:eastAsia="新細明體" w:hAnsi="Times New Roman" w:cs="Times New Roman"/>
          <w:sz w:val="24"/>
          <w:szCs w:val="24"/>
          <w:lang w:eastAsia="zh-CN"/>
        </w:rPr>
        <w:tab/>
      </w:r>
      <w:r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 xml:space="preserve">   </w:t>
      </w: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专业培训课程（</w:t>
      </w:r>
      <w:r w:rsidRPr="00F34E64">
        <w:rPr>
          <w:rFonts w:ascii="Times New Roman" w:eastAsia="DengXian" w:hAnsi="Times New Roman" w:cs="Times New Roman"/>
          <w:sz w:val="24"/>
          <w:szCs w:val="24"/>
          <w:lang w:eastAsia="zh-CN"/>
        </w:rPr>
        <w:t>30</w:t>
      </w: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小时））</w:t>
      </w:r>
    </w:p>
    <w:p w14:paraId="24CC66EC" w14:textId="77777777" w:rsidR="0071534D" w:rsidRPr="00863A49" w:rsidRDefault="0043612D" w:rsidP="00863A49">
      <w:pPr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863A4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52B144CA" wp14:editId="788A6880">
                <wp:simplePos x="0" y="0"/>
                <wp:positionH relativeFrom="margin">
                  <wp:align>center</wp:align>
                </wp:positionH>
                <wp:positionV relativeFrom="paragraph">
                  <wp:posOffset>209190</wp:posOffset>
                </wp:positionV>
                <wp:extent cx="6972300" cy="0"/>
                <wp:effectExtent l="0" t="19050" r="19050" b="1905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4E74AC1D" id="Line 2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45pt" to="549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pfwGgIAADUEAAAOAAAAZHJzL2Uyb0RvYy54bWysU9uO2yAQfa/Uf0C8J77Em02sOKvKTvqy&#10;7Uba7QcQwDEqBgQkTlT13zuQi7LtS1XVD3hgZg5nZg6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" strokeweight="3pt">
                <v:stroke linestyle="thinThin"/>
                <w10:wrap anchorx="margin"/>
              </v:line>
            </w:pict>
          </mc:Fallback>
        </mc:AlternateContent>
      </w:r>
    </w:p>
    <w:p w14:paraId="0955FC35" w14:textId="6CC2AC7B" w:rsidR="00C56622" w:rsidRPr="00F32530" w:rsidRDefault="00F34E64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b/>
          <w:sz w:val="24"/>
          <w:szCs w:val="24"/>
          <w:lang w:eastAsia="zh-CN"/>
        </w:rPr>
        <w:t>甲部：教师资料</w:t>
      </w:r>
    </w:p>
    <w:p w14:paraId="7A784180" w14:textId="77777777" w:rsidR="00B9209F" w:rsidRPr="00F32530" w:rsidRDefault="00B9209F">
      <w:pPr>
        <w:rPr>
          <w:rFonts w:ascii="Times New Roman" w:hAnsi="Times New Roman" w:cs="Times New Roman"/>
          <w:b/>
          <w:sz w:val="24"/>
          <w:szCs w:val="24"/>
          <w:lang w:eastAsia="zh-TW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35"/>
        <w:gridCol w:w="6993"/>
      </w:tblGrid>
      <w:tr w:rsidR="00C56622" w:rsidRPr="00F32530" w14:paraId="09E4E59E" w14:textId="77777777" w:rsidTr="00C22CBC">
        <w:trPr>
          <w:trHeight w:val="483"/>
        </w:trPr>
        <w:tc>
          <w:tcPr>
            <w:tcW w:w="2659" w:type="dxa"/>
            <w:vAlign w:val="center"/>
          </w:tcPr>
          <w:p w14:paraId="42B944A9" w14:textId="0D19EDCF" w:rsidR="00C56622" w:rsidRPr="006476EB" w:rsidRDefault="00F34E64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sz w:val="24"/>
                <w:szCs w:val="24"/>
                <w:lang w:eastAsia="zh-CN"/>
              </w:rPr>
              <w:t>姓名（中文）：</w:t>
            </w:r>
          </w:p>
        </w:tc>
        <w:tc>
          <w:tcPr>
            <w:tcW w:w="7088" w:type="dxa"/>
            <w:vAlign w:val="center"/>
          </w:tcPr>
          <w:p w14:paraId="588BE534" w14:textId="77777777" w:rsidR="00C56622" w:rsidRPr="006476EB" w:rsidRDefault="00C56622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76F2EB3C" w14:textId="77777777" w:rsidTr="00C22CBC">
        <w:trPr>
          <w:trHeight w:val="483"/>
        </w:trPr>
        <w:tc>
          <w:tcPr>
            <w:tcW w:w="2659" w:type="dxa"/>
            <w:vAlign w:val="center"/>
          </w:tcPr>
          <w:p w14:paraId="2D499D31" w14:textId="3AF125E3" w:rsidR="00C56622" w:rsidRPr="006476EB" w:rsidRDefault="00F34E64" w:rsidP="00863A49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sz w:val="24"/>
                <w:szCs w:val="24"/>
                <w:lang w:eastAsia="zh-CN"/>
              </w:rPr>
              <w:t>姓名（英文）：</w:t>
            </w:r>
          </w:p>
        </w:tc>
        <w:tc>
          <w:tcPr>
            <w:tcW w:w="7088" w:type="dxa"/>
            <w:vAlign w:val="center"/>
          </w:tcPr>
          <w:p w14:paraId="7C201C84" w14:textId="77777777" w:rsidR="00C56622" w:rsidRPr="006476EB" w:rsidRDefault="00C56622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0C2CD820" w14:textId="77777777" w:rsidTr="00C22CBC">
        <w:trPr>
          <w:trHeight w:val="483"/>
        </w:trPr>
        <w:tc>
          <w:tcPr>
            <w:tcW w:w="2659" w:type="dxa"/>
            <w:vAlign w:val="center"/>
          </w:tcPr>
          <w:p w14:paraId="60376397" w14:textId="592AA6FC" w:rsidR="00C56622" w:rsidRPr="006476EB" w:rsidRDefault="00F34E64" w:rsidP="00863A49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sz w:val="24"/>
                <w:szCs w:val="24"/>
                <w:lang w:eastAsia="zh-CN"/>
              </w:rPr>
              <w:t>学校名称：</w:t>
            </w:r>
          </w:p>
        </w:tc>
        <w:tc>
          <w:tcPr>
            <w:tcW w:w="7088" w:type="dxa"/>
            <w:vAlign w:val="center"/>
          </w:tcPr>
          <w:p w14:paraId="47F48F5E" w14:textId="77777777" w:rsidR="00C56622" w:rsidRPr="006476EB" w:rsidRDefault="00C56622">
            <w:pPr>
              <w:rPr>
                <w:rFonts w:ascii="Times New Roman" w:eastAsia="新細明體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2F6C0856" w14:textId="77777777" w:rsidR="00C56622" w:rsidRPr="00863A49" w:rsidRDefault="00C56622" w:rsidP="00863A49">
      <w:pPr>
        <w:rPr>
          <w:rFonts w:ascii="Times New Roman" w:hAnsi="Times New Roman" w:cs="Times New Roman"/>
        </w:rPr>
      </w:pPr>
      <w:r w:rsidRPr="00863A4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68933F" wp14:editId="21E5884B">
                <wp:simplePos x="0" y="0"/>
                <wp:positionH relativeFrom="margin">
                  <wp:align>center</wp:align>
                </wp:positionH>
                <wp:positionV relativeFrom="paragraph">
                  <wp:posOffset>206680</wp:posOffset>
                </wp:positionV>
                <wp:extent cx="6972300" cy="0"/>
                <wp:effectExtent l="0" t="19050" r="19050" b="19050"/>
                <wp:wrapNone/>
                <wp:docPr id="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1EBFB329" id="Line 2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6.25pt" to="549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" strokeweight="3pt">
                <v:stroke linestyle="thinThin"/>
                <w10:wrap anchorx="margin"/>
              </v:line>
            </w:pict>
          </mc:Fallback>
        </mc:AlternateContent>
      </w:r>
    </w:p>
    <w:p w14:paraId="75536DBE" w14:textId="731B5438" w:rsidR="00C56622" w:rsidRPr="00F32530" w:rsidRDefault="00F34E64">
      <w:pPr>
        <w:rPr>
          <w:rFonts w:ascii="Times New Roman" w:hAnsi="Times New Roman" w:cs="Times New Roman"/>
          <w:sz w:val="24"/>
          <w:szCs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b/>
          <w:sz w:val="24"/>
          <w:szCs w:val="24"/>
          <w:lang w:eastAsia="zh-CN"/>
        </w:rPr>
        <w:t>乙部：培训资料</w:t>
      </w:r>
    </w:p>
    <w:p w14:paraId="2752ECA2" w14:textId="77777777" w:rsidR="00C56622" w:rsidRPr="00F32530" w:rsidRDefault="00C56622">
      <w:pPr>
        <w:rPr>
          <w:rFonts w:ascii="Times New Roman" w:hAnsi="Times New Roman" w:cs="Times New Roman"/>
          <w:lang w:eastAsia="zh-TW"/>
        </w:rPr>
      </w:pPr>
    </w:p>
    <w:p w14:paraId="2C629627" w14:textId="0E6DCFB3" w:rsidR="000C4F9C" w:rsidRPr="006476EB" w:rsidRDefault="00F34E64">
      <w:pPr>
        <w:pStyle w:val="Default"/>
        <w:overflowPunct w:val="0"/>
        <w:ind w:firstLine="720"/>
        <w:jc w:val="both"/>
      </w:pPr>
      <w:r w:rsidRPr="00F34E64">
        <w:rPr>
          <w:rFonts w:eastAsia="DengXian" w:hint="eastAsia"/>
          <w:b/>
          <w:lang w:eastAsia="zh-CN"/>
        </w:rPr>
        <w:t>小学科学教师专业培训课程（</w:t>
      </w:r>
      <w:r w:rsidRPr="00F34E64">
        <w:rPr>
          <w:rFonts w:eastAsia="DengXian"/>
          <w:b/>
          <w:lang w:eastAsia="zh-CN"/>
        </w:rPr>
        <w:t>30</w:t>
      </w:r>
      <w:r w:rsidRPr="00F34E64">
        <w:rPr>
          <w:rFonts w:eastAsia="DengXian" w:hint="eastAsia"/>
          <w:b/>
          <w:lang w:eastAsia="zh-CN"/>
        </w:rPr>
        <w:t>小时）</w:t>
      </w:r>
      <w:r w:rsidRPr="00F34E64">
        <w:rPr>
          <w:rFonts w:eastAsia="DengXian" w:hint="eastAsia"/>
          <w:bCs/>
          <w:lang w:eastAsia="zh-CN"/>
        </w:rPr>
        <w:t>涵盖了一系列不同的</w:t>
      </w:r>
      <w:r w:rsidRPr="00F34E64">
        <w:rPr>
          <w:rFonts w:eastAsia="DengXian" w:hint="eastAsia"/>
          <w:b/>
          <w:bCs/>
          <w:lang w:eastAsia="zh-CN"/>
        </w:rPr>
        <w:t>自选课程</w:t>
      </w:r>
      <w:r w:rsidRPr="00F34E64">
        <w:rPr>
          <w:rFonts w:eastAsia="DengXian" w:hint="eastAsia"/>
          <w:bCs/>
          <w:lang w:eastAsia="zh-CN"/>
        </w:rPr>
        <w:t>，对象是所有拟任小学科学科教师，培训的目的是</w:t>
      </w:r>
      <w:r w:rsidRPr="00F34E64">
        <w:rPr>
          <w:rFonts w:eastAsia="DengXian" w:hint="eastAsia"/>
          <w:lang w:eastAsia="zh-CN"/>
        </w:rPr>
        <w:t>让教师充份了解小学科学课程内容，以及掌握其学与教和多元评估策略，内容包括科学知识增益讲座、科学参观活动、教学实践工作坊等。</w:t>
      </w:r>
    </w:p>
    <w:p w14:paraId="432BDF9F" w14:textId="77777777" w:rsidR="000C4F9C" w:rsidRPr="006476EB" w:rsidRDefault="000C4F9C">
      <w:pPr>
        <w:pStyle w:val="Default"/>
        <w:overflowPunct w:val="0"/>
        <w:ind w:firstLine="720"/>
        <w:jc w:val="both"/>
      </w:pPr>
    </w:p>
    <w:p w14:paraId="4E3BE17B" w14:textId="7D9BBA0C" w:rsidR="00C56622" w:rsidRPr="006476EB" w:rsidRDefault="00F34E64">
      <w:pPr>
        <w:pStyle w:val="Default"/>
        <w:overflowPunct w:val="0"/>
        <w:ind w:firstLine="720"/>
        <w:jc w:val="both"/>
        <w:rPr>
          <w:lang w:eastAsia="zh-CN"/>
        </w:rPr>
      </w:pPr>
      <w:r w:rsidRPr="00F34E64">
        <w:rPr>
          <w:rFonts w:eastAsia="DengXian" w:hint="eastAsia"/>
          <w:color w:val="auto"/>
          <w:lang w:eastAsia="zh-CN"/>
        </w:rPr>
        <w:t>申请者须经培训行事历系统报读并完成累计</w:t>
      </w:r>
      <w:r w:rsidRPr="00F34E64">
        <w:rPr>
          <w:rFonts w:eastAsia="DengXian"/>
          <w:color w:val="auto"/>
          <w:lang w:eastAsia="zh-CN"/>
        </w:rPr>
        <w:t>30</w:t>
      </w:r>
      <w:r w:rsidRPr="00F34E64">
        <w:rPr>
          <w:rFonts w:eastAsia="DengXian" w:hint="eastAsia"/>
          <w:color w:val="auto"/>
          <w:lang w:eastAsia="zh-CN"/>
        </w:rPr>
        <w:t>小时由教育局于</w:t>
      </w:r>
      <w:r w:rsidRPr="00F34E64">
        <w:rPr>
          <w:rFonts w:eastAsia="DengXian"/>
          <w:color w:val="auto"/>
          <w:lang w:eastAsia="zh-CN"/>
        </w:rPr>
        <w:t>2022/23</w:t>
      </w:r>
      <w:r w:rsidRPr="00F34E64">
        <w:rPr>
          <w:rFonts w:eastAsia="DengXian" w:hint="eastAsia"/>
          <w:color w:val="auto"/>
          <w:lang w:eastAsia="zh-CN"/>
        </w:rPr>
        <w:t>学年至</w:t>
      </w:r>
      <w:r w:rsidRPr="00F34E64">
        <w:rPr>
          <w:rFonts w:eastAsia="DengXian"/>
          <w:color w:val="auto"/>
          <w:lang w:eastAsia="zh-CN"/>
        </w:rPr>
        <w:t>2027/28</w:t>
      </w:r>
      <w:r w:rsidRPr="00F34E64">
        <w:rPr>
          <w:rFonts w:eastAsia="DengXian" w:hint="eastAsia"/>
          <w:color w:val="auto"/>
          <w:lang w:eastAsia="zh-CN"/>
        </w:rPr>
        <w:t>学年提供的</w:t>
      </w:r>
      <w:r w:rsidRPr="00F34E64">
        <w:rPr>
          <w:rFonts w:eastAsia="DengXian" w:hint="eastAsia"/>
          <w:b/>
          <w:color w:val="auto"/>
          <w:lang w:eastAsia="zh-CN"/>
        </w:rPr>
        <w:t>指定教师培训课程</w:t>
      </w:r>
      <w:r w:rsidRPr="00F34E64">
        <w:rPr>
          <w:rFonts w:eastAsia="DengXian" w:hint="eastAsia"/>
          <w:color w:val="auto"/>
          <w:lang w:eastAsia="zh-CN"/>
        </w:rPr>
        <w:t>，包括最少</w:t>
      </w:r>
      <w:r w:rsidRPr="00F34E64">
        <w:rPr>
          <w:rFonts w:eastAsia="DengXian"/>
          <w:color w:val="auto"/>
          <w:lang w:eastAsia="zh-CN"/>
        </w:rPr>
        <w:t>12</w:t>
      </w:r>
      <w:r w:rsidRPr="00F34E64">
        <w:rPr>
          <w:rFonts w:eastAsia="DengXian" w:hint="eastAsia"/>
          <w:color w:val="auto"/>
          <w:lang w:eastAsia="zh-CN"/>
        </w:rPr>
        <w:t>小时</w:t>
      </w:r>
      <w:r w:rsidRPr="00F34E64">
        <w:rPr>
          <w:rFonts w:eastAsia="DengXian" w:hint="eastAsia"/>
          <w:b/>
          <w:color w:val="auto"/>
          <w:lang w:eastAsia="zh-CN"/>
        </w:rPr>
        <w:t>「开设小学科学科教师专业培训系列」</w:t>
      </w:r>
      <w:r w:rsidRPr="00F34E64">
        <w:rPr>
          <w:rFonts w:eastAsia="DengXian" w:hint="eastAsia"/>
          <w:color w:val="auto"/>
          <w:lang w:eastAsia="zh-CN"/>
        </w:rPr>
        <w:t>课程，便可获发</w:t>
      </w:r>
      <w:r w:rsidRPr="00F34E64">
        <w:rPr>
          <w:rFonts w:eastAsia="DengXian" w:hint="eastAsia"/>
          <w:b/>
          <w:color w:val="auto"/>
          <w:lang w:eastAsia="zh-CN"/>
        </w:rPr>
        <w:t>「小学科学教师专业培训证书（</w:t>
      </w:r>
      <w:r w:rsidRPr="00F34E64">
        <w:rPr>
          <w:rFonts w:eastAsia="DengXian"/>
          <w:b/>
          <w:color w:val="auto"/>
          <w:lang w:eastAsia="zh-CN"/>
        </w:rPr>
        <w:t>30</w:t>
      </w:r>
      <w:r w:rsidRPr="00F34E64">
        <w:rPr>
          <w:rFonts w:eastAsia="DengXian" w:hint="eastAsia"/>
          <w:b/>
          <w:color w:val="auto"/>
          <w:lang w:eastAsia="zh-CN"/>
        </w:rPr>
        <w:t>小时）」</w:t>
      </w:r>
      <w:r w:rsidRPr="00F34E64">
        <w:rPr>
          <w:rFonts w:eastAsia="DengXian" w:hint="eastAsia"/>
          <w:color w:val="auto"/>
          <w:lang w:eastAsia="zh-CN"/>
        </w:rPr>
        <w:t>。</w:t>
      </w:r>
      <w:hyperlink r:id="rId8" w:history="1">
        <w:r w:rsidRPr="00F34E64">
          <w:rPr>
            <w:rStyle w:val="af3"/>
            <w:rFonts w:eastAsia="DengXian" w:hint="eastAsia"/>
            <w:b/>
            <w:lang w:eastAsia="zh-CN"/>
          </w:rPr>
          <w:t>指定课程清单</w:t>
        </w:r>
      </w:hyperlink>
      <w:r w:rsidRPr="00F34E64">
        <w:rPr>
          <w:rFonts w:eastAsia="DengXian" w:hint="eastAsia"/>
          <w:color w:val="auto"/>
          <w:lang w:eastAsia="zh-CN"/>
        </w:rPr>
        <w:t>已上载教育局「小学科学科」网页，并会定期更新。上述培训证书属鼓励性质，并非任教小学科学科的要求。</w:t>
      </w:r>
    </w:p>
    <w:p w14:paraId="7C6B9C85" w14:textId="70BFB4AB" w:rsidR="00C56622" w:rsidRPr="006476EB" w:rsidRDefault="00C56622">
      <w:pPr>
        <w:pStyle w:val="Default"/>
        <w:overflowPunct w:val="0"/>
        <w:jc w:val="both"/>
        <w:rPr>
          <w:rFonts w:eastAsia="新細明體"/>
          <w:color w:val="auto"/>
          <w:lang w:eastAsia="zh-CN"/>
        </w:rPr>
      </w:pPr>
    </w:p>
    <w:p w14:paraId="19718CD3" w14:textId="3A618703" w:rsidR="00C56622" w:rsidRPr="006476EB" w:rsidRDefault="00F34E64">
      <w:pPr>
        <w:pStyle w:val="Default"/>
        <w:overflowPunct w:val="0"/>
        <w:ind w:firstLine="720"/>
        <w:jc w:val="both"/>
        <w:rPr>
          <w:rFonts w:eastAsia="新細明體"/>
          <w:color w:val="auto"/>
          <w:lang w:eastAsia="zh-HK"/>
        </w:rPr>
      </w:pPr>
      <w:r w:rsidRPr="00F34E64">
        <w:rPr>
          <w:rFonts w:eastAsia="DengXian" w:hint="eastAsia"/>
          <w:color w:val="auto"/>
          <w:lang w:eastAsia="zh-CN"/>
        </w:rPr>
        <w:t>有关证书课程亦设有豁免机制，拥有科学相关学历及／或具备一定年资和教学经验的常识科教师最多可获豁免</w:t>
      </w:r>
      <w:r w:rsidRPr="00F34E64">
        <w:rPr>
          <w:rFonts w:eastAsia="DengXian"/>
          <w:color w:val="auto"/>
          <w:lang w:eastAsia="zh-CN"/>
        </w:rPr>
        <w:t>18</w:t>
      </w:r>
      <w:r w:rsidRPr="00F34E64">
        <w:rPr>
          <w:rFonts w:eastAsia="DengXian" w:hint="eastAsia"/>
          <w:color w:val="auto"/>
          <w:lang w:eastAsia="zh-CN"/>
        </w:rPr>
        <w:t>小时，惟教师仍须完成最少</w:t>
      </w:r>
      <w:r w:rsidRPr="00F34E64">
        <w:rPr>
          <w:rFonts w:eastAsia="DengXian"/>
          <w:color w:val="auto"/>
          <w:lang w:eastAsia="zh-CN"/>
        </w:rPr>
        <w:t>12</w:t>
      </w:r>
      <w:r w:rsidRPr="00F34E64">
        <w:rPr>
          <w:rFonts w:eastAsia="DengXian" w:hint="eastAsia"/>
          <w:color w:val="auto"/>
          <w:lang w:eastAsia="zh-CN"/>
        </w:rPr>
        <w:t>小时「开设小学科学科教师培训系列」课程。如申请者持有香港专上院校所颁授有关科学、科技或工程的学士学位或</w:t>
      </w:r>
      <w:r w:rsidRPr="00F34E64">
        <w:rPr>
          <w:rFonts w:eastAsia="DengXian" w:hint="eastAsia"/>
          <w:lang w:eastAsia="zh-CN"/>
        </w:rPr>
        <w:t>具备同等学历</w:t>
      </w:r>
      <w:r w:rsidRPr="00F34E64">
        <w:rPr>
          <w:rFonts w:eastAsia="DengXian" w:hint="eastAsia"/>
          <w:color w:val="auto"/>
          <w:lang w:eastAsia="zh-CN"/>
        </w:rPr>
        <w:t>（申请人须清楚注明所修读学位课程的主修和副修科目），及／或具备一定年资和教学</w:t>
      </w:r>
      <w:r w:rsidRPr="00F34E64">
        <w:rPr>
          <w:rFonts w:eastAsia="DengXian" w:hint="eastAsia"/>
          <w:color w:val="auto"/>
          <w:lang w:eastAsia="zh-CN"/>
        </w:rPr>
        <w:lastRenderedPageBreak/>
        <w:t>经验，并经校长／校董会／法团校董会核实，便可获豁免部分培训时数。</w:t>
      </w:r>
    </w:p>
    <w:p w14:paraId="18395FC3" w14:textId="678FEFB3" w:rsidR="000E230E" w:rsidRPr="006476EB" w:rsidRDefault="000E230E">
      <w:pPr>
        <w:pStyle w:val="Default"/>
        <w:overflowPunct w:val="0"/>
        <w:ind w:firstLine="720"/>
        <w:jc w:val="both"/>
        <w:rPr>
          <w:rFonts w:eastAsia="新細明體"/>
          <w:color w:val="auto"/>
          <w:lang w:eastAsia="zh-HK"/>
        </w:rPr>
      </w:pPr>
    </w:p>
    <w:p w14:paraId="17EB826B" w14:textId="11D13DDC" w:rsidR="000E230E" w:rsidRPr="006476EB" w:rsidRDefault="00F34E64">
      <w:pPr>
        <w:pStyle w:val="Default"/>
        <w:overflowPunct w:val="0"/>
        <w:ind w:firstLine="720"/>
        <w:jc w:val="both"/>
        <w:rPr>
          <w:rFonts w:eastAsia="新細明體"/>
          <w:color w:val="auto"/>
          <w:lang w:eastAsia="zh-CN"/>
        </w:rPr>
      </w:pPr>
      <w:r w:rsidRPr="00F34E64">
        <w:rPr>
          <w:rFonts w:eastAsia="DengXian" w:hint="eastAsia"/>
          <w:b/>
          <w:lang w:eastAsia="zh-CN"/>
        </w:rPr>
        <w:t>小学科学课程领导专业培训课程（</w:t>
      </w:r>
      <w:r w:rsidRPr="00F34E64">
        <w:rPr>
          <w:rFonts w:eastAsia="DengXian"/>
          <w:b/>
          <w:lang w:eastAsia="zh-CN"/>
        </w:rPr>
        <w:t>15</w:t>
      </w:r>
      <w:r w:rsidRPr="00F34E64">
        <w:rPr>
          <w:rFonts w:eastAsia="DengXian" w:hint="eastAsia"/>
          <w:b/>
          <w:lang w:eastAsia="zh-CN"/>
        </w:rPr>
        <w:t>小时）</w:t>
      </w:r>
      <w:r w:rsidRPr="00F34E64">
        <w:rPr>
          <w:rFonts w:eastAsia="DengXian" w:hint="eastAsia"/>
          <w:bCs/>
          <w:lang w:eastAsia="zh-CN"/>
        </w:rPr>
        <w:t>的对象是拟任小学科学科科主任或级统筹，培训的目的是提升小学科学课程领导和管理的能力，内容包括课程领导、课程诠释、课程规划、安全指引等。教师在申请「小学科学课程领导专业培训证书（</w:t>
      </w:r>
      <w:r w:rsidRPr="00F34E64">
        <w:rPr>
          <w:rFonts w:eastAsia="DengXian"/>
          <w:bCs/>
          <w:lang w:eastAsia="zh-CN"/>
        </w:rPr>
        <w:t>15</w:t>
      </w:r>
      <w:r w:rsidRPr="00F34E64">
        <w:rPr>
          <w:rFonts w:eastAsia="DengXian" w:hint="eastAsia"/>
          <w:bCs/>
          <w:lang w:eastAsia="zh-CN"/>
        </w:rPr>
        <w:t>小时）」前，须完成并获得「小学科学教师专业培训证书（</w:t>
      </w:r>
      <w:r w:rsidRPr="00F34E64">
        <w:rPr>
          <w:rFonts w:eastAsia="DengXian"/>
          <w:bCs/>
          <w:lang w:eastAsia="zh-CN"/>
        </w:rPr>
        <w:t>30</w:t>
      </w:r>
      <w:r w:rsidRPr="00F34E64">
        <w:rPr>
          <w:rFonts w:eastAsia="DengXian" w:hint="eastAsia"/>
          <w:bCs/>
          <w:lang w:eastAsia="zh-CN"/>
        </w:rPr>
        <w:t>小时）」。上述培训证书</w:t>
      </w:r>
      <w:r w:rsidRPr="00F34E64">
        <w:rPr>
          <w:rFonts w:eastAsia="DengXian" w:hint="eastAsia"/>
          <w:bCs/>
          <w:lang w:val="en-GB" w:eastAsia="zh-CN"/>
        </w:rPr>
        <w:t>属鼓励性质，并非担任</w:t>
      </w:r>
      <w:r w:rsidRPr="00F34E64">
        <w:rPr>
          <w:rFonts w:eastAsia="DengXian" w:hint="eastAsia"/>
          <w:bCs/>
          <w:lang w:eastAsia="zh-CN"/>
        </w:rPr>
        <w:t>小学科学科科主任或级统筹</w:t>
      </w:r>
      <w:r w:rsidRPr="00F34E64">
        <w:rPr>
          <w:rFonts w:eastAsia="DengXian" w:hint="eastAsia"/>
          <w:bCs/>
          <w:lang w:val="en-GB" w:eastAsia="zh-CN"/>
        </w:rPr>
        <w:t>的要求。</w:t>
      </w:r>
    </w:p>
    <w:p w14:paraId="74210B65" w14:textId="6F27009C" w:rsidR="00C56622" w:rsidRPr="006476EB" w:rsidRDefault="00C56622">
      <w:pPr>
        <w:pStyle w:val="Default"/>
        <w:rPr>
          <w:rFonts w:eastAsia="新細明體"/>
          <w:color w:val="auto"/>
          <w:lang w:eastAsia="zh-H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557"/>
        <w:gridCol w:w="7767"/>
      </w:tblGrid>
      <w:tr w:rsidR="00C56622" w:rsidRPr="00F32530" w14:paraId="1E09CC67" w14:textId="77777777" w:rsidTr="006476EB">
        <w:trPr>
          <w:trHeight w:val="848"/>
        </w:trPr>
        <w:tc>
          <w:tcPr>
            <w:tcW w:w="1129" w:type="dxa"/>
          </w:tcPr>
          <w:p w14:paraId="484FD8B1" w14:textId="3D5893DD" w:rsidR="00C56622" w:rsidRPr="006476EB" w:rsidRDefault="00F34E64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本人：</w:t>
            </w:r>
          </w:p>
        </w:tc>
        <w:tc>
          <w:tcPr>
            <w:tcW w:w="557" w:type="dxa"/>
          </w:tcPr>
          <w:p w14:paraId="3A38DA2A" w14:textId="77777777" w:rsidR="00C56622" w:rsidRPr="006476EB" w:rsidRDefault="00C56622">
            <w:pPr>
              <w:pStyle w:val="Default"/>
              <w:rPr>
                <w:rFonts w:eastAsia="新細明體"/>
                <w:color w:val="auto"/>
                <w:sz w:val="24"/>
                <w:lang w:eastAsia="zh-HK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3B383C7A" w14:textId="69AE663B" w:rsidR="00863A49" w:rsidRDefault="00F34E64" w:rsidP="006476EB">
            <w:pPr>
              <w:pStyle w:val="Default"/>
              <w:jc w:val="both"/>
              <w:rPr>
                <w:rFonts w:eastAsia="新細明體"/>
                <w:b/>
                <w:color w:val="auto"/>
                <w:lang w:eastAsia="zh-HK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已完成最少</w:t>
            </w:r>
            <w:r w:rsidRPr="00F34E64">
              <w:rPr>
                <w:rFonts w:eastAsia="DengXian"/>
                <w:color w:val="auto"/>
                <w:lang w:eastAsia="zh-CN"/>
              </w:rPr>
              <w:t>12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小时</w:t>
            </w:r>
            <w:r w:rsidRPr="00F34E64">
              <w:rPr>
                <w:rFonts w:eastAsia="DengXian" w:hint="eastAsia"/>
                <w:b/>
                <w:color w:val="auto"/>
                <w:lang w:eastAsia="zh-CN"/>
              </w:rPr>
              <w:t>「开设小学科学科教师专业培训系列」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课程，并已于</w:t>
            </w:r>
            <w:r w:rsidRPr="00F34E64">
              <w:rPr>
                <w:rFonts w:eastAsia="DengXian" w:hint="eastAsia"/>
                <w:b/>
                <w:color w:val="auto"/>
                <w:lang w:eastAsia="zh-CN"/>
              </w:rPr>
              <w:t>表格</w:t>
            </w:r>
            <w:r w:rsidRPr="00F34E64">
              <w:rPr>
                <w:rFonts w:eastAsia="DengXian"/>
                <w:b/>
                <w:color w:val="auto"/>
                <w:lang w:eastAsia="zh-CN"/>
              </w:rPr>
              <w:t>A</w:t>
            </w:r>
          </w:p>
          <w:p w14:paraId="173A96BD" w14:textId="00A5A4A8" w:rsidR="00C56622" w:rsidRPr="006476EB" w:rsidRDefault="00F34E64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提供相关资料</w:t>
            </w:r>
          </w:p>
          <w:p w14:paraId="321656B9" w14:textId="60F7A324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C56622" w:rsidRPr="00F32530" w14:paraId="4602847D" w14:textId="77777777" w:rsidTr="006476EB">
        <w:trPr>
          <w:trHeight w:val="710"/>
        </w:trPr>
        <w:tc>
          <w:tcPr>
            <w:tcW w:w="1129" w:type="dxa"/>
          </w:tcPr>
          <w:p w14:paraId="78F3530C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29C5E614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sz w:val="24"/>
                <w:lang w:eastAsia="zh-HK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28D3C309" w14:textId="5B665AE3" w:rsidR="00C56622" w:rsidRPr="006476EB" w:rsidRDefault="00F34E64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已完成</w:t>
            </w:r>
            <w:r w:rsidRPr="00F34E64">
              <w:rPr>
                <w:rFonts w:eastAsia="DengXian"/>
                <w:color w:val="auto"/>
                <w:lang w:eastAsia="zh-CN"/>
              </w:rPr>
              <w:t xml:space="preserve"> _______ 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小时其他</w:t>
            </w:r>
            <w:r w:rsidRPr="00F34E64">
              <w:rPr>
                <w:rFonts w:eastAsia="DengXian" w:hint="eastAsia"/>
                <w:b/>
                <w:color w:val="auto"/>
                <w:lang w:eastAsia="zh-CN"/>
              </w:rPr>
              <w:t>指定课程清单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上的课程，并已于</w:t>
            </w:r>
            <w:r w:rsidRPr="00F34E64">
              <w:rPr>
                <w:rFonts w:eastAsia="DengXian" w:hint="eastAsia"/>
                <w:b/>
                <w:color w:val="auto"/>
                <w:lang w:eastAsia="zh-CN"/>
              </w:rPr>
              <w:t>表格</w:t>
            </w:r>
            <w:r w:rsidRPr="00F34E64">
              <w:rPr>
                <w:rFonts w:eastAsia="DengXian"/>
                <w:b/>
                <w:color w:val="auto"/>
                <w:lang w:eastAsia="zh-CN"/>
              </w:rPr>
              <w:t>B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提供相关资料</w:t>
            </w:r>
          </w:p>
          <w:p w14:paraId="28184457" w14:textId="5410EFFE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C56622" w:rsidRPr="00F32530" w14:paraId="1DABF87D" w14:textId="77777777" w:rsidTr="006476EB">
        <w:trPr>
          <w:trHeight w:val="862"/>
        </w:trPr>
        <w:tc>
          <w:tcPr>
            <w:tcW w:w="1129" w:type="dxa"/>
          </w:tcPr>
          <w:p w14:paraId="69A182CE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7423F90A" w14:textId="77777777" w:rsidR="00C56622" w:rsidRPr="006476EB" w:rsidRDefault="00C56622" w:rsidP="00863A49">
            <w:pPr>
              <w:pStyle w:val="Default"/>
              <w:rPr>
                <w:sz w:val="24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2D3B0C71" w14:textId="4929229B" w:rsidR="00C56622" w:rsidRPr="006476EB" w:rsidRDefault="00F34E64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TW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持有香港专上院校所颁授有关科学、科技或工程的学士学位或具备同等学历，拟申请豁免此部分共</w:t>
            </w:r>
            <w:r w:rsidRPr="00F34E64">
              <w:rPr>
                <w:rFonts w:eastAsia="DengXian"/>
                <w:color w:val="auto"/>
                <w:lang w:eastAsia="zh-CN"/>
              </w:rPr>
              <w:t xml:space="preserve"> 9 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小时的培训时数，并已于</w:t>
            </w:r>
            <w:r w:rsidRPr="00F34E64">
              <w:rPr>
                <w:rFonts w:eastAsia="DengXian" w:hint="eastAsia"/>
                <w:b/>
                <w:color w:val="auto"/>
                <w:lang w:eastAsia="zh-CN"/>
              </w:rPr>
              <w:t>表格</w:t>
            </w:r>
            <w:r w:rsidRPr="00F34E64">
              <w:rPr>
                <w:rFonts w:eastAsia="DengXian"/>
                <w:b/>
                <w:color w:val="auto"/>
                <w:lang w:eastAsia="zh-CN"/>
              </w:rPr>
              <w:t>C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提供相关资料</w:t>
            </w:r>
          </w:p>
          <w:p w14:paraId="2315FD87" w14:textId="2182AD32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C56622" w:rsidRPr="00F32530" w14:paraId="0CE7EFA4" w14:textId="77777777" w:rsidTr="006476EB">
        <w:tc>
          <w:tcPr>
            <w:tcW w:w="1129" w:type="dxa"/>
          </w:tcPr>
          <w:p w14:paraId="6968A215" w14:textId="77777777" w:rsidR="00C56622" w:rsidRPr="006476EB" w:rsidRDefault="00C56622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6E1EF530" w14:textId="77777777" w:rsidR="00C56622" w:rsidRPr="006476EB" w:rsidRDefault="00C56622" w:rsidP="00863A49">
            <w:pPr>
              <w:pStyle w:val="Default"/>
              <w:rPr>
                <w:sz w:val="24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21B8C199" w14:textId="35A6FD42" w:rsidR="00863A49" w:rsidRDefault="00F34E64" w:rsidP="006476EB">
            <w:pPr>
              <w:pStyle w:val="Default"/>
              <w:jc w:val="both"/>
              <w:rPr>
                <w:rFonts w:eastAsia="新細明體"/>
                <w:b/>
                <w:color w:val="auto"/>
                <w:lang w:eastAsia="zh-TW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曾担任常识科主任／</w:t>
            </w:r>
            <w:r w:rsidRPr="00F34E64">
              <w:rPr>
                <w:rFonts w:eastAsia="DengXian"/>
                <w:color w:val="auto"/>
                <w:lang w:eastAsia="zh-CN"/>
              </w:rPr>
              <w:t>STEAM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统筹人员／「优质教育基金主题网络计划」统筹人员职位共</w:t>
            </w:r>
            <w:r w:rsidRPr="00F34E64">
              <w:rPr>
                <w:rFonts w:eastAsia="DengXian"/>
                <w:color w:val="auto"/>
                <w:lang w:eastAsia="zh-CN"/>
              </w:rPr>
              <w:t>5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年或以上，拟申请豁免此部分共</w:t>
            </w:r>
            <w:r w:rsidRPr="00F34E64">
              <w:rPr>
                <w:rFonts w:eastAsia="DengXian"/>
                <w:color w:val="auto"/>
                <w:lang w:eastAsia="zh-CN"/>
              </w:rPr>
              <w:t xml:space="preserve"> 9 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小时的培训时数，并已于</w:t>
            </w:r>
            <w:r w:rsidRPr="00F34E64">
              <w:rPr>
                <w:rFonts w:eastAsia="DengXian" w:hint="eastAsia"/>
                <w:b/>
                <w:color w:val="auto"/>
                <w:lang w:eastAsia="zh-CN"/>
              </w:rPr>
              <w:t>表格</w:t>
            </w:r>
            <w:r w:rsidRPr="00F34E64">
              <w:rPr>
                <w:rFonts w:eastAsia="DengXian"/>
                <w:b/>
                <w:color w:val="auto"/>
                <w:lang w:eastAsia="zh-CN"/>
              </w:rPr>
              <w:t>D</w:t>
            </w:r>
          </w:p>
          <w:p w14:paraId="0D40588B" w14:textId="7C574922" w:rsidR="00C56622" w:rsidRPr="006476EB" w:rsidRDefault="00F34E64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TW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提供相关资料</w:t>
            </w:r>
          </w:p>
          <w:p w14:paraId="34B1326B" w14:textId="7001B9C3" w:rsidR="000C4F9C" w:rsidRPr="006476EB" w:rsidRDefault="000C4F9C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</w:p>
        </w:tc>
      </w:tr>
      <w:tr w:rsidR="000E230E" w:rsidRPr="00F32530" w14:paraId="3B0C8479" w14:textId="77777777" w:rsidTr="006476EB">
        <w:tc>
          <w:tcPr>
            <w:tcW w:w="1129" w:type="dxa"/>
          </w:tcPr>
          <w:p w14:paraId="0AAE6401" w14:textId="77777777" w:rsidR="000E230E" w:rsidRPr="006476EB" w:rsidRDefault="000E230E" w:rsidP="00863A49">
            <w:pPr>
              <w:pStyle w:val="Default"/>
              <w:rPr>
                <w:rFonts w:eastAsia="新細明體"/>
                <w:color w:val="auto"/>
                <w:lang w:eastAsia="zh-HK"/>
              </w:rPr>
            </w:pPr>
          </w:p>
        </w:tc>
        <w:tc>
          <w:tcPr>
            <w:tcW w:w="557" w:type="dxa"/>
          </w:tcPr>
          <w:p w14:paraId="5F3F3C60" w14:textId="1ED13421" w:rsidR="000E230E" w:rsidRPr="006476EB" w:rsidRDefault="000E230E" w:rsidP="00863A49">
            <w:pPr>
              <w:pStyle w:val="Default"/>
              <w:rPr>
                <w:sz w:val="24"/>
              </w:rPr>
            </w:pPr>
            <w:r w:rsidRPr="006476EB">
              <w:rPr>
                <w:sz w:val="24"/>
              </w:rPr>
              <w:sym w:font="Wingdings" w:char="F06F"/>
            </w:r>
          </w:p>
        </w:tc>
        <w:tc>
          <w:tcPr>
            <w:tcW w:w="7767" w:type="dxa"/>
          </w:tcPr>
          <w:p w14:paraId="17FC09B1" w14:textId="1D8FC4BA" w:rsidR="000E230E" w:rsidRPr="006476EB" w:rsidRDefault="00F34E64" w:rsidP="006476EB">
            <w:pPr>
              <w:pStyle w:val="Default"/>
              <w:jc w:val="both"/>
              <w:rPr>
                <w:rFonts w:eastAsia="新細明體"/>
                <w:color w:val="auto"/>
                <w:sz w:val="24"/>
                <w:lang w:eastAsia="zh-HK"/>
              </w:rPr>
            </w:pPr>
            <w:r w:rsidRPr="00F34E64">
              <w:rPr>
                <w:rFonts w:eastAsia="DengXian" w:hint="eastAsia"/>
                <w:color w:val="auto"/>
                <w:lang w:eastAsia="zh-CN"/>
              </w:rPr>
              <w:t>已完成</w:t>
            </w:r>
            <w:r w:rsidRPr="00F34E64">
              <w:rPr>
                <w:rFonts w:eastAsia="DengXian" w:hint="eastAsia"/>
                <w:b/>
                <w:lang w:eastAsia="zh-CN"/>
              </w:rPr>
              <w:t>小学科学课程领导专业培训课程（</w:t>
            </w:r>
            <w:r w:rsidRPr="00F34E64">
              <w:rPr>
                <w:rFonts w:eastAsia="DengXian"/>
                <w:b/>
                <w:lang w:eastAsia="zh-CN"/>
              </w:rPr>
              <w:t>15</w:t>
            </w:r>
            <w:r w:rsidRPr="00F34E64">
              <w:rPr>
                <w:rFonts w:eastAsia="DengXian" w:hint="eastAsia"/>
                <w:b/>
                <w:lang w:eastAsia="zh-CN"/>
              </w:rPr>
              <w:t>小时）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，并已于</w:t>
            </w:r>
            <w:r w:rsidRPr="00F34E64">
              <w:rPr>
                <w:rFonts w:eastAsia="DengXian" w:hint="eastAsia"/>
                <w:b/>
                <w:color w:val="auto"/>
                <w:lang w:eastAsia="zh-CN"/>
              </w:rPr>
              <w:t>表格</w:t>
            </w:r>
            <w:r w:rsidRPr="00F34E64">
              <w:rPr>
                <w:rFonts w:eastAsia="DengXian"/>
                <w:b/>
                <w:color w:val="auto"/>
                <w:lang w:eastAsia="zh-CN"/>
              </w:rPr>
              <w:t>E</w:t>
            </w:r>
            <w:r w:rsidRPr="00F34E64">
              <w:rPr>
                <w:rFonts w:eastAsia="DengXian" w:hint="eastAsia"/>
                <w:color w:val="auto"/>
                <w:lang w:eastAsia="zh-CN"/>
              </w:rPr>
              <w:t>提供相关资料</w:t>
            </w:r>
            <w:r w:rsidRPr="00F34E64">
              <w:rPr>
                <w:rFonts w:eastAsia="DengXian"/>
                <w:color w:val="auto"/>
                <w:lang w:eastAsia="zh-CN"/>
              </w:rPr>
              <w:t xml:space="preserve"> </w:t>
            </w:r>
            <w:r w:rsidRPr="00F34E64">
              <w:rPr>
                <w:rFonts w:eastAsia="DengXian" w:hint="eastAsia"/>
                <w:b/>
                <w:u w:val="single"/>
                <w:lang w:eastAsia="zh-CN"/>
              </w:rPr>
              <w:t>（</w:t>
            </w:r>
            <w:r w:rsidRPr="00F34E64">
              <w:rPr>
                <w:rFonts w:eastAsia="DengXian" w:hint="eastAsia"/>
                <w:b/>
                <w:color w:val="auto"/>
                <w:u w:val="single"/>
                <w:lang w:eastAsia="zh-CN"/>
              </w:rPr>
              <w:t>只适用于同时申请「小学科学课程领导专业培训证书</w:t>
            </w:r>
            <w:r w:rsidRPr="00F34E64">
              <w:rPr>
                <w:rFonts w:eastAsia="DengXian" w:hint="eastAsia"/>
                <w:b/>
                <w:u w:val="single"/>
                <w:lang w:eastAsia="zh-CN"/>
              </w:rPr>
              <w:t>（</w:t>
            </w:r>
            <w:r w:rsidRPr="00F34E64">
              <w:rPr>
                <w:rFonts w:eastAsia="DengXian"/>
                <w:b/>
                <w:color w:val="auto"/>
                <w:u w:val="single"/>
                <w:lang w:eastAsia="zh-CN"/>
              </w:rPr>
              <w:t>15</w:t>
            </w:r>
            <w:r w:rsidRPr="00F34E64">
              <w:rPr>
                <w:rFonts w:eastAsia="DengXian" w:hint="eastAsia"/>
                <w:b/>
                <w:color w:val="auto"/>
                <w:u w:val="single"/>
                <w:lang w:eastAsia="zh-CN"/>
              </w:rPr>
              <w:t>小时</w:t>
            </w:r>
            <w:r w:rsidRPr="00F34E64">
              <w:rPr>
                <w:rFonts w:eastAsia="DengXian" w:hint="eastAsia"/>
                <w:b/>
                <w:u w:val="single"/>
                <w:lang w:eastAsia="zh-CN"/>
              </w:rPr>
              <w:t>）</w:t>
            </w:r>
            <w:r w:rsidRPr="00F34E64">
              <w:rPr>
                <w:rFonts w:eastAsia="DengXian" w:hint="eastAsia"/>
                <w:b/>
                <w:color w:val="auto"/>
                <w:u w:val="single"/>
                <w:lang w:eastAsia="zh-CN"/>
              </w:rPr>
              <w:t>」</w:t>
            </w:r>
            <w:r w:rsidRPr="00F34E64">
              <w:rPr>
                <w:rFonts w:eastAsia="DengXian" w:hint="eastAsia"/>
                <w:b/>
                <w:u w:val="single"/>
                <w:lang w:eastAsia="zh-CN"/>
              </w:rPr>
              <w:t>）</w:t>
            </w:r>
          </w:p>
        </w:tc>
      </w:tr>
    </w:tbl>
    <w:p w14:paraId="4AFAB979" w14:textId="3D0F501E" w:rsidR="00C90597" w:rsidRDefault="00C90597" w:rsidP="00863A49">
      <w:pPr>
        <w:pStyle w:val="Default"/>
        <w:rPr>
          <w:rFonts w:eastAsia="新細明體"/>
          <w:b/>
          <w:color w:val="auto"/>
          <w:lang w:eastAsia="zh-HK"/>
        </w:rPr>
      </w:pPr>
    </w:p>
    <w:p w14:paraId="0F815170" w14:textId="77777777" w:rsidR="00F32530" w:rsidRPr="006476EB" w:rsidRDefault="00F32530" w:rsidP="00863A49">
      <w:pPr>
        <w:pStyle w:val="Default"/>
        <w:rPr>
          <w:rFonts w:eastAsia="新細明體"/>
          <w:b/>
          <w:color w:val="auto"/>
          <w:lang w:eastAsia="zh-HK"/>
        </w:rPr>
      </w:pPr>
    </w:p>
    <w:p w14:paraId="307A6832" w14:textId="0AFB40EA" w:rsidR="00C56622" w:rsidRPr="006476EB" w:rsidRDefault="00F34E64" w:rsidP="004B57FB">
      <w:pPr>
        <w:pStyle w:val="Default"/>
        <w:jc w:val="both"/>
        <w:rPr>
          <w:rFonts w:eastAsia="新細明體"/>
          <w:color w:val="auto"/>
        </w:rPr>
      </w:pPr>
      <w:r w:rsidRPr="00F34E64">
        <w:rPr>
          <w:rFonts w:eastAsia="DengXian" w:hint="eastAsia"/>
          <w:b/>
          <w:color w:val="auto"/>
          <w:lang w:eastAsia="zh-CN"/>
        </w:rPr>
        <w:t>表格</w:t>
      </w:r>
      <w:r w:rsidRPr="00F34E64">
        <w:rPr>
          <w:rFonts w:eastAsia="DengXian"/>
          <w:b/>
          <w:color w:val="auto"/>
          <w:lang w:eastAsia="zh-CN"/>
        </w:rPr>
        <w:t>A</w:t>
      </w:r>
      <w:r w:rsidRPr="00F34E64">
        <w:rPr>
          <w:rFonts w:eastAsia="DengXian" w:hint="eastAsia"/>
          <w:color w:val="auto"/>
          <w:lang w:eastAsia="zh-CN"/>
        </w:rPr>
        <w:t>：完成最少</w:t>
      </w:r>
      <w:r w:rsidRPr="00F34E64">
        <w:rPr>
          <w:rFonts w:eastAsia="DengXian"/>
          <w:color w:val="auto"/>
          <w:lang w:eastAsia="zh-CN"/>
        </w:rPr>
        <w:t>12</w:t>
      </w:r>
      <w:r w:rsidRPr="00F34E64">
        <w:rPr>
          <w:rFonts w:eastAsia="DengXian" w:hint="eastAsia"/>
          <w:color w:val="auto"/>
          <w:lang w:eastAsia="zh-CN"/>
        </w:rPr>
        <w:t>小时</w:t>
      </w:r>
      <w:r w:rsidRPr="00F34E64">
        <w:rPr>
          <w:rFonts w:eastAsia="DengXian" w:hint="eastAsia"/>
          <w:b/>
          <w:color w:val="auto"/>
          <w:lang w:eastAsia="zh-CN"/>
        </w:rPr>
        <w:t>「开设小学科学科教师专业培训系列」</w:t>
      </w:r>
      <w:r w:rsidRPr="00F34E64">
        <w:rPr>
          <w:rFonts w:eastAsia="DengXian" w:hint="eastAsia"/>
          <w:color w:val="auto"/>
          <w:lang w:eastAsia="zh-CN"/>
        </w:rPr>
        <w:t>（详情请参考网址：</w:t>
      </w:r>
      <w:hyperlink r:id="rId9" w:history="1">
        <w:r w:rsidRPr="00F34E64">
          <w:rPr>
            <w:rStyle w:val="af3"/>
            <w:rFonts w:eastAsia="DengXian"/>
            <w:lang w:eastAsia="zh-CN"/>
          </w:rPr>
          <w:t>https://www.edb.gov.hk/ps-pdp</w:t>
        </w:r>
      </w:hyperlink>
      <w:r w:rsidRPr="00F34E64">
        <w:rPr>
          <w:rFonts w:eastAsia="DengXian" w:hint="eastAsia"/>
          <w:color w:val="auto"/>
          <w:lang w:eastAsia="zh-CN"/>
        </w:rPr>
        <w:t>）</w:t>
      </w:r>
    </w:p>
    <w:tbl>
      <w:tblPr>
        <w:tblStyle w:val="a7"/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2708"/>
        <w:gridCol w:w="850"/>
        <w:gridCol w:w="1418"/>
        <w:gridCol w:w="1402"/>
        <w:gridCol w:w="1999"/>
      </w:tblGrid>
      <w:tr w:rsidR="00C56622" w:rsidRPr="00F32530" w14:paraId="0AC1517E" w14:textId="77777777" w:rsidTr="006476EB">
        <w:trPr>
          <w:trHeight w:val="608"/>
          <w:tblHeader/>
          <w:jc w:val="center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2FC1C7B" w14:textId="72DCDAC6" w:rsidR="00C56622" w:rsidRPr="006476EB" w:rsidRDefault="00F34E64" w:rsidP="00515E8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课程编号</w:t>
            </w:r>
          </w:p>
        </w:tc>
        <w:tc>
          <w:tcPr>
            <w:tcW w:w="2708" w:type="dxa"/>
            <w:shd w:val="clear" w:color="auto" w:fill="F2F2F2" w:themeFill="background1" w:themeFillShade="F2"/>
            <w:vAlign w:val="center"/>
          </w:tcPr>
          <w:p w14:paraId="7CDD7E1C" w14:textId="2E51941B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课程名称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583BF9CC" w14:textId="765BB9B0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时数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0FEAEA3E" w14:textId="7EA0A795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完成日期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42290BEA" w14:textId="50A5D64A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由教师提供的证明文件</w:t>
            </w:r>
          </w:p>
        </w:tc>
        <w:tc>
          <w:tcPr>
            <w:tcW w:w="1999" w:type="dxa"/>
            <w:shd w:val="clear" w:color="auto" w:fill="F2F2F2" w:themeFill="background1" w:themeFillShade="F2"/>
            <w:vAlign w:val="center"/>
          </w:tcPr>
          <w:p w14:paraId="395D6D87" w14:textId="6CD30AB0" w:rsidR="00D21ED7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经校长／校董会／</w:t>
            </w:r>
          </w:p>
          <w:p w14:paraId="3BBADD1C" w14:textId="124E34AB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法团校董会核实</w:t>
            </w:r>
            <w:r w:rsidRPr="00F34E64">
              <w:rPr>
                <w:rFonts w:ascii="Times New Roman" w:eastAsia="DengXian" w:hAnsi="Times New Roman" w:cs="Times New Roman" w:hint="eastAsia"/>
                <w:b/>
                <w:vertAlign w:val="superscript"/>
                <w:lang w:eastAsia="zh-CN"/>
              </w:rPr>
              <w:t>注一</w:t>
            </w:r>
          </w:p>
        </w:tc>
      </w:tr>
      <w:tr w:rsidR="00C56622" w:rsidRPr="00F32530" w14:paraId="435892D0" w14:textId="77777777" w:rsidTr="006476EB">
        <w:trPr>
          <w:trHeight w:val="630"/>
          <w:jc w:val="center"/>
        </w:trPr>
        <w:tc>
          <w:tcPr>
            <w:tcW w:w="1555" w:type="dxa"/>
            <w:vAlign w:val="center"/>
          </w:tcPr>
          <w:p w14:paraId="35600BD7" w14:textId="113AEE1A" w:rsidR="00C56622" w:rsidRPr="00F32530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CSD020240405</w:t>
            </w:r>
          </w:p>
        </w:tc>
        <w:tc>
          <w:tcPr>
            <w:tcW w:w="2708" w:type="dxa"/>
            <w:vAlign w:val="center"/>
          </w:tcPr>
          <w:p w14:paraId="12EE9092" w14:textId="01214CA7" w:rsidR="005F2C65" w:rsidRPr="00F32530" w:rsidRDefault="00F34E64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例如：</w:t>
            </w:r>
          </w:p>
          <w:p w14:paraId="40B3125E" w14:textId="3DA95ADB" w:rsidR="00C56622" w:rsidRPr="00F32530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「科学模型的课堂运用」</w:t>
            </w:r>
          </w:p>
        </w:tc>
        <w:tc>
          <w:tcPr>
            <w:tcW w:w="850" w:type="dxa"/>
            <w:vAlign w:val="center"/>
          </w:tcPr>
          <w:p w14:paraId="30D48321" w14:textId="59EC1ED0" w:rsidR="00C56622" w:rsidRPr="00F32530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418" w:type="dxa"/>
            <w:vAlign w:val="center"/>
          </w:tcPr>
          <w:p w14:paraId="63B760CD" w14:textId="4F58FBDA" w:rsidR="00C56622" w:rsidRPr="00F32530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11.3.2024</w:t>
            </w:r>
          </w:p>
        </w:tc>
        <w:tc>
          <w:tcPr>
            <w:tcW w:w="1402" w:type="dxa"/>
            <w:vAlign w:val="center"/>
          </w:tcPr>
          <w:p w14:paraId="0D09942F" w14:textId="7E95D98B" w:rsidR="00C56622" w:rsidRPr="00F32530" w:rsidRDefault="00F34E64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e-Services</w:t>
            </w:r>
          </w:p>
          <w:p w14:paraId="43867E47" w14:textId="669B1739" w:rsidR="00C56622" w:rsidRPr="00F32530" w:rsidRDefault="00F34E64">
            <w:pPr>
              <w:ind w:rightChars="72" w:right="158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纪录</w:t>
            </w:r>
          </w:p>
        </w:tc>
        <w:tc>
          <w:tcPr>
            <w:tcW w:w="1999" w:type="dxa"/>
            <w:vAlign w:val="center"/>
          </w:tcPr>
          <w:p w14:paraId="19A75445" w14:textId="77777777" w:rsidR="00C56622" w:rsidRPr="00863A49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863A49">
              <w:rPr>
                <w:rFonts w:ascii="Times New Roman" w:hAnsi="Times New Roman" w:cs="Times New Roman"/>
                <w:color w:val="2E74B5" w:themeColor="accent1" w:themeShade="BF"/>
              </w:rPr>
              <w:sym w:font="Wingdings" w:char="F0FC"/>
            </w:r>
          </w:p>
        </w:tc>
      </w:tr>
      <w:tr w:rsidR="00C56622" w:rsidRPr="00F32530" w14:paraId="732E446C" w14:textId="77777777" w:rsidTr="006476EB">
        <w:trPr>
          <w:trHeight w:val="567"/>
          <w:jc w:val="center"/>
        </w:trPr>
        <w:tc>
          <w:tcPr>
            <w:tcW w:w="1555" w:type="dxa"/>
          </w:tcPr>
          <w:p w14:paraId="380514CC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35FBAAC7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12D377E0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55AA8F36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0B44E55C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6D1FAC9F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3DF6F292" w14:textId="77777777" w:rsidTr="006476EB">
        <w:trPr>
          <w:trHeight w:val="567"/>
          <w:jc w:val="center"/>
        </w:trPr>
        <w:tc>
          <w:tcPr>
            <w:tcW w:w="1555" w:type="dxa"/>
          </w:tcPr>
          <w:p w14:paraId="5103DC65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1C2ADD98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383CDF6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6281239E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0F4048A8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303009DB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2D27F68B" w14:textId="77777777" w:rsidTr="006476EB">
        <w:trPr>
          <w:trHeight w:val="567"/>
          <w:jc w:val="center"/>
        </w:trPr>
        <w:tc>
          <w:tcPr>
            <w:tcW w:w="1555" w:type="dxa"/>
          </w:tcPr>
          <w:p w14:paraId="45C4A6FA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244699CA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4386B379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1A001AD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126CFFB9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7A9B26AF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  <w:tr w:rsidR="00C56622" w:rsidRPr="00F32530" w14:paraId="396AEDC6" w14:textId="77777777" w:rsidTr="006476EB">
        <w:trPr>
          <w:trHeight w:val="567"/>
          <w:jc w:val="center"/>
        </w:trPr>
        <w:tc>
          <w:tcPr>
            <w:tcW w:w="1555" w:type="dxa"/>
          </w:tcPr>
          <w:p w14:paraId="712A0CC8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708" w:type="dxa"/>
            <w:vAlign w:val="center"/>
          </w:tcPr>
          <w:p w14:paraId="75395023" w14:textId="77777777" w:rsidR="00C56622" w:rsidRPr="00F32530" w:rsidRDefault="00C56622" w:rsidP="00901E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850" w:type="dxa"/>
            <w:vAlign w:val="center"/>
          </w:tcPr>
          <w:p w14:paraId="32C435BE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18" w:type="dxa"/>
            <w:vAlign w:val="center"/>
          </w:tcPr>
          <w:p w14:paraId="2C4E8A93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402" w:type="dxa"/>
            <w:vAlign w:val="center"/>
          </w:tcPr>
          <w:p w14:paraId="5C26E6FE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999" w:type="dxa"/>
            <w:vAlign w:val="center"/>
          </w:tcPr>
          <w:p w14:paraId="5B7883F3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zh-TW"/>
              </w:rPr>
            </w:pPr>
          </w:p>
        </w:tc>
      </w:tr>
    </w:tbl>
    <w:p w14:paraId="11F07844" w14:textId="10614D70" w:rsidR="00FC4791" w:rsidRDefault="00F34E64" w:rsidP="004B57FB">
      <w:pPr>
        <w:adjustRightInd w:val="0"/>
        <w:snapToGrid w:val="0"/>
        <w:spacing w:line="200" w:lineRule="atLeast"/>
        <w:jc w:val="both"/>
        <w:textAlignment w:val="bottom"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r w:rsidRPr="00F34E64">
        <w:rPr>
          <w:rFonts w:ascii="Times New Roman" w:eastAsia="DengXian" w:hAnsi="Times New Roman" w:cs="Times New Roman" w:hint="eastAsia"/>
          <w:sz w:val="24"/>
          <w:lang w:eastAsia="zh-CN"/>
        </w:rPr>
        <w:t>注一：校长／校董会／法团校董会须确认申请者完成课程，以及保留有关证明以备教育局在有需要时查阅。</w:t>
      </w:r>
    </w:p>
    <w:p w14:paraId="2766F5AD" w14:textId="6E8F5BC8" w:rsidR="00C56622" w:rsidRPr="006476EB" w:rsidRDefault="00F34E64" w:rsidP="00863A49">
      <w:pPr>
        <w:pStyle w:val="Default"/>
        <w:rPr>
          <w:rFonts w:eastAsia="新細明體"/>
          <w:color w:val="auto"/>
        </w:rPr>
      </w:pPr>
      <w:r w:rsidRPr="00F34E64">
        <w:rPr>
          <w:rFonts w:eastAsia="DengXian" w:hint="eastAsia"/>
          <w:b/>
          <w:color w:val="auto"/>
          <w:lang w:eastAsia="zh-CN"/>
        </w:rPr>
        <w:lastRenderedPageBreak/>
        <w:t>表格</w:t>
      </w:r>
      <w:r w:rsidRPr="00F34E64">
        <w:rPr>
          <w:rFonts w:eastAsia="DengXian"/>
          <w:b/>
          <w:color w:val="auto"/>
          <w:lang w:eastAsia="zh-CN"/>
        </w:rPr>
        <w:t>B</w:t>
      </w:r>
      <w:r w:rsidRPr="00F34E64">
        <w:rPr>
          <w:rFonts w:eastAsia="DengXian" w:hint="eastAsia"/>
          <w:color w:val="auto"/>
          <w:lang w:eastAsia="zh-CN"/>
        </w:rPr>
        <w:t>：完成其他</w:t>
      </w:r>
      <w:hyperlink r:id="rId10" w:history="1">
        <w:r w:rsidRPr="00F34E64">
          <w:rPr>
            <w:rStyle w:val="af3"/>
            <w:rFonts w:eastAsia="DengXian" w:hint="eastAsia"/>
            <w:b/>
            <w:lang w:eastAsia="zh-CN"/>
          </w:rPr>
          <w:t>指定课程清单</w:t>
        </w:r>
      </w:hyperlink>
      <w:r w:rsidRPr="00F34E64">
        <w:rPr>
          <w:rFonts w:eastAsia="DengXian" w:hint="eastAsia"/>
          <w:color w:val="auto"/>
          <w:lang w:eastAsia="zh-CN"/>
        </w:rPr>
        <w:t>上的课程</w:t>
      </w:r>
    </w:p>
    <w:tbl>
      <w:tblPr>
        <w:tblStyle w:val="a7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850"/>
        <w:gridCol w:w="1418"/>
        <w:gridCol w:w="1417"/>
        <w:gridCol w:w="2127"/>
      </w:tblGrid>
      <w:tr w:rsidR="00C56622" w:rsidRPr="00D51B76" w14:paraId="0ACED714" w14:textId="77777777" w:rsidTr="006476EB">
        <w:trPr>
          <w:trHeight w:val="60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3EBBF12" w14:textId="617D3584" w:rsidR="00C56622" w:rsidRPr="006476EB" w:rsidRDefault="00F34E64" w:rsidP="00515E8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课程编号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760DEB7B" w14:textId="56F91949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课程名称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F0FB4A3" w14:textId="528840CF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时数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68919ADE" w14:textId="22B9E424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完成日期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4EF25B1" w14:textId="40C5D024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由教师提供的证明文件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8BE47D" w14:textId="3CCDB491" w:rsidR="00D21ED7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经校长／校董会／</w:t>
            </w:r>
          </w:p>
          <w:p w14:paraId="5585D87B" w14:textId="4A279431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法团校董会核实</w:t>
            </w:r>
            <w:r w:rsidRPr="00F34E64">
              <w:rPr>
                <w:rFonts w:ascii="Times New Roman" w:eastAsia="DengXian" w:hAnsi="Times New Roman" w:cs="Times New Roman" w:hint="eastAsia"/>
                <w:b/>
                <w:vertAlign w:val="superscript"/>
                <w:lang w:eastAsia="zh-CN"/>
              </w:rPr>
              <w:t>注二</w:t>
            </w:r>
          </w:p>
        </w:tc>
      </w:tr>
      <w:tr w:rsidR="00C56622" w:rsidRPr="00D51B76" w14:paraId="7A5319D7" w14:textId="77777777" w:rsidTr="006476EB">
        <w:trPr>
          <w:trHeight w:val="630"/>
        </w:trPr>
        <w:tc>
          <w:tcPr>
            <w:tcW w:w="1560" w:type="dxa"/>
          </w:tcPr>
          <w:p w14:paraId="3C1DDF6D" w14:textId="4C101DA8" w:rsidR="00C56622" w:rsidRPr="00D51B76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CSD020230564</w:t>
            </w:r>
          </w:p>
        </w:tc>
        <w:tc>
          <w:tcPr>
            <w:tcW w:w="2835" w:type="dxa"/>
          </w:tcPr>
          <w:p w14:paraId="6111252C" w14:textId="15FEEFB0" w:rsidR="00C56622" w:rsidRPr="00D51B76" w:rsidRDefault="00F34E64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例如：小学科学与科技教育系列︰探究活动工作坊（一）空气和水的特性</w:t>
            </w:r>
          </w:p>
        </w:tc>
        <w:tc>
          <w:tcPr>
            <w:tcW w:w="850" w:type="dxa"/>
          </w:tcPr>
          <w:p w14:paraId="69CBFB3F" w14:textId="11DFCF00" w:rsidR="00C56622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418" w:type="dxa"/>
          </w:tcPr>
          <w:p w14:paraId="5172A02A" w14:textId="0598B67B" w:rsidR="00C56622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7.11.2023</w:t>
            </w:r>
          </w:p>
        </w:tc>
        <w:tc>
          <w:tcPr>
            <w:tcW w:w="1417" w:type="dxa"/>
          </w:tcPr>
          <w:p w14:paraId="357743E6" w14:textId="01CFF547" w:rsidR="00C56622" w:rsidRPr="00D51B76" w:rsidRDefault="00F34E64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e-Services</w:t>
            </w:r>
          </w:p>
          <w:p w14:paraId="3B74A3D3" w14:textId="2825A66F" w:rsidR="00C56622" w:rsidRPr="00D51B76" w:rsidRDefault="00F34E64">
            <w:pPr>
              <w:ind w:rightChars="72" w:right="158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纪录</w:t>
            </w:r>
          </w:p>
        </w:tc>
        <w:tc>
          <w:tcPr>
            <w:tcW w:w="2127" w:type="dxa"/>
          </w:tcPr>
          <w:p w14:paraId="04BDA442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C56622" w:rsidRPr="00D51B76" w14:paraId="2A7479CA" w14:textId="77777777" w:rsidTr="006476EB">
        <w:trPr>
          <w:trHeight w:val="567"/>
        </w:trPr>
        <w:tc>
          <w:tcPr>
            <w:tcW w:w="1560" w:type="dxa"/>
          </w:tcPr>
          <w:p w14:paraId="61135134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3D1F1AB9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6D50F51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55D72A94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3A8944A9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3F1BD984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691F55B9" w14:textId="77777777" w:rsidTr="006476EB">
        <w:trPr>
          <w:trHeight w:val="567"/>
        </w:trPr>
        <w:tc>
          <w:tcPr>
            <w:tcW w:w="1560" w:type="dxa"/>
          </w:tcPr>
          <w:p w14:paraId="5171163F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7A6F3CE2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87FADAE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5369E2F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4B5F7732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286C9866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0AD5B180" w14:textId="77777777" w:rsidTr="006476EB">
        <w:trPr>
          <w:trHeight w:val="567"/>
        </w:trPr>
        <w:tc>
          <w:tcPr>
            <w:tcW w:w="1560" w:type="dxa"/>
          </w:tcPr>
          <w:p w14:paraId="72287DC9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166E7139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25FA4C1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0E459A33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1F393E77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21E2DF3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41B1ADFA" w14:textId="77777777" w:rsidTr="006476EB">
        <w:trPr>
          <w:trHeight w:val="567"/>
        </w:trPr>
        <w:tc>
          <w:tcPr>
            <w:tcW w:w="1560" w:type="dxa"/>
          </w:tcPr>
          <w:p w14:paraId="43073678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06C17190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462E5E3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BE1CAC2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202C5FB4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61602D2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6D09DE51" w14:textId="77777777" w:rsidTr="006476EB">
        <w:trPr>
          <w:trHeight w:val="567"/>
        </w:trPr>
        <w:tc>
          <w:tcPr>
            <w:tcW w:w="1560" w:type="dxa"/>
          </w:tcPr>
          <w:p w14:paraId="586C241D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47B253A3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F3F6BA9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5F11E4E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4C870F5D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4654B62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0374BE49" w14:textId="77777777" w:rsidTr="006476EB">
        <w:trPr>
          <w:trHeight w:val="567"/>
        </w:trPr>
        <w:tc>
          <w:tcPr>
            <w:tcW w:w="1560" w:type="dxa"/>
          </w:tcPr>
          <w:p w14:paraId="2EA2C309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3521029E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4E6E32C7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49ECBCA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0AFCF9E0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260AB2A9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479049CE" w14:textId="77777777" w:rsidTr="006476EB">
        <w:trPr>
          <w:trHeight w:val="567"/>
        </w:trPr>
        <w:tc>
          <w:tcPr>
            <w:tcW w:w="1560" w:type="dxa"/>
          </w:tcPr>
          <w:p w14:paraId="30B4B589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1FA51965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BCBFC41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7B9904CE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385A3FB5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94AD9BE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5B4DA3B3" w14:textId="77777777" w:rsidTr="006476EB">
        <w:trPr>
          <w:trHeight w:val="567"/>
        </w:trPr>
        <w:tc>
          <w:tcPr>
            <w:tcW w:w="1560" w:type="dxa"/>
          </w:tcPr>
          <w:p w14:paraId="056C4060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24EE62DE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685396C5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69CBDF47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4D418D38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66D382C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  <w:tr w:rsidR="00C56622" w:rsidRPr="00D51B76" w14:paraId="6CC72420" w14:textId="77777777" w:rsidTr="006476EB">
        <w:trPr>
          <w:trHeight w:val="567"/>
        </w:trPr>
        <w:tc>
          <w:tcPr>
            <w:tcW w:w="1560" w:type="dxa"/>
          </w:tcPr>
          <w:p w14:paraId="4C8DF0D4" w14:textId="77777777" w:rsidR="00C56622" w:rsidRPr="00D51B76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835" w:type="dxa"/>
          </w:tcPr>
          <w:p w14:paraId="7C5CD6F2" w14:textId="77777777" w:rsidR="00C56622" w:rsidRPr="00D51B76" w:rsidRDefault="00C56622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0AEEB44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8" w:type="dxa"/>
          </w:tcPr>
          <w:p w14:paraId="2184522B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1417" w:type="dxa"/>
          </w:tcPr>
          <w:p w14:paraId="6C50F384" w14:textId="77777777" w:rsidR="00C56622" w:rsidRPr="00D51B76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</w:rPr>
            </w:pPr>
          </w:p>
        </w:tc>
        <w:tc>
          <w:tcPr>
            <w:tcW w:w="2127" w:type="dxa"/>
          </w:tcPr>
          <w:p w14:paraId="789AFC1F" w14:textId="77777777" w:rsidR="00C56622" w:rsidRPr="00D51B76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</w:rPr>
            </w:pPr>
          </w:p>
        </w:tc>
      </w:tr>
    </w:tbl>
    <w:p w14:paraId="2EC1CB00" w14:textId="2BBB0917" w:rsidR="00C56622" w:rsidRPr="004B57FB" w:rsidRDefault="00F34E64" w:rsidP="00863A49">
      <w:pPr>
        <w:adjustRightInd w:val="0"/>
        <w:snapToGrid w:val="0"/>
        <w:spacing w:line="200" w:lineRule="atLeast"/>
        <w:jc w:val="both"/>
        <w:textAlignment w:val="bottom"/>
        <w:rPr>
          <w:rFonts w:ascii="Times New Roman" w:hAnsi="Times New Roman" w:cs="Times New Roman"/>
          <w:sz w:val="24"/>
          <w:szCs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注二：校长／校董会／法团校董会须确认申请者所完成的课程为教育局</w:t>
      </w:r>
      <w:r w:rsidRPr="00F34E64">
        <w:rPr>
          <w:rFonts w:ascii="Times New Roman" w:eastAsia="DengXian" w:hAnsi="Times New Roman" w:cs="Times New Roman" w:hint="eastAsia"/>
          <w:b/>
          <w:sz w:val="24"/>
          <w:szCs w:val="24"/>
          <w:u w:val="single"/>
          <w:lang w:eastAsia="zh-CN"/>
        </w:rPr>
        <w:t>小学科学教师专业培训证书（</w:t>
      </w:r>
      <w:r w:rsidRPr="00F34E64">
        <w:rPr>
          <w:rFonts w:ascii="Times New Roman" w:eastAsia="DengXian" w:hAnsi="Times New Roman" w:cs="Times New Roman"/>
          <w:b/>
          <w:sz w:val="24"/>
          <w:szCs w:val="24"/>
          <w:u w:val="single"/>
          <w:lang w:eastAsia="zh-CN"/>
        </w:rPr>
        <w:t>30</w:t>
      </w:r>
      <w:r w:rsidRPr="00F34E64">
        <w:rPr>
          <w:rFonts w:ascii="Times New Roman" w:eastAsia="DengXian" w:hAnsi="Times New Roman" w:cs="Times New Roman" w:hint="eastAsia"/>
          <w:b/>
          <w:sz w:val="24"/>
          <w:szCs w:val="24"/>
          <w:u w:val="single"/>
          <w:lang w:eastAsia="zh-CN"/>
        </w:rPr>
        <w:t>小时）</w:t>
      </w:r>
      <w:hyperlink r:id="rId11" w:history="1">
        <w:r w:rsidRPr="00F34E64">
          <w:rPr>
            <w:rStyle w:val="af3"/>
            <w:rFonts w:ascii="Times New Roman" w:eastAsia="DengXian" w:hAnsi="Times New Roman" w:cs="Times New Roman" w:hint="eastAsia"/>
            <w:b/>
            <w:sz w:val="24"/>
            <w:szCs w:val="24"/>
            <w:lang w:eastAsia="zh-CN"/>
          </w:rPr>
          <w:t>指定课程清单</w:t>
        </w:r>
      </w:hyperlink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上所列的课程，以及保留有关证明以备教育局在有需要时查阅。</w:t>
      </w:r>
    </w:p>
    <w:p w14:paraId="26BB5DCF" w14:textId="4A6A24C5" w:rsidR="00DC2BEE" w:rsidRPr="00257004" w:rsidRDefault="00F34E64" w:rsidP="00DC2BEE">
      <w:pPr>
        <w:pStyle w:val="a3"/>
        <w:overflowPunct w:val="0"/>
        <w:adjustRightInd w:val="0"/>
        <w:ind w:left="0"/>
        <w:jc w:val="center"/>
        <w:rPr>
          <w:rFonts w:ascii="Times New Roman" w:eastAsiaTheme="minorEastAsia" w:hAnsi="Times New Roman" w:cs="Times New Roman"/>
          <w:lang w:eastAsia="zh-HK"/>
        </w:rPr>
      </w:pPr>
      <w:r w:rsidRPr="00F34E64">
        <w:rPr>
          <w:rFonts w:ascii="Times New Roman" w:eastAsia="DengXian" w:hAnsi="Times New Roman" w:cs="Times New Roman"/>
          <w:lang w:eastAsia="zh-CN"/>
        </w:rPr>
        <w:t>[</w:t>
      </w:r>
      <w:r w:rsidRPr="00F34E64">
        <w:rPr>
          <w:rFonts w:ascii="Times New Roman" w:eastAsia="DengXian" w:hAnsi="Times New Roman" w:cs="Times New Roman" w:hint="eastAsia"/>
          <w:lang w:eastAsia="zh-CN"/>
        </w:rPr>
        <w:t>后页续</w:t>
      </w:r>
      <w:r w:rsidRPr="00F34E64">
        <w:rPr>
          <w:rFonts w:ascii="Times New Roman" w:eastAsia="DengXian" w:hAnsi="Times New Roman" w:cs="Times New Roman"/>
          <w:lang w:eastAsia="zh-CN"/>
        </w:rPr>
        <w:t>]</w:t>
      </w:r>
    </w:p>
    <w:p w14:paraId="5B957DB7" w14:textId="17747E32" w:rsidR="00C56622" w:rsidRPr="006476EB" w:rsidRDefault="00C56622" w:rsidP="00863A49">
      <w:pPr>
        <w:widowControl/>
        <w:rPr>
          <w:rFonts w:ascii="Times New Roman" w:eastAsia="新細明體" w:hAnsi="Times New Roman" w:cs="Times New Roman"/>
          <w:sz w:val="24"/>
          <w:szCs w:val="24"/>
          <w:lang w:eastAsia="zh-HK"/>
        </w:rPr>
      </w:pPr>
    </w:p>
    <w:p w14:paraId="6B19F5FD" w14:textId="0129E712" w:rsidR="00DC2BEE" w:rsidRDefault="00DC2BEE">
      <w:pPr>
        <w:widowControl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>
        <w:rPr>
          <w:rFonts w:eastAsia="新細明體"/>
          <w:lang w:eastAsia="zh-HK"/>
        </w:rPr>
        <w:br w:type="page"/>
      </w:r>
    </w:p>
    <w:p w14:paraId="1104B099" w14:textId="318883BC" w:rsidR="00C56622" w:rsidRPr="006476EB" w:rsidRDefault="00F34E64" w:rsidP="00863A49">
      <w:pPr>
        <w:pStyle w:val="Default"/>
        <w:rPr>
          <w:rFonts w:eastAsia="新細明體"/>
          <w:color w:val="auto"/>
        </w:rPr>
      </w:pPr>
      <w:r w:rsidRPr="00F34E64">
        <w:rPr>
          <w:rFonts w:eastAsia="DengXian" w:hint="eastAsia"/>
          <w:b/>
          <w:color w:val="auto"/>
          <w:lang w:eastAsia="zh-CN"/>
        </w:rPr>
        <w:lastRenderedPageBreak/>
        <w:t>表格</w:t>
      </w:r>
      <w:r w:rsidRPr="00F34E64">
        <w:rPr>
          <w:rFonts w:eastAsia="DengXian"/>
          <w:b/>
          <w:color w:val="auto"/>
          <w:lang w:eastAsia="zh-CN"/>
        </w:rPr>
        <w:t>C</w:t>
      </w:r>
      <w:r w:rsidRPr="00F34E64">
        <w:rPr>
          <w:rFonts w:eastAsia="DengXian" w:hint="eastAsia"/>
          <w:color w:val="auto"/>
          <w:lang w:eastAsia="zh-CN"/>
        </w:rPr>
        <w:t>：持有香港专上院校所颁授有关科学、科技或工程的学士学位或具备同等学历，拟申请豁免此部分共</w:t>
      </w:r>
      <w:r w:rsidRPr="00F34E64">
        <w:rPr>
          <w:rFonts w:eastAsia="DengXian"/>
          <w:color w:val="auto"/>
          <w:lang w:eastAsia="zh-CN"/>
        </w:rPr>
        <w:t xml:space="preserve"> 9 </w:t>
      </w:r>
      <w:r w:rsidRPr="00F34E64">
        <w:rPr>
          <w:rFonts w:eastAsia="DengXian" w:hint="eastAsia"/>
          <w:color w:val="auto"/>
          <w:lang w:eastAsia="zh-CN"/>
        </w:rPr>
        <w:t>小时的培训时数</w:t>
      </w: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1559"/>
        <w:gridCol w:w="1276"/>
        <w:gridCol w:w="1417"/>
        <w:gridCol w:w="2552"/>
      </w:tblGrid>
      <w:tr w:rsidR="00C56622" w:rsidRPr="00F32530" w14:paraId="05B90791" w14:textId="77777777" w:rsidTr="006476EB">
        <w:trPr>
          <w:trHeight w:val="608"/>
        </w:trPr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BF78C42" w14:textId="777E7382" w:rsidR="00C56622" w:rsidRPr="004B57FB" w:rsidRDefault="00F34E64" w:rsidP="005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学历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2CCC665" w14:textId="4EFCC132" w:rsidR="00C56622" w:rsidRPr="004B57FB" w:rsidRDefault="00F34E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专上院校名称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4E40BCC" w14:textId="1657432F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证书颁发</w:t>
            </w:r>
          </w:p>
          <w:p w14:paraId="1BA57BA9" w14:textId="52883EE3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日期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685C11C" w14:textId="15812E1F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由教师提供的证明文件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F82F656" w14:textId="196A3D7F" w:rsidR="00B8355A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经校长／校董会／</w:t>
            </w:r>
          </w:p>
          <w:p w14:paraId="444E2A49" w14:textId="7D1DAE1C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法团校董会核实</w:t>
            </w:r>
            <w:r w:rsidRPr="00F34E64">
              <w:rPr>
                <w:rFonts w:ascii="Times New Roman" w:eastAsia="DengXian" w:hAnsi="Times New Roman" w:cs="Times New Roman" w:hint="eastAsia"/>
                <w:b/>
                <w:vertAlign w:val="superscript"/>
                <w:lang w:eastAsia="zh-CN"/>
              </w:rPr>
              <w:t>注三</w:t>
            </w:r>
          </w:p>
        </w:tc>
      </w:tr>
      <w:tr w:rsidR="00C56622" w:rsidRPr="00F32530" w14:paraId="1309199E" w14:textId="77777777" w:rsidTr="00B75785">
        <w:trPr>
          <w:trHeight w:val="630"/>
        </w:trPr>
        <w:tc>
          <w:tcPr>
            <w:tcW w:w="3261" w:type="dxa"/>
            <w:vAlign w:val="center"/>
          </w:tcPr>
          <w:p w14:paraId="2663FF5F" w14:textId="4E267B83" w:rsidR="00C56622" w:rsidRPr="00F32530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例如：</w:t>
            </w: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 xml:space="preserve"> </w:t>
            </w: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理学士学位</w:t>
            </w:r>
          </w:p>
          <w:p w14:paraId="6548B41B" w14:textId="2FCC4638" w:rsidR="00C56622" w:rsidRPr="00F32530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（主修：物理）</w:t>
            </w:r>
          </w:p>
        </w:tc>
        <w:tc>
          <w:tcPr>
            <w:tcW w:w="1559" w:type="dxa"/>
            <w:vAlign w:val="center"/>
          </w:tcPr>
          <w:p w14:paraId="31324C6C" w14:textId="1BACD20C" w:rsidR="00C56622" w:rsidRPr="00F32530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香港</w:t>
            </w: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XX</w:t>
            </w: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大学</w:t>
            </w:r>
          </w:p>
        </w:tc>
        <w:tc>
          <w:tcPr>
            <w:tcW w:w="1276" w:type="dxa"/>
            <w:vAlign w:val="center"/>
          </w:tcPr>
          <w:p w14:paraId="71AA9230" w14:textId="153F9157" w:rsidR="00C56622" w:rsidRPr="00F32530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3.12.2016</w:t>
            </w:r>
          </w:p>
        </w:tc>
        <w:tc>
          <w:tcPr>
            <w:tcW w:w="1417" w:type="dxa"/>
            <w:vAlign w:val="center"/>
          </w:tcPr>
          <w:p w14:paraId="37B73C2A" w14:textId="13BABECB" w:rsidR="00C56622" w:rsidRPr="00F32530" w:rsidRDefault="00F34E64">
            <w:pPr>
              <w:ind w:rightChars="-46" w:right="-101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毕业证书</w:t>
            </w:r>
          </w:p>
        </w:tc>
        <w:tc>
          <w:tcPr>
            <w:tcW w:w="2552" w:type="dxa"/>
            <w:vAlign w:val="center"/>
          </w:tcPr>
          <w:p w14:paraId="0B8BF380" w14:textId="77777777" w:rsidR="00C56622" w:rsidRPr="00863A49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863A49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C56622" w:rsidRPr="00F32530" w14:paraId="6B4748FE" w14:textId="77777777" w:rsidTr="00B75785">
        <w:trPr>
          <w:trHeight w:val="551"/>
        </w:trPr>
        <w:tc>
          <w:tcPr>
            <w:tcW w:w="3261" w:type="dxa"/>
          </w:tcPr>
          <w:p w14:paraId="5F288B01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559" w:type="dxa"/>
          </w:tcPr>
          <w:p w14:paraId="31697F94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276" w:type="dxa"/>
          </w:tcPr>
          <w:p w14:paraId="37501EEB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17BEE228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552" w:type="dxa"/>
          </w:tcPr>
          <w:p w14:paraId="10F6E8A2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C56622" w:rsidRPr="00F32530" w14:paraId="42286791" w14:textId="77777777" w:rsidTr="00B75785">
        <w:trPr>
          <w:trHeight w:val="551"/>
        </w:trPr>
        <w:tc>
          <w:tcPr>
            <w:tcW w:w="3261" w:type="dxa"/>
          </w:tcPr>
          <w:p w14:paraId="28C836AE" w14:textId="77777777" w:rsidR="00C56622" w:rsidRPr="00F32530" w:rsidRDefault="00C56622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559" w:type="dxa"/>
          </w:tcPr>
          <w:p w14:paraId="23E6752C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276" w:type="dxa"/>
          </w:tcPr>
          <w:p w14:paraId="5B29E928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71E28B01" w14:textId="77777777" w:rsidR="00C56622" w:rsidRPr="00F32530" w:rsidRDefault="00C56622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552" w:type="dxa"/>
          </w:tcPr>
          <w:p w14:paraId="1AFB9FA6" w14:textId="77777777" w:rsidR="00C56622" w:rsidRPr="00F32530" w:rsidRDefault="00C56622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D41568" w:rsidRPr="00F32530" w14:paraId="269920C3" w14:textId="77777777" w:rsidTr="00B75785">
        <w:trPr>
          <w:trHeight w:val="551"/>
        </w:trPr>
        <w:tc>
          <w:tcPr>
            <w:tcW w:w="3261" w:type="dxa"/>
          </w:tcPr>
          <w:p w14:paraId="1952A0F3" w14:textId="77777777" w:rsidR="00D41568" w:rsidRPr="00F32530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559" w:type="dxa"/>
          </w:tcPr>
          <w:p w14:paraId="11F55941" w14:textId="77777777" w:rsidR="00D41568" w:rsidRPr="00F32530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276" w:type="dxa"/>
          </w:tcPr>
          <w:p w14:paraId="0C6DD753" w14:textId="77777777" w:rsidR="00D41568" w:rsidRPr="00F32530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6CEA5448" w14:textId="77777777" w:rsidR="00D41568" w:rsidRPr="00F32530" w:rsidRDefault="00D41568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2552" w:type="dxa"/>
          </w:tcPr>
          <w:p w14:paraId="74B032C8" w14:textId="77777777" w:rsidR="00D41568" w:rsidRPr="00F32530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</w:tbl>
    <w:p w14:paraId="3466FF6A" w14:textId="35A10F66" w:rsidR="00C56622" w:rsidRPr="006476EB" w:rsidRDefault="00F34E64" w:rsidP="006476EB">
      <w:pPr>
        <w:adjustRightInd w:val="0"/>
        <w:snapToGrid w:val="0"/>
        <w:spacing w:line="200" w:lineRule="atLeast"/>
        <w:ind w:leftChars="64" w:left="143" w:hanging="2"/>
        <w:jc w:val="both"/>
        <w:textAlignment w:val="bottom"/>
        <w:rPr>
          <w:rFonts w:ascii="Times New Roman" w:hAnsi="Times New Roman" w:cs="Times New Roman"/>
          <w:sz w:val="24"/>
          <w:lang w:eastAsia="zh-HK"/>
        </w:rPr>
      </w:pPr>
      <w:r w:rsidRPr="00F34E64">
        <w:rPr>
          <w:rFonts w:ascii="Times New Roman" w:eastAsia="DengXian" w:hAnsi="Times New Roman" w:cs="Times New Roman" w:hint="eastAsia"/>
          <w:sz w:val="24"/>
          <w:lang w:eastAsia="zh-CN"/>
        </w:rPr>
        <w:t>注三：校长／校董会／法团校董会须确认申请者是否持有上述所列可获豁免的学历，并保留有关证明以备教育局在有需要时查阅。</w:t>
      </w:r>
    </w:p>
    <w:p w14:paraId="0D58ED7F" w14:textId="71A9C985" w:rsidR="00F43066" w:rsidRDefault="00F43066" w:rsidP="00863A49">
      <w:pPr>
        <w:pStyle w:val="Default"/>
        <w:rPr>
          <w:rFonts w:eastAsia="新細明體"/>
          <w:color w:val="auto"/>
          <w:lang w:eastAsia="zh-HK"/>
        </w:rPr>
      </w:pPr>
    </w:p>
    <w:p w14:paraId="19A4F7A4" w14:textId="77777777" w:rsidR="000F4CD9" w:rsidRPr="006476EB" w:rsidRDefault="000F4CD9" w:rsidP="00863A49">
      <w:pPr>
        <w:pStyle w:val="Default"/>
        <w:rPr>
          <w:rFonts w:eastAsia="新細明體"/>
          <w:color w:val="auto"/>
          <w:lang w:eastAsia="zh-HK"/>
        </w:rPr>
      </w:pPr>
    </w:p>
    <w:p w14:paraId="27EA12A3" w14:textId="24E3DA52" w:rsidR="00C56622" w:rsidRPr="006476EB" w:rsidRDefault="00F34E64">
      <w:pPr>
        <w:pStyle w:val="Default"/>
        <w:rPr>
          <w:rFonts w:eastAsia="新細明體"/>
          <w:color w:val="auto"/>
          <w:lang w:eastAsia="zh-HK"/>
        </w:rPr>
      </w:pPr>
      <w:r w:rsidRPr="00F34E64">
        <w:rPr>
          <w:rFonts w:eastAsia="DengXian" w:hint="eastAsia"/>
          <w:b/>
          <w:color w:val="auto"/>
          <w:lang w:eastAsia="zh-CN"/>
        </w:rPr>
        <w:t>表格</w:t>
      </w:r>
      <w:r w:rsidRPr="00F34E64">
        <w:rPr>
          <w:rFonts w:eastAsia="DengXian"/>
          <w:b/>
          <w:color w:val="auto"/>
          <w:lang w:eastAsia="zh-CN"/>
        </w:rPr>
        <w:t>D</w:t>
      </w:r>
      <w:r w:rsidRPr="00F34E64">
        <w:rPr>
          <w:rFonts w:eastAsia="DengXian" w:hint="eastAsia"/>
          <w:color w:val="auto"/>
          <w:lang w:eastAsia="zh-CN"/>
        </w:rPr>
        <w:t>：曾担任常识科主任／</w:t>
      </w:r>
      <w:r w:rsidRPr="00F34E64">
        <w:rPr>
          <w:rFonts w:eastAsia="DengXian"/>
          <w:color w:val="auto"/>
          <w:lang w:eastAsia="zh-CN"/>
        </w:rPr>
        <w:t>STEAM</w:t>
      </w:r>
      <w:r w:rsidRPr="00F34E64">
        <w:rPr>
          <w:rFonts w:eastAsia="DengXian" w:hint="eastAsia"/>
          <w:color w:val="auto"/>
          <w:lang w:eastAsia="zh-CN"/>
        </w:rPr>
        <w:t>统筹人员／「优质教育基金主题网络计划」统筹人员职位共</w:t>
      </w:r>
      <w:r w:rsidRPr="00F34E64">
        <w:rPr>
          <w:rFonts w:eastAsia="DengXian"/>
          <w:color w:val="auto"/>
          <w:lang w:eastAsia="zh-CN"/>
        </w:rPr>
        <w:t>5</w:t>
      </w:r>
      <w:r w:rsidRPr="00F34E64">
        <w:rPr>
          <w:rFonts w:eastAsia="DengXian" w:hint="eastAsia"/>
          <w:color w:val="auto"/>
          <w:lang w:eastAsia="zh-CN"/>
        </w:rPr>
        <w:t>年或以上，拟申请豁免此部分共</w:t>
      </w:r>
      <w:r w:rsidRPr="00F34E64">
        <w:rPr>
          <w:rFonts w:eastAsia="DengXian"/>
          <w:color w:val="auto"/>
          <w:lang w:eastAsia="zh-CN"/>
        </w:rPr>
        <w:t xml:space="preserve"> 9 </w:t>
      </w:r>
      <w:r w:rsidRPr="00F34E64">
        <w:rPr>
          <w:rFonts w:eastAsia="DengXian" w:hint="eastAsia"/>
          <w:color w:val="auto"/>
          <w:lang w:eastAsia="zh-CN"/>
        </w:rPr>
        <w:t>小时的培训时数</w:t>
      </w:r>
    </w:p>
    <w:tbl>
      <w:tblPr>
        <w:tblStyle w:val="a7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850"/>
        <w:gridCol w:w="1418"/>
        <w:gridCol w:w="1417"/>
        <w:gridCol w:w="1985"/>
      </w:tblGrid>
      <w:tr w:rsidR="00C56622" w:rsidRPr="00D51B76" w14:paraId="4C579D7B" w14:textId="77777777" w:rsidTr="006476EB">
        <w:trPr>
          <w:trHeight w:val="608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9D9B747" w14:textId="0CA411C9" w:rsidR="00C56622" w:rsidRPr="004B57FB" w:rsidRDefault="00F34E64" w:rsidP="00515E86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参与计划／职位／岗位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AEAFBEF" w14:textId="0F4FD2CC" w:rsidR="00092ACE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学校／</w:t>
            </w:r>
          </w:p>
          <w:p w14:paraId="10590440" w14:textId="54067EE5" w:rsidR="00C56622" w:rsidRPr="004B57FB" w:rsidRDefault="00F34E6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机构名称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7B87AB6B" w14:textId="442FB4DE" w:rsidR="006F7509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年资</w:t>
            </w:r>
          </w:p>
          <w:p w14:paraId="4204BC7A" w14:textId="617BBDC5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vertAlign w:val="superscript"/>
                <w:lang w:eastAsia="zh-CN"/>
              </w:rPr>
              <w:t>注四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ABF7B1F" w14:textId="2CC6BE62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学年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2EE33632" w14:textId="2DAC0066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由教师提供的证明文件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5DA2DF26" w14:textId="7DB00819" w:rsidR="00C56622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经校长／校董会／法团校董会核实</w:t>
            </w:r>
            <w:r w:rsidRPr="00F34E64">
              <w:rPr>
                <w:rFonts w:ascii="Times New Roman" w:eastAsia="DengXian" w:hAnsi="Times New Roman" w:cs="Times New Roman" w:hint="eastAsia"/>
                <w:b/>
                <w:vertAlign w:val="superscript"/>
                <w:lang w:eastAsia="zh-CN"/>
              </w:rPr>
              <w:t>注五</w:t>
            </w:r>
          </w:p>
        </w:tc>
      </w:tr>
      <w:tr w:rsidR="007F5F2B" w:rsidRPr="00D51B76" w14:paraId="3BAD6E2A" w14:textId="77777777" w:rsidTr="006476EB">
        <w:trPr>
          <w:trHeight w:val="567"/>
        </w:trPr>
        <w:tc>
          <w:tcPr>
            <w:tcW w:w="2694" w:type="dxa"/>
            <w:vAlign w:val="center"/>
          </w:tcPr>
          <w:p w14:paraId="58414801" w14:textId="6269D486" w:rsidR="007F5F2B" w:rsidRPr="00D51B76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例如：常识科科主任</w:t>
            </w:r>
          </w:p>
        </w:tc>
        <w:tc>
          <w:tcPr>
            <w:tcW w:w="1701" w:type="dxa"/>
            <w:vAlign w:val="center"/>
          </w:tcPr>
          <w:p w14:paraId="5B7443C6" w14:textId="70145B4D" w:rsidR="007F5F2B" w:rsidRPr="00D51B76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本校</w:t>
            </w:r>
          </w:p>
        </w:tc>
        <w:tc>
          <w:tcPr>
            <w:tcW w:w="850" w:type="dxa"/>
            <w:vAlign w:val="center"/>
          </w:tcPr>
          <w:p w14:paraId="1658F4F9" w14:textId="3EBF534A" w:rsidR="007F5F2B" w:rsidRPr="00D51B76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3</w:t>
            </w: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1418" w:type="dxa"/>
            <w:vAlign w:val="center"/>
          </w:tcPr>
          <w:p w14:paraId="34B840E7" w14:textId="73167913" w:rsidR="007F5F2B" w:rsidRPr="00D51B76" w:rsidRDefault="00F34E64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2019/20-</w:t>
            </w:r>
          </w:p>
          <w:p w14:paraId="2F69EF3C" w14:textId="2A4DC419" w:rsidR="007F5F2B" w:rsidRPr="00D51B76" w:rsidRDefault="00F34E64" w:rsidP="0070500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2021/22</w:t>
            </w:r>
          </w:p>
        </w:tc>
        <w:tc>
          <w:tcPr>
            <w:tcW w:w="1417" w:type="dxa"/>
            <w:vAlign w:val="center"/>
          </w:tcPr>
          <w:p w14:paraId="285796D5" w14:textId="30776379" w:rsidR="007F5F2B" w:rsidRPr="00D51B76" w:rsidRDefault="00F34E64">
            <w:pPr>
              <w:ind w:leftChars="-45" w:left="-99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e-Services</w:t>
            </w:r>
          </w:p>
          <w:p w14:paraId="0E0BA4F2" w14:textId="1C8B18E8" w:rsidR="007F5F2B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纪录</w:t>
            </w:r>
          </w:p>
        </w:tc>
        <w:tc>
          <w:tcPr>
            <w:tcW w:w="1985" w:type="dxa"/>
            <w:vAlign w:val="center"/>
          </w:tcPr>
          <w:p w14:paraId="6FC38AB6" w14:textId="1CC8BFEA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D41568" w:rsidRPr="00D51B76" w14:paraId="2FFE4126" w14:textId="77777777" w:rsidTr="006476EB">
        <w:trPr>
          <w:trHeight w:val="608"/>
        </w:trPr>
        <w:tc>
          <w:tcPr>
            <w:tcW w:w="2694" w:type="dxa"/>
            <w:vAlign w:val="center"/>
          </w:tcPr>
          <w:p w14:paraId="07681974" w14:textId="1F87F4C1" w:rsidR="00D41568" w:rsidRPr="00D51B76" w:rsidDel="00014067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例如：</w:t>
            </w: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STEAM</w:t>
            </w: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统筹人员</w:t>
            </w:r>
          </w:p>
        </w:tc>
        <w:tc>
          <w:tcPr>
            <w:tcW w:w="1701" w:type="dxa"/>
            <w:vAlign w:val="center"/>
          </w:tcPr>
          <w:p w14:paraId="3FA52299" w14:textId="589E5166" w:rsidR="00D41568" w:rsidRPr="00D51B76" w:rsidDel="00672BD7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本校</w:t>
            </w:r>
          </w:p>
        </w:tc>
        <w:tc>
          <w:tcPr>
            <w:tcW w:w="850" w:type="dxa"/>
            <w:vAlign w:val="center"/>
          </w:tcPr>
          <w:p w14:paraId="3D2D2EE9" w14:textId="6F9DD931" w:rsidR="00D41568" w:rsidRPr="00D51B76" w:rsidDel="00672BD7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</w:t>
            </w: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1418" w:type="dxa"/>
            <w:vAlign w:val="center"/>
          </w:tcPr>
          <w:p w14:paraId="01AE362E" w14:textId="3ABB841C" w:rsidR="00D41568" w:rsidRPr="00D51B76" w:rsidRDefault="00F34E64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2021/22-</w:t>
            </w:r>
          </w:p>
          <w:p w14:paraId="4506FAFD" w14:textId="1B19D3DD" w:rsidR="00D41568" w:rsidRPr="00D51B76" w:rsidDel="00672BD7" w:rsidRDefault="00F34E64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2022/23</w:t>
            </w:r>
          </w:p>
        </w:tc>
        <w:tc>
          <w:tcPr>
            <w:tcW w:w="1417" w:type="dxa"/>
            <w:vAlign w:val="center"/>
          </w:tcPr>
          <w:p w14:paraId="37D7A735" w14:textId="0CA6453B" w:rsidR="00D41568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学校纪录</w:t>
            </w:r>
          </w:p>
        </w:tc>
        <w:tc>
          <w:tcPr>
            <w:tcW w:w="1985" w:type="dxa"/>
            <w:vAlign w:val="center"/>
          </w:tcPr>
          <w:p w14:paraId="67367A49" w14:textId="75C283C4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D41568" w:rsidRPr="00D51B76" w14:paraId="15998E33" w14:textId="77777777" w:rsidTr="006476EB">
        <w:trPr>
          <w:trHeight w:val="567"/>
        </w:trPr>
        <w:tc>
          <w:tcPr>
            <w:tcW w:w="2694" w:type="dxa"/>
            <w:vAlign w:val="center"/>
          </w:tcPr>
          <w:p w14:paraId="48162798" w14:textId="60834DE8" w:rsidR="00D41568" w:rsidRPr="00D51B76" w:rsidRDefault="00F34E64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例如：「优质教育基金主题网络计划</w:t>
            </w: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 xml:space="preserve"> </w:t>
            </w: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」统筹人员</w:t>
            </w:r>
          </w:p>
        </w:tc>
        <w:tc>
          <w:tcPr>
            <w:tcW w:w="1701" w:type="dxa"/>
            <w:vAlign w:val="center"/>
          </w:tcPr>
          <w:p w14:paraId="14F9D56D" w14:textId="37E4A4DF" w:rsidR="00D41568" w:rsidRPr="00D51B76" w:rsidRDefault="00F34E64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教育局</w:t>
            </w:r>
          </w:p>
        </w:tc>
        <w:tc>
          <w:tcPr>
            <w:tcW w:w="850" w:type="dxa"/>
            <w:vAlign w:val="center"/>
          </w:tcPr>
          <w:p w14:paraId="4F7D7CF4" w14:textId="055D0642" w:rsidR="00D41568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</w:t>
            </w: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年</w:t>
            </w:r>
          </w:p>
        </w:tc>
        <w:tc>
          <w:tcPr>
            <w:tcW w:w="1418" w:type="dxa"/>
            <w:vAlign w:val="center"/>
          </w:tcPr>
          <w:p w14:paraId="137F3D35" w14:textId="2AE13D0E" w:rsidR="00D41568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2022/23-</w:t>
            </w:r>
          </w:p>
          <w:p w14:paraId="1C2F8BFD" w14:textId="1CCB8309" w:rsidR="00D41568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2E74B5" w:themeColor="accent1" w:themeShade="BF"/>
                <w:sz w:val="20"/>
                <w:szCs w:val="20"/>
                <w:lang w:eastAsia="zh-CN"/>
              </w:rPr>
              <w:t>2023/24</w:t>
            </w:r>
          </w:p>
        </w:tc>
        <w:tc>
          <w:tcPr>
            <w:tcW w:w="1417" w:type="dxa"/>
            <w:vAlign w:val="center"/>
          </w:tcPr>
          <w:p w14:paraId="671A193D" w14:textId="1E449FC9" w:rsidR="00D41568" w:rsidRPr="006476EB" w:rsidRDefault="00F34E64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color w:val="2E74B5" w:themeColor="accent1" w:themeShade="BF"/>
                <w:sz w:val="20"/>
                <w:szCs w:val="20"/>
                <w:lang w:eastAsia="zh-CN"/>
              </w:rPr>
              <w:t>计划合约</w:t>
            </w:r>
          </w:p>
        </w:tc>
        <w:tc>
          <w:tcPr>
            <w:tcW w:w="1985" w:type="dxa"/>
            <w:vAlign w:val="center"/>
          </w:tcPr>
          <w:p w14:paraId="6F471911" w14:textId="552F4B2E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  <w:r w:rsidRPr="00D51B76"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</w:rPr>
              <w:sym w:font="Wingdings" w:char="F0FC"/>
            </w:r>
          </w:p>
        </w:tc>
      </w:tr>
      <w:tr w:rsidR="00D41568" w:rsidRPr="00D51B76" w14:paraId="2D3F2D34" w14:textId="77777777" w:rsidTr="006476EB">
        <w:trPr>
          <w:trHeight w:val="567"/>
        </w:trPr>
        <w:tc>
          <w:tcPr>
            <w:tcW w:w="2694" w:type="dxa"/>
          </w:tcPr>
          <w:p w14:paraId="3EF0F918" w14:textId="77777777" w:rsidR="00D41568" w:rsidRPr="00D51B76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3D90DAE5" w14:textId="77777777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792A6079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69C407A0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20658721" w14:textId="77777777" w:rsidR="00D41568" w:rsidRPr="006476EB" w:rsidRDefault="00D4156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71FDB615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D41568" w:rsidRPr="00D51B76" w14:paraId="0C263A42" w14:textId="77777777" w:rsidTr="006476EB">
        <w:trPr>
          <w:trHeight w:val="567"/>
        </w:trPr>
        <w:tc>
          <w:tcPr>
            <w:tcW w:w="2694" w:type="dxa"/>
          </w:tcPr>
          <w:p w14:paraId="6BB5FB2E" w14:textId="77777777" w:rsidR="00D41568" w:rsidRPr="00D51B76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3F720501" w14:textId="77777777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1436C36B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13F3A15D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048216D3" w14:textId="77777777" w:rsidR="00D41568" w:rsidRPr="006476EB" w:rsidRDefault="00D4156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0DB24C4F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D41568" w:rsidRPr="00D51B76" w14:paraId="3729A441" w14:textId="77777777" w:rsidTr="006476EB">
        <w:trPr>
          <w:trHeight w:val="567"/>
        </w:trPr>
        <w:tc>
          <w:tcPr>
            <w:tcW w:w="2694" w:type="dxa"/>
          </w:tcPr>
          <w:p w14:paraId="1F48DDEE" w14:textId="77777777" w:rsidR="00D41568" w:rsidRPr="00D51B76" w:rsidRDefault="00D41568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4976C7C1" w14:textId="77777777" w:rsidR="00D41568" w:rsidRPr="00D51B76" w:rsidRDefault="00D41568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6CDA1E36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06C5FB6D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744B372C" w14:textId="77777777" w:rsidR="00D41568" w:rsidRPr="006476EB" w:rsidRDefault="00D4156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04908421" w14:textId="77777777" w:rsidR="00D41568" w:rsidRPr="00D51B76" w:rsidRDefault="00D41568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  <w:tr w:rsidR="007F5F2B" w:rsidRPr="00D51B76" w14:paraId="4E9CDBF1" w14:textId="77777777" w:rsidTr="006476EB">
        <w:trPr>
          <w:trHeight w:val="567"/>
        </w:trPr>
        <w:tc>
          <w:tcPr>
            <w:tcW w:w="2694" w:type="dxa"/>
          </w:tcPr>
          <w:p w14:paraId="7C9F190F" w14:textId="77777777" w:rsidR="007F5F2B" w:rsidRPr="00D51B76" w:rsidRDefault="007F5F2B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701" w:type="dxa"/>
          </w:tcPr>
          <w:p w14:paraId="7E915D6A" w14:textId="77777777" w:rsidR="007F5F2B" w:rsidRPr="00D51B76" w:rsidRDefault="007F5F2B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850" w:type="dxa"/>
          </w:tcPr>
          <w:p w14:paraId="29B9AD36" w14:textId="77777777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8" w:type="dxa"/>
          </w:tcPr>
          <w:p w14:paraId="5336B447" w14:textId="77777777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lang w:eastAsia="zh-TW"/>
              </w:rPr>
            </w:pPr>
          </w:p>
        </w:tc>
        <w:tc>
          <w:tcPr>
            <w:tcW w:w="1417" w:type="dxa"/>
          </w:tcPr>
          <w:p w14:paraId="74AEE274" w14:textId="77777777" w:rsidR="007F5F2B" w:rsidRPr="006476EB" w:rsidRDefault="007F5F2B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985" w:type="dxa"/>
          </w:tcPr>
          <w:p w14:paraId="74327419" w14:textId="77777777" w:rsidR="007F5F2B" w:rsidRPr="00D51B76" w:rsidRDefault="007F5F2B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36"/>
                <w:lang w:eastAsia="zh-TW"/>
              </w:rPr>
            </w:pPr>
          </w:p>
        </w:tc>
      </w:tr>
    </w:tbl>
    <w:p w14:paraId="0FF6BA35" w14:textId="7FF6C826" w:rsidR="006F7509" w:rsidRPr="006476EB" w:rsidRDefault="00F34E64" w:rsidP="006F7509">
      <w:pPr>
        <w:adjustRightInd w:val="0"/>
        <w:snapToGrid w:val="0"/>
        <w:spacing w:line="200" w:lineRule="atLeast"/>
        <w:ind w:left="1082" w:hangingChars="451" w:hanging="1082"/>
        <w:jc w:val="both"/>
        <w:textAlignment w:val="bottom"/>
        <w:rPr>
          <w:rFonts w:ascii="Times New Roman" w:hAnsi="Times New Roman" w:cs="Times New Roman"/>
          <w:sz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sz w:val="24"/>
          <w:lang w:eastAsia="zh-CN"/>
        </w:rPr>
        <w:t>注四：教师于同一学年负责的不同职位，其年资不能重复计算。</w:t>
      </w:r>
    </w:p>
    <w:p w14:paraId="3195BB5D" w14:textId="4177D956" w:rsidR="00C56622" w:rsidRPr="006476EB" w:rsidRDefault="00F34E64" w:rsidP="00863A49">
      <w:pPr>
        <w:adjustRightInd w:val="0"/>
        <w:snapToGrid w:val="0"/>
        <w:spacing w:line="200" w:lineRule="atLeast"/>
        <w:ind w:left="1082" w:hangingChars="451" w:hanging="1082"/>
        <w:jc w:val="both"/>
        <w:textAlignment w:val="bottom"/>
        <w:rPr>
          <w:rFonts w:ascii="Times New Roman" w:hAnsi="Times New Roman" w:cs="Times New Roman"/>
          <w:sz w:val="24"/>
          <w:lang w:eastAsia="zh-TW"/>
        </w:rPr>
      </w:pPr>
      <w:r w:rsidRPr="00F34E64">
        <w:rPr>
          <w:rFonts w:ascii="Times New Roman" w:eastAsia="DengXian" w:hAnsi="Times New Roman" w:cs="Times New Roman" w:hint="eastAsia"/>
          <w:sz w:val="24"/>
          <w:lang w:eastAsia="zh-CN"/>
        </w:rPr>
        <w:t>注五：校长／校董会／法团校董会须确认申请者曾担任上述职位／岗位。</w:t>
      </w:r>
    </w:p>
    <w:p w14:paraId="44551DFE" w14:textId="677CA653" w:rsidR="00C73DD6" w:rsidRPr="006476EB" w:rsidRDefault="00C73DD6" w:rsidP="006476EB">
      <w:pPr>
        <w:adjustRightInd w:val="0"/>
        <w:snapToGrid w:val="0"/>
        <w:spacing w:line="200" w:lineRule="atLeast"/>
        <w:ind w:left="992" w:hangingChars="451" w:hanging="992"/>
        <w:jc w:val="both"/>
        <w:textAlignment w:val="bottom"/>
        <w:rPr>
          <w:rFonts w:ascii="Times New Roman" w:hAnsi="Times New Roman" w:cs="Times New Roman"/>
          <w:lang w:eastAsia="zh-HK"/>
        </w:rPr>
      </w:pPr>
    </w:p>
    <w:p w14:paraId="591DCD92" w14:textId="68E0D78E" w:rsidR="00F43066" w:rsidRPr="006476EB" w:rsidRDefault="00F43066" w:rsidP="006476EB">
      <w:pPr>
        <w:adjustRightInd w:val="0"/>
        <w:snapToGrid w:val="0"/>
        <w:spacing w:line="200" w:lineRule="atLeast"/>
        <w:ind w:left="992" w:hangingChars="451" w:hanging="992"/>
        <w:jc w:val="both"/>
        <w:textAlignment w:val="bottom"/>
        <w:rPr>
          <w:rFonts w:ascii="Times New Roman" w:hAnsi="Times New Roman" w:cs="Times New Roman"/>
          <w:lang w:eastAsia="zh-HK"/>
        </w:rPr>
      </w:pPr>
    </w:p>
    <w:p w14:paraId="56C92CA4" w14:textId="77777777" w:rsidR="00F32530" w:rsidRDefault="00F32530">
      <w:pPr>
        <w:widowControl/>
        <w:rPr>
          <w:rFonts w:ascii="Times New Roman" w:eastAsia="新細明體" w:hAnsi="Times New Roman" w:cs="Times New Roman"/>
          <w:b/>
          <w:sz w:val="24"/>
          <w:szCs w:val="24"/>
          <w:lang w:eastAsia="zh-HK"/>
        </w:rPr>
      </w:pPr>
      <w:r>
        <w:rPr>
          <w:rFonts w:eastAsia="新細明體"/>
          <w:b/>
          <w:lang w:eastAsia="zh-HK"/>
        </w:rPr>
        <w:br w:type="page"/>
      </w:r>
    </w:p>
    <w:p w14:paraId="22E41A8F" w14:textId="0021982D" w:rsidR="00FA7413" w:rsidRPr="006476EB" w:rsidRDefault="00F34E64" w:rsidP="00863A49">
      <w:pPr>
        <w:pStyle w:val="Default"/>
        <w:rPr>
          <w:rFonts w:eastAsia="新細明體"/>
          <w:b/>
          <w:color w:val="auto"/>
        </w:rPr>
      </w:pPr>
      <w:r w:rsidRPr="00F34E64">
        <w:rPr>
          <w:rFonts w:eastAsia="DengXian" w:hint="eastAsia"/>
          <w:b/>
          <w:color w:val="auto"/>
          <w:lang w:eastAsia="zh-CN"/>
        </w:rPr>
        <w:lastRenderedPageBreak/>
        <w:t>表格</w:t>
      </w:r>
      <w:r w:rsidRPr="00F34E64">
        <w:rPr>
          <w:rFonts w:eastAsia="DengXian"/>
          <w:b/>
          <w:color w:val="auto"/>
          <w:lang w:eastAsia="zh-CN"/>
        </w:rPr>
        <w:t>E</w:t>
      </w:r>
      <w:r w:rsidRPr="00F34E64">
        <w:rPr>
          <w:rFonts w:eastAsia="DengXian" w:hint="eastAsia"/>
          <w:color w:val="auto"/>
          <w:lang w:eastAsia="zh-CN"/>
        </w:rPr>
        <w:t>：完成</w:t>
      </w:r>
      <w:r w:rsidRPr="00F34E64">
        <w:rPr>
          <w:rFonts w:eastAsia="DengXian" w:hint="eastAsia"/>
          <w:b/>
          <w:color w:val="auto"/>
          <w:lang w:eastAsia="zh-CN"/>
        </w:rPr>
        <w:t>「</w:t>
      </w:r>
      <w:r w:rsidRPr="00F34E64">
        <w:rPr>
          <w:rFonts w:eastAsia="DengXian" w:hint="eastAsia"/>
          <w:b/>
          <w:lang w:eastAsia="zh-CN"/>
        </w:rPr>
        <w:t>小学科学课程领导专业培训</w:t>
      </w:r>
      <w:r w:rsidRPr="00F34E64">
        <w:rPr>
          <w:rFonts w:eastAsia="DengXian" w:hint="eastAsia"/>
          <w:b/>
          <w:color w:val="auto"/>
          <w:lang w:eastAsia="zh-CN"/>
        </w:rPr>
        <w:t>课程</w:t>
      </w:r>
      <w:r w:rsidRPr="00F34E64">
        <w:rPr>
          <w:rFonts w:eastAsia="DengXian" w:hint="eastAsia"/>
          <w:b/>
          <w:lang w:eastAsia="zh-CN"/>
        </w:rPr>
        <w:t>（</w:t>
      </w:r>
      <w:r w:rsidRPr="00F34E64">
        <w:rPr>
          <w:rFonts w:eastAsia="DengXian"/>
          <w:b/>
          <w:lang w:eastAsia="zh-CN"/>
        </w:rPr>
        <w:t>15</w:t>
      </w:r>
      <w:r w:rsidRPr="00F34E64">
        <w:rPr>
          <w:rFonts w:eastAsia="DengXian" w:hint="eastAsia"/>
          <w:b/>
          <w:lang w:eastAsia="zh-CN"/>
        </w:rPr>
        <w:t>小时）</w:t>
      </w:r>
      <w:r w:rsidRPr="00F34E64">
        <w:rPr>
          <w:rFonts w:eastAsia="DengXian" w:hint="eastAsia"/>
          <w:b/>
          <w:color w:val="auto"/>
          <w:lang w:eastAsia="zh-CN"/>
        </w:rPr>
        <w:t>」</w:t>
      </w:r>
    </w:p>
    <w:tbl>
      <w:tblPr>
        <w:tblStyle w:val="a7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850"/>
        <w:gridCol w:w="1843"/>
        <w:gridCol w:w="1559"/>
        <w:gridCol w:w="1984"/>
      </w:tblGrid>
      <w:tr w:rsidR="00FA7413" w:rsidRPr="00D51B76" w14:paraId="6DAADC74" w14:textId="77777777" w:rsidTr="006476EB">
        <w:trPr>
          <w:trHeight w:val="60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71613CE4" w14:textId="2064BA51" w:rsidR="00FA7413" w:rsidRPr="006476EB" w:rsidRDefault="00F34E64" w:rsidP="00515E86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课程编号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A69E92B" w14:textId="35DFB1E7" w:rsidR="00FA7413" w:rsidRPr="006476EB" w:rsidRDefault="00F34E64" w:rsidP="005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课程名称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C22F7A8" w14:textId="0422890A" w:rsidR="00FA7413" w:rsidRPr="006476EB" w:rsidRDefault="00F34E64" w:rsidP="00515E8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时数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483A420" w14:textId="7DB836BD" w:rsidR="00FA7413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完成日期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3C2D07" w14:textId="1CC5CA0D" w:rsidR="00FA7413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HK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由教师提供的证明文件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5498315F" w14:textId="31E071B6" w:rsidR="00FA7413" w:rsidRPr="006476EB" w:rsidRDefault="00F34E64">
            <w:pPr>
              <w:jc w:val="center"/>
              <w:rPr>
                <w:rFonts w:ascii="Times New Roman" w:hAnsi="Times New Roman" w:cs="Times New Roman"/>
                <w:b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b/>
                <w:lang w:eastAsia="zh-CN"/>
              </w:rPr>
              <w:t>经校长／校董会／法团校董会核实</w:t>
            </w:r>
            <w:r w:rsidRPr="00F34E64">
              <w:rPr>
                <w:rFonts w:ascii="Times New Roman" w:eastAsia="DengXian" w:hAnsi="Times New Roman" w:cs="Times New Roman" w:hint="eastAsia"/>
                <w:b/>
                <w:vertAlign w:val="superscript"/>
                <w:lang w:eastAsia="zh-CN"/>
              </w:rPr>
              <w:t>注六</w:t>
            </w:r>
          </w:p>
        </w:tc>
      </w:tr>
      <w:tr w:rsidR="00FA7413" w:rsidRPr="00D51B76" w14:paraId="3B689AEF" w14:textId="77777777" w:rsidTr="006476EB">
        <w:trPr>
          <w:trHeight w:val="630"/>
        </w:trPr>
        <w:tc>
          <w:tcPr>
            <w:tcW w:w="1560" w:type="dxa"/>
          </w:tcPr>
          <w:p w14:paraId="4ED85144" w14:textId="1725532F" w:rsidR="00FA7413" w:rsidRPr="00D51B76" w:rsidRDefault="00FA7413" w:rsidP="00863A4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2268" w:type="dxa"/>
            <w:vAlign w:val="center"/>
          </w:tcPr>
          <w:p w14:paraId="2FCF7D28" w14:textId="17E7F17B" w:rsidR="006F7509" w:rsidRPr="00D51B76" w:rsidRDefault="00F34E64" w:rsidP="00901E6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小学科学课程领导专业</w:t>
            </w:r>
          </w:p>
          <w:p w14:paraId="5BB272BF" w14:textId="2D06991E" w:rsidR="00FA7413" w:rsidRPr="00D51B76" w:rsidRDefault="00F34E64" w:rsidP="00901E6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培训课程（</w:t>
            </w:r>
            <w:r w:rsidRPr="00F34E6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15</w:t>
            </w:r>
            <w:r w:rsidRPr="00F34E64">
              <w:rPr>
                <w:rFonts w:ascii="Times New Roman" w:eastAsia="DengXian" w:hAnsi="Times New Roman" w:cs="Times New Roman" w:hint="eastAsia"/>
                <w:sz w:val="20"/>
                <w:szCs w:val="20"/>
                <w:lang w:eastAsia="zh-CN"/>
              </w:rPr>
              <w:t>小时）</w:t>
            </w:r>
          </w:p>
        </w:tc>
        <w:tc>
          <w:tcPr>
            <w:tcW w:w="850" w:type="dxa"/>
            <w:vAlign w:val="center"/>
          </w:tcPr>
          <w:p w14:paraId="67E8E971" w14:textId="6247AD3D" w:rsidR="00FA7413" w:rsidRPr="00D51B76" w:rsidRDefault="00F34E6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  <w:r w:rsidRPr="00F34E64">
              <w:rPr>
                <w:rFonts w:ascii="Times New Roman" w:eastAsia="DengXian" w:hAnsi="Times New Roman" w:cs="Times New Roman"/>
                <w:color w:val="000000" w:themeColor="text1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843" w:type="dxa"/>
            <w:vAlign w:val="center"/>
          </w:tcPr>
          <w:p w14:paraId="6D508F01" w14:textId="1B0A7BA5" w:rsidR="00FA7413" w:rsidRPr="00D51B76" w:rsidRDefault="00FA7413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vAlign w:val="center"/>
          </w:tcPr>
          <w:p w14:paraId="61CAFC90" w14:textId="19D7CE55" w:rsidR="00FA7413" w:rsidRPr="00D51B76" w:rsidRDefault="00FA7413">
            <w:pPr>
              <w:ind w:rightChars="72" w:right="158"/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  <w:tc>
          <w:tcPr>
            <w:tcW w:w="1984" w:type="dxa"/>
            <w:vAlign w:val="center"/>
          </w:tcPr>
          <w:p w14:paraId="4347FAAD" w14:textId="549AC3F4" w:rsidR="00FA7413" w:rsidRPr="00D51B76" w:rsidRDefault="00FA7413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0"/>
                <w:szCs w:val="20"/>
                <w:lang w:eastAsia="zh-TW"/>
              </w:rPr>
            </w:pPr>
          </w:p>
        </w:tc>
      </w:tr>
    </w:tbl>
    <w:p w14:paraId="4878E98A" w14:textId="7B922852" w:rsidR="00FA7413" w:rsidRPr="006476EB" w:rsidRDefault="00F34E64" w:rsidP="00863A49">
      <w:pPr>
        <w:pStyle w:val="a3"/>
        <w:overflowPunct w:val="0"/>
        <w:adjustRightInd w:val="0"/>
        <w:spacing w:line="360" w:lineRule="exact"/>
        <w:ind w:left="0"/>
        <w:rPr>
          <w:rFonts w:ascii="Times New Roman" w:eastAsiaTheme="minorEastAsia" w:hAnsi="Times New Roman" w:cs="Times New Roman"/>
          <w:b/>
          <w:lang w:eastAsia="zh-HK"/>
        </w:rPr>
      </w:pPr>
      <w:r w:rsidRPr="00F34E64">
        <w:rPr>
          <w:rFonts w:ascii="Times New Roman" w:eastAsia="DengXian" w:hAnsi="Times New Roman" w:cs="Times New Roman" w:hint="eastAsia"/>
          <w:lang w:eastAsia="zh-CN"/>
        </w:rPr>
        <w:t>注六：校长／校董会／法团校董会须确认申请者完成课程，以及保留有关证明以备教育局在有需要时查阅。</w:t>
      </w:r>
    </w:p>
    <w:p w14:paraId="63356A92" w14:textId="77777777" w:rsidR="00B9209F" w:rsidRPr="00863A49" w:rsidRDefault="00B9209F" w:rsidP="00863A49">
      <w:pPr>
        <w:adjustRightInd w:val="0"/>
        <w:snapToGrid w:val="0"/>
        <w:spacing w:line="200" w:lineRule="atLeast"/>
        <w:ind w:left="722" w:hangingChars="451" w:hanging="722"/>
        <w:jc w:val="both"/>
        <w:textAlignment w:val="bottom"/>
        <w:rPr>
          <w:rFonts w:ascii="Times New Roman" w:hAnsi="Times New Roman" w:cs="Times New Roman"/>
          <w:sz w:val="16"/>
          <w:lang w:eastAsia="zh-TW"/>
        </w:rPr>
      </w:pPr>
    </w:p>
    <w:p w14:paraId="66CC9043" w14:textId="77777777" w:rsidR="00F32530" w:rsidRDefault="00F32530" w:rsidP="006476EB">
      <w:pPr>
        <w:widowControl/>
        <w:rPr>
          <w:rFonts w:ascii="Times New Roman" w:hAnsi="Times New Roman" w:cs="Times New Roman"/>
          <w:sz w:val="16"/>
          <w:lang w:eastAsia="zh-TW"/>
        </w:rPr>
      </w:pPr>
    </w:p>
    <w:p w14:paraId="584199E7" w14:textId="29128F6B" w:rsidR="00C56622" w:rsidRPr="00863A49" w:rsidRDefault="00C56622" w:rsidP="006476EB">
      <w:pPr>
        <w:widowControl/>
        <w:rPr>
          <w:rFonts w:ascii="Times New Roman" w:hAnsi="Times New Roman" w:cs="Times New Roman"/>
          <w:sz w:val="16"/>
          <w:lang w:eastAsia="zh-TW"/>
        </w:rPr>
      </w:pPr>
      <w:r w:rsidRPr="00863A49">
        <w:rPr>
          <w:rFonts w:ascii="Times New Roman" w:hAnsi="Times New Roman" w:cs="Times New Roman"/>
          <w:noProof/>
          <w:sz w:val="20"/>
          <w:szCs w:val="20"/>
          <w:lang w:eastAsia="zh-TW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DAA65C2" wp14:editId="0D0EAC61">
                <wp:simplePos x="0" y="0"/>
                <wp:positionH relativeFrom="margin">
                  <wp:align>center</wp:align>
                </wp:positionH>
                <wp:positionV relativeFrom="paragraph">
                  <wp:posOffset>192050</wp:posOffset>
                </wp:positionV>
                <wp:extent cx="6972300" cy="0"/>
                <wp:effectExtent l="0" t="19050" r="19050" b="1905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71B976E1" id="Line 2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15.1pt" to="549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" strokeweight="3pt">
                <v:stroke linestyle="thinThin"/>
                <w10:wrap anchorx="margin"/>
              </v:line>
            </w:pict>
          </mc:Fallback>
        </mc:AlternateContent>
      </w:r>
    </w:p>
    <w:p w14:paraId="67BA18D1" w14:textId="778B8190" w:rsidR="00C56622" w:rsidRDefault="00C56622" w:rsidP="00863A49">
      <w:pPr>
        <w:adjustRightInd w:val="0"/>
        <w:snapToGrid w:val="0"/>
        <w:ind w:leftChars="198" w:left="436"/>
        <w:jc w:val="both"/>
        <w:textAlignment w:val="bottom"/>
        <w:rPr>
          <w:rFonts w:ascii="Times New Roman" w:hAnsi="Times New Roman" w:cs="Times New Roman"/>
          <w:sz w:val="16"/>
          <w:lang w:eastAsia="zh-TW"/>
        </w:rPr>
      </w:pPr>
    </w:p>
    <w:p w14:paraId="3DF67377" w14:textId="77777777" w:rsidR="00F32530" w:rsidRPr="00863A49" w:rsidRDefault="00F32530" w:rsidP="00863A49">
      <w:pPr>
        <w:adjustRightInd w:val="0"/>
        <w:snapToGrid w:val="0"/>
        <w:ind w:leftChars="198" w:left="436"/>
        <w:jc w:val="both"/>
        <w:textAlignment w:val="bottom"/>
        <w:rPr>
          <w:rFonts w:ascii="Times New Roman" w:hAnsi="Times New Roman" w:cs="Times New Roman"/>
          <w:sz w:val="16"/>
          <w:lang w:eastAsia="zh-TW"/>
        </w:rPr>
      </w:pPr>
    </w:p>
    <w:p w14:paraId="69570B53" w14:textId="4CF042FE" w:rsidR="00C56622" w:rsidRPr="00F32530" w:rsidRDefault="00F34E64">
      <w:pPr>
        <w:rPr>
          <w:rFonts w:ascii="Times New Roman" w:hAnsi="Times New Roman" w:cs="Times New Roman"/>
          <w:szCs w:val="24"/>
          <w:lang w:eastAsia="zh-HK"/>
        </w:rPr>
      </w:pPr>
      <w:r w:rsidRPr="00F34E64">
        <w:rPr>
          <w:rFonts w:ascii="Times New Roman" w:eastAsia="DengXian" w:hAnsi="Times New Roman" w:cs="Times New Roman" w:hint="eastAsia"/>
          <w:b/>
          <w:sz w:val="28"/>
          <w:lang w:eastAsia="zh-CN"/>
        </w:rPr>
        <w:t>丙部：校长／校董会／法团校董会确认</w:t>
      </w:r>
    </w:p>
    <w:p w14:paraId="4B5A6397" w14:textId="77777777" w:rsidR="00C56622" w:rsidRPr="004B57FB" w:rsidRDefault="00C56622">
      <w:pPr>
        <w:rPr>
          <w:rFonts w:ascii="Times New Roman" w:eastAsia="新細明體" w:hAnsi="Times New Roman" w:cs="Times New Roman"/>
          <w:sz w:val="24"/>
          <w:szCs w:val="24"/>
          <w:lang w:eastAsia="zh-HK"/>
        </w:rPr>
      </w:pPr>
    </w:p>
    <w:p w14:paraId="65AB7C08" w14:textId="10603B17" w:rsidR="00C56622" w:rsidRPr="004B57FB" w:rsidRDefault="00F34E64" w:rsidP="004B57FB">
      <w:pPr>
        <w:adjustRightInd w:val="0"/>
        <w:snapToGrid w:val="0"/>
        <w:ind w:firstLineChars="200" w:firstLine="480"/>
        <w:jc w:val="both"/>
        <w:textAlignment w:val="bottom"/>
        <w:rPr>
          <w:rFonts w:ascii="Times New Roman" w:eastAsia="新細明體" w:hAnsi="Times New Roman" w:cs="Times New Roman"/>
          <w:sz w:val="24"/>
          <w:szCs w:val="24"/>
          <w:lang w:eastAsia="zh-HK"/>
        </w:rPr>
      </w:pPr>
      <w:r w:rsidRPr="00F34E64">
        <w:rPr>
          <w:rFonts w:ascii="Times New Roman" w:eastAsia="DengXian" w:hAnsi="Times New Roman" w:cs="Times New Roman" w:hint="eastAsia"/>
          <w:sz w:val="24"/>
          <w:szCs w:val="24"/>
          <w:lang w:eastAsia="zh-CN"/>
        </w:rPr>
        <w:t>本人确认本表格甲部所述申请人已完成培训时数的要求，并已核实其于乙部所列的资料，现向教育局提交申请。学校确保会妥善保存申请人的所有相关证明文件，以供教育局人员查阅。</w:t>
      </w:r>
    </w:p>
    <w:p w14:paraId="7EC2397C" w14:textId="77777777" w:rsidR="00C56622" w:rsidRPr="00863A49" w:rsidRDefault="00C56622">
      <w:pPr>
        <w:adjustRightInd w:val="0"/>
        <w:snapToGrid w:val="0"/>
        <w:jc w:val="both"/>
        <w:textAlignment w:val="bottom"/>
        <w:rPr>
          <w:rFonts w:ascii="Times New Roman" w:hAnsi="Times New Roman" w:cs="Times New Roman"/>
          <w:sz w:val="18"/>
          <w:lang w:eastAsia="zh-HK"/>
        </w:rPr>
      </w:pPr>
    </w:p>
    <w:p w14:paraId="7C24508A" w14:textId="77777777" w:rsidR="00C56622" w:rsidRPr="00F32530" w:rsidRDefault="00C56622">
      <w:pPr>
        <w:snapToGrid w:val="0"/>
        <w:ind w:right="6" w:firstLine="539"/>
        <w:jc w:val="both"/>
        <w:textAlignment w:val="bottom"/>
        <w:rPr>
          <w:rFonts w:ascii="Times New Roman" w:hAnsi="Times New Roman" w:cs="Times New Roman"/>
          <w:sz w:val="16"/>
          <w:u w:val="single"/>
          <w:lang w:eastAsia="zh-CN"/>
        </w:rPr>
      </w:pPr>
    </w:p>
    <w:tbl>
      <w:tblPr>
        <w:tblpPr w:leftFromText="180" w:rightFromText="180" w:vertAnchor="text" w:horzAnchor="margin" w:tblpY="-21"/>
        <w:tblW w:w="10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9"/>
        <w:gridCol w:w="3149"/>
        <w:gridCol w:w="4511"/>
      </w:tblGrid>
      <w:tr w:rsidR="00C56622" w:rsidRPr="00F32530" w14:paraId="747C8DB5" w14:textId="77777777" w:rsidTr="00C22CB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2C023" w14:textId="77777777" w:rsidR="00C56622" w:rsidRPr="00863A49" w:rsidRDefault="00C56622" w:rsidP="006476EB">
            <w:pPr>
              <w:pStyle w:val="8"/>
              <w:spacing w:before="0"/>
              <w:ind w:left="960" w:firstLineChars="500" w:firstLine="1000"/>
              <w:rPr>
                <w:rFonts w:ascii="Times New Roman" w:hAnsi="Times New Roman" w:cs="Times New Roman"/>
                <w:b/>
                <w:color w:val="BFBFBF"/>
                <w:szCs w:val="18"/>
                <w:lang w:eastAsia="zh-CN"/>
              </w:rPr>
            </w:pPr>
            <w:r w:rsidRPr="00863A49">
              <w:rPr>
                <w:rFonts w:ascii="Times New Roman" w:eastAsia="Tms Rmn" w:hAnsi="Times New Roman" w:cs="Times New Roman"/>
                <w:noProof/>
                <w:sz w:val="20"/>
                <w:lang w:eastAsia="zh-TW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F7C41B" wp14:editId="6A2B027E">
                      <wp:simplePos x="0" y="0"/>
                      <wp:positionH relativeFrom="column">
                        <wp:posOffset>299720</wp:posOffset>
                      </wp:positionH>
                      <wp:positionV relativeFrom="paragraph">
                        <wp:posOffset>-95885</wp:posOffset>
                      </wp:positionV>
                      <wp:extent cx="1484630" cy="1386205"/>
                      <wp:effectExtent l="0" t="0" r="20320" b="23495"/>
                      <wp:wrapNone/>
                      <wp:docPr id="9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4630" cy="138620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oval w14:anchorId="63AA6711" id="Oval 38" o:spid="_x0000_s1026" style="position:absolute;margin-left:23.6pt;margin-top:-7.55pt;width:116.9pt;height:109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4w5cQIAAO4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" filled="f"/>
                  </w:pict>
                </mc:Fallback>
              </mc:AlternateConten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01B7E2" w14:textId="10349A6E" w:rsidR="00C56622" w:rsidRPr="00F32530" w:rsidRDefault="00F34E64" w:rsidP="006476EB">
            <w:pPr>
              <w:tabs>
                <w:tab w:val="right" w:pos="9960"/>
              </w:tabs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24"/>
              </w:rPr>
            </w:pP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>*</w:t>
            </w:r>
            <w:r w:rsidRPr="00F34E64">
              <w:rPr>
                <w:rFonts w:ascii="Times New Roman" w:eastAsia="DengXian" w:hAnsi="Times New Roman" w:cs="Times New Roman" w:hint="eastAsia"/>
                <w:sz w:val="24"/>
                <w:lang w:eastAsia="zh-CN"/>
              </w:rPr>
              <w:t>校长／校监签署</w:t>
            </w: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 xml:space="preserve"> </w:t>
            </w:r>
            <w:r w:rsidRPr="00F34E64">
              <w:rPr>
                <w:rFonts w:ascii="Times New Roman" w:eastAsia="DengXian" w:hAnsi="Times New Roman" w:cs="Times New Roman" w:hint="eastAsia"/>
                <w:sz w:val="24"/>
                <w:lang w:eastAsia="zh-CN"/>
              </w:rPr>
              <w:t>：</w:t>
            </w: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4511" w:type="dxa"/>
            <w:tcBorders>
              <w:top w:val="nil"/>
              <w:left w:val="nil"/>
              <w:right w:val="nil"/>
            </w:tcBorders>
            <w:vAlign w:val="center"/>
          </w:tcPr>
          <w:p w14:paraId="52F849A5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  <w:p w14:paraId="1A2E1230" w14:textId="77777777" w:rsidR="00C56622" w:rsidRPr="00F32530" w:rsidRDefault="00C56622" w:rsidP="006939F0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622" w:rsidRPr="00F32530" w14:paraId="5E9B5F73" w14:textId="77777777" w:rsidTr="00C22CB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14:paraId="69554386" w14:textId="77777777" w:rsidR="00C56622" w:rsidRPr="00F32530" w:rsidRDefault="00C56622" w:rsidP="006476EB">
            <w:pPr>
              <w:pStyle w:val="8"/>
              <w:spacing w:before="0"/>
              <w:ind w:left="960" w:firstLineChars="350" w:firstLine="280"/>
              <w:rPr>
                <w:rFonts w:ascii="Times New Roman" w:hAnsi="Times New Roman" w:cs="Times New Roman"/>
                <w:outline/>
                <w:color w:val="000000"/>
                <w:sz w:val="8"/>
                <w:szCs w:val="18"/>
                <w:lang w:eastAsia="zh-HK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</w:p>
          <w:p w14:paraId="070C65BE" w14:textId="77777777" w:rsidR="00C56622" w:rsidRPr="00F32530" w:rsidRDefault="00C56622" w:rsidP="006476EB">
            <w:pPr>
              <w:pStyle w:val="8"/>
              <w:spacing w:before="0"/>
              <w:ind w:left="960"/>
              <w:rPr>
                <w:rFonts w:ascii="Times New Roman" w:eastAsiaTheme="minorEastAsia" w:hAnsi="Times New Roman" w:cs="Times New Roman"/>
                <w:color w:val="A6A6A6" w:themeColor="background1" w:themeShade="A6"/>
                <w:sz w:val="24"/>
                <w:szCs w:val="22"/>
              </w:rPr>
            </w:pPr>
          </w:p>
          <w:p w14:paraId="01A7D962" w14:textId="05BAEC41" w:rsidR="00C56622" w:rsidRPr="00F32530" w:rsidRDefault="00F34E64" w:rsidP="006476EB">
            <w:pPr>
              <w:pStyle w:val="8"/>
              <w:spacing w:before="0"/>
              <w:ind w:left="960"/>
              <w:rPr>
                <w:rFonts w:ascii="Times New Roman" w:hAnsi="Times New Roman" w:cs="Times New Roman"/>
                <w:outline/>
                <w:color w:val="000000"/>
                <w:sz w:val="18"/>
                <w:szCs w:val="18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</w:pPr>
            <w:r w:rsidRPr="00F34E64">
              <w:rPr>
                <w:rFonts w:ascii="Times New Roman" w:eastAsia="DengXian" w:hAnsi="Times New Roman" w:cs="Times New Roman"/>
                <w:color w:val="A6A6A6" w:themeColor="background1" w:themeShade="A6"/>
                <w:sz w:val="24"/>
                <w:szCs w:val="22"/>
                <w:lang w:eastAsia="zh-CN"/>
              </w:rPr>
              <w:t xml:space="preserve">   </w:t>
            </w:r>
            <w:r w:rsidRPr="00F34E64">
              <w:rPr>
                <w:rFonts w:ascii="Times New Roman" w:eastAsia="DengXian" w:hAnsi="Times New Roman" w:cs="Times New Roman" w:hint="eastAsia"/>
                <w:color w:val="A6A6A6" w:themeColor="background1" w:themeShade="A6"/>
                <w:sz w:val="24"/>
                <w:szCs w:val="22"/>
                <w:lang w:eastAsia="zh-CN"/>
              </w:rPr>
              <w:t>学校印鉴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4B3049" w14:textId="242D9AB4" w:rsidR="00C56622" w:rsidRPr="00F32530" w:rsidRDefault="00F34E64" w:rsidP="006476EB">
            <w:pPr>
              <w:tabs>
                <w:tab w:val="left" w:pos="1840"/>
                <w:tab w:val="right" w:pos="9960"/>
              </w:tabs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24"/>
              </w:rPr>
            </w:pP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>*</w:t>
            </w:r>
            <w:r w:rsidRPr="00F34E64">
              <w:rPr>
                <w:rFonts w:ascii="Times New Roman" w:eastAsia="DengXian" w:hAnsi="Times New Roman" w:cs="Times New Roman" w:hint="eastAsia"/>
                <w:sz w:val="24"/>
                <w:lang w:eastAsia="zh-CN"/>
              </w:rPr>
              <w:t>校长／校监姓名</w:t>
            </w: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 xml:space="preserve"> </w:t>
            </w:r>
            <w:r w:rsidRPr="00F34E64">
              <w:rPr>
                <w:rFonts w:ascii="Times New Roman" w:eastAsia="DengXian" w:hAnsi="Times New Roman" w:cs="Times New Roman" w:hint="eastAsia"/>
                <w:sz w:val="24"/>
                <w:lang w:eastAsia="zh-CN"/>
              </w:rPr>
              <w:t>：</w:t>
            </w: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 xml:space="preserve"> </w:t>
            </w:r>
          </w:p>
        </w:tc>
        <w:tc>
          <w:tcPr>
            <w:tcW w:w="4511" w:type="dxa"/>
            <w:tcBorders>
              <w:left w:val="nil"/>
              <w:right w:val="nil"/>
            </w:tcBorders>
            <w:vAlign w:val="center"/>
          </w:tcPr>
          <w:p w14:paraId="22883664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6622" w:rsidRPr="00F32530" w14:paraId="2BFFA055" w14:textId="77777777" w:rsidTr="00C22CBC">
        <w:trPr>
          <w:trHeight w:hRule="exact" w:val="740"/>
        </w:trPr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99B0E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E22D4" w14:textId="7289D083" w:rsidR="00C56622" w:rsidRPr="00F32530" w:rsidRDefault="00F34E64" w:rsidP="006476EB">
            <w:pPr>
              <w:tabs>
                <w:tab w:val="left" w:pos="1840"/>
                <w:tab w:val="right" w:pos="9960"/>
              </w:tabs>
              <w:snapToGrid w:val="0"/>
              <w:jc w:val="right"/>
              <w:textAlignment w:val="bottom"/>
              <w:rPr>
                <w:rFonts w:ascii="Times New Roman" w:hAnsi="Times New Roman" w:cs="Times New Roman"/>
                <w:sz w:val="18"/>
              </w:rPr>
            </w:pPr>
            <w:r w:rsidRPr="00F34E64">
              <w:rPr>
                <w:rFonts w:ascii="Times New Roman" w:eastAsia="DengXian" w:hAnsi="Times New Roman" w:cs="Times New Roman" w:hint="eastAsia"/>
                <w:sz w:val="24"/>
                <w:lang w:eastAsia="zh-CN"/>
              </w:rPr>
              <w:t>日</w:t>
            </w: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 xml:space="preserve">    </w:t>
            </w:r>
            <w:r w:rsidRPr="00F34E64">
              <w:rPr>
                <w:rFonts w:ascii="Times New Roman" w:eastAsia="DengXian" w:hAnsi="Times New Roman" w:cs="Times New Roman" w:hint="eastAsia"/>
                <w:sz w:val="24"/>
                <w:lang w:eastAsia="zh-CN"/>
              </w:rPr>
              <w:t>期</w:t>
            </w:r>
            <w:r w:rsidRPr="00F34E64">
              <w:rPr>
                <w:rFonts w:ascii="Times New Roman" w:eastAsia="DengXian" w:hAnsi="Times New Roman" w:cs="Times New Roman"/>
                <w:sz w:val="24"/>
                <w:lang w:eastAsia="zh-CN"/>
              </w:rPr>
              <w:t xml:space="preserve"> </w:t>
            </w:r>
            <w:r w:rsidRPr="00F34E64">
              <w:rPr>
                <w:rFonts w:ascii="Times New Roman" w:eastAsia="DengXian" w:hAnsi="Times New Roman" w:cs="Times New Roman" w:hint="eastAsia"/>
                <w:sz w:val="24"/>
                <w:lang w:eastAsia="zh-CN"/>
              </w:rPr>
              <w:t>：</w:t>
            </w:r>
            <w:r w:rsidRPr="00F34E64">
              <w:rPr>
                <w:rFonts w:ascii="Times New Roman" w:eastAsia="DengXian" w:hAnsi="Times New Roman" w:cs="Times New Roman"/>
                <w:sz w:val="18"/>
                <w:lang w:eastAsia="zh-CN"/>
              </w:rPr>
              <w:t xml:space="preserve"> </w:t>
            </w:r>
          </w:p>
        </w:tc>
        <w:tc>
          <w:tcPr>
            <w:tcW w:w="4511" w:type="dxa"/>
            <w:tcBorders>
              <w:left w:val="nil"/>
              <w:right w:val="nil"/>
            </w:tcBorders>
            <w:vAlign w:val="center"/>
          </w:tcPr>
          <w:p w14:paraId="157B0871" w14:textId="77777777" w:rsidR="00C56622" w:rsidRPr="00F32530" w:rsidRDefault="00C56622" w:rsidP="00863A49">
            <w:pPr>
              <w:tabs>
                <w:tab w:val="right" w:pos="9960"/>
              </w:tabs>
              <w:snapToGrid w:val="0"/>
              <w:textAlignment w:val="bottom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8B6A916" w14:textId="77777777" w:rsidR="00C56622" w:rsidRPr="006476EB" w:rsidRDefault="00C56622" w:rsidP="00863A49">
      <w:pPr>
        <w:rPr>
          <w:rFonts w:ascii="Times New Roman" w:eastAsia="新細明體" w:hAnsi="Times New Roman" w:cs="Times New Roman"/>
          <w:sz w:val="20"/>
          <w:szCs w:val="20"/>
          <w:lang w:eastAsia="zh-TW"/>
        </w:rPr>
      </w:pPr>
    </w:p>
    <w:p w14:paraId="62815A0D" w14:textId="4DC00FB7" w:rsidR="00C56622" w:rsidRPr="006476EB" w:rsidRDefault="00F34E64">
      <w:pPr>
        <w:rPr>
          <w:rFonts w:ascii="Times New Roman" w:eastAsia="新細明體" w:hAnsi="Times New Roman" w:cs="Times New Roman"/>
          <w:sz w:val="20"/>
          <w:szCs w:val="20"/>
          <w:lang w:eastAsia="zh-TW"/>
        </w:rPr>
      </w:pPr>
      <w:r w:rsidRPr="00F34E64">
        <w:rPr>
          <w:rFonts w:ascii="Times New Roman" w:eastAsia="DengXian" w:hAnsi="Times New Roman" w:cs="Times New Roman"/>
          <w:sz w:val="20"/>
          <w:szCs w:val="20"/>
          <w:lang w:eastAsia="zh-CN"/>
        </w:rPr>
        <w:t>*</w:t>
      </w:r>
      <w:r w:rsidRPr="00F34E64">
        <w:rPr>
          <w:rFonts w:ascii="Times New Roman" w:eastAsia="DengXian" w:hAnsi="Times New Roman" w:cs="Times New Roman" w:hint="eastAsia"/>
          <w:sz w:val="20"/>
          <w:szCs w:val="20"/>
          <w:lang w:eastAsia="zh-CN"/>
        </w:rPr>
        <w:t>请删去不适用者</w:t>
      </w:r>
    </w:p>
    <w:p w14:paraId="567C2CE7" w14:textId="77777777" w:rsidR="00A76208" w:rsidRPr="006476EB" w:rsidRDefault="00A76208" w:rsidP="00BB278A">
      <w:pPr>
        <w:pStyle w:val="a3"/>
        <w:overflowPunct w:val="0"/>
        <w:adjustRightInd w:val="0"/>
        <w:spacing w:line="360" w:lineRule="exact"/>
        <w:ind w:left="119"/>
        <w:rPr>
          <w:rFonts w:ascii="Times New Roman" w:eastAsiaTheme="minorEastAsia" w:hAnsi="Times New Roman" w:cs="Times New Roman"/>
          <w:b/>
          <w:sz w:val="28"/>
          <w:szCs w:val="28"/>
          <w:lang w:eastAsia="zh-HK"/>
        </w:rPr>
      </w:pPr>
    </w:p>
    <w:sectPr w:rsidR="00A76208" w:rsidRPr="006476EB" w:rsidSect="004B57FB">
      <w:footerReference w:type="default" r:id="rId12"/>
      <w:headerReference w:type="first" r:id="rId13"/>
      <w:footerReference w:type="first" r:id="rId14"/>
      <w:footnotePr>
        <w:numRestart w:val="eachSect"/>
      </w:footnotePr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6D187BCD" w16cex:dateUtc="2024-02-22T00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5ABE" w14:textId="77777777" w:rsidR="00693DD8" w:rsidRDefault="00693DD8" w:rsidP="006D0C86">
      <w:r>
        <w:separator/>
      </w:r>
    </w:p>
  </w:endnote>
  <w:endnote w:type="continuationSeparator" w:id="0">
    <w:p w14:paraId="305FA649" w14:textId="77777777" w:rsidR="00693DD8" w:rsidRDefault="00693DD8" w:rsidP="006D0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1093385958"/>
      <w:docPartObj>
        <w:docPartGallery w:val="Page Numbers (Bottom of Page)"/>
        <w:docPartUnique/>
      </w:docPartObj>
    </w:sdtPr>
    <w:sdtEndPr/>
    <w:sdtContent>
      <w:p w14:paraId="0A8478EC" w14:textId="1FB3F7E5" w:rsidR="007538C5" w:rsidRPr="006476EB" w:rsidRDefault="007538C5">
        <w:pPr>
          <w:pStyle w:val="aa"/>
          <w:jc w:val="center"/>
          <w:rPr>
            <w:rFonts w:ascii="Times New Roman" w:hAnsi="Times New Roman" w:cs="Times New Roman"/>
          </w:rPr>
        </w:pPr>
        <w:r w:rsidRPr="006476EB">
          <w:rPr>
            <w:rFonts w:ascii="Times New Roman" w:hAnsi="Times New Roman" w:cs="Times New Roman"/>
          </w:rPr>
          <w:fldChar w:fldCharType="begin"/>
        </w:r>
        <w:r w:rsidRPr="006476EB">
          <w:rPr>
            <w:rFonts w:ascii="Times New Roman" w:hAnsi="Times New Roman" w:cs="Times New Roman"/>
          </w:rPr>
          <w:instrText>PAGE   \* MERGEFORMAT</w:instrText>
        </w:r>
        <w:r w:rsidRPr="006476EB">
          <w:rPr>
            <w:rFonts w:ascii="Times New Roman" w:hAnsi="Times New Roman" w:cs="Times New Roman"/>
          </w:rPr>
          <w:fldChar w:fldCharType="separate"/>
        </w:r>
        <w:r w:rsidR="007417DE" w:rsidRPr="007417DE">
          <w:rPr>
            <w:rFonts w:ascii="Times New Roman" w:eastAsia="DengXian" w:hAnsi="Times New Roman" w:cs="Times New Roman"/>
            <w:noProof/>
            <w:lang w:val="zh-TW" w:eastAsia="zh-CN"/>
          </w:rPr>
          <w:t>5</w:t>
        </w:r>
        <w:r w:rsidRPr="006476EB">
          <w:rPr>
            <w:rFonts w:ascii="Times New Roman" w:hAnsi="Times New Roman" w:cs="Times New Roman"/>
          </w:rPr>
          <w:fldChar w:fldCharType="end"/>
        </w:r>
      </w:p>
    </w:sdtContent>
  </w:sdt>
  <w:p w14:paraId="171FAB03" w14:textId="77777777" w:rsidR="007538C5" w:rsidRPr="006476EB" w:rsidRDefault="007538C5">
    <w:pPr>
      <w:pStyle w:val="aa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69D3A" w14:textId="292299C4" w:rsidR="007538C5" w:rsidRPr="00732D9D" w:rsidRDefault="007538C5">
    <w:pPr>
      <w:pStyle w:val="aa"/>
      <w:jc w:val="center"/>
      <w:rPr>
        <w:rFonts w:ascii="Times New Roman" w:hAnsi="Times New Roman" w:cs="Times New Roman"/>
      </w:rPr>
    </w:pPr>
    <w:r w:rsidRPr="00732D9D">
      <w:rPr>
        <w:rFonts w:ascii="Times New Roman" w:hAnsi="Times New Roman" w:cs="Times New Roman"/>
      </w:rPr>
      <w:fldChar w:fldCharType="begin"/>
    </w:r>
    <w:r w:rsidRPr="00732D9D">
      <w:rPr>
        <w:rFonts w:ascii="Times New Roman" w:hAnsi="Times New Roman" w:cs="Times New Roman"/>
      </w:rPr>
      <w:instrText>PAGE   \* MERGEFORMAT</w:instrText>
    </w:r>
    <w:r w:rsidRPr="00732D9D">
      <w:rPr>
        <w:rFonts w:ascii="Times New Roman" w:hAnsi="Times New Roman" w:cs="Times New Roman"/>
      </w:rPr>
      <w:fldChar w:fldCharType="separate"/>
    </w:r>
    <w:r w:rsidR="00421126" w:rsidRPr="00421126">
      <w:rPr>
        <w:rFonts w:ascii="Times New Roman" w:eastAsia="DengXian" w:hAnsi="Times New Roman" w:cs="Times New Roman"/>
        <w:noProof/>
        <w:lang w:val="zh-TW" w:eastAsia="zh-CN"/>
      </w:rPr>
      <w:t>1</w:t>
    </w:r>
    <w:r w:rsidRPr="00732D9D">
      <w:rPr>
        <w:rFonts w:ascii="Times New Roman" w:hAnsi="Times New Roman" w:cs="Times New Roman"/>
      </w:rPr>
      <w:fldChar w:fldCharType="end"/>
    </w:r>
  </w:p>
  <w:p w14:paraId="2CD00106" w14:textId="77777777" w:rsidR="007538C5" w:rsidRPr="00732D9D" w:rsidRDefault="007538C5">
    <w:pPr>
      <w:pStyle w:val="a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0DC6D" w14:textId="77777777" w:rsidR="00693DD8" w:rsidRDefault="00693DD8" w:rsidP="006D0C86">
      <w:r>
        <w:separator/>
      </w:r>
    </w:p>
  </w:footnote>
  <w:footnote w:type="continuationSeparator" w:id="0">
    <w:p w14:paraId="220A1CBE" w14:textId="77777777" w:rsidR="00693DD8" w:rsidRDefault="00693DD8" w:rsidP="006D0C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34FF9" w14:textId="2DAA21FE" w:rsidR="007538C5" w:rsidRDefault="007538C5" w:rsidP="00C22CBC">
    <w:pPr>
      <w:pStyle w:val="a8"/>
      <w:jc w:val="right"/>
    </w:pPr>
  </w:p>
  <w:p w14:paraId="054FC9B5" w14:textId="77777777" w:rsidR="007538C5" w:rsidRDefault="007538C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3F41"/>
    <w:multiLevelType w:val="hybridMultilevel"/>
    <w:tmpl w:val="B5E0F97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42405AD"/>
    <w:multiLevelType w:val="hybridMultilevel"/>
    <w:tmpl w:val="B0647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45E26D4"/>
    <w:multiLevelType w:val="hybridMultilevel"/>
    <w:tmpl w:val="7A7EC5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432C28"/>
    <w:multiLevelType w:val="hybridMultilevel"/>
    <w:tmpl w:val="CAD60E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657C92"/>
    <w:multiLevelType w:val="hybridMultilevel"/>
    <w:tmpl w:val="83EA26F0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8510A98"/>
    <w:multiLevelType w:val="hybridMultilevel"/>
    <w:tmpl w:val="2490FF82"/>
    <w:lvl w:ilvl="0" w:tplc="33D4C760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0B5DE6"/>
    <w:multiLevelType w:val="hybridMultilevel"/>
    <w:tmpl w:val="23B689C8"/>
    <w:lvl w:ilvl="0" w:tplc="FBF69AE0">
      <w:start w:val="1"/>
      <w:numFmt w:val="lowerLetter"/>
      <w:lvlText w:val="%1."/>
      <w:lvlJc w:val="left"/>
      <w:pPr>
        <w:ind w:left="5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A986E60"/>
    <w:multiLevelType w:val="hybridMultilevel"/>
    <w:tmpl w:val="4314C4AA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B316814"/>
    <w:multiLevelType w:val="hybridMultilevel"/>
    <w:tmpl w:val="48A06F80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9" w15:restartNumberingAfterBreak="0">
    <w:nsid w:val="1BA83C26"/>
    <w:multiLevelType w:val="hybridMultilevel"/>
    <w:tmpl w:val="5E5AF6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210B9E"/>
    <w:multiLevelType w:val="hybridMultilevel"/>
    <w:tmpl w:val="D0501D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EBE1B8F"/>
    <w:multiLevelType w:val="hybridMultilevel"/>
    <w:tmpl w:val="09626D76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0B73F83"/>
    <w:multiLevelType w:val="hybridMultilevel"/>
    <w:tmpl w:val="93E8BD30"/>
    <w:lvl w:ilvl="0" w:tplc="86D05530">
      <w:start w:val="3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32" w:hanging="480"/>
      </w:pPr>
    </w:lvl>
    <w:lvl w:ilvl="2" w:tplc="0409001B" w:tentative="1">
      <w:start w:val="1"/>
      <w:numFmt w:val="lowerRoman"/>
      <w:lvlText w:val="%3."/>
      <w:lvlJc w:val="right"/>
      <w:pPr>
        <w:ind w:left="1712" w:hanging="480"/>
      </w:pPr>
    </w:lvl>
    <w:lvl w:ilvl="3" w:tplc="0409000F" w:tentative="1">
      <w:start w:val="1"/>
      <w:numFmt w:val="decimal"/>
      <w:lvlText w:val="%4."/>
      <w:lvlJc w:val="left"/>
      <w:pPr>
        <w:ind w:left="2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2" w:hanging="480"/>
      </w:pPr>
    </w:lvl>
    <w:lvl w:ilvl="5" w:tplc="0409001B" w:tentative="1">
      <w:start w:val="1"/>
      <w:numFmt w:val="lowerRoman"/>
      <w:lvlText w:val="%6."/>
      <w:lvlJc w:val="right"/>
      <w:pPr>
        <w:ind w:left="3152" w:hanging="480"/>
      </w:pPr>
    </w:lvl>
    <w:lvl w:ilvl="6" w:tplc="0409000F" w:tentative="1">
      <w:start w:val="1"/>
      <w:numFmt w:val="decimal"/>
      <w:lvlText w:val="%7."/>
      <w:lvlJc w:val="left"/>
      <w:pPr>
        <w:ind w:left="3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2" w:hanging="480"/>
      </w:pPr>
    </w:lvl>
    <w:lvl w:ilvl="8" w:tplc="0409001B" w:tentative="1">
      <w:start w:val="1"/>
      <w:numFmt w:val="lowerRoman"/>
      <w:lvlText w:val="%9."/>
      <w:lvlJc w:val="right"/>
      <w:pPr>
        <w:ind w:left="4592" w:hanging="480"/>
      </w:pPr>
    </w:lvl>
  </w:abstractNum>
  <w:abstractNum w:abstractNumId="13" w15:restartNumberingAfterBreak="0">
    <w:nsid w:val="299B5551"/>
    <w:multiLevelType w:val="hybridMultilevel"/>
    <w:tmpl w:val="670EF55E"/>
    <w:lvl w:ilvl="0" w:tplc="9F029EF4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57760D"/>
    <w:multiLevelType w:val="hybridMultilevel"/>
    <w:tmpl w:val="92E24B02"/>
    <w:lvl w:ilvl="0" w:tplc="87C4D2E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15" w15:restartNumberingAfterBreak="0">
    <w:nsid w:val="3DFB0A8A"/>
    <w:multiLevelType w:val="hybridMultilevel"/>
    <w:tmpl w:val="F9C24D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530AAB"/>
    <w:multiLevelType w:val="hybridMultilevel"/>
    <w:tmpl w:val="EC6EF6DA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41B502CA"/>
    <w:multiLevelType w:val="hybridMultilevel"/>
    <w:tmpl w:val="3BACCA1E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18" w15:restartNumberingAfterBreak="0">
    <w:nsid w:val="4E542073"/>
    <w:multiLevelType w:val="hybridMultilevel"/>
    <w:tmpl w:val="59ACABC0"/>
    <w:lvl w:ilvl="0" w:tplc="8C643C36">
      <w:start w:val="2"/>
      <w:numFmt w:val="decimal"/>
      <w:lvlText w:val="%1."/>
      <w:lvlJc w:val="left"/>
      <w:pPr>
        <w:ind w:left="3600" w:hanging="36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95302E"/>
    <w:multiLevelType w:val="hybridMultilevel"/>
    <w:tmpl w:val="40F0833E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20" w15:restartNumberingAfterBreak="0">
    <w:nsid w:val="526D78FF"/>
    <w:multiLevelType w:val="hybridMultilevel"/>
    <w:tmpl w:val="AEAA4D96"/>
    <w:lvl w:ilvl="0" w:tplc="5F62A140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21" w15:restartNumberingAfterBreak="0">
    <w:nsid w:val="5E42585B"/>
    <w:multiLevelType w:val="hybridMultilevel"/>
    <w:tmpl w:val="DB9814CA"/>
    <w:lvl w:ilvl="0" w:tplc="0409000B">
      <w:start w:val="1"/>
      <w:numFmt w:val="bullet"/>
      <w:lvlText w:val=""/>
      <w:lvlJc w:val="left"/>
      <w:pPr>
        <w:ind w:left="6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8" w:hanging="480"/>
      </w:pPr>
      <w:rPr>
        <w:rFonts w:ascii="Wingdings" w:hAnsi="Wingdings" w:hint="default"/>
      </w:rPr>
    </w:lvl>
  </w:abstractNum>
  <w:abstractNum w:abstractNumId="22" w15:restartNumberingAfterBreak="0">
    <w:nsid w:val="60A30FF3"/>
    <w:multiLevelType w:val="hybridMultilevel"/>
    <w:tmpl w:val="57F0EDF8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2837A40"/>
    <w:multiLevelType w:val="hybridMultilevel"/>
    <w:tmpl w:val="5E3EF454"/>
    <w:lvl w:ilvl="0" w:tplc="04090001">
      <w:start w:val="1"/>
      <w:numFmt w:val="bullet"/>
      <w:lvlText w:val=""/>
      <w:lvlJc w:val="left"/>
      <w:pPr>
        <w:ind w:left="5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38" w:hanging="480"/>
      </w:pPr>
      <w:rPr>
        <w:rFonts w:ascii="Wingdings" w:hAnsi="Wingdings" w:hint="default"/>
      </w:rPr>
    </w:lvl>
  </w:abstractNum>
  <w:abstractNum w:abstractNumId="24" w15:restartNumberingAfterBreak="0">
    <w:nsid w:val="6D681098"/>
    <w:multiLevelType w:val="hybridMultilevel"/>
    <w:tmpl w:val="79D444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E574F0D"/>
    <w:multiLevelType w:val="hybridMultilevel"/>
    <w:tmpl w:val="5F584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E655B5"/>
    <w:multiLevelType w:val="hybridMultilevel"/>
    <w:tmpl w:val="5D865954"/>
    <w:lvl w:ilvl="0" w:tplc="626E8CD8">
      <w:start w:val="2"/>
      <w:numFmt w:val="decimal"/>
      <w:lvlText w:val="%1."/>
      <w:lvlJc w:val="left"/>
      <w:pPr>
        <w:ind w:left="208" w:hanging="480"/>
      </w:pPr>
      <w:rPr>
        <w:rFonts w:hint="eastAsia"/>
        <w:b w:val="0"/>
      </w:rPr>
    </w:lvl>
    <w:lvl w:ilvl="1" w:tplc="6B88D2E8">
      <w:start w:val="3"/>
      <w:numFmt w:val="decimal"/>
      <w:lvlText w:val="%2."/>
      <w:lvlJc w:val="left"/>
      <w:pPr>
        <w:ind w:left="688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168" w:hanging="480"/>
      </w:pPr>
    </w:lvl>
    <w:lvl w:ilvl="3" w:tplc="0409000F" w:tentative="1">
      <w:start w:val="1"/>
      <w:numFmt w:val="decimal"/>
      <w:lvlText w:val="%4."/>
      <w:lvlJc w:val="left"/>
      <w:pPr>
        <w:ind w:left="16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28" w:hanging="480"/>
      </w:pPr>
    </w:lvl>
    <w:lvl w:ilvl="5" w:tplc="0409001B" w:tentative="1">
      <w:start w:val="1"/>
      <w:numFmt w:val="lowerRoman"/>
      <w:lvlText w:val="%6."/>
      <w:lvlJc w:val="right"/>
      <w:pPr>
        <w:ind w:left="2608" w:hanging="480"/>
      </w:pPr>
    </w:lvl>
    <w:lvl w:ilvl="6" w:tplc="0409000F" w:tentative="1">
      <w:start w:val="1"/>
      <w:numFmt w:val="decimal"/>
      <w:lvlText w:val="%7."/>
      <w:lvlJc w:val="left"/>
      <w:pPr>
        <w:ind w:left="30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68" w:hanging="480"/>
      </w:pPr>
    </w:lvl>
    <w:lvl w:ilvl="8" w:tplc="0409001B" w:tentative="1">
      <w:start w:val="1"/>
      <w:numFmt w:val="lowerRoman"/>
      <w:lvlText w:val="%9."/>
      <w:lvlJc w:val="right"/>
      <w:pPr>
        <w:ind w:left="4048" w:hanging="480"/>
      </w:pPr>
    </w:lvl>
  </w:abstractNum>
  <w:abstractNum w:abstractNumId="27" w15:restartNumberingAfterBreak="0">
    <w:nsid w:val="79074EFA"/>
    <w:multiLevelType w:val="hybridMultilevel"/>
    <w:tmpl w:val="38BCD484"/>
    <w:lvl w:ilvl="0" w:tplc="B7329DFC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96B41D4"/>
    <w:multiLevelType w:val="hybridMultilevel"/>
    <w:tmpl w:val="C2688A6E"/>
    <w:lvl w:ilvl="0" w:tplc="FE08FE76">
      <w:numFmt w:val="bullet"/>
      <w:lvlText w:val=""/>
      <w:lvlJc w:val="left"/>
      <w:pPr>
        <w:ind w:left="960" w:hanging="480"/>
      </w:pPr>
      <w:rPr>
        <w:rFonts w:ascii="Wingdings" w:eastAsia="Wingdings" w:hAnsi="Wingdings" w:cs="Wingdings" w:hint="default"/>
        <w:color w:val="231F20"/>
        <w:w w:val="100"/>
        <w:sz w:val="24"/>
        <w:szCs w:val="24"/>
        <w:lang w:val="en-US" w:eastAsia="zh-TW" w:bidi="zh-TW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"/>
  </w:num>
  <w:num w:numId="4">
    <w:abstractNumId w:val="13"/>
  </w:num>
  <w:num w:numId="5">
    <w:abstractNumId w:val="12"/>
  </w:num>
  <w:num w:numId="6">
    <w:abstractNumId w:val="21"/>
  </w:num>
  <w:num w:numId="7">
    <w:abstractNumId w:val="9"/>
  </w:num>
  <w:num w:numId="8">
    <w:abstractNumId w:val="5"/>
  </w:num>
  <w:num w:numId="9">
    <w:abstractNumId w:val="16"/>
  </w:num>
  <w:num w:numId="10">
    <w:abstractNumId w:val="20"/>
  </w:num>
  <w:num w:numId="11">
    <w:abstractNumId w:val="17"/>
  </w:num>
  <w:num w:numId="12">
    <w:abstractNumId w:val="19"/>
  </w:num>
  <w:num w:numId="13">
    <w:abstractNumId w:val="23"/>
  </w:num>
  <w:num w:numId="14">
    <w:abstractNumId w:val="8"/>
  </w:num>
  <w:num w:numId="15">
    <w:abstractNumId w:val="14"/>
  </w:num>
  <w:num w:numId="16">
    <w:abstractNumId w:val="6"/>
  </w:num>
  <w:num w:numId="17">
    <w:abstractNumId w:val="28"/>
  </w:num>
  <w:num w:numId="18">
    <w:abstractNumId w:val="2"/>
  </w:num>
  <w:num w:numId="19">
    <w:abstractNumId w:val="25"/>
  </w:num>
  <w:num w:numId="20">
    <w:abstractNumId w:val="24"/>
  </w:num>
  <w:num w:numId="21">
    <w:abstractNumId w:val="3"/>
  </w:num>
  <w:num w:numId="22">
    <w:abstractNumId w:val="11"/>
  </w:num>
  <w:num w:numId="23">
    <w:abstractNumId w:val="0"/>
  </w:num>
  <w:num w:numId="24">
    <w:abstractNumId w:val="7"/>
  </w:num>
  <w:num w:numId="25">
    <w:abstractNumId w:val="4"/>
  </w:num>
  <w:num w:numId="26">
    <w:abstractNumId w:val="15"/>
  </w:num>
  <w:num w:numId="27">
    <w:abstractNumId w:val="22"/>
  </w:num>
  <w:num w:numId="28">
    <w:abstractNumId w:val="27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173"/>
    <w:rsid w:val="0001055C"/>
    <w:rsid w:val="00030F0B"/>
    <w:rsid w:val="00032A38"/>
    <w:rsid w:val="00046F84"/>
    <w:rsid w:val="000515A3"/>
    <w:rsid w:val="00054F19"/>
    <w:rsid w:val="000555AC"/>
    <w:rsid w:val="00061FA6"/>
    <w:rsid w:val="0006503E"/>
    <w:rsid w:val="00074DE8"/>
    <w:rsid w:val="000853F6"/>
    <w:rsid w:val="000868D3"/>
    <w:rsid w:val="00092ACE"/>
    <w:rsid w:val="000A4156"/>
    <w:rsid w:val="000B683B"/>
    <w:rsid w:val="000C4F9C"/>
    <w:rsid w:val="000D3F6C"/>
    <w:rsid w:val="000D5E3B"/>
    <w:rsid w:val="000E230E"/>
    <w:rsid w:val="000E2608"/>
    <w:rsid w:val="000F3D54"/>
    <w:rsid w:val="000F4CD9"/>
    <w:rsid w:val="00101A56"/>
    <w:rsid w:val="00103B2C"/>
    <w:rsid w:val="0011269A"/>
    <w:rsid w:val="001127DC"/>
    <w:rsid w:val="001214BB"/>
    <w:rsid w:val="00121969"/>
    <w:rsid w:val="001246D1"/>
    <w:rsid w:val="00126F6B"/>
    <w:rsid w:val="0013006A"/>
    <w:rsid w:val="001320C5"/>
    <w:rsid w:val="00135592"/>
    <w:rsid w:val="00160A29"/>
    <w:rsid w:val="00164A9C"/>
    <w:rsid w:val="00171090"/>
    <w:rsid w:val="001717FD"/>
    <w:rsid w:val="00173593"/>
    <w:rsid w:val="00190DF8"/>
    <w:rsid w:val="00192342"/>
    <w:rsid w:val="00193534"/>
    <w:rsid w:val="00194A33"/>
    <w:rsid w:val="001A1283"/>
    <w:rsid w:val="001A3F84"/>
    <w:rsid w:val="001B35EE"/>
    <w:rsid w:val="001C0DD4"/>
    <w:rsid w:val="001C655B"/>
    <w:rsid w:val="001E5571"/>
    <w:rsid w:val="001E6E85"/>
    <w:rsid w:val="00206EE0"/>
    <w:rsid w:val="002262A1"/>
    <w:rsid w:val="002266BE"/>
    <w:rsid w:val="00243BE2"/>
    <w:rsid w:val="00255685"/>
    <w:rsid w:val="00260D90"/>
    <w:rsid w:val="002621B6"/>
    <w:rsid w:val="00272AA5"/>
    <w:rsid w:val="002959E1"/>
    <w:rsid w:val="00296FE7"/>
    <w:rsid w:val="002A1478"/>
    <w:rsid w:val="002B04C7"/>
    <w:rsid w:val="002B6FFF"/>
    <w:rsid w:val="002C257F"/>
    <w:rsid w:val="002C2BF9"/>
    <w:rsid w:val="002D4DE4"/>
    <w:rsid w:val="002E3DE9"/>
    <w:rsid w:val="002F24FC"/>
    <w:rsid w:val="002F7FF1"/>
    <w:rsid w:val="00300119"/>
    <w:rsid w:val="003064C0"/>
    <w:rsid w:val="00306EAE"/>
    <w:rsid w:val="00307B19"/>
    <w:rsid w:val="00321FA6"/>
    <w:rsid w:val="00322526"/>
    <w:rsid w:val="003429ED"/>
    <w:rsid w:val="00362021"/>
    <w:rsid w:val="00365245"/>
    <w:rsid w:val="00372B9A"/>
    <w:rsid w:val="003807E1"/>
    <w:rsid w:val="0039103B"/>
    <w:rsid w:val="003912E2"/>
    <w:rsid w:val="00393EF1"/>
    <w:rsid w:val="003B3F6A"/>
    <w:rsid w:val="003B65CE"/>
    <w:rsid w:val="003C0521"/>
    <w:rsid w:val="003C0AC6"/>
    <w:rsid w:val="003C32CA"/>
    <w:rsid w:val="003D0987"/>
    <w:rsid w:val="003D762D"/>
    <w:rsid w:val="003E486D"/>
    <w:rsid w:val="003F0698"/>
    <w:rsid w:val="003F5484"/>
    <w:rsid w:val="004041CB"/>
    <w:rsid w:val="004068F0"/>
    <w:rsid w:val="00406B7D"/>
    <w:rsid w:val="00415CEE"/>
    <w:rsid w:val="00421126"/>
    <w:rsid w:val="00430CB4"/>
    <w:rsid w:val="004313B0"/>
    <w:rsid w:val="004352F0"/>
    <w:rsid w:val="0043609D"/>
    <w:rsid w:val="0043612D"/>
    <w:rsid w:val="0044007E"/>
    <w:rsid w:val="00450E21"/>
    <w:rsid w:val="004704B3"/>
    <w:rsid w:val="0047308C"/>
    <w:rsid w:val="004744A4"/>
    <w:rsid w:val="00474E32"/>
    <w:rsid w:val="004835BC"/>
    <w:rsid w:val="004B1905"/>
    <w:rsid w:val="004B57FB"/>
    <w:rsid w:val="004C3013"/>
    <w:rsid w:val="004D2098"/>
    <w:rsid w:val="004E07A9"/>
    <w:rsid w:val="004E0EF1"/>
    <w:rsid w:val="004E1716"/>
    <w:rsid w:val="004E2F86"/>
    <w:rsid w:val="004E2FCD"/>
    <w:rsid w:val="004E731B"/>
    <w:rsid w:val="004F143E"/>
    <w:rsid w:val="004F19CA"/>
    <w:rsid w:val="005068CE"/>
    <w:rsid w:val="00515E86"/>
    <w:rsid w:val="0051775E"/>
    <w:rsid w:val="005308D6"/>
    <w:rsid w:val="00535EDA"/>
    <w:rsid w:val="005823D1"/>
    <w:rsid w:val="0058540A"/>
    <w:rsid w:val="00591359"/>
    <w:rsid w:val="00597589"/>
    <w:rsid w:val="005A2B3A"/>
    <w:rsid w:val="005E0722"/>
    <w:rsid w:val="005E1DE2"/>
    <w:rsid w:val="005F0A3C"/>
    <w:rsid w:val="005F2C65"/>
    <w:rsid w:val="005F73E4"/>
    <w:rsid w:val="00603149"/>
    <w:rsid w:val="00604AC2"/>
    <w:rsid w:val="00612430"/>
    <w:rsid w:val="00623BDE"/>
    <w:rsid w:val="0063431E"/>
    <w:rsid w:val="006476EB"/>
    <w:rsid w:val="006515D8"/>
    <w:rsid w:val="006576FB"/>
    <w:rsid w:val="0067292D"/>
    <w:rsid w:val="0067391D"/>
    <w:rsid w:val="00675044"/>
    <w:rsid w:val="00675271"/>
    <w:rsid w:val="00676548"/>
    <w:rsid w:val="006836C7"/>
    <w:rsid w:val="006839CC"/>
    <w:rsid w:val="00687BB8"/>
    <w:rsid w:val="00693106"/>
    <w:rsid w:val="006939F0"/>
    <w:rsid w:val="00693DD8"/>
    <w:rsid w:val="00695331"/>
    <w:rsid w:val="00696F74"/>
    <w:rsid w:val="006A2071"/>
    <w:rsid w:val="006A223B"/>
    <w:rsid w:val="006B25BF"/>
    <w:rsid w:val="006C3472"/>
    <w:rsid w:val="006D0C86"/>
    <w:rsid w:val="006D3DC5"/>
    <w:rsid w:val="006E3A61"/>
    <w:rsid w:val="006F33EC"/>
    <w:rsid w:val="006F5BC7"/>
    <w:rsid w:val="006F7509"/>
    <w:rsid w:val="007041B8"/>
    <w:rsid w:val="00705008"/>
    <w:rsid w:val="00714E05"/>
    <w:rsid w:val="0071534D"/>
    <w:rsid w:val="00717858"/>
    <w:rsid w:val="007238C7"/>
    <w:rsid w:val="007261B6"/>
    <w:rsid w:val="00727D3D"/>
    <w:rsid w:val="007300C4"/>
    <w:rsid w:val="00732D9D"/>
    <w:rsid w:val="00734C15"/>
    <w:rsid w:val="00736ECE"/>
    <w:rsid w:val="007417DE"/>
    <w:rsid w:val="00752D86"/>
    <w:rsid w:val="007538C5"/>
    <w:rsid w:val="00754DBA"/>
    <w:rsid w:val="00766943"/>
    <w:rsid w:val="00782F7D"/>
    <w:rsid w:val="007851B1"/>
    <w:rsid w:val="00791043"/>
    <w:rsid w:val="007972BE"/>
    <w:rsid w:val="007A5C43"/>
    <w:rsid w:val="007B0DF3"/>
    <w:rsid w:val="007D4719"/>
    <w:rsid w:val="007D4BA4"/>
    <w:rsid w:val="007D73FB"/>
    <w:rsid w:val="007E74BE"/>
    <w:rsid w:val="007F0118"/>
    <w:rsid w:val="007F2405"/>
    <w:rsid w:val="007F277B"/>
    <w:rsid w:val="007F5F2B"/>
    <w:rsid w:val="0080540C"/>
    <w:rsid w:val="00811235"/>
    <w:rsid w:val="00811783"/>
    <w:rsid w:val="008129BF"/>
    <w:rsid w:val="00812B14"/>
    <w:rsid w:val="00827957"/>
    <w:rsid w:val="00830F32"/>
    <w:rsid w:val="008401F9"/>
    <w:rsid w:val="00852541"/>
    <w:rsid w:val="00852E6A"/>
    <w:rsid w:val="00863A49"/>
    <w:rsid w:val="00863F83"/>
    <w:rsid w:val="00864E08"/>
    <w:rsid w:val="0087456B"/>
    <w:rsid w:val="008A389F"/>
    <w:rsid w:val="008A4A79"/>
    <w:rsid w:val="008A6401"/>
    <w:rsid w:val="008C6037"/>
    <w:rsid w:val="008D793C"/>
    <w:rsid w:val="008D7B0E"/>
    <w:rsid w:val="008E0AE8"/>
    <w:rsid w:val="008E0FEA"/>
    <w:rsid w:val="008E2012"/>
    <w:rsid w:val="008E42B8"/>
    <w:rsid w:val="00901E6A"/>
    <w:rsid w:val="00902899"/>
    <w:rsid w:val="00907C44"/>
    <w:rsid w:val="00910B2F"/>
    <w:rsid w:val="00956323"/>
    <w:rsid w:val="009576C3"/>
    <w:rsid w:val="00957896"/>
    <w:rsid w:val="009619E8"/>
    <w:rsid w:val="00965334"/>
    <w:rsid w:val="0097038A"/>
    <w:rsid w:val="00972514"/>
    <w:rsid w:val="00973E9A"/>
    <w:rsid w:val="009743EF"/>
    <w:rsid w:val="009868AF"/>
    <w:rsid w:val="009956DE"/>
    <w:rsid w:val="009B15E1"/>
    <w:rsid w:val="009B2173"/>
    <w:rsid w:val="009C16DB"/>
    <w:rsid w:val="009C6270"/>
    <w:rsid w:val="009E2A6E"/>
    <w:rsid w:val="00A13071"/>
    <w:rsid w:val="00A20EF2"/>
    <w:rsid w:val="00A23E48"/>
    <w:rsid w:val="00A314F8"/>
    <w:rsid w:val="00A328AD"/>
    <w:rsid w:val="00A42A0A"/>
    <w:rsid w:val="00A530F4"/>
    <w:rsid w:val="00A55B86"/>
    <w:rsid w:val="00A622D5"/>
    <w:rsid w:val="00A635AA"/>
    <w:rsid w:val="00A65C09"/>
    <w:rsid w:val="00A669FE"/>
    <w:rsid w:val="00A72EDF"/>
    <w:rsid w:val="00A744BC"/>
    <w:rsid w:val="00A75CCC"/>
    <w:rsid w:val="00A76208"/>
    <w:rsid w:val="00A82E5C"/>
    <w:rsid w:val="00A833DB"/>
    <w:rsid w:val="00A92E4B"/>
    <w:rsid w:val="00AA06FC"/>
    <w:rsid w:val="00AB4CB7"/>
    <w:rsid w:val="00AC1624"/>
    <w:rsid w:val="00AE004C"/>
    <w:rsid w:val="00AF1106"/>
    <w:rsid w:val="00AF79E4"/>
    <w:rsid w:val="00B01542"/>
    <w:rsid w:val="00B17D2F"/>
    <w:rsid w:val="00B32A57"/>
    <w:rsid w:val="00B56F76"/>
    <w:rsid w:val="00B7322A"/>
    <w:rsid w:val="00B74158"/>
    <w:rsid w:val="00B75065"/>
    <w:rsid w:val="00B75785"/>
    <w:rsid w:val="00B76690"/>
    <w:rsid w:val="00B830F3"/>
    <w:rsid w:val="00B8355A"/>
    <w:rsid w:val="00B87BC3"/>
    <w:rsid w:val="00B87F5F"/>
    <w:rsid w:val="00B92049"/>
    <w:rsid w:val="00B9209F"/>
    <w:rsid w:val="00B92E1B"/>
    <w:rsid w:val="00BB10EA"/>
    <w:rsid w:val="00BB278A"/>
    <w:rsid w:val="00BC4F9B"/>
    <w:rsid w:val="00BC5F2B"/>
    <w:rsid w:val="00BE2CEC"/>
    <w:rsid w:val="00BF5EC2"/>
    <w:rsid w:val="00C0278F"/>
    <w:rsid w:val="00C04418"/>
    <w:rsid w:val="00C07D64"/>
    <w:rsid w:val="00C10326"/>
    <w:rsid w:val="00C1626C"/>
    <w:rsid w:val="00C2131A"/>
    <w:rsid w:val="00C22CBC"/>
    <w:rsid w:val="00C327F7"/>
    <w:rsid w:val="00C32B06"/>
    <w:rsid w:val="00C33AFC"/>
    <w:rsid w:val="00C56622"/>
    <w:rsid w:val="00C57DA1"/>
    <w:rsid w:val="00C73DD6"/>
    <w:rsid w:val="00C809CC"/>
    <w:rsid w:val="00C83695"/>
    <w:rsid w:val="00C90597"/>
    <w:rsid w:val="00CA2311"/>
    <w:rsid w:val="00CA51C3"/>
    <w:rsid w:val="00CB2B72"/>
    <w:rsid w:val="00CB3621"/>
    <w:rsid w:val="00CB3A82"/>
    <w:rsid w:val="00CC0AAE"/>
    <w:rsid w:val="00CC65C7"/>
    <w:rsid w:val="00CD39A7"/>
    <w:rsid w:val="00CD7173"/>
    <w:rsid w:val="00CF6ADD"/>
    <w:rsid w:val="00D0145E"/>
    <w:rsid w:val="00D01AF8"/>
    <w:rsid w:val="00D20D21"/>
    <w:rsid w:val="00D21ED7"/>
    <w:rsid w:val="00D37D35"/>
    <w:rsid w:val="00D40322"/>
    <w:rsid w:val="00D41568"/>
    <w:rsid w:val="00D44605"/>
    <w:rsid w:val="00D51B76"/>
    <w:rsid w:val="00D54F8E"/>
    <w:rsid w:val="00D63273"/>
    <w:rsid w:val="00D66424"/>
    <w:rsid w:val="00D70922"/>
    <w:rsid w:val="00D752B3"/>
    <w:rsid w:val="00D75DE6"/>
    <w:rsid w:val="00D76B98"/>
    <w:rsid w:val="00D96B61"/>
    <w:rsid w:val="00DB4D0D"/>
    <w:rsid w:val="00DB6534"/>
    <w:rsid w:val="00DB7905"/>
    <w:rsid w:val="00DC2BEE"/>
    <w:rsid w:val="00DC395B"/>
    <w:rsid w:val="00DD656D"/>
    <w:rsid w:val="00DE0C79"/>
    <w:rsid w:val="00DE30EE"/>
    <w:rsid w:val="00DF1688"/>
    <w:rsid w:val="00E10DCF"/>
    <w:rsid w:val="00E157C5"/>
    <w:rsid w:val="00E17439"/>
    <w:rsid w:val="00E33D13"/>
    <w:rsid w:val="00E36EF1"/>
    <w:rsid w:val="00E374CE"/>
    <w:rsid w:val="00E57A4D"/>
    <w:rsid w:val="00E6635F"/>
    <w:rsid w:val="00E67ABE"/>
    <w:rsid w:val="00E703CC"/>
    <w:rsid w:val="00E85F82"/>
    <w:rsid w:val="00E95779"/>
    <w:rsid w:val="00E959A3"/>
    <w:rsid w:val="00E960AB"/>
    <w:rsid w:val="00EA5ACD"/>
    <w:rsid w:val="00EA5ECD"/>
    <w:rsid w:val="00EB37ED"/>
    <w:rsid w:val="00EB4277"/>
    <w:rsid w:val="00EC1A7C"/>
    <w:rsid w:val="00EC7641"/>
    <w:rsid w:val="00ED0089"/>
    <w:rsid w:val="00ED0C14"/>
    <w:rsid w:val="00ED2993"/>
    <w:rsid w:val="00EE3746"/>
    <w:rsid w:val="00F11D45"/>
    <w:rsid w:val="00F265BB"/>
    <w:rsid w:val="00F26780"/>
    <w:rsid w:val="00F32530"/>
    <w:rsid w:val="00F33084"/>
    <w:rsid w:val="00F34E64"/>
    <w:rsid w:val="00F40E3F"/>
    <w:rsid w:val="00F42633"/>
    <w:rsid w:val="00F43066"/>
    <w:rsid w:val="00F54427"/>
    <w:rsid w:val="00F62F92"/>
    <w:rsid w:val="00F64832"/>
    <w:rsid w:val="00F700AA"/>
    <w:rsid w:val="00F73F56"/>
    <w:rsid w:val="00F749F1"/>
    <w:rsid w:val="00F77031"/>
    <w:rsid w:val="00F81DE0"/>
    <w:rsid w:val="00F835AE"/>
    <w:rsid w:val="00F935C7"/>
    <w:rsid w:val="00F93921"/>
    <w:rsid w:val="00F96ACF"/>
    <w:rsid w:val="00FA24F5"/>
    <w:rsid w:val="00FA7413"/>
    <w:rsid w:val="00FC3E60"/>
    <w:rsid w:val="00FC4791"/>
    <w:rsid w:val="00FD1420"/>
    <w:rsid w:val="00FD288A"/>
    <w:rsid w:val="00FD2E84"/>
    <w:rsid w:val="00FD4C54"/>
    <w:rsid w:val="00FD79C5"/>
    <w:rsid w:val="00FE7BA9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4F7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D7173"/>
    <w:pPr>
      <w:widowControl w:val="0"/>
    </w:pPr>
    <w:rPr>
      <w:kern w:val="0"/>
      <w:sz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62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D7173"/>
    <w:pPr>
      <w:ind w:left="118"/>
    </w:pPr>
    <w:rPr>
      <w:rFonts w:ascii="Arial Unicode MS" w:eastAsia="Arial Unicode MS" w:hAnsi="Arial Unicode MS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CD7173"/>
    <w:rPr>
      <w:rFonts w:ascii="Arial Unicode MS" w:eastAsia="Arial Unicode MS" w:hAnsi="Arial Unicode MS"/>
      <w:kern w:val="0"/>
      <w:szCs w:val="24"/>
      <w:lang w:eastAsia="en-US"/>
    </w:rPr>
  </w:style>
  <w:style w:type="paragraph" w:styleId="a5">
    <w:name w:val="List Paragraph"/>
    <w:aliases w:val="Sub-heading 2,ADB paragraph numbering,Bullets,Citation List,Figure_name,Graphic,Ha,Heading3,List Paragraph Char Char,List Paragraph1,List Paragraph1 Char Char,List Paragraph11,RMSI bulle Style,Resume Title,Table of contents numbered,lp1,3"/>
    <w:basedOn w:val="a"/>
    <w:link w:val="a6"/>
    <w:uiPriority w:val="34"/>
    <w:qFormat/>
    <w:rsid w:val="00CD7173"/>
  </w:style>
  <w:style w:type="table" w:styleId="a7">
    <w:name w:val="Table Grid"/>
    <w:basedOn w:val="a1"/>
    <w:uiPriority w:val="39"/>
    <w:rsid w:val="00CD7173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D717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8">
    <w:name w:val="header"/>
    <w:basedOn w:val="a"/>
    <w:link w:val="a9"/>
    <w:uiPriority w:val="99"/>
    <w:unhideWhenUsed/>
    <w:rsid w:val="006D0C8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6D0C86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6D0C86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6D0C86"/>
    <w:rPr>
      <w:kern w:val="0"/>
      <w:sz w:val="20"/>
      <w:szCs w:val="20"/>
      <w:lang w:eastAsia="en-US"/>
    </w:rPr>
  </w:style>
  <w:style w:type="character" w:styleId="ac">
    <w:name w:val="annotation reference"/>
    <w:basedOn w:val="a0"/>
    <w:uiPriority w:val="99"/>
    <w:semiHidden/>
    <w:unhideWhenUsed/>
    <w:rsid w:val="0013006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3006A"/>
  </w:style>
  <w:style w:type="character" w:customStyle="1" w:styleId="ae">
    <w:name w:val="註解文字 字元"/>
    <w:basedOn w:val="a0"/>
    <w:link w:val="ad"/>
    <w:uiPriority w:val="99"/>
    <w:rsid w:val="0013006A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06A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3006A"/>
    <w:rPr>
      <w:b/>
      <w:bCs/>
      <w:kern w:val="0"/>
      <w:sz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1300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semiHidden/>
    <w:rsid w:val="0013006A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styleId="af3">
    <w:name w:val="Hyperlink"/>
    <w:basedOn w:val="a0"/>
    <w:uiPriority w:val="99"/>
    <w:unhideWhenUsed/>
    <w:rsid w:val="0013006A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5308D6"/>
    <w:pPr>
      <w:snapToGrid w:val="0"/>
    </w:pPr>
    <w:rPr>
      <w:sz w:val="20"/>
      <w:szCs w:val="20"/>
    </w:rPr>
  </w:style>
  <w:style w:type="character" w:customStyle="1" w:styleId="af5">
    <w:name w:val="註腳文字 字元"/>
    <w:basedOn w:val="a0"/>
    <w:link w:val="af4"/>
    <w:uiPriority w:val="99"/>
    <w:semiHidden/>
    <w:rsid w:val="005308D6"/>
    <w:rPr>
      <w:kern w:val="0"/>
      <w:sz w:val="20"/>
      <w:szCs w:val="20"/>
      <w:lang w:eastAsia="en-US"/>
    </w:rPr>
  </w:style>
  <w:style w:type="character" w:styleId="af6">
    <w:name w:val="footnote reference"/>
    <w:basedOn w:val="a0"/>
    <w:uiPriority w:val="99"/>
    <w:semiHidden/>
    <w:unhideWhenUsed/>
    <w:rsid w:val="005308D6"/>
    <w:rPr>
      <w:vertAlign w:val="superscript"/>
    </w:rPr>
  </w:style>
  <w:style w:type="character" w:customStyle="1" w:styleId="a6">
    <w:name w:val="清單段落 字元"/>
    <w:aliases w:val="Sub-heading 2 字元,ADB paragraph numbering 字元,Bullets 字元,Citation List 字元,Figure_name 字元,Graphic 字元,Ha 字元,Heading3 字元,List Paragraph Char Char 字元,List Paragraph1 字元,List Paragraph1 Char Char 字元,List Paragraph11 字元,RMSI bulle Style 字元,lp1 字元,3 字元"/>
    <w:link w:val="a5"/>
    <w:uiPriority w:val="34"/>
    <w:qFormat/>
    <w:locked/>
    <w:rsid w:val="00193534"/>
    <w:rPr>
      <w:kern w:val="0"/>
      <w:sz w:val="22"/>
      <w:lang w:eastAsia="en-US"/>
    </w:rPr>
  </w:style>
  <w:style w:type="paragraph" w:styleId="af7">
    <w:name w:val="Revision"/>
    <w:hidden/>
    <w:uiPriority w:val="99"/>
    <w:semiHidden/>
    <w:rsid w:val="00415CEE"/>
    <w:rPr>
      <w:kern w:val="0"/>
      <w:sz w:val="22"/>
      <w:lang w:eastAsia="en-US"/>
    </w:rPr>
  </w:style>
  <w:style w:type="character" w:customStyle="1" w:styleId="80">
    <w:name w:val="標題 8 字元"/>
    <w:basedOn w:val="a0"/>
    <w:link w:val="8"/>
    <w:uiPriority w:val="9"/>
    <w:semiHidden/>
    <w:rsid w:val="00C56622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:lang w:eastAsia="en-US"/>
    </w:rPr>
  </w:style>
  <w:style w:type="character" w:styleId="af8">
    <w:name w:val="FollowedHyperlink"/>
    <w:basedOn w:val="a0"/>
    <w:uiPriority w:val="99"/>
    <w:semiHidden/>
    <w:unhideWhenUsed/>
    <w:rsid w:val="00D54F8E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F5B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b.gov.hk/attachment/tc/curriculum-development/kla/science-edu/pri-sci/Designated_Courses_List(30hrs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db.gov.hk/attachment/tc/curriculum-development/kla/science-edu/pri-sci/Designated_Courses_List(30hrs)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8/08/relationships/commentsExtensible" Target="commentsExtensible.xml"/><Relationship Id="rId10" Type="http://schemas.openxmlformats.org/officeDocument/2006/relationships/hyperlink" Target="https://www.edb.gov.hk/attachment/tc/curriculum-development/kla/science-edu/pri-sci/Designated_Courses_List(30hrs)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db.gov.hk/ps-pdp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4BE45-7838-461E-9DC4-23BC7A237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2024-03-05T03:17:00Z</dcterms:created>
  <dcterms:modified xsi:type="dcterms:W3CDTF">2024-03-05T04:10:00Z</dcterms:modified>
</cp:coreProperties>
</file>