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90B6C" w14:textId="45BB187D" w:rsidR="00FD1D6D" w:rsidRPr="00E53A37" w:rsidRDefault="00E53A37" w:rsidP="00FD1D6D">
      <w:pPr>
        <w:pStyle w:val="a0"/>
        <w:spacing w:after="240"/>
        <w:jc w:val="right"/>
        <w:rPr>
          <w:rFonts w:asciiTheme="minorEastAsia" w:eastAsiaTheme="minorEastAsia" w:hAnsiTheme="minorEastAsia"/>
          <w:spacing w:val="0"/>
          <w:sz w:val="24"/>
          <w:lang w:eastAsia="zh-HK"/>
        </w:rPr>
      </w:pPr>
      <w:bookmarkStart w:id="0" w:name="參考資料4"/>
      <w:bookmarkStart w:id="1" w:name="_GoBack"/>
      <w:r w:rsidRPr="00E53A37">
        <w:rPr>
          <w:rFonts w:asciiTheme="minorEastAsia" w:eastAsia="SimSun" w:hAnsiTheme="minorEastAsia" w:hint="eastAsia"/>
          <w:sz w:val="24"/>
          <w:lang w:eastAsia="zh-CN"/>
        </w:rPr>
        <w:t>参考资料</w:t>
      </w:r>
      <w:r w:rsidRPr="00E53A37">
        <w:rPr>
          <w:rFonts w:asciiTheme="minorEastAsia" w:eastAsia="SimSun" w:hAnsiTheme="minorEastAsia"/>
          <w:sz w:val="24"/>
          <w:lang w:eastAsia="zh-CN"/>
        </w:rPr>
        <w:t>4</w:t>
      </w:r>
      <w:bookmarkEnd w:id="1"/>
    </w:p>
    <w:p w14:paraId="1BC80647" w14:textId="6E2BC358" w:rsidR="00FD1D6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/>
          <w:b w:val="0"/>
          <w:noProof/>
          <w:spacing w:val="40"/>
          <w:w w:val="110"/>
          <w:sz w:val="32"/>
          <w:szCs w:val="32"/>
        </w:rPr>
      </w:pPr>
      <w:bookmarkStart w:id="2" w:name="_Toc146550078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松弛练习</w:t>
      </w:r>
      <w:bookmarkEnd w:id="2"/>
    </w:p>
    <w:tbl>
      <w:tblPr>
        <w:tblW w:w="991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8"/>
        <w:gridCol w:w="142"/>
        <w:gridCol w:w="142"/>
        <w:gridCol w:w="94"/>
        <w:gridCol w:w="2551"/>
        <w:gridCol w:w="48"/>
        <w:gridCol w:w="236"/>
        <w:gridCol w:w="48"/>
        <w:gridCol w:w="2126"/>
        <w:gridCol w:w="142"/>
        <w:gridCol w:w="94"/>
        <w:gridCol w:w="142"/>
        <w:gridCol w:w="1890"/>
      </w:tblGrid>
      <w:tr w:rsidR="00F575E3" w:rsidRPr="00E53A37" w14:paraId="5D1A4002" w14:textId="77777777" w:rsidTr="004B682C">
        <w:trPr>
          <w:trHeight w:val="439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3A595AD" w14:textId="5B7C12E8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/>
                <w:b/>
                <w:bCs/>
                <w:kern w:val="24"/>
                <w:sz w:val="24"/>
                <w:szCs w:val="24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cs="Arial" w:hint="eastAsia"/>
                <w:b/>
                <w:bCs/>
                <w:kern w:val="24"/>
                <w:sz w:val="24"/>
                <w:szCs w:val="24"/>
                <w:lang w:eastAsia="zh-CN"/>
              </w:rPr>
              <w:t>一</w:t>
            </w:r>
            <w:r w:rsidRPr="00E53A37">
              <w:rPr>
                <w:rFonts w:asciiTheme="minorEastAsia" w:eastAsia="SimSun" w:hAnsiTheme="minorEastAsia" w:cs="Arial"/>
                <w:b/>
                <w:bCs/>
                <w:kern w:val="24"/>
                <w:sz w:val="24"/>
                <w:szCs w:val="24"/>
                <w:lang w:eastAsia="zh-CN"/>
              </w:rPr>
              <w:t xml:space="preserve">) </w:t>
            </w:r>
            <w:r w:rsidRPr="00E53A37">
              <w:rPr>
                <w:rFonts w:asciiTheme="minorEastAsia" w:eastAsia="SimSun" w:hAnsiTheme="minorEastAsia" w:cs="Arial" w:hint="eastAsia"/>
                <w:b/>
                <w:bCs/>
                <w:kern w:val="24"/>
                <w:sz w:val="24"/>
                <w:szCs w:val="24"/>
                <w:lang w:eastAsia="zh-CN"/>
              </w:rPr>
              <w:t>腹式呼吸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26BFD6A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3E5B71A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EAE5A5A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1CD1CD8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4D83E8C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6E43D8D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575E3" w:rsidRPr="00E53A37" w14:paraId="7E107D2B" w14:textId="77777777" w:rsidTr="004B682C">
        <w:trPr>
          <w:trHeight w:val="1278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3167B3F" w14:textId="4B0A6B98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1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2082F6A8" w14:textId="337AE0F5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先找一张椅子坐下，背靠着椅背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B3D4B8B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987FC65" w14:textId="568CBF06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2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50EA93EB" w14:textId="59339B6D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先用鼻子深深地吸一口气，让腹部慢慢胀起，全身保持放松的状态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239876B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40D070A" w14:textId="1C1413F5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3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02D3C515" w14:textId="609DBF0E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缓缓的将气呼出，让腹部收缩起来，回复到吸气前的状态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13C5DD2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3E7F4B1" w14:textId="5F340DDB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4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04A30C03" w14:textId="2549CF2C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重复呼吸练习，直至心跳及呼吸减慢，并感觉平静</w:t>
            </w:r>
          </w:p>
        </w:tc>
      </w:tr>
      <w:tr w:rsidR="00F575E3" w:rsidRPr="00E53A37" w14:paraId="340BF85A" w14:textId="77777777" w:rsidTr="004B682C">
        <w:trPr>
          <w:trHeight w:val="397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99ECFA8" w14:textId="48B542DD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/>
                <w:b/>
                <w:bCs/>
                <w:kern w:val="24"/>
                <w:sz w:val="24"/>
                <w:szCs w:val="24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cs="Arial" w:hint="eastAsia"/>
                <w:b/>
                <w:bCs/>
                <w:kern w:val="24"/>
                <w:sz w:val="24"/>
                <w:szCs w:val="24"/>
                <w:lang w:eastAsia="zh-CN"/>
              </w:rPr>
              <w:t>二</w:t>
            </w:r>
            <w:r w:rsidRPr="00E53A37">
              <w:rPr>
                <w:rFonts w:asciiTheme="minorEastAsia" w:eastAsia="SimSun" w:hAnsiTheme="minorEastAsia" w:cs="Arial"/>
                <w:b/>
                <w:bCs/>
                <w:kern w:val="24"/>
                <w:sz w:val="24"/>
                <w:szCs w:val="24"/>
                <w:lang w:eastAsia="zh-CN"/>
              </w:rPr>
              <w:t xml:space="preserve">) </w:t>
            </w:r>
            <w:r w:rsidRPr="00E53A37">
              <w:rPr>
                <w:rFonts w:asciiTheme="minorEastAsia" w:eastAsia="SimSun" w:hAnsiTheme="minorEastAsia" w:cs="Arial" w:hint="eastAsia"/>
                <w:b/>
                <w:bCs/>
                <w:kern w:val="24"/>
                <w:sz w:val="24"/>
                <w:szCs w:val="24"/>
                <w:lang w:eastAsia="zh-CN"/>
              </w:rPr>
              <w:t>肌肉松弛练习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C9155BE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E934193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2477F4A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BEB2062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6463C06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F7985BA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575E3" w:rsidRPr="00E53A37" w14:paraId="3872932F" w14:textId="77777777" w:rsidTr="004B682C">
        <w:trPr>
          <w:trHeight w:val="287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A436EFC" w14:textId="72C5111F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/>
                <w:bCs/>
                <w:kern w:val="24"/>
                <w:sz w:val="24"/>
                <w:szCs w:val="24"/>
                <w:lang w:eastAsia="zh-CN"/>
              </w:rPr>
              <w:t>双手和双臂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8058EAB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83EF6C9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28E4D7F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83FB7C2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F797747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1E1A48D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575E3" w:rsidRPr="00E53A37" w14:paraId="1780960A" w14:textId="77777777" w:rsidTr="004B682C">
        <w:trPr>
          <w:trHeight w:val="685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E854360" w14:textId="5EBBF10E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1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7976706B" w14:textId="1C350B2D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双手握拳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FC3C210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3F8D022" w14:textId="1F626782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2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1B55668B" w14:textId="207FC7F5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双手屈起，手腕尽量贴近膊头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64BB332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12650B2" w14:textId="365533ED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3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05F273BD" w14:textId="444AF1CF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慢慢将双手放下及放松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14EE08B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A0907E5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575E3" w:rsidRPr="00E53A37" w14:paraId="6D68B3C8" w14:textId="77777777" w:rsidTr="004B682C">
        <w:trPr>
          <w:trHeight w:val="421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B08B9CD" w14:textId="411B7371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/>
                <w:bCs/>
                <w:kern w:val="24"/>
                <w:sz w:val="24"/>
                <w:szCs w:val="24"/>
                <w:lang w:eastAsia="zh-CN"/>
              </w:rPr>
              <w:t>头部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8CCC1D7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235432D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05EE8AC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410C15D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1D6CD13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88625E6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575E3" w:rsidRPr="00E53A37" w14:paraId="0FDAB03C" w14:textId="77777777" w:rsidTr="004B682C">
        <w:trPr>
          <w:trHeight w:val="632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4C5E794" w14:textId="591638D8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1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17521693" w14:textId="08B91CB9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头部尽量后拗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338B7E7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1F40317" w14:textId="02126A7F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2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392771F5" w14:textId="7A442049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慢慢将头部放回原位及放松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94B8D5C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27AD598" w14:textId="15E43017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3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5D60F385" w14:textId="001A01DA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头部尽量向前拗，下颚贴近胸前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B6B2435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858FEDE" w14:textId="0ED86110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4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593636A1" w14:textId="743E2161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慢慢将头部放回原位及放松</w:t>
            </w:r>
          </w:p>
        </w:tc>
      </w:tr>
      <w:tr w:rsidR="00F575E3" w:rsidRPr="00E53A37" w14:paraId="5401CAC2" w14:textId="77777777" w:rsidTr="004B682C">
        <w:trPr>
          <w:trHeight w:val="431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3A796EE" w14:textId="4AD3433B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/>
                <w:bCs/>
                <w:kern w:val="24"/>
                <w:sz w:val="24"/>
                <w:szCs w:val="24"/>
                <w:lang w:eastAsia="zh-CN"/>
              </w:rPr>
              <w:t>口部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F561DF2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5C7C5ED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C00D5FC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71E09ED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66F99B8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26912C4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575E3" w:rsidRPr="00E53A37" w14:paraId="5CA1FDAC" w14:textId="77777777" w:rsidTr="004B682C">
        <w:trPr>
          <w:trHeight w:val="789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3CC6158" w14:textId="0B71F9DB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1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32BF6A40" w14:textId="74CC8077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尽量咬紧牙关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45BE7B2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4D49EB0" w14:textId="7338A2F6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2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6BD885B3" w14:textId="06983F61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用力合唇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C8E13F8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1A0F952" w14:textId="4F790CDD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3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37898BBE" w14:textId="0F347A38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尽量扩张胸部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2C2C068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45C1B16" w14:textId="4EE19802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4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0C881BDF" w14:textId="496F551F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慢慢将牙关、双唇及胸部放松</w:t>
            </w:r>
          </w:p>
        </w:tc>
      </w:tr>
      <w:tr w:rsidR="00F575E3" w:rsidRPr="00E53A37" w14:paraId="12197C5F" w14:textId="77777777" w:rsidTr="004B682C">
        <w:trPr>
          <w:trHeight w:val="387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D8D8A26" w14:textId="4CC72A42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/>
                <w:bCs/>
                <w:kern w:val="24"/>
                <w:sz w:val="24"/>
                <w:szCs w:val="24"/>
                <w:lang w:eastAsia="zh-CN"/>
              </w:rPr>
              <w:t>膊头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9F9A567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94B32D8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4EA3474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7EB1185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00BEAD1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43C230E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575E3" w:rsidRPr="00E53A37" w14:paraId="073A96C9" w14:textId="77777777" w:rsidTr="004B682C">
        <w:trPr>
          <w:trHeight w:val="775"/>
        </w:trPr>
        <w:tc>
          <w:tcPr>
            <w:tcW w:w="5235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6C50966" w14:textId="7A380E18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/>
                <w:bCs/>
                <w:kern w:val="24"/>
                <w:sz w:val="24"/>
                <w:szCs w:val="24"/>
                <w:lang w:eastAsia="zh-CN"/>
              </w:rPr>
              <w:t>第一组练习</w:t>
            </w:r>
          </w:p>
          <w:p w14:paraId="00067370" w14:textId="6CA66961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1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12873A06" w14:textId="270412CA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膊头用力向上推，尽量贴近耳朵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8C9C3B5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F65E1D9" w14:textId="0FA157CE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2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22960319" w14:textId="3BAC9CD1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慢慢将膊头放下及放松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0019193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</w:tr>
      <w:tr w:rsidR="00F575E3" w:rsidRPr="00E53A37" w14:paraId="7BDE8B4A" w14:textId="77777777" w:rsidTr="004B682C">
        <w:trPr>
          <w:trHeight w:val="581"/>
        </w:trPr>
        <w:tc>
          <w:tcPr>
            <w:tcW w:w="5235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DB76386" w14:textId="33678D1D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/>
                <w:bCs/>
                <w:kern w:val="24"/>
                <w:sz w:val="24"/>
                <w:szCs w:val="24"/>
                <w:lang w:eastAsia="zh-CN"/>
              </w:rPr>
              <w:t>第二组练习</w:t>
            </w:r>
          </w:p>
          <w:p w14:paraId="2F7208F6" w14:textId="650F9707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1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44CE93D1" w14:textId="049177F1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双膊后拗，胸部前挺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4099995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F55CF1B" w14:textId="526261D3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2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59F720D0" w14:textId="47C0E89B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慢慢放松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8B2BBE0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</w:tr>
      <w:tr w:rsidR="00F575E3" w:rsidRPr="00E53A37" w14:paraId="5E05D876" w14:textId="77777777" w:rsidTr="004B682C">
        <w:trPr>
          <w:trHeight w:val="40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3928D19" w14:textId="296E6BCD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/>
                <w:bCs/>
                <w:kern w:val="24"/>
                <w:sz w:val="24"/>
                <w:szCs w:val="24"/>
                <w:lang w:eastAsia="zh-CN"/>
              </w:rPr>
              <w:t>双脚</w: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83BAB42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425DF24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BEE2B97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B0B0C94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1EE89F8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72FC0D7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575E3" w:rsidRPr="00E53A37" w14:paraId="62FE7A66" w14:textId="77777777" w:rsidTr="004B682C">
        <w:trPr>
          <w:trHeight w:val="654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14E1756" w14:textId="34C6885D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1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4BE20A5E" w14:textId="68240E1E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双脚离地伸直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9B4A6F8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276445E" w14:textId="2CAA96B1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2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6E29C6E7" w14:textId="3C7934B5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脚板向下拗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3C07651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987D892" w14:textId="59B6A3B4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3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0B8C1609" w14:textId="487C29FF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脚板向上拗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8360534" w14:textId="77777777" w:rsidR="00FD1D6D" w:rsidRPr="00E53A37" w:rsidRDefault="00FD1D6D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B725CA0" w14:textId="2EFAE54E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步骤</w:t>
            </w:r>
            <w:r w:rsidRPr="00E53A37">
              <w:rPr>
                <w:rFonts w:asciiTheme="minorEastAsia" w:eastAsia="SimSun" w:hAnsiTheme="minorEastAsia" w:cs="Times New Roman"/>
                <w:bCs/>
                <w:kern w:val="24"/>
                <w:sz w:val="24"/>
                <w:szCs w:val="24"/>
                <w:lang w:eastAsia="zh-CN"/>
              </w:rPr>
              <w:t>4</w:t>
            </w:r>
            <w:r w:rsidRPr="00E53A37">
              <w:rPr>
                <w:rFonts w:asciiTheme="minorEastAsia" w:eastAsia="SimSun" w:hAnsiTheme="minorEastAsia" w:cs="Arial" w:hint="eastAsia"/>
                <w:bCs/>
                <w:kern w:val="24"/>
                <w:sz w:val="24"/>
                <w:szCs w:val="24"/>
                <w:lang w:eastAsia="zh-CN"/>
              </w:rPr>
              <w:t>︰</w:t>
            </w:r>
          </w:p>
          <w:p w14:paraId="1D5863EF" w14:textId="0BCB7599" w:rsidR="00FD1D6D" w:rsidRPr="00E53A37" w:rsidRDefault="00E53A37" w:rsidP="004B682C">
            <w:pPr>
              <w:spacing w:after="0" w:line="320" w:lineRule="exact"/>
              <w:rPr>
                <w:rFonts w:asciiTheme="minorEastAsia" w:hAnsiTheme="minorEastAsia" w:cs="Arial"/>
                <w:sz w:val="24"/>
                <w:szCs w:val="24"/>
                <w:lang w:eastAsia="zh-HK"/>
              </w:rPr>
            </w:pPr>
            <w:r w:rsidRPr="00E53A37">
              <w:rPr>
                <w:rFonts w:asciiTheme="minorEastAsia" w:eastAsia="SimSun" w:hAnsiTheme="minorEastAsia" w:cs="Arial" w:hint="eastAsia"/>
                <w:kern w:val="24"/>
                <w:sz w:val="24"/>
                <w:szCs w:val="24"/>
                <w:lang w:eastAsia="zh-CN"/>
              </w:rPr>
              <w:t>慢慢放松</w:t>
            </w:r>
          </w:p>
        </w:tc>
      </w:tr>
    </w:tbl>
    <w:p w14:paraId="57AA8C32" w14:textId="77777777" w:rsidR="00FD1D6D" w:rsidRPr="00E53A37" w:rsidRDefault="00FD1D6D" w:rsidP="00BC7E94">
      <w:pPr>
        <w:widowControl w:val="0"/>
        <w:autoSpaceDE w:val="0"/>
        <w:autoSpaceDN w:val="0"/>
        <w:adjustRightInd w:val="0"/>
        <w:spacing w:after="0" w:line="241" w:lineRule="atLeast"/>
        <w:jc w:val="both"/>
        <w:rPr>
          <w:rFonts w:asciiTheme="minorEastAsia" w:hAnsiTheme="minorEastAsia" w:cs="Times New Roman"/>
          <w:w w:val="110"/>
          <w:kern w:val="2"/>
        </w:rPr>
      </w:pPr>
      <w:r w:rsidRPr="00E53A37">
        <w:rPr>
          <w:rFonts w:asciiTheme="minorEastAsia" w:hAnsiTheme="minorEastAsia"/>
          <w:sz w:val="24"/>
          <w:szCs w:val="24"/>
        </w:rPr>
        <w:t xml:space="preserve"> </w:t>
      </w:r>
    </w:p>
    <w:p w14:paraId="44D13EA5" w14:textId="703D4CFB" w:rsidR="00FD1D6D" w:rsidRPr="00E53A37" w:rsidRDefault="00FD1D6D" w:rsidP="00FD1D6D">
      <w:pPr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</w:rPr>
      </w:pPr>
    </w:p>
    <w:sectPr w:rsidR="00FD1D6D" w:rsidRPr="00E53A37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F4E26" w14:textId="77777777" w:rsidR="00514D21" w:rsidRDefault="00514D21" w:rsidP="001D5E00">
      <w:pPr>
        <w:spacing w:after="0" w:line="240" w:lineRule="auto"/>
      </w:pPr>
      <w:r>
        <w:separator/>
      </w:r>
    </w:p>
    <w:p w14:paraId="6AB5DE1F" w14:textId="77777777" w:rsidR="00514D21" w:rsidRDefault="00514D21"/>
  </w:endnote>
  <w:endnote w:type="continuationSeparator" w:id="0">
    <w:p w14:paraId="3A671790" w14:textId="77777777" w:rsidR="00514D21" w:rsidRDefault="00514D21" w:rsidP="001D5E00">
      <w:pPr>
        <w:spacing w:after="0" w:line="240" w:lineRule="auto"/>
      </w:pPr>
      <w:r>
        <w:continuationSeparator/>
      </w:r>
    </w:p>
    <w:p w14:paraId="1FFFD24C" w14:textId="77777777" w:rsidR="00514D21" w:rsidRDefault="00514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5C5AD50C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B40" w:rsidRPr="00034B40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63C91" w14:textId="77777777" w:rsidR="00514D21" w:rsidRDefault="00514D21" w:rsidP="001D5E00">
      <w:pPr>
        <w:spacing w:after="0" w:line="240" w:lineRule="auto"/>
      </w:pPr>
      <w:r>
        <w:separator/>
      </w:r>
    </w:p>
    <w:p w14:paraId="3C1E555A" w14:textId="77777777" w:rsidR="00514D21" w:rsidRDefault="00514D21"/>
  </w:footnote>
  <w:footnote w:type="continuationSeparator" w:id="0">
    <w:p w14:paraId="5E7026CE" w14:textId="77777777" w:rsidR="00514D21" w:rsidRDefault="00514D21" w:rsidP="001D5E00">
      <w:pPr>
        <w:spacing w:after="0" w:line="240" w:lineRule="auto"/>
      </w:pPr>
      <w:r>
        <w:continuationSeparator/>
      </w:r>
    </w:p>
    <w:p w14:paraId="0F8D8FF8" w14:textId="77777777" w:rsidR="00514D21" w:rsidRDefault="00514D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5EC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4B40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5293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551D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4916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547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3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A35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5BD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8D1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D7ACA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3E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B7BEC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060ED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299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4D21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24A5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5AA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2B84"/>
    <w:rsid w:val="0083449F"/>
    <w:rsid w:val="008348D6"/>
    <w:rsid w:val="008352CE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996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B1A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5A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07D09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6A7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0D0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1326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3D08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47C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1C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0DB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67A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3E7A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FDC4F-2B67-4F08-BDCD-60468AE8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2023-09-26T04:03:00Z</dcterms:created>
  <dcterms:modified xsi:type="dcterms:W3CDTF">2023-09-26T04:03:00Z</dcterms:modified>
</cp:coreProperties>
</file>