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21DD3" w14:textId="2BEDB2E1" w:rsidR="00353E82" w:rsidRPr="00F009C2" w:rsidRDefault="004D0F7C" w:rsidP="00F009C2">
      <w:pPr>
        <w:widowControl w:val="0"/>
        <w:adjustRightInd w:val="0"/>
        <w:snapToGrid w:val="0"/>
        <w:spacing w:after="0" w:line="240" w:lineRule="auto"/>
        <w:jc w:val="center"/>
        <w:textAlignment w:val="baseline"/>
        <w:rPr>
          <w:rFonts w:asciiTheme="minorEastAsia" w:hAnsiTheme="minorEastAsia" w:cs="Times New Roman"/>
          <w:b/>
          <w:color w:val="000000"/>
          <w:sz w:val="28"/>
          <w:szCs w:val="28"/>
          <w:lang w:eastAsia="zh-TW"/>
        </w:rPr>
      </w:pPr>
      <w:bookmarkStart w:id="0" w:name="_Hlk152924420"/>
      <w:bookmarkStart w:id="1" w:name="_Hlk152921033"/>
      <w:r w:rsidRPr="004D0F7C">
        <w:rPr>
          <w:rFonts w:asciiTheme="minorEastAsia" w:eastAsia="DengXian" w:hAnsiTheme="minorEastAsia" w:cs="Times New Roman" w:hint="eastAsia"/>
          <w:b/>
          <w:color w:val="000000"/>
          <w:sz w:val="28"/>
          <w:szCs w:val="28"/>
        </w:rPr>
        <w:t>小学家长教育资源套</w:t>
      </w:r>
    </w:p>
    <w:p w14:paraId="7D4D389E" w14:textId="77777777" w:rsidR="00EB3E06" w:rsidRPr="00F009C2" w:rsidRDefault="00EB3E06" w:rsidP="00F009C2">
      <w:pPr>
        <w:widowControl w:val="0"/>
        <w:adjustRightInd w:val="0"/>
        <w:snapToGrid w:val="0"/>
        <w:spacing w:after="0" w:line="240" w:lineRule="auto"/>
        <w:jc w:val="center"/>
        <w:textAlignment w:val="baseline"/>
        <w:rPr>
          <w:rFonts w:asciiTheme="minorEastAsia" w:hAnsiTheme="minorEastAsia" w:cs="Times New Roman"/>
          <w:b/>
          <w:color w:val="000000"/>
          <w:sz w:val="28"/>
          <w:szCs w:val="28"/>
          <w:lang w:eastAsia="zh-TW"/>
        </w:rPr>
      </w:pPr>
    </w:p>
    <w:bookmarkEnd w:id="0"/>
    <w:p w14:paraId="07366DA9" w14:textId="50D20BDF" w:rsidR="00E17DA2" w:rsidRPr="00F009C2" w:rsidRDefault="004D0F7C" w:rsidP="00F009C2">
      <w:pPr>
        <w:spacing w:after="0" w:line="240" w:lineRule="auto"/>
        <w:jc w:val="center"/>
        <w:rPr>
          <w:rFonts w:asciiTheme="minorEastAsia" w:hAnsiTheme="minorEastAsia" w:cs="Times New Roman"/>
          <w:b/>
          <w:color w:val="000000"/>
          <w:sz w:val="28"/>
          <w:szCs w:val="28"/>
          <w:lang w:eastAsia="zh-TW"/>
        </w:rPr>
      </w:pPr>
      <w:r w:rsidRPr="004D0F7C">
        <w:rPr>
          <w:rFonts w:asciiTheme="minorEastAsia" w:eastAsia="DengXian" w:hAnsiTheme="minorEastAsia" w:cs="Times New Roman" w:hint="eastAsia"/>
          <w:b/>
          <w:color w:val="000000"/>
          <w:sz w:val="28"/>
          <w:szCs w:val="28"/>
        </w:rPr>
        <w:t>越学越醒目：</w:t>
      </w:r>
    </w:p>
    <w:p w14:paraId="70640128" w14:textId="2171C0F0" w:rsidR="00353E82" w:rsidRPr="00F009C2" w:rsidRDefault="004D0F7C" w:rsidP="00F009C2">
      <w:pPr>
        <w:spacing w:after="0" w:line="240" w:lineRule="auto"/>
        <w:jc w:val="center"/>
        <w:rPr>
          <w:rFonts w:asciiTheme="minorEastAsia" w:hAnsiTheme="minorEastAsia" w:cs="Times New Roman"/>
          <w:b/>
          <w:color w:val="000000"/>
          <w:sz w:val="28"/>
          <w:szCs w:val="28"/>
          <w:lang w:eastAsia="zh-TW"/>
        </w:rPr>
      </w:pPr>
      <w:r w:rsidRPr="004D0F7C">
        <w:rPr>
          <w:rFonts w:asciiTheme="minorEastAsia" w:eastAsia="DengXian" w:hAnsiTheme="minorEastAsia" w:cs="Times New Roman" w:hint="eastAsia"/>
          <w:b/>
          <w:color w:val="000000"/>
          <w:sz w:val="28"/>
          <w:szCs w:val="28"/>
        </w:rPr>
        <w:t>如何</w:t>
      </w:r>
      <w:bookmarkStart w:id="2" w:name="_GoBack"/>
      <w:r w:rsidRPr="004D0F7C">
        <w:rPr>
          <w:rFonts w:asciiTheme="minorEastAsia" w:eastAsia="DengXian" w:hAnsiTheme="minorEastAsia" w:cs="Times New Roman" w:hint="eastAsia"/>
          <w:b/>
          <w:color w:val="000000"/>
          <w:sz w:val="28"/>
          <w:szCs w:val="28"/>
        </w:rPr>
        <w:t>支</w:t>
      </w:r>
      <w:r w:rsidR="00CE2E01" w:rsidRPr="00CE2E01">
        <w:rPr>
          <w:rFonts w:asciiTheme="minorEastAsia" w:eastAsia="DengXian" w:hAnsiTheme="minorEastAsia" w:cs="標楷體" w:hint="eastAsia"/>
          <w:b/>
          <w:color w:val="000000"/>
          <w:spacing w:val="20"/>
          <w:sz w:val="28"/>
          <w:szCs w:val="28"/>
          <w:lang w:val="en-GB"/>
        </w:rPr>
        <w:t>援</w:t>
      </w:r>
      <w:r w:rsidRPr="004D0F7C">
        <w:rPr>
          <w:rFonts w:asciiTheme="minorEastAsia" w:eastAsia="DengXian" w:hAnsiTheme="minorEastAsia" w:cs="Times New Roman" w:hint="eastAsia"/>
          <w:b/>
          <w:color w:val="000000"/>
          <w:sz w:val="28"/>
          <w:szCs w:val="28"/>
        </w:rPr>
        <w:t>子女</w:t>
      </w:r>
      <w:bookmarkEnd w:id="2"/>
      <w:r w:rsidRPr="004D0F7C">
        <w:rPr>
          <w:rFonts w:asciiTheme="minorEastAsia" w:eastAsia="DengXian" w:hAnsiTheme="minorEastAsia" w:cs="Times New Roman" w:hint="eastAsia"/>
          <w:b/>
          <w:color w:val="000000"/>
          <w:sz w:val="28"/>
          <w:szCs w:val="28"/>
        </w:rPr>
        <w:t>的认知发展？</w:t>
      </w:r>
    </w:p>
    <w:p w14:paraId="043CA8E7" w14:textId="77777777" w:rsidR="00E17DA2" w:rsidRPr="00F009C2" w:rsidRDefault="00E17DA2" w:rsidP="00F009C2">
      <w:pPr>
        <w:spacing w:after="0" w:line="240" w:lineRule="auto"/>
        <w:jc w:val="center"/>
        <w:rPr>
          <w:rFonts w:asciiTheme="minorEastAsia" w:hAnsiTheme="minorEastAsia"/>
          <w:b/>
          <w:sz w:val="28"/>
          <w:szCs w:val="28"/>
          <w:lang w:eastAsia="zh-TW"/>
        </w:rPr>
      </w:pPr>
    </w:p>
    <w:bookmarkEnd w:id="1"/>
    <w:p w14:paraId="478D4C26" w14:textId="092953AA" w:rsidR="00353E82" w:rsidRPr="00F009C2" w:rsidRDefault="004D0F7C" w:rsidP="00F009C2">
      <w:pPr>
        <w:spacing w:line="240" w:lineRule="auto"/>
        <w:jc w:val="center"/>
        <w:rPr>
          <w:rFonts w:asciiTheme="minorEastAsia" w:hAnsiTheme="minorEastAsia"/>
          <w:b/>
          <w:sz w:val="28"/>
          <w:szCs w:val="28"/>
          <w:lang w:eastAsia="zh-TW"/>
        </w:rPr>
      </w:pPr>
      <w:r w:rsidRPr="004D0F7C">
        <w:rPr>
          <w:rFonts w:asciiTheme="minorEastAsia" w:eastAsia="DengXian" w:hAnsiTheme="minorEastAsia" w:hint="eastAsia"/>
          <w:b/>
          <w:sz w:val="28"/>
          <w:szCs w:val="28"/>
        </w:rPr>
        <w:t>负面想法工作纸</w:t>
      </w:r>
    </w:p>
    <w:p w14:paraId="12AF27F2" w14:textId="03F7B3E0" w:rsidR="00353E82" w:rsidRPr="00F009C2" w:rsidRDefault="004D0F7C" w:rsidP="00EB3E06">
      <w:pPr>
        <w:spacing w:line="240" w:lineRule="auto"/>
        <w:rPr>
          <w:rFonts w:asciiTheme="minorEastAsia" w:hAnsiTheme="minorEastAsia"/>
          <w:b/>
          <w:sz w:val="28"/>
          <w:szCs w:val="28"/>
          <w:lang w:eastAsia="zh-TW"/>
        </w:rPr>
      </w:pPr>
      <w:bookmarkStart w:id="3" w:name="_Hlk152921068"/>
      <w:r w:rsidRPr="004D0F7C">
        <w:rPr>
          <w:rFonts w:asciiTheme="minorEastAsia" w:eastAsia="DengXian" w:hAnsiTheme="minorEastAsia" w:cs="Times New Roman" w:hint="eastAsia"/>
          <w:b/>
          <w:bCs/>
          <w:sz w:val="28"/>
          <w:szCs w:val="28"/>
        </w:rPr>
        <w:t>目的</w:t>
      </w:r>
      <w:r w:rsidRPr="004D0F7C">
        <w:rPr>
          <w:rFonts w:asciiTheme="minorEastAsia" w:eastAsia="DengXian" w:hAnsiTheme="minorEastAsia" w:hint="eastAsia"/>
          <w:b/>
          <w:sz w:val="28"/>
          <w:szCs w:val="28"/>
        </w:rPr>
        <w:t>：</w:t>
      </w:r>
    </w:p>
    <w:p w14:paraId="649C3618" w14:textId="757AD2F2" w:rsidR="00353E82" w:rsidRPr="00F009C2" w:rsidRDefault="004D0F7C" w:rsidP="00EB3E06">
      <w:pPr>
        <w:numPr>
          <w:ilvl w:val="0"/>
          <w:numId w:val="1"/>
        </w:numPr>
        <w:spacing w:line="240" w:lineRule="auto"/>
        <w:contextualSpacing/>
        <w:rPr>
          <w:rFonts w:asciiTheme="minorEastAsia" w:hAnsiTheme="minorEastAsia"/>
          <w:sz w:val="28"/>
          <w:szCs w:val="28"/>
          <w:lang w:eastAsia="zh-TW"/>
        </w:rPr>
      </w:pPr>
      <w:r w:rsidRPr="004D0F7C">
        <w:rPr>
          <w:rFonts w:asciiTheme="minorEastAsia" w:eastAsia="DengXian" w:hAnsiTheme="minorEastAsia" w:hint="eastAsia"/>
          <w:sz w:val="28"/>
          <w:szCs w:val="28"/>
        </w:rPr>
        <w:t>协助家长认识子女因学习压力而可能出现不同的负面想法。</w:t>
      </w:r>
    </w:p>
    <w:p w14:paraId="444827A1" w14:textId="7E9C2192" w:rsidR="00EB3E06" w:rsidRPr="00F009C2" w:rsidRDefault="004D0F7C" w:rsidP="00E17DA2">
      <w:pPr>
        <w:numPr>
          <w:ilvl w:val="0"/>
          <w:numId w:val="1"/>
        </w:numPr>
        <w:spacing w:line="240" w:lineRule="auto"/>
        <w:contextualSpacing/>
        <w:rPr>
          <w:rFonts w:asciiTheme="minorEastAsia" w:hAnsiTheme="minorEastAsia"/>
          <w:sz w:val="28"/>
          <w:szCs w:val="28"/>
          <w:lang w:eastAsia="zh-TW"/>
        </w:rPr>
      </w:pPr>
      <w:r w:rsidRPr="004D0F7C">
        <w:rPr>
          <w:rFonts w:asciiTheme="minorEastAsia" w:eastAsia="DengXian" w:hAnsiTheme="minorEastAsia" w:hint="eastAsia"/>
          <w:sz w:val="28"/>
          <w:szCs w:val="28"/>
        </w:rPr>
        <w:t>协助家长了解如何运用正面想法去代替负面想法。</w:t>
      </w:r>
    </w:p>
    <w:p w14:paraId="4D62818E" w14:textId="77777777" w:rsidR="00E17DA2" w:rsidRPr="00F009C2" w:rsidRDefault="00E17DA2" w:rsidP="00E17DA2">
      <w:pPr>
        <w:spacing w:line="240" w:lineRule="auto"/>
        <w:ind w:left="360"/>
        <w:contextualSpacing/>
        <w:rPr>
          <w:rFonts w:asciiTheme="minorEastAsia" w:hAnsiTheme="minorEastAsia"/>
          <w:sz w:val="28"/>
          <w:szCs w:val="28"/>
          <w:lang w:eastAsia="zh-TW"/>
        </w:rPr>
      </w:pPr>
    </w:p>
    <w:p w14:paraId="435FE063" w14:textId="045073B4" w:rsidR="00353E82" w:rsidRPr="00F009C2" w:rsidRDefault="004D0F7C" w:rsidP="00EB3E06">
      <w:pPr>
        <w:widowControl w:val="0"/>
        <w:spacing w:after="0" w:line="240" w:lineRule="auto"/>
        <w:jc w:val="both"/>
        <w:rPr>
          <w:rFonts w:asciiTheme="minorEastAsia" w:hAnsiTheme="minorEastAsia"/>
          <w:sz w:val="28"/>
          <w:szCs w:val="28"/>
          <w:lang w:eastAsia="zh-TW"/>
        </w:rPr>
      </w:pPr>
      <w:r w:rsidRPr="004D0F7C">
        <w:rPr>
          <w:rFonts w:asciiTheme="minorEastAsia" w:eastAsia="DengXian" w:hAnsiTheme="minorEastAsia" w:hint="eastAsia"/>
          <w:b/>
          <w:sz w:val="28"/>
          <w:szCs w:val="28"/>
        </w:rPr>
        <w:t>活动时间</w:t>
      </w:r>
      <w:r w:rsidRPr="004D0F7C">
        <w:rPr>
          <w:rFonts w:asciiTheme="minorEastAsia" w:eastAsia="DengXian" w:hAnsiTheme="minorEastAsia" w:cs="Times New Roman" w:hint="eastAsia"/>
          <w:b/>
          <w:sz w:val="28"/>
          <w:szCs w:val="28"/>
        </w:rPr>
        <w:t>：</w:t>
      </w:r>
      <w:r w:rsidRPr="004D0F7C">
        <w:rPr>
          <w:rFonts w:asciiTheme="minorEastAsia" w:eastAsia="DengXian" w:hAnsiTheme="minorEastAsia" w:hint="eastAsia"/>
          <w:sz w:val="28"/>
          <w:szCs w:val="28"/>
        </w:rPr>
        <w:t>约</w:t>
      </w:r>
      <w:r w:rsidRPr="004D0F7C">
        <w:rPr>
          <w:rFonts w:asciiTheme="minorEastAsia" w:eastAsia="DengXian" w:hAnsiTheme="minorEastAsia"/>
          <w:sz w:val="28"/>
          <w:szCs w:val="28"/>
        </w:rPr>
        <w:t xml:space="preserve">5 </w:t>
      </w:r>
      <w:r w:rsidRPr="004D0F7C">
        <w:rPr>
          <w:rFonts w:asciiTheme="minorEastAsia" w:eastAsia="DengXian" w:hAnsiTheme="minorEastAsia" w:hint="eastAsia"/>
          <w:sz w:val="28"/>
          <w:szCs w:val="28"/>
        </w:rPr>
        <w:t>分钟</w:t>
      </w:r>
    </w:p>
    <w:p w14:paraId="5030037A" w14:textId="77777777" w:rsidR="00353E82" w:rsidRPr="00F009C2" w:rsidRDefault="00353E82" w:rsidP="00E17DA2">
      <w:pPr>
        <w:spacing w:after="0" w:line="240" w:lineRule="auto"/>
        <w:rPr>
          <w:rFonts w:asciiTheme="minorEastAsia" w:hAnsiTheme="minorEastAsia"/>
          <w:sz w:val="28"/>
          <w:szCs w:val="28"/>
          <w:lang w:eastAsia="zh-TW"/>
        </w:rPr>
      </w:pPr>
    </w:p>
    <w:p w14:paraId="5D0248D1" w14:textId="666A55EC" w:rsidR="00353E82" w:rsidRPr="00F009C2" w:rsidRDefault="004D0F7C" w:rsidP="00EB3E06">
      <w:pPr>
        <w:spacing w:line="240" w:lineRule="auto"/>
        <w:jc w:val="both"/>
        <w:rPr>
          <w:rFonts w:asciiTheme="minorEastAsia" w:hAnsiTheme="minorEastAsia" w:cs="Times New Roman"/>
          <w:b/>
          <w:sz w:val="28"/>
          <w:szCs w:val="28"/>
          <w:lang w:eastAsia="zh-TW"/>
        </w:rPr>
      </w:pPr>
      <w:r w:rsidRPr="004D0F7C">
        <w:rPr>
          <w:rFonts w:asciiTheme="minorEastAsia" w:eastAsia="DengXian" w:hAnsiTheme="minorEastAsia" w:cs="Times New Roman" w:hint="eastAsia"/>
          <w:b/>
          <w:sz w:val="28"/>
          <w:szCs w:val="28"/>
        </w:rPr>
        <w:t>内容指示：</w:t>
      </w:r>
    </w:p>
    <w:bookmarkEnd w:id="3"/>
    <w:p w14:paraId="38F8759F" w14:textId="24972B71" w:rsidR="00E17DA2" w:rsidRPr="00F009C2" w:rsidRDefault="004D0F7C" w:rsidP="00E17DA2">
      <w:pPr>
        <w:spacing w:line="240" w:lineRule="auto"/>
        <w:jc w:val="both"/>
        <w:rPr>
          <w:rFonts w:asciiTheme="minorEastAsia" w:hAnsiTheme="minorEastAsia"/>
          <w:sz w:val="28"/>
          <w:szCs w:val="28"/>
        </w:rPr>
      </w:pPr>
      <w:r w:rsidRPr="004D0F7C">
        <w:rPr>
          <w:rFonts w:asciiTheme="minorEastAsia" w:eastAsia="DengXian" w:hAnsiTheme="minorEastAsia" w:hint="eastAsia"/>
          <w:sz w:val="28"/>
          <w:szCs w:val="28"/>
        </w:rPr>
        <w:t>子女的负面想法会引起负面感受，负面感受则会对其表现带来负面的影响。所以，改变子女的负面想法，就可以减少子女的负面感受，促进子女发挥能力从而提升行为表现。如果你的子女在学习上出现以下的负面想法，你可以如何响应以协助子女去改变想法？</w:t>
      </w:r>
    </w:p>
    <w:p w14:paraId="2DFDF1FA" w14:textId="77777777" w:rsidR="00E17DA2" w:rsidRPr="00F009C2" w:rsidRDefault="00E17DA2" w:rsidP="00E17DA2">
      <w:pPr>
        <w:spacing w:after="0" w:line="240" w:lineRule="auto"/>
        <w:jc w:val="both"/>
        <w:rPr>
          <w:rFonts w:asciiTheme="minorEastAsia" w:hAnsiTheme="minorEastAsia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6"/>
        <w:gridCol w:w="2266"/>
        <w:gridCol w:w="3968"/>
      </w:tblGrid>
      <w:tr w:rsidR="00E17DA2" w:rsidRPr="00F009C2" w14:paraId="769B04B6" w14:textId="77777777" w:rsidTr="00B93AD0">
        <w:tc>
          <w:tcPr>
            <w:tcW w:w="3116" w:type="dxa"/>
          </w:tcPr>
          <w:p w14:paraId="01B87B58" w14:textId="46915C02" w:rsidR="00E17DA2" w:rsidRPr="00F009C2" w:rsidRDefault="004D0F7C" w:rsidP="00E17DA2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4D0F7C">
              <w:rPr>
                <w:rFonts w:asciiTheme="minorEastAsia" w:eastAsia="DengXian" w:hAnsiTheme="minorEastAsia" w:hint="eastAsia"/>
                <w:sz w:val="28"/>
                <w:szCs w:val="28"/>
              </w:rPr>
              <w:t>子女的负面想法</w:t>
            </w:r>
          </w:p>
        </w:tc>
        <w:tc>
          <w:tcPr>
            <w:tcW w:w="2266" w:type="dxa"/>
          </w:tcPr>
          <w:p w14:paraId="1D609704" w14:textId="3D5030BB" w:rsidR="00E17DA2" w:rsidRPr="00F009C2" w:rsidRDefault="004D0F7C" w:rsidP="00E17DA2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4D0F7C">
              <w:rPr>
                <w:rFonts w:asciiTheme="minorEastAsia" w:eastAsia="DengXian" w:hAnsiTheme="minorEastAsia" w:hint="eastAsia"/>
                <w:sz w:val="28"/>
                <w:szCs w:val="28"/>
              </w:rPr>
              <w:t>正面想法句式</w:t>
            </w:r>
          </w:p>
        </w:tc>
        <w:tc>
          <w:tcPr>
            <w:tcW w:w="3968" w:type="dxa"/>
          </w:tcPr>
          <w:p w14:paraId="1D8E4934" w14:textId="30F37712" w:rsidR="00E17DA2" w:rsidRPr="00F009C2" w:rsidRDefault="004D0F7C" w:rsidP="00E17DA2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4D0F7C">
              <w:rPr>
                <w:rFonts w:asciiTheme="minorEastAsia" w:eastAsia="DengXian" w:hAnsiTheme="minorEastAsia" w:hint="eastAsia"/>
                <w:sz w:val="28"/>
                <w:szCs w:val="28"/>
              </w:rPr>
              <w:t>你的回应</w:t>
            </w:r>
          </w:p>
        </w:tc>
      </w:tr>
      <w:tr w:rsidR="00E17DA2" w:rsidRPr="00F009C2" w14:paraId="354C0516" w14:textId="77777777" w:rsidTr="00B93AD0">
        <w:tc>
          <w:tcPr>
            <w:tcW w:w="3116" w:type="dxa"/>
            <w:shd w:val="clear" w:color="auto" w:fill="auto"/>
          </w:tcPr>
          <w:p w14:paraId="3410BC7E" w14:textId="6E2D4B1A" w:rsidR="00E17DA2" w:rsidRPr="00F009C2" w:rsidRDefault="004D0F7C" w:rsidP="00E17DA2">
            <w:pPr>
              <w:jc w:val="both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4D0F7C">
              <w:rPr>
                <w:rFonts w:asciiTheme="minorEastAsia" w:eastAsia="DengXian" w:hAnsiTheme="minorEastAsia" w:cs="Arial" w:hint="eastAsia"/>
                <w:color w:val="000000" w:themeColor="text1"/>
                <w:kern w:val="24"/>
                <w:sz w:val="28"/>
                <w:szCs w:val="28"/>
              </w:rPr>
              <w:t>「唉﹗这样努力温书，结果都是这样差﹗」</w:t>
            </w:r>
          </w:p>
        </w:tc>
        <w:tc>
          <w:tcPr>
            <w:tcW w:w="2266" w:type="dxa"/>
          </w:tcPr>
          <w:p w14:paraId="426A4412" w14:textId="596C63AB" w:rsidR="00E17DA2" w:rsidRPr="00F009C2" w:rsidRDefault="004D0F7C" w:rsidP="00E17DA2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4D0F7C">
              <w:rPr>
                <w:rFonts w:asciiTheme="minorEastAsia" w:eastAsia="DengXian" w:hAnsiTheme="minorEastAsia" w:hint="eastAsia"/>
                <w:sz w:val="28"/>
                <w:szCs w:val="28"/>
              </w:rPr>
              <w:t>「…我学到…」</w:t>
            </w:r>
          </w:p>
          <w:p w14:paraId="011C09B7" w14:textId="6C2D3959" w:rsidR="00E17DA2" w:rsidRPr="00F009C2" w:rsidRDefault="00E17DA2" w:rsidP="00E17DA2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3968" w:type="dxa"/>
          </w:tcPr>
          <w:p w14:paraId="2BAD6016" w14:textId="77777777" w:rsidR="00E17DA2" w:rsidRPr="00F009C2" w:rsidRDefault="00E17DA2" w:rsidP="00E17DA2">
            <w:pPr>
              <w:jc w:val="both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E17DA2" w:rsidRPr="00F009C2" w14:paraId="4ED8E1F6" w14:textId="77777777" w:rsidTr="00B93AD0">
        <w:tc>
          <w:tcPr>
            <w:tcW w:w="3116" w:type="dxa"/>
            <w:shd w:val="clear" w:color="auto" w:fill="auto"/>
          </w:tcPr>
          <w:p w14:paraId="406BDAD9" w14:textId="04AF70A6" w:rsidR="00E17DA2" w:rsidRPr="00F009C2" w:rsidRDefault="004D0F7C" w:rsidP="00E17DA2">
            <w:pPr>
              <w:jc w:val="both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4D0F7C">
              <w:rPr>
                <w:rFonts w:asciiTheme="minorEastAsia" w:eastAsia="DengXian" w:hAnsiTheme="minorEastAsia" w:cs="Arial" w:hint="eastAsia"/>
                <w:color w:val="000000" w:themeColor="text1"/>
                <w:kern w:val="24"/>
                <w:sz w:val="28"/>
                <w:szCs w:val="28"/>
              </w:rPr>
              <w:t>「这次考试考得这样差，之后考试又怎会考得好？」</w:t>
            </w:r>
          </w:p>
        </w:tc>
        <w:tc>
          <w:tcPr>
            <w:tcW w:w="2266" w:type="dxa"/>
          </w:tcPr>
          <w:p w14:paraId="04B77B5C" w14:textId="4F48BEDF" w:rsidR="00E17DA2" w:rsidRPr="00F009C2" w:rsidRDefault="004D0F7C" w:rsidP="00E17DA2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4D0F7C">
              <w:rPr>
                <w:rFonts w:asciiTheme="minorEastAsia" w:eastAsia="DengXian" w:hAnsiTheme="minorEastAsia" w:hint="eastAsia"/>
                <w:sz w:val="28"/>
                <w:szCs w:val="28"/>
              </w:rPr>
              <w:t>「之后我可以…」</w:t>
            </w:r>
          </w:p>
        </w:tc>
        <w:tc>
          <w:tcPr>
            <w:tcW w:w="3968" w:type="dxa"/>
          </w:tcPr>
          <w:p w14:paraId="0E041CFE" w14:textId="77777777" w:rsidR="00E17DA2" w:rsidRPr="00F009C2" w:rsidRDefault="00E17DA2" w:rsidP="00E17DA2">
            <w:pPr>
              <w:jc w:val="both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E17DA2" w:rsidRPr="00F009C2" w14:paraId="5C4E5E6C" w14:textId="77777777" w:rsidTr="00B93AD0">
        <w:tc>
          <w:tcPr>
            <w:tcW w:w="3116" w:type="dxa"/>
            <w:shd w:val="clear" w:color="auto" w:fill="auto"/>
          </w:tcPr>
          <w:p w14:paraId="71618237" w14:textId="139F4A5B" w:rsidR="00E17DA2" w:rsidRPr="00F009C2" w:rsidRDefault="004D0F7C" w:rsidP="00E17DA2">
            <w:pPr>
              <w:jc w:val="both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4D0F7C">
              <w:rPr>
                <w:rFonts w:asciiTheme="minorEastAsia" w:eastAsia="DengXian" w:hAnsiTheme="minorEastAsia" w:cs="Arial" w:hint="eastAsia"/>
                <w:color w:val="000000" w:themeColor="text1"/>
                <w:kern w:val="24"/>
                <w:sz w:val="28"/>
                <w:szCs w:val="28"/>
              </w:rPr>
              <w:t>「我数学考得差，英文都一定会考得差﹗」</w:t>
            </w:r>
          </w:p>
        </w:tc>
        <w:tc>
          <w:tcPr>
            <w:tcW w:w="2266" w:type="dxa"/>
          </w:tcPr>
          <w:p w14:paraId="44CD6EBE" w14:textId="13635A5E" w:rsidR="00E17DA2" w:rsidRPr="00F009C2" w:rsidRDefault="004D0F7C" w:rsidP="00E17DA2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4D0F7C">
              <w:rPr>
                <w:rFonts w:asciiTheme="minorEastAsia" w:eastAsia="DengXian" w:hAnsiTheme="minorEastAsia" w:hint="eastAsia"/>
                <w:sz w:val="28"/>
                <w:szCs w:val="28"/>
              </w:rPr>
              <w:t>「…并不代表…」</w:t>
            </w:r>
          </w:p>
        </w:tc>
        <w:tc>
          <w:tcPr>
            <w:tcW w:w="3968" w:type="dxa"/>
          </w:tcPr>
          <w:p w14:paraId="181E451E" w14:textId="77777777" w:rsidR="00E17DA2" w:rsidRPr="00F009C2" w:rsidRDefault="00E17DA2" w:rsidP="00E17DA2">
            <w:pPr>
              <w:jc w:val="both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E17DA2" w:rsidRPr="00F009C2" w14:paraId="6E24A447" w14:textId="77777777" w:rsidTr="00B93AD0">
        <w:tc>
          <w:tcPr>
            <w:tcW w:w="3116" w:type="dxa"/>
            <w:shd w:val="clear" w:color="auto" w:fill="auto"/>
          </w:tcPr>
          <w:p w14:paraId="45893CDC" w14:textId="25B45BD3" w:rsidR="00E17DA2" w:rsidRPr="00F009C2" w:rsidRDefault="004D0F7C" w:rsidP="00E17DA2">
            <w:pPr>
              <w:jc w:val="both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4D0F7C">
              <w:rPr>
                <w:rFonts w:asciiTheme="minorEastAsia" w:eastAsia="DengXian" w:hAnsiTheme="minorEastAsia" w:cs="Arial" w:hint="eastAsia"/>
                <w:color w:val="000000" w:themeColor="text1"/>
                <w:kern w:val="24"/>
                <w:sz w:val="28"/>
                <w:szCs w:val="28"/>
              </w:rPr>
              <w:t>「这里有句句子的文法错了﹗」</w:t>
            </w:r>
          </w:p>
        </w:tc>
        <w:tc>
          <w:tcPr>
            <w:tcW w:w="2266" w:type="dxa"/>
          </w:tcPr>
          <w:p w14:paraId="3CF0A5C7" w14:textId="35A07AF9" w:rsidR="00E17DA2" w:rsidRPr="00F009C2" w:rsidRDefault="004D0F7C" w:rsidP="00E17DA2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4D0F7C">
              <w:rPr>
                <w:rFonts w:asciiTheme="minorEastAsia" w:eastAsia="DengXian" w:hAnsiTheme="minorEastAsia" w:hint="eastAsia"/>
                <w:sz w:val="28"/>
                <w:szCs w:val="28"/>
              </w:rPr>
              <w:t>「虽然…但是…」</w:t>
            </w:r>
          </w:p>
        </w:tc>
        <w:tc>
          <w:tcPr>
            <w:tcW w:w="3968" w:type="dxa"/>
          </w:tcPr>
          <w:p w14:paraId="7714A5AC" w14:textId="77777777" w:rsidR="00E17DA2" w:rsidRPr="00F009C2" w:rsidRDefault="00E17DA2" w:rsidP="00E17DA2">
            <w:pPr>
              <w:jc w:val="both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E17DA2" w:rsidRPr="00F009C2" w14:paraId="3DBF3619" w14:textId="77777777" w:rsidTr="00B93AD0">
        <w:tc>
          <w:tcPr>
            <w:tcW w:w="3116" w:type="dxa"/>
            <w:shd w:val="clear" w:color="auto" w:fill="auto"/>
          </w:tcPr>
          <w:p w14:paraId="7EB8D79F" w14:textId="36429C71" w:rsidR="00E17DA2" w:rsidRPr="00F009C2" w:rsidRDefault="004D0F7C" w:rsidP="00E17DA2">
            <w:pPr>
              <w:jc w:val="both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4D0F7C">
              <w:rPr>
                <w:rFonts w:asciiTheme="minorEastAsia" w:eastAsia="DengXian" w:hAnsiTheme="minorEastAsia" w:cs="Arial" w:hint="eastAsia"/>
                <w:color w:val="000000" w:themeColor="text1"/>
                <w:kern w:val="24"/>
                <w:sz w:val="28"/>
                <w:szCs w:val="28"/>
              </w:rPr>
              <w:t>「这次考试高分都只因为我走运而已。」</w:t>
            </w:r>
          </w:p>
        </w:tc>
        <w:tc>
          <w:tcPr>
            <w:tcW w:w="2266" w:type="dxa"/>
          </w:tcPr>
          <w:p w14:paraId="1434EE98" w14:textId="08520CBC" w:rsidR="00E17DA2" w:rsidRPr="00F009C2" w:rsidRDefault="004D0F7C" w:rsidP="00E17DA2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4D0F7C">
              <w:rPr>
                <w:rFonts w:asciiTheme="minorEastAsia" w:eastAsia="DengXian" w:hAnsiTheme="minorEastAsia" w:hint="eastAsia"/>
                <w:sz w:val="28"/>
                <w:szCs w:val="28"/>
              </w:rPr>
              <w:t>「今次做得好是因为…」</w:t>
            </w:r>
          </w:p>
        </w:tc>
        <w:tc>
          <w:tcPr>
            <w:tcW w:w="3968" w:type="dxa"/>
          </w:tcPr>
          <w:p w14:paraId="4DB1EC33" w14:textId="77777777" w:rsidR="00E17DA2" w:rsidRPr="00F009C2" w:rsidRDefault="00E17DA2" w:rsidP="00E17DA2">
            <w:pPr>
              <w:jc w:val="both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</w:tbl>
    <w:p w14:paraId="73200CC1" w14:textId="77777777" w:rsidR="002F42BA" w:rsidRPr="00F009C2" w:rsidRDefault="002F42BA" w:rsidP="00944011">
      <w:pPr>
        <w:spacing w:after="0" w:line="240" w:lineRule="auto"/>
        <w:jc w:val="center"/>
        <w:rPr>
          <w:rFonts w:asciiTheme="minorEastAsia" w:hAnsiTheme="minorEastAsia"/>
          <w:b/>
          <w:sz w:val="28"/>
          <w:szCs w:val="28"/>
          <w:lang w:eastAsia="zh-TW"/>
        </w:rPr>
      </w:pPr>
    </w:p>
    <w:sectPr w:rsidR="002F42BA" w:rsidRPr="00F009C2" w:rsidSect="00623254">
      <w:pgSz w:w="12240" w:h="15840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832D9" w14:textId="77777777" w:rsidR="006E6E85" w:rsidRDefault="006E6E85" w:rsidP="00822B37">
      <w:pPr>
        <w:spacing w:after="0" w:line="240" w:lineRule="auto"/>
      </w:pPr>
      <w:r>
        <w:separator/>
      </w:r>
    </w:p>
  </w:endnote>
  <w:endnote w:type="continuationSeparator" w:id="0">
    <w:p w14:paraId="543B9DC1" w14:textId="77777777" w:rsidR="006E6E85" w:rsidRDefault="006E6E85" w:rsidP="00822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51D4B" w14:textId="77777777" w:rsidR="006E6E85" w:rsidRDefault="006E6E85" w:rsidP="00822B37">
      <w:pPr>
        <w:spacing w:after="0" w:line="240" w:lineRule="auto"/>
      </w:pPr>
      <w:r>
        <w:separator/>
      </w:r>
    </w:p>
  </w:footnote>
  <w:footnote w:type="continuationSeparator" w:id="0">
    <w:p w14:paraId="5DBCA222" w14:textId="77777777" w:rsidR="006E6E85" w:rsidRDefault="006E6E85" w:rsidP="00822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BFAFE4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0D777BF"/>
    <w:multiLevelType w:val="hybridMultilevel"/>
    <w:tmpl w:val="72E0758C"/>
    <w:lvl w:ilvl="0" w:tplc="B16C14A6">
      <w:start w:val="1"/>
      <w:numFmt w:val="decimal"/>
      <w:lvlText w:val="%1."/>
      <w:lvlJc w:val="left"/>
      <w:pPr>
        <w:ind w:left="6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8" w:hanging="480"/>
      </w:pPr>
    </w:lvl>
    <w:lvl w:ilvl="2" w:tplc="0409001B" w:tentative="1">
      <w:start w:val="1"/>
      <w:numFmt w:val="lowerRoman"/>
      <w:lvlText w:val="%3."/>
      <w:lvlJc w:val="right"/>
      <w:pPr>
        <w:ind w:left="1768" w:hanging="480"/>
      </w:pPr>
    </w:lvl>
    <w:lvl w:ilvl="3" w:tplc="0409000F" w:tentative="1">
      <w:start w:val="1"/>
      <w:numFmt w:val="decimal"/>
      <w:lvlText w:val="%4."/>
      <w:lvlJc w:val="left"/>
      <w:pPr>
        <w:ind w:left="22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8" w:hanging="480"/>
      </w:pPr>
    </w:lvl>
    <w:lvl w:ilvl="5" w:tplc="0409001B" w:tentative="1">
      <w:start w:val="1"/>
      <w:numFmt w:val="lowerRoman"/>
      <w:lvlText w:val="%6."/>
      <w:lvlJc w:val="right"/>
      <w:pPr>
        <w:ind w:left="3208" w:hanging="480"/>
      </w:pPr>
    </w:lvl>
    <w:lvl w:ilvl="6" w:tplc="0409000F" w:tentative="1">
      <w:start w:val="1"/>
      <w:numFmt w:val="decimal"/>
      <w:lvlText w:val="%7."/>
      <w:lvlJc w:val="left"/>
      <w:pPr>
        <w:ind w:left="36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8" w:hanging="480"/>
      </w:pPr>
    </w:lvl>
    <w:lvl w:ilvl="8" w:tplc="0409001B" w:tentative="1">
      <w:start w:val="1"/>
      <w:numFmt w:val="lowerRoman"/>
      <w:lvlText w:val="%9."/>
      <w:lvlJc w:val="right"/>
      <w:pPr>
        <w:ind w:left="4648" w:hanging="480"/>
      </w:pPr>
    </w:lvl>
  </w:abstractNum>
  <w:abstractNum w:abstractNumId="2" w15:restartNumberingAfterBreak="0">
    <w:nsid w:val="4B5C593D"/>
    <w:multiLevelType w:val="hybridMultilevel"/>
    <w:tmpl w:val="29F622FE"/>
    <w:lvl w:ilvl="0" w:tplc="985EF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797"/>
    <w:rsid w:val="000B2CEC"/>
    <w:rsid w:val="000E6E77"/>
    <w:rsid w:val="00170F5E"/>
    <w:rsid w:val="00186B6A"/>
    <w:rsid w:val="001B0585"/>
    <w:rsid w:val="001F1D1E"/>
    <w:rsid w:val="0021701A"/>
    <w:rsid w:val="002B07A6"/>
    <w:rsid w:val="002F42BA"/>
    <w:rsid w:val="002F4B55"/>
    <w:rsid w:val="00353E82"/>
    <w:rsid w:val="0038598F"/>
    <w:rsid w:val="003870CB"/>
    <w:rsid w:val="00391B89"/>
    <w:rsid w:val="0043752F"/>
    <w:rsid w:val="0048672F"/>
    <w:rsid w:val="004912F5"/>
    <w:rsid w:val="004B2C2B"/>
    <w:rsid w:val="004D0F7C"/>
    <w:rsid w:val="005045EC"/>
    <w:rsid w:val="005168EF"/>
    <w:rsid w:val="00535C5D"/>
    <w:rsid w:val="005E0E93"/>
    <w:rsid w:val="0060112B"/>
    <w:rsid w:val="00607725"/>
    <w:rsid w:val="00623254"/>
    <w:rsid w:val="00633D6F"/>
    <w:rsid w:val="006801E4"/>
    <w:rsid w:val="006E6E85"/>
    <w:rsid w:val="007A477D"/>
    <w:rsid w:val="007D01EB"/>
    <w:rsid w:val="007F0195"/>
    <w:rsid w:val="00822B37"/>
    <w:rsid w:val="0082326A"/>
    <w:rsid w:val="00876C5D"/>
    <w:rsid w:val="008E5797"/>
    <w:rsid w:val="00944011"/>
    <w:rsid w:val="009E2920"/>
    <w:rsid w:val="009E4AD5"/>
    <w:rsid w:val="009E53B2"/>
    <w:rsid w:val="00A217BF"/>
    <w:rsid w:val="00A928D4"/>
    <w:rsid w:val="00B1261D"/>
    <w:rsid w:val="00B85A7A"/>
    <w:rsid w:val="00B93AD0"/>
    <w:rsid w:val="00BD4340"/>
    <w:rsid w:val="00BF048D"/>
    <w:rsid w:val="00C82389"/>
    <w:rsid w:val="00CC0E9E"/>
    <w:rsid w:val="00CE2E01"/>
    <w:rsid w:val="00D1061A"/>
    <w:rsid w:val="00D33BB2"/>
    <w:rsid w:val="00D80950"/>
    <w:rsid w:val="00D86E4C"/>
    <w:rsid w:val="00DE2923"/>
    <w:rsid w:val="00E17DA2"/>
    <w:rsid w:val="00E31E36"/>
    <w:rsid w:val="00E667D5"/>
    <w:rsid w:val="00E70B17"/>
    <w:rsid w:val="00EB28F2"/>
    <w:rsid w:val="00EB3E06"/>
    <w:rsid w:val="00F009C2"/>
    <w:rsid w:val="00F5582E"/>
    <w:rsid w:val="00F637C5"/>
    <w:rsid w:val="00F76FFD"/>
    <w:rsid w:val="00F81A12"/>
    <w:rsid w:val="00FB263F"/>
    <w:rsid w:val="00FC0F00"/>
    <w:rsid w:val="00FD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02E8E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E579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8E5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iPriority w:val="99"/>
    <w:semiHidden/>
    <w:unhideWhenUsed/>
    <w:rsid w:val="007D0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註解方塊文字 字元"/>
    <w:basedOn w:val="a1"/>
    <w:link w:val="a5"/>
    <w:uiPriority w:val="99"/>
    <w:semiHidden/>
    <w:rsid w:val="007D01EB"/>
    <w:rPr>
      <w:rFonts w:ascii="Segoe UI" w:hAnsi="Segoe UI" w:cs="Segoe U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822B3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頁首 字元"/>
    <w:basedOn w:val="a1"/>
    <w:link w:val="a7"/>
    <w:uiPriority w:val="99"/>
    <w:rsid w:val="00822B37"/>
  </w:style>
  <w:style w:type="paragraph" w:styleId="a9">
    <w:name w:val="footer"/>
    <w:basedOn w:val="a0"/>
    <w:link w:val="aa"/>
    <w:uiPriority w:val="99"/>
    <w:unhideWhenUsed/>
    <w:rsid w:val="00822B3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a">
    <w:name w:val="頁尾 字元"/>
    <w:basedOn w:val="a1"/>
    <w:link w:val="a9"/>
    <w:uiPriority w:val="99"/>
    <w:rsid w:val="00822B37"/>
  </w:style>
  <w:style w:type="character" w:styleId="ab">
    <w:name w:val="annotation reference"/>
    <w:basedOn w:val="a1"/>
    <w:uiPriority w:val="99"/>
    <w:semiHidden/>
    <w:unhideWhenUsed/>
    <w:rsid w:val="0048672F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48672F"/>
    <w:pPr>
      <w:spacing w:line="240" w:lineRule="auto"/>
    </w:pPr>
    <w:rPr>
      <w:sz w:val="20"/>
      <w:szCs w:val="20"/>
    </w:rPr>
  </w:style>
  <w:style w:type="character" w:customStyle="1" w:styleId="ad">
    <w:name w:val="註解文字 字元"/>
    <w:basedOn w:val="a1"/>
    <w:link w:val="ac"/>
    <w:uiPriority w:val="99"/>
    <w:semiHidden/>
    <w:rsid w:val="0048672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8672F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48672F"/>
    <w:rPr>
      <w:b/>
      <w:bCs/>
      <w:sz w:val="20"/>
      <w:szCs w:val="20"/>
    </w:rPr>
  </w:style>
  <w:style w:type="paragraph" w:styleId="af0">
    <w:name w:val="List Paragraph"/>
    <w:basedOn w:val="a0"/>
    <w:uiPriority w:val="34"/>
    <w:qFormat/>
    <w:rsid w:val="00353E82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E70B17"/>
    <w:pPr>
      <w:numPr>
        <w:numId w:val="3"/>
      </w:numPr>
      <w:contextualSpacing/>
    </w:pPr>
  </w:style>
  <w:style w:type="paragraph" w:styleId="af1">
    <w:name w:val="Revision"/>
    <w:hidden/>
    <w:uiPriority w:val="99"/>
    <w:semiHidden/>
    <w:rsid w:val="00EB3E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2024-04-29T02:48:00Z</dcterms:created>
  <dcterms:modified xsi:type="dcterms:W3CDTF">2024-05-06T07:13:00Z</dcterms:modified>
</cp:coreProperties>
</file>