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6A84B" w14:textId="21C6C3CD" w:rsidR="00573D18" w:rsidRPr="00A50863" w:rsidRDefault="00B33A85">
      <w:pPr>
        <w:jc w:val="right"/>
        <w:rPr>
          <w:rFonts w:ascii="新細明體" w:hAnsi="新細明體"/>
          <w:color w:val="000000"/>
        </w:rPr>
      </w:pPr>
      <w:r>
        <w:rPr>
          <w:rFonts w:ascii="新細明體" w:hAnsi="新細明體" w:hint="eastAsia"/>
          <w:color w:val="000000"/>
        </w:rPr>
        <w:t>個人成長及健康</w:t>
      </w:r>
      <w:bookmarkStart w:id="0" w:name="_GoBack"/>
      <w:bookmarkEnd w:id="0"/>
      <w:r w:rsidR="00DA15C6" w:rsidRPr="00A50863">
        <w:rPr>
          <w:rFonts w:ascii="新細明體" w:hAnsi="新細明體" w:hint="eastAsia"/>
          <w:color w:val="000000"/>
        </w:rPr>
        <w:t>生活</w:t>
      </w:r>
    </w:p>
    <w:p w14:paraId="22731C17" w14:textId="77777777" w:rsidR="00573D18" w:rsidRPr="00A50863" w:rsidRDefault="00573D18">
      <w:pPr>
        <w:jc w:val="right"/>
        <w:rPr>
          <w:rFonts w:ascii="新細明體" w:hAnsi="新細明體"/>
          <w:color w:val="000000"/>
          <w:sz w:val="26"/>
          <w:szCs w:val="26"/>
          <w:lang w:eastAsia="zh-HK"/>
        </w:rPr>
      </w:pPr>
      <w:r w:rsidRPr="00A50863">
        <w:rPr>
          <w:rFonts w:ascii="新細明體" w:hAnsi="新細明體" w:hint="eastAsia"/>
          <w:color w:val="000000"/>
        </w:rPr>
        <w:t>(</w:t>
      </w:r>
      <w:r w:rsidR="00B0171F" w:rsidRPr="00A50863">
        <w:rPr>
          <w:rFonts w:ascii="新細明體" w:hAnsi="新細明體" w:hint="eastAsia"/>
          <w:color w:val="000000"/>
        </w:rPr>
        <w:t>第</w:t>
      </w:r>
      <w:r w:rsidR="00463482">
        <w:rPr>
          <w:rFonts w:ascii="新細明體" w:hAnsi="新細明體" w:hint="eastAsia"/>
          <w:color w:val="000000"/>
        </w:rPr>
        <w:t>二</w:t>
      </w:r>
      <w:r w:rsidR="00463482" w:rsidRPr="00A50863">
        <w:rPr>
          <w:rFonts w:ascii="新細明體" w:hAnsi="新細明體" w:hint="eastAsia"/>
          <w:color w:val="000000"/>
        </w:rPr>
        <w:t>/</w:t>
      </w:r>
      <w:r w:rsidR="00680F3C" w:rsidRPr="00A50863">
        <w:rPr>
          <w:rFonts w:ascii="新細明體" w:hAnsi="新細明體" w:hint="eastAsia"/>
          <w:color w:val="000000"/>
        </w:rPr>
        <w:t>三</w:t>
      </w:r>
      <w:r w:rsidR="00B0171F" w:rsidRPr="00A50863">
        <w:rPr>
          <w:rFonts w:ascii="新細明體" w:hAnsi="新細明體" w:hint="eastAsia"/>
          <w:color w:val="000000"/>
        </w:rPr>
        <w:t>學習</w:t>
      </w:r>
      <w:r w:rsidR="00660BAD" w:rsidRPr="00A50863">
        <w:rPr>
          <w:rFonts w:ascii="新細明體" w:hAnsi="新細明體" w:hint="eastAsia"/>
          <w:color w:val="000000"/>
        </w:rPr>
        <w:t>階段</w:t>
      </w:r>
      <w:r w:rsidRPr="00A50863">
        <w:rPr>
          <w:rFonts w:ascii="新細明體" w:hAnsi="新細明體" w:hint="eastAsia"/>
          <w:color w:val="000000"/>
        </w:rPr>
        <w:t>)</w:t>
      </w:r>
    </w:p>
    <w:p w14:paraId="350965D7" w14:textId="77777777" w:rsidR="00FC5606" w:rsidRPr="00A50863" w:rsidRDefault="00FC5606" w:rsidP="00F2555E">
      <w:pPr>
        <w:jc w:val="both"/>
        <w:rPr>
          <w:rFonts w:ascii="新細明體" w:hAnsi="新細明體"/>
          <w:b/>
        </w:rPr>
      </w:pPr>
      <w:r w:rsidRPr="00A50863">
        <w:rPr>
          <w:rFonts w:ascii="新細明體" w:hAnsi="新細明體" w:hint="eastAsia"/>
          <w:b/>
        </w:rPr>
        <w:t>學習目標</w:t>
      </w:r>
      <w:r w:rsidR="00680F3C" w:rsidRPr="00A50863">
        <w:rPr>
          <w:rFonts w:ascii="新細明體" w:hAnsi="新細明體" w:hint="eastAsia"/>
          <w:b/>
        </w:rPr>
        <w:t>：</w:t>
      </w:r>
    </w:p>
    <w:p w14:paraId="4494A785" w14:textId="50577B3E" w:rsidR="0041377D" w:rsidRPr="00A50863" w:rsidRDefault="000C4A5A" w:rsidP="000A1445">
      <w:pPr>
        <w:numPr>
          <w:ilvl w:val="0"/>
          <w:numId w:val="5"/>
        </w:numPr>
        <w:tabs>
          <w:tab w:val="left" w:pos="828"/>
        </w:tabs>
        <w:spacing w:line="360" w:lineRule="exact"/>
        <w:rPr>
          <w:rFonts w:ascii="標楷體" w:hAnsi="標楷體"/>
        </w:rPr>
      </w:pPr>
      <w:r>
        <w:rPr>
          <w:rFonts w:ascii="標楷體" w:hAnsi="標楷體" w:hint="eastAsia"/>
        </w:rPr>
        <w:t>從檢查使用手機的情況，反思自己的生活習慣</w:t>
      </w:r>
      <w:r w:rsidR="00982C16">
        <w:rPr>
          <w:rFonts w:ascii="標楷體" w:hAnsi="標楷體" w:hint="eastAsia"/>
        </w:rPr>
        <w:t>。</w:t>
      </w:r>
    </w:p>
    <w:p w14:paraId="15EB7EEC" w14:textId="1AB8CBA9" w:rsidR="0041377D" w:rsidRDefault="00464F0E" w:rsidP="0041377D">
      <w:pPr>
        <w:pStyle w:val="ad"/>
        <w:numPr>
          <w:ilvl w:val="0"/>
          <w:numId w:val="5"/>
        </w:numPr>
        <w:ind w:leftChars="0"/>
        <w:rPr>
          <w:rFonts w:ascii="標楷體" w:hAnsi="標楷體"/>
        </w:rPr>
      </w:pPr>
      <w:r>
        <w:rPr>
          <w:rFonts w:ascii="標楷體" w:hAnsi="標楷體" w:hint="eastAsia"/>
        </w:rPr>
        <w:t>了解</w:t>
      </w:r>
      <w:r w:rsidR="002D56D8">
        <w:rPr>
          <w:rFonts w:ascii="標楷體" w:hAnsi="標楷體" w:hint="eastAsia"/>
        </w:rPr>
        <w:t>過度使用</w:t>
      </w:r>
      <w:r>
        <w:rPr>
          <w:rFonts w:ascii="標楷體" w:hAnsi="標楷體" w:hint="eastAsia"/>
        </w:rPr>
        <w:t>手機的</w:t>
      </w:r>
      <w:r w:rsidR="00B22C9E">
        <w:rPr>
          <w:rFonts w:ascii="標楷體" w:hAnsi="標楷體" w:hint="eastAsia"/>
        </w:rPr>
        <w:t>影響</w:t>
      </w:r>
      <w:r w:rsidR="00982C16">
        <w:rPr>
          <w:rFonts w:ascii="標楷體" w:hAnsi="標楷體" w:hint="eastAsia"/>
        </w:rPr>
        <w:t>。</w:t>
      </w:r>
    </w:p>
    <w:p w14:paraId="0670E2E7" w14:textId="46E45FBF" w:rsidR="0035684E" w:rsidRPr="00DF6196" w:rsidRDefault="000C4A5A" w:rsidP="00AF2377">
      <w:pPr>
        <w:pStyle w:val="ad"/>
        <w:numPr>
          <w:ilvl w:val="0"/>
          <w:numId w:val="5"/>
        </w:numPr>
        <w:ind w:leftChars="0"/>
        <w:rPr>
          <w:rFonts w:ascii="標楷體" w:hAnsi="標楷體"/>
        </w:rPr>
      </w:pPr>
      <w:r>
        <w:rPr>
          <w:rFonts w:ascii="標楷體" w:hAnsi="標楷體" w:hint="eastAsia"/>
        </w:rPr>
        <w:t>學習建立均衡生活的重要性</w:t>
      </w:r>
      <w:r w:rsidR="00AF2377">
        <w:rPr>
          <w:rFonts w:ascii="標楷體" w:hAnsi="標楷體" w:hint="eastAsia"/>
        </w:rPr>
        <w:t>，並</w:t>
      </w:r>
      <w:r w:rsidR="00AF2377" w:rsidRPr="00AF2377">
        <w:rPr>
          <w:rFonts w:ascii="新細明體" w:hAnsi="新細明體" w:hint="eastAsia"/>
          <w:color w:val="000000"/>
        </w:rPr>
        <w:t>實踐均衡及</w:t>
      </w:r>
      <w:r w:rsidRPr="00AF2377">
        <w:rPr>
          <w:rFonts w:ascii="新細明體" w:hAnsi="新細明體" w:hint="eastAsia"/>
          <w:color w:val="000000"/>
        </w:rPr>
        <w:t>健康的生活</w:t>
      </w:r>
      <w:r w:rsidR="00982C16">
        <w:rPr>
          <w:rFonts w:ascii="新細明體" w:hAnsi="新細明體" w:hint="eastAsia"/>
          <w:color w:val="000000"/>
        </w:rPr>
        <w:t>。</w:t>
      </w:r>
    </w:p>
    <w:p w14:paraId="33BD701E" w14:textId="77777777" w:rsidR="00FC5606" w:rsidRPr="00A50863" w:rsidRDefault="00FC5606">
      <w:pPr>
        <w:jc w:val="right"/>
        <w:rPr>
          <w:rFonts w:ascii="新細明體" w:hAnsi="新細明體"/>
          <w:color w:val="000000"/>
          <w:sz w:val="26"/>
          <w:szCs w:val="26"/>
          <w:lang w:eastAsia="zh-HK"/>
        </w:rPr>
      </w:pPr>
    </w:p>
    <w:p w14:paraId="0582EB38" w14:textId="77777777" w:rsidR="00573D18" w:rsidRPr="00A50863" w:rsidRDefault="006F40C3" w:rsidP="00422C7D">
      <w:pPr>
        <w:tabs>
          <w:tab w:val="center" w:pos="4535"/>
          <w:tab w:val="right" w:pos="9070"/>
        </w:tabs>
        <w:snapToGrid w:val="0"/>
        <w:rPr>
          <w:rFonts w:ascii="新細明體" w:hAnsi="新細明體"/>
          <w:b/>
          <w:color w:val="000000"/>
          <w:sz w:val="28"/>
          <w:szCs w:val="28"/>
        </w:rPr>
      </w:pPr>
      <w:r>
        <w:rPr>
          <w:rFonts w:ascii="新細明體" w:hAnsi="新細明體"/>
          <w:b/>
          <w:color w:val="000000"/>
          <w:sz w:val="28"/>
          <w:szCs w:val="28"/>
        </w:rPr>
        <w:tab/>
      </w:r>
      <w:r w:rsidR="00573D18" w:rsidRPr="00A50863">
        <w:rPr>
          <w:rFonts w:ascii="新細明體" w:hAnsi="新細明體" w:hint="eastAsia"/>
          <w:b/>
          <w:color w:val="000000"/>
          <w:sz w:val="28"/>
          <w:szCs w:val="28"/>
        </w:rPr>
        <w:t>生活事件：</w:t>
      </w:r>
      <w:r w:rsidR="00663846" w:rsidRPr="00A50863">
        <w:rPr>
          <w:rFonts w:ascii="新細明體" w:hAnsi="新細明體" w:hint="eastAsia"/>
          <w:b/>
          <w:color w:val="000000"/>
          <w:sz w:val="28"/>
          <w:szCs w:val="28"/>
        </w:rPr>
        <w:t>有智有能用手機</w:t>
      </w:r>
      <w:r>
        <w:rPr>
          <w:rFonts w:ascii="新細明體" w:hAnsi="新細明體"/>
          <w:b/>
          <w:color w:val="000000"/>
          <w:sz w:val="28"/>
          <w:szCs w:val="28"/>
        </w:rPr>
        <w:tab/>
      </w:r>
    </w:p>
    <w:p w14:paraId="0A867F4A" w14:textId="77777777" w:rsidR="00573D18" w:rsidRPr="00A50863" w:rsidRDefault="00573D18">
      <w:pPr>
        <w:snapToGrid w:val="0"/>
        <w:jc w:val="center"/>
        <w:rPr>
          <w:rFonts w:ascii="新細明體" w:hAnsi="新細明體"/>
          <w:b/>
          <w:color w:val="000000"/>
        </w:rPr>
      </w:pPr>
    </w:p>
    <w:tbl>
      <w:tblPr>
        <w:tblW w:w="9750" w:type="dxa"/>
        <w:tblLayout w:type="fixed"/>
        <w:tblCellMar>
          <w:left w:w="28" w:type="dxa"/>
          <w:right w:w="28" w:type="dxa"/>
        </w:tblCellMar>
        <w:tblLook w:val="0000" w:firstRow="0" w:lastRow="0" w:firstColumn="0" w:lastColumn="0" w:noHBand="0" w:noVBand="0"/>
      </w:tblPr>
      <w:tblGrid>
        <w:gridCol w:w="1021"/>
        <w:gridCol w:w="567"/>
        <w:gridCol w:w="11"/>
        <w:gridCol w:w="76"/>
        <w:gridCol w:w="7508"/>
        <w:gridCol w:w="567"/>
      </w:tblGrid>
      <w:tr w:rsidR="00573D18" w:rsidRPr="00A50863" w14:paraId="3228DED7" w14:textId="77777777" w:rsidTr="00DF6196">
        <w:tc>
          <w:tcPr>
            <w:tcW w:w="1588" w:type="dxa"/>
            <w:gridSpan w:val="2"/>
          </w:tcPr>
          <w:p w14:paraId="64CDF958" w14:textId="77777777" w:rsidR="00573D18" w:rsidRPr="00A50863" w:rsidRDefault="00573D18" w:rsidP="00DF6196">
            <w:pPr>
              <w:jc w:val="both"/>
              <w:rPr>
                <w:rFonts w:ascii="新細明體" w:hAnsi="新細明體"/>
                <w:b/>
                <w:color w:val="000000"/>
              </w:rPr>
            </w:pPr>
            <w:r w:rsidRPr="00A50863">
              <w:rPr>
                <w:rFonts w:ascii="新細明體" w:hAnsi="新細明體" w:hint="eastAsia"/>
                <w:b/>
              </w:rPr>
              <w:t>價值</w:t>
            </w:r>
            <w:r w:rsidR="00532BC6" w:rsidRPr="00A50863">
              <w:rPr>
                <w:rFonts w:ascii="新細明體" w:hAnsi="新細明體" w:hint="eastAsia"/>
                <w:b/>
              </w:rPr>
              <w:t>觀</w:t>
            </w:r>
            <w:r w:rsidR="00DF6196" w:rsidRPr="00DF6196">
              <w:rPr>
                <w:rFonts w:ascii="新細明體" w:hAnsi="新細明體" w:hint="eastAsia"/>
                <w:b/>
              </w:rPr>
              <w:t>和</w:t>
            </w:r>
            <w:r w:rsidR="00201194" w:rsidRPr="00A50863">
              <w:rPr>
                <w:rFonts w:ascii="新細明體" w:hAnsi="新細明體" w:hint="eastAsia"/>
                <w:b/>
              </w:rPr>
              <w:t>態度</w:t>
            </w:r>
            <w:r w:rsidR="00DF6196">
              <w:rPr>
                <w:rFonts w:ascii="新細明體" w:hAnsi="新細明體" w:hint="eastAsia"/>
                <w:b/>
              </w:rPr>
              <w:t>:</w:t>
            </w:r>
          </w:p>
        </w:tc>
        <w:tc>
          <w:tcPr>
            <w:tcW w:w="87" w:type="dxa"/>
            <w:gridSpan w:val="2"/>
          </w:tcPr>
          <w:p w14:paraId="4CE39F67" w14:textId="77777777" w:rsidR="00573D18" w:rsidRPr="00A50863" w:rsidRDefault="00573D18">
            <w:pPr>
              <w:jc w:val="both"/>
              <w:rPr>
                <w:rFonts w:ascii="新細明體" w:hAnsi="新細明體"/>
                <w:color w:val="000000"/>
              </w:rPr>
            </w:pPr>
            <w:r w:rsidRPr="00A50863">
              <w:rPr>
                <w:rFonts w:ascii="新細明體" w:hAnsi="新細明體" w:hint="eastAsia"/>
                <w:color w:val="000000"/>
              </w:rPr>
              <w:t>：</w:t>
            </w:r>
          </w:p>
        </w:tc>
        <w:tc>
          <w:tcPr>
            <w:tcW w:w="8075" w:type="dxa"/>
            <w:gridSpan w:val="2"/>
          </w:tcPr>
          <w:p w14:paraId="5367049D" w14:textId="77777777" w:rsidR="00573D18" w:rsidRPr="00A50863" w:rsidRDefault="00100F7D" w:rsidP="0084173F">
            <w:pPr>
              <w:jc w:val="both"/>
              <w:rPr>
                <w:rFonts w:ascii="新細明體" w:hAnsi="新細明體"/>
                <w:color w:val="000000"/>
              </w:rPr>
            </w:pPr>
            <w:r w:rsidRPr="00A50863">
              <w:rPr>
                <w:rFonts w:ascii="新細明體" w:hAnsi="新細明體" w:hint="eastAsia"/>
                <w:color w:val="000000"/>
              </w:rPr>
              <w:t>自律</w:t>
            </w:r>
            <w:r w:rsidR="00AF2377">
              <w:rPr>
                <w:rFonts w:ascii="新細明體" w:hAnsi="新細明體" w:hint="eastAsia"/>
                <w:color w:val="000000"/>
              </w:rPr>
              <w:t>、</w:t>
            </w:r>
            <w:r w:rsidR="0084173F">
              <w:rPr>
                <w:rFonts w:ascii="新細明體" w:hAnsi="新細明體" w:hint="eastAsia"/>
                <w:color w:val="000000"/>
              </w:rPr>
              <w:t>責任</w:t>
            </w:r>
            <w:r w:rsidR="00AF2377">
              <w:rPr>
                <w:rFonts w:ascii="新細明體" w:hAnsi="新細明體" w:hint="eastAsia"/>
                <w:color w:val="000000"/>
              </w:rPr>
              <w:t>感、承擔精神</w:t>
            </w:r>
          </w:p>
        </w:tc>
      </w:tr>
      <w:tr w:rsidR="00573D18" w:rsidRPr="00A50863" w14:paraId="7EE01DA5" w14:textId="77777777" w:rsidTr="00DF6196">
        <w:trPr>
          <w:gridAfter w:val="1"/>
          <w:wAfter w:w="567" w:type="dxa"/>
        </w:trPr>
        <w:tc>
          <w:tcPr>
            <w:tcW w:w="1021" w:type="dxa"/>
          </w:tcPr>
          <w:p w14:paraId="64F9B5D8" w14:textId="77777777" w:rsidR="00573D18" w:rsidRPr="00A50863" w:rsidRDefault="00573D18">
            <w:pPr>
              <w:jc w:val="both"/>
              <w:rPr>
                <w:rFonts w:ascii="新細明體" w:hAnsi="新細明體"/>
                <w:b/>
              </w:rPr>
            </w:pPr>
          </w:p>
        </w:tc>
        <w:tc>
          <w:tcPr>
            <w:tcW w:w="578" w:type="dxa"/>
            <w:gridSpan w:val="2"/>
          </w:tcPr>
          <w:p w14:paraId="5AC21435" w14:textId="77777777" w:rsidR="00573D18" w:rsidRPr="00A50863" w:rsidRDefault="00573D18">
            <w:pPr>
              <w:jc w:val="both"/>
              <w:rPr>
                <w:rFonts w:ascii="新細明體" w:hAnsi="新細明體"/>
                <w:color w:val="000000"/>
              </w:rPr>
            </w:pPr>
          </w:p>
        </w:tc>
        <w:tc>
          <w:tcPr>
            <w:tcW w:w="7584" w:type="dxa"/>
            <w:gridSpan w:val="2"/>
          </w:tcPr>
          <w:p w14:paraId="628E0EF1" w14:textId="77777777" w:rsidR="00573D18" w:rsidRPr="00A50863" w:rsidRDefault="00573D18">
            <w:pPr>
              <w:jc w:val="both"/>
              <w:rPr>
                <w:rFonts w:ascii="新細明體" w:hAnsi="新細明體"/>
                <w:color w:val="000000"/>
              </w:rPr>
            </w:pPr>
          </w:p>
        </w:tc>
      </w:tr>
      <w:tr w:rsidR="00573D18" w:rsidRPr="00A50863" w14:paraId="29768F11" w14:textId="77777777" w:rsidTr="00DF6196">
        <w:trPr>
          <w:gridAfter w:val="1"/>
          <w:wAfter w:w="567" w:type="dxa"/>
        </w:trPr>
        <w:tc>
          <w:tcPr>
            <w:tcW w:w="1021" w:type="dxa"/>
          </w:tcPr>
          <w:p w14:paraId="76DE4AEF" w14:textId="77777777" w:rsidR="00573D18" w:rsidRPr="00A50863" w:rsidRDefault="0035684E" w:rsidP="00DF6196">
            <w:pPr>
              <w:jc w:val="both"/>
              <w:rPr>
                <w:rFonts w:ascii="新細明體" w:hAnsi="新細明體"/>
                <w:b/>
              </w:rPr>
            </w:pPr>
            <w:r w:rsidRPr="00A50863">
              <w:rPr>
                <w:rFonts w:ascii="新細明體" w:hAnsi="新細明體" w:hint="eastAsia"/>
                <w:b/>
              </w:rPr>
              <w:t>學習材料</w:t>
            </w:r>
          </w:p>
        </w:tc>
        <w:tc>
          <w:tcPr>
            <w:tcW w:w="578" w:type="dxa"/>
            <w:gridSpan w:val="2"/>
          </w:tcPr>
          <w:p w14:paraId="48EDA6BD" w14:textId="77777777" w:rsidR="00573D18" w:rsidRPr="00A50863" w:rsidRDefault="00573D18" w:rsidP="00DF6196">
            <w:pPr>
              <w:ind w:rightChars="-11" w:right="-26"/>
              <w:jc w:val="both"/>
              <w:rPr>
                <w:rFonts w:ascii="新細明體" w:hAnsi="新細明體"/>
                <w:color w:val="000000"/>
              </w:rPr>
            </w:pPr>
            <w:r w:rsidRPr="00A50863">
              <w:rPr>
                <w:rFonts w:ascii="新細明體" w:hAnsi="新細明體" w:hint="eastAsia"/>
              </w:rPr>
              <w:t>：</w:t>
            </w:r>
          </w:p>
        </w:tc>
        <w:tc>
          <w:tcPr>
            <w:tcW w:w="7584" w:type="dxa"/>
            <w:gridSpan w:val="2"/>
          </w:tcPr>
          <w:p w14:paraId="60227A7F" w14:textId="77777777" w:rsidR="000D6122" w:rsidRPr="00A50863" w:rsidRDefault="008A6A87" w:rsidP="008A6A87">
            <w:pPr>
              <w:widowControl/>
              <w:jc w:val="both"/>
              <w:rPr>
                <w:rFonts w:ascii="新細明體" w:hAnsi="新細明體"/>
              </w:rPr>
            </w:pPr>
            <w:r w:rsidRPr="00A50863">
              <w:rPr>
                <w:rFonts w:ascii="新細明體" w:hAnsi="新細明體" w:hint="eastAsia"/>
              </w:rPr>
              <w:t>甲</w:t>
            </w:r>
            <w:r w:rsidR="003818D1" w:rsidRPr="003818D1">
              <w:rPr>
                <w:rFonts w:ascii="新細明體" w:hAnsi="新細明體" w:hint="eastAsia"/>
              </w:rPr>
              <w:t>）</w:t>
            </w:r>
            <w:r w:rsidR="00936F40">
              <w:rPr>
                <w:rFonts w:ascii="新細明體" w:hAnsi="新細明體" w:hint="eastAsia"/>
              </w:rPr>
              <w:t xml:space="preserve"> </w:t>
            </w:r>
            <w:r w:rsidR="00DA15C6" w:rsidRPr="00A50863">
              <w:rPr>
                <w:rFonts w:ascii="新細明體" w:hAnsi="新細明體" w:hint="eastAsia"/>
              </w:rPr>
              <w:t>學生</w:t>
            </w:r>
            <w:r w:rsidR="007F1B7D" w:rsidRPr="00A50863">
              <w:rPr>
                <w:rFonts w:ascii="新細明體" w:hAnsi="新細明體" w:hint="eastAsia"/>
              </w:rPr>
              <w:t>參考</w:t>
            </w:r>
            <w:r w:rsidR="007637B2" w:rsidRPr="00A50863">
              <w:rPr>
                <w:rFonts w:ascii="新細明體" w:hAnsi="新細明體" w:hint="eastAsia"/>
              </w:rPr>
              <w:t>材</w:t>
            </w:r>
            <w:r w:rsidR="000D6122" w:rsidRPr="00A50863">
              <w:rPr>
                <w:rFonts w:ascii="新細明體" w:hAnsi="新細明體" w:hint="eastAsia"/>
              </w:rPr>
              <w:t>料一：</w:t>
            </w:r>
            <w:r w:rsidR="00DA15C6" w:rsidRPr="00A50863">
              <w:rPr>
                <w:rFonts w:ascii="新細明體" w:hAnsi="新細明體" w:hint="eastAsia"/>
              </w:rPr>
              <w:t>「</w:t>
            </w:r>
            <w:r w:rsidR="00CB2696">
              <w:rPr>
                <w:rFonts w:ascii="新細明體" w:hAnsi="新細明體" w:hint="eastAsia"/>
              </w:rPr>
              <w:t>機不離手</w:t>
            </w:r>
            <w:r w:rsidR="00DA15C6" w:rsidRPr="00A50863">
              <w:rPr>
                <w:rFonts w:ascii="新細明體" w:hAnsi="新細明體" w:hint="eastAsia"/>
              </w:rPr>
              <w:t>」</w:t>
            </w:r>
            <w:r w:rsidR="0062763C">
              <w:rPr>
                <w:rFonts w:ascii="新細明體" w:hAnsi="新細明體" w:hint="eastAsia"/>
              </w:rPr>
              <w:t>小測試</w:t>
            </w:r>
          </w:p>
          <w:p w14:paraId="2AD73B60" w14:textId="5FED6AEA" w:rsidR="00035C26" w:rsidRDefault="00A660F0" w:rsidP="00982C16">
            <w:pPr>
              <w:widowControl/>
              <w:jc w:val="both"/>
              <w:rPr>
                <w:rFonts w:ascii="新細明體" w:hAnsi="新細明體"/>
              </w:rPr>
            </w:pPr>
            <w:r w:rsidRPr="00A50863">
              <w:rPr>
                <w:rFonts w:ascii="新細明體" w:hAnsi="新細明體" w:hint="eastAsia"/>
              </w:rPr>
              <w:t xml:space="preserve">   </w:t>
            </w:r>
            <w:r w:rsidR="0084173F">
              <w:rPr>
                <w:rFonts w:ascii="新細明體" w:hAnsi="新細明體" w:hint="eastAsia"/>
              </w:rPr>
              <w:t xml:space="preserve">  </w:t>
            </w:r>
            <w:r w:rsidR="00DA15C6" w:rsidRPr="00A50863">
              <w:rPr>
                <w:rFonts w:ascii="新細明體" w:hAnsi="新細明體" w:hint="eastAsia"/>
              </w:rPr>
              <w:t>學生</w:t>
            </w:r>
            <w:r w:rsidR="007F1B7D" w:rsidRPr="00A50863">
              <w:rPr>
                <w:rFonts w:ascii="新細明體" w:hAnsi="新細明體" w:hint="eastAsia"/>
              </w:rPr>
              <w:t>參考</w:t>
            </w:r>
            <w:r w:rsidRPr="00A50863">
              <w:rPr>
                <w:rFonts w:ascii="新細明體" w:hAnsi="新細明體" w:hint="eastAsia"/>
              </w:rPr>
              <w:t>材料二：</w:t>
            </w:r>
            <w:r w:rsidR="006B3B95" w:rsidRPr="006B3B95">
              <w:rPr>
                <w:rFonts w:ascii="新細明體" w:hAnsi="新細明體" w:hint="eastAsia"/>
              </w:rPr>
              <w:t>「</w:t>
            </w:r>
            <w:r w:rsidR="00AC0AE8">
              <w:rPr>
                <w:rFonts w:ascii="新細明體" w:hAnsi="新細明體" w:hint="eastAsia"/>
              </w:rPr>
              <w:t>機不離手</w:t>
            </w:r>
            <w:r w:rsidR="006B3B95" w:rsidRPr="006B3B95">
              <w:rPr>
                <w:rFonts w:ascii="新細明體" w:hAnsi="新細明體" w:hint="eastAsia"/>
              </w:rPr>
              <w:t>面面觀」</w:t>
            </w:r>
            <w:r w:rsidR="00035C26" w:rsidRPr="00035C26">
              <w:rPr>
                <w:rFonts w:ascii="新細明體" w:hAnsi="新細明體" w:hint="eastAsia"/>
              </w:rPr>
              <w:t>工作紙</w:t>
            </w:r>
            <w:r w:rsidR="00AF185A" w:rsidRPr="00AF185A">
              <w:rPr>
                <w:rFonts w:ascii="新細明體" w:hAnsi="新細明體" w:hint="eastAsia"/>
              </w:rPr>
              <w:t>(一)</w:t>
            </w:r>
          </w:p>
          <w:p w14:paraId="1E0DA01A" w14:textId="59F33B34" w:rsidR="00BD1C59" w:rsidRDefault="00035C26" w:rsidP="00BD1C59">
            <w:pPr>
              <w:widowControl/>
              <w:ind w:firstLineChars="150" w:firstLine="360"/>
              <w:jc w:val="both"/>
              <w:rPr>
                <w:rFonts w:ascii="新細明體" w:hAnsi="新細明體"/>
              </w:rPr>
            </w:pPr>
            <w:r w:rsidRPr="00035C26">
              <w:rPr>
                <w:rFonts w:ascii="新細明體" w:hAnsi="新細明體" w:hint="eastAsia"/>
              </w:rPr>
              <w:t xml:space="preserve">  學生參考材料</w:t>
            </w:r>
            <w:r w:rsidR="00982C16">
              <w:rPr>
                <w:rFonts w:ascii="新細明體" w:hAnsi="新細明體" w:hint="eastAsia"/>
              </w:rPr>
              <w:t>三</w:t>
            </w:r>
            <w:r w:rsidRPr="00035C26">
              <w:rPr>
                <w:rFonts w:ascii="新細明體" w:hAnsi="新細明體" w:hint="eastAsia"/>
              </w:rPr>
              <w:t>：</w:t>
            </w:r>
            <w:r w:rsidR="00AF185A" w:rsidRPr="00AF185A">
              <w:rPr>
                <w:rFonts w:ascii="新細明體" w:hAnsi="新細明體" w:hint="eastAsia"/>
              </w:rPr>
              <w:t>「</w:t>
            </w:r>
            <w:r w:rsidR="00AC0AE8">
              <w:rPr>
                <w:rFonts w:ascii="新細明體" w:hAnsi="新細明體" w:hint="eastAsia"/>
              </w:rPr>
              <w:t>機不離手</w:t>
            </w:r>
            <w:r w:rsidR="00AF185A" w:rsidRPr="00AF185A">
              <w:rPr>
                <w:rFonts w:ascii="新細明體" w:hAnsi="新細明體" w:hint="eastAsia"/>
              </w:rPr>
              <w:t>面面觀」工作紙(</w:t>
            </w:r>
            <w:r w:rsidR="00C13E43">
              <w:rPr>
                <w:rFonts w:ascii="新細明體" w:hAnsi="新細明體" w:hint="eastAsia"/>
              </w:rPr>
              <w:t>二</w:t>
            </w:r>
            <w:r w:rsidR="00AF185A" w:rsidRPr="00AF185A">
              <w:rPr>
                <w:rFonts w:ascii="新細明體" w:hAnsi="新細明體" w:hint="eastAsia"/>
              </w:rPr>
              <w:t>)</w:t>
            </w:r>
          </w:p>
          <w:p w14:paraId="723D5D80" w14:textId="644D1BC9" w:rsidR="00AF185A" w:rsidRPr="00A50863" w:rsidRDefault="00AF185A" w:rsidP="00C13E43">
            <w:pPr>
              <w:widowControl/>
              <w:ind w:firstLineChars="150" w:firstLine="360"/>
              <w:jc w:val="both"/>
              <w:rPr>
                <w:rFonts w:ascii="新細明體" w:hAnsi="新細明體"/>
              </w:rPr>
            </w:pPr>
            <w:r w:rsidRPr="00AF185A">
              <w:rPr>
                <w:rFonts w:ascii="新細明體" w:hAnsi="新細明體" w:hint="eastAsia"/>
              </w:rPr>
              <w:t xml:space="preserve">  學生參考材料</w:t>
            </w:r>
            <w:r w:rsidR="00982C16">
              <w:rPr>
                <w:rFonts w:ascii="新細明體" w:hAnsi="新細明體" w:hint="eastAsia"/>
              </w:rPr>
              <w:t>四</w:t>
            </w:r>
            <w:r w:rsidRPr="00AF185A">
              <w:rPr>
                <w:rFonts w:ascii="新細明體" w:hAnsi="新細明體" w:hint="eastAsia"/>
              </w:rPr>
              <w:t>：</w:t>
            </w:r>
            <w:r w:rsidRPr="00035C26">
              <w:rPr>
                <w:rFonts w:ascii="新細明體" w:hAnsi="新細明體" w:hint="eastAsia"/>
              </w:rPr>
              <w:t>「</w:t>
            </w:r>
            <w:r w:rsidRPr="00DD5BEA">
              <w:rPr>
                <w:rFonts w:ascii="新細明體" w:hAnsi="新細明體" w:hint="eastAsia"/>
              </w:rPr>
              <w:t>做自己的主人翁</w:t>
            </w:r>
            <w:r w:rsidRPr="00035C26">
              <w:rPr>
                <w:rFonts w:ascii="新細明體" w:hAnsi="新細明體" w:hint="eastAsia"/>
              </w:rPr>
              <w:t>」</w:t>
            </w:r>
            <w:r>
              <w:rPr>
                <w:rFonts w:ascii="新細明體" w:hAnsi="新細明體" w:hint="eastAsia"/>
              </w:rPr>
              <w:t>工作紙</w:t>
            </w:r>
          </w:p>
          <w:p w14:paraId="2091B9FC" w14:textId="7AC306C4" w:rsidR="003D5D95" w:rsidRPr="00A50863" w:rsidRDefault="00982C16" w:rsidP="003D5D95">
            <w:pPr>
              <w:widowControl/>
              <w:jc w:val="both"/>
              <w:rPr>
                <w:rFonts w:ascii="新細明體" w:hAnsi="新細明體"/>
              </w:rPr>
            </w:pPr>
            <w:r>
              <w:rPr>
                <w:rFonts w:ascii="新細明體" w:hAnsi="新細明體" w:hint="eastAsia"/>
              </w:rPr>
              <w:t>乙</w:t>
            </w:r>
            <w:r w:rsidR="003818D1" w:rsidRPr="003818D1">
              <w:rPr>
                <w:rFonts w:ascii="新細明體" w:hAnsi="新細明體" w:hint="eastAsia"/>
              </w:rPr>
              <w:t>）</w:t>
            </w:r>
            <w:r w:rsidR="0084173F">
              <w:rPr>
                <w:rFonts w:ascii="新細明體" w:hAnsi="新細明體" w:hint="eastAsia"/>
              </w:rPr>
              <w:t xml:space="preserve"> </w:t>
            </w:r>
            <w:r w:rsidR="00283F33" w:rsidRPr="00A50863">
              <w:rPr>
                <w:rFonts w:ascii="新細明體" w:hAnsi="新細明體" w:hint="eastAsia"/>
              </w:rPr>
              <w:t>學生</w:t>
            </w:r>
            <w:r w:rsidR="000D6122" w:rsidRPr="00A50863">
              <w:rPr>
                <w:rFonts w:ascii="新細明體" w:hAnsi="新細明體" w:hint="eastAsia"/>
              </w:rPr>
              <w:t>延展活動</w:t>
            </w:r>
            <w:r w:rsidR="0004665C" w:rsidRPr="00A50863">
              <w:rPr>
                <w:rFonts w:ascii="新細明體" w:hAnsi="新細明體" w:hint="eastAsia"/>
              </w:rPr>
              <w:t>：</w:t>
            </w:r>
            <w:r w:rsidR="00CF5799" w:rsidRPr="00A50863">
              <w:rPr>
                <w:rFonts w:ascii="新細明體" w:hAnsi="新細明體" w:hint="eastAsia"/>
              </w:rPr>
              <w:t xml:space="preserve"> </w:t>
            </w:r>
            <w:r w:rsidRPr="00E57E9D">
              <w:rPr>
                <w:rFonts w:ascii="新細明體" w:hAnsi="新細明體" w:hint="eastAsia"/>
                <w:lang w:eastAsia="zh-HK"/>
              </w:rPr>
              <w:t>「</w:t>
            </w:r>
            <w:r>
              <w:rPr>
                <w:rFonts w:ascii="新細明體" w:hAnsi="新細明體" w:hint="eastAsia"/>
              </w:rPr>
              <w:t>自我挑戰</w:t>
            </w:r>
            <w:r w:rsidRPr="00E57E9D">
              <w:rPr>
                <w:rFonts w:ascii="新細明體" w:hAnsi="新細明體" w:hint="eastAsia"/>
                <w:lang w:eastAsia="zh-HK"/>
              </w:rPr>
              <w:t>」</w:t>
            </w:r>
            <w:r>
              <w:rPr>
                <w:rFonts w:ascii="新細明體" w:hAnsi="新細明體" w:hint="eastAsia"/>
              </w:rPr>
              <w:t>工作紙</w:t>
            </w:r>
          </w:p>
          <w:p w14:paraId="1198AECC" w14:textId="4D7EB27D" w:rsidR="00173506" w:rsidRPr="00A50863" w:rsidRDefault="003D5D95" w:rsidP="00982C16">
            <w:pPr>
              <w:widowControl/>
              <w:jc w:val="both"/>
              <w:rPr>
                <w:rFonts w:ascii="新細明體" w:hAnsi="新細明體"/>
                <w:lang w:eastAsia="zh-HK"/>
              </w:rPr>
            </w:pPr>
            <w:r w:rsidRPr="00A50863">
              <w:rPr>
                <w:rFonts w:ascii="新細明體" w:hAnsi="新細明體" w:hint="eastAsia"/>
              </w:rPr>
              <w:t xml:space="preserve">     </w:t>
            </w:r>
            <w:r w:rsidR="008311EC">
              <w:rPr>
                <w:rFonts w:ascii="新細明體" w:hAnsi="新細明體" w:hint="eastAsia"/>
              </w:rPr>
              <w:t xml:space="preserve">                </w:t>
            </w:r>
          </w:p>
        </w:tc>
      </w:tr>
    </w:tbl>
    <w:p w14:paraId="445B598A" w14:textId="77777777" w:rsidR="00573D18" w:rsidRPr="00A50863" w:rsidRDefault="00573D18">
      <w:pPr>
        <w:jc w:val="both"/>
        <w:rPr>
          <w:rFonts w:ascii="新細明體" w:hAnsi="新細明體"/>
        </w:rPr>
      </w:pPr>
    </w:p>
    <w:p w14:paraId="742E4A3F" w14:textId="42C6E464" w:rsidR="00573D18" w:rsidRPr="003B22B4" w:rsidRDefault="0035684E" w:rsidP="003B22B4">
      <w:pPr>
        <w:ind w:left="780" w:hanging="780"/>
        <w:rPr>
          <w:rFonts w:ascii="新細明體" w:hAnsi="新細明體"/>
          <w:b/>
          <w:color w:val="000000"/>
        </w:rPr>
      </w:pPr>
      <w:r w:rsidRPr="00A50863">
        <w:rPr>
          <w:rFonts w:ascii="新細明體" w:hAnsi="新細明體" w:hint="eastAsia"/>
          <w:b/>
          <w:color w:val="000000"/>
        </w:rPr>
        <w:t>教學步驟：</w:t>
      </w:r>
    </w:p>
    <w:tbl>
      <w:tblPr>
        <w:tblW w:w="915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63"/>
        <w:gridCol w:w="2492"/>
      </w:tblGrid>
      <w:tr w:rsidR="00573D18" w:rsidRPr="00A50863" w14:paraId="3AD301ED" w14:textId="77777777" w:rsidTr="00DF6196">
        <w:tc>
          <w:tcPr>
            <w:tcW w:w="6663" w:type="dxa"/>
          </w:tcPr>
          <w:p w14:paraId="2EE34A19" w14:textId="77777777" w:rsidR="00573D18" w:rsidRPr="00A50863" w:rsidRDefault="00A17FD1">
            <w:pPr>
              <w:jc w:val="center"/>
              <w:rPr>
                <w:rFonts w:ascii="新細明體" w:hAnsi="新細明體"/>
                <w:color w:val="000000"/>
              </w:rPr>
            </w:pPr>
            <w:r w:rsidRPr="00A50863">
              <w:rPr>
                <w:rFonts w:ascii="新細明體" w:hAnsi="新細明體" w:hint="eastAsia"/>
                <w:color w:val="000000"/>
              </w:rPr>
              <w:t>步</w:t>
            </w:r>
            <w:r w:rsidR="00573D18" w:rsidRPr="00A50863">
              <w:rPr>
                <w:rFonts w:ascii="新細明體" w:hAnsi="新細明體" w:hint="eastAsia"/>
                <w:color w:val="000000"/>
              </w:rPr>
              <w:t>驟</w:t>
            </w:r>
            <w:r w:rsidR="00283F33" w:rsidRPr="00A50863">
              <w:rPr>
                <w:rFonts w:ascii="新細明體" w:hAnsi="新細明體" w:hint="eastAsia"/>
                <w:color w:val="000000"/>
              </w:rPr>
              <w:t xml:space="preserve"> (參考)</w:t>
            </w:r>
          </w:p>
        </w:tc>
        <w:tc>
          <w:tcPr>
            <w:tcW w:w="2492" w:type="dxa"/>
          </w:tcPr>
          <w:p w14:paraId="609E7A9F" w14:textId="77777777" w:rsidR="00573D18" w:rsidRPr="00A50863" w:rsidRDefault="00573D18" w:rsidP="00751E65">
            <w:pPr>
              <w:jc w:val="center"/>
              <w:rPr>
                <w:rFonts w:ascii="新細明體" w:hAnsi="新細明體"/>
                <w:color w:val="000000"/>
              </w:rPr>
            </w:pPr>
            <w:r w:rsidRPr="00A50863">
              <w:rPr>
                <w:rFonts w:ascii="新細明體" w:hAnsi="新細明體" w:hint="eastAsia"/>
                <w:color w:val="000000"/>
              </w:rPr>
              <w:t>學習重點</w:t>
            </w:r>
          </w:p>
        </w:tc>
      </w:tr>
      <w:tr w:rsidR="00764E9F" w:rsidRPr="00A50863" w14:paraId="4C9A86DA" w14:textId="77777777" w:rsidTr="00DF6196">
        <w:tc>
          <w:tcPr>
            <w:tcW w:w="6663" w:type="dxa"/>
            <w:tcBorders>
              <w:top w:val="single" w:sz="4" w:space="0" w:color="auto"/>
              <w:left w:val="single" w:sz="4" w:space="0" w:color="auto"/>
              <w:bottom w:val="single" w:sz="4" w:space="0" w:color="auto"/>
              <w:right w:val="single" w:sz="4" w:space="0" w:color="auto"/>
            </w:tcBorders>
            <w:shd w:val="clear" w:color="auto" w:fill="auto"/>
          </w:tcPr>
          <w:p w14:paraId="5CA0C166" w14:textId="29C0FF81" w:rsidR="00764E9F" w:rsidRPr="00141530" w:rsidRDefault="00764E9F" w:rsidP="00B650A8">
            <w:pPr>
              <w:rPr>
                <w:rFonts w:ascii="新細明體" w:hAnsi="新細明體"/>
                <w:b/>
                <w:color w:val="000000"/>
              </w:rPr>
            </w:pPr>
            <w:r w:rsidRPr="00141530">
              <w:rPr>
                <w:rFonts w:ascii="新細明體" w:hAnsi="新細明體" w:hint="eastAsia"/>
                <w:b/>
                <w:color w:val="000000"/>
              </w:rPr>
              <w:t>活動</w:t>
            </w:r>
            <w:r w:rsidR="005259A8" w:rsidRPr="00141530">
              <w:rPr>
                <w:rFonts w:ascii="新細明體" w:hAnsi="新細明體" w:hint="eastAsia"/>
                <w:b/>
                <w:color w:val="000000"/>
              </w:rPr>
              <w:t>建議</w:t>
            </w:r>
            <w:r w:rsidRPr="00141530">
              <w:rPr>
                <w:rFonts w:ascii="新細明體" w:hAnsi="新細明體" w:hint="eastAsia"/>
                <w:b/>
                <w:color w:val="000000"/>
              </w:rPr>
              <w:t>一：</w:t>
            </w:r>
            <w:r w:rsidR="005D6CD3" w:rsidRPr="00141530">
              <w:rPr>
                <w:rFonts w:ascii="新細明體" w:hAnsi="新細明體" w:hint="eastAsia"/>
                <w:b/>
                <w:color w:val="000000"/>
              </w:rPr>
              <w:t>「機不離手」小測試</w:t>
            </w:r>
            <w:r w:rsidR="00CB2696" w:rsidRPr="00141530">
              <w:rPr>
                <w:rFonts w:ascii="新細明體" w:hAnsi="新細明體" w:hint="eastAsia"/>
                <w:b/>
                <w:color w:val="000000"/>
              </w:rPr>
              <w:t>（10分鐘）</w:t>
            </w:r>
          </w:p>
          <w:p w14:paraId="1E283FE5" w14:textId="77777777" w:rsidR="00C210F3" w:rsidRPr="00141530" w:rsidRDefault="00DF6196" w:rsidP="00DF6196">
            <w:pPr>
              <w:pStyle w:val="ad"/>
              <w:widowControl/>
              <w:numPr>
                <w:ilvl w:val="0"/>
                <w:numId w:val="42"/>
              </w:numPr>
              <w:ind w:leftChars="0"/>
              <w:jc w:val="both"/>
              <w:rPr>
                <w:rFonts w:ascii="新細明體" w:hAnsi="新細明體"/>
                <w:color w:val="000000"/>
              </w:rPr>
            </w:pPr>
            <w:r w:rsidRPr="00141530">
              <w:rPr>
                <w:rFonts w:ascii="新細明體" w:hAnsi="新細明體" w:hint="eastAsia"/>
                <w:color w:val="000000"/>
              </w:rPr>
              <w:t xml:space="preserve"> </w:t>
            </w:r>
            <w:r w:rsidR="00AF2377" w:rsidRPr="00141530">
              <w:rPr>
                <w:rFonts w:ascii="新細明體" w:hAnsi="新細明體" w:hint="eastAsia"/>
                <w:color w:val="000000"/>
              </w:rPr>
              <w:t>引起動機</w:t>
            </w:r>
            <w:r w:rsidR="00C210F3" w:rsidRPr="00141530">
              <w:rPr>
                <w:rFonts w:ascii="新細明體" w:hAnsi="新細明體" w:hint="eastAsia"/>
                <w:color w:val="000000"/>
              </w:rPr>
              <w:t>：</w:t>
            </w:r>
            <w:r w:rsidR="00C621D8" w:rsidRPr="00141530">
              <w:rPr>
                <w:rFonts w:ascii="新細明體" w:hAnsi="新細明體" w:hint="eastAsia"/>
                <w:color w:val="000000"/>
              </w:rPr>
              <w:t xml:space="preserve"> </w:t>
            </w:r>
          </w:p>
          <w:p w14:paraId="092805DE" w14:textId="77777777" w:rsidR="00D56315" w:rsidRPr="00141530" w:rsidRDefault="00926AFA" w:rsidP="00DF6196">
            <w:pPr>
              <w:widowControl/>
              <w:ind w:leftChars="200" w:left="480"/>
              <w:jc w:val="both"/>
              <w:rPr>
                <w:rFonts w:ascii="新細明體" w:hAnsi="新細明體"/>
                <w:color w:val="000000"/>
              </w:rPr>
            </w:pPr>
            <w:r w:rsidRPr="00141530">
              <w:rPr>
                <w:rFonts w:ascii="新細明體" w:hAnsi="新細明體" w:hint="eastAsia"/>
                <w:color w:val="000000"/>
              </w:rPr>
              <w:t>現今</w:t>
            </w:r>
            <w:r w:rsidR="00AF2377" w:rsidRPr="00141530">
              <w:rPr>
                <w:rFonts w:ascii="新細明體" w:hAnsi="新細明體" w:hint="eastAsia"/>
                <w:color w:val="000000"/>
              </w:rPr>
              <w:t>使用</w:t>
            </w:r>
            <w:r w:rsidRPr="00141530">
              <w:rPr>
                <w:rFonts w:ascii="新細明體" w:hAnsi="新細明體" w:hint="eastAsia"/>
                <w:color w:val="000000"/>
              </w:rPr>
              <w:t>手機情況普遍，不少</w:t>
            </w:r>
            <w:r w:rsidR="00C63F66" w:rsidRPr="00141530">
              <w:rPr>
                <w:rFonts w:ascii="新細明體" w:hAnsi="新細明體" w:hint="eastAsia"/>
                <w:color w:val="000000"/>
              </w:rPr>
              <w:t>中、小</w:t>
            </w:r>
            <w:r w:rsidRPr="00141530">
              <w:rPr>
                <w:rFonts w:ascii="新細明體" w:hAnsi="新細明體" w:hint="eastAsia"/>
                <w:color w:val="000000"/>
              </w:rPr>
              <w:t>學</w:t>
            </w:r>
            <w:r w:rsidR="00C63F66" w:rsidRPr="00141530">
              <w:rPr>
                <w:rFonts w:ascii="新細明體" w:hAnsi="新細明體" w:hint="eastAsia"/>
                <w:color w:val="000000"/>
              </w:rPr>
              <w:t>生</w:t>
            </w:r>
            <w:r w:rsidRPr="00141530">
              <w:rPr>
                <w:rFonts w:ascii="新細明體" w:hAnsi="新細明體" w:hint="eastAsia"/>
                <w:color w:val="000000"/>
              </w:rPr>
              <w:t>都擁有自己的手機。</w:t>
            </w:r>
            <w:r w:rsidR="004830B8" w:rsidRPr="00141530">
              <w:rPr>
                <w:rFonts w:ascii="新細明體" w:hAnsi="新細明體" w:hint="eastAsia"/>
                <w:color w:val="000000"/>
              </w:rPr>
              <w:t>究竟手機與我們</w:t>
            </w:r>
            <w:r w:rsidR="005D6CD3" w:rsidRPr="00141530">
              <w:rPr>
                <w:rFonts w:ascii="新細明體" w:hAnsi="新細明體" w:hint="eastAsia"/>
                <w:color w:val="000000"/>
              </w:rPr>
              <w:t>是否密不可分</w:t>
            </w:r>
            <w:r w:rsidR="006E7336" w:rsidRPr="00141530">
              <w:rPr>
                <w:rFonts w:ascii="新細明體" w:hAnsi="新細明體" w:hint="eastAsia"/>
                <w:color w:val="000000"/>
              </w:rPr>
              <w:t>？</w:t>
            </w:r>
            <w:r w:rsidR="00CF0F9A" w:rsidRPr="00141530">
              <w:rPr>
                <w:rFonts w:ascii="新細明體" w:hAnsi="新細明體" w:hint="eastAsia"/>
                <w:color w:val="000000"/>
              </w:rPr>
              <w:t>教師</w:t>
            </w:r>
            <w:r w:rsidR="00AF2377" w:rsidRPr="00141530">
              <w:rPr>
                <w:rFonts w:ascii="新細明體" w:hAnsi="新細明體" w:hint="eastAsia"/>
                <w:color w:val="000000"/>
              </w:rPr>
              <w:t>今日準備了一個</w:t>
            </w:r>
            <w:r w:rsidR="005D6CD3" w:rsidRPr="00141530">
              <w:rPr>
                <w:rFonts w:ascii="新細明體" w:hAnsi="新細明體" w:hint="eastAsia"/>
                <w:color w:val="000000"/>
              </w:rPr>
              <w:t>小測試，</w:t>
            </w:r>
            <w:r w:rsidR="00CA429C" w:rsidRPr="00141530">
              <w:rPr>
                <w:rFonts w:ascii="新細明體" w:hAnsi="新細明體" w:hint="eastAsia"/>
                <w:color w:val="000000"/>
              </w:rPr>
              <w:t>讓各位</w:t>
            </w:r>
            <w:r w:rsidR="00CF0F9A" w:rsidRPr="00141530">
              <w:rPr>
                <w:rFonts w:ascii="新細明體" w:hAnsi="新細明體" w:hint="eastAsia"/>
                <w:color w:val="000000"/>
              </w:rPr>
              <w:t>學生</w:t>
            </w:r>
            <w:r w:rsidR="005D6CD3" w:rsidRPr="00141530">
              <w:rPr>
                <w:rFonts w:ascii="新細明體" w:hAnsi="新細明體" w:hint="eastAsia"/>
                <w:color w:val="000000"/>
              </w:rPr>
              <w:t>檢視</w:t>
            </w:r>
            <w:r w:rsidR="00CA6361" w:rsidRPr="00141530">
              <w:rPr>
                <w:rFonts w:ascii="新細明體" w:hAnsi="新細明體" w:hint="eastAsia"/>
                <w:color w:val="000000"/>
              </w:rPr>
              <w:t>自己</w:t>
            </w:r>
            <w:r w:rsidR="00CA429C" w:rsidRPr="00141530">
              <w:rPr>
                <w:rFonts w:ascii="新細明體" w:hAnsi="新細明體" w:hint="eastAsia"/>
                <w:color w:val="000000"/>
              </w:rPr>
              <w:t>使用手機的習慣。</w:t>
            </w:r>
            <w:r w:rsidR="00C63F66" w:rsidRPr="00141530">
              <w:rPr>
                <w:rFonts w:ascii="新細明體" w:hAnsi="新細明體" w:hint="eastAsia"/>
                <w:color w:val="000000"/>
              </w:rPr>
              <w:t>學生檢</w:t>
            </w:r>
            <w:r w:rsidR="004830B8" w:rsidRPr="00141530">
              <w:rPr>
                <w:rFonts w:ascii="新細明體" w:hAnsi="新細明體" w:hint="eastAsia"/>
                <w:color w:val="000000"/>
              </w:rPr>
              <w:t>視</w:t>
            </w:r>
            <w:r w:rsidR="00C63F66" w:rsidRPr="00141530">
              <w:rPr>
                <w:rFonts w:ascii="新細明體" w:hAnsi="新細明體" w:hint="eastAsia"/>
                <w:color w:val="000000"/>
              </w:rPr>
              <w:t>自己是否</w:t>
            </w:r>
            <w:r w:rsidR="00D56315" w:rsidRPr="00141530">
              <w:rPr>
                <w:rFonts w:ascii="新細明體" w:hAnsi="新細明體" w:hint="eastAsia"/>
                <w:color w:val="000000"/>
              </w:rPr>
              <w:t>出現以下情況：</w:t>
            </w:r>
          </w:p>
          <w:p w14:paraId="5F75C8AC" w14:textId="77777777" w:rsidR="00D56315" w:rsidRPr="00141530" w:rsidRDefault="004C6A38" w:rsidP="00044ED7">
            <w:pPr>
              <w:widowControl/>
              <w:numPr>
                <w:ilvl w:val="0"/>
                <w:numId w:val="6"/>
              </w:numPr>
              <w:jc w:val="both"/>
              <w:rPr>
                <w:rFonts w:ascii="新細明體" w:hAnsi="新細明體"/>
                <w:color w:val="000000"/>
              </w:rPr>
            </w:pPr>
            <w:r w:rsidRPr="00141530">
              <w:rPr>
                <w:rFonts w:ascii="新細明體" w:hAnsi="新細明體" w:hint="eastAsia"/>
                <w:color w:val="000000"/>
              </w:rPr>
              <w:t>經</w:t>
            </w:r>
            <w:r w:rsidR="00D27A15" w:rsidRPr="00141530">
              <w:rPr>
                <w:rFonts w:ascii="新細明體" w:hAnsi="新細明體" w:hint="eastAsia"/>
                <w:color w:val="000000"/>
              </w:rPr>
              <w:t>常查看</w:t>
            </w:r>
            <w:r w:rsidR="00CA6361" w:rsidRPr="00141530">
              <w:rPr>
                <w:rFonts w:ascii="新細明體" w:hAnsi="新細明體" w:hint="eastAsia"/>
                <w:color w:val="000000"/>
              </w:rPr>
              <w:t>手機</w:t>
            </w:r>
            <w:r w:rsidR="005A0643" w:rsidRPr="00141530">
              <w:rPr>
                <w:rFonts w:ascii="新細明體" w:hAnsi="新細明體" w:hint="eastAsia"/>
                <w:color w:val="000000"/>
              </w:rPr>
              <w:t>(如</w:t>
            </w:r>
            <w:r w:rsidR="00831A38" w:rsidRPr="00141530">
              <w:rPr>
                <w:color w:val="000000"/>
              </w:rPr>
              <w:t>WhatsApp</w:t>
            </w:r>
            <w:r w:rsidR="005A0643" w:rsidRPr="00141530">
              <w:rPr>
                <w:color w:val="000000"/>
              </w:rPr>
              <w:t xml:space="preserve">, </w:t>
            </w:r>
            <w:r w:rsidR="00831A38" w:rsidRPr="00141530">
              <w:rPr>
                <w:color w:val="000000"/>
              </w:rPr>
              <w:t>Facebook</w:t>
            </w:r>
            <w:r w:rsidR="005A0643" w:rsidRPr="00141530">
              <w:rPr>
                <w:rFonts w:ascii="新細明體" w:hAnsi="新細明體" w:hint="eastAsia"/>
                <w:color w:val="000000"/>
              </w:rPr>
              <w:t>等社交平台)</w:t>
            </w:r>
          </w:p>
          <w:p w14:paraId="44A06313" w14:textId="77777777" w:rsidR="004C6A38" w:rsidRPr="00141530" w:rsidRDefault="004C6A38" w:rsidP="00044ED7">
            <w:pPr>
              <w:widowControl/>
              <w:numPr>
                <w:ilvl w:val="0"/>
                <w:numId w:val="6"/>
              </w:numPr>
              <w:jc w:val="both"/>
              <w:rPr>
                <w:rFonts w:ascii="新細明體" w:hAnsi="新細明體"/>
                <w:color w:val="000000"/>
              </w:rPr>
            </w:pPr>
            <w:r w:rsidRPr="00141530">
              <w:rPr>
                <w:rFonts w:ascii="新細明體" w:hAnsi="新細明體" w:hint="eastAsia"/>
                <w:color w:val="000000"/>
              </w:rPr>
              <w:t>吃飯時</w:t>
            </w:r>
            <w:r w:rsidR="00626CA0" w:rsidRPr="00141530">
              <w:rPr>
                <w:rFonts w:ascii="新細明體" w:hAnsi="新細明體" w:hint="eastAsia"/>
                <w:color w:val="000000"/>
              </w:rPr>
              <w:t>使用手機</w:t>
            </w:r>
          </w:p>
          <w:p w14:paraId="58059BA7" w14:textId="77777777" w:rsidR="001A27F5" w:rsidRPr="00141530" w:rsidRDefault="004C6A38" w:rsidP="00044ED7">
            <w:pPr>
              <w:widowControl/>
              <w:numPr>
                <w:ilvl w:val="0"/>
                <w:numId w:val="6"/>
              </w:numPr>
              <w:jc w:val="both"/>
              <w:rPr>
                <w:rFonts w:ascii="新細明體" w:hAnsi="新細明體"/>
                <w:color w:val="000000"/>
              </w:rPr>
            </w:pPr>
            <w:r w:rsidRPr="00141530">
              <w:rPr>
                <w:rFonts w:ascii="新細明體" w:hAnsi="新細明體" w:hint="eastAsia"/>
                <w:color w:val="000000"/>
              </w:rPr>
              <w:t>過馬路也使用</w:t>
            </w:r>
            <w:r w:rsidR="00CA6361" w:rsidRPr="00141530">
              <w:rPr>
                <w:rFonts w:ascii="新細明體" w:hAnsi="新細明體" w:hint="eastAsia"/>
                <w:color w:val="000000"/>
              </w:rPr>
              <w:t>手機</w:t>
            </w:r>
          </w:p>
          <w:p w14:paraId="6A314802" w14:textId="77777777" w:rsidR="00A56655" w:rsidRPr="00141530" w:rsidRDefault="001A27F5" w:rsidP="00044ED7">
            <w:pPr>
              <w:widowControl/>
              <w:numPr>
                <w:ilvl w:val="0"/>
                <w:numId w:val="6"/>
              </w:numPr>
              <w:jc w:val="both"/>
              <w:rPr>
                <w:rFonts w:ascii="新細明體" w:hAnsi="新細明體"/>
                <w:color w:val="000000"/>
              </w:rPr>
            </w:pPr>
            <w:r w:rsidRPr="00141530">
              <w:rPr>
                <w:rFonts w:ascii="新細明體" w:hAnsi="新細明體" w:hint="eastAsia"/>
                <w:color w:val="000000"/>
              </w:rPr>
              <w:t>使用手機後，</w:t>
            </w:r>
            <w:r w:rsidR="00A56655" w:rsidRPr="00141530">
              <w:rPr>
                <w:rFonts w:ascii="新細明體" w:hAnsi="新細明體" w:hint="eastAsia"/>
                <w:color w:val="000000"/>
              </w:rPr>
              <w:t>曾感到</w:t>
            </w:r>
            <w:r w:rsidRPr="00141530">
              <w:rPr>
                <w:rFonts w:ascii="新細明體" w:hAnsi="新細明體" w:hint="eastAsia"/>
                <w:color w:val="000000"/>
              </w:rPr>
              <w:t>身體不適(如：手、肩、頸、</w:t>
            </w:r>
          </w:p>
          <w:p w14:paraId="7FA4559B" w14:textId="77777777" w:rsidR="001A27F5" w:rsidRPr="00141530" w:rsidRDefault="001A27F5" w:rsidP="00DF6196">
            <w:pPr>
              <w:widowControl/>
              <w:ind w:leftChars="400" w:left="960"/>
              <w:jc w:val="both"/>
              <w:rPr>
                <w:rFonts w:ascii="新細明體" w:hAnsi="新細明體"/>
                <w:color w:val="000000"/>
              </w:rPr>
            </w:pPr>
            <w:r w:rsidRPr="00141530">
              <w:rPr>
                <w:rFonts w:ascii="新細明體" w:hAnsi="新細明體" w:hint="eastAsia"/>
                <w:color w:val="000000"/>
              </w:rPr>
              <w:t>背部或眼睛不舒服</w:t>
            </w:r>
            <w:r w:rsidR="00A56655" w:rsidRPr="00141530">
              <w:rPr>
                <w:rFonts w:ascii="新細明體" w:hAnsi="新細明體" w:hint="eastAsia"/>
                <w:color w:val="000000"/>
              </w:rPr>
              <w:t>等</w:t>
            </w:r>
            <w:r w:rsidRPr="00141530">
              <w:rPr>
                <w:rFonts w:ascii="新細明體" w:hAnsi="新細明體" w:hint="eastAsia"/>
                <w:color w:val="000000"/>
              </w:rPr>
              <w:t>)</w:t>
            </w:r>
          </w:p>
          <w:p w14:paraId="5E751631" w14:textId="77777777" w:rsidR="00D56315" w:rsidRPr="00141530" w:rsidRDefault="00CA6361" w:rsidP="00044ED7">
            <w:pPr>
              <w:widowControl/>
              <w:numPr>
                <w:ilvl w:val="0"/>
                <w:numId w:val="6"/>
              </w:numPr>
              <w:jc w:val="both"/>
              <w:rPr>
                <w:rFonts w:ascii="新細明體" w:hAnsi="新細明體"/>
                <w:color w:val="000000"/>
              </w:rPr>
            </w:pPr>
            <w:r w:rsidRPr="00141530">
              <w:rPr>
                <w:rFonts w:ascii="新細明體" w:hAnsi="新細明體" w:hint="eastAsia"/>
                <w:color w:val="000000"/>
              </w:rPr>
              <w:t>被規勸減少或禁止</w:t>
            </w:r>
            <w:r w:rsidR="00FB50F1" w:rsidRPr="00141530">
              <w:rPr>
                <w:rFonts w:ascii="新細明體" w:hAnsi="新細明體" w:hint="eastAsia"/>
                <w:color w:val="000000"/>
              </w:rPr>
              <w:t>使</w:t>
            </w:r>
            <w:r w:rsidRPr="00141530">
              <w:rPr>
                <w:rFonts w:ascii="新細明體" w:hAnsi="新細明體" w:hint="eastAsia"/>
                <w:color w:val="000000"/>
              </w:rPr>
              <w:t>用手機</w:t>
            </w:r>
            <w:r w:rsidR="00D56315" w:rsidRPr="00141530">
              <w:rPr>
                <w:rFonts w:ascii="新細明體" w:hAnsi="新細明體" w:hint="eastAsia"/>
                <w:color w:val="000000"/>
              </w:rPr>
              <w:t>時會感到煩躁、心神不安或鬱悶</w:t>
            </w:r>
          </w:p>
          <w:p w14:paraId="4CE12B71" w14:textId="77777777" w:rsidR="00D56315" w:rsidRPr="00141530" w:rsidRDefault="004C6A38" w:rsidP="00044ED7">
            <w:pPr>
              <w:widowControl/>
              <w:numPr>
                <w:ilvl w:val="0"/>
                <w:numId w:val="6"/>
              </w:numPr>
              <w:jc w:val="both"/>
              <w:rPr>
                <w:rFonts w:ascii="新細明體" w:hAnsi="新細明體"/>
                <w:color w:val="000000"/>
              </w:rPr>
            </w:pPr>
            <w:r w:rsidRPr="00141530">
              <w:rPr>
                <w:rFonts w:ascii="新細明體" w:hAnsi="新細明體" w:hint="eastAsia"/>
                <w:color w:val="000000"/>
              </w:rPr>
              <w:t>曾</w:t>
            </w:r>
            <w:r w:rsidR="00723BD4" w:rsidRPr="00141530">
              <w:rPr>
                <w:rFonts w:ascii="新細明體" w:hAnsi="新細明體" w:hint="eastAsia"/>
                <w:color w:val="000000"/>
              </w:rPr>
              <w:t>因</w:t>
            </w:r>
            <w:r w:rsidRPr="00141530">
              <w:rPr>
                <w:rFonts w:ascii="新細明體" w:hAnsi="新細明體" w:hint="eastAsia"/>
                <w:color w:val="000000"/>
              </w:rPr>
              <w:t>使</w:t>
            </w:r>
            <w:r w:rsidR="00723BD4" w:rsidRPr="00141530">
              <w:rPr>
                <w:rFonts w:ascii="新細明體" w:hAnsi="新細明體" w:hint="eastAsia"/>
                <w:color w:val="000000"/>
              </w:rPr>
              <w:t>用</w:t>
            </w:r>
            <w:r w:rsidR="00CA6361" w:rsidRPr="00141530">
              <w:rPr>
                <w:rFonts w:ascii="新細明體" w:hAnsi="新細明體" w:hint="eastAsia"/>
                <w:color w:val="000000"/>
              </w:rPr>
              <w:t>手機</w:t>
            </w:r>
            <w:r w:rsidRPr="00141530">
              <w:rPr>
                <w:rFonts w:ascii="新細明體" w:hAnsi="新細明體" w:hint="eastAsia"/>
                <w:color w:val="000000"/>
              </w:rPr>
              <w:t>而</w:t>
            </w:r>
            <w:r w:rsidR="00D56315" w:rsidRPr="00141530">
              <w:rPr>
                <w:rFonts w:ascii="新細明體" w:hAnsi="新細明體" w:hint="eastAsia"/>
                <w:color w:val="000000"/>
              </w:rPr>
              <w:t>影響</w:t>
            </w:r>
            <w:r w:rsidRPr="00141530">
              <w:rPr>
                <w:rFonts w:ascii="新細明體" w:hAnsi="新細明體" w:hint="eastAsia"/>
                <w:color w:val="000000"/>
              </w:rPr>
              <w:t>完成功</w:t>
            </w:r>
            <w:r w:rsidR="00626CA0" w:rsidRPr="00141530">
              <w:rPr>
                <w:rFonts w:ascii="新細明體" w:hAnsi="新細明體" w:hint="eastAsia"/>
                <w:color w:val="000000"/>
              </w:rPr>
              <w:t>課的進度</w:t>
            </w:r>
          </w:p>
          <w:p w14:paraId="754C7F7D" w14:textId="77777777" w:rsidR="004C6A38" w:rsidRPr="00141530" w:rsidRDefault="004C6A38" w:rsidP="00044ED7">
            <w:pPr>
              <w:widowControl/>
              <w:numPr>
                <w:ilvl w:val="0"/>
                <w:numId w:val="6"/>
              </w:numPr>
              <w:jc w:val="both"/>
              <w:rPr>
                <w:rFonts w:ascii="新細明體" w:hAnsi="新細明體"/>
              </w:rPr>
            </w:pPr>
            <w:r w:rsidRPr="00141530">
              <w:rPr>
                <w:rFonts w:ascii="新細明體" w:hAnsi="新細明體" w:hint="eastAsia"/>
                <w:color w:val="000000"/>
              </w:rPr>
              <w:t>曾因使用手機而拒絕</w:t>
            </w:r>
            <w:r w:rsidR="00B44EDD" w:rsidRPr="00141530">
              <w:rPr>
                <w:rFonts w:ascii="新細明體" w:hAnsi="新細明體" w:hint="eastAsia"/>
                <w:color w:val="000000"/>
              </w:rPr>
              <w:t>家人或朋友的</w:t>
            </w:r>
            <w:r w:rsidR="00FB50F1" w:rsidRPr="00141530">
              <w:rPr>
                <w:rFonts w:ascii="新細明體" w:hAnsi="新細明體" w:hint="eastAsia"/>
              </w:rPr>
              <w:t>要求</w:t>
            </w:r>
            <w:r w:rsidR="008E64D3" w:rsidRPr="00141530">
              <w:rPr>
                <w:rFonts w:ascii="新細明體" w:hAnsi="新細明體" w:hint="eastAsia"/>
              </w:rPr>
              <w:t>/冷落</w:t>
            </w:r>
            <w:r w:rsidR="00DE4B8D" w:rsidRPr="00141530">
              <w:rPr>
                <w:rFonts w:ascii="新細明體" w:hAnsi="新細明體" w:hint="eastAsia"/>
              </w:rPr>
              <w:t>他人</w:t>
            </w:r>
          </w:p>
          <w:p w14:paraId="12C3DEC4" w14:textId="77777777" w:rsidR="00D56315" w:rsidRPr="00141530" w:rsidRDefault="00D56315" w:rsidP="00044ED7">
            <w:pPr>
              <w:widowControl/>
              <w:numPr>
                <w:ilvl w:val="0"/>
                <w:numId w:val="6"/>
              </w:numPr>
              <w:jc w:val="both"/>
              <w:rPr>
                <w:rFonts w:ascii="新細明體" w:hAnsi="新細明體"/>
                <w:color w:val="000000"/>
              </w:rPr>
            </w:pPr>
            <w:r w:rsidRPr="00141530">
              <w:rPr>
                <w:rFonts w:ascii="新細明體" w:hAnsi="新細明體" w:hint="eastAsia"/>
                <w:color w:val="000000"/>
              </w:rPr>
              <w:t>曾向家人、朋友說謊以隱瞞自己</w:t>
            </w:r>
            <w:r w:rsidR="00723BD4" w:rsidRPr="00141530">
              <w:rPr>
                <w:rFonts w:ascii="新細明體" w:hAnsi="新細明體" w:hint="eastAsia"/>
                <w:color w:val="000000"/>
              </w:rPr>
              <w:t>用</w:t>
            </w:r>
            <w:r w:rsidR="00CA6361" w:rsidRPr="00141530">
              <w:rPr>
                <w:rFonts w:ascii="新細明體" w:hAnsi="新細明體" w:hint="eastAsia"/>
                <w:color w:val="000000"/>
              </w:rPr>
              <w:t>手機</w:t>
            </w:r>
            <w:r w:rsidRPr="00141530">
              <w:rPr>
                <w:rFonts w:ascii="新細明體" w:hAnsi="新細明體" w:hint="eastAsia"/>
                <w:color w:val="000000"/>
              </w:rPr>
              <w:t>的時數</w:t>
            </w:r>
          </w:p>
          <w:p w14:paraId="7F45BE85" w14:textId="35756C7E" w:rsidR="00A41A33" w:rsidRPr="00141530" w:rsidRDefault="00A41A33" w:rsidP="00044ED7">
            <w:pPr>
              <w:widowControl/>
              <w:numPr>
                <w:ilvl w:val="0"/>
                <w:numId w:val="6"/>
              </w:numPr>
              <w:jc w:val="both"/>
              <w:rPr>
                <w:rFonts w:ascii="新細明體" w:hAnsi="新細明體"/>
                <w:color w:val="000000"/>
              </w:rPr>
            </w:pPr>
            <w:r w:rsidRPr="00141530">
              <w:rPr>
                <w:rFonts w:ascii="新細明體" w:hAnsi="新細明體" w:hint="eastAsia"/>
                <w:color w:val="000000"/>
              </w:rPr>
              <w:t>忘記帶手機或手機無電時會忐忑不安</w:t>
            </w:r>
          </w:p>
          <w:p w14:paraId="74CFF669" w14:textId="3F9B2649" w:rsidR="00350ABC" w:rsidRPr="00141530" w:rsidRDefault="00350ABC" w:rsidP="00044ED7">
            <w:pPr>
              <w:widowControl/>
              <w:numPr>
                <w:ilvl w:val="0"/>
                <w:numId w:val="6"/>
              </w:numPr>
              <w:jc w:val="both"/>
              <w:rPr>
                <w:rFonts w:ascii="新細明體" w:hAnsi="新細明體"/>
                <w:color w:val="000000"/>
              </w:rPr>
            </w:pPr>
            <w:r w:rsidRPr="00141530">
              <w:rPr>
                <w:rFonts w:ascii="新細明體" w:hAnsi="新細明體" w:hint="eastAsia"/>
                <w:color w:val="000000"/>
              </w:rPr>
              <w:t>以手機</w:t>
            </w:r>
            <w:r w:rsidRPr="00141530">
              <w:rPr>
                <w:rFonts w:hint="eastAsia"/>
              </w:rPr>
              <w:t>遊戲作為主要的娛樂消遣</w:t>
            </w:r>
            <w:r w:rsidRPr="00141530">
              <w:rPr>
                <w:rFonts w:hint="eastAsia"/>
              </w:rPr>
              <w:t>/</w:t>
            </w:r>
            <w:r w:rsidRPr="00141530">
              <w:rPr>
                <w:rFonts w:hint="eastAsia"/>
              </w:rPr>
              <w:t>消磨時間</w:t>
            </w:r>
            <w:r w:rsidR="00D60F3E" w:rsidRPr="00141530">
              <w:rPr>
                <w:rFonts w:hint="eastAsia"/>
              </w:rPr>
              <w:t>的</w:t>
            </w:r>
            <w:r w:rsidRPr="00141530">
              <w:rPr>
                <w:rFonts w:hint="eastAsia"/>
              </w:rPr>
              <w:t>工具</w:t>
            </w:r>
          </w:p>
          <w:p w14:paraId="31AAF2CC" w14:textId="77777777" w:rsidR="00044ED7" w:rsidRPr="00141530" w:rsidRDefault="00044ED7" w:rsidP="00DF6196">
            <w:pPr>
              <w:widowControl/>
              <w:ind w:leftChars="100" w:left="240" w:firstLineChars="300" w:firstLine="720"/>
              <w:jc w:val="both"/>
              <w:rPr>
                <w:rFonts w:ascii="新細明體" w:hAnsi="新細明體"/>
                <w:color w:val="000000"/>
              </w:rPr>
            </w:pPr>
            <w:r w:rsidRPr="00141530">
              <w:rPr>
                <w:rFonts w:ascii="新細明體" w:hAnsi="新細明體" w:hint="eastAsia"/>
                <w:color w:val="000000"/>
              </w:rPr>
              <w:t>(甲 學生參考材料一)</w:t>
            </w:r>
          </w:p>
          <w:p w14:paraId="177A1D68" w14:textId="77777777" w:rsidR="003B22B4" w:rsidRPr="00141530" w:rsidRDefault="003B22B4" w:rsidP="00DF6196">
            <w:pPr>
              <w:widowControl/>
              <w:ind w:leftChars="100" w:left="240" w:firstLineChars="300" w:firstLine="720"/>
              <w:jc w:val="both"/>
              <w:rPr>
                <w:rFonts w:ascii="新細明體" w:hAnsi="新細明體"/>
                <w:color w:val="000000"/>
              </w:rPr>
            </w:pPr>
          </w:p>
          <w:p w14:paraId="063146F7" w14:textId="2F68812D" w:rsidR="006B6F49" w:rsidRPr="00141530" w:rsidRDefault="006B6F49" w:rsidP="00DF6196">
            <w:pPr>
              <w:widowControl/>
              <w:ind w:left="360" w:hangingChars="150" w:hanging="360"/>
              <w:jc w:val="both"/>
              <w:rPr>
                <w:rFonts w:ascii="新細明體" w:hAnsi="新細明體"/>
                <w:color w:val="000000"/>
              </w:rPr>
            </w:pPr>
            <w:r w:rsidRPr="00141530">
              <w:rPr>
                <w:rFonts w:ascii="新細明體" w:hAnsi="新細明體" w:hint="eastAsia"/>
                <w:color w:val="000000"/>
              </w:rPr>
              <w:t xml:space="preserve">2. </w:t>
            </w:r>
            <w:r w:rsidR="00DF6196" w:rsidRPr="00141530">
              <w:rPr>
                <w:rFonts w:ascii="新細明體" w:hAnsi="新細明體" w:hint="eastAsia"/>
                <w:color w:val="000000"/>
              </w:rPr>
              <w:t xml:space="preserve"> </w:t>
            </w:r>
            <w:r w:rsidR="00B50748" w:rsidRPr="00141530">
              <w:rPr>
                <w:rFonts w:ascii="新細明體" w:hAnsi="新細明體" w:hint="eastAsia"/>
                <w:color w:val="000000"/>
              </w:rPr>
              <w:t>請</w:t>
            </w:r>
            <w:r w:rsidR="00B7066B" w:rsidRPr="00141530">
              <w:rPr>
                <w:rFonts w:ascii="新細明體" w:hAnsi="新細明體" w:hint="eastAsia"/>
                <w:color w:val="000000"/>
              </w:rPr>
              <w:t>學生計算自己</w:t>
            </w:r>
            <w:r w:rsidR="00626CA0" w:rsidRPr="00141530">
              <w:rPr>
                <w:rFonts w:ascii="新細明體" w:hAnsi="新細明體" w:hint="eastAsia"/>
                <w:color w:val="000000"/>
              </w:rPr>
              <w:t>的</w:t>
            </w:r>
            <w:r w:rsidR="00B7066B" w:rsidRPr="00141530">
              <w:rPr>
                <w:rFonts w:ascii="新細明體" w:hAnsi="新細明體" w:hint="eastAsia"/>
                <w:color w:val="000000"/>
              </w:rPr>
              <w:t>得分</w:t>
            </w:r>
            <w:r w:rsidR="00CA429C" w:rsidRPr="00141530">
              <w:rPr>
                <w:rFonts w:ascii="新細明體" w:hAnsi="新細明體" w:hint="eastAsia"/>
                <w:color w:val="000000"/>
              </w:rPr>
              <w:t>，</w:t>
            </w:r>
            <w:r w:rsidR="00CA6361" w:rsidRPr="00141530">
              <w:rPr>
                <w:rFonts w:ascii="新細明體" w:hAnsi="新細明體" w:hint="eastAsia"/>
                <w:color w:val="000000"/>
              </w:rPr>
              <w:t>每項一分</w:t>
            </w:r>
            <w:r w:rsidR="00FF0998" w:rsidRPr="00141530">
              <w:rPr>
                <w:rFonts w:ascii="新細明體" w:hAnsi="新細明體" w:hint="eastAsia"/>
                <w:color w:val="000000"/>
              </w:rPr>
              <w:t>。</w:t>
            </w:r>
            <w:r w:rsidR="0043110D" w:rsidRPr="00141530">
              <w:rPr>
                <w:rFonts w:ascii="新細明體" w:hAnsi="新細明體" w:hint="eastAsia"/>
                <w:color w:val="000000"/>
              </w:rPr>
              <w:t>得到</w:t>
            </w:r>
            <w:r w:rsidR="00FF0998" w:rsidRPr="00141530">
              <w:rPr>
                <w:rFonts w:ascii="新細明體" w:hAnsi="新細明體" w:hint="eastAsia"/>
                <w:color w:val="000000"/>
              </w:rPr>
              <w:t>四分以下</w:t>
            </w:r>
            <w:r w:rsidR="00247D76" w:rsidRPr="00141530">
              <w:rPr>
                <w:rFonts w:ascii="新細明體" w:hAnsi="新細明體" w:hint="eastAsia"/>
                <w:color w:val="000000"/>
              </w:rPr>
              <w:t>的</w:t>
            </w:r>
            <w:r w:rsidR="00213290" w:rsidRPr="00141530">
              <w:rPr>
                <w:rFonts w:ascii="新細明體" w:hAnsi="新細明體" w:hint="eastAsia"/>
                <w:color w:val="000000"/>
              </w:rPr>
              <w:t>學生屬於低風險群組</w:t>
            </w:r>
            <w:r w:rsidRPr="00141530">
              <w:rPr>
                <w:rFonts w:ascii="新細明體" w:hAnsi="新細明體" w:hint="eastAsia"/>
                <w:color w:val="000000"/>
              </w:rPr>
              <w:t>，</w:t>
            </w:r>
            <w:r w:rsidR="00FF0998" w:rsidRPr="00141530">
              <w:rPr>
                <w:rFonts w:ascii="新細明體" w:hAnsi="新細明體" w:hint="eastAsia"/>
                <w:color w:val="000000"/>
              </w:rPr>
              <w:t>學生可視此課堂為資料增益。如得到四至七分，學生</w:t>
            </w:r>
            <w:r w:rsidR="00247D76" w:rsidRPr="00141530">
              <w:rPr>
                <w:rFonts w:ascii="新細明體" w:hAnsi="新細明體" w:hint="eastAsia"/>
                <w:color w:val="000000"/>
              </w:rPr>
              <w:t>需要</w:t>
            </w:r>
            <w:r w:rsidRPr="00141530">
              <w:rPr>
                <w:rFonts w:ascii="新細明體" w:hAnsi="新細明體" w:hint="eastAsia"/>
                <w:color w:val="000000"/>
              </w:rPr>
              <w:t>留意一下使用手機的情況，留心</w:t>
            </w:r>
            <w:r w:rsidR="00DF6196" w:rsidRPr="00141530">
              <w:rPr>
                <w:rFonts w:ascii="新細明體" w:hAnsi="新細明體" w:hint="eastAsia"/>
                <w:color w:val="000000"/>
              </w:rPr>
              <w:t>本</w:t>
            </w:r>
            <w:r w:rsidRPr="00141530">
              <w:rPr>
                <w:rFonts w:ascii="新細明體" w:hAnsi="新細明體" w:hint="eastAsia"/>
                <w:color w:val="000000"/>
              </w:rPr>
              <w:t>課堂內容以</w:t>
            </w:r>
            <w:r w:rsidRPr="00141530">
              <w:rPr>
                <w:rFonts w:ascii="新細明體" w:hAnsi="新細明體" w:hint="eastAsia"/>
                <w:color w:val="000000"/>
              </w:rPr>
              <w:lastRenderedPageBreak/>
              <w:t>作改善。</w:t>
            </w:r>
            <w:r w:rsidR="00FF0998" w:rsidRPr="00141530">
              <w:rPr>
                <w:rFonts w:ascii="新細明體" w:hAnsi="新細明體" w:hint="eastAsia"/>
                <w:color w:val="000000"/>
              </w:rPr>
              <w:t>如得到七</w:t>
            </w:r>
            <w:r w:rsidR="0043110D" w:rsidRPr="00141530">
              <w:rPr>
                <w:rFonts w:ascii="新細明體" w:hAnsi="新細明體" w:hint="eastAsia"/>
                <w:color w:val="000000"/>
              </w:rPr>
              <w:t>分或以上，</w:t>
            </w:r>
            <w:r w:rsidR="009B71B3" w:rsidRPr="00141530">
              <w:rPr>
                <w:rFonts w:ascii="新細明體" w:hAnsi="新細明體" w:hint="eastAsia"/>
                <w:color w:val="000000"/>
              </w:rPr>
              <w:t>反映</w:t>
            </w:r>
            <w:r w:rsidR="00CF0F9A" w:rsidRPr="00141530">
              <w:rPr>
                <w:rFonts w:ascii="新細明體" w:hAnsi="新細明體" w:hint="eastAsia"/>
                <w:color w:val="000000"/>
              </w:rPr>
              <w:t>學生</w:t>
            </w:r>
            <w:r w:rsidR="00CA429C" w:rsidRPr="00141530">
              <w:rPr>
                <w:rFonts w:ascii="新細明體" w:hAnsi="新細明體" w:hint="eastAsia"/>
                <w:color w:val="000000"/>
              </w:rPr>
              <w:t>傾向「機不離手」</w:t>
            </w:r>
            <w:r w:rsidR="00FF0998" w:rsidRPr="00141530">
              <w:rPr>
                <w:rFonts w:ascii="新細明體" w:hAnsi="新細明體" w:hint="eastAsia"/>
                <w:color w:val="000000"/>
              </w:rPr>
              <w:t>，應</w:t>
            </w:r>
            <w:r w:rsidR="00FB31B5" w:rsidRPr="00141530">
              <w:rPr>
                <w:rFonts w:ascii="新細明體" w:hAnsi="新細明體" w:hint="eastAsia"/>
                <w:color w:val="000000"/>
              </w:rPr>
              <w:t>加倍注意</w:t>
            </w:r>
            <w:r w:rsidR="009B71B3" w:rsidRPr="00141530">
              <w:rPr>
                <w:rFonts w:ascii="新細明體" w:hAnsi="新細明體" w:hint="eastAsia"/>
                <w:color w:val="000000"/>
              </w:rPr>
              <w:t>。</w:t>
            </w:r>
          </w:p>
          <w:p w14:paraId="2B7C36D1" w14:textId="77777777" w:rsidR="006B6F49" w:rsidRPr="00141530" w:rsidRDefault="006B6F49" w:rsidP="00DF6196">
            <w:pPr>
              <w:widowControl/>
              <w:ind w:firstLineChars="350" w:firstLine="840"/>
              <w:jc w:val="both"/>
              <w:rPr>
                <w:rFonts w:ascii="新細明體" w:hAnsi="新細明體"/>
                <w:color w:val="000000"/>
              </w:rPr>
            </w:pPr>
          </w:p>
          <w:p w14:paraId="574FB588" w14:textId="7ADCB7F5" w:rsidR="00CE3CF6" w:rsidRPr="00141530" w:rsidRDefault="003B22B4" w:rsidP="003B22B4">
            <w:pPr>
              <w:widowControl/>
              <w:jc w:val="both"/>
              <w:rPr>
                <w:rFonts w:ascii="新細明體" w:hAnsi="新細明體"/>
                <w:color w:val="000000"/>
              </w:rPr>
            </w:pPr>
            <w:r w:rsidRPr="00141530">
              <w:rPr>
                <w:rFonts w:ascii="新細明體" w:hAnsi="新細明體"/>
                <w:color w:val="000000"/>
              </w:rPr>
              <w:t xml:space="preserve">3. </w:t>
            </w:r>
            <w:r w:rsidR="00056893" w:rsidRPr="00141530">
              <w:rPr>
                <w:rFonts w:ascii="新細明體" w:hAnsi="新細明體" w:hint="eastAsia"/>
                <w:color w:val="000000"/>
              </w:rPr>
              <w:t>教師</w:t>
            </w:r>
            <w:r w:rsidR="006A7A28" w:rsidRPr="00141530">
              <w:rPr>
                <w:rFonts w:ascii="新細明體" w:hAnsi="新細明體" w:hint="eastAsia"/>
                <w:color w:val="000000"/>
              </w:rPr>
              <w:t>請</w:t>
            </w:r>
            <w:r w:rsidR="00B50748" w:rsidRPr="00141530">
              <w:rPr>
                <w:rFonts w:ascii="新細明體" w:hAnsi="新細明體" w:hint="eastAsia"/>
                <w:color w:val="000000"/>
              </w:rPr>
              <w:t>學生</w:t>
            </w:r>
            <w:r w:rsidR="00DF6196" w:rsidRPr="00141530">
              <w:rPr>
                <w:rFonts w:ascii="新細明體" w:hAnsi="新細明體" w:hint="eastAsia"/>
                <w:color w:val="000000"/>
              </w:rPr>
              <w:t>說出</w:t>
            </w:r>
            <w:r w:rsidR="00CA429C" w:rsidRPr="00141530">
              <w:rPr>
                <w:rFonts w:ascii="新細明體" w:hAnsi="新細明體" w:hint="eastAsia"/>
                <w:color w:val="000000"/>
              </w:rPr>
              <w:t>自己的得分，並解釋箇中原因。</w:t>
            </w:r>
          </w:p>
          <w:p w14:paraId="27F418CB" w14:textId="77777777" w:rsidR="0024238C" w:rsidRPr="00141530" w:rsidRDefault="00626CA0" w:rsidP="00AA43E1">
            <w:pPr>
              <w:widowControl/>
              <w:ind w:left="720"/>
              <w:jc w:val="both"/>
              <w:rPr>
                <w:rFonts w:ascii="新細明體" w:hAnsi="新細明體"/>
                <w:color w:val="000000"/>
              </w:rPr>
            </w:pPr>
            <w:r w:rsidRPr="00141530">
              <w:rPr>
                <w:rFonts w:ascii="新細明體" w:hAnsi="新細明體" w:hint="eastAsia"/>
                <w:color w:val="000000"/>
              </w:rPr>
              <w:t xml:space="preserve"> </w:t>
            </w:r>
          </w:p>
          <w:p w14:paraId="5A67FD49" w14:textId="4D621348" w:rsidR="00421C7E" w:rsidRPr="00141530" w:rsidRDefault="003B22B4" w:rsidP="003B22B4">
            <w:pPr>
              <w:widowControl/>
              <w:jc w:val="both"/>
              <w:rPr>
                <w:rFonts w:ascii="新細明體" w:hAnsi="新細明體"/>
                <w:color w:val="000000"/>
              </w:rPr>
            </w:pPr>
            <w:r w:rsidRPr="00141530">
              <w:rPr>
                <w:rFonts w:ascii="新細明體" w:hAnsi="新細明體"/>
                <w:color w:val="000000"/>
              </w:rPr>
              <w:t xml:space="preserve">4. </w:t>
            </w:r>
            <w:r w:rsidR="00421C7E" w:rsidRPr="00141530">
              <w:rPr>
                <w:rFonts w:ascii="新細明體" w:hAnsi="新細明體" w:hint="eastAsia"/>
                <w:color w:val="000000"/>
              </w:rPr>
              <w:t>教師小結</w:t>
            </w:r>
            <w:r w:rsidR="00D131A5" w:rsidRPr="00141530">
              <w:rPr>
                <w:rFonts w:ascii="新細明體" w:hAnsi="新細明體" w:hint="eastAsia"/>
                <w:color w:val="000000"/>
              </w:rPr>
              <w:t>(參考)</w:t>
            </w:r>
            <w:r w:rsidR="00421C7E" w:rsidRPr="00141530">
              <w:rPr>
                <w:rFonts w:ascii="新細明體" w:hAnsi="新細明體" w:hint="eastAsia"/>
                <w:color w:val="000000"/>
              </w:rPr>
              <w:t>：</w:t>
            </w:r>
          </w:p>
          <w:p w14:paraId="626CB5AE" w14:textId="0F26A411" w:rsidR="002C7DD0" w:rsidRPr="00141530" w:rsidRDefault="00AA43E1" w:rsidP="003B22B4">
            <w:pPr>
              <w:widowControl/>
              <w:tabs>
                <w:tab w:val="center" w:pos="3392"/>
              </w:tabs>
              <w:ind w:leftChars="100" w:left="240"/>
              <w:jc w:val="both"/>
              <w:rPr>
                <w:rFonts w:ascii="新細明體" w:hAnsi="新細明體"/>
                <w:color w:val="000000"/>
              </w:rPr>
            </w:pPr>
            <w:r w:rsidRPr="00141530">
              <w:rPr>
                <w:rFonts w:ascii="新細明體" w:hAnsi="新細明體" w:hint="eastAsia"/>
                <w:color w:val="000000"/>
              </w:rPr>
              <w:t>智能手機似乎已成為我們的必需品。它令我們的生活增</w:t>
            </w:r>
            <w:r w:rsidR="001534F9" w:rsidRPr="00141530">
              <w:rPr>
                <w:rFonts w:ascii="新細明體" w:hAnsi="新細明體" w:hint="eastAsia"/>
                <w:color w:val="000000"/>
              </w:rPr>
              <w:t>添色彩，帶來便捷。</w:t>
            </w:r>
            <w:r w:rsidR="00213290" w:rsidRPr="00141530">
              <w:rPr>
                <w:rFonts w:ascii="新細明體" w:hAnsi="新細明體" w:hint="eastAsia"/>
              </w:rPr>
              <w:t>然而</w:t>
            </w:r>
            <w:r w:rsidR="00EF7784" w:rsidRPr="00141530">
              <w:rPr>
                <w:rFonts w:ascii="新細明體" w:hAnsi="新細明體" w:hint="eastAsia"/>
              </w:rPr>
              <w:t>，同</w:t>
            </w:r>
            <w:r w:rsidR="00EF7784" w:rsidRPr="00141530">
              <w:rPr>
                <w:rFonts w:ascii="新細明體" w:hAnsi="新細明體" w:hint="eastAsia"/>
                <w:color w:val="000000"/>
              </w:rPr>
              <w:t>學有</w:t>
            </w:r>
            <w:r w:rsidR="00A10500" w:rsidRPr="00141530">
              <w:rPr>
                <w:rFonts w:ascii="新細明體" w:hAnsi="新細明體" w:hint="eastAsia"/>
                <w:color w:val="000000"/>
              </w:rPr>
              <w:t>否</w:t>
            </w:r>
            <w:r w:rsidR="00F66094" w:rsidRPr="00141530">
              <w:rPr>
                <w:rFonts w:ascii="新細明體" w:hAnsi="新細明體" w:hint="eastAsia"/>
                <w:color w:val="000000"/>
              </w:rPr>
              <w:t>思考</w:t>
            </w:r>
            <w:r w:rsidR="002D56D8" w:rsidRPr="00141530">
              <w:rPr>
                <w:rFonts w:ascii="新細明體" w:hAnsi="新細明體" w:hint="eastAsia"/>
                <w:color w:val="000000"/>
              </w:rPr>
              <w:t>過度</w:t>
            </w:r>
            <w:r w:rsidRPr="00141530">
              <w:rPr>
                <w:rFonts w:ascii="新細明體" w:hAnsi="新細明體" w:hint="eastAsia"/>
                <w:color w:val="000000"/>
              </w:rPr>
              <w:t>使用</w:t>
            </w:r>
            <w:r w:rsidR="00A10500" w:rsidRPr="00141530">
              <w:rPr>
                <w:rFonts w:ascii="新細明體" w:hAnsi="新細明體" w:hint="eastAsia"/>
                <w:color w:val="000000"/>
              </w:rPr>
              <w:t>手機帶來的後果</w:t>
            </w:r>
            <w:r w:rsidRPr="00141530">
              <w:rPr>
                <w:rFonts w:ascii="新細明體" w:hAnsi="新細明體" w:hint="eastAsia"/>
                <w:color w:val="000000"/>
              </w:rPr>
              <w:t>。</w:t>
            </w:r>
          </w:p>
          <w:p w14:paraId="55C31EB8" w14:textId="77777777" w:rsidR="00044ED7" w:rsidRPr="00141530" w:rsidRDefault="00044ED7" w:rsidP="00D56315">
            <w:pPr>
              <w:rPr>
                <w:rFonts w:ascii="新細明體" w:hAnsi="新細明體"/>
                <w:color w:val="000000"/>
                <w:lang w:eastAsia="zh-HK"/>
              </w:rPr>
            </w:pPr>
          </w:p>
          <w:p w14:paraId="3E36D53F" w14:textId="6C16B035" w:rsidR="00764E9F" w:rsidRPr="00141530" w:rsidRDefault="008714A3" w:rsidP="00B650A8">
            <w:pPr>
              <w:rPr>
                <w:rFonts w:ascii="新細明體" w:hAnsi="新細明體"/>
                <w:b/>
                <w:color w:val="000000"/>
              </w:rPr>
            </w:pPr>
            <w:r w:rsidRPr="00141530">
              <w:rPr>
                <w:rFonts w:ascii="新細明體" w:hAnsi="新細明體" w:hint="eastAsia"/>
                <w:b/>
                <w:color w:val="000000"/>
              </w:rPr>
              <w:t>活動</w:t>
            </w:r>
            <w:r w:rsidR="005259A8" w:rsidRPr="00141530">
              <w:rPr>
                <w:rFonts w:ascii="新細明體" w:hAnsi="新細明體" w:hint="eastAsia"/>
                <w:b/>
                <w:color w:val="000000"/>
              </w:rPr>
              <w:t>建議</w:t>
            </w:r>
            <w:r w:rsidRPr="00141530">
              <w:rPr>
                <w:rFonts w:ascii="新細明體" w:hAnsi="新細明體" w:hint="eastAsia"/>
                <w:b/>
                <w:color w:val="000000"/>
              </w:rPr>
              <w:t>二：</w:t>
            </w:r>
            <w:r w:rsidR="00AC0AE8" w:rsidRPr="00141530">
              <w:rPr>
                <w:rFonts w:ascii="新細明體" w:hAnsi="新細明體" w:hint="eastAsia"/>
                <w:b/>
                <w:color w:val="000000"/>
              </w:rPr>
              <w:t>機不離手</w:t>
            </w:r>
            <w:r w:rsidR="00CB2696" w:rsidRPr="00141530">
              <w:rPr>
                <w:rFonts w:ascii="新細明體" w:hAnsi="新細明體" w:hint="eastAsia"/>
                <w:b/>
                <w:color w:val="000000"/>
              </w:rPr>
              <w:t>面面觀（20分鐘）</w:t>
            </w:r>
          </w:p>
          <w:p w14:paraId="791A3891" w14:textId="0212FB10" w:rsidR="00E86ED5" w:rsidRPr="00141530" w:rsidRDefault="003B22B4" w:rsidP="003B22B4">
            <w:pPr>
              <w:widowControl/>
              <w:ind w:left="240" w:hangingChars="100" w:hanging="240"/>
              <w:jc w:val="both"/>
              <w:rPr>
                <w:rFonts w:ascii="新細明體" w:hAnsi="新細明體"/>
              </w:rPr>
            </w:pPr>
            <w:r w:rsidRPr="00141530">
              <w:rPr>
                <w:rFonts w:ascii="新細明體" w:hAnsi="新細明體"/>
                <w:color w:val="000000"/>
              </w:rPr>
              <w:t xml:space="preserve">1. </w:t>
            </w:r>
            <w:r w:rsidR="00E861A7" w:rsidRPr="00141530">
              <w:rPr>
                <w:rFonts w:ascii="新細明體" w:hAnsi="新細明體" w:hint="eastAsia"/>
                <w:color w:val="000000"/>
              </w:rPr>
              <w:t>教師表示以下時間將會探討</w:t>
            </w:r>
            <w:r w:rsidR="002D56D8" w:rsidRPr="00141530">
              <w:rPr>
                <w:rFonts w:ascii="新細明體" w:hAnsi="新細明體" w:hint="eastAsia"/>
                <w:color w:val="000000"/>
              </w:rPr>
              <w:t>過度</w:t>
            </w:r>
            <w:r w:rsidR="00E861A7" w:rsidRPr="00141530">
              <w:rPr>
                <w:rFonts w:ascii="新細明體" w:hAnsi="新細明體" w:hint="eastAsia"/>
                <w:color w:val="000000"/>
              </w:rPr>
              <w:t>使用手機帶來的後果。</w:t>
            </w:r>
            <w:r w:rsidR="009F1ED1" w:rsidRPr="00141530">
              <w:rPr>
                <w:rFonts w:ascii="新細明體" w:hAnsi="新細明體" w:hint="eastAsia"/>
                <w:color w:val="000000"/>
              </w:rPr>
              <w:t>教師派發工作紙，</w:t>
            </w:r>
            <w:r w:rsidR="00E861A7" w:rsidRPr="00141530">
              <w:rPr>
                <w:rFonts w:ascii="新細明體" w:hAnsi="新細明體" w:hint="eastAsia"/>
                <w:color w:val="000000"/>
              </w:rPr>
              <w:t>請</w:t>
            </w:r>
            <w:r w:rsidR="0087448D" w:rsidRPr="00141530">
              <w:rPr>
                <w:rFonts w:ascii="新細明體" w:hAnsi="新細明體" w:hint="eastAsia"/>
                <w:color w:val="000000"/>
              </w:rPr>
              <w:t>學生閱讀報導後與組員討論</w:t>
            </w:r>
            <w:r w:rsidR="00673586" w:rsidRPr="00141530">
              <w:rPr>
                <w:rFonts w:ascii="新細明體" w:hAnsi="新細明體" w:hint="eastAsia"/>
              </w:rPr>
              <w:t>有關</w:t>
            </w:r>
            <w:r w:rsidR="004349D7" w:rsidRPr="00141530">
              <w:rPr>
                <w:rFonts w:ascii="新細明體" w:hAnsi="新細明體" w:hint="eastAsia"/>
              </w:rPr>
              <w:t>過度</w:t>
            </w:r>
            <w:r w:rsidR="00673586" w:rsidRPr="00141530">
              <w:rPr>
                <w:rFonts w:ascii="新細明體" w:hAnsi="新細明體" w:hint="eastAsia"/>
              </w:rPr>
              <w:t>使用手機的</w:t>
            </w:r>
            <w:r w:rsidR="00B22C9E" w:rsidRPr="00141530">
              <w:rPr>
                <w:rFonts w:ascii="新細明體" w:hAnsi="新細明體" w:hint="eastAsia"/>
              </w:rPr>
              <w:t>影響</w:t>
            </w:r>
            <w:r w:rsidR="00EF7784" w:rsidRPr="00141530">
              <w:rPr>
                <w:rFonts w:ascii="新細明體" w:hAnsi="新細明體" w:hint="eastAsia"/>
              </w:rPr>
              <w:t>，</w:t>
            </w:r>
            <w:r w:rsidR="0087448D" w:rsidRPr="00141530">
              <w:rPr>
                <w:rFonts w:ascii="新細明體" w:hAnsi="新細明體" w:hint="eastAsia"/>
                <w:color w:val="000000"/>
              </w:rPr>
              <w:t>並匯</w:t>
            </w:r>
            <w:r w:rsidR="0087448D" w:rsidRPr="00141530">
              <w:rPr>
                <w:rFonts w:ascii="新細明體" w:hAnsi="新細明體" w:hint="eastAsia"/>
              </w:rPr>
              <w:t>報結果。</w:t>
            </w:r>
            <w:r w:rsidR="001224FC" w:rsidRPr="00141530">
              <w:rPr>
                <w:rFonts w:ascii="新細明體" w:hAnsi="新細明體" w:hint="eastAsia"/>
              </w:rPr>
              <w:t>教師可因應學生學習習慣、能力而選用下列方式。</w:t>
            </w:r>
          </w:p>
          <w:p w14:paraId="7DF90504" w14:textId="016E8971" w:rsidR="00CB2696" w:rsidRPr="00141530" w:rsidRDefault="0087448D" w:rsidP="003B22B4">
            <w:pPr>
              <w:pStyle w:val="ad"/>
              <w:widowControl/>
              <w:numPr>
                <w:ilvl w:val="0"/>
                <w:numId w:val="43"/>
              </w:numPr>
              <w:ind w:leftChars="0"/>
              <w:jc w:val="both"/>
              <w:rPr>
                <w:rFonts w:ascii="新細明體" w:hAnsi="新細明體"/>
              </w:rPr>
            </w:pPr>
            <w:r w:rsidRPr="00141530">
              <w:rPr>
                <w:rFonts w:ascii="新細明體" w:hAnsi="新細明體" w:hint="eastAsia"/>
              </w:rPr>
              <w:t>小組討論</w:t>
            </w:r>
            <w:r w:rsidR="00DF6196" w:rsidRPr="00141530">
              <w:rPr>
                <w:rFonts w:ascii="新細明體" w:hAnsi="新細明體" w:hint="eastAsia"/>
              </w:rPr>
              <w:t xml:space="preserve"> </w:t>
            </w:r>
            <w:r w:rsidR="003B7112" w:rsidRPr="00141530">
              <w:rPr>
                <w:rFonts w:ascii="新細明體" w:hAnsi="新細明體" w:hint="eastAsia"/>
              </w:rPr>
              <w:t>(中、小學)</w:t>
            </w:r>
          </w:p>
          <w:p w14:paraId="52503864" w14:textId="5617DB24" w:rsidR="003B22B4" w:rsidRPr="00141530" w:rsidRDefault="00A6422D" w:rsidP="00A6422D">
            <w:pPr>
              <w:widowControl/>
              <w:ind w:leftChars="300" w:left="720"/>
              <w:jc w:val="both"/>
              <w:rPr>
                <w:rFonts w:ascii="新細明體" w:hAnsi="新細明體"/>
              </w:rPr>
            </w:pPr>
            <w:r w:rsidRPr="00141530">
              <w:rPr>
                <w:rFonts w:ascii="新細明體" w:hAnsi="新細明體" w:hint="eastAsia"/>
              </w:rPr>
              <w:t>教師派發工作紙，</w:t>
            </w:r>
            <w:r w:rsidR="004948D9" w:rsidRPr="00141530">
              <w:rPr>
                <w:rFonts w:ascii="新細明體" w:hAnsi="新細明體" w:hint="eastAsia"/>
              </w:rPr>
              <w:t>請</w:t>
            </w:r>
            <w:r w:rsidR="00213290" w:rsidRPr="00141530">
              <w:rPr>
                <w:rFonts w:ascii="新細明體" w:hAnsi="新細明體" w:hint="eastAsia"/>
              </w:rPr>
              <w:t>學生閱讀節錄自香港</w:t>
            </w:r>
            <w:r w:rsidR="00213290" w:rsidRPr="00141530">
              <w:rPr>
                <w:rFonts w:asciiTheme="majorEastAsia" w:eastAsiaTheme="majorEastAsia" w:hAnsiTheme="majorEastAsia" w:hint="eastAsia"/>
                <w:color w:val="000000" w:themeColor="text1"/>
              </w:rPr>
              <w:t>衞</w:t>
            </w:r>
            <w:r w:rsidRPr="00141530">
              <w:rPr>
                <w:rFonts w:ascii="新細明體" w:hAnsi="新細明體" w:hint="eastAsia"/>
              </w:rPr>
              <w:t>生署學生健康服務網頁資料後與組員討論有關長期使用手機對</w:t>
            </w:r>
            <w:r w:rsidR="00FB31B5" w:rsidRPr="00141530">
              <w:rPr>
                <w:rFonts w:ascii="新細明體" w:hAnsi="新細明體" w:hint="eastAsia"/>
              </w:rPr>
              <w:t>多方面</w:t>
            </w:r>
            <w:r w:rsidRPr="00141530">
              <w:rPr>
                <w:rFonts w:ascii="新細明體" w:hAnsi="新細明體" w:hint="eastAsia"/>
              </w:rPr>
              <w:t>造成不良</w:t>
            </w:r>
            <w:r w:rsidR="00250DA3" w:rsidRPr="00141530">
              <w:rPr>
                <w:rFonts w:ascii="新細明體" w:hAnsi="新細明體" w:hint="eastAsia"/>
              </w:rPr>
              <w:t>的</w:t>
            </w:r>
            <w:r w:rsidRPr="00141530">
              <w:rPr>
                <w:rFonts w:ascii="新細明體" w:hAnsi="新細明體" w:hint="eastAsia"/>
              </w:rPr>
              <w:t>影響</w:t>
            </w:r>
            <w:r w:rsidR="005A7CBD" w:rsidRPr="00141530">
              <w:rPr>
                <w:rFonts w:ascii="新細明體" w:hAnsi="新細明體" w:hint="eastAsia"/>
              </w:rPr>
              <w:t>，</w:t>
            </w:r>
            <w:r w:rsidRPr="00141530">
              <w:rPr>
                <w:rFonts w:ascii="新細明體" w:hAnsi="新細明體" w:hint="eastAsia"/>
              </w:rPr>
              <w:t>並</w:t>
            </w:r>
            <w:r w:rsidR="00FB31B5" w:rsidRPr="00141530">
              <w:rPr>
                <w:rFonts w:ascii="新細明體" w:hAnsi="新細明體" w:hint="eastAsia"/>
              </w:rPr>
              <w:t>完成工作紙及</w:t>
            </w:r>
            <w:r w:rsidRPr="00141530">
              <w:rPr>
                <w:rFonts w:ascii="新細明體" w:hAnsi="新細明體" w:hint="eastAsia"/>
              </w:rPr>
              <w:t>匯報結果。</w:t>
            </w:r>
          </w:p>
          <w:p w14:paraId="554256E0" w14:textId="0BA4CEB8" w:rsidR="00CB2696" w:rsidRPr="00141530" w:rsidRDefault="00AF185A" w:rsidP="00A6422D">
            <w:pPr>
              <w:widowControl/>
              <w:ind w:leftChars="300" w:left="720"/>
              <w:jc w:val="both"/>
              <w:rPr>
                <w:rFonts w:ascii="新細明體" w:hAnsi="新細明體"/>
              </w:rPr>
            </w:pPr>
            <w:r w:rsidRPr="00141530">
              <w:rPr>
                <w:rFonts w:ascii="新細明體" w:hAnsi="新細明體" w:hint="eastAsia"/>
              </w:rPr>
              <w:t>(甲 學生參考材料</w:t>
            </w:r>
            <w:r w:rsidR="00141BD7" w:rsidRPr="00141530">
              <w:rPr>
                <w:rFonts w:ascii="新細明體" w:hAnsi="新細明體" w:hint="eastAsia"/>
              </w:rPr>
              <w:t>二</w:t>
            </w:r>
            <w:r w:rsidRPr="00141530">
              <w:rPr>
                <w:rFonts w:ascii="新細明體" w:hAnsi="新細明體" w:hint="eastAsia"/>
              </w:rPr>
              <w:t>)</w:t>
            </w:r>
          </w:p>
          <w:p w14:paraId="7275FF83" w14:textId="4AF3CD9F" w:rsidR="00B64FFD" w:rsidRPr="00141530" w:rsidRDefault="001224FC" w:rsidP="003B22B4">
            <w:pPr>
              <w:pStyle w:val="ad"/>
              <w:widowControl/>
              <w:numPr>
                <w:ilvl w:val="0"/>
                <w:numId w:val="43"/>
              </w:numPr>
              <w:ind w:leftChars="0"/>
              <w:jc w:val="both"/>
              <w:rPr>
                <w:rFonts w:ascii="新細明體" w:hAnsi="新細明體"/>
                <w:color w:val="000000"/>
              </w:rPr>
            </w:pPr>
            <w:r w:rsidRPr="00141530">
              <w:rPr>
                <w:rFonts w:ascii="新細明體" w:hAnsi="新細明體" w:hint="eastAsia"/>
                <w:color w:val="000000"/>
              </w:rPr>
              <w:t>繪畫腦圖</w:t>
            </w:r>
            <w:r w:rsidR="003B7112" w:rsidRPr="00141530">
              <w:rPr>
                <w:rFonts w:ascii="新細明體" w:hAnsi="新細明體" w:hint="eastAsia"/>
                <w:color w:val="000000"/>
              </w:rPr>
              <w:t xml:space="preserve"> (中學)</w:t>
            </w:r>
          </w:p>
          <w:p w14:paraId="33D84565" w14:textId="54856301" w:rsidR="00CB2696" w:rsidRPr="00141530" w:rsidRDefault="005A7CBD" w:rsidP="001E7A80">
            <w:pPr>
              <w:widowControl/>
              <w:ind w:left="720"/>
              <w:jc w:val="both"/>
              <w:rPr>
                <w:rFonts w:ascii="新細明體" w:hAnsi="新細明體"/>
                <w:color w:val="000000"/>
              </w:rPr>
            </w:pPr>
            <w:r w:rsidRPr="00141530">
              <w:rPr>
                <w:rFonts w:ascii="新細明體" w:hAnsi="新細明體" w:hint="eastAsia"/>
              </w:rPr>
              <w:t>教師派發工作紙，請</w:t>
            </w:r>
            <w:r w:rsidR="00213290" w:rsidRPr="00141530">
              <w:rPr>
                <w:rFonts w:ascii="新細明體" w:hAnsi="新細明體" w:hint="eastAsia"/>
              </w:rPr>
              <w:t>學生閱讀節錄自香港</w:t>
            </w:r>
            <w:r w:rsidR="00213290" w:rsidRPr="00141530">
              <w:rPr>
                <w:rFonts w:asciiTheme="majorEastAsia" w:eastAsiaTheme="majorEastAsia" w:hAnsiTheme="majorEastAsia" w:hint="eastAsia"/>
                <w:color w:val="000000" w:themeColor="text1"/>
              </w:rPr>
              <w:t>衞</w:t>
            </w:r>
            <w:r w:rsidRPr="00141530">
              <w:rPr>
                <w:rFonts w:ascii="新細明體" w:hAnsi="新細明體" w:hint="eastAsia"/>
              </w:rPr>
              <w:t>生署學生健康服務網頁資料</w:t>
            </w:r>
            <w:r w:rsidR="003B7112" w:rsidRPr="00141530">
              <w:rPr>
                <w:rFonts w:ascii="新細明體" w:hAnsi="新細明體" w:hint="eastAsia"/>
              </w:rPr>
              <w:t>及運輸署的道路交通意外傷亡者數字</w:t>
            </w:r>
            <w:r w:rsidRPr="00141530">
              <w:rPr>
                <w:rFonts w:ascii="新細明體" w:hAnsi="新細明體" w:hint="eastAsia"/>
              </w:rPr>
              <w:t>，</w:t>
            </w:r>
            <w:r w:rsidRPr="00141530">
              <w:rPr>
                <w:rFonts w:ascii="新細明體" w:hAnsi="新細明體" w:hint="eastAsia"/>
                <w:color w:val="000000"/>
              </w:rPr>
              <w:t>以腦圖表達</w:t>
            </w:r>
            <w:r w:rsidR="002D56D8" w:rsidRPr="00141530">
              <w:rPr>
                <w:rFonts w:ascii="新細明體" w:hAnsi="新細明體" w:hint="eastAsia"/>
                <w:color w:val="000000"/>
              </w:rPr>
              <w:t>過度使用</w:t>
            </w:r>
            <w:r w:rsidR="000913CE" w:rsidRPr="00141530">
              <w:rPr>
                <w:rFonts w:ascii="新細明體" w:hAnsi="新細明體" w:hint="eastAsia"/>
                <w:color w:val="000000"/>
              </w:rPr>
              <w:t>手機</w:t>
            </w:r>
            <w:r w:rsidR="006B0F56" w:rsidRPr="00141530">
              <w:rPr>
                <w:rFonts w:ascii="新細明體" w:hAnsi="新細明體" w:hint="eastAsia"/>
                <w:color w:val="000000"/>
              </w:rPr>
              <w:t>的</w:t>
            </w:r>
            <w:r w:rsidR="00B22C9E" w:rsidRPr="00141530">
              <w:rPr>
                <w:rFonts w:ascii="新細明體" w:hAnsi="新細明體" w:hint="eastAsia"/>
                <w:color w:val="000000"/>
              </w:rPr>
              <w:t>影響</w:t>
            </w:r>
            <w:r w:rsidR="006B0F56" w:rsidRPr="00141530">
              <w:rPr>
                <w:rFonts w:ascii="新細明體" w:hAnsi="新細明體" w:hint="eastAsia"/>
                <w:color w:val="000000"/>
              </w:rPr>
              <w:t>，</w:t>
            </w:r>
            <w:r w:rsidR="00A6422D" w:rsidRPr="00141530">
              <w:rPr>
                <w:rFonts w:ascii="新細明體" w:hAnsi="新細明體" w:hint="eastAsia"/>
                <w:color w:val="000000"/>
              </w:rPr>
              <w:t>並匯報結果。</w:t>
            </w:r>
            <w:r w:rsidR="00AF185A" w:rsidRPr="00141530">
              <w:rPr>
                <w:rFonts w:ascii="新細明體" w:hAnsi="新細明體" w:hint="eastAsia"/>
                <w:color w:val="000000"/>
              </w:rPr>
              <w:t>(甲 學生參考材料</w:t>
            </w:r>
            <w:r w:rsidR="00141BD7" w:rsidRPr="00141530">
              <w:rPr>
                <w:rFonts w:ascii="新細明體" w:hAnsi="新細明體" w:hint="eastAsia"/>
                <w:color w:val="000000"/>
              </w:rPr>
              <w:t>二、三</w:t>
            </w:r>
            <w:r w:rsidR="00AF185A" w:rsidRPr="00141530">
              <w:rPr>
                <w:rFonts w:ascii="新細明體" w:hAnsi="新細明體" w:hint="eastAsia"/>
                <w:color w:val="000000"/>
              </w:rPr>
              <w:t>)</w:t>
            </w:r>
          </w:p>
          <w:p w14:paraId="0AEAF076" w14:textId="77777777" w:rsidR="00A7130B" w:rsidRPr="00141530" w:rsidRDefault="00A7130B" w:rsidP="001E7A80">
            <w:pPr>
              <w:widowControl/>
              <w:ind w:left="720"/>
              <w:jc w:val="both"/>
              <w:rPr>
                <w:rFonts w:ascii="新細明體" w:hAnsi="新細明體"/>
                <w:color w:val="000000"/>
              </w:rPr>
            </w:pPr>
          </w:p>
          <w:p w14:paraId="72179E41" w14:textId="3DC278EE" w:rsidR="00FB31B5" w:rsidRPr="00141530" w:rsidRDefault="003B22B4" w:rsidP="003B22B4">
            <w:pPr>
              <w:widowControl/>
              <w:jc w:val="both"/>
              <w:rPr>
                <w:rFonts w:ascii="新細明體" w:hAnsi="新細明體"/>
                <w:color w:val="000000"/>
              </w:rPr>
            </w:pPr>
            <w:r w:rsidRPr="00141530">
              <w:rPr>
                <w:rFonts w:ascii="新細明體" w:hAnsi="新細明體" w:hint="eastAsia"/>
                <w:color w:val="000000"/>
              </w:rPr>
              <w:t xml:space="preserve">2. </w:t>
            </w:r>
            <w:r w:rsidR="00B530A5" w:rsidRPr="00141530">
              <w:rPr>
                <w:rFonts w:ascii="新細明體" w:hAnsi="新細明體" w:hint="eastAsia"/>
                <w:color w:val="000000"/>
              </w:rPr>
              <w:t>教師小結</w:t>
            </w:r>
            <w:r w:rsidR="00505588" w:rsidRPr="00141530">
              <w:rPr>
                <w:rFonts w:ascii="新細明體" w:hAnsi="新細明體" w:hint="eastAsia"/>
                <w:color w:val="000000"/>
              </w:rPr>
              <w:t>(參考)</w:t>
            </w:r>
            <w:r w:rsidR="00B530A5" w:rsidRPr="00141530">
              <w:rPr>
                <w:rFonts w:ascii="新細明體" w:hAnsi="新細明體" w:hint="eastAsia"/>
                <w:color w:val="000000"/>
              </w:rPr>
              <w:t>：</w:t>
            </w:r>
            <w:r w:rsidR="00CB2696" w:rsidRPr="00141530">
              <w:rPr>
                <w:rFonts w:ascii="新細明體" w:hAnsi="新細明體" w:hint="eastAsia"/>
                <w:color w:val="000000"/>
              </w:rPr>
              <w:t xml:space="preserve"> </w:t>
            </w:r>
          </w:p>
          <w:p w14:paraId="36C530A9" w14:textId="76A406FB" w:rsidR="00FB31B5" w:rsidRPr="00141530" w:rsidRDefault="003B22B4" w:rsidP="003B22B4">
            <w:pPr>
              <w:widowControl/>
              <w:jc w:val="both"/>
              <w:rPr>
                <w:rFonts w:ascii="新細明體" w:hAnsi="新細明體"/>
                <w:color w:val="000000"/>
              </w:rPr>
            </w:pPr>
            <w:r w:rsidRPr="00141530">
              <w:rPr>
                <w:rFonts w:ascii="新細明體" w:hAnsi="新細明體" w:hint="eastAsia"/>
                <w:color w:val="000000"/>
              </w:rPr>
              <w:t xml:space="preserve">  </w:t>
            </w:r>
            <w:r w:rsidR="00E03175" w:rsidRPr="00141530">
              <w:rPr>
                <w:rFonts w:ascii="新細明體" w:hAnsi="新細明體" w:hint="eastAsia"/>
                <w:color w:val="000000"/>
              </w:rPr>
              <w:t xml:space="preserve"> </w:t>
            </w:r>
            <w:r w:rsidR="00FB31B5" w:rsidRPr="00141530">
              <w:rPr>
                <w:rFonts w:ascii="新細明體" w:hAnsi="新細明體" w:hint="eastAsia"/>
                <w:color w:val="000000"/>
              </w:rPr>
              <w:t>教師歸納學生的</w:t>
            </w:r>
            <w:r w:rsidR="004A30A8" w:rsidRPr="00141530">
              <w:rPr>
                <w:rFonts w:ascii="新細明體" w:hAnsi="新細明體" w:hint="eastAsia"/>
                <w:color w:val="000000"/>
              </w:rPr>
              <w:t>討論</w:t>
            </w:r>
            <w:r w:rsidR="00FB31B5" w:rsidRPr="00141530">
              <w:rPr>
                <w:rFonts w:ascii="新細明體" w:hAnsi="新細明體" w:hint="eastAsia"/>
                <w:color w:val="000000"/>
              </w:rPr>
              <w:t>結果(</w:t>
            </w:r>
            <w:r w:rsidR="00505588" w:rsidRPr="00141530">
              <w:rPr>
                <w:rFonts w:ascii="新細明體" w:hAnsi="新細明體" w:hint="eastAsia"/>
                <w:color w:val="000000"/>
              </w:rPr>
              <w:t>可因應學生的討論結果而修改</w:t>
            </w:r>
            <w:r w:rsidR="00FB31B5" w:rsidRPr="00141530">
              <w:rPr>
                <w:rFonts w:ascii="新細明體" w:hAnsi="新細明體" w:hint="eastAsia"/>
                <w:color w:val="000000"/>
              </w:rPr>
              <w:t>)：</w:t>
            </w:r>
          </w:p>
          <w:p w14:paraId="3F2B1299" w14:textId="77777777" w:rsidR="003B22B4" w:rsidRPr="00141530" w:rsidRDefault="003B22B4" w:rsidP="003B22B4">
            <w:pPr>
              <w:widowControl/>
              <w:jc w:val="both"/>
              <w:rPr>
                <w:rFonts w:ascii="新細明體" w:hAnsi="新細明體"/>
                <w:color w:val="000000"/>
              </w:rPr>
            </w:pPr>
            <w:r w:rsidRPr="00141530">
              <w:rPr>
                <w:rFonts w:ascii="新細明體" w:hAnsi="新細明體" w:hint="eastAsia"/>
                <w:color w:val="000000"/>
              </w:rPr>
              <w:t xml:space="preserve">   </w:t>
            </w:r>
            <w:r w:rsidR="00A7130B" w:rsidRPr="00141530">
              <w:rPr>
                <w:rFonts w:ascii="新細明體" w:hAnsi="新細明體" w:hint="eastAsia"/>
                <w:color w:val="000000"/>
              </w:rPr>
              <w:t>適當地使用手機可以為人們生活帶來不少方便，可是過度使</w:t>
            </w:r>
          </w:p>
          <w:p w14:paraId="04A05E1B" w14:textId="3957785A" w:rsidR="001B7DF4" w:rsidRPr="00141530" w:rsidRDefault="003B22B4" w:rsidP="003B22B4">
            <w:pPr>
              <w:widowControl/>
              <w:jc w:val="both"/>
              <w:rPr>
                <w:rFonts w:ascii="新細明體" w:hAnsi="新細明體"/>
                <w:color w:val="000000"/>
              </w:rPr>
            </w:pPr>
            <w:r w:rsidRPr="00141530">
              <w:rPr>
                <w:rFonts w:ascii="新細明體" w:hAnsi="新細明體" w:hint="eastAsia"/>
                <w:color w:val="000000"/>
              </w:rPr>
              <w:t xml:space="preserve">   </w:t>
            </w:r>
            <w:r w:rsidR="00A7130B" w:rsidRPr="00141530">
              <w:rPr>
                <w:rFonts w:ascii="新細明體" w:hAnsi="新細明體" w:hint="eastAsia"/>
                <w:color w:val="000000"/>
              </w:rPr>
              <w:t>用手機會造成不良</w:t>
            </w:r>
            <w:r w:rsidR="00FA2179" w:rsidRPr="00141530">
              <w:rPr>
                <w:rFonts w:ascii="新細明體" w:hAnsi="新細明體" w:hint="eastAsia"/>
                <w:color w:val="000000"/>
              </w:rPr>
              <w:t>後果</w:t>
            </w:r>
            <w:r w:rsidR="00A7130B" w:rsidRPr="00141530">
              <w:rPr>
                <w:rFonts w:ascii="新細明體" w:hAnsi="新細明體" w:hint="eastAsia"/>
                <w:color w:val="000000"/>
              </w:rPr>
              <w:t>。</w:t>
            </w:r>
          </w:p>
          <w:p w14:paraId="174402C5" w14:textId="0F0BCA80" w:rsidR="00044219" w:rsidRPr="00141530" w:rsidRDefault="00044219" w:rsidP="003B22B4">
            <w:pPr>
              <w:pStyle w:val="ad"/>
              <w:widowControl/>
              <w:numPr>
                <w:ilvl w:val="0"/>
                <w:numId w:val="43"/>
              </w:numPr>
              <w:ind w:leftChars="0"/>
              <w:jc w:val="both"/>
              <w:rPr>
                <w:rFonts w:ascii="新細明體" w:hAnsi="新細明體"/>
                <w:color w:val="000000"/>
                <w:u w:val="single"/>
              </w:rPr>
            </w:pPr>
            <w:r w:rsidRPr="00141530">
              <w:rPr>
                <w:rFonts w:ascii="新細明體" w:hAnsi="新細明體" w:hint="eastAsia"/>
                <w:color w:val="000000"/>
                <w:u w:val="single"/>
              </w:rPr>
              <w:t>個人範疇：</w:t>
            </w:r>
          </w:p>
          <w:p w14:paraId="272B004E" w14:textId="12383489" w:rsidR="0021650E" w:rsidRPr="00141530" w:rsidRDefault="003867EA" w:rsidP="003867EA">
            <w:pPr>
              <w:widowControl/>
              <w:ind w:left="720"/>
              <w:jc w:val="both"/>
              <w:rPr>
                <w:rFonts w:ascii="新細明體" w:hAnsi="新細明體"/>
                <w:color w:val="000000"/>
              </w:rPr>
            </w:pPr>
            <w:r w:rsidRPr="00141530">
              <w:rPr>
                <w:rFonts w:ascii="新細明體" w:hAnsi="新細明體" w:hint="eastAsia"/>
                <w:color w:val="000000"/>
              </w:rPr>
              <w:t>在生理方面，過度使用手機的「低頭族」會感到身體不適，例如手、肩、頸、背部或眼睛，甚至聽覺也會受損</w:t>
            </w:r>
            <w:r w:rsidR="004269AD" w:rsidRPr="00141530">
              <w:rPr>
                <w:rFonts w:ascii="新細明體" w:hAnsi="新細明體" w:hint="eastAsia"/>
                <w:color w:val="000000"/>
              </w:rPr>
              <w:t>。</w:t>
            </w:r>
            <w:r w:rsidR="00292B1F" w:rsidRPr="00141530">
              <w:rPr>
                <w:rFonts w:ascii="新細明體" w:hAnsi="新細明體" w:hint="eastAsia"/>
                <w:color w:val="000000"/>
              </w:rPr>
              <w:t>使用者的體能</w:t>
            </w:r>
            <w:r w:rsidR="00DF6196" w:rsidRPr="00141530">
              <w:rPr>
                <w:rFonts w:ascii="新細明體" w:hAnsi="新細明體" w:hint="eastAsia"/>
                <w:color w:val="000000"/>
              </w:rPr>
              <w:t>也</w:t>
            </w:r>
            <w:r w:rsidR="000465CB" w:rsidRPr="00141530">
              <w:rPr>
                <w:rFonts w:ascii="新細明體" w:hAnsi="新細明體" w:hint="eastAsia"/>
                <w:color w:val="000000"/>
              </w:rPr>
              <w:t>可能</w:t>
            </w:r>
            <w:r w:rsidR="00292B1F" w:rsidRPr="00141530">
              <w:rPr>
                <w:rFonts w:ascii="新細明體" w:hAnsi="新細明體" w:hint="eastAsia"/>
                <w:color w:val="000000"/>
              </w:rPr>
              <w:t>會受影響</w:t>
            </w:r>
            <w:r w:rsidR="00DF6196" w:rsidRPr="00141530">
              <w:rPr>
                <w:rFonts w:ascii="新細明體" w:hAnsi="新細明體" w:hint="eastAsia"/>
                <w:color w:val="000000"/>
              </w:rPr>
              <w:t>，</w:t>
            </w:r>
            <w:r w:rsidR="00292B1F" w:rsidRPr="00141530">
              <w:rPr>
                <w:rFonts w:ascii="新細明體" w:hAnsi="新細明體" w:hint="eastAsia"/>
                <w:color w:val="000000"/>
              </w:rPr>
              <w:t>及因靜態生活習慣及使用屏幕時相關的行為</w:t>
            </w:r>
            <w:r w:rsidR="00DF6196" w:rsidRPr="00141530">
              <w:rPr>
                <w:rFonts w:ascii="新細明體" w:hAnsi="新細明體" w:hint="eastAsia"/>
                <w:color w:val="000000"/>
              </w:rPr>
              <w:t>，</w:t>
            </w:r>
            <w:r w:rsidR="00292B1F" w:rsidRPr="00141530">
              <w:rPr>
                <w:rFonts w:ascii="新細明體" w:hAnsi="新細明體" w:hint="eastAsia"/>
                <w:color w:val="000000"/>
              </w:rPr>
              <w:t>如吃零食及睡眠不足而導致肥胖。</w:t>
            </w:r>
            <w:r w:rsidR="00141530">
              <w:rPr>
                <w:rFonts w:ascii="新細明體" w:hAnsi="新細明體" w:hint="eastAsia"/>
                <w:color w:val="000000"/>
              </w:rPr>
              <w:t>此外，</w:t>
            </w:r>
            <w:r w:rsidR="00760AF0" w:rsidRPr="00141530">
              <w:rPr>
                <w:rFonts w:ascii="新細明體" w:hAnsi="新細明體" w:hint="eastAsia"/>
                <w:color w:val="000000"/>
              </w:rPr>
              <w:t>晚</w:t>
            </w:r>
            <w:r w:rsidR="004269AD" w:rsidRPr="00141530">
              <w:rPr>
                <w:rFonts w:ascii="新細明體" w:hAnsi="新細明體" w:hint="eastAsia"/>
                <w:color w:val="000000"/>
              </w:rPr>
              <w:t>上過度使用手機亦會導致失眠，影響工作和情緒。</w:t>
            </w:r>
            <w:r w:rsidR="00FF06B6" w:rsidRPr="00141530">
              <w:rPr>
                <w:rFonts w:ascii="新細明體" w:hAnsi="新細明體" w:hint="eastAsia"/>
                <w:color w:val="000000"/>
              </w:rPr>
              <w:t>最嚴重情況是有人因為在不當地點和時間使用手機而發生意外，導致傷亡。</w:t>
            </w:r>
          </w:p>
          <w:p w14:paraId="37B787C7" w14:textId="77777777" w:rsidR="00E226DB" w:rsidRPr="00141530" w:rsidRDefault="00E226DB" w:rsidP="00243E27">
            <w:pPr>
              <w:widowControl/>
              <w:ind w:left="720"/>
              <w:jc w:val="both"/>
              <w:rPr>
                <w:rFonts w:ascii="新細明體" w:hAnsi="新細明體"/>
                <w:color w:val="000000"/>
              </w:rPr>
            </w:pPr>
          </w:p>
          <w:p w14:paraId="16E0B629" w14:textId="77777777" w:rsidR="00E226DB" w:rsidRPr="00141530" w:rsidRDefault="00115CA2" w:rsidP="00243E27">
            <w:pPr>
              <w:widowControl/>
              <w:ind w:left="720"/>
              <w:jc w:val="both"/>
              <w:rPr>
                <w:rFonts w:ascii="新細明體" w:hAnsi="新細明體"/>
                <w:color w:val="000000"/>
              </w:rPr>
            </w:pPr>
            <w:r w:rsidRPr="00141530">
              <w:rPr>
                <w:rFonts w:ascii="新細明體" w:hAnsi="新細明體" w:hint="eastAsia"/>
                <w:color w:val="000000"/>
              </w:rPr>
              <w:t>在心理方面，</w:t>
            </w:r>
            <w:r w:rsidR="008D379C" w:rsidRPr="00141530">
              <w:rPr>
                <w:rFonts w:ascii="新細明體" w:hAnsi="新細明體" w:hint="eastAsia"/>
                <w:color w:val="000000"/>
              </w:rPr>
              <w:t>若不能使用手機會</w:t>
            </w:r>
            <w:r w:rsidR="00BB5DFB" w:rsidRPr="00141530">
              <w:rPr>
                <w:rFonts w:ascii="新細明體" w:hAnsi="新細明體" w:hint="eastAsia"/>
                <w:color w:val="000000"/>
              </w:rPr>
              <w:t>令人</w:t>
            </w:r>
            <w:r w:rsidR="008D379C" w:rsidRPr="00141530">
              <w:rPr>
                <w:rFonts w:ascii="新細明體" w:hAnsi="新細明體" w:hint="eastAsia"/>
                <w:color w:val="000000"/>
              </w:rPr>
              <w:t>焦慮</w:t>
            </w:r>
            <w:r w:rsidR="00C00886" w:rsidRPr="00141530">
              <w:rPr>
                <w:rFonts w:ascii="新細明體" w:hAnsi="新細明體" w:hint="eastAsia"/>
                <w:color w:val="000000"/>
              </w:rPr>
              <w:t>不安</w:t>
            </w:r>
            <w:r w:rsidR="000465CB" w:rsidRPr="00141530">
              <w:rPr>
                <w:rFonts w:ascii="新細明體" w:hAnsi="新細明體" w:hint="eastAsia"/>
                <w:color w:val="000000"/>
              </w:rPr>
              <w:t>，甚至</w:t>
            </w:r>
            <w:r w:rsidR="00DC099F" w:rsidRPr="00141530">
              <w:rPr>
                <w:rFonts w:ascii="新細明體" w:hAnsi="新細明體" w:hint="eastAsia"/>
                <w:color w:val="000000"/>
              </w:rPr>
              <w:t>不能控制情緒</w:t>
            </w:r>
            <w:r w:rsidR="000465CB" w:rsidRPr="00141530">
              <w:rPr>
                <w:rFonts w:ascii="新細明體" w:hAnsi="新細明體" w:hint="eastAsia"/>
                <w:color w:val="000000"/>
              </w:rPr>
              <w:t>而做成難以挽回的局面</w:t>
            </w:r>
            <w:r w:rsidR="008D379C" w:rsidRPr="00141530">
              <w:rPr>
                <w:rFonts w:ascii="新細明體" w:hAnsi="新細明體" w:hint="eastAsia"/>
                <w:color w:val="000000"/>
              </w:rPr>
              <w:t>。</w:t>
            </w:r>
          </w:p>
          <w:p w14:paraId="45B906B4" w14:textId="77777777" w:rsidR="000465CB" w:rsidRPr="00141530" w:rsidRDefault="000465CB" w:rsidP="00243E27">
            <w:pPr>
              <w:widowControl/>
              <w:ind w:left="720"/>
              <w:jc w:val="both"/>
              <w:rPr>
                <w:rFonts w:ascii="新細明體" w:hAnsi="新細明體"/>
                <w:color w:val="000000"/>
              </w:rPr>
            </w:pPr>
          </w:p>
          <w:p w14:paraId="35C94CA1" w14:textId="09C12939" w:rsidR="007E4A76" w:rsidRPr="00141530" w:rsidRDefault="002C3711" w:rsidP="003B7112">
            <w:pPr>
              <w:widowControl/>
              <w:ind w:left="720"/>
              <w:jc w:val="both"/>
              <w:rPr>
                <w:rFonts w:ascii="新細明體" w:hAnsi="新細明體"/>
                <w:color w:val="000000"/>
              </w:rPr>
            </w:pPr>
            <w:r w:rsidRPr="00141530">
              <w:rPr>
                <w:rFonts w:ascii="新細明體" w:hAnsi="新細明體" w:hint="eastAsia"/>
                <w:color w:val="000000"/>
              </w:rPr>
              <w:t>在學業方面，</w:t>
            </w:r>
            <w:r w:rsidR="002D56D8" w:rsidRPr="00141530">
              <w:rPr>
                <w:rFonts w:ascii="新細明體" w:hAnsi="新細明體" w:hint="eastAsia"/>
                <w:color w:val="000000"/>
              </w:rPr>
              <w:t>過度</w:t>
            </w:r>
            <w:r w:rsidRPr="00141530">
              <w:rPr>
                <w:rFonts w:ascii="新細明體" w:hAnsi="新細明體" w:hint="eastAsia"/>
                <w:color w:val="000000"/>
              </w:rPr>
              <w:t>使用手機有可能令人忽略學業，令成績退步。</w:t>
            </w:r>
            <w:r w:rsidR="000465CB" w:rsidRPr="00141530">
              <w:rPr>
                <w:rFonts w:ascii="新細明體" w:hAnsi="新細明體" w:hint="eastAsia"/>
                <w:color w:val="000000"/>
              </w:rPr>
              <w:t>有學生更因為缺乏自</w:t>
            </w:r>
            <w:r w:rsidR="00B94017" w:rsidRPr="00141530">
              <w:rPr>
                <w:rFonts w:ascii="新細明體" w:hAnsi="新細明體" w:hint="eastAsia"/>
                <w:color w:val="000000"/>
              </w:rPr>
              <w:t>制</w:t>
            </w:r>
            <w:r w:rsidR="00E64020" w:rsidRPr="00141530">
              <w:rPr>
                <w:rFonts w:ascii="新細明體" w:hAnsi="新細明體" w:hint="eastAsia"/>
                <w:color w:val="000000"/>
              </w:rPr>
              <w:t>能力，</w:t>
            </w:r>
            <w:r w:rsidR="00B94017" w:rsidRPr="00141530">
              <w:rPr>
                <w:rFonts w:ascii="新細明體" w:hAnsi="新細明體" w:hint="eastAsia"/>
                <w:color w:val="000000"/>
              </w:rPr>
              <w:t>在校內使用手機而屢次違反校規。</w:t>
            </w:r>
          </w:p>
          <w:p w14:paraId="1C340537" w14:textId="77777777" w:rsidR="00213290" w:rsidRPr="00141530" w:rsidRDefault="00213290" w:rsidP="003B7112">
            <w:pPr>
              <w:widowControl/>
              <w:ind w:left="720"/>
              <w:jc w:val="both"/>
              <w:rPr>
                <w:rFonts w:ascii="新細明體" w:hAnsi="新細明體"/>
                <w:color w:val="000000"/>
              </w:rPr>
            </w:pPr>
          </w:p>
          <w:p w14:paraId="068D8FAA" w14:textId="77777777" w:rsidR="00E226DB" w:rsidRPr="00141530" w:rsidRDefault="007E4A76" w:rsidP="003B22B4">
            <w:pPr>
              <w:pStyle w:val="ad"/>
              <w:widowControl/>
              <w:numPr>
                <w:ilvl w:val="0"/>
                <w:numId w:val="43"/>
              </w:numPr>
              <w:ind w:leftChars="0"/>
              <w:jc w:val="both"/>
              <w:rPr>
                <w:rFonts w:ascii="新細明體" w:hAnsi="新細明體"/>
                <w:color w:val="000000"/>
                <w:u w:val="single"/>
              </w:rPr>
            </w:pPr>
            <w:r w:rsidRPr="00141530">
              <w:rPr>
                <w:rFonts w:ascii="新細明體" w:hAnsi="新細明體" w:hint="eastAsia"/>
                <w:color w:val="000000"/>
                <w:u w:val="single"/>
              </w:rPr>
              <w:lastRenderedPageBreak/>
              <w:t>家庭範疇：</w:t>
            </w:r>
          </w:p>
          <w:p w14:paraId="7FCD11B2" w14:textId="77777777" w:rsidR="00E226DB" w:rsidRPr="00141530" w:rsidRDefault="002D56D8" w:rsidP="00243E27">
            <w:pPr>
              <w:widowControl/>
              <w:ind w:left="720"/>
              <w:jc w:val="both"/>
              <w:rPr>
                <w:rFonts w:ascii="新細明體" w:hAnsi="新細明體"/>
                <w:color w:val="000000"/>
              </w:rPr>
            </w:pPr>
            <w:r w:rsidRPr="00141530">
              <w:rPr>
                <w:rFonts w:ascii="新細明體" w:hAnsi="新細明體" w:hint="eastAsia"/>
                <w:color w:val="000000"/>
              </w:rPr>
              <w:t>過度</w:t>
            </w:r>
            <w:r w:rsidR="007E4A76" w:rsidRPr="00141530">
              <w:rPr>
                <w:rFonts w:ascii="新細明體" w:hAnsi="新細明體" w:hint="eastAsia"/>
                <w:color w:val="000000"/>
              </w:rPr>
              <w:t>使用手機</w:t>
            </w:r>
            <w:r w:rsidR="008D4111" w:rsidRPr="00141530">
              <w:rPr>
                <w:rFonts w:ascii="新細明體" w:hAnsi="新細明體" w:hint="eastAsia"/>
                <w:color w:val="000000"/>
              </w:rPr>
              <w:t>會影響我們的日常生活及其他重要事情</w:t>
            </w:r>
            <w:r w:rsidR="00292B1F" w:rsidRPr="00141530">
              <w:rPr>
                <w:rFonts w:ascii="新細明體" w:hAnsi="新細明體" w:hint="eastAsia"/>
                <w:color w:val="000000"/>
              </w:rPr>
              <w:t>，例如與至親溝通</w:t>
            </w:r>
            <w:r w:rsidR="008D4111" w:rsidRPr="00141530">
              <w:rPr>
                <w:rFonts w:ascii="新細明體" w:hAnsi="新細明體" w:hint="eastAsia"/>
                <w:color w:val="000000"/>
              </w:rPr>
              <w:t>。</w:t>
            </w:r>
            <w:r w:rsidR="00292B1F" w:rsidRPr="00141530">
              <w:rPr>
                <w:rFonts w:ascii="新細明體" w:hAnsi="新細明體" w:hint="eastAsia"/>
                <w:color w:val="000000"/>
              </w:rPr>
              <w:t>當父母管束我們使用手機時，</w:t>
            </w:r>
            <w:r w:rsidR="00B84CB4" w:rsidRPr="00141530">
              <w:rPr>
                <w:rFonts w:ascii="新細明體" w:hAnsi="新細明體" w:hint="eastAsia"/>
                <w:color w:val="000000"/>
              </w:rPr>
              <w:t>更</w:t>
            </w:r>
            <w:r w:rsidR="00292B1F" w:rsidRPr="00141530">
              <w:rPr>
                <w:rFonts w:ascii="新細明體" w:hAnsi="新細明體" w:hint="eastAsia"/>
                <w:color w:val="000000"/>
              </w:rPr>
              <w:t>可能引起衝突，影響我們與家人</w:t>
            </w:r>
            <w:r w:rsidR="007A00CB" w:rsidRPr="00141530">
              <w:rPr>
                <w:rFonts w:ascii="新細明體" w:hAnsi="新細明體" w:hint="eastAsia"/>
                <w:color w:val="000000"/>
              </w:rPr>
              <w:t>珍貴</w:t>
            </w:r>
            <w:r w:rsidR="00292B1F" w:rsidRPr="00141530">
              <w:rPr>
                <w:rFonts w:ascii="新細明體" w:hAnsi="新細明體" w:hint="eastAsia"/>
                <w:color w:val="000000"/>
              </w:rPr>
              <w:t>的關係。</w:t>
            </w:r>
          </w:p>
          <w:p w14:paraId="792CC88E" w14:textId="77777777" w:rsidR="00E226DB" w:rsidRPr="00141530" w:rsidRDefault="00E226DB" w:rsidP="00243E27">
            <w:pPr>
              <w:widowControl/>
              <w:ind w:left="720"/>
              <w:jc w:val="both"/>
              <w:rPr>
                <w:rFonts w:ascii="新細明體" w:hAnsi="新細明體"/>
                <w:color w:val="000000"/>
              </w:rPr>
            </w:pPr>
          </w:p>
          <w:p w14:paraId="4616E932" w14:textId="77777777" w:rsidR="00E226DB" w:rsidRPr="00141530" w:rsidRDefault="007E4A76" w:rsidP="003B22B4">
            <w:pPr>
              <w:pStyle w:val="ad"/>
              <w:widowControl/>
              <w:numPr>
                <w:ilvl w:val="0"/>
                <w:numId w:val="43"/>
              </w:numPr>
              <w:ind w:leftChars="0"/>
              <w:jc w:val="both"/>
              <w:rPr>
                <w:rFonts w:ascii="新細明體" w:hAnsi="新細明體"/>
                <w:color w:val="000000"/>
                <w:u w:val="single"/>
              </w:rPr>
            </w:pPr>
            <w:r w:rsidRPr="00141530">
              <w:rPr>
                <w:rFonts w:ascii="新細明體" w:hAnsi="新細明體" w:hint="eastAsia"/>
                <w:color w:val="000000"/>
                <w:u w:val="single"/>
              </w:rPr>
              <w:t>社交範疇：</w:t>
            </w:r>
          </w:p>
          <w:p w14:paraId="77FCF582" w14:textId="77777777" w:rsidR="00E226DB" w:rsidRPr="00141530" w:rsidRDefault="00C02E0C" w:rsidP="0038739C">
            <w:pPr>
              <w:widowControl/>
              <w:ind w:left="720"/>
              <w:jc w:val="both"/>
              <w:rPr>
                <w:rFonts w:ascii="新細明體" w:hAnsi="新細明體"/>
                <w:color w:val="000000"/>
              </w:rPr>
            </w:pPr>
            <w:r w:rsidRPr="00141530">
              <w:rPr>
                <w:rFonts w:ascii="新細明體" w:hAnsi="新細明體" w:hint="eastAsia"/>
                <w:color w:val="000000"/>
              </w:rPr>
              <w:t>長期使用手機令部分人難以從虛擬世界抽身，在現實世界缺乏與人面對面溝通的機會</w:t>
            </w:r>
            <w:r w:rsidR="00DB0EF8" w:rsidRPr="00141530">
              <w:rPr>
                <w:rFonts w:ascii="新細明體" w:hAnsi="新細明體" w:hint="eastAsia"/>
                <w:color w:val="000000"/>
              </w:rPr>
              <w:t>，令人際溝通技巧生疏</w:t>
            </w:r>
            <w:r w:rsidRPr="00141530">
              <w:rPr>
                <w:rFonts w:ascii="新細明體" w:hAnsi="新細明體" w:hint="eastAsia"/>
                <w:color w:val="000000"/>
              </w:rPr>
              <w:t>。他們社交</w:t>
            </w:r>
            <w:r w:rsidR="00DB0EF8" w:rsidRPr="00141530">
              <w:rPr>
                <w:rFonts w:ascii="新細明體" w:hAnsi="新細明體" w:hint="eastAsia"/>
                <w:color w:val="000000"/>
              </w:rPr>
              <w:t>能力下降，觀察面部表情及解讀肢體語言的能力也減低。他們</w:t>
            </w:r>
            <w:r w:rsidRPr="00141530">
              <w:rPr>
                <w:rFonts w:ascii="新細明體" w:hAnsi="新細明體" w:hint="eastAsia"/>
                <w:color w:val="000000"/>
              </w:rPr>
              <w:t>與人相處的時間減少，</w:t>
            </w:r>
            <w:r w:rsidR="00DB0EF8" w:rsidRPr="00141530">
              <w:rPr>
                <w:rFonts w:ascii="新細明體" w:hAnsi="新細明體" w:hint="eastAsia"/>
                <w:color w:val="000000"/>
              </w:rPr>
              <w:t>導</w:t>
            </w:r>
            <w:r w:rsidRPr="00141530">
              <w:rPr>
                <w:rFonts w:ascii="新細明體" w:hAnsi="新細明體" w:hint="eastAsia"/>
                <w:color w:val="000000"/>
              </w:rPr>
              <w:t>致人際關係</w:t>
            </w:r>
            <w:r w:rsidR="00DB0EF8" w:rsidRPr="00141530">
              <w:rPr>
                <w:rFonts w:ascii="新細明體" w:hAnsi="新細明體" w:hint="eastAsia"/>
                <w:color w:val="000000"/>
              </w:rPr>
              <w:t>疏離</w:t>
            </w:r>
            <w:r w:rsidRPr="00141530">
              <w:rPr>
                <w:rFonts w:ascii="新細明體" w:hAnsi="新細明體" w:hint="eastAsia"/>
                <w:color w:val="000000"/>
              </w:rPr>
              <w:t>。</w:t>
            </w:r>
            <w:r w:rsidR="0038739C" w:rsidRPr="00141530">
              <w:rPr>
                <w:rFonts w:ascii="新細明體" w:hAnsi="新細明體" w:hint="eastAsia"/>
                <w:color w:val="000000"/>
              </w:rPr>
              <w:t>另外，使用手機令網絡欺凌更容易發生，引致受害者出現心理及社交健康</w:t>
            </w:r>
            <w:r w:rsidR="00336A59" w:rsidRPr="00141530">
              <w:rPr>
                <w:rFonts w:ascii="新細明體" w:hAnsi="新細明體" w:hint="eastAsia"/>
                <w:color w:val="000000"/>
              </w:rPr>
              <w:t>的</w:t>
            </w:r>
            <w:r w:rsidR="0038739C" w:rsidRPr="00141530">
              <w:rPr>
                <w:rFonts w:ascii="新細明體" w:hAnsi="新細明體" w:hint="eastAsia"/>
                <w:color w:val="000000"/>
              </w:rPr>
              <w:t>損害。</w:t>
            </w:r>
          </w:p>
          <w:p w14:paraId="3E636DF8" w14:textId="77777777" w:rsidR="00320985" w:rsidRPr="00141530" w:rsidRDefault="00320985" w:rsidP="00243E27">
            <w:pPr>
              <w:widowControl/>
              <w:ind w:left="720"/>
              <w:jc w:val="both"/>
              <w:rPr>
                <w:rFonts w:ascii="新細明體" w:hAnsi="新細明體"/>
                <w:color w:val="000000"/>
              </w:rPr>
            </w:pPr>
          </w:p>
          <w:p w14:paraId="1DD06016" w14:textId="3D72D1DF" w:rsidR="00764E9F" w:rsidRPr="00141530" w:rsidRDefault="008714A3" w:rsidP="00B64FFD">
            <w:pPr>
              <w:rPr>
                <w:rFonts w:ascii="新細明體" w:hAnsi="新細明體"/>
                <w:b/>
                <w:color w:val="000000"/>
              </w:rPr>
            </w:pPr>
            <w:r w:rsidRPr="00141530">
              <w:rPr>
                <w:rFonts w:ascii="新細明體" w:hAnsi="新細明體" w:hint="eastAsia"/>
                <w:b/>
                <w:color w:val="000000"/>
              </w:rPr>
              <w:t>活動</w:t>
            </w:r>
            <w:r w:rsidR="005259A8" w:rsidRPr="00141530">
              <w:rPr>
                <w:rFonts w:ascii="新細明體" w:hAnsi="新細明體" w:hint="eastAsia"/>
                <w:b/>
                <w:color w:val="000000"/>
              </w:rPr>
              <w:t>建議</w:t>
            </w:r>
            <w:r w:rsidRPr="00141530">
              <w:rPr>
                <w:rFonts w:ascii="新細明體" w:hAnsi="新細明體" w:hint="eastAsia"/>
                <w:b/>
                <w:color w:val="000000"/>
              </w:rPr>
              <w:t>三：</w:t>
            </w:r>
            <w:r w:rsidR="00DD5BEA" w:rsidRPr="00141530">
              <w:rPr>
                <w:rFonts w:ascii="新細明體" w:hAnsi="新細明體" w:hint="eastAsia"/>
                <w:b/>
                <w:color w:val="000000"/>
              </w:rPr>
              <w:t>做自己的主人翁</w:t>
            </w:r>
            <w:r w:rsidR="00CB2696" w:rsidRPr="00141530">
              <w:rPr>
                <w:rFonts w:ascii="新細明體" w:hAnsi="新細明體" w:hint="eastAsia"/>
                <w:b/>
                <w:color w:val="000000"/>
              </w:rPr>
              <w:t>（10分鐘）</w:t>
            </w:r>
          </w:p>
          <w:p w14:paraId="08B4BF09" w14:textId="77777777" w:rsidR="003B22B4" w:rsidRPr="00141530" w:rsidRDefault="003B22B4" w:rsidP="00A9583B">
            <w:pPr>
              <w:widowControl/>
              <w:jc w:val="both"/>
              <w:rPr>
                <w:rFonts w:ascii="新細明體" w:hAnsi="新細明體"/>
                <w:color w:val="000000"/>
              </w:rPr>
            </w:pPr>
            <w:r w:rsidRPr="00141530">
              <w:rPr>
                <w:rFonts w:ascii="新細明體" w:hAnsi="新細明體" w:hint="eastAsia"/>
                <w:color w:val="000000"/>
              </w:rPr>
              <w:t xml:space="preserve">1. </w:t>
            </w:r>
            <w:r w:rsidR="002D56D8" w:rsidRPr="00141530">
              <w:rPr>
                <w:rFonts w:ascii="新細明體" w:hAnsi="新細明體" w:hint="eastAsia"/>
                <w:color w:val="000000"/>
              </w:rPr>
              <w:t>過度使用</w:t>
            </w:r>
            <w:r w:rsidR="00331249" w:rsidRPr="00141530">
              <w:rPr>
                <w:rFonts w:ascii="新細明體" w:hAnsi="新細明體" w:hint="eastAsia"/>
                <w:color w:val="000000"/>
              </w:rPr>
              <w:t>手機的</w:t>
            </w:r>
            <w:r w:rsidR="00B22C9E" w:rsidRPr="00141530">
              <w:rPr>
                <w:rFonts w:ascii="新細明體" w:hAnsi="新細明體" w:hint="eastAsia"/>
                <w:color w:val="000000"/>
              </w:rPr>
              <w:t>影響</w:t>
            </w:r>
            <w:r w:rsidR="00331249" w:rsidRPr="00141530">
              <w:rPr>
                <w:rFonts w:ascii="新細明體" w:hAnsi="新細明體" w:hint="eastAsia"/>
                <w:color w:val="000000"/>
              </w:rPr>
              <w:t>不</w:t>
            </w:r>
            <w:r w:rsidR="00D35FDF" w:rsidRPr="00141530">
              <w:rPr>
                <w:rFonts w:ascii="新細明體" w:hAnsi="新細明體" w:hint="eastAsia"/>
                <w:color w:val="000000"/>
              </w:rPr>
              <w:t>少</w:t>
            </w:r>
            <w:r w:rsidR="00331249" w:rsidRPr="00141530">
              <w:rPr>
                <w:rFonts w:ascii="新細明體" w:hAnsi="新細明體" w:hint="eastAsia"/>
                <w:color w:val="000000"/>
              </w:rPr>
              <w:t>，我們必須學習建立均衡生活，避</w:t>
            </w:r>
          </w:p>
          <w:p w14:paraId="27C42CA3" w14:textId="6ED2B7E6" w:rsidR="000A0AA8" w:rsidRPr="00141530" w:rsidRDefault="003B22B4" w:rsidP="00A9583B">
            <w:pPr>
              <w:widowControl/>
              <w:jc w:val="both"/>
              <w:rPr>
                <w:rFonts w:ascii="新細明體" w:hAnsi="新細明體"/>
                <w:color w:val="000000"/>
              </w:rPr>
            </w:pPr>
            <w:r w:rsidRPr="00141530">
              <w:rPr>
                <w:rFonts w:ascii="新細明體" w:hAnsi="新細明體" w:hint="eastAsia"/>
                <w:color w:val="000000"/>
              </w:rPr>
              <w:t xml:space="preserve">  </w:t>
            </w:r>
            <w:r w:rsidR="00331249" w:rsidRPr="00141530">
              <w:rPr>
                <w:rFonts w:ascii="新細明體" w:hAnsi="新細明體" w:hint="eastAsia"/>
                <w:color w:val="000000"/>
              </w:rPr>
              <w:t>免</w:t>
            </w:r>
            <w:r w:rsidR="00FB31B5" w:rsidRPr="00141530">
              <w:rPr>
                <w:rFonts w:ascii="新細明體" w:hAnsi="新細明體" w:hint="eastAsia"/>
                <w:color w:val="000000"/>
              </w:rPr>
              <w:t>造成</w:t>
            </w:r>
            <w:r w:rsidR="00331249" w:rsidRPr="00141530">
              <w:rPr>
                <w:rFonts w:ascii="新細明體" w:hAnsi="新細明體" w:hint="eastAsia"/>
                <w:color w:val="000000"/>
              </w:rPr>
              <w:t>機</w:t>
            </w:r>
            <w:r w:rsidR="00FB31B5" w:rsidRPr="00141530">
              <w:rPr>
                <w:rFonts w:ascii="新細明體" w:hAnsi="新細明體" w:hint="eastAsia"/>
                <w:color w:val="000000"/>
              </w:rPr>
              <w:t>不離手</w:t>
            </w:r>
            <w:r w:rsidR="00331249" w:rsidRPr="00141530">
              <w:rPr>
                <w:rFonts w:ascii="新細明體" w:hAnsi="新細明體" w:hint="eastAsia"/>
                <w:color w:val="000000"/>
              </w:rPr>
              <w:t>的</w:t>
            </w:r>
            <w:r w:rsidR="00FB31B5" w:rsidRPr="00141530">
              <w:rPr>
                <w:rFonts w:ascii="新細明體" w:hAnsi="新細明體" w:hint="eastAsia"/>
                <w:color w:val="000000"/>
              </w:rPr>
              <w:t>情況</w:t>
            </w:r>
            <w:r w:rsidR="00331249" w:rsidRPr="00141530">
              <w:rPr>
                <w:rFonts w:ascii="新細明體" w:hAnsi="新細明體" w:hint="eastAsia"/>
                <w:color w:val="000000"/>
              </w:rPr>
              <w:t>。</w:t>
            </w:r>
            <w:r w:rsidR="003225CE" w:rsidRPr="00141530">
              <w:rPr>
                <w:rFonts w:ascii="新細明體" w:hAnsi="新細明體" w:hint="eastAsia"/>
                <w:color w:val="000000"/>
              </w:rPr>
              <w:t>我們可以從</w:t>
            </w:r>
            <w:r w:rsidR="00EC0BBF" w:rsidRPr="00141530">
              <w:rPr>
                <w:rFonts w:ascii="新細明體" w:hAnsi="新細明體" w:hint="eastAsia"/>
                <w:color w:val="000000"/>
              </w:rPr>
              <w:t>重整作息</w:t>
            </w:r>
            <w:r w:rsidR="00B64FFD" w:rsidRPr="00141530">
              <w:rPr>
                <w:rFonts w:ascii="新細明體" w:hAnsi="新細明體" w:hint="eastAsia"/>
                <w:color w:val="000000"/>
              </w:rPr>
              <w:t>時間表</w:t>
            </w:r>
            <w:r w:rsidR="003225CE" w:rsidRPr="00141530">
              <w:rPr>
                <w:rFonts w:ascii="新細明體" w:hAnsi="新細明體" w:hint="eastAsia"/>
                <w:color w:val="000000"/>
              </w:rPr>
              <w:t>開始。</w:t>
            </w:r>
          </w:p>
          <w:p w14:paraId="2BF136FE" w14:textId="77777777" w:rsidR="003225CE" w:rsidRPr="00141530" w:rsidRDefault="000A0AA8" w:rsidP="003678E2">
            <w:pPr>
              <w:widowControl/>
              <w:jc w:val="both"/>
              <w:rPr>
                <w:rFonts w:ascii="新細明體" w:hAnsi="新細明體"/>
                <w:color w:val="000000"/>
              </w:rPr>
            </w:pPr>
            <w:r w:rsidRPr="00141530">
              <w:rPr>
                <w:rFonts w:ascii="新細明體" w:hAnsi="新細明體" w:hint="eastAsia"/>
                <w:color w:val="000000"/>
              </w:rPr>
              <w:t xml:space="preserve">       </w:t>
            </w:r>
          </w:p>
          <w:p w14:paraId="614DC06F" w14:textId="77777777" w:rsidR="003B7112" w:rsidRPr="00141530" w:rsidRDefault="003B22B4" w:rsidP="005A7CBD">
            <w:pPr>
              <w:widowControl/>
              <w:jc w:val="both"/>
              <w:rPr>
                <w:rFonts w:ascii="新細明體" w:hAnsi="新細明體"/>
                <w:color w:val="000000"/>
              </w:rPr>
            </w:pPr>
            <w:r w:rsidRPr="00141530">
              <w:rPr>
                <w:rFonts w:ascii="新細明體" w:hAnsi="新細明體" w:hint="eastAsia"/>
                <w:color w:val="000000"/>
              </w:rPr>
              <w:t xml:space="preserve">2. </w:t>
            </w:r>
            <w:r w:rsidR="00B426FA" w:rsidRPr="00141530">
              <w:rPr>
                <w:rFonts w:ascii="新細明體" w:hAnsi="新細明體" w:hint="eastAsia"/>
                <w:color w:val="000000"/>
              </w:rPr>
              <w:t>教師派發工作紙，請學生</w:t>
            </w:r>
            <w:r w:rsidR="00EC0BBF" w:rsidRPr="00141530">
              <w:rPr>
                <w:rFonts w:ascii="新細明體" w:hAnsi="新細明體" w:hint="eastAsia"/>
                <w:color w:val="000000"/>
              </w:rPr>
              <w:t>計劃將來的時間安排</w:t>
            </w:r>
            <w:r w:rsidR="003B7112" w:rsidRPr="00141530">
              <w:rPr>
                <w:rFonts w:ascii="新細明體" w:hAnsi="新細明體" w:hint="eastAsia"/>
                <w:color w:val="000000"/>
              </w:rPr>
              <w:t>。假設每位學</w:t>
            </w:r>
          </w:p>
          <w:p w14:paraId="3CA14F44" w14:textId="77777777" w:rsidR="00141BD7" w:rsidRPr="00141530" w:rsidRDefault="003B7112" w:rsidP="005A7CBD">
            <w:pPr>
              <w:widowControl/>
              <w:jc w:val="both"/>
              <w:rPr>
                <w:rFonts w:ascii="新細明體" w:hAnsi="新細明體"/>
                <w:color w:val="000000"/>
              </w:rPr>
            </w:pPr>
            <w:r w:rsidRPr="00141530">
              <w:rPr>
                <w:rFonts w:ascii="新細明體" w:hAnsi="新細明體" w:hint="eastAsia"/>
                <w:color w:val="000000"/>
              </w:rPr>
              <w:t xml:space="preserve">  生有10</w:t>
            </w:r>
            <w:r w:rsidR="00141BD7" w:rsidRPr="00141530">
              <w:rPr>
                <w:rFonts w:ascii="新細明體" w:hAnsi="新細明體" w:hint="eastAsia"/>
                <w:color w:val="000000"/>
              </w:rPr>
              <w:t>個金幣，需</w:t>
            </w:r>
            <w:r w:rsidRPr="00141530">
              <w:rPr>
                <w:rFonts w:ascii="新細明體" w:hAnsi="新細明體" w:hint="eastAsia"/>
                <w:color w:val="000000"/>
              </w:rPr>
              <w:t>就個人、家庭和社交三個範疇，</w:t>
            </w:r>
            <w:r w:rsidR="00141BD7" w:rsidRPr="00141530">
              <w:rPr>
                <w:rFonts w:ascii="新細明體" w:hAnsi="新細明體" w:hint="eastAsia"/>
                <w:color w:val="000000"/>
              </w:rPr>
              <w:t>思考如何</w:t>
            </w:r>
          </w:p>
          <w:p w14:paraId="265C2F34" w14:textId="577CF457" w:rsidR="00141BD7" w:rsidRPr="00141530" w:rsidRDefault="00141BD7" w:rsidP="00141BD7">
            <w:pPr>
              <w:widowControl/>
              <w:jc w:val="both"/>
              <w:rPr>
                <w:rFonts w:ascii="新細明體" w:hAnsi="新細明體"/>
                <w:color w:val="000000"/>
              </w:rPr>
            </w:pPr>
            <w:r w:rsidRPr="00141530">
              <w:rPr>
                <w:rFonts w:ascii="新細明體" w:hAnsi="新細明體" w:hint="eastAsia"/>
                <w:color w:val="000000"/>
              </w:rPr>
              <w:t xml:space="preserve">  分配10個金幣，從而學習</w:t>
            </w:r>
            <w:r w:rsidR="005A7CBD" w:rsidRPr="00141530">
              <w:rPr>
                <w:rFonts w:ascii="新細明體" w:hAnsi="新細明體" w:hint="eastAsia"/>
                <w:color w:val="000000"/>
              </w:rPr>
              <w:t>實踐均衡及健康生活。</w:t>
            </w:r>
          </w:p>
          <w:p w14:paraId="1F9ACA1F" w14:textId="4C4C30F5" w:rsidR="00B64FFD" w:rsidRPr="00141530" w:rsidRDefault="00141BD7" w:rsidP="005A7CBD">
            <w:pPr>
              <w:widowControl/>
              <w:jc w:val="both"/>
              <w:rPr>
                <w:rFonts w:ascii="新細明體" w:hAnsi="新細明體"/>
                <w:color w:val="000000"/>
              </w:rPr>
            </w:pPr>
            <w:r w:rsidRPr="00141530">
              <w:rPr>
                <w:rFonts w:ascii="新細明體" w:hAnsi="新細明體" w:hint="eastAsia"/>
                <w:color w:val="000000"/>
              </w:rPr>
              <w:t xml:space="preserve">  </w:t>
            </w:r>
            <w:r w:rsidR="003678E2" w:rsidRPr="00141530">
              <w:rPr>
                <w:rFonts w:ascii="新細明體" w:hAnsi="新細明體" w:hint="eastAsia"/>
                <w:color w:val="000000"/>
              </w:rPr>
              <w:t>(甲 學生參考材料</w:t>
            </w:r>
            <w:r w:rsidRPr="00141530">
              <w:rPr>
                <w:rFonts w:ascii="新細明體" w:hAnsi="新細明體" w:hint="eastAsia"/>
                <w:color w:val="000000"/>
              </w:rPr>
              <w:t>四</w:t>
            </w:r>
            <w:r w:rsidR="003678E2" w:rsidRPr="00141530">
              <w:rPr>
                <w:rFonts w:ascii="新細明體" w:hAnsi="新細明體" w:hint="eastAsia"/>
                <w:color w:val="000000"/>
              </w:rPr>
              <w:t>)</w:t>
            </w:r>
          </w:p>
          <w:p w14:paraId="1048DB56" w14:textId="77777777" w:rsidR="002E4970" w:rsidRPr="00141530" w:rsidRDefault="002E4970" w:rsidP="000A0AA8">
            <w:pPr>
              <w:widowControl/>
              <w:jc w:val="both"/>
              <w:rPr>
                <w:rFonts w:ascii="新細明體" w:hAnsi="新細明體"/>
                <w:color w:val="000000"/>
              </w:rPr>
            </w:pPr>
          </w:p>
          <w:p w14:paraId="56131E13" w14:textId="55566B88" w:rsidR="00B64FFD" w:rsidRPr="00141530" w:rsidRDefault="005A7CBD" w:rsidP="002E4970">
            <w:pPr>
              <w:widowControl/>
              <w:jc w:val="both"/>
              <w:rPr>
                <w:rFonts w:ascii="新細明體" w:hAnsi="新細明體"/>
                <w:color w:val="000000"/>
              </w:rPr>
            </w:pPr>
            <w:r w:rsidRPr="00141530">
              <w:rPr>
                <w:rFonts w:ascii="新細明體" w:hAnsi="新細明體" w:hint="eastAsia"/>
                <w:color w:val="000000"/>
              </w:rPr>
              <w:t>3</w:t>
            </w:r>
            <w:r w:rsidR="003B22B4" w:rsidRPr="00141530">
              <w:rPr>
                <w:rFonts w:ascii="新細明體" w:hAnsi="新細明體" w:hint="eastAsia"/>
                <w:color w:val="000000"/>
              </w:rPr>
              <w:t xml:space="preserve">. </w:t>
            </w:r>
            <w:r w:rsidR="00B64FFD" w:rsidRPr="00141530">
              <w:rPr>
                <w:rFonts w:ascii="新細明體" w:hAnsi="新細明體" w:hint="eastAsia"/>
                <w:color w:val="000000"/>
              </w:rPr>
              <w:t>教師小結(參考)：</w:t>
            </w:r>
          </w:p>
          <w:p w14:paraId="672ACF1D" w14:textId="77777777" w:rsidR="003B22B4" w:rsidRPr="00141530" w:rsidRDefault="003B22B4" w:rsidP="003B22B4">
            <w:pPr>
              <w:widowControl/>
              <w:jc w:val="both"/>
              <w:rPr>
                <w:rFonts w:ascii="新細明體" w:hAnsi="新細明體"/>
                <w:color w:val="000000"/>
              </w:rPr>
            </w:pPr>
            <w:r w:rsidRPr="00141530">
              <w:rPr>
                <w:rFonts w:ascii="新細明體" w:hAnsi="新細明體" w:hint="eastAsia"/>
                <w:color w:val="000000"/>
              </w:rPr>
              <w:t xml:space="preserve">  </w:t>
            </w:r>
            <w:r w:rsidR="00757DCB" w:rsidRPr="00141530">
              <w:rPr>
                <w:rFonts w:ascii="新細明體" w:hAnsi="新細明體" w:hint="eastAsia"/>
                <w:color w:val="000000"/>
              </w:rPr>
              <w:t>我們不應該被</w:t>
            </w:r>
            <w:r w:rsidR="001451F2" w:rsidRPr="00141530">
              <w:rPr>
                <w:rFonts w:ascii="新細明體" w:hAnsi="新細明體" w:hint="eastAsia"/>
                <w:color w:val="000000"/>
              </w:rPr>
              <w:t>手機</w:t>
            </w:r>
            <w:r w:rsidR="00757DCB" w:rsidRPr="00141530">
              <w:rPr>
                <w:rFonts w:ascii="新細明體" w:hAnsi="新細明體" w:hint="eastAsia"/>
                <w:color w:val="000000"/>
              </w:rPr>
              <w:t>主宰我們生活，它</w:t>
            </w:r>
            <w:r w:rsidR="001451F2" w:rsidRPr="00141530">
              <w:rPr>
                <w:rFonts w:ascii="新細明體" w:hAnsi="新細明體" w:hint="eastAsia"/>
                <w:color w:val="000000"/>
              </w:rPr>
              <w:t>只</w:t>
            </w:r>
            <w:r w:rsidR="00757DCB" w:rsidRPr="00141530">
              <w:rPr>
                <w:rFonts w:ascii="新細明體" w:hAnsi="新細明體" w:hint="eastAsia"/>
                <w:color w:val="000000"/>
              </w:rPr>
              <w:t>不過</w:t>
            </w:r>
            <w:r w:rsidR="001451F2" w:rsidRPr="00141530">
              <w:rPr>
                <w:rFonts w:ascii="新細明體" w:hAnsi="新細明體" w:hint="eastAsia"/>
                <w:color w:val="000000"/>
              </w:rPr>
              <w:t>是一種令人們生活</w:t>
            </w:r>
          </w:p>
          <w:p w14:paraId="212275B4" w14:textId="77777777" w:rsidR="003B22B4" w:rsidRPr="00141530" w:rsidRDefault="003B22B4" w:rsidP="003B22B4">
            <w:pPr>
              <w:widowControl/>
              <w:jc w:val="both"/>
              <w:rPr>
                <w:rFonts w:ascii="新細明體" w:hAnsi="新細明體"/>
                <w:color w:val="000000"/>
              </w:rPr>
            </w:pPr>
            <w:r w:rsidRPr="00141530">
              <w:rPr>
                <w:rFonts w:ascii="新細明體" w:hAnsi="新細明體" w:hint="eastAsia"/>
                <w:color w:val="000000"/>
              </w:rPr>
              <w:t xml:space="preserve">  </w:t>
            </w:r>
            <w:r w:rsidR="001451F2" w:rsidRPr="00141530">
              <w:rPr>
                <w:rFonts w:ascii="新細明體" w:hAnsi="新細明體" w:hint="eastAsia"/>
                <w:color w:val="000000"/>
              </w:rPr>
              <w:t>更方便的工具</w:t>
            </w:r>
            <w:r w:rsidR="00757DCB" w:rsidRPr="00141530">
              <w:rPr>
                <w:rFonts w:ascii="新細明體" w:hAnsi="新細明體" w:hint="eastAsia"/>
                <w:color w:val="000000"/>
              </w:rPr>
              <w:t>。</w:t>
            </w:r>
            <w:r w:rsidR="001451F2" w:rsidRPr="00141530">
              <w:rPr>
                <w:rFonts w:ascii="新細明體" w:hAnsi="新細明體" w:hint="eastAsia"/>
                <w:color w:val="000000"/>
              </w:rPr>
              <w:t>我們才是</w:t>
            </w:r>
            <w:r w:rsidR="00757DCB" w:rsidRPr="00141530">
              <w:rPr>
                <w:rFonts w:ascii="新細明體" w:hAnsi="新細明體" w:hint="eastAsia"/>
                <w:color w:val="000000"/>
              </w:rPr>
              <w:t>自己的</w:t>
            </w:r>
            <w:r w:rsidR="001451F2" w:rsidRPr="00141530">
              <w:rPr>
                <w:rFonts w:ascii="新細明體" w:hAnsi="新細明體" w:hint="eastAsia"/>
                <w:color w:val="000000"/>
              </w:rPr>
              <w:t>主人，</w:t>
            </w:r>
            <w:r w:rsidR="00757DCB" w:rsidRPr="00141530">
              <w:rPr>
                <w:rFonts w:ascii="新細明體" w:hAnsi="新細明體" w:hint="eastAsia"/>
                <w:color w:val="000000"/>
              </w:rPr>
              <w:t>我們</w:t>
            </w:r>
            <w:r w:rsidR="001451F2" w:rsidRPr="00141530">
              <w:rPr>
                <w:rFonts w:ascii="新細明體" w:hAnsi="新細明體" w:hint="eastAsia"/>
                <w:color w:val="000000"/>
              </w:rPr>
              <w:t>不要成為科技的奴</w:t>
            </w:r>
          </w:p>
          <w:p w14:paraId="59EFD17E" w14:textId="2C2E8669" w:rsidR="001451F2" w:rsidRPr="00141530" w:rsidRDefault="003B22B4" w:rsidP="003B22B4">
            <w:pPr>
              <w:widowControl/>
              <w:jc w:val="both"/>
              <w:rPr>
                <w:rFonts w:ascii="新細明體" w:hAnsi="新細明體"/>
                <w:color w:val="000000"/>
              </w:rPr>
            </w:pPr>
            <w:r w:rsidRPr="00141530">
              <w:rPr>
                <w:rFonts w:ascii="新細明體" w:hAnsi="新細明體" w:hint="eastAsia"/>
                <w:color w:val="000000"/>
              </w:rPr>
              <w:t xml:space="preserve">  </w:t>
            </w:r>
            <w:r w:rsidR="001451F2" w:rsidRPr="00141530">
              <w:rPr>
                <w:rFonts w:ascii="新細明體" w:hAnsi="新細明體" w:hint="eastAsia"/>
                <w:color w:val="000000"/>
              </w:rPr>
              <w:t>隸，</w:t>
            </w:r>
            <w:r w:rsidR="00757DCB" w:rsidRPr="00141530">
              <w:rPr>
                <w:rFonts w:ascii="新細明體" w:hAnsi="新細明體" w:hint="eastAsia"/>
                <w:color w:val="000000"/>
              </w:rPr>
              <w:t>現在便建立並實踐均衡及健康的生活</w:t>
            </w:r>
            <w:r w:rsidR="001451F2" w:rsidRPr="00141530">
              <w:rPr>
                <w:rFonts w:ascii="新細明體" w:hAnsi="新細明體" w:hint="eastAsia"/>
                <w:color w:val="000000"/>
              </w:rPr>
              <w:t>。</w:t>
            </w:r>
          </w:p>
          <w:p w14:paraId="6044C383" w14:textId="77777777" w:rsidR="00A16DEF" w:rsidRPr="00141530" w:rsidRDefault="00A16DEF" w:rsidP="00A16DEF">
            <w:pPr>
              <w:widowControl/>
              <w:ind w:left="720"/>
              <w:jc w:val="both"/>
              <w:rPr>
                <w:rFonts w:ascii="新細明體" w:hAnsi="新細明體"/>
              </w:rPr>
            </w:pPr>
          </w:p>
          <w:p w14:paraId="5AD1D5C3" w14:textId="77777777" w:rsidR="003B22B4" w:rsidRPr="00141530" w:rsidRDefault="003B22B4" w:rsidP="003B22B4">
            <w:pPr>
              <w:widowControl/>
              <w:jc w:val="both"/>
              <w:rPr>
                <w:rFonts w:ascii="新細明體" w:hAnsi="新細明體"/>
              </w:rPr>
            </w:pPr>
            <w:r w:rsidRPr="00141530">
              <w:rPr>
                <w:rFonts w:ascii="新細明體" w:hAnsi="新細明體" w:hint="eastAsia"/>
              </w:rPr>
              <w:t xml:space="preserve">  </w:t>
            </w:r>
            <w:r w:rsidR="00145B66" w:rsidRPr="00141530">
              <w:rPr>
                <w:rFonts w:ascii="新細明體" w:hAnsi="新細明體" w:hint="eastAsia"/>
              </w:rPr>
              <w:t>學生可以建立良好的自制能力，重整作息時間表，適當有度和</w:t>
            </w:r>
          </w:p>
          <w:p w14:paraId="59716AD4" w14:textId="77777777" w:rsidR="003B22B4" w:rsidRPr="00141530" w:rsidRDefault="003B22B4" w:rsidP="003B22B4">
            <w:pPr>
              <w:widowControl/>
              <w:jc w:val="both"/>
              <w:rPr>
                <w:rFonts w:ascii="新細明體" w:hAnsi="新細明體"/>
              </w:rPr>
            </w:pPr>
            <w:r w:rsidRPr="00141530">
              <w:rPr>
                <w:rFonts w:ascii="新細明體" w:hAnsi="新細明體" w:hint="eastAsia"/>
              </w:rPr>
              <w:t xml:space="preserve">  </w:t>
            </w:r>
            <w:r w:rsidR="00145B66" w:rsidRPr="00141530">
              <w:rPr>
                <w:rFonts w:ascii="新細明體" w:hAnsi="新細明體" w:hint="eastAsia"/>
              </w:rPr>
              <w:t>自律地使用手機。另外，學生可以參與</w:t>
            </w:r>
            <w:r w:rsidR="007C7E8C" w:rsidRPr="00141530">
              <w:rPr>
                <w:rFonts w:ascii="新細明體" w:hAnsi="新細明體" w:hint="eastAsia"/>
              </w:rPr>
              <w:t>團體</w:t>
            </w:r>
            <w:r w:rsidR="00145B66" w:rsidRPr="00141530">
              <w:rPr>
                <w:rFonts w:ascii="新細明體" w:hAnsi="新細明體" w:hint="eastAsia"/>
              </w:rPr>
              <w:t>活動或義工活動，</w:t>
            </w:r>
          </w:p>
          <w:p w14:paraId="723AC159" w14:textId="77777777" w:rsidR="003B22B4" w:rsidRPr="00141530" w:rsidRDefault="003B22B4" w:rsidP="003B22B4">
            <w:pPr>
              <w:widowControl/>
              <w:jc w:val="both"/>
              <w:rPr>
                <w:rFonts w:ascii="新細明體" w:hAnsi="新細明體"/>
              </w:rPr>
            </w:pPr>
            <w:r w:rsidRPr="00141530">
              <w:rPr>
                <w:rFonts w:ascii="新細明體" w:hAnsi="新細明體" w:hint="eastAsia"/>
              </w:rPr>
              <w:t xml:space="preserve">  </w:t>
            </w:r>
            <w:r w:rsidR="00145B66" w:rsidRPr="00141530">
              <w:rPr>
                <w:rFonts w:ascii="新細明體" w:hAnsi="新細明體" w:hint="eastAsia"/>
              </w:rPr>
              <w:t>擴闊社交圈子，</w:t>
            </w:r>
            <w:r w:rsidR="00354FCC" w:rsidRPr="00141530">
              <w:rPr>
                <w:rFonts w:ascii="新細明體" w:hAnsi="新細明體" w:hint="eastAsia"/>
              </w:rPr>
              <w:t>重拾與人</w:t>
            </w:r>
            <w:r w:rsidR="00A92D01" w:rsidRPr="00141530">
              <w:rPr>
                <w:rFonts w:ascii="新細明體" w:hAnsi="新細明體" w:hint="eastAsia"/>
              </w:rPr>
              <w:t>面對面</w:t>
            </w:r>
            <w:r w:rsidR="007C7E8C" w:rsidRPr="00141530">
              <w:rPr>
                <w:rFonts w:ascii="新細明體" w:hAnsi="新細明體" w:hint="eastAsia"/>
              </w:rPr>
              <w:t>相處的樂趣，</w:t>
            </w:r>
            <w:r w:rsidR="00145B66" w:rsidRPr="00141530">
              <w:rPr>
                <w:rFonts w:ascii="新細明體" w:hAnsi="新細明體" w:hint="eastAsia"/>
              </w:rPr>
              <w:t>避免長時間使用</w:t>
            </w:r>
          </w:p>
          <w:p w14:paraId="50D70CE4" w14:textId="77777777" w:rsidR="00E226DB" w:rsidRPr="00141530" w:rsidRDefault="003B22B4" w:rsidP="00CA7C66">
            <w:pPr>
              <w:widowControl/>
              <w:jc w:val="both"/>
              <w:rPr>
                <w:rFonts w:ascii="新細明體" w:hAnsi="新細明體"/>
              </w:rPr>
            </w:pPr>
            <w:r w:rsidRPr="00141530">
              <w:rPr>
                <w:rFonts w:ascii="新細明體" w:hAnsi="新細明體" w:hint="eastAsia"/>
              </w:rPr>
              <w:t xml:space="preserve">  </w:t>
            </w:r>
            <w:r w:rsidR="00145B66" w:rsidRPr="00141530">
              <w:rPr>
                <w:rFonts w:ascii="新細明體" w:hAnsi="新細明體" w:hint="eastAsia"/>
              </w:rPr>
              <w:t>智能手機。</w:t>
            </w:r>
          </w:p>
          <w:p w14:paraId="1F1A57E5" w14:textId="6C8F4F03" w:rsidR="00CA7C66" w:rsidRPr="00141530" w:rsidRDefault="00CA7C66" w:rsidP="00CA7C66">
            <w:pPr>
              <w:widowControl/>
              <w:jc w:val="both"/>
              <w:rPr>
                <w:rFonts w:ascii="新細明體" w:hAnsi="新細明體"/>
                <w:color w:val="000000"/>
              </w:rPr>
            </w:pPr>
          </w:p>
        </w:tc>
        <w:tc>
          <w:tcPr>
            <w:tcW w:w="2492" w:type="dxa"/>
            <w:tcBorders>
              <w:top w:val="single" w:sz="4" w:space="0" w:color="auto"/>
              <w:left w:val="single" w:sz="4" w:space="0" w:color="auto"/>
              <w:bottom w:val="single" w:sz="4" w:space="0" w:color="auto"/>
              <w:right w:val="single" w:sz="4" w:space="0" w:color="auto"/>
            </w:tcBorders>
          </w:tcPr>
          <w:p w14:paraId="3DE72758" w14:textId="77777777" w:rsidR="00764E9F" w:rsidRPr="00141530" w:rsidRDefault="00764E9F" w:rsidP="00751E65">
            <w:pPr>
              <w:jc w:val="both"/>
              <w:rPr>
                <w:rFonts w:ascii="新細明體" w:hAnsi="新細明體"/>
                <w:color w:val="000000"/>
              </w:rPr>
            </w:pPr>
          </w:p>
          <w:p w14:paraId="67DD2DC3" w14:textId="77777777" w:rsidR="005B13BB" w:rsidRPr="00141530" w:rsidRDefault="008279E9" w:rsidP="00751E65">
            <w:pPr>
              <w:widowControl/>
              <w:numPr>
                <w:ilvl w:val="0"/>
                <w:numId w:val="4"/>
              </w:numPr>
              <w:jc w:val="both"/>
              <w:rPr>
                <w:rFonts w:ascii="新細明體" w:hAnsi="新細明體"/>
                <w:color w:val="000000"/>
              </w:rPr>
            </w:pPr>
            <w:r w:rsidRPr="00141530">
              <w:rPr>
                <w:rFonts w:ascii="新細明體" w:hAnsi="新細明體" w:hint="eastAsia"/>
                <w:color w:val="000000"/>
              </w:rPr>
              <w:t>以小</w:t>
            </w:r>
            <w:r w:rsidR="00AA43E1" w:rsidRPr="00141530">
              <w:rPr>
                <w:rFonts w:ascii="新細明體" w:hAnsi="新細明體" w:hint="eastAsia"/>
                <w:color w:val="000000"/>
              </w:rPr>
              <w:t>測試</w:t>
            </w:r>
            <w:r w:rsidR="00926AFA" w:rsidRPr="00141530">
              <w:rPr>
                <w:rFonts w:ascii="新細明體" w:hAnsi="新細明體" w:hint="eastAsia"/>
                <w:color w:val="000000"/>
              </w:rPr>
              <w:t>的</w:t>
            </w:r>
            <w:r w:rsidR="005D0292" w:rsidRPr="00141530">
              <w:rPr>
                <w:rFonts w:ascii="新細明體" w:hAnsi="新細明體" w:hint="eastAsia"/>
                <w:color w:val="000000"/>
              </w:rPr>
              <w:t>形式</w:t>
            </w:r>
            <w:r w:rsidR="00926AFA" w:rsidRPr="00141530">
              <w:rPr>
                <w:rFonts w:ascii="新細明體" w:hAnsi="新細明體" w:hint="eastAsia"/>
                <w:color w:val="000000"/>
              </w:rPr>
              <w:t>引起學生的學習動機，讓學生檢視自己使用手機</w:t>
            </w:r>
            <w:r w:rsidR="00AA43E1" w:rsidRPr="00141530">
              <w:rPr>
                <w:rFonts w:ascii="新細明體" w:hAnsi="新細明體" w:hint="eastAsia"/>
                <w:color w:val="000000"/>
              </w:rPr>
              <w:t>的</w:t>
            </w:r>
            <w:r w:rsidR="00926AFA" w:rsidRPr="00141530">
              <w:rPr>
                <w:rFonts w:ascii="新細明體" w:hAnsi="新細明體" w:hint="eastAsia"/>
                <w:color w:val="000000"/>
              </w:rPr>
              <w:t>情況</w:t>
            </w:r>
            <w:r w:rsidR="00EF7784" w:rsidRPr="00141530">
              <w:rPr>
                <w:rFonts w:ascii="新細明體" w:hAnsi="新細明體" w:hint="eastAsia"/>
                <w:color w:val="000000"/>
              </w:rPr>
              <w:t>。</w:t>
            </w:r>
          </w:p>
          <w:p w14:paraId="2B318707" w14:textId="77777777" w:rsidR="00663A6D" w:rsidRPr="00141530" w:rsidRDefault="00663A6D" w:rsidP="00663A6D">
            <w:pPr>
              <w:widowControl/>
              <w:jc w:val="both"/>
              <w:rPr>
                <w:rFonts w:ascii="新細明體" w:hAnsi="新細明體"/>
                <w:color w:val="000000"/>
              </w:rPr>
            </w:pPr>
          </w:p>
          <w:p w14:paraId="2615F4AE" w14:textId="77777777" w:rsidR="00AA43E1" w:rsidRPr="00141530" w:rsidRDefault="00AA43E1" w:rsidP="00663A6D">
            <w:pPr>
              <w:widowControl/>
              <w:jc w:val="both"/>
              <w:rPr>
                <w:rFonts w:ascii="新細明體" w:hAnsi="新細明體"/>
                <w:color w:val="000000"/>
              </w:rPr>
            </w:pPr>
          </w:p>
          <w:p w14:paraId="33588896" w14:textId="77777777" w:rsidR="00764E9F" w:rsidRPr="00141530" w:rsidRDefault="00764E9F" w:rsidP="00FB492D">
            <w:pPr>
              <w:widowControl/>
              <w:jc w:val="both"/>
              <w:rPr>
                <w:rFonts w:ascii="新細明體" w:hAnsi="新細明體"/>
                <w:color w:val="000000"/>
              </w:rPr>
            </w:pPr>
          </w:p>
          <w:p w14:paraId="667CA002" w14:textId="77777777" w:rsidR="00764E9F" w:rsidRPr="00141530" w:rsidRDefault="00764E9F" w:rsidP="00751E65">
            <w:pPr>
              <w:jc w:val="both"/>
              <w:rPr>
                <w:rFonts w:ascii="新細明體" w:hAnsi="新細明體"/>
                <w:color w:val="000000"/>
              </w:rPr>
            </w:pPr>
          </w:p>
          <w:p w14:paraId="56134B6F" w14:textId="77777777" w:rsidR="00764E9F" w:rsidRPr="00141530" w:rsidRDefault="00764E9F" w:rsidP="00751E65">
            <w:pPr>
              <w:jc w:val="both"/>
              <w:rPr>
                <w:rFonts w:ascii="新細明體" w:hAnsi="新細明體"/>
                <w:color w:val="000000"/>
              </w:rPr>
            </w:pPr>
          </w:p>
          <w:p w14:paraId="3D41D1F1" w14:textId="77777777" w:rsidR="005B13BB" w:rsidRPr="00141530" w:rsidRDefault="005B13BB" w:rsidP="00751E65">
            <w:pPr>
              <w:jc w:val="both"/>
              <w:rPr>
                <w:rFonts w:ascii="新細明體" w:hAnsi="新細明體"/>
                <w:color w:val="000000"/>
              </w:rPr>
            </w:pPr>
          </w:p>
          <w:p w14:paraId="211FE49E" w14:textId="77777777" w:rsidR="005B13BB" w:rsidRPr="00141530" w:rsidRDefault="005B13BB" w:rsidP="00751E65">
            <w:pPr>
              <w:jc w:val="both"/>
              <w:rPr>
                <w:rFonts w:ascii="新細明體" w:hAnsi="新細明體"/>
                <w:color w:val="000000"/>
              </w:rPr>
            </w:pPr>
          </w:p>
          <w:p w14:paraId="5F92419C" w14:textId="77777777" w:rsidR="005B13BB" w:rsidRPr="00141530" w:rsidRDefault="005B13BB" w:rsidP="00751E65">
            <w:pPr>
              <w:jc w:val="both"/>
              <w:rPr>
                <w:rFonts w:ascii="新細明體" w:hAnsi="新細明體"/>
                <w:color w:val="000000"/>
              </w:rPr>
            </w:pPr>
          </w:p>
          <w:p w14:paraId="08EBF111" w14:textId="77777777" w:rsidR="005B13BB" w:rsidRPr="00141530" w:rsidRDefault="005B13BB" w:rsidP="00751E65">
            <w:pPr>
              <w:jc w:val="both"/>
              <w:rPr>
                <w:rFonts w:ascii="新細明體" w:hAnsi="新細明體"/>
                <w:color w:val="000000"/>
              </w:rPr>
            </w:pPr>
          </w:p>
          <w:p w14:paraId="5E8BC229" w14:textId="77777777" w:rsidR="005B13BB" w:rsidRPr="00141530" w:rsidRDefault="005B13BB" w:rsidP="00751E65">
            <w:pPr>
              <w:jc w:val="both"/>
              <w:rPr>
                <w:rFonts w:ascii="新細明體" w:hAnsi="新細明體"/>
                <w:color w:val="000000"/>
              </w:rPr>
            </w:pPr>
          </w:p>
          <w:p w14:paraId="32A48672" w14:textId="77777777" w:rsidR="00764E9F" w:rsidRPr="00141530" w:rsidRDefault="00764E9F" w:rsidP="00751E65">
            <w:pPr>
              <w:jc w:val="both"/>
              <w:rPr>
                <w:rFonts w:ascii="新細明體" w:hAnsi="新細明體"/>
                <w:color w:val="000000"/>
              </w:rPr>
            </w:pPr>
          </w:p>
          <w:p w14:paraId="6334A05A" w14:textId="77777777" w:rsidR="003B22B4" w:rsidRDefault="003B22B4" w:rsidP="00751E65">
            <w:pPr>
              <w:jc w:val="both"/>
              <w:rPr>
                <w:rFonts w:ascii="新細明體" w:hAnsi="新細明體"/>
                <w:color w:val="000000"/>
              </w:rPr>
            </w:pPr>
          </w:p>
          <w:p w14:paraId="3DDC432D" w14:textId="77777777" w:rsidR="00D9020C" w:rsidRDefault="00D9020C" w:rsidP="00751E65">
            <w:pPr>
              <w:jc w:val="both"/>
              <w:rPr>
                <w:rFonts w:ascii="新細明體" w:hAnsi="新細明體"/>
                <w:color w:val="000000"/>
              </w:rPr>
            </w:pPr>
          </w:p>
          <w:p w14:paraId="1E49E377" w14:textId="77777777" w:rsidR="009E46E5" w:rsidRPr="009E46E5" w:rsidRDefault="009E46E5" w:rsidP="00751E65">
            <w:pPr>
              <w:jc w:val="both"/>
              <w:rPr>
                <w:rFonts w:ascii="新細明體" w:hAnsi="新細明體"/>
                <w:color w:val="000000"/>
              </w:rPr>
            </w:pPr>
          </w:p>
          <w:p w14:paraId="1AB3D67A" w14:textId="77777777" w:rsidR="0021650E" w:rsidRPr="00141530" w:rsidRDefault="0041243E" w:rsidP="0041243E">
            <w:pPr>
              <w:pStyle w:val="ad"/>
              <w:widowControl/>
              <w:numPr>
                <w:ilvl w:val="0"/>
                <w:numId w:val="36"/>
              </w:numPr>
              <w:tabs>
                <w:tab w:val="num" w:pos="480"/>
              </w:tabs>
              <w:ind w:leftChars="0"/>
              <w:jc w:val="both"/>
              <w:rPr>
                <w:rFonts w:ascii="新細明體" w:hAnsi="新細明體"/>
                <w:color w:val="000000"/>
              </w:rPr>
            </w:pPr>
            <w:r w:rsidRPr="00141530">
              <w:rPr>
                <w:rFonts w:ascii="新細明體" w:hAnsi="新細明體" w:hint="eastAsia"/>
                <w:color w:val="000000"/>
              </w:rPr>
              <w:t>從檢查使用手機的情況，反思自己的生活習慣</w:t>
            </w:r>
            <w:r w:rsidR="00EF7784" w:rsidRPr="00141530">
              <w:rPr>
                <w:rFonts w:ascii="新細明體" w:hAnsi="新細明體" w:hint="eastAsia"/>
                <w:color w:val="000000"/>
              </w:rPr>
              <w:t>。</w:t>
            </w:r>
          </w:p>
          <w:p w14:paraId="0037CC62" w14:textId="77777777" w:rsidR="005B13BB" w:rsidRPr="00141530" w:rsidRDefault="005B13BB" w:rsidP="00751E65">
            <w:pPr>
              <w:widowControl/>
              <w:jc w:val="both"/>
              <w:rPr>
                <w:rFonts w:ascii="新細明體" w:hAnsi="新細明體"/>
                <w:color w:val="000000"/>
              </w:rPr>
            </w:pPr>
          </w:p>
          <w:p w14:paraId="77A878B5" w14:textId="77777777" w:rsidR="005B13BB" w:rsidRPr="00141530" w:rsidRDefault="005B13BB" w:rsidP="00751E65">
            <w:pPr>
              <w:widowControl/>
              <w:jc w:val="both"/>
              <w:rPr>
                <w:rFonts w:ascii="新細明體" w:hAnsi="新細明體"/>
                <w:color w:val="000000"/>
              </w:rPr>
            </w:pPr>
          </w:p>
          <w:p w14:paraId="152B9EEF" w14:textId="77777777" w:rsidR="005B13BB" w:rsidRPr="00141530" w:rsidRDefault="005B13BB" w:rsidP="00751E65">
            <w:pPr>
              <w:widowControl/>
              <w:jc w:val="both"/>
              <w:rPr>
                <w:rFonts w:ascii="新細明體" w:hAnsi="新細明體"/>
                <w:color w:val="000000"/>
              </w:rPr>
            </w:pPr>
          </w:p>
          <w:p w14:paraId="457CFD55" w14:textId="77777777" w:rsidR="005B13BB" w:rsidRPr="00141530" w:rsidRDefault="005B13BB" w:rsidP="00751E65">
            <w:pPr>
              <w:widowControl/>
              <w:jc w:val="both"/>
              <w:rPr>
                <w:rFonts w:ascii="新細明體" w:hAnsi="新細明體"/>
                <w:color w:val="000000"/>
              </w:rPr>
            </w:pPr>
          </w:p>
          <w:p w14:paraId="670F7CCB" w14:textId="77777777" w:rsidR="00D01033" w:rsidRPr="00141530" w:rsidRDefault="00D01033" w:rsidP="00751E65">
            <w:pPr>
              <w:widowControl/>
              <w:jc w:val="both"/>
              <w:rPr>
                <w:rFonts w:ascii="新細明體" w:hAnsi="新細明體"/>
                <w:color w:val="000000"/>
              </w:rPr>
            </w:pPr>
          </w:p>
          <w:p w14:paraId="58336C8F" w14:textId="77777777" w:rsidR="00E22124" w:rsidRPr="00141530" w:rsidRDefault="00E22124" w:rsidP="003F2ABA">
            <w:pPr>
              <w:widowControl/>
              <w:jc w:val="both"/>
              <w:rPr>
                <w:rFonts w:ascii="新細明體" w:hAnsi="新細明體"/>
                <w:color w:val="000000"/>
              </w:rPr>
            </w:pPr>
          </w:p>
          <w:p w14:paraId="47D88A9B" w14:textId="77777777" w:rsidR="00A741F9" w:rsidRPr="00141530" w:rsidRDefault="00A741F9" w:rsidP="003F2ABA">
            <w:pPr>
              <w:widowControl/>
              <w:jc w:val="both"/>
              <w:rPr>
                <w:rFonts w:ascii="新細明體" w:hAnsi="新細明體"/>
                <w:color w:val="000000"/>
              </w:rPr>
            </w:pPr>
          </w:p>
          <w:p w14:paraId="594A4249" w14:textId="77777777" w:rsidR="004A30A8" w:rsidRPr="00141530" w:rsidRDefault="004A30A8" w:rsidP="003F2ABA">
            <w:pPr>
              <w:widowControl/>
              <w:jc w:val="both"/>
              <w:rPr>
                <w:rFonts w:ascii="新細明體" w:hAnsi="新細明體"/>
                <w:color w:val="000000"/>
              </w:rPr>
            </w:pPr>
          </w:p>
          <w:p w14:paraId="10DDCC87" w14:textId="77777777" w:rsidR="003678E2" w:rsidRPr="00141530" w:rsidRDefault="003678E2" w:rsidP="003F2ABA">
            <w:pPr>
              <w:widowControl/>
              <w:jc w:val="both"/>
              <w:rPr>
                <w:rFonts w:ascii="新細明體" w:hAnsi="新細明體"/>
                <w:color w:val="000000"/>
              </w:rPr>
            </w:pPr>
          </w:p>
          <w:p w14:paraId="7CF0CAFA" w14:textId="77777777" w:rsidR="003678E2" w:rsidRPr="00141530" w:rsidRDefault="003678E2" w:rsidP="003F2ABA">
            <w:pPr>
              <w:widowControl/>
              <w:jc w:val="both"/>
              <w:rPr>
                <w:rFonts w:ascii="新細明體" w:hAnsi="新細明體"/>
                <w:color w:val="000000"/>
              </w:rPr>
            </w:pPr>
          </w:p>
          <w:p w14:paraId="3CA7C611" w14:textId="77777777" w:rsidR="003F2ABA" w:rsidRPr="00141530" w:rsidRDefault="0041243E" w:rsidP="0041243E">
            <w:pPr>
              <w:pStyle w:val="ad"/>
              <w:widowControl/>
              <w:numPr>
                <w:ilvl w:val="0"/>
                <w:numId w:val="36"/>
              </w:numPr>
              <w:tabs>
                <w:tab w:val="num" w:pos="480"/>
              </w:tabs>
              <w:ind w:leftChars="0"/>
              <w:jc w:val="both"/>
              <w:rPr>
                <w:rFonts w:ascii="新細明體" w:hAnsi="新細明體"/>
                <w:color w:val="000000"/>
              </w:rPr>
            </w:pPr>
            <w:r w:rsidRPr="00141530">
              <w:rPr>
                <w:rFonts w:ascii="新細明體" w:hAnsi="新細明體" w:hint="eastAsia"/>
                <w:color w:val="000000"/>
              </w:rPr>
              <w:t>了解</w:t>
            </w:r>
            <w:r w:rsidR="002D56D8" w:rsidRPr="00141530">
              <w:rPr>
                <w:rFonts w:ascii="新細明體" w:hAnsi="新細明體" w:hint="eastAsia"/>
                <w:color w:val="000000"/>
              </w:rPr>
              <w:t>過度使用</w:t>
            </w:r>
            <w:r w:rsidRPr="00141530">
              <w:rPr>
                <w:rFonts w:ascii="新細明體" w:hAnsi="新細明體" w:hint="eastAsia"/>
                <w:color w:val="000000"/>
              </w:rPr>
              <w:t>手機的</w:t>
            </w:r>
            <w:r w:rsidR="00B22C9E" w:rsidRPr="00141530">
              <w:rPr>
                <w:rFonts w:ascii="新細明體" w:hAnsi="新細明體" w:hint="eastAsia"/>
                <w:color w:val="000000"/>
              </w:rPr>
              <w:t>影響</w:t>
            </w:r>
            <w:r w:rsidR="00EF7784" w:rsidRPr="00141530">
              <w:rPr>
                <w:rFonts w:ascii="新細明體" w:hAnsi="新細明體" w:hint="eastAsia"/>
                <w:color w:val="000000"/>
              </w:rPr>
              <w:t>。</w:t>
            </w:r>
          </w:p>
          <w:p w14:paraId="0B664DB9" w14:textId="77777777" w:rsidR="003F2ABA" w:rsidRPr="00141530" w:rsidRDefault="003F2ABA" w:rsidP="003F2ABA">
            <w:pPr>
              <w:widowControl/>
              <w:jc w:val="both"/>
              <w:rPr>
                <w:rFonts w:ascii="新細明體" w:hAnsi="新細明體"/>
                <w:color w:val="000000"/>
              </w:rPr>
            </w:pPr>
          </w:p>
          <w:p w14:paraId="6EC079FC" w14:textId="77777777" w:rsidR="003F2ABA" w:rsidRPr="00141530" w:rsidRDefault="003F2ABA" w:rsidP="003F2ABA">
            <w:pPr>
              <w:widowControl/>
              <w:jc w:val="both"/>
              <w:rPr>
                <w:rFonts w:ascii="新細明體" w:hAnsi="新細明體"/>
                <w:color w:val="000000"/>
              </w:rPr>
            </w:pPr>
          </w:p>
          <w:p w14:paraId="6914B932" w14:textId="77777777" w:rsidR="0021650E" w:rsidRPr="00141530" w:rsidRDefault="0021650E" w:rsidP="003F2ABA">
            <w:pPr>
              <w:widowControl/>
              <w:jc w:val="both"/>
              <w:rPr>
                <w:rFonts w:ascii="新細明體" w:hAnsi="新細明體"/>
                <w:color w:val="000000"/>
              </w:rPr>
            </w:pPr>
          </w:p>
          <w:p w14:paraId="5B11AEB8" w14:textId="77777777" w:rsidR="0021650E" w:rsidRPr="00141530" w:rsidRDefault="0021650E" w:rsidP="003F2ABA">
            <w:pPr>
              <w:widowControl/>
              <w:jc w:val="both"/>
              <w:rPr>
                <w:rFonts w:ascii="新細明體" w:hAnsi="新細明體"/>
                <w:color w:val="000000"/>
              </w:rPr>
            </w:pPr>
          </w:p>
          <w:p w14:paraId="5068B6D6" w14:textId="77777777" w:rsidR="003F2ABA" w:rsidRPr="00141530" w:rsidRDefault="003F2ABA" w:rsidP="003F2ABA">
            <w:pPr>
              <w:widowControl/>
              <w:jc w:val="both"/>
              <w:rPr>
                <w:rFonts w:ascii="新細明體" w:hAnsi="新細明體"/>
                <w:color w:val="000000"/>
              </w:rPr>
            </w:pPr>
          </w:p>
          <w:p w14:paraId="5C3B2275" w14:textId="77777777" w:rsidR="003F2ABA" w:rsidRPr="00141530" w:rsidRDefault="003F2ABA" w:rsidP="003F2ABA">
            <w:pPr>
              <w:widowControl/>
              <w:jc w:val="both"/>
              <w:rPr>
                <w:rFonts w:ascii="新細明體" w:hAnsi="新細明體"/>
                <w:color w:val="000000"/>
                <w:lang w:eastAsia="zh-HK"/>
              </w:rPr>
            </w:pPr>
          </w:p>
          <w:p w14:paraId="63A5BFDD" w14:textId="77777777" w:rsidR="00F25630" w:rsidRPr="00141530" w:rsidRDefault="00F25630" w:rsidP="003F2ABA">
            <w:pPr>
              <w:widowControl/>
              <w:jc w:val="both"/>
              <w:rPr>
                <w:rFonts w:ascii="新細明體" w:hAnsi="新細明體"/>
                <w:color w:val="000000"/>
                <w:lang w:eastAsia="zh-HK"/>
              </w:rPr>
            </w:pPr>
          </w:p>
          <w:p w14:paraId="68BE678F" w14:textId="77777777" w:rsidR="00F25630" w:rsidRPr="00141530" w:rsidRDefault="00F25630" w:rsidP="003F2ABA">
            <w:pPr>
              <w:widowControl/>
              <w:jc w:val="both"/>
              <w:rPr>
                <w:rFonts w:ascii="新細明體" w:hAnsi="新細明體"/>
                <w:color w:val="000000"/>
                <w:lang w:eastAsia="zh-HK"/>
              </w:rPr>
            </w:pPr>
          </w:p>
          <w:p w14:paraId="6B97D6D4" w14:textId="77777777" w:rsidR="0041243E" w:rsidRPr="00141530" w:rsidRDefault="0041243E" w:rsidP="003F2ABA">
            <w:pPr>
              <w:widowControl/>
              <w:jc w:val="both"/>
              <w:rPr>
                <w:rFonts w:ascii="新細明體" w:hAnsi="新細明體"/>
                <w:color w:val="000000"/>
                <w:lang w:eastAsia="zh-HK"/>
              </w:rPr>
            </w:pPr>
          </w:p>
          <w:p w14:paraId="3B1962D9" w14:textId="77777777" w:rsidR="0041243E" w:rsidRPr="00141530" w:rsidRDefault="0041243E" w:rsidP="003F2ABA">
            <w:pPr>
              <w:widowControl/>
              <w:jc w:val="both"/>
              <w:rPr>
                <w:rFonts w:ascii="新細明體" w:hAnsi="新細明體"/>
                <w:color w:val="000000"/>
                <w:lang w:eastAsia="zh-HK"/>
              </w:rPr>
            </w:pPr>
          </w:p>
          <w:p w14:paraId="57F204F5" w14:textId="77777777" w:rsidR="0041243E" w:rsidRPr="00141530" w:rsidRDefault="0041243E" w:rsidP="003F2ABA">
            <w:pPr>
              <w:widowControl/>
              <w:jc w:val="both"/>
              <w:rPr>
                <w:rFonts w:ascii="新細明體" w:hAnsi="新細明體"/>
                <w:color w:val="000000"/>
                <w:lang w:eastAsia="zh-HK"/>
              </w:rPr>
            </w:pPr>
          </w:p>
          <w:p w14:paraId="7AB51AF2" w14:textId="77777777" w:rsidR="0041243E" w:rsidRPr="00141530" w:rsidRDefault="0041243E" w:rsidP="003F2ABA">
            <w:pPr>
              <w:widowControl/>
              <w:jc w:val="both"/>
              <w:rPr>
                <w:rFonts w:ascii="新細明體" w:hAnsi="新細明體"/>
                <w:color w:val="000000"/>
                <w:lang w:eastAsia="zh-HK"/>
              </w:rPr>
            </w:pPr>
          </w:p>
          <w:p w14:paraId="10D79DFE" w14:textId="77777777" w:rsidR="0041243E" w:rsidRPr="00141530" w:rsidRDefault="0041243E" w:rsidP="003F2ABA">
            <w:pPr>
              <w:widowControl/>
              <w:jc w:val="both"/>
              <w:rPr>
                <w:rFonts w:ascii="新細明體" w:hAnsi="新細明體"/>
                <w:color w:val="000000"/>
                <w:lang w:eastAsia="zh-HK"/>
              </w:rPr>
            </w:pPr>
          </w:p>
          <w:p w14:paraId="3AD4D84A" w14:textId="77777777" w:rsidR="0041243E" w:rsidRPr="00141530" w:rsidRDefault="0041243E" w:rsidP="003F2ABA">
            <w:pPr>
              <w:widowControl/>
              <w:jc w:val="both"/>
              <w:rPr>
                <w:rFonts w:ascii="新細明體" w:hAnsi="新細明體"/>
                <w:color w:val="000000"/>
                <w:lang w:eastAsia="zh-HK"/>
              </w:rPr>
            </w:pPr>
          </w:p>
          <w:p w14:paraId="127A5F82" w14:textId="77777777" w:rsidR="0041243E" w:rsidRPr="00141530" w:rsidRDefault="0041243E" w:rsidP="003F2ABA">
            <w:pPr>
              <w:widowControl/>
              <w:jc w:val="both"/>
              <w:rPr>
                <w:rFonts w:ascii="新細明體" w:hAnsi="新細明體"/>
                <w:color w:val="000000"/>
                <w:lang w:eastAsia="zh-HK"/>
              </w:rPr>
            </w:pPr>
          </w:p>
          <w:p w14:paraId="7BAEC2C8" w14:textId="77777777" w:rsidR="0041243E" w:rsidRPr="00141530" w:rsidRDefault="0041243E" w:rsidP="003F2ABA">
            <w:pPr>
              <w:widowControl/>
              <w:jc w:val="both"/>
              <w:rPr>
                <w:rFonts w:ascii="新細明體" w:hAnsi="新細明體"/>
                <w:color w:val="000000"/>
                <w:lang w:eastAsia="zh-HK"/>
              </w:rPr>
            </w:pPr>
          </w:p>
          <w:p w14:paraId="7A737A93" w14:textId="77777777" w:rsidR="0041243E" w:rsidRPr="00141530" w:rsidRDefault="0041243E" w:rsidP="003F2ABA">
            <w:pPr>
              <w:widowControl/>
              <w:jc w:val="both"/>
              <w:rPr>
                <w:rFonts w:ascii="新細明體" w:hAnsi="新細明體"/>
                <w:color w:val="000000"/>
                <w:lang w:eastAsia="zh-HK"/>
              </w:rPr>
            </w:pPr>
          </w:p>
          <w:p w14:paraId="3B32466C" w14:textId="77777777" w:rsidR="0041243E" w:rsidRPr="00141530" w:rsidRDefault="0041243E" w:rsidP="003F2ABA">
            <w:pPr>
              <w:widowControl/>
              <w:jc w:val="both"/>
              <w:rPr>
                <w:rFonts w:ascii="新細明體" w:hAnsi="新細明體"/>
                <w:color w:val="000000"/>
                <w:lang w:eastAsia="zh-HK"/>
              </w:rPr>
            </w:pPr>
          </w:p>
          <w:p w14:paraId="12C4822A" w14:textId="77777777" w:rsidR="0041243E" w:rsidRPr="00141530" w:rsidRDefault="0041243E" w:rsidP="003F2ABA">
            <w:pPr>
              <w:widowControl/>
              <w:jc w:val="both"/>
              <w:rPr>
                <w:rFonts w:ascii="新細明體" w:hAnsi="新細明體"/>
                <w:color w:val="000000"/>
                <w:lang w:eastAsia="zh-HK"/>
              </w:rPr>
            </w:pPr>
          </w:p>
          <w:p w14:paraId="17C25270" w14:textId="77777777" w:rsidR="0041243E" w:rsidRPr="00141530" w:rsidRDefault="0041243E" w:rsidP="003F2ABA">
            <w:pPr>
              <w:widowControl/>
              <w:jc w:val="both"/>
              <w:rPr>
                <w:rFonts w:ascii="新細明體" w:hAnsi="新細明體"/>
                <w:color w:val="000000"/>
                <w:lang w:eastAsia="zh-HK"/>
              </w:rPr>
            </w:pPr>
          </w:p>
          <w:p w14:paraId="14E1499D" w14:textId="77777777" w:rsidR="0041243E" w:rsidRPr="00141530" w:rsidRDefault="0041243E" w:rsidP="003F2ABA">
            <w:pPr>
              <w:widowControl/>
              <w:jc w:val="both"/>
              <w:rPr>
                <w:rFonts w:ascii="新細明體" w:hAnsi="新細明體"/>
                <w:color w:val="000000"/>
                <w:lang w:eastAsia="zh-HK"/>
              </w:rPr>
            </w:pPr>
          </w:p>
          <w:p w14:paraId="21D1C4FC" w14:textId="77777777" w:rsidR="0041243E" w:rsidRPr="00141530" w:rsidRDefault="0041243E" w:rsidP="003F2ABA">
            <w:pPr>
              <w:widowControl/>
              <w:jc w:val="both"/>
              <w:rPr>
                <w:rFonts w:ascii="新細明體" w:hAnsi="新細明體"/>
                <w:color w:val="000000"/>
                <w:lang w:eastAsia="zh-HK"/>
              </w:rPr>
            </w:pPr>
          </w:p>
          <w:p w14:paraId="077EACD3" w14:textId="77777777" w:rsidR="0041243E" w:rsidRPr="00141530" w:rsidRDefault="0041243E" w:rsidP="003F2ABA">
            <w:pPr>
              <w:widowControl/>
              <w:jc w:val="both"/>
              <w:rPr>
                <w:rFonts w:ascii="新細明體" w:hAnsi="新細明體"/>
                <w:color w:val="000000"/>
                <w:lang w:eastAsia="zh-HK"/>
              </w:rPr>
            </w:pPr>
          </w:p>
          <w:p w14:paraId="21B8D3C0" w14:textId="77777777" w:rsidR="0041243E" w:rsidRPr="00141530" w:rsidRDefault="0041243E" w:rsidP="003F2ABA">
            <w:pPr>
              <w:widowControl/>
              <w:jc w:val="both"/>
              <w:rPr>
                <w:rFonts w:ascii="新細明體" w:hAnsi="新細明體"/>
                <w:color w:val="000000"/>
                <w:lang w:eastAsia="zh-HK"/>
              </w:rPr>
            </w:pPr>
          </w:p>
          <w:p w14:paraId="4AA02FF6" w14:textId="77777777" w:rsidR="0041243E" w:rsidRPr="00141530" w:rsidRDefault="0041243E" w:rsidP="003F2ABA">
            <w:pPr>
              <w:widowControl/>
              <w:jc w:val="both"/>
              <w:rPr>
                <w:rFonts w:ascii="新細明體" w:hAnsi="新細明體"/>
                <w:color w:val="000000"/>
                <w:lang w:eastAsia="zh-HK"/>
              </w:rPr>
            </w:pPr>
          </w:p>
          <w:p w14:paraId="7E5CC795" w14:textId="77777777" w:rsidR="0041243E" w:rsidRPr="00141530" w:rsidRDefault="0041243E" w:rsidP="003F2ABA">
            <w:pPr>
              <w:widowControl/>
              <w:jc w:val="both"/>
              <w:rPr>
                <w:rFonts w:ascii="新細明體" w:hAnsi="新細明體"/>
                <w:color w:val="000000"/>
                <w:lang w:eastAsia="zh-HK"/>
              </w:rPr>
            </w:pPr>
          </w:p>
          <w:p w14:paraId="48618974" w14:textId="77777777" w:rsidR="0041243E" w:rsidRPr="00141530" w:rsidRDefault="0041243E" w:rsidP="003F2ABA">
            <w:pPr>
              <w:widowControl/>
              <w:jc w:val="both"/>
              <w:rPr>
                <w:rFonts w:ascii="新細明體" w:hAnsi="新細明體"/>
                <w:color w:val="000000"/>
                <w:lang w:eastAsia="zh-HK"/>
              </w:rPr>
            </w:pPr>
          </w:p>
          <w:p w14:paraId="60E2F763" w14:textId="77777777" w:rsidR="0041243E" w:rsidRPr="00141530" w:rsidRDefault="0041243E" w:rsidP="003F2ABA">
            <w:pPr>
              <w:widowControl/>
              <w:jc w:val="both"/>
              <w:rPr>
                <w:rFonts w:ascii="新細明體" w:hAnsi="新細明體"/>
                <w:color w:val="000000"/>
                <w:lang w:eastAsia="zh-HK"/>
              </w:rPr>
            </w:pPr>
          </w:p>
          <w:p w14:paraId="7E397F68" w14:textId="77777777" w:rsidR="0041243E" w:rsidRPr="00141530" w:rsidRDefault="0041243E" w:rsidP="003F2ABA">
            <w:pPr>
              <w:widowControl/>
              <w:jc w:val="both"/>
              <w:rPr>
                <w:rFonts w:ascii="新細明體" w:hAnsi="新細明體"/>
                <w:color w:val="000000"/>
                <w:lang w:eastAsia="zh-HK"/>
              </w:rPr>
            </w:pPr>
          </w:p>
          <w:p w14:paraId="7ED9AEF1" w14:textId="77777777" w:rsidR="0041243E" w:rsidRPr="00141530" w:rsidRDefault="0041243E" w:rsidP="003F2ABA">
            <w:pPr>
              <w:widowControl/>
              <w:jc w:val="both"/>
              <w:rPr>
                <w:rFonts w:ascii="新細明體" w:hAnsi="新細明體"/>
                <w:color w:val="000000"/>
                <w:lang w:eastAsia="zh-HK"/>
              </w:rPr>
            </w:pPr>
          </w:p>
          <w:p w14:paraId="00193EA1" w14:textId="77777777" w:rsidR="00D420EA" w:rsidRPr="00141530" w:rsidRDefault="00D420EA" w:rsidP="003F2ABA">
            <w:pPr>
              <w:widowControl/>
              <w:jc w:val="both"/>
              <w:rPr>
                <w:rFonts w:ascii="新細明體" w:hAnsi="新細明體"/>
                <w:color w:val="000000"/>
                <w:lang w:eastAsia="zh-HK"/>
              </w:rPr>
            </w:pPr>
          </w:p>
          <w:p w14:paraId="63844954" w14:textId="77777777" w:rsidR="00D420EA" w:rsidRPr="00141530" w:rsidRDefault="00D420EA" w:rsidP="003F2ABA">
            <w:pPr>
              <w:widowControl/>
              <w:jc w:val="both"/>
              <w:rPr>
                <w:rFonts w:ascii="新細明體" w:hAnsi="新細明體"/>
                <w:color w:val="000000"/>
                <w:lang w:eastAsia="zh-HK"/>
              </w:rPr>
            </w:pPr>
          </w:p>
          <w:p w14:paraId="64FE071D" w14:textId="77777777" w:rsidR="00D420EA" w:rsidRPr="00141530" w:rsidRDefault="00D420EA" w:rsidP="003F2ABA">
            <w:pPr>
              <w:widowControl/>
              <w:jc w:val="both"/>
              <w:rPr>
                <w:rFonts w:ascii="新細明體" w:hAnsi="新細明體"/>
                <w:color w:val="000000"/>
                <w:lang w:eastAsia="zh-HK"/>
              </w:rPr>
            </w:pPr>
          </w:p>
          <w:p w14:paraId="0063C4B9" w14:textId="77777777" w:rsidR="00D420EA" w:rsidRPr="00141530" w:rsidRDefault="00D420EA" w:rsidP="003F2ABA">
            <w:pPr>
              <w:widowControl/>
              <w:jc w:val="both"/>
              <w:rPr>
                <w:rFonts w:ascii="新細明體" w:hAnsi="新細明體"/>
                <w:color w:val="000000"/>
                <w:lang w:eastAsia="zh-HK"/>
              </w:rPr>
            </w:pPr>
          </w:p>
          <w:p w14:paraId="0E7E90E0" w14:textId="77777777" w:rsidR="00D420EA" w:rsidRPr="00141530" w:rsidRDefault="00D420EA" w:rsidP="003F2ABA">
            <w:pPr>
              <w:widowControl/>
              <w:jc w:val="both"/>
              <w:rPr>
                <w:rFonts w:ascii="新細明體" w:hAnsi="新細明體"/>
                <w:color w:val="000000"/>
                <w:lang w:eastAsia="zh-HK"/>
              </w:rPr>
            </w:pPr>
          </w:p>
          <w:p w14:paraId="2888A689" w14:textId="77777777" w:rsidR="00D420EA" w:rsidRPr="00141530" w:rsidRDefault="00D420EA" w:rsidP="003F2ABA">
            <w:pPr>
              <w:widowControl/>
              <w:jc w:val="both"/>
              <w:rPr>
                <w:rFonts w:ascii="新細明體" w:hAnsi="新細明體"/>
                <w:color w:val="000000"/>
                <w:lang w:eastAsia="zh-HK"/>
              </w:rPr>
            </w:pPr>
          </w:p>
          <w:p w14:paraId="1D69B0B7" w14:textId="77777777" w:rsidR="00D420EA" w:rsidRPr="00141530" w:rsidRDefault="00D420EA" w:rsidP="003F2ABA">
            <w:pPr>
              <w:widowControl/>
              <w:jc w:val="both"/>
              <w:rPr>
                <w:rFonts w:ascii="新細明體" w:hAnsi="新細明體"/>
                <w:color w:val="000000"/>
                <w:lang w:eastAsia="zh-HK"/>
              </w:rPr>
            </w:pPr>
          </w:p>
          <w:p w14:paraId="7AAD2B74" w14:textId="77777777" w:rsidR="00D420EA" w:rsidRPr="00141530" w:rsidRDefault="00D420EA" w:rsidP="003F2ABA">
            <w:pPr>
              <w:widowControl/>
              <w:jc w:val="both"/>
              <w:rPr>
                <w:rFonts w:ascii="新細明體" w:hAnsi="新細明體"/>
                <w:color w:val="000000"/>
                <w:lang w:eastAsia="zh-HK"/>
              </w:rPr>
            </w:pPr>
          </w:p>
          <w:p w14:paraId="6068EC36" w14:textId="77777777" w:rsidR="00D420EA" w:rsidRPr="00141530" w:rsidRDefault="00D420EA" w:rsidP="003F2ABA">
            <w:pPr>
              <w:widowControl/>
              <w:jc w:val="both"/>
              <w:rPr>
                <w:rFonts w:ascii="新細明體" w:hAnsi="新細明體"/>
                <w:color w:val="000000"/>
                <w:lang w:eastAsia="zh-HK"/>
              </w:rPr>
            </w:pPr>
          </w:p>
          <w:p w14:paraId="343AC330" w14:textId="77777777" w:rsidR="00D420EA" w:rsidRPr="00141530" w:rsidRDefault="00D420EA" w:rsidP="003F2ABA">
            <w:pPr>
              <w:widowControl/>
              <w:jc w:val="both"/>
              <w:rPr>
                <w:rFonts w:ascii="新細明體" w:hAnsi="新細明體"/>
                <w:color w:val="000000"/>
                <w:lang w:eastAsia="zh-HK"/>
              </w:rPr>
            </w:pPr>
          </w:p>
          <w:p w14:paraId="4D5ECDAC" w14:textId="77777777" w:rsidR="00F25630" w:rsidRPr="00141530" w:rsidRDefault="00F25630" w:rsidP="003F2ABA">
            <w:pPr>
              <w:widowControl/>
              <w:jc w:val="both"/>
              <w:rPr>
                <w:rFonts w:ascii="新細明體" w:hAnsi="新細明體"/>
                <w:color w:val="000000"/>
                <w:lang w:eastAsia="zh-HK"/>
              </w:rPr>
            </w:pPr>
          </w:p>
          <w:p w14:paraId="49051307" w14:textId="77777777" w:rsidR="00477BF2" w:rsidRPr="00141530" w:rsidRDefault="00477BF2" w:rsidP="003F2ABA">
            <w:pPr>
              <w:widowControl/>
              <w:jc w:val="both"/>
              <w:rPr>
                <w:rFonts w:ascii="新細明體" w:hAnsi="新細明體"/>
                <w:color w:val="000000"/>
                <w:lang w:eastAsia="zh-HK"/>
              </w:rPr>
            </w:pPr>
          </w:p>
          <w:p w14:paraId="0749A2D0" w14:textId="77777777" w:rsidR="002E4970" w:rsidRPr="00141530" w:rsidRDefault="002E4970" w:rsidP="003F2ABA">
            <w:pPr>
              <w:widowControl/>
              <w:jc w:val="both"/>
              <w:rPr>
                <w:rFonts w:ascii="新細明體" w:hAnsi="新細明體"/>
                <w:color w:val="000000"/>
                <w:lang w:eastAsia="zh-HK"/>
              </w:rPr>
            </w:pPr>
          </w:p>
          <w:p w14:paraId="6F681FCA" w14:textId="77777777" w:rsidR="005A7CBD" w:rsidRPr="00141530" w:rsidRDefault="005A7CBD" w:rsidP="003F2ABA">
            <w:pPr>
              <w:widowControl/>
              <w:jc w:val="both"/>
              <w:rPr>
                <w:rFonts w:ascii="新細明體" w:hAnsi="新細明體"/>
                <w:color w:val="000000"/>
                <w:lang w:eastAsia="zh-HK"/>
              </w:rPr>
            </w:pPr>
          </w:p>
          <w:p w14:paraId="6466B7FF" w14:textId="77777777" w:rsidR="00DF7AF9" w:rsidRPr="00141530" w:rsidRDefault="00DF7AF9" w:rsidP="003F2ABA">
            <w:pPr>
              <w:widowControl/>
              <w:jc w:val="both"/>
              <w:rPr>
                <w:rFonts w:ascii="新細明體" w:hAnsi="新細明體"/>
                <w:color w:val="000000"/>
                <w:lang w:eastAsia="zh-HK"/>
              </w:rPr>
            </w:pPr>
          </w:p>
          <w:p w14:paraId="12B8DF62" w14:textId="77777777" w:rsidR="00213290" w:rsidRDefault="00213290" w:rsidP="003F2ABA">
            <w:pPr>
              <w:widowControl/>
              <w:jc w:val="both"/>
              <w:rPr>
                <w:rFonts w:ascii="新細明體" w:hAnsi="新細明體"/>
                <w:color w:val="000000"/>
                <w:lang w:eastAsia="zh-HK"/>
              </w:rPr>
            </w:pPr>
          </w:p>
          <w:p w14:paraId="4609F8A1" w14:textId="77777777" w:rsidR="00D9020C" w:rsidRPr="00141530" w:rsidRDefault="00D9020C" w:rsidP="003F2ABA">
            <w:pPr>
              <w:widowControl/>
              <w:jc w:val="both"/>
              <w:rPr>
                <w:rFonts w:ascii="新細明體" w:hAnsi="新細明體"/>
                <w:color w:val="000000"/>
                <w:lang w:eastAsia="zh-HK"/>
              </w:rPr>
            </w:pPr>
          </w:p>
          <w:p w14:paraId="2EF7B9A4" w14:textId="374270AC" w:rsidR="00561C79" w:rsidRPr="00141530" w:rsidRDefault="0041243E" w:rsidP="0041243E">
            <w:pPr>
              <w:pStyle w:val="ad"/>
              <w:widowControl/>
              <w:numPr>
                <w:ilvl w:val="0"/>
                <w:numId w:val="36"/>
              </w:numPr>
              <w:ind w:leftChars="0"/>
              <w:jc w:val="both"/>
              <w:rPr>
                <w:rFonts w:ascii="新細明體" w:hAnsi="新細明體"/>
                <w:color w:val="000000"/>
              </w:rPr>
            </w:pPr>
            <w:r w:rsidRPr="00141530">
              <w:rPr>
                <w:rFonts w:ascii="新細明體" w:hAnsi="新細明體" w:hint="eastAsia"/>
                <w:color w:val="000000"/>
              </w:rPr>
              <w:t>學習建立均衡生活的重要性，並實踐均衡及健康的生活</w:t>
            </w:r>
            <w:r w:rsidR="009E46E5">
              <w:rPr>
                <w:rFonts w:ascii="新細明體" w:hAnsi="新細明體" w:hint="eastAsia"/>
                <w:color w:val="000000"/>
              </w:rPr>
              <w:t>。</w:t>
            </w:r>
          </w:p>
          <w:p w14:paraId="70998544" w14:textId="7CED046F" w:rsidR="000F25CE" w:rsidRPr="00141530" w:rsidRDefault="000F25CE" w:rsidP="000F25CE">
            <w:pPr>
              <w:pStyle w:val="ad"/>
              <w:widowControl/>
              <w:numPr>
                <w:ilvl w:val="0"/>
                <w:numId w:val="36"/>
              </w:numPr>
              <w:ind w:leftChars="0"/>
              <w:jc w:val="both"/>
              <w:rPr>
                <w:rFonts w:ascii="新細明體" w:hAnsi="新細明體"/>
                <w:color w:val="000000"/>
              </w:rPr>
            </w:pPr>
            <w:r w:rsidRPr="00141530">
              <w:rPr>
                <w:rFonts w:ascii="新細明體" w:hAnsi="新細明體" w:hint="eastAsia"/>
                <w:color w:val="000000"/>
              </w:rPr>
              <w:t>建立自律、責任感、承擔精神</w:t>
            </w:r>
            <w:r w:rsidR="009E46E5">
              <w:rPr>
                <w:rFonts w:ascii="新細明體" w:hAnsi="新細明體" w:hint="eastAsia"/>
                <w:color w:val="000000"/>
              </w:rPr>
              <w:t>。</w:t>
            </w:r>
          </w:p>
        </w:tc>
      </w:tr>
    </w:tbl>
    <w:p w14:paraId="5F342A7E" w14:textId="77777777" w:rsidR="00573D18" w:rsidRPr="00A50863" w:rsidRDefault="00573D18" w:rsidP="001224FC">
      <w:pPr>
        <w:rPr>
          <w:rFonts w:ascii="新細明體" w:hAnsi="新細明體"/>
        </w:rPr>
        <w:sectPr w:rsidR="00573D18" w:rsidRPr="00A50863" w:rsidSect="00E91779">
          <w:headerReference w:type="default" r:id="rId8"/>
          <w:footerReference w:type="default" r:id="rId9"/>
          <w:type w:val="continuous"/>
          <w:pgSz w:w="11906" w:h="16838" w:code="9"/>
          <w:pgMar w:top="1134" w:right="1418" w:bottom="1134" w:left="1418" w:header="851" w:footer="612" w:gutter="0"/>
          <w:cols w:space="425"/>
          <w:docGrid w:type="lines" w:linePitch="360"/>
        </w:sectPr>
      </w:pPr>
    </w:p>
    <w:p w14:paraId="44DA1C68" w14:textId="77777777" w:rsidR="00A41A14" w:rsidRPr="00173506" w:rsidRDefault="007E69A6" w:rsidP="00A41A14">
      <w:pPr>
        <w:rPr>
          <w:rFonts w:ascii="新細明體" w:hAnsi="新細明體"/>
          <w:b/>
          <w:color w:val="000000"/>
        </w:rPr>
      </w:pPr>
      <w:r w:rsidRPr="00173506">
        <w:rPr>
          <w:rFonts w:ascii="新細明體" w:hAnsi="新細明體" w:hint="eastAsia"/>
          <w:b/>
          <w:color w:val="000000"/>
        </w:rPr>
        <w:lastRenderedPageBreak/>
        <w:t>教師</w:t>
      </w:r>
      <w:r w:rsidR="00A41A14" w:rsidRPr="00173506">
        <w:rPr>
          <w:rFonts w:ascii="新細明體" w:hAnsi="新細明體" w:hint="eastAsia"/>
          <w:b/>
          <w:color w:val="000000"/>
        </w:rPr>
        <w:t>總結</w:t>
      </w:r>
      <w:r w:rsidR="00173506" w:rsidRPr="00173506">
        <w:rPr>
          <w:rFonts w:ascii="新細明體" w:hAnsi="新細明體" w:hint="eastAsia"/>
          <w:b/>
          <w:color w:val="000000"/>
        </w:rPr>
        <w:t>(參考)</w:t>
      </w:r>
      <w:r w:rsidR="00927285" w:rsidRPr="00173506">
        <w:rPr>
          <w:rFonts w:ascii="新細明體" w:hAnsi="新細明體" w:hint="eastAsia"/>
          <w:b/>
          <w:color w:val="000000"/>
        </w:rPr>
        <w:t>：</w:t>
      </w:r>
    </w:p>
    <w:p w14:paraId="7E808BBB" w14:textId="77777777" w:rsidR="00173506" w:rsidRDefault="00173506" w:rsidP="00927285">
      <w:pPr>
        <w:jc w:val="both"/>
        <w:rPr>
          <w:rFonts w:ascii="新細明體" w:hAnsi="新細明體"/>
          <w:color w:val="000000"/>
        </w:rPr>
      </w:pPr>
    </w:p>
    <w:p w14:paraId="247D8FDA" w14:textId="1CE0865D" w:rsidR="00977361" w:rsidRPr="00A50863" w:rsidRDefault="00CA7C66" w:rsidP="002F4A4F">
      <w:pPr>
        <w:tabs>
          <w:tab w:val="left" w:pos="2350"/>
        </w:tabs>
        <w:jc w:val="both"/>
        <w:rPr>
          <w:rFonts w:ascii="新細明體" w:hAnsi="新細明體"/>
          <w:color w:val="000000"/>
        </w:rPr>
      </w:pPr>
      <w:r>
        <w:rPr>
          <w:rFonts w:ascii="新細明體" w:hAnsi="新細明體" w:hint="eastAsia"/>
          <w:color w:val="000000"/>
        </w:rPr>
        <w:t>智能手機似乎已成為我們的必需品。它令我們的生活增</w:t>
      </w:r>
      <w:r w:rsidR="00977361" w:rsidRPr="002F4A4F">
        <w:rPr>
          <w:rFonts w:ascii="新細明體" w:hAnsi="新細明體" w:hint="eastAsia"/>
          <w:color w:val="000000"/>
        </w:rPr>
        <w:t>添色彩，帶來便捷。可是過度使用智能手機會影響我們的身心健康，我們要自律地作出調適，適當有度地使用手</w:t>
      </w:r>
      <w:r w:rsidR="00977361" w:rsidRPr="00A50863">
        <w:rPr>
          <w:rFonts w:ascii="新細明體" w:hAnsi="新細明體" w:hint="eastAsia"/>
          <w:color w:val="000000"/>
        </w:rPr>
        <w:t>機。</w:t>
      </w:r>
    </w:p>
    <w:p w14:paraId="00046F0C" w14:textId="77777777" w:rsidR="00970B7C" w:rsidRDefault="00970B7C" w:rsidP="004E7B6D">
      <w:pPr>
        <w:ind w:firstLineChars="200" w:firstLine="480"/>
        <w:jc w:val="both"/>
        <w:rPr>
          <w:rFonts w:ascii="新細明體" w:hAnsi="新細明體"/>
          <w:color w:val="000000"/>
        </w:rPr>
      </w:pPr>
    </w:p>
    <w:p w14:paraId="4524D276" w14:textId="77777777" w:rsidR="00977361" w:rsidRPr="002F4A4F" w:rsidRDefault="00970B7C" w:rsidP="002F4A4F">
      <w:pPr>
        <w:tabs>
          <w:tab w:val="left" w:pos="2350"/>
        </w:tabs>
        <w:jc w:val="both"/>
        <w:rPr>
          <w:rFonts w:ascii="新細明體" w:hAnsi="新細明體"/>
          <w:bCs/>
          <w:lang w:val="zh-TW"/>
        </w:rPr>
      </w:pPr>
      <w:r w:rsidRPr="00970B7C">
        <w:rPr>
          <w:rFonts w:ascii="新細明體" w:hAnsi="新細明體" w:hint="eastAsia"/>
          <w:color w:val="000000"/>
        </w:rPr>
        <w:t>適當地使用手機可以為人們</w:t>
      </w:r>
      <w:r w:rsidR="002F4A4F">
        <w:rPr>
          <w:rFonts w:ascii="新細明體" w:hAnsi="新細明體" w:hint="eastAsia"/>
          <w:color w:val="000000"/>
        </w:rPr>
        <w:t>的</w:t>
      </w:r>
      <w:r w:rsidRPr="00970B7C">
        <w:rPr>
          <w:rFonts w:ascii="新細明體" w:hAnsi="新細明體" w:hint="eastAsia"/>
          <w:color w:val="000000"/>
        </w:rPr>
        <w:t>生活帶來不少方便，可是過度使用手機會造成</w:t>
      </w:r>
      <w:r>
        <w:rPr>
          <w:rFonts w:ascii="新細明體" w:hAnsi="新細明體" w:hint="eastAsia"/>
          <w:color w:val="000000"/>
        </w:rPr>
        <w:t>以下不良</w:t>
      </w:r>
      <w:r w:rsidR="002F4A4F">
        <w:rPr>
          <w:rFonts w:ascii="新細明體" w:hAnsi="新細明體" w:hint="eastAsia"/>
          <w:color w:val="000000"/>
        </w:rPr>
        <w:t>的</w:t>
      </w:r>
      <w:r w:rsidRPr="002F4A4F">
        <w:rPr>
          <w:rFonts w:ascii="新細明體" w:hAnsi="新細明體" w:hint="eastAsia"/>
          <w:bCs/>
          <w:lang w:val="zh-TW"/>
        </w:rPr>
        <w:t>後果：</w:t>
      </w:r>
    </w:p>
    <w:p w14:paraId="30AACE10" w14:textId="77777777" w:rsidR="002B29ED" w:rsidRPr="002F4A4F" w:rsidRDefault="002B29ED" w:rsidP="002F4A4F">
      <w:pPr>
        <w:tabs>
          <w:tab w:val="left" w:pos="2350"/>
        </w:tabs>
        <w:jc w:val="both"/>
        <w:rPr>
          <w:rFonts w:ascii="新細明體" w:hAnsi="新細明體"/>
          <w:bCs/>
          <w:lang w:val="zh-TW"/>
        </w:rPr>
      </w:pPr>
    </w:p>
    <w:p w14:paraId="23B0114F" w14:textId="77777777" w:rsidR="00141112" w:rsidRPr="002F4A4F" w:rsidRDefault="00141112" w:rsidP="002F4A4F">
      <w:pPr>
        <w:tabs>
          <w:tab w:val="left" w:pos="2350"/>
        </w:tabs>
        <w:jc w:val="both"/>
        <w:rPr>
          <w:rFonts w:ascii="新細明體" w:hAnsi="新細明體"/>
          <w:bCs/>
          <w:u w:val="single"/>
          <w:lang w:val="zh-TW"/>
        </w:rPr>
      </w:pPr>
      <w:r w:rsidRPr="002F4A4F">
        <w:rPr>
          <w:rFonts w:ascii="新細明體" w:hAnsi="新細明體" w:hint="eastAsia"/>
          <w:bCs/>
          <w:u w:val="single"/>
          <w:lang w:val="zh-TW"/>
        </w:rPr>
        <w:t>個人範疇：</w:t>
      </w:r>
    </w:p>
    <w:p w14:paraId="3494C0D7" w14:textId="00442B00" w:rsidR="00141112" w:rsidRPr="002F4A4F" w:rsidRDefault="00141112" w:rsidP="002F4A4F">
      <w:pPr>
        <w:tabs>
          <w:tab w:val="left" w:pos="2350"/>
        </w:tabs>
        <w:jc w:val="both"/>
        <w:rPr>
          <w:rFonts w:ascii="新細明體" w:hAnsi="新細明體"/>
          <w:bCs/>
          <w:lang w:val="zh-TW"/>
        </w:rPr>
      </w:pPr>
      <w:r w:rsidRPr="002F4A4F">
        <w:rPr>
          <w:rFonts w:ascii="新細明體" w:hAnsi="新細明體" w:hint="eastAsia"/>
          <w:bCs/>
          <w:lang w:val="zh-TW"/>
        </w:rPr>
        <w:t>在生理方面，過度使用手機的「低頭族」會感到身體不適，例如手、肩、頸、背部或眼睛，甚至聽覺也會受損</w:t>
      </w:r>
      <w:r w:rsidR="00DF6196" w:rsidRPr="002F4A4F">
        <w:rPr>
          <w:rFonts w:ascii="新細明體" w:hAnsi="新細明體" w:hint="eastAsia"/>
          <w:bCs/>
          <w:lang w:val="zh-TW"/>
        </w:rPr>
        <w:t>，</w:t>
      </w:r>
      <w:r w:rsidRPr="002F4A4F">
        <w:rPr>
          <w:rFonts w:ascii="新細明體" w:hAnsi="新細明體" w:hint="eastAsia"/>
          <w:bCs/>
          <w:lang w:val="zh-TW"/>
        </w:rPr>
        <w:t>使用者的體能</w:t>
      </w:r>
      <w:r w:rsidR="00DF6196" w:rsidRPr="00DF6196">
        <w:rPr>
          <w:rFonts w:ascii="新細明體" w:hAnsi="新細明體" w:hint="eastAsia"/>
          <w:bCs/>
          <w:lang w:val="zh-TW"/>
        </w:rPr>
        <w:t>也</w:t>
      </w:r>
      <w:r w:rsidRPr="002F4A4F">
        <w:rPr>
          <w:rFonts w:ascii="新細明體" w:hAnsi="新細明體" w:hint="eastAsia"/>
          <w:bCs/>
          <w:lang w:val="zh-TW"/>
        </w:rPr>
        <w:t>有可能會受影響及因靜態生活習慣及使用屏幕時相關的行為如吃零食及睡眠不足而導致肥胖。</w:t>
      </w:r>
      <w:r w:rsidR="00141530" w:rsidRPr="00141530">
        <w:rPr>
          <w:rFonts w:ascii="新細明體" w:hAnsi="新細明體" w:hint="eastAsia"/>
          <w:color w:val="000000"/>
        </w:rPr>
        <w:t>此外，</w:t>
      </w:r>
      <w:r w:rsidR="004269AD" w:rsidRPr="00141530">
        <w:rPr>
          <w:rFonts w:ascii="新細明體" w:hAnsi="新細明體" w:hint="eastAsia"/>
          <w:color w:val="000000"/>
        </w:rPr>
        <w:t>晚上過度使用手機亦會導致失眠，影響工作和情緒。</w:t>
      </w:r>
      <w:r w:rsidRPr="00141530">
        <w:rPr>
          <w:rFonts w:ascii="新細明體" w:hAnsi="新細明體" w:hint="eastAsia"/>
          <w:bCs/>
          <w:lang w:val="zh-TW"/>
        </w:rPr>
        <w:t>最嚴重情況是有人因為在不當地點和時</w:t>
      </w:r>
      <w:r w:rsidRPr="002F4A4F">
        <w:rPr>
          <w:rFonts w:ascii="新細明體" w:hAnsi="新細明體" w:hint="eastAsia"/>
          <w:bCs/>
          <w:lang w:val="zh-TW"/>
        </w:rPr>
        <w:t>間使用手機而發生意外，導致傷亡。</w:t>
      </w:r>
    </w:p>
    <w:p w14:paraId="49B6DA56" w14:textId="77777777" w:rsidR="00141112" w:rsidRPr="002F4A4F" w:rsidRDefault="00141112" w:rsidP="002F4A4F">
      <w:pPr>
        <w:tabs>
          <w:tab w:val="left" w:pos="2350"/>
        </w:tabs>
        <w:jc w:val="both"/>
        <w:rPr>
          <w:rFonts w:ascii="新細明體" w:hAnsi="新細明體"/>
          <w:bCs/>
          <w:lang w:val="zh-TW"/>
        </w:rPr>
      </w:pPr>
    </w:p>
    <w:p w14:paraId="06E2F41B" w14:textId="77777777" w:rsidR="00141112" w:rsidRPr="002F4A4F" w:rsidRDefault="00141112" w:rsidP="002F4A4F">
      <w:pPr>
        <w:tabs>
          <w:tab w:val="left" w:pos="2350"/>
        </w:tabs>
        <w:jc w:val="both"/>
        <w:rPr>
          <w:rFonts w:ascii="新細明體" w:hAnsi="新細明體"/>
          <w:bCs/>
          <w:lang w:val="zh-TW"/>
        </w:rPr>
      </w:pPr>
      <w:r w:rsidRPr="002F4A4F">
        <w:rPr>
          <w:rFonts w:ascii="新細明體" w:hAnsi="新細明體" w:hint="eastAsia"/>
          <w:bCs/>
          <w:lang w:val="zh-TW"/>
        </w:rPr>
        <w:t>在心理方面，若不能使用手機會</w:t>
      </w:r>
      <w:r w:rsidR="00F417B0" w:rsidRPr="002F4A4F">
        <w:rPr>
          <w:rFonts w:ascii="新細明體" w:hAnsi="新細明體" w:hint="eastAsia"/>
          <w:bCs/>
          <w:lang w:val="zh-TW"/>
        </w:rPr>
        <w:t>令人</w:t>
      </w:r>
      <w:r w:rsidRPr="002F4A4F">
        <w:rPr>
          <w:rFonts w:ascii="新細明體" w:hAnsi="新細明體" w:hint="eastAsia"/>
          <w:bCs/>
          <w:lang w:val="zh-TW"/>
        </w:rPr>
        <w:t>焦慮不安，甚至不能控</w:t>
      </w:r>
      <w:r w:rsidR="00DC099F" w:rsidRPr="002F4A4F">
        <w:rPr>
          <w:rFonts w:ascii="新細明體" w:hAnsi="新細明體" w:hint="eastAsia"/>
          <w:bCs/>
          <w:lang w:val="zh-TW"/>
        </w:rPr>
        <w:t>制情緒</w:t>
      </w:r>
      <w:r w:rsidRPr="002F4A4F">
        <w:rPr>
          <w:rFonts w:ascii="新細明體" w:hAnsi="新細明體" w:hint="eastAsia"/>
          <w:bCs/>
          <w:lang w:val="zh-TW"/>
        </w:rPr>
        <w:t>而做成難以挽回的局面。</w:t>
      </w:r>
    </w:p>
    <w:p w14:paraId="4BBB61A3" w14:textId="77777777" w:rsidR="00141112" w:rsidRPr="002F4A4F" w:rsidRDefault="00141112" w:rsidP="002F4A4F">
      <w:pPr>
        <w:tabs>
          <w:tab w:val="left" w:pos="2350"/>
        </w:tabs>
        <w:jc w:val="both"/>
        <w:rPr>
          <w:rFonts w:ascii="新細明體" w:hAnsi="新細明體"/>
          <w:bCs/>
          <w:lang w:val="zh-TW"/>
        </w:rPr>
      </w:pPr>
    </w:p>
    <w:p w14:paraId="6E9D7C09" w14:textId="77777777" w:rsidR="00141112" w:rsidRPr="002F4A4F" w:rsidRDefault="00141112" w:rsidP="002F4A4F">
      <w:pPr>
        <w:tabs>
          <w:tab w:val="left" w:pos="2350"/>
        </w:tabs>
        <w:jc w:val="both"/>
        <w:rPr>
          <w:rFonts w:ascii="新細明體" w:hAnsi="新細明體"/>
          <w:bCs/>
          <w:lang w:val="zh-TW"/>
        </w:rPr>
      </w:pPr>
      <w:r w:rsidRPr="002F4A4F">
        <w:rPr>
          <w:rFonts w:ascii="新細明體" w:hAnsi="新細明體" w:hint="eastAsia"/>
          <w:bCs/>
          <w:lang w:val="zh-TW"/>
        </w:rPr>
        <w:t>在學業方面，</w:t>
      </w:r>
      <w:r w:rsidR="002D56D8" w:rsidRPr="002F4A4F">
        <w:rPr>
          <w:rFonts w:ascii="新細明體" w:hAnsi="新細明體" w:hint="eastAsia"/>
          <w:bCs/>
          <w:lang w:val="zh-TW"/>
        </w:rPr>
        <w:t>過度</w:t>
      </w:r>
      <w:r w:rsidRPr="002F4A4F">
        <w:rPr>
          <w:rFonts w:ascii="新細明體" w:hAnsi="新細明體" w:hint="eastAsia"/>
          <w:bCs/>
          <w:lang w:val="zh-TW"/>
        </w:rPr>
        <w:t>使用手機有可能令人忽略學業，令成績退步。有學生更因為缺乏自制</w:t>
      </w:r>
      <w:r w:rsidR="00F417B0" w:rsidRPr="002F4A4F">
        <w:rPr>
          <w:rFonts w:ascii="新細明體" w:hAnsi="新細明體" w:hint="eastAsia"/>
          <w:bCs/>
          <w:lang w:val="zh-TW"/>
        </w:rPr>
        <w:t>能</w:t>
      </w:r>
      <w:r w:rsidRPr="002F4A4F">
        <w:rPr>
          <w:rFonts w:ascii="新細明體" w:hAnsi="新細明體" w:hint="eastAsia"/>
          <w:bCs/>
          <w:lang w:val="zh-TW"/>
        </w:rPr>
        <w:t>力</w:t>
      </w:r>
      <w:r w:rsidR="00F417B0" w:rsidRPr="002F4A4F">
        <w:rPr>
          <w:rFonts w:ascii="新細明體" w:hAnsi="新細明體" w:hint="eastAsia"/>
          <w:bCs/>
          <w:lang w:val="zh-TW"/>
        </w:rPr>
        <w:t>，</w:t>
      </w:r>
      <w:r w:rsidRPr="002F4A4F">
        <w:rPr>
          <w:rFonts w:ascii="新細明體" w:hAnsi="新細明體" w:hint="eastAsia"/>
          <w:bCs/>
          <w:lang w:val="zh-TW"/>
        </w:rPr>
        <w:t>在校內使用手機而屢次違反校規。</w:t>
      </w:r>
    </w:p>
    <w:p w14:paraId="2AAC4C99" w14:textId="77777777" w:rsidR="00141112" w:rsidRPr="002F4A4F" w:rsidRDefault="00141112" w:rsidP="002F4A4F">
      <w:pPr>
        <w:tabs>
          <w:tab w:val="left" w:pos="2350"/>
        </w:tabs>
        <w:jc w:val="both"/>
        <w:rPr>
          <w:rFonts w:ascii="新細明體" w:hAnsi="新細明體"/>
          <w:bCs/>
          <w:lang w:val="zh-TW"/>
        </w:rPr>
      </w:pPr>
    </w:p>
    <w:p w14:paraId="2F034FA4" w14:textId="77777777" w:rsidR="00141112" w:rsidRPr="002F4A4F" w:rsidRDefault="00141112" w:rsidP="002F4A4F">
      <w:pPr>
        <w:tabs>
          <w:tab w:val="left" w:pos="2350"/>
        </w:tabs>
        <w:jc w:val="both"/>
        <w:rPr>
          <w:rFonts w:ascii="新細明體" w:hAnsi="新細明體"/>
          <w:bCs/>
          <w:u w:val="single"/>
          <w:lang w:val="zh-TW"/>
        </w:rPr>
      </w:pPr>
      <w:r w:rsidRPr="002F4A4F">
        <w:rPr>
          <w:rFonts w:ascii="新細明體" w:hAnsi="新細明體" w:hint="eastAsia"/>
          <w:bCs/>
          <w:u w:val="single"/>
          <w:lang w:val="zh-TW"/>
        </w:rPr>
        <w:t>家庭範疇：</w:t>
      </w:r>
    </w:p>
    <w:p w14:paraId="2D131A0D" w14:textId="77777777" w:rsidR="00141112" w:rsidRPr="002F4A4F" w:rsidRDefault="002D56D8" w:rsidP="002F4A4F">
      <w:pPr>
        <w:tabs>
          <w:tab w:val="left" w:pos="2350"/>
        </w:tabs>
        <w:jc w:val="both"/>
        <w:rPr>
          <w:rFonts w:ascii="新細明體" w:hAnsi="新細明體"/>
          <w:bCs/>
          <w:lang w:val="zh-TW"/>
        </w:rPr>
      </w:pPr>
      <w:r w:rsidRPr="002F4A4F">
        <w:rPr>
          <w:rFonts w:ascii="新細明體" w:hAnsi="新細明體" w:hint="eastAsia"/>
          <w:bCs/>
          <w:lang w:val="zh-TW"/>
        </w:rPr>
        <w:t>過度</w:t>
      </w:r>
      <w:r w:rsidR="00141112" w:rsidRPr="002F4A4F">
        <w:rPr>
          <w:rFonts w:ascii="新細明體" w:hAnsi="新細明體" w:hint="eastAsia"/>
          <w:bCs/>
          <w:lang w:val="zh-TW"/>
        </w:rPr>
        <w:t>使用手機會影響我們的日常生活及其他重要事情，例如與至親溝通。當父母管束我們使用手機時，更可能引起衝突，影響我們與家人珍貴的關係。</w:t>
      </w:r>
    </w:p>
    <w:p w14:paraId="50DB2589" w14:textId="77777777" w:rsidR="00537DE5" w:rsidRDefault="00537DE5" w:rsidP="002F4A4F">
      <w:pPr>
        <w:tabs>
          <w:tab w:val="left" w:pos="2350"/>
        </w:tabs>
        <w:jc w:val="both"/>
        <w:rPr>
          <w:rFonts w:ascii="新細明體" w:hAnsi="新細明體"/>
          <w:bCs/>
          <w:u w:val="single"/>
          <w:lang w:val="zh-TW"/>
        </w:rPr>
      </w:pPr>
    </w:p>
    <w:p w14:paraId="023BD72F" w14:textId="77777777" w:rsidR="00141112" w:rsidRPr="002F4A4F" w:rsidRDefault="00141112" w:rsidP="002F4A4F">
      <w:pPr>
        <w:tabs>
          <w:tab w:val="left" w:pos="2350"/>
        </w:tabs>
        <w:jc w:val="both"/>
        <w:rPr>
          <w:rFonts w:ascii="新細明體" w:hAnsi="新細明體"/>
          <w:bCs/>
          <w:u w:val="single"/>
          <w:lang w:val="zh-TW"/>
        </w:rPr>
      </w:pPr>
      <w:r w:rsidRPr="002F4A4F">
        <w:rPr>
          <w:rFonts w:ascii="新細明體" w:hAnsi="新細明體" w:hint="eastAsia"/>
          <w:bCs/>
          <w:u w:val="single"/>
          <w:lang w:val="zh-TW"/>
        </w:rPr>
        <w:t>社交範疇：</w:t>
      </w:r>
    </w:p>
    <w:p w14:paraId="4CBAD474" w14:textId="77777777" w:rsidR="00970B7C" w:rsidRPr="002F4A4F" w:rsidRDefault="00141112" w:rsidP="002F4A4F">
      <w:pPr>
        <w:tabs>
          <w:tab w:val="left" w:pos="2350"/>
        </w:tabs>
        <w:jc w:val="both"/>
        <w:rPr>
          <w:rFonts w:ascii="新細明體" w:hAnsi="新細明體"/>
          <w:bCs/>
          <w:lang w:val="zh-TW"/>
        </w:rPr>
      </w:pPr>
      <w:r w:rsidRPr="002F4A4F">
        <w:rPr>
          <w:rFonts w:ascii="新細明體" w:hAnsi="新細明體" w:hint="eastAsia"/>
          <w:bCs/>
          <w:lang w:val="zh-TW"/>
        </w:rPr>
        <w:t>長期使用手機令部分人難以從虛擬世界抽身，在現實世界缺乏與人面對面溝通的機會，令人際溝通技巧生疏。他們社交能力下降，觀察面部表情及解讀肢體語言的能力也減低。他們與人相處的時間減少，導致人際關係疏離。另外，使用手機令網絡欺凌更容易發生，引致受害者出現心理及社交健康的損害。</w:t>
      </w:r>
    </w:p>
    <w:p w14:paraId="367550B1" w14:textId="77777777" w:rsidR="00141112" w:rsidRDefault="00141112" w:rsidP="00141112">
      <w:pPr>
        <w:ind w:firstLineChars="200" w:firstLine="480"/>
        <w:jc w:val="both"/>
        <w:rPr>
          <w:rFonts w:ascii="新細明體" w:hAnsi="新細明體"/>
          <w:color w:val="000000"/>
        </w:rPr>
      </w:pPr>
    </w:p>
    <w:p w14:paraId="4DA56C05" w14:textId="77777777" w:rsidR="00BD72E8" w:rsidRPr="002F4A4F" w:rsidRDefault="00BD72E8" w:rsidP="002F4A4F">
      <w:pPr>
        <w:tabs>
          <w:tab w:val="left" w:pos="2350"/>
        </w:tabs>
        <w:jc w:val="both"/>
        <w:rPr>
          <w:rFonts w:ascii="新細明體" w:hAnsi="新細明體"/>
          <w:bCs/>
          <w:lang w:val="zh-TW"/>
        </w:rPr>
      </w:pPr>
      <w:r w:rsidRPr="002F4A4F">
        <w:rPr>
          <w:rFonts w:ascii="新細明體" w:hAnsi="新細明體" w:hint="eastAsia"/>
          <w:bCs/>
          <w:lang w:val="zh-TW"/>
        </w:rPr>
        <w:t>我們不應該被手機主宰我們生活，它只不過是一種令人們生活更方便的工具。我們才是</w:t>
      </w:r>
      <w:r w:rsidR="002B29ED" w:rsidRPr="002F4A4F">
        <w:rPr>
          <w:rFonts w:ascii="新細明體" w:hAnsi="新細明體" w:hint="eastAsia"/>
          <w:bCs/>
          <w:lang w:val="zh-TW"/>
        </w:rPr>
        <w:t>自己</w:t>
      </w:r>
      <w:r w:rsidRPr="002F4A4F">
        <w:rPr>
          <w:rFonts w:ascii="新細明體" w:hAnsi="新細明體" w:hint="eastAsia"/>
          <w:bCs/>
          <w:lang w:val="zh-TW"/>
        </w:rPr>
        <w:t>的主人，我們不要成為科技的奴隸，現在便建立並實踐均衡及健康的生活。</w:t>
      </w:r>
    </w:p>
    <w:p w14:paraId="5E2DCDDD" w14:textId="77777777" w:rsidR="00A72B70" w:rsidRDefault="00A72B70" w:rsidP="00A72B70">
      <w:pPr>
        <w:ind w:firstLineChars="200" w:firstLine="480"/>
        <w:jc w:val="both"/>
        <w:rPr>
          <w:rFonts w:ascii="新細明體" w:hAnsi="新細明體"/>
          <w:color w:val="000000"/>
        </w:rPr>
      </w:pPr>
    </w:p>
    <w:p w14:paraId="024B5128" w14:textId="3AF6379B" w:rsidR="000932D7" w:rsidRDefault="00A72B70" w:rsidP="00141BD7">
      <w:pPr>
        <w:tabs>
          <w:tab w:val="left" w:pos="2350"/>
        </w:tabs>
        <w:jc w:val="both"/>
        <w:rPr>
          <w:rFonts w:ascii="新細明體" w:hAnsi="新細明體"/>
          <w:bCs/>
          <w:lang w:val="zh-TW"/>
        </w:rPr>
      </w:pPr>
      <w:r w:rsidRPr="002F4A4F">
        <w:rPr>
          <w:rFonts w:ascii="新細明體" w:hAnsi="新細明體" w:hint="eastAsia"/>
          <w:bCs/>
          <w:lang w:val="zh-TW"/>
        </w:rPr>
        <w:t>學生可以建立良好的自制能力，重整作息時間表，適當有度和自律地使用手機。另外，學生可以參與團體活動或義工活動，</w:t>
      </w:r>
      <w:r w:rsidR="00141BD7">
        <w:rPr>
          <w:rFonts w:ascii="新細明體" w:hAnsi="新細明體" w:hint="eastAsia"/>
          <w:bCs/>
          <w:lang w:val="zh-TW"/>
        </w:rPr>
        <w:t>擴闊社交圈子，重拾與人面對面相處的樂趣，避免長時間使用智能手機，脫離「低頭族」。</w:t>
      </w:r>
    </w:p>
    <w:p w14:paraId="7E283B8B" w14:textId="77777777" w:rsidR="00141BD7" w:rsidRPr="00141BD7" w:rsidRDefault="00141BD7" w:rsidP="00141BD7">
      <w:pPr>
        <w:tabs>
          <w:tab w:val="left" w:pos="2350"/>
        </w:tabs>
        <w:jc w:val="both"/>
        <w:rPr>
          <w:rFonts w:ascii="新細明體" w:hAnsi="新細明體"/>
          <w:bCs/>
          <w:lang w:val="zh-TW"/>
        </w:rPr>
      </w:pPr>
    </w:p>
    <w:p w14:paraId="6FB697C7" w14:textId="77777777" w:rsidR="00141BD7" w:rsidRPr="00A50863" w:rsidRDefault="00141BD7" w:rsidP="00423F75">
      <w:pPr>
        <w:jc w:val="both"/>
        <w:rPr>
          <w:rFonts w:ascii="新細明體" w:hAnsi="新細明體"/>
          <w:color w:val="000000"/>
        </w:rPr>
      </w:pPr>
    </w:p>
    <w:p w14:paraId="2D570A45" w14:textId="77777777" w:rsidR="0004665C" w:rsidRDefault="005259A8" w:rsidP="00764E9F">
      <w:pPr>
        <w:jc w:val="both"/>
        <w:rPr>
          <w:rFonts w:ascii="新細明體" w:hAnsi="新細明體"/>
          <w:b/>
          <w:color w:val="000000"/>
        </w:rPr>
      </w:pPr>
      <w:r w:rsidRPr="00A50863">
        <w:rPr>
          <w:rFonts w:ascii="新細明體" w:hAnsi="新細明體" w:hint="eastAsia"/>
          <w:b/>
          <w:color w:val="000000"/>
        </w:rPr>
        <w:lastRenderedPageBreak/>
        <w:t>學生</w:t>
      </w:r>
      <w:r w:rsidR="0004665C" w:rsidRPr="00A50863">
        <w:rPr>
          <w:rFonts w:ascii="新細明體" w:hAnsi="新細明體" w:hint="eastAsia"/>
          <w:b/>
          <w:color w:val="000000"/>
        </w:rPr>
        <w:t>延展活動</w:t>
      </w:r>
      <w:r w:rsidR="0073425E" w:rsidRPr="00A50863">
        <w:rPr>
          <w:rFonts w:ascii="新細明體" w:hAnsi="新細明體" w:hint="eastAsia"/>
          <w:b/>
          <w:color w:val="000000"/>
        </w:rPr>
        <w:t>：</w:t>
      </w:r>
    </w:p>
    <w:p w14:paraId="7F31CDE2" w14:textId="77777777" w:rsidR="003B7C66" w:rsidRPr="00A50863" w:rsidRDefault="003B7C66" w:rsidP="003B7C66">
      <w:pPr>
        <w:jc w:val="both"/>
        <w:rPr>
          <w:rFonts w:ascii="新細明體" w:hAnsi="新細明體"/>
          <w:color w:val="000000"/>
        </w:rPr>
      </w:pPr>
    </w:p>
    <w:p w14:paraId="34B4489E" w14:textId="0597856A" w:rsidR="0004665C" w:rsidRDefault="00EA7C68" w:rsidP="004B71D8">
      <w:pPr>
        <w:tabs>
          <w:tab w:val="left" w:pos="2350"/>
        </w:tabs>
        <w:jc w:val="both"/>
        <w:rPr>
          <w:rFonts w:ascii="新細明體" w:hAnsi="新細明體"/>
          <w:color w:val="000000"/>
        </w:rPr>
      </w:pPr>
      <w:r w:rsidRPr="00EA7C68">
        <w:rPr>
          <w:rFonts w:ascii="新細明體" w:hAnsi="新細明體" w:hint="eastAsia"/>
          <w:color w:val="000000"/>
        </w:rPr>
        <w:t>「</w:t>
      </w:r>
      <w:r w:rsidR="000A0AA8">
        <w:rPr>
          <w:rFonts w:ascii="新細明體" w:hAnsi="新細明體" w:hint="eastAsia"/>
          <w:color w:val="000000"/>
        </w:rPr>
        <w:t>自我挑戰</w:t>
      </w:r>
      <w:r w:rsidRPr="00EA7C68">
        <w:rPr>
          <w:rFonts w:ascii="新細明體" w:hAnsi="新細明體" w:hint="eastAsia"/>
          <w:color w:val="000000"/>
        </w:rPr>
        <w:t>」</w:t>
      </w:r>
      <w:r w:rsidR="003678E2">
        <w:rPr>
          <w:rFonts w:ascii="新細明體" w:hAnsi="新細明體" w:hint="eastAsia"/>
          <w:color w:val="000000"/>
        </w:rPr>
        <w:t>(</w:t>
      </w:r>
      <w:r w:rsidR="001224FC">
        <w:rPr>
          <w:rFonts w:ascii="新細明體" w:hAnsi="新細明體" w:hint="eastAsia"/>
        </w:rPr>
        <w:t>乙</w:t>
      </w:r>
      <w:r w:rsidR="003678E2">
        <w:rPr>
          <w:rFonts w:ascii="新細明體" w:hAnsi="新細明體" w:hint="eastAsia"/>
        </w:rPr>
        <w:t xml:space="preserve"> </w:t>
      </w:r>
      <w:r w:rsidR="003678E2" w:rsidRPr="00A50863">
        <w:rPr>
          <w:rFonts w:ascii="新細明體" w:hAnsi="新細明體" w:hint="eastAsia"/>
        </w:rPr>
        <w:t>學生延展活動</w:t>
      </w:r>
      <w:r w:rsidR="003678E2">
        <w:rPr>
          <w:rFonts w:ascii="新細明體" w:hAnsi="新細明體" w:hint="eastAsia"/>
        </w:rPr>
        <w:t>)</w:t>
      </w:r>
    </w:p>
    <w:p w14:paraId="0352B66F" w14:textId="77777777" w:rsidR="00EA7C68" w:rsidRDefault="00EA7C68" w:rsidP="004B71D8">
      <w:pPr>
        <w:tabs>
          <w:tab w:val="left" w:pos="2350"/>
        </w:tabs>
        <w:jc w:val="both"/>
        <w:rPr>
          <w:rFonts w:ascii="新細明體" w:hAnsi="新細明體"/>
          <w:color w:val="000000"/>
        </w:rPr>
      </w:pPr>
    </w:p>
    <w:p w14:paraId="172D7C6B" w14:textId="77777777" w:rsidR="003D00DA" w:rsidRPr="003D00DA" w:rsidRDefault="003D00DA" w:rsidP="003D00DA">
      <w:pPr>
        <w:jc w:val="both"/>
        <w:rPr>
          <w:rFonts w:ascii="新細明體" w:hAnsi="新細明體"/>
          <w:color w:val="000000"/>
        </w:rPr>
      </w:pPr>
      <w:r w:rsidRPr="003D00DA">
        <w:rPr>
          <w:rFonts w:ascii="新細明體" w:hAnsi="新細明體" w:hint="eastAsia"/>
          <w:color w:val="000000"/>
        </w:rPr>
        <w:t>我們已經知道過度使用手機的影響不少</w:t>
      </w:r>
      <w:r w:rsidR="00DF6196" w:rsidRPr="003D00DA">
        <w:rPr>
          <w:rFonts w:ascii="新細明體" w:hAnsi="新細明體" w:hint="eastAsia"/>
          <w:color w:val="000000"/>
        </w:rPr>
        <w:t>。</w:t>
      </w:r>
      <w:r w:rsidR="00DF6196" w:rsidRPr="00DF6196">
        <w:rPr>
          <w:rFonts w:ascii="新細明體" w:hAnsi="新細明體" w:hint="eastAsia"/>
          <w:color w:val="000000"/>
        </w:rPr>
        <w:t>因此</w:t>
      </w:r>
      <w:r w:rsidR="00DF6196" w:rsidRPr="003D00DA">
        <w:rPr>
          <w:rFonts w:ascii="新細明體" w:hAnsi="新細明體" w:hint="eastAsia"/>
          <w:color w:val="000000"/>
        </w:rPr>
        <w:t>，</w:t>
      </w:r>
      <w:r w:rsidRPr="003D00DA">
        <w:rPr>
          <w:rFonts w:ascii="新細明體" w:hAnsi="新細明體" w:hint="eastAsia"/>
          <w:color w:val="000000"/>
        </w:rPr>
        <w:t>學習建立均衡生活，避免造成機不離手的情況</w:t>
      </w:r>
      <w:r w:rsidR="00DF6196" w:rsidRPr="00DF6196">
        <w:rPr>
          <w:rFonts w:ascii="新細明體" w:hAnsi="新細明體" w:hint="eastAsia"/>
          <w:color w:val="000000"/>
        </w:rPr>
        <w:t>是需要的</w:t>
      </w:r>
      <w:r w:rsidRPr="003D00DA">
        <w:rPr>
          <w:rFonts w:ascii="新細明體" w:hAnsi="新細明體" w:hint="eastAsia"/>
          <w:color w:val="000000"/>
        </w:rPr>
        <w:t>。我們除了重整作息時間表，還可以根據在小測試部分的情況來改善使用手機的習慣。</w:t>
      </w:r>
    </w:p>
    <w:p w14:paraId="470AE246" w14:textId="77777777" w:rsidR="003D00DA" w:rsidRPr="003D00DA" w:rsidRDefault="003D00DA" w:rsidP="003D00DA">
      <w:pPr>
        <w:jc w:val="both"/>
        <w:rPr>
          <w:rFonts w:ascii="新細明體" w:hAnsi="新細明體"/>
          <w:color w:val="000000"/>
        </w:rPr>
      </w:pPr>
    </w:p>
    <w:p w14:paraId="07977A44" w14:textId="77777777" w:rsidR="00245766" w:rsidRDefault="00BA211A" w:rsidP="003D00DA">
      <w:pPr>
        <w:jc w:val="both"/>
        <w:rPr>
          <w:rFonts w:ascii="新細明體" w:hAnsi="新細明體"/>
          <w:color w:val="000000"/>
        </w:rPr>
      </w:pPr>
      <w:r w:rsidRPr="00BA211A">
        <w:rPr>
          <w:rFonts w:ascii="新細明體" w:hAnsi="新細明體" w:hint="eastAsia"/>
          <w:color w:val="000000"/>
        </w:rPr>
        <w:t>得到四分以下的學生</w:t>
      </w:r>
      <w:r>
        <w:rPr>
          <w:rFonts w:ascii="新細明體" w:hAnsi="新細明體" w:hint="eastAsia"/>
          <w:color w:val="000000"/>
        </w:rPr>
        <w:t>雖然</w:t>
      </w:r>
      <w:r w:rsidRPr="00BA211A">
        <w:rPr>
          <w:rFonts w:ascii="新細明體" w:hAnsi="新細明體" w:hint="eastAsia"/>
          <w:color w:val="000000"/>
        </w:rPr>
        <w:t>屬</w:t>
      </w:r>
      <w:r>
        <w:rPr>
          <w:rFonts w:ascii="新細明體" w:hAnsi="新細明體" w:hint="eastAsia"/>
          <w:color w:val="000000"/>
        </w:rPr>
        <w:t>於</w:t>
      </w:r>
      <w:r w:rsidRPr="00BA211A">
        <w:rPr>
          <w:rFonts w:ascii="新細明體" w:hAnsi="新細明體" w:hint="eastAsia"/>
          <w:color w:val="000000"/>
        </w:rPr>
        <w:t>低風險群組</w:t>
      </w:r>
      <w:r w:rsidR="003D00DA" w:rsidRPr="003D00DA">
        <w:rPr>
          <w:rFonts w:ascii="新細明體" w:hAnsi="新細明體" w:hint="eastAsia"/>
          <w:color w:val="000000"/>
        </w:rPr>
        <w:t>，但仍然可以精益求精，建議選擇一至兩項</w:t>
      </w:r>
      <w:r w:rsidR="00930627">
        <w:rPr>
          <w:rFonts w:ascii="新細明體" w:hAnsi="新細明體" w:hint="eastAsia"/>
          <w:color w:val="000000"/>
        </w:rPr>
        <w:t>的</w:t>
      </w:r>
      <w:r w:rsidR="003D00DA" w:rsidRPr="003D00DA">
        <w:rPr>
          <w:rFonts w:ascii="新細明體" w:hAnsi="新細明體" w:hint="eastAsia"/>
          <w:color w:val="000000"/>
        </w:rPr>
        <w:t>改善目標。得到四至七分的學生，則需要留意使用手機的情況，建議選擇兩至三項</w:t>
      </w:r>
      <w:r w:rsidR="00930627" w:rsidRPr="00930627">
        <w:rPr>
          <w:rFonts w:ascii="新細明體" w:hAnsi="新細明體" w:hint="eastAsia"/>
          <w:color w:val="000000"/>
        </w:rPr>
        <w:t>的</w:t>
      </w:r>
      <w:r w:rsidR="003D00DA" w:rsidRPr="003D00DA">
        <w:rPr>
          <w:rFonts w:ascii="新細明體" w:hAnsi="新細明體" w:hint="eastAsia"/>
          <w:color w:val="000000"/>
        </w:rPr>
        <w:t>改善目標。得到七分或以上的學生，傾向「機不離手」，建議選擇三至四項</w:t>
      </w:r>
      <w:r w:rsidR="00930627" w:rsidRPr="00930627">
        <w:rPr>
          <w:rFonts w:ascii="新細明體" w:hAnsi="新細明體" w:hint="eastAsia"/>
          <w:color w:val="000000"/>
        </w:rPr>
        <w:t>的</w:t>
      </w:r>
      <w:r w:rsidR="003D00DA" w:rsidRPr="003D00DA">
        <w:rPr>
          <w:rFonts w:ascii="新細明體" w:hAnsi="新細明體" w:hint="eastAsia"/>
          <w:color w:val="000000"/>
        </w:rPr>
        <w:t>改善目標。</w:t>
      </w:r>
    </w:p>
    <w:p w14:paraId="1F01B938" w14:textId="77777777" w:rsidR="009E75B3" w:rsidRDefault="009E75B3" w:rsidP="003D00DA">
      <w:pPr>
        <w:jc w:val="both"/>
        <w:rPr>
          <w:rFonts w:ascii="新細明體" w:hAnsi="新細明體"/>
          <w:color w:val="000000"/>
        </w:rPr>
      </w:pPr>
    </w:p>
    <w:p w14:paraId="202B6818" w14:textId="47345E27" w:rsidR="009E75B3" w:rsidRDefault="00CA7C66" w:rsidP="003D00DA">
      <w:pPr>
        <w:jc w:val="both"/>
        <w:rPr>
          <w:rFonts w:ascii="新細明體" w:hAnsi="新細明體"/>
          <w:color w:val="000000"/>
        </w:rPr>
      </w:pPr>
      <w:r>
        <w:rPr>
          <w:rFonts w:ascii="新細明體" w:hAnsi="新細明體" w:hint="eastAsia"/>
          <w:color w:val="000000"/>
        </w:rPr>
        <w:t>學生可就以上標準，訂立目標，以一星期為限，檢視自我能否達到目標。一星期後，教師可統計達到目標的</w:t>
      </w:r>
      <w:r w:rsidR="009E75B3">
        <w:rPr>
          <w:rFonts w:ascii="新細明體" w:hAnsi="新細明體" w:hint="eastAsia"/>
          <w:color w:val="000000"/>
        </w:rPr>
        <w:t>學</w:t>
      </w:r>
      <w:r>
        <w:rPr>
          <w:rFonts w:ascii="新細明體" w:hAnsi="新細明體" w:hint="eastAsia"/>
          <w:color w:val="000000"/>
        </w:rPr>
        <w:t>生</w:t>
      </w:r>
      <w:r w:rsidR="009E75B3">
        <w:rPr>
          <w:rFonts w:ascii="新細明體" w:hAnsi="新細明體" w:hint="eastAsia"/>
          <w:color w:val="000000"/>
        </w:rPr>
        <w:t>人數，給予獎勵。同時，亦可將達到目標的同學的工作紙張貼於班房</w:t>
      </w:r>
      <w:r w:rsidR="00213290">
        <w:rPr>
          <w:rFonts w:ascii="新細明體" w:hAnsi="新細明體" w:hint="eastAsia"/>
          <w:color w:val="000000"/>
        </w:rPr>
        <w:t>內</w:t>
      </w:r>
      <w:r w:rsidR="009E75B3">
        <w:rPr>
          <w:rFonts w:ascii="新細明體" w:hAnsi="新細明體" w:hint="eastAsia"/>
          <w:color w:val="000000"/>
        </w:rPr>
        <w:t>，以營造正面的學習氣氛。</w:t>
      </w:r>
    </w:p>
    <w:p w14:paraId="593A2638" w14:textId="77777777" w:rsidR="003D00DA" w:rsidRDefault="003D00DA" w:rsidP="003D00DA">
      <w:pPr>
        <w:jc w:val="right"/>
        <w:rPr>
          <w:rFonts w:ascii="新細明體" w:hAnsi="新細明體"/>
          <w:color w:val="000000"/>
        </w:rPr>
      </w:pPr>
    </w:p>
    <w:p w14:paraId="26D90FEE" w14:textId="77777777" w:rsidR="0062763C" w:rsidRDefault="006A1C70" w:rsidP="003D00DA">
      <w:pPr>
        <w:jc w:val="right"/>
      </w:pPr>
      <w:r>
        <w:br w:type="page"/>
      </w:r>
    </w:p>
    <w:p w14:paraId="7044F247" w14:textId="77777777" w:rsidR="0062763C" w:rsidRPr="00DF545E" w:rsidRDefault="0062763C" w:rsidP="0062763C">
      <w:pPr>
        <w:wordWrap w:val="0"/>
        <w:jc w:val="right"/>
      </w:pPr>
      <w:r w:rsidRPr="00DF545E">
        <w:rPr>
          <w:rFonts w:hint="eastAsia"/>
        </w:rPr>
        <w:lastRenderedPageBreak/>
        <w:t>甲</w:t>
      </w:r>
      <w:r w:rsidRPr="00DF545E">
        <w:rPr>
          <w:rFonts w:hint="eastAsia"/>
        </w:rPr>
        <w:t xml:space="preserve"> </w:t>
      </w:r>
      <w:r w:rsidRPr="00DF545E">
        <w:rPr>
          <w:rFonts w:hint="eastAsia"/>
        </w:rPr>
        <w:t>學生</w:t>
      </w:r>
      <w:r w:rsidRPr="00DF545E">
        <w:rPr>
          <w:rFonts w:ascii="新細明體" w:hAnsi="新細明體" w:hint="eastAsia"/>
        </w:rPr>
        <w:t>參考</w:t>
      </w:r>
      <w:r>
        <w:rPr>
          <w:rFonts w:hint="eastAsia"/>
        </w:rPr>
        <w:t>材料一</w:t>
      </w:r>
    </w:p>
    <w:p w14:paraId="200F7F50" w14:textId="77777777" w:rsidR="0062763C" w:rsidRPr="0062763C" w:rsidRDefault="0062763C" w:rsidP="0062763C">
      <w:pPr>
        <w:widowControl/>
        <w:jc w:val="center"/>
        <w:rPr>
          <w:rFonts w:ascii="新細明體" w:hAnsi="新細明體"/>
          <w:b/>
        </w:rPr>
      </w:pPr>
      <w:r w:rsidRPr="0062763C">
        <w:rPr>
          <w:rFonts w:ascii="新細明體" w:hAnsi="新細明體" w:hint="eastAsia"/>
          <w:b/>
        </w:rPr>
        <w:t>「機不離手」小測試</w:t>
      </w:r>
    </w:p>
    <w:p w14:paraId="0D93DABC" w14:textId="77777777" w:rsidR="003452A5" w:rsidRDefault="003452A5" w:rsidP="003452A5">
      <w:pPr>
        <w:rPr>
          <w:rFonts w:ascii="新細明體" w:hAnsi="新細明體"/>
          <w:color w:val="000000"/>
        </w:rPr>
      </w:pPr>
    </w:p>
    <w:p w14:paraId="7C3B1A63" w14:textId="77777777" w:rsidR="003452A5" w:rsidRPr="003452A5" w:rsidRDefault="003452A5" w:rsidP="003452A5">
      <w:pPr>
        <w:rPr>
          <w:rFonts w:ascii="新細明體" w:hAnsi="新細明體"/>
          <w:color w:val="000000"/>
        </w:rPr>
      </w:pPr>
      <w:r>
        <w:rPr>
          <w:rFonts w:ascii="新細明體" w:hAnsi="新細明體" w:hint="eastAsia"/>
          <w:color w:val="000000"/>
        </w:rPr>
        <w:t>請學生檢視自己是否出現以下情況。如有，</w:t>
      </w:r>
      <w:r w:rsidRPr="003452A5">
        <w:rPr>
          <w:rFonts w:ascii="Comic Sans MS" w:hAnsi="Comic Sans MS" w:hint="eastAsia"/>
        </w:rPr>
        <w:t>試填上</w:t>
      </w:r>
      <w:r>
        <w:rPr>
          <w:rFonts w:ascii="Comic Sans MS" w:hAnsi="Comic Sans MS" w:hint="eastAsia"/>
        </w:rPr>
        <w:t xml:space="preserve"> </w:t>
      </w:r>
      <w:r w:rsidRPr="003452A5">
        <w:rPr>
          <w:rFonts w:ascii="Comic Sans MS" w:hAnsi="Comic Sans MS" w:hint="eastAsia"/>
        </w:rPr>
        <w:sym w:font="Wingdings 2" w:char="F050"/>
      </w:r>
      <w:r w:rsidRPr="003452A5">
        <w:rPr>
          <w:rFonts w:ascii="Comic Sans MS" w:hAnsi="Comic Sans MS" w:hint="eastAsia"/>
        </w:rPr>
        <w:t>。</w:t>
      </w:r>
    </w:p>
    <w:p w14:paraId="02703BBC" w14:textId="375D65CF" w:rsidR="003452A5" w:rsidRPr="003452A5" w:rsidRDefault="0088709A" w:rsidP="003452A5">
      <w:pPr>
        <w:rPr>
          <w:rFonts w:ascii="新細明體" w:hAnsi="新細明體"/>
          <w:color w:val="000000"/>
        </w:rPr>
      </w:pPr>
      <w:r>
        <w:rPr>
          <w:noProof/>
        </w:rPr>
        <w:pict w14:anchorId="1DE6254B">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5" o:spid="_x0000_s1026" type="#_x0000_t62" style="position:absolute;margin-left:17.45pt;margin-top:18.45pt;width:413.85pt;height:34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" adj="8,5410" strokecolor="red">
            <v:shadow color="#eeece1" opacity="49150f" offset=".74831mm,.74831mm"/>
            <v:textbox>
              <w:txbxContent>
                <w:p w14:paraId="0F4B5BA5" w14:textId="3F0CDFA6" w:rsidR="001224FC" w:rsidRDefault="001224FC">
                  <w:pPr>
                    <w:widowControl/>
                    <w:spacing w:line="360" w:lineRule="auto"/>
                    <w:ind w:firstLineChars="300" w:firstLine="720"/>
                    <w:jc w:val="both"/>
                    <w:rPr>
                      <w:rFonts w:ascii="新細明體" w:hAnsi="新細明體"/>
                      <w:color w:val="000000"/>
                    </w:rPr>
                  </w:pPr>
                  <w:r w:rsidRPr="00E550F8">
                    <w:rPr>
                      <w:rFonts w:asciiTheme="majorBidi" w:hAnsiTheme="majorBidi" w:cstheme="majorBidi"/>
                    </w:rPr>
                    <w:sym w:font="Wingdings" w:char="F06F"/>
                  </w:r>
                  <w:r>
                    <w:rPr>
                      <w:rFonts w:asciiTheme="majorBidi" w:hAnsiTheme="majorBidi" w:cstheme="majorBidi"/>
                    </w:rPr>
                    <w:t xml:space="preserve"> </w:t>
                  </w:r>
                  <w:r w:rsidR="00213290">
                    <w:rPr>
                      <w:rFonts w:asciiTheme="majorBidi" w:hAnsiTheme="majorBidi" w:cstheme="majorBidi" w:hint="eastAsia"/>
                    </w:rPr>
                    <w:t xml:space="preserve"> </w:t>
                  </w:r>
                  <w:r>
                    <w:rPr>
                      <w:rFonts w:ascii="新細明體" w:hAnsi="新細明體" w:hint="eastAsia"/>
                      <w:color w:val="000000"/>
                    </w:rPr>
                    <w:t>經常查看</w:t>
                  </w:r>
                  <w:r w:rsidRPr="00A50863">
                    <w:rPr>
                      <w:rFonts w:ascii="新細明體" w:hAnsi="新細明體" w:hint="eastAsia"/>
                      <w:color w:val="000000"/>
                    </w:rPr>
                    <w:t>手機</w:t>
                  </w:r>
                  <w:r>
                    <w:rPr>
                      <w:rFonts w:ascii="新細明體" w:hAnsi="新細明體" w:hint="eastAsia"/>
                      <w:color w:val="000000"/>
                    </w:rPr>
                    <w:t>(如</w:t>
                  </w:r>
                  <w:r w:rsidRPr="00D5267B">
                    <w:rPr>
                      <w:color w:val="000000"/>
                    </w:rPr>
                    <w:t>WhatsApp, Facebook</w:t>
                  </w:r>
                  <w:r>
                    <w:rPr>
                      <w:rFonts w:ascii="新細明體" w:hAnsi="新細明體" w:hint="eastAsia"/>
                      <w:color w:val="000000"/>
                    </w:rPr>
                    <w:t>等社交平台)</w:t>
                  </w:r>
                </w:p>
                <w:p w14:paraId="5907919F" w14:textId="6BECC934" w:rsidR="001224FC" w:rsidRPr="00A50863" w:rsidRDefault="001224FC">
                  <w:pPr>
                    <w:widowControl/>
                    <w:spacing w:line="360" w:lineRule="auto"/>
                    <w:ind w:firstLineChars="300" w:firstLine="720"/>
                    <w:jc w:val="both"/>
                    <w:rPr>
                      <w:rFonts w:ascii="新細明體" w:hAnsi="新細明體"/>
                      <w:color w:val="000000"/>
                    </w:rPr>
                  </w:pPr>
                  <w:r w:rsidRPr="00E550F8">
                    <w:rPr>
                      <w:rFonts w:asciiTheme="majorBidi" w:hAnsiTheme="majorBidi" w:cstheme="majorBidi"/>
                    </w:rPr>
                    <w:sym w:font="Wingdings" w:char="F06F"/>
                  </w:r>
                  <w:r>
                    <w:rPr>
                      <w:rFonts w:asciiTheme="majorBidi" w:hAnsiTheme="majorBidi" w:cstheme="majorBidi"/>
                    </w:rPr>
                    <w:t xml:space="preserve"> </w:t>
                  </w:r>
                  <w:r w:rsidR="00213290">
                    <w:rPr>
                      <w:rFonts w:asciiTheme="majorBidi" w:hAnsiTheme="majorBidi" w:cstheme="majorBidi" w:hint="eastAsia"/>
                    </w:rPr>
                    <w:t xml:space="preserve"> </w:t>
                  </w:r>
                  <w:r>
                    <w:rPr>
                      <w:rFonts w:ascii="新細明體" w:hAnsi="新細明體" w:hint="eastAsia"/>
                      <w:color w:val="000000"/>
                    </w:rPr>
                    <w:t>吃飯時使用手機</w:t>
                  </w:r>
                </w:p>
                <w:p w14:paraId="126A61F2" w14:textId="77777777" w:rsidR="001224FC" w:rsidRPr="004C6A38" w:rsidRDefault="001224FC">
                  <w:pPr>
                    <w:widowControl/>
                    <w:spacing w:line="360" w:lineRule="auto"/>
                    <w:ind w:firstLineChars="300" w:firstLine="720"/>
                    <w:jc w:val="both"/>
                    <w:rPr>
                      <w:rFonts w:ascii="新細明體" w:hAnsi="新細明體"/>
                      <w:color w:val="000000"/>
                    </w:rPr>
                  </w:pPr>
                  <w:r w:rsidRPr="00E550F8">
                    <w:rPr>
                      <w:rFonts w:asciiTheme="majorBidi" w:hAnsiTheme="majorBidi" w:cstheme="majorBidi"/>
                    </w:rPr>
                    <w:sym w:font="Wingdings" w:char="F06F"/>
                  </w:r>
                  <w:r>
                    <w:rPr>
                      <w:rFonts w:asciiTheme="majorBidi" w:hAnsiTheme="majorBidi" w:cstheme="majorBidi"/>
                    </w:rPr>
                    <w:t xml:space="preserve">  </w:t>
                  </w:r>
                  <w:r>
                    <w:rPr>
                      <w:rFonts w:ascii="新細明體" w:hAnsi="新細明體" w:hint="eastAsia"/>
                      <w:color w:val="000000"/>
                    </w:rPr>
                    <w:t>過馬路也使用</w:t>
                  </w:r>
                  <w:r w:rsidRPr="00A50863">
                    <w:rPr>
                      <w:rFonts w:ascii="新細明體" w:hAnsi="新細明體" w:hint="eastAsia"/>
                      <w:color w:val="000000"/>
                    </w:rPr>
                    <w:t>手機</w:t>
                  </w:r>
                </w:p>
                <w:p w14:paraId="163C4AF2" w14:textId="77777777" w:rsidR="001224FC" w:rsidRDefault="001224FC">
                  <w:pPr>
                    <w:widowControl/>
                    <w:spacing w:line="360" w:lineRule="auto"/>
                    <w:ind w:firstLineChars="300" w:firstLine="720"/>
                    <w:jc w:val="both"/>
                    <w:rPr>
                      <w:rFonts w:ascii="新細明體" w:hAnsi="新細明體"/>
                      <w:color w:val="000000"/>
                    </w:rPr>
                  </w:pPr>
                  <w:r w:rsidRPr="00E550F8">
                    <w:rPr>
                      <w:rFonts w:asciiTheme="majorBidi" w:hAnsiTheme="majorBidi" w:cstheme="majorBidi"/>
                    </w:rPr>
                    <w:sym w:font="Wingdings" w:char="F06F"/>
                  </w:r>
                  <w:r>
                    <w:rPr>
                      <w:rFonts w:asciiTheme="majorBidi" w:hAnsiTheme="majorBidi" w:cstheme="majorBidi"/>
                    </w:rPr>
                    <w:t xml:space="preserve">  </w:t>
                  </w:r>
                  <w:r w:rsidRPr="001A27F5">
                    <w:rPr>
                      <w:rFonts w:ascii="新細明體" w:hAnsi="新細明體" w:hint="eastAsia"/>
                      <w:color w:val="000000"/>
                    </w:rPr>
                    <w:t>使用手機</w:t>
                  </w:r>
                  <w:r>
                    <w:rPr>
                      <w:rFonts w:ascii="新細明體" w:hAnsi="新細明體" w:hint="eastAsia"/>
                      <w:color w:val="000000"/>
                    </w:rPr>
                    <w:t>後，曾感到身體不適(如：手、肩、頸、背部</w:t>
                  </w:r>
                  <w:r w:rsidRPr="00A56655">
                    <w:rPr>
                      <w:rFonts w:ascii="新細明體" w:hAnsi="新細明體" w:hint="eastAsia"/>
                      <w:color w:val="000000"/>
                    </w:rPr>
                    <w:t>或眼</w:t>
                  </w:r>
                </w:p>
                <w:p w14:paraId="2213EB13" w14:textId="77777777" w:rsidR="001224FC" w:rsidRPr="00A56655" w:rsidRDefault="001224FC">
                  <w:pPr>
                    <w:widowControl/>
                    <w:spacing w:line="360" w:lineRule="auto"/>
                    <w:ind w:firstLineChars="500" w:firstLine="1200"/>
                    <w:jc w:val="both"/>
                    <w:rPr>
                      <w:rFonts w:ascii="新細明體" w:hAnsi="新細明體"/>
                      <w:color w:val="000000"/>
                    </w:rPr>
                  </w:pPr>
                  <w:r w:rsidRPr="00A56655">
                    <w:rPr>
                      <w:rFonts w:ascii="新細明體" w:hAnsi="新細明體" w:hint="eastAsia"/>
                      <w:color w:val="000000"/>
                    </w:rPr>
                    <w:t>睛不舒服</w:t>
                  </w:r>
                  <w:r>
                    <w:rPr>
                      <w:rFonts w:ascii="新細明體" w:hAnsi="新細明體" w:hint="eastAsia"/>
                      <w:color w:val="000000"/>
                    </w:rPr>
                    <w:t>等</w:t>
                  </w:r>
                  <w:r w:rsidRPr="00A56655">
                    <w:rPr>
                      <w:rFonts w:ascii="新細明體" w:hAnsi="新細明體" w:hint="eastAsia"/>
                      <w:color w:val="000000"/>
                    </w:rPr>
                    <w:t>)</w:t>
                  </w:r>
                </w:p>
                <w:p w14:paraId="712E047A" w14:textId="77777777" w:rsidR="001224FC" w:rsidRPr="00A41A33" w:rsidRDefault="001224FC">
                  <w:pPr>
                    <w:widowControl/>
                    <w:spacing w:line="360" w:lineRule="auto"/>
                    <w:ind w:firstLineChars="300" w:firstLine="720"/>
                    <w:jc w:val="both"/>
                    <w:rPr>
                      <w:rFonts w:ascii="新細明體" w:hAnsi="新細明體"/>
                      <w:color w:val="000000"/>
                    </w:rPr>
                  </w:pPr>
                  <w:r w:rsidRPr="00E550F8">
                    <w:rPr>
                      <w:rFonts w:asciiTheme="majorBidi" w:hAnsiTheme="majorBidi" w:cstheme="majorBidi"/>
                    </w:rPr>
                    <w:sym w:font="Wingdings" w:char="F06F"/>
                  </w:r>
                  <w:r>
                    <w:rPr>
                      <w:rFonts w:asciiTheme="majorBidi" w:hAnsiTheme="majorBidi" w:cstheme="majorBidi"/>
                    </w:rPr>
                    <w:t xml:space="preserve">  </w:t>
                  </w:r>
                  <w:r w:rsidRPr="00A41A33">
                    <w:rPr>
                      <w:rFonts w:ascii="新細明體" w:hAnsi="新細明體" w:hint="eastAsia"/>
                      <w:color w:val="000000"/>
                    </w:rPr>
                    <w:t>被規勸減少或禁止使用手機時會感到煩躁、心神不安或鬱悶</w:t>
                  </w:r>
                </w:p>
                <w:p w14:paraId="0D6EAE97" w14:textId="77777777" w:rsidR="001224FC" w:rsidRDefault="001224FC">
                  <w:pPr>
                    <w:widowControl/>
                    <w:spacing w:line="360" w:lineRule="auto"/>
                    <w:ind w:firstLineChars="300" w:firstLine="720"/>
                    <w:jc w:val="both"/>
                    <w:rPr>
                      <w:rFonts w:ascii="新細明體" w:hAnsi="新細明體"/>
                      <w:color w:val="000000"/>
                    </w:rPr>
                  </w:pPr>
                  <w:r w:rsidRPr="00E550F8">
                    <w:rPr>
                      <w:rFonts w:asciiTheme="majorBidi" w:hAnsiTheme="majorBidi" w:cstheme="majorBidi"/>
                    </w:rPr>
                    <w:sym w:font="Wingdings" w:char="F06F"/>
                  </w:r>
                  <w:r>
                    <w:rPr>
                      <w:rFonts w:asciiTheme="majorBidi" w:hAnsiTheme="majorBidi" w:cstheme="majorBidi"/>
                    </w:rPr>
                    <w:t xml:space="preserve">  </w:t>
                  </w:r>
                  <w:r>
                    <w:rPr>
                      <w:rFonts w:ascii="新細明體" w:hAnsi="新細明體" w:hint="eastAsia"/>
                      <w:color w:val="000000"/>
                    </w:rPr>
                    <w:t>曾因使用</w:t>
                  </w:r>
                  <w:r w:rsidRPr="00A50863">
                    <w:rPr>
                      <w:rFonts w:ascii="新細明體" w:hAnsi="新細明體" w:hint="eastAsia"/>
                      <w:color w:val="000000"/>
                    </w:rPr>
                    <w:t>手機</w:t>
                  </w:r>
                  <w:r>
                    <w:rPr>
                      <w:rFonts w:ascii="新細明體" w:hAnsi="新細明體" w:hint="eastAsia"/>
                      <w:color w:val="000000"/>
                    </w:rPr>
                    <w:t>而</w:t>
                  </w:r>
                  <w:r w:rsidRPr="00A50863">
                    <w:rPr>
                      <w:rFonts w:ascii="新細明體" w:hAnsi="新細明體" w:hint="eastAsia"/>
                      <w:color w:val="000000"/>
                    </w:rPr>
                    <w:t>影響</w:t>
                  </w:r>
                  <w:r>
                    <w:rPr>
                      <w:rFonts w:ascii="新細明體" w:hAnsi="新細明體" w:hint="eastAsia"/>
                      <w:color w:val="000000"/>
                    </w:rPr>
                    <w:t>完成功課的進度</w:t>
                  </w:r>
                </w:p>
                <w:p w14:paraId="6A2C8A7B" w14:textId="77777777" w:rsidR="001224FC" w:rsidRPr="00FB50F1" w:rsidRDefault="001224FC">
                  <w:pPr>
                    <w:widowControl/>
                    <w:spacing w:line="360" w:lineRule="auto"/>
                    <w:ind w:firstLineChars="300" w:firstLine="720"/>
                    <w:jc w:val="both"/>
                    <w:rPr>
                      <w:rFonts w:ascii="新細明體" w:hAnsi="新細明體"/>
                    </w:rPr>
                  </w:pPr>
                  <w:r w:rsidRPr="00E550F8">
                    <w:rPr>
                      <w:rFonts w:asciiTheme="majorBidi" w:hAnsiTheme="majorBidi" w:cstheme="majorBidi"/>
                    </w:rPr>
                    <w:sym w:font="Wingdings" w:char="F06F"/>
                  </w:r>
                  <w:r>
                    <w:rPr>
                      <w:rFonts w:asciiTheme="majorBidi" w:hAnsiTheme="majorBidi" w:cstheme="majorBidi"/>
                    </w:rPr>
                    <w:t xml:space="preserve">  </w:t>
                  </w:r>
                  <w:r>
                    <w:rPr>
                      <w:rFonts w:ascii="新細明體" w:hAnsi="新細明體" w:hint="eastAsia"/>
                      <w:color w:val="000000"/>
                    </w:rPr>
                    <w:t>曾因使用手機而拒絕家人或朋友的</w:t>
                  </w:r>
                  <w:r w:rsidRPr="00FB50F1">
                    <w:rPr>
                      <w:rFonts w:ascii="新細明體" w:hAnsi="新細明體" w:hint="eastAsia"/>
                    </w:rPr>
                    <w:t>要求</w:t>
                  </w:r>
                  <w:r>
                    <w:rPr>
                      <w:rFonts w:ascii="新細明體" w:hAnsi="新細明體" w:hint="eastAsia"/>
                    </w:rPr>
                    <w:t>/冷落他人</w:t>
                  </w:r>
                </w:p>
                <w:p w14:paraId="49C9704B" w14:textId="75EFD14A" w:rsidR="001224FC" w:rsidRDefault="001224FC">
                  <w:pPr>
                    <w:widowControl/>
                    <w:spacing w:line="360" w:lineRule="auto"/>
                    <w:ind w:firstLineChars="300" w:firstLine="720"/>
                    <w:jc w:val="both"/>
                    <w:rPr>
                      <w:rFonts w:ascii="新細明體" w:hAnsi="新細明體"/>
                      <w:color w:val="000000"/>
                    </w:rPr>
                  </w:pPr>
                  <w:r w:rsidRPr="00E550F8">
                    <w:rPr>
                      <w:rFonts w:asciiTheme="majorBidi" w:hAnsiTheme="majorBidi" w:cstheme="majorBidi"/>
                    </w:rPr>
                    <w:sym w:font="Wingdings" w:char="F06F"/>
                  </w:r>
                  <w:r>
                    <w:rPr>
                      <w:rFonts w:asciiTheme="majorBidi" w:hAnsiTheme="majorBidi" w:cstheme="majorBidi"/>
                    </w:rPr>
                    <w:t xml:space="preserve">  </w:t>
                  </w:r>
                  <w:r w:rsidRPr="00A50863">
                    <w:rPr>
                      <w:rFonts w:ascii="新細明體" w:hAnsi="新細明體" w:hint="eastAsia"/>
                      <w:color w:val="000000"/>
                    </w:rPr>
                    <w:t>曾向家人、朋友說謊以隱瞞自己</w:t>
                  </w:r>
                  <w:r>
                    <w:rPr>
                      <w:rFonts w:ascii="新細明體" w:hAnsi="新細明體" w:hint="eastAsia"/>
                      <w:color w:val="000000"/>
                    </w:rPr>
                    <w:t>用</w:t>
                  </w:r>
                  <w:r w:rsidRPr="00A50863">
                    <w:rPr>
                      <w:rFonts w:ascii="新細明體" w:hAnsi="新細明體" w:hint="eastAsia"/>
                      <w:color w:val="000000"/>
                    </w:rPr>
                    <w:t>手機的時數</w:t>
                  </w:r>
                </w:p>
                <w:p w14:paraId="4FE5BE65" w14:textId="08862B5B" w:rsidR="001224FC" w:rsidRDefault="001224FC">
                  <w:pPr>
                    <w:widowControl/>
                    <w:spacing w:line="360" w:lineRule="auto"/>
                    <w:ind w:firstLineChars="300" w:firstLine="720"/>
                    <w:jc w:val="both"/>
                    <w:rPr>
                      <w:rFonts w:ascii="新細明體" w:hAnsi="新細明體"/>
                      <w:color w:val="000000"/>
                    </w:rPr>
                  </w:pPr>
                  <w:r w:rsidRPr="00E550F8">
                    <w:rPr>
                      <w:rFonts w:asciiTheme="majorBidi" w:hAnsiTheme="majorBidi" w:cstheme="majorBidi"/>
                    </w:rPr>
                    <w:sym w:font="Wingdings" w:char="F06F"/>
                  </w:r>
                  <w:r>
                    <w:rPr>
                      <w:rFonts w:asciiTheme="majorBidi" w:hAnsiTheme="majorBidi" w:cstheme="majorBidi"/>
                    </w:rPr>
                    <w:t xml:space="preserve">  </w:t>
                  </w:r>
                  <w:r>
                    <w:rPr>
                      <w:rFonts w:ascii="新細明體" w:hAnsi="新細明體" w:hint="eastAsia"/>
                      <w:color w:val="000000"/>
                    </w:rPr>
                    <w:t>忘記帶手機或手機無電時會忐忑不安</w:t>
                  </w:r>
                </w:p>
                <w:p w14:paraId="1E39F935" w14:textId="58CBCB7C" w:rsidR="00350ABC" w:rsidRPr="00A50863" w:rsidRDefault="00350ABC">
                  <w:pPr>
                    <w:widowControl/>
                    <w:spacing w:line="360" w:lineRule="auto"/>
                    <w:ind w:firstLineChars="300" w:firstLine="720"/>
                    <w:jc w:val="both"/>
                    <w:rPr>
                      <w:rFonts w:ascii="新細明體" w:hAnsi="新細明體"/>
                      <w:color w:val="000000"/>
                    </w:rPr>
                  </w:pPr>
                  <w:r w:rsidRPr="00E550F8">
                    <w:rPr>
                      <w:rFonts w:asciiTheme="majorBidi" w:hAnsiTheme="majorBidi" w:cstheme="majorBidi"/>
                    </w:rPr>
                    <w:sym w:font="Wingdings" w:char="F06F"/>
                  </w:r>
                  <w:r w:rsidR="00D60F3E">
                    <w:rPr>
                      <w:rFonts w:asciiTheme="majorBidi" w:hAnsiTheme="majorBidi" w:cstheme="majorBidi"/>
                    </w:rPr>
                    <w:t xml:space="preserve">  </w:t>
                  </w:r>
                  <w:r w:rsidR="00D60F3E" w:rsidRPr="00141530">
                    <w:rPr>
                      <w:rFonts w:ascii="新細明體" w:hAnsi="新細明體" w:hint="eastAsia"/>
                      <w:color w:val="000000"/>
                    </w:rPr>
                    <w:t>以手機</w:t>
                  </w:r>
                  <w:r w:rsidR="00D60F3E" w:rsidRPr="00141530">
                    <w:rPr>
                      <w:rFonts w:hint="eastAsia"/>
                    </w:rPr>
                    <w:t>遊戲作為主要的娛樂消遣</w:t>
                  </w:r>
                  <w:r w:rsidR="00D60F3E" w:rsidRPr="00141530">
                    <w:rPr>
                      <w:rFonts w:hint="eastAsia"/>
                    </w:rPr>
                    <w:t>/</w:t>
                  </w:r>
                  <w:r w:rsidR="00D60F3E" w:rsidRPr="00141530">
                    <w:rPr>
                      <w:rFonts w:hint="eastAsia"/>
                    </w:rPr>
                    <w:t>消磨時間的工具</w:t>
                  </w:r>
                </w:p>
                <w:p w14:paraId="3BC5F7AB" w14:textId="77777777" w:rsidR="001224FC" w:rsidRPr="006D38BC" w:rsidRDefault="001224FC" w:rsidP="0037239F">
                  <w:pPr>
                    <w:spacing w:line="360" w:lineRule="auto"/>
                    <w:rPr>
                      <w:rFonts w:ascii="新細明體" w:hAnsi="新細明體"/>
                      <w:sz w:val="22"/>
                      <w:szCs w:val="22"/>
                    </w:rPr>
                  </w:pPr>
                </w:p>
              </w:txbxContent>
            </v:textbox>
          </v:shape>
        </w:pict>
      </w:r>
    </w:p>
    <w:p w14:paraId="26B040D6" w14:textId="1CE5CFB0" w:rsidR="0062763C" w:rsidRDefault="0062763C" w:rsidP="0037239F"/>
    <w:p w14:paraId="52B42BA8" w14:textId="77777777" w:rsidR="0062763C" w:rsidRDefault="0062763C" w:rsidP="0062763C">
      <w:pPr>
        <w:jc w:val="center"/>
      </w:pPr>
    </w:p>
    <w:p w14:paraId="64FBBBAC" w14:textId="77777777" w:rsidR="0062763C" w:rsidRPr="0062763C" w:rsidRDefault="0062763C" w:rsidP="0062763C"/>
    <w:p w14:paraId="285BA80D" w14:textId="77777777" w:rsidR="0062763C" w:rsidRDefault="0062763C" w:rsidP="003D00DA">
      <w:pPr>
        <w:jc w:val="right"/>
      </w:pPr>
    </w:p>
    <w:p w14:paraId="5F4ACA25" w14:textId="77777777" w:rsidR="0062763C" w:rsidRDefault="0062763C" w:rsidP="003D00DA">
      <w:pPr>
        <w:jc w:val="right"/>
      </w:pPr>
    </w:p>
    <w:p w14:paraId="5339DBF6" w14:textId="77777777" w:rsidR="0037239F" w:rsidRDefault="0037239F" w:rsidP="003D00DA">
      <w:pPr>
        <w:jc w:val="right"/>
      </w:pPr>
    </w:p>
    <w:p w14:paraId="6DB84322" w14:textId="77777777" w:rsidR="0037239F" w:rsidRDefault="0037239F" w:rsidP="003D00DA">
      <w:pPr>
        <w:jc w:val="right"/>
      </w:pPr>
    </w:p>
    <w:p w14:paraId="50F4563A" w14:textId="77777777" w:rsidR="0037239F" w:rsidRDefault="0037239F" w:rsidP="003D00DA">
      <w:pPr>
        <w:jc w:val="right"/>
      </w:pPr>
    </w:p>
    <w:p w14:paraId="489CD80B" w14:textId="77777777" w:rsidR="0037239F" w:rsidRDefault="0037239F" w:rsidP="003D00DA">
      <w:pPr>
        <w:jc w:val="right"/>
      </w:pPr>
    </w:p>
    <w:p w14:paraId="44190A31" w14:textId="77777777" w:rsidR="0037239F" w:rsidRDefault="0037239F" w:rsidP="003D00DA">
      <w:pPr>
        <w:jc w:val="right"/>
      </w:pPr>
    </w:p>
    <w:p w14:paraId="0FA8DEBC" w14:textId="77777777" w:rsidR="0037239F" w:rsidRDefault="0037239F" w:rsidP="003D00DA">
      <w:pPr>
        <w:jc w:val="right"/>
      </w:pPr>
    </w:p>
    <w:p w14:paraId="5C75791C" w14:textId="77777777" w:rsidR="0037239F" w:rsidRDefault="0037239F" w:rsidP="003D00DA">
      <w:pPr>
        <w:jc w:val="right"/>
      </w:pPr>
    </w:p>
    <w:p w14:paraId="21B40476" w14:textId="77777777" w:rsidR="0037239F" w:rsidRDefault="0037239F" w:rsidP="003D00DA">
      <w:pPr>
        <w:jc w:val="right"/>
      </w:pPr>
    </w:p>
    <w:p w14:paraId="121BDBD1" w14:textId="77777777" w:rsidR="0037239F" w:rsidRDefault="0037239F" w:rsidP="003D00DA">
      <w:pPr>
        <w:jc w:val="right"/>
      </w:pPr>
    </w:p>
    <w:p w14:paraId="51CC9633" w14:textId="77777777" w:rsidR="0037239F" w:rsidRDefault="0037239F" w:rsidP="003D00DA">
      <w:pPr>
        <w:jc w:val="right"/>
      </w:pPr>
    </w:p>
    <w:p w14:paraId="30AB01FD" w14:textId="77777777" w:rsidR="0037239F" w:rsidRDefault="0037239F" w:rsidP="003D00DA">
      <w:pPr>
        <w:jc w:val="right"/>
      </w:pPr>
    </w:p>
    <w:p w14:paraId="2B780A1F" w14:textId="77777777" w:rsidR="0037239F" w:rsidRDefault="0037239F" w:rsidP="003D00DA">
      <w:pPr>
        <w:jc w:val="right"/>
      </w:pPr>
    </w:p>
    <w:p w14:paraId="37291E7B" w14:textId="77777777" w:rsidR="0037239F" w:rsidRDefault="0037239F" w:rsidP="003D00DA">
      <w:pPr>
        <w:jc w:val="right"/>
      </w:pPr>
    </w:p>
    <w:p w14:paraId="3F8318A5" w14:textId="77777777" w:rsidR="0037239F" w:rsidRDefault="0037239F" w:rsidP="003D00DA">
      <w:pPr>
        <w:jc w:val="right"/>
      </w:pPr>
    </w:p>
    <w:p w14:paraId="2355421E" w14:textId="77777777" w:rsidR="0037239F" w:rsidRDefault="0037239F" w:rsidP="003D00DA">
      <w:pPr>
        <w:jc w:val="right"/>
      </w:pPr>
    </w:p>
    <w:p w14:paraId="18D63A04" w14:textId="77777777" w:rsidR="0037239F" w:rsidRDefault="0037239F" w:rsidP="003D00DA">
      <w:pPr>
        <w:jc w:val="right"/>
      </w:pPr>
    </w:p>
    <w:p w14:paraId="6D7C5902" w14:textId="77777777" w:rsidR="0037239F" w:rsidRDefault="0037239F" w:rsidP="003D00DA">
      <w:pPr>
        <w:jc w:val="right"/>
      </w:pPr>
    </w:p>
    <w:p w14:paraId="566F8C59" w14:textId="77777777" w:rsidR="0037239F" w:rsidRDefault="0037239F" w:rsidP="003D00DA">
      <w:pPr>
        <w:jc w:val="right"/>
      </w:pPr>
    </w:p>
    <w:p w14:paraId="10681E75" w14:textId="77777777" w:rsidR="0037239F" w:rsidRDefault="0037239F" w:rsidP="003D00DA">
      <w:pPr>
        <w:jc w:val="right"/>
      </w:pPr>
    </w:p>
    <w:p w14:paraId="0565261B" w14:textId="77777777" w:rsidR="0037239F" w:rsidRDefault="0037239F" w:rsidP="003D00DA">
      <w:pPr>
        <w:jc w:val="right"/>
      </w:pPr>
    </w:p>
    <w:p w14:paraId="147384BF" w14:textId="77777777" w:rsidR="0037239F" w:rsidRDefault="0037239F" w:rsidP="003D00DA">
      <w:pPr>
        <w:jc w:val="right"/>
      </w:pPr>
    </w:p>
    <w:p w14:paraId="2EB849F0" w14:textId="77777777" w:rsidR="0037239F" w:rsidRDefault="0037239F" w:rsidP="003D00DA">
      <w:pPr>
        <w:jc w:val="right"/>
      </w:pPr>
    </w:p>
    <w:p w14:paraId="6EF938A7" w14:textId="77777777" w:rsidR="0037239F" w:rsidRDefault="0037239F" w:rsidP="003D00DA">
      <w:pPr>
        <w:jc w:val="right"/>
      </w:pPr>
    </w:p>
    <w:p w14:paraId="69FF4EE9" w14:textId="77777777" w:rsidR="0037239F" w:rsidRDefault="0037239F" w:rsidP="003D00DA">
      <w:pPr>
        <w:jc w:val="right"/>
      </w:pPr>
    </w:p>
    <w:p w14:paraId="02831E62" w14:textId="77777777" w:rsidR="0037239F" w:rsidRDefault="0037239F" w:rsidP="003D00DA">
      <w:pPr>
        <w:jc w:val="right"/>
      </w:pPr>
    </w:p>
    <w:p w14:paraId="7B3151FE" w14:textId="77777777" w:rsidR="0037239F" w:rsidRDefault="0037239F" w:rsidP="003D00DA">
      <w:pPr>
        <w:jc w:val="right"/>
      </w:pPr>
    </w:p>
    <w:p w14:paraId="2E23668D" w14:textId="77777777" w:rsidR="0037239F" w:rsidRDefault="0037239F" w:rsidP="003D00DA">
      <w:pPr>
        <w:jc w:val="right"/>
      </w:pPr>
    </w:p>
    <w:p w14:paraId="1F220192" w14:textId="77777777" w:rsidR="0037239F" w:rsidRDefault="0037239F" w:rsidP="003D00DA">
      <w:pPr>
        <w:jc w:val="right"/>
      </w:pPr>
    </w:p>
    <w:p w14:paraId="76A3096A" w14:textId="77777777" w:rsidR="0062763C" w:rsidRDefault="0062763C" w:rsidP="00E217EB">
      <w:pPr>
        <w:ind w:right="960"/>
      </w:pPr>
    </w:p>
    <w:p w14:paraId="67AD1D5E" w14:textId="77777777" w:rsidR="00DF545E" w:rsidRPr="00DF545E" w:rsidRDefault="00DF545E" w:rsidP="003D00DA">
      <w:pPr>
        <w:jc w:val="right"/>
      </w:pPr>
      <w:r w:rsidRPr="00DF545E">
        <w:rPr>
          <w:rFonts w:hint="eastAsia"/>
        </w:rPr>
        <w:lastRenderedPageBreak/>
        <w:t>甲</w:t>
      </w:r>
      <w:r w:rsidRPr="00DF545E">
        <w:rPr>
          <w:rFonts w:hint="eastAsia"/>
        </w:rPr>
        <w:t xml:space="preserve"> </w:t>
      </w:r>
      <w:r w:rsidRPr="00DF545E">
        <w:rPr>
          <w:rFonts w:hint="eastAsia"/>
        </w:rPr>
        <w:t>學生</w:t>
      </w:r>
      <w:r w:rsidRPr="00DF545E">
        <w:rPr>
          <w:rFonts w:ascii="新細明體" w:hAnsi="新細明體" w:hint="eastAsia"/>
        </w:rPr>
        <w:t>參考</w:t>
      </w:r>
      <w:r w:rsidRPr="00DF545E">
        <w:rPr>
          <w:rFonts w:hint="eastAsia"/>
        </w:rPr>
        <w:t>材料二</w:t>
      </w:r>
    </w:p>
    <w:p w14:paraId="774C94B5" w14:textId="77777777" w:rsidR="00DF545E" w:rsidRPr="00DF545E" w:rsidRDefault="009F1ED1" w:rsidP="00DF54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細明體" w:eastAsia="細明體" w:hAnsi="新細明體" w:cs="細明體"/>
          <w:b/>
          <w:color w:val="000000"/>
          <w:kern w:val="0"/>
        </w:rPr>
      </w:pPr>
      <w:r w:rsidRPr="009F1ED1">
        <w:rPr>
          <w:rFonts w:ascii="新細明體" w:eastAsia="細明體" w:hAnsi="新細明體" w:cs="細明體" w:hint="eastAsia"/>
          <w:b/>
          <w:color w:val="000000"/>
          <w:kern w:val="0"/>
        </w:rPr>
        <w:t>「</w:t>
      </w:r>
      <w:r w:rsidR="00AC0AE8">
        <w:rPr>
          <w:rFonts w:ascii="新細明體" w:eastAsia="細明體" w:hAnsi="新細明體" w:cs="細明體" w:hint="eastAsia"/>
          <w:b/>
          <w:color w:val="000000"/>
          <w:kern w:val="0"/>
        </w:rPr>
        <w:t>機不離手</w:t>
      </w:r>
      <w:r w:rsidRPr="009F1ED1">
        <w:rPr>
          <w:rFonts w:ascii="新細明體" w:eastAsia="細明體" w:hAnsi="新細明體" w:cs="細明體" w:hint="eastAsia"/>
          <w:b/>
          <w:color w:val="000000"/>
          <w:kern w:val="0"/>
        </w:rPr>
        <w:t>面面觀」</w:t>
      </w:r>
      <w:r w:rsidR="00DF545E" w:rsidRPr="00DF545E">
        <w:rPr>
          <w:rFonts w:ascii="新細明體" w:eastAsia="細明體" w:hAnsi="新細明體" w:cs="細明體" w:hint="eastAsia"/>
          <w:b/>
          <w:color w:val="000000"/>
          <w:kern w:val="0"/>
        </w:rPr>
        <w:t>工作紙</w:t>
      </w:r>
      <w:r w:rsidR="00AF185A">
        <w:rPr>
          <w:rFonts w:ascii="新細明體" w:eastAsia="細明體" w:hAnsi="新細明體" w:cs="細明體" w:hint="eastAsia"/>
          <w:b/>
          <w:color w:val="000000"/>
          <w:kern w:val="0"/>
        </w:rPr>
        <w:t>(</w:t>
      </w:r>
      <w:r w:rsidR="00AF185A">
        <w:rPr>
          <w:rFonts w:ascii="新細明體" w:eastAsia="細明體" w:hAnsi="新細明體" w:cs="細明體" w:hint="eastAsia"/>
          <w:b/>
          <w:color w:val="000000"/>
          <w:kern w:val="0"/>
        </w:rPr>
        <w:t>一</w:t>
      </w:r>
      <w:r w:rsidR="00AF185A">
        <w:rPr>
          <w:rFonts w:ascii="新細明體" w:eastAsia="細明體" w:hAnsi="新細明體" w:cs="細明體" w:hint="eastAsia"/>
          <w:b/>
          <w:color w:val="000000"/>
          <w:kern w:val="0"/>
        </w:rPr>
        <w:t>)</w:t>
      </w:r>
    </w:p>
    <w:p w14:paraId="4FF1E3BB" w14:textId="77777777" w:rsidR="009A2C41" w:rsidRDefault="009A2C41" w:rsidP="009A2C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細明體" w:eastAsia="細明體" w:hAnsi="新細明體" w:cs="細明體"/>
          <w:color w:val="000000"/>
          <w:kern w:val="0"/>
        </w:rPr>
      </w:pPr>
    </w:p>
    <w:p w14:paraId="7398BAAC" w14:textId="77777777" w:rsidR="002A1824" w:rsidRPr="0031767F" w:rsidRDefault="003678E2" w:rsidP="00317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新細明體" w:hAnsi="新細明體"/>
        </w:rPr>
      </w:pPr>
      <w:r>
        <w:rPr>
          <w:rFonts w:ascii="新細明體" w:hAnsi="新細明體" w:hint="eastAsia"/>
        </w:rPr>
        <w:t>閱讀以下</w:t>
      </w:r>
      <w:r w:rsidR="002A1824" w:rsidRPr="0031767F">
        <w:rPr>
          <w:rFonts w:ascii="新細明體" w:hAnsi="新細明體" w:hint="eastAsia"/>
        </w:rPr>
        <w:t>資料，然後與組員討論。</w:t>
      </w:r>
    </w:p>
    <w:p w14:paraId="453E5DBF" w14:textId="77777777" w:rsidR="002A1824" w:rsidRPr="002A1824" w:rsidRDefault="0088709A" w:rsidP="002A18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新細明體" w:hAnsi="新細明體"/>
        </w:rPr>
      </w:pPr>
      <w:r>
        <w:rPr>
          <w:rFonts w:ascii="新細明體" w:hAnsi="新細明體"/>
          <w:noProof/>
        </w:rPr>
        <w:pict w14:anchorId="01E000F5">
          <v:shape id="圓角化單一角落矩形 17" o:spid="_x0000_s1035" style="position:absolute;left:0;text-align:left;margin-left:-20.1pt;margin-top:9.4pt;width:494.8pt;height:369.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283757,4694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" path="m,l5501251,v432166,,782506,350340,782506,782506l6283757,4694944,,4694944,,xe" fillcolor="#ddebcf" strokecolor="#002060">
            <v:shadow on="t" opacity="22937f" origin=",.5" offset="0,.63889mm"/>
            <v:path arrowok="t" o:connecttype="custom" o:connectlocs="0,0;5501251,0;6283757,782506;6283757,4694944;0,4694944;0,0" o:connectangles="0,0,0,0,0,0"/>
          </v:shape>
        </w:pict>
      </w:r>
    </w:p>
    <w:p w14:paraId="049F30FF" w14:textId="77777777" w:rsidR="002A1824" w:rsidRPr="002A1824" w:rsidRDefault="00D84BB6" w:rsidP="002A18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細明體" w:hAnsi="新細明體"/>
          <w:b/>
        </w:rPr>
      </w:pPr>
      <w:r w:rsidRPr="002A1824">
        <w:rPr>
          <w:rFonts w:ascii="新細明體" w:hAnsi="新細明體" w:hint="eastAsia"/>
          <w:b/>
        </w:rPr>
        <w:t>使用智能手機（尤其長期）會對生理和心理造成以下不良影響</w:t>
      </w:r>
    </w:p>
    <w:p w14:paraId="6A275A7C" w14:textId="77777777" w:rsidR="002A1824" w:rsidRPr="002A1824" w:rsidRDefault="002A1824" w:rsidP="008373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新細明體" w:hAnsi="新細明體"/>
        </w:rPr>
      </w:pPr>
    </w:p>
    <w:p w14:paraId="02C73B90" w14:textId="77777777" w:rsidR="00AD7739" w:rsidRPr="00116575" w:rsidRDefault="00AD7739" w:rsidP="00AD77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新細明體" w:hAnsi="新細明體"/>
          <w:b/>
        </w:rPr>
      </w:pPr>
      <w:r w:rsidRPr="00116575">
        <w:rPr>
          <w:rFonts w:ascii="新細明體" w:hAnsi="新細明體" w:hint="eastAsia"/>
          <w:b/>
        </w:rPr>
        <w:t>生理健康</w:t>
      </w:r>
    </w:p>
    <w:p w14:paraId="3044C819" w14:textId="77777777" w:rsidR="00116575" w:rsidRDefault="00AD7739" w:rsidP="00116575">
      <w:pPr>
        <w:pStyle w:val="ad"/>
        <w:widowControl/>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新細明體" w:hAnsi="新細明體"/>
          <w:u w:val="single"/>
        </w:rPr>
      </w:pPr>
      <w:r w:rsidRPr="00116575">
        <w:rPr>
          <w:rFonts w:ascii="新細明體" w:hAnsi="新細明體" w:hint="eastAsia"/>
          <w:u w:val="single"/>
        </w:rPr>
        <w:t>體能及肥胖</w:t>
      </w:r>
    </w:p>
    <w:p w14:paraId="59BD372E" w14:textId="77777777" w:rsidR="00AD7739" w:rsidRPr="00116575" w:rsidRDefault="00AD7739" w:rsidP="001165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80"/>
        <w:jc w:val="both"/>
        <w:rPr>
          <w:rFonts w:ascii="新細明體" w:hAnsi="新細明體"/>
          <w:u w:val="single"/>
        </w:rPr>
      </w:pPr>
      <w:r w:rsidRPr="00116575">
        <w:rPr>
          <w:rFonts w:ascii="新細明體" w:hAnsi="新細明體" w:hint="eastAsia"/>
        </w:rPr>
        <w:t>有強力證據支持肥胖與使用屏幕時間有正比例的關係。由於肥胖與靜態生活習慣及使用屏幕時相關的行為</w:t>
      </w:r>
      <w:r w:rsidR="00DF6196" w:rsidRPr="00116575">
        <w:rPr>
          <w:rFonts w:ascii="新細明體" w:hAnsi="新細明體" w:hint="eastAsia"/>
        </w:rPr>
        <w:t>，</w:t>
      </w:r>
      <w:r w:rsidRPr="00116575">
        <w:rPr>
          <w:rFonts w:ascii="新細明體" w:hAnsi="新細明體" w:hint="eastAsia"/>
        </w:rPr>
        <w:t>如吃零食及睡眠不足有關，建議鼓勵和促進體能活動及其他健康生活習慣。</w:t>
      </w:r>
    </w:p>
    <w:p w14:paraId="4AFAD739" w14:textId="77777777" w:rsidR="00AD7739" w:rsidRPr="00116575" w:rsidRDefault="00AD7739" w:rsidP="00116575">
      <w:pPr>
        <w:pStyle w:val="ad"/>
        <w:widowControl/>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新細明體" w:hAnsi="新細明體"/>
          <w:u w:val="single"/>
        </w:rPr>
      </w:pPr>
      <w:r w:rsidRPr="00116575">
        <w:rPr>
          <w:rFonts w:ascii="新細明體" w:hAnsi="新細明體" w:hint="eastAsia"/>
          <w:u w:val="single"/>
        </w:rPr>
        <w:t>損傷及意外</w:t>
      </w:r>
    </w:p>
    <w:p w14:paraId="141F74AF" w14:textId="77777777" w:rsidR="00AD7739" w:rsidRPr="002A1824" w:rsidRDefault="00AD7739" w:rsidP="001165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80"/>
        <w:jc w:val="both"/>
        <w:rPr>
          <w:rFonts w:ascii="新細明體" w:hAnsi="新細明體"/>
        </w:rPr>
      </w:pPr>
      <w:r w:rsidRPr="002A1824">
        <w:rPr>
          <w:rFonts w:ascii="新細明體" w:hAnsi="新細明體" w:hint="eastAsia"/>
        </w:rPr>
        <w:t>處理其他事情時，同時使用流動電子屏幕產品，可能與損傷及意外有關。使用流動電子屏幕產品時要注意安全，防止受傷及發生意外。</w:t>
      </w:r>
    </w:p>
    <w:p w14:paraId="15CC2249" w14:textId="77777777" w:rsidR="00290E72" w:rsidRPr="002A1824" w:rsidRDefault="00290E72" w:rsidP="00AD77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新細明體" w:hAnsi="新細明體"/>
        </w:rPr>
      </w:pPr>
    </w:p>
    <w:p w14:paraId="534C13A6" w14:textId="77777777" w:rsidR="00AD7739" w:rsidRPr="00116575" w:rsidRDefault="00AD7739" w:rsidP="00AD77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新細明體" w:hAnsi="新細明體"/>
          <w:b/>
        </w:rPr>
      </w:pPr>
      <w:r w:rsidRPr="00116575">
        <w:rPr>
          <w:rFonts w:ascii="新細明體" w:hAnsi="新細明體" w:hint="eastAsia"/>
          <w:b/>
        </w:rPr>
        <w:t>心理</w:t>
      </w:r>
      <w:r w:rsidR="00250E5C">
        <w:rPr>
          <w:rFonts w:ascii="新細明體" w:hAnsi="新細明體" w:hint="eastAsia"/>
          <w:b/>
        </w:rPr>
        <w:t>、</w:t>
      </w:r>
      <w:r w:rsidRPr="00116575">
        <w:rPr>
          <w:rFonts w:ascii="新細明體" w:hAnsi="新細明體" w:hint="eastAsia"/>
          <w:b/>
        </w:rPr>
        <w:t>社交及精神健康</w:t>
      </w:r>
    </w:p>
    <w:p w14:paraId="289AABEF" w14:textId="77777777" w:rsidR="00AD7739" w:rsidRPr="00116575" w:rsidRDefault="00AD7739" w:rsidP="002A1824">
      <w:pPr>
        <w:pStyle w:val="ad"/>
        <w:widowControl/>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新細明體" w:hAnsi="新細明體"/>
          <w:u w:val="single"/>
        </w:rPr>
      </w:pPr>
      <w:r w:rsidRPr="00116575">
        <w:rPr>
          <w:rFonts w:ascii="新細明體" w:hAnsi="新細明體" w:hint="eastAsia"/>
          <w:u w:val="single"/>
        </w:rPr>
        <w:t>網絡欺凌</w:t>
      </w:r>
    </w:p>
    <w:p w14:paraId="50C2C77D" w14:textId="77777777" w:rsidR="00AD7739" w:rsidRPr="002A1824" w:rsidRDefault="00AD7739" w:rsidP="001165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80"/>
        <w:jc w:val="both"/>
        <w:rPr>
          <w:rFonts w:ascii="新細明體" w:hAnsi="新細明體"/>
        </w:rPr>
      </w:pPr>
      <w:r w:rsidRPr="002A1824">
        <w:rPr>
          <w:rFonts w:ascii="新細明體" w:hAnsi="新細明體" w:hint="eastAsia"/>
        </w:rPr>
        <w:t>現今的資訊及通訊科技發展，令網絡欺凌更容易發生及更具傷害性，引致受害者出現嚴重的心理及社交健康損害，情況令人關注。</w:t>
      </w:r>
    </w:p>
    <w:p w14:paraId="5B6BF42E" w14:textId="77777777" w:rsidR="00AD7739" w:rsidRPr="00116575" w:rsidRDefault="00AD7739" w:rsidP="00116575">
      <w:pPr>
        <w:pStyle w:val="ad"/>
        <w:widowControl/>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both"/>
        <w:rPr>
          <w:rFonts w:ascii="新細明體" w:hAnsi="新細明體"/>
          <w:u w:val="single"/>
        </w:rPr>
      </w:pPr>
      <w:r w:rsidRPr="00116575">
        <w:rPr>
          <w:rFonts w:ascii="新細明體" w:hAnsi="新細明體" w:hint="eastAsia"/>
          <w:u w:val="single"/>
        </w:rPr>
        <w:t>睡眠不足</w:t>
      </w:r>
    </w:p>
    <w:p w14:paraId="57836685" w14:textId="77777777" w:rsidR="00116575" w:rsidRDefault="00AD7739" w:rsidP="001165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80"/>
        <w:jc w:val="both"/>
        <w:rPr>
          <w:rFonts w:ascii="新細明體" w:hAnsi="新細明體"/>
        </w:rPr>
      </w:pPr>
      <w:r w:rsidRPr="002A1824">
        <w:rPr>
          <w:rFonts w:ascii="新細明體" w:hAnsi="新細明體" w:hint="eastAsia"/>
        </w:rPr>
        <w:t>過度使用智能電話及電子屏幕產品與睡眠不足有關，從而影響兒童及青少年的成長及發展。建議使用睡眠指引，包括如何建立睡眠常規、不同歲數所需的睡眠時間、家長管教技巧及營造一個安寧及舒適的睡眠環境。</w:t>
      </w:r>
    </w:p>
    <w:p w14:paraId="6700E60A" w14:textId="77777777" w:rsidR="00AD7739" w:rsidRDefault="00AD7739" w:rsidP="005F0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新細明體" w:hAnsi="新細明體"/>
        </w:rPr>
      </w:pPr>
    </w:p>
    <w:p w14:paraId="2885F2CA" w14:textId="28898996" w:rsidR="003678E2" w:rsidRDefault="00213290"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eastAsiaTheme="minorEastAsia" w:hAnsiTheme="minorEastAsia"/>
        </w:rPr>
      </w:pPr>
      <w:r>
        <w:rPr>
          <w:rFonts w:asciiTheme="minorEastAsia" w:eastAsiaTheme="minorEastAsia" w:hAnsiTheme="minorEastAsia" w:hint="eastAsia"/>
        </w:rPr>
        <w:t>資料來源：節錄自香港</w:t>
      </w:r>
      <w:r w:rsidRPr="00213290">
        <w:rPr>
          <w:rFonts w:asciiTheme="majorEastAsia" w:eastAsiaTheme="majorEastAsia" w:hAnsiTheme="majorEastAsia" w:hint="eastAsia"/>
          <w:color w:val="000000" w:themeColor="text1"/>
        </w:rPr>
        <w:t>衞</w:t>
      </w:r>
      <w:r w:rsidR="00EC7233">
        <w:rPr>
          <w:rFonts w:asciiTheme="minorEastAsia" w:eastAsiaTheme="minorEastAsia" w:hAnsiTheme="minorEastAsia" w:hint="eastAsia"/>
        </w:rPr>
        <w:t>生署學生健康服務網頁資料，</w:t>
      </w:r>
      <w:r w:rsidR="003678E2" w:rsidRPr="003678E2">
        <w:rPr>
          <w:rFonts w:asciiTheme="minorEastAsia" w:eastAsiaTheme="minorEastAsia" w:hAnsiTheme="minorEastAsia" w:hint="eastAsia"/>
        </w:rPr>
        <w:t>「使用互聯網及電子屏幕產品對</w:t>
      </w:r>
    </w:p>
    <w:p w14:paraId="35BFEB1A" w14:textId="77777777" w:rsidR="003678E2" w:rsidRPr="003678E2" w:rsidRDefault="003678E2"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eastAsiaTheme="minorEastAsia" w:hAnsiTheme="minorEastAsia"/>
        </w:rPr>
      </w:pPr>
      <w:r>
        <w:rPr>
          <w:rFonts w:asciiTheme="minorEastAsia" w:eastAsiaTheme="minorEastAsia" w:hAnsiTheme="minorEastAsia" w:hint="eastAsia"/>
        </w:rPr>
        <w:t xml:space="preserve">          </w:t>
      </w:r>
      <w:r w:rsidRPr="003678E2">
        <w:rPr>
          <w:rFonts w:asciiTheme="minorEastAsia" w:eastAsiaTheme="minorEastAsia" w:hAnsiTheme="minorEastAsia" w:hint="eastAsia"/>
        </w:rPr>
        <w:t>健康的影響諮詢小組」報告</w:t>
      </w:r>
    </w:p>
    <w:p w14:paraId="1EAB155F" w14:textId="77777777" w:rsidR="003678E2" w:rsidRPr="003678E2" w:rsidRDefault="0088709A"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eastAsiaTheme="minorEastAsia" w:hAnsiTheme="minorEastAsia"/>
        </w:rPr>
      </w:pPr>
      <w:hyperlink r:id="rId10" w:history="1">
        <w:r w:rsidR="003678E2" w:rsidRPr="003678E2">
          <w:rPr>
            <w:rStyle w:val="aa"/>
            <w:rFonts w:asciiTheme="minorEastAsia" w:eastAsiaTheme="minorEastAsia" w:hAnsiTheme="minorEastAsia"/>
          </w:rPr>
          <w:t>http://www.studenthealth.gov.hk/tc_chi/internet/report/files/executive_summary_e_report.pdf</w:t>
        </w:r>
      </w:hyperlink>
    </w:p>
    <w:p w14:paraId="245F9795" w14:textId="77777777" w:rsidR="003678E2" w:rsidRPr="003678E2" w:rsidRDefault="003678E2"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EastAsia" w:eastAsiaTheme="minorEastAsia" w:hAnsiTheme="minorEastAsia"/>
        </w:rPr>
      </w:pPr>
    </w:p>
    <w:p w14:paraId="02470035" w14:textId="77777777" w:rsidR="00396600" w:rsidRPr="003678E2" w:rsidRDefault="00396600" w:rsidP="00F641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eastAsiaTheme="minorEastAsia" w:hAnsiTheme="minorEastAsia" w:cs="細明體"/>
          <w:b/>
          <w:kern w:val="0"/>
        </w:rPr>
      </w:pPr>
    </w:p>
    <w:p w14:paraId="78DF92E5" w14:textId="77777777" w:rsidR="00A16DEF" w:rsidRDefault="00A16DEF" w:rsidP="008373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新細明體" w:hAnsi="新細明體"/>
        </w:rPr>
      </w:pPr>
    </w:p>
    <w:p w14:paraId="631997CC" w14:textId="2465B1E8" w:rsidR="007542D9" w:rsidRPr="00614154" w:rsidRDefault="00396600" w:rsidP="00614154">
      <w:pPr>
        <w:widowControl/>
        <w:rPr>
          <w:rFonts w:ascii="細明體" w:eastAsia="細明體" w:hAnsi="細明體" w:cs="細明體"/>
          <w:kern w:val="0"/>
        </w:rPr>
      </w:pPr>
      <w:r>
        <w:br w:type="page"/>
      </w:r>
    </w:p>
    <w:p w14:paraId="67E15329" w14:textId="77777777" w:rsidR="007E7541" w:rsidRPr="00DF545E" w:rsidRDefault="007E7541" w:rsidP="007E75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b/>
          <w:kern w:val="0"/>
        </w:rPr>
      </w:pPr>
      <w:r w:rsidRPr="00DF545E">
        <w:rPr>
          <w:rFonts w:ascii="細明體" w:eastAsia="細明體" w:hAnsi="細明體" w:cs="細明體" w:hint="eastAsia"/>
          <w:b/>
          <w:kern w:val="0"/>
        </w:rPr>
        <w:lastRenderedPageBreak/>
        <w:t>思考題：</w:t>
      </w:r>
    </w:p>
    <w:p w14:paraId="4A4034DE" w14:textId="342C6961" w:rsidR="007E7541" w:rsidRDefault="007E7541" w:rsidP="007E75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新細明體" w:hAnsi="新細明體"/>
        </w:rPr>
      </w:pPr>
      <w:r w:rsidRPr="00F66F6C">
        <w:rPr>
          <w:rFonts w:ascii="新細明體" w:hAnsi="新細明體" w:hint="eastAsia"/>
        </w:rPr>
        <w:t>根據以上</w:t>
      </w:r>
      <w:r w:rsidR="0092055B" w:rsidRPr="0092055B">
        <w:rPr>
          <w:rFonts w:ascii="新細明體" w:hAnsi="新細明體" w:hint="eastAsia"/>
        </w:rPr>
        <w:t>資料</w:t>
      </w:r>
      <w:r w:rsidRPr="00F66F6C">
        <w:rPr>
          <w:rFonts w:ascii="新細明體" w:hAnsi="新細明體" w:hint="eastAsia"/>
        </w:rPr>
        <w:t>，</w:t>
      </w:r>
      <w:r w:rsidR="00213290">
        <w:rPr>
          <w:rFonts w:ascii="新細明體" w:hAnsi="新細明體" w:hint="eastAsia"/>
        </w:rPr>
        <w:t>並</w:t>
      </w:r>
      <w:r>
        <w:rPr>
          <w:rFonts w:ascii="新細明體" w:hAnsi="新細明體" w:hint="eastAsia"/>
        </w:rPr>
        <w:t>就你所知，</w:t>
      </w:r>
      <w:r w:rsidR="003678E2">
        <w:rPr>
          <w:rFonts w:ascii="新細明體" w:hAnsi="新細明體" w:hint="eastAsia"/>
        </w:rPr>
        <w:t>分析</w:t>
      </w:r>
      <w:r w:rsidRPr="00F66F6C">
        <w:rPr>
          <w:rFonts w:ascii="新細明體" w:hAnsi="新細明體" w:hint="eastAsia"/>
        </w:rPr>
        <w:t>長期使用智能手機</w:t>
      </w:r>
      <w:r w:rsidRPr="00550CCC">
        <w:rPr>
          <w:rFonts w:ascii="新細明體" w:hAnsi="新細明體" w:hint="eastAsia"/>
        </w:rPr>
        <w:t>對生理</w:t>
      </w:r>
      <w:r>
        <w:rPr>
          <w:rFonts w:ascii="新細明體" w:hAnsi="新細明體" w:hint="eastAsia"/>
        </w:rPr>
        <w:t>、</w:t>
      </w:r>
      <w:r w:rsidRPr="00550CCC">
        <w:rPr>
          <w:rFonts w:ascii="新細明體" w:hAnsi="新細明體" w:hint="eastAsia"/>
        </w:rPr>
        <w:t>心理</w:t>
      </w:r>
      <w:r>
        <w:rPr>
          <w:rFonts w:ascii="新細明體" w:hAnsi="新細明體" w:hint="eastAsia"/>
        </w:rPr>
        <w:t>、學業、家庭及社交等方面</w:t>
      </w:r>
      <w:r w:rsidRPr="00F66F6C">
        <w:rPr>
          <w:rFonts w:ascii="新細明體" w:hAnsi="新細明體" w:hint="eastAsia"/>
        </w:rPr>
        <w:t>的影響。</w:t>
      </w:r>
    </w:p>
    <w:p w14:paraId="1C3914D9" w14:textId="77777777" w:rsidR="007E7541" w:rsidRPr="00F66F6C" w:rsidRDefault="007E7541" w:rsidP="007E75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新細明體" w:hAnsi="新細明體"/>
        </w:rPr>
      </w:pPr>
    </w:p>
    <w:tbl>
      <w:tblPr>
        <w:tblStyle w:val="ac"/>
        <w:tblW w:w="0" w:type="auto"/>
        <w:tblLook w:val="04A0" w:firstRow="1" w:lastRow="0" w:firstColumn="1" w:lastColumn="0" w:noHBand="0" w:noVBand="1"/>
      </w:tblPr>
      <w:tblGrid>
        <w:gridCol w:w="1809"/>
        <w:gridCol w:w="7317"/>
      </w:tblGrid>
      <w:tr w:rsidR="007E7541" w14:paraId="7E4BB1B7" w14:textId="77777777" w:rsidTr="003678E2">
        <w:tc>
          <w:tcPr>
            <w:tcW w:w="1809" w:type="dxa"/>
            <w:shd w:val="clear" w:color="auto" w:fill="D9D9D9" w:themeFill="background1" w:themeFillShade="D9"/>
          </w:tcPr>
          <w:p w14:paraId="54E18765" w14:textId="77777777" w:rsidR="007E7541" w:rsidRDefault="007F7606"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細明體" w:hAnsi="新細明體"/>
              </w:rPr>
            </w:pPr>
            <w:r>
              <w:rPr>
                <w:rFonts w:ascii="新細明體" w:hAnsi="新細明體" w:hint="eastAsia"/>
              </w:rPr>
              <w:t>範疇</w:t>
            </w:r>
          </w:p>
        </w:tc>
        <w:tc>
          <w:tcPr>
            <w:tcW w:w="7317" w:type="dxa"/>
            <w:shd w:val="clear" w:color="auto" w:fill="D9D9D9" w:themeFill="background1" w:themeFillShade="D9"/>
          </w:tcPr>
          <w:p w14:paraId="6B14213B"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細明體" w:hAnsi="新細明體"/>
              </w:rPr>
            </w:pPr>
            <w:r>
              <w:rPr>
                <w:rFonts w:ascii="新細明體" w:hAnsi="新細明體" w:hint="eastAsia"/>
              </w:rPr>
              <w:t>影響</w:t>
            </w:r>
          </w:p>
        </w:tc>
      </w:tr>
      <w:tr w:rsidR="007E7541" w14:paraId="3DEF8E76" w14:textId="77777777" w:rsidTr="003678E2">
        <w:tc>
          <w:tcPr>
            <w:tcW w:w="1809" w:type="dxa"/>
            <w:vAlign w:val="center"/>
          </w:tcPr>
          <w:p w14:paraId="38EDBF3A"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細明體" w:hAnsi="新細明體"/>
              </w:rPr>
            </w:pPr>
            <w:r>
              <w:rPr>
                <w:rFonts w:ascii="新細明體" w:hAnsi="新細明體" w:hint="eastAsia"/>
              </w:rPr>
              <w:t>生理</w:t>
            </w:r>
          </w:p>
        </w:tc>
        <w:tc>
          <w:tcPr>
            <w:tcW w:w="7317" w:type="dxa"/>
          </w:tcPr>
          <w:p w14:paraId="13CDF6C1"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新細明體" w:hAnsi="新細明體"/>
              </w:rPr>
            </w:pPr>
          </w:p>
          <w:p w14:paraId="5F80060E"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新細明體" w:hAnsi="新細明體"/>
              </w:rPr>
            </w:pPr>
          </w:p>
          <w:p w14:paraId="4D752CEA"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新細明體" w:hAnsi="新細明體"/>
              </w:rPr>
            </w:pPr>
          </w:p>
          <w:p w14:paraId="2348E114"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新細明體" w:hAnsi="新細明體"/>
              </w:rPr>
            </w:pPr>
          </w:p>
        </w:tc>
      </w:tr>
      <w:tr w:rsidR="007E7541" w14:paraId="347DE4E9" w14:textId="77777777" w:rsidTr="003678E2">
        <w:tc>
          <w:tcPr>
            <w:tcW w:w="1809" w:type="dxa"/>
            <w:vAlign w:val="center"/>
          </w:tcPr>
          <w:p w14:paraId="2A3928AC"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細明體" w:hAnsi="新細明體"/>
              </w:rPr>
            </w:pPr>
            <w:r>
              <w:rPr>
                <w:rFonts w:ascii="新細明體" w:hAnsi="新細明體" w:hint="eastAsia"/>
              </w:rPr>
              <w:t>心理</w:t>
            </w:r>
          </w:p>
        </w:tc>
        <w:tc>
          <w:tcPr>
            <w:tcW w:w="7317" w:type="dxa"/>
          </w:tcPr>
          <w:p w14:paraId="6DDA2639"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新細明體" w:hAnsi="新細明體"/>
              </w:rPr>
            </w:pPr>
          </w:p>
          <w:p w14:paraId="64F94D72"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新細明體" w:hAnsi="新細明體"/>
              </w:rPr>
            </w:pPr>
          </w:p>
          <w:p w14:paraId="4B1CE841"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新細明體" w:hAnsi="新細明體"/>
              </w:rPr>
            </w:pPr>
          </w:p>
          <w:p w14:paraId="2F06D749"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新細明體" w:hAnsi="新細明體"/>
              </w:rPr>
            </w:pPr>
          </w:p>
        </w:tc>
      </w:tr>
      <w:tr w:rsidR="007E7541" w14:paraId="2CCB8D40" w14:textId="77777777" w:rsidTr="003678E2">
        <w:tc>
          <w:tcPr>
            <w:tcW w:w="1809" w:type="dxa"/>
            <w:vAlign w:val="center"/>
          </w:tcPr>
          <w:p w14:paraId="5CC38CDE"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細明體" w:hAnsi="新細明體"/>
              </w:rPr>
            </w:pPr>
            <w:r>
              <w:rPr>
                <w:rFonts w:ascii="新細明體" w:hAnsi="新細明體" w:hint="eastAsia"/>
              </w:rPr>
              <w:t>學業</w:t>
            </w:r>
          </w:p>
        </w:tc>
        <w:tc>
          <w:tcPr>
            <w:tcW w:w="7317" w:type="dxa"/>
          </w:tcPr>
          <w:p w14:paraId="550012C3"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新細明體" w:hAnsi="新細明體"/>
              </w:rPr>
            </w:pPr>
          </w:p>
          <w:p w14:paraId="7EDCB52D"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新細明體" w:hAnsi="新細明體"/>
              </w:rPr>
            </w:pPr>
          </w:p>
          <w:p w14:paraId="741F8697"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新細明體" w:hAnsi="新細明體"/>
              </w:rPr>
            </w:pPr>
          </w:p>
          <w:p w14:paraId="787B49CF"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新細明體" w:hAnsi="新細明體"/>
              </w:rPr>
            </w:pPr>
          </w:p>
        </w:tc>
      </w:tr>
      <w:tr w:rsidR="007E7541" w14:paraId="636B6EF8" w14:textId="77777777" w:rsidTr="003678E2">
        <w:tc>
          <w:tcPr>
            <w:tcW w:w="1809" w:type="dxa"/>
            <w:vAlign w:val="center"/>
          </w:tcPr>
          <w:p w14:paraId="17F69E41"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細明體" w:hAnsi="新細明體"/>
              </w:rPr>
            </w:pPr>
            <w:r>
              <w:rPr>
                <w:rFonts w:ascii="新細明體" w:hAnsi="新細明體" w:hint="eastAsia"/>
              </w:rPr>
              <w:t>家庭</w:t>
            </w:r>
          </w:p>
        </w:tc>
        <w:tc>
          <w:tcPr>
            <w:tcW w:w="7317" w:type="dxa"/>
          </w:tcPr>
          <w:p w14:paraId="6B21DA75"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新細明體" w:hAnsi="新細明體"/>
              </w:rPr>
            </w:pPr>
          </w:p>
          <w:p w14:paraId="0CC6B936"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新細明體" w:hAnsi="新細明體"/>
              </w:rPr>
            </w:pPr>
          </w:p>
          <w:p w14:paraId="3EBC0616"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新細明體" w:hAnsi="新細明體"/>
              </w:rPr>
            </w:pPr>
          </w:p>
          <w:p w14:paraId="4E42600B"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新細明體" w:hAnsi="新細明體"/>
              </w:rPr>
            </w:pPr>
          </w:p>
        </w:tc>
      </w:tr>
      <w:tr w:rsidR="007E7541" w14:paraId="0FBAE359" w14:textId="77777777" w:rsidTr="003678E2">
        <w:tc>
          <w:tcPr>
            <w:tcW w:w="1809" w:type="dxa"/>
            <w:vAlign w:val="center"/>
          </w:tcPr>
          <w:p w14:paraId="2B8D0C4B"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細明體" w:hAnsi="新細明體"/>
              </w:rPr>
            </w:pPr>
            <w:r>
              <w:rPr>
                <w:rFonts w:ascii="新細明體" w:hAnsi="新細明體" w:hint="eastAsia"/>
              </w:rPr>
              <w:t>社交</w:t>
            </w:r>
          </w:p>
        </w:tc>
        <w:tc>
          <w:tcPr>
            <w:tcW w:w="7317" w:type="dxa"/>
          </w:tcPr>
          <w:p w14:paraId="5D1D57CF"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新細明體" w:hAnsi="新細明體"/>
              </w:rPr>
            </w:pPr>
          </w:p>
          <w:p w14:paraId="49BE93BD"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新細明體" w:hAnsi="新細明體"/>
              </w:rPr>
            </w:pPr>
          </w:p>
          <w:p w14:paraId="2F3696F2"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新細明體" w:hAnsi="新細明體"/>
              </w:rPr>
            </w:pPr>
          </w:p>
          <w:p w14:paraId="5C49A139"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新細明體" w:hAnsi="新細明體"/>
              </w:rPr>
            </w:pPr>
          </w:p>
        </w:tc>
      </w:tr>
    </w:tbl>
    <w:p w14:paraId="0FB0866E" w14:textId="77777777" w:rsidR="007E7541" w:rsidRDefault="007E7541" w:rsidP="007E75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新細明體" w:hAnsi="新細明體"/>
        </w:rPr>
      </w:pPr>
    </w:p>
    <w:p w14:paraId="0221ED2D" w14:textId="77777777" w:rsidR="007E7541" w:rsidRDefault="007E7541" w:rsidP="007E7541">
      <w:pPr>
        <w:widowControl/>
        <w:rPr>
          <w:rFonts w:ascii="細明體" w:eastAsia="細明體" w:hAnsi="細明體" w:cs="細明體"/>
          <w:kern w:val="0"/>
        </w:rPr>
      </w:pPr>
      <w:r>
        <w:br w:type="page"/>
      </w:r>
    </w:p>
    <w:p w14:paraId="6A948833" w14:textId="443AC7DF" w:rsidR="007E7541" w:rsidRPr="00DF545E" w:rsidRDefault="007E7541" w:rsidP="007E7541">
      <w:pPr>
        <w:pStyle w:val="HTML"/>
        <w:ind w:right="120"/>
        <w:jc w:val="right"/>
      </w:pPr>
      <w:r w:rsidRPr="00DF545E">
        <w:rPr>
          <w:rFonts w:hint="eastAsia"/>
        </w:rPr>
        <w:lastRenderedPageBreak/>
        <w:t>甲 學生</w:t>
      </w:r>
      <w:r w:rsidRPr="00DF545E">
        <w:rPr>
          <w:rFonts w:ascii="新細明體" w:hAnsi="新細明體" w:hint="eastAsia"/>
        </w:rPr>
        <w:t>參考</w:t>
      </w:r>
      <w:r w:rsidRPr="00DF545E">
        <w:rPr>
          <w:rFonts w:hint="eastAsia"/>
        </w:rPr>
        <w:t>材料</w:t>
      </w:r>
      <w:r w:rsidR="00614154">
        <w:rPr>
          <w:rFonts w:hint="eastAsia"/>
        </w:rPr>
        <w:t>三</w:t>
      </w:r>
    </w:p>
    <w:p w14:paraId="5F39F6DA" w14:textId="77777777" w:rsidR="007E7541" w:rsidRDefault="007E7541" w:rsidP="007E75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exact"/>
        <w:jc w:val="center"/>
        <w:rPr>
          <w:rFonts w:ascii="新細明體" w:eastAsia="細明體" w:hAnsi="新細明體" w:cs="細明體"/>
          <w:b/>
          <w:color w:val="000000"/>
          <w:kern w:val="0"/>
        </w:rPr>
      </w:pPr>
    </w:p>
    <w:p w14:paraId="4DBFF05F" w14:textId="45C814F3" w:rsidR="007E7541" w:rsidRPr="00115578" w:rsidRDefault="007E7541" w:rsidP="007E75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細明體" w:hAnsi="新細明體"/>
          <w:b/>
        </w:rPr>
      </w:pPr>
      <w:r w:rsidRPr="00115578">
        <w:rPr>
          <w:rFonts w:ascii="新細明體" w:eastAsia="細明體" w:hAnsi="新細明體" w:cs="細明體" w:hint="eastAsia"/>
          <w:b/>
          <w:color w:val="000000"/>
          <w:kern w:val="0"/>
        </w:rPr>
        <w:t>「</w:t>
      </w:r>
      <w:r w:rsidR="00AC0AE8">
        <w:rPr>
          <w:rFonts w:ascii="新細明體" w:eastAsia="細明體" w:hAnsi="新細明體" w:cs="細明體" w:hint="eastAsia"/>
          <w:b/>
          <w:color w:val="000000"/>
          <w:kern w:val="0"/>
        </w:rPr>
        <w:t>機不離手</w:t>
      </w:r>
      <w:r w:rsidRPr="00115578">
        <w:rPr>
          <w:rFonts w:ascii="新細明體" w:eastAsia="細明體" w:hAnsi="新細明體" w:cs="細明體" w:hint="eastAsia"/>
          <w:b/>
          <w:color w:val="000000"/>
          <w:kern w:val="0"/>
        </w:rPr>
        <w:t>面面觀」工作紙</w:t>
      </w:r>
      <w:r>
        <w:rPr>
          <w:rFonts w:ascii="新細明體" w:eastAsia="細明體" w:hAnsi="新細明體" w:cs="細明體" w:hint="eastAsia"/>
          <w:b/>
          <w:color w:val="000000"/>
          <w:kern w:val="0"/>
        </w:rPr>
        <w:t>(</w:t>
      </w:r>
      <w:r w:rsidR="00614154">
        <w:rPr>
          <w:rFonts w:ascii="新細明體" w:eastAsia="細明體" w:hAnsi="新細明體" w:cs="細明體" w:hint="eastAsia"/>
          <w:b/>
          <w:color w:val="000000"/>
          <w:kern w:val="0"/>
        </w:rPr>
        <w:t>二</w:t>
      </w:r>
      <w:r>
        <w:rPr>
          <w:rFonts w:ascii="新細明體" w:eastAsia="細明體" w:hAnsi="新細明體" w:cs="細明體" w:hint="eastAsia"/>
          <w:b/>
          <w:color w:val="000000"/>
          <w:kern w:val="0"/>
        </w:rPr>
        <w:t>)</w:t>
      </w:r>
      <w:r w:rsidRPr="00115578">
        <w:rPr>
          <w:rFonts w:ascii="新細明體" w:hAnsi="新細明體" w:hint="eastAsia"/>
          <w:b/>
        </w:rPr>
        <w:t xml:space="preserve"> </w:t>
      </w:r>
    </w:p>
    <w:p w14:paraId="57754AEC" w14:textId="77777777" w:rsidR="007E7541" w:rsidRDefault="007E7541" w:rsidP="007E75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exact"/>
        <w:jc w:val="center"/>
        <w:rPr>
          <w:rFonts w:ascii="新細明體" w:eastAsia="細明體" w:hAnsi="新細明體" w:cs="細明體"/>
          <w:b/>
          <w:color w:val="000000"/>
          <w:kern w:val="0"/>
        </w:rPr>
      </w:pPr>
    </w:p>
    <w:p w14:paraId="49C8147A" w14:textId="24816D47" w:rsidR="007E7541" w:rsidRPr="00771BB7" w:rsidRDefault="003678E2" w:rsidP="007E75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細明體" w:hAnsi="新細明體" w:cs="細明體"/>
          <w:color w:val="000000"/>
          <w:kern w:val="0"/>
        </w:rPr>
      </w:pPr>
      <w:r>
        <w:rPr>
          <w:rFonts w:ascii="新細明體" w:hAnsi="新細明體" w:cs="細明體" w:hint="eastAsia"/>
          <w:color w:val="000000"/>
          <w:kern w:val="0"/>
        </w:rPr>
        <w:t>請同學閱讀</w:t>
      </w:r>
      <w:r w:rsidR="00614154" w:rsidRPr="00DF545E">
        <w:rPr>
          <w:rFonts w:ascii="新細明體" w:hAnsi="新細明體" w:hint="eastAsia"/>
        </w:rPr>
        <w:t>參考</w:t>
      </w:r>
      <w:r w:rsidR="00614154" w:rsidRPr="00DF545E">
        <w:rPr>
          <w:rFonts w:hint="eastAsia"/>
        </w:rPr>
        <w:t>材料二</w:t>
      </w:r>
      <w:r w:rsidR="00614154">
        <w:rPr>
          <w:rFonts w:hint="eastAsia"/>
        </w:rPr>
        <w:t>及</w:t>
      </w:r>
      <w:r>
        <w:rPr>
          <w:rFonts w:ascii="新細明體" w:hAnsi="新細明體" w:cs="細明體" w:hint="eastAsia"/>
          <w:color w:val="000000"/>
          <w:kern w:val="0"/>
        </w:rPr>
        <w:t>以下</w:t>
      </w:r>
      <w:r w:rsidR="007E7541" w:rsidRPr="001855C8">
        <w:rPr>
          <w:rFonts w:ascii="新細明體" w:hAnsi="新細明體" w:cs="細明體" w:hint="eastAsia"/>
          <w:color w:val="000000"/>
          <w:kern w:val="0"/>
        </w:rPr>
        <w:t>資料，</w:t>
      </w:r>
      <w:r w:rsidR="006509D6">
        <w:rPr>
          <w:rFonts w:ascii="新細明體" w:hAnsi="新細明體" w:cs="細明體" w:hint="eastAsia"/>
          <w:color w:val="000000"/>
          <w:kern w:val="0"/>
        </w:rPr>
        <w:t>並就你所知，</w:t>
      </w:r>
      <w:r w:rsidR="00614154">
        <w:rPr>
          <w:rFonts w:ascii="新細明體" w:hAnsi="新細明體" w:cs="細明體" w:hint="eastAsia"/>
          <w:color w:val="000000"/>
          <w:kern w:val="0"/>
        </w:rPr>
        <w:t>以腦圖分析</w:t>
      </w:r>
      <w:r w:rsidR="007E7541">
        <w:rPr>
          <w:rFonts w:ascii="新細明體" w:hAnsi="新細明體" w:cs="細明體" w:hint="eastAsia"/>
          <w:color w:val="000000"/>
          <w:kern w:val="0"/>
        </w:rPr>
        <w:t>過度使用</w:t>
      </w:r>
      <w:r w:rsidR="007E7541" w:rsidRPr="00771BB7">
        <w:rPr>
          <w:rFonts w:ascii="新細明體" w:hAnsi="新細明體" w:cs="細明體" w:hint="eastAsia"/>
          <w:color w:val="000000"/>
          <w:kern w:val="0"/>
        </w:rPr>
        <w:t>手機的</w:t>
      </w:r>
      <w:r w:rsidR="007E7541">
        <w:rPr>
          <w:rFonts w:ascii="新細明體" w:hAnsi="新細明體" w:cs="細明體" w:hint="eastAsia"/>
          <w:color w:val="000000"/>
          <w:kern w:val="0"/>
        </w:rPr>
        <w:t>影響</w:t>
      </w:r>
      <w:r w:rsidR="007E7541" w:rsidRPr="00771BB7">
        <w:rPr>
          <w:rFonts w:ascii="新細明體" w:hAnsi="新細明體" w:cs="細明體" w:hint="eastAsia"/>
          <w:color w:val="000000"/>
          <w:kern w:val="0"/>
        </w:rPr>
        <w:t>。</w:t>
      </w:r>
    </w:p>
    <w:p w14:paraId="1BC676DF" w14:textId="77777777" w:rsidR="007E7541" w:rsidRDefault="007E7541" w:rsidP="007E75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細明體" w:eastAsia="細明體" w:hAnsi="新細明體" w:cs="細明體"/>
          <w:b/>
          <w:color w:val="000000"/>
          <w:kern w:val="0"/>
        </w:rPr>
      </w:pPr>
    </w:p>
    <w:tbl>
      <w:tblPr>
        <w:tblStyle w:val="ac"/>
        <w:tblW w:w="0" w:type="auto"/>
        <w:tblLook w:val="04A0" w:firstRow="1" w:lastRow="0" w:firstColumn="1" w:lastColumn="0" w:noHBand="0" w:noVBand="1"/>
      </w:tblPr>
      <w:tblGrid>
        <w:gridCol w:w="9060"/>
      </w:tblGrid>
      <w:tr w:rsidR="007E7541" w14:paraId="2FD7E64E" w14:textId="77777777" w:rsidTr="003678E2">
        <w:tc>
          <w:tcPr>
            <w:tcW w:w="9060" w:type="dxa"/>
          </w:tcPr>
          <w:p w14:paraId="27CB07BA" w14:textId="77777777" w:rsidR="007E7541" w:rsidRPr="00771BB7"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eastAsiaTheme="minorEastAsia" w:hAnsiTheme="minorEastAsia" w:cs="細明體"/>
                <w:b/>
                <w:color w:val="000000"/>
                <w:kern w:val="0"/>
              </w:rPr>
            </w:pPr>
            <w:r w:rsidRPr="00771BB7">
              <w:rPr>
                <w:rFonts w:asciiTheme="minorEastAsia" w:eastAsiaTheme="minorEastAsia" w:hAnsiTheme="minorEastAsia" w:cs="細明體" w:hint="eastAsia"/>
                <w:b/>
                <w:color w:val="000000"/>
                <w:kern w:val="0"/>
              </w:rPr>
              <w:t>二零一五年按涉及意外的傷者因素及傷勢情況劃分的道路交通意外傷亡者數字</w:t>
            </w:r>
          </w:p>
          <w:tbl>
            <w:tblPr>
              <w:tblStyle w:val="ac"/>
              <w:tblW w:w="0" w:type="auto"/>
              <w:tblLook w:val="04A0" w:firstRow="1" w:lastRow="0" w:firstColumn="1" w:lastColumn="0" w:noHBand="0" w:noVBand="1"/>
            </w:tblPr>
            <w:tblGrid>
              <w:gridCol w:w="3136"/>
              <w:gridCol w:w="1424"/>
              <w:gridCol w:w="1425"/>
              <w:gridCol w:w="1424"/>
              <w:gridCol w:w="1425"/>
            </w:tblGrid>
            <w:tr w:rsidR="007E7541" w14:paraId="1823D076" w14:textId="77777777" w:rsidTr="003678E2">
              <w:tc>
                <w:tcPr>
                  <w:tcW w:w="3136" w:type="dxa"/>
                  <w:vMerge w:val="restart"/>
                  <w:shd w:val="clear" w:color="auto" w:fill="D9D9D9" w:themeFill="background1" w:themeFillShade="D9"/>
                  <w:vAlign w:val="center"/>
                </w:tcPr>
                <w:p w14:paraId="32F445AF" w14:textId="77777777" w:rsidR="007E7541" w:rsidRPr="00771BB7"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細明體" w:hAnsi="新細明體" w:cs="細明體"/>
                      <w:b/>
                      <w:color w:val="000000"/>
                      <w:kern w:val="0"/>
                    </w:rPr>
                  </w:pPr>
                  <w:r w:rsidRPr="00771BB7">
                    <w:rPr>
                      <w:rFonts w:ascii="新細明體" w:hAnsi="新細明體" w:cs="新細明體" w:hint="eastAsia"/>
                      <w:b/>
                      <w:color w:val="000000"/>
                      <w:kern w:val="0"/>
                    </w:rPr>
                    <w:t>導</w:t>
                  </w:r>
                  <w:r w:rsidRPr="00771BB7">
                    <w:rPr>
                      <w:rFonts w:ascii="新細明體" w:hAnsi="新細明體" w:cs="細明體" w:hint="eastAsia"/>
                      <w:b/>
                      <w:color w:val="000000"/>
                      <w:kern w:val="0"/>
                    </w:rPr>
                    <w:t>致意外的傷者因素</w:t>
                  </w:r>
                </w:p>
              </w:tc>
              <w:tc>
                <w:tcPr>
                  <w:tcW w:w="5698" w:type="dxa"/>
                  <w:gridSpan w:val="4"/>
                  <w:shd w:val="clear" w:color="auto" w:fill="D9D9D9" w:themeFill="background1" w:themeFillShade="D9"/>
                </w:tcPr>
                <w:p w14:paraId="60221F9E" w14:textId="77777777" w:rsidR="007E7541" w:rsidRPr="00771BB7"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細明體" w:hAnsi="新細明體" w:cs="細明體"/>
                      <w:b/>
                      <w:color w:val="000000"/>
                      <w:kern w:val="0"/>
                    </w:rPr>
                  </w:pPr>
                  <w:r w:rsidRPr="00771BB7">
                    <w:rPr>
                      <w:rFonts w:ascii="新細明體" w:hAnsi="新細明體" w:cs="細明體" w:hint="eastAsia"/>
                      <w:b/>
                      <w:color w:val="000000"/>
                      <w:kern w:val="0"/>
                    </w:rPr>
                    <w:t>傷勢情況</w:t>
                  </w:r>
                </w:p>
              </w:tc>
            </w:tr>
            <w:tr w:rsidR="007E7541" w14:paraId="310EA506" w14:textId="77777777" w:rsidTr="003678E2">
              <w:tc>
                <w:tcPr>
                  <w:tcW w:w="3136" w:type="dxa"/>
                  <w:vMerge/>
                  <w:shd w:val="clear" w:color="auto" w:fill="D9D9D9" w:themeFill="background1" w:themeFillShade="D9"/>
                </w:tcPr>
                <w:p w14:paraId="3100ED19" w14:textId="77777777" w:rsidR="007E7541" w:rsidRPr="00771BB7"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細明體" w:hAnsi="新細明體" w:cs="細明體"/>
                      <w:b/>
                      <w:color w:val="000000"/>
                      <w:kern w:val="0"/>
                    </w:rPr>
                  </w:pPr>
                </w:p>
              </w:tc>
              <w:tc>
                <w:tcPr>
                  <w:tcW w:w="1424" w:type="dxa"/>
                  <w:shd w:val="clear" w:color="auto" w:fill="D9D9D9" w:themeFill="background1" w:themeFillShade="D9"/>
                </w:tcPr>
                <w:p w14:paraId="0B94B4B2" w14:textId="77777777" w:rsidR="007E7541" w:rsidRPr="00771BB7"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細明體" w:hAnsi="新細明體" w:cs="細明體"/>
                      <w:b/>
                      <w:color w:val="000000"/>
                      <w:kern w:val="0"/>
                    </w:rPr>
                  </w:pPr>
                  <w:r w:rsidRPr="00771BB7">
                    <w:rPr>
                      <w:rFonts w:ascii="新細明體" w:hAnsi="新細明體" w:cs="細明體" w:hint="eastAsia"/>
                      <w:b/>
                      <w:color w:val="000000"/>
                      <w:kern w:val="0"/>
                    </w:rPr>
                    <w:t>死亡</w:t>
                  </w:r>
                </w:p>
              </w:tc>
              <w:tc>
                <w:tcPr>
                  <w:tcW w:w="1425" w:type="dxa"/>
                  <w:shd w:val="clear" w:color="auto" w:fill="D9D9D9" w:themeFill="background1" w:themeFillShade="D9"/>
                </w:tcPr>
                <w:p w14:paraId="62E4D79F" w14:textId="77777777" w:rsidR="007E7541" w:rsidRPr="00771BB7"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細明體" w:hAnsi="新細明體" w:cs="細明體"/>
                      <w:b/>
                      <w:color w:val="000000"/>
                      <w:kern w:val="0"/>
                    </w:rPr>
                  </w:pPr>
                  <w:r w:rsidRPr="00771BB7">
                    <w:rPr>
                      <w:rFonts w:ascii="新細明體" w:hAnsi="新細明體" w:cs="細明體" w:hint="eastAsia"/>
                      <w:b/>
                      <w:color w:val="000000"/>
                      <w:kern w:val="0"/>
                    </w:rPr>
                    <w:t>重傷</w:t>
                  </w:r>
                </w:p>
              </w:tc>
              <w:tc>
                <w:tcPr>
                  <w:tcW w:w="1424" w:type="dxa"/>
                  <w:shd w:val="clear" w:color="auto" w:fill="D9D9D9" w:themeFill="background1" w:themeFillShade="D9"/>
                </w:tcPr>
                <w:p w14:paraId="0030C921" w14:textId="77777777" w:rsidR="007E7541" w:rsidRPr="00771BB7"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細明體" w:hAnsi="新細明體" w:cs="細明體"/>
                      <w:b/>
                      <w:color w:val="000000"/>
                      <w:kern w:val="0"/>
                    </w:rPr>
                  </w:pPr>
                  <w:r w:rsidRPr="00771BB7">
                    <w:rPr>
                      <w:rFonts w:ascii="新細明體" w:hAnsi="新細明體" w:cs="細明體" w:hint="eastAsia"/>
                      <w:b/>
                      <w:color w:val="000000"/>
                      <w:kern w:val="0"/>
                    </w:rPr>
                    <w:t>輕傷</w:t>
                  </w:r>
                </w:p>
              </w:tc>
              <w:tc>
                <w:tcPr>
                  <w:tcW w:w="1425" w:type="dxa"/>
                  <w:shd w:val="clear" w:color="auto" w:fill="D9D9D9" w:themeFill="background1" w:themeFillShade="D9"/>
                </w:tcPr>
                <w:p w14:paraId="6AA0ACB6" w14:textId="77777777" w:rsidR="007E7541" w:rsidRPr="00771BB7"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細明體" w:hAnsi="新細明體" w:cs="細明體"/>
                      <w:b/>
                      <w:color w:val="000000"/>
                      <w:kern w:val="0"/>
                    </w:rPr>
                  </w:pPr>
                  <w:r w:rsidRPr="00771BB7">
                    <w:rPr>
                      <w:rFonts w:ascii="新細明體" w:hAnsi="新細明體" w:cs="細明體" w:hint="eastAsia"/>
                      <w:b/>
                      <w:color w:val="000000"/>
                      <w:kern w:val="0"/>
                    </w:rPr>
                    <w:t>總計</w:t>
                  </w:r>
                </w:p>
              </w:tc>
            </w:tr>
            <w:tr w:rsidR="007E7541" w14:paraId="10C16245" w14:textId="77777777" w:rsidTr="003678E2">
              <w:tc>
                <w:tcPr>
                  <w:tcW w:w="3136" w:type="dxa"/>
                </w:tcPr>
                <w:p w14:paraId="19DDB66B" w14:textId="77777777" w:rsidR="007E7541" w:rsidRPr="00771BB7"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細明體" w:hAnsi="新細明體" w:cs="細明體"/>
                      <w:color w:val="000000"/>
                      <w:kern w:val="0"/>
                    </w:rPr>
                  </w:pPr>
                  <w:r w:rsidRPr="00771BB7">
                    <w:rPr>
                      <w:rFonts w:ascii="新細明體" w:hAnsi="新細明體" w:cs="細明體" w:hint="eastAsia"/>
                      <w:color w:val="000000"/>
                      <w:kern w:val="0"/>
                    </w:rPr>
                    <w:t>不</w:t>
                  </w:r>
                  <w:r w:rsidRPr="008D45ED">
                    <w:rPr>
                      <w:rFonts w:ascii="新細明體" w:hAnsi="新細明體" w:cs="新細明體" w:hint="eastAsia"/>
                      <w:color w:val="000000"/>
                      <w:kern w:val="0"/>
                    </w:rPr>
                    <w:t>小</w:t>
                  </w:r>
                  <w:r w:rsidRPr="00771BB7">
                    <w:rPr>
                      <w:rFonts w:ascii="新細明體" w:hAnsi="新細明體" w:cs="細明體" w:hint="eastAsia"/>
                      <w:color w:val="000000"/>
                      <w:kern w:val="0"/>
                    </w:rPr>
                    <w:t>心開車門</w:t>
                  </w:r>
                  <w:r w:rsidRPr="00771BB7">
                    <w:rPr>
                      <w:rFonts w:ascii="新細明體" w:hAnsi="新細明體" w:cs="細明體"/>
                      <w:color w:val="000000"/>
                      <w:kern w:val="0"/>
                    </w:rPr>
                    <w:t xml:space="preserve"> (</w:t>
                  </w:r>
                  <w:r w:rsidRPr="00771BB7">
                    <w:rPr>
                      <w:rFonts w:ascii="新細明體" w:hAnsi="新細明體" w:cs="細明體" w:hint="eastAsia"/>
                      <w:color w:val="000000"/>
                      <w:kern w:val="0"/>
                    </w:rPr>
                    <w:t>乘客</w:t>
                  </w:r>
                  <w:r w:rsidRPr="00771BB7">
                    <w:rPr>
                      <w:rFonts w:ascii="新細明體" w:hAnsi="新細明體" w:cs="細明體"/>
                      <w:color w:val="000000"/>
                      <w:kern w:val="0"/>
                    </w:rPr>
                    <w:t>)</w:t>
                  </w:r>
                </w:p>
              </w:tc>
              <w:tc>
                <w:tcPr>
                  <w:tcW w:w="1424" w:type="dxa"/>
                  <w:vAlign w:val="center"/>
                </w:tcPr>
                <w:p w14:paraId="69ABD52D" w14:textId="77777777" w:rsidR="007E7541" w:rsidRPr="00771BB7"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細明體"/>
                      <w:color w:val="000000"/>
                      <w:kern w:val="0"/>
                    </w:rPr>
                  </w:pPr>
                  <w:r w:rsidRPr="00771BB7">
                    <w:rPr>
                      <w:rFonts w:eastAsia="細明體"/>
                      <w:color w:val="000000"/>
                      <w:kern w:val="0"/>
                    </w:rPr>
                    <w:t>0</w:t>
                  </w:r>
                </w:p>
              </w:tc>
              <w:tc>
                <w:tcPr>
                  <w:tcW w:w="1425" w:type="dxa"/>
                  <w:vAlign w:val="center"/>
                </w:tcPr>
                <w:p w14:paraId="001E02EE" w14:textId="77777777" w:rsidR="007E7541" w:rsidRPr="00771BB7"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細明體"/>
                      <w:color w:val="000000"/>
                      <w:kern w:val="0"/>
                    </w:rPr>
                  </w:pPr>
                  <w:r w:rsidRPr="00771BB7">
                    <w:rPr>
                      <w:rFonts w:eastAsia="細明體"/>
                      <w:color w:val="000000"/>
                      <w:kern w:val="0"/>
                    </w:rPr>
                    <w:t>3</w:t>
                  </w:r>
                </w:p>
              </w:tc>
              <w:tc>
                <w:tcPr>
                  <w:tcW w:w="1424" w:type="dxa"/>
                  <w:vAlign w:val="center"/>
                </w:tcPr>
                <w:p w14:paraId="1A63274D" w14:textId="77777777" w:rsidR="007E7541" w:rsidRPr="00771BB7"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細明體"/>
                      <w:color w:val="000000"/>
                      <w:kern w:val="0"/>
                    </w:rPr>
                  </w:pPr>
                  <w:r w:rsidRPr="00771BB7">
                    <w:rPr>
                      <w:rFonts w:eastAsia="細明體"/>
                      <w:color w:val="000000"/>
                      <w:kern w:val="0"/>
                    </w:rPr>
                    <w:t>25</w:t>
                  </w:r>
                </w:p>
              </w:tc>
              <w:tc>
                <w:tcPr>
                  <w:tcW w:w="1425" w:type="dxa"/>
                  <w:vAlign w:val="center"/>
                </w:tcPr>
                <w:p w14:paraId="68E76959" w14:textId="77777777" w:rsidR="007E7541" w:rsidRPr="00771BB7"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細明體"/>
                      <w:color w:val="000000"/>
                      <w:kern w:val="0"/>
                    </w:rPr>
                  </w:pPr>
                  <w:r w:rsidRPr="00771BB7">
                    <w:rPr>
                      <w:rFonts w:eastAsia="細明體"/>
                      <w:color w:val="000000"/>
                      <w:kern w:val="0"/>
                    </w:rPr>
                    <w:t>28</w:t>
                  </w:r>
                </w:p>
              </w:tc>
            </w:tr>
            <w:tr w:rsidR="007E7541" w14:paraId="0A47D544" w14:textId="77777777" w:rsidTr="003678E2">
              <w:tc>
                <w:tcPr>
                  <w:tcW w:w="3136" w:type="dxa"/>
                </w:tcPr>
                <w:p w14:paraId="65E39C13" w14:textId="77777777" w:rsidR="007E7541" w:rsidRPr="00771BB7"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細明體" w:hAnsi="新細明體" w:cs="細明體"/>
                      <w:color w:val="000000"/>
                      <w:kern w:val="0"/>
                    </w:rPr>
                  </w:pPr>
                  <w:r w:rsidRPr="00771BB7">
                    <w:rPr>
                      <w:rFonts w:ascii="新細明體" w:hAnsi="新細明體" w:cs="細明體" w:hint="eastAsia"/>
                      <w:color w:val="000000"/>
                      <w:kern w:val="0"/>
                    </w:rPr>
                    <w:t>乘客在車廂</w:t>
                  </w:r>
                  <w:r>
                    <w:rPr>
                      <w:rFonts w:ascii="微軟正黑體" w:eastAsia="微軟正黑體" w:hAnsi="微軟正黑體" w:cs="微軟正黑體" w:hint="eastAsia"/>
                      <w:color w:val="000000"/>
                      <w:kern w:val="0"/>
                    </w:rPr>
                    <w:t>內</w:t>
                  </w:r>
                  <w:r w:rsidRPr="00771BB7">
                    <w:rPr>
                      <w:rFonts w:ascii="新細明體" w:hAnsi="新細明體" w:cs="細明體" w:hint="eastAsia"/>
                      <w:color w:val="000000"/>
                      <w:kern w:val="0"/>
                    </w:rPr>
                    <w:t>樓梯失去平衡</w:t>
                  </w:r>
                </w:p>
              </w:tc>
              <w:tc>
                <w:tcPr>
                  <w:tcW w:w="1424" w:type="dxa"/>
                  <w:vAlign w:val="center"/>
                </w:tcPr>
                <w:p w14:paraId="67E768C8" w14:textId="77777777" w:rsidR="007E7541" w:rsidRPr="00771BB7"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細明體"/>
                      <w:color w:val="000000"/>
                      <w:kern w:val="0"/>
                    </w:rPr>
                  </w:pPr>
                  <w:r w:rsidRPr="00771BB7">
                    <w:rPr>
                      <w:rFonts w:eastAsia="細明體"/>
                      <w:color w:val="000000"/>
                      <w:kern w:val="0"/>
                    </w:rPr>
                    <w:t>1</w:t>
                  </w:r>
                </w:p>
              </w:tc>
              <w:tc>
                <w:tcPr>
                  <w:tcW w:w="1425" w:type="dxa"/>
                  <w:vAlign w:val="center"/>
                </w:tcPr>
                <w:p w14:paraId="33AB9F5E" w14:textId="77777777" w:rsidR="007E7541" w:rsidRPr="00771BB7"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細明體"/>
                      <w:color w:val="000000"/>
                      <w:kern w:val="0"/>
                    </w:rPr>
                  </w:pPr>
                  <w:r>
                    <w:rPr>
                      <w:rFonts w:eastAsia="細明體" w:hint="eastAsia"/>
                      <w:color w:val="000000"/>
                      <w:kern w:val="0"/>
                    </w:rPr>
                    <w:t>3</w:t>
                  </w:r>
                  <w:r w:rsidRPr="00771BB7">
                    <w:rPr>
                      <w:rFonts w:eastAsia="細明體"/>
                      <w:color w:val="000000"/>
                      <w:kern w:val="0"/>
                    </w:rPr>
                    <w:t>1</w:t>
                  </w:r>
                </w:p>
              </w:tc>
              <w:tc>
                <w:tcPr>
                  <w:tcW w:w="1424" w:type="dxa"/>
                  <w:vAlign w:val="center"/>
                </w:tcPr>
                <w:p w14:paraId="5A0DA367" w14:textId="77777777" w:rsidR="007E7541" w:rsidRPr="00771BB7"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細明體"/>
                      <w:color w:val="000000"/>
                      <w:kern w:val="0"/>
                    </w:rPr>
                  </w:pPr>
                  <w:r>
                    <w:rPr>
                      <w:rFonts w:eastAsia="細明體" w:hint="eastAsia"/>
                      <w:color w:val="000000"/>
                      <w:kern w:val="0"/>
                    </w:rPr>
                    <w:t>188</w:t>
                  </w:r>
                </w:p>
              </w:tc>
              <w:tc>
                <w:tcPr>
                  <w:tcW w:w="1425" w:type="dxa"/>
                  <w:vAlign w:val="center"/>
                </w:tcPr>
                <w:p w14:paraId="5842807B" w14:textId="77777777" w:rsidR="007E7541" w:rsidRPr="00771BB7"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細明體"/>
                      <w:color w:val="000000"/>
                      <w:kern w:val="0"/>
                    </w:rPr>
                  </w:pPr>
                  <w:r>
                    <w:rPr>
                      <w:rFonts w:eastAsia="細明體" w:hint="eastAsia"/>
                      <w:color w:val="000000"/>
                      <w:kern w:val="0"/>
                    </w:rPr>
                    <w:t>220</w:t>
                  </w:r>
                </w:p>
              </w:tc>
            </w:tr>
            <w:tr w:rsidR="007E7541" w14:paraId="193D60DD" w14:textId="77777777" w:rsidTr="003678E2">
              <w:tc>
                <w:tcPr>
                  <w:tcW w:w="3136" w:type="dxa"/>
                </w:tcPr>
                <w:p w14:paraId="00CD385F" w14:textId="77777777" w:rsidR="007E7541" w:rsidRPr="00771BB7"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細明體" w:hAnsi="新細明體" w:cs="細明體"/>
                      <w:color w:val="000000"/>
                      <w:kern w:val="0"/>
                    </w:rPr>
                  </w:pPr>
                  <w:r w:rsidRPr="00771BB7">
                    <w:rPr>
                      <w:rFonts w:ascii="新細明體" w:hAnsi="新細明體" w:cs="細明體" w:hint="eastAsia"/>
                      <w:color w:val="000000"/>
                      <w:kern w:val="0"/>
                    </w:rPr>
                    <w:t>上車</w:t>
                  </w:r>
                  <w:r w:rsidRPr="00771BB7">
                    <w:rPr>
                      <w:rFonts w:ascii="新細明體" w:hAnsi="新細明體" w:cs="細明體"/>
                      <w:color w:val="000000"/>
                      <w:kern w:val="0"/>
                    </w:rPr>
                    <w:t>/落車時失去平衡跌倒</w:t>
                  </w:r>
                </w:p>
              </w:tc>
              <w:tc>
                <w:tcPr>
                  <w:tcW w:w="1424" w:type="dxa"/>
                  <w:vAlign w:val="center"/>
                </w:tcPr>
                <w:p w14:paraId="5BF83D7F" w14:textId="77777777" w:rsidR="007E7541" w:rsidRPr="008D45ED"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細明體"/>
                      <w:color w:val="000000"/>
                      <w:kern w:val="0"/>
                    </w:rPr>
                  </w:pPr>
                  <w:r>
                    <w:rPr>
                      <w:rFonts w:eastAsia="細明體" w:hint="eastAsia"/>
                      <w:color w:val="000000"/>
                      <w:kern w:val="0"/>
                    </w:rPr>
                    <w:t>0</w:t>
                  </w:r>
                </w:p>
              </w:tc>
              <w:tc>
                <w:tcPr>
                  <w:tcW w:w="1425" w:type="dxa"/>
                  <w:vAlign w:val="center"/>
                </w:tcPr>
                <w:p w14:paraId="5D5C18B0" w14:textId="77777777" w:rsidR="007E7541" w:rsidRPr="008D45ED"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細明體"/>
                      <w:color w:val="000000"/>
                      <w:kern w:val="0"/>
                    </w:rPr>
                  </w:pPr>
                  <w:r>
                    <w:rPr>
                      <w:rFonts w:eastAsia="細明體" w:hint="eastAsia"/>
                      <w:color w:val="000000"/>
                      <w:kern w:val="0"/>
                    </w:rPr>
                    <w:t>30</w:t>
                  </w:r>
                </w:p>
              </w:tc>
              <w:tc>
                <w:tcPr>
                  <w:tcW w:w="1424" w:type="dxa"/>
                  <w:vAlign w:val="center"/>
                </w:tcPr>
                <w:p w14:paraId="312BFE4A" w14:textId="77777777" w:rsidR="007E7541" w:rsidRPr="008D45ED"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細明體"/>
                      <w:color w:val="000000"/>
                      <w:kern w:val="0"/>
                    </w:rPr>
                  </w:pPr>
                  <w:r>
                    <w:rPr>
                      <w:rFonts w:eastAsia="細明體" w:hint="eastAsia"/>
                      <w:color w:val="000000"/>
                      <w:kern w:val="0"/>
                    </w:rPr>
                    <w:t>168</w:t>
                  </w:r>
                </w:p>
              </w:tc>
              <w:tc>
                <w:tcPr>
                  <w:tcW w:w="1425" w:type="dxa"/>
                  <w:vAlign w:val="center"/>
                </w:tcPr>
                <w:p w14:paraId="7FC73B5D" w14:textId="77777777" w:rsidR="007E7541" w:rsidRPr="008D45ED"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細明體"/>
                      <w:color w:val="000000"/>
                      <w:kern w:val="0"/>
                    </w:rPr>
                  </w:pPr>
                  <w:r>
                    <w:rPr>
                      <w:rFonts w:eastAsia="細明體" w:hint="eastAsia"/>
                      <w:color w:val="000000"/>
                      <w:kern w:val="0"/>
                    </w:rPr>
                    <w:t>198</w:t>
                  </w:r>
                </w:p>
              </w:tc>
            </w:tr>
            <w:tr w:rsidR="007E7541" w14:paraId="7A76A2D0" w14:textId="77777777" w:rsidTr="003678E2">
              <w:tc>
                <w:tcPr>
                  <w:tcW w:w="3136" w:type="dxa"/>
                </w:tcPr>
                <w:p w14:paraId="62B9BE59" w14:textId="77777777" w:rsidR="007E7541" w:rsidRPr="00771BB7"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細明體" w:hAnsi="新細明體" w:cs="細明體"/>
                      <w:color w:val="000000"/>
                      <w:kern w:val="0"/>
                    </w:rPr>
                  </w:pPr>
                  <w:r w:rsidRPr="00771BB7">
                    <w:rPr>
                      <w:rFonts w:ascii="新細明體" w:hAnsi="新細明體" w:cs="細明體" w:hint="eastAsia"/>
                      <w:color w:val="000000"/>
                      <w:kern w:val="0"/>
                    </w:rPr>
                    <w:t>患病或心智不</w:t>
                  </w:r>
                  <w:r w:rsidRPr="00771BB7">
                    <w:rPr>
                      <w:rFonts w:ascii="新細明體" w:hAnsi="新細明體" w:cs="MS Mincho" w:hint="eastAsia"/>
                      <w:color w:val="000000"/>
                      <w:kern w:val="0"/>
                    </w:rPr>
                    <w:t>全</w:t>
                  </w:r>
                </w:p>
              </w:tc>
              <w:tc>
                <w:tcPr>
                  <w:tcW w:w="1424" w:type="dxa"/>
                  <w:vAlign w:val="center"/>
                </w:tcPr>
                <w:p w14:paraId="0AC841CA"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細明體"/>
                      <w:color w:val="000000"/>
                      <w:kern w:val="0"/>
                    </w:rPr>
                  </w:pPr>
                  <w:r>
                    <w:rPr>
                      <w:rFonts w:eastAsia="細明體" w:hint="eastAsia"/>
                      <w:color w:val="000000"/>
                      <w:kern w:val="0"/>
                    </w:rPr>
                    <w:t>1</w:t>
                  </w:r>
                </w:p>
              </w:tc>
              <w:tc>
                <w:tcPr>
                  <w:tcW w:w="1425" w:type="dxa"/>
                  <w:vAlign w:val="center"/>
                </w:tcPr>
                <w:p w14:paraId="3F90939C"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細明體"/>
                      <w:color w:val="000000"/>
                      <w:kern w:val="0"/>
                    </w:rPr>
                  </w:pPr>
                  <w:r>
                    <w:rPr>
                      <w:rFonts w:eastAsia="細明體" w:hint="eastAsia"/>
                      <w:color w:val="000000"/>
                      <w:kern w:val="0"/>
                    </w:rPr>
                    <w:t>11</w:t>
                  </w:r>
                </w:p>
              </w:tc>
              <w:tc>
                <w:tcPr>
                  <w:tcW w:w="1424" w:type="dxa"/>
                  <w:vAlign w:val="center"/>
                </w:tcPr>
                <w:p w14:paraId="287BAE7A"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細明體"/>
                      <w:color w:val="000000"/>
                      <w:kern w:val="0"/>
                    </w:rPr>
                  </w:pPr>
                  <w:r>
                    <w:rPr>
                      <w:rFonts w:eastAsia="細明體" w:hint="eastAsia"/>
                      <w:color w:val="000000"/>
                      <w:kern w:val="0"/>
                    </w:rPr>
                    <w:t>20</w:t>
                  </w:r>
                </w:p>
              </w:tc>
              <w:tc>
                <w:tcPr>
                  <w:tcW w:w="1425" w:type="dxa"/>
                  <w:vAlign w:val="center"/>
                </w:tcPr>
                <w:p w14:paraId="2BE139E4"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細明體"/>
                      <w:color w:val="000000"/>
                      <w:kern w:val="0"/>
                    </w:rPr>
                  </w:pPr>
                  <w:r>
                    <w:rPr>
                      <w:rFonts w:eastAsia="細明體" w:hint="eastAsia"/>
                      <w:color w:val="000000"/>
                      <w:kern w:val="0"/>
                    </w:rPr>
                    <w:t>32</w:t>
                  </w:r>
                </w:p>
              </w:tc>
            </w:tr>
            <w:tr w:rsidR="007E7541" w14:paraId="1C382A89" w14:textId="77777777" w:rsidTr="003678E2">
              <w:tc>
                <w:tcPr>
                  <w:tcW w:w="3136" w:type="dxa"/>
                </w:tcPr>
                <w:p w14:paraId="3450EE3D"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細明體" w:hAnsi="新細明體" w:cs="細明體"/>
                      <w:color w:val="000000"/>
                      <w:kern w:val="0"/>
                    </w:rPr>
                  </w:pPr>
                  <w:r w:rsidRPr="00771BB7">
                    <w:rPr>
                      <w:rFonts w:ascii="新細明體" w:hAnsi="新細明體" w:cs="細明體" w:hint="eastAsia"/>
                      <w:color w:val="000000"/>
                      <w:kern w:val="0"/>
                    </w:rPr>
                    <w:t>不顧交通情況橫過馬路</w:t>
                  </w:r>
                  <w:r w:rsidRPr="00771BB7">
                    <w:rPr>
                      <w:rFonts w:ascii="新細明體" w:hAnsi="新細明體" w:cs="細明體"/>
                      <w:color w:val="000000"/>
                      <w:kern w:val="0"/>
                    </w:rPr>
                    <w:t xml:space="preserve"> </w:t>
                  </w:r>
                </w:p>
                <w:p w14:paraId="1FD06A8F" w14:textId="77777777" w:rsidR="007E7541" w:rsidRPr="00771BB7"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細明體" w:hAnsi="新細明體" w:cs="細明體"/>
                      <w:color w:val="000000"/>
                      <w:kern w:val="0"/>
                    </w:rPr>
                  </w:pPr>
                  <w:r w:rsidRPr="00771BB7">
                    <w:rPr>
                      <w:rFonts w:ascii="新細明體" w:hAnsi="新細明體" w:cs="細明體"/>
                      <w:color w:val="000000"/>
                      <w:kern w:val="0"/>
                    </w:rPr>
                    <w:t>(在過路處)</w:t>
                  </w:r>
                </w:p>
              </w:tc>
              <w:tc>
                <w:tcPr>
                  <w:tcW w:w="1424" w:type="dxa"/>
                  <w:vAlign w:val="center"/>
                </w:tcPr>
                <w:p w14:paraId="1994C5F8"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細明體"/>
                      <w:color w:val="000000"/>
                      <w:kern w:val="0"/>
                    </w:rPr>
                  </w:pPr>
                  <w:r>
                    <w:rPr>
                      <w:rFonts w:eastAsia="細明體" w:hint="eastAsia"/>
                      <w:color w:val="000000"/>
                      <w:kern w:val="0"/>
                    </w:rPr>
                    <w:t>6</w:t>
                  </w:r>
                </w:p>
              </w:tc>
              <w:tc>
                <w:tcPr>
                  <w:tcW w:w="1425" w:type="dxa"/>
                  <w:vAlign w:val="center"/>
                </w:tcPr>
                <w:p w14:paraId="7B7B82A6"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細明體"/>
                      <w:color w:val="000000"/>
                      <w:kern w:val="0"/>
                    </w:rPr>
                  </w:pPr>
                  <w:r>
                    <w:rPr>
                      <w:rFonts w:eastAsia="細明體" w:hint="eastAsia"/>
                      <w:color w:val="000000"/>
                      <w:kern w:val="0"/>
                    </w:rPr>
                    <w:t>69</w:t>
                  </w:r>
                </w:p>
              </w:tc>
              <w:tc>
                <w:tcPr>
                  <w:tcW w:w="1424" w:type="dxa"/>
                  <w:vAlign w:val="center"/>
                </w:tcPr>
                <w:p w14:paraId="4C50060D"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細明體"/>
                      <w:color w:val="000000"/>
                      <w:kern w:val="0"/>
                    </w:rPr>
                  </w:pPr>
                  <w:r>
                    <w:rPr>
                      <w:rFonts w:eastAsia="細明體" w:hint="eastAsia"/>
                      <w:color w:val="000000"/>
                      <w:kern w:val="0"/>
                    </w:rPr>
                    <w:t>137</w:t>
                  </w:r>
                </w:p>
              </w:tc>
              <w:tc>
                <w:tcPr>
                  <w:tcW w:w="1425" w:type="dxa"/>
                  <w:vAlign w:val="center"/>
                </w:tcPr>
                <w:p w14:paraId="3505025B"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細明體"/>
                      <w:color w:val="000000"/>
                      <w:kern w:val="0"/>
                    </w:rPr>
                  </w:pPr>
                  <w:r>
                    <w:rPr>
                      <w:rFonts w:eastAsia="細明體" w:hint="eastAsia"/>
                      <w:color w:val="000000"/>
                      <w:kern w:val="0"/>
                    </w:rPr>
                    <w:t>212</w:t>
                  </w:r>
                </w:p>
              </w:tc>
            </w:tr>
            <w:tr w:rsidR="007E7541" w14:paraId="6B6333F5" w14:textId="77777777" w:rsidTr="003678E2">
              <w:tc>
                <w:tcPr>
                  <w:tcW w:w="3136" w:type="dxa"/>
                </w:tcPr>
                <w:p w14:paraId="31C49C91"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細明體" w:hAnsi="新細明體" w:cs="細明體"/>
                      <w:color w:val="000000"/>
                      <w:kern w:val="0"/>
                    </w:rPr>
                  </w:pPr>
                  <w:r w:rsidRPr="00771BB7">
                    <w:rPr>
                      <w:rFonts w:ascii="新細明體" w:hAnsi="新細明體" w:cs="細明體" w:hint="eastAsia"/>
                      <w:color w:val="000000"/>
                      <w:kern w:val="0"/>
                    </w:rPr>
                    <w:t>不顧交通情況橫過馬路</w:t>
                  </w:r>
                  <w:r w:rsidRPr="00771BB7">
                    <w:rPr>
                      <w:rFonts w:ascii="新細明體" w:hAnsi="新細明體" w:cs="細明體"/>
                      <w:color w:val="000000"/>
                      <w:kern w:val="0"/>
                    </w:rPr>
                    <w:t xml:space="preserve"> </w:t>
                  </w:r>
                </w:p>
                <w:p w14:paraId="5EB73580" w14:textId="77777777" w:rsidR="007E7541" w:rsidRPr="00771BB7"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細明體" w:hAnsi="新細明體" w:cs="細明體"/>
                      <w:color w:val="000000"/>
                      <w:kern w:val="0"/>
                    </w:rPr>
                  </w:pPr>
                  <w:r w:rsidRPr="00771BB7">
                    <w:rPr>
                      <w:rFonts w:ascii="新細明體" w:hAnsi="新細明體" w:cs="細明體"/>
                      <w:color w:val="000000"/>
                      <w:kern w:val="0"/>
                    </w:rPr>
                    <w:t>(在過路處以外的地方)</w:t>
                  </w:r>
                </w:p>
              </w:tc>
              <w:tc>
                <w:tcPr>
                  <w:tcW w:w="1424" w:type="dxa"/>
                  <w:vAlign w:val="center"/>
                </w:tcPr>
                <w:p w14:paraId="358C4CA3"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細明體"/>
                      <w:color w:val="000000"/>
                      <w:kern w:val="0"/>
                    </w:rPr>
                  </w:pPr>
                  <w:r>
                    <w:rPr>
                      <w:rFonts w:eastAsia="細明體" w:hint="eastAsia"/>
                      <w:color w:val="000000"/>
                      <w:kern w:val="0"/>
                    </w:rPr>
                    <w:t>9</w:t>
                  </w:r>
                </w:p>
              </w:tc>
              <w:tc>
                <w:tcPr>
                  <w:tcW w:w="1425" w:type="dxa"/>
                  <w:vAlign w:val="center"/>
                </w:tcPr>
                <w:p w14:paraId="6264DA96"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細明體"/>
                      <w:color w:val="000000"/>
                      <w:kern w:val="0"/>
                    </w:rPr>
                  </w:pPr>
                  <w:r>
                    <w:rPr>
                      <w:rFonts w:eastAsia="細明體" w:hint="eastAsia"/>
                      <w:color w:val="000000"/>
                      <w:kern w:val="0"/>
                    </w:rPr>
                    <w:t>85</w:t>
                  </w:r>
                </w:p>
              </w:tc>
              <w:tc>
                <w:tcPr>
                  <w:tcW w:w="1424" w:type="dxa"/>
                  <w:vAlign w:val="center"/>
                </w:tcPr>
                <w:p w14:paraId="5222905F"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細明體"/>
                      <w:color w:val="000000"/>
                      <w:kern w:val="0"/>
                    </w:rPr>
                  </w:pPr>
                  <w:r>
                    <w:rPr>
                      <w:rFonts w:eastAsia="細明體" w:hint="eastAsia"/>
                      <w:color w:val="000000"/>
                      <w:kern w:val="0"/>
                    </w:rPr>
                    <w:t>269</w:t>
                  </w:r>
                </w:p>
              </w:tc>
              <w:tc>
                <w:tcPr>
                  <w:tcW w:w="1425" w:type="dxa"/>
                  <w:vAlign w:val="center"/>
                </w:tcPr>
                <w:p w14:paraId="13096B39"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細明體"/>
                      <w:color w:val="000000"/>
                      <w:kern w:val="0"/>
                    </w:rPr>
                  </w:pPr>
                  <w:r>
                    <w:rPr>
                      <w:rFonts w:eastAsia="細明體" w:hint="eastAsia"/>
                      <w:color w:val="000000"/>
                      <w:kern w:val="0"/>
                    </w:rPr>
                    <w:t>363</w:t>
                  </w:r>
                </w:p>
              </w:tc>
            </w:tr>
            <w:tr w:rsidR="007E7541" w14:paraId="6014C34F" w14:textId="77777777" w:rsidTr="003678E2">
              <w:tc>
                <w:tcPr>
                  <w:tcW w:w="3136" w:type="dxa"/>
                </w:tcPr>
                <w:p w14:paraId="57CD3E6E" w14:textId="77777777" w:rsidR="007E7541" w:rsidRPr="00771BB7"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細明體" w:hAnsi="新細明體" w:cs="細明體"/>
                      <w:color w:val="000000"/>
                      <w:kern w:val="0"/>
                    </w:rPr>
                  </w:pPr>
                  <w:r w:rsidRPr="00771BB7">
                    <w:rPr>
                      <w:rFonts w:ascii="新細明體" w:hAnsi="新細明體" w:cs="細明體" w:hint="eastAsia"/>
                      <w:color w:val="000000"/>
                      <w:kern w:val="0"/>
                    </w:rPr>
                    <w:t>並非橫過馬路而在馬路上行走</w:t>
                  </w:r>
                  <w:r w:rsidRPr="00771BB7">
                    <w:rPr>
                      <w:rFonts w:ascii="新細明體" w:hAnsi="新細明體" w:cs="細明體"/>
                      <w:color w:val="000000"/>
                      <w:kern w:val="0"/>
                    </w:rPr>
                    <w:t xml:space="preserve"> (任意在馬路行走)</w:t>
                  </w:r>
                </w:p>
              </w:tc>
              <w:tc>
                <w:tcPr>
                  <w:tcW w:w="1424" w:type="dxa"/>
                  <w:vAlign w:val="center"/>
                </w:tcPr>
                <w:p w14:paraId="77E0E8AF"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細明體"/>
                      <w:color w:val="000000"/>
                      <w:kern w:val="0"/>
                    </w:rPr>
                  </w:pPr>
                  <w:r>
                    <w:rPr>
                      <w:rFonts w:eastAsia="細明體" w:hint="eastAsia"/>
                      <w:color w:val="000000"/>
                      <w:kern w:val="0"/>
                    </w:rPr>
                    <w:t>1</w:t>
                  </w:r>
                </w:p>
              </w:tc>
              <w:tc>
                <w:tcPr>
                  <w:tcW w:w="1425" w:type="dxa"/>
                  <w:vAlign w:val="center"/>
                </w:tcPr>
                <w:p w14:paraId="0A4B82E7"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細明體"/>
                      <w:color w:val="000000"/>
                      <w:kern w:val="0"/>
                    </w:rPr>
                  </w:pPr>
                  <w:r>
                    <w:rPr>
                      <w:rFonts w:eastAsia="細明體" w:hint="eastAsia"/>
                      <w:color w:val="000000"/>
                      <w:kern w:val="0"/>
                    </w:rPr>
                    <w:t>29</w:t>
                  </w:r>
                </w:p>
              </w:tc>
              <w:tc>
                <w:tcPr>
                  <w:tcW w:w="1424" w:type="dxa"/>
                  <w:vAlign w:val="center"/>
                </w:tcPr>
                <w:p w14:paraId="0DE99F2E"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細明體"/>
                      <w:color w:val="000000"/>
                      <w:kern w:val="0"/>
                    </w:rPr>
                  </w:pPr>
                  <w:r>
                    <w:rPr>
                      <w:rFonts w:eastAsia="細明體" w:hint="eastAsia"/>
                      <w:color w:val="000000"/>
                      <w:kern w:val="0"/>
                    </w:rPr>
                    <w:t>52</w:t>
                  </w:r>
                </w:p>
              </w:tc>
              <w:tc>
                <w:tcPr>
                  <w:tcW w:w="1425" w:type="dxa"/>
                  <w:vAlign w:val="center"/>
                </w:tcPr>
                <w:p w14:paraId="568C5138"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細明體"/>
                      <w:color w:val="000000"/>
                      <w:kern w:val="0"/>
                    </w:rPr>
                  </w:pPr>
                  <w:r>
                    <w:rPr>
                      <w:rFonts w:eastAsia="細明體" w:hint="eastAsia"/>
                      <w:color w:val="000000"/>
                      <w:kern w:val="0"/>
                    </w:rPr>
                    <w:t>82</w:t>
                  </w:r>
                </w:p>
              </w:tc>
            </w:tr>
            <w:tr w:rsidR="007E7541" w14:paraId="0C72A193" w14:textId="77777777" w:rsidTr="003678E2">
              <w:tc>
                <w:tcPr>
                  <w:tcW w:w="3136" w:type="dxa"/>
                </w:tcPr>
                <w:p w14:paraId="1795921B" w14:textId="77777777" w:rsidR="007E7541" w:rsidRPr="00771BB7"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細明體" w:hAnsi="新細明體" w:cs="細明體"/>
                      <w:color w:val="000000"/>
                      <w:kern w:val="0"/>
                    </w:rPr>
                  </w:pPr>
                  <w:r w:rsidRPr="00771BB7">
                    <w:rPr>
                      <w:rFonts w:ascii="新細明體" w:hAnsi="新細明體" w:cs="細明體" w:hint="eastAsia"/>
                      <w:color w:val="000000"/>
                      <w:kern w:val="0"/>
                    </w:rPr>
                    <w:t>行人不留神</w:t>
                  </w:r>
                </w:p>
              </w:tc>
              <w:tc>
                <w:tcPr>
                  <w:tcW w:w="1424" w:type="dxa"/>
                  <w:vAlign w:val="center"/>
                </w:tcPr>
                <w:p w14:paraId="6012D891"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細明體"/>
                      <w:color w:val="000000"/>
                      <w:kern w:val="0"/>
                    </w:rPr>
                  </w:pPr>
                  <w:r>
                    <w:rPr>
                      <w:rFonts w:eastAsia="細明體" w:hint="eastAsia"/>
                      <w:color w:val="000000"/>
                      <w:kern w:val="0"/>
                    </w:rPr>
                    <w:t>11</w:t>
                  </w:r>
                </w:p>
              </w:tc>
              <w:tc>
                <w:tcPr>
                  <w:tcW w:w="1425" w:type="dxa"/>
                  <w:vAlign w:val="center"/>
                </w:tcPr>
                <w:p w14:paraId="4E0B2CCF"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細明體"/>
                      <w:color w:val="000000"/>
                      <w:kern w:val="0"/>
                    </w:rPr>
                  </w:pPr>
                  <w:r>
                    <w:rPr>
                      <w:rFonts w:eastAsia="細明體" w:hint="eastAsia"/>
                      <w:color w:val="000000"/>
                      <w:kern w:val="0"/>
                    </w:rPr>
                    <w:t>147</w:t>
                  </w:r>
                </w:p>
              </w:tc>
              <w:tc>
                <w:tcPr>
                  <w:tcW w:w="1424" w:type="dxa"/>
                  <w:vAlign w:val="center"/>
                </w:tcPr>
                <w:p w14:paraId="1DC2DDE3"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細明體"/>
                      <w:color w:val="000000"/>
                      <w:kern w:val="0"/>
                    </w:rPr>
                  </w:pPr>
                  <w:r>
                    <w:rPr>
                      <w:rFonts w:eastAsia="細明體" w:hint="eastAsia"/>
                      <w:color w:val="000000"/>
                      <w:kern w:val="0"/>
                    </w:rPr>
                    <w:t>442</w:t>
                  </w:r>
                </w:p>
              </w:tc>
              <w:tc>
                <w:tcPr>
                  <w:tcW w:w="1425" w:type="dxa"/>
                  <w:vAlign w:val="center"/>
                </w:tcPr>
                <w:p w14:paraId="57C71B64"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細明體"/>
                      <w:color w:val="000000"/>
                      <w:kern w:val="0"/>
                    </w:rPr>
                  </w:pPr>
                  <w:r>
                    <w:rPr>
                      <w:rFonts w:eastAsia="細明體" w:hint="eastAsia"/>
                      <w:color w:val="000000"/>
                      <w:kern w:val="0"/>
                    </w:rPr>
                    <w:t>600</w:t>
                  </w:r>
                </w:p>
              </w:tc>
            </w:tr>
          </w:tbl>
          <w:p w14:paraId="24AD3A81" w14:textId="77777777" w:rsidR="007E7541"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細明體" w:eastAsia="細明體" w:hAnsi="新細明體" w:cs="細明體"/>
                <w:color w:val="000000"/>
                <w:kern w:val="0"/>
              </w:rPr>
            </w:pPr>
            <w:r>
              <w:rPr>
                <w:rFonts w:ascii="新細明體" w:eastAsia="細明體" w:hAnsi="新細明體" w:cs="細明體" w:hint="eastAsia"/>
                <w:color w:val="000000"/>
                <w:kern w:val="0"/>
              </w:rPr>
              <w:t xml:space="preserve"> </w:t>
            </w:r>
          </w:p>
          <w:p w14:paraId="24AA1FE3" w14:textId="5A79411C" w:rsidR="003678E2" w:rsidRDefault="007E7541"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細明體" w:eastAsia="細明體" w:hAnsi="新細明體" w:cs="細明體"/>
                <w:color w:val="000000"/>
                <w:kern w:val="0"/>
              </w:rPr>
            </w:pPr>
            <w:r w:rsidRPr="003678E2">
              <w:rPr>
                <w:rFonts w:ascii="新細明體" w:eastAsia="細明體" w:hAnsi="新細明體" w:cs="細明體" w:hint="eastAsia"/>
                <w:color w:val="000000"/>
                <w:kern w:val="0"/>
              </w:rPr>
              <w:t>資料來源：運輸署</w:t>
            </w:r>
            <w:r w:rsidR="00EC7233">
              <w:rPr>
                <w:rFonts w:ascii="新細明體" w:eastAsia="細明體" w:hAnsi="新細明體" w:cs="細明體" w:hint="eastAsia"/>
                <w:color w:val="000000"/>
                <w:kern w:val="0"/>
              </w:rPr>
              <w:t>，</w:t>
            </w:r>
            <w:r w:rsidRPr="003678E2">
              <w:rPr>
                <w:rFonts w:ascii="新細明體" w:eastAsia="細明體" w:hAnsi="新細明體" w:cs="細明體" w:hint="eastAsia"/>
                <w:color w:val="000000"/>
                <w:kern w:val="0"/>
              </w:rPr>
              <w:t>二零一五年按涉及意外的傷者因素及傷勢情況劃分的道路交通意</w:t>
            </w:r>
          </w:p>
          <w:p w14:paraId="2D9603B5" w14:textId="77777777" w:rsidR="007E7541" w:rsidRPr="003678E2" w:rsidRDefault="003678E2"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細明體" w:eastAsia="細明體" w:hAnsi="新細明體" w:cs="細明體"/>
                <w:color w:val="000000"/>
                <w:kern w:val="0"/>
              </w:rPr>
            </w:pPr>
            <w:r>
              <w:rPr>
                <w:rFonts w:ascii="新細明體" w:eastAsia="細明體" w:hAnsi="新細明體" w:cs="細明體" w:hint="eastAsia"/>
                <w:color w:val="000000"/>
                <w:kern w:val="0"/>
              </w:rPr>
              <w:t xml:space="preserve">          </w:t>
            </w:r>
            <w:r w:rsidR="007E7541" w:rsidRPr="003678E2">
              <w:rPr>
                <w:rFonts w:ascii="新細明體" w:eastAsia="細明體" w:hAnsi="新細明體" w:cs="細明體" w:hint="eastAsia"/>
                <w:color w:val="000000"/>
                <w:kern w:val="0"/>
              </w:rPr>
              <w:t>外傷亡者數字</w:t>
            </w:r>
          </w:p>
          <w:p w14:paraId="6F191217" w14:textId="77777777" w:rsidR="007E7541" w:rsidRPr="00771BB7" w:rsidRDefault="0088709A" w:rsidP="003678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新細明體" w:eastAsia="細明體" w:hAnsi="新細明體" w:cs="細明體"/>
                <w:color w:val="000000"/>
                <w:kern w:val="0"/>
              </w:rPr>
            </w:pPr>
            <w:hyperlink r:id="rId11" w:history="1">
              <w:r w:rsidR="007E7541" w:rsidRPr="003678E2">
                <w:rPr>
                  <w:rStyle w:val="aa"/>
                  <w:rFonts w:ascii="新細明體" w:eastAsia="細明體" w:hAnsi="新細明體" w:cs="細明體"/>
                  <w:kern w:val="0"/>
                </w:rPr>
                <w:t>http://www.td.gov.hk/filemanager/tc/content_4757/fig1.7c.pdf</w:t>
              </w:r>
            </w:hyperlink>
            <w:r w:rsidR="007E7541" w:rsidRPr="003678E2">
              <w:rPr>
                <w:rFonts w:ascii="新細明體" w:eastAsia="細明體" w:hAnsi="新細明體" w:cs="細明體" w:hint="eastAsia"/>
                <w:color w:val="000000"/>
                <w:kern w:val="0"/>
              </w:rPr>
              <w:t xml:space="preserve"> </w:t>
            </w:r>
          </w:p>
        </w:tc>
      </w:tr>
    </w:tbl>
    <w:p w14:paraId="08AB122F" w14:textId="77777777" w:rsidR="007E7541" w:rsidRPr="00DF545E" w:rsidRDefault="007E7541" w:rsidP="007E75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新細明體" w:eastAsia="細明體" w:hAnsi="新細明體" w:cs="細明體"/>
          <w:b/>
          <w:color w:val="000000"/>
          <w:kern w:val="0"/>
        </w:rPr>
      </w:pPr>
    </w:p>
    <w:p w14:paraId="25E5525E" w14:textId="77777777" w:rsidR="007E7541" w:rsidRPr="00771BB7" w:rsidRDefault="007E7541" w:rsidP="007E7541">
      <w:pPr>
        <w:widowControl/>
        <w:rPr>
          <w:b/>
          <w:u w:val="single"/>
        </w:rPr>
      </w:pPr>
      <w:r w:rsidRPr="00771BB7">
        <w:rPr>
          <w:rFonts w:hint="eastAsia"/>
          <w:b/>
          <w:u w:val="single"/>
        </w:rPr>
        <w:t>繪畫腦圖</w:t>
      </w:r>
    </w:p>
    <w:tbl>
      <w:tblPr>
        <w:tblStyle w:val="ac"/>
        <w:tblW w:w="0" w:type="auto"/>
        <w:tblLook w:val="04A0" w:firstRow="1" w:lastRow="0" w:firstColumn="1" w:lastColumn="0" w:noHBand="0" w:noVBand="1"/>
      </w:tblPr>
      <w:tblGrid>
        <w:gridCol w:w="9126"/>
      </w:tblGrid>
      <w:tr w:rsidR="003678E2" w14:paraId="086BBE8C" w14:textId="77777777" w:rsidTr="003678E2">
        <w:tc>
          <w:tcPr>
            <w:tcW w:w="9126" w:type="dxa"/>
          </w:tcPr>
          <w:p w14:paraId="6995A9F3" w14:textId="77777777" w:rsidR="003678E2" w:rsidRDefault="003678E2" w:rsidP="007E7541">
            <w:pPr>
              <w:widowControl/>
              <w:rPr>
                <w:b/>
              </w:rPr>
            </w:pPr>
          </w:p>
          <w:p w14:paraId="2DA5CC42" w14:textId="77777777" w:rsidR="003678E2" w:rsidRDefault="003678E2" w:rsidP="007E7541">
            <w:pPr>
              <w:widowControl/>
              <w:rPr>
                <w:b/>
              </w:rPr>
            </w:pPr>
          </w:p>
          <w:p w14:paraId="4C99D8EA" w14:textId="77777777" w:rsidR="003678E2" w:rsidRDefault="003678E2" w:rsidP="007E7541">
            <w:pPr>
              <w:widowControl/>
              <w:rPr>
                <w:b/>
              </w:rPr>
            </w:pPr>
          </w:p>
          <w:p w14:paraId="45237A26" w14:textId="77777777" w:rsidR="003678E2" w:rsidRDefault="003678E2" w:rsidP="007E7541">
            <w:pPr>
              <w:widowControl/>
              <w:rPr>
                <w:b/>
              </w:rPr>
            </w:pPr>
          </w:p>
          <w:p w14:paraId="7D11E848" w14:textId="77777777" w:rsidR="003678E2" w:rsidRDefault="003678E2" w:rsidP="007E7541">
            <w:pPr>
              <w:widowControl/>
              <w:rPr>
                <w:b/>
              </w:rPr>
            </w:pPr>
          </w:p>
          <w:p w14:paraId="33090240" w14:textId="77777777" w:rsidR="003678E2" w:rsidRDefault="003678E2" w:rsidP="007E7541">
            <w:pPr>
              <w:widowControl/>
              <w:rPr>
                <w:b/>
              </w:rPr>
            </w:pPr>
          </w:p>
          <w:p w14:paraId="7BA820E5" w14:textId="77777777" w:rsidR="003678E2" w:rsidRDefault="003678E2" w:rsidP="007E7541">
            <w:pPr>
              <w:widowControl/>
              <w:rPr>
                <w:b/>
              </w:rPr>
            </w:pPr>
          </w:p>
          <w:p w14:paraId="7C02F49D" w14:textId="77777777" w:rsidR="003678E2" w:rsidRDefault="0088709A" w:rsidP="007E7541">
            <w:pPr>
              <w:widowControl/>
              <w:rPr>
                <w:b/>
              </w:rPr>
            </w:pPr>
            <w:r>
              <w:rPr>
                <w:noProof/>
              </w:rPr>
              <w:pict w14:anchorId="09915D39">
                <v:roundrect id="圓角矩形 2" o:spid="_x0000_s1027" style="position:absolute;margin-left:150.55pt;margin-top:1.8pt;width:139.95pt;height:49.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" fillcolor="#9eeaff" strokecolor="#46aac5">
                  <v:fill color2="#e4f9ff" rotate="t" angle="180" colors="0 #9eeaff;22938f #bbefff;1 #e4f9ff" focus="100%" type="gradient"/>
                  <v:shadow on="t" opacity="24903f" origin=",.5" offset="0,.55556mm"/>
                  <v:textbox>
                    <w:txbxContent>
                      <w:p w14:paraId="09C0F783" w14:textId="77777777" w:rsidR="001224FC" w:rsidRDefault="001224FC">
                        <w:pPr>
                          <w:ind w:firstLineChars="50" w:firstLine="120"/>
                        </w:pPr>
                        <w:r w:rsidRPr="0098245E">
                          <w:rPr>
                            <w:rFonts w:hint="eastAsia"/>
                          </w:rPr>
                          <w:t>過度使用手機的影響</w:t>
                        </w:r>
                      </w:p>
                    </w:txbxContent>
                  </v:textbox>
                </v:roundrect>
              </w:pict>
            </w:r>
          </w:p>
          <w:p w14:paraId="186F1BF4" w14:textId="77777777" w:rsidR="003678E2" w:rsidRDefault="003678E2" w:rsidP="007E7541">
            <w:pPr>
              <w:widowControl/>
              <w:rPr>
                <w:b/>
              </w:rPr>
            </w:pPr>
          </w:p>
          <w:p w14:paraId="79902F49" w14:textId="77777777" w:rsidR="003678E2" w:rsidRDefault="003678E2" w:rsidP="007E7541">
            <w:pPr>
              <w:widowControl/>
              <w:rPr>
                <w:b/>
              </w:rPr>
            </w:pPr>
          </w:p>
          <w:p w14:paraId="2B7306F2" w14:textId="77777777" w:rsidR="003678E2" w:rsidRDefault="003678E2" w:rsidP="007E7541">
            <w:pPr>
              <w:widowControl/>
              <w:rPr>
                <w:b/>
              </w:rPr>
            </w:pPr>
          </w:p>
          <w:p w14:paraId="76DE3C77" w14:textId="77777777" w:rsidR="003678E2" w:rsidRDefault="003678E2" w:rsidP="007E7541">
            <w:pPr>
              <w:widowControl/>
              <w:rPr>
                <w:b/>
              </w:rPr>
            </w:pPr>
          </w:p>
          <w:p w14:paraId="46C2972B" w14:textId="77777777" w:rsidR="003678E2" w:rsidRDefault="003678E2" w:rsidP="007E7541">
            <w:pPr>
              <w:widowControl/>
              <w:rPr>
                <w:b/>
              </w:rPr>
            </w:pPr>
          </w:p>
          <w:p w14:paraId="322E22DD" w14:textId="77777777" w:rsidR="003678E2" w:rsidRDefault="003678E2" w:rsidP="007E7541">
            <w:pPr>
              <w:widowControl/>
              <w:rPr>
                <w:b/>
              </w:rPr>
            </w:pPr>
          </w:p>
          <w:p w14:paraId="2EFC54BF" w14:textId="77777777" w:rsidR="003678E2" w:rsidRDefault="003678E2" w:rsidP="007E7541">
            <w:pPr>
              <w:widowControl/>
              <w:rPr>
                <w:b/>
              </w:rPr>
            </w:pPr>
          </w:p>
          <w:p w14:paraId="214C02C6" w14:textId="77777777" w:rsidR="003678E2" w:rsidRDefault="003678E2" w:rsidP="007E7541">
            <w:pPr>
              <w:widowControl/>
              <w:rPr>
                <w:b/>
              </w:rPr>
            </w:pPr>
          </w:p>
          <w:p w14:paraId="7C13222B" w14:textId="77777777" w:rsidR="003678E2" w:rsidRDefault="003678E2" w:rsidP="007E7541">
            <w:pPr>
              <w:widowControl/>
              <w:rPr>
                <w:b/>
              </w:rPr>
            </w:pPr>
          </w:p>
          <w:p w14:paraId="0512CD53" w14:textId="77777777" w:rsidR="003678E2" w:rsidRDefault="003678E2" w:rsidP="007E7541">
            <w:pPr>
              <w:widowControl/>
              <w:rPr>
                <w:b/>
              </w:rPr>
            </w:pPr>
          </w:p>
          <w:p w14:paraId="3D5BACD0" w14:textId="77777777" w:rsidR="003678E2" w:rsidRDefault="003678E2" w:rsidP="007E7541">
            <w:pPr>
              <w:widowControl/>
              <w:rPr>
                <w:b/>
              </w:rPr>
            </w:pPr>
          </w:p>
          <w:p w14:paraId="0101823B" w14:textId="77777777" w:rsidR="003678E2" w:rsidRDefault="003678E2" w:rsidP="007E7541">
            <w:pPr>
              <w:widowControl/>
              <w:rPr>
                <w:b/>
              </w:rPr>
            </w:pPr>
          </w:p>
          <w:p w14:paraId="31EDBCAB" w14:textId="77777777" w:rsidR="003678E2" w:rsidRDefault="003678E2" w:rsidP="007E7541">
            <w:pPr>
              <w:widowControl/>
              <w:rPr>
                <w:b/>
              </w:rPr>
            </w:pPr>
          </w:p>
        </w:tc>
      </w:tr>
    </w:tbl>
    <w:p w14:paraId="2879B858" w14:textId="0CCF9781" w:rsidR="003678E2" w:rsidRPr="00DF545E" w:rsidRDefault="003678E2" w:rsidP="003678E2">
      <w:pPr>
        <w:pStyle w:val="HTML"/>
        <w:ind w:right="120"/>
        <w:jc w:val="right"/>
      </w:pPr>
      <w:r w:rsidRPr="00DF545E">
        <w:rPr>
          <w:rFonts w:hint="eastAsia"/>
        </w:rPr>
        <w:lastRenderedPageBreak/>
        <w:t>甲 學生</w:t>
      </w:r>
      <w:r w:rsidRPr="00DF545E">
        <w:rPr>
          <w:rFonts w:ascii="新細明體" w:hAnsi="新細明體" w:hint="eastAsia"/>
        </w:rPr>
        <w:t>參考</w:t>
      </w:r>
      <w:r w:rsidRPr="00DF545E">
        <w:rPr>
          <w:rFonts w:hint="eastAsia"/>
        </w:rPr>
        <w:t>材料</w:t>
      </w:r>
      <w:r w:rsidR="00614154">
        <w:rPr>
          <w:rFonts w:hint="eastAsia"/>
        </w:rPr>
        <w:t>四</w:t>
      </w:r>
    </w:p>
    <w:p w14:paraId="60A1E1FE" w14:textId="77777777" w:rsidR="007E7541" w:rsidRDefault="007E7541" w:rsidP="007E7541">
      <w:pPr>
        <w:widowControl/>
      </w:pPr>
    </w:p>
    <w:p w14:paraId="3D67C38C" w14:textId="4F40FAD9" w:rsidR="00DD5BEA" w:rsidRPr="00DD5BEA" w:rsidRDefault="00DD5BEA" w:rsidP="00DD5BEA">
      <w:pPr>
        <w:widowControl/>
        <w:jc w:val="center"/>
        <w:rPr>
          <w:rFonts w:ascii="新細明體" w:eastAsia="細明體" w:hAnsi="新細明體" w:cs="細明體"/>
          <w:b/>
          <w:color w:val="000000"/>
          <w:kern w:val="0"/>
        </w:rPr>
      </w:pPr>
      <w:r w:rsidRPr="00DD5BEA">
        <w:rPr>
          <w:rFonts w:hint="eastAsia"/>
          <w:b/>
        </w:rPr>
        <w:t>「</w:t>
      </w:r>
      <w:r w:rsidRPr="00DD5BEA">
        <w:rPr>
          <w:rFonts w:ascii="新細明體" w:eastAsia="細明體" w:hAnsi="新細明體" w:cs="細明體" w:hint="eastAsia"/>
          <w:b/>
          <w:color w:val="000000"/>
          <w:kern w:val="0"/>
        </w:rPr>
        <w:t>做自己的主人翁」工作紙</w:t>
      </w:r>
    </w:p>
    <w:p w14:paraId="50C5B42A" w14:textId="77777777" w:rsidR="0085192D" w:rsidRDefault="0000455B" w:rsidP="007542D9">
      <w:pPr>
        <w:pStyle w:val="HTML"/>
        <w:tabs>
          <w:tab w:val="clear" w:pos="916"/>
          <w:tab w:val="clear" w:pos="1832"/>
          <w:tab w:val="clear" w:pos="2748"/>
          <w:tab w:val="clear" w:pos="3664"/>
          <w:tab w:val="right" w:pos="9070"/>
        </w:tabs>
        <w:rPr>
          <w:b/>
        </w:rPr>
      </w:pPr>
      <w:r w:rsidRPr="00A50863">
        <w:rPr>
          <w:rFonts w:hint="eastAsia"/>
          <w:b/>
        </w:rPr>
        <w:t>「</w:t>
      </w:r>
      <w:r w:rsidR="007F269C" w:rsidRPr="007F269C">
        <w:rPr>
          <w:rFonts w:hint="eastAsia"/>
          <w:b/>
        </w:rPr>
        <w:t>重整作息時間表</w:t>
      </w:r>
      <w:r w:rsidRPr="00A50863">
        <w:rPr>
          <w:rFonts w:hint="eastAsia"/>
          <w:b/>
        </w:rPr>
        <w:t>」</w:t>
      </w:r>
    </w:p>
    <w:p w14:paraId="4B9D9516" w14:textId="77777777" w:rsidR="00981B40" w:rsidRPr="00981B40" w:rsidRDefault="00981B40" w:rsidP="00BE197E">
      <w:pPr>
        <w:pStyle w:val="HTML"/>
        <w:tabs>
          <w:tab w:val="right" w:pos="9070"/>
        </w:tabs>
        <w:rPr>
          <w:b/>
        </w:rPr>
      </w:pPr>
    </w:p>
    <w:p w14:paraId="776D410F" w14:textId="671E8759" w:rsidR="00FC4CE0" w:rsidRPr="00051939" w:rsidRDefault="00FC4CE0" w:rsidP="00516D4A">
      <w:pPr>
        <w:spacing w:after="120"/>
        <w:outlineLvl w:val="2"/>
      </w:pPr>
      <w:r w:rsidRPr="00981B40">
        <w:rPr>
          <w:rFonts w:hint="eastAsia"/>
        </w:rPr>
        <w:t>請</w:t>
      </w:r>
      <w:r w:rsidR="003678E2">
        <w:rPr>
          <w:rFonts w:hint="eastAsia"/>
        </w:rPr>
        <w:t>計劃未</w:t>
      </w:r>
      <w:r w:rsidR="00F27A4F" w:rsidRPr="00981B40">
        <w:rPr>
          <w:rFonts w:hint="eastAsia"/>
        </w:rPr>
        <w:t>來</w:t>
      </w:r>
      <w:r w:rsidR="003678E2">
        <w:rPr>
          <w:rFonts w:hint="eastAsia"/>
        </w:rPr>
        <w:t>一星期</w:t>
      </w:r>
      <w:r w:rsidR="00F27A4F" w:rsidRPr="00981B40">
        <w:rPr>
          <w:rFonts w:hint="eastAsia"/>
        </w:rPr>
        <w:t>的時間</w:t>
      </w:r>
      <w:r w:rsidR="003678E2" w:rsidRPr="00750DF8">
        <w:rPr>
          <w:rFonts w:hint="eastAsia"/>
        </w:rPr>
        <w:t>表</w:t>
      </w:r>
      <w:r>
        <w:rPr>
          <w:rFonts w:hint="eastAsia"/>
        </w:rPr>
        <w:t>：</w:t>
      </w:r>
    </w:p>
    <w:tbl>
      <w:tblPr>
        <w:tblStyle w:val="ac"/>
        <w:tblW w:w="9322" w:type="dxa"/>
        <w:tblLook w:val="04A0" w:firstRow="1" w:lastRow="0" w:firstColumn="1" w:lastColumn="0" w:noHBand="0" w:noVBand="1"/>
      </w:tblPr>
      <w:tblGrid>
        <w:gridCol w:w="876"/>
        <w:gridCol w:w="3732"/>
        <w:gridCol w:w="4714"/>
      </w:tblGrid>
      <w:tr w:rsidR="00DD5BEA" w:rsidRPr="00DF6196" w14:paraId="1AF1F7B5" w14:textId="77777777" w:rsidTr="006B0182">
        <w:tc>
          <w:tcPr>
            <w:tcW w:w="876" w:type="dxa"/>
            <w:vAlign w:val="center"/>
          </w:tcPr>
          <w:p w14:paraId="3565D503" w14:textId="77777777" w:rsidR="00DD5BEA" w:rsidRPr="001B37CD" w:rsidRDefault="000E4D2A" w:rsidP="00134C43">
            <w:pPr>
              <w:spacing w:before="240" w:after="120"/>
              <w:outlineLvl w:val="2"/>
            </w:pPr>
            <w:r>
              <w:rPr>
                <w:rFonts w:hint="eastAsia"/>
              </w:rPr>
              <w:t>範疇</w:t>
            </w:r>
          </w:p>
        </w:tc>
        <w:tc>
          <w:tcPr>
            <w:tcW w:w="3732" w:type="dxa"/>
          </w:tcPr>
          <w:p w14:paraId="1EA9919C" w14:textId="77777777" w:rsidR="00955F66" w:rsidRDefault="00955F66" w:rsidP="00482972">
            <w:pPr>
              <w:spacing w:before="240" w:after="120"/>
              <w:jc w:val="center"/>
              <w:outlineLvl w:val="2"/>
            </w:pPr>
            <w:r w:rsidRPr="00955F66">
              <w:rPr>
                <w:rFonts w:hint="eastAsia"/>
              </w:rPr>
              <w:t>主要活動事項</w:t>
            </w:r>
          </w:p>
          <w:p w14:paraId="6A43C604" w14:textId="4E03DE14" w:rsidR="00955F66" w:rsidRDefault="00955F66" w:rsidP="00955F66">
            <w:pPr>
              <w:spacing w:before="240" w:after="120"/>
              <w:jc w:val="center"/>
              <w:outlineLvl w:val="2"/>
            </w:pPr>
            <w:r>
              <w:rPr>
                <w:rFonts w:hint="eastAsia"/>
              </w:rPr>
              <w:t>(</w:t>
            </w:r>
            <w:r w:rsidR="00446B47">
              <w:rPr>
                <w:rFonts w:hint="eastAsia"/>
              </w:rPr>
              <w:t>同學可自行</w:t>
            </w:r>
            <w:r w:rsidR="000E4D2A">
              <w:rPr>
                <w:rFonts w:hint="eastAsia"/>
              </w:rPr>
              <w:t>列</w:t>
            </w:r>
            <w:r w:rsidR="00482972">
              <w:rPr>
                <w:rFonts w:hint="eastAsia"/>
              </w:rPr>
              <w:t>出</w:t>
            </w:r>
            <w:r w:rsidR="00446B47">
              <w:rPr>
                <w:rFonts w:hint="eastAsia"/>
              </w:rPr>
              <w:t>其他</w:t>
            </w:r>
            <w:r w:rsidR="00F6355B" w:rsidRPr="00F6355B">
              <w:rPr>
                <w:rFonts w:hint="eastAsia"/>
              </w:rPr>
              <w:t>活動</w:t>
            </w:r>
            <w:r>
              <w:rPr>
                <w:rFonts w:hint="eastAsia"/>
              </w:rPr>
              <w:t>，</w:t>
            </w:r>
          </w:p>
          <w:p w14:paraId="45107812" w14:textId="77777777" w:rsidR="00811966" w:rsidRDefault="000E4D2A" w:rsidP="00955F66">
            <w:pPr>
              <w:spacing w:before="240" w:after="120"/>
              <w:jc w:val="center"/>
              <w:outlineLvl w:val="2"/>
            </w:pPr>
            <w:r>
              <w:rPr>
                <w:rFonts w:hint="eastAsia"/>
              </w:rPr>
              <w:t>上學時段除外</w:t>
            </w:r>
            <w:r>
              <w:rPr>
                <w:rFonts w:hint="eastAsia"/>
              </w:rPr>
              <w:t xml:space="preserve">) </w:t>
            </w:r>
          </w:p>
        </w:tc>
        <w:tc>
          <w:tcPr>
            <w:tcW w:w="4714" w:type="dxa"/>
          </w:tcPr>
          <w:p w14:paraId="23DB249B" w14:textId="06A1A318" w:rsidR="00811966" w:rsidRPr="00614154" w:rsidRDefault="001D165E" w:rsidP="006B13E9">
            <w:pPr>
              <w:spacing w:before="240" w:after="120"/>
              <w:outlineLvl w:val="2"/>
            </w:pPr>
            <w:r w:rsidRPr="00614154">
              <w:rPr>
                <w:rFonts w:hint="eastAsia"/>
              </w:rPr>
              <w:t>在了解過度使用手機的不良影響後，我將會</w:t>
            </w:r>
            <w:r w:rsidR="00614E8F">
              <w:rPr>
                <w:rFonts w:hint="eastAsia"/>
              </w:rPr>
              <w:t>重新規劃自己</w:t>
            </w:r>
            <w:r w:rsidRPr="00614154">
              <w:rPr>
                <w:rFonts w:hint="eastAsia"/>
              </w:rPr>
              <w:t>的</w:t>
            </w:r>
            <w:r w:rsidR="00DD5BEA" w:rsidRPr="00614154">
              <w:rPr>
                <w:rFonts w:hint="eastAsia"/>
              </w:rPr>
              <w:t>時間</w:t>
            </w:r>
            <w:r w:rsidR="00614E8F">
              <w:rPr>
                <w:rFonts w:hint="eastAsia"/>
              </w:rPr>
              <w:t>表</w:t>
            </w:r>
            <w:r w:rsidR="00D216AB">
              <w:rPr>
                <w:rFonts w:hint="eastAsia"/>
              </w:rPr>
              <w:t>。</w:t>
            </w:r>
            <w:r w:rsidRPr="00614154">
              <w:t>(</w:t>
            </w:r>
            <w:r w:rsidR="00720BAD">
              <w:rPr>
                <w:rFonts w:hint="eastAsia"/>
              </w:rPr>
              <w:t>假設每位同學只有</w:t>
            </w:r>
            <w:r w:rsidR="00720BAD">
              <w:rPr>
                <w:rFonts w:hint="eastAsia"/>
              </w:rPr>
              <w:t>10</w:t>
            </w:r>
            <w:r w:rsidR="00720BAD">
              <w:rPr>
                <w:rFonts w:hint="eastAsia"/>
              </w:rPr>
              <w:t>個金幣，試就個人、家庭、社交三方面</w:t>
            </w:r>
            <w:r w:rsidR="00141BD7">
              <w:rPr>
                <w:rFonts w:hint="eastAsia"/>
              </w:rPr>
              <w:t>，思考如何分配</w:t>
            </w:r>
            <w:r w:rsidR="00720BAD">
              <w:rPr>
                <w:rFonts w:hint="eastAsia"/>
              </w:rPr>
              <w:t>每個金幣</w:t>
            </w:r>
            <w:r w:rsidR="00141BD7">
              <w:rPr>
                <w:rFonts w:hint="eastAsia"/>
              </w:rPr>
              <w:t>。</w:t>
            </w:r>
            <w:r w:rsidRPr="00614154">
              <w:t>)</w:t>
            </w:r>
          </w:p>
          <w:p w14:paraId="29180E86" w14:textId="77777777" w:rsidR="00DD5BEA" w:rsidRPr="008C02D6" w:rsidRDefault="004476B3" w:rsidP="00106437">
            <w:pPr>
              <w:spacing w:before="240" w:after="120"/>
              <w:jc w:val="center"/>
              <w:outlineLvl w:val="2"/>
              <w:rPr>
                <w:highlight w:val="red"/>
              </w:rPr>
            </w:pPr>
            <w:r w:rsidRPr="008C02D6">
              <w:rPr>
                <w:noProof/>
                <w:highlight w:val="red"/>
              </w:rPr>
              <w:drawing>
                <wp:inline distT="0" distB="0" distL="0" distR="0" wp14:anchorId="28B1F940" wp14:editId="4EB3D6CB">
                  <wp:extent cx="819302" cy="419592"/>
                  <wp:effectExtent l="0" t="0" r="0" b="0"/>
                  <wp:docPr id="19" name="圖片 19" descr="C:\Users\laisukming\AppData\Local\Microsoft\Windows\Temporary Internet Files\Content.IE5\WWM80O9E\Chocolate-Gold-Coin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isukming\AppData\Local\Microsoft\Windows\Temporary Internet Files\Content.IE5\WWM80O9E\Chocolate-Gold-Coins[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302" cy="419592"/>
                          </a:xfrm>
                          <a:prstGeom prst="rect">
                            <a:avLst/>
                          </a:prstGeom>
                          <a:noFill/>
                          <a:ln>
                            <a:noFill/>
                          </a:ln>
                        </pic:spPr>
                      </pic:pic>
                    </a:graphicData>
                  </a:graphic>
                </wp:inline>
              </w:drawing>
            </w:r>
          </w:p>
        </w:tc>
      </w:tr>
      <w:tr w:rsidR="004971CD" w14:paraId="5D6BA641" w14:textId="77777777" w:rsidTr="006B0182">
        <w:tc>
          <w:tcPr>
            <w:tcW w:w="876" w:type="dxa"/>
            <w:vMerge w:val="restart"/>
            <w:vAlign w:val="center"/>
          </w:tcPr>
          <w:p w14:paraId="4FB8AA1A" w14:textId="77777777" w:rsidR="004971CD" w:rsidRDefault="004971CD" w:rsidP="000E4D2A">
            <w:pPr>
              <w:spacing w:after="120"/>
              <w:outlineLvl w:val="2"/>
            </w:pPr>
            <w:r>
              <w:rPr>
                <w:rFonts w:hint="eastAsia"/>
              </w:rPr>
              <w:t>個人</w:t>
            </w:r>
          </w:p>
        </w:tc>
        <w:tc>
          <w:tcPr>
            <w:tcW w:w="3732" w:type="dxa"/>
            <w:vAlign w:val="center"/>
          </w:tcPr>
          <w:p w14:paraId="7A628EFE" w14:textId="19B1149E" w:rsidR="004971CD" w:rsidRDefault="00213290" w:rsidP="00DC5FF6">
            <w:pPr>
              <w:pStyle w:val="ad"/>
              <w:numPr>
                <w:ilvl w:val="0"/>
                <w:numId w:val="37"/>
              </w:numPr>
              <w:ind w:leftChars="0" w:left="482" w:hanging="482"/>
              <w:outlineLvl w:val="2"/>
            </w:pPr>
            <w:r w:rsidRPr="00213290">
              <w:rPr>
                <w:rFonts w:asciiTheme="majorEastAsia" w:eastAsiaTheme="majorEastAsia" w:hAnsiTheme="majorEastAsia" w:hint="eastAsia"/>
                <w:color w:val="000000" w:themeColor="text1"/>
              </w:rPr>
              <w:t>衞</w:t>
            </w:r>
            <w:r w:rsidR="004971CD">
              <w:rPr>
                <w:rFonts w:hint="eastAsia"/>
              </w:rPr>
              <w:t>生</w:t>
            </w:r>
            <w:r w:rsidR="004971CD">
              <w:rPr>
                <w:rFonts w:hint="eastAsia"/>
              </w:rPr>
              <w:t>(</w:t>
            </w:r>
            <w:r w:rsidR="00955F66" w:rsidRPr="00955F66">
              <w:rPr>
                <w:rFonts w:hint="eastAsia"/>
              </w:rPr>
              <w:t>例如：</w:t>
            </w:r>
            <w:r w:rsidR="004971CD">
              <w:rPr>
                <w:rFonts w:hint="eastAsia"/>
              </w:rPr>
              <w:t>洗澡</w:t>
            </w:r>
            <w:r w:rsidR="004971CD">
              <w:rPr>
                <w:rFonts w:hint="eastAsia"/>
              </w:rPr>
              <w:t>)</w:t>
            </w:r>
          </w:p>
        </w:tc>
        <w:tc>
          <w:tcPr>
            <w:tcW w:w="4714" w:type="dxa"/>
            <w:vAlign w:val="center"/>
          </w:tcPr>
          <w:p w14:paraId="3214A787" w14:textId="77777777" w:rsidR="004971CD" w:rsidRDefault="004971CD" w:rsidP="00516D4A">
            <w:pPr>
              <w:spacing w:after="120"/>
              <w:outlineLvl w:val="2"/>
            </w:pPr>
          </w:p>
        </w:tc>
      </w:tr>
      <w:tr w:rsidR="004971CD" w14:paraId="01E02C2A" w14:textId="77777777" w:rsidTr="006B0182">
        <w:tc>
          <w:tcPr>
            <w:tcW w:w="876" w:type="dxa"/>
            <w:vMerge/>
            <w:vAlign w:val="center"/>
          </w:tcPr>
          <w:p w14:paraId="05D5FF02" w14:textId="77777777" w:rsidR="004971CD" w:rsidRDefault="004971CD" w:rsidP="000E4D2A">
            <w:pPr>
              <w:spacing w:after="120"/>
              <w:outlineLvl w:val="2"/>
            </w:pPr>
          </w:p>
        </w:tc>
        <w:tc>
          <w:tcPr>
            <w:tcW w:w="3732" w:type="dxa"/>
            <w:vAlign w:val="center"/>
          </w:tcPr>
          <w:p w14:paraId="7DA498B5" w14:textId="77777777" w:rsidR="004971CD" w:rsidRDefault="004971CD" w:rsidP="00DC5FF6">
            <w:pPr>
              <w:pStyle w:val="ad"/>
              <w:numPr>
                <w:ilvl w:val="0"/>
                <w:numId w:val="37"/>
              </w:numPr>
              <w:ind w:leftChars="0" w:left="482" w:hanging="482"/>
              <w:outlineLvl w:val="2"/>
            </w:pPr>
            <w:r>
              <w:rPr>
                <w:rFonts w:hint="eastAsia"/>
              </w:rPr>
              <w:t>做功課及溫習</w:t>
            </w:r>
          </w:p>
        </w:tc>
        <w:tc>
          <w:tcPr>
            <w:tcW w:w="4714" w:type="dxa"/>
            <w:vAlign w:val="center"/>
          </w:tcPr>
          <w:p w14:paraId="2E8365AB" w14:textId="77777777" w:rsidR="004971CD" w:rsidRDefault="004971CD" w:rsidP="00516D4A">
            <w:pPr>
              <w:spacing w:after="120"/>
              <w:outlineLvl w:val="2"/>
            </w:pPr>
          </w:p>
        </w:tc>
      </w:tr>
      <w:tr w:rsidR="004971CD" w14:paraId="30E049BC" w14:textId="77777777" w:rsidTr="006B0182">
        <w:tc>
          <w:tcPr>
            <w:tcW w:w="876" w:type="dxa"/>
            <w:vMerge/>
            <w:vAlign w:val="center"/>
          </w:tcPr>
          <w:p w14:paraId="100AEEF9" w14:textId="77777777" w:rsidR="004971CD" w:rsidRDefault="004971CD" w:rsidP="000E4D2A">
            <w:pPr>
              <w:spacing w:after="120"/>
              <w:outlineLvl w:val="2"/>
            </w:pPr>
          </w:p>
        </w:tc>
        <w:tc>
          <w:tcPr>
            <w:tcW w:w="3732" w:type="dxa"/>
            <w:vAlign w:val="center"/>
          </w:tcPr>
          <w:p w14:paraId="0E7E8447" w14:textId="77777777" w:rsidR="004971CD" w:rsidRDefault="001E68F2" w:rsidP="006B0182">
            <w:pPr>
              <w:pStyle w:val="ad"/>
              <w:numPr>
                <w:ilvl w:val="0"/>
                <w:numId w:val="37"/>
              </w:numPr>
              <w:ind w:leftChars="0" w:left="482" w:hanging="482"/>
              <w:outlineLvl w:val="2"/>
            </w:pPr>
            <w:r>
              <w:rPr>
                <w:rFonts w:hint="eastAsia"/>
              </w:rPr>
              <w:t>手機</w:t>
            </w:r>
            <w:r w:rsidR="004971CD">
              <w:rPr>
                <w:rFonts w:hint="eastAsia"/>
              </w:rPr>
              <w:t>娛樂</w:t>
            </w:r>
          </w:p>
        </w:tc>
        <w:tc>
          <w:tcPr>
            <w:tcW w:w="4714" w:type="dxa"/>
            <w:vAlign w:val="center"/>
          </w:tcPr>
          <w:p w14:paraId="26A55CA7" w14:textId="77777777" w:rsidR="004971CD" w:rsidRDefault="004971CD" w:rsidP="00516D4A">
            <w:pPr>
              <w:spacing w:after="120"/>
              <w:outlineLvl w:val="2"/>
            </w:pPr>
          </w:p>
        </w:tc>
      </w:tr>
      <w:tr w:rsidR="004971CD" w14:paraId="523BF240" w14:textId="77777777" w:rsidTr="006B0182">
        <w:tc>
          <w:tcPr>
            <w:tcW w:w="876" w:type="dxa"/>
            <w:vMerge/>
            <w:vAlign w:val="center"/>
          </w:tcPr>
          <w:p w14:paraId="27798DAF" w14:textId="77777777" w:rsidR="004971CD" w:rsidRDefault="004971CD" w:rsidP="000E4D2A">
            <w:pPr>
              <w:spacing w:after="120"/>
              <w:outlineLvl w:val="2"/>
            </w:pPr>
          </w:p>
        </w:tc>
        <w:tc>
          <w:tcPr>
            <w:tcW w:w="3732" w:type="dxa"/>
            <w:vAlign w:val="center"/>
          </w:tcPr>
          <w:p w14:paraId="7D3D4AFC" w14:textId="77777777" w:rsidR="004971CD" w:rsidRDefault="001E68F2" w:rsidP="006B0182">
            <w:pPr>
              <w:pStyle w:val="ad"/>
              <w:numPr>
                <w:ilvl w:val="0"/>
                <w:numId w:val="37"/>
              </w:numPr>
              <w:ind w:leftChars="0" w:left="482" w:hanging="482"/>
              <w:outlineLvl w:val="2"/>
            </w:pPr>
            <w:r>
              <w:rPr>
                <w:rFonts w:hint="eastAsia"/>
              </w:rPr>
              <w:t>電視</w:t>
            </w:r>
            <w:r w:rsidR="004971CD" w:rsidRPr="000E4D2A">
              <w:rPr>
                <w:rFonts w:hint="eastAsia"/>
              </w:rPr>
              <w:t>娛樂</w:t>
            </w:r>
          </w:p>
        </w:tc>
        <w:tc>
          <w:tcPr>
            <w:tcW w:w="4714" w:type="dxa"/>
            <w:vAlign w:val="center"/>
          </w:tcPr>
          <w:p w14:paraId="3372B2A3" w14:textId="77777777" w:rsidR="004971CD" w:rsidRDefault="004971CD" w:rsidP="00516D4A">
            <w:pPr>
              <w:spacing w:after="120"/>
              <w:outlineLvl w:val="2"/>
            </w:pPr>
          </w:p>
        </w:tc>
      </w:tr>
      <w:tr w:rsidR="004971CD" w14:paraId="440E3308" w14:textId="77777777" w:rsidTr="006B0182">
        <w:tc>
          <w:tcPr>
            <w:tcW w:w="876" w:type="dxa"/>
            <w:vMerge/>
            <w:vAlign w:val="center"/>
          </w:tcPr>
          <w:p w14:paraId="60C975B0" w14:textId="77777777" w:rsidR="004971CD" w:rsidRDefault="004971CD" w:rsidP="000E4D2A">
            <w:pPr>
              <w:spacing w:after="120"/>
              <w:outlineLvl w:val="2"/>
            </w:pPr>
          </w:p>
        </w:tc>
        <w:tc>
          <w:tcPr>
            <w:tcW w:w="3732" w:type="dxa"/>
            <w:vAlign w:val="center"/>
          </w:tcPr>
          <w:p w14:paraId="2BB4C51E" w14:textId="77777777" w:rsidR="004971CD" w:rsidRDefault="004971CD" w:rsidP="00DC5FF6">
            <w:pPr>
              <w:pStyle w:val="ad"/>
              <w:numPr>
                <w:ilvl w:val="0"/>
                <w:numId w:val="37"/>
              </w:numPr>
              <w:ind w:leftChars="0" w:left="482" w:hanging="482"/>
              <w:outlineLvl w:val="2"/>
            </w:pPr>
          </w:p>
        </w:tc>
        <w:tc>
          <w:tcPr>
            <w:tcW w:w="4714" w:type="dxa"/>
            <w:vAlign w:val="center"/>
          </w:tcPr>
          <w:p w14:paraId="50FAE41E" w14:textId="77777777" w:rsidR="004971CD" w:rsidRDefault="004971CD" w:rsidP="00516D4A">
            <w:pPr>
              <w:spacing w:after="120"/>
              <w:outlineLvl w:val="2"/>
            </w:pPr>
          </w:p>
        </w:tc>
      </w:tr>
      <w:tr w:rsidR="004971CD" w14:paraId="3ED06AF1" w14:textId="77777777" w:rsidTr="006B0182">
        <w:tc>
          <w:tcPr>
            <w:tcW w:w="876" w:type="dxa"/>
            <w:vMerge/>
            <w:vAlign w:val="center"/>
          </w:tcPr>
          <w:p w14:paraId="6FC89577" w14:textId="77777777" w:rsidR="004971CD" w:rsidRDefault="004971CD" w:rsidP="000E4D2A">
            <w:pPr>
              <w:spacing w:after="120"/>
              <w:outlineLvl w:val="2"/>
            </w:pPr>
          </w:p>
        </w:tc>
        <w:tc>
          <w:tcPr>
            <w:tcW w:w="3732" w:type="dxa"/>
            <w:vAlign w:val="center"/>
          </w:tcPr>
          <w:p w14:paraId="7D1AF515" w14:textId="77777777" w:rsidR="004971CD" w:rsidRDefault="004971CD" w:rsidP="00DC5FF6">
            <w:pPr>
              <w:pStyle w:val="ad"/>
              <w:numPr>
                <w:ilvl w:val="0"/>
                <w:numId w:val="37"/>
              </w:numPr>
              <w:ind w:leftChars="0" w:left="482" w:hanging="482"/>
              <w:outlineLvl w:val="2"/>
            </w:pPr>
          </w:p>
        </w:tc>
        <w:tc>
          <w:tcPr>
            <w:tcW w:w="4714" w:type="dxa"/>
            <w:vAlign w:val="center"/>
          </w:tcPr>
          <w:p w14:paraId="0E391467" w14:textId="77777777" w:rsidR="004971CD" w:rsidRDefault="004971CD" w:rsidP="00516D4A">
            <w:pPr>
              <w:spacing w:after="120"/>
              <w:outlineLvl w:val="2"/>
            </w:pPr>
          </w:p>
        </w:tc>
      </w:tr>
      <w:tr w:rsidR="004971CD" w14:paraId="6EEBE094" w14:textId="77777777" w:rsidTr="006B0182">
        <w:tc>
          <w:tcPr>
            <w:tcW w:w="876" w:type="dxa"/>
            <w:vMerge w:val="restart"/>
            <w:vAlign w:val="center"/>
          </w:tcPr>
          <w:p w14:paraId="5CA369E1" w14:textId="77777777" w:rsidR="004971CD" w:rsidRDefault="004971CD" w:rsidP="000E4D2A">
            <w:pPr>
              <w:spacing w:after="120"/>
              <w:outlineLvl w:val="2"/>
            </w:pPr>
            <w:r>
              <w:rPr>
                <w:rFonts w:hint="eastAsia"/>
              </w:rPr>
              <w:t>家庭</w:t>
            </w:r>
          </w:p>
        </w:tc>
        <w:tc>
          <w:tcPr>
            <w:tcW w:w="3732" w:type="dxa"/>
            <w:vAlign w:val="center"/>
          </w:tcPr>
          <w:p w14:paraId="0421BDC6" w14:textId="77777777" w:rsidR="004971CD" w:rsidRDefault="004971CD" w:rsidP="00DC5FF6">
            <w:pPr>
              <w:pStyle w:val="ad"/>
              <w:numPr>
                <w:ilvl w:val="0"/>
                <w:numId w:val="37"/>
              </w:numPr>
              <w:ind w:leftChars="0" w:left="482" w:hanging="482"/>
              <w:outlineLvl w:val="2"/>
            </w:pPr>
            <w:r>
              <w:rPr>
                <w:rFonts w:hint="eastAsia"/>
              </w:rPr>
              <w:t>與家人</w:t>
            </w:r>
            <w:r w:rsidR="007B4AA3" w:rsidRPr="007B4AA3">
              <w:rPr>
                <w:rFonts w:hint="eastAsia"/>
              </w:rPr>
              <w:t>閒談</w:t>
            </w:r>
          </w:p>
        </w:tc>
        <w:tc>
          <w:tcPr>
            <w:tcW w:w="4714" w:type="dxa"/>
            <w:vAlign w:val="center"/>
          </w:tcPr>
          <w:p w14:paraId="1D7A1106" w14:textId="77777777" w:rsidR="004971CD" w:rsidRDefault="004971CD" w:rsidP="00516D4A">
            <w:pPr>
              <w:spacing w:after="120"/>
              <w:outlineLvl w:val="2"/>
            </w:pPr>
          </w:p>
        </w:tc>
      </w:tr>
      <w:tr w:rsidR="006A2ADD" w14:paraId="6A222B86" w14:textId="77777777" w:rsidTr="006B0182">
        <w:tc>
          <w:tcPr>
            <w:tcW w:w="876" w:type="dxa"/>
            <w:vMerge/>
            <w:vAlign w:val="center"/>
          </w:tcPr>
          <w:p w14:paraId="6A137FF4" w14:textId="77777777" w:rsidR="006A2ADD" w:rsidRDefault="006A2ADD" w:rsidP="000E4D2A">
            <w:pPr>
              <w:spacing w:after="120"/>
              <w:outlineLvl w:val="2"/>
            </w:pPr>
          </w:p>
        </w:tc>
        <w:tc>
          <w:tcPr>
            <w:tcW w:w="3732" w:type="dxa"/>
            <w:vAlign w:val="center"/>
          </w:tcPr>
          <w:p w14:paraId="0920ACF4" w14:textId="77777777" w:rsidR="006A2ADD" w:rsidRDefault="006A2ADD" w:rsidP="00DC5FF6">
            <w:pPr>
              <w:pStyle w:val="ad"/>
              <w:numPr>
                <w:ilvl w:val="0"/>
                <w:numId w:val="37"/>
              </w:numPr>
              <w:ind w:leftChars="0" w:left="482" w:hanging="482"/>
              <w:outlineLvl w:val="2"/>
            </w:pPr>
            <w:r w:rsidRPr="007B4AA3">
              <w:rPr>
                <w:rFonts w:hint="eastAsia"/>
              </w:rPr>
              <w:t>與家人</w:t>
            </w:r>
            <w:r>
              <w:rPr>
                <w:rFonts w:hint="eastAsia"/>
              </w:rPr>
              <w:t>一起</w:t>
            </w:r>
            <w:r w:rsidRPr="007B4AA3">
              <w:rPr>
                <w:rFonts w:hint="eastAsia"/>
              </w:rPr>
              <w:t>看電視或看戲</w:t>
            </w:r>
          </w:p>
        </w:tc>
        <w:tc>
          <w:tcPr>
            <w:tcW w:w="4714" w:type="dxa"/>
            <w:vAlign w:val="center"/>
          </w:tcPr>
          <w:p w14:paraId="4597C30A" w14:textId="77777777" w:rsidR="006A2ADD" w:rsidRDefault="006A2ADD" w:rsidP="00516D4A">
            <w:pPr>
              <w:spacing w:after="120"/>
              <w:outlineLvl w:val="2"/>
            </w:pPr>
          </w:p>
        </w:tc>
      </w:tr>
      <w:tr w:rsidR="006A2ADD" w14:paraId="3B7C7CAA" w14:textId="77777777" w:rsidTr="006B0182">
        <w:tc>
          <w:tcPr>
            <w:tcW w:w="876" w:type="dxa"/>
            <w:vMerge/>
            <w:vAlign w:val="center"/>
          </w:tcPr>
          <w:p w14:paraId="3BECAC2A" w14:textId="77777777" w:rsidR="006A2ADD" w:rsidRDefault="006A2ADD" w:rsidP="000E4D2A">
            <w:pPr>
              <w:spacing w:after="120"/>
              <w:outlineLvl w:val="2"/>
            </w:pPr>
          </w:p>
        </w:tc>
        <w:tc>
          <w:tcPr>
            <w:tcW w:w="3732" w:type="dxa"/>
            <w:vAlign w:val="center"/>
          </w:tcPr>
          <w:p w14:paraId="0195A419" w14:textId="77777777" w:rsidR="00955F66" w:rsidRDefault="006A2ADD" w:rsidP="00DC5FF6">
            <w:pPr>
              <w:pStyle w:val="ad"/>
              <w:numPr>
                <w:ilvl w:val="0"/>
                <w:numId w:val="37"/>
              </w:numPr>
              <w:ind w:leftChars="0" w:left="482" w:hanging="482"/>
              <w:outlineLvl w:val="2"/>
            </w:pPr>
            <w:r w:rsidRPr="007B4AA3">
              <w:rPr>
                <w:rFonts w:hint="eastAsia"/>
              </w:rPr>
              <w:t>與家人一起</w:t>
            </w:r>
            <w:r>
              <w:rPr>
                <w:rFonts w:hint="eastAsia"/>
              </w:rPr>
              <w:t>進行</w:t>
            </w:r>
            <w:r w:rsidRPr="007B4AA3">
              <w:rPr>
                <w:rFonts w:hint="eastAsia"/>
              </w:rPr>
              <w:t>戶外活動</w:t>
            </w:r>
          </w:p>
          <w:p w14:paraId="64C50894" w14:textId="77777777" w:rsidR="006A2ADD" w:rsidRDefault="00DC5FF6" w:rsidP="00DC5FF6">
            <w:pPr>
              <w:ind w:left="482" w:hanging="482"/>
              <w:outlineLvl w:val="2"/>
            </w:pPr>
            <w:r>
              <w:rPr>
                <w:rFonts w:hint="eastAsia"/>
              </w:rPr>
              <w:t xml:space="preserve">    </w:t>
            </w:r>
            <w:r w:rsidR="00955F66">
              <w:rPr>
                <w:rFonts w:hint="eastAsia"/>
              </w:rPr>
              <w:t>(</w:t>
            </w:r>
            <w:r w:rsidR="00955F66" w:rsidRPr="00955F66">
              <w:rPr>
                <w:rFonts w:hint="eastAsia"/>
              </w:rPr>
              <w:t>例如：</w:t>
            </w:r>
            <w:r w:rsidR="006A2ADD" w:rsidRPr="007B4AA3">
              <w:rPr>
                <w:rFonts w:hint="eastAsia"/>
              </w:rPr>
              <w:t>做運動、行山等</w:t>
            </w:r>
            <w:r w:rsidR="00955F66">
              <w:rPr>
                <w:rFonts w:hint="eastAsia"/>
              </w:rPr>
              <w:t>)</w:t>
            </w:r>
          </w:p>
        </w:tc>
        <w:tc>
          <w:tcPr>
            <w:tcW w:w="4714" w:type="dxa"/>
            <w:vAlign w:val="center"/>
          </w:tcPr>
          <w:p w14:paraId="75E70A21" w14:textId="77777777" w:rsidR="006A2ADD" w:rsidRDefault="006A2ADD" w:rsidP="00516D4A">
            <w:pPr>
              <w:spacing w:after="120"/>
              <w:outlineLvl w:val="2"/>
            </w:pPr>
          </w:p>
        </w:tc>
      </w:tr>
      <w:tr w:rsidR="006A2ADD" w14:paraId="694D280A" w14:textId="77777777" w:rsidTr="006B0182">
        <w:tc>
          <w:tcPr>
            <w:tcW w:w="876" w:type="dxa"/>
            <w:vMerge/>
            <w:vAlign w:val="center"/>
          </w:tcPr>
          <w:p w14:paraId="31C75628" w14:textId="77777777" w:rsidR="006A2ADD" w:rsidRDefault="006A2ADD" w:rsidP="000E4D2A">
            <w:pPr>
              <w:spacing w:after="120"/>
              <w:outlineLvl w:val="2"/>
            </w:pPr>
          </w:p>
        </w:tc>
        <w:tc>
          <w:tcPr>
            <w:tcW w:w="3732" w:type="dxa"/>
            <w:vAlign w:val="center"/>
          </w:tcPr>
          <w:p w14:paraId="4741128C" w14:textId="77777777" w:rsidR="006A2ADD" w:rsidRDefault="006A2ADD" w:rsidP="00DC5FF6">
            <w:pPr>
              <w:pStyle w:val="ad"/>
              <w:numPr>
                <w:ilvl w:val="0"/>
                <w:numId w:val="37"/>
              </w:numPr>
              <w:ind w:leftChars="0" w:left="482" w:hanging="482"/>
              <w:outlineLvl w:val="2"/>
            </w:pPr>
            <w:r>
              <w:rPr>
                <w:rFonts w:hint="eastAsia"/>
              </w:rPr>
              <w:t>幫忙做家務</w:t>
            </w:r>
          </w:p>
        </w:tc>
        <w:tc>
          <w:tcPr>
            <w:tcW w:w="4714" w:type="dxa"/>
            <w:vAlign w:val="center"/>
          </w:tcPr>
          <w:p w14:paraId="267172C8" w14:textId="77777777" w:rsidR="006A2ADD" w:rsidRDefault="006A2ADD" w:rsidP="00516D4A">
            <w:pPr>
              <w:spacing w:after="120"/>
              <w:outlineLvl w:val="2"/>
            </w:pPr>
          </w:p>
        </w:tc>
      </w:tr>
      <w:tr w:rsidR="006A2ADD" w14:paraId="51941FA5" w14:textId="77777777" w:rsidTr="006B0182">
        <w:tc>
          <w:tcPr>
            <w:tcW w:w="876" w:type="dxa"/>
            <w:vMerge/>
            <w:vAlign w:val="center"/>
          </w:tcPr>
          <w:p w14:paraId="5005E91D" w14:textId="77777777" w:rsidR="006A2ADD" w:rsidRDefault="006A2ADD" w:rsidP="000E4D2A">
            <w:pPr>
              <w:spacing w:after="120"/>
              <w:outlineLvl w:val="2"/>
            </w:pPr>
          </w:p>
        </w:tc>
        <w:tc>
          <w:tcPr>
            <w:tcW w:w="3732" w:type="dxa"/>
            <w:vAlign w:val="center"/>
          </w:tcPr>
          <w:p w14:paraId="0DCCE371" w14:textId="77777777" w:rsidR="006A2ADD" w:rsidRDefault="006A2ADD" w:rsidP="00DC5FF6">
            <w:pPr>
              <w:pStyle w:val="ad"/>
              <w:numPr>
                <w:ilvl w:val="0"/>
                <w:numId w:val="37"/>
              </w:numPr>
              <w:ind w:leftChars="0" w:left="482" w:hanging="482"/>
              <w:outlineLvl w:val="2"/>
            </w:pPr>
          </w:p>
        </w:tc>
        <w:tc>
          <w:tcPr>
            <w:tcW w:w="4714" w:type="dxa"/>
            <w:vAlign w:val="center"/>
          </w:tcPr>
          <w:p w14:paraId="083E1ABB" w14:textId="77777777" w:rsidR="006A2ADD" w:rsidRDefault="006A2ADD" w:rsidP="00516D4A">
            <w:pPr>
              <w:spacing w:after="120"/>
              <w:outlineLvl w:val="2"/>
            </w:pPr>
          </w:p>
        </w:tc>
      </w:tr>
      <w:tr w:rsidR="006A2ADD" w14:paraId="40BEE97D" w14:textId="77777777" w:rsidTr="006B0182">
        <w:tc>
          <w:tcPr>
            <w:tcW w:w="876" w:type="dxa"/>
            <w:vMerge/>
            <w:vAlign w:val="center"/>
          </w:tcPr>
          <w:p w14:paraId="3A8EE11F" w14:textId="77777777" w:rsidR="006A2ADD" w:rsidRDefault="006A2ADD" w:rsidP="000E4D2A">
            <w:pPr>
              <w:spacing w:after="120"/>
              <w:outlineLvl w:val="2"/>
            </w:pPr>
          </w:p>
        </w:tc>
        <w:tc>
          <w:tcPr>
            <w:tcW w:w="3732" w:type="dxa"/>
            <w:vAlign w:val="center"/>
          </w:tcPr>
          <w:p w14:paraId="165F367C" w14:textId="77777777" w:rsidR="006A2ADD" w:rsidRDefault="006A2ADD" w:rsidP="00DC5FF6">
            <w:pPr>
              <w:pStyle w:val="ad"/>
              <w:numPr>
                <w:ilvl w:val="0"/>
                <w:numId w:val="37"/>
              </w:numPr>
              <w:ind w:leftChars="0" w:left="482" w:hanging="482"/>
              <w:outlineLvl w:val="2"/>
            </w:pPr>
          </w:p>
        </w:tc>
        <w:tc>
          <w:tcPr>
            <w:tcW w:w="4714" w:type="dxa"/>
            <w:vAlign w:val="center"/>
          </w:tcPr>
          <w:p w14:paraId="5DB9ECD1" w14:textId="77777777" w:rsidR="006A2ADD" w:rsidRDefault="006A2ADD" w:rsidP="00516D4A">
            <w:pPr>
              <w:spacing w:after="120"/>
              <w:outlineLvl w:val="2"/>
            </w:pPr>
          </w:p>
        </w:tc>
      </w:tr>
      <w:tr w:rsidR="006A2ADD" w14:paraId="1E62BB34" w14:textId="77777777" w:rsidTr="006B0182">
        <w:tc>
          <w:tcPr>
            <w:tcW w:w="876" w:type="dxa"/>
            <w:vMerge w:val="restart"/>
            <w:vAlign w:val="center"/>
          </w:tcPr>
          <w:p w14:paraId="771038E6" w14:textId="77777777" w:rsidR="006A2ADD" w:rsidRDefault="006A2ADD" w:rsidP="000E4D2A">
            <w:pPr>
              <w:spacing w:after="120"/>
              <w:outlineLvl w:val="2"/>
            </w:pPr>
            <w:r>
              <w:rPr>
                <w:rFonts w:hint="eastAsia"/>
              </w:rPr>
              <w:t>社交</w:t>
            </w:r>
          </w:p>
        </w:tc>
        <w:tc>
          <w:tcPr>
            <w:tcW w:w="3732" w:type="dxa"/>
            <w:vAlign w:val="center"/>
          </w:tcPr>
          <w:p w14:paraId="4463BD40" w14:textId="77777777" w:rsidR="006A2ADD" w:rsidRDefault="005C34C2" w:rsidP="00DC5FF6">
            <w:pPr>
              <w:pStyle w:val="ad"/>
              <w:numPr>
                <w:ilvl w:val="0"/>
                <w:numId w:val="37"/>
              </w:numPr>
              <w:ind w:leftChars="0" w:left="482" w:hanging="482"/>
              <w:outlineLvl w:val="2"/>
            </w:pPr>
            <w:r w:rsidRPr="005C34C2">
              <w:rPr>
                <w:rFonts w:hint="eastAsia"/>
              </w:rPr>
              <w:t>與朋友傾電話</w:t>
            </w:r>
          </w:p>
        </w:tc>
        <w:tc>
          <w:tcPr>
            <w:tcW w:w="4714" w:type="dxa"/>
            <w:vAlign w:val="center"/>
          </w:tcPr>
          <w:p w14:paraId="41601718" w14:textId="77777777" w:rsidR="006A2ADD" w:rsidRDefault="006A2ADD" w:rsidP="00516D4A">
            <w:pPr>
              <w:spacing w:after="120"/>
              <w:outlineLvl w:val="2"/>
            </w:pPr>
          </w:p>
        </w:tc>
      </w:tr>
      <w:tr w:rsidR="006A2ADD" w14:paraId="39248C0A" w14:textId="77777777" w:rsidTr="006B0182">
        <w:tc>
          <w:tcPr>
            <w:tcW w:w="876" w:type="dxa"/>
            <w:vMerge/>
            <w:vAlign w:val="center"/>
          </w:tcPr>
          <w:p w14:paraId="4CB4784E" w14:textId="77777777" w:rsidR="006A2ADD" w:rsidRDefault="006A2ADD" w:rsidP="000E4D2A">
            <w:pPr>
              <w:spacing w:after="120"/>
              <w:outlineLvl w:val="2"/>
            </w:pPr>
          </w:p>
        </w:tc>
        <w:tc>
          <w:tcPr>
            <w:tcW w:w="3732" w:type="dxa"/>
            <w:vAlign w:val="center"/>
          </w:tcPr>
          <w:p w14:paraId="42782DF0" w14:textId="77777777" w:rsidR="006A2ADD" w:rsidRDefault="005C34C2" w:rsidP="00DC5FF6">
            <w:pPr>
              <w:pStyle w:val="ad"/>
              <w:numPr>
                <w:ilvl w:val="0"/>
                <w:numId w:val="37"/>
              </w:numPr>
              <w:ind w:leftChars="0" w:left="482" w:hanging="482"/>
              <w:outlineLvl w:val="2"/>
            </w:pPr>
            <w:r w:rsidRPr="005C34C2">
              <w:rPr>
                <w:rFonts w:hint="eastAsia"/>
              </w:rPr>
              <w:t>一同玩網上遊戲</w:t>
            </w:r>
          </w:p>
        </w:tc>
        <w:tc>
          <w:tcPr>
            <w:tcW w:w="4714" w:type="dxa"/>
            <w:vAlign w:val="center"/>
          </w:tcPr>
          <w:p w14:paraId="178735B8" w14:textId="77777777" w:rsidR="006A2ADD" w:rsidRDefault="006A2ADD" w:rsidP="00516D4A">
            <w:pPr>
              <w:spacing w:after="120"/>
              <w:outlineLvl w:val="2"/>
            </w:pPr>
          </w:p>
        </w:tc>
      </w:tr>
      <w:tr w:rsidR="006A2ADD" w14:paraId="3473EB07" w14:textId="77777777" w:rsidTr="006B0182">
        <w:tc>
          <w:tcPr>
            <w:tcW w:w="876" w:type="dxa"/>
            <w:vMerge/>
            <w:vAlign w:val="center"/>
          </w:tcPr>
          <w:p w14:paraId="4A1D3E50" w14:textId="77777777" w:rsidR="006A2ADD" w:rsidRDefault="006A2ADD" w:rsidP="000E4D2A">
            <w:pPr>
              <w:spacing w:after="120"/>
              <w:outlineLvl w:val="2"/>
            </w:pPr>
          </w:p>
        </w:tc>
        <w:tc>
          <w:tcPr>
            <w:tcW w:w="3732" w:type="dxa"/>
            <w:vAlign w:val="center"/>
          </w:tcPr>
          <w:p w14:paraId="5EEC655E" w14:textId="77777777" w:rsidR="00A03EE4" w:rsidRDefault="005C34C2" w:rsidP="00DC5FF6">
            <w:pPr>
              <w:pStyle w:val="ad"/>
              <w:numPr>
                <w:ilvl w:val="0"/>
                <w:numId w:val="37"/>
              </w:numPr>
              <w:ind w:leftChars="0" w:left="482" w:hanging="482"/>
              <w:outlineLvl w:val="2"/>
            </w:pPr>
            <w:r w:rsidRPr="005C34C2">
              <w:rPr>
                <w:rFonts w:hint="eastAsia"/>
              </w:rPr>
              <w:t>使用網上社交媒體</w:t>
            </w:r>
          </w:p>
          <w:p w14:paraId="2DF9ACFA" w14:textId="77777777" w:rsidR="006A2ADD" w:rsidRDefault="005C34C2" w:rsidP="00DC5FF6">
            <w:pPr>
              <w:ind w:leftChars="200" w:left="962" w:hanging="482"/>
              <w:outlineLvl w:val="2"/>
            </w:pPr>
            <w:r w:rsidRPr="005C34C2">
              <w:rPr>
                <w:rFonts w:hint="eastAsia"/>
              </w:rPr>
              <w:t>(</w:t>
            </w:r>
            <w:r w:rsidRPr="005C34C2">
              <w:rPr>
                <w:rFonts w:hint="eastAsia"/>
              </w:rPr>
              <w:t>例</w:t>
            </w:r>
            <w:r w:rsidR="00C2237D">
              <w:rPr>
                <w:rFonts w:hint="eastAsia"/>
              </w:rPr>
              <w:t>如：</w:t>
            </w:r>
            <w:r w:rsidRPr="005C34C2">
              <w:rPr>
                <w:rFonts w:hint="eastAsia"/>
              </w:rPr>
              <w:t xml:space="preserve"> </w:t>
            </w:r>
            <w:r w:rsidR="00A03EE4" w:rsidRPr="005C34C2">
              <w:t>Facebook</w:t>
            </w:r>
            <w:r w:rsidRPr="005C34C2">
              <w:rPr>
                <w:rFonts w:hint="eastAsia"/>
              </w:rPr>
              <w:t>, Twitter</w:t>
            </w:r>
            <w:r w:rsidRPr="005C34C2">
              <w:rPr>
                <w:rFonts w:hint="eastAsia"/>
              </w:rPr>
              <w:t>等</w:t>
            </w:r>
            <w:r w:rsidRPr="005C34C2">
              <w:rPr>
                <w:rFonts w:hint="eastAsia"/>
              </w:rPr>
              <w:t>)</w:t>
            </w:r>
          </w:p>
        </w:tc>
        <w:tc>
          <w:tcPr>
            <w:tcW w:w="4714" w:type="dxa"/>
            <w:vAlign w:val="center"/>
          </w:tcPr>
          <w:p w14:paraId="5E6DC6E3" w14:textId="77777777" w:rsidR="006A2ADD" w:rsidRDefault="006A2ADD" w:rsidP="00516D4A">
            <w:pPr>
              <w:spacing w:after="120"/>
              <w:outlineLvl w:val="2"/>
            </w:pPr>
          </w:p>
        </w:tc>
      </w:tr>
      <w:tr w:rsidR="006A2ADD" w14:paraId="286A69AB" w14:textId="77777777" w:rsidTr="006B0182">
        <w:tc>
          <w:tcPr>
            <w:tcW w:w="876" w:type="dxa"/>
            <w:vMerge/>
            <w:vAlign w:val="center"/>
          </w:tcPr>
          <w:p w14:paraId="5E0C28FC" w14:textId="77777777" w:rsidR="006A2ADD" w:rsidRDefault="006A2ADD" w:rsidP="000E4D2A">
            <w:pPr>
              <w:spacing w:after="120"/>
              <w:outlineLvl w:val="2"/>
            </w:pPr>
          </w:p>
        </w:tc>
        <w:tc>
          <w:tcPr>
            <w:tcW w:w="3732" w:type="dxa"/>
            <w:vAlign w:val="center"/>
          </w:tcPr>
          <w:p w14:paraId="138D234A" w14:textId="77777777" w:rsidR="006A2ADD" w:rsidRDefault="005C34C2" w:rsidP="00DC5FF6">
            <w:pPr>
              <w:pStyle w:val="ad"/>
              <w:numPr>
                <w:ilvl w:val="0"/>
                <w:numId w:val="37"/>
              </w:numPr>
              <w:ind w:leftChars="0" w:left="482" w:hanging="482"/>
              <w:outlineLvl w:val="2"/>
            </w:pPr>
            <w:r w:rsidRPr="005C34C2">
              <w:rPr>
                <w:rFonts w:hint="eastAsia"/>
              </w:rPr>
              <w:t>與朋友</w:t>
            </w:r>
            <w:r>
              <w:rPr>
                <w:rFonts w:hint="eastAsia"/>
              </w:rPr>
              <w:t>面對面相處</w:t>
            </w:r>
          </w:p>
        </w:tc>
        <w:tc>
          <w:tcPr>
            <w:tcW w:w="4714" w:type="dxa"/>
            <w:vAlign w:val="center"/>
          </w:tcPr>
          <w:p w14:paraId="288F9C42" w14:textId="77777777" w:rsidR="006A2ADD" w:rsidRDefault="006A2ADD" w:rsidP="00516D4A">
            <w:pPr>
              <w:spacing w:after="120"/>
              <w:outlineLvl w:val="2"/>
            </w:pPr>
          </w:p>
        </w:tc>
      </w:tr>
      <w:tr w:rsidR="006A2ADD" w14:paraId="1D261A97" w14:textId="77777777" w:rsidTr="006B0182">
        <w:tc>
          <w:tcPr>
            <w:tcW w:w="876" w:type="dxa"/>
            <w:vMerge/>
            <w:vAlign w:val="center"/>
          </w:tcPr>
          <w:p w14:paraId="156488DC" w14:textId="77777777" w:rsidR="006A2ADD" w:rsidRDefault="006A2ADD" w:rsidP="000E4D2A">
            <w:pPr>
              <w:spacing w:after="120"/>
              <w:outlineLvl w:val="2"/>
            </w:pPr>
          </w:p>
        </w:tc>
        <w:tc>
          <w:tcPr>
            <w:tcW w:w="3732" w:type="dxa"/>
            <w:vAlign w:val="center"/>
          </w:tcPr>
          <w:p w14:paraId="4CE31B31" w14:textId="77777777" w:rsidR="006A2ADD" w:rsidRDefault="006A2ADD" w:rsidP="00DC5FF6">
            <w:pPr>
              <w:pStyle w:val="ad"/>
              <w:numPr>
                <w:ilvl w:val="0"/>
                <w:numId w:val="37"/>
              </w:numPr>
              <w:ind w:leftChars="0" w:left="482" w:hanging="482"/>
              <w:outlineLvl w:val="2"/>
            </w:pPr>
          </w:p>
        </w:tc>
        <w:tc>
          <w:tcPr>
            <w:tcW w:w="4714" w:type="dxa"/>
            <w:vAlign w:val="center"/>
          </w:tcPr>
          <w:p w14:paraId="3F96F447" w14:textId="77777777" w:rsidR="006A2ADD" w:rsidRDefault="006A2ADD" w:rsidP="00516D4A">
            <w:pPr>
              <w:spacing w:after="120"/>
              <w:outlineLvl w:val="2"/>
            </w:pPr>
          </w:p>
        </w:tc>
      </w:tr>
      <w:tr w:rsidR="006A2ADD" w14:paraId="0A2EDD46" w14:textId="77777777" w:rsidTr="006B0182">
        <w:tc>
          <w:tcPr>
            <w:tcW w:w="876" w:type="dxa"/>
            <w:vMerge/>
            <w:vAlign w:val="center"/>
          </w:tcPr>
          <w:p w14:paraId="59D6E1AE" w14:textId="77777777" w:rsidR="006A2ADD" w:rsidRDefault="006A2ADD" w:rsidP="000E4D2A">
            <w:pPr>
              <w:spacing w:after="120"/>
              <w:outlineLvl w:val="2"/>
            </w:pPr>
          </w:p>
        </w:tc>
        <w:tc>
          <w:tcPr>
            <w:tcW w:w="3732" w:type="dxa"/>
            <w:vAlign w:val="center"/>
          </w:tcPr>
          <w:p w14:paraId="239CAD59" w14:textId="77777777" w:rsidR="006A2ADD" w:rsidRDefault="006A2ADD" w:rsidP="00DC5FF6">
            <w:pPr>
              <w:pStyle w:val="ad"/>
              <w:numPr>
                <w:ilvl w:val="0"/>
                <w:numId w:val="37"/>
              </w:numPr>
              <w:ind w:leftChars="0" w:left="482" w:hanging="482"/>
              <w:outlineLvl w:val="2"/>
            </w:pPr>
          </w:p>
        </w:tc>
        <w:tc>
          <w:tcPr>
            <w:tcW w:w="4714" w:type="dxa"/>
            <w:vAlign w:val="center"/>
          </w:tcPr>
          <w:p w14:paraId="4CB300B4" w14:textId="77777777" w:rsidR="006A2ADD" w:rsidRDefault="006A2ADD" w:rsidP="00516D4A">
            <w:pPr>
              <w:spacing w:after="120"/>
              <w:outlineLvl w:val="2"/>
            </w:pPr>
          </w:p>
        </w:tc>
      </w:tr>
    </w:tbl>
    <w:p w14:paraId="717FE9A1" w14:textId="77777777" w:rsidR="00AA0953" w:rsidRDefault="00AA0953" w:rsidP="00AA0953">
      <w:pPr>
        <w:spacing w:after="120"/>
        <w:outlineLvl w:val="2"/>
      </w:pPr>
    </w:p>
    <w:p w14:paraId="5332C83D" w14:textId="77777777" w:rsidR="00AA0953" w:rsidRDefault="00AA0953" w:rsidP="00AA0953">
      <w:pPr>
        <w:spacing w:after="120"/>
        <w:outlineLvl w:val="2"/>
      </w:pPr>
    </w:p>
    <w:p w14:paraId="2CDAAD71" w14:textId="6798F1C4" w:rsidR="00BB63FC" w:rsidRPr="00A50863" w:rsidRDefault="00AA0953" w:rsidP="00AA0953">
      <w:pPr>
        <w:spacing w:after="120"/>
        <w:outlineLvl w:val="2"/>
      </w:pPr>
      <w:r>
        <w:rPr>
          <w:rFonts w:hint="eastAsia"/>
        </w:rPr>
        <w:t xml:space="preserve">            </w:t>
      </w:r>
    </w:p>
    <w:p w14:paraId="1FC25DEF" w14:textId="333BB18B" w:rsidR="001B37CD" w:rsidRPr="00A50863" w:rsidRDefault="00213290" w:rsidP="001B37CD">
      <w:pPr>
        <w:pStyle w:val="HTML"/>
        <w:tabs>
          <w:tab w:val="clear" w:pos="916"/>
          <w:tab w:val="left" w:pos="435"/>
        </w:tabs>
        <w:jc w:val="right"/>
      </w:pPr>
      <w:r>
        <w:rPr>
          <w:rFonts w:hint="eastAsia"/>
        </w:rPr>
        <w:lastRenderedPageBreak/>
        <w:t>乙</w:t>
      </w:r>
      <w:r w:rsidR="001B37CD" w:rsidRPr="00A50863">
        <w:rPr>
          <w:rFonts w:hint="eastAsia"/>
        </w:rPr>
        <w:t xml:space="preserve"> 學生延展活動</w:t>
      </w:r>
    </w:p>
    <w:p w14:paraId="7E9A5EAE" w14:textId="77777777" w:rsidR="00043DBA" w:rsidRPr="00E91779" w:rsidRDefault="00043DBA" w:rsidP="00E91779">
      <w:pPr>
        <w:shd w:val="clear" w:color="auto" w:fill="FFFFFF" w:themeFill="background1"/>
        <w:jc w:val="center"/>
        <w:rPr>
          <w:rFonts w:ascii="標楷體" w:eastAsia="標楷體" w:hAnsi="標楷體"/>
          <w:sz w:val="36"/>
          <w:szCs w:val="36"/>
          <w:bdr w:val="single" w:sz="4" w:space="0" w:color="auto"/>
          <w:shd w:val="clear" w:color="auto" w:fill="FFFFFF" w:themeFill="background1"/>
        </w:rPr>
      </w:pPr>
      <w:r w:rsidRPr="00E91779">
        <w:rPr>
          <w:rFonts w:ascii="標楷體" w:eastAsia="標楷體" w:hAnsi="標楷體" w:hint="eastAsia"/>
          <w:b/>
          <w:sz w:val="36"/>
          <w:szCs w:val="36"/>
          <w:bdr w:val="single" w:sz="4" w:space="0" w:color="auto"/>
          <w:shd w:val="clear" w:color="auto" w:fill="FFFFFF" w:themeFill="background1"/>
        </w:rPr>
        <w:t xml:space="preserve">~ </w:t>
      </w:r>
      <w:r w:rsidR="003678E2">
        <w:rPr>
          <w:rFonts w:ascii="標楷體" w:eastAsia="標楷體" w:hAnsi="標楷體" w:hint="eastAsia"/>
          <w:b/>
          <w:sz w:val="36"/>
          <w:szCs w:val="36"/>
          <w:bdr w:val="single" w:sz="4" w:space="0" w:color="auto"/>
          <w:shd w:val="clear" w:color="auto" w:fill="FFFFFF" w:themeFill="background1"/>
        </w:rPr>
        <w:t>自我挑戰</w:t>
      </w:r>
      <w:r w:rsidR="00BB645A" w:rsidRPr="00E91779">
        <w:rPr>
          <w:rFonts w:ascii="標楷體" w:eastAsia="標楷體" w:hAnsi="標楷體" w:hint="eastAsia"/>
          <w:b/>
          <w:sz w:val="36"/>
          <w:szCs w:val="36"/>
          <w:bdr w:val="single" w:sz="4" w:space="0" w:color="auto"/>
          <w:shd w:val="clear" w:color="auto" w:fill="FFFFFF" w:themeFill="background1"/>
          <w:lang w:eastAsia="zh-HK"/>
        </w:rPr>
        <w:t xml:space="preserve"> </w:t>
      </w:r>
      <w:r w:rsidRPr="00E91779">
        <w:rPr>
          <w:rFonts w:ascii="標楷體" w:eastAsia="標楷體" w:hAnsi="標楷體" w:hint="eastAsia"/>
          <w:b/>
          <w:sz w:val="36"/>
          <w:szCs w:val="36"/>
          <w:bdr w:val="single" w:sz="4" w:space="0" w:color="auto"/>
          <w:shd w:val="clear" w:color="auto" w:fill="FFFFFF" w:themeFill="background1"/>
        </w:rPr>
        <w:t>~</w:t>
      </w:r>
    </w:p>
    <w:p w14:paraId="032F36A5" w14:textId="77777777" w:rsidR="00E007E4" w:rsidRDefault="00E007E4" w:rsidP="00EB3536">
      <w:pPr>
        <w:pStyle w:val="HTML"/>
        <w:jc w:val="both"/>
        <w:rPr>
          <w:rFonts w:ascii="新細明體" w:hAnsi="新細明體"/>
          <w:bCs/>
          <w:lang w:val="zh-TW"/>
        </w:rPr>
      </w:pPr>
    </w:p>
    <w:p w14:paraId="45500E1D" w14:textId="77777777" w:rsidR="009A0519" w:rsidRPr="00043DBA" w:rsidRDefault="009A0519" w:rsidP="009A0519">
      <w:pPr>
        <w:jc w:val="center"/>
        <w:rPr>
          <w:rFonts w:ascii="文鼎空疊圓" w:eastAsia="文鼎空疊圓" w:hAnsi="文鼎空疊圓"/>
          <w:b/>
        </w:rPr>
      </w:pPr>
      <w:r w:rsidRPr="00043DBA">
        <w:rPr>
          <w:rFonts w:hint="eastAsia"/>
        </w:rPr>
        <w:t>我期望每天都能做到以下的目標：</w:t>
      </w:r>
      <w:r w:rsidRPr="00043DBA">
        <w:rPr>
          <w:rFonts w:hint="eastAsia"/>
        </w:rPr>
        <w:t>(</w:t>
      </w:r>
      <w:r w:rsidRPr="00043DBA">
        <w:rPr>
          <w:rFonts w:hint="eastAsia"/>
        </w:rPr>
        <w:t>選擇一項或以上</w:t>
      </w:r>
      <w:r w:rsidRPr="00043DBA">
        <w:rPr>
          <w:rFonts w:hint="eastAsia"/>
        </w:rPr>
        <w:t xml:space="preserve">) </w:t>
      </w:r>
      <w:r w:rsidRPr="00043DBA">
        <w:rPr>
          <w:rFonts w:hint="eastAsia"/>
        </w:rPr>
        <w:tab/>
      </w:r>
      <w:r w:rsidRPr="00043DBA">
        <w:rPr>
          <w:rFonts w:hint="eastAsia"/>
        </w:rPr>
        <w:tab/>
      </w:r>
      <w:r w:rsidRPr="00043DBA">
        <w:rPr>
          <w:rFonts w:hint="eastAsia"/>
        </w:rPr>
        <w:tab/>
      </w:r>
      <w:r w:rsidRPr="00043DBA">
        <w:rPr>
          <w:rFonts w:hint="eastAsia"/>
        </w:rPr>
        <w:tab/>
      </w:r>
      <w:r w:rsidRPr="00043DBA">
        <w:rPr>
          <w:rFonts w:hint="eastAsia"/>
        </w:rPr>
        <w:t>完成時間：</w:t>
      </w:r>
      <w:r w:rsidRPr="00043DBA">
        <w:rPr>
          <w:rFonts w:hint="eastAsia"/>
          <w:bdr w:val="single" w:sz="4" w:space="0" w:color="auto"/>
        </w:rPr>
        <w:t>一星期</w:t>
      </w:r>
    </w:p>
    <w:p w14:paraId="2B3A54E4" w14:textId="77777777" w:rsidR="009A0519" w:rsidRPr="00043DBA" w:rsidRDefault="009A0519" w:rsidP="009A0519">
      <w:pPr>
        <w:spacing w:line="400" w:lineRule="exact"/>
      </w:pPr>
      <w:r w:rsidRPr="00043DBA">
        <w:rPr>
          <w:rFonts w:hint="eastAsia"/>
        </w:rPr>
        <w:sym w:font="Wingdings" w:char="F0A8"/>
      </w:r>
      <w:r w:rsidRPr="00043DBA">
        <w:rPr>
          <w:rFonts w:hint="eastAsia"/>
        </w:rPr>
        <w:t xml:space="preserve"> </w:t>
      </w:r>
      <w:r w:rsidR="00BE197E">
        <w:rPr>
          <w:rFonts w:hint="eastAsia"/>
        </w:rPr>
        <w:t>不會</w:t>
      </w:r>
      <w:r w:rsidR="006671CA" w:rsidRPr="00043DBA">
        <w:rPr>
          <w:rFonts w:hint="eastAsia"/>
        </w:rPr>
        <w:t>在</w:t>
      </w:r>
      <w:r w:rsidRPr="00043DBA">
        <w:rPr>
          <w:rFonts w:hint="eastAsia"/>
        </w:rPr>
        <w:t>過馬路</w:t>
      </w:r>
      <w:r w:rsidR="006671CA" w:rsidRPr="00043DBA">
        <w:rPr>
          <w:rFonts w:hint="eastAsia"/>
        </w:rPr>
        <w:t>時</w:t>
      </w:r>
      <w:r w:rsidRPr="00043DBA">
        <w:rPr>
          <w:rFonts w:hint="eastAsia"/>
        </w:rPr>
        <w:t>使用手機</w:t>
      </w:r>
      <w:r w:rsidR="001E1C0B" w:rsidRPr="00043DBA">
        <w:rPr>
          <w:rFonts w:hint="eastAsia"/>
        </w:rPr>
        <w:t>，安全第一</w:t>
      </w:r>
    </w:p>
    <w:p w14:paraId="77D77DF3" w14:textId="77777777" w:rsidR="009A0519" w:rsidRPr="00043DBA" w:rsidRDefault="009A0519" w:rsidP="009A0519">
      <w:pPr>
        <w:spacing w:line="400" w:lineRule="exact"/>
      </w:pPr>
      <w:r w:rsidRPr="00043DBA">
        <w:rPr>
          <w:rFonts w:hint="eastAsia"/>
        </w:rPr>
        <w:sym w:font="Wingdings" w:char="F0A8"/>
      </w:r>
      <w:r w:rsidRPr="00043DBA">
        <w:rPr>
          <w:rFonts w:hint="eastAsia"/>
        </w:rPr>
        <w:t xml:space="preserve"> </w:t>
      </w:r>
      <w:r w:rsidR="001E1C0B" w:rsidRPr="00043DBA">
        <w:rPr>
          <w:rFonts w:hint="eastAsia"/>
        </w:rPr>
        <w:t>適當地</w:t>
      </w:r>
      <w:r w:rsidRPr="00043DBA">
        <w:rPr>
          <w:rFonts w:hint="eastAsia"/>
        </w:rPr>
        <w:t>使用手機後，</w:t>
      </w:r>
      <w:r w:rsidR="00C44B36">
        <w:rPr>
          <w:rFonts w:hint="eastAsia"/>
        </w:rPr>
        <w:t>沒有</w:t>
      </w:r>
      <w:r w:rsidRPr="00043DBA">
        <w:rPr>
          <w:rFonts w:hint="eastAsia"/>
        </w:rPr>
        <w:t>感到</w:t>
      </w:r>
      <w:r w:rsidR="00C44B36" w:rsidRPr="00043DBA">
        <w:rPr>
          <w:rFonts w:hint="eastAsia"/>
        </w:rPr>
        <w:t>身體</w:t>
      </w:r>
      <w:r w:rsidRPr="00043DBA">
        <w:rPr>
          <w:rFonts w:hint="eastAsia"/>
        </w:rPr>
        <w:t>不適</w:t>
      </w:r>
      <w:r w:rsidR="0076779F">
        <w:rPr>
          <w:rFonts w:hint="eastAsia"/>
        </w:rPr>
        <w:t>，覺得</w:t>
      </w:r>
      <w:r w:rsidR="003F10D3">
        <w:rPr>
          <w:rFonts w:hint="eastAsia"/>
        </w:rPr>
        <w:t>身體</w:t>
      </w:r>
      <w:r w:rsidR="0076779F">
        <w:rPr>
          <w:rFonts w:hint="eastAsia"/>
        </w:rPr>
        <w:t>健康了</w:t>
      </w:r>
    </w:p>
    <w:p w14:paraId="2107CC4A" w14:textId="77777777" w:rsidR="009A0519" w:rsidRPr="00043DBA" w:rsidRDefault="009A0519" w:rsidP="009A0519">
      <w:pPr>
        <w:spacing w:line="400" w:lineRule="exact"/>
      </w:pPr>
      <w:r w:rsidRPr="00043DBA">
        <w:rPr>
          <w:rFonts w:hint="eastAsia"/>
        </w:rPr>
        <w:sym w:font="Wingdings" w:char="F0A8"/>
      </w:r>
      <w:r w:rsidRPr="00043DBA">
        <w:rPr>
          <w:rFonts w:hint="eastAsia"/>
        </w:rPr>
        <w:t xml:space="preserve"> </w:t>
      </w:r>
      <w:r w:rsidR="00BE197E" w:rsidRPr="00BE197E">
        <w:rPr>
          <w:rFonts w:hint="eastAsia"/>
        </w:rPr>
        <w:t>不會</w:t>
      </w:r>
      <w:r w:rsidRPr="00043DBA">
        <w:rPr>
          <w:rFonts w:hint="eastAsia"/>
        </w:rPr>
        <w:t>因使用手機而拒絕家人或朋友的要求</w:t>
      </w:r>
      <w:r w:rsidRPr="00043DBA">
        <w:rPr>
          <w:rFonts w:hint="eastAsia"/>
        </w:rPr>
        <w:t>/</w:t>
      </w:r>
      <w:r w:rsidRPr="00043DBA">
        <w:rPr>
          <w:rFonts w:hint="eastAsia"/>
        </w:rPr>
        <w:t>冷落他人</w:t>
      </w:r>
      <w:r w:rsidR="001E1C0B" w:rsidRPr="00043DBA">
        <w:rPr>
          <w:rFonts w:hint="eastAsia"/>
        </w:rPr>
        <w:t>，人際關係改善了</w:t>
      </w:r>
    </w:p>
    <w:p w14:paraId="4334F3D9" w14:textId="77777777" w:rsidR="009A0519" w:rsidRPr="00043DBA" w:rsidRDefault="009A0519" w:rsidP="001E1C0B">
      <w:pPr>
        <w:spacing w:line="400" w:lineRule="exact"/>
      </w:pPr>
      <w:r w:rsidRPr="00043DBA">
        <w:rPr>
          <w:rFonts w:hint="eastAsia"/>
        </w:rPr>
        <w:sym w:font="Wingdings" w:char="F0A8"/>
      </w:r>
      <w:r w:rsidRPr="00043DBA">
        <w:rPr>
          <w:rFonts w:hint="eastAsia"/>
        </w:rPr>
        <w:t xml:space="preserve"> </w:t>
      </w:r>
      <w:r w:rsidRPr="00043DBA">
        <w:rPr>
          <w:rFonts w:hint="eastAsia"/>
        </w:rPr>
        <w:t>其他</w:t>
      </w:r>
      <w:r w:rsidR="001E1C0B" w:rsidRPr="00043DBA">
        <w:rPr>
          <w:rFonts w:hint="eastAsia"/>
        </w:rPr>
        <w:t>，請註明：</w:t>
      </w:r>
      <w:r w:rsidRPr="00043DBA">
        <w:rPr>
          <w:rFonts w:hint="eastAsia"/>
        </w:rPr>
        <w:t>_______________________________________________________________</w:t>
      </w:r>
      <w:r w:rsidR="00043DBA">
        <w:rPr>
          <w:rFonts w:hint="eastAsia"/>
        </w:rPr>
        <w:t>____________</w:t>
      </w:r>
    </w:p>
    <w:p w14:paraId="44AEA27C" w14:textId="77777777" w:rsidR="00CA7C66" w:rsidRDefault="00CA7C66" w:rsidP="009A0519">
      <w:pPr>
        <w:spacing w:line="360" w:lineRule="auto"/>
      </w:pPr>
    </w:p>
    <w:p w14:paraId="617B91D0" w14:textId="77777777" w:rsidR="009A0519" w:rsidRPr="00043DBA" w:rsidRDefault="009A0519" w:rsidP="009A0519">
      <w:pPr>
        <w:spacing w:line="360" w:lineRule="auto"/>
      </w:pPr>
      <w:r w:rsidRPr="00043DBA">
        <w:rPr>
          <w:rFonts w:hint="eastAsia"/>
        </w:rPr>
        <w:t>檢視目標：我所訂立的目標是否我的能力可以做到？</w:t>
      </w:r>
      <w:r w:rsidRPr="00043DBA">
        <w:rPr>
          <w:rFonts w:hint="eastAsia"/>
        </w:rPr>
        <w:tab/>
        <w:t xml:space="preserve"> </w:t>
      </w:r>
      <w:r w:rsidRPr="00043DBA">
        <w:rPr>
          <w:rFonts w:hint="eastAsia"/>
        </w:rPr>
        <w:t>是</w:t>
      </w:r>
      <w:r w:rsidRPr="00043DBA">
        <w:rPr>
          <w:rFonts w:hint="eastAsia"/>
        </w:rPr>
        <w:t xml:space="preserve">  /  </w:t>
      </w:r>
      <w:r w:rsidRPr="00043DBA">
        <w:rPr>
          <w:rFonts w:hint="eastAsia"/>
        </w:rPr>
        <w:t>否</w:t>
      </w:r>
    </w:p>
    <w:p w14:paraId="79A9FFE4" w14:textId="77777777" w:rsidR="009A0519" w:rsidRPr="00043DBA" w:rsidRDefault="009A0519" w:rsidP="009A0519">
      <w:pPr>
        <w:spacing w:line="360" w:lineRule="auto"/>
      </w:pPr>
    </w:p>
    <w:p w14:paraId="09CAD23B" w14:textId="77777777" w:rsidR="009A0519" w:rsidRPr="00043DBA" w:rsidRDefault="009A0519" w:rsidP="009A0519">
      <w:pPr>
        <w:spacing w:line="360" w:lineRule="auto"/>
      </w:pPr>
      <w:r w:rsidRPr="00043DBA">
        <w:rPr>
          <w:rFonts w:hint="eastAsia"/>
        </w:rPr>
        <w:t>實踐紀錄：</w:t>
      </w:r>
      <w:r w:rsidR="00043DBA" w:rsidRPr="00043DBA">
        <w:rPr>
          <w:rFonts w:hint="eastAsia"/>
        </w:rPr>
        <w:t>如果當天能做到，請寫上「成功」。</w:t>
      </w:r>
    </w:p>
    <w:p w14:paraId="44EFD369" w14:textId="77777777" w:rsidR="00043DBA" w:rsidRPr="00043DBA" w:rsidRDefault="009A0519" w:rsidP="00043DBA">
      <w:pPr>
        <w:spacing w:line="360" w:lineRule="auto"/>
      </w:pPr>
      <w:r w:rsidRPr="00043DBA">
        <w:rPr>
          <w:rFonts w:hint="eastAsia"/>
        </w:rPr>
        <w:t>日期</w:t>
      </w:r>
      <w:r w:rsidRPr="00043DBA">
        <w:rPr>
          <w:rFonts w:hint="eastAsia"/>
        </w:rPr>
        <w:t xml:space="preserve"> (</w:t>
      </w:r>
      <w:r w:rsidRPr="00043DBA">
        <w:rPr>
          <w:rFonts w:hint="eastAsia"/>
        </w:rPr>
        <w:t>星期</w:t>
      </w:r>
      <w:r w:rsidRPr="00043DBA">
        <w:rPr>
          <w:rFonts w:hint="eastAsia"/>
        </w:rPr>
        <w:t>)</w:t>
      </w:r>
      <w:r w:rsidR="00043DBA" w:rsidRPr="00043DBA">
        <w:rPr>
          <w:rFonts w:hint="eastAsia"/>
        </w:rPr>
        <w:t xml:space="preserve"> </w:t>
      </w:r>
    </w:p>
    <w:tbl>
      <w:tblPr>
        <w:tblStyle w:val="ac"/>
        <w:tblW w:w="0" w:type="auto"/>
        <w:tblLook w:val="04A0" w:firstRow="1" w:lastRow="0" w:firstColumn="1" w:lastColumn="0" w:noHBand="0" w:noVBand="1"/>
      </w:tblPr>
      <w:tblGrid>
        <w:gridCol w:w="1327"/>
        <w:gridCol w:w="1327"/>
        <w:gridCol w:w="1326"/>
        <w:gridCol w:w="1326"/>
        <w:gridCol w:w="1326"/>
        <w:gridCol w:w="1327"/>
        <w:gridCol w:w="1327"/>
      </w:tblGrid>
      <w:tr w:rsidR="009A0519" w:rsidRPr="00043DBA" w14:paraId="79434F00" w14:textId="77777777" w:rsidTr="00043DBA">
        <w:tc>
          <w:tcPr>
            <w:tcW w:w="1327" w:type="dxa"/>
          </w:tcPr>
          <w:p w14:paraId="3F8E42E7" w14:textId="77777777" w:rsidR="009A0519" w:rsidRPr="00043DBA" w:rsidRDefault="009A0519" w:rsidP="001E1C0B">
            <w:pPr>
              <w:spacing w:line="360" w:lineRule="auto"/>
            </w:pPr>
            <w:r w:rsidRPr="00043DBA">
              <w:rPr>
                <w:rFonts w:hint="eastAsia"/>
              </w:rPr>
              <w:t xml:space="preserve">  /   (</w:t>
            </w:r>
            <w:r w:rsidR="007D3603">
              <w:rPr>
                <w:rFonts w:hint="eastAsia"/>
              </w:rPr>
              <w:t xml:space="preserve">  </w:t>
            </w:r>
            <w:r w:rsidRPr="00043DBA">
              <w:rPr>
                <w:rFonts w:hint="eastAsia"/>
              </w:rPr>
              <w:t>)</w:t>
            </w:r>
          </w:p>
        </w:tc>
        <w:tc>
          <w:tcPr>
            <w:tcW w:w="1327" w:type="dxa"/>
          </w:tcPr>
          <w:p w14:paraId="4FA97700" w14:textId="77777777" w:rsidR="009A0519" w:rsidRPr="00043DBA" w:rsidRDefault="009A0519" w:rsidP="007D3603">
            <w:pPr>
              <w:spacing w:line="360" w:lineRule="auto"/>
            </w:pPr>
            <w:r w:rsidRPr="00043DBA">
              <w:rPr>
                <w:rFonts w:hint="eastAsia"/>
              </w:rPr>
              <w:t xml:space="preserve">  /   (</w:t>
            </w:r>
            <w:r w:rsidR="007D3603">
              <w:rPr>
                <w:rFonts w:hint="eastAsia"/>
              </w:rPr>
              <w:t xml:space="preserve">  </w:t>
            </w:r>
            <w:r w:rsidRPr="00043DBA">
              <w:rPr>
                <w:rFonts w:hint="eastAsia"/>
              </w:rPr>
              <w:t>)</w:t>
            </w:r>
          </w:p>
        </w:tc>
        <w:tc>
          <w:tcPr>
            <w:tcW w:w="1326" w:type="dxa"/>
          </w:tcPr>
          <w:p w14:paraId="33472819" w14:textId="77777777" w:rsidR="009A0519" w:rsidRPr="00043DBA" w:rsidRDefault="009A0519" w:rsidP="001E1C0B">
            <w:pPr>
              <w:spacing w:line="360" w:lineRule="auto"/>
            </w:pPr>
            <w:r w:rsidRPr="00043DBA">
              <w:rPr>
                <w:rFonts w:hint="eastAsia"/>
              </w:rPr>
              <w:t xml:space="preserve">  /  (</w:t>
            </w:r>
            <w:r w:rsidR="007D3603">
              <w:rPr>
                <w:rFonts w:hint="eastAsia"/>
              </w:rPr>
              <w:t xml:space="preserve">  </w:t>
            </w:r>
            <w:r w:rsidRPr="00043DBA">
              <w:rPr>
                <w:rFonts w:hint="eastAsia"/>
              </w:rPr>
              <w:t>)</w:t>
            </w:r>
          </w:p>
        </w:tc>
        <w:tc>
          <w:tcPr>
            <w:tcW w:w="1326" w:type="dxa"/>
          </w:tcPr>
          <w:p w14:paraId="4BDA0C8A" w14:textId="77777777" w:rsidR="009A0519" w:rsidRPr="00043DBA" w:rsidRDefault="009A0519" w:rsidP="001E1C0B">
            <w:pPr>
              <w:spacing w:line="360" w:lineRule="auto"/>
            </w:pPr>
            <w:r w:rsidRPr="00043DBA">
              <w:rPr>
                <w:rFonts w:hint="eastAsia"/>
              </w:rPr>
              <w:t xml:space="preserve">  /  (</w:t>
            </w:r>
            <w:r w:rsidR="007D3603">
              <w:rPr>
                <w:rFonts w:hint="eastAsia"/>
              </w:rPr>
              <w:t xml:space="preserve">  </w:t>
            </w:r>
            <w:r w:rsidRPr="00043DBA">
              <w:rPr>
                <w:rFonts w:hint="eastAsia"/>
              </w:rPr>
              <w:t>)</w:t>
            </w:r>
          </w:p>
        </w:tc>
        <w:tc>
          <w:tcPr>
            <w:tcW w:w="1326" w:type="dxa"/>
          </w:tcPr>
          <w:p w14:paraId="071FF296" w14:textId="77777777" w:rsidR="009A0519" w:rsidRPr="00043DBA" w:rsidRDefault="009A0519" w:rsidP="001E1C0B">
            <w:pPr>
              <w:spacing w:line="360" w:lineRule="auto"/>
            </w:pPr>
            <w:r w:rsidRPr="00043DBA">
              <w:rPr>
                <w:rFonts w:hint="eastAsia"/>
              </w:rPr>
              <w:t xml:space="preserve">  /  (</w:t>
            </w:r>
            <w:r w:rsidR="007D3603">
              <w:rPr>
                <w:rFonts w:hint="eastAsia"/>
              </w:rPr>
              <w:t xml:space="preserve">  </w:t>
            </w:r>
            <w:r w:rsidRPr="00043DBA">
              <w:rPr>
                <w:rFonts w:hint="eastAsia"/>
              </w:rPr>
              <w:t>)</w:t>
            </w:r>
          </w:p>
        </w:tc>
        <w:tc>
          <w:tcPr>
            <w:tcW w:w="1327" w:type="dxa"/>
          </w:tcPr>
          <w:p w14:paraId="6FAA1FE8" w14:textId="77777777" w:rsidR="009A0519" w:rsidRPr="00043DBA" w:rsidRDefault="009A0519" w:rsidP="001E1C0B">
            <w:pPr>
              <w:spacing w:line="360" w:lineRule="auto"/>
            </w:pPr>
            <w:r w:rsidRPr="00043DBA">
              <w:rPr>
                <w:rFonts w:hint="eastAsia"/>
              </w:rPr>
              <w:t xml:space="preserve">  /  (</w:t>
            </w:r>
            <w:r w:rsidR="007D3603">
              <w:rPr>
                <w:rFonts w:hint="eastAsia"/>
              </w:rPr>
              <w:t xml:space="preserve">  </w:t>
            </w:r>
            <w:r w:rsidRPr="00043DBA">
              <w:rPr>
                <w:rFonts w:hint="eastAsia"/>
              </w:rPr>
              <w:t>)</w:t>
            </w:r>
          </w:p>
        </w:tc>
        <w:tc>
          <w:tcPr>
            <w:tcW w:w="1327" w:type="dxa"/>
          </w:tcPr>
          <w:p w14:paraId="6C97090E" w14:textId="77777777" w:rsidR="009A0519" w:rsidRPr="00043DBA" w:rsidRDefault="009A0519" w:rsidP="001E1C0B">
            <w:pPr>
              <w:spacing w:line="360" w:lineRule="auto"/>
            </w:pPr>
            <w:r w:rsidRPr="00043DBA">
              <w:rPr>
                <w:rFonts w:hint="eastAsia"/>
              </w:rPr>
              <w:t xml:space="preserve">  /  (</w:t>
            </w:r>
            <w:r w:rsidR="007D3603">
              <w:rPr>
                <w:rFonts w:hint="eastAsia"/>
              </w:rPr>
              <w:t xml:space="preserve">  </w:t>
            </w:r>
            <w:r w:rsidRPr="00043DBA">
              <w:rPr>
                <w:rFonts w:hint="eastAsia"/>
              </w:rPr>
              <w:t>)</w:t>
            </w:r>
          </w:p>
        </w:tc>
      </w:tr>
      <w:tr w:rsidR="009A0519" w:rsidRPr="00043DBA" w14:paraId="47C83E6A" w14:textId="77777777" w:rsidTr="00043DBA">
        <w:tc>
          <w:tcPr>
            <w:tcW w:w="1327" w:type="dxa"/>
          </w:tcPr>
          <w:p w14:paraId="263AA904" w14:textId="77777777" w:rsidR="009A0519" w:rsidRPr="00043DBA" w:rsidRDefault="009A0519" w:rsidP="001E1C0B">
            <w:pPr>
              <w:spacing w:line="480" w:lineRule="auto"/>
              <w:rPr>
                <w:lang w:eastAsia="zh-HK"/>
              </w:rPr>
            </w:pPr>
          </w:p>
          <w:p w14:paraId="3372B53A" w14:textId="77777777" w:rsidR="009A0519" w:rsidRPr="00043DBA" w:rsidRDefault="009A0519" w:rsidP="001E1C0B">
            <w:pPr>
              <w:spacing w:line="480" w:lineRule="auto"/>
              <w:rPr>
                <w:lang w:eastAsia="zh-HK"/>
              </w:rPr>
            </w:pPr>
          </w:p>
          <w:p w14:paraId="529F4371" w14:textId="77777777" w:rsidR="009A0519" w:rsidRPr="00043DBA" w:rsidRDefault="009A0519" w:rsidP="001E1C0B">
            <w:pPr>
              <w:spacing w:line="480" w:lineRule="auto"/>
              <w:rPr>
                <w:lang w:eastAsia="zh-HK"/>
              </w:rPr>
            </w:pPr>
          </w:p>
          <w:p w14:paraId="42EB29EE" w14:textId="77777777" w:rsidR="009A0519" w:rsidRPr="00043DBA" w:rsidRDefault="009A0519" w:rsidP="001E1C0B">
            <w:pPr>
              <w:spacing w:line="480" w:lineRule="auto"/>
              <w:rPr>
                <w:lang w:eastAsia="zh-HK"/>
              </w:rPr>
            </w:pPr>
          </w:p>
          <w:p w14:paraId="52B46E2B" w14:textId="77777777" w:rsidR="009A0519" w:rsidRPr="00043DBA" w:rsidRDefault="009A0519" w:rsidP="001E1C0B">
            <w:pPr>
              <w:spacing w:line="480" w:lineRule="auto"/>
              <w:rPr>
                <w:lang w:eastAsia="zh-HK"/>
              </w:rPr>
            </w:pPr>
          </w:p>
          <w:p w14:paraId="6EF3583C" w14:textId="77777777" w:rsidR="009A0519" w:rsidRPr="00043DBA" w:rsidRDefault="009A0519" w:rsidP="001E1C0B">
            <w:pPr>
              <w:spacing w:line="480" w:lineRule="auto"/>
              <w:rPr>
                <w:lang w:eastAsia="zh-HK"/>
              </w:rPr>
            </w:pPr>
          </w:p>
        </w:tc>
        <w:tc>
          <w:tcPr>
            <w:tcW w:w="1327" w:type="dxa"/>
          </w:tcPr>
          <w:p w14:paraId="088CF63A" w14:textId="77777777" w:rsidR="009A0519" w:rsidRPr="00043DBA" w:rsidRDefault="009A0519" w:rsidP="001E1C0B">
            <w:pPr>
              <w:spacing w:line="480" w:lineRule="auto"/>
            </w:pPr>
          </w:p>
        </w:tc>
        <w:tc>
          <w:tcPr>
            <w:tcW w:w="1326" w:type="dxa"/>
          </w:tcPr>
          <w:p w14:paraId="22CECF70" w14:textId="77777777" w:rsidR="009A0519" w:rsidRPr="00043DBA" w:rsidRDefault="009A0519" w:rsidP="001E1C0B">
            <w:pPr>
              <w:spacing w:line="480" w:lineRule="auto"/>
            </w:pPr>
          </w:p>
        </w:tc>
        <w:tc>
          <w:tcPr>
            <w:tcW w:w="1326" w:type="dxa"/>
          </w:tcPr>
          <w:p w14:paraId="72F8B049" w14:textId="77777777" w:rsidR="009A0519" w:rsidRPr="00043DBA" w:rsidRDefault="009A0519" w:rsidP="001E1C0B">
            <w:pPr>
              <w:spacing w:line="480" w:lineRule="auto"/>
            </w:pPr>
          </w:p>
        </w:tc>
        <w:tc>
          <w:tcPr>
            <w:tcW w:w="1326" w:type="dxa"/>
          </w:tcPr>
          <w:p w14:paraId="498FCDFD" w14:textId="77777777" w:rsidR="009A0519" w:rsidRPr="00043DBA" w:rsidRDefault="009A0519" w:rsidP="001E1C0B">
            <w:pPr>
              <w:spacing w:line="480" w:lineRule="auto"/>
            </w:pPr>
          </w:p>
        </w:tc>
        <w:tc>
          <w:tcPr>
            <w:tcW w:w="1327" w:type="dxa"/>
          </w:tcPr>
          <w:p w14:paraId="2CDE4B49" w14:textId="77777777" w:rsidR="009A0519" w:rsidRPr="00043DBA" w:rsidRDefault="009A0519" w:rsidP="001E1C0B">
            <w:pPr>
              <w:spacing w:line="480" w:lineRule="auto"/>
            </w:pPr>
          </w:p>
        </w:tc>
        <w:tc>
          <w:tcPr>
            <w:tcW w:w="1327" w:type="dxa"/>
          </w:tcPr>
          <w:p w14:paraId="66FB0A55" w14:textId="77777777" w:rsidR="009A0519" w:rsidRPr="00043DBA" w:rsidRDefault="009A0519" w:rsidP="001E1C0B">
            <w:pPr>
              <w:spacing w:line="480" w:lineRule="auto"/>
            </w:pPr>
          </w:p>
        </w:tc>
      </w:tr>
    </w:tbl>
    <w:p w14:paraId="680F32AF" w14:textId="77777777" w:rsidR="009A0519" w:rsidRPr="00043DBA" w:rsidRDefault="009A0519" w:rsidP="00043DBA">
      <w:pPr>
        <w:spacing w:line="360" w:lineRule="auto"/>
        <w:ind w:leftChars="1900" w:left="4560"/>
      </w:pPr>
      <w:r w:rsidRPr="00043DBA">
        <w:rPr>
          <w:rFonts w:hint="eastAsia"/>
        </w:rPr>
        <w:t>學生姓名：</w:t>
      </w:r>
      <w:r w:rsidRPr="00043DBA">
        <w:rPr>
          <w:rFonts w:hint="eastAsia"/>
        </w:rPr>
        <w:t>___________________</w:t>
      </w:r>
      <w:r w:rsidR="00043DBA">
        <w:rPr>
          <w:rFonts w:hint="eastAsia"/>
        </w:rPr>
        <w:t>___</w:t>
      </w:r>
      <w:r w:rsidRPr="00043DBA">
        <w:rPr>
          <w:rFonts w:hint="eastAsia"/>
        </w:rPr>
        <w:t>______</w:t>
      </w:r>
    </w:p>
    <w:p w14:paraId="2A185D09" w14:textId="77777777" w:rsidR="009A0519" w:rsidRPr="00043DBA" w:rsidRDefault="009A0519" w:rsidP="00043DBA">
      <w:pPr>
        <w:ind w:leftChars="1900" w:left="4560"/>
      </w:pPr>
      <w:r w:rsidRPr="00043DBA">
        <w:rPr>
          <w:rFonts w:hint="eastAsia"/>
        </w:rPr>
        <w:t>學生班別：</w:t>
      </w:r>
      <w:r w:rsidRPr="00043DBA">
        <w:rPr>
          <w:rFonts w:hint="eastAsia"/>
        </w:rPr>
        <w:t>________</w:t>
      </w:r>
      <w:r w:rsidR="00043DBA">
        <w:rPr>
          <w:rFonts w:hint="eastAsia"/>
        </w:rPr>
        <w:t>_________</w:t>
      </w:r>
      <w:r w:rsidR="00A61E51">
        <w:rPr>
          <w:rFonts w:hint="eastAsia"/>
        </w:rPr>
        <w:t>__</w:t>
      </w:r>
      <w:r w:rsidR="00043DBA">
        <w:rPr>
          <w:rFonts w:hint="eastAsia"/>
        </w:rPr>
        <w:t>__</w:t>
      </w:r>
      <w:r w:rsidRPr="00043DBA">
        <w:rPr>
          <w:rFonts w:hint="eastAsia"/>
        </w:rPr>
        <w:t>_ (    )</w:t>
      </w:r>
    </w:p>
    <w:tbl>
      <w:tblPr>
        <w:tblStyle w:val="ac"/>
        <w:tblW w:w="0" w:type="auto"/>
        <w:tblLook w:val="04A0" w:firstRow="1" w:lastRow="0" w:firstColumn="1" w:lastColumn="0" w:noHBand="0" w:noVBand="1"/>
      </w:tblPr>
      <w:tblGrid>
        <w:gridCol w:w="9286"/>
      </w:tblGrid>
      <w:tr w:rsidR="009A0519" w:rsidRPr="00043DBA" w14:paraId="1ECB743E" w14:textId="77777777" w:rsidTr="00C44B36">
        <w:trPr>
          <w:trHeight w:val="1052"/>
        </w:trPr>
        <w:tc>
          <w:tcPr>
            <w:tcW w:w="9286" w:type="dxa"/>
            <w:tcBorders>
              <w:top w:val="nil"/>
              <w:left w:val="nil"/>
              <w:bottom w:val="single" w:sz="4" w:space="0" w:color="auto"/>
              <w:right w:val="nil"/>
            </w:tcBorders>
            <w:vAlign w:val="bottom"/>
          </w:tcPr>
          <w:p w14:paraId="03B5E69C" w14:textId="77777777" w:rsidR="00C44B36" w:rsidRDefault="00C44B36" w:rsidP="00043DBA">
            <w:pPr>
              <w:spacing w:line="360" w:lineRule="auto"/>
            </w:pPr>
          </w:p>
          <w:p w14:paraId="1416F126" w14:textId="77777777" w:rsidR="009A0519" w:rsidRDefault="009A0519" w:rsidP="00043DBA">
            <w:pPr>
              <w:spacing w:line="360" w:lineRule="auto"/>
            </w:pPr>
            <w:r w:rsidRPr="00043DBA">
              <w:rPr>
                <w:rFonts w:hint="eastAsia"/>
              </w:rPr>
              <w:t>小總結：活動結束了，我共有</w:t>
            </w:r>
            <w:r w:rsidRPr="00043DBA">
              <w:rPr>
                <w:rFonts w:hint="eastAsia"/>
              </w:rPr>
              <w:t>________</w:t>
            </w:r>
            <w:r w:rsidRPr="00043DBA">
              <w:rPr>
                <w:rFonts w:hint="eastAsia"/>
              </w:rPr>
              <w:t>天能夠成功實踐目標。</w:t>
            </w:r>
          </w:p>
          <w:p w14:paraId="745C94F5" w14:textId="77777777" w:rsidR="00213290" w:rsidRPr="00043DBA" w:rsidRDefault="00213290" w:rsidP="00043DBA">
            <w:pPr>
              <w:spacing w:line="360" w:lineRule="auto"/>
            </w:pPr>
          </w:p>
        </w:tc>
      </w:tr>
      <w:tr w:rsidR="009A0519" w:rsidRPr="00043DBA" w14:paraId="1AEABCB6" w14:textId="77777777" w:rsidTr="00C44B36">
        <w:trPr>
          <w:trHeight w:val="830"/>
        </w:trPr>
        <w:tc>
          <w:tcPr>
            <w:tcW w:w="9286" w:type="dxa"/>
            <w:tcBorders>
              <w:top w:val="single" w:sz="4" w:space="0" w:color="auto"/>
            </w:tcBorders>
            <w:vAlign w:val="bottom"/>
          </w:tcPr>
          <w:p w14:paraId="7E371E19" w14:textId="77777777" w:rsidR="009A0519" w:rsidRPr="00043DBA" w:rsidRDefault="0088709A" w:rsidP="001E1C0B">
            <w:pPr>
              <w:spacing w:line="360" w:lineRule="auto"/>
            </w:pPr>
            <w:r>
              <w:rPr>
                <w:noProof/>
              </w:rPr>
              <w:pict w14:anchorId="22375D06">
                <v:group id="群組 4" o:spid="_x0000_s1032" style="position:absolute;margin-left:109.05pt;margin-top:-.1pt;width:133.65pt;height:18.4pt;z-index:251651584;mso-position-horizontal-relative:text;mso-position-vertical-relative:text;mso-width-relative:margin;mso-height-relative:margin" coordsize="16973,2336" wrapcoords="19051 -864 -121 -864 -121 17280 364 21600 20993 21600 21114 21600 21842 14688 21842 6048 21721 4320 20993 -864 19051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">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笑臉 7" o:spid="_x0000_s1034" type="#_x0000_t96" style="position:absolute;top:95;width:2495;height:2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Rub8MA&#10;AADaAAAADwAAAGRycy9kb3ducmV2LnhtbESPT2sCMRTE7wW/Q3iCt5pdD1ZWo6ggFKQH/4Aen5vn&#10;7mrysiSpbr99Uyh4HGbmN8xs0VkjHuRD41hBPsxAEJdON1wpOB427xMQISJrNI5JwQ8FWMx7bzMs&#10;tHvyjh77WIkE4VCggjrGtpAylDVZDEPXEifv6rzFmKSvpPb4THBr5CjLxtJiw2mhxpbWNZX3/bdV&#10;cD6a0WWXf5n7CnW+HfvD6WRvSg363XIKIlIXX+H/9qdW8AF/V9IN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Rub8MAAADaAAAADwAAAAAAAAAAAAAAAACYAgAAZHJzL2Rv&#10;d25yZXYueG1sUEsFBgAAAAAEAAQA9QAAAIgDAAAAAA==&#10;" fillcolor="white [3201]" strokecolor="#f79646 [3209]" strokeweight="2pt"/>
                  <v:shape id="笑臉 8" o:spid="_x0000_s1033" type="#_x0000_t96" style="position:absolute;left:3619;top:95;width:2496;height:2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Wq8AA&#10;AADaAAAADwAAAGRycy9kb3ducmV2LnhtbERPTYvCMBC9C/6HMMLeNHURka6piOCi7kGsy+512oxt&#10;sZmUJtr6781B8Ph438tVb2pxp9ZVlhVMJxEI4tzqigsFv+fteAHCeWSNtWVS8CAHq2Q4WGKsbccn&#10;uqe+ECGEXYwKSu+bWEqXl2TQTWxDHLiLbQ36ANtC6ha7EG5q+RlFc2mw4tBQYkObkvJrejMKsuP+&#10;/1Effi620/u/7Hs7c4fjTKmPUb/+AuGp92/xy73TCsLWcCXcAJk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Wq8AAAADaAAAADwAAAAAAAAAAAAAAAACYAgAAZHJzL2Rvd25y&#10;ZXYueG1sUEsFBgAAAAAEAAQA9QAAAIUDAAAAAA==&#10;" fillcolor="window" strokecolor="#f79646" strokeweight="2pt"/>
                  <v:shape id="笑臉 9" o:spid="_x0000_s1029" type="#_x0000_t96" style="position:absolute;left:7239;top:95;width:2495;height:2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ezMMQA&#10;AADaAAAADwAAAGRycy9kb3ducmV2LnhtbESPT2vCQBTE7wW/w/IKvTWbiohN3UgRlEYPYlra6zP7&#10;8odm34bsauK3d4VCj8PM/IZZrkbTigv1rrGs4CWKQRAXVjdcKfj63DwvQDiPrLG1TAqu5GCVTh6W&#10;mGg78JEuua9EgLBLUEHtfZdI6YqaDLrIdsTBK21v0AfZV1L3OAS4aeU0jufSYMNhocaO1jUVv/nZ&#10;KDgdsp9ru9uXdtDZ92m7mbndYabU0+P4/gbC0+j/w3/tD63gFe5Xwg2Q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XszDEAAAA2gAAAA8AAAAAAAAAAAAAAAAAmAIAAGRycy9k&#10;b3ducmV2LnhtbFBLBQYAAAAABAAEAPUAAACJAwAAAAA=&#10;" fillcolor="window" strokecolor="#f79646" strokeweight="2pt"/>
                  <v:shape id="笑臉 10" o:spid="_x0000_s1030" type="#_x0000_t96" style="position:absolute;left:10953;top:95;width:2496;height:2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9tWMQA&#10;AADbAAAADwAAAGRycy9kb3ducmV2LnhtbESPQWvCQBCF7wX/wzKCt7pRpJToKiIoVQ9SFb2O2TEJ&#10;ZmdDdmviv+8cCr3N8N68981s0blKPakJpWcDo2ECijjztuTcwPm0fv8EFSKyxcozGXhRgMW89zbD&#10;1PqWv+l5jLmSEA4pGihirFOtQ1aQwzD0NbFod984jLI2ubYNthLuKj1Okg/tsGRpKLCmVUHZ4/jj&#10;DNwO2+ur2u3vvrXby22znoTdYWLMoN8tp6AidfHf/Hf9ZQVf6OUXGUDP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fbVjEAAAA2wAAAA8AAAAAAAAAAAAAAAAAmAIAAGRycy9k&#10;b3ducmV2LnhtbFBLBQYAAAAABAAEAPUAAACJAwAAAAA=&#10;" fillcolor="window" strokecolor="#f79646" strokeweight="2pt"/>
                  <v:shape id="笑臉 11" o:spid="_x0000_s1031" type="#_x0000_t96" style="position:absolute;left:14478;width:2495;height:2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PIw8EA&#10;AADbAAAADwAAAGRycy9kb3ducmV2LnhtbERPS4vCMBC+L/gfwgh7W1MXEemaiggu6h7EB+t12oxt&#10;sZmUJtr6740geJuP7znTWWcqcaPGlZYVDAcRCOLM6pJzBcfD8msCwnlkjZVlUnAnB7Ok9zHFWNuW&#10;d3Tb+1yEEHYxKii8r2MpXVaQQTewNXHgzrYx6ANscqkbbEO4qeR3FI2lwZJDQ4E1LQrKLvurUZBu&#10;16d7tfk721av/9Pf5chttiOlPvvd/AeEp86/xS/3Sof5Q3j+Eg6Q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3TyMPBAAAA2wAAAA8AAAAAAAAAAAAAAAAAmAIAAGRycy9kb3du&#10;cmV2LnhtbFBLBQYAAAAABAAEAPUAAACGAwAAAAA=&#10;" fillcolor="window" strokecolor="#f79646" strokeweight="2pt"/>
                  <w10:wrap type="through"/>
                </v:group>
              </w:pict>
            </w:r>
            <w:r w:rsidR="00043DBA" w:rsidRPr="00043DBA">
              <w:rPr>
                <w:rFonts w:hint="eastAsia"/>
              </w:rPr>
              <w:t>自評</w:t>
            </w:r>
            <w:r w:rsidR="00043DBA">
              <w:rPr>
                <w:rFonts w:hint="eastAsia"/>
              </w:rPr>
              <w:t>：</w:t>
            </w:r>
            <w:r w:rsidR="009A0519" w:rsidRPr="00043DBA">
              <w:rPr>
                <w:rFonts w:hint="eastAsia"/>
              </w:rPr>
              <w:t>滿意程度</w:t>
            </w:r>
            <w:r w:rsidR="009A0519" w:rsidRPr="00043DBA">
              <w:rPr>
                <w:rFonts w:hint="eastAsia"/>
              </w:rPr>
              <w:t xml:space="preserve">                       </w:t>
            </w:r>
          </w:p>
          <w:p w14:paraId="238AB266" w14:textId="77777777" w:rsidR="009A0519" w:rsidRPr="00043DBA" w:rsidRDefault="009A0519" w:rsidP="00C44B36">
            <w:pPr>
              <w:ind w:leftChars="200" w:left="480"/>
            </w:pPr>
            <w:r w:rsidRPr="00043DBA">
              <w:rPr>
                <w:rFonts w:hint="eastAsia"/>
              </w:rPr>
              <w:t xml:space="preserve">              (</w:t>
            </w:r>
            <w:r w:rsidRPr="00043DBA">
              <w:rPr>
                <w:rFonts w:hint="eastAsia"/>
              </w:rPr>
              <w:t>最滿意可圈</w:t>
            </w:r>
            <w:r w:rsidRPr="00043DBA">
              <w:rPr>
                <w:rFonts w:hint="eastAsia"/>
              </w:rPr>
              <w:t>5</w:t>
            </w:r>
            <w:r w:rsidRPr="00043DBA">
              <w:rPr>
                <w:rFonts w:hint="eastAsia"/>
              </w:rPr>
              <w:t>個圖案</w:t>
            </w:r>
            <w:r w:rsidRPr="00043DBA">
              <w:rPr>
                <w:rFonts w:hint="eastAsia"/>
              </w:rPr>
              <w:t>)</w:t>
            </w:r>
          </w:p>
        </w:tc>
      </w:tr>
    </w:tbl>
    <w:p w14:paraId="3A565ACC" w14:textId="77777777" w:rsidR="00E007E4" w:rsidRPr="00043DBA" w:rsidRDefault="00E007E4" w:rsidP="008311EC">
      <w:pPr>
        <w:pStyle w:val="HTML"/>
        <w:jc w:val="both"/>
        <w:rPr>
          <w:rFonts w:ascii="新細明體" w:hAnsi="新細明體"/>
          <w:color w:val="000000"/>
        </w:rPr>
      </w:pPr>
    </w:p>
    <w:sectPr w:rsidR="00E007E4" w:rsidRPr="00043DBA" w:rsidSect="00E91779">
      <w:headerReference w:type="even" r:id="rId13"/>
      <w:headerReference w:type="default" r:id="rId14"/>
      <w:footerReference w:type="even" r:id="rId15"/>
      <w:footerReference w:type="default" r:id="rId16"/>
      <w:headerReference w:type="first" r:id="rId17"/>
      <w:footerReference w:type="first" r:id="rId18"/>
      <w:pgSz w:w="11906" w:h="16838" w:code="9"/>
      <w:pgMar w:top="1134" w:right="1418" w:bottom="1134" w:left="1418" w:header="851" w:footer="61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A0D65" w14:textId="77777777" w:rsidR="0088709A" w:rsidRDefault="0088709A">
      <w:r>
        <w:separator/>
      </w:r>
    </w:p>
  </w:endnote>
  <w:endnote w:type="continuationSeparator" w:id="0">
    <w:p w14:paraId="4CFDE472" w14:textId="77777777" w:rsidR="0088709A" w:rsidRDefault="0088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omic Sans MS">
    <w:panose1 w:val="030F0702030302020204"/>
    <w:charset w:val="00"/>
    <w:family w:val="script"/>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MS Mincho">
    <w:altName w:val="ＭＳ 明朝"/>
    <w:panose1 w:val="02020609040205080304"/>
    <w:charset w:val="80"/>
    <w:family w:val="modern"/>
    <w:pitch w:val="fixed"/>
    <w:sig w:usb0="E00002FF" w:usb1="6AC7FDFB" w:usb2="00000012" w:usb3="00000000" w:csb0="0002009F" w:csb1="00000000"/>
  </w:font>
  <w:font w:name="文鼎空疊圓">
    <w:altName w:val="Arial Unicode MS"/>
    <w:charset w:val="88"/>
    <w:family w:val="modern"/>
    <w:pitch w:val="fixed"/>
    <w:sig w:usb0="00000000" w:usb1="38CF7C7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EC902" w14:textId="440F9D9D" w:rsidR="001224FC" w:rsidRDefault="001224FC">
    <w:pPr>
      <w:pStyle w:val="a7"/>
      <w:jc w:val="right"/>
    </w:pPr>
    <w:r>
      <w:fldChar w:fldCharType="begin"/>
    </w:r>
    <w:r>
      <w:instrText xml:space="preserve"> PAGE   \* MERGEFORMAT </w:instrText>
    </w:r>
    <w:r>
      <w:fldChar w:fldCharType="separate"/>
    </w:r>
    <w:r w:rsidR="00B33A85" w:rsidRPr="00B33A85">
      <w:rPr>
        <w:noProof/>
        <w:lang w:val="zh-HK"/>
      </w:rPr>
      <w:t>1</w:t>
    </w:r>
    <w:r>
      <w:fldChar w:fldCharType="end"/>
    </w:r>
  </w:p>
  <w:p w14:paraId="189231CA" w14:textId="77777777" w:rsidR="001224FC" w:rsidRDefault="001224F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86DBA" w14:textId="77777777" w:rsidR="001224FC" w:rsidRDefault="001224F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FE64E23" w14:textId="77777777" w:rsidR="001224FC" w:rsidRDefault="001224F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C32A0" w14:textId="2484B55E" w:rsidR="001224FC" w:rsidRDefault="001224FC">
    <w:pPr>
      <w:pStyle w:val="a7"/>
      <w:jc w:val="right"/>
    </w:pPr>
    <w:r>
      <w:fldChar w:fldCharType="begin"/>
    </w:r>
    <w:r>
      <w:instrText xml:space="preserve"> PAGE   \* MERGEFORMAT </w:instrText>
    </w:r>
    <w:r>
      <w:fldChar w:fldCharType="separate"/>
    </w:r>
    <w:r w:rsidR="00B33A85" w:rsidRPr="00B33A85">
      <w:rPr>
        <w:noProof/>
        <w:lang w:val="zh-HK"/>
      </w:rPr>
      <w:t>11</w:t>
    </w:r>
    <w:r>
      <w:fldChar w:fldCharType="end"/>
    </w:r>
  </w:p>
  <w:p w14:paraId="129EE40B" w14:textId="77777777" w:rsidR="001224FC" w:rsidRDefault="001224FC">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FD08D" w14:textId="77777777" w:rsidR="001224FC" w:rsidRDefault="001224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6189A" w14:textId="77777777" w:rsidR="0088709A" w:rsidRDefault="0088709A">
      <w:r>
        <w:separator/>
      </w:r>
    </w:p>
  </w:footnote>
  <w:footnote w:type="continuationSeparator" w:id="0">
    <w:p w14:paraId="381C56B7" w14:textId="77777777" w:rsidR="0088709A" w:rsidRDefault="008870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18" w:space="0" w:color="808080"/>
      </w:tblBorders>
      <w:tblLayout w:type="fixed"/>
      <w:tblCellMar>
        <w:left w:w="28" w:type="dxa"/>
        <w:right w:w="28" w:type="dxa"/>
      </w:tblCellMar>
      <w:tblLook w:val="0000" w:firstRow="0" w:lastRow="0" w:firstColumn="0" w:lastColumn="0" w:noHBand="0" w:noVBand="0"/>
    </w:tblPr>
    <w:tblGrid>
      <w:gridCol w:w="9126"/>
    </w:tblGrid>
    <w:tr w:rsidR="001224FC" w14:paraId="15AEABF3" w14:textId="77777777">
      <w:tc>
        <w:tcPr>
          <w:tcW w:w="9126" w:type="dxa"/>
          <w:tcBorders>
            <w:top w:val="nil"/>
            <w:left w:val="nil"/>
            <w:bottom w:val="single" w:sz="18" w:space="0" w:color="808080"/>
            <w:right w:val="nil"/>
          </w:tcBorders>
        </w:tcPr>
        <w:p w14:paraId="7BD42C26" w14:textId="77777777" w:rsidR="001224FC" w:rsidRDefault="001224FC" w:rsidP="00077733">
          <w:pPr>
            <w:pStyle w:val="a5"/>
            <w:tabs>
              <w:tab w:val="right" w:pos="9070"/>
            </w:tabs>
            <w:jc w:val="right"/>
            <w:rPr>
              <w:rFonts w:ascii="標楷體" w:eastAsia="標楷體"/>
              <w:i/>
              <w:color w:val="808080"/>
              <w:sz w:val="24"/>
            </w:rPr>
          </w:pPr>
          <w:r w:rsidRPr="00663846">
            <w:rPr>
              <w:rFonts w:ascii="標楷體" w:eastAsia="標楷體" w:hint="eastAsia"/>
              <w:i/>
              <w:color w:val="808080"/>
              <w:sz w:val="24"/>
            </w:rPr>
            <w:t xml:space="preserve">有智有能用手機 </w:t>
          </w:r>
          <w:r>
            <w:rPr>
              <w:rFonts w:ascii="標楷體" w:eastAsia="標楷體"/>
              <w:i/>
              <w:color w:val="808080"/>
              <w:sz w:val="24"/>
            </w:rPr>
            <w:sym w:font="MT Extra" w:char="F03E"/>
          </w:r>
          <w:r>
            <w:rPr>
              <w:rFonts w:ascii="標楷體" w:eastAsia="標楷體"/>
              <w:i/>
              <w:color w:val="808080"/>
              <w:sz w:val="24"/>
            </w:rPr>
            <w:sym w:font="MT Extra" w:char="F03E"/>
          </w:r>
          <w:r>
            <w:rPr>
              <w:rFonts w:ascii="標楷體" w:eastAsia="標楷體" w:hint="eastAsia"/>
              <w:i/>
              <w:color w:val="808080"/>
              <w:sz w:val="24"/>
            </w:rPr>
            <w:t xml:space="preserve"> 學與教活動</w:t>
          </w:r>
        </w:p>
      </w:tc>
    </w:tr>
  </w:tbl>
  <w:p w14:paraId="690747FD" w14:textId="77777777" w:rsidR="001224FC" w:rsidRDefault="001224F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23A6" w14:textId="77777777" w:rsidR="001224FC" w:rsidRDefault="001224F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18" w:space="0" w:color="808080"/>
      </w:tblBorders>
      <w:tblLayout w:type="fixed"/>
      <w:tblCellMar>
        <w:left w:w="28" w:type="dxa"/>
        <w:right w:w="28" w:type="dxa"/>
      </w:tblCellMar>
      <w:tblLook w:val="0000" w:firstRow="0" w:lastRow="0" w:firstColumn="0" w:lastColumn="0" w:noHBand="0" w:noVBand="0"/>
    </w:tblPr>
    <w:tblGrid>
      <w:gridCol w:w="9126"/>
    </w:tblGrid>
    <w:tr w:rsidR="001224FC" w14:paraId="5B62777A" w14:textId="77777777">
      <w:tc>
        <w:tcPr>
          <w:tcW w:w="9126" w:type="dxa"/>
          <w:tcBorders>
            <w:top w:val="nil"/>
            <w:left w:val="nil"/>
            <w:bottom w:val="single" w:sz="18" w:space="0" w:color="808080"/>
            <w:right w:val="nil"/>
          </w:tcBorders>
        </w:tcPr>
        <w:p w14:paraId="77F70AB3" w14:textId="77777777" w:rsidR="001224FC" w:rsidRDefault="001224FC" w:rsidP="00077733">
          <w:pPr>
            <w:pStyle w:val="a5"/>
            <w:tabs>
              <w:tab w:val="right" w:pos="9070"/>
            </w:tabs>
            <w:jc w:val="right"/>
            <w:rPr>
              <w:rFonts w:ascii="標楷體" w:eastAsia="標楷體"/>
              <w:i/>
              <w:color w:val="808080"/>
              <w:sz w:val="24"/>
            </w:rPr>
          </w:pPr>
          <w:r w:rsidRPr="00663846">
            <w:rPr>
              <w:rFonts w:ascii="標楷體" w:eastAsia="標楷體" w:hint="eastAsia"/>
              <w:i/>
              <w:color w:val="808080"/>
              <w:sz w:val="24"/>
            </w:rPr>
            <w:t xml:space="preserve">有智有能用手機 </w:t>
          </w:r>
          <w:r>
            <w:rPr>
              <w:rFonts w:ascii="標楷體" w:eastAsia="標楷體"/>
              <w:i/>
              <w:color w:val="808080"/>
              <w:sz w:val="24"/>
            </w:rPr>
            <w:sym w:font="MT Extra" w:char="F03E"/>
          </w:r>
          <w:r>
            <w:rPr>
              <w:rFonts w:ascii="標楷體" w:eastAsia="標楷體"/>
              <w:i/>
              <w:color w:val="808080"/>
              <w:sz w:val="24"/>
            </w:rPr>
            <w:sym w:font="MT Extra" w:char="F03E"/>
          </w:r>
          <w:r>
            <w:rPr>
              <w:rFonts w:ascii="標楷體" w:eastAsia="標楷體" w:hint="eastAsia"/>
              <w:i/>
              <w:color w:val="808080"/>
              <w:sz w:val="24"/>
            </w:rPr>
            <w:t xml:space="preserve"> 學與教活動</w:t>
          </w:r>
        </w:p>
      </w:tc>
    </w:tr>
  </w:tbl>
  <w:p w14:paraId="6B8E664C" w14:textId="77777777" w:rsidR="001224FC" w:rsidRDefault="001224FC">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730A4" w14:textId="77777777" w:rsidR="001224FC" w:rsidRDefault="001224F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93ACAB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D3060766"/>
    <w:lvl w:ilvl="0">
      <w:start w:val="1"/>
      <w:numFmt w:val="bullet"/>
      <w:pStyle w:val="2"/>
      <w:lvlText w:val=""/>
      <w:lvlJc w:val="left"/>
      <w:pPr>
        <w:tabs>
          <w:tab w:val="num" w:pos="840"/>
        </w:tabs>
        <w:ind w:left="840" w:hanging="360"/>
      </w:pPr>
      <w:rPr>
        <w:rFonts w:ascii="Wingdings" w:hAnsi="Wingdings" w:hint="default"/>
      </w:rPr>
    </w:lvl>
  </w:abstractNum>
  <w:abstractNum w:abstractNumId="2" w15:restartNumberingAfterBreak="0">
    <w:nsid w:val="01926F1C"/>
    <w:multiLevelType w:val="hybridMultilevel"/>
    <w:tmpl w:val="B74A282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26104D6"/>
    <w:multiLevelType w:val="hybridMultilevel"/>
    <w:tmpl w:val="C26AE0E4"/>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3A87021"/>
    <w:multiLevelType w:val="hybridMultilevel"/>
    <w:tmpl w:val="21EE1F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1D52C7"/>
    <w:multiLevelType w:val="hybridMultilevel"/>
    <w:tmpl w:val="2FD8F6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231491"/>
    <w:multiLevelType w:val="hybridMultilevel"/>
    <w:tmpl w:val="B6E8922A"/>
    <w:lvl w:ilvl="0" w:tplc="90EE82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65F2108"/>
    <w:multiLevelType w:val="hybridMultilevel"/>
    <w:tmpl w:val="E23CBCE4"/>
    <w:lvl w:ilvl="0" w:tplc="F68638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7050B7F"/>
    <w:multiLevelType w:val="hybridMultilevel"/>
    <w:tmpl w:val="3BC447FC"/>
    <w:lvl w:ilvl="0" w:tplc="C100941A">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7F02587"/>
    <w:multiLevelType w:val="hybridMultilevel"/>
    <w:tmpl w:val="BDA024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0A1616A9"/>
    <w:multiLevelType w:val="hybridMultilevel"/>
    <w:tmpl w:val="82F46B40"/>
    <w:lvl w:ilvl="0" w:tplc="6562FCC4">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E17485F"/>
    <w:multiLevelType w:val="hybridMultilevel"/>
    <w:tmpl w:val="76A62A86"/>
    <w:lvl w:ilvl="0" w:tplc="0409000F">
      <w:start w:val="1"/>
      <w:numFmt w:val="decimal"/>
      <w:lvlText w:val="%1."/>
      <w:lvlJc w:val="left"/>
      <w:pPr>
        <w:ind w:left="844" w:hanging="480"/>
      </w:pPr>
    </w:lvl>
    <w:lvl w:ilvl="1" w:tplc="04090019" w:tentative="1">
      <w:start w:val="1"/>
      <w:numFmt w:val="ideographTraditional"/>
      <w:lvlText w:val="%2、"/>
      <w:lvlJc w:val="left"/>
      <w:pPr>
        <w:ind w:left="1324" w:hanging="480"/>
      </w:pPr>
    </w:lvl>
    <w:lvl w:ilvl="2" w:tplc="0409001B" w:tentative="1">
      <w:start w:val="1"/>
      <w:numFmt w:val="lowerRoman"/>
      <w:lvlText w:val="%3."/>
      <w:lvlJc w:val="right"/>
      <w:pPr>
        <w:ind w:left="1804" w:hanging="480"/>
      </w:pPr>
    </w:lvl>
    <w:lvl w:ilvl="3" w:tplc="0409000F" w:tentative="1">
      <w:start w:val="1"/>
      <w:numFmt w:val="decimal"/>
      <w:lvlText w:val="%4."/>
      <w:lvlJc w:val="left"/>
      <w:pPr>
        <w:ind w:left="2284" w:hanging="480"/>
      </w:pPr>
    </w:lvl>
    <w:lvl w:ilvl="4" w:tplc="04090019" w:tentative="1">
      <w:start w:val="1"/>
      <w:numFmt w:val="ideographTraditional"/>
      <w:lvlText w:val="%5、"/>
      <w:lvlJc w:val="left"/>
      <w:pPr>
        <w:ind w:left="2764" w:hanging="480"/>
      </w:pPr>
    </w:lvl>
    <w:lvl w:ilvl="5" w:tplc="0409001B" w:tentative="1">
      <w:start w:val="1"/>
      <w:numFmt w:val="lowerRoman"/>
      <w:lvlText w:val="%6."/>
      <w:lvlJc w:val="right"/>
      <w:pPr>
        <w:ind w:left="3244" w:hanging="480"/>
      </w:pPr>
    </w:lvl>
    <w:lvl w:ilvl="6" w:tplc="0409000F" w:tentative="1">
      <w:start w:val="1"/>
      <w:numFmt w:val="decimal"/>
      <w:lvlText w:val="%7."/>
      <w:lvlJc w:val="left"/>
      <w:pPr>
        <w:ind w:left="3724" w:hanging="480"/>
      </w:pPr>
    </w:lvl>
    <w:lvl w:ilvl="7" w:tplc="04090019" w:tentative="1">
      <w:start w:val="1"/>
      <w:numFmt w:val="ideographTraditional"/>
      <w:lvlText w:val="%8、"/>
      <w:lvlJc w:val="left"/>
      <w:pPr>
        <w:ind w:left="4204" w:hanging="480"/>
      </w:pPr>
    </w:lvl>
    <w:lvl w:ilvl="8" w:tplc="0409001B" w:tentative="1">
      <w:start w:val="1"/>
      <w:numFmt w:val="lowerRoman"/>
      <w:lvlText w:val="%9."/>
      <w:lvlJc w:val="right"/>
      <w:pPr>
        <w:ind w:left="4684" w:hanging="480"/>
      </w:pPr>
    </w:lvl>
  </w:abstractNum>
  <w:abstractNum w:abstractNumId="12" w15:restartNumberingAfterBreak="0">
    <w:nsid w:val="0EF86156"/>
    <w:multiLevelType w:val="hybridMultilevel"/>
    <w:tmpl w:val="3BC447FC"/>
    <w:lvl w:ilvl="0" w:tplc="C100941A">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1184"/>
    <w:multiLevelType w:val="multilevel"/>
    <w:tmpl w:val="3AE6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9946D3"/>
    <w:multiLevelType w:val="hybridMultilevel"/>
    <w:tmpl w:val="C5AABB62"/>
    <w:lvl w:ilvl="0" w:tplc="1D4E8AA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7F42178"/>
    <w:multiLevelType w:val="hybridMultilevel"/>
    <w:tmpl w:val="A67C798E"/>
    <w:lvl w:ilvl="0" w:tplc="417ECB4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1A1B2ADD"/>
    <w:multiLevelType w:val="hybridMultilevel"/>
    <w:tmpl w:val="FCC47338"/>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7" w15:restartNumberingAfterBreak="0">
    <w:nsid w:val="1BD6054A"/>
    <w:multiLevelType w:val="hybridMultilevel"/>
    <w:tmpl w:val="4942E8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CC01655"/>
    <w:multiLevelType w:val="hybridMultilevel"/>
    <w:tmpl w:val="C3CE60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265119E1"/>
    <w:multiLevelType w:val="hybridMultilevel"/>
    <w:tmpl w:val="2D88FF0A"/>
    <w:lvl w:ilvl="0" w:tplc="8F9618A6">
      <w:start w:val="1"/>
      <w:numFmt w:val="bullet"/>
      <w:lvlText w:val=""/>
      <w:lvlJc w:val="left"/>
      <w:pPr>
        <w:ind w:left="960" w:hanging="480"/>
      </w:pPr>
      <w:rPr>
        <w:rFonts w:ascii="Wingdings" w:hAnsi="Wingdings" w:hint="default"/>
        <w:lang w:eastAsia="zh-TW"/>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32B34CB8"/>
    <w:multiLevelType w:val="hybridMultilevel"/>
    <w:tmpl w:val="0778EC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360379F"/>
    <w:multiLevelType w:val="hybridMultilevel"/>
    <w:tmpl w:val="476203D6"/>
    <w:lvl w:ilvl="0" w:tplc="1F58EC06">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A522115"/>
    <w:multiLevelType w:val="hybridMultilevel"/>
    <w:tmpl w:val="3BC447FC"/>
    <w:lvl w:ilvl="0" w:tplc="C100941A">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205BD0"/>
    <w:multiLevelType w:val="hybridMultilevel"/>
    <w:tmpl w:val="F1481914"/>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4" w15:restartNumberingAfterBreak="0">
    <w:nsid w:val="40F8251D"/>
    <w:multiLevelType w:val="hybridMultilevel"/>
    <w:tmpl w:val="3BC447FC"/>
    <w:lvl w:ilvl="0" w:tplc="C100941A">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736280"/>
    <w:multiLevelType w:val="hybridMultilevel"/>
    <w:tmpl w:val="8320DF20"/>
    <w:lvl w:ilvl="0" w:tplc="F68638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78917CC"/>
    <w:multiLevelType w:val="hybridMultilevel"/>
    <w:tmpl w:val="0B228D0A"/>
    <w:lvl w:ilvl="0" w:tplc="0409000B">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7" w15:restartNumberingAfterBreak="0">
    <w:nsid w:val="55E3401E"/>
    <w:multiLevelType w:val="hybridMultilevel"/>
    <w:tmpl w:val="F7D0A7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D973155"/>
    <w:multiLevelType w:val="hybridMultilevel"/>
    <w:tmpl w:val="06C61FC8"/>
    <w:lvl w:ilvl="0" w:tplc="DA9C1CE6">
      <w:start w:val="1"/>
      <w:numFmt w:val="decimal"/>
      <w:lvlText w:val="%1."/>
      <w:lvlJc w:val="left"/>
      <w:pPr>
        <w:ind w:left="2355" w:hanging="23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AF1E0C"/>
    <w:multiLevelType w:val="hybridMultilevel"/>
    <w:tmpl w:val="79B0FBB2"/>
    <w:lvl w:ilvl="0" w:tplc="A7ACF2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FE06AA2"/>
    <w:multiLevelType w:val="hybridMultilevel"/>
    <w:tmpl w:val="374E0378"/>
    <w:lvl w:ilvl="0" w:tplc="C100941A">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1A544B2"/>
    <w:multiLevelType w:val="hybridMultilevel"/>
    <w:tmpl w:val="ACBE7AAC"/>
    <w:lvl w:ilvl="0" w:tplc="98A0DF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24E2385"/>
    <w:multiLevelType w:val="hybridMultilevel"/>
    <w:tmpl w:val="9AFE78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3520D35"/>
    <w:multiLevelType w:val="hybridMultilevel"/>
    <w:tmpl w:val="C6C405FE"/>
    <w:lvl w:ilvl="0" w:tplc="61F8F2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3EE712C"/>
    <w:multiLevelType w:val="hybridMultilevel"/>
    <w:tmpl w:val="EF7E4E2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D6F7E7C"/>
    <w:multiLevelType w:val="hybridMultilevel"/>
    <w:tmpl w:val="684A78D6"/>
    <w:lvl w:ilvl="0" w:tplc="8F9618A6">
      <w:start w:val="1"/>
      <w:numFmt w:val="bullet"/>
      <w:lvlText w:val=""/>
      <w:lvlJc w:val="left"/>
      <w:pPr>
        <w:tabs>
          <w:tab w:val="num" w:pos="360"/>
        </w:tabs>
        <w:ind w:left="340" w:hanging="340"/>
      </w:pPr>
      <w:rPr>
        <w:rFonts w:ascii="Wingdings" w:hAnsi="Wingdings" w:hint="default"/>
        <w:lang w:eastAsia="zh-TW"/>
      </w:rPr>
    </w:lvl>
    <w:lvl w:ilvl="1" w:tplc="5352E27E">
      <w:start w:val="1"/>
      <w:numFmt w:val="bullet"/>
      <w:lvlText w:val=""/>
      <w:lvlJc w:val="left"/>
      <w:pPr>
        <w:tabs>
          <w:tab w:val="num" w:pos="588"/>
        </w:tabs>
        <w:ind w:left="568" w:hanging="340"/>
      </w:pPr>
      <w:rPr>
        <w:rFonts w:ascii="Wingdings" w:hAnsi="Wingdings" w:hint="default"/>
        <w:lang w:eastAsia="zh-TW"/>
      </w:rPr>
    </w:lvl>
    <w:lvl w:ilvl="2" w:tplc="04090005" w:tentative="1">
      <w:start w:val="1"/>
      <w:numFmt w:val="bullet"/>
      <w:lvlText w:val=""/>
      <w:lvlJc w:val="left"/>
      <w:pPr>
        <w:tabs>
          <w:tab w:val="num" w:pos="1188"/>
        </w:tabs>
        <w:ind w:left="1188" w:hanging="480"/>
      </w:pPr>
      <w:rPr>
        <w:rFonts w:ascii="Wingdings" w:hAnsi="Wingdings" w:hint="default"/>
      </w:rPr>
    </w:lvl>
    <w:lvl w:ilvl="3" w:tplc="04090001" w:tentative="1">
      <w:start w:val="1"/>
      <w:numFmt w:val="bullet"/>
      <w:lvlText w:val=""/>
      <w:lvlJc w:val="left"/>
      <w:pPr>
        <w:tabs>
          <w:tab w:val="num" w:pos="1668"/>
        </w:tabs>
        <w:ind w:left="1668" w:hanging="480"/>
      </w:pPr>
      <w:rPr>
        <w:rFonts w:ascii="Wingdings" w:hAnsi="Wingdings" w:hint="default"/>
      </w:rPr>
    </w:lvl>
    <w:lvl w:ilvl="4" w:tplc="04090003" w:tentative="1">
      <w:start w:val="1"/>
      <w:numFmt w:val="bullet"/>
      <w:lvlText w:val=""/>
      <w:lvlJc w:val="left"/>
      <w:pPr>
        <w:tabs>
          <w:tab w:val="num" w:pos="2148"/>
        </w:tabs>
        <w:ind w:left="2148" w:hanging="480"/>
      </w:pPr>
      <w:rPr>
        <w:rFonts w:ascii="Wingdings" w:hAnsi="Wingdings" w:hint="default"/>
      </w:rPr>
    </w:lvl>
    <w:lvl w:ilvl="5" w:tplc="04090005" w:tentative="1">
      <w:start w:val="1"/>
      <w:numFmt w:val="bullet"/>
      <w:lvlText w:val=""/>
      <w:lvlJc w:val="left"/>
      <w:pPr>
        <w:tabs>
          <w:tab w:val="num" w:pos="2628"/>
        </w:tabs>
        <w:ind w:left="2628" w:hanging="480"/>
      </w:pPr>
      <w:rPr>
        <w:rFonts w:ascii="Wingdings" w:hAnsi="Wingdings" w:hint="default"/>
      </w:rPr>
    </w:lvl>
    <w:lvl w:ilvl="6" w:tplc="04090001" w:tentative="1">
      <w:start w:val="1"/>
      <w:numFmt w:val="bullet"/>
      <w:lvlText w:val=""/>
      <w:lvlJc w:val="left"/>
      <w:pPr>
        <w:tabs>
          <w:tab w:val="num" w:pos="3108"/>
        </w:tabs>
        <w:ind w:left="3108" w:hanging="480"/>
      </w:pPr>
      <w:rPr>
        <w:rFonts w:ascii="Wingdings" w:hAnsi="Wingdings" w:hint="default"/>
      </w:rPr>
    </w:lvl>
    <w:lvl w:ilvl="7" w:tplc="04090003" w:tentative="1">
      <w:start w:val="1"/>
      <w:numFmt w:val="bullet"/>
      <w:lvlText w:val=""/>
      <w:lvlJc w:val="left"/>
      <w:pPr>
        <w:tabs>
          <w:tab w:val="num" w:pos="3588"/>
        </w:tabs>
        <w:ind w:left="3588" w:hanging="480"/>
      </w:pPr>
      <w:rPr>
        <w:rFonts w:ascii="Wingdings" w:hAnsi="Wingdings" w:hint="default"/>
      </w:rPr>
    </w:lvl>
    <w:lvl w:ilvl="8" w:tplc="04090005" w:tentative="1">
      <w:start w:val="1"/>
      <w:numFmt w:val="bullet"/>
      <w:lvlText w:val=""/>
      <w:lvlJc w:val="left"/>
      <w:pPr>
        <w:tabs>
          <w:tab w:val="num" w:pos="4068"/>
        </w:tabs>
        <w:ind w:left="4068" w:hanging="480"/>
      </w:pPr>
      <w:rPr>
        <w:rFonts w:ascii="Wingdings" w:hAnsi="Wingdings" w:hint="default"/>
      </w:rPr>
    </w:lvl>
  </w:abstractNum>
  <w:abstractNum w:abstractNumId="36" w15:restartNumberingAfterBreak="0">
    <w:nsid w:val="6DA52530"/>
    <w:multiLevelType w:val="hybridMultilevel"/>
    <w:tmpl w:val="D1C86FE0"/>
    <w:lvl w:ilvl="0" w:tplc="8F9618A6">
      <w:start w:val="1"/>
      <w:numFmt w:val="bullet"/>
      <w:lvlText w:val=""/>
      <w:lvlJc w:val="left"/>
      <w:pPr>
        <w:ind w:left="1200" w:hanging="480"/>
      </w:pPr>
      <w:rPr>
        <w:rFonts w:ascii="Wingdings" w:hAnsi="Wingdings" w:hint="default"/>
        <w:lang w:eastAsia="zh-TW"/>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7" w15:restartNumberingAfterBreak="0">
    <w:nsid w:val="710C16AB"/>
    <w:multiLevelType w:val="hybridMultilevel"/>
    <w:tmpl w:val="B49EB2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22263B5"/>
    <w:multiLevelType w:val="hybridMultilevel"/>
    <w:tmpl w:val="E2D6D682"/>
    <w:lvl w:ilvl="0" w:tplc="F68638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60B65DD"/>
    <w:multiLevelType w:val="hybridMultilevel"/>
    <w:tmpl w:val="CF3813C0"/>
    <w:lvl w:ilvl="0" w:tplc="C100941A">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D673D3C"/>
    <w:multiLevelType w:val="hybridMultilevel"/>
    <w:tmpl w:val="AE5A1F1C"/>
    <w:lvl w:ilvl="0" w:tplc="F68638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D853142"/>
    <w:multiLevelType w:val="hybridMultilevel"/>
    <w:tmpl w:val="E9564E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7F2E55FE"/>
    <w:multiLevelType w:val="hybridMultilevel"/>
    <w:tmpl w:val="F21E13FC"/>
    <w:lvl w:ilvl="0" w:tplc="F68638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8"/>
  </w:num>
  <w:num w:numId="3">
    <w:abstractNumId w:val="30"/>
  </w:num>
  <w:num w:numId="4">
    <w:abstractNumId w:val="3"/>
  </w:num>
  <w:num w:numId="5">
    <w:abstractNumId w:val="35"/>
  </w:num>
  <w:num w:numId="6">
    <w:abstractNumId w:val="19"/>
  </w:num>
  <w:num w:numId="7">
    <w:abstractNumId w:val="15"/>
  </w:num>
  <w:num w:numId="8">
    <w:abstractNumId w:val="31"/>
  </w:num>
  <w:num w:numId="9">
    <w:abstractNumId w:val="36"/>
  </w:num>
  <w:num w:numId="10">
    <w:abstractNumId w:val="13"/>
  </w:num>
  <w:num w:numId="11">
    <w:abstractNumId w:val="22"/>
  </w:num>
  <w:num w:numId="12">
    <w:abstractNumId w:val="24"/>
  </w:num>
  <w:num w:numId="13">
    <w:abstractNumId w:val="41"/>
  </w:num>
  <w:num w:numId="14">
    <w:abstractNumId w:val="9"/>
  </w:num>
  <w:num w:numId="15">
    <w:abstractNumId w:val="37"/>
  </w:num>
  <w:num w:numId="16">
    <w:abstractNumId w:val="18"/>
  </w:num>
  <w:num w:numId="17">
    <w:abstractNumId w:val="20"/>
  </w:num>
  <w:num w:numId="18">
    <w:abstractNumId w:val="2"/>
  </w:num>
  <w:num w:numId="19">
    <w:abstractNumId w:val="27"/>
  </w:num>
  <w:num w:numId="20">
    <w:abstractNumId w:val="38"/>
  </w:num>
  <w:num w:numId="21">
    <w:abstractNumId w:val="7"/>
  </w:num>
  <w:num w:numId="22">
    <w:abstractNumId w:val="40"/>
  </w:num>
  <w:num w:numId="23">
    <w:abstractNumId w:val="42"/>
  </w:num>
  <w:num w:numId="24">
    <w:abstractNumId w:val="25"/>
  </w:num>
  <w:num w:numId="25">
    <w:abstractNumId w:val="14"/>
  </w:num>
  <w:num w:numId="26">
    <w:abstractNumId w:val="33"/>
  </w:num>
  <w:num w:numId="27">
    <w:abstractNumId w:val="0"/>
  </w:num>
  <w:num w:numId="28">
    <w:abstractNumId w:val="39"/>
  </w:num>
  <w:num w:numId="29">
    <w:abstractNumId w:val="11"/>
  </w:num>
  <w:num w:numId="30">
    <w:abstractNumId w:val="12"/>
  </w:num>
  <w:num w:numId="31">
    <w:abstractNumId w:val="10"/>
  </w:num>
  <w:num w:numId="32">
    <w:abstractNumId w:val="6"/>
  </w:num>
  <w:num w:numId="33">
    <w:abstractNumId w:val="21"/>
  </w:num>
  <w:num w:numId="34">
    <w:abstractNumId w:val="4"/>
  </w:num>
  <w:num w:numId="35">
    <w:abstractNumId w:val="5"/>
  </w:num>
  <w:num w:numId="36">
    <w:abstractNumId w:val="34"/>
  </w:num>
  <w:num w:numId="37">
    <w:abstractNumId w:val="17"/>
  </w:num>
  <w:num w:numId="38">
    <w:abstractNumId w:val="32"/>
  </w:num>
  <w:num w:numId="39">
    <w:abstractNumId w:val="28"/>
  </w:num>
  <w:num w:numId="40">
    <w:abstractNumId w:val="23"/>
  </w:num>
  <w:num w:numId="41">
    <w:abstractNumId w:val="16"/>
  </w:num>
  <w:num w:numId="42">
    <w:abstractNumId w:val="29"/>
  </w:num>
  <w:num w:numId="43">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3C0A9B"/>
    <w:rsid w:val="000012D1"/>
    <w:rsid w:val="0000455B"/>
    <w:rsid w:val="00005815"/>
    <w:rsid w:val="0001058D"/>
    <w:rsid w:val="0001166A"/>
    <w:rsid w:val="00011A53"/>
    <w:rsid w:val="00012CBD"/>
    <w:rsid w:val="00013A8B"/>
    <w:rsid w:val="000150DF"/>
    <w:rsid w:val="000201A1"/>
    <w:rsid w:val="00020555"/>
    <w:rsid w:val="000242B0"/>
    <w:rsid w:val="00024B23"/>
    <w:rsid w:val="0003043B"/>
    <w:rsid w:val="00030FF8"/>
    <w:rsid w:val="0003257F"/>
    <w:rsid w:val="00034ECC"/>
    <w:rsid w:val="000351D9"/>
    <w:rsid w:val="00035C26"/>
    <w:rsid w:val="00037A3C"/>
    <w:rsid w:val="00037A3F"/>
    <w:rsid w:val="0004006B"/>
    <w:rsid w:val="00040444"/>
    <w:rsid w:val="00041C34"/>
    <w:rsid w:val="00041E00"/>
    <w:rsid w:val="00043DBA"/>
    <w:rsid w:val="00043ECA"/>
    <w:rsid w:val="00044219"/>
    <w:rsid w:val="000444A5"/>
    <w:rsid w:val="00044ED7"/>
    <w:rsid w:val="0004594A"/>
    <w:rsid w:val="000465CB"/>
    <w:rsid w:val="0004665C"/>
    <w:rsid w:val="00047282"/>
    <w:rsid w:val="000475CA"/>
    <w:rsid w:val="00050EAA"/>
    <w:rsid w:val="00051939"/>
    <w:rsid w:val="00053A31"/>
    <w:rsid w:val="00056893"/>
    <w:rsid w:val="00056F9A"/>
    <w:rsid w:val="00060008"/>
    <w:rsid w:val="000634DF"/>
    <w:rsid w:val="000643CF"/>
    <w:rsid w:val="00064C5A"/>
    <w:rsid w:val="00066369"/>
    <w:rsid w:val="0007072B"/>
    <w:rsid w:val="000771F3"/>
    <w:rsid w:val="0007724B"/>
    <w:rsid w:val="00077511"/>
    <w:rsid w:val="00077733"/>
    <w:rsid w:val="00080796"/>
    <w:rsid w:val="000812D0"/>
    <w:rsid w:val="00082004"/>
    <w:rsid w:val="00083497"/>
    <w:rsid w:val="00085268"/>
    <w:rsid w:val="000913CE"/>
    <w:rsid w:val="00091F65"/>
    <w:rsid w:val="000932D7"/>
    <w:rsid w:val="00094A9D"/>
    <w:rsid w:val="00096B76"/>
    <w:rsid w:val="00096ECC"/>
    <w:rsid w:val="000A0A2E"/>
    <w:rsid w:val="000A0AA8"/>
    <w:rsid w:val="000A1445"/>
    <w:rsid w:val="000A1DFD"/>
    <w:rsid w:val="000A2F7F"/>
    <w:rsid w:val="000A45F3"/>
    <w:rsid w:val="000A51BF"/>
    <w:rsid w:val="000A6E48"/>
    <w:rsid w:val="000A77A8"/>
    <w:rsid w:val="000B3266"/>
    <w:rsid w:val="000B3E84"/>
    <w:rsid w:val="000B53A9"/>
    <w:rsid w:val="000B6361"/>
    <w:rsid w:val="000B799B"/>
    <w:rsid w:val="000C1097"/>
    <w:rsid w:val="000C396E"/>
    <w:rsid w:val="000C4A5A"/>
    <w:rsid w:val="000C5235"/>
    <w:rsid w:val="000D0DF6"/>
    <w:rsid w:val="000D37E2"/>
    <w:rsid w:val="000D5361"/>
    <w:rsid w:val="000D5954"/>
    <w:rsid w:val="000D6122"/>
    <w:rsid w:val="000D6311"/>
    <w:rsid w:val="000D7061"/>
    <w:rsid w:val="000E0D28"/>
    <w:rsid w:val="000E37DD"/>
    <w:rsid w:val="000E4D2A"/>
    <w:rsid w:val="000F1219"/>
    <w:rsid w:val="000F25CE"/>
    <w:rsid w:val="000F4DB5"/>
    <w:rsid w:val="00100F20"/>
    <w:rsid w:val="00100F7D"/>
    <w:rsid w:val="00101CDC"/>
    <w:rsid w:val="00102069"/>
    <w:rsid w:val="00104B3D"/>
    <w:rsid w:val="00106234"/>
    <w:rsid w:val="00106437"/>
    <w:rsid w:val="00111F29"/>
    <w:rsid w:val="001124D4"/>
    <w:rsid w:val="00112E0A"/>
    <w:rsid w:val="001139A8"/>
    <w:rsid w:val="00115578"/>
    <w:rsid w:val="00115CA2"/>
    <w:rsid w:val="00116575"/>
    <w:rsid w:val="001169F8"/>
    <w:rsid w:val="0012082E"/>
    <w:rsid w:val="001224BA"/>
    <w:rsid w:val="001224FC"/>
    <w:rsid w:val="00126D48"/>
    <w:rsid w:val="00127AF2"/>
    <w:rsid w:val="00130499"/>
    <w:rsid w:val="001327A6"/>
    <w:rsid w:val="00133535"/>
    <w:rsid w:val="00133692"/>
    <w:rsid w:val="00133A17"/>
    <w:rsid w:val="00134C43"/>
    <w:rsid w:val="0014042B"/>
    <w:rsid w:val="00141112"/>
    <w:rsid w:val="00141530"/>
    <w:rsid w:val="00141BD7"/>
    <w:rsid w:val="001429C1"/>
    <w:rsid w:val="001433E2"/>
    <w:rsid w:val="00143FC0"/>
    <w:rsid w:val="001440C9"/>
    <w:rsid w:val="00144D6F"/>
    <w:rsid w:val="001451F2"/>
    <w:rsid w:val="00145B66"/>
    <w:rsid w:val="00145D30"/>
    <w:rsid w:val="00151335"/>
    <w:rsid w:val="0015219A"/>
    <w:rsid w:val="00152657"/>
    <w:rsid w:val="001534F9"/>
    <w:rsid w:val="00154406"/>
    <w:rsid w:val="00154CFC"/>
    <w:rsid w:val="001555D5"/>
    <w:rsid w:val="00156097"/>
    <w:rsid w:val="001563A9"/>
    <w:rsid w:val="00161300"/>
    <w:rsid w:val="001626B3"/>
    <w:rsid w:val="00162DD7"/>
    <w:rsid w:val="00170EC3"/>
    <w:rsid w:val="0017118D"/>
    <w:rsid w:val="001715DF"/>
    <w:rsid w:val="00173506"/>
    <w:rsid w:val="001736BF"/>
    <w:rsid w:val="00173C46"/>
    <w:rsid w:val="0018104E"/>
    <w:rsid w:val="00181340"/>
    <w:rsid w:val="00182A02"/>
    <w:rsid w:val="00183076"/>
    <w:rsid w:val="001836AB"/>
    <w:rsid w:val="0018446B"/>
    <w:rsid w:val="00184640"/>
    <w:rsid w:val="00187915"/>
    <w:rsid w:val="00190B98"/>
    <w:rsid w:val="00192AAA"/>
    <w:rsid w:val="001943EA"/>
    <w:rsid w:val="001969E4"/>
    <w:rsid w:val="00196B7D"/>
    <w:rsid w:val="001975E2"/>
    <w:rsid w:val="001A27B7"/>
    <w:rsid w:val="001A27F5"/>
    <w:rsid w:val="001B1FB2"/>
    <w:rsid w:val="001B24E3"/>
    <w:rsid w:val="001B316B"/>
    <w:rsid w:val="001B37CD"/>
    <w:rsid w:val="001B3C50"/>
    <w:rsid w:val="001B3D56"/>
    <w:rsid w:val="001B7DF4"/>
    <w:rsid w:val="001C06B6"/>
    <w:rsid w:val="001C1788"/>
    <w:rsid w:val="001C1956"/>
    <w:rsid w:val="001C2F0B"/>
    <w:rsid w:val="001C49C0"/>
    <w:rsid w:val="001C4C52"/>
    <w:rsid w:val="001D0850"/>
    <w:rsid w:val="001D165E"/>
    <w:rsid w:val="001D5615"/>
    <w:rsid w:val="001E05CF"/>
    <w:rsid w:val="001E1C0B"/>
    <w:rsid w:val="001E1F76"/>
    <w:rsid w:val="001E2CA6"/>
    <w:rsid w:val="001E3286"/>
    <w:rsid w:val="001E4BEE"/>
    <w:rsid w:val="001E55A8"/>
    <w:rsid w:val="001E68F2"/>
    <w:rsid w:val="001E7A80"/>
    <w:rsid w:val="001F1FA3"/>
    <w:rsid w:val="001F5B5F"/>
    <w:rsid w:val="00201194"/>
    <w:rsid w:val="00202886"/>
    <w:rsid w:val="00202FE6"/>
    <w:rsid w:val="00204AF0"/>
    <w:rsid w:val="00205E7D"/>
    <w:rsid w:val="00210544"/>
    <w:rsid w:val="00210A94"/>
    <w:rsid w:val="002122CA"/>
    <w:rsid w:val="00213290"/>
    <w:rsid w:val="002136EC"/>
    <w:rsid w:val="002154F1"/>
    <w:rsid w:val="0021582F"/>
    <w:rsid w:val="00215B33"/>
    <w:rsid w:val="0021650E"/>
    <w:rsid w:val="00224435"/>
    <w:rsid w:val="00224735"/>
    <w:rsid w:val="0022622A"/>
    <w:rsid w:val="0022792C"/>
    <w:rsid w:val="00227F21"/>
    <w:rsid w:val="00230DB3"/>
    <w:rsid w:val="00231AED"/>
    <w:rsid w:val="00232330"/>
    <w:rsid w:val="0023274F"/>
    <w:rsid w:val="002335B1"/>
    <w:rsid w:val="0023444C"/>
    <w:rsid w:val="002344D0"/>
    <w:rsid w:val="002350BB"/>
    <w:rsid w:val="00235732"/>
    <w:rsid w:val="00235C7C"/>
    <w:rsid w:val="002376D0"/>
    <w:rsid w:val="0024238C"/>
    <w:rsid w:val="00243E27"/>
    <w:rsid w:val="00245766"/>
    <w:rsid w:val="00245C34"/>
    <w:rsid w:val="00247D76"/>
    <w:rsid w:val="00250DA3"/>
    <w:rsid w:val="00250E5C"/>
    <w:rsid w:val="002536DA"/>
    <w:rsid w:val="00254ED7"/>
    <w:rsid w:val="00261C4D"/>
    <w:rsid w:val="00262898"/>
    <w:rsid w:val="00262C6A"/>
    <w:rsid w:val="00263E65"/>
    <w:rsid w:val="0026501D"/>
    <w:rsid w:val="00266C04"/>
    <w:rsid w:val="00267F0E"/>
    <w:rsid w:val="00271592"/>
    <w:rsid w:val="0027305E"/>
    <w:rsid w:val="00275C0D"/>
    <w:rsid w:val="00275E02"/>
    <w:rsid w:val="00276A64"/>
    <w:rsid w:val="002773DC"/>
    <w:rsid w:val="0027769E"/>
    <w:rsid w:val="0028041D"/>
    <w:rsid w:val="00280853"/>
    <w:rsid w:val="002820E6"/>
    <w:rsid w:val="00282827"/>
    <w:rsid w:val="00283F33"/>
    <w:rsid w:val="00287D98"/>
    <w:rsid w:val="00290067"/>
    <w:rsid w:val="00290E72"/>
    <w:rsid w:val="002925C2"/>
    <w:rsid w:val="00292B1F"/>
    <w:rsid w:val="00292D4B"/>
    <w:rsid w:val="002A00F5"/>
    <w:rsid w:val="002A1824"/>
    <w:rsid w:val="002A1FE0"/>
    <w:rsid w:val="002B29ED"/>
    <w:rsid w:val="002B3A1A"/>
    <w:rsid w:val="002B5564"/>
    <w:rsid w:val="002B5D6A"/>
    <w:rsid w:val="002C1B74"/>
    <w:rsid w:val="002C3711"/>
    <w:rsid w:val="002C4F22"/>
    <w:rsid w:val="002C5066"/>
    <w:rsid w:val="002C6460"/>
    <w:rsid w:val="002C7DD0"/>
    <w:rsid w:val="002C7DE5"/>
    <w:rsid w:val="002D031A"/>
    <w:rsid w:val="002D05AE"/>
    <w:rsid w:val="002D10C3"/>
    <w:rsid w:val="002D2763"/>
    <w:rsid w:val="002D2E65"/>
    <w:rsid w:val="002D30CC"/>
    <w:rsid w:val="002D3796"/>
    <w:rsid w:val="002D56C1"/>
    <w:rsid w:val="002D56D8"/>
    <w:rsid w:val="002E1A09"/>
    <w:rsid w:val="002E45EC"/>
    <w:rsid w:val="002E4970"/>
    <w:rsid w:val="002F0220"/>
    <w:rsid w:val="002F05CA"/>
    <w:rsid w:val="002F1380"/>
    <w:rsid w:val="002F14C5"/>
    <w:rsid w:val="002F28C6"/>
    <w:rsid w:val="002F4A4F"/>
    <w:rsid w:val="00302472"/>
    <w:rsid w:val="00303A48"/>
    <w:rsid w:val="00307A3C"/>
    <w:rsid w:val="0031166E"/>
    <w:rsid w:val="00311760"/>
    <w:rsid w:val="003138A7"/>
    <w:rsid w:val="00315AB4"/>
    <w:rsid w:val="0031767F"/>
    <w:rsid w:val="00317D4A"/>
    <w:rsid w:val="00320985"/>
    <w:rsid w:val="003222E6"/>
    <w:rsid w:val="003225CE"/>
    <w:rsid w:val="0032349F"/>
    <w:rsid w:val="0032579F"/>
    <w:rsid w:val="00326E8E"/>
    <w:rsid w:val="00331249"/>
    <w:rsid w:val="003349CE"/>
    <w:rsid w:val="0033536C"/>
    <w:rsid w:val="00336A59"/>
    <w:rsid w:val="00342375"/>
    <w:rsid w:val="00342981"/>
    <w:rsid w:val="00344F5C"/>
    <w:rsid w:val="003452A5"/>
    <w:rsid w:val="00350ABC"/>
    <w:rsid w:val="00354FCC"/>
    <w:rsid w:val="0035684E"/>
    <w:rsid w:val="003579CD"/>
    <w:rsid w:val="00361FA1"/>
    <w:rsid w:val="00361FB5"/>
    <w:rsid w:val="00362558"/>
    <w:rsid w:val="00363B8B"/>
    <w:rsid w:val="003678E2"/>
    <w:rsid w:val="00370FCA"/>
    <w:rsid w:val="0037239F"/>
    <w:rsid w:val="00373478"/>
    <w:rsid w:val="00373590"/>
    <w:rsid w:val="00374116"/>
    <w:rsid w:val="00376E6A"/>
    <w:rsid w:val="003771B4"/>
    <w:rsid w:val="00381700"/>
    <w:rsid w:val="003818D1"/>
    <w:rsid w:val="003825AC"/>
    <w:rsid w:val="0038379A"/>
    <w:rsid w:val="003867EA"/>
    <w:rsid w:val="003869F8"/>
    <w:rsid w:val="0038739C"/>
    <w:rsid w:val="0039086A"/>
    <w:rsid w:val="00395E01"/>
    <w:rsid w:val="00396600"/>
    <w:rsid w:val="003A2FE9"/>
    <w:rsid w:val="003A308C"/>
    <w:rsid w:val="003A4E86"/>
    <w:rsid w:val="003B22B4"/>
    <w:rsid w:val="003B7112"/>
    <w:rsid w:val="003B7C66"/>
    <w:rsid w:val="003C00F3"/>
    <w:rsid w:val="003C0A9B"/>
    <w:rsid w:val="003C1DA1"/>
    <w:rsid w:val="003C494B"/>
    <w:rsid w:val="003C4A07"/>
    <w:rsid w:val="003C6D05"/>
    <w:rsid w:val="003C6DF1"/>
    <w:rsid w:val="003D00DA"/>
    <w:rsid w:val="003D41E8"/>
    <w:rsid w:val="003D5D95"/>
    <w:rsid w:val="003E0F62"/>
    <w:rsid w:val="003E1C95"/>
    <w:rsid w:val="003E1EBB"/>
    <w:rsid w:val="003E3CA7"/>
    <w:rsid w:val="003F10D3"/>
    <w:rsid w:val="003F1369"/>
    <w:rsid w:val="003F176E"/>
    <w:rsid w:val="003F2ABA"/>
    <w:rsid w:val="003F2BC0"/>
    <w:rsid w:val="003F651A"/>
    <w:rsid w:val="003F6866"/>
    <w:rsid w:val="004021A5"/>
    <w:rsid w:val="004033C6"/>
    <w:rsid w:val="00403C21"/>
    <w:rsid w:val="004048A7"/>
    <w:rsid w:val="00406879"/>
    <w:rsid w:val="00407A99"/>
    <w:rsid w:val="00411458"/>
    <w:rsid w:val="00411678"/>
    <w:rsid w:val="00411970"/>
    <w:rsid w:val="0041243E"/>
    <w:rsid w:val="0041377D"/>
    <w:rsid w:val="0042190A"/>
    <w:rsid w:val="00421C7E"/>
    <w:rsid w:val="00422C7D"/>
    <w:rsid w:val="00423F75"/>
    <w:rsid w:val="004259EF"/>
    <w:rsid w:val="004269AD"/>
    <w:rsid w:val="004269B7"/>
    <w:rsid w:val="00426BA5"/>
    <w:rsid w:val="0043110D"/>
    <w:rsid w:val="004311AC"/>
    <w:rsid w:val="004336B2"/>
    <w:rsid w:val="00433AC1"/>
    <w:rsid w:val="00434878"/>
    <w:rsid w:val="004349D7"/>
    <w:rsid w:val="00434F7A"/>
    <w:rsid w:val="0043500D"/>
    <w:rsid w:val="00435A6E"/>
    <w:rsid w:val="004366CF"/>
    <w:rsid w:val="00446B47"/>
    <w:rsid w:val="004476B3"/>
    <w:rsid w:val="00452A8B"/>
    <w:rsid w:val="00453A13"/>
    <w:rsid w:val="00454B0E"/>
    <w:rsid w:val="00455206"/>
    <w:rsid w:val="00455F66"/>
    <w:rsid w:val="00456628"/>
    <w:rsid w:val="00456A41"/>
    <w:rsid w:val="00456A73"/>
    <w:rsid w:val="004603B4"/>
    <w:rsid w:val="00461899"/>
    <w:rsid w:val="00463482"/>
    <w:rsid w:val="00464F0E"/>
    <w:rsid w:val="0046664E"/>
    <w:rsid w:val="00467541"/>
    <w:rsid w:val="00467859"/>
    <w:rsid w:val="00471AA7"/>
    <w:rsid w:val="00472936"/>
    <w:rsid w:val="00472CC1"/>
    <w:rsid w:val="00473AA7"/>
    <w:rsid w:val="00474AE1"/>
    <w:rsid w:val="00474E10"/>
    <w:rsid w:val="0047502C"/>
    <w:rsid w:val="00477BF2"/>
    <w:rsid w:val="004801A8"/>
    <w:rsid w:val="004809BC"/>
    <w:rsid w:val="004810AF"/>
    <w:rsid w:val="00481127"/>
    <w:rsid w:val="00481258"/>
    <w:rsid w:val="0048267E"/>
    <w:rsid w:val="00482972"/>
    <w:rsid w:val="00482D3B"/>
    <w:rsid w:val="004830B8"/>
    <w:rsid w:val="0048602A"/>
    <w:rsid w:val="004948D9"/>
    <w:rsid w:val="0049525D"/>
    <w:rsid w:val="004952C2"/>
    <w:rsid w:val="004969DA"/>
    <w:rsid w:val="00496E6C"/>
    <w:rsid w:val="004971CD"/>
    <w:rsid w:val="00497B72"/>
    <w:rsid w:val="00497F22"/>
    <w:rsid w:val="004A1AB8"/>
    <w:rsid w:val="004A1B24"/>
    <w:rsid w:val="004A30A8"/>
    <w:rsid w:val="004A3B06"/>
    <w:rsid w:val="004A3C4A"/>
    <w:rsid w:val="004B0CFE"/>
    <w:rsid w:val="004B1DFC"/>
    <w:rsid w:val="004B1E62"/>
    <w:rsid w:val="004B2D86"/>
    <w:rsid w:val="004B3B24"/>
    <w:rsid w:val="004B6B41"/>
    <w:rsid w:val="004B71D8"/>
    <w:rsid w:val="004B7858"/>
    <w:rsid w:val="004C11C1"/>
    <w:rsid w:val="004C35DA"/>
    <w:rsid w:val="004C66CA"/>
    <w:rsid w:val="004C6A38"/>
    <w:rsid w:val="004C7907"/>
    <w:rsid w:val="004D1652"/>
    <w:rsid w:val="004D1714"/>
    <w:rsid w:val="004D1DE2"/>
    <w:rsid w:val="004D2C77"/>
    <w:rsid w:val="004D3198"/>
    <w:rsid w:val="004D4F45"/>
    <w:rsid w:val="004D5C30"/>
    <w:rsid w:val="004D7567"/>
    <w:rsid w:val="004D7631"/>
    <w:rsid w:val="004E1291"/>
    <w:rsid w:val="004E12B6"/>
    <w:rsid w:val="004E18B7"/>
    <w:rsid w:val="004E3EB6"/>
    <w:rsid w:val="004E467F"/>
    <w:rsid w:val="004E4CC5"/>
    <w:rsid w:val="004E6722"/>
    <w:rsid w:val="004E7B6D"/>
    <w:rsid w:val="004F064A"/>
    <w:rsid w:val="004F49C6"/>
    <w:rsid w:val="004F585F"/>
    <w:rsid w:val="004F5F5E"/>
    <w:rsid w:val="004F6852"/>
    <w:rsid w:val="005007A1"/>
    <w:rsid w:val="00503E98"/>
    <w:rsid w:val="00505588"/>
    <w:rsid w:val="00505DCB"/>
    <w:rsid w:val="00506666"/>
    <w:rsid w:val="00506DB8"/>
    <w:rsid w:val="00507C96"/>
    <w:rsid w:val="00511DFC"/>
    <w:rsid w:val="005126D8"/>
    <w:rsid w:val="00516D4A"/>
    <w:rsid w:val="00516D82"/>
    <w:rsid w:val="005220EB"/>
    <w:rsid w:val="005259A8"/>
    <w:rsid w:val="00525C07"/>
    <w:rsid w:val="00526A29"/>
    <w:rsid w:val="00526DBD"/>
    <w:rsid w:val="00530DFD"/>
    <w:rsid w:val="0053178B"/>
    <w:rsid w:val="00531EC7"/>
    <w:rsid w:val="00532B61"/>
    <w:rsid w:val="00532BC6"/>
    <w:rsid w:val="00532D0B"/>
    <w:rsid w:val="00537DE5"/>
    <w:rsid w:val="005411E5"/>
    <w:rsid w:val="0054335F"/>
    <w:rsid w:val="005457E8"/>
    <w:rsid w:val="00545C33"/>
    <w:rsid w:val="00545F1F"/>
    <w:rsid w:val="00550CCC"/>
    <w:rsid w:val="0055198C"/>
    <w:rsid w:val="005536EA"/>
    <w:rsid w:val="0055765A"/>
    <w:rsid w:val="00557C17"/>
    <w:rsid w:val="005606EF"/>
    <w:rsid w:val="005613FF"/>
    <w:rsid w:val="00561C79"/>
    <w:rsid w:val="005633CE"/>
    <w:rsid w:val="005635AB"/>
    <w:rsid w:val="00563833"/>
    <w:rsid w:val="00573D18"/>
    <w:rsid w:val="00577730"/>
    <w:rsid w:val="005803FA"/>
    <w:rsid w:val="00580FB6"/>
    <w:rsid w:val="00581BCB"/>
    <w:rsid w:val="00584CE5"/>
    <w:rsid w:val="00586005"/>
    <w:rsid w:val="005900FA"/>
    <w:rsid w:val="00590B51"/>
    <w:rsid w:val="00592003"/>
    <w:rsid w:val="00593A2D"/>
    <w:rsid w:val="00593F8C"/>
    <w:rsid w:val="00594E39"/>
    <w:rsid w:val="005A0643"/>
    <w:rsid w:val="005A13A7"/>
    <w:rsid w:val="005A2403"/>
    <w:rsid w:val="005A3034"/>
    <w:rsid w:val="005A311F"/>
    <w:rsid w:val="005A7CBD"/>
    <w:rsid w:val="005B13BB"/>
    <w:rsid w:val="005B28A2"/>
    <w:rsid w:val="005B5AB5"/>
    <w:rsid w:val="005C34C2"/>
    <w:rsid w:val="005C3902"/>
    <w:rsid w:val="005C4F82"/>
    <w:rsid w:val="005D0292"/>
    <w:rsid w:val="005D05AB"/>
    <w:rsid w:val="005D6CD3"/>
    <w:rsid w:val="005D79AB"/>
    <w:rsid w:val="005E07B2"/>
    <w:rsid w:val="005E14F1"/>
    <w:rsid w:val="005E33BB"/>
    <w:rsid w:val="005E3CBA"/>
    <w:rsid w:val="005E6A18"/>
    <w:rsid w:val="005E713F"/>
    <w:rsid w:val="005E7920"/>
    <w:rsid w:val="005F0CC6"/>
    <w:rsid w:val="005F0CEB"/>
    <w:rsid w:val="005F1F49"/>
    <w:rsid w:val="005F4010"/>
    <w:rsid w:val="005F54BB"/>
    <w:rsid w:val="005F5919"/>
    <w:rsid w:val="005F5EE5"/>
    <w:rsid w:val="005F7913"/>
    <w:rsid w:val="006002A6"/>
    <w:rsid w:val="006011A0"/>
    <w:rsid w:val="00601C02"/>
    <w:rsid w:val="00601FAC"/>
    <w:rsid w:val="0060648E"/>
    <w:rsid w:val="00611922"/>
    <w:rsid w:val="006125F9"/>
    <w:rsid w:val="006134C5"/>
    <w:rsid w:val="00613BDA"/>
    <w:rsid w:val="00614154"/>
    <w:rsid w:val="00614E8F"/>
    <w:rsid w:val="0061655B"/>
    <w:rsid w:val="00620094"/>
    <w:rsid w:val="006209AB"/>
    <w:rsid w:val="00620AE4"/>
    <w:rsid w:val="00622073"/>
    <w:rsid w:val="006223E9"/>
    <w:rsid w:val="00626CA0"/>
    <w:rsid w:val="00626E04"/>
    <w:rsid w:val="0062763C"/>
    <w:rsid w:val="006301E3"/>
    <w:rsid w:val="00630FC1"/>
    <w:rsid w:val="00630FF5"/>
    <w:rsid w:val="006334C5"/>
    <w:rsid w:val="00635A33"/>
    <w:rsid w:val="00640711"/>
    <w:rsid w:val="006441E1"/>
    <w:rsid w:val="0064420F"/>
    <w:rsid w:val="00646095"/>
    <w:rsid w:val="00646809"/>
    <w:rsid w:val="00646FFD"/>
    <w:rsid w:val="00647269"/>
    <w:rsid w:val="006509D6"/>
    <w:rsid w:val="0065333E"/>
    <w:rsid w:val="0065345B"/>
    <w:rsid w:val="00660A8D"/>
    <w:rsid w:val="00660BAD"/>
    <w:rsid w:val="00663846"/>
    <w:rsid w:val="00663A6D"/>
    <w:rsid w:val="006671CA"/>
    <w:rsid w:val="00667DA9"/>
    <w:rsid w:val="00673586"/>
    <w:rsid w:val="006773DD"/>
    <w:rsid w:val="00680070"/>
    <w:rsid w:val="00680F3C"/>
    <w:rsid w:val="006821C0"/>
    <w:rsid w:val="006856CE"/>
    <w:rsid w:val="00686E96"/>
    <w:rsid w:val="006876E7"/>
    <w:rsid w:val="00687842"/>
    <w:rsid w:val="00690EA7"/>
    <w:rsid w:val="00692BB8"/>
    <w:rsid w:val="00693078"/>
    <w:rsid w:val="00696F68"/>
    <w:rsid w:val="006A1C70"/>
    <w:rsid w:val="006A24B3"/>
    <w:rsid w:val="006A297F"/>
    <w:rsid w:val="006A2ADD"/>
    <w:rsid w:val="006A58A8"/>
    <w:rsid w:val="006A631A"/>
    <w:rsid w:val="006A7254"/>
    <w:rsid w:val="006A7A28"/>
    <w:rsid w:val="006B0182"/>
    <w:rsid w:val="006B0DA6"/>
    <w:rsid w:val="006B0F56"/>
    <w:rsid w:val="006B12BD"/>
    <w:rsid w:val="006B13E9"/>
    <w:rsid w:val="006B3B95"/>
    <w:rsid w:val="006B3E05"/>
    <w:rsid w:val="006B4F3E"/>
    <w:rsid w:val="006B668F"/>
    <w:rsid w:val="006B6F49"/>
    <w:rsid w:val="006B73DC"/>
    <w:rsid w:val="006C07A7"/>
    <w:rsid w:val="006C46C1"/>
    <w:rsid w:val="006C6C98"/>
    <w:rsid w:val="006D2F6C"/>
    <w:rsid w:val="006D75EE"/>
    <w:rsid w:val="006D7A1A"/>
    <w:rsid w:val="006E0587"/>
    <w:rsid w:val="006E1540"/>
    <w:rsid w:val="006E2186"/>
    <w:rsid w:val="006E39A3"/>
    <w:rsid w:val="006E426A"/>
    <w:rsid w:val="006E61BC"/>
    <w:rsid w:val="006E7336"/>
    <w:rsid w:val="006E73EE"/>
    <w:rsid w:val="006F22E7"/>
    <w:rsid w:val="006F40C3"/>
    <w:rsid w:val="006F466B"/>
    <w:rsid w:val="006F6A77"/>
    <w:rsid w:val="006F6B73"/>
    <w:rsid w:val="006F6D93"/>
    <w:rsid w:val="006F7BC1"/>
    <w:rsid w:val="007063C6"/>
    <w:rsid w:val="00706F31"/>
    <w:rsid w:val="00707B9A"/>
    <w:rsid w:val="00713359"/>
    <w:rsid w:val="0071659F"/>
    <w:rsid w:val="00716A5F"/>
    <w:rsid w:val="00720342"/>
    <w:rsid w:val="00720BAD"/>
    <w:rsid w:val="00721655"/>
    <w:rsid w:val="00721BE6"/>
    <w:rsid w:val="00723BD4"/>
    <w:rsid w:val="0072493D"/>
    <w:rsid w:val="00724AD4"/>
    <w:rsid w:val="0072574E"/>
    <w:rsid w:val="00726060"/>
    <w:rsid w:val="0072707F"/>
    <w:rsid w:val="007279FE"/>
    <w:rsid w:val="00732D5D"/>
    <w:rsid w:val="007340D5"/>
    <w:rsid w:val="0073425E"/>
    <w:rsid w:val="007356CA"/>
    <w:rsid w:val="0074317C"/>
    <w:rsid w:val="00743337"/>
    <w:rsid w:val="007440FA"/>
    <w:rsid w:val="00745F26"/>
    <w:rsid w:val="00747956"/>
    <w:rsid w:val="00750DF8"/>
    <w:rsid w:val="00751C26"/>
    <w:rsid w:val="00751E65"/>
    <w:rsid w:val="00752E8D"/>
    <w:rsid w:val="007542D9"/>
    <w:rsid w:val="00756C13"/>
    <w:rsid w:val="007572D9"/>
    <w:rsid w:val="00757DCB"/>
    <w:rsid w:val="00760AF0"/>
    <w:rsid w:val="00761E72"/>
    <w:rsid w:val="0076299F"/>
    <w:rsid w:val="007637B2"/>
    <w:rsid w:val="00763B9C"/>
    <w:rsid w:val="00763D42"/>
    <w:rsid w:val="00764E9F"/>
    <w:rsid w:val="00765D2E"/>
    <w:rsid w:val="0076724A"/>
    <w:rsid w:val="0076779F"/>
    <w:rsid w:val="00767B23"/>
    <w:rsid w:val="0077137E"/>
    <w:rsid w:val="0077400C"/>
    <w:rsid w:val="007758AC"/>
    <w:rsid w:val="0077695B"/>
    <w:rsid w:val="00777531"/>
    <w:rsid w:val="00780DD3"/>
    <w:rsid w:val="007840EC"/>
    <w:rsid w:val="007849BC"/>
    <w:rsid w:val="00786979"/>
    <w:rsid w:val="00786AFD"/>
    <w:rsid w:val="00787610"/>
    <w:rsid w:val="00787FF7"/>
    <w:rsid w:val="007916D6"/>
    <w:rsid w:val="00794F01"/>
    <w:rsid w:val="0079539E"/>
    <w:rsid w:val="00796297"/>
    <w:rsid w:val="007A00CB"/>
    <w:rsid w:val="007A2A57"/>
    <w:rsid w:val="007A6D89"/>
    <w:rsid w:val="007B0C7B"/>
    <w:rsid w:val="007B27EF"/>
    <w:rsid w:val="007B4AA3"/>
    <w:rsid w:val="007B572F"/>
    <w:rsid w:val="007C1396"/>
    <w:rsid w:val="007C7E8C"/>
    <w:rsid w:val="007D10CF"/>
    <w:rsid w:val="007D177B"/>
    <w:rsid w:val="007D2CBE"/>
    <w:rsid w:val="007D3603"/>
    <w:rsid w:val="007D3E43"/>
    <w:rsid w:val="007E0CBD"/>
    <w:rsid w:val="007E1AB1"/>
    <w:rsid w:val="007E28CA"/>
    <w:rsid w:val="007E4A76"/>
    <w:rsid w:val="007E5691"/>
    <w:rsid w:val="007E69A6"/>
    <w:rsid w:val="007E7541"/>
    <w:rsid w:val="007F1584"/>
    <w:rsid w:val="007F18A2"/>
    <w:rsid w:val="007F1B7D"/>
    <w:rsid w:val="007F269C"/>
    <w:rsid w:val="007F3393"/>
    <w:rsid w:val="007F3ACA"/>
    <w:rsid w:val="007F50EB"/>
    <w:rsid w:val="007F67D3"/>
    <w:rsid w:val="007F7606"/>
    <w:rsid w:val="007F7725"/>
    <w:rsid w:val="0080249E"/>
    <w:rsid w:val="008028F3"/>
    <w:rsid w:val="00805998"/>
    <w:rsid w:val="00807997"/>
    <w:rsid w:val="00811966"/>
    <w:rsid w:val="00811E58"/>
    <w:rsid w:val="00812DBE"/>
    <w:rsid w:val="008143E9"/>
    <w:rsid w:val="008153A2"/>
    <w:rsid w:val="0081694D"/>
    <w:rsid w:val="008202C1"/>
    <w:rsid w:val="0082094C"/>
    <w:rsid w:val="00820F77"/>
    <w:rsid w:val="0082345D"/>
    <w:rsid w:val="00824270"/>
    <w:rsid w:val="008249C1"/>
    <w:rsid w:val="00825D6C"/>
    <w:rsid w:val="00826694"/>
    <w:rsid w:val="00826A9B"/>
    <w:rsid w:val="008279E9"/>
    <w:rsid w:val="008304AA"/>
    <w:rsid w:val="008311EC"/>
    <w:rsid w:val="0083154E"/>
    <w:rsid w:val="00831795"/>
    <w:rsid w:val="00831A38"/>
    <w:rsid w:val="0083528E"/>
    <w:rsid w:val="0083613B"/>
    <w:rsid w:val="008370D0"/>
    <w:rsid w:val="008373FA"/>
    <w:rsid w:val="008378E5"/>
    <w:rsid w:val="008401E7"/>
    <w:rsid w:val="00840ADB"/>
    <w:rsid w:val="008414D0"/>
    <w:rsid w:val="0084173F"/>
    <w:rsid w:val="00842AC1"/>
    <w:rsid w:val="00842DE0"/>
    <w:rsid w:val="00843D80"/>
    <w:rsid w:val="00844364"/>
    <w:rsid w:val="00844A6F"/>
    <w:rsid w:val="00850CC3"/>
    <w:rsid w:val="008512F1"/>
    <w:rsid w:val="00851692"/>
    <w:rsid w:val="0085192D"/>
    <w:rsid w:val="008553A4"/>
    <w:rsid w:val="00855D1E"/>
    <w:rsid w:val="00857EDF"/>
    <w:rsid w:val="0086204A"/>
    <w:rsid w:val="008661C3"/>
    <w:rsid w:val="008714A3"/>
    <w:rsid w:val="00871CE4"/>
    <w:rsid w:val="0087448D"/>
    <w:rsid w:val="00877FA8"/>
    <w:rsid w:val="00880282"/>
    <w:rsid w:val="0088135D"/>
    <w:rsid w:val="00881473"/>
    <w:rsid w:val="00883B0D"/>
    <w:rsid w:val="0088443A"/>
    <w:rsid w:val="00885D7E"/>
    <w:rsid w:val="0088709A"/>
    <w:rsid w:val="0089134D"/>
    <w:rsid w:val="008942D7"/>
    <w:rsid w:val="00894802"/>
    <w:rsid w:val="00894C69"/>
    <w:rsid w:val="008970F1"/>
    <w:rsid w:val="008A3F50"/>
    <w:rsid w:val="008A5D72"/>
    <w:rsid w:val="008A6A87"/>
    <w:rsid w:val="008A6E92"/>
    <w:rsid w:val="008B30FB"/>
    <w:rsid w:val="008B55A6"/>
    <w:rsid w:val="008B62A1"/>
    <w:rsid w:val="008C02D6"/>
    <w:rsid w:val="008C039A"/>
    <w:rsid w:val="008C2433"/>
    <w:rsid w:val="008C4900"/>
    <w:rsid w:val="008C4D16"/>
    <w:rsid w:val="008C6BEE"/>
    <w:rsid w:val="008C74F4"/>
    <w:rsid w:val="008D0763"/>
    <w:rsid w:val="008D0C93"/>
    <w:rsid w:val="008D0CF5"/>
    <w:rsid w:val="008D34FF"/>
    <w:rsid w:val="008D379C"/>
    <w:rsid w:val="008D4111"/>
    <w:rsid w:val="008D4C7E"/>
    <w:rsid w:val="008E64D3"/>
    <w:rsid w:val="008E7992"/>
    <w:rsid w:val="008E7AB7"/>
    <w:rsid w:val="008F0FAE"/>
    <w:rsid w:val="008F1CA5"/>
    <w:rsid w:val="008F33B7"/>
    <w:rsid w:val="008F4397"/>
    <w:rsid w:val="008F5278"/>
    <w:rsid w:val="008F6886"/>
    <w:rsid w:val="00904BFF"/>
    <w:rsid w:val="00906BC6"/>
    <w:rsid w:val="00910B3C"/>
    <w:rsid w:val="00913F6A"/>
    <w:rsid w:val="00914841"/>
    <w:rsid w:val="00915024"/>
    <w:rsid w:val="00915D7E"/>
    <w:rsid w:val="00915EFF"/>
    <w:rsid w:val="009170E3"/>
    <w:rsid w:val="00917409"/>
    <w:rsid w:val="00917892"/>
    <w:rsid w:val="0092055B"/>
    <w:rsid w:val="00920BFC"/>
    <w:rsid w:val="00921FED"/>
    <w:rsid w:val="00922BE1"/>
    <w:rsid w:val="00922E6B"/>
    <w:rsid w:val="009231C3"/>
    <w:rsid w:val="00924890"/>
    <w:rsid w:val="00926AFA"/>
    <w:rsid w:val="00927285"/>
    <w:rsid w:val="00930627"/>
    <w:rsid w:val="00931523"/>
    <w:rsid w:val="0093224F"/>
    <w:rsid w:val="00935AA2"/>
    <w:rsid w:val="00936F40"/>
    <w:rsid w:val="00940623"/>
    <w:rsid w:val="009412DD"/>
    <w:rsid w:val="0094326A"/>
    <w:rsid w:val="00943BD1"/>
    <w:rsid w:val="009458FA"/>
    <w:rsid w:val="00946033"/>
    <w:rsid w:val="009474D3"/>
    <w:rsid w:val="00951C31"/>
    <w:rsid w:val="00951F91"/>
    <w:rsid w:val="00955F66"/>
    <w:rsid w:val="00956620"/>
    <w:rsid w:val="009571EF"/>
    <w:rsid w:val="00957C95"/>
    <w:rsid w:val="0096035F"/>
    <w:rsid w:val="009604E3"/>
    <w:rsid w:val="0096086B"/>
    <w:rsid w:val="00960BA2"/>
    <w:rsid w:val="00960C26"/>
    <w:rsid w:val="00961A57"/>
    <w:rsid w:val="009631E3"/>
    <w:rsid w:val="00963264"/>
    <w:rsid w:val="009646E2"/>
    <w:rsid w:val="00965EB8"/>
    <w:rsid w:val="00966592"/>
    <w:rsid w:val="00966D7A"/>
    <w:rsid w:val="00970AA4"/>
    <w:rsid w:val="00970B7C"/>
    <w:rsid w:val="00971C0B"/>
    <w:rsid w:val="009737F8"/>
    <w:rsid w:val="00973DD9"/>
    <w:rsid w:val="0097452E"/>
    <w:rsid w:val="00974A0B"/>
    <w:rsid w:val="00977361"/>
    <w:rsid w:val="0097767D"/>
    <w:rsid w:val="00977A2E"/>
    <w:rsid w:val="00977D9C"/>
    <w:rsid w:val="00977F0C"/>
    <w:rsid w:val="009804F6"/>
    <w:rsid w:val="00980E65"/>
    <w:rsid w:val="0098153C"/>
    <w:rsid w:val="0098162F"/>
    <w:rsid w:val="009818C9"/>
    <w:rsid w:val="00981B40"/>
    <w:rsid w:val="009827F6"/>
    <w:rsid w:val="00982AD6"/>
    <w:rsid w:val="00982C16"/>
    <w:rsid w:val="00982C44"/>
    <w:rsid w:val="00986795"/>
    <w:rsid w:val="0098726C"/>
    <w:rsid w:val="009917F4"/>
    <w:rsid w:val="0099263F"/>
    <w:rsid w:val="00995432"/>
    <w:rsid w:val="00996188"/>
    <w:rsid w:val="0099623A"/>
    <w:rsid w:val="009A01FF"/>
    <w:rsid w:val="009A0519"/>
    <w:rsid w:val="009A2C41"/>
    <w:rsid w:val="009A35EC"/>
    <w:rsid w:val="009A3F92"/>
    <w:rsid w:val="009A445B"/>
    <w:rsid w:val="009A4BB8"/>
    <w:rsid w:val="009A5988"/>
    <w:rsid w:val="009A618A"/>
    <w:rsid w:val="009B276A"/>
    <w:rsid w:val="009B2A88"/>
    <w:rsid w:val="009B3E51"/>
    <w:rsid w:val="009B492E"/>
    <w:rsid w:val="009B55AC"/>
    <w:rsid w:val="009B5751"/>
    <w:rsid w:val="009B68F2"/>
    <w:rsid w:val="009B70CD"/>
    <w:rsid w:val="009B71B3"/>
    <w:rsid w:val="009C65B1"/>
    <w:rsid w:val="009C6E2A"/>
    <w:rsid w:val="009C7467"/>
    <w:rsid w:val="009D093D"/>
    <w:rsid w:val="009D36E1"/>
    <w:rsid w:val="009D40F4"/>
    <w:rsid w:val="009D430C"/>
    <w:rsid w:val="009D4837"/>
    <w:rsid w:val="009D5386"/>
    <w:rsid w:val="009D61D8"/>
    <w:rsid w:val="009E1606"/>
    <w:rsid w:val="009E3285"/>
    <w:rsid w:val="009E46E5"/>
    <w:rsid w:val="009E75B3"/>
    <w:rsid w:val="009F05AB"/>
    <w:rsid w:val="009F0675"/>
    <w:rsid w:val="009F1ED1"/>
    <w:rsid w:val="009F2327"/>
    <w:rsid w:val="009F2E13"/>
    <w:rsid w:val="009F2F96"/>
    <w:rsid w:val="009F59A3"/>
    <w:rsid w:val="009F5A5D"/>
    <w:rsid w:val="009F721E"/>
    <w:rsid w:val="00A01B91"/>
    <w:rsid w:val="00A03EE4"/>
    <w:rsid w:val="00A047E7"/>
    <w:rsid w:val="00A10500"/>
    <w:rsid w:val="00A166F3"/>
    <w:rsid w:val="00A16877"/>
    <w:rsid w:val="00A16CB9"/>
    <w:rsid w:val="00A16DEF"/>
    <w:rsid w:val="00A17FD1"/>
    <w:rsid w:val="00A22FC9"/>
    <w:rsid w:val="00A24540"/>
    <w:rsid w:val="00A30A44"/>
    <w:rsid w:val="00A318E4"/>
    <w:rsid w:val="00A31B1E"/>
    <w:rsid w:val="00A34A1D"/>
    <w:rsid w:val="00A35E01"/>
    <w:rsid w:val="00A374B0"/>
    <w:rsid w:val="00A40B8D"/>
    <w:rsid w:val="00A41A14"/>
    <w:rsid w:val="00A41A33"/>
    <w:rsid w:val="00A42EB8"/>
    <w:rsid w:val="00A435A2"/>
    <w:rsid w:val="00A43D98"/>
    <w:rsid w:val="00A50863"/>
    <w:rsid w:val="00A51375"/>
    <w:rsid w:val="00A520A2"/>
    <w:rsid w:val="00A53C2B"/>
    <w:rsid w:val="00A55654"/>
    <w:rsid w:val="00A56655"/>
    <w:rsid w:val="00A5777A"/>
    <w:rsid w:val="00A619BC"/>
    <w:rsid w:val="00A61E51"/>
    <w:rsid w:val="00A62209"/>
    <w:rsid w:val="00A6422D"/>
    <w:rsid w:val="00A660F0"/>
    <w:rsid w:val="00A66991"/>
    <w:rsid w:val="00A675A7"/>
    <w:rsid w:val="00A7130B"/>
    <w:rsid w:val="00A72809"/>
    <w:rsid w:val="00A72B70"/>
    <w:rsid w:val="00A73271"/>
    <w:rsid w:val="00A741F9"/>
    <w:rsid w:val="00A777B7"/>
    <w:rsid w:val="00A8229D"/>
    <w:rsid w:val="00A85251"/>
    <w:rsid w:val="00A85D50"/>
    <w:rsid w:val="00A85DF5"/>
    <w:rsid w:val="00A9221D"/>
    <w:rsid w:val="00A92C7B"/>
    <w:rsid w:val="00A92D01"/>
    <w:rsid w:val="00A937CA"/>
    <w:rsid w:val="00A9583B"/>
    <w:rsid w:val="00AA0953"/>
    <w:rsid w:val="00AA134D"/>
    <w:rsid w:val="00AA22D8"/>
    <w:rsid w:val="00AA43E1"/>
    <w:rsid w:val="00AA4FC1"/>
    <w:rsid w:val="00AA79A6"/>
    <w:rsid w:val="00AA7B29"/>
    <w:rsid w:val="00AA7C41"/>
    <w:rsid w:val="00AB373F"/>
    <w:rsid w:val="00AB434F"/>
    <w:rsid w:val="00AB4F23"/>
    <w:rsid w:val="00AB5D8E"/>
    <w:rsid w:val="00AB72C8"/>
    <w:rsid w:val="00AC0162"/>
    <w:rsid w:val="00AC0AE8"/>
    <w:rsid w:val="00AC5C08"/>
    <w:rsid w:val="00AC7A31"/>
    <w:rsid w:val="00AC7F0C"/>
    <w:rsid w:val="00AD7739"/>
    <w:rsid w:val="00AD784B"/>
    <w:rsid w:val="00AE04A6"/>
    <w:rsid w:val="00AE7B1B"/>
    <w:rsid w:val="00AF185A"/>
    <w:rsid w:val="00AF1A8B"/>
    <w:rsid w:val="00AF2377"/>
    <w:rsid w:val="00AF644D"/>
    <w:rsid w:val="00AF6EF6"/>
    <w:rsid w:val="00AF7CC3"/>
    <w:rsid w:val="00B0171F"/>
    <w:rsid w:val="00B03F1A"/>
    <w:rsid w:val="00B04CE2"/>
    <w:rsid w:val="00B05E01"/>
    <w:rsid w:val="00B108D1"/>
    <w:rsid w:val="00B126F6"/>
    <w:rsid w:val="00B13EF3"/>
    <w:rsid w:val="00B156A3"/>
    <w:rsid w:val="00B16D90"/>
    <w:rsid w:val="00B21C3E"/>
    <w:rsid w:val="00B22C9E"/>
    <w:rsid w:val="00B234DA"/>
    <w:rsid w:val="00B24051"/>
    <w:rsid w:val="00B24D54"/>
    <w:rsid w:val="00B25920"/>
    <w:rsid w:val="00B26F9D"/>
    <w:rsid w:val="00B27482"/>
    <w:rsid w:val="00B33A85"/>
    <w:rsid w:val="00B34641"/>
    <w:rsid w:val="00B34668"/>
    <w:rsid w:val="00B3627B"/>
    <w:rsid w:val="00B37659"/>
    <w:rsid w:val="00B400CF"/>
    <w:rsid w:val="00B403E5"/>
    <w:rsid w:val="00B40450"/>
    <w:rsid w:val="00B40848"/>
    <w:rsid w:val="00B417DB"/>
    <w:rsid w:val="00B426FA"/>
    <w:rsid w:val="00B43104"/>
    <w:rsid w:val="00B437DA"/>
    <w:rsid w:val="00B44EDD"/>
    <w:rsid w:val="00B457E8"/>
    <w:rsid w:val="00B45DDD"/>
    <w:rsid w:val="00B46060"/>
    <w:rsid w:val="00B4618E"/>
    <w:rsid w:val="00B46E51"/>
    <w:rsid w:val="00B470EE"/>
    <w:rsid w:val="00B50748"/>
    <w:rsid w:val="00B510ED"/>
    <w:rsid w:val="00B511C7"/>
    <w:rsid w:val="00B530A5"/>
    <w:rsid w:val="00B5589C"/>
    <w:rsid w:val="00B55C5D"/>
    <w:rsid w:val="00B56D5A"/>
    <w:rsid w:val="00B62EB0"/>
    <w:rsid w:val="00B6321F"/>
    <w:rsid w:val="00B63ADF"/>
    <w:rsid w:val="00B64FFD"/>
    <w:rsid w:val="00B650A8"/>
    <w:rsid w:val="00B7066B"/>
    <w:rsid w:val="00B70B2C"/>
    <w:rsid w:val="00B71EBD"/>
    <w:rsid w:val="00B727F2"/>
    <w:rsid w:val="00B72CB0"/>
    <w:rsid w:val="00B7345E"/>
    <w:rsid w:val="00B8156C"/>
    <w:rsid w:val="00B82A88"/>
    <w:rsid w:val="00B82A8F"/>
    <w:rsid w:val="00B82DC2"/>
    <w:rsid w:val="00B84797"/>
    <w:rsid w:val="00B84CB4"/>
    <w:rsid w:val="00B84CCE"/>
    <w:rsid w:val="00B868C2"/>
    <w:rsid w:val="00B87C1B"/>
    <w:rsid w:val="00B9034B"/>
    <w:rsid w:val="00B91043"/>
    <w:rsid w:val="00B9163B"/>
    <w:rsid w:val="00B929B6"/>
    <w:rsid w:val="00B94017"/>
    <w:rsid w:val="00B9554C"/>
    <w:rsid w:val="00B96BCF"/>
    <w:rsid w:val="00B97650"/>
    <w:rsid w:val="00B976B5"/>
    <w:rsid w:val="00BA04B3"/>
    <w:rsid w:val="00BA1F42"/>
    <w:rsid w:val="00BA211A"/>
    <w:rsid w:val="00BA4866"/>
    <w:rsid w:val="00BA757D"/>
    <w:rsid w:val="00BB090B"/>
    <w:rsid w:val="00BB2BC3"/>
    <w:rsid w:val="00BB5DFB"/>
    <w:rsid w:val="00BB63FC"/>
    <w:rsid w:val="00BB645A"/>
    <w:rsid w:val="00BB71B4"/>
    <w:rsid w:val="00BB792D"/>
    <w:rsid w:val="00BC01C1"/>
    <w:rsid w:val="00BC17FF"/>
    <w:rsid w:val="00BC2627"/>
    <w:rsid w:val="00BC2E62"/>
    <w:rsid w:val="00BC40B9"/>
    <w:rsid w:val="00BD08AF"/>
    <w:rsid w:val="00BD1C59"/>
    <w:rsid w:val="00BD231E"/>
    <w:rsid w:val="00BD244C"/>
    <w:rsid w:val="00BD5A0F"/>
    <w:rsid w:val="00BD5B0F"/>
    <w:rsid w:val="00BD67D9"/>
    <w:rsid w:val="00BD72E8"/>
    <w:rsid w:val="00BD73A2"/>
    <w:rsid w:val="00BD7795"/>
    <w:rsid w:val="00BE0469"/>
    <w:rsid w:val="00BE1087"/>
    <w:rsid w:val="00BE197E"/>
    <w:rsid w:val="00BE2C4B"/>
    <w:rsid w:val="00BE2F62"/>
    <w:rsid w:val="00BE50CC"/>
    <w:rsid w:val="00BE7340"/>
    <w:rsid w:val="00BE7CAA"/>
    <w:rsid w:val="00BF1DA5"/>
    <w:rsid w:val="00BF60F8"/>
    <w:rsid w:val="00BF66F0"/>
    <w:rsid w:val="00BF7139"/>
    <w:rsid w:val="00C00886"/>
    <w:rsid w:val="00C01279"/>
    <w:rsid w:val="00C02E0C"/>
    <w:rsid w:val="00C07C38"/>
    <w:rsid w:val="00C10B15"/>
    <w:rsid w:val="00C10E61"/>
    <w:rsid w:val="00C10F25"/>
    <w:rsid w:val="00C11F13"/>
    <w:rsid w:val="00C12607"/>
    <w:rsid w:val="00C13E43"/>
    <w:rsid w:val="00C15045"/>
    <w:rsid w:val="00C17295"/>
    <w:rsid w:val="00C210F3"/>
    <w:rsid w:val="00C21857"/>
    <w:rsid w:val="00C2237D"/>
    <w:rsid w:val="00C22A4A"/>
    <w:rsid w:val="00C3243F"/>
    <w:rsid w:val="00C32886"/>
    <w:rsid w:val="00C32B75"/>
    <w:rsid w:val="00C32C6A"/>
    <w:rsid w:val="00C35930"/>
    <w:rsid w:val="00C37112"/>
    <w:rsid w:val="00C4177F"/>
    <w:rsid w:val="00C41A51"/>
    <w:rsid w:val="00C41BA9"/>
    <w:rsid w:val="00C44B36"/>
    <w:rsid w:val="00C45C6D"/>
    <w:rsid w:val="00C46E53"/>
    <w:rsid w:val="00C47901"/>
    <w:rsid w:val="00C47BA1"/>
    <w:rsid w:val="00C50DEC"/>
    <w:rsid w:val="00C5318E"/>
    <w:rsid w:val="00C532F1"/>
    <w:rsid w:val="00C537CC"/>
    <w:rsid w:val="00C53E19"/>
    <w:rsid w:val="00C548A4"/>
    <w:rsid w:val="00C621D8"/>
    <w:rsid w:val="00C6354B"/>
    <w:rsid w:val="00C63F66"/>
    <w:rsid w:val="00C650D5"/>
    <w:rsid w:val="00C6544A"/>
    <w:rsid w:val="00C65A6E"/>
    <w:rsid w:val="00C66210"/>
    <w:rsid w:val="00C732EB"/>
    <w:rsid w:val="00C745DF"/>
    <w:rsid w:val="00C801C1"/>
    <w:rsid w:val="00C818B8"/>
    <w:rsid w:val="00C849F8"/>
    <w:rsid w:val="00C86AC3"/>
    <w:rsid w:val="00C87E9F"/>
    <w:rsid w:val="00C92F13"/>
    <w:rsid w:val="00CA1EAE"/>
    <w:rsid w:val="00CA25D1"/>
    <w:rsid w:val="00CA429C"/>
    <w:rsid w:val="00CA6361"/>
    <w:rsid w:val="00CA6BA8"/>
    <w:rsid w:val="00CA7C66"/>
    <w:rsid w:val="00CA7D7D"/>
    <w:rsid w:val="00CB117A"/>
    <w:rsid w:val="00CB22D9"/>
    <w:rsid w:val="00CB2696"/>
    <w:rsid w:val="00CC2E68"/>
    <w:rsid w:val="00CC43D5"/>
    <w:rsid w:val="00CC6316"/>
    <w:rsid w:val="00CC7E1F"/>
    <w:rsid w:val="00CD255F"/>
    <w:rsid w:val="00CD29B8"/>
    <w:rsid w:val="00CD3D5D"/>
    <w:rsid w:val="00CD5E9A"/>
    <w:rsid w:val="00CD74DC"/>
    <w:rsid w:val="00CE1C5E"/>
    <w:rsid w:val="00CE3CF6"/>
    <w:rsid w:val="00CE5EA4"/>
    <w:rsid w:val="00CF0F9A"/>
    <w:rsid w:val="00CF1CFD"/>
    <w:rsid w:val="00CF1D5F"/>
    <w:rsid w:val="00CF3EE0"/>
    <w:rsid w:val="00CF5799"/>
    <w:rsid w:val="00CF5EDF"/>
    <w:rsid w:val="00CF772F"/>
    <w:rsid w:val="00D0044C"/>
    <w:rsid w:val="00D01033"/>
    <w:rsid w:val="00D010B1"/>
    <w:rsid w:val="00D02EFB"/>
    <w:rsid w:val="00D03C9D"/>
    <w:rsid w:val="00D10F49"/>
    <w:rsid w:val="00D131A5"/>
    <w:rsid w:val="00D1477A"/>
    <w:rsid w:val="00D17A90"/>
    <w:rsid w:val="00D20BF5"/>
    <w:rsid w:val="00D216AB"/>
    <w:rsid w:val="00D22779"/>
    <w:rsid w:val="00D24B59"/>
    <w:rsid w:val="00D24E57"/>
    <w:rsid w:val="00D26803"/>
    <w:rsid w:val="00D27A15"/>
    <w:rsid w:val="00D32D84"/>
    <w:rsid w:val="00D33123"/>
    <w:rsid w:val="00D33457"/>
    <w:rsid w:val="00D35FDF"/>
    <w:rsid w:val="00D37AF6"/>
    <w:rsid w:val="00D37C5E"/>
    <w:rsid w:val="00D41676"/>
    <w:rsid w:val="00D420EA"/>
    <w:rsid w:val="00D43BE8"/>
    <w:rsid w:val="00D43D21"/>
    <w:rsid w:val="00D46A23"/>
    <w:rsid w:val="00D4774B"/>
    <w:rsid w:val="00D51E40"/>
    <w:rsid w:val="00D5267B"/>
    <w:rsid w:val="00D527DF"/>
    <w:rsid w:val="00D529D3"/>
    <w:rsid w:val="00D53C49"/>
    <w:rsid w:val="00D5536D"/>
    <w:rsid w:val="00D55CCB"/>
    <w:rsid w:val="00D56315"/>
    <w:rsid w:val="00D60F3E"/>
    <w:rsid w:val="00D64DD8"/>
    <w:rsid w:val="00D65248"/>
    <w:rsid w:val="00D66202"/>
    <w:rsid w:val="00D70561"/>
    <w:rsid w:val="00D70AAF"/>
    <w:rsid w:val="00D71511"/>
    <w:rsid w:val="00D71F51"/>
    <w:rsid w:val="00D731F3"/>
    <w:rsid w:val="00D73D4D"/>
    <w:rsid w:val="00D73F6B"/>
    <w:rsid w:val="00D766C8"/>
    <w:rsid w:val="00D76C4C"/>
    <w:rsid w:val="00D77443"/>
    <w:rsid w:val="00D807FE"/>
    <w:rsid w:val="00D8087A"/>
    <w:rsid w:val="00D808F7"/>
    <w:rsid w:val="00D81685"/>
    <w:rsid w:val="00D81B64"/>
    <w:rsid w:val="00D840DC"/>
    <w:rsid w:val="00D84BB6"/>
    <w:rsid w:val="00D8701E"/>
    <w:rsid w:val="00D87867"/>
    <w:rsid w:val="00D9020C"/>
    <w:rsid w:val="00D90C12"/>
    <w:rsid w:val="00D92BD3"/>
    <w:rsid w:val="00D942A7"/>
    <w:rsid w:val="00D95A9A"/>
    <w:rsid w:val="00D9797E"/>
    <w:rsid w:val="00D97C13"/>
    <w:rsid w:val="00DA0377"/>
    <w:rsid w:val="00DA0974"/>
    <w:rsid w:val="00DA15C6"/>
    <w:rsid w:val="00DA30E7"/>
    <w:rsid w:val="00DA5B92"/>
    <w:rsid w:val="00DB0EF8"/>
    <w:rsid w:val="00DB3DEB"/>
    <w:rsid w:val="00DB4A72"/>
    <w:rsid w:val="00DB6819"/>
    <w:rsid w:val="00DC099F"/>
    <w:rsid w:val="00DC0DE0"/>
    <w:rsid w:val="00DC38AB"/>
    <w:rsid w:val="00DC4057"/>
    <w:rsid w:val="00DC5FF6"/>
    <w:rsid w:val="00DD014D"/>
    <w:rsid w:val="00DD0D13"/>
    <w:rsid w:val="00DD5BEA"/>
    <w:rsid w:val="00DD6E4E"/>
    <w:rsid w:val="00DE0AE5"/>
    <w:rsid w:val="00DE24D7"/>
    <w:rsid w:val="00DE44B2"/>
    <w:rsid w:val="00DE4B8D"/>
    <w:rsid w:val="00DE5D7C"/>
    <w:rsid w:val="00DE74C4"/>
    <w:rsid w:val="00DE7FCD"/>
    <w:rsid w:val="00DF0001"/>
    <w:rsid w:val="00DF3628"/>
    <w:rsid w:val="00DF3D57"/>
    <w:rsid w:val="00DF545E"/>
    <w:rsid w:val="00DF6196"/>
    <w:rsid w:val="00DF7443"/>
    <w:rsid w:val="00DF7AF9"/>
    <w:rsid w:val="00E007E4"/>
    <w:rsid w:val="00E03175"/>
    <w:rsid w:val="00E0654E"/>
    <w:rsid w:val="00E07BE3"/>
    <w:rsid w:val="00E10BE7"/>
    <w:rsid w:val="00E12013"/>
    <w:rsid w:val="00E13C70"/>
    <w:rsid w:val="00E169A8"/>
    <w:rsid w:val="00E170EC"/>
    <w:rsid w:val="00E217EB"/>
    <w:rsid w:val="00E21F67"/>
    <w:rsid w:val="00E22124"/>
    <w:rsid w:val="00E2235F"/>
    <w:rsid w:val="00E226DB"/>
    <w:rsid w:val="00E3062E"/>
    <w:rsid w:val="00E30998"/>
    <w:rsid w:val="00E33898"/>
    <w:rsid w:val="00E357E3"/>
    <w:rsid w:val="00E36604"/>
    <w:rsid w:val="00E401B0"/>
    <w:rsid w:val="00E43650"/>
    <w:rsid w:val="00E446E6"/>
    <w:rsid w:val="00E46AEF"/>
    <w:rsid w:val="00E46D0D"/>
    <w:rsid w:val="00E478DB"/>
    <w:rsid w:val="00E512A2"/>
    <w:rsid w:val="00E57E9D"/>
    <w:rsid w:val="00E600B6"/>
    <w:rsid w:val="00E604B9"/>
    <w:rsid w:val="00E62A42"/>
    <w:rsid w:val="00E64020"/>
    <w:rsid w:val="00E6674E"/>
    <w:rsid w:val="00E7369E"/>
    <w:rsid w:val="00E7603A"/>
    <w:rsid w:val="00E76B88"/>
    <w:rsid w:val="00E77E5D"/>
    <w:rsid w:val="00E82207"/>
    <w:rsid w:val="00E8234E"/>
    <w:rsid w:val="00E861A7"/>
    <w:rsid w:val="00E86ED5"/>
    <w:rsid w:val="00E87375"/>
    <w:rsid w:val="00E875D8"/>
    <w:rsid w:val="00E8775B"/>
    <w:rsid w:val="00E91779"/>
    <w:rsid w:val="00E92802"/>
    <w:rsid w:val="00E939A3"/>
    <w:rsid w:val="00E940BF"/>
    <w:rsid w:val="00E97006"/>
    <w:rsid w:val="00EA0366"/>
    <w:rsid w:val="00EA04A8"/>
    <w:rsid w:val="00EA1072"/>
    <w:rsid w:val="00EA3DD3"/>
    <w:rsid w:val="00EA40CB"/>
    <w:rsid w:val="00EA77B8"/>
    <w:rsid w:val="00EA786A"/>
    <w:rsid w:val="00EA7C68"/>
    <w:rsid w:val="00EB12EC"/>
    <w:rsid w:val="00EB3536"/>
    <w:rsid w:val="00EB3DBF"/>
    <w:rsid w:val="00EC0BBF"/>
    <w:rsid w:val="00EC1293"/>
    <w:rsid w:val="00EC2FE2"/>
    <w:rsid w:val="00EC7233"/>
    <w:rsid w:val="00EC74A9"/>
    <w:rsid w:val="00EC7895"/>
    <w:rsid w:val="00ED3E0F"/>
    <w:rsid w:val="00ED7335"/>
    <w:rsid w:val="00EE1C25"/>
    <w:rsid w:val="00EE1CC1"/>
    <w:rsid w:val="00EE2604"/>
    <w:rsid w:val="00EE2880"/>
    <w:rsid w:val="00EE6545"/>
    <w:rsid w:val="00EE6DC5"/>
    <w:rsid w:val="00EE7847"/>
    <w:rsid w:val="00EF37D5"/>
    <w:rsid w:val="00EF391A"/>
    <w:rsid w:val="00EF43DB"/>
    <w:rsid w:val="00EF4CB2"/>
    <w:rsid w:val="00EF5BC7"/>
    <w:rsid w:val="00EF7784"/>
    <w:rsid w:val="00F0248B"/>
    <w:rsid w:val="00F04E24"/>
    <w:rsid w:val="00F05230"/>
    <w:rsid w:val="00F07D33"/>
    <w:rsid w:val="00F13D0F"/>
    <w:rsid w:val="00F14CD6"/>
    <w:rsid w:val="00F15FFE"/>
    <w:rsid w:val="00F20499"/>
    <w:rsid w:val="00F20C79"/>
    <w:rsid w:val="00F20E7B"/>
    <w:rsid w:val="00F21846"/>
    <w:rsid w:val="00F24809"/>
    <w:rsid w:val="00F2555E"/>
    <w:rsid w:val="00F25630"/>
    <w:rsid w:val="00F27A4F"/>
    <w:rsid w:val="00F30D9F"/>
    <w:rsid w:val="00F3299F"/>
    <w:rsid w:val="00F32DB0"/>
    <w:rsid w:val="00F401C7"/>
    <w:rsid w:val="00F40ABB"/>
    <w:rsid w:val="00F417B0"/>
    <w:rsid w:val="00F41B79"/>
    <w:rsid w:val="00F4311C"/>
    <w:rsid w:val="00F439A3"/>
    <w:rsid w:val="00F448E9"/>
    <w:rsid w:val="00F46354"/>
    <w:rsid w:val="00F52926"/>
    <w:rsid w:val="00F56454"/>
    <w:rsid w:val="00F62C34"/>
    <w:rsid w:val="00F6355B"/>
    <w:rsid w:val="00F63F7F"/>
    <w:rsid w:val="00F641A4"/>
    <w:rsid w:val="00F64C56"/>
    <w:rsid w:val="00F66094"/>
    <w:rsid w:val="00F66A96"/>
    <w:rsid w:val="00F66F6C"/>
    <w:rsid w:val="00F67069"/>
    <w:rsid w:val="00F67E02"/>
    <w:rsid w:val="00F73F86"/>
    <w:rsid w:val="00F754E5"/>
    <w:rsid w:val="00F763E9"/>
    <w:rsid w:val="00F76759"/>
    <w:rsid w:val="00F76ABA"/>
    <w:rsid w:val="00F80476"/>
    <w:rsid w:val="00F813D5"/>
    <w:rsid w:val="00F87CE6"/>
    <w:rsid w:val="00F91B05"/>
    <w:rsid w:val="00F91BDA"/>
    <w:rsid w:val="00F931DE"/>
    <w:rsid w:val="00F94022"/>
    <w:rsid w:val="00F97FCC"/>
    <w:rsid w:val="00FA2179"/>
    <w:rsid w:val="00FA2BB7"/>
    <w:rsid w:val="00FA38F7"/>
    <w:rsid w:val="00FA62DC"/>
    <w:rsid w:val="00FB0E0A"/>
    <w:rsid w:val="00FB2283"/>
    <w:rsid w:val="00FB31B5"/>
    <w:rsid w:val="00FB47EE"/>
    <w:rsid w:val="00FB492D"/>
    <w:rsid w:val="00FB50F1"/>
    <w:rsid w:val="00FB52FB"/>
    <w:rsid w:val="00FC4CE0"/>
    <w:rsid w:val="00FC5606"/>
    <w:rsid w:val="00FC5678"/>
    <w:rsid w:val="00FC57A9"/>
    <w:rsid w:val="00FC651C"/>
    <w:rsid w:val="00FC6D7C"/>
    <w:rsid w:val="00FC7DB2"/>
    <w:rsid w:val="00FD0619"/>
    <w:rsid w:val="00FD4C5B"/>
    <w:rsid w:val="00FD57DB"/>
    <w:rsid w:val="00FD7859"/>
    <w:rsid w:val="00FE0340"/>
    <w:rsid w:val="00FE2B82"/>
    <w:rsid w:val="00FE709F"/>
    <w:rsid w:val="00FF06B6"/>
    <w:rsid w:val="00FF0998"/>
    <w:rsid w:val="00FF2312"/>
    <w:rsid w:val="00FF2E3A"/>
    <w:rsid w:val="00FF2F8B"/>
    <w:rsid w:val="00FF35F9"/>
    <w:rsid w:val="00FF3706"/>
    <w:rsid w:val="00FF3B0E"/>
    <w:rsid w:val="00FF49F4"/>
    <w:rsid w:val="00FF5C11"/>
    <w:rsid w:val="00FF67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allout" idref="#圓角矩形圖說文字 5"/>
      </o:rules>
    </o:shapelayout>
  </w:shapeDefaults>
  <w:decimalSymbol w:val="."/>
  <w:listSeparator w:val=","/>
  <w14:docId w14:val="46294F1D"/>
  <w15:docId w15:val="{2424FFEF-0220-417C-BBC4-E96F36B7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55B"/>
    <w:pPr>
      <w:widowControl w:val="0"/>
    </w:pPr>
    <w:rPr>
      <w:kern w:val="2"/>
      <w:sz w:val="24"/>
      <w:szCs w:val="24"/>
    </w:rPr>
  </w:style>
  <w:style w:type="paragraph" w:styleId="20">
    <w:name w:val="heading 2"/>
    <w:basedOn w:val="a"/>
    <w:next w:val="a0"/>
    <w:qFormat/>
    <w:rsid w:val="009B55AC"/>
    <w:pPr>
      <w:keepNext/>
      <w:spacing w:line="720" w:lineRule="auto"/>
      <w:outlineLvl w:val="1"/>
    </w:pPr>
    <w:rPr>
      <w:rFonts w:ascii="Arial" w:hAnsi="Arial"/>
      <w:b/>
      <w:sz w:val="48"/>
    </w:rPr>
  </w:style>
  <w:style w:type="paragraph" w:styleId="3">
    <w:name w:val="heading 3"/>
    <w:basedOn w:val="a"/>
    <w:next w:val="a0"/>
    <w:autoRedefine/>
    <w:qFormat/>
    <w:rsid w:val="009B55AC"/>
    <w:pPr>
      <w:keepNext/>
      <w:spacing w:line="720" w:lineRule="auto"/>
      <w:outlineLvl w:val="2"/>
    </w:pPr>
    <w:rPr>
      <w:rFonts w:ascii="Arial" w:hAnsi="Arial"/>
      <w:b/>
      <w:color w:val="FF0000"/>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9B55AC"/>
    <w:pPr>
      <w:ind w:left="480"/>
    </w:pPr>
  </w:style>
  <w:style w:type="paragraph" w:styleId="21">
    <w:name w:val="Body Text 2"/>
    <w:basedOn w:val="a"/>
    <w:rsid w:val="009B55AC"/>
    <w:pPr>
      <w:jc w:val="both"/>
    </w:pPr>
    <w:rPr>
      <w:color w:val="000000"/>
      <w:szCs w:val="20"/>
    </w:rPr>
  </w:style>
  <w:style w:type="paragraph" w:styleId="a4">
    <w:name w:val="Body Text"/>
    <w:basedOn w:val="a"/>
    <w:rsid w:val="009B55AC"/>
    <w:pPr>
      <w:jc w:val="center"/>
    </w:pPr>
    <w:rPr>
      <w:color w:val="000000"/>
      <w:szCs w:val="20"/>
    </w:rPr>
  </w:style>
  <w:style w:type="paragraph" w:styleId="30">
    <w:name w:val="Body Text 3"/>
    <w:basedOn w:val="a"/>
    <w:rsid w:val="009B55AC"/>
    <w:pPr>
      <w:jc w:val="both"/>
    </w:pPr>
    <w:rPr>
      <w:rFonts w:ascii="新細明體"/>
      <w:color w:val="000000"/>
      <w:sz w:val="32"/>
      <w:szCs w:val="20"/>
    </w:rPr>
  </w:style>
  <w:style w:type="paragraph" w:styleId="a5">
    <w:name w:val="header"/>
    <w:basedOn w:val="a"/>
    <w:link w:val="a6"/>
    <w:uiPriority w:val="99"/>
    <w:rsid w:val="009B55AC"/>
    <w:pPr>
      <w:tabs>
        <w:tab w:val="center" w:pos="4153"/>
        <w:tab w:val="right" w:pos="8306"/>
      </w:tabs>
      <w:snapToGrid w:val="0"/>
    </w:pPr>
    <w:rPr>
      <w:sz w:val="20"/>
      <w:szCs w:val="20"/>
    </w:rPr>
  </w:style>
  <w:style w:type="paragraph" w:styleId="a7">
    <w:name w:val="footer"/>
    <w:basedOn w:val="a"/>
    <w:link w:val="a8"/>
    <w:uiPriority w:val="99"/>
    <w:rsid w:val="009B55AC"/>
    <w:pPr>
      <w:tabs>
        <w:tab w:val="center" w:pos="4153"/>
        <w:tab w:val="right" w:pos="8306"/>
      </w:tabs>
      <w:snapToGrid w:val="0"/>
    </w:pPr>
    <w:rPr>
      <w:sz w:val="20"/>
      <w:szCs w:val="20"/>
    </w:rPr>
  </w:style>
  <w:style w:type="character" w:styleId="a9">
    <w:name w:val="page number"/>
    <w:basedOn w:val="a1"/>
    <w:rsid w:val="009B55AC"/>
  </w:style>
  <w:style w:type="paragraph" w:styleId="2">
    <w:name w:val="List Bullet 2"/>
    <w:basedOn w:val="a"/>
    <w:autoRedefine/>
    <w:rsid w:val="009B55AC"/>
    <w:pPr>
      <w:numPr>
        <w:numId w:val="1"/>
      </w:numPr>
    </w:pPr>
  </w:style>
  <w:style w:type="character" w:styleId="aa">
    <w:name w:val="Hyperlink"/>
    <w:rsid w:val="009B55AC"/>
    <w:rPr>
      <w:color w:val="0000FF"/>
      <w:u w:val="single"/>
    </w:rPr>
  </w:style>
  <w:style w:type="character" w:styleId="ab">
    <w:name w:val="FollowedHyperlink"/>
    <w:rsid w:val="009B55AC"/>
    <w:rPr>
      <w:color w:val="800080"/>
      <w:u w:val="single"/>
    </w:rPr>
  </w:style>
  <w:style w:type="paragraph" w:styleId="Web">
    <w:name w:val="Normal (Web)"/>
    <w:basedOn w:val="a"/>
    <w:uiPriority w:val="99"/>
    <w:rsid w:val="009B55AC"/>
    <w:pPr>
      <w:widowControl/>
      <w:spacing w:before="100" w:beforeAutospacing="1" w:after="100" w:afterAutospacing="1"/>
    </w:pPr>
    <w:rPr>
      <w:rFonts w:ascii="Arial Unicode MS" w:eastAsia="Arial Unicode MS" w:hAnsi="Arial Unicode MS" w:cs="MT Extra"/>
      <w:color w:val="000000"/>
      <w:kern w:val="0"/>
    </w:rPr>
  </w:style>
  <w:style w:type="table" w:styleId="ac">
    <w:name w:val="Table Grid"/>
    <w:basedOn w:val="a2"/>
    <w:uiPriority w:val="59"/>
    <w:rsid w:val="009C746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
    <w:rsid w:val="009C7467"/>
    <w:pPr>
      <w:widowControl/>
      <w:spacing w:before="100" w:beforeAutospacing="1" w:after="100" w:afterAutospacing="1"/>
    </w:pPr>
    <w:rPr>
      <w:rFonts w:ascii="新細明體" w:hAnsi="新細明體" w:cs="新細明體"/>
      <w:kern w:val="0"/>
    </w:rPr>
  </w:style>
  <w:style w:type="paragraph" w:customStyle="1" w:styleId="styletc">
    <w:name w:val="style_t_c"/>
    <w:basedOn w:val="a"/>
    <w:rsid w:val="00764E9F"/>
    <w:pPr>
      <w:widowControl/>
      <w:spacing w:before="100" w:beforeAutospacing="1" w:after="100" w:afterAutospacing="1"/>
    </w:pPr>
    <w:rPr>
      <w:rFonts w:ascii="Arial Unicode MS" w:eastAsia="Arial Unicode MS" w:hAnsi="Arial Unicode MS"/>
      <w:kern w:val="0"/>
    </w:rPr>
  </w:style>
  <w:style w:type="paragraph" w:styleId="HTML">
    <w:name w:val="HTML Preformatted"/>
    <w:basedOn w:val="a"/>
    <w:link w:val="HTML0"/>
    <w:rsid w:val="00794F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List Paragraph"/>
    <w:basedOn w:val="a"/>
    <w:uiPriority w:val="34"/>
    <w:qFormat/>
    <w:rsid w:val="00421C7E"/>
    <w:pPr>
      <w:ind w:leftChars="200" w:left="480"/>
    </w:pPr>
  </w:style>
  <w:style w:type="paragraph" w:styleId="ae">
    <w:name w:val="Balloon Text"/>
    <w:basedOn w:val="a"/>
    <w:link w:val="af"/>
    <w:rsid w:val="00812DBE"/>
    <w:rPr>
      <w:rFonts w:ascii="Cambria" w:hAnsi="Cambria"/>
      <w:sz w:val="18"/>
      <w:szCs w:val="18"/>
    </w:rPr>
  </w:style>
  <w:style w:type="character" w:customStyle="1" w:styleId="af">
    <w:name w:val="註解方塊文字 字元"/>
    <w:link w:val="ae"/>
    <w:rsid w:val="00812DBE"/>
    <w:rPr>
      <w:rFonts w:ascii="Cambria" w:eastAsia="新細明體" w:hAnsi="Cambria" w:cs="Times New Roman"/>
      <w:kern w:val="2"/>
      <w:sz w:val="18"/>
      <w:szCs w:val="18"/>
    </w:rPr>
  </w:style>
  <w:style w:type="character" w:customStyle="1" w:styleId="a6">
    <w:name w:val="頁首 字元"/>
    <w:link w:val="a5"/>
    <w:uiPriority w:val="99"/>
    <w:rsid w:val="00B43104"/>
    <w:rPr>
      <w:kern w:val="2"/>
    </w:rPr>
  </w:style>
  <w:style w:type="character" w:customStyle="1" w:styleId="a8">
    <w:name w:val="頁尾 字元"/>
    <w:link w:val="a7"/>
    <w:uiPriority w:val="99"/>
    <w:rsid w:val="005259A8"/>
    <w:rPr>
      <w:kern w:val="2"/>
    </w:rPr>
  </w:style>
  <w:style w:type="character" w:customStyle="1" w:styleId="HTML0">
    <w:name w:val="HTML 預設格式 字元"/>
    <w:link w:val="HTML"/>
    <w:rsid w:val="00AD784B"/>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30538">
      <w:bodyDiv w:val="1"/>
      <w:marLeft w:val="0"/>
      <w:marRight w:val="0"/>
      <w:marTop w:val="0"/>
      <w:marBottom w:val="0"/>
      <w:divBdr>
        <w:top w:val="none" w:sz="0" w:space="0" w:color="auto"/>
        <w:left w:val="none" w:sz="0" w:space="0" w:color="auto"/>
        <w:bottom w:val="none" w:sz="0" w:space="0" w:color="auto"/>
        <w:right w:val="none" w:sz="0" w:space="0" w:color="auto"/>
      </w:divBdr>
    </w:div>
    <w:div w:id="208105713">
      <w:bodyDiv w:val="1"/>
      <w:marLeft w:val="0"/>
      <w:marRight w:val="0"/>
      <w:marTop w:val="0"/>
      <w:marBottom w:val="0"/>
      <w:divBdr>
        <w:top w:val="none" w:sz="0" w:space="0" w:color="auto"/>
        <w:left w:val="none" w:sz="0" w:space="0" w:color="auto"/>
        <w:bottom w:val="none" w:sz="0" w:space="0" w:color="auto"/>
        <w:right w:val="none" w:sz="0" w:space="0" w:color="auto"/>
      </w:divBdr>
      <w:divsChild>
        <w:div w:id="895314792">
          <w:marLeft w:val="0"/>
          <w:marRight w:val="0"/>
          <w:marTop w:val="0"/>
          <w:marBottom w:val="0"/>
          <w:divBdr>
            <w:top w:val="none" w:sz="0" w:space="0" w:color="auto"/>
            <w:left w:val="none" w:sz="0" w:space="0" w:color="auto"/>
            <w:bottom w:val="none" w:sz="0" w:space="0" w:color="auto"/>
            <w:right w:val="none" w:sz="0" w:space="0" w:color="auto"/>
          </w:divBdr>
          <w:divsChild>
            <w:div w:id="77364117">
              <w:marLeft w:val="0"/>
              <w:marRight w:val="0"/>
              <w:marTop w:val="0"/>
              <w:marBottom w:val="0"/>
              <w:divBdr>
                <w:top w:val="none" w:sz="0" w:space="0" w:color="auto"/>
                <w:left w:val="none" w:sz="0" w:space="0" w:color="auto"/>
                <w:bottom w:val="none" w:sz="0" w:space="0" w:color="auto"/>
                <w:right w:val="none" w:sz="0" w:space="0" w:color="auto"/>
              </w:divBdr>
              <w:divsChild>
                <w:div w:id="11211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70757">
      <w:bodyDiv w:val="1"/>
      <w:marLeft w:val="0"/>
      <w:marRight w:val="0"/>
      <w:marTop w:val="0"/>
      <w:marBottom w:val="0"/>
      <w:divBdr>
        <w:top w:val="none" w:sz="0" w:space="0" w:color="auto"/>
        <w:left w:val="none" w:sz="0" w:space="0" w:color="auto"/>
        <w:bottom w:val="none" w:sz="0" w:space="0" w:color="auto"/>
        <w:right w:val="none" w:sz="0" w:space="0" w:color="auto"/>
      </w:divBdr>
      <w:divsChild>
        <w:div w:id="1379351571">
          <w:marLeft w:val="0"/>
          <w:marRight w:val="0"/>
          <w:marTop w:val="0"/>
          <w:marBottom w:val="0"/>
          <w:divBdr>
            <w:top w:val="none" w:sz="0" w:space="0" w:color="auto"/>
            <w:left w:val="none" w:sz="0" w:space="0" w:color="auto"/>
            <w:bottom w:val="none" w:sz="0" w:space="0" w:color="auto"/>
            <w:right w:val="none" w:sz="0" w:space="0" w:color="auto"/>
          </w:divBdr>
          <w:divsChild>
            <w:div w:id="1558541709">
              <w:marLeft w:val="0"/>
              <w:marRight w:val="0"/>
              <w:marTop w:val="0"/>
              <w:marBottom w:val="0"/>
              <w:divBdr>
                <w:top w:val="none" w:sz="0" w:space="0" w:color="auto"/>
                <w:left w:val="none" w:sz="0" w:space="0" w:color="auto"/>
                <w:bottom w:val="none" w:sz="0" w:space="0" w:color="auto"/>
                <w:right w:val="none" w:sz="0" w:space="0" w:color="auto"/>
              </w:divBdr>
              <w:divsChild>
                <w:div w:id="2074502390">
                  <w:marLeft w:val="0"/>
                  <w:marRight w:val="0"/>
                  <w:marTop w:val="0"/>
                  <w:marBottom w:val="0"/>
                  <w:divBdr>
                    <w:top w:val="none" w:sz="0" w:space="0" w:color="auto"/>
                    <w:left w:val="none" w:sz="0" w:space="0" w:color="auto"/>
                    <w:bottom w:val="none" w:sz="0" w:space="0" w:color="auto"/>
                    <w:right w:val="none" w:sz="0" w:space="0" w:color="auto"/>
                  </w:divBdr>
                  <w:divsChild>
                    <w:div w:id="330331437">
                      <w:marLeft w:val="2850"/>
                      <w:marRight w:val="0"/>
                      <w:marTop w:val="0"/>
                      <w:marBottom w:val="0"/>
                      <w:divBdr>
                        <w:top w:val="none" w:sz="0" w:space="0" w:color="auto"/>
                        <w:left w:val="none" w:sz="0" w:space="0" w:color="auto"/>
                        <w:bottom w:val="none" w:sz="0" w:space="0" w:color="auto"/>
                        <w:right w:val="none" w:sz="0" w:space="0" w:color="auto"/>
                      </w:divBdr>
                      <w:divsChild>
                        <w:div w:id="1164395842">
                          <w:marLeft w:val="0"/>
                          <w:marRight w:val="0"/>
                          <w:marTop w:val="75"/>
                          <w:marBottom w:val="0"/>
                          <w:divBdr>
                            <w:top w:val="none" w:sz="0" w:space="0" w:color="auto"/>
                            <w:left w:val="none" w:sz="0" w:space="0" w:color="auto"/>
                            <w:bottom w:val="none" w:sz="0" w:space="0" w:color="auto"/>
                            <w:right w:val="none" w:sz="0" w:space="0" w:color="auto"/>
                          </w:divBdr>
                          <w:divsChild>
                            <w:div w:id="1426342698">
                              <w:marLeft w:val="0"/>
                              <w:marRight w:val="-3345"/>
                              <w:marTop w:val="0"/>
                              <w:marBottom w:val="0"/>
                              <w:divBdr>
                                <w:top w:val="none" w:sz="0" w:space="0" w:color="auto"/>
                                <w:left w:val="none" w:sz="0" w:space="0" w:color="auto"/>
                                <w:bottom w:val="none" w:sz="0" w:space="0" w:color="auto"/>
                                <w:right w:val="none" w:sz="0" w:space="0" w:color="auto"/>
                              </w:divBdr>
                              <w:divsChild>
                                <w:div w:id="1684089067">
                                  <w:marLeft w:val="0"/>
                                  <w:marRight w:val="3345"/>
                                  <w:marTop w:val="0"/>
                                  <w:marBottom w:val="0"/>
                                  <w:divBdr>
                                    <w:top w:val="none" w:sz="0" w:space="0" w:color="auto"/>
                                    <w:left w:val="none" w:sz="0" w:space="0" w:color="auto"/>
                                    <w:bottom w:val="none" w:sz="0" w:space="0" w:color="auto"/>
                                    <w:right w:val="none" w:sz="0" w:space="0" w:color="auto"/>
                                  </w:divBdr>
                                  <w:divsChild>
                                    <w:div w:id="82142554">
                                      <w:marLeft w:val="0"/>
                                      <w:marRight w:val="0"/>
                                      <w:marTop w:val="0"/>
                                      <w:marBottom w:val="0"/>
                                      <w:divBdr>
                                        <w:top w:val="none" w:sz="0" w:space="0" w:color="auto"/>
                                        <w:left w:val="none" w:sz="0" w:space="0" w:color="auto"/>
                                        <w:bottom w:val="none" w:sz="0" w:space="0" w:color="auto"/>
                                        <w:right w:val="none" w:sz="0" w:space="0" w:color="auto"/>
                                      </w:divBdr>
                                      <w:divsChild>
                                        <w:div w:id="1686861592">
                                          <w:marLeft w:val="0"/>
                                          <w:marRight w:val="0"/>
                                          <w:marTop w:val="0"/>
                                          <w:marBottom w:val="300"/>
                                          <w:divBdr>
                                            <w:top w:val="none" w:sz="0" w:space="0" w:color="auto"/>
                                            <w:left w:val="none" w:sz="0" w:space="0" w:color="auto"/>
                                            <w:bottom w:val="none" w:sz="0" w:space="0" w:color="auto"/>
                                            <w:right w:val="none" w:sz="0" w:space="0" w:color="auto"/>
                                          </w:divBdr>
                                          <w:divsChild>
                                            <w:div w:id="38391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9046220">
      <w:bodyDiv w:val="1"/>
      <w:marLeft w:val="0"/>
      <w:marRight w:val="0"/>
      <w:marTop w:val="0"/>
      <w:marBottom w:val="0"/>
      <w:divBdr>
        <w:top w:val="none" w:sz="0" w:space="0" w:color="auto"/>
        <w:left w:val="none" w:sz="0" w:space="0" w:color="auto"/>
        <w:bottom w:val="none" w:sz="0" w:space="0" w:color="auto"/>
        <w:right w:val="none" w:sz="0" w:space="0" w:color="auto"/>
      </w:divBdr>
      <w:divsChild>
        <w:div w:id="1430809399">
          <w:marLeft w:val="0"/>
          <w:marRight w:val="0"/>
          <w:marTop w:val="0"/>
          <w:marBottom w:val="0"/>
          <w:divBdr>
            <w:top w:val="none" w:sz="0" w:space="0" w:color="auto"/>
            <w:left w:val="none" w:sz="0" w:space="0" w:color="auto"/>
            <w:bottom w:val="none" w:sz="0" w:space="0" w:color="auto"/>
            <w:right w:val="none" w:sz="0" w:space="0" w:color="auto"/>
          </w:divBdr>
          <w:divsChild>
            <w:div w:id="1781073572">
              <w:marLeft w:val="0"/>
              <w:marRight w:val="0"/>
              <w:marTop w:val="0"/>
              <w:marBottom w:val="0"/>
              <w:divBdr>
                <w:top w:val="none" w:sz="0" w:space="0" w:color="auto"/>
                <w:left w:val="none" w:sz="0" w:space="0" w:color="auto"/>
                <w:bottom w:val="none" w:sz="0" w:space="0" w:color="auto"/>
                <w:right w:val="none" w:sz="0" w:space="0" w:color="auto"/>
              </w:divBdr>
              <w:divsChild>
                <w:div w:id="6646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31117">
      <w:bodyDiv w:val="1"/>
      <w:marLeft w:val="0"/>
      <w:marRight w:val="0"/>
      <w:marTop w:val="0"/>
      <w:marBottom w:val="0"/>
      <w:divBdr>
        <w:top w:val="none" w:sz="0" w:space="0" w:color="auto"/>
        <w:left w:val="none" w:sz="0" w:space="0" w:color="auto"/>
        <w:bottom w:val="none" w:sz="0" w:space="0" w:color="auto"/>
        <w:right w:val="none" w:sz="0" w:space="0" w:color="auto"/>
      </w:divBdr>
    </w:div>
    <w:div w:id="1287782753">
      <w:bodyDiv w:val="1"/>
      <w:marLeft w:val="0"/>
      <w:marRight w:val="0"/>
      <w:marTop w:val="0"/>
      <w:marBottom w:val="0"/>
      <w:divBdr>
        <w:top w:val="none" w:sz="0" w:space="0" w:color="auto"/>
        <w:left w:val="none" w:sz="0" w:space="0" w:color="auto"/>
        <w:bottom w:val="none" w:sz="0" w:space="0" w:color="auto"/>
        <w:right w:val="none" w:sz="0" w:space="0" w:color="auto"/>
      </w:divBdr>
    </w:div>
    <w:div w:id="1514953869">
      <w:bodyDiv w:val="1"/>
      <w:marLeft w:val="0"/>
      <w:marRight w:val="0"/>
      <w:marTop w:val="0"/>
      <w:marBottom w:val="0"/>
      <w:divBdr>
        <w:top w:val="none" w:sz="0" w:space="0" w:color="auto"/>
        <w:left w:val="none" w:sz="0" w:space="0" w:color="auto"/>
        <w:bottom w:val="none" w:sz="0" w:space="0" w:color="auto"/>
        <w:right w:val="none" w:sz="0" w:space="0" w:color="auto"/>
      </w:divBdr>
      <w:divsChild>
        <w:div w:id="1747190977">
          <w:marLeft w:val="0"/>
          <w:marRight w:val="0"/>
          <w:marTop w:val="0"/>
          <w:marBottom w:val="0"/>
          <w:divBdr>
            <w:top w:val="none" w:sz="0" w:space="0" w:color="auto"/>
            <w:left w:val="none" w:sz="0" w:space="0" w:color="auto"/>
            <w:bottom w:val="none" w:sz="0" w:space="0" w:color="auto"/>
            <w:right w:val="none" w:sz="0" w:space="0" w:color="auto"/>
          </w:divBdr>
          <w:divsChild>
            <w:div w:id="555893037">
              <w:marLeft w:val="0"/>
              <w:marRight w:val="0"/>
              <w:marTop w:val="0"/>
              <w:marBottom w:val="0"/>
              <w:divBdr>
                <w:top w:val="none" w:sz="0" w:space="0" w:color="auto"/>
                <w:left w:val="none" w:sz="0" w:space="0" w:color="auto"/>
                <w:bottom w:val="none" w:sz="0" w:space="0" w:color="auto"/>
                <w:right w:val="none" w:sz="0" w:space="0" w:color="auto"/>
              </w:divBdr>
              <w:divsChild>
                <w:div w:id="1478258993">
                  <w:marLeft w:val="0"/>
                  <w:marRight w:val="0"/>
                  <w:marTop w:val="0"/>
                  <w:marBottom w:val="0"/>
                  <w:divBdr>
                    <w:top w:val="none" w:sz="0" w:space="0" w:color="auto"/>
                    <w:left w:val="none" w:sz="0" w:space="0" w:color="auto"/>
                    <w:bottom w:val="none" w:sz="0" w:space="0" w:color="auto"/>
                    <w:right w:val="none" w:sz="0" w:space="0" w:color="auto"/>
                  </w:divBdr>
                  <w:divsChild>
                    <w:div w:id="457840480">
                      <w:marLeft w:val="0"/>
                      <w:marRight w:val="0"/>
                      <w:marTop w:val="30"/>
                      <w:marBottom w:val="0"/>
                      <w:divBdr>
                        <w:top w:val="none" w:sz="0" w:space="0" w:color="auto"/>
                        <w:left w:val="none" w:sz="0" w:space="0" w:color="auto"/>
                        <w:bottom w:val="none" w:sz="0" w:space="0" w:color="auto"/>
                        <w:right w:val="none" w:sz="0" w:space="0" w:color="auto"/>
                      </w:divBdr>
                      <w:divsChild>
                        <w:div w:id="754713280">
                          <w:marLeft w:val="0"/>
                          <w:marRight w:val="0"/>
                          <w:marTop w:val="150"/>
                          <w:marBottom w:val="300"/>
                          <w:divBdr>
                            <w:top w:val="none" w:sz="0" w:space="0" w:color="auto"/>
                            <w:left w:val="none" w:sz="0" w:space="0" w:color="auto"/>
                            <w:bottom w:val="none" w:sz="0" w:space="0" w:color="auto"/>
                            <w:right w:val="none" w:sz="0" w:space="0" w:color="auto"/>
                          </w:divBdr>
                          <w:divsChild>
                            <w:div w:id="129460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136302">
      <w:bodyDiv w:val="1"/>
      <w:marLeft w:val="0"/>
      <w:marRight w:val="0"/>
      <w:marTop w:val="0"/>
      <w:marBottom w:val="0"/>
      <w:divBdr>
        <w:top w:val="none" w:sz="0" w:space="0" w:color="auto"/>
        <w:left w:val="none" w:sz="0" w:space="0" w:color="auto"/>
        <w:bottom w:val="none" w:sz="0" w:space="0" w:color="auto"/>
        <w:right w:val="none" w:sz="0" w:space="0" w:color="auto"/>
      </w:divBdr>
      <w:divsChild>
        <w:div w:id="37123229">
          <w:marLeft w:val="0"/>
          <w:marRight w:val="0"/>
          <w:marTop w:val="0"/>
          <w:marBottom w:val="0"/>
          <w:divBdr>
            <w:top w:val="none" w:sz="0" w:space="0" w:color="auto"/>
            <w:left w:val="none" w:sz="0" w:space="0" w:color="auto"/>
            <w:bottom w:val="none" w:sz="0" w:space="0" w:color="auto"/>
            <w:right w:val="none" w:sz="0" w:space="0" w:color="auto"/>
          </w:divBdr>
          <w:divsChild>
            <w:div w:id="838882376">
              <w:marLeft w:val="0"/>
              <w:marRight w:val="0"/>
              <w:marTop w:val="0"/>
              <w:marBottom w:val="0"/>
              <w:divBdr>
                <w:top w:val="none" w:sz="0" w:space="0" w:color="auto"/>
                <w:left w:val="none" w:sz="0" w:space="0" w:color="auto"/>
                <w:bottom w:val="none" w:sz="0" w:space="0" w:color="auto"/>
                <w:right w:val="none" w:sz="0" w:space="0" w:color="auto"/>
              </w:divBdr>
              <w:divsChild>
                <w:div w:id="204204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62716">
      <w:bodyDiv w:val="1"/>
      <w:marLeft w:val="0"/>
      <w:marRight w:val="0"/>
      <w:marTop w:val="0"/>
      <w:marBottom w:val="0"/>
      <w:divBdr>
        <w:top w:val="none" w:sz="0" w:space="0" w:color="auto"/>
        <w:left w:val="none" w:sz="0" w:space="0" w:color="auto"/>
        <w:bottom w:val="none" w:sz="0" w:space="0" w:color="auto"/>
        <w:right w:val="none" w:sz="0" w:space="0" w:color="auto"/>
      </w:divBdr>
      <w:divsChild>
        <w:div w:id="639268885">
          <w:marLeft w:val="0"/>
          <w:marRight w:val="0"/>
          <w:marTop w:val="0"/>
          <w:marBottom w:val="0"/>
          <w:divBdr>
            <w:top w:val="none" w:sz="0" w:space="0" w:color="auto"/>
            <w:left w:val="none" w:sz="0" w:space="0" w:color="auto"/>
            <w:bottom w:val="none" w:sz="0" w:space="0" w:color="auto"/>
            <w:right w:val="none" w:sz="0" w:space="0" w:color="auto"/>
          </w:divBdr>
          <w:divsChild>
            <w:div w:id="894976222">
              <w:marLeft w:val="0"/>
              <w:marRight w:val="0"/>
              <w:marTop w:val="0"/>
              <w:marBottom w:val="0"/>
              <w:divBdr>
                <w:top w:val="none" w:sz="0" w:space="0" w:color="auto"/>
                <w:left w:val="none" w:sz="0" w:space="0" w:color="auto"/>
                <w:bottom w:val="none" w:sz="0" w:space="0" w:color="auto"/>
                <w:right w:val="none" w:sz="0" w:space="0" w:color="auto"/>
              </w:divBdr>
              <w:divsChild>
                <w:div w:id="669869978">
                  <w:marLeft w:val="0"/>
                  <w:marRight w:val="0"/>
                  <w:marTop w:val="0"/>
                  <w:marBottom w:val="0"/>
                  <w:divBdr>
                    <w:top w:val="none" w:sz="0" w:space="0" w:color="auto"/>
                    <w:left w:val="none" w:sz="0" w:space="0" w:color="auto"/>
                    <w:bottom w:val="none" w:sz="0" w:space="0" w:color="auto"/>
                    <w:right w:val="none" w:sz="0" w:space="0" w:color="auto"/>
                  </w:divBdr>
                  <w:divsChild>
                    <w:div w:id="449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473602">
      <w:bodyDiv w:val="1"/>
      <w:marLeft w:val="0"/>
      <w:marRight w:val="0"/>
      <w:marTop w:val="0"/>
      <w:marBottom w:val="0"/>
      <w:divBdr>
        <w:top w:val="none" w:sz="0" w:space="0" w:color="auto"/>
        <w:left w:val="none" w:sz="0" w:space="0" w:color="auto"/>
        <w:bottom w:val="none" w:sz="0" w:space="0" w:color="auto"/>
        <w:right w:val="none" w:sz="0" w:space="0" w:color="auto"/>
      </w:divBdr>
    </w:div>
    <w:div w:id="1959682505">
      <w:bodyDiv w:val="1"/>
      <w:marLeft w:val="0"/>
      <w:marRight w:val="0"/>
      <w:marTop w:val="0"/>
      <w:marBottom w:val="0"/>
      <w:divBdr>
        <w:top w:val="none" w:sz="0" w:space="0" w:color="auto"/>
        <w:left w:val="none" w:sz="0" w:space="0" w:color="auto"/>
        <w:bottom w:val="none" w:sz="0" w:space="0" w:color="auto"/>
        <w:right w:val="none" w:sz="0" w:space="0" w:color="auto"/>
      </w:divBdr>
      <w:divsChild>
        <w:div w:id="865748676">
          <w:marLeft w:val="0"/>
          <w:marRight w:val="0"/>
          <w:marTop w:val="0"/>
          <w:marBottom w:val="0"/>
          <w:divBdr>
            <w:top w:val="none" w:sz="0" w:space="0" w:color="auto"/>
            <w:left w:val="none" w:sz="0" w:space="0" w:color="auto"/>
            <w:bottom w:val="none" w:sz="0" w:space="0" w:color="auto"/>
            <w:right w:val="none" w:sz="0" w:space="0" w:color="auto"/>
          </w:divBdr>
          <w:divsChild>
            <w:div w:id="112512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d.gov.hk/filemanager/tc/content_4757/fig1.7c.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tudenthealth.gov.hk/tc_chi/internet/report/files/executive_summary_e_report.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53461-7A07-459B-952A-3BE8A9973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Pages>
  <Words>859</Words>
  <Characters>4898</Characters>
  <Application>Microsoft Office Word</Application>
  <DocSecurity>0</DocSecurity>
  <Lines>40</Lines>
  <Paragraphs>11</Paragraphs>
  <ScaleCrop>false</ScaleCrop>
  <Company>ED</Company>
  <LinksUpToDate>false</LinksUpToDate>
  <CharactersWithSpaces>5746</CharactersWithSpaces>
  <SharedDoc>false</SharedDoc>
  <HLinks>
    <vt:vector size="6" baseType="variant">
      <vt:variant>
        <vt:i4>7929972</vt:i4>
      </vt:variant>
      <vt:variant>
        <vt:i4>0</vt:i4>
      </vt:variant>
      <vt:variant>
        <vt:i4>0</vt:i4>
      </vt:variant>
      <vt:variant>
        <vt:i4>5</vt:i4>
      </vt:variant>
      <vt:variant>
        <vt:lpwstr>https://www.studenthealth.gov.hk/tc_chi/internet/report/files/e_report.pdf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社交生活</dc:title>
  <dc:creator>WINNT</dc:creator>
  <cp:lastModifiedBy>YEUNG, Sze-wai</cp:lastModifiedBy>
  <cp:revision>171</cp:revision>
  <cp:lastPrinted>2017-03-15T01:38:00Z</cp:lastPrinted>
  <dcterms:created xsi:type="dcterms:W3CDTF">2017-03-14T04:37:00Z</dcterms:created>
  <dcterms:modified xsi:type="dcterms:W3CDTF">2017-05-04T01:08:00Z</dcterms:modified>
</cp:coreProperties>
</file>