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 w:hint="eastAsia"/>
        </w:rPr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內容大綱</w:t>
      </w:r>
    </w:p>
    <w:p w:rsidR="00000000" w:rsidRDefault="00991C58">
      <w:pPr>
        <w:spacing w:line="0" w:lineRule="atLeast"/>
        <w:rPr>
          <w:rFonts w:eastAsia="標楷體"/>
          <w:sz w:val="32"/>
        </w:rPr>
      </w:pPr>
    </w:p>
    <w:p w:rsidR="00000000" w:rsidRDefault="00991C58">
      <w:pPr>
        <w:spacing w:line="0" w:lineRule="atLeast"/>
        <w:jc w:val="center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40"/>
        </w:rPr>
        <w:t>生活事件二：一同遊戲</w:t>
      </w:r>
    </w:p>
    <w:p w:rsidR="00000000" w:rsidRDefault="00991C58">
      <w:pPr>
        <w:tabs>
          <w:tab w:val="left" w:pos="9360"/>
        </w:tabs>
        <w:spacing w:line="0" w:lineRule="atLeast"/>
        <w:rPr>
          <w:rFonts w:eastAsia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87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單元四</w:t>
            </w:r>
          </w:p>
        </w:tc>
        <w:tc>
          <w:tcPr>
            <w:tcW w:w="8761" w:type="dxa"/>
            <w:vAlign w:val="center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社交生活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概要</w:t>
            </w:r>
          </w:p>
        </w:tc>
        <w:tc>
          <w:tcPr>
            <w:tcW w:w="8761" w:type="dxa"/>
          </w:tcPr>
          <w:p w:rsidR="00000000" w:rsidRDefault="00991C58">
            <w:pPr>
              <w:pStyle w:val="a8"/>
              <w:ind w:right="57"/>
            </w:pPr>
            <w:r>
              <w:rPr>
                <w:rFonts w:hint="eastAsia"/>
              </w:rPr>
              <w:t>學生與他人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同遊戲是</w:t>
            </w:r>
            <w:r>
              <w:rPr>
                <w:rFonts w:hint="eastAsia"/>
              </w:rPr>
              <w:t>一種</w:t>
            </w:r>
            <w:r>
              <w:rPr>
                <w:rFonts w:hint="eastAsia"/>
              </w:rPr>
              <w:t>重要的成長經驗，有些學生會遵守規則，有些卻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</w:rPr>
              <w:t>懂得從遊戲中學習</w:t>
            </w:r>
            <w:r>
              <w:rPr>
                <w:rFonts w:ascii="標楷體" w:hint="eastAsia"/>
              </w:rPr>
              <w:t>。</w:t>
            </w:r>
            <w:r>
              <w:rPr>
                <w:rFonts w:hint="eastAsia"/>
              </w:rPr>
              <w:t>本示例幫助學生學習參與遊戲時</w:t>
            </w:r>
            <w:r>
              <w:rPr>
                <w:rFonts w:hint="eastAsia"/>
              </w:rPr>
              <w:t>尊重別人</w:t>
            </w:r>
            <w:r>
              <w:rPr>
                <w:rFonts w:ascii="標楷體" w:hint="eastAsia"/>
              </w:rPr>
              <w:t>、</w:t>
            </w:r>
            <w:r>
              <w:rPr>
                <w:rFonts w:hint="eastAsia"/>
              </w:rPr>
              <w:t>遵守規則</w:t>
            </w:r>
            <w:r>
              <w:rPr>
                <w:rFonts w:ascii="標楷體" w:hint="eastAsia"/>
              </w:rPr>
              <w:t>和</w:t>
            </w:r>
            <w:r>
              <w:rPr>
                <w:rFonts w:hint="eastAsia"/>
              </w:rPr>
              <w:t>有體育</w:t>
            </w:r>
            <w:r>
              <w:rPr>
                <w:rFonts w:hint="eastAsia"/>
              </w:rPr>
              <w:t>精神</w:t>
            </w:r>
            <w:r>
              <w:rPr>
                <w:rFonts w:hint="eastAsia"/>
              </w:rPr>
              <w:t>。</w:t>
            </w:r>
          </w:p>
          <w:p w:rsidR="00000000" w:rsidRDefault="00991C58">
            <w:pPr>
              <w:tabs>
                <w:tab w:val="left" w:pos="1232"/>
              </w:tabs>
              <w:spacing w:line="0" w:lineRule="atLeast"/>
              <w:ind w:right="57"/>
              <w:jc w:val="both"/>
              <w:rPr>
                <w:rFonts w:eastAsia="標楷體" w:hint="eastAsia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ind w:right="-266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學習目標</w:t>
            </w:r>
          </w:p>
        </w:tc>
        <w:tc>
          <w:tcPr>
            <w:tcW w:w="8761" w:type="dxa"/>
          </w:tcPr>
          <w:p w:rsidR="00000000" w:rsidRDefault="00991C58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明白在遊戲時要尊重別人和遵守遊戲規則。</w:t>
            </w:r>
          </w:p>
          <w:p w:rsidR="00000000" w:rsidRDefault="00991C58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以</w:t>
            </w:r>
            <w:r>
              <w:rPr>
                <w:rFonts w:eastAsia="標楷體" w:hint="eastAsia"/>
              </w:rPr>
              <w:t>體育精神</w:t>
            </w:r>
            <w:r>
              <w:rPr>
                <w:rFonts w:eastAsia="標楷體" w:hint="eastAsia"/>
              </w:rPr>
              <w:t>面對成敗</w:t>
            </w:r>
            <w:r>
              <w:rPr>
                <w:rFonts w:ascii="標楷體" w:eastAsia="標楷體" w:hint="eastAsia"/>
              </w:rPr>
              <w:t>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價值觀／態度</w:t>
            </w:r>
          </w:p>
        </w:tc>
        <w:tc>
          <w:tcPr>
            <w:tcW w:w="8761" w:type="dxa"/>
          </w:tcPr>
          <w:p w:rsidR="00000000" w:rsidRDefault="00991C58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尊重別人</w:t>
            </w:r>
          </w:p>
          <w:p w:rsidR="00000000" w:rsidRDefault="00991C58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守規則</w:t>
            </w:r>
          </w:p>
          <w:p w:rsidR="00000000" w:rsidRDefault="00991C58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體育精神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共通能力</w:t>
            </w:r>
          </w:p>
        </w:tc>
        <w:tc>
          <w:tcPr>
            <w:tcW w:w="8761" w:type="dxa"/>
          </w:tcPr>
          <w:p w:rsidR="00000000" w:rsidRDefault="00991C58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解決問題能力</w:t>
            </w:r>
          </w:p>
          <w:p w:rsidR="00000000" w:rsidRDefault="00991C58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溝通能力</w:t>
            </w:r>
          </w:p>
          <w:p w:rsidR="00000000" w:rsidRDefault="00991C58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協作能力</w:t>
            </w:r>
          </w:p>
          <w:p w:rsidR="00000000" w:rsidRDefault="00991C58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自我管理能力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學習活動</w:t>
            </w:r>
          </w:p>
        </w:tc>
        <w:tc>
          <w:tcPr>
            <w:tcW w:w="8761" w:type="dxa"/>
          </w:tcPr>
          <w:p w:rsidR="00000000" w:rsidRDefault="00991C58" w:rsidP="00991C58">
            <w:pPr>
              <w:numPr>
                <w:ilvl w:val="0"/>
                <w:numId w:val="8"/>
              </w:numPr>
              <w:tabs>
                <w:tab w:val="clear" w:pos="360"/>
                <w:tab w:val="left" w:pos="452"/>
                <w:tab w:val="left" w:pos="2372"/>
              </w:tabs>
              <w:spacing w:line="0" w:lineRule="atLeast"/>
              <w:ind w:left="452" w:right="57" w:hanging="4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勤有功，戲無益？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tabs>
                <w:tab w:val="left" w:pos="452"/>
                <w:tab w:val="left" w:pos="237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不歡</w:t>
            </w:r>
            <w:r>
              <w:rPr>
                <w:rFonts w:eastAsia="標楷體" w:hint="eastAsia"/>
              </w:rPr>
              <w:t>而散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tabs>
                <w:tab w:val="left" w:pos="452"/>
                <w:tab w:val="left" w:pos="237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快快樂樂遊戲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教學材料</w:t>
            </w:r>
            <w:r>
              <w:rPr>
                <w:rFonts w:hint="eastAsia"/>
                <w:b/>
              </w:rPr>
              <w:t>／</w:t>
            </w:r>
            <w:r>
              <w:rPr>
                <w:rFonts w:eastAsia="標楷體" w:hint="eastAsia"/>
                <w:b/>
              </w:rPr>
              <w:t>工具</w:t>
            </w:r>
          </w:p>
        </w:tc>
        <w:tc>
          <w:tcPr>
            <w:tcW w:w="8761" w:type="dxa"/>
          </w:tcPr>
          <w:p w:rsidR="00000000" w:rsidRDefault="00991C58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「不歡而散」錄音帶</w:t>
            </w:r>
          </w:p>
          <w:p w:rsidR="00000000" w:rsidRDefault="00991C58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「不歡而散」錄音故事內容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附件一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一份</w:t>
            </w:r>
          </w:p>
          <w:p w:rsidR="00000000" w:rsidRDefault="00991C58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「快快樂樂遊戲」情境卡（附件二）三份（教師自行複印）</w:t>
            </w:r>
          </w:p>
          <w:p w:rsidR="00000000" w:rsidRDefault="00991C58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錄音機一部（教師自備）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社會資源</w:t>
            </w:r>
          </w:p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8761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智樂兒童遊樂場協會　網址：</w:t>
            </w:r>
            <w:r>
              <w:rPr>
                <w:rFonts w:eastAsia="標楷體"/>
              </w:rPr>
              <w:t>www.playright.org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適用年級</w:t>
            </w:r>
          </w:p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8761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高小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68" w:type="dxa"/>
          </w:tcPr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跟進活動</w:t>
            </w:r>
          </w:p>
          <w:p w:rsidR="00000000" w:rsidRDefault="00991C58">
            <w:pPr>
              <w:spacing w:line="0" w:lineRule="atLeast"/>
              <w:jc w:val="center"/>
              <w:rPr>
                <w:rFonts w:eastAsia="標楷體" w:hint="eastAsia"/>
                <w:b/>
              </w:rPr>
            </w:pPr>
          </w:p>
          <w:p w:rsidR="00000000" w:rsidRDefault="00991C58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8761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教師請學生以「正確的遊戲態度」</w:t>
            </w: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>為主題，</w:t>
            </w:r>
            <w:r>
              <w:rPr>
                <w:rFonts w:eastAsia="標楷體" w:hint="eastAsia"/>
              </w:rPr>
              <w:t>創作合適的</w:t>
            </w:r>
            <w:r>
              <w:rPr>
                <w:rFonts w:eastAsia="標楷體" w:hint="eastAsia"/>
              </w:rPr>
              <w:t>標語。</w:t>
            </w:r>
          </w:p>
        </w:tc>
      </w:tr>
    </w:tbl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教學流程</w:t>
      </w:r>
    </w:p>
    <w:p w:rsidR="00000000" w:rsidRDefault="00991C58">
      <w:pPr>
        <w:spacing w:line="0" w:lineRule="atLeast"/>
        <w:rPr>
          <w:rFonts w:eastAsia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8"/>
        <w:gridCol w:w="38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868" w:type="dxa"/>
            <w:vAlign w:val="center"/>
          </w:tcPr>
          <w:p w:rsidR="00000000" w:rsidRDefault="00991C58">
            <w:pPr>
              <w:spacing w:line="0" w:lineRule="atLeast"/>
              <w:ind w:right="9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步驟（時間）</w:t>
            </w:r>
          </w:p>
        </w:tc>
        <w:tc>
          <w:tcPr>
            <w:tcW w:w="3840" w:type="dxa"/>
            <w:vAlign w:val="center"/>
          </w:tcPr>
          <w:p w:rsidR="00000000" w:rsidRDefault="00991C58">
            <w:pPr>
              <w:spacing w:line="0" w:lineRule="atLeast"/>
              <w:ind w:right="9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教學策略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70"/>
        </w:trPr>
        <w:tc>
          <w:tcPr>
            <w:tcW w:w="6868" w:type="dxa"/>
          </w:tcPr>
          <w:p w:rsidR="00000000" w:rsidRDefault="00991C58">
            <w:pPr>
              <w:spacing w:line="0" w:lineRule="atLeast"/>
              <w:ind w:right="9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引發共鳴</w:t>
            </w: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  <w:b/>
              </w:rPr>
            </w:pPr>
          </w:p>
          <w:p w:rsidR="00000000" w:rsidRDefault="00991C58">
            <w:pPr>
              <w:tabs>
                <w:tab w:val="left" w:pos="960"/>
                <w:tab w:val="left" w:pos="2640"/>
              </w:tabs>
              <w:spacing w:line="0" w:lineRule="atLeast"/>
              <w:ind w:right="93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活動一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</w:rPr>
              <w:t>勤有功，戲無益？（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tabs>
                <w:tab w:val="left" w:pos="1080"/>
                <w:tab w:val="left" w:pos="3480"/>
              </w:tabs>
              <w:spacing w:line="0" w:lineRule="atLeast"/>
              <w:ind w:right="93"/>
              <w:rPr>
                <w:rFonts w:eastAsia="標楷體" w:hint="eastAsia"/>
                <w:b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內容：</w:t>
            </w:r>
          </w:p>
          <w:p w:rsidR="00000000" w:rsidRDefault="00991C58" w:rsidP="00991C58">
            <w:pPr>
              <w:numPr>
                <w:ilvl w:val="0"/>
                <w:numId w:val="13"/>
              </w:numPr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>師在黑板寫上「勤有功，戲無益」。</w:t>
            </w:r>
          </w:p>
          <w:p w:rsidR="00000000" w:rsidRDefault="00991C58">
            <w:pPr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13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教師向學生提問：</w:t>
            </w:r>
          </w:p>
          <w:p w:rsidR="00000000" w:rsidRDefault="00991C58" w:rsidP="00991C58">
            <w:pPr>
              <w:numPr>
                <w:ilvl w:val="1"/>
                <w:numId w:val="3"/>
              </w:numPr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你同意「勤有功，戲無益」嗎？為什麼？</w:t>
            </w:r>
          </w:p>
          <w:p w:rsidR="00000000" w:rsidRDefault="00991C58" w:rsidP="00991C58">
            <w:pPr>
              <w:numPr>
                <w:ilvl w:val="1"/>
                <w:numId w:val="3"/>
              </w:numPr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請列舉一些經驗，說明你</w:t>
            </w:r>
            <w:r>
              <w:rPr>
                <w:rFonts w:eastAsia="標楷體" w:hint="eastAsia"/>
              </w:rPr>
              <w:t>透過</w:t>
            </w:r>
            <w:r>
              <w:rPr>
                <w:rFonts w:eastAsia="標楷體" w:hint="eastAsia"/>
              </w:rPr>
              <w:t>玩樂</w:t>
            </w:r>
            <w:r>
              <w:rPr>
                <w:rFonts w:eastAsia="標楷體" w:hint="eastAsia"/>
              </w:rPr>
              <w:t>所得到的好處。</w:t>
            </w:r>
          </w:p>
          <w:p w:rsidR="00000000" w:rsidRDefault="00991C58">
            <w:pPr>
              <w:spacing w:line="0" w:lineRule="atLeast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13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教師就學生的回應，將重點歸納，並指出：</w:t>
            </w:r>
          </w:p>
          <w:p w:rsidR="00000000" w:rsidRDefault="00991C58">
            <w:pPr>
              <w:spacing w:line="0" w:lineRule="atLeast"/>
              <w:ind w:left="454" w:right="57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遊戲不是毫無益處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我們可以從遊戲中學習成長、培養參與遊戲</w:t>
            </w:r>
            <w:r>
              <w:rPr>
                <w:rFonts w:eastAsia="標楷體" w:hint="eastAsia"/>
              </w:rPr>
              <w:t>時應有</w:t>
            </w:r>
            <w:r>
              <w:rPr>
                <w:rFonts w:eastAsia="標楷體" w:hint="eastAsia"/>
              </w:rPr>
              <w:t>的良好態度。</w:t>
            </w: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</w:tc>
        <w:tc>
          <w:tcPr>
            <w:tcW w:w="3840" w:type="dxa"/>
          </w:tcPr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  <w:sz w:val="22"/>
              </w:rPr>
            </w:pPr>
          </w:p>
          <w:p w:rsidR="00000000" w:rsidRDefault="00991C58">
            <w:pPr>
              <w:spacing w:line="0" w:lineRule="atLeast"/>
              <w:ind w:right="93"/>
              <w:rPr>
                <w:rFonts w:eastAsia="標楷體"/>
                <w:sz w:val="20"/>
              </w:rPr>
            </w:pPr>
          </w:p>
          <w:p w:rsidR="00000000" w:rsidRDefault="00991C58" w:rsidP="00991C58">
            <w:pPr>
              <w:numPr>
                <w:ilvl w:val="0"/>
                <w:numId w:val="2"/>
              </w:numPr>
              <w:tabs>
                <w:tab w:val="clear" w:pos="720"/>
              </w:tabs>
              <w:spacing w:line="0" w:lineRule="atLeast"/>
              <w:ind w:left="454" w:right="57" w:hanging="454"/>
              <w:rPr>
                <w:rFonts w:eastAsia="標楷體"/>
              </w:rPr>
            </w:pPr>
            <w:r>
              <w:rPr>
                <w:rFonts w:eastAsia="標楷體" w:hint="eastAsia"/>
              </w:rPr>
              <w:t>讓學生反思自</w:t>
            </w:r>
            <w:r>
              <w:rPr>
                <w:rFonts w:eastAsia="標楷體" w:hint="eastAsia"/>
              </w:rPr>
              <w:t>己的</w:t>
            </w:r>
            <w:r>
              <w:rPr>
                <w:rFonts w:eastAsia="標楷體" w:hint="eastAsia"/>
              </w:rPr>
              <w:t>經驗。</w:t>
            </w:r>
          </w:p>
          <w:p w:rsidR="00000000" w:rsidRDefault="00991C58">
            <w:pPr>
              <w:spacing w:line="0" w:lineRule="atLeast"/>
              <w:ind w:right="93"/>
              <w:rPr>
                <w:rFonts w:eastAsia="標楷體" w:hint="eastAsia"/>
              </w:rPr>
            </w:pPr>
          </w:p>
        </w:tc>
      </w:tr>
    </w:tbl>
    <w:p w:rsidR="00000000" w:rsidRDefault="00991C58">
      <w:pPr>
        <w:spacing w:line="0" w:lineRule="atLeast"/>
        <w:ind w:right="93"/>
        <w:jc w:val="both"/>
        <w:rPr>
          <w:rFonts w:eastAsia="標楷體"/>
          <w:sz w:val="28"/>
        </w:rPr>
      </w:pPr>
    </w:p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/>
          <w:sz w:val="28"/>
        </w:rPr>
        <w:br w:type="page"/>
      </w: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教學流程</w:t>
      </w:r>
    </w:p>
    <w:p w:rsidR="00000000" w:rsidRDefault="00991C58">
      <w:pPr>
        <w:spacing w:line="0" w:lineRule="atLeast"/>
        <w:rPr>
          <w:rFonts w:eastAsia="標楷體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946" w:type="dxa"/>
            <w:vAlign w:val="center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步驟（時間）</w:t>
            </w:r>
          </w:p>
        </w:tc>
        <w:tc>
          <w:tcPr>
            <w:tcW w:w="3883" w:type="dxa"/>
            <w:vAlign w:val="center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教學策略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6946" w:type="dxa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生活探索</w:t>
            </w:r>
          </w:p>
          <w:p w:rsidR="00000000" w:rsidRDefault="00991C58">
            <w:pPr>
              <w:tabs>
                <w:tab w:val="left" w:pos="3240"/>
              </w:tabs>
              <w:spacing w:line="0" w:lineRule="atLeast"/>
              <w:ind w:right="57"/>
              <w:jc w:val="both"/>
              <w:rPr>
                <w:rFonts w:eastAsia="標楷體" w:hint="eastAsia"/>
                <w:b/>
                <w:sz w:val="28"/>
              </w:rPr>
            </w:pPr>
          </w:p>
          <w:p w:rsidR="00000000" w:rsidRDefault="00991C58">
            <w:pPr>
              <w:tabs>
                <w:tab w:val="left" w:pos="1680"/>
              </w:tabs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活動二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  <w:b/>
              </w:rPr>
              <w:tab/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</w:rPr>
              <w:t>不歡而散（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tabs>
                <w:tab w:val="left" w:pos="1080"/>
                <w:tab w:val="left" w:pos="3120"/>
                <w:tab w:val="left" w:pos="3240"/>
              </w:tabs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教學材料／工具：</w:t>
            </w:r>
          </w:p>
          <w:p w:rsidR="00000000" w:rsidRDefault="00991C58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「不歡而散」錄音帶</w:t>
            </w:r>
          </w:p>
          <w:p w:rsidR="00000000" w:rsidRDefault="00991C58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「不歡而散」錄音故事內容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附件一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一份</w:t>
            </w:r>
          </w:p>
          <w:p w:rsidR="00000000" w:rsidRDefault="00991C58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錄音</w:t>
            </w:r>
            <w:r>
              <w:rPr>
                <w:rFonts w:eastAsia="標楷體" w:hint="eastAsia"/>
              </w:rPr>
              <w:t>機一部（教師自備）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內容：</w:t>
            </w:r>
          </w:p>
          <w:p w:rsidR="00000000" w:rsidRDefault="00991C58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教師向學生提問：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你喜歡與誰一</w:t>
            </w:r>
            <w:r>
              <w:rPr>
                <w:rFonts w:eastAsia="標楷體" w:hint="eastAsia"/>
              </w:rPr>
              <w:t>同</w:t>
            </w:r>
            <w:r>
              <w:rPr>
                <w:rFonts w:eastAsia="標楷體" w:hint="eastAsia"/>
              </w:rPr>
              <w:t>遊戲？為什麼？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這些玩伴</w:t>
            </w:r>
            <w:r>
              <w:rPr>
                <w:rFonts w:eastAsia="標楷體" w:hint="eastAsia"/>
              </w:rPr>
              <w:t>有哪些表現值得</w:t>
            </w:r>
            <w:r>
              <w:rPr>
                <w:rFonts w:eastAsia="標楷體" w:hint="eastAsia"/>
              </w:rPr>
              <w:t>你</w:t>
            </w:r>
            <w:r>
              <w:rPr>
                <w:rFonts w:eastAsia="標楷體" w:hint="eastAsia"/>
              </w:rPr>
              <w:t>學習？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教師播放「不歡而散」錄音故事，請學生細心聆聽。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教師向學生提問：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三人在遊戲時各抱什麼態度？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三人應抱什麼態度才會</w:t>
            </w:r>
            <w:r>
              <w:rPr>
                <w:rFonts w:eastAsia="標楷體" w:hint="eastAsia"/>
              </w:rPr>
              <w:t>使大家在遊戲時</w:t>
            </w:r>
            <w:r>
              <w:rPr>
                <w:rFonts w:eastAsia="標楷體" w:hint="eastAsia"/>
              </w:rPr>
              <w:t>感到愉快</w:t>
            </w:r>
            <w:r>
              <w:rPr>
                <w:rFonts w:eastAsia="標楷體" w:hint="eastAsia"/>
              </w:rPr>
              <w:t>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</w:t>
            </w:r>
            <w:r>
              <w:rPr>
                <w:rFonts w:ascii="標楷體" w:eastAsia="標楷體" w:hint="eastAsia"/>
              </w:rPr>
              <w:t>認為</w:t>
            </w:r>
            <w:r>
              <w:rPr>
                <w:rFonts w:ascii="標楷體" w:eastAsia="標楷體" w:hint="eastAsia"/>
              </w:rPr>
              <w:t>學自己</w:t>
            </w:r>
            <w:r>
              <w:rPr>
                <w:rFonts w:ascii="標楷體" w:eastAsia="標楷體" w:hint="eastAsia"/>
              </w:rPr>
              <w:t>是否需要</w:t>
            </w:r>
            <w:r>
              <w:rPr>
                <w:rFonts w:eastAsia="標楷體" w:hint="eastAsia"/>
              </w:rPr>
              <w:t>改善與</w:t>
            </w:r>
            <w:r>
              <w:rPr>
                <w:rFonts w:eastAsia="標楷體" w:hint="eastAsia"/>
              </w:rPr>
              <w:t>別</w:t>
            </w:r>
            <w:r>
              <w:rPr>
                <w:rFonts w:eastAsia="標楷體" w:hint="eastAsia"/>
              </w:rPr>
              <w:t>人遊戲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的態度嗎？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你認為自己應在哪一方面作出改善？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教師就學生的回應，將重點歸納，並指出：</w:t>
            </w:r>
          </w:p>
          <w:p w:rsidR="00000000" w:rsidRDefault="00991C58" w:rsidP="00991C58">
            <w:pPr>
              <w:pStyle w:val="a7"/>
              <w:numPr>
                <w:ilvl w:val="0"/>
                <w:numId w:val="9"/>
              </w:numPr>
              <w:ind w:right="5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尊重別人：</w:t>
            </w:r>
          </w:p>
          <w:p w:rsidR="00000000" w:rsidRDefault="00991C58">
            <w:pPr>
              <w:pStyle w:val="20"/>
              <w:ind w:left="454" w:right="57"/>
            </w:pPr>
            <w:r>
              <w:rPr>
                <w:rFonts w:hint="eastAsia"/>
              </w:rPr>
              <w:t>每個人都有不同的才能，各有</w:t>
            </w:r>
            <w:r>
              <w:rPr>
                <w:rFonts w:hint="eastAsia"/>
              </w:rPr>
              <w:t>強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>和弱項，</w:t>
            </w:r>
            <w:r>
              <w:rPr>
                <w:rFonts w:hint="eastAsia"/>
              </w:rPr>
              <w:t>所以，</w:t>
            </w:r>
            <w:r>
              <w:rPr>
                <w:rFonts w:hint="eastAsia"/>
              </w:rPr>
              <w:t>我們不應</w:t>
            </w:r>
            <w:r>
              <w:rPr>
                <w:rFonts w:hint="eastAsia"/>
              </w:rPr>
              <w:t>該</w:t>
            </w:r>
            <w:r>
              <w:rPr>
                <w:rFonts w:hint="eastAsia"/>
              </w:rPr>
              <w:t>因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>自己技術好、有能力，就取笑表現</w:t>
            </w:r>
            <w:r>
              <w:rPr>
                <w:rFonts w:hint="eastAsia"/>
              </w:rPr>
              <w:t>較自己</w:t>
            </w:r>
            <w:r>
              <w:rPr>
                <w:rFonts w:hint="eastAsia"/>
              </w:rPr>
              <w:t>差的人。這</w:t>
            </w:r>
            <w:r>
              <w:rPr>
                <w:rFonts w:hint="eastAsia"/>
              </w:rPr>
              <w:t>是不尊</w:t>
            </w:r>
            <w:r>
              <w:rPr>
                <w:rFonts w:hint="eastAsia"/>
              </w:rPr>
              <w:t>重別人的表現，更</w:t>
            </w:r>
            <w:r>
              <w:rPr>
                <w:rFonts w:hint="eastAsia"/>
              </w:rPr>
              <w:t>會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>別人</w:t>
            </w:r>
            <w:r>
              <w:rPr>
                <w:rFonts w:hint="eastAsia"/>
              </w:rPr>
              <w:t>感到</w:t>
            </w:r>
            <w:r>
              <w:rPr>
                <w:rFonts w:hint="eastAsia"/>
              </w:rPr>
              <w:t>難受，亦會影響彼此的感情</w:t>
            </w:r>
            <w:r>
              <w:rPr>
                <w:rFonts w:hint="eastAsia"/>
              </w:rPr>
              <w:t>。</w:t>
            </w:r>
          </w:p>
          <w:p w:rsidR="00000000" w:rsidRDefault="00991C58" w:rsidP="00991C58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遵守遊戲規則：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遊戲規則的作用</w:t>
            </w:r>
            <w:r>
              <w:rPr>
                <w:rFonts w:eastAsia="標楷體" w:hint="eastAsia"/>
              </w:rPr>
              <w:t>是要使大家能有清晰的指引，並能夠公平地處理遊戲中</w:t>
            </w:r>
            <w:r>
              <w:rPr>
                <w:rFonts w:eastAsia="標楷體" w:hint="eastAsia"/>
              </w:rPr>
              <w:t>可能出現</w:t>
            </w:r>
            <w:r>
              <w:rPr>
                <w:rFonts w:eastAsia="標楷體" w:hint="eastAsia"/>
              </w:rPr>
              <w:t>的糾紛。</w:t>
            </w:r>
            <w:r>
              <w:rPr>
                <w:rFonts w:eastAsia="標楷體" w:hint="eastAsia"/>
              </w:rPr>
              <w:t>因此，</w:t>
            </w:r>
            <w:r>
              <w:rPr>
                <w:rFonts w:eastAsia="標楷體" w:hint="eastAsia"/>
              </w:rPr>
              <w:t>我們參與遊戲時，也要</w:t>
            </w:r>
            <w:r>
              <w:rPr>
                <w:rFonts w:eastAsia="標楷體" w:hint="eastAsia"/>
              </w:rPr>
              <w:t>願意遵守遊戲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規則，接納結果。</w:t>
            </w:r>
          </w:p>
          <w:p w:rsidR="00000000" w:rsidRDefault="00991C58" w:rsidP="00991C58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體育精神：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體育精神就是志在參與、</w:t>
            </w:r>
            <w:r>
              <w:rPr>
                <w:rFonts w:eastAsia="標楷體" w:hint="eastAsia"/>
              </w:rPr>
              <w:t>不計較結果及成敗</w:t>
            </w:r>
            <w:r>
              <w:rPr>
                <w:rFonts w:eastAsia="標楷體" w:hint="eastAsia"/>
              </w:rPr>
              <w:t>的態度</w:t>
            </w:r>
            <w:r>
              <w:rPr>
                <w:rFonts w:eastAsia="標楷體" w:hint="eastAsia"/>
              </w:rPr>
              <w:t>。每</w:t>
            </w: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>遊戲總有勝負，如果發覺自己勝出的機會較小，便拒絕繼續參與或無心參與，</w:t>
            </w:r>
            <w:r>
              <w:rPr>
                <w:rFonts w:eastAsia="標楷體" w:hint="eastAsia"/>
              </w:rPr>
              <w:t>我們便永遠停留在沒有失敗的經驗中，而無法學習如何面對挫折。別人也可能因</w:t>
            </w:r>
            <w:r>
              <w:rPr>
                <w:rFonts w:eastAsia="標楷體" w:hint="eastAsia"/>
              </w:rPr>
              <w:t>我們有此表現，而拒絕再與</w:t>
            </w:r>
            <w:r>
              <w:rPr>
                <w:rFonts w:eastAsia="標楷體" w:hint="eastAsia"/>
              </w:rPr>
              <w:t>我們一同遊戲。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 w:hint="eastAsia"/>
              </w:rPr>
            </w:pPr>
          </w:p>
        </w:tc>
        <w:tc>
          <w:tcPr>
            <w:tcW w:w="3883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32"/>
              </w:rPr>
            </w:pPr>
          </w:p>
          <w:p w:rsidR="00000000" w:rsidRDefault="00991C58" w:rsidP="00991C58">
            <w:pPr>
              <w:numPr>
                <w:ilvl w:val="0"/>
                <w:numId w:val="2"/>
              </w:numPr>
              <w:tabs>
                <w:tab w:val="clear" w:pos="720"/>
              </w:tabs>
              <w:spacing w:line="0" w:lineRule="atLeast"/>
              <w:ind w:left="454" w:right="57" w:hanging="454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讓學生反思自己</w:t>
            </w:r>
            <w:r>
              <w:rPr>
                <w:rFonts w:eastAsia="標楷體" w:hint="eastAsia"/>
              </w:rPr>
              <w:t>在</w:t>
            </w:r>
            <w:r>
              <w:rPr>
                <w:rFonts w:eastAsia="標楷體" w:hint="eastAsia"/>
              </w:rPr>
              <w:t>遊戲時的態度，並讓他們明白參與遊戲時需要</w:t>
            </w:r>
            <w:r>
              <w:rPr>
                <w:rFonts w:eastAsia="標楷體" w:hint="eastAsia"/>
              </w:rPr>
              <w:t>尊重別人、有體育精神及遵守規則。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</w:tr>
    </w:tbl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  <w:sectPr w:rsidR="00000000">
          <w:headerReference w:type="default" r:id="rId8"/>
          <w:footerReference w:type="default" r:id="rId9"/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教學流程</w:t>
      </w:r>
    </w:p>
    <w:p w:rsidR="00000000" w:rsidRDefault="00991C58">
      <w:pPr>
        <w:spacing w:line="0" w:lineRule="atLeast"/>
        <w:rPr>
          <w:rFonts w:eastAsia="標楷體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824" w:type="dxa"/>
            <w:vAlign w:val="center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步驟（時間）</w:t>
            </w:r>
          </w:p>
        </w:tc>
        <w:tc>
          <w:tcPr>
            <w:tcW w:w="4005" w:type="dxa"/>
            <w:vAlign w:val="center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教學策略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51"/>
        </w:trPr>
        <w:tc>
          <w:tcPr>
            <w:tcW w:w="6824" w:type="dxa"/>
          </w:tcPr>
          <w:p w:rsidR="00000000" w:rsidRDefault="00991C58">
            <w:pPr>
              <w:spacing w:line="0" w:lineRule="atLeast"/>
              <w:ind w:right="57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生活探索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  <w:sz w:val="28"/>
              </w:rPr>
            </w:pPr>
          </w:p>
          <w:p w:rsidR="00000000" w:rsidRDefault="00991C58">
            <w:pPr>
              <w:tabs>
                <w:tab w:val="left" w:pos="1680"/>
                <w:tab w:val="left" w:pos="2520"/>
              </w:tabs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活動三</w:t>
            </w:r>
            <w:r>
              <w:rPr>
                <w:rFonts w:eastAsia="標楷體" w:hint="eastAsia"/>
                <w:b/>
              </w:rPr>
              <w:t xml:space="preserve">   </w:t>
            </w:r>
            <w:r>
              <w:rPr>
                <w:rFonts w:eastAsia="標楷體"/>
                <w:b/>
              </w:rPr>
              <w:tab/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</w:rPr>
              <w:t>快快樂樂遊戲（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分鐘）</w:t>
            </w:r>
          </w:p>
          <w:p w:rsidR="00000000" w:rsidRDefault="00991C58">
            <w:pPr>
              <w:tabs>
                <w:tab w:val="left" w:pos="1080"/>
              </w:tabs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</w:rPr>
              <w:t>教學材料／工具：</w:t>
            </w:r>
            <w:r>
              <w:rPr>
                <w:rFonts w:eastAsia="標楷體" w:hint="eastAsia"/>
              </w:rPr>
              <w:t>「快快樂樂遊戲」情境卡（附件二）三份</w:t>
            </w:r>
          </w:p>
          <w:p w:rsidR="00000000" w:rsidRDefault="00991C58">
            <w:pPr>
              <w:tabs>
                <w:tab w:val="left" w:pos="192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（教師自行複印）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</w:rPr>
              <w:t>內容：</w:t>
            </w:r>
          </w:p>
          <w:p w:rsidR="00000000" w:rsidRDefault="00991C58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把</w:t>
            </w:r>
            <w:r>
              <w:rPr>
                <w:rFonts w:eastAsia="標楷體" w:hint="eastAsia"/>
              </w:rPr>
              <w:t>學生分為三組，每組派發不同的情境卡。（第一組獲派情境一；第二組獲派情境二；第三組獲派情境三）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2" w:right="57" w:hanging="4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教師請學生以「尊重別人、遵守規則、體育精神</w:t>
            </w:r>
            <w:r>
              <w:rPr>
                <w:rFonts w:ascii="標楷體" w:eastAsia="標楷體" w:hint="eastAsia"/>
              </w:rPr>
              <w:t>」</w:t>
            </w:r>
            <w:r>
              <w:rPr>
                <w:rFonts w:eastAsia="標楷體" w:hint="eastAsia"/>
              </w:rPr>
              <w:t>，根據各組情境內容進</w:t>
            </w:r>
            <w:r>
              <w:rPr>
                <w:rFonts w:eastAsia="標楷體" w:hint="eastAsia"/>
              </w:rPr>
              <w:t>行討論，並以角色扮演的方式</w:t>
            </w:r>
            <w:r>
              <w:rPr>
                <w:rFonts w:eastAsia="標楷體" w:hint="eastAsia"/>
              </w:rPr>
              <w:t>匯報討論結果。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討論重點：</w:t>
            </w:r>
          </w:p>
          <w:p w:rsidR="00000000" w:rsidRDefault="00991C58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情境卡一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尊重各人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差異，</w:t>
            </w:r>
            <w:r>
              <w:rPr>
                <w:rFonts w:eastAsia="標楷體" w:hint="eastAsia"/>
              </w:rPr>
              <w:t>重享受遊戲的過程。</w:t>
            </w:r>
          </w:p>
          <w:p w:rsidR="00000000" w:rsidRDefault="00991C58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情境卡二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要公平，遵守大家協訂的規則。</w:t>
            </w:r>
          </w:p>
          <w:p w:rsidR="00000000" w:rsidRDefault="00991C58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情境卡三</w:t>
            </w:r>
          </w:p>
          <w:p w:rsidR="00000000" w:rsidRDefault="00991C58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要有體育精神，不應只</w:t>
            </w:r>
            <w:r>
              <w:rPr>
                <w:rFonts w:eastAsia="標楷體" w:hint="eastAsia"/>
              </w:rPr>
              <w:t>眼於勝負。</w:t>
            </w:r>
            <w:r>
              <w:rPr>
                <w:rFonts w:eastAsia="標楷體"/>
              </w:rPr>
              <w:t xml:space="preserve"> </w:t>
            </w:r>
          </w:p>
          <w:p w:rsidR="00000000" w:rsidRDefault="00991C58">
            <w:pPr>
              <w:tabs>
                <w:tab w:val="left" w:pos="360"/>
              </w:tabs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教師向學生提問：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情境中的主角在遊戲中的態度有什麼不妥？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你個人同意</w:t>
            </w:r>
            <w:r>
              <w:rPr>
                <w:rFonts w:eastAsia="標楷體" w:hint="eastAsia"/>
              </w:rPr>
              <w:t>所屬組別</w:t>
            </w:r>
            <w:r>
              <w:rPr>
                <w:rFonts w:eastAsia="標楷體" w:hint="eastAsia"/>
              </w:rPr>
              <w:t>的處理方法嗎？</w:t>
            </w:r>
          </w:p>
          <w:p w:rsidR="00000000" w:rsidRDefault="00991C58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你有沒有其他意見？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教師鼓勵學生把</w:t>
            </w:r>
            <w:r>
              <w:rPr>
                <w:rFonts w:eastAsia="標楷體" w:hint="eastAsia"/>
                <w:b/>
              </w:rPr>
              <w:t>尊重別人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  <w:b/>
              </w:rPr>
              <w:t>遵守規則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  <w:b/>
              </w:rPr>
              <w:t>體育精神</w:t>
            </w:r>
            <w:r>
              <w:rPr>
                <w:rFonts w:eastAsia="標楷體" w:hint="eastAsia"/>
              </w:rPr>
              <w:t>的態度，</w:t>
            </w:r>
            <w:r>
              <w:rPr>
                <w:rFonts w:eastAsia="標楷體" w:hint="eastAsia"/>
              </w:rPr>
              <w:t>應</w:t>
            </w:r>
            <w:r>
              <w:rPr>
                <w:rFonts w:eastAsia="標楷體" w:hint="eastAsia"/>
              </w:rPr>
              <w:t>用</w:t>
            </w:r>
            <w:r>
              <w:rPr>
                <w:rFonts w:eastAsia="標楷體" w:hint="eastAsia"/>
              </w:rPr>
              <w:t>在</w:t>
            </w:r>
            <w:r>
              <w:rPr>
                <w:rFonts w:eastAsia="標楷體" w:hint="eastAsia"/>
              </w:rPr>
              <w:t>日常生活中。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  <w:tc>
          <w:tcPr>
            <w:tcW w:w="4005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 w:rsidP="00991C58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讓學生</w:t>
            </w:r>
            <w:r>
              <w:rPr>
                <w:rFonts w:eastAsia="標楷體" w:hint="eastAsia"/>
              </w:rPr>
              <w:t>學習在遊戲時培養尊重別人、遵守規則及有體育精神的態度。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:rsidR="00000000" w:rsidRDefault="00991C58">
            <w:pPr>
              <w:spacing w:line="0" w:lineRule="atLeast"/>
              <w:ind w:left="812"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left="-28" w:right="57"/>
              <w:jc w:val="both"/>
              <w:rPr>
                <w:rFonts w:eastAsia="標楷體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24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跟進活動：</w:t>
            </w:r>
            <w:r>
              <w:rPr>
                <w:rFonts w:eastAsia="標楷體" w:hint="eastAsia"/>
              </w:rPr>
              <w:t>標語設計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內容：</w:t>
            </w:r>
          </w:p>
          <w:p w:rsidR="00000000" w:rsidRDefault="00991C58" w:rsidP="00991C58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>師請學生以「正確的遊戲態度」為主題設計標語。標語</w:t>
            </w:r>
            <w:r>
              <w:rPr>
                <w:rFonts w:eastAsia="標楷體" w:hint="eastAsia"/>
              </w:rPr>
              <w:t>的內容，最少要包括以下一種態度：尊重別人、遵守規則或體育精神。</w:t>
            </w:r>
          </w:p>
          <w:p w:rsidR="00000000" w:rsidRDefault="00991C58" w:rsidP="00991C58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教師收回</w:t>
            </w:r>
            <w:r>
              <w:rPr>
                <w:rFonts w:eastAsia="標楷體" w:hint="eastAsia"/>
              </w:rPr>
              <w:t>學生作品，挑</w:t>
            </w:r>
            <w:r>
              <w:rPr>
                <w:rFonts w:eastAsia="標楷體" w:hint="eastAsia"/>
              </w:rPr>
              <w:t>選有創意或富心思的標語張貼在壁報</w:t>
            </w:r>
            <w:r>
              <w:rPr>
                <w:rFonts w:eastAsia="標楷體" w:hint="eastAsia"/>
              </w:rPr>
              <w:t>板</w:t>
            </w:r>
            <w:r>
              <w:rPr>
                <w:rFonts w:eastAsia="標楷體" w:hint="eastAsia"/>
              </w:rPr>
              <w:t>上</w:t>
            </w:r>
            <w:r>
              <w:rPr>
                <w:rFonts w:eastAsia="標楷體" w:hint="eastAsia"/>
              </w:rPr>
              <w:t>，以示表揚</w:t>
            </w:r>
            <w:r>
              <w:rPr>
                <w:rFonts w:eastAsia="標楷體" w:hint="eastAsia"/>
              </w:rPr>
              <w:t>。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  <w:tc>
          <w:tcPr>
            <w:tcW w:w="4005" w:type="dxa"/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sz w:val="28"/>
              </w:rPr>
            </w:pPr>
          </w:p>
          <w:p w:rsidR="00000000" w:rsidRDefault="00991C58" w:rsidP="00991C58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幫助學生發揮想像力及培養正確的遊戲態度。</w:t>
            </w:r>
          </w:p>
        </w:tc>
      </w:tr>
    </w:tbl>
    <w:p w:rsidR="00000000" w:rsidRDefault="00991C58">
      <w:pPr>
        <w:tabs>
          <w:tab w:val="left" w:pos="1200"/>
        </w:tabs>
        <w:spacing w:line="0" w:lineRule="atLeast"/>
        <w:ind w:right="93"/>
        <w:rPr>
          <w:rFonts w:eastAsia="標楷體" w:hint="eastAsia"/>
          <w:color w:val="000000"/>
        </w:rPr>
        <w:sectPr w:rsidR="00000000"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教學材料</w:t>
      </w:r>
    </w:p>
    <w:p w:rsidR="00000000" w:rsidRDefault="00991C58">
      <w:pPr>
        <w:spacing w:line="0" w:lineRule="atLeast"/>
        <w:rPr>
          <w:rFonts w:eastAsia="標楷體"/>
          <w:sz w:val="32"/>
        </w:rPr>
      </w:pPr>
    </w:p>
    <w:p w:rsidR="00000000" w:rsidRDefault="00991C58">
      <w:pPr>
        <w:spacing w:line="0" w:lineRule="atLeast"/>
        <w:jc w:val="right"/>
        <w:rPr>
          <w:rFonts w:eastAsia="標楷體" w:hint="eastAsia"/>
          <w:b/>
          <w:sz w:val="40"/>
        </w:rPr>
      </w:pPr>
      <w:r>
        <w:rPr>
          <w:rFonts w:eastAsia="標楷體" w:hint="eastAsia"/>
          <w:b/>
          <w:sz w:val="40"/>
        </w:rPr>
        <w:t>附件一</w:t>
      </w:r>
      <w:r>
        <w:rPr>
          <w:rFonts w:eastAsia="標楷體" w:hint="eastAsia"/>
          <w:b/>
          <w:sz w:val="40"/>
        </w:rPr>
        <w:t>(</w:t>
      </w:r>
      <w:r>
        <w:rPr>
          <w:rFonts w:eastAsia="標楷體" w:hint="eastAsia"/>
          <w:b/>
          <w:color w:val="000000"/>
          <w:sz w:val="40"/>
        </w:rPr>
        <w:t>錄音故事內容</w:t>
      </w:r>
      <w:r>
        <w:rPr>
          <w:rFonts w:eastAsia="標楷體" w:hint="eastAsia"/>
          <w:b/>
          <w:sz w:val="40"/>
        </w:rPr>
        <w:t>)</w:t>
      </w:r>
    </w:p>
    <w:p w:rsidR="00000000" w:rsidRDefault="00991C58">
      <w:pPr>
        <w:spacing w:line="0" w:lineRule="atLeast"/>
        <w:jc w:val="center"/>
        <w:rPr>
          <w:rFonts w:eastAsia="標楷體" w:hint="eastAsia"/>
          <w:b/>
          <w:color w:val="000000"/>
          <w:sz w:val="28"/>
        </w:rPr>
      </w:pPr>
    </w:p>
    <w:p w:rsidR="00000000" w:rsidRDefault="00991C58">
      <w:pPr>
        <w:spacing w:line="0" w:lineRule="atLeast"/>
        <w:jc w:val="center"/>
        <w:rPr>
          <w:rFonts w:eastAsia="標楷體"/>
          <w:b/>
          <w:color w:val="000000"/>
          <w:sz w:val="40"/>
        </w:rPr>
      </w:pPr>
      <w:r>
        <w:rPr>
          <w:rFonts w:eastAsia="標楷體" w:hint="eastAsia"/>
          <w:b/>
          <w:color w:val="000000"/>
          <w:sz w:val="40"/>
        </w:rPr>
        <w:t>不歡而散（只供教師參考）</w:t>
      </w:r>
    </w:p>
    <w:p w:rsidR="00000000" w:rsidRDefault="00991C58">
      <w:pPr>
        <w:spacing w:line="0" w:lineRule="atLeast"/>
        <w:jc w:val="both"/>
        <w:rPr>
          <w:rFonts w:eastAsia="標楷體" w:hint="eastAsia"/>
        </w:rPr>
      </w:pPr>
    </w:p>
    <w:p w:rsidR="00000000" w:rsidRDefault="00991C58">
      <w:pPr>
        <w:spacing w:line="0" w:lineRule="atLeast"/>
        <w:jc w:val="both"/>
        <w:rPr>
          <w:rFonts w:eastAsia="標楷體" w:hint="eastAsia"/>
        </w:rPr>
      </w:pPr>
    </w:p>
    <w:p w:rsidR="00000000" w:rsidRDefault="00991C58">
      <w:pPr>
        <w:spacing w:line="0" w:lineRule="atLeas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有一天，強仔和阿儀到志恆家中玩。</w:t>
      </w:r>
    </w:p>
    <w:p w:rsidR="00000000" w:rsidRDefault="00991C58">
      <w:pPr>
        <w:spacing w:line="0" w:lineRule="atLeas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他們一致贊成玩飛行棋。</w:t>
      </w:r>
      <w:r>
        <w:rPr>
          <w:rFonts w:eastAsia="標楷體" w:hint="eastAsia"/>
        </w:rPr>
        <w:t>但</w:t>
      </w:r>
      <w:r>
        <w:rPr>
          <w:rFonts w:eastAsia="標楷體" w:hint="eastAsia"/>
        </w:rPr>
        <w:t>由於飛行棋的規則變化很多，他們便商討遊戲規則。最後，他們訂下了三個規則：（一）擲骰子擲得「六」，棋子才可以「起飛」，（二）連續擲</w:t>
      </w:r>
      <w:r>
        <w:rPr>
          <w:rFonts w:eastAsia="標楷體" w:hint="eastAsia"/>
        </w:rPr>
        <w:t>得三次「六」，其中一隻棋子便要返回起飛處，（三）若棋子行至的格子，而已有棋子先在，後到的棋子便能把先到的棋子趕回起飛處。訂立規則後，他們便開始遊戲。</w:t>
      </w:r>
    </w:p>
    <w:p w:rsidR="00000000" w:rsidRDefault="00991C58">
      <w:pPr>
        <w:spacing w:line="0" w:lineRule="atLeast"/>
        <w:jc w:val="both"/>
        <w:rPr>
          <w:rFonts w:eastAsia="標楷體"/>
        </w:rPr>
      </w:pPr>
    </w:p>
    <w:p w:rsidR="00000000" w:rsidRDefault="00991C58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起初，大家玩得興高采烈</w:t>
      </w:r>
      <w:r>
        <w:rPr>
          <w:rFonts w:eastAsia="標楷體" w:hint="eastAsia"/>
        </w:rPr>
        <w:t>的</w:t>
      </w:r>
      <w:r>
        <w:rPr>
          <w:rFonts w:eastAsia="標楷體" w:hint="eastAsia"/>
        </w:rPr>
        <w:t>，尤其是志恆，他多次令阿儀和強仔的棋子要返回起飛處，以致</w:t>
      </w:r>
      <w:r>
        <w:rPr>
          <w:rFonts w:eastAsia="標楷體" w:hint="eastAsia"/>
        </w:rPr>
        <w:t>他們</w:t>
      </w:r>
      <w:r>
        <w:rPr>
          <w:rFonts w:eastAsia="標楷體" w:hint="eastAsia"/>
        </w:rPr>
        <w:t>仍有棋子未能「起飛」。而志恆的棋子已全部「起飛」，</w:t>
      </w:r>
      <w:r>
        <w:rPr>
          <w:rFonts w:eastAsia="標楷體" w:hint="eastAsia"/>
        </w:rPr>
        <w:t>看來</w:t>
      </w:r>
      <w:r>
        <w:rPr>
          <w:rFonts w:eastAsia="標楷體" w:hint="eastAsia"/>
        </w:rPr>
        <w:t>勝出的機會也很高，於是他沾沾自喜地說：「你們真是</w:t>
      </w:r>
      <w:r>
        <w:rPr>
          <w:rFonts w:eastAsia="標楷體" w:hint="eastAsia"/>
        </w:rPr>
        <w:t>差勁，棋子又被我趕回起飛處，</w:t>
      </w:r>
      <w:r>
        <w:rPr>
          <w:rFonts w:eastAsia="標楷體" w:hint="eastAsia"/>
        </w:rPr>
        <w:t>從頭開始，</w:t>
      </w:r>
      <w:r>
        <w:rPr>
          <w:rFonts w:eastAsia="標楷體" w:hint="eastAsia"/>
        </w:rPr>
        <w:t>必</w:t>
      </w:r>
      <w:r>
        <w:rPr>
          <w:rFonts w:eastAsia="標楷體" w:hint="eastAsia"/>
        </w:rPr>
        <w:t>定會輸</w:t>
      </w:r>
      <w:r>
        <w:rPr>
          <w:rFonts w:eastAsia="標楷體" w:hint="eastAsia"/>
        </w:rPr>
        <w:t>。怎能與我『飛行棋王』爭勝呢？」阿儀和強仔聽到後都感到</w:t>
      </w:r>
      <w:r>
        <w:rPr>
          <w:rFonts w:eastAsia="標楷體" w:hint="eastAsia"/>
        </w:rPr>
        <w:t>很</w:t>
      </w:r>
      <w:r>
        <w:rPr>
          <w:rFonts w:eastAsia="標楷體" w:hint="eastAsia"/>
        </w:rPr>
        <w:t>不是味兒。</w:t>
      </w:r>
    </w:p>
    <w:p w:rsidR="00000000" w:rsidRDefault="00991C58">
      <w:pPr>
        <w:spacing w:line="0" w:lineRule="atLeast"/>
        <w:jc w:val="both"/>
        <w:rPr>
          <w:rFonts w:eastAsia="標楷體"/>
        </w:rPr>
      </w:pPr>
    </w:p>
    <w:p w:rsidR="00000000" w:rsidRDefault="00991C58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過了一會，強仔下的棋子又與志恆的棋子在同</w:t>
      </w:r>
      <w:r>
        <w:rPr>
          <w:rFonts w:eastAsia="標楷體" w:hint="eastAsia"/>
        </w:rPr>
        <w:t>一格相遇，但志恆不肯依遊戲規則把棋子放回起飛處，他認為這不公平，只是強仔故意輕輕地擲骰子，才會有這情況。強仔大呼冤枉，表示他只是隨意地擲骰子，但志恆仍堅持己見不願讓步；阿儀見情況不妙，於是勸他們不要再吵，亦勸強仔放過志恆一次，讓志恒的棋子不用返回起飛處。強仔見阿儀</w:t>
      </w:r>
      <w:r>
        <w:rPr>
          <w:rFonts w:eastAsia="標楷體" w:hint="eastAsia"/>
        </w:rPr>
        <w:t>開口調停，只好</w:t>
      </w:r>
      <w:r>
        <w:rPr>
          <w:rFonts w:eastAsia="標楷體" w:hint="eastAsia"/>
        </w:rPr>
        <w:t>讓步</w:t>
      </w:r>
      <w:r>
        <w:rPr>
          <w:rFonts w:eastAsia="標楷體" w:hint="eastAsia"/>
        </w:rPr>
        <w:t>。</w:t>
      </w:r>
    </w:p>
    <w:p w:rsidR="00000000" w:rsidRDefault="00991C58">
      <w:pPr>
        <w:spacing w:line="0" w:lineRule="atLeast"/>
        <w:jc w:val="both"/>
        <w:rPr>
          <w:rFonts w:eastAsia="標楷體"/>
        </w:rPr>
      </w:pPr>
    </w:p>
    <w:p w:rsidR="00000000" w:rsidRDefault="00991C58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當時強仔只有一隻棋子未到達終點</w:t>
      </w:r>
      <w:r>
        <w:rPr>
          <w:rFonts w:eastAsia="標楷體" w:hint="eastAsia"/>
        </w:rPr>
        <w:t>，但他卻連續擲了三次「六」，於是很無奈地把棋子放回起飛處，心裡很不快。這時志恆卻火上加油地說：「哈！哈！哈！三次『六』，</w:t>
      </w:r>
      <w:r>
        <w:rPr>
          <w:rFonts w:eastAsia="標楷體" w:hint="eastAsia"/>
        </w:rPr>
        <w:t>你</w:t>
      </w:r>
      <w:r>
        <w:rPr>
          <w:rFonts w:eastAsia="標楷體" w:hint="eastAsia"/>
        </w:rPr>
        <w:t>要重頭開始</w:t>
      </w:r>
      <w:r>
        <w:rPr>
          <w:rFonts w:eastAsia="標楷體" w:hint="eastAsia"/>
        </w:rPr>
        <w:t>了</w:t>
      </w:r>
      <w:r>
        <w:rPr>
          <w:rFonts w:eastAsia="標楷體" w:hint="eastAsia"/>
        </w:rPr>
        <w:t>，你一定會輸</w:t>
      </w:r>
      <w:r>
        <w:rPr>
          <w:rFonts w:eastAsia="標楷體" w:hint="eastAsia"/>
        </w:rPr>
        <w:t>給我</w:t>
      </w:r>
      <w:r>
        <w:rPr>
          <w:rFonts w:eastAsia="標楷體" w:hint="eastAsia"/>
        </w:rPr>
        <w:t>！</w:t>
      </w:r>
      <w:r>
        <w:rPr>
          <w:rFonts w:eastAsia="標楷體" w:hint="eastAsia"/>
        </w:rPr>
        <w:t>看我如何勝出吧！」阿儀立即說</w:t>
      </w:r>
      <w:r>
        <w:rPr>
          <w:rFonts w:eastAsia="標楷體" w:hint="eastAsia"/>
        </w:rPr>
        <w:t>：「志恆，你閉嘴吧！你的態度真令人討厭，真是巴不得你也</w:t>
      </w:r>
      <w:r>
        <w:rPr>
          <w:rFonts w:eastAsia="標楷體" w:hint="eastAsia"/>
        </w:rPr>
        <w:t>連</w:t>
      </w:r>
      <w:r>
        <w:rPr>
          <w:rFonts w:eastAsia="標楷體" w:hint="eastAsia"/>
        </w:rPr>
        <w:t>擲三次『六』。」志恆便說：「哪有這麼湊巧！」</w:t>
      </w:r>
      <w:r>
        <w:rPr>
          <w:rFonts w:ascii="標楷體" w:eastAsia="標楷體" w:hint="eastAsia"/>
        </w:rPr>
        <w:t>。</w:t>
      </w:r>
      <w:r>
        <w:rPr>
          <w:rFonts w:eastAsia="標楷體" w:hint="eastAsia"/>
        </w:rPr>
        <w:t>不久，志恆竟然真的連續擲了三次「六」。阿儀和強仔都暗暗地笑，並催促他把棋子放回起飛處。但志恆卻諸多推搪，不肯遵守遊戲規則，強仔便親手把志恆的棋子放回起飛處，志恆立刻阻止，於是兩人手執同一隻棋子堅持不放。這時，遊戲也無法繼續，最後落</w:t>
      </w:r>
      <w:r>
        <w:rPr>
          <w:rFonts w:eastAsia="標楷體" w:hint="eastAsia"/>
        </w:rPr>
        <w:t>得</w:t>
      </w:r>
      <w:r>
        <w:rPr>
          <w:rFonts w:eastAsia="標楷體" w:hint="eastAsia"/>
        </w:rPr>
        <w:t>不歡而散。</w:t>
      </w:r>
    </w:p>
    <w:p w:rsidR="00000000" w:rsidRDefault="00991C58">
      <w:pPr>
        <w:tabs>
          <w:tab w:val="left" w:pos="1440"/>
        </w:tabs>
        <w:spacing w:line="0" w:lineRule="atLeast"/>
        <w:rPr>
          <w:rFonts w:eastAsia="文鼎粗隸"/>
          <w:sz w:val="32"/>
        </w:rPr>
      </w:pPr>
    </w:p>
    <w:p w:rsidR="00000000" w:rsidRDefault="00991C58">
      <w:pPr>
        <w:tabs>
          <w:tab w:val="left" w:pos="1440"/>
        </w:tabs>
        <w:spacing w:line="0" w:lineRule="atLeast"/>
        <w:rPr>
          <w:rFonts w:eastAsia="文鼎粗隸"/>
          <w:sz w:val="32"/>
        </w:rPr>
      </w:pPr>
    </w:p>
    <w:p w:rsidR="00000000" w:rsidRDefault="00991C58">
      <w:pPr>
        <w:tabs>
          <w:tab w:val="left" w:pos="1200"/>
        </w:tabs>
        <w:spacing w:line="0" w:lineRule="atLeast"/>
      </w:pPr>
    </w:p>
    <w:p w:rsidR="00000000" w:rsidRDefault="00991C58">
      <w:pPr>
        <w:tabs>
          <w:tab w:val="left" w:pos="1200"/>
        </w:tabs>
        <w:spacing w:line="0" w:lineRule="atLeast"/>
        <w:rPr>
          <w:rFonts w:eastAsia="標楷體" w:hint="eastAsia"/>
          <w:color w:val="000000"/>
          <w:sz w:val="32"/>
        </w:rPr>
      </w:pPr>
    </w:p>
    <w:p w:rsidR="00000000" w:rsidRDefault="00991C58">
      <w:pPr>
        <w:tabs>
          <w:tab w:val="left" w:pos="1080"/>
        </w:tabs>
        <w:spacing w:line="0" w:lineRule="atLeast"/>
        <w:rPr>
          <w:rFonts w:eastAsia="標楷體"/>
          <w:color w:val="000000"/>
          <w:sz w:val="32"/>
        </w:rPr>
        <w:sectPr w:rsidR="00000000">
          <w:headerReference w:type="default" r:id="rId10"/>
          <w:footerReference w:type="even" r:id="rId11"/>
          <w:footerReference w:type="default" r:id="rId12"/>
          <w:type w:val="oddPage"/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 w:hint="eastAsia"/>
        </w:rPr>
      </w:pP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教學材料</w:t>
      </w:r>
    </w:p>
    <w:p w:rsidR="00000000" w:rsidRDefault="00991C58">
      <w:pPr>
        <w:spacing w:line="0" w:lineRule="atLeast"/>
        <w:rPr>
          <w:rFonts w:eastAsia="標楷體"/>
          <w:sz w:val="32"/>
        </w:rPr>
      </w:pPr>
    </w:p>
    <w:p w:rsidR="00000000" w:rsidRDefault="00991C58">
      <w:pPr>
        <w:tabs>
          <w:tab w:val="left" w:pos="1080"/>
        </w:tabs>
        <w:spacing w:line="0" w:lineRule="atLeast"/>
        <w:jc w:val="right"/>
        <w:rPr>
          <w:rFonts w:eastAsia="標楷體" w:hint="eastAsia"/>
          <w:b/>
          <w:sz w:val="40"/>
        </w:rPr>
      </w:pPr>
      <w:r>
        <w:rPr>
          <w:rFonts w:eastAsia="標楷體" w:hint="eastAsia"/>
          <w:b/>
          <w:sz w:val="40"/>
        </w:rPr>
        <w:t>附件二</w:t>
      </w:r>
      <w:r>
        <w:rPr>
          <w:rFonts w:eastAsia="標楷體" w:hint="eastAsia"/>
          <w:b/>
          <w:sz w:val="40"/>
        </w:rPr>
        <w:t>(</w:t>
      </w:r>
      <w:r>
        <w:rPr>
          <w:rFonts w:eastAsia="標楷體" w:hint="eastAsia"/>
          <w:b/>
          <w:color w:val="000000"/>
          <w:sz w:val="40"/>
        </w:rPr>
        <w:t>情境卡</w:t>
      </w:r>
      <w:r>
        <w:rPr>
          <w:rFonts w:eastAsia="標楷體" w:hint="eastAsia"/>
          <w:b/>
          <w:sz w:val="40"/>
        </w:rPr>
        <w:t>)</w:t>
      </w:r>
    </w:p>
    <w:p w:rsidR="00000000" w:rsidRDefault="00991C58">
      <w:pPr>
        <w:tabs>
          <w:tab w:val="left" w:pos="1080"/>
        </w:tabs>
        <w:spacing w:line="0" w:lineRule="atLeast"/>
        <w:rPr>
          <w:rFonts w:eastAsia="標楷體" w:hint="eastAsia"/>
          <w:color w:val="000000"/>
          <w:sz w:val="32"/>
        </w:rPr>
      </w:pPr>
    </w:p>
    <w:p w:rsidR="00000000" w:rsidRDefault="00991C58">
      <w:pPr>
        <w:tabs>
          <w:tab w:val="left" w:pos="1080"/>
        </w:tabs>
        <w:spacing w:line="0" w:lineRule="atLeast"/>
        <w:jc w:val="center"/>
        <w:rPr>
          <w:rFonts w:eastAsia="標楷體" w:hint="eastAsia"/>
          <w:b/>
          <w:color w:val="000000"/>
          <w:sz w:val="40"/>
        </w:rPr>
      </w:pPr>
      <w:r>
        <w:rPr>
          <w:rFonts w:eastAsia="標楷體" w:hint="eastAsia"/>
          <w:b/>
          <w:color w:val="000000"/>
          <w:sz w:val="40"/>
        </w:rPr>
        <w:t>快快樂樂遊戲（教師自行複印）</w:t>
      </w:r>
    </w:p>
    <w:p w:rsidR="00000000" w:rsidRDefault="00991C58">
      <w:pPr>
        <w:tabs>
          <w:tab w:val="left" w:pos="1080"/>
        </w:tabs>
        <w:spacing w:line="0" w:lineRule="atLeast"/>
        <w:rPr>
          <w:rFonts w:eastAsia="標楷體" w:hint="eastAsia"/>
          <w:color w:val="000000"/>
          <w:sz w:val="32"/>
        </w:rPr>
      </w:pPr>
    </w:p>
    <w:p w:rsidR="00000000" w:rsidRDefault="00991C58">
      <w:pPr>
        <w:tabs>
          <w:tab w:val="left" w:pos="1080"/>
        </w:tabs>
        <w:spacing w:line="0" w:lineRule="atLeast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每組獲發一張情境卡，討論處理方法，再角色扮演。（第一組負責情境一，第二組負責</w:t>
      </w:r>
      <w:r>
        <w:rPr>
          <w:rFonts w:eastAsia="標楷體" w:hint="eastAsia"/>
          <w:color w:val="000000"/>
          <w:sz w:val="32"/>
        </w:rPr>
        <w:t>情境二，第三組負責情境三</w:t>
      </w:r>
      <w:r>
        <w:rPr>
          <w:rFonts w:eastAsia="標楷體" w:hint="eastAsia"/>
          <w:color w:val="000000"/>
          <w:sz w:val="32"/>
        </w:rPr>
        <w:t>）</w:t>
      </w:r>
    </w:p>
    <w:p w:rsidR="00000000" w:rsidRDefault="00991C58">
      <w:pPr>
        <w:tabs>
          <w:tab w:val="left" w:pos="1080"/>
        </w:tabs>
        <w:spacing w:line="0" w:lineRule="atLeast"/>
        <w:rPr>
          <w:rFonts w:eastAsia="標楷體" w:hint="eastAsia"/>
          <w:color w:val="000000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48" w:type="dxa"/>
            <w:tcBorders>
              <w:bottom w:val="nil"/>
            </w:tcBorders>
          </w:tcPr>
          <w:p w:rsidR="00000000" w:rsidRDefault="00991C58">
            <w:pPr>
              <w:tabs>
                <w:tab w:val="left" w:pos="1200"/>
              </w:tabs>
              <w:spacing w:line="0" w:lineRule="atLeast"/>
              <w:jc w:val="center"/>
              <w:rPr>
                <w:rFonts w:eastAsia="標楷體" w:hint="eastAsia"/>
                <w:sz w:val="32"/>
                <w:u w:val="single"/>
              </w:rPr>
            </w:pPr>
            <w:r>
              <w:rPr>
                <w:rFonts w:eastAsia="標楷體" w:hint="eastAsia"/>
                <w:sz w:val="32"/>
                <w:u w:val="single"/>
              </w:rPr>
              <w:t>情境一</w:t>
            </w:r>
          </w:p>
          <w:p w:rsidR="00000000" w:rsidRDefault="00991C58">
            <w:pPr>
              <w:tabs>
                <w:tab w:val="left" w:pos="1200"/>
              </w:tabs>
              <w:spacing w:line="0" w:lineRule="atLeast"/>
              <w:jc w:val="center"/>
              <w:rPr>
                <w:rFonts w:eastAsia="標楷體" w:hint="eastAsia"/>
                <w:sz w:val="32"/>
                <w:u w:val="single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48" w:type="dxa"/>
            <w:tcBorders>
              <w:top w:val="nil"/>
              <w:bottom w:val="nil"/>
            </w:tcBorders>
          </w:tcPr>
          <w:p w:rsidR="00000000" w:rsidRDefault="00991C58">
            <w:pPr>
              <w:tabs>
                <w:tab w:val="left" w:pos="1200"/>
              </w:tabs>
              <w:spacing w:line="0" w:lineRule="atLeas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小息時，我約了一班同學放學後去踢足球。一向球技極差的陳偉文跑來對我說，希望下課後和我們一同踢足球，我會……</w:t>
            </w:r>
          </w:p>
          <w:p w:rsidR="00000000" w:rsidRDefault="00991C58">
            <w:pPr>
              <w:tabs>
                <w:tab w:val="left" w:pos="1200"/>
              </w:tabs>
              <w:spacing w:line="0" w:lineRule="atLeast"/>
              <w:jc w:val="both"/>
              <w:rPr>
                <w:rFonts w:eastAsia="標楷體" w:hint="eastAsia"/>
                <w:color w:val="000000"/>
                <w:sz w:val="32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jc w:val="both"/>
              <w:rPr>
                <w:rFonts w:eastAsia="標楷體" w:hint="eastAsia"/>
                <w:color w:val="000000"/>
                <w:sz w:val="32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jc w:val="both"/>
              <w:rPr>
                <w:rFonts w:eastAsia="標楷體" w:hint="eastAsia"/>
                <w:color w:val="000000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48" w:type="dxa"/>
            <w:tcBorders>
              <w:top w:val="nil"/>
            </w:tcBorders>
          </w:tcPr>
          <w:p w:rsidR="00000000" w:rsidRDefault="00991C58">
            <w:pPr>
              <w:tabs>
                <w:tab w:val="left" w:pos="480"/>
                <w:tab w:val="left" w:pos="1920"/>
              </w:tabs>
              <w:spacing w:line="0" w:lineRule="atLeast"/>
              <w:rPr>
                <w:rFonts w:eastAsia="標楷體" w:hint="eastAsia"/>
                <w:color w:val="000000"/>
                <w:sz w:val="32"/>
              </w:rPr>
            </w:pPr>
          </w:p>
          <w:p w:rsidR="00000000" w:rsidRDefault="00991C58">
            <w:pPr>
              <w:tabs>
                <w:tab w:val="left" w:pos="1080"/>
                <w:tab w:val="left" w:pos="1860"/>
              </w:tabs>
              <w:spacing w:line="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** </w:t>
            </w:r>
            <w:r>
              <w:rPr>
                <w:rFonts w:eastAsia="標楷體" w:hint="eastAsia"/>
                <w:sz w:val="28"/>
              </w:rPr>
              <w:t>尊重別人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遵守規則　體育精神</w:t>
            </w:r>
            <w:r>
              <w:rPr>
                <w:rFonts w:eastAsia="標楷體" w:hint="eastAsia"/>
                <w:sz w:val="28"/>
              </w:rPr>
              <w:t>**</w:t>
            </w:r>
          </w:p>
          <w:p w:rsidR="00000000" w:rsidRDefault="00991C58">
            <w:pPr>
              <w:tabs>
                <w:tab w:val="left" w:pos="480"/>
                <w:tab w:val="left" w:pos="1920"/>
              </w:tabs>
              <w:spacing w:line="0" w:lineRule="atLeast"/>
              <w:rPr>
                <w:rFonts w:eastAsia="標楷體" w:hint="eastAsia"/>
                <w:color w:val="000000"/>
                <w:sz w:val="32"/>
              </w:rPr>
            </w:pPr>
          </w:p>
        </w:tc>
      </w:tr>
    </w:tbl>
    <w:p w:rsidR="00000000" w:rsidRDefault="00991C58">
      <w:pPr>
        <w:tabs>
          <w:tab w:val="left" w:pos="1200"/>
        </w:tabs>
        <w:spacing w:line="0" w:lineRule="atLeast"/>
        <w:rPr>
          <w:rFonts w:eastAsia="標楷體"/>
          <w:color w:val="000000"/>
          <w:sz w:val="32"/>
        </w:rPr>
      </w:pP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600"/>
        <w:gridCol w:w="50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7" w:type="dxa"/>
            <w:tcBorders>
              <w:bottom w:val="nil"/>
            </w:tcBorders>
          </w:tcPr>
          <w:p w:rsidR="00000000" w:rsidRDefault="00991C58">
            <w:pPr>
              <w:tabs>
                <w:tab w:val="left" w:pos="1080"/>
              </w:tabs>
              <w:spacing w:line="0" w:lineRule="atLeast"/>
              <w:jc w:val="center"/>
              <w:rPr>
                <w:rFonts w:eastAsia="標楷體" w:hint="eastAsia"/>
                <w:sz w:val="32"/>
                <w:u w:val="single"/>
              </w:rPr>
            </w:pPr>
            <w:r>
              <w:rPr>
                <w:rFonts w:eastAsia="標楷體" w:hint="eastAsia"/>
                <w:color w:val="000000"/>
                <w:sz w:val="32"/>
                <w:u w:val="single"/>
              </w:rPr>
              <w:t>情境</w:t>
            </w:r>
            <w:r>
              <w:rPr>
                <w:rFonts w:eastAsia="標楷體" w:hint="eastAsia"/>
                <w:sz w:val="32"/>
                <w:u w:val="single"/>
              </w:rPr>
              <w:t>二</w:t>
            </w:r>
          </w:p>
          <w:p w:rsidR="00000000" w:rsidRDefault="00991C58">
            <w:pPr>
              <w:tabs>
                <w:tab w:val="left" w:pos="1080"/>
              </w:tabs>
              <w:spacing w:line="0" w:lineRule="atLeast"/>
              <w:jc w:val="center"/>
              <w:rPr>
                <w:rFonts w:eastAsia="標楷體" w:hint="eastAsia"/>
                <w:sz w:val="32"/>
                <w:u w:val="single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991C58">
            <w:pPr>
              <w:tabs>
                <w:tab w:val="left" w:pos="1080"/>
              </w:tabs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5042" w:type="dxa"/>
            <w:tcBorders>
              <w:bottom w:val="nil"/>
            </w:tcBorders>
          </w:tcPr>
          <w:p w:rsidR="00000000" w:rsidRDefault="00991C58">
            <w:pPr>
              <w:tabs>
                <w:tab w:val="left" w:pos="1080"/>
              </w:tabs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  <w:sz w:val="32"/>
                <w:u w:val="single"/>
              </w:rPr>
              <w:t>情境</w:t>
            </w:r>
            <w:r>
              <w:rPr>
                <w:rFonts w:eastAsia="標楷體" w:hint="eastAsia"/>
                <w:sz w:val="32"/>
                <w:u w:val="single"/>
              </w:rPr>
              <w:t>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7" w:type="dxa"/>
            <w:tcBorders>
              <w:top w:val="nil"/>
              <w:bottom w:val="single" w:sz="4" w:space="0" w:color="auto"/>
            </w:tcBorders>
          </w:tcPr>
          <w:p w:rsidR="00000000" w:rsidRDefault="00991C5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放學後，我和小明到志強家玩電子遊戲機，大家協議每人玩十五分鐘。我的表現很出色，但時限將到。我其實很想破紀錄，小明又在催促我結束，我會……</w:t>
            </w: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** </w:t>
            </w:r>
            <w:r>
              <w:rPr>
                <w:rFonts w:eastAsia="標楷體" w:hint="eastAsia"/>
                <w:sz w:val="28"/>
              </w:rPr>
              <w:t>尊重別人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遵守規則　體育精神</w:t>
            </w:r>
            <w:r>
              <w:rPr>
                <w:rFonts w:eastAsia="標楷體" w:hint="eastAsia"/>
                <w:sz w:val="28"/>
              </w:rPr>
              <w:t>**</w:t>
            </w: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5042" w:type="dxa"/>
            <w:tcBorders>
              <w:top w:val="nil"/>
              <w:bottom w:val="single" w:sz="4" w:space="0" w:color="auto"/>
            </w:tcBorders>
          </w:tcPr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我和同學一同玩</w:t>
            </w:r>
            <w:r>
              <w:rPr>
                <w:rFonts w:eastAsia="標楷體"/>
                <w:sz w:val="28"/>
              </w:rPr>
              <w:t>UNO</w:t>
            </w:r>
            <w:r>
              <w:rPr>
                <w:rFonts w:eastAsia="標楷體" w:hint="eastAsia"/>
                <w:sz w:val="28"/>
              </w:rPr>
              <w:t>，只有我和玲玲手上的牌較多，其他人手上只有一張牌。我倆勝</w:t>
            </w:r>
            <w:r>
              <w:rPr>
                <w:rFonts w:eastAsia="標楷體" w:hint="eastAsia"/>
                <w:sz w:val="28"/>
              </w:rPr>
              <w:t>出的機會近乎零，所以玲玲即時表示要放棄，我會……</w:t>
            </w:r>
          </w:p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sz w:val="28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color w:val="000000"/>
                <w:sz w:val="28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color w:val="000000"/>
                <w:sz w:val="28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color w:val="000000"/>
                <w:sz w:val="28"/>
              </w:rPr>
            </w:pPr>
          </w:p>
          <w:p w:rsidR="00000000" w:rsidRDefault="00991C58">
            <w:pPr>
              <w:tabs>
                <w:tab w:val="left" w:pos="1200"/>
              </w:tabs>
              <w:spacing w:line="0" w:lineRule="atLeast"/>
              <w:rPr>
                <w:rFonts w:eastAsia="標楷體" w:hint="eastAsia"/>
                <w:color w:val="000000"/>
                <w:sz w:val="28"/>
              </w:rPr>
            </w:pPr>
          </w:p>
          <w:p w:rsidR="00000000" w:rsidRDefault="00991C58">
            <w:pPr>
              <w:tabs>
                <w:tab w:val="left" w:pos="1080"/>
              </w:tabs>
              <w:spacing w:line="0" w:lineRule="atLeast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eastAsia="標楷體" w:hint="eastAsia"/>
                <w:sz w:val="28"/>
              </w:rPr>
              <w:t xml:space="preserve">** </w:t>
            </w:r>
            <w:r>
              <w:rPr>
                <w:rFonts w:eastAsia="標楷體" w:hint="eastAsia"/>
                <w:sz w:val="28"/>
              </w:rPr>
              <w:t>尊重別人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遵守規則　體育精神</w:t>
            </w:r>
            <w:r>
              <w:rPr>
                <w:rFonts w:eastAsia="標楷體" w:hint="eastAsia"/>
                <w:sz w:val="28"/>
              </w:rPr>
              <w:t>**</w:t>
            </w:r>
          </w:p>
        </w:tc>
      </w:tr>
    </w:tbl>
    <w:p w:rsidR="00000000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一同遊戲</w:t>
      </w:r>
      <w:r>
        <w:rPr>
          <w:rFonts w:eastAsia="標楷體"/>
        </w:rPr>
        <w:t xml:space="preserve">&gt;&gt; </w:t>
      </w:r>
      <w:r>
        <w:rPr>
          <w:rFonts w:eastAsia="標楷體" w:hint="eastAsia"/>
        </w:rPr>
        <w:t>參考資料</w:t>
      </w:r>
    </w:p>
    <w:p w:rsidR="00000000" w:rsidRDefault="00991C58">
      <w:pPr>
        <w:spacing w:line="0" w:lineRule="atLeast"/>
        <w:rPr>
          <w:rFonts w:eastAsia="標楷體"/>
          <w:sz w:val="28"/>
        </w:rPr>
      </w:pPr>
    </w:p>
    <w:p w:rsidR="00000000" w:rsidRDefault="00991C58">
      <w:pPr>
        <w:jc w:val="righ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(</w:t>
      </w:r>
      <w:r>
        <w:rPr>
          <w:rFonts w:eastAsia="標楷體" w:hint="eastAsia"/>
          <w:b/>
          <w:sz w:val="40"/>
        </w:rPr>
        <w:t>簡報概覽</w:t>
      </w:r>
      <w:r>
        <w:rPr>
          <w:rFonts w:eastAsia="標楷體" w:hint="eastAsia"/>
          <w:b/>
          <w:sz w:val="4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2"/>
        <w:gridCol w:w="199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widowControl/>
              <w:adjustRightInd/>
              <w:spacing w:line="0" w:lineRule="atLeast"/>
              <w:ind w:right="151"/>
              <w:textAlignment w:val="auto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單元四：社交生活</w:t>
            </w:r>
          </w:p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事件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：一同遊戲</w:t>
            </w:r>
          </w:p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標楷體" w:hint="eastAsia"/>
                <w:b/>
                <w:sz w:val="26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勤有功，戲無益？</w:t>
            </w:r>
          </w:p>
          <w:p w:rsidR="00000000" w:rsidRDefault="00991C58" w:rsidP="00991C58">
            <w:pPr>
              <w:numPr>
                <w:ilvl w:val="1"/>
                <w:numId w:val="15"/>
              </w:numPr>
              <w:tabs>
                <w:tab w:val="clear" w:pos="934"/>
              </w:tabs>
              <w:spacing w:line="0" w:lineRule="atLeast"/>
              <w:ind w:hanging="934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你同意「勤有功，戲無益」嗎？為什麼？</w:t>
            </w:r>
          </w:p>
          <w:p w:rsidR="00000000" w:rsidRDefault="00991C58" w:rsidP="00991C58">
            <w:pPr>
              <w:numPr>
                <w:ilvl w:val="0"/>
                <w:numId w:val="15"/>
              </w:numPr>
              <w:tabs>
                <w:tab w:val="left" w:pos="840"/>
              </w:tabs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請列舉一些經驗，說明你</w:t>
            </w:r>
            <w:r>
              <w:rPr>
                <w:rFonts w:eastAsia="標楷體" w:hint="eastAsia"/>
              </w:rPr>
              <w:t>透過</w:t>
            </w:r>
            <w:r>
              <w:rPr>
                <w:rFonts w:eastAsia="標楷體" w:hint="eastAsia"/>
              </w:rPr>
              <w:t>玩樂</w:t>
            </w:r>
            <w:r>
              <w:rPr>
                <w:rFonts w:eastAsia="標楷體" w:hint="eastAsia"/>
              </w:rPr>
              <w:t>所得到的好處。</w:t>
            </w:r>
          </w:p>
          <w:p w:rsidR="00000000" w:rsidRDefault="00991C58">
            <w:pPr>
              <w:tabs>
                <w:tab w:val="left" w:pos="840"/>
              </w:tabs>
              <w:jc w:val="both"/>
              <w:rPr>
                <w:rFonts w:eastAsia="標楷體" w:hint="eastAsia"/>
                <w:b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tabs>
                <w:tab w:val="left" w:pos="840"/>
                <w:tab w:val="left" w:pos="960"/>
              </w:tabs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（活動一）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不歡而散</w:t>
            </w:r>
          </w:p>
          <w:p w:rsidR="00000000" w:rsidRDefault="00991C58" w:rsidP="00991C58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你喜歡與誰一</w:t>
            </w:r>
            <w:r>
              <w:rPr>
                <w:rFonts w:eastAsia="標楷體" w:hint="eastAsia"/>
              </w:rPr>
              <w:t>同</w:t>
            </w:r>
            <w:r>
              <w:rPr>
                <w:rFonts w:eastAsia="標楷體" w:hint="eastAsia"/>
              </w:rPr>
              <w:t>遊戲？為什麼？</w:t>
            </w:r>
          </w:p>
          <w:p w:rsidR="00000000" w:rsidRDefault="00991C58" w:rsidP="00991C58">
            <w:pPr>
              <w:numPr>
                <w:ilvl w:val="0"/>
                <w:numId w:val="16"/>
              </w:numPr>
              <w:tabs>
                <w:tab w:val="left" w:pos="600"/>
                <w:tab w:val="left" w:pos="1800"/>
                <w:tab w:val="left" w:pos="2400"/>
              </w:tabs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這些玩伴</w:t>
            </w:r>
            <w:r>
              <w:rPr>
                <w:rFonts w:eastAsia="標楷體" w:hint="eastAsia"/>
              </w:rPr>
              <w:t>有哪些表現值得</w:t>
            </w:r>
            <w:r>
              <w:rPr>
                <w:rFonts w:eastAsia="標楷體" w:hint="eastAsia"/>
              </w:rPr>
              <w:t>你</w:t>
            </w:r>
            <w:r>
              <w:rPr>
                <w:rFonts w:eastAsia="標楷體" w:hint="eastAsia"/>
              </w:rPr>
              <w:t>學習？</w:t>
            </w:r>
          </w:p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標楷體" w:hint="eastAsia"/>
                <w:b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400" w:hanging="2400"/>
              <w:jc w:val="both"/>
              <w:rPr>
                <w:rFonts w:eastAsia="標楷體" w:hint="eastAsia"/>
              </w:rPr>
            </w:pPr>
          </w:p>
          <w:p w:rsidR="00000000" w:rsidRDefault="00991C5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（活動二）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情境一</w:t>
            </w:r>
          </w:p>
          <w:p w:rsidR="00000000" w:rsidRDefault="00991C58">
            <w:pPr>
              <w:pStyle w:val="30"/>
              <w:rPr>
                <w:rFonts w:hint="eastAsia"/>
              </w:rPr>
            </w:pPr>
            <w:r>
              <w:rPr>
                <w:rFonts w:hint="eastAsia"/>
              </w:rPr>
              <w:t>小息時，我約了一班同學放學後去踢足球。一向球技極差的陳偉文跑來對我說</w:t>
            </w:r>
            <w:r>
              <w:rPr>
                <w:rFonts w:hint="eastAsia"/>
              </w:rPr>
              <w:t>，希望下課後和我們一同踢足球，我會……</w:t>
            </w:r>
          </w:p>
          <w:p w:rsidR="00000000" w:rsidRDefault="00991C58">
            <w:pPr>
              <w:spacing w:line="0" w:lineRule="atLeast"/>
              <w:ind w:right="57"/>
              <w:jc w:val="both"/>
              <w:rPr>
                <w:rFonts w:eastAsia="標楷體" w:hint="eastAsia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tabs>
                <w:tab w:val="left" w:pos="600"/>
                <w:tab w:val="left" w:pos="1800"/>
                <w:tab w:val="left" w:pos="2400"/>
              </w:tabs>
              <w:ind w:left="2400" w:hanging="240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（活動三）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情境二</w:t>
            </w:r>
          </w:p>
          <w:p w:rsidR="00000000" w:rsidRDefault="00991C58">
            <w:pPr>
              <w:spacing w:line="0" w:lineRule="atLeast"/>
              <w:ind w:right="151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放學後，我和小明到志強家玩電子遊戲機，大家協議每人玩十五分鐘。我的表現很出色，但時限將到。我其實很想破紀錄，小明又</w:t>
            </w:r>
            <w:r>
              <w:rPr>
                <w:rFonts w:eastAsia="標楷體" w:hint="eastAsia"/>
              </w:rPr>
              <w:t>在</w:t>
            </w:r>
            <w:r>
              <w:rPr>
                <w:rFonts w:eastAsia="標楷體" w:hint="eastAsia"/>
              </w:rPr>
              <w:t>催促我結束，我會……</w:t>
            </w:r>
          </w:p>
          <w:p w:rsidR="00000000" w:rsidRDefault="00991C58">
            <w:pPr>
              <w:spacing w:line="0" w:lineRule="atLeast"/>
              <w:ind w:right="151"/>
              <w:jc w:val="both"/>
              <w:rPr>
                <w:rFonts w:eastAsia="標楷體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（活動三）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8" w:type="pct"/>
            <w:tcBorders>
              <w:right w:val="nil"/>
            </w:tcBorders>
          </w:tcPr>
          <w:p w:rsidR="00000000" w:rsidRDefault="00991C58">
            <w:pPr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情境三</w:t>
            </w:r>
          </w:p>
          <w:p w:rsidR="00000000" w:rsidRDefault="00991C58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我和同學一同玩</w:t>
            </w:r>
            <w:r>
              <w:rPr>
                <w:rFonts w:eastAsia="標楷體"/>
              </w:rPr>
              <w:t>UNO</w:t>
            </w:r>
            <w:r>
              <w:rPr>
                <w:rFonts w:eastAsia="標楷體" w:hint="eastAsia"/>
              </w:rPr>
              <w:t>，只有我和玲玲手上的牌較多，其他人手上只有一張牌。我倆勝出的機會近乎零，所以玲玲即時表示</w:t>
            </w:r>
            <w:r>
              <w:rPr>
                <w:rFonts w:eastAsia="標楷體" w:hint="eastAsia"/>
              </w:rPr>
              <w:t>要</w:t>
            </w:r>
            <w:r>
              <w:rPr>
                <w:rFonts w:eastAsia="標楷體" w:hint="eastAsia"/>
              </w:rPr>
              <w:t>放棄</w:t>
            </w:r>
            <w:r>
              <w:rPr>
                <w:rFonts w:eastAsia="標楷體" w:hint="eastAsia"/>
              </w:rPr>
              <w:t>，我會……</w:t>
            </w:r>
          </w:p>
          <w:p w:rsidR="00000000" w:rsidRDefault="00991C58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:rsidR="00000000" w:rsidRDefault="00991C5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簡報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（活動三）</w:t>
            </w:r>
          </w:p>
        </w:tc>
      </w:tr>
    </w:tbl>
    <w:p w:rsidR="00000000" w:rsidRDefault="00991C58">
      <w:pPr>
        <w:spacing w:line="0" w:lineRule="atLeast"/>
        <w:ind w:right="151"/>
        <w:rPr>
          <w:rFonts w:eastAsia="標楷體" w:hint="eastAsia"/>
        </w:rPr>
      </w:pPr>
      <w:bookmarkStart w:id="0" w:name="_GoBack"/>
      <w:bookmarkEnd w:id="0"/>
    </w:p>
    <w:sectPr w:rsidR="00000000">
      <w:pgSz w:w="11907" w:h="16840" w:code="9"/>
      <w:pgMar w:top="567" w:right="567" w:bottom="567" w:left="567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1C58">
      <w:pPr>
        <w:spacing w:line="240" w:lineRule="auto"/>
      </w:pPr>
      <w:r>
        <w:separator/>
      </w:r>
    </w:p>
  </w:endnote>
  <w:endnote w:type="continuationSeparator" w:id="0">
    <w:p w:rsidR="00000000" w:rsidRDefault="00991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1C58">
    <w:pPr>
      <w:pStyle w:val="a4"/>
      <w:tabs>
        <w:tab w:val="clear" w:pos="4153"/>
        <w:tab w:val="clear" w:pos="8306"/>
        <w:tab w:val="right" w:pos="10680"/>
      </w:tabs>
      <w:rPr>
        <w:rFonts w:eastAsia="標楷體"/>
      </w:rPr>
    </w:pPr>
    <w:r>
      <w:rPr>
        <w:rStyle w:val="a5"/>
        <w:rFonts w:eastAsia="標楷體" w:hint="eastAsia"/>
        <w:sz w:val="16"/>
      </w:rPr>
      <w:t>單元四：社交生活／一同遊戲</w:t>
    </w:r>
    <w:r>
      <w:rPr>
        <w:rStyle w:val="a5"/>
        <w:rFonts w:eastAsia="標楷體" w:hint="eastAsia"/>
        <w:sz w:val="16"/>
      </w:rPr>
      <w:tab/>
    </w:r>
    <w:r>
      <w:rPr>
        <w:rStyle w:val="a5"/>
        <w:rFonts w:eastAsia="標楷體"/>
      </w:rPr>
      <w:t xml:space="preserve"> </w:t>
    </w:r>
    <w:r>
      <w:rPr>
        <w:rStyle w:val="a5"/>
        <w:rFonts w:eastAsia="標楷體"/>
        <w:sz w:val="16"/>
      </w:rPr>
      <w:fldChar w:fldCharType="begin"/>
    </w:r>
    <w:r>
      <w:rPr>
        <w:rStyle w:val="a5"/>
        <w:rFonts w:eastAsia="標楷體"/>
        <w:sz w:val="16"/>
      </w:rPr>
      <w:instrText xml:space="preserve"> PAGE </w:instrText>
    </w:r>
    <w:r>
      <w:rPr>
        <w:rStyle w:val="a5"/>
        <w:rFonts w:eastAsia="標楷體"/>
        <w:sz w:val="16"/>
      </w:rPr>
      <w:fldChar w:fldCharType="separate"/>
    </w:r>
    <w:r>
      <w:rPr>
        <w:rStyle w:val="a5"/>
        <w:rFonts w:eastAsia="標楷體"/>
        <w:noProof/>
        <w:sz w:val="16"/>
      </w:rPr>
      <w:t>4</w:t>
    </w:r>
    <w:r>
      <w:rPr>
        <w:rStyle w:val="a5"/>
        <w:rFonts w:eastAsia="標楷體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1C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991C5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1C58">
    <w:pPr>
      <w:pStyle w:val="a4"/>
      <w:tabs>
        <w:tab w:val="clear" w:pos="4153"/>
        <w:tab w:val="clear" w:pos="8306"/>
        <w:tab w:val="left" w:pos="8520"/>
      </w:tabs>
      <w:jc w:val="both"/>
      <w:rPr>
        <w:rFonts w:eastAsia="標楷體"/>
      </w:rPr>
    </w:pPr>
    <w:r>
      <w:rPr>
        <w:rStyle w:val="a5"/>
        <w:rFonts w:eastAsia="標楷體" w:hint="eastAsia"/>
        <w:sz w:val="16"/>
      </w:rPr>
      <w:t>單元四：社交生活／一同遊戲</w:t>
    </w:r>
    <w:r>
      <w:rPr>
        <w:rStyle w:val="a5"/>
        <w:rFonts w:eastAsia="標楷體" w:hint="eastAsia"/>
      </w:rPr>
      <w:tab/>
    </w:r>
    <w:r>
      <w:rPr>
        <w:rStyle w:val="a5"/>
        <w:rFonts w:eastAsia="標楷體" w:hint="eastAsia"/>
      </w:rPr>
      <w:tab/>
    </w:r>
    <w:r>
      <w:rPr>
        <w:rStyle w:val="a5"/>
        <w:rFonts w:eastAsia="標楷體" w:hint="eastAsia"/>
      </w:rPr>
      <w:tab/>
    </w:r>
    <w:r>
      <w:rPr>
        <w:rStyle w:val="a5"/>
        <w:rFonts w:eastAsia="標楷體" w:hint="eastAsia"/>
      </w:rPr>
      <w:tab/>
    </w:r>
    <w:r>
      <w:rPr>
        <w:rStyle w:val="a5"/>
        <w:rFonts w:eastAsia="標楷體" w:hint="eastAsia"/>
      </w:rPr>
      <w:tab/>
    </w:r>
    <w:r>
      <w:rPr>
        <w:rStyle w:val="a5"/>
        <w:rFonts w:eastAsia="標楷體" w:hint="eastAsia"/>
      </w:rPr>
      <w:tab/>
    </w:r>
    <w:r>
      <w:rPr>
        <w:rStyle w:val="a5"/>
        <w:rFonts w:eastAsia="標楷體"/>
        <w:sz w:val="16"/>
      </w:rPr>
      <w:fldChar w:fldCharType="begin"/>
    </w:r>
    <w:r>
      <w:rPr>
        <w:rStyle w:val="a5"/>
        <w:rFonts w:eastAsia="標楷體"/>
        <w:sz w:val="16"/>
      </w:rPr>
      <w:instrText xml:space="preserve"> PAGE </w:instrText>
    </w:r>
    <w:r>
      <w:rPr>
        <w:rStyle w:val="a5"/>
        <w:rFonts w:eastAsia="標楷體"/>
        <w:sz w:val="16"/>
      </w:rPr>
      <w:fldChar w:fldCharType="separate"/>
    </w:r>
    <w:r>
      <w:rPr>
        <w:rStyle w:val="a5"/>
        <w:rFonts w:eastAsia="標楷體"/>
        <w:noProof/>
        <w:sz w:val="16"/>
      </w:rPr>
      <w:t>6</w:t>
    </w:r>
    <w:r>
      <w:rPr>
        <w:rStyle w:val="a5"/>
        <w:rFonts w:eastAsia="標楷體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1C58">
      <w:pPr>
        <w:spacing w:line="240" w:lineRule="auto"/>
      </w:pPr>
      <w:r>
        <w:separator/>
      </w:r>
    </w:p>
  </w:footnote>
  <w:footnote w:type="continuationSeparator" w:id="0">
    <w:p w:rsidR="00000000" w:rsidRDefault="00991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1C58">
    <w:pPr>
      <w:pStyle w:val="a6"/>
      <w:jc w:val="center"/>
      <w:rPr>
        <w:rFonts w:eastAsia="標楷體" w:hint="eastAsia"/>
        <w:b/>
        <w:sz w:val="28"/>
      </w:rPr>
    </w:pPr>
    <w:r>
      <w:rPr>
        <w:rFonts w:eastAsia="標楷體" w:hint="eastAsia"/>
        <w:b/>
        <w:sz w:val="28"/>
      </w:rPr>
      <w:t>德育及公民教育生活事件教材〔小學〕</w:t>
    </w:r>
  </w:p>
  <w:p w:rsidR="00000000" w:rsidRDefault="00991C58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91C58">
    <w:pPr>
      <w:pStyle w:val="a6"/>
      <w:spacing w:line="0" w:lineRule="atLeast"/>
      <w:jc w:val="center"/>
      <w:rPr>
        <w:rFonts w:eastAsia="標楷體" w:hint="eastAsia"/>
        <w:b/>
        <w:sz w:val="28"/>
      </w:rPr>
    </w:pPr>
    <w:r>
      <w:rPr>
        <w:rFonts w:eastAsia="標楷體" w:hint="eastAsia"/>
        <w:b/>
        <w:sz w:val="28"/>
      </w:rPr>
      <w:t>德育及公民教育生活事件教材〔</w:t>
    </w:r>
    <w:r>
      <w:rPr>
        <w:rFonts w:eastAsia="標楷體" w:hint="eastAsia"/>
        <w:b/>
        <w:sz w:val="28"/>
      </w:rPr>
      <w:t>小學〕</w:t>
    </w:r>
  </w:p>
  <w:p w:rsidR="00000000" w:rsidRDefault="00991C58">
    <w:pPr>
      <w:pStyle w:val="a6"/>
      <w:spacing w:line="0" w:lineRule="atLeast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A55"/>
    <w:multiLevelType w:val="hybridMultilevel"/>
    <w:tmpl w:val="EC7AA7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B16DD"/>
    <w:multiLevelType w:val="hybridMultilevel"/>
    <w:tmpl w:val="CD84D778"/>
    <w:lvl w:ilvl="0">
      <w:start w:val="1"/>
      <w:numFmt w:val="lowerLetter"/>
      <w:lvlText w:val="(%1)"/>
      <w:lvlJc w:val="left"/>
      <w:pPr>
        <w:tabs>
          <w:tab w:val="num" w:pos="908"/>
        </w:tabs>
        <w:ind w:left="908" w:hanging="454"/>
      </w:pPr>
      <w:rPr>
        <w:rFonts w:hint="eastAsia"/>
        <w:b w:val="0"/>
        <w:i w:val="0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ED6011"/>
    <w:multiLevelType w:val="hybridMultilevel"/>
    <w:tmpl w:val="4DAC49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>
    <w:nsid w:val="13902389"/>
    <w:multiLevelType w:val="hybridMultilevel"/>
    <w:tmpl w:val="0108DE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B625F6"/>
    <w:multiLevelType w:val="hybridMultilevel"/>
    <w:tmpl w:val="350C74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hint="default"/>
        <w:b w:val="0"/>
        <w:i w:val="0"/>
        <w:sz w:val="24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CB2672"/>
    <w:multiLevelType w:val="hybridMultilevel"/>
    <w:tmpl w:val="1C02EF8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A05572"/>
    <w:multiLevelType w:val="hybridMultilevel"/>
    <w:tmpl w:val="7CE00F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87E0880"/>
    <w:multiLevelType w:val="singleLevel"/>
    <w:tmpl w:val="635C15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>
    <w:nsid w:val="3D5B0E08"/>
    <w:multiLevelType w:val="singleLevel"/>
    <w:tmpl w:val="8D22B4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9">
    <w:nsid w:val="3DB76816"/>
    <w:multiLevelType w:val="hybridMultilevel"/>
    <w:tmpl w:val="E8AC9270"/>
    <w:lvl w:ilvl="0">
      <w:start w:val="2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F9B4541"/>
    <w:multiLevelType w:val="hybridMultilevel"/>
    <w:tmpl w:val="1EB675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16A2316"/>
    <w:multiLevelType w:val="hybridMultilevel"/>
    <w:tmpl w:val="85605A0C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A4D1169"/>
    <w:multiLevelType w:val="hybridMultilevel"/>
    <w:tmpl w:val="16DA28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54"/>
      </w:pPr>
      <w:rPr>
        <w:rFonts w:ascii="Times New Roman" w:hAnsi="Times New Roman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81A73B4"/>
    <w:multiLevelType w:val="hybridMultilevel"/>
    <w:tmpl w:val="48E0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06595"/>
    <w:multiLevelType w:val="hybridMultilevel"/>
    <w:tmpl w:val="B2062BCA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891591"/>
    <w:multiLevelType w:val="hybridMultilevel"/>
    <w:tmpl w:val="B41AB65E"/>
    <w:lvl w:ilvl="0">
      <w:start w:val="1"/>
      <w:numFmt w:val="bullet"/>
      <w:lvlText w:val="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</w:rPr>
    </w:lvl>
    <w:lvl w:ilvl="1">
      <w:start w:val="1"/>
      <w:numFmt w:val="bullet"/>
      <w:lvlText w:val=""/>
      <w:lvlJc w:val="left"/>
      <w:pPr>
        <w:tabs>
          <w:tab w:val="num" w:pos="1569"/>
        </w:tabs>
        <w:ind w:left="1569" w:hanging="397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5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58"/>
    <w:rsid w:val="009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djustRightInd/>
      <w:spacing w:line="0" w:lineRule="atLeast"/>
      <w:ind w:left="240" w:right="151" w:firstLine="2"/>
      <w:jc w:val="both"/>
      <w:textAlignment w:val="auto"/>
    </w:pPr>
    <w:rPr>
      <w:rFonts w:eastAsia="標楷體"/>
      <w:kern w:val="2"/>
      <w:sz w:val="2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semiHidden/>
    <w:pPr>
      <w:spacing w:line="0" w:lineRule="atLeast"/>
      <w:ind w:left="510"/>
      <w:jc w:val="both"/>
    </w:pPr>
    <w:rPr>
      <w:rFonts w:eastAsia="標楷體"/>
      <w:bCs/>
    </w:rPr>
  </w:style>
  <w:style w:type="paragraph" w:styleId="2">
    <w:name w:val="Body Text Indent 2"/>
    <w:basedOn w:val="a"/>
    <w:semiHidden/>
    <w:pPr>
      <w:spacing w:line="0" w:lineRule="atLeast"/>
      <w:ind w:leftChars="200" w:left="480"/>
      <w:jc w:val="both"/>
    </w:pPr>
    <w:rPr>
      <w:rFonts w:eastAsia="標楷體"/>
    </w:rPr>
  </w:style>
  <w:style w:type="paragraph" w:styleId="a8">
    <w:name w:val="Body Text"/>
    <w:basedOn w:val="a"/>
    <w:semiHidden/>
    <w:pPr>
      <w:spacing w:line="0" w:lineRule="atLeast"/>
      <w:jc w:val="both"/>
    </w:pPr>
    <w:rPr>
      <w:rFonts w:eastAsia="標楷體"/>
      <w:szCs w:val="22"/>
    </w:rPr>
  </w:style>
  <w:style w:type="paragraph" w:styleId="3">
    <w:name w:val="Body Text Indent 3"/>
    <w:basedOn w:val="a"/>
    <w:semiHidden/>
    <w:pPr>
      <w:tabs>
        <w:tab w:val="num" w:pos="510"/>
      </w:tabs>
      <w:spacing w:line="0" w:lineRule="atLeast"/>
      <w:ind w:left="510" w:hanging="510"/>
    </w:pPr>
    <w:rPr>
      <w:rFonts w:eastAsia="標楷體"/>
    </w:rPr>
  </w:style>
  <w:style w:type="paragraph" w:styleId="20">
    <w:name w:val="Body Text 2"/>
    <w:basedOn w:val="a"/>
    <w:semiHidden/>
    <w:pPr>
      <w:spacing w:line="0" w:lineRule="atLeast"/>
      <w:ind w:right="93"/>
      <w:jc w:val="both"/>
    </w:pPr>
    <w:rPr>
      <w:rFonts w:eastAsia="標楷體"/>
    </w:rPr>
  </w:style>
  <w:style w:type="paragraph" w:styleId="30">
    <w:name w:val="Body Text 3"/>
    <w:basedOn w:val="a"/>
    <w:semiHidden/>
    <w:pPr>
      <w:spacing w:line="0" w:lineRule="atLeast"/>
      <w:ind w:right="57"/>
      <w:jc w:val="both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djustRightInd/>
      <w:spacing w:line="0" w:lineRule="atLeast"/>
      <w:ind w:left="240" w:right="151" w:firstLine="2"/>
      <w:jc w:val="both"/>
      <w:textAlignment w:val="auto"/>
    </w:pPr>
    <w:rPr>
      <w:rFonts w:eastAsia="標楷體"/>
      <w:kern w:val="2"/>
      <w:sz w:val="2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semiHidden/>
    <w:pPr>
      <w:spacing w:line="0" w:lineRule="atLeast"/>
      <w:ind w:left="510"/>
      <w:jc w:val="both"/>
    </w:pPr>
    <w:rPr>
      <w:rFonts w:eastAsia="標楷體"/>
      <w:bCs/>
    </w:rPr>
  </w:style>
  <w:style w:type="paragraph" w:styleId="2">
    <w:name w:val="Body Text Indent 2"/>
    <w:basedOn w:val="a"/>
    <w:semiHidden/>
    <w:pPr>
      <w:spacing w:line="0" w:lineRule="atLeast"/>
      <w:ind w:leftChars="200" w:left="480"/>
      <w:jc w:val="both"/>
    </w:pPr>
    <w:rPr>
      <w:rFonts w:eastAsia="標楷體"/>
    </w:rPr>
  </w:style>
  <w:style w:type="paragraph" w:styleId="a8">
    <w:name w:val="Body Text"/>
    <w:basedOn w:val="a"/>
    <w:semiHidden/>
    <w:pPr>
      <w:spacing w:line="0" w:lineRule="atLeast"/>
      <w:jc w:val="both"/>
    </w:pPr>
    <w:rPr>
      <w:rFonts w:eastAsia="標楷體"/>
      <w:szCs w:val="22"/>
    </w:rPr>
  </w:style>
  <w:style w:type="paragraph" w:styleId="3">
    <w:name w:val="Body Text Indent 3"/>
    <w:basedOn w:val="a"/>
    <w:semiHidden/>
    <w:pPr>
      <w:tabs>
        <w:tab w:val="num" w:pos="510"/>
      </w:tabs>
      <w:spacing w:line="0" w:lineRule="atLeast"/>
      <w:ind w:left="510" w:hanging="510"/>
    </w:pPr>
    <w:rPr>
      <w:rFonts w:eastAsia="標楷體"/>
    </w:rPr>
  </w:style>
  <w:style w:type="paragraph" w:styleId="20">
    <w:name w:val="Body Text 2"/>
    <w:basedOn w:val="a"/>
    <w:semiHidden/>
    <w:pPr>
      <w:spacing w:line="0" w:lineRule="atLeast"/>
      <w:ind w:right="93"/>
      <w:jc w:val="both"/>
    </w:pPr>
    <w:rPr>
      <w:rFonts w:eastAsia="標楷體"/>
    </w:rPr>
  </w:style>
  <w:style w:type="paragraph" w:styleId="30">
    <w:name w:val="Body Text 3"/>
    <w:basedOn w:val="a"/>
    <w:semiHidden/>
    <w:pPr>
      <w:spacing w:line="0" w:lineRule="atLeast"/>
      <w:ind w:right="57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511</Words>
  <Characters>2913</Characters>
  <Application>Microsoft Office Word</Application>
  <DocSecurity>4</DocSecurity>
  <Lines>24</Lines>
  <Paragraphs>6</Paragraphs>
  <ScaleCrop>false</ScaleCrop>
  <Company>BOKSS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德育及公民教育生活事件教材〔中學〕</dc:title>
  <dc:creator>Staff</dc:creator>
  <cp:lastModifiedBy>L Y YAU</cp:lastModifiedBy>
  <cp:revision>2</cp:revision>
  <cp:lastPrinted>2003-01-30T14:27:00Z</cp:lastPrinted>
  <dcterms:created xsi:type="dcterms:W3CDTF">2016-11-29T02:18:00Z</dcterms:created>
  <dcterms:modified xsi:type="dcterms:W3CDTF">2016-11-29T02:18:00Z</dcterms:modified>
</cp:coreProperties>
</file>