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532" w:rsidRPr="00A50863" w:rsidRDefault="00636532" w:rsidP="00636532">
      <w:pPr>
        <w:jc w:val="right"/>
        <w:rPr>
          <w:rFonts w:ascii="新細明體"/>
          <w:color w:val="000000"/>
        </w:rPr>
      </w:pPr>
      <w:r w:rsidRPr="00A50863">
        <w:rPr>
          <w:rFonts w:ascii="新細明體" w:hAnsi="新細明體" w:cs="新細明體" w:hint="eastAsia"/>
          <w:color w:val="000000"/>
        </w:rPr>
        <w:t>社交生活</w:t>
      </w:r>
    </w:p>
    <w:p w:rsidR="00636532" w:rsidRPr="00A50863" w:rsidRDefault="00636532" w:rsidP="00636532">
      <w:pPr>
        <w:jc w:val="right"/>
        <w:rPr>
          <w:rFonts w:ascii="新細明體"/>
          <w:color w:val="000000"/>
          <w:sz w:val="26"/>
          <w:szCs w:val="26"/>
          <w:lang w:eastAsia="zh-HK"/>
        </w:rPr>
      </w:pPr>
      <w:r w:rsidRPr="00A50863">
        <w:rPr>
          <w:rFonts w:ascii="新細明體" w:hAnsi="新細明體" w:cs="新細明體"/>
          <w:color w:val="000000"/>
        </w:rPr>
        <w:t>(</w:t>
      </w:r>
      <w:r w:rsidRPr="00A50863">
        <w:rPr>
          <w:rFonts w:ascii="新細明體" w:hAnsi="新細明體" w:cs="新細明體" w:hint="eastAsia"/>
          <w:color w:val="000000"/>
        </w:rPr>
        <w:t>第三</w:t>
      </w:r>
      <w:r w:rsidRPr="00A50863">
        <w:rPr>
          <w:rFonts w:ascii="新細明體" w:hAnsi="新細明體" w:cs="新細明體"/>
          <w:color w:val="000000"/>
        </w:rPr>
        <w:t>/</w:t>
      </w:r>
      <w:r>
        <w:rPr>
          <w:rFonts w:ascii="新細明體" w:hAnsi="新細明體" w:cs="新細明體" w:hint="eastAsia"/>
          <w:color w:val="000000"/>
        </w:rPr>
        <w:t>四</w:t>
      </w:r>
      <w:r w:rsidRPr="00A50863">
        <w:rPr>
          <w:rFonts w:ascii="新細明體" w:hAnsi="新細明體" w:cs="新細明體" w:hint="eastAsia"/>
          <w:color w:val="000000"/>
        </w:rPr>
        <w:t>學習階段</w:t>
      </w:r>
      <w:r w:rsidRPr="00A50863">
        <w:rPr>
          <w:rFonts w:ascii="新細明體" w:hAnsi="新細明體" w:cs="新細明體"/>
          <w:color w:val="000000"/>
        </w:rPr>
        <w:t>)</w:t>
      </w:r>
    </w:p>
    <w:p w:rsidR="00636532" w:rsidRDefault="00636532" w:rsidP="00636532">
      <w:pPr>
        <w:jc w:val="center"/>
        <w:rPr>
          <w:rFonts w:ascii="新細明體" w:hAnsi="新細明體" w:cs="新細明體"/>
          <w:b/>
          <w:bCs/>
        </w:rPr>
      </w:pPr>
      <w:r w:rsidRPr="00A50863">
        <w:rPr>
          <w:rFonts w:ascii="新細明體" w:hAnsi="新細明體" w:cs="新細明體" w:hint="eastAsia"/>
          <w:b/>
          <w:bCs/>
          <w:color w:val="000000"/>
          <w:sz w:val="28"/>
          <w:szCs w:val="28"/>
        </w:rPr>
        <w:t>生活事件：</w:t>
      </w:r>
      <w:r w:rsidRPr="006A4708">
        <w:rPr>
          <w:rFonts w:ascii="新細明體" w:hAnsi="新細明體" w:cs="新細明體" w:hint="eastAsia"/>
          <w:b/>
          <w:bCs/>
          <w:color w:val="000000"/>
          <w:sz w:val="28"/>
          <w:szCs w:val="28"/>
        </w:rPr>
        <w:t>拒絕朋友叫我吸煙</w:t>
      </w:r>
    </w:p>
    <w:p w:rsidR="00636532" w:rsidRDefault="00636532" w:rsidP="00636532">
      <w:pPr>
        <w:jc w:val="both"/>
        <w:rPr>
          <w:rFonts w:ascii="新細明體" w:hAnsi="新細明體" w:cs="新細明體"/>
          <w:b/>
          <w:bCs/>
        </w:rPr>
      </w:pPr>
    </w:p>
    <w:p w:rsidR="00636532" w:rsidRDefault="00636532" w:rsidP="00636532">
      <w:pPr>
        <w:jc w:val="both"/>
        <w:rPr>
          <w:rFonts w:ascii="新細明體"/>
          <w:b/>
          <w:bCs/>
        </w:rPr>
      </w:pPr>
      <w:r w:rsidRPr="00A50863">
        <w:rPr>
          <w:rFonts w:ascii="新細明體" w:hAnsi="新細明體" w:cs="新細明體" w:hint="eastAsia"/>
          <w:b/>
          <w:bCs/>
        </w:rPr>
        <w:t>學習目標：</w:t>
      </w:r>
    </w:p>
    <w:p w:rsidR="00636532" w:rsidRPr="00986029" w:rsidRDefault="00636532" w:rsidP="00636532">
      <w:pPr>
        <w:numPr>
          <w:ilvl w:val="0"/>
          <w:numId w:val="1"/>
        </w:numPr>
        <w:rPr>
          <w:rFonts w:ascii="新細明體"/>
          <w:kern w:val="0"/>
        </w:rPr>
      </w:pPr>
      <w:r>
        <w:rPr>
          <w:rFonts w:ascii="新細明體" w:hint="eastAsia"/>
          <w:kern w:val="0"/>
        </w:rPr>
        <w:t>讓</w:t>
      </w:r>
      <w:r w:rsidRPr="00986029">
        <w:rPr>
          <w:rFonts w:ascii="新細明體" w:hint="eastAsia"/>
          <w:kern w:val="0"/>
        </w:rPr>
        <w:t>學生明白吸煙對自己及他人健康的</w:t>
      </w:r>
      <w:r w:rsidRPr="003E565A">
        <w:rPr>
          <w:rFonts w:ascii="標楷體" w:hAnsi="標楷體" w:cs="新細明體" w:hint="eastAsia"/>
          <w:lang w:eastAsia="zh-HK"/>
        </w:rPr>
        <w:t>禍害</w:t>
      </w:r>
      <w:r w:rsidRPr="00986029">
        <w:rPr>
          <w:rFonts w:ascii="新細明體" w:hint="eastAsia"/>
          <w:kern w:val="0"/>
        </w:rPr>
        <w:t>。</w:t>
      </w:r>
    </w:p>
    <w:p w:rsidR="00636532" w:rsidRPr="00AF29CC" w:rsidRDefault="00636532" w:rsidP="00636532">
      <w:pPr>
        <w:pStyle w:val="a8"/>
        <w:numPr>
          <w:ilvl w:val="0"/>
          <w:numId w:val="1"/>
        </w:numPr>
        <w:ind w:leftChars="0"/>
        <w:rPr>
          <w:rFonts w:ascii="新細明體"/>
          <w:kern w:val="0"/>
        </w:rPr>
      </w:pPr>
      <w:r>
        <w:rPr>
          <w:rFonts w:ascii="新細明體" w:hint="eastAsia"/>
          <w:kern w:val="0"/>
        </w:rPr>
        <w:t>幫助</w:t>
      </w:r>
      <w:r w:rsidRPr="00986029">
        <w:rPr>
          <w:rFonts w:ascii="新細明體" w:hint="eastAsia"/>
          <w:kern w:val="0"/>
        </w:rPr>
        <w:t>學生</w:t>
      </w:r>
      <w:r w:rsidRPr="00AF29CC">
        <w:rPr>
          <w:rFonts w:ascii="標楷體" w:hAnsi="標楷體" w:cs="新細明體" w:hint="eastAsia"/>
          <w:lang w:eastAsia="zh-HK"/>
        </w:rPr>
        <w:t>明白個人行為所帶</w:t>
      </w:r>
      <w:r>
        <w:rPr>
          <w:rFonts w:ascii="標楷體" w:hAnsi="標楷體" w:cs="新細明體" w:hint="eastAsia"/>
          <w:lang w:eastAsia="zh-HK"/>
        </w:rPr>
        <w:t>來的後果，</w:t>
      </w:r>
      <w:r>
        <w:rPr>
          <w:rFonts w:ascii="新細明體" w:hint="eastAsia"/>
          <w:kern w:val="0"/>
        </w:rPr>
        <w:t>學習如何面對及處理負面的朋輩</w:t>
      </w:r>
      <w:r>
        <w:rPr>
          <w:rFonts w:ascii="標楷體" w:hAnsi="標楷體" w:cs="新細明體" w:hint="eastAsia"/>
          <w:lang w:eastAsia="zh-HK"/>
        </w:rPr>
        <w:t>壓力，</w:t>
      </w:r>
      <w:r w:rsidRPr="00AF29CC">
        <w:rPr>
          <w:rFonts w:ascii="新細明體" w:hint="eastAsia"/>
          <w:kern w:val="0"/>
        </w:rPr>
        <w:t>堅決拒絕吸煙。</w:t>
      </w:r>
    </w:p>
    <w:p w:rsidR="00636532" w:rsidRPr="00F416C7" w:rsidRDefault="00636532" w:rsidP="00636532">
      <w:pPr>
        <w:rPr>
          <w:rFonts w:ascii="新細明體"/>
          <w:kern w:val="0"/>
        </w:rPr>
      </w:pPr>
    </w:p>
    <w:tbl>
      <w:tblPr>
        <w:tblW w:w="10142" w:type="dxa"/>
        <w:tblInd w:w="-26" w:type="dxa"/>
        <w:tblLayout w:type="fixed"/>
        <w:tblCellMar>
          <w:left w:w="28" w:type="dxa"/>
          <w:right w:w="28" w:type="dxa"/>
        </w:tblCellMar>
        <w:tblLook w:val="0000" w:firstRow="0" w:lastRow="0" w:firstColumn="0" w:lastColumn="0" w:noHBand="0" w:noVBand="0"/>
      </w:tblPr>
      <w:tblGrid>
        <w:gridCol w:w="1348"/>
        <w:gridCol w:w="691"/>
        <w:gridCol w:w="76"/>
        <w:gridCol w:w="7015"/>
        <w:gridCol w:w="1012"/>
      </w:tblGrid>
      <w:tr w:rsidR="00636532" w:rsidTr="00414FD9">
        <w:tc>
          <w:tcPr>
            <w:tcW w:w="2039" w:type="dxa"/>
            <w:gridSpan w:val="2"/>
          </w:tcPr>
          <w:p w:rsidR="00636532" w:rsidRDefault="00636532" w:rsidP="00414FD9">
            <w:pPr>
              <w:jc w:val="both"/>
              <w:rPr>
                <w:rFonts w:ascii="新細明體" w:cs="新細明體"/>
                <w:b/>
                <w:bCs/>
                <w:color w:val="000000"/>
              </w:rPr>
            </w:pPr>
            <w:r>
              <w:rPr>
                <w:rFonts w:ascii="新細明體" w:hAnsi="新細明體" w:cs="新細明體" w:hint="eastAsia"/>
                <w:b/>
                <w:bCs/>
              </w:rPr>
              <w:t>價值觀和態度</w:t>
            </w:r>
            <w:r>
              <w:rPr>
                <w:rFonts w:ascii="新細明體" w:hAnsi="新細明體" w:cs="新細明體"/>
                <w:b/>
                <w:bCs/>
              </w:rPr>
              <w:t>:</w:t>
            </w:r>
          </w:p>
        </w:tc>
        <w:tc>
          <w:tcPr>
            <w:tcW w:w="76" w:type="dxa"/>
          </w:tcPr>
          <w:p w:rsidR="00636532" w:rsidRPr="004A385F" w:rsidRDefault="00636532" w:rsidP="00414FD9">
            <w:pPr>
              <w:jc w:val="both"/>
              <w:rPr>
                <w:rFonts w:ascii="新細明體" w:hAnsi="新細明體" w:cs="新細明體"/>
                <w:color w:val="000000"/>
              </w:rPr>
            </w:pPr>
          </w:p>
        </w:tc>
        <w:tc>
          <w:tcPr>
            <w:tcW w:w="8027" w:type="dxa"/>
            <w:gridSpan w:val="2"/>
          </w:tcPr>
          <w:p w:rsidR="00636532" w:rsidRPr="004A385F" w:rsidRDefault="00636532" w:rsidP="00414FD9">
            <w:pPr>
              <w:jc w:val="both"/>
              <w:rPr>
                <w:rFonts w:ascii="新細明體" w:hAnsi="新細明體" w:cs="新細明體"/>
                <w:color w:val="000000"/>
              </w:rPr>
            </w:pPr>
            <w:r w:rsidRPr="006632A9">
              <w:rPr>
                <w:rFonts w:ascii="新細明體" w:hAnsi="新細明體" w:cs="新細明體" w:hint="eastAsia"/>
                <w:color w:val="000000"/>
              </w:rPr>
              <w:t>堅毅、理性、</w:t>
            </w:r>
            <w:r w:rsidRPr="00986029">
              <w:rPr>
                <w:rFonts w:ascii="新細明體" w:hAnsi="新細明體" w:cs="新細明體" w:hint="eastAsia"/>
                <w:color w:val="000000"/>
              </w:rPr>
              <w:t>責任感</w:t>
            </w:r>
          </w:p>
        </w:tc>
      </w:tr>
      <w:tr w:rsidR="00636532" w:rsidTr="00414FD9">
        <w:trPr>
          <w:gridAfter w:val="1"/>
          <w:wAfter w:w="1012" w:type="dxa"/>
        </w:trPr>
        <w:tc>
          <w:tcPr>
            <w:tcW w:w="1348" w:type="dxa"/>
          </w:tcPr>
          <w:p w:rsidR="00636532" w:rsidRDefault="00636532" w:rsidP="00414FD9">
            <w:pPr>
              <w:jc w:val="both"/>
              <w:rPr>
                <w:rFonts w:ascii="新細明體" w:cs="新細明體"/>
                <w:b/>
                <w:bCs/>
              </w:rPr>
            </w:pPr>
          </w:p>
        </w:tc>
        <w:tc>
          <w:tcPr>
            <w:tcW w:w="691" w:type="dxa"/>
          </w:tcPr>
          <w:p w:rsidR="00636532" w:rsidRDefault="00636532" w:rsidP="00414FD9">
            <w:pPr>
              <w:jc w:val="both"/>
              <w:rPr>
                <w:rFonts w:ascii="新細明體" w:cs="新細明體"/>
                <w:color w:val="000000"/>
              </w:rPr>
            </w:pPr>
          </w:p>
        </w:tc>
        <w:tc>
          <w:tcPr>
            <w:tcW w:w="7091" w:type="dxa"/>
            <w:gridSpan w:val="2"/>
          </w:tcPr>
          <w:p w:rsidR="00636532" w:rsidRPr="004A385F" w:rsidRDefault="00636532" w:rsidP="00414FD9">
            <w:pPr>
              <w:jc w:val="both"/>
              <w:rPr>
                <w:rFonts w:ascii="新細明體" w:hAnsi="新細明體" w:cs="新細明體"/>
                <w:color w:val="000000"/>
              </w:rPr>
            </w:pPr>
          </w:p>
        </w:tc>
      </w:tr>
      <w:tr w:rsidR="00636532" w:rsidTr="00414FD9">
        <w:trPr>
          <w:gridAfter w:val="1"/>
          <w:wAfter w:w="1012" w:type="dxa"/>
        </w:trPr>
        <w:tc>
          <w:tcPr>
            <w:tcW w:w="1348" w:type="dxa"/>
          </w:tcPr>
          <w:p w:rsidR="00636532" w:rsidRDefault="00636532" w:rsidP="00414FD9">
            <w:pPr>
              <w:jc w:val="both"/>
              <w:rPr>
                <w:rFonts w:ascii="新細明體" w:cs="新細明體"/>
                <w:b/>
                <w:bCs/>
              </w:rPr>
            </w:pPr>
            <w:r>
              <w:rPr>
                <w:rFonts w:ascii="新細明體" w:hAnsi="新細明體" w:cs="新細明體" w:hint="eastAsia"/>
                <w:b/>
                <w:bCs/>
              </w:rPr>
              <w:t>教材</w:t>
            </w:r>
          </w:p>
        </w:tc>
        <w:tc>
          <w:tcPr>
            <w:tcW w:w="691" w:type="dxa"/>
          </w:tcPr>
          <w:p w:rsidR="00636532" w:rsidRPr="003471E7" w:rsidRDefault="00636532" w:rsidP="00414FD9">
            <w:pPr>
              <w:ind w:rightChars="-11" w:right="-26"/>
              <w:jc w:val="both"/>
              <w:rPr>
                <w:rFonts w:ascii="新細明體" w:cs="新細明體"/>
                <w:color w:val="000000"/>
              </w:rPr>
            </w:pPr>
            <w:r>
              <w:rPr>
                <w:rFonts w:ascii="新細明體" w:hAnsi="新細明體" w:cs="新細明體" w:hint="eastAsia"/>
              </w:rPr>
              <w:t>：</w:t>
            </w:r>
          </w:p>
        </w:tc>
        <w:tc>
          <w:tcPr>
            <w:tcW w:w="7091" w:type="dxa"/>
            <w:gridSpan w:val="2"/>
          </w:tcPr>
          <w:p w:rsidR="00636532" w:rsidRPr="004A385F" w:rsidRDefault="00636532" w:rsidP="00414FD9">
            <w:pPr>
              <w:widowControl/>
              <w:jc w:val="both"/>
              <w:rPr>
                <w:rFonts w:ascii="新細明體" w:hAnsi="新細明體" w:cs="新細明體"/>
              </w:rPr>
            </w:pPr>
            <w:r>
              <w:rPr>
                <w:rFonts w:ascii="新細明體" w:hAnsi="新細明體" w:cs="新細明體" w:hint="eastAsia"/>
              </w:rPr>
              <w:t>附件</w:t>
            </w:r>
            <w:r w:rsidRPr="004A385F">
              <w:rPr>
                <w:rFonts w:ascii="新細明體" w:hAnsi="新細明體" w:cs="新細明體" w:hint="eastAsia"/>
              </w:rPr>
              <w:t>一：</w:t>
            </w:r>
            <w:r w:rsidRPr="00986029">
              <w:rPr>
                <w:rFonts w:ascii="新細明體" w:hAnsi="新細明體" w:cs="新細明體" w:hint="eastAsia"/>
              </w:rPr>
              <w:t>「吸煙的原因」</w:t>
            </w:r>
            <w:r w:rsidRPr="004A385F">
              <w:rPr>
                <w:rFonts w:ascii="新細明體" w:hAnsi="新細明體" w:cs="新細明體" w:hint="eastAsia"/>
                <w:color w:val="000000"/>
              </w:rPr>
              <w:t>工作紙</w:t>
            </w:r>
          </w:p>
          <w:p w:rsidR="00636532" w:rsidRDefault="00636532" w:rsidP="00414FD9">
            <w:pPr>
              <w:widowControl/>
              <w:jc w:val="both"/>
              <w:rPr>
                <w:rFonts w:ascii="新細明體" w:hAnsi="新細明體" w:cs="新細明體"/>
                <w:lang w:eastAsia="zh-HK"/>
              </w:rPr>
            </w:pPr>
            <w:r>
              <w:rPr>
                <w:rFonts w:ascii="新細明體" w:hAnsi="新細明體" w:cs="新細明體" w:hint="eastAsia"/>
              </w:rPr>
              <w:t>附件二</w:t>
            </w:r>
            <w:r w:rsidRPr="008E3539">
              <w:rPr>
                <w:rFonts w:ascii="新細明體" w:hAnsi="新細明體" w:cs="新細明體" w:hint="eastAsia"/>
                <w:lang w:eastAsia="zh-HK"/>
              </w:rPr>
              <w:t>：「吸煙的害處」</w:t>
            </w:r>
            <w:r w:rsidRPr="00986029">
              <w:rPr>
                <w:rFonts w:ascii="新細明體" w:hAnsi="新細明體" w:cs="新細明體" w:hint="eastAsia"/>
              </w:rPr>
              <w:t>參考資料</w:t>
            </w:r>
          </w:p>
          <w:p w:rsidR="00636532" w:rsidRDefault="00636532" w:rsidP="00414FD9">
            <w:pPr>
              <w:widowControl/>
              <w:jc w:val="both"/>
              <w:rPr>
                <w:rFonts w:ascii="新細明體" w:hAnsi="新細明體" w:cs="新細明體"/>
              </w:rPr>
            </w:pPr>
            <w:r>
              <w:rPr>
                <w:rFonts w:ascii="新細明體" w:hAnsi="新細明體" w:cs="新細明體" w:hint="eastAsia"/>
              </w:rPr>
              <w:t>附件</w:t>
            </w:r>
            <w:proofErr w:type="gramStart"/>
            <w:r>
              <w:rPr>
                <w:rFonts w:ascii="新細明體" w:hAnsi="新細明體" w:cs="新細明體" w:hint="eastAsia"/>
              </w:rPr>
              <w:t>三</w:t>
            </w:r>
            <w:proofErr w:type="gramEnd"/>
            <w:r w:rsidRPr="004A385F">
              <w:rPr>
                <w:rFonts w:ascii="新細明體" w:hAnsi="新細明體" w:cs="新細明體" w:hint="eastAsia"/>
              </w:rPr>
              <w:t>：</w:t>
            </w:r>
            <w:r>
              <w:rPr>
                <w:rFonts w:ascii="新細明體" w:hAnsi="新細明體" w:cs="新細明體" w:hint="eastAsia"/>
              </w:rPr>
              <w:t>「吸煙的害處」</w:t>
            </w:r>
            <w:r w:rsidRPr="004A385F">
              <w:rPr>
                <w:rFonts w:ascii="新細明體" w:hAnsi="新細明體" w:cs="新細明體" w:hint="eastAsia"/>
              </w:rPr>
              <w:t>工作紙</w:t>
            </w:r>
          </w:p>
          <w:p w:rsidR="00636532" w:rsidRPr="004A385F" w:rsidRDefault="00636532" w:rsidP="00414FD9">
            <w:pPr>
              <w:widowControl/>
              <w:jc w:val="both"/>
              <w:rPr>
                <w:rFonts w:ascii="新細明體" w:hAnsi="新細明體" w:cs="新細明體"/>
                <w:lang w:eastAsia="zh-HK"/>
              </w:rPr>
            </w:pPr>
            <w:r>
              <w:rPr>
                <w:rFonts w:ascii="新細明體" w:hAnsi="新細明體" w:cs="新細明體" w:hint="eastAsia"/>
              </w:rPr>
              <w:t>附件四</w:t>
            </w:r>
            <w:r w:rsidRPr="000C13EB">
              <w:rPr>
                <w:rFonts w:ascii="新細明體" w:hAnsi="新細明體" w:cs="新細明體" w:hint="eastAsia"/>
                <w:lang w:eastAsia="zh-HK"/>
              </w:rPr>
              <w:t>：</w:t>
            </w:r>
            <w:r w:rsidRPr="0003158B">
              <w:rPr>
                <w:rFonts w:ascii="新細明體" w:hAnsi="新細明體" w:cs="新細明體" w:hint="eastAsia"/>
                <w:lang w:eastAsia="zh-HK"/>
              </w:rPr>
              <w:t>政府宣傳短片內容</w:t>
            </w:r>
            <w:r>
              <w:rPr>
                <w:rFonts w:ascii="新細明體" w:hAnsi="新細明體" w:cs="新細明體" w:hint="eastAsia"/>
              </w:rPr>
              <w:t xml:space="preserve"> (</w:t>
            </w:r>
            <w:r>
              <w:rPr>
                <w:rFonts w:ascii="新細明體" w:hAnsi="新細明體" w:cs="新細明體" w:hint="eastAsia"/>
                <w:lang w:eastAsia="zh-HK"/>
              </w:rPr>
              <w:t>教師參考</w:t>
            </w:r>
            <w:r>
              <w:rPr>
                <w:rFonts w:ascii="新細明體" w:hAnsi="新細明體" w:cs="新細明體" w:hint="eastAsia"/>
              </w:rPr>
              <w:t>資</w:t>
            </w:r>
            <w:r w:rsidRPr="00797ADA">
              <w:rPr>
                <w:rFonts w:ascii="新細明體" w:hAnsi="新細明體" w:cs="新細明體" w:hint="eastAsia"/>
                <w:lang w:eastAsia="zh-HK"/>
              </w:rPr>
              <w:t>料</w:t>
            </w:r>
            <w:r>
              <w:rPr>
                <w:rFonts w:ascii="新細明體" w:hAnsi="新細明體" w:cs="新細明體" w:hint="eastAsia"/>
              </w:rPr>
              <w:t>)</w:t>
            </w:r>
          </w:p>
        </w:tc>
      </w:tr>
    </w:tbl>
    <w:p w:rsidR="00636532" w:rsidRPr="00923D7B" w:rsidRDefault="00636532" w:rsidP="00636532">
      <w:pPr>
        <w:snapToGrid w:val="0"/>
        <w:rPr>
          <w:rFonts w:ascii="新細明體"/>
          <w:b/>
          <w:bCs/>
          <w:color w:val="000000"/>
        </w:rPr>
      </w:pPr>
    </w:p>
    <w:p w:rsidR="00636532" w:rsidRDefault="00636532" w:rsidP="00636532">
      <w:pPr>
        <w:ind w:left="780" w:hanging="780"/>
        <w:rPr>
          <w:rFonts w:ascii="新細明體"/>
          <w:b/>
          <w:bCs/>
          <w:color w:val="000000"/>
        </w:rPr>
      </w:pPr>
      <w:r w:rsidRPr="00A50863">
        <w:rPr>
          <w:rFonts w:ascii="新細明體" w:hAnsi="新細明體" w:cs="新細明體" w:hint="eastAsia"/>
          <w:b/>
          <w:bCs/>
          <w:color w:val="000000"/>
        </w:rPr>
        <w:t>教學步驟：</w:t>
      </w:r>
    </w:p>
    <w:tbl>
      <w:tblPr>
        <w:tblW w:w="915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00"/>
        <w:gridCol w:w="2155"/>
      </w:tblGrid>
      <w:tr w:rsidR="00636532" w:rsidRPr="00A50863" w:rsidTr="00414FD9">
        <w:tc>
          <w:tcPr>
            <w:tcW w:w="7000" w:type="dxa"/>
          </w:tcPr>
          <w:p w:rsidR="00636532" w:rsidRPr="00A50863" w:rsidRDefault="00636532" w:rsidP="00414FD9">
            <w:pPr>
              <w:jc w:val="center"/>
              <w:rPr>
                <w:rFonts w:ascii="新細明體"/>
                <w:color w:val="000000"/>
              </w:rPr>
            </w:pPr>
            <w:r w:rsidRPr="00A50863">
              <w:rPr>
                <w:rFonts w:ascii="新細明體" w:hAnsi="新細明體" w:cs="新細明體" w:hint="eastAsia"/>
                <w:color w:val="000000"/>
              </w:rPr>
              <w:t>步驟</w:t>
            </w:r>
            <w:r w:rsidRPr="00A50863">
              <w:rPr>
                <w:rFonts w:ascii="新細明體" w:hAnsi="新細明體" w:cs="新細明體"/>
                <w:color w:val="000000"/>
              </w:rPr>
              <w:t xml:space="preserve"> (</w:t>
            </w:r>
            <w:r>
              <w:rPr>
                <w:rFonts w:ascii="新細明體" w:hAnsi="新細明體" w:cs="新細明體" w:hint="eastAsia"/>
                <w:color w:val="000000"/>
              </w:rPr>
              <w:t>參考</w:t>
            </w:r>
            <w:r w:rsidRPr="00A50863">
              <w:rPr>
                <w:rFonts w:ascii="新細明體" w:hAnsi="新細明體" w:cs="新細明體"/>
                <w:color w:val="000000"/>
              </w:rPr>
              <w:t>)</w:t>
            </w:r>
          </w:p>
        </w:tc>
        <w:tc>
          <w:tcPr>
            <w:tcW w:w="2155" w:type="dxa"/>
          </w:tcPr>
          <w:p w:rsidR="00636532" w:rsidRPr="00A50863" w:rsidRDefault="00636532" w:rsidP="00414FD9">
            <w:pPr>
              <w:jc w:val="center"/>
              <w:rPr>
                <w:rFonts w:ascii="新細明體"/>
                <w:color w:val="000000"/>
              </w:rPr>
            </w:pPr>
            <w:r w:rsidRPr="00A50863">
              <w:rPr>
                <w:rFonts w:ascii="新細明體" w:hAnsi="新細明體" w:cs="新細明體" w:hint="eastAsia"/>
                <w:color w:val="000000"/>
              </w:rPr>
              <w:t>學習重點</w:t>
            </w:r>
          </w:p>
        </w:tc>
      </w:tr>
      <w:tr w:rsidR="00636532" w:rsidRPr="00A50863" w:rsidTr="00414FD9">
        <w:tc>
          <w:tcPr>
            <w:tcW w:w="7000" w:type="dxa"/>
          </w:tcPr>
          <w:p w:rsidR="00636532" w:rsidRPr="005C1624" w:rsidRDefault="00636532" w:rsidP="00414FD9">
            <w:pPr>
              <w:widowControl/>
              <w:jc w:val="both"/>
              <w:rPr>
                <w:rFonts w:ascii="新細明體" w:hAnsi="新細明體" w:cs="新細明體"/>
                <w:color w:val="000000"/>
              </w:rPr>
            </w:pPr>
            <w:r w:rsidRPr="005C1624">
              <w:rPr>
                <w:rFonts w:ascii="新細明體" w:hAnsi="新細明體" w:cs="新細明體" w:hint="eastAsia"/>
                <w:color w:val="000000"/>
              </w:rPr>
              <w:t>教師提問：</w:t>
            </w:r>
          </w:p>
          <w:p w:rsidR="00636532" w:rsidRPr="00D77612" w:rsidRDefault="00636532" w:rsidP="00636532">
            <w:pPr>
              <w:pStyle w:val="a8"/>
              <w:widowControl/>
              <w:numPr>
                <w:ilvl w:val="0"/>
                <w:numId w:val="24"/>
              </w:numPr>
              <w:ind w:leftChars="0"/>
              <w:jc w:val="both"/>
              <w:rPr>
                <w:rFonts w:ascii="新細明體" w:hAnsi="新細明體" w:cs="新細明體"/>
                <w:color w:val="000000"/>
              </w:rPr>
            </w:pPr>
            <w:r w:rsidRPr="00D77612">
              <w:rPr>
                <w:rFonts w:ascii="新細明體" w:hAnsi="新細明體" w:cs="新細明體" w:hint="eastAsia"/>
                <w:color w:val="000000"/>
              </w:rPr>
              <w:t>有沒有遇過朋友叫你吸煙(包括電子煙)的經驗？</w:t>
            </w:r>
          </w:p>
          <w:p w:rsidR="00636532" w:rsidRPr="00D77612" w:rsidRDefault="00636532" w:rsidP="00636532">
            <w:pPr>
              <w:pStyle w:val="a8"/>
              <w:widowControl/>
              <w:numPr>
                <w:ilvl w:val="0"/>
                <w:numId w:val="24"/>
              </w:numPr>
              <w:ind w:leftChars="0"/>
              <w:jc w:val="both"/>
              <w:rPr>
                <w:rFonts w:ascii="新細明體" w:hAnsi="新細明體" w:cs="新細明體"/>
                <w:color w:val="000000"/>
              </w:rPr>
            </w:pPr>
            <w:r w:rsidRPr="00D77612">
              <w:rPr>
                <w:rFonts w:ascii="新細明體" w:hAnsi="新細明體" w:cs="新細明體" w:hint="eastAsia"/>
                <w:color w:val="000000"/>
              </w:rPr>
              <w:t>當時你有沒有接受吸煙？</w:t>
            </w:r>
            <w:r w:rsidRPr="00015F25">
              <w:rPr>
                <w:rFonts w:ascii="標楷體" w:hAnsi="標楷體" w:cs="新細明體" w:hint="eastAsia"/>
                <w:lang w:eastAsia="zh-HK"/>
              </w:rPr>
              <w:t>(</w:t>
            </w:r>
            <w:r w:rsidRPr="00015F25">
              <w:rPr>
                <w:rFonts w:ascii="標楷體" w:hAnsi="標楷體" w:cs="新細明體" w:hint="eastAsia"/>
                <w:lang w:eastAsia="zh-HK"/>
              </w:rPr>
              <w:t>學生自由作答</w:t>
            </w:r>
            <w:r w:rsidRPr="00015F25">
              <w:rPr>
                <w:rFonts w:ascii="標楷體" w:hAnsi="標楷體" w:cs="新細明體" w:hint="eastAsia"/>
                <w:lang w:eastAsia="zh-HK"/>
              </w:rPr>
              <w:t>)</w:t>
            </w:r>
          </w:p>
          <w:p w:rsidR="00636532" w:rsidRDefault="00636532" w:rsidP="00414FD9">
            <w:pPr>
              <w:rPr>
                <w:rFonts w:ascii="新細明體"/>
                <w:color w:val="000000"/>
              </w:rPr>
            </w:pPr>
            <w:r>
              <w:rPr>
                <w:rFonts w:ascii="新細明體" w:hint="eastAsia"/>
                <w:color w:val="000000"/>
              </w:rPr>
              <w:t xml:space="preserve">  </w:t>
            </w:r>
          </w:p>
          <w:p w:rsidR="00636532" w:rsidRDefault="00636532" w:rsidP="00414FD9">
            <w:pPr>
              <w:rPr>
                <w:rFonts w:ascii="新細明體" w:hAnsi="新細明體" w:cs="新細明體"/>
                <w:b/>
                <w:bCs/>
                <w:color w:val="000000"/>
              </w:rPr>
            </w:pPr>
            <w:r>
              <w:rPr>
                <w:rFonts w:ascii="新細明體" w:hAnsi="新細明體" w:cs="新細明體" w:hint="eastAsia"/>
                <w:b/>
                <w:bCs/>
                <w:color w:val="000000"/>
              </w:rPr>
              <w:t>活動</w:t>
            </w:r>
            <w:proofErr w:type="gramStart"/>
            <w:r w:rsidRPr="00A50863">
              <w:rPr>
                <w:rFonts w:ascii="新細明體" w:hAnsi="新細明體" w:cs="新細明體" w:hint="eastAsia"/>
                <w:b/>
                <w:bCs/>
                <w:color w:val="000000"/>
              </w:rPr>
              <w:t>一</w:t>
            </w:r>
            <w:proofErr w:type="gramEnd"/>
            <w:r w:rsidRPr="00A50863">
              <w:rPr>
                <w:rFonts w:ascii="新細明體" w:hAnsi="新細明體" w:cs="新細明體" w:hint="eastAsia"/>
                <w:b/>
                <w:bCs/>
                <w:color w:val="000000"/>
              </w:rPr>
              <w:t>：</w:t>
            </w:r>
            <w:r w:rsidRPr="00986029">
              <w:rPr>
                <w:rFonts w:ascii="新細明體" w:hAnsi="新細明體" w:cs="新細明體" w:hint="eastAsia"/>
                <w:b/>
                <w:bCs/>
                <w:color w:val="000000"/>
              </w:rPr>
              <w:t>小組討論</w:t>
            </w:r>
            <w:r>
              <w:rPr>
                <w:rFonts w:ascii="新細明體" w:hAnsi="新細明體" w:cs="新細明體" w:hint="eastAsia"/>
                <w:b/>
                <w:bCs/>
                <w:color w:val="000000"/>
              </w:rPr>
              <w:t xml:space="preserve"> (5</w:t>
            </w:r>
            <w:r w:rsidRPr="00986029">
              <w:rPr>
                <w:rFonts w:ascii="新細明體" w:hAnsi="新細明體" w:cs="新細明體" w:hint="eastAsia"/>
                <w:b/>
                <w:bCs/>
                <w:color w:val="000000"/>
              </w:rPr>
              <w:t>分鐘)</w:t>
            </w:r>
          </w:p>
          <w:p w:rsidR="00636532" w:rsidRPr="00186DCC" w:rsidRDefault="00636532" w:rsidP="00694842">
            <w:pPr>
              <w:pStyle w:val="a8"/>
              <w:widowControl/>
              <w:numPr>
                <w:ilvl w:val="0"/>
                <w:numId w:val="23"/>
              </w:numPr>
              <w:ind w:leftChars="0"/>
              <w:jc w:val="both"/>
              <w:rPr>
                <w:rFonts w:ascii="新細明體"/>
                <w:color w:val="000000"/>
              </w:rPr>
            </w:pPr>
            <w:r w:rsidRPr="00186DCC">
              <w:rPr>
                <w:rFonts w:ascii="新細明體" w:hAnsi="新細明體" w:cs="新細明體" w:hint="eastAsia"/>
                <w:lang w:eastAsia="zh-HK"/>
              </w:rPr>
              <w:t>教師請學</w:t>
            </w:r>
            <w:r w:rsidR="00694842" w:rsidRPr="00694842">
              <w:rPr>
                <w:rFonts w:ascii="新細明體" w:hAnsi="新細明體" w:cs="新細明體" w:hint="eastAsia"/>
                <w:lang w:eastAsia="zh-HK"/>
              </w:rPr>
              <w:t>生</w:t>
            </w:r>
            <w:r w:rsidRPr="00186DCC">
              <w:rPr>
                <w:rFonts w:ascii="新細明體" w:hAnsi="新細明體" w:cs="新細明體" w:hint="eastAsia"/>
              </w:rPr>
              <w:t>分成</w:t>
            </w:r>
            <w:r>
              <w:rPr>
                <w:rFonts w:ascii="新細明體" w:hAnsi="新細明體" w:cs="新細明體" w:hint="eastAsia"/>
              </w:rPr>
              <w:t>四</w:t>
            </w:r>
            <w:r w:rsidRPr="00186DCC">
              <w:rPr>
                <w:rFonts w:ascii="新細明體" w:hAnsi="新細明體" w:cs="新細明體" w:hint="eastAsia"/>
                <w:lang w:eastAsia="zh-HK"/>
              </w:rPr>
              <w:t>人一組，討論並完成「吸煙的原因」工作紙</w:t>
            </w:r>
            <w:r w:rsidRPr="00186DCC">
              <w:rPr>
                <w:rFonts w:ascii="新細明體" w:hAnsi="新細明體" w:cs="新細明體" w:hint="eastAsia"/>
              </w:rPr>
              <w:t>(</w:t>
            </w:r>
            <w:r>
              <w:rPr>
                <w:rFonts w:ascii="新細明體" w:hAnsi="新細明體" w:cs="新細明體" w:hint="eastAsia"/>
              </w:rPr>
              <w:t>附件</w:t>
            </w:r>
            <w:r w:rsidRPr="00186DCC">
              <w:rPr>
                <w:rFonts w:ascii="新細明體" w:hAnsi="新細明體" w:cs="新細明體" w:hint="eastAsia"/>
                <w:lang w:eastAsia="zh-HK"/>
              </w:rPr>
              <w:t>一</w:t>
            </w:r>
            <w:r w:rsidRPr="00186DCC">
              <w:rPr>
                <w:rFonts w:ascii="新細明體" w:hAnsi="新細明體" w:cs="新細明體" w:hint="eastAsia"/>
              </w:rPr>
              <w:t>)</w:t>
            </w:r>
          </w:p>
          <w:p w:rsidR="00636532" w:rsidRPr="005C1624" w:rsidRDefault="00636532" w:rsidP="00636532">
            <w:pPr>
              <w:widowControl/>
              <w:numPr>
                <w:ilvl w:val="0"/>
                <w:numId w:val="23"/>
              </w:numPr>
              <w:jc w:val="both"/>
              <w:rPr>
                <w:rFonts w:ascii="新細明體" w:hAnsi="新細明體" w:cs="新細明體"/>
                <w:color w:val="000000"/>
              </w:rPr>
            </w:pPr>
            <w:r w:rsidRPr="005C1624">
              <w:rPr>
                <w:rFonts w:ascii="新細明體" w:hAnsi="新細明體" w:cs="新細明體" w:hint="eastAsia"/>
                <w:color w:val="000000"/>
              </w:rPr>
              <w:t>你認為有什麼</w:t>
            </w:r>
            <w:r>
              <w:rPr>
                <w:rFonts w:ascii="新細明體" w:hAnsi="新細明體" w:cs="新細明體" w:hint="eastAsia"/>
                <w:color w:val="000000"/>
              </w:rPr>
              <w:t>原因</w:t>
            </w:r>
            <w:r w:rsidRPr="005C1624">
              <w:rPr>
                <w:rFonts w:ascii="新細明體" w:hAnsi="新細明體" w:cs="新細明體" w:hint="eastAsia"/>
                <w:color w:val="000000"/>
              </w:rPr>
              <w:t>導致人們吸煙？(吸煙可以提神</w:t>
            </w:r>
            <w:r>
              <w:rPr>
                <w:rFonts w:ascii="新細明體" w:hAnsi="新細明體" w:cs="新細明體" w:hint="eastAsia"/>
                <w:color w:val="000000"/>
              </w:rPr>
              <w:t>、</w:t>
            </w:r>
            <w:r w:rsidRPr="005C1624">
              <w:rPr>
                <w:rFonts w:ascii="新細明體" w:hAnsi="新細明體" w:cs="新細明體" w:hint="eastAsia"/>
                <w:color w:val="000000"/>
              </w:rPr>
              <w:t>解悶</w:t>
            </w:r>
            <w:r>
              <w:rPr>
                <w:rFonts w:ascii="新細明體" w:hAnsi="新細明體" w:cs="新細明體" w:hint="eastAsia"/>
                <w:color w:val="000000"/>
              </w:rPr>
              <w:t>、得到別人的認同、有型、</w:t>
            </w:r>
            <w:r w:rsidRPr="005C1624">
              <w:rPr>
                <w:rFonts w:ascii="新細明體" w:hAnsi="新細明體" w:cs="新細明體" w:hint="eastAsia"/>
                <w:color w:val="000000"/>
              </w:rPr>
              <w:t>吸</w:t>
            </w:r>
            <w:r>
              <w:rPr>
                <w:rFonts w:ascii="新細明體" w:hAnsi="新細明體" w:cs="新細明體" w:hint="eastAsia"/>
                <w:color w:val="000000"/>
              </w:rPr>
              <w:t>食</w:t>
            </w:r>
            <w:r w:rsidRPr="005C1624">
              <w:rPr>
                <w:rFonts w:ascii="新細明體" w:hAnsi="新細明體" w:cs="新細明體" w:hint="eastAsia"/>
                <w:color w:val="000000"/>
              </w:rPr>
              <w:t>電子煙無害</w:t>
            </w:r>
            <w:r>
              <w:rPr>
                <w:rFonts w:ascii="新細明體" w:hAnsi="新細明體" w:cs="新細明體" w:hint="eastAsia"/>
                <w:color w:val="000000"/>
              </w:rPr>
              <w:t>、不會上癮</w:t>
            </w:r>
            <w:r w:rsidRPr="005C1624">
              <w:rPr>
                <w:rFonts w:ascii="新細明體" w:hAnsi="新細明體" w:cs="新細明體" w:hint="eastAsia"/>
                <w:color w:val="000000"/>
              </w:rPr>
              <w:t>等)</w:t>
            </w:r>
            <w:r w:rsidRPr="005C1624">
              <w:rPr>
                <w:rFonts w:ascii="新細明體" w:hAnsi="新細明體" w:cs="新細明體"/>
                <w:color w:val="000000"/>
              </w:rPr>
              <w:t xml:space="preserve">             </w:t>
            </w:r>
          </w:p>
          <w:p w:rsidR="00636532" w:rsidRPr="007627C3" w:rsidRDefault="00636532" w:rsidP="00414FD9">
            <w:pPr>
              <w:widowControl/>
              <w:jc w:val="both"/>
              <w:rPr>
                <w:rFonts w:ascii="新細明體"/>
                <w:color w:val="000000"/>
              </w:rPr>
            </w:pPr>
          </w:p>
          <w:p w:rsidR="00636532" w:rsidRDefault="00636532" w:rsidP="00414FD9">
            <w:pPr>
              <w:jc w:val="both"/>
              <w:rPr>
                <w:rFonts w:ascii="新細明體" w:hAnsi="新細明體" w:cs="新細明體"/>
                <w:b/>
                <w:bCs/>
                <w:color w:val="000000"/>
              </w:rPr>
            </w:pPr>
            <w:r>
              <w:rPr>
                <w:rFonts w:ascii="新細明體" w:hAnsi="新細明體" w:cs="新細明體" w:hint="eastAsia"/>
                <w:b/>
                <w:bCs/>
                <w:color w:val="000000"/>
              </w:rPr>
              <w:t>活動二</w:t>
            </w:r>
            <w:r w:rsidRPr="00A50863">
              <w:rPr>
                <w:rFonts w:ascii="新細明體" w:hAnsi="新細明體" w:cs="新細明體" w:hint="eastAsia"/>
                <w:b/>
                <w:bCs/>
                <w:color w:val="000000"/>
              </w:rPr>
              <w:t>：</w:t>
            </w:r>
            <w:r w:rsidRPr="009A47D6">
              <w:rPr>
                <w:rFonts w:ascii="新細明體" w:hAnsi="新細明體" w:cs="新細明體" w:hint="eastAsia"/>
                <w:b/>
                <w:bCs/>
                <w:color w:val="000000"/>
              </w:rPr>
              <w:t>「吸煙的害處」</w:t>
            </w:r>
            <w:r>
              <w:rPr>
                <w:rFonts w:ascii="新細明體" w:hAnsi="新細明體" w:cs="新細明體" w:hint="eastAsia"/>
                <w:b/>
                <w:bCs/>
                <w:color w:val="000000"/>
              </w:rPr>
              <w:t xml:space="preserve"> (20</w:t>
            </w:r>
            <w:r w:rsidRPr="008E3539">
              <w:rPr>
                <w:rFonts w:ascii="新細明體" w:hAnsi="新細明體" w:cs="新細明體" w:hint="eastAsia"/>
                <w:b/>
                <w:bCs/>
                <w:color w:val="000000"/>
              </w:rPr>
              <w:t>分鐘)</w:t>
            </w:r>
          </w:p>
          <w:p w:rsidR="00636532" w:rsidRPr="007627C3" w:rsidRDefault="00636532" w:rsidP="00694842">
            <w:pPr>
              <w:pStyle w:val="a8"/>
              <w:numPr>
                <w:ilvl w:val="0"/>
                <w:numId w:val="26"/>
              </w:numPr>
              <w:ind w:leftChars="0"/>
              <w:jc w:val="both"/>
              <w:rPr>
                <w:rFonts w:ascii="新細明體" w:hAnsi="新細明體" w:cs="新細明體"/>
                <w:bCs/>
                <w:color w:val="000000"/>
              </w:rPr>
            </w:pPr>
            <w:r w:rsidRPr="007627C3">
              <w:rPr>
                <w:rFonts w:ascii="新細明體" w:hAnsi="新細明體" w:cs="新細明體" w:hint="eastAsia"/>
                <w:lang w:eastAsia="zh-HK"/>
              </w:rPr>
              <w:t>教師播放政府宣傳短片，並提醒</w:t>
            </w:r>
            <w:r>
              <w:rPr>
                <w:rFonts w:ascii="新細明體" w:hAnsi="新細明體" w:cs="新細明體" w:hint="eastAsia"/>
              </w:rPr>
              <w:t>學</w:t>
            </w:r>
            <w:r w:rsidR="00694842" w:rsidRPr="00694842">
              <w:rPr>
                <w:rFonts w:ascii="新細明體" w:hAnsi="新細明體" w:cs="新細明體" w:hint="eastAsia"/>
              </w:rPr>
              <w:t>生</w:t>
            </w:r>
            <w:r>
              <w:rPr>
                <w:rFonts w:ascii="新細明體" w:hAnsi="新細明體" w:cs="新細明體" w:hint="eastAsia"/>
                <w:lang w:eastAsia="zh-HK"/>
              </w:rPr>
              <w:t>留意短片</w:t>
            </w:r>
            <w:r>
              <w:rPr>
                <w:rFonts w:ascii="新細明體" w:hAnsi="新細明體" w:cs="新細明體" w:hint="eastAsia"/>
              </w:rPr>
              <w:t>有關</w:t>
            </w:r>
            <w:r w:rsidRPr="007627C3">
              <w:rPr>
                <w:rFonts w:ascii="新細明體" w:hAnsi="新細明體" w:cs="新細明體" w:hint="eastAsia"/>
                <w:lang w:eastAsia="zh-HK"/>
              </w:rPr>
              <w:t>吸煙</w:t>
            </w:r>
            <w:r>
              <w:rPr>
                <w:rFonts w:ascii="新細明體" w:hAnsi="新細明體" w:cs="新細明體" w:hint="eastAsia"/>
              </w:rPr>
              <w:t xml:space="preserve"> </w:t>
            </w:r>
            <w:r w:rsidRPr="007627C3">
              <w:rPr>
                <w:rFonts w:ascii="新細明體" w:hAnsi="新細明體" w:cs="新細明體" w:hint="eastAsia"/>
                <w:lang w:eastAsia="zh-HK"/>
              </w:rPr>
              <w:t>(包括電子煙)</w:t>
            </w:r>
            <w:r>
              <w:rPr>
                <w:rFonts w:ascii="新細明體" w:hAnsi="新細明體" w:cs="新細明體" w:hint="eastAsia"/>
              </w:rPr>
              <w:t xml:space="preserve"> </w:t>
            </w:r>
            <w:r>
              <w:rPr>
                <w:rFonts w:ascii="新細明體" w:hAnsi="新細明體" w:cs="新細明體" w:hint="eastAsia"/>
                <w:lang w:eastAsia="zh-HK"/>
              </w:rPr>
              <w:t>的害處</w:t>
            </w:r>
            <w:r w:rsidRPr="007627C3">
              <w:rPr>
                <w:rFonts w:ascii="新細明體" w:hAnsi="新細明體" w:cs="新細明體" w:hint="eastAsia"/>
                <w:lang w:eastAsia="zh-HK"/>
              </w:rPr>
              <w:t>：</w:t>
            </w:r>
          </w:p>
          <w:p w:rsidR="00636532" w:rsidRDefault="00636532" w:rsidP="00414FD9">
            <w:pPr>
              <w:pStyle w:val="a8"/>
              <w:ind w:leftChars="0" w:left="360"/>
              <w:jc w:val="both"/>
              <w:rPr>
                <w:rFonts w:ascii="新細明體" w:hAnsi="新細明體" w:cs="新細明體"/>
              </w:rPr>
            </w:pPr>
            <w:proofErr w:type="spellStart"/>
            <w:r>
              <w:rPr>
                <w:rFonts w:ascii="新細明體" w:hAnsi="新細明體" w:cs="新細明體"/>
                <w:lang w:eastAsia="zh-HK"/>
              </w:rPr>
              <w:t>i</w:t>
            </w:r>
            <w:proofErr w:type="spellEnd"/>
            <w:r>
              <w:rPr>
                <w:rFonts w:ascii="新細明體" w:hAnsi="新細明體" w:cs="新細明體"/>
                <w:lang w:eastAsia="zh-HK"/>
              </w:rPr>
              <w:t xml:space="preserve">) </w:t>
            </w:r>
            <w:r w:rsidRPr="007627C3">
              <w:rPr>
                <w:rFonts w:ascii="新細明體" w:hAnsi="新細明體" w:cs="新細明體" w:hint="eastAsia"/>
                <w:lang w:eastAsia="zh-HK"/>
              </w:rPr>
              <w:t>「戒煙 - 把握今天　立即戒煙」</w:t>
            </w:r>
            <w:r w:rsidRPr="007627C3">
              <w:rPr>
                <w:rFonts w:ascii="新細明體" w:hAnsi="新細明體" w:cs="新細明體" w:hint="eastAsia"/>
              </w:rPr>
              <w:t>及</w:t>
            </w:r>
          </w:p>
          <w:p w:rsidR="00636532" w:rsidRDefault="00636532" w:rsidP="00414FD9">
            <w:pPr>
              <w:pStyle w:val="a8"/>
              <w:ind w:leftChars="0" w:left="360"/>
              <w:jc w:val="both"/>
              <w:rPr>
                <w:rFonts w:ascii="新細明體" w:hAnsi="新細明體" w:cs="新細明體"/>
                <w:lang w:eastAsia="zh-HK"/>
              </w:rPr>
            </w:pPr>
            <w:r>
              <w:rPr>
                <w:rFonts w:ascii="新細明體" w:hAnsi="新細明體" w:cs="新細明體" w:hint="eastAsia"/>
                <w:lang w:eastAsia="zh-HK"/>
              </w:rPr>
              <w:t xml:space="preserve">ii) </w:t>
            </w:r>
            <w:r w:rsidRPr="007627C3">
              <w:rPr>
                <w:rFonts w:ascii="新細明體" w:hAnsi="新細明體" w:cs="新細明體" w:hint="eastAsia"/>
                <w:lang w:eastAsia="zh-HK"/>
              </w:rPr>
              <w:t>「煙，不要吸。電子煙，一樣不要吸！」</w:t>
            </w:r>
          </w:p>
          <w:p w:rsidR="00636532" w:rsidRDefault="00636532" w:rsidP="00414FD9">
            <w:pPr>
              <w:pStyle w:val="a8"/>
              <w:ind w:leftChars="0" w:left="360"/>
              <w:jc w:val="both"/>
              <w:rPr>
                <w:rFonts w:ascii="新細明體" w:hAnsi="新細明體" w:cs="新細明體"/>
                <w:lang w:eastAsia="zh-HK"/>
              </w:rPr>
            </w:pPr>
          </w:p>
          <w:p w:rsidR="00636532" w:rsidRDefault="00636532" w:rsidP="00694842">
            <w:pPr>
              <w:pStyle w:val="a8"/>
              <w:numPr>
                <w:ilvl w:val="0"/>
                <w:numId w:val="26"/>
              </w:numPr>
              <w:ind w:leftChars="0"/>
              <w:jc w:val="both"/>
              <w:rPr>
                <w:rFonts w:ascii="新細明體" w:hAnsi="新細明體" w:cs="新細明體"/>
                <w:lang w:eastAsia="zh-HK"/>
              </w:rPr>
            </w:pPr>
            <w:r w:rsidRPr="007627C3">
              <w:rPr>
                <w:rFonts w:ascii="新細明體" w:hAnsi="新細明體" w:cs="新細明體" w:hint="eastAsia"/>
              </w:rPr>
              <w:t>教師派發「吸煙的害處」參考資料</w:t>
            </w:r>
            <w:r>
              <w:rPr>
                <w:rFonts w:ascii="新細明體" w:hAnsi="新細明體" w:cs="新細明體" w:hint="eastAsia"/>
                <w:lang w:eastAsia="zh-HK"/>
              </w:rPr>
              <w:t xml:space="preserve"> (</w:t>
            </w:r>
            <w:r>
              <w:rPr>
                <w:rFonts w:ascii="新細明體" w:hAnsi="新細明體" w:cs="新細明體" w:hint="eastAsia"/>
              </w:rPr>
              <w:t>附件二</w:t>
            </w:r>
            <w:r>
              <w:rPr>
                <w:rFonts w:ascii="新細明體" w:hAnsi="新細明體" w:cs="新細明體" w:hint="eastAsia"/>
                <w:lang w:eastAsia="zh-HK"/>
              </w:rPr>
              <w:t>)</w:t>
            </w:r>
            <w:r w:rsidRPr="007627C3">
              <w:rPr>
                <w:rFonts w:ascii="新細明體" w:hAnsi="新細明體" w:cs="新細明體" w:hint="eastAsia"/>
              </w:rPr>
              <w:t>，並透過下列提問，</w:t>
            </w:r>
            <w:r>
              <w:rPr>
                <w:rFonts w:ascii="新細明體" w:hAnsi="新細明體" w:cs="新細明體" w:hint="eastAsia"/>
              </w:rPr>
              <w:t>讓學</w:t>
            </w:r>
            <w:r w:rsidR="00694842" w:rsidRPr="00694842">
              <w:rPr>
                <w:rFonts w:ascii="新細明體" w:hAnsi="新細明體" w:cs="新細明體" w:hint="eastAsia"/>
              </w:rPr>
              <w:t>生</w:t>
            </w:r>
            <w:r>
              <w:rPr>
                <w:rFonts w:ascii="新細明體" w:hAnsi="新細明體" w:cs="新細明體" w:hint="eastAsia"/>
              </w:rPr>
              <w:t>討論</w:t>
            </w:r>
            <w:r w:rsidRPr="007627C3">
              <w:rPr>
                <w:rFonts w:ascii="新細明體" w:hAnsi="新細明體" w:cs="新細明體" w:hint="eastAsia"/>
              </w:rPr>
              <w:t>吸煙的害處</w:t>
            </w:r>
            <w:r>
              <w:rPr>
                <w:rFonts w:ascii="新細明體" w:hAnsi="新細明體" w:cs="新細明體" w:hint="eastAsia"/>
              </w:rPr>
              <w:t>和</w:t>
            </w:r>
            <w:r>
              <w:rPr>
                <w:rFonts w:ascii="新細明體" w:hAnsi="新細明體" w:cs="新細明體" w:hint="eastAsia"/>
                <w:color w:val="000000"/>
              </w:rPr>
              <w:t>常見</w:t>
            </w:r>
            <w:r w:rsidR="00694842" w:rsidRPr="007627C3">
              <w:rPr>
                <w:rFonts w:ascii="新細明體" w:hAnsi="新細明體" w:cs="新細明體" w:hint="eastAsia"/>
              </w:rPr>
              <w:t>的</w:t>
            </w:r>
            <w:r>
              <w:rPr>
                <w:rFonts w:ascii="新細明體" w:hAnsi="新細明體" w:cs="新細明體" w:hint="eastAsia"/>
              </w:rPr>
              <w:t>謬誤</w:t>
            </w:r>
            <w:r w:rsidRPr="007627C3">
              <w:rPr>
                <w:rFonts w:ascii="新細明體" w:hAnsi="新細明體" w:cs="新細明體" w:hint="eastAsia"/>
              </w:rPr>
              <w:t>。</w:t>
            </w:r>
          </w:p>
          <w:p w:rsidR="00636532" w:rsidRPr="00D77612" w:rsidRDefault="00636532" w:rsidP="00636532">
            <w:pPr>
              <w:pStyle w:val="a8"/>
              <w:widowControl/>
              <w:numPr>
                <w:ilvl w:val="0"/>
                <w:numId w:val="24"/>
              </w:numPr>
              <w:ind w:leftChars="0"/>
              <w:jc w:val="both"/>
              <w:rPr>
                <w:rFonts w:ascii="新細明體" w:hAnsi="新細明體" w:cs="新細明體"/>
                <w:color w:val="000000"/>
              </w:rPr>
            </w:pPr>
            <w:r w:rsidRPr="008E3539">
              <w:rPr>
                <w:rFonts w:ascii="新細明體" w:hAnsi="新細明體" w:cs="新細明體" w:hint="eastAsia"/>
              </w:rPr>
              <w:t>假如你每天與吸煙者</w:t>
            </w:r>
            <w:r>
              <w:rPr>
                <w:rFonts w:ascii="新細明體" w:hAnsi="新細明體" w:cs="新細明體" w:hint="eastAsia"/>
              </w:rPr>
              <w:t>在</w:t>
            </w:r>
            <w:r w:rsidRPr="008E3539">
              <w:rPr>
                <w:rFonts w:ascii="新細明體" w:hAnsi="新細明體" w:cs="新細明體" w:hint="eastAsia"/>
              </w:rPr>
              <w:t>一起，會對你有甚麼影響？被吸煙的朋</w:t>
            </w:r>
            <w:r>
              <w:rPr>
                <w:rFonts w:ascii="新細明體" w:hAnsi="新細明體" w:cs="新細明體" w:hint="eastAsia"/>
              </w:rPr>
              <w:t>輩</w:t>
            </w:r>
            <w:r w:rsidRPr="008E3539">
              <w:rPr>
                <w:rFonts w:ascii="新細明體" w:hAnsi="新細明體" w:cs="新細明體" w:hint="eastAsia"/>
              </w:rPr>
              <w:t>接納</w:t>
            </w:r>
            <w:r>
              <w:rPr>
                <w:rFonts w:ascii="新細明體" w:hAnsi="新細明體" w:cs="新細明體" w:hint="eastAsia"/>
              </w:rPr>
              <w:t>後對身體健康有</w:t>
            </w:r>
            <w:r w:rsidRPr="008E3539">
              <w:rPr>
                <w:rFonts w:ascii="新細明體" w:hAnsi="新細明體" w:cs="新細明體" w:hint="eastAsia"/>
              </w:rPr>
              <w:t>甚麼不良後果？</w:t>
            </w:r>
          </w:p>
          <w:p w:rsidR="00636532" w:rsidRPr="00B224A9" w:rsidRDefault="00636532" w:rsidP="00636532">
            <w:pPr>
              <w:pStyle w:val="a8"/>
              <w:widowControl/>
              <w:numPr>
                <w:ilvl w:val="0"/>
                <w:numId w:val="24"/>
              </w:numPr>
              <w:ind w:leftChars="0"/>
              <w:jc w:val="both"/>
              <w:rPr>
                <w:rFonts w:ascii="新細明體" w:hAnsi="新細明體" w:cs="新細明體"/>
                <w:color w:val="000000"/>
              </w:rPr>
            </w:pPr>
            <w:r w:rsidRPr="008E3539">
              <w:rPr>
                <w:rFonts w:ascii="新細明體" w:hAnsi="新細明體" w:cs="新細明體" w:hint="eastAsia"/>
              </w:rPr>
              <w:lastRenderedPageBreak/>
              <w:t>吸煙對指甲和牙齒有甚麼影響？</w:t>
            </w:r>
            <w:r>
              <w:rPr>
                <w:rFonts w:ascii="新細明體" w:hAnsi="新細明體" w:cs="新細明體" w:hint="eastAsia"/>
              </w:rPr>
              <w:t>會有損形象嗎</w:t>
            </w:r>
            <w:r w:rsidRPr="008E3539">
              <w:rPr>
                <w:rFonts w:ascii="新細明體" w:hAnsi="新細明體" w:cs="新細明體" w:hint="eastAsia"/>
              </w:rPr>
              <w:t>？是否真的有型？</w:t>
            </w:r>
          </w:p>
          <w:p w:rsidR="00636532" w:rsidRPr="00B224A9" w:rsidRDefault="00636532" w:rsidP="00636532">
            <w:pPr>
              <w:pStyle w:val="a8"/>
              <w:widowControl/>
              <w:numPr>
                <w:ilvl w:val="0"/>
                <w:numId w:val="24"/>
              </w:numPr>
              <w:ind w:leftChars="0"/>
              <w:jc w:val="both"/>
              <w:rPr>
                <w:rFonts w:ascii="新細明體" w:hAnsi="新細明體" w:cs="新細明體"/>
                <w:color w:val="000000"/>
              </w:rPr>
            </w:pPr>
            <w:r>
              <w:rPr>
                <w:rFonts w:ascii="新細明體" w:hAnsi="新細明體" w:cs="新細明體" w:hint="eastAsia"/>
              </w:rPr>
              <w:t>吸煙</w:t>
            </w:r>
            <w:r w:rsidRPr="008E3539">
              <w:rPr>
                <w:rFonts w:ascii="新細明體" w:hAnsi="新細明體" w:cs="新細明體" w:hint="eastAsia"/>
              </w:rPr>
              <w:t>會令人上癮</w:t>
            </w:r>
            <w:r>
              <w:rPr>
                <w:rFonts w:ascii="新細明體" w:hAnsi="新細明體" w:cs="新細明體" w:hint="eastAsia"/>
              </w:rPr>
              <w:t>嗎</w:t>
            </w:r>
            <w:r w:rsidRPr="008E3539">
              <w:rPr>
                <w:rFonts w:ascii="新細明體" w:hAnsi="新細明體" w:cs="新細明體" w:hint="eastAsia"/>
              </w:rPr>
              <w:t>？</w:t>
            </w:r>
            <w:r>
              <w:rPr>
                <w:rFonts w:ascii="新細明體" w:hAnsi="新細明體" w:cs="新細明體" w:hint="eastAsia"/>
              </w:rPr>
              <w:t>當</w:t>
            </w:r>
            <w:r w:rsidRPr="008E3539">
              <w:rPr>
                <w:rFonts w:ascii="新細明體" w:hAnsi="新細明體" w:cs="新細明體" w:hint="eastAsia"/>
              </w:rPr>
              <w:t>吸煙者</w:t>
            </w:r>
            <w:r>
              <w:rPr>
                <w:rFonts w:ascii="新細明體" w:hAnsi="新細明體" w:cs="新細明體" w:hint="eastAsia"/>
              </w:rPr>
              <w:t>沒有香煙吸時，</w:t>
            </w:r>
            <w:r w:rsidRPr="008E3539">
              <w:rPr>
                <w:rFonts w:ascii="新細明體" w:hAnsi="新細明體" w:cs="新細明體" w:hint="eastAsia"/>
              </w:rPr>
              <w:t>精神會怎樣？</w:t>
            </w:r>
          </w:p>
          <w:p w:rsidR="00636532" w:rsidRPr="00D77612" w:rsidRDefault="00636532" w:rsidP="00636532">
            <w:pPr>
              <w:pStyle w:val="a8"/>
              <w:widowControl/>
              <w:numPr>
                <w:ilvl w:val="0"/>
                <w:numId w:val="24"/>
              </w:numPr>
              <w:ind w:leftChars="0"/>
              <w:jc w:val="both"/>
              <w:rPr>
                <w:rFonts w:ascii="新細明體" w:hAnsi="新細明體" w:cs="新細明體"/>
                <w:color w:val="000000"/>
              </w:rPr>
            </w:pPr>
            <w:r>
              <w:rPr>
                <w:rFonts w:ascii="新細明體" w:hAnsi="新細明體" w:cs="新細明體" w:hint="eastAsia"/>
              </w:rPr>
              <w:t>吸煙後，</w:t>
            </w:r>
            <w:r w:rsidRPr="008E3539">
              <w:rPr>
                <w:rFonts w:ascii="新細明體" w:hAnsi="新細明體" w:cs="新細明體" w:hint="eastAsia"/>
              </w:rPr>
              <w:t>煩惱</w:t>
            </w:r>
            <w:r>
              <w:rPr>
                <w:rFonts w:ascii="新細明體" w:hAnsi="新細明體" w:cs="新細明體" w:hint="eastAsia"/>
              </w:rPr>
              <w:t>的問題是否得到</w:t>
            </w:r>
            <w:r w:rsidRPr="008E3539">
              <w:rPr>
                <w:rFonts w:ascii="新細明體" w:hAnsi="新細明體" w:cs="新細明體" w:hint="eastAsia"/>
              </w:rPr>
              <w:t>解決？</w:t>
            </w:r>
          </w:p>
          <w:p w:rsidR="00636532" w:rsidRPr="00B224A9" w:rsidRDefault="00636532" w:rsidP="00414FD9">
            <w:pPr>
              <w:pStyle w:val="a8"/>
              <w:ind w:leftChars="0" w:left="360"/>
              <w:rPr>
                <w:rFonts w:ascii="新細明體" w:hAnsi="新細明體" w:cs="新細明體"/>
                <w:lang w:eastAsia="zh-HK"/>
              </w:rPr>
            </w:pPr>
          </w:p>
          <w:p w:rsidR="00636532" w:rsidRPr="00147AC5" w:rsidRDefault="00636532" w:rsidP="00694842">
            <w:pPr>
              <w:pStyle w:val="a8"/>
              <w:numPr>
                <w:ilvl w:val="0"/>
                <w:numId w:val="26"/>
              </w:numPr>
              <w:ind w:leftChars="0"/>
              <w:jc w:val="both"/>
              <w:rPr>
                <w:rFonts w:ascii="新細明體" w:hAnsi="新細明體" w:cs="新細明體"/>
                <w:lang w:eastAsia="zh-HK"/>
              </w:rPr>
            </w:pPr>
            <w:r w:rsidRPr="00147AC5">
              <w:rPr>
                <w:rFonts w:ascii="新細明體" w:hAnsi="新細明體" w:cs="新細明體" w:hint="eastAsia"/>
                <w:lang w:eastAsia="zh-HK"/>
              </w:rPr>
              <w:t>學生</w:t>
            </w:r>
            <w:r>
              <w:rPr>
                <w:rFonts w:ascii="新細明體" w:hAnsi="新細明體" w:cs="新細明體" w:hint="eastAsia"/>
              </w:rPr>
              <w:t>完成討論後</w:t>
            </w:r>
            <w:r w:rsidRPr="00147AC5">
              <w:rPr>
                <w:rFonts w:ascii="新細明體" w:hAnsi="新細明體" w:cs="新細明體" w:hint="eastAsia"/>
                <w:lang w:eastAsia="zh-HK"/>
              </w:rPr>
              <w:t>填寫「吸煙的害處」工作紙</w:t>
            </w:r>
            <w:r>
              <w:rPr>
                <w:rFonts w:ascii="新細明體" w:hAnsi="新細明體" w:cs="新細明體" w:hint="eastAsia"/>
              </w:rPr>
              <w:t xml:space="preserve"> </w:t>
            </w:r>
            <w:r w:rsidRPr="00147AC5">
              <w:rPr>
                <w:rFonts w:ascii="新細明體" w:hAnsi="新細明體" w:cs="新細明體" w:hint="eastAsia"/>
                <w:lang w:eastAsia="zh-HK"/>
              </w:rPr>
              <w:t>(</w:t>
            </w:r>
            <w:r>
              <w:rPr>
                <w:rFonts w:ascii="新細明體" w:hAnsi="新細明體" w:cs="新細明體" w:hint="eastAsia"/>
              </w:rPr>
              <w:t>附件三</w:t>
            </w:r>
            <w:r w:rsidRPr="00147AC5">
              <w:rPr>
                <w:rFonts w:ascii="新細明體" w:hAnsi="新細明體" w:cs="新細明體" w:hint="eastAsia"/>
                <w:lang w:eastAsia="zh-HK"/>
              </w:rPr>
              <w:t>)，</w:t>
            </w:r>
            <w:r>
              <w:rPr>
                <w:rFonts w:ascii="新細明體" w:hAnsi="新細明體" w:cs="新細明體" w:hint="eastAsia"/>
              </w:rPr>
              <w:t>並與其他同學分享</w:t>
            </w:r>
            <w:r w:rsidR="00694842" w:rsidRPr="00694842">
              <w:rPr>
                <w:rFonts w:ascii="新細明體" w:hAnsi="新細明體" w:cs="新細明體" w:hint="eastAsia"/>
              </w:rPr>
              <w:t>及</w:t>
            </w:r>
            <w:r>
              <w:rPr>
                <w:rFonts w:hint="eastAsia"/>
                <w:kern w:val="0"/>
              </w:rPr>
              <w:t>於</w:t>
            </w:r>
            <w:r w:rsidRPr="00015F25">
              <w:rPr>
                <w:rFonts w:ascii="新細明體" w:hint="eastAsia"/>
                <w:color w:val="000000"/>
              </w:rPr>
              <w:t>討論後</w:t>
            </w:r>
            <w:proofErr w:type="gramStart"/>
            <w:r w:rsidRPr="00015F25">
              <w:rPr>
                <w:rFonts w:ascii="新細明體" w:hint="eastAsia"/>
                <w:color w:val="000000"/>
              </w:rPr>
              <w:t>匯</w:t>
            </w:r>
            <w:proofErr w:type="gramEnd"/>
            <w:r w:rsidRPr="00015F25">
              <w:rPr>
                <w:rFonts w:ascii="新細明體" w:hint="eastAsia"/>
                <w:color w:val="000000"/>
              </w:rPr>
              <w:t>報結果。</w:t>
            </w:r>
            <w:r w:rsidRPr="00147AC5">
              <w:rPr>
                <w:rFonts w:ascii="新細明體" w:hAnsi="新細明體" w:cs="新細明體" w:hint="eastAsia"/>
                <w:lang w:eastAsia="zh-HK"/>
              </w:rPr>
              <w:t>例</w:t>
            </w:r>
            <w:r>
              <w:rPr>
                <w:rFonts w:ascii="新細明體" w:hAnsi="新細明體" w:cs="新細明體" w:hint="eastAsia"/>
              </w:rPr>
              <w:t>句</w:t>
            </w:r>
            <w:r w:rsidRPr="00147AC5">
              <w:rPr>
                <w:rFonts w:ascii="新細明體" w:hAnsi="新細明體" w:cs="新細明體" w:hint="eastAsia"/>
                <w:lang w:eastAsia="zh-HK"/>
              </w:rPr>
              <w:t>：</w:t>
            </w:r>
          </w:p>
          <w:p w:rsidR="00636532" w:rsidRPr="0052678C" w:rsidRDefault="00636532" w:rsidP="00636532">
            <w:pPr>
              <w:pStyle w:val="a8"/>
              <w:widowControl/>
              <w:numPr>
                <w:ilvl w:val="1"/>
                <w:numId w:val="22"/>
              </w:numPr>
              <w:ind w:leftChars="0"/>
              <w:jc w:val="both"/>
              <w:rPr>
                <w:rFonts w:ascii="新細明體" w:hAnsi="新細明體" w:cs="新細明體"/>
              </w:rPr>
            </w:pPr>
            <w:r w:rsidRPr="0052678C">
              <w:rPr>
                <w:rFonts w:ascii="新細明體" w:hAnsi="新細明體" w:cs="新細明體" w:hint="eastAsia"/>
                <w:bCs/>
              </w:rPr>
              <w:t>「</w:t>
            </w:r>
            <w:proofErr w:type="gramStart"/>
            <w:r w:rsidRPr="0052678C">
              <w:rPr>
                <w:rFonts w:ascii="新細明體" w:hAnsi="新細明體" w:cs="新細明體" w:hint="eastAsia"/>
                <w:bCs/>
              </w:rPr>
              <w:t>唔好以為</w:t>
            </w:r>
            <w:proofErr w:type="gramEnd"/>
            <w:r w:rsidRPr="0052678C">
              <w:rPr>
                <w:rFonts w:ascii="新細明體" w:hAnsi="新細明體" w:cs="新細明體" w:hint="eastAsia"/>
              </w:rPr>
              <w:t>吸煙</w:t>
            </w:r>
            <w:r>
              <w:rPr>
                <w:rFonts w:ascii="新細明體" w:hAnsi="新細明體" w:cs="新細明體" w:hint="eastAsia"/>
              </w:rPr>
              <w:t>會</w:t>
            </w:r>
            <w:r>
              <w:rPr>
                <w:rFonts w:ascii="新細明體" w:hAnsi="新細明體" w:cs="新細明體" w:hint="eastAsia"/>
                <w:color w:val="000000"/>
              </w:rPr>
              <w:t>得到朋友的認同</w:t>
            </w:r>
            <w:r w:rsidRPr="0052678C">
              <w:rPr>
                <w:rFonts w:ascii="新細明體" w:hAnsi="新細明體" w:cs="新細明體" w:hint="eastAsia"/>
                <w:bCs/>
              </w:rPr>
              <w:t>，其實</w:t>
            </w:r>
            <w:r>
              <w:rPr>
                <w:rFonts w:ascii="新細明體" w:hAnsi="新細明體" w:cs="新細明體" w:hint="eastAsia"/>
              </w:rPr>
              <w:t>他們會討厭吸入你的「二手煙」而</w:t>
            </w:r>
            <w:r w:rsidRPr="0052678C">
              <w:rPr>
                <w:rFonts w:ascii="新細明體" w:hAnsi="新細明體" w:cs="新細明體" w:hint="eastAsia"/>
              </w:rPr>
              <w:t>拒絕與你來往</w:t>
            </w:r>
            <w:r w:rsidRPr="0052678C">
              <w:rPr>
                <w:rFonts w:ascii="新細明體" w:hAnsi="新細明體" w:cs="新細明體" w:hint="eastAsia"/>
                <w:bCs/>
              </w:rPr>
              <w:t>。」</w:t>
            </w:r>
          </w:p>
          <w:p w:rsidR="00636532" w:rsidRPr="0052678C" w:rsidRDefault="00636532" w:rsidP="00636532">
            <w:pPr>
              <w:pStyle w:val="a8"/>
              <w:widowControl/>
              <w:numPr>
                <w:ilvl w:val="1"/>
                <w:numId w:val="22"/>
              </w:numPr>
              <w:ind w:leftChars="0"/>
              <w:jc w:val="both"/>
              <w:rPr>
                <w:rFonts w:ascii="新細明體" w:hAnsi="新細明體" w:cs="新細明體"/>
              </w:rPr>
            </w:pPr>
            <w:r w:rsidRPr="0052678C">
              <w:rPr>
                <w:rFonts w:ascii="新細明體" w:hAnsi="新細明體" w:cs="新細明體" w:hint="eastAsia"/>
                <w:bCs/>
              </w:rPr>
              <w:t>「</w:t>
            </w:r>
            <w:proofErr w:type="gramStart"/>
            <w:r w:rsidRPr="0052678C">
              <w:rPr>
                <w:rFonts w:ascii="新細明體" w:hAnsi="新細明體" w:cs="新細明體" w:hint="eastAsia"/>
                <w:bCs/>
              </w:rPr>
              <w:t>唔好以為</w:t>
            </w:r>
            <w:proofErr w:type="gramEnd"/>
            <w:r w:rsidRPr="0052678C">
              <w:rPr>
                <w:rFonts w:ascii="新細明體" w:hAnsi="新細明體" w:cs="新細明體" w:hint="eastAsia"/>
              </w:rPr>
              <w:t>吸煙</w:t>
            </w:r>
            <w:r>
              <w:rPr>
                <w:rFonts w:ascii="新細明體" w:hAnsi="新細明體" w:cs="新細明體" w:hint="eastAsia"/>
              </w:rPr>
              <w:t>好</w:t>
            </w:r>
            <w:r w:rsidRPr="0052678C">
              <w:rPr>
                <w:rFonts w:ascii="新細明體" w:hAnsi="新細明體" w:cs="新細明體" w:hint="eastAsia"/>
              </w:rPr>
              <w:t>有型，</w:t>
            </w:r>
            <w:r w:rsidRPr="0052678C">
              <w:rPr>
                <w:rFonts w:ascii="新細明體" w:hAnsi="新細明體" w:cs="新細明體" w:hint="eastAsia"/>
                <w:bCs/>
              </w:rPr>
              <w:t>其實</w:t>
            </w:r>
            <w:r w:rsidRPr="0052678C">
              <w:rPr>
                <w:rFonts w:ascii="新細明體" w:hAnsi="新細明體" w:cs="新細明體" w:hint="eastAsia"/>
              </w:rPr>
              <w:t>吸煙</w:t>
            </w:r>
            <w:r>
              <w:rPr>
                <w:rFonts w:ascii="新細明體" w:hAnsi="新細明體" w:cs="新細明體" w:hint="eastAsia"/>
              </w:rPr>
              <w:t>會令</w:t>
            </w:r>
            <w:r>
              <w:rPr>
                <w:rFonts w:ascii="新細明體" w:hAnsi="新細明體" w:cs="新細明體" w:hint="eastAsia"/>
                <w:bCs/>
              </w:rPr>
              <w:t>你既牙齒</w:t>
            </w:r>
            <w:r w:rsidRPr="008E3539">
              <w:rPr>
                <w:rFonts w:ascii="新細明體" w:hAnsi="新細明體" w:cs="新細明體" w:hint="eastAsia"/>
              </w:rPr>
              <w:t>和指甲</w:t>
            </w:r>
            <w:r>
              <w:rPr>
                <w:rFonts w:ascii="新細明體" w:hAnsi="新細明體" w:cs="新細明體" w:hint="eastAsia"/>
              </w:rPr>
              <w:t>變黃，</w:t>
            </w:r>
            <w:proofErr w:type="gramStart"/>
            <w:r>
              <w:rPr>
                <w:rFonts w:ascii="新細明體" w:hAnsi="新細明體" w:cs="新細明體" w:hint="eastAsia"/>
              </w:rPr>
              <w:t>搞都人人都怕左你</w:t>
            </w:r>
            <w:proofErr w:type="gramEnd"/>
            <w:r w:rsidRPr="0052678C">
              <w:rPr>
                <w:rFonts w:ascii="新細明體" w:hAnsi="新細明體" w:cs="新細明體" w:hint="eastAsia"/>
              </w:rPr>
              <w:t>。</w:t>
            </w:r>
            <w:r w:rsidRPr="0052678C">
              <w:rPr>
                <w:rFonts w:ascii="新細明體" w:hAnsi="新細明體" w:cs="新細明體" w:hint="eastAsia"/>
                <w:bCs/>
              </w:rPr>
              <w:t>」</w:t>
            </w:r>
          </w:p>
          <w:p w:rsidR="00636532" w:rsidRPr="004C6361" w:rsidRDefault="00636532" w:rsidP="00636532">
            <w:pPr>
              <w:pStyle w:val="a8"/>
              <w:numPr>
                <w:ilvl w:val="1"/>
                <w:numId w:val="22"/>
              </w:numPr>
              <w:ind w:leftChars="0"/>
              <w:jc w:val="both"/>
              <w:rPr>
                <w:rFonts w:ascii="新細明體" w:hAnsi="新細明體" w:cs="新細明體"/>
              </w:rPr>
            </w:pPr>
            <w:r w:rsidRPr="004C6361">
              <w:rPr>
                <w:rFonts w:ascii="新細明體" w:hAnsi="新細明體" w:cs="新細明體" w:hint="eastAsia"/>
              </w:rPr>
              <w:t>「</w:t>
            </w:r>
            <w:proofErr w:type="gramStart"/>
            <w:r w:rsidRPr="004C6361">
              <w:rPr>
                <w:rFonts w:ascii="新細明體" w:hAnsi="新細明體" w:cs="新細明體" w:hint="eastAsia"/>
              </w:rPr>
              <w:t>唔好以為</w:t>
            </w:r>
            <w:proofErr w:type="gramEnd"/>
            <w:r w:rsidRPr="004C6361">
              <w:rPr>
                <w:rFonts w:ascii="新細明體" w:hAnsi="新細明體" w:cs="新細明體" w:hint="eastAsia"/>
              </w:rPr>
              <w:t>電子煙無害，一試無妨，其實</w:t>
            </w:r>
            <w:r>
              <w:rPr>
                <w:rFonts w:ascii="新細明體" w:hAnsi="新細明體" w:cs="新細明體" w:hint="eastAsia"/>
              </w:rPr>
              <w:t>外國研究證實電子煙含有</w:t>
            </w:r>
            <w:r w:rsidRPr="00B972B9">
              <w:rPr>
                <w:rFonts w:ascii="新細明體" w:hAnsi="新細明體" w:cs="新細明體" w:hint="eastAsia"/>
              </w:rPr>
              <w:t>致癌物</w:t>
            </w:r>
            <w:r w:rsidR="006F6EF0">
              <w:rPr>
                <w:rFonts w:ascii="新細明體" w:hAnsi="新細明體" w:cs="新細明體" w:hint="eastAsia"/>
                <w:color w:val="545454"/>
                <w:shd w:val="clear" w:color="auto" w:fill="FFFFFF"/>
              </w:rPr>
              <w:t>質</w:t>
            </w:r>
            <w:r>
              <w:rPr>
                <w:rFonts w:ascii="新細明體" w:hAnsi="新細明體" w:cs="新細明體" w:hint="eastAsia"/>
              </w:rPr>
              <w:t>，嚴重損害健康，同樣會上癮</w:t>
            </w:r>
            <w:r w:rsidRPr="004C6361">
              <w:rPr>
                <w:rFonts w:ascii="新細明體" w:hAnsi="新細明體" w:cs="新細明體" w:hint="eastAsia"/>
              </w:rPr>
              <w:t>。」</w:t>
            </w:r>
          </w:p>
          <w:p w:rsidR="00636532" w:rsidRPr="00495B62" w:rsidRDefault="00636532" w:rsidP="00414FD9">
            <w:pPr>
              <w:widowControl/>
              <w:jc w:val="both"/>
              <w:rPr>
                <w:rFonts w:ascii="新細明體"/>
              </w:rPr>
            </w:pPr>
          </w:p>
          <w:p w:rsidR="00636532" w:rsidRDefault="00636532" w:rsidP="00414FD9">
            <w:pPr>
              <w:rPr>
                <w:rFonts w:ascii="新細明體" w:hAnsi="新細明體" w:cs="新細明體"/>
                <w:b/>
                <w:bCs/>
                <w:color w:val="000000"/>
              </w:rPr>
            </w:pPr>
            <w:r>
              <w:rPr>
                <w:rFonts w:ascii="新細明體" w:hAnsi="新細明體" w:cs="新細明體" w:hint="eastAsia"/>
                <w:b/>
                <w:bCs/>
                <w:color w:val="000000"/>
              </w:rPr>
              <w:t>活動</w:t>
            </w:r>
            <w:proofErr w:type="gramStart"/>
            <w:r>
              <w:rPr>
                <w:rFonts w:ascii="新細明體" w:hAnsi="新細明體" w:cs="新細明體" w:hint="eastAsia"/>
                <w:b/>
                <w:bCs/>
                <w:color w:val="000000"/>
              </w:rPr>
              <w:t>三</w:t>
            </w:r>
            <w:proofErr w:type="gramEnd"/>
            <w:r w:rsidRPr="00154DDC">
              <w:rPr>
                <w:rFonts w:ascii="新細明體" w:hAnsi="新細明體" w:cs="新細明體" w:hint="eastAsia"/>
                <w:b/>
                <w:bCs/>
                <w:color w:val="000000"/>
              </w:rPr>
              <w:t>：「拒絕朋友叫我吸煙」立志大行動 (1</w:t>
            </w:r>
            <w:r>
              <w:rPr>
                <w:rFonts w:ascii="新細明體" w:hAnsi="新細明體" w:cs="新細明體" w:hint="eastAsia"/>
                <w:b/>
                <w:bCs/>
                <w:color w:val="000000"/>
              </w:rPr>
              <w:t>5</w:t>
            </w:r>
            <w:r w:rsidRPr="00154DDC">
              <w:rPr>
                <w:rFonts w:ascii="新細明體" w:hAnsi="新細明體" w:cs="新細明體" w:hint="eastAsia"/>
                <w:b/>
                <w:bCs/>
                <w:color w:val="000000"/>
              </w:rPr>
              <w:t>分鐘)</w:t>
            </w:r>
          </w:p>
          <w:p w:rsidR="00636532" w:rsidRPr="00B972B9" w:rsidRDefault="00636532" w:rsidP="006F6EF0">
            <w:pPr>
              <w:widowControl/>
              <w:numPr>
                <w:ilvl w:val="0"/>
                <w:numId w:val="25"/>
              </w:numPr>
              <w:jc w:val="both"/>
              <w:rPr>
                <w:rFonts w:ascii="新細明體" w:hAnsi="新細明體" w:cs="新細明體"/>
              </w:rPr>
            </w:pPr>
            <w:r>
              <w:rPr>
                <w:rFonts w:ascii="新細明體" w:hAnsi="新細明體" w:cs="新細明體" w:hint="eastAsia"/>
              </w:rPr>
              <w:t>學</w:t>
            </w:r>
            <w:r w:rsidR="006F6EF0" w:rsidRPr="00147AC5">
              <w:rPr>
                <w:rFonts w:ascii="新細明體" w:hAnsi="新細明體" w:cs="新細明體" w:hint="eastAsia"/>
                <w:lang w:eastAsia="zh-HK"/>
              </w:rPr>
              <w:t>生</w:t>
            </w:r>
            <w:r>
              <w:rPr>
                <w:rFonts w:ascii="新細明體" w:hAnsi="新細明體" w:cs="新細明體" w:hint="eastAsia"/>
              </w:rPr>
              <w:t>分</w:t>
            </w:r>
            <w:r w:rsidRPr="00154DDC">
              <w:rPr>
                <w:rFonts w:ascii="新細明體" w:hAnsi="新細明體" w:cs="新細明體" w:hint="eastAsia"/>
              </w:rPr>
              <w:t>組創作</w:t>
            </w:r>
            <w:r>
              <w:rPr>
                <w:rFonts w:ascii="新細明體" w:hAnsi="新細明體" w:cs="新細明體" w:hint="eastAsia"/>
              </w:rPr>
              <w:t>如何</w:t>
            </w:r>
            <w:r w:rsidRPr="00154DDC">
              <w:rPr>
                <w:rFonts w:ascii="新細明體" w:hAnsi="新細明體" w:cs="新細明體" w:hint="eastAsia"/>
              </w:rPr>
              <w:t>拒絕朋友</w:t>
            </w:r>
            <w:r>
              <w:rPr>
                <w:rFonts w:ascii="新細明體" w:hAnsi="新細明體" w:cs="新細明體" w:hint="eastAsia"/>
              </w:rPr>
              <w:t>提出</w:t>
            </w:r>
            <w:r w:rsidRPr="00154DDC">
              <w:rPr>
                <w:rFonts w:ascii="新細明體" w:hAnsi="新細明體" w:cs="新細明體" w:hint="eastAsia"/>
              </w:rPr>
              <w:t>吸煙</w:t>
            </w:r>
            <w:r>
              <w:rPr>
                <w:rFonts w:ascii="新細明體" w:hAnsi="新細明體" w:cs="新細明體" w:hint="eastAsia"/>
              </w:rPr>
              <w:t>的請求，</w:t>
            </w:r>
            <w:r w:rsidR="006F6EF0" w:rsidRPr="006F6EF0">
              <w:rPr>
                <w:rFonts w:ascii="新細明體" w:hAnsi="新細明體" w:cs="新細明體" w:hint="eastAsia"/>
              </w:rPr>
              <w:t>他們</w:t>
            </w:r>
            <w:r w:rsidRPr="00B972B9">
              <w:rPr>
                <w:rFonts w:ascii="新細明體" w:hAnsi="新細明體" w:cs="新細明體" w:hint="eastAsia"/>
              </w:rPr>
              <w:t>可</w:t>
            </w:r>
            <w:r>
              <w:rPr>
                <w:rFonts w:ascii="新細明體" w:hAnsi="新細明體" w:cs="新細明體" w:hint="eastAsia"/>
              </w:rPr>
              <w:t>以</w:t>
            </w:r>
            <w:r w:rsidRPr="00B972B9">
              <w:rPr>
                <w:rFonts w:ascii="新細明體" w:hAnsi="新細明體" w:cs="新細明體" w:hint="eastAsia"/>
              </w:rPr>
              <w:t>參考活動</w:t>
            </w:r>
            <w:r>
              <w:rPr>
                <w:rFonts w:ascii="新細明體" w:hAnsi="新細明體" w:cs="新細明體" w:hint="eastAsia"/>
              </w:rPr>
              <w:t>二「吸煙的害處」的討論結果和</w:t>
            </w:r>
            <w:r w:rsidRPr="00B972B9">
              <w:rPr>
                <w:rFonts w:ascii="新細明體" w:hAnsi="新細明體" w:cs="新細明體" w:hint="eastAsia"/>
              </w:rPr>
              <w:t>參考資料</w:t>
            </w:r>
            <w:r>
              <w:rPr>
                <w:rFonts w:ascii="新細明體" w:hAnsi="新細明體" w:cs="新細明體" w:hint="eastAsia"/>
              </w:rPr>
              <w:t>，</w:t>
            </w:r>
            <w:r w:rsidRPr="00154DDC">
              <w:rPr>
                <w:rFonts w:ascii="新細明體" w:hAnsi="新細明體" w:cs="新細明體" w:hint="eastAsia"/>
              </w:rPr>
              <w:t>創作</w:t>
            </w:r>
            <w:r>
              <w:rPr>
                <w:rFonts w:ascii="新細明體" w:hAnsi="新細明體" w:cs="新細明體" w:hint="eastAsia"/>
              </w:rPr>
              <w:t>有效</w:t>
            </w:r>
            <w:r w:rsidRPr="00B972B9">
              <w:rPr>
                <w:rFonts w:ascii="新細明體" w:hAnsi="新細明體" w:cs="新細明體" w:hint="eastAsia"/>
              </w:rPr>
              <w:t>拒絕</w:t>
            </w:r>
            <w:r w:rsidRPr="00154DDC">
              <w:rPr>
                <w:rFonts w:ascii="新細明體" w:hAnsi="新細明體" w:cs="新細明體" w:hint="eastAsia"/>
              </w:rPr>
              <w:t>吸煙</w:t>
            </w:r>
            <w:r>
              <w:rPr>
                <w:rFonts w:ascii="新細明體" w:hAnsi="新細明體" w:cs="新細明體" w:hint="eastAsia"/>
              </w:rPr>
              <w:t>對白</w:t>
            </w:r>
            <w:r w:rsidRPr="00B972B9">
              <w:rPr>
                <w:rFonts w:ascii="新細明體" w:hAnsi="新細明體" w:cs="新細明體" w:hint="eastAsia"/>
              </w:rPr>
              <w:t>。</w:t>
            </w:r>
          </w:p>
          <w:p w:rsidR="00636532" w:rsidRDefault="00636532" w:rsidP="00414FD9">
            <w:pPr>
              <w:pStyle w:val="a8"/>
              <w:widowControl/>
              <w:ind w:leftChars="0" w:left="360"/>
              <w:jc w:val="both"/>
              <w:rPr>
                <w:rFonts w:ascii="新細明體" w:hAnsi="新細明體" w:cs="新細明體"/>
              </w:rPr>
            </w:pPr>
          </w:p>
          <w:p w:rsidR="00636532" w:rsidRDefault="00636532" w:rsidP="00636532">
            <w:pPr>
              <w:pStyle w:val="a8"/>
              <w:widowControl/>
              <w:numPr>
                <w:ilvl w:val="0"/>
                <w:numId w:val="25"/>
              </w:numPr>
              <w:ind w:leftChars="0"/>
              <w:jc w:val="both"/>
              <w:rPr>
                <w:rFonts w:ascii="新細明體" w:hAnsi="新細明體" w:cs="新細明體"/>
              </w:rPr>
            </w:pPr>
            <w:r w:rsidRPr="00154DDC">
              <w:rPr>
                <w:rFonts w:ascii="新細明體" w:hAnsi="新細明體" w:cs="新細明體" w:hint="eastAsia"/>
              </w:rPr>
              <w:t>教師邀請學</w:t>
            </w:r>
            <w:r w:rsidR="006F6EF0" w:rsidRPr="00147AC5">
              <w:rPr>
                <w:rFonts w:ascii="新細明體" w:hAnsi="新細明體" w:cs="新細明體" w:hint="eastAsia"/>
                <w:lang w:eastAsia="zh-HK"/>
              </w:rPr>
              <w:t>生</w:t>
            </w:r>
            <w:r>
              <w:rPr>
                <w:rFonts w:ascii="新細明體" w:hAnsi="新細明體" w:cs="新細明體" w:hint="eastAsia"/>
              </w:rPr>
              <w:t>以角色扮演的方式，</w:t>
            </w:r>
            <w:r w:rsidRPr="00154DDC">
              <w:rPr>
                <w:rFonts w:ascii="新細明體" w:hAnsi="新細明體" w:cs="新細明體" w:hint="eastAsia"/>
              </w:rPr>
              <w:t>演</w:t>
            </w:r>
            <w:r>
              <w:rPr>
                <w:rFonts w:ascii="新細明體" w:hAnsi="新細明體" w:cs="新細明體" w:hint="eastAsia"/>
              </w:rPr>
              <w:t>繹</w:t>
            </w:r>
            <w:r w:rsidRPr="00154DDC">
              <w:rPr>
                <w:rFonts w:ascii="新細明體" w:hAnsi="新細明體" w:cs="新細明體" w:hint="eastAsia"/>
              </w:rPr>
              <w:t>創作的</w:t>
            </w:r>
            <w:r>
              <w:rPr>
                <w:rFonts w:ascii="新細明體" w:hAnsi="新細明體" w:cs="新細明體" w:hint="eastAsia"/>
              </w:rPr>
              <w:t>對白，並請全班</w:t>
            </w:r>
            <w:proofErr w:type="gramStart"/>
            <w:r w:rsidRPr="00154DDC">
              <w:rPr>
                <w:rFonts w:ascii="新細明體" w:hAnsi="新細明體" w:cs="新細明體" w:hint="eastAsia"/>
              </w:rPr>
              <w:t>學</w:t>
            </w:r>
            <w:r w:rsidR="006F6EF0" w:rsidRPr="00147AC5">
              <w:rPr>
                <w:rFonts w:ascii="新細明體" w:hAnsi="新細明體" w:cs="新細明體" w:hint="eastAsia"/>
                <w:lang w:eastAsia="zh-HK"/>
              </w:rPr>
              <w:t>生</w:t>
            </w:r>
            <w:r>
              <w:rPr>
                <w:rFonts w:ascii="新細明體" w:hAnsi="新細明體" w:cs="新細明體" w:hint="eastAsia"/>
              </w:rPr>
              <w:t>投選最</w:t>
            </w:r>
            <w:proofErr w:type="gramEnd"/>
            <w:r w:rsidRPr="00154DDC">
              <w:rPr>
                <w:rFonts w:ascii="新細明體" w:hAnsi="新細明體" w:cs="新細明體" w:hint="eastAsia"/>
              </w:rPr>
              <w:t>有效</w:t>
            </w:r>
            <w:r>
              <w:rPr>
                <w:rFonts w:ascii="新細明體" w:hAnsi="新細明體" w:cs="新細明體" w:hint="eastAsia"/>
              </w:rPr>
              <w:t>的</w:t>
            </w:r>
            <w:r w:rsidRPr="00154DDC">
              <w:rPr>
                <w:rFonts w:ascii="新細明體" w:hAnsi="新細明體" w:cs="新細明體" w:hint="eastAsia"/>
              </w:rPr>
              <w:t>拒絕朋</w:t>
            </w:r>
            <w:r w:rsidR="006F6EF0" w:rsidRPr="00154DDC">
              <w:rPr>
                <w:rFonts w:ascii="新細明體" w:hAnsi="新細明體" w:cs="新細明體" w:hint="eastAsia"/>
              </w:rPr>
              <w:t>友</w:t>
            </w:r>
            <w:r w:rsidRPr="00154DDC">
              <w:rPr>
                <w:rFonts w:ascii="新細明體" w:hAnsi="新細明體" w:cs="新細明體" w:hint="eastAsia"/>
              </w:rPr>
              <w:t>吸煙</w:t>
            </w:r>
            <w:r>
              <w:rPr>
                <w:rFonts w:ascii="新細明體" w:hAnsi="新細明體" w:cs="新細明體" w:hint="eastAsia"/>
              </w:rPr>
              <w:t>對白</w:t>
            </w:r>
            <w:r w:rsidRPr="00154DDC">
              <w:rPr>
                <w:rFonts w:ascii="新細明體" w:hAnsi="新細明體" w:cs="新細明體" w:hint="eastAsia"/>
              </w:rPr>
              <w:t>。</w:t>
            </w:r>
          </w:p>
          <w:p w:rsidR="00636532" w:rsidRPr="00721C9B" w:rsidRDefault="00636532" w:rsidP="00414FD9">
            <w:pPr>
              <w:widowControl/>
              <w:jc w:val="both"/>
              <w:rPr>
                <w:rFonts w:ascii="新細明體" w:hAnsi="新細明體" w:cs="新細明體"/>
              </w:rPr>
            </w:pPr>
          </w:p>
        </w:tc>
        <w:tc>
          <w:tcPr>
            <w:tcW w:w="2155" w:type="dxa"/>
          </w:tcPr>
          <w:p w:rsidR="00636532" w:rsidRPr="00A50863" w:rsidRDefault="00636532" w:rsidP="00414FD9">
            <w:pPr>
              <w:jc w:val="both"/>
              <w:rPr>
                <w:rFonts w:ascii="新細明體"/>
                <w:color w:val="000000"/>
              </w:rPr>
            </w:pPr>
          </w:p>
          <w:p w:rsidR="00636532" w:rsidRDefault="00636532" w:rsidP="00414FD9">
            <w:pPr>
              <w:widowControl/>
              <w:jc w:val="both"/>
              <w:rPr>
                <w:rFonts w:ascii="新細明體" w:hAnsi="新細明體" w:cs="新細明體"/>
                <w:color w:val="000000"/>
              </w:rPr>
            </w:pPr>
          </w:p>
          <w:p w:rsidR="00636532" w:rsidRDefault="00636532" w:rsidP="00414FD9">
            <w:pPr>
              <w:widowControl/>
              <w:jc w:val="both"/>
              <w:rPr>
                <w:rFonts w:ascii="新細明體" w:hAnsi="新細明體" w:cs="新細明體"/>
                <w:color w:val="000000"/>
              </w:rPr>
            </w:pPr>
          </w:p>
          <w:p w:rsidR="00636532" w:rsidRPr="00A50863" w:rsidRDefault="00636532" w:rsidP="00414FD9">
            <w:pPr>
              <w:jc w:val="both"/>
              <w:rPr>
                <w:rFonts w:ascii="新細明體"/>
                <w:color w:val="000000"/>
              </w:rPr>
            </w:pPr>
          </w:p>
          <w:p w:rsidR="00636532" w:rsidRPr="00A50863" w:rsidRDefault="00636532" w:rsidP="00414FD9">
            <w:pPr>
              <w:jc w:val="both"/>
              <w:rPr>
                <w:rFonts w:ascii="新細明體"/>
                <w:color w:val="000000"/>
              </w:rPr>
            </w:pPr>
          </w:p>
          <w:p w:rsidR="00636532" w:rsidRPr="00A50863" w:rsidRDefault="00636532" w:rsidP="00414FD9">
            <w:pPr>
              <w:jc w:val="both"/>
              <w:rPr>
                <w:rFonts w:ascii="新細明體"/>
                <w:color w:val="000000"/>
              </w:rPr>
            </w:pPr>
            <w:r>
              <w:rPr>
                <w:rFonts w:ascii="新細明體" w:hAnsi="新細明體" w:cs="新細明體" w:hint="eastAsia"/>
                <w:color w:val="000000"/>
              </w:rPr>
              <w:t>加深</w:t>
            </w:r>
            <w:r w:rsidRPr="00E45380">
              <w:rPr>
                <w:rFonts w:ascii="新細明體" w:hAnsi="新細明體" w:cs="新細明體" w:hint="eastAsia"/>
                <w:color w:val="000000"/>
              </w:rPr>
              <w:t>學生</w:t>
            </w:r>
            <w:r>
              <w:rPr>
                <w:rFonts w:ascii="新細明體" w:hAnsi="新細明體" w:cs="新細明體" w:hint="eastAsia"/>
                <w:color w:val="000000"/>
              </w:rPr>
              <w:t>對</w:t>
            </w:r>
            <w:r w:rsidRPr="00E45380">
              <w:rPr>
                <w:rFonts w:ascii="新細明體" w:hAnsi="新細明體" w:cs="新細明體" w:hint="eastAsia"/>
                <w:color w:val="000000"/>
              </w:rPr>
              <w:t>吸煙</w:t>
            </w:r>
            <w:r>
              <w:rPr>
                <w:rFonts w:ascii="新細明體" w:hAnsi="新細明體" w:cs="新細明體" w:hint="eastAsia"/>
                <w:color w:val="000000"/>
              </w:rPr>
              <w:t>成因</w:t>
            </w:r>
            <w:r w:rsidRPr="00E45380">
              <w:rPr>
                <w:rFonts w:ascii="新細明體" w:hAnsi="新細明體" w:cs="新細明體" w:hint="eastAsia"/>
                <w:color w:val="000000"/>
              </w:rPr>
              <w:t>的</w:t>
            </w:r>
            <w:r>
              <w:rPr>
                <w:rFonts w:ascii="新細明體" w:hAnsi="新細明體" w:cs="新細明體" w:hint="eastAsia"/>
                <w:color w:val="000000"/>
              </w:rPr>
              <w:t>了解和認識</w:t>
            </w:r>
            <w:r w:rsidRPr="00E45380">
              <w:rPr>
                <w:rFonts w:ascii="新細明體" w:hAnsi="新細明體" w:cs="新細明體" w:hint="eastAsia"/>
                <w:color w:val="000000"/>
              </w:rPr>
              <w:t>。</w:t>
            </w:r>
          </w:p>
          <w:p w:rsidR="00636532" w:rsidRPr="00A50863" w:rsidRDefault="00636532" w:rsidP="00414FD9">
            <w:pPr>
              <w:jc w:val="both"/>
              <w:rPr>
                <w:rFonts w:ascii="新細明體"/>
                <w:color w:val="000000"/>
              </w:rPr>
            </w:pPr>
          </w:p>
          <w:p w:rsidR="00636532" w:rsidRPr="00A50863" w:rsidRDefault="00636532" w:rsidP="00414FD9">
            <w:pPr>
              <w:jc w:val="both"/>
              <w:rPr>
                <w:rFonts w:ascii="新細明體"/>
                <w:color w:val="000000"/>
              </w:rPr>
            </w:pPr>
          </w:p>
          <w:p w:rsidR="00636532" w:rsidRPr="00A50863" w:rsidRDefault="00636532" w:rsidP="00414FD9">
            <w:pPr>
              <w:jc w:val="both"/>
              <w:rPr>
                <w:rFonts w:ascii="新細明體"/>
                <w:color w:val="000000"/>
              </w:rPr>
            </w:pPr>
          </w:p>
          <w:p w:rsidR="00636532" w:rsidRPr="00A50863" w:rsidRDefault="00636532" w:rsidP="00414FD9">
            <w:pPr>
              <w:jc w:val="both"/>
              <w:rPr>
                <w:rFonts w:ascii="新細明體"/>
                <w:color w:val="000000"/>
              </w:rPr>
            </w:pPr>
          </w:p>
          <w:p w:rsidR="00636532" w:rsidRPr="00E45380" w:rsidRDefault="00636532" w:rsidP="00414FD9">
            <w:pPr>
              <w:widowControl/>
              <w:jc w:val="both"/>
              <w:rPr>
                <w:rFonts w:ascii="新細明體"/>
                <w:color w:val="000000"/>
              </w:rPr>
            </w:pPr>
            <w:r>
              <w:rPr>
                <w:rFonts w:ascii="新細明體" w:hAnsi="新細明體" w:cs="新細明體" w:hint="eastAsia"/>
                <w:color w:val="000000"/>
              </w:rPr>
              <w:t>透過觀看</w:t>
            </w:r>
            <w:r w:rsidRPr="007627C3">
              <w:rPr>
                <w:rFonts w:ascii="新細明體" w:hAnsi="新細明體" w:cs="新細明體" w:hint="eastAsia"/>
                <w:lang w:eastAsia="zh-HK"/>
              </w:rPr>
              <w:t>短片</w:t>
            </w:r>
            <w:r>
              <w:rPr>
                <w:rFonts w:ascii="新細明體" w:hAnsi="新細明體" w:cs="新細明體" w:hint="eastAsia"/>
              </w:rPr>
              <w:t>及討論，</w:t>
            </w:r>
            <w:r w:rsidRPr="00E45380">
              <w:rPr>
                <w:rFonts w:ascii="新細明體" w:hAnsi="新細明體" w:cs="新細明體" w:hint="eastAsia"/>
                <w:color w:val="000000"/>
              </w:rPr>
              <w:t>讓學生</w:t>
            </w:r>
            <w:r>
              <w:rPr>
                <w:rFonts w:ascii="新細明體" w:hAnsi="新細明體" w:cs="新細明體" w:hint="eastAsia"/>
                <w:color w:val="000000"/>
              </w:rPr>
              <w:t>認</w:t>
            </w:r>
            <w:r w:rsidR="00694842" w:rsidRPr="00694842">
              <w:rPr>
                <w:rFonts w:ascii="新細明體" w:hAnsi="新細明體" w:cs="新細明體" w:hint="eastAsia"/>
                <w:color w:val="000000"/>
              </w:rPr>
              <w:t>識</w:t>
            </w:r>
            <w:r>
              <w:rPr>
                <w:rFonts w:ascii="新細明體" w:hAnsi="新細明體" w:cs="新細明體" w:hint="eastAsia"/>
                <w:color w:val="000000"/>
              </w:rPr>
              <w:t>吸煙的禍害和常見謬誤</w:t>
            </w:r>
            <w:r w:rsidRPr="00E45380">
              <w:rPr>
                <w:rFonts w:ascii="新細明體" w:hAnsi="新細明體" w:cs="新細明體" w:hint="eastAsia"/>
                <w:color w:val="000000"/>
              </w:rPr>
              <w:t>。</w:t>
            </w:r>
          </w:p>
          <w:p w:rsidR="00636532" w:rsidRDefault="00636532" w:rsidP="00414FD9">
            <w:pPr>
              <w:widowControl/>
              <w:jc w:val="both"/>
              <w:rPr>
                <w:rFonts w:ascii="新細明體"/>
                <w:color w:val="000000"/>
              </w:rPr>
            </w:pPr>
          </w:p>
          <w:p w:rsidR="00636532" w:rsidRDefault="00636532" w:rsidP="00414FD9">
            <w:pPr>
              <w:widowControl/>
              <w:jc w:val="both"/>
              <w:rPr>
                <w:rFonts w:ascii="新細明體"/>
                <w:color w:val="000000"/>
              </w:rPr>
            </w:pPr>
          </w:p>
          <w:p w:rsidR="00636532" w:rsidRDefault="00636532" w:rsidP="00414FD9">
            <w:pPr>
              <w:widowControl/>
              <w:jc w:val="both"/>
              <w:rPr>
                <w:rFonts w:ascii="新細明體"/>
                <w:color w:val="000000"/>
              </w:rPr>
            </w:pPr>
          </w:p>
          <w:p w:rsidR="00636532" w:rsidRDefault="00636532" w:rsidP="00414FD9">
            <w:pPr>
              <w:widowControl/>
              <w:jc w:val="both"/>
              <w:rPr>
                <w:rFonts w:ascii="新細明體"/>
                <w:color w:val="000000"/>
              </w:rPr>
            </w:pPr>
          </w:p>
          <w:p w:rsidR="00636532" w:rsidRDefault="00636532" w:rsidP="00414FD9">
            <w:pPr>
              <w:widowControl/>
              <w:jc w:val="both"/>
              <w:rPr>
                <w:rFonts w:ascii="新細明體"/>
                <w:color w:val="000000"/>
              </w:rPr>
            </w:pPr>
          </w:p>
          <w:p w:rsidR="00636532" w:rsidRDefault="00636532" w:rsidP="00414FD9">
            <w:pPr>
              <w:widowControl/>
              <w:jc w:val="both"/>
              <w:rPr>
                <w:rFonts w:ascii="新細明體"/>
                <w:color w:val="000000"/>
              </w:rPr>
            </w:pPr>
          </w:p>
          <w:p w:rsidR="00636532" w:rsidRDefault="00636532" w:rsidP="00414FD9">
            <w:pPr>
              <w:widowControl/>
              <w:jc w:val="both"/>
              <w:rPr>
                <w:rFonts w:ascii="新細明體"/>
                <w:color w:val="000000"/>
              </w:rPr>
            </w:pPr>
          </w:p>
          <w:p w:rsidR="00636532" w:rsidRDefault="00636532" w:rsidP="00414FD9">
            <w:pPr>
              <w:widowControl/>
              <w:jc w:val="both"/>
              <w:rPr>
                <w:rFonts w:ascii="新細明體"/>
                <w:color w:val="000000"/>
              </w:rPr>
            </w:pPr>
          </w:p>
          <w:p w:rsidR="00636532" w:rsidRDefault="00636532" w:rsidP="00414FD9">
            <w:pPr>
              <w:widowControl/>
              <w:jc w:val="both"/>
              <w:rPr>
                <w:rFonts w:ascii="新細明體"/>
                <w:color w:val="000000"/>
              </w:rPr>
            </w:pPr>
          </w:p>
          <w:p w:rsidR="00636532" w:rsidRDefault="00636532" w:rsidP="00414FD9">
            <w:pPr>
              <w:widowControl/>
              <w:jc w:val="both"/>
              <w:rPr>
                <w:rFonts w:ascii="新細明體"/>
                <w:color w:val="000000"/>
              </w:rPr>
            </w:pPr>
          </w:p>
          <w:p w:rsidR="00636532" w:rsidRDefault="00636532" w:rsidP="00414FD9">
            <w:pPr>
              <w:widowControl/>
              <w:jc w:val="both"/>
              <w:rPr>
                <w:rFonts w:ascii="新細明體"/>
                <w:color w:val="000000"/>
              </w:rPr>
            </w:pPr>
          </w:p>
          <w:p w:rsidR="00636532" w:rsidRDefault="00636532" w:rsidP="00414FD9">
            <w:pPr>
              <w:widowControl/>
              <w:jc w:val="both"/>
              <w:rPr>
                <w:rFonts w:ascii="新細明體"/>
                <w:color w:val="000000"/>
              </w:rPr>
            </w:pPr>
          </w:p>
          <w:p w:rsidR="00636532" w:rsidRDefault="00636532" w:rsidP="00414FD9">
            <w:pPr>
              <w:widowControl/>
              <w:jc w:val="both"/>
              <w:rPr>
                <w:rFonts w:ascii="新細明體"/>
                <w:color w:val="000000"/>
              </w:rPr>
            </w:pPr>
          </w:p>
          <w:p w:rsidR="00636532" w:rsidRDefault="00636532" w:rsidP="00414FD9">
            <w:pPr>
              <w:widowControl/>
              <w:jc w:val="both"/>
              <w:rPr>
                <w:rFonts w:ascii="新細明體"/>
                <w:color w:val="000000"/>
              </w:rPr>
            </w:pPr>
          </w:p>
          <w:p w:rsidR="00636532" w:rsidRDefault="00636532" w:rsidP="00414FD9">
            <w:pPr>
              <w:widowControl/>
              <w:jc w:val="both"/>
              <w:rPr>
                <w:rFonts w:ascii="新細明體"/>
                <w:color w:val="000000"/>
              </w:rPr>
            </w:pPr>
          </w:p>
          <w:p w:rsidR="00636532" w:rsidRDefault="00636532" w:rsidP="00414FD9">
            <w:pPr>
              <w:widowControl/>
              <w:jc w:val="both"/>
              <w:rPr>
                <w:rFonts w:ascii="新細明體"/>
                <w:color w:val="000000"/>
              </w:rPr>
            </w:pPr>
          </w:p>
          <w:p w:rsidR="00636532" w:rsidRDefault="00636532" w:rsidP="00414FD9">
            <w:pPr>
              <w:widowControl/>
              <w:jc w:val="both"/>
              <w:rPr>
                <w:rFonts w:ascii="新細明體"/>
                <w:color w:val="000000"/>
              </w:rPr>
            </w:pPr>
          </w:p>
          <w:p w:rsidR="00636532" w:rsidRDefault="00636532" w:rsidP="00414FD9">
            <w:pPr>
              <w:widowControl/>
              <w:jc w:val="both"/>
              <w:rPr>
                <w:rFonts w:ascii="新細明體"/>
                <w:color w:val="000000"/>
              </w:rPr>
            </w:pPr>
          </w:p>
          <w:p w:rsidR="00636532" w:rsidRDefault="00636532" w:rsidP="00414FD9">
            <w:pPr>
              <w:widowControl/>
              <w:jc w:val="both"/>
              <w:rPr>
                <w:rFonts w:ascii="新細明體"/>
                <w:color w:val="000000"/>
              </w:rPr>
            </w:pPr>
          </w:p>
          <w:p w:rsidR="00636532" w:rsidRDefault="00636532" w:rsidP="00414FD9">
            <w:pPr>
              <w:widowControl/>
              <w:jc w:val="both"/>
              <w:rPr>
                <w:rFonts w:ascii="新細明體"/>
                <w:color w:val="000000"/>
              </w:rPr>
            </w:pPr>
          </w:p>
          <w:p w:rsidR="00636532" w:rsidRDefault="00636532" w:rsidP="00414FD9">
            <w:pPr>
              <w:widowControl/>
              <w:jc w:val="both"/>
              <w:rPr>
                <w:rFonts w:ascii="新細明體"/>
                <w:color w:val="000000"/>
              </w:rPr>
            </w:pPr>
          </w:p>
          <w:p w:rsidR="00636532" w:rsidRPr="00542B8E" w:rsidRDefault="00636532" w:rsidP="00414FD9">
            <w:pPr>
              <w:widowControl/>
              <w:jc w:val="both"/>
              <w:rPr>
                <w:rFonts w:ascii="新細明體" w:hAnsi="新細明體" w:cs="新細明體"/>
                <w:color w:val="000000"/>
              </w:rPr>
            </w:pPr>
            <w:r w:rsidRPr="00E45380">
              <w:rPr>
                <w:rFonts w:ascii="新細明體" w:hAnsi="新細明體" w:cs="新細明體" w:hint="eastAsia"/>
                <w:color w:val="000000"/>
              </w:rPr>
              <w:t>讓學生</w:t>
            </w:r>
            <w:r>
              <w:rPr>
                <w:rFonts w:ascii="新細明體" w:hAnsi="新細明體" w:cs="新細明體" w:hint="eastAsia"/>
                <w:color w:val="000000"/>
              </w:rPr>
              <w:t>透過</w:t>
            </w:r>
            <w:r w:rsidRPr="00E45380">
              <w:rPr>
                <w:rFonts w:ascii="新細明體" w:hAnsi="新細明體" w:cs="新細明體" w:hint="eastAsia"/>
                <w:color w:val="000000"/>
              </w:rPr>
              <w:t>創作句子並練習「拒絕朋友叫我吸煙」的對話</w:t>
            </w:r>
            <w:r>
              <w:rPr>
                <w:rFonts w:ascii="新細明體" w:hAnsi="新細明體" w:cs="新細明體" w:hint="eastAsia"/>
                <w:color w:val="000000"/>
              </w:rPr>
              <w:t>，</w:t>
            </w:r>
            <w:r w:rsidRPr="00E45380">
              <w:rPr>
                <w:rFonts w:ascii="新細明體" w:hAnsi="新細明體" w:cs="新細明體" w:hint="eastAsia"/>
                <w:color w:val="000000"/>
              </w:rPr>
              <w:t>培養負責任的態度，堅決拒絕吸煙。</w:t>
            </w:r>
          </w:p>
        </w:tc>
      </w:tr>
    </w:tbl>
    <w:p w:rsidR="00636532" w:rsidRPr="00A50863" w:rsidRDefault="00636532" w:rsidP="00636532">
      <w:pPr>
        <w:rPr>
          <w:rFonts w:ascii="新細明體"/>
        </w:rPr>
        <w:sectPr w:rsidR="00636532" w:rsidRPr="00A50863" w:rsidSect="00636532">
          <w:headerReference w:type="default" r:id="rId7"/>
          <w:footerReference w:type="default" r:id="rId8"/>
          <w:pgSz w:w="11906" w:h="16838" w:code="9"/>
          <w:pgMar w:top="1134" w:right="1418" w:bottom="1134" w:left="1418" w:header="851" w:footer="615" w:gutter="0"/>
          <w:cols w:space="425"/>
          <w:docGrid w:type="lines" w:linePitch="364" w:charSpace="1051"/>
        </w:sectPr>
      </w:pPr>
    </w:p>
    <w:p w:rsidR="00636532" w:rsidRPr="00173506" w:rsidRDefault="00636532" w:rsidP="00636532">
      <w:pPr>
        <w:rPr>
          <w:rFonts w:ascii="新細明體"/>
          <w:b/>
          <w:bCs/>
          <w:color w:val="000000"/>
        </w:rPr>
      </w:pPr>
      <w:r w:rsidRPr="00173506">
        <w:rPr>
          <w:rFonts w:ascii="新細明體" w:hAnsi="新細明體" w:cs="新細明體" w:hint="eastAsia"/>
          <w:b/>
          <w:bCs/>
          <w:color w:val="000000"/>
        </w:rPr>
        <w:t>教師總結</w:t>
      </w:r>
      <w:r w:rsidRPr="00173506">
        <w:rPr>
          <w:rFonts w:ascii="新細明體" w:hAnsi="新細明體" w:cs="新細明體"/>
          <w:b/>
          <w:bCs/>
          <w:color w:val="000000"/>
        </w:rPr>
        <w:t>(</w:t>
      </w:r>
      <w:r w:rsidRPr="00173506">
        <w:rPr>
          <w:rFonts w:ascii="新細明體" w:hAnsi="新細明體" w:cs="新細明體" w:hint="eastAsia"/>
          <w:b/>
          <w:bCs/>
          <w:color w:val="000000"/>
        </w:rPr>
        <w:t>參考</w:t>
      </w:r>
      <w:r w:rsidRPr="00173506">
        <w:rPr>
          <w:rFonts w:ascii="新細明體" w:hAnsi="新細明體" w:cs="新細明體"/>
          <w:b/>
          <w:bCs/>
          <w:color w:val="000000"/>
        </w:rPr>
        <w:t>)</w:t>
      </w:r>
      <w:r w:rsidRPr="00173506">
        <w:rPr>
          <w:rFonts w:ascii="新細明體" w:hAnsi="新細明體" w:cs="新細明體" w:hint="eastAsia"/>
          <w:b/>
          <w:bCs/>
          <w:color w:val="000000"/>
        </w:rPr>
        <w:t>：</w:t>
      </w:r>
    </w:p>
    <w:p w:rsidR="00636532" w:rsidRDefault="00636532" w:rsidP="00636532">
      <w:pPr>
        <w:spacing w:beforeLines="50" w:before="182"/>
        <w:jc w:val="both"/>
        <w:rPr>
          <w:rFonts w:ascii="新細明體" w:hAnsi="新細明體" w:cs="新細明體"/>
        </w:rPr>
      </w:pPr>
      <w:r w:rsidRPr="00083868">
        <w:rPr>
          <w:rFonts w:ascii="新細明體" w:hAnsi="新細明體" w:cs="新細明體" w:hint="eastAsia"/>
        </w:rPr>
        <w:t>吸煙</w:t>
      </w:r>
      <w:r w:rsidRPr="00944681">
        <w:rPr>
          <w:rFonts w:ascii="新細明體" w:hAnsi="新細明體" w:cs="新細明體" w:hint="eastAsia"/>
        </w:rPr>
        <w:t>(包括電子煙)</w:t>
      </w:r>
      <w:r>
        <w:rPr>
          <w:rFonts w:ascii="新細明體" w:hAnsi="新細明體" w:cs="新細明體" w:hint="eastAsia"/>
        </w:rPr>
        <w:t>危害健康，因此，我們要對個人健康及他人的健康負責任，</w:t>
      </w:r>
      <w:r w:rsidRPr="00083868">
        <w:rPr>
          <w:rFonts w:ascii="新細明體" w:hAnsi="新細明體" w:cs="新細明體" w:hint="eastAsia"/>
        </w:rPr>
        <w:t>拒絕朋友</w:t>
      </w:r>
      <w:r>
        <w:rPr>
          <w:rFonts w:ascii="新細明體" w:hAnsi="新細明體" w:cs="新細明體" w:hint="eastAsia"/>
        </w:rPr>
        <w:t>提出</w:t>
      </w:r>
      <w:r w:rsidRPr="00154DDC">
        <w:rPr>
          <w:rFonts w:ascii="新細明體" w:hAnsi="新細明體" w:cs="新細明體" w:hint="eastAsia"/>
        </w:rPr>
        <w:t>吸煙</w:t>
      </w:r>
      <w:r>
        <w:rPr>
          <w:rFonts w:ascii="新細明體" w:hAnsi="新細明體" w:cs="新細明體" w:hint="eastAsia"/>
        </w:rPr>
        <w:t>的請求</w:t>
      </w:r>
      <w:r w:rsidRPr="00083868">
        <w:rPr>
          <w:rFonts w:ascii="新細明體" w:hAnsi="新細明體" w:cs="新細明體" w:hint="eastAsia"/>
        </w:rPr>
        <w:t>。</w:t>
      </w:r>
    </w:p>
    <w:p w:rsidR="00636532" w:rsidRPr="00495B62" w:rsidRDefault="00636532" w:rsidP="00636532">
      <w:pPr>
        <w:jc w:val="both"/>
        <w:rPr>
          <w:rFonts w:ascii="新細明體"/>
        </w:rPr>
      </w:pPr>
    </w:p>
    <w:p w:rsidR="00636532" w:rsidRPr="00A360C5" w:rsidRDefault="00636532" w:rsidP="00636532">
      <w:pPr>
        <w:rPr>
          <w:rFonts w:ascii="新細明體"/>
          <w:b/>
        </w:rPr>
      </w:pPr>
      <w:r>
        <w:rPr>
          <w:rFonts w:ascii="新細明體" w:hAnsi="新細明體" w:cs="新細明體" w:hint="eastAsia"/>
          <w:b/>
        </w:rPr>
        <w:t>學生延展</w:t>
      </w:r>
      <w:r w:rsidRPr="00A360C5">
        <w:rPr>
          <w:rFonts w:ascii="新細明體" w:hAnsi="新細明體" w:cs="新細明體" w:hint="eastAsia"/>
          <w:b/>
        </w:rPr>
        <w:t>活動：</w:t>
      </w:r>
      <w:r w:rsidRPr="00A360C5">
        <w:rPr>
          <w:rFonts w:ascii="新細明體" w:hAnsi="新細明體" w:cs="新細明體"/>
          <w:b/>
        </w:rPr>
        <w:t xml:space="preserve">                    </w:t>
      </w:r>
    </w:p>
    <w:p w:rsidR="00636532" w:rsidRPr="00A97FF4" w:rsidRDefault="00636532" w:rsidP="006F6EF0">
      <w:pPr>
        <w:pStyle w:val="a8"/>
        <w:numPr>
          <w:ilvl w:val="2"/>
          <w:numId w:val="2"/>
        </w:numPr>
        <w:ind w:leftChars="0"/>
        <w:rPr>
          <w:rFonts w:ascii="新細明體"/>
        </w:rPr>
      </w:pPr>
      <w:r w:rsidRPr="00A97FF4">
        <w:rPr>
          <w:rFonts w:ascii="新細明體" w:hint="eastAsia"/>
        </w:rPr>
        <w:t>教師可</w:t>
      </w:r>
      <w:r>
        <w:rPr>
          <w:rFonts w:ascii="新細明體" w:hint="eastAsia"/>
        </w:rPr>
        <w:t>以</w:t>
      </w:r>
      <w:r w:rsidRPr="00A97FF4">
        <w:rPr>
          <w:rFonts w:ascii="新細明體" w:hint="eastAsia"/>
        </w:rPr>
        <w:t>用類似事件，與學</w:t>
      </w:r>
      <w:r w:rsidR="006F6EF0" w:rsidRPr="006F6EF0">
        <w:rPr>
          <w:rFonts w:ascii="新細明體" w:hint="eastAsia"/>
        </w:rPr>
        <w:t>生</w:t>
      </w:r>
      <w:r w:rsidRPr="00A97FF4">
        <w:rPr>
          <w:rFonts w:ascii="新細明體" w:hint="eastAsia"/>
        </w:rPr>
        <w:t>探討其他實例，例如：我拒絕了做一件違法的事(切勿濫用「搖頭丸」)來幫助</w:t>
      </w:r>
      <w:r>
        <w:rPr>
          <w:rFonts w:ascii="新細明體" w:hint="eastAsia"/>
        </w:rPr>
        <w:t>他們</w:t>
      </w:r>
      <w:r w:rsidRPr="00A97FF4">
        <w:rPr>
          <w:rFonts w:ascii="新細明體" w:hint="eastAsia"/>
        </w:rPr>
        <w:t>認識其他的學習重點。</w:t>
      </w:r>
    </w:p>
    <w:p w:rsidR="00636532" w:rsidRPr="00A97FF4" w:rsidRDefault="00636532" w:rsidP="006F6EF0">
      <w:pPr>
        <w:pStyle w:val="a8"/>
        <w:numPr>
          <w:ilvl w:val="2"/>
          <w:numId w:val="2"/>
        </w:numPr>
        <w:ind w:leftChars="0"/>
        <w:rPr>
          <w:rFonts w:ascii="新細明體"/>
        </w:rPr>
      </w:pPr>
      <w:r>
        <w:rPr>
          <w:rFonts w:ascii="新細明體" w:hint="eastAsia"/>
        </w:rPr>
        <w:t>學</w:t>
      </w:r>
      <w:r w:rsidR="006F6EF0" w:rsidRPr="006F6EF0">
        <w:rPr>
          <w:rFonts w:ascii="新細明體" w:hint="eastAsia"/>
        </w:rPr>
        <w:t>生</w:t>
      </w:r>
      <w:r w:rsidRPr="00A97FF4">
        <w:rPr>
          <w:rFonts w:ascii="新細明體" w:hint="eastAsia"/>
        </w:rPr>
        <w:t>可</w:t>
      </w:r>
      <w:r>
        <w:rPr>
          <w:rFonts w:ascii="新細明體" w:hint="eastAsia"/>
        </w:rPr>
        <w:t>以</w:t>
      </w:r>
      <w:proofErr w:type="gramStart"/>
      <w:r>
        <w:rPr>
          <w:rFonts w:ascii="新細明體" w:hint="eastAsia"/>
        </w:rPr>
        <w:t>製作展板</w:t>
      </w:r>
      <w:r w:rsidRPr="00A97FF4">
        <w:rPr>
          <w:rFonts w:ascii="新細明體" w:hint="eastAsia"/>
        </w:rPr>
        <w:t>介紹</w:t>
      </w:r>
      <w:proofErr w:type="gramEnd"/>
      <w:r w:rsidRPr="00A97FF4">
        <w:rPr>
          <w:rFonts w:ascii="新細明體" w:hint="eastAsia"/>
        </w:rPr>
        <w:t>吸煙的</w:t>
      </w:r>
      <w:r>
        <w:rPr>
          <w:rFonts w:ascii="新細明體" w:hAnsi="新細明體" w:cs="新細明體" w:hint="eastAsia"/>
          <w:color w:val="000000"/>
        </w:rPr>
        <w:t>禍害及</w:t>
      </w:r>
      <w:r>
        <w:rPr>
          <w:rFonts w:ascii="新細明體" w:hAnsi="新細明體" w:cs="新細明體" w:hint="eastAsia"/>
        </w:rPr>
        <w:t>如何</w:t>
      </w:r>
      <w:r w:rsidRPr="00154DDC">
        <w:rPr>
          <w:rFonts w:ascii="新細明體" w:hAnsi="新細明體" w:cs="新細明體" w:hint="eastAsia"/>
        </w:rPr>
        <w:t>拒絕朋友</w:t>
      </w:r>
      <w:r>
        <w:rPr>
          <w:rFonts w:ascii="新細明體" w:hAnsi="新細明體" w:cs="新細明體" w:hint="eastAsia"/>
        </w:rPr>
        <w:t>提出</w:t>
      </w:r>
      <w:r w:rsidRPr="00154DDC">
        <w:rPr>
          <w:rFonts w:ascii="新細明體" w:hAnsi="新細明體" w:cs="新細明體" w:hint="eastAsia"/>
        </w:rPr>
        <w:t>吸煙</w:t>
      </w:r>
      <w:r>
        <w:rPr>
          <w:rFonts w:ascii="新細明體" w:hAnsi="新細明體" w:cs="新細明體" w:hint="eastAsia"/>
        </w:rPr>
        <w:t>的請求，</w:t>
      </w:r>
      <w:r w:rsidRPr="00B34719">
        <w:rPr>
          <w:rFonts w:ascii="新細明體"/>
        </w:rPr>
        <w:t>幫助</w:t>
      </w:r>
      <w:r w:rsidR="006F6EF0" w:rsidRPr="006F6EF0">
        <w:rPr>
          <w:rFonts w:ascii="新細明體" w:hint="eastAsia"/>
        </w:rPr>
        <w:t>同</w:t>
      </w:r>
      <w:r w:rsidRPr="00B34719">
        <w:rPr>
          <w:rFonts w:ascii="新細明體"/>
        </w:rPr>
        <w:t>學如何面對不良引誘及反思自己應持的立場和態度。</w:t>
      </w:r>
    </w:p>
    <w:p w:rsidR="00636532" w:rsidRDefault="00636532" w:rsidP="00636532">
      <w:pPr>
        <w:ind w:right="240"/>
        <w:jc w:val="right"/>
      </w:pPr>
      <w:r w:rsidRPr="00D76F2E">
        <w:rPr>
          <w:rFonts w:ascii="新細明體"/>
        </w:rPr>
        <w:br w:type="page"/>
      </w:r>
      <w:r w:rsidRPr="00D76F2E">
        <w:rPr>
          <w:rFonts w:ascii="新細明體" w:hAnsi="新細明體" w:cs="新細明體"/>
        </w:rPr>
        <w:t xml:space="preserve"> </w:t>
      </w:r>
      <w:r>
        <w:rPr>
          <w:rFonts w:cs="新細明體" w:hint="eastAsia"/>
        </w:rPr>
        <w:t>附件一</w:t>
      </w:r>
    </w:p>
    <w:p w:rsidR="00636532" w:rsidRPr="002F4474" w:rsidRDefault="00636532" w:rsidP="00636532">
      <w:pPr>
        <w:jc w:val="center"/>
        <w:rPr>
          <w:rFonts w:ascii="新細明體"/>
          <w:b/>
          <w:bCs/>
          <w:sz w:val="28"/>
          <w:szCs w:val="28"/>
        </w:rPr>
      </w:pPr>
      <w:r w:rsidRPr="002F4474">
        <w:rPr>
          <w:rFonts w:ascii="新細明體" w:hAnsi="新細明體" w:cs="新細明體" w:hint="eastAsia"/>
          <w:b/>
          <w:bCs/>
          <w:color w:val="000000"/>
          <w:sz w:val="28"/>
          <w:szCs w:val="28"/>
        </w:rPr>
        <w:t>「吸煙的原因」工作紙</w:t>
      </w:r>
    </w:p>
    <w:p w:rsidR="00636532" w:rsidRDefault="00636532" w:rsidP="00636532">
      <w:pPr>
        <w:rPr>
          <w:rFonts w:ascii="新細明體" w:hAnsi="新細明體" w:cs="新細明體"/>
          <w:b/>
          <w:bCs/>
        </w:rPr>
      </w:pPr>
    </w:p>
    <w:p w:rsidR="00636532" w:rsidRDefault="00636532" w:rsidP="00636532">
      <w:pPr>
        <w:rPr>
          <w:rFonts w:ascii="新細明體" w:hAnsi="新細明體" w:cs="新細明體"/>
          <w:b/>
          <w:bCs/>
        </w:rPr>
      </w:pPr>
      <w:r>
        <w:rPr>
          <w:rFonts w:ascii="新細明體" w:hAnsi="新細明體" w:cs="新細明體" w:hint="eastAsia"/>
          <w:b/>
          <w:bCs/>
        </w:rPr>
        <w:t>請與同學</w:t>
      </w:r>
      <w:r w:rsidRPr="00E81B21">
        <w:rPr>
          <w:rFonts w:ascii="新細明體" w:hAnsi="新細明體" w:cs="新細明體" w:hint="eastAsia"/>
          <w:b/>
          <w:bCs/>
        </w:rPr>
        <w:t>討論吸煙的原因，並填寫在下方表格內：</w:t>
      </w:r>
    </w:p>
    <w:p w:rsidR="00636532" w:rsidRPr="00E43277" w:rsidRDefault="00636532" w:rsidP="00636532">
      <w:pPr>
        <w:rPr>
          <w:rFonts w:ascii="新細明體" w:hAnsi="新細明體" w:cs="新細明體"/>
          <w:b/>
          <w:bCs/>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636532" w:rsidTr="00414FD9">
        <w:tc>
          <w:tcPr>
            <w:tcW w:w="9464" w:type="dxa"/>
          </w:tcPr>
          <w:p w:rsidR="00636532" w:rsidRPr="001115B5" w:rsidRDefault="00636532" w:rsidP="00636532">
            <w:pPr>
              <w:jc w:val="center"/>
              <w:rPr>
                <w:rFonts w:ascii="新細明體"/>
              </w:rPr>
            </w:pPr>
            <w:r w:rsidRPr="00E81B21">
              <w:rPr>
                <w:rFonts w:ascii="新細明體" w:hint="eastAsia"/>
                <w:b/>
                <w:color w:val="333333"/>
              </w:rPr>
              <w:t>你認為人們吸煙的可能原因是：</w:t>
            </w:r>
          </w:p>
        </w:tc>
      </w:tr>
      <w:tr w:rsidR="00636532" w:rsidTr="00414FD9">
        <w:tc>
          <w:tcPr>
            <w:tcW w:w="9464" w:type="dxa"/>
            <w:tcBorders>
              <w:top w:val="single" w:sz="4" w:space="0" w:color="auto"/>
              <w:left w:val="single" w:sz="4" w:space="0" w:color="auto"/>
              <w:bottom w:val="single" w:sz="4" w:space="0" w:color="auto"/>
              <w:right w:val="single" w:sz="4" w:space="0" w:color="auto"/>
            </w:tcBorders>
          </w:tcPr>
          <w:p w:rsidR="00636532" w:rsidRPr="00D77612" w:rsidRDefault="00636532" w:rsidP="00636532">
            <w:pPr>
              <w:pStyle w:val="a8"/>
              <w:widowControl/>
              <w:numPr>
                <w:ilvl w:val="0"/>
                <w:numId w:val="24"/>
              </w:numPr>
              <w:spacing w:line="720" w:lineRule="auto"/>
              <w:ind w:leftChars="0"/>
              <w:jc w:val="both"/>
              <w:rPr>
                <w:rFonts w:ascii="新細明體" w:hAnsi="新細明體" w:cs="新細明體"/>
                <w:color w:val="000000"/>
              </w:rPr>
            </w:pPr>
          </w:p>
          <w:p w:rsidR="00636532" w:rsidRPr="00B224A9" w:rsidRDefault="00636532" w:rsidP="00636532">
            <w:pPr>
              <w:pStyle w:val="a8"/>
              <w:widowControl/>
              <w:numPr>
                <w:ilvl w:val="0"/>
                <w:numId w:val="24"/>
              </w:numPr>
              <w:spacing w:line="720" w:lineRule="auto"/>
              <w:ind w:leftChars="0"/>
              <w:jc w:val="both"/>
              <w:rPr>
                <w:rFonts w:ascii="新細明體" w:hAnsi="新細明體" w:cs="新細明體"/>
                <w:color w:val="000000"/>
              </w:rPr>
            </w:pPr>
          </w:p>
          <w:p w:rsidR="00636532" w:rsidRPr="00D77612" w:rsidRDefault="00636532" w:rsidP="00636532">
            <w:pPr>
              <w:pStyle w:val="a8"/>
              <w:widowControl/>
              <w:numPr>
                <w:ilvl w:val="0"/>
                <w:numId w:val="24"/>
              </w:numPr>
              <w:spacing w:line="720" w:lineRule="auto"/>
              <w:ind w:leftChars="0"/>
              <w:jc w:val="both"/>
              <w:rPr>
                <w:rFonts w:ascii="新細明體" w:hAnsi="新細明體" w:cs="新細明體"/>
                <w:color w:val="000000"/>
              </w:rPr>
            </w:pPr>
          </w:p>
          <w:p w:rsidR="00636532" w:rsidRPr="00B224A9" w:rsidRDefault="00636532" w:rsidP="00636532">
            <w:pPr>
              <w:pStyle w:val="a8"/>
              <w:widowControl/>
              <w:numPr>
                <w:ilvl w:val="0"/>
                <w:numId w:val="24"/>
              </w:numPr>
              <w:spacing w:line="720" w:lineRule="auto"/>
              <w:ind w:leftChars="0"/>
              <w:jc w:val="both"/>
              <w:rPr>
                <w:rFonts w:ascii="新細明體" w:hAnsi="新細明體" w:cs="新細明體"/>
                <w:color w:val="000000"/>
              </w:rPr>
            </w:pPr>
          </w:p>
          <w:p w:rsidR="00636532" w:rsidRPr="00D77612" w:rsidRDefault="00636532" w:rsidP="00636532">
            <w:pPr>
              <w:pStyle w:val="a8"/>
              <w:widowControl/>
              <w:numPr>
                <w:ilvl w:val="0"/>
                <w:numId w:val="24"/>
              </w:numPr>
              <w:spacing w:line="720" w:lineRule="auto"/>
              <w:ind w:leftChars="0"/>
              <w:jc w:val="both"/>
              <w:rPr>
                <w:rFonts w:ascii="新細明體" w:hAnsi="新細明體" w:cs="新細明體"/>
                <w:color w:val="000000"/>
              </w:rPr>
            </w:pPr>
          </w:p>
          <w:p w:rsidR="00636532" w:rsidRPr="00D77612" w:rsidRDefault="00636532" w:rsidP="00636532">
            <w:pPr>
              <w:pStyle w:val="a8"/>
              <w:widowControl/>
              <w:numPr>
                <w:ilvl w:val="0"/>
                <w:numId w:val="24"/>
              </w:numPr>
              <w:spacing w:line="720" w:lineRule="auto"/>
              <w:ind w:leftChars="0"/>
              <w:jc w:val="both"/>
              <w:rPr>
                <w:rFonts w:ascii="新細明體" w:hAnsi="新細明體" w:cs="新細明體"/>
                <w:color w:val="000000"/>
              </w:rPr>
            </w:pPr>
          </w:p>
          <w:p w:rsidR="00636532" w:rsidRPr="00B224A9" w:rsidRDefault="00636532" w:rsidP="00636532">
            <w:pPr>
              <w:pStyle w:val="a8"/>
              <w:widowControl/>
              <w:numPr>
                <w:ilvl w:val="0"/>
                <w:numId w:val="24"/>
              </w:numPr>
              <w:spacing w:line="720" w:lineRule="auto"/>
              <w:ind w:leftChars="0"/>
              <w:jc w:val="both"/>
              <w:rPr>
                <w:rFonts w:ascii="新細明體" w:hAnsi="新細明體" w:cs="新細明體"/>
                <w:color w:val="000000"/>
              </w:rPr>
            </w:pPr>
          </w:p>
          <w:p w:rsidR="00636532" w:rsidRPr="00B34719" w:rsidRDefault="00636532" w:rsidP="00636532">
            <w:pPr>
              <w:pStyle w:val="a8"/>
              <w:widowControl/>
              <w:numPr>
                <w:ilvl w:val="0"/>
                <w:numId w:val="24"/>
              </w:numPr>
              <w:spacing w:line="720" w:lineRule="auto"/>
              <w:ind w:leftChars="0"/>
              <w:jc w:val="both"/>
              <w:rPr>
                <w:rFonts w:ascii="新細明體" w:hAnsi="新細明體" w:cs="新細明體"/>
                <w:color w:val="000000"/>
              </w:rPr>
            </w:pPr>
          </w:p>
        </w:tc>
      </w:tr>
    </w:tbl>
    <w:p w:rsidR="00636532" w:rsidRDefault="00636532" w:rsidP="00636532">
      <w:pPr>
        <w:widowControl/>
        <w:jc w:val="center"/>
        <w:rPr>
          <w:rFonts w:cs="新細明體"/>
        </w:rPr>
      </w:pPr>
      <w:r>
        <w:rPr>
          <w:rFonts w:cs="新細明體"/>
          <w:noProof/>
        </w:rPr>
        <w:drawing>
          <wp:inline distT="0" distB="0" distL="0" distR="0" wp14:anchorId="1EAA7937" wp14:editId="0CF8E530">
            <wp:extent cx="3449171" cy="17145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9171" cy="1714500"/>
                    </a:xfrm>
                    <a:prstGeom prst="rect">
                      <a:avLst/>
                    </a:prstGeom>
                    <a:noFill/>
                    <a:ln>
                      <a:noFill/>
                    </a:ln>
                  </pic:spPr>
                </pic:pic>
              </a:graphicData>
            </a:graphic>
          </wp:inline>
        </w:drawing>
      </w:r>
    </w:p>
    <w:p w:rsidR="00636532" w:rsidRDefault="00636532" w:rsidP="00636532">
      <w:pPr>
        <w:jc w:val="right"/>
        <w:rPr>
          <w:rFonts w:ascii="新細明體"/>
          <w:b/>
          <w:bCs/>
        </w:rPr>
      </w:pPr>
      <w:r>
        <w:rPr>
          <w:rFonts w:cs="新細明體" w:hint="eastAsia"/>
        </w:rPr>
        <w:t>附件二</w:t>
      </w:r>
    </w:p>
    <w:p w:rsidR="00636532" w:rsidRPr="00BF2FBB" w:rsidRDefault="00636532" w:rsidP="00636532">
      <w:pPr>
        <w:jc w:val="center"/>
        <w:rPr>
          <w:rFonts w:ascii="新細明體"/>
          <w:b/>
          <w:bCs/>
          <w:sz w:val="28"/>
          <w:szCs w:val="28"/>
        </w:rPr>
      </w:pPr>
      <w:r w:rsidRPr="00BF2FBB">
        <w:rPr>
          <w:rFonts w:ascii="新細明體" w:hAnsi="新細明體" w:cs="新細明體" w:hint="eastAsia"/>
          <w:b/>
          <w:bCs/>
          <w:color w:val="000000"/>
          <w:sz w:val="28"/>
          <w:szCs w:val="28"/>
        </w:rPr>
        <w:t>「吸煙的害處」參考資料</w:t>
      </w:r>
    </w:p>
    <w:p w:rsidR="00636532" w:rsidRPr="00A97FF4" w:rsidRDefault="00636532" w:rsidP="00636532">
      <w:pPr>
        <w:spacing w:line="300" w:lineRule="exact"/>
        <w:rPr>
          <w:rFonts w:ascii="細明體" w:eastAsia="細明體" w:hAnsi="細明體"/>
          <w:sz w:val="28"/>
        </w:rPr>
      </w:pPr>
      <w:r w:rsidRPr="00A97FF4">
        <w:rPr>
          <w:rFonts w:ascii="細明體" w:eastAsia="細明體" w:hAnsi="細明體" w:hint="eastAsia"/>
          <w:sz w:val="28"/>
        </w:rPr>
        <w:t xml:space="preserve"> (</w:t>
      </w:r>
      <w:r>
        <w:rPr>
          <w:rFonts w:eastAsia="標楷體" w:hint="eastAsia"/>
          <w:sz w:val="28"/>
        </w:rPr>
        <w:t>資料取材自香港吸煙與健康委員會</w:t>
      </w:r>
      <w:r w:rsidRPr="00A97FF4">
        <w:rPr>
          <w:rFonts w:eastAsia="標楷體" w:hint="eastAsia"/>
          <w:sz w:val="28"/>
        </w:rPr>
        <w:t>網</w:t>
      </w:r>
      <w:r>
        <w:rPr>
          <w:rFonts w:eastAsia="標楷體" w:hint="eastAsia"/>
          <w:sz w:val="28"/>
        </w:rPr>
        <w:t>頁</w:t>
      </w:r>
      <w:r>
        <w:rPr>
          <w:rFonts w:eastAsia="標楷體" w:hint="eastAsia"/>
          <w:sz w:val="28"/>
        </w:rPr>
        <w:t xml:space="preserve"> </w:t>
      </w:r>
      <w:r w:rsidR="00DE7DB9">
        <w:rPr>
          <w:rFonts w:eastAsia="標楷體"/>
          <w:sz w:val="28"/>
          <w:lang w:eastAsia="zh-HK"/>
        </w:rPr>
        <w:t>http://www.smokefree.hk</w:t>
      </w:r>
      <w:r w:rsidRPr="00A97FF4">
        <w:rPr>
          <w:rFonts w:ascii="細明體" w:eastAsia="細明體" w:hAnsi="細明體" w:hint="eastAsia"/>
          <w:sz w:val="28"/>
        </w:rPr>
        <w:t>)</w:t>
      </w:r>
    </w:p>
    <w:p w:rsidR="00636532" w:rsidRPr="00DC7A3E" w:rsidRDefault="00636532" w:rsidP="00636532">
      <w:pPr>
        <w:jc w:val="both"/>
        <w:rPr>
          <w:rFonts w:ascii="標楷體" w:eastAsia="標楷體" w:hAnsi="標楷體"/>
          <w:sz w:val="26"/>
        </w:rPr>
      </w:pPr>
    </w:p>
    <w:p w:rsidR="00636532" w:rsidRPr="00DC7A3E" w:rsidRDefault="00636532" w:rsidP="00636532">
      <w:pPr>
        <w:jc w:val="center"/>
        <w:rPr>
          <w:rFonts w:ascii="標楷體" w:eastAsia="標楷體" w:hAnsi="標楷體"/>
          <w:b/>
          <w:sz w:val="28"/>
          <w:szCs w:val="20"/>
        </w:rPr>
      </w:pPr>
      <w:r w:rsidRPr="00DC7A3E">
        <w:rPr>
          <w:rFonts w:ascii="標楷體" w:eastAsia="標楷體" w:hAnsi="標楷體"/>
          <w:b/>
          <w:sz w:val="28"/>
          <w:szCs w:val="20"/>
        </w:rPr>
        <w:t>“</w:t>
      </w:r>
      <w:r w:rsidRPr="00DC7A3E">
        <w:rPr>
          <w:rFonts w:ascii="標楷體" w:eastAsia="標楷體" w:hAnsi="標楷體" w:hint="eastAsia"/>
          <w:b/>
          <w:sz w:val="28"/>
          <w:szCs w:val="20"/>
        </w:rPr>
        <w:t>每吸一支煙能煙縮短你十一分鐘的壽命</w:t>
      </w:r>
      <w:r w:rsidRPr="00DC7A3E">
        <w:rPr>
          <w:rFonts w:ascii="標楷體" w:eastAsia="標楷體" w:hAnsi="標楷體"/>
          <w:b/>
          <w:sz w:val="28"/>
          <w:szCs w:val="20"/>
        </w:rPr>
        <w:t>”</w:t>
      </w:r>
    </w:p>
    <w:p w:rsidR="00636532" w:rsidRPr="00DC7A3E" w:rsidRDefault="00636532" w:rsidP="00636532">
      <w:pPr>
        <w:numPr>
          <w:ilvl w:val="0"/>
          <w:numId w:val="16"/>
        </w:numPr>
        <w:jc w:val="both"/>
        <w:outlineLvl w:val="0"/>
        <w:rPr>
          <w:rFonts w:ascii="標楷體" w:eastAsia="標楷體" w:hAnsi="標楷體"/>
          <w:sz w:val="28"/>
          <w:szCs w:val="20"/>
        </w:rPr>
      </w:pPr>
      <w:r w:rsidRPr="00DC7A3E">
        <w:rPr>
          <w:rFonts w:ascii="標楷體" w:eastAsia="標楷體" w:hAnsi="標楷體" w:hint="eastAsia"/>
          <w:sz w:val="28"/>
          <w:szCs w:val="20"/>
        </w:rPr>
        <w:t>吸煙之三大殺手：</w:t>
      </w:r>
    </w:p>
    <w:tbl>
      <w:tblPr>
        <w:tblW w:w="0" w:type="auto"/>
        <w:jc w:val="center"/>
        <w:tblLayout w:type="fixed"/>
        <w:tblCellMar>
          <w:left w:w="29" w:type="dxa"/>
          <w:right w:w="29" w:type="dxa"/>
        </w:tblCellMar>
        <w:tblLook w:val="0000" w:firstRow="0" w:lastRow="0" w:firstColumn="0" w:lastColumn="0" w:noHBand="0" w:noVBand="0"/>
      </w:tblPr>
      <w:tblGrid>
        <w:gridCol w:w="9126"/>
      </w:tblGrid>
      <w:tr w:rsidR="00636532" w:rsidRPr="00A97FF4" w:rsidTr="00414FD9">
        <w:trPr>
          <w:jc w:val="center"/>
        </w:trPr>
        <w:tc>
          <w:tcPr>
            <w:tcW w:w="9126" w:type="dxa"/>
            <w:tcBorders>
              <w:top w:val="single" w:sz="6" w:space="0" w:color="auto"/>
              <w:left w:val="single" w:sz="6" w:space="0" w:color="auto"/>
              <w:right w:val="single" w:sz="6" w:space="0" w:color="auto"/>
            </w:tcBorders>
          </w:tcPr>
          <w:p w:rsidR="00636532" w:rsidRPr="00A97FF4" w:rsidRDefault="00636532" w:rsidP="00636532">
            <w:pPr>
              <w:spacing w:before="120" w:after="60" w:line="440" w:lineRule="exact"/>
              <w:ind w:left="288"/>
              <w:jc w:val="both"/>
              <w:rPr>
                <w:rFonts w:eastAsia="標楷體"/>
                <w:b/>
                <w:sz w:val="28"/>
                <w:szCs w:val="20"/>
              </w:rPr>
            </w:pPr>
            <w:r w:rsidRPr="00A97FF4">
              <w:rPr>
                <w:rFonts w:eastAsia="標楷體" w:hint="eastAsia"/>
                <w:b/>
                <w:sz w:val="28"/>
                <w:szCs w:val="20"/>
              </w:rPr>
              <w:t>焦油</w:t>
            </w:r>
          </w:p>
          <w:p w:rsidR="00636532" w:rsidRPr="00A97FF4" w:rsidRDefault="00636532" w:rsidP="00636532">
            <w:pPr>
              <w:numPr>
                <w:ilvl w:val="0"/>
                <w:numId w:val="17"/>
              </w:numPr>
              <w:spacing w:line="440" w:lineRule="exact"/>
              <w:ind w:left="578" w:hanging="289"/>
              <w:jc w:val="both"/>
              <w:rPr>
                <w:rFonts w:eastAsia="標楷體"/>
                <w:sz w:val="28"/>
                <w:szCs w:val="20"/>
              </w:rPr>
            </w:pPr>
            <w:r w:rsidRPr="00A97FF4">
              <w:rPr>
                <w:rFonts w:eastAsia="標楷體" w:hint="eastAsia"/>
                <w:sz w:val="28"/>
                <w:szCs w:val="20"/>
              </w:rPr>
              <w:t>一種</w:t>
            </w:r>
            <w:proofErr w:type="gramStart"/>
            <w:r w:rsidRPr="00A97FF4">
              <w:rPr>
                <w:rFonts w:eastAsia="標楷體" w:hint="eastAsia"/>
                <w:sz w:val="28"/>
                <w:szCs w:val="20"/>
              </w:rPr>
              <w:t>啡</w:t>
            </w:r>
            <w:proofErr w:type="gramEnd"/>
            <w:r w:rsidRPr="00A97FF4">
              <w:rPr>
                <w:rFonts w:eastAsia="標楷體" w:hint="eastAsia"/>
                <w:sz w:val="28"/>
                <w:szCs w:val="20"/>
              </w:rPr>
              <w:t>黃色黏性物質，含數百種化學物品，包括多種致癌物質如：硫化氫、二氧化硫，一氧化碳</w:t>
            </w:r>
            <w:r w:rsidRPr="00A97FF4">
              <w:rPr>
                <w:rFonts w:eastAsia="標楷體"/>
                <w:sz w:val="28"/>
                <w:szCs w:val="20"/>
              </w:rPr>
              <w:t xml:space="preserve"> (</w:t>
            </w:r>
            <w:r w:rsidRPr="00A97FF4">
              <w:rPr>
                <w:rFonts w:eastAsia="標楷體" w:hint="eastAsia"/>
                <w:sz w:val="28"/>
                <w:szCs w:val="20"/>
              </w:rPr>
              <w:t>煤氣</w:t>
            </w:r>
            <w:r w:rsidRPr="00A97FF4">
              <w:rPr>
                <w:rFonts w:eastAsia="標楷體"/>
                <w:sz w:val="28"/>
                <w:szCs w:val="20"/>
              </w:rPr>
              <w:t>)</w:t>
            </w:r>
            <w:r w:rsidRPr="00A97FF4">
              <w:rPr>
                <w:rFonts w:eastAsia="標楷體" w:hint="eastAsia"/>
                <w:sz w:val="28"/>
                <w:szCs w:val="20"/>
              </w:rPr>
              <w:t>。</w:t>
            </w:r>
          </w:p>
          <w:p w:rsidR="00636532" w:rsidRPr="00A97FF4" w:rsidRDefault="00636532" w:rsidP="00636532">
            <w:pPr>
              <w:numPr>
                <w:ilvl w:val="0"/>
                <w:numId w:val="17"/>
              </w:numPr>
              <w:spacing w:line="440" w:lineRule="exact"/>
              <w:ind w:left="578" w:hanging="289"/>
              <w:jc w:val="both"/>
              <w:rPr>
                <w:rFonts w:eastAsia="標楷體"/>
                <w:sz w:val="28"/>
                <w:szCs w:val="20"/>
              </w:rPr>
            </w:pPr>
            <w:r w:rsidRPr="00A97FF4">
              <w:rPr>
                <w:rFonts w:eastAsia="標楷體" w:hint="eastAsia"/>
                <w:sz w:val="28"/>
                <w:szCs w:val="20"/>
              </w:rPr>
              <w:t>焦油能沾污肺部組織，更令吸煙人士之手指及牙齒變黃。</w:t>
            </w:r>
          </w:p>
          <w:p w:rsidR="00636532" w:rsidRPr="00A97FF4" w:rsidRDefault="00636532" w:rsidP="00636532">
            <w:pPr>
              <w:numPr>
                <w:ilvl w:val="12"/>
                <w:numId w:val="0"/>
              </w:numPr>
              <w:spacing w:line="440" w:lineRule="exact"/>
              <w:ind w:left="288" w:hanging="288"/>
              <w:jc w:val="both"/>
              <w:rPr>
                <w:rFonts w:eastAsia="標楷體"/>
                <w:sz w:val="28"/>
                <w:szCs w:val="20"/>
              </w:rPr>
            </w:pPr>
          </w:p>
        </w:tc>
      </w:tr>
      <w:tr w:rsidR="00636532" w:rsidRPr="00A97FF4" w:rsidTr="00414FD9">
        <w:trPr>
          <w:jc w:val="center"/>
        </w:trPr>
        <w:tc>
          <w:tcPr>
            <w:tcW w:w="9126" w:type="dxa"/>
            <w:tcBorders>
              <w:left w:val="single" w:sz="6" w:space="0" w:color="auto"/>
              <w:right w:val="single" w:sz="6" w:space="0" w:color="auto"/>
            </w:tcBorders>
          </w:tcPr>
          <w:p w:rsidR="00636532" w:rsidRPr="00A97FF4" w:rsidRDefault="00636532" w:rsidP="00636532">
            <w:pPr>
              <w:spacing w:after="60" w:line="440" w:lineRule="exact"/>
              <w:ind w:left="288"/>
              <w:jc w:val="both"/>
              <w:rPr>
                <w:rFonts w:eastAsia="標楷體"/>
                <w:b/>
                <w:sz w:val="28"/>
                <w:szCs w:val="20"/>
              </w:rPr>
            </w:pPr>
            <w:r w:rsidRPr="00A97FF4">
              <w:rPr>
                <w:rFonts w:eastAsia="標楷體" w:hint="eastAsia"/>
                <w:b/>
                <w:sz w:val="28"/>
                <w:szCs w:val="20"/>
              </w:rPr>
              <w:t>尼古丁</w:t>
            </w:r>
          </w:p>
          <w:p w:rsidR="00636532" w:rsidRPr="00A97FF4" w:rsidRDefault="00636532" w:rsidP="00636532">
            <w:pPr>
              <w:numPr>
                <w:ilvl w:val="0"/>
                <w:numId w:val="17"/>
              </w:numPr>
              <w:spacing w:line="440" w:lineRule="exact"/>
              <w:ind w:left="576"/>
              <w:jc w:val="both"/>
              <w:rPr>
                <w:rFonts w:eastAsia="標楷體"/>
                <w:sz w:val="28"/>
                <w:szCs w:val="20"/>
              </w:rPr>
            </w:pPr>
            <w:r w:rsidRPr="00A97FF4">
              <w:rPr>
                <w:rFonts w:eastAsia="標楷體" w:hint="eastAsia"/>
                <w:sz w:val="28"/>
                <w:szCs w:val="20"/>
              </w:rPr>
              <w:t>導致上癮。一種有毒物質，常用於工業上的殺</w:t>
            </w:r>
            <w:r w:rsidR="00DE7DB9">
              <w:rPr>
                <w:rFonts w:eastAsia="標楷體" w:hint="eastAsia"/>
                <w:sz w:val="28"/>
                <w:szCs w:val="20"/>
                <w:lang w:eastAsia="zh-HK"/>
              </w:rPr>
              <w:t>蟲</w:t>
            </w:r>
            <w:r w:rsidRPr="00A97FF4">
              <w:rPr>
                <w:rFonts w:eastAsia="標楷體" w:hint="eastAsia"/>
                <w:sz w:val="28"/>
                <w:szCs w:val="20"/>
              </w:rPr>
              <w:t>劑。</w:t>
            </w:r>
          </w:p>
          <w:p w:rsidR="00636532" w:rsidRPr="00A97FF4" w:rsidRDefault="00636532" w:rsidP="00636532">
            <w:pPr>
              <w:numPr>
                <w:ilvl w:val="0"/>
                <w:numId w:val="17"/>
              </w:numPr>
              <w:spacing w:line="440" w:lineRule="exact"/>
              <w:ind w:left="576"/>
              <w:jc w:val="both"/>
              <w:rPr>
                <w:rFonts w:eastAsia="標楷體"/>
                <w:sz w:val="28"/>
                <w:szCs w:val="20"/>
              </w:rPr>
            </w:pPr>
            <w:r w:rsidRPr="00A97FF4">
              <w:rPr>
                <w:rFonts w:eastAsia="標楷體" w:hint="eastAsia"/>
                <w:sz w:val="28"/>
                <w:szCs w:val="20"/>
              </w:rPr>
              <w:t>每</w:t>
            </w:r>
            <w:proofErr w:type="gramStart"/>
            <w:r w:rsidRPr="00A97FF4">
              <w:rPr>
                <w:rFonts w:eastAsia="標楷體" w:hint="eastAsia"/>
                <w:sz w:val="28"/>
                <w:szCs w:val="20"/>
              </w:rPr>
              <w:t>支煙含</w:t>
            </w:r>
            <w:proofErr w:type="gramEnd"/>
            <w:r w:rsidRPr="00A97FF4">
              <w:rPr>
                <w:rFonts w:eastAsia="標楷體"/>
                <w:sz w:val="28"/>
                <w:szCs w:val="20"/>
              </w:rPr>
              <w:t>1 - 1.5</w:t>
            </w:r>
            <w:r w:rsidRPr="00A97FF4">
              <w:rPr>
                <w:rFonts w:eastAsia="標楷體" w:hint="eastAsia"/>
                <w:sz w:val="28"/>
                <w:szCs w:val="20"/>
              </w:rPr>
              <w:t>毫克</w:t>
            </w:r>
            <w:r w:rsidRPr="00A97FF4">
              <w:rPr>
                <w:rFonts w:eastAsia="標楷體" w:hint="eastAsia"/>
                <w:sz w:val="28"/>
                <w:szCs w:val="20"/>
              </w:rPr>
              <w:t xml:space="preserve"> </w:t>
            </w:r>
            <w:r w:rsidRPr="00A97FF4">
              <w:rPr>
                <w:rFonts w:eastAsia="標楷體"/>
                <w:sz w:val="28"/>
                <w:szCs w:val="20"/>
              </w:rPr>
              <w:t>(mg)</w:t>
            </w:r>
            <w:r w:rsidRPr="00A97FF4">
              <w:rPr>
                <w:rFonts w:eastAsia="標楷體" w:hint="eastAsia"/>
                <w:sz w:val="28"/>
                <w:szCs w:val="20"/>
              </w:rPr>
              <w:t xml:space="preserve"> </w:t>
            </w:r>
            <w:r w:rsidRPr="00A97FF4">
              <w:rPr>
                <w:rFonts w:eastAsia="標楷體" w:hint="eastAsia"/>
                <w:sz w:val="28"/>
                <w:szCs w:val="20"/>
              </w:rPr>
              <w:t>尼古丁，其中</w:t>
            </w:r>
            <w:r w:rsidRPr="00A97FF4">
              <w:rPr>
                <w:rFonts w:eastAsia="標楷體"/>
                <w:sz w:val="28"/>
                <w:szCs w:val="20"/>
              </w:rPr>
              <w:t>24</w:t>
            </w:r>
            <w:r w:rsidRPr="00A97FF4">
              <w:rPr>
                <w:rFonts w:eastAsia="標楷體" w:hint="eastAsia"/>
                <w:sz w:val="28"/>
                <w:szCs w:val="20"/>
              </w:rPr>
              <w:t xml:space="preserve"> </w:t>
            </w:r>
            <w:r w:rsidRPr="00A97FF4">
              <w:rPr>
                <w:rFonts w:eastAsia="標楷體"/>
                <w:sz w:val="28"/>
                <w:szCs w:val="20"/>
              </w:rPr>
              <w:t>%</w:t>
            </w:r>
            <w:r w:rsidRPr="00A97FF4">
              <w:rPr>
                <w:rFonts w:eastAsia="標楷體" w:hint="eastAsia"/>
                <w:sz w:val="28"/>
                <w:szCs w:val="20"/>
              </w:rPr>
              <w:t>由吸煙者吸煙時直接吸入</w:t>
            </w:r>
            <w:r w:rsidRPr="00A97FF4">
              <w:rPr>
                <w:rFonts w:eastAsia="標楷體" w:hint="eastAsia"/>
                <w:sz w:val="28"/>
                <w:szCs w:val="20"/>
              </w:rPr>
              <w:t xml:space="preserve"> </w:t>
            </w:r>
            <w:r w:rsidRPr="00A97FF4">
              <w:rPr>
                <w:rFonts w:eastAsia="標楷體"/>
                <w:sz w:val="28"/>
                <w:szCs w:val="20"/>
              </w:rPr>
              <w:t>(</w:t>
            </w:r>
            <w:r w:rsidRPr="00A97FF4">
              <w:rPr>
                <w:rFonts w:eastAsia="標楷體" w:hint="eastAsia"/>
                <w:sz w:val="28"/>
                <w:szCs w:val="20"/>
              </w:rPr>
              <w:t>同時間吸入</w:t>
            </w:r>
            <w:r w:rsidRPr="00A97FF4">
              <w:rPr>
                <w:rFonts w:eastAsia="標楷體"/>
                <w:sz w:val="28"/>
                <w:szCs w:val="20"/>
              </w:rPr>
              <w:t>60 - 70</w:t>
            </w:r>
            <w:r w:rsidRPr="00A97FF4">
              <w:rPr>
                <w:rFonts w:eastAsia="標楷體" w:hint="eastAsia"/>
                <w:sz w:val="28"/>
                <w:szCs w:val="20"/>
              </w:rPr>
              <w:t>毫克</w:t>
            </w:r>
            <w:r w:rsidRPr="00A97FF4">
              <w:rPr>
                <w:rFonts w:eastAsia="標楷體"/>
                <w:sz w:val="28"/>
                <w:szCs w:val="20"/>
              </w:rPr>
              <w:t xml:space="preserve"> (mg)</w:t>
            </w:r>
            <w:r w:rsidRPr="00A97FF4">
              <w:rPr>
                <w:rFonts w:eastAsia="標楷體" w:hint="eastAsia"/>
                <w:sz w:val="28"/>
                <w:szCs w:val="20"/>
              </w:rPr>
              <w:t xml:space="preserve"> </w:t>
            </w:r>
            <w:r w:rsidRPr="00A97FF4">
              <w:rPr>
                <w:rFonts w:eastAsia="標楷體" w:hint="eastAsia"/>
                <w:sz w:val="28"/>
                <w:szCs w:val="20"/>
              </w:rPr>
              <w:t>會致命</w:t>
            </w:r>
            <w:r w:rsidRPr="00A97FF4">
              <w:rPr>
                <w:rFonts w:eastAsia="標楷體"/>
                <w:sz w:val="28"/>
                <w:szCs w:val="20"/>
              </w:rPr>
              <w:t>)</w:t>
            </w:r>
            <w:r w:rsidRPr="00A97FF4">
              <w:rPr>
                <w:rFonts w:eastAsia="標楷體" w:hint="eastAsia"/>
                <w:sz w:val="28"/>
                <w:szCs w:val="20"/>
              </w:rPr>
              <w:t>。</w:t>
            </w:r>
          </w:p>
          <w:p w:rsidR="00636532" w:rsidRPr="00A97FF4" w:rsidRDefault="00636532" w:rsidP="00636532">
            <w:pPr>
              <w:numPr>
                <w:ilvl w:val="0"/>
                <w:numId w:val="17"/>
              </w:numPr>
              <w:spacing w:line="440" w:lineRule="exact"/>
              <w:ind w:left="576"/>
              <w:jc w:val="both"/>
              <w:rPr>
                <w:rFonts w:eastAsia="標楷體"/>
                <w:sz w:val="28"/>
                <w:szCs w:val="20"/>
              </w:rPr>
            </w:pPr>
            <w:r w:rsidRPr="00A97FF4">
              <w:rPr>
                <w:rFonts w:eastAsia="標楷體" w:hint="eastAsia"/>
                <w:sz w:val="28"/>
                <w:szCs w:val="20"/>
              </w:rPr>
              <w:t>小量尼古丁能作</w:t>
            </w:r>
            <w:proofErr w:type="gramStart"/>
            <w:r w:rsidRPr="00A97FF4">
              <w:rPr>
                <w:rFonts w:eastAsia="標楷體" w:hint="eastAsia"/>
                <w:sz w:val="28"/>
                <w:szCs w:val="20"/>
              </w:rPr>
              <w:t>與奮劑</w:t>
            </w:r>
            <w:proofErr w:type="gramEnd"/>
            <w:r w:rsidRPr="00A97FF4">
              <w:rPr>
                <w:rFonts w:eastAsia="標楷體" w:hint="eastAsia"/>
                <w:sz w:val="28"/>
                <w:szCs w:val="20"/>
              </w:rPr>
              <w:t>。長期吸食會導致腦細胞</w:t>
            </w:r>
            <w:proofErr w:type="gramStart"/>
            <w:r w:rsidRPr="00A97FF4">
              <w:rPr>
                <w:rFonts w:eastAsia="標楷體" w:hint="eastAsia"/>
                <w:sz w:val="28"/>
                <w:szCs w:val="20"/>
              </w:rPr>
              <w:t>痳痺</w:t>
            </w:r>
            <w:proofErr w:type="gramEnd"/>
            <w:r w:rsidRPr="00A97FF4">
              <w:rPr>
                <w:rFonts w:eastAsia="標楷體"/>
                <w:sz w:val="28"/>
                <w:szCs w:val="20"/>
              </w:rPr>
              <w:t xml:space="preserve"> - </w:t>
            </w:r>
            <w:proofErr w:type="gramStart"/>
            <w:r w:rsidRPr="00A97FF4">
              <w:rPr>
                <w:rFonts w:eastAsia="標楷體" w:hint="eastAsia"/>
                <w:sz w:val="28"/>
                <w:szCs w:val="20"/>
              </w:rPr>
              <w:t>引致失憶</w:t>
            </w:r>
            <w:proofErr w:type="gramEnd"/>
            <w:r w:rsidRPr="00A97FF4">
              <w:rPr>
                <w:rFonts w:eastAsia="標楷體" w:hint="eastAsia"/>
                <w:sz w:val="28"/>
                <w:szCs w:val="20"/>
              </w:rPr>
              <w:t>、工作能力減低、甚至中風。</w:t>
            </w:r>
          </w:p>
          <w:p w:rsidR="00636532" w:rsidRPr="00A97FF4" w:rsidRDefault="00636532" w:rsidP="00636532">
            <w:pPr>
              <w:numPr>
                <w:ilvl w:val="0"/>
                <w:numId w:val="17"/>
              </w:numPr>
              <w:spacing w:line="440" w:lineRule="exact"/>
              <w:ind w:left="576"/>
              <w:jc w:val="both"/>
              <w:rPr>
                <w:rFonts w:eastAsia="標楷體"/>
                <w:sz w:val="28"/>
                <w:szCs w:val="20"/>
              </w:rPr>
            </w:pPr>
            <w:r w:rsidRPr="00A97FF4">
              <w:rPr>
                <w:rFonts w:eastAsia="標楷體" w:hint="eastAsia"/>
                <w:sz w:val="28"/>
                <w:szCs w:val="20"/>
              </w:rPr>
              <w:t>加速心跳</w:t>
            </w:r>
            <w:r w:rsidRPr="00A97FF4">
              <w:rPr>
                <w:rFonts w:eastAsia="標楷體"/>
                <w:sz w:val="28"/>
                <w:szCs w:val="20"/>
              </w:rPr>
              <w:t xml:space="preserve"> (</w:t>
            </w:r>
            <w:r w:rsidRPr="00A97FF4">
              <w:rPr>
                <w:rFonts w:eastAsia="標楷體" w:hint="eastAsia"/>
                <w:sz w:val="28"/>
                <w:szCs w:val="20"/>
              </w:rPr>
              <w:t>每支香煙每分鐘加快</w:t>
            </w:r>
            <w:r w:rsidRPr="00A97FF4">
              <w:rPr>
                <w:rFonts w:eastAsia="標楷體"/>
                <w:sz w:val="28"/>
                <w:szCs w:val="20"/>
              </w:rPr>
              <w:t xml:space="preserve"> 15 - 20</w:t>
            </w:r>
            <w:r w:rsidRPr="00A97FF4">
              <w:rPr>
                <w:rFonts w:eastAsia="標楷體" w:hint="eastAsia"/>
                <w:sz w:val="28"/>
                <w:szCs w:val="20"/>
              </w:rPr>
              <w:t>下</w:t>
            </w:r>
            <w:r w:rsidRPr="00A97FF4">
              <w:rPr>
                <w:rFonts w:eastAsia="標楷體"/>
                <w:sz w:val="28"/>
                <w:szCs w:val="20"/>
              </w:rPr>
              <w:t>)</w:t>
            </w:r>
            <w:r w:rsidRPr="00A97FF4">
              <w:rPr>
                <w:rFonts w:eastAsia="標楷體" w:hint="eastAsia"/>
                <w:sz w:val="28"/>
                <w:szCs w:val="20"/>
              </w:rPr>
              <w:t>。</w:t>
            </w:r>
          </w:p>
          <w:p w:rsidR="00636532" w:rsidRPr="00A97FF4" w:rsidRDefault="00636532" w:rsidP="00636532">
            <w:pPr>
              <w:numPr>
                <w:ilvl w:val="0"/>
                <w:numId w:val="17"/>
              </w:numPr>
              <w:spacing w:line="440" w:lineRule="exact"/>
              <w:ind w:left="576"/>
              <w:jc w:val="both"/>
              <w:rPr>
                <w:rFonts w:eastAsia="標楷體"/>
                <w:sz w:val="28"/>
                <w:szCs w:val="20"/>
              </w:rPr>
            </w:pPr>
            <w:r w:rsidRPr="00A97FF4">
              <w:rPr>
                <w:rFonts w:eastAsia="標楷體" w:hint="eastAsia"/>
                <w:sz w:val="28"/>
                <w:szCs w:val="20"/>
              </w:rPr>
              <w:t>收縮血管影響血液循環，更令血壓上升。</w:t>
            </w:r>
          </w:p>
          <w:p w:rsidR="00636532" w:rsidRPr="00A97FF4" w:rsidRDefault="00636532" w:rsidP="00636532">
            <w:pPr>
              <w:spacing w:line="440" w:lineRule="exact"/>
              <w:jc w:val="both"/>
              <w:rPr>
                <w:rFonts w:eastAsia="標楷體"/>
                <w:sz w:val="28"/>
                <w:szCs w:val="20"/>
              </w:rPr>
            </w:pPr>
          </w:p>
        </w:tc>
      </w:tr>
      <w:tr w:rsidR="00636532" w:rsidRPr="00A97FF4" w:rsidTr="00414FD9">
        <w:trPr>
          <w:jc w:val="center"/>
        </w:trPr>
        <w:tc>
          <w:tcPr>
            <w:tcW w:w="9126" w:type="dxa"/>
            <w:tcBorders>
              <w:left w:val="single" w:sz="6" w:space="0" w:color="auto"/>
              <w:bottom w:val="single" w:sz="4" w:space="0" w:color="auto"/>
              <w:right w:val="single" w:sz="6" w:space="0" w:color="auto"/>
            </w:tcBorders>
          </w:tcPr>
          <w:p w:rsidR="00636532" w:rsidRPr="00A97FF4" w:rsidRDefault="00636532" w:rsidP="00636532">
            <w:pPr>
              <w:spacing w:after="60" w:line="440" w:lineRule="exact"/>
              <w:ind w:left="288"/>
              <w:jc w:val="both"/>
              <w:rPr>
                <w:rFonts w:eastAsia="標楷體"/>
                <w:b/>
                <w:sz w:val="28"/>
                <w:szCs w:val="20"/>
              </w:rPr>
            </w:pPr>
            <w:r w:rsidRPr="00A97FF4">
              <w:rPr>
                <w:rFonts w:eastAsia="標楷體" w:hint="eastAsia"/>
                <w:b/>
                <w:sz w:val="28"/>
                <w:szCs w:val="20"/>
              </w:rPr>
              <w:t>一氧化碳</w:t>
            </w:r>
          </w:p>
          <w:p w:rsidR="00636532" w:rsidRPr="00A97FF4" w:rsidRDefault="00636532" w:rsidP="00636532">
            <w:pPr>
              <w:numPr>
                <w:ilvl w:val="0"/>
                <w:numId w:val="17"/>
              </w:numPr>
              <w:spacing w:line="440" w:lineRule="exact"/>
              <w:ind w:left="576"/>
              <w:jc w:val="both"/>
              <w:rPr>
                <w:rFonts w:eastAsia="標楷體"/>
                <w:sz w:val="28"/>
                <w:szCs w:val="20"/>
              </w:rPr>
            </w:pPr>
            <w:r w:rsidRPr="00A97FF4">
              <w:rPr>
                <w:rFonts w:eastAsia="標楷體" w:hint="eastAsia"/>
                <w:sz w:val="28"/>
                <w:szCs w:val="20"/>
              </w:rPr>
              <w:t>一種無色無味有毒氣體，亦大量產生於汽車廢氣和</w:t>
            </w:r>
            <w:proofErr w:type="gramStart"/>
            <w:r w:rsidRPr="00A97FF4">
              <w:rPr>
                <w:rFonts w:eastAsia="標楷體" w:hint="eastAsia"/>
                <w:sz w:val="28"/>
                <w:szCs w:val="20"/>
              </w:rPr>
              <w:t>炭灰</w:t>
            </w:r>
            <w:proofErr w:type="gramEnd"/>
            <w:r w:rsidRPr="00A97FF4">
              <w:rPr>
                <w:rFonts w:eastAsia="標楷體" w:hint="eastAsia"/>
                <w:sz w:val="28"/>
                <w:szCs w:val="20"/>
              </w:rPr>
              <w:t>中。</w:t>
            </w:r>
          </w:p>
          <w:p w:rsidR="00636532" w:rsidRPr="00A97FF4" w:rsidRDefault="00636532" w:rsidP="00636532">
            <w:pPr>
              <w:numPr>
                <w:ilvl w:val="0"/>
                <w:numId w:val="17"/>
              </w:numPr>
              <w:spacing w:line="440" w:lineRule="exact"/>
              <w:ind w:left="576"/>
              <w:jc w:val="both"/>
              <w:rPr>
                <w:rFonts w:eastAsia="標楷體"/>
                <w:sz w:val="28"/>
                <w:szCs w:val="20"/>
              </w:rPr>
            </w:pPr>
            <w:r w:rsidRPr="00A97FF4">
              <w:rPr>
                <w:rFonts w:eastAsia="標楷體" w:hint="eastAsia"/>
                <w:sz w:val="28"/>
                <w:szCs w:val="20"/>
              </w:rPr>
              <w:t>當身體吸入一氧化碳後，血液中之</w:t>
            </w:r>
            <w:r w:rsidR="00DE7DB9">
              <w:rPr>
                <w:rFonts w:eastAsia="標楷體" w:hint="eastAsia"/>
                <w:sz w:val="28"/>
                <w:szCs w:val="20"/>
                <w:lang w:eastAsia="zh-HK"/>
              </w:rPr>
              <w:t>含</w:t>
            </w:r>
            <w:r w:rsidRPr="00A97FF4">
              <w:rPr>
                <w:rFonts w:eastAsia="標楷體" w:hint="eastAsia"/>
                <w:sz w:val="28"/>
                <w:szCs w:val="20"/>
              </w:rPr>
              <w:t>氧</w:t>
            </w:r>
            <w:r w:rsidR="00DE7DB9">
              <w:rPr>
                <w:rFonts w:eastAsia="標楷體" w:hint="eastAsia"/>
                <w:sz w:val="28"/>
                <w:szCs w:val="20"/>
                <w:lang w:eastAsia="zh-HK"/>
              </w:rPr>
              <w:t>量</w:t>
            </w:r>
            <w:r w:rsidRPr="00A97FF4">
              <w:rPr>
                <w:rFonts w:eastAsia="標楷體" w:hint="eastAsia"/>
                <w:sz w:val="28"/>
                <w:szCs w:val="20"/>
              </w:rPr>
              <w:t>會下降。血液缺氧會</w:t>
            </w:r>
            <w:r w:rsidR="00DE7DB9">
              <w:rPr>
                <w:rFonts w:eastAsia="標楷體" w:hint="eastAsia"/>
                <w:sz w:val="28"/>
                <w:szCs w:val="20"/>
                <w:lang w:eastAsia="zh-HK"/>
              </w:rPr>
              <w:t>妨</w:t>
            </w:r>
            <w:r w:rsidR="00DE7DB9">
              <w:rPr>
                <w:rFonts w:eastAsia="標楷體" w:hint="eastAsia"/>
                <w:sz w:val="28"/>
                <w:szCs w:val="20"/>
              </w:rPr>
              <w:t>礙</w:t>
            </w:r>
            <w:r w:rsidRPr="00A97FF4">
              <w:rPr>
                <w:rFonts w:eastAsia="標楷體" w:hint="eastAsia"/>
                <w:sz w:val="28"/>
                <w:szCs w:val="20"/>
              </w:rPr>
              <w:t>正常血液循環，導致脂肪積聚，血管閉塞，最終會患上冠心病。</w:t>
            </w:r>
          </w:p>
          <w:p w:rsidR="00636532" w:rsidRPr="00A97FF4" w:rsidRDefault="00636532" w:rsidP="00636532">
            <w:pPr>
              <w:spacing w:line="440" w:lineRule="exact"/>
              <w:jc w:val="both"/>
              <w:rPr>
                <w:rFonts w:eastAsia="標楷體"/>
                <w:sz w:val="28"/>
                <w:szCs w:val="20"/>
              </w:rPr>
            </w:pPr>
          </w:p>
        </w:tc>
      </w:tr>
    </w:tbl>
    <w:p w:rsidR="00636532" w:rsidRPr="00AC2BF8" w:rsidRDefault="00636532" w:rsidP="00636532">
      <w:pPr>
        <w:numPr>
          <w:ilvl w:val="0"/>
          <w:numId w:val="16"/>
        </w:numPr>
        <w:spacing w:line="440" w:lineRule="exact"/>
        <w:jc w:val="both"/>
        <w:outlineLvl w:val="0"/>
        <w:rPr>
          <w:rFonts w:ascii="標楷體" w:eastAsia="標楷體" w:hAnsi="標楷體"/>
          <w:sz w:val="28"/>
          <w:szCs w:val="20"/>
        </w:rPr>
      </w:pPr>
      <w:r w:rsidRPr="00AC2BF8">
        <w:rPr>
          <w:rFonts w:ascii="標楷體" w:eastAsia="標楷體" w:hAnsi="標楷體" w:hint="eastAsia"/>
          <w:sz w:val="28"/>
          <w:szCs w:val="20"/>
        </w:rPr>
        <w:t>吸煙的害處：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26"/>
      </w:tblGrid>
      <w:tr w:rsidR="00636532" w:rsidRPr="00A97FF4" w:rsidTr="00414FD9">
        <w:tc>
          <w:tcPr>
            <w:tcW w:w="9126" w:type="dxa"/>
          </w:tcPr>
          <w:p w:rsidR="00636532" w:rsidRPr="00A97FF4" w:rsidRDefault="00636532" w:rsidP="00636532">
            <w:pPr>
              <w:spacing w:before="120" w:line="440" w:lineRule="exact"/>
              <w:rPr>
                <w:rFonts w:ascii="標楷體" w:eastAsia="標楷體"/>
                <w:b/>
                <w:sz w:val="28"/>
                <w:szCs w:val="20"/>
              </w:rPr>
            </w:pPr>
            <w:r w:rsidRPr="00A97FF4">
              <w:rPr>
                <w:rFonts w:ascii="標楷體" w:eastAsia="標楷體" w:hint="eastAsia"/>
                <w:b/>
                <w:sz w:val="28"/>
                <w:szCs w:val="20"/>
              </w:rPr>
              <w:t>吸煙對青少年健康的即時影響</w:t>
            </w:r>
            <w:r w:rsidRPr="00A97FF4">
              <w:rPr>
                <w:rFonts w:ascii="標楷體" w:eastAsia="標楷體"/>
                <w:b/>
                <w:sz w:val="28"/>
                <w:szCs w:val="20"/>
              </w:rPr>
              <w:t xml:space="preserve">  </w:t>
            </w:r>
          </w:p>
          <w:p w:rsidR="00636532" w:rsidRPr="009D10EB" w:rsidRDefault="00636532" w:rsidP="00636532">
            <w:pPr>
              <w:numPr>
                <w:ilvl w:val="0"/>
                <w:numId w:val="17"/>
              </w:numPr>
              <w:spacing w:line="440" w:lineRule="exact"/>
              <w:ind w:left="578" w:hanging="289"/>
              <w:jc w:val="both"/>
              <w:rPr>
                <w:rFonts w:eastAsia="標楷體"/>
                <w:sz w:val="28"/>
                <w:szCs w:val="20"/>
              </w:rPr>
            </w:pPr>
            <w:r w:rsidRPr="009D10EB">
              <w:rPr>
                <w:rFonts w:eastAsia="標楷體" w:hint="eastAsia"/>
                <w:sz w:val="28"/>
                <w:szCs w:val="20"/>
              </w:rPr>
              <w:t>刺激哮喘病及引致呼吸困難等病徵之病發率增加</w:t>
            </w:r>
          </w:p>
          <w:p w:rsidR="00636532" w:rsidRPr="009D10EB" w:rsidRDefault="00636532" w:rsidP="00636532">
            <w:pPr>
              <w:numPr>
                <w:ilvl w:val="0"/>
                <w:numId w:val="17"/>
              </w:numPr>
              <w:spacing w:line="440" w:lineRule="exact"/>
              <w:ind w:left="578" w:hanging="289"/>
              <w:jc w:val="both"/>
              <w:rPr>
                <w:rFonts w:eastAsia="標楷體"/>
                <w:sz w:val="28"/>
                <w:szCs w:val="20"/>
              </w:rPr>
            </w:pPr>
            <w:r w:rsidRPr="009D10EB">
              <w:rPr>
                <w:rFonts w:eastAsia="標楷體" w:hint="eastAsia"/>
                <w:sz w:val="28"/>
                <w:szCs w:val="20"/>
              </w:rPr>
              <w:t>提高氣管呼吸道感染的機會</w:t>
            </w:r>
          </w:p>
          <w:p w:rsidR="00636532" w:rsidRPr="009D10EB" w:rsidRDefault="00636532" w:rsidP="00636532">
            <w:pPr>
              <w:numPr>
                <w:ilvl w:val="0"/>
                <w:numId w:val="17"/>
              </w:numPr>
              <w:spacing w:line="440" w:lineRule="exact"/>
              <w:ind w:left="578" w:hanging="289"/>
              <w:jc w:val="both"/>
              <w:rPr>
                <w:rFonts w:eastAsia="標楷體"/>
                <w:sz w:val="28"/>
                <w:szCs w:val="20"/>
              </w:rPr>
            </w:pPr>
            <w:r w:rsidRPr="009D10EB">
              <w:rPr>
                <w:rFonts w:eastAsia="標楷體" w:hint="eastAsia"/>
                <w:sz w:val="28"/>
                <w:szCs w:val="20"/>
              </w:rPr>
              <w:t>提高咳嗽機會率達</w:t>
            </w:r>
            <w:r w:rsidRPr="009D10EB">
              <w:rPr>
                <w:rFonts w:eastAsia="標楷體"/>
                <w:sz w:val="28"/>
                <w:szCs w:val="20"/>
              </w:rPr>
              <w:t>5</w:t>
            </w:r>
            <w:r w:rsidRPr="009D10EB">
              <w:rPr>
                <w:rFonts w:eastAsia="標楷體" w:hint="eastAsia"/>
                <w:sz w:val="28"/>
                <w:szCs w:val="20"/>
              </w:rPr>
              <w:t>倍</w:t>
            </w:r>
            <w:r w:rsidRPr="009D10EB">
              <w:rPr>
                <w:rFonts w:eastAsia="標楷體"/>
                <w:sz w:val="28"/>
                <w:szCs w:val="20"/>
              </w:rPr>
              <w:t xml:space="preserve">  </w:t>
            </w:r>
          </w:p>
          <w:p w:rsidR="00636532" w:rsidRPr="009D10EB" w:rsidRDefault="00636532" w:rsidP="00636532">
            <w:pPr>
              <w:numPr>
                <w:ilvl w:val="0"/>
                <w:numId w:val="17"/>
              </w:numPr>
              <w:spacing w:line="440" w:lineRule="exact"/>
              <w:ind w:left="578" w:hanging="289"/>
              <w:jc w:val="both"/>
              <w:rPr>
                <w:rFonts w:eastAsia="標楷體"/>
                <w:sz w:val="28"/>
                <w:szCs w:val="20"/>
              </w:rPr>
            </w:pPr>
            <w:r w:rsidRPr="009D10EB">
              <w:rPr>
                <w:rFonts w:eastAsia="標楷體" w:hint="eastAsia"/>
                <w:sz w:val="28"/>
                <w:szCs w:val="20"/>
              </w:rPr>
              <w:t>降低體力</w:t>
            </w:r>
          </w:p>
          <w:p w:rsidR="00636532" w:rsidRPr="009D10EB" w:rsidRDefault="00636532" w:rsidP="00636532">
            <w:pPr>
              <w:numPr>
                <w:ilvl w:val="0"/>
                <w:numId w:val="17"/>
              </w:numPr>
              <w:spacing w:line="440" w:lineRule="exact"/>
              <w:ind w:left="578" w:hanging="289"/>
              <w:jc w:val="both"/>
              <w:rPr>
                <w:rFonts w:eastAsia="標楷體"/>
                <w:sz w:val="28"/>
                <w:szCs w:val="20"/>
              </w:rPr>
            </w:pPr>
            <w:r w:rsidRPr="009D10EB">
              <w:rPr>
                <w:rFonts w:eastAsia="標楷體" w:hint="eastAsia"/>
                <w:sz w:val="28"/>
                <w:szCs w:val="20"/>
              </w:rPr>
              <w:t>每天吸</w:t>
            </w:r>
            <w:proofErr w:type="gramStart"/>
            <w:r w:rsidRPr="009D10EB">
              <w:rPr>
                <w:rFonts w:eastAsia="標楷體" w:hint="eastAsia"/>
                <w:sz w:val="28"/>
                <w:szCs w:val="20"/>
              </w:rPr>
              <w:t>一支煙能使</w:t>
            </w:r>
            <w:proofErr w:type="gramEnd"/>
            <w:r w:rsidRPr="009D10EB">
              <w:rPr>
                <w:rFonts w:eastAsia="標楷體" w:hint="eastAsia"/>
                <w:sz w:val="28"/>
                <w:szCs w:val="20"/>
              </w:rPr>
              <w:t>普通人競跑</w:t>
            </w:r>
            <w:r w:rsidRPr="009D10EB">
              <w:rPr>
                <w:rFonts w:eastAsia="標楷體"/>
                <w:sz w:val="28"/>
                <w:szCs w:val="20"/>
              </w:rPr>
              <w:t>16</w:t>
            </w:r>
            <w:r w:rsidRPr="009D10EB">
              <w:rPr>
                <w:rFonts w:eastAsia="標楷體" w:hint="eastAsia"/>
                <w:sz w:val="28"/>
                <w:szCs w:val="20"/>
              </w:rPr>
              <w:t>公里的速度減慢</w:t>
            </w:r>
            <w:r w:rsidRPr="009D10EB">
              <w:rPr>
                <w:rFonts w:eastAsia="標楷體"/>
                <w:sz w:val="28"/>
                <w:szCs w:val="20"/>
              </w:rPr>
              <w:t>40</w:t>
            </w:r>
            <w:r w:rsidRPr="009D10EB">
              <w:rPr>
                <w:rFonts w:eastAsia="標楷體" w:hint="eastAsia"/>
                <w:sz w:val="28"/>
                <w:szCs w:val="20"/>
              </w:rPr>
              <w:t>秒</w:t>
            </w:r>
          </w:p>
          <w:p w:rsidR="00636532" w:rsidRPr="009D10EB" w:rsidRDefault="00636532" w:rsidP="00636532">
            <w:pPr>
              <w:numPr>
                <w:ilvl w:val="0"/>
                <w:numId w:val="17"/>
              </w:numPr>
              <w:spacing w:line="440" w:lineRule="exact"/>
              <w:ind w:left="578" w:hanging="289"/>
              <w:jc w:val="both"/>
              <w:rPr>
                <w:rFonts w:eastAsia="標楷體"/>
                <w:sz w:val="28"/>
                <w:szCs w:val="20"/>
              </w:rPr>
            </w:pPr>
            <w:r w:rsidRPr="009D10EB">
              <w:rPr>
                <w:rFonts w:eastAsia="標楷體" w:hint="eastAsia"/>
                <w:sz w:val="28"/>
                <w:szCs w:val="20"/>
              </w:rPr>
              <w:t>吸煙者更容易感到疲倦勞累喘氣及腳部酸痛</w:t>
            </w:r>
          </w:p>
          <w:p w:rsidR="00636532" w:rsidRPr="00A97FF4" w:rsidRDefault="00636532" w:rsidP="00636532">
            <w:pPr>
              <w:numPr>
                <w:ilvl w:val="0"/>
                <w:numId w:val="17"/>
              </w:numPr>
              <w:spacing w:line="440" w:lineRule="exact"/>
              <w:ind w:left="578" w:hanging="289"/>
              <w:jc w:val="both"/>
              <w:rPr>
                <w:rFonts w:ascii="標楷體" w:eastAsia="標楷體"/>
                <w:sz w:val="28"/>
                <w:szCs w:val="20"/>
              </w:rPr>
            </w:pPr>
            <w:r w:rsidRPr="009D10EB">
              <w:rPr>
                <w:rFonts w:eastAsia="標楷體" w:hint="eastAsia"/>
                <w:sz w:val="28"/>
                <w:szCs w:val="20"/>
              </w:rPr>
              <w:t>減低抵抗能力</w:t>
            </w:r>
            <w:r w:rsidRPr="00A97FF4">
              <w:rPr>
                <w:rFonts w:ascii="標楷體" w:eastAsia="標楷體"/>
                <w:sz w:val="28"/>
                <w:szCs w:val="20"/>
              </w:rPr>
              <w:t xml:space="preserve"> </w:t>
            </w:r>
          </w:p>
        </w:tc>
      </w:tr>
    </w:tbl>
    <w:p w:rsidR="00636532" w:rsidRPr="00AC2BF8" w:rsidRDefault="00636532" w:rsidP="00636532">
      <w:pPr>
        <w:numPr>
          <w:ilvl w:val="0"/>
          <w:numId w:val="16"/>
        </w:numPr>
        <w:spacing w:line="440" w:lineRule="exact"/>
        <w:jc w:val="both"/>
        <w:outlineLvl w:val="0"/>
        <w:rPr>
          <w:rFonts w:ascii="標楷體" w:eastAsia="標楷體" w:hAnsi="標楷體"/>
          <w:sz w:val="28"/>
          <w:szCs w:val="20"/>
        </w:rPr>
      </w:pPr>
      <w:r w:rsidRPr="00AC2BF8">
        <w:rPr>
          <w:rFonts w:ascii="標楷體" w:eastAsia="標楷體" w:hAnsi="標楷體" w:hint="eastAsia"/>
          <w:sz w:val="28"/>
          <w:szCs w:val="20"/>
        </w:rPr>
        <w:t>吸入「二手煙」的禍害：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26"/>
      </w:tblGrid>
      <w:tr w:rsidR="00636532" w:rsidRPr="00A97FF4" w:rsidTr="00414FD9">
        <w:tc>
          <w:tcPr>
            <w:tcW w:w="9126" w:type="dxa"/>
          </w:tcPr>
          <w:p w:rsidR="00636532" w:rsidRPr="00A97FF4" w:rsidRDefault="00636532" w:rsidP="00636532">
            <w:pPr>
              <w:numPr>
                <w:ilvl w:val="0"/>
                <w:numId w:val="19"/>
              </w:numPr>
              <w:spacing w:before="180" w:line="440" w:lineRule="exact"/>
              <w:jc w:val="both"/>
              <w:rPr>
                <w:rFonts w:ascii="標楷體" w:eastAsia="標楷體"/>
                <w:sz w:val="28"/>
                <w:szCs w:val="20"/>
              </w:rPr>
            </w:pPr>
            <w:r w:rsidRPr="00A97FF4">
              <w:rPr>
                <w:rFonts w:ascii="標楷體" w:eastAsia="標楷體" w:hint="eastAsia"/>
                <w:sz w:val="28"/>
                <w:szCs w:val="20"/>
              </w:rPr>
              <w:t>二手煙</w:t>
            </w:r>
            <w:r w:rsidRPr="00A97FF4">
              <w:rPr>
                <w:rFonts w:ascii="標楷體" w:eastAsia="標楷體"/>
                <w:sz w:val="28"/>
                <w:szCs w:val="20"/>
              </w:rPr>
              <w:t>(</w:t>
            </w:r>
            <w:r w:rsidRPr="00A97FF4">
              <w:rPr>
                <w:rFonts w:ascii="標楷體" w:eastAsia="標楷體" w:hint="eastAsia"/>
                <w:sz w:val="28"/>
                <w:szCs w:val="20"/>
              </w:rPr>
              <w:t>被動吸煙</w:t>
            </w:r>
            <w:r w:rsidRPr="00A97FF4">
              <w:rPr>
                <w:rFonts w:ascii="標楷體" w:eastAsia="標楷體"/>
                <w:sz w:val="28"/>
                <w:szCs w:val="20"/>
              </w:rPr>
              <w:t>)</w:t>
            </w:r>
            <w:r>
              <w:rPr>
                <w:rFonts w:ascii="標楷體" w:eastAsia="標楷體" w:hint="eastAsia"/>
                <w:sz w:val="28"/>
                <w:szCs w:val="20"/>
              </w:rPr>
              <w:t>包括吸入「支流煙」與吸煙者</w:t>
            </w:r>
            <w:proofErr w:type="gramStart"/>
            <w:r>
              <w:rPr>
                <w:rFonts w:ascii="標楷體" w:eastAsia="標楷體" w:hint="eastAsia"/>
                <w:sz w:val="28"/>
                <w:szCs w:val="20"/>
              </w:rPr>
              <w:t>抽煙時</w:t>
            </w:r>
            <w:r w:rsidRPr="00A97FF4">
              <w:rPr>
                <w:rFonts w:ascii="標楷體" w:eastAsia="標楷體" w:hint="eastAsia"/>
                <w:sz w:val="28"/>
                <w:szCs w:val="20"/>
              </w:rPr>
              <w:t>呼出</w:t>
            </w:r>
            <w:proofErr w:type="gramEnd"/>
            <w:r w:rsidRPr="00A97FF4">
              <w:rPr>
                <w:rFonts w:ascii="標楷體" w:eastAsia="標楷體" w:hint="eastAsia"/>
                <w:sz w:val="28"/>
                <w:szCs w:val="20"/>
              </w:rPr>
              <w:t>之氣體。</w:t>
            </w:r>
          </w:p>
          <w:p w:rsidR="00636532" w:rsidRPr="00A97FF4" w:rsidRDefault="00636532" w:rsidP="00636532">
            <w:pPr>
              <w:numPr>
                <w:ilvl w:val="0"/>
                <w:numId w:val="19"/>
              </w:numPr>
              <w:spacing w:before="180" w:line="440" w:lineRule="exact"/>
              <w:jc w:val="both"/>
              <w:rPr>
                <w:rFonts w:ascii="標楷體" w:eastAsia="標楷體"/>
                <w:sz w:val="28"/>
                <w:szCs w:val="20"/>
              </w:rPr>
            </w:pPr>
            <w:r w:rsidRPr="00A97FF4">
              <w:rPr>
                <w:rFonts w:ascii="標楷體" w:eastAsia="標楷體" w:hint="eastAsia"/>
                <w:sz w:val="28"/>
                <w:szCs w:val="20"/>
              </w:rPr>
              <w:t>組成煙霧的物質</w:t>
            </w:r>
          </w:p>
          <w:p w:rsidR="00636532" w:rsidRPr="00A97FF4" w:rsidRDefault="00636532" w:rsidP="00636532">
            <w:pPr>
              <w:numPr>
                <w:ilvl w:val="0"/>
                <w:numId w:val="18"/>
              </w:numPr>
              <w:spacing w:before="180" w:line="440" w:lineRule="exact"/>
              <w:jc w:val="both"/>
              <w:rPr>
                <w:rFonts w:ascii="標楷體" w:eastAsia="標楷體"/>
                <w:sz w:val="28"/>
                <w:szCs w:val="20"/>
              </w:rPr>
            </w:pPr>
            <w:r w:rsidRPr="00A97FF4">
              <w:rPr>
                <w:rFonts w:ascii="標楷體" w:eastAsia="標楷體" w:hint="eastAsia"/>
                <w:b/>
                <w:sz w:val="28"/>
                <w:szCs w:val="20"/>
              </w:rPr>
              <w:t>主流煙</w:t>
            </w:r>
          </w:p>
          <w:p w:rsidR="00636532" w:rsidRPr="00A97FF4" w:rsidRDefault="00636532" w:rsidP="00636532">
            <w:pPr>
              <w:numPr>
                <w:ilvl w:val="0"/>
                <w:numId w:val="20"/>
              </w:numPr>
              <w:spacing w:line="440" w:lineRule="exact"/>
              <w:jc w:val="both"/>
              <w:rPr>
                <w:rFonts w:ascii="標楷體" w:eastAsia="標楷體"/>
                <w:sz w:val="28"/>
                <w:szCs w:val="20"/>
              </w:rPr>
            </w:pPr>
            <w:r w:rsidRPr="00A97FF4">
              <w:rPr>
                <w:rFonts w:ascii="標楷體" w:eastAsia="標楷體" w:hint="eastAsia"/>
                <w:sz w:val="28"/>
                <w:szCs w:val="20"/>
              </w:rPr>
              <w:t>煙霧透過煙管，由吸煙者直接吸入體內。</w:t>
            </w:r>
          </w:p>
          <w:p w:rsidR="00636532" w:rsidRPr="00A97FF4" w:rsidRDefault="00636532" w:rsidP="00636532">
            <w:pPr>
              <w:numPr>
                <w:ilvl w:val="0"/>
                <w:numId w:val="20"/>
              </w:numPr>
              <w:spacing w:after="120" w:line="440" w:lineRule="exact"/>
              <w:jc w:val="both"/>
              <w:rPr>
                <w:rFonts w:ascii="標楷體" w:eastAsia="標楷體"/>
                <w:sz w:val="28"/>
                <w:szCs w:val="20"/>
              </w:rPr>
            </w:pPr>
            <w:r w:rsidRPr="00A97FF4">
              <w:rPr>
                <w:rFonts w:ascii="標楷體" w:eastAsia="標楷體" w:hint="eastAsia"/>
                <w:sz w:val="28"/>
                <w:szCs w:val="20"/>
              </w:rPr>
              <w:t>室內吸煙區內之空氣有百分之十五由「主流煙」組成。</w:t>
            </w:r>
          </w:p>
          <w:p w:rsidR="00636532" w:rsidRPr="00A97FF4" w:rsidRDefault="00636532" w:rsidP="00636532">
            <w:pPr>
              <w:numPr>
                <w:ilvl w:val="0"/>
                <w:numId w:val="18"/>
              </w:numPr>
              <w:spacing w:line="440" w:lineRule="exact"/>
              <w:jc w:val="both"/>
              <w:rPr>
                <w:rFonts w:ascii="標楷體" w:eastAsia="標楷體"/>
                <w:sz w:val="28"/>
                <w:szCs w:val="20"/>
              </w:rPr>
            </w:pPr>
            <w:r w:rsidRPr="00A97FF4">
              <w:rPr>
                <w:rFonts w:ascii="標楷體" w:eastAsia="標楷體" w:hint="eastAsia"/>
                <w:b/>
                <w:sz w:val="28"/>
                <w:szCs w:val="20"/>
              </w:rPr>
              <w:t>支流煙</w:t>
            </w:r>
          </w:p>
          <w:p w:rsidR="00636532" w:rsidRPr="00A97FF4" w:rsidRDefault="00636532" w:rsidP="00636532">
            <w:pPr>
              <w:numPr>
                <w:ilvl w:val="0"/>
                <w:numId w:val="21"/>
              </w:numPr>
              <w:spacing w:line="440" w:lineRule="exact"/>
              <w:jc w:val="both"/>
              <w:rPr>
                <w:rFonts w:ascii="標楷體" w:eastAsia="標楷體"/>
                <w:sz w:val="28"/>
                <w:szCs w:val="20"/>
              </w:rPr>
            </w:pPr>
            <w:r w:rsidRPr="00A97FF4">
              <w:rPr>
                <w:rFonts w:ascii="標楷體" w:eastAsia="標楷體" w:hint="eastAsia"/>
                <w:sz w:val="28"/>
                <w:szCs w:val="20"/>
              </w:rPr>
              <w:t>煙霧由燃點之香煙飄流至空間。</w:t>
            </w:r>
          </w:p>
          <w:p w:rsidR="00636532" w:rsidRPr="00A97FF4" w:rsidRDefault="00636532" w:rsidP="00636532">
            <w:pPr>
              <w:numPr>
                <w:ilvl w:val="0"/>
                <w:numId w:val="21"/>
              </w:numPr>
              <w:spacing w:line="440" w:lineRule="exact"/>
              <w:jc w:val="both"/>
              <w:rPr>
                <w:rFonts w:ascii="標楷體" w:eastAsia="標楷體"/>
                <w:sz w:val="28"/>
                <w:szCs w:val="20"/>
              </w:rPr>
            </w:pPr>
            <w:r w:rsidRPr="00A97FF4">
              <w:rPr>
                <w:rFonts w:ascii="標楷體" w:eastAsia="標楷體" w:hint="eastAsia"/>
                <w:sz w:val="28"/>
                <w:szCs w:val="20"/>
              </w:rPr>
              <w:t>含有高濃度之危險物質，其中有不少物質之濃度較「主流煙」高出</w:t>
            </w:r>
            <w:r w:rsidRPr="00A97FF4">
              <w:rPr>
                <w:rFonts w:eastAsia="標楷體"/>
                <w:sz w:val="28"/>
                <w:szCs w:val="20"/>
              </w:rPr>
              <w:t>30</w:t>
            </w:r>
            <w:r w:rsidRPr="00A97FF4">
              <w:rPr>
                <w:rFonts w:ascii="標楷體" w:eastAsia="標楷體" w:hint="eastAsia"/>
                <w:sz w:val="28"/>
                <w:szCs w:val="20"/>
              </w:rPr>
              <w:t>倍。</w:t>
            </w:r>
          </w:p>
          <w:p w:rsidR="00636532" w:rsidRPr="00A97FF4" w:rsidRDefault="00636532" w:rsidP="00636532">
            <w:pPr>
              <w:numPr>
                <w:ilvl w:val="0"/>
                <w:numId w:val="21"/>
              </w:numPr>
              <w:spacing w:line="440" w:lineRule="exact"/>
              <w:jc w:val="both"/>
              <w:rPr>
                <w:rFonts w:ascii="標楷體" w:eastAsia="標楷體"/>
                <w:sz w:val="28"/>
              </w:rPr>
            </w:pPr>
            <w:r w:rsidRPr="00A97FF4">
              <w:rPr>
                <w:rFonts w:ascii="標楷體" w:eastAsia="標楷體" w:hint="eastAsia"/>
                <w:sz w:val="28"/>
              </w:rPr>
              <w:t>室內吸煙區內之空氣有百分之八十五由「支流煙」組成。</w:t>
            </w:r>
          </w:p>
          <w:p w:rsidR="00636532" w:rsidRPr="00A97FF4" w:rsidRDefault="00636532" w:rsidP="00636532">
            <w:pPr>
              <w:spacing w:line="440" w:lineRule="exact"/>
              <w:ind w:left="794"/>
              <w:jc w:val="both"/>
              <w:rPr>
                <w:rFonts w:ascii="標楷體" w:eastAsia="標楷體"/>
                <w:sz w:val="28"/>
              </w:rPr>
            </w:pPr>
          </w:p>
        </w:tc>
      </w:tr>
    </w:tbl>
    <w:p w:rsidR="00636532" w:rsidRPr="00AC2BF8" w:rsidRDefault="00636532" w:rsidP="00636532">
      <w:pPr>
        <w:numPr>
          <w:ilvl w:val="0"/>
          <w:numId w:val="16"/>
        </w:numPr>
        <w:spacing w:line="440" w:lineRule="exact"/>
        <w:jc w:val="both"/>
        <w:outlineLvl w:val="0"/>
        <w:rPr>
          <w:rFonts w:ascii="標楷體" w:eastAsia="標楷體" w:hAnsi="標楷體"/>
          <w:sz w:val="28"/>
          <w:szCs w:val="20"/>
        </w:rPr>
      </w:pPr>
      <w:r w:rsidRPr="00AC2BF8">
        <w:rPr>
          <w:rFonts w:ascii="標楷體" w:eastAsia="標楷體" w:hAnsi="標楷體" w:hint="eastAsia"/>
          <w:sz w:val="28"/>
          <w:szCs w:val="20"/>
        </w:rPr>
        <w:t>電子煙對身體的影響：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26"/>
      </w:tblGrid>
      <w:tr w:rsidR="00636532" w:rsidRPr="00A97FF4" w:rsidTr="00414FD9">
        <w:tc>
          <w:tcPr>
            <w:tcW w:w="9126" w:type="dxa"/>
          </w:tcPr>
          <w:p w:rsidR="00636532" w:rsidRPr="009D10EB" w:rsidRDefault="00636532" w:rsidP="00636532">
            <w:pPr>
              <w:numPr>
                <w:ilvl w:val="0"/>
                <w:numId w:val="17"/>
              </w:numPr>
              <w:spacing w:line="440" w:lineRule="exact"/>
              <w:ind w:left="578" w:hanging="289"/>
              <w:jc w:val="both"/>
              <w:rPr>
                <w:rFonts w:eastAsia="標楷體"/>
                <w:sz w:val="28"/>
                <w:szCs w:val="20"/>
              </w:rPr>
            </w:pPr>
            <w:r w:rsidRPr="009D10EB">
              <w:rPr>
                <w:rFonts w:eastAsia="標楷體" w:hint="eastAsia"/>
                <w:sz w:val="28"/>
                <w:szCs w:val="20"/>
              </w:rPr>
              <w:t>已有外國研究證實電子煙含有有毒物質，其中包括丙烯乙二醇、甘油及致癌物質如乙醛、甲醛等，損害健康。</w:t>
            </w:r>
          </w:p>
          <w:p w:rsidR="00636532" w:rsidRPr="009D10EB" w:rsidRDefault="00636532" w:rsidP="00636532">
            <w:pPr>
              <w:numPr>
                <w:ilvl w:val="0"/>
                <w:numId w:val="17"/>
              </w:numPr>
              <w:spacing w:line="440" w:lineRule="exact"/>
              <w:ind w:left="578" w:hanging="289"/>
              <w:jc w:val="both"/>
              <w:rPr>
                <w:rFonts w:eastAsia="標楷體"/>
                <w:sz w:val="28"/>
                <w:szCs w:val="20"/>
              </w:rPr>
            </w:pPr>
            <w:r w:rsidRPr="009D10EB">
              <w:rPr>
                <w:rFonts w:eastAsia="標楷體" w:hint="eastAsia"/>
                <w:sz w:val="28"/>
                <w:szCs w:val="20"/>
              </w:rPr>
              <w:t>委員會委託香港浸會大學測試市面上</w:t>
            </w:r>
            <w:r w:rsidRPr="009D10EB">
              <w:rPr>
                <w:rFonts w:eastAsia="標楷體" w:hint="eastAsia"/>
                <w:sz w:val="28"/>
                <w:szCs w:val="20"/>
              </w:rPr>
              <w:t>13</w:t>
            </w:r>
            <w:r w:rsidRPr="009D10EB">
              <w:rPr>
                <w:rFonts w:eastAsia="標楷體" w:hint="eastAsia"/>
                <w:sz w:val="28"/>
                <w:szCs w:val="20"/>
              </w:rPr>
              <w:t>種電子煙，發現含有多種有害物質，包括甲醛、多環芳香烴</w:t>
            </w:r>
            <w:r w:rsidRPr="009D10EB">
              <w:rPr>
                <w:rFonts w:eastAsia="標楷體" w:hint="eastAsia"/>
                <w:sz w:val="28"/>
                <w:szCs w:val="20"/>
              </w:rPr>
              <w:t>(PAHs)</w:t>
            </w:r>
            <w:r w:rsidRPr="009D10EB">
              <w:rPr>
                <w:rFonts w:eastAsia="標楷體" w:hint="eastAsia"/>
                <w:sz w:val="28"/>
                <w:szCs w:val="20"/>
              </w:rPr>
              <w:t>及</w:t>
            </w:r>
            <w:proofErr w:type="gramStart"/>
            <w:r w:rsidRPr="009D10EB">
              <w:rPr>
                <w:rFonts w:eastAsia="標楷體" w:hint="eastAsia"/>
                <w:sz w:val="28"/>
                <w:szCs w:val="20"/>
              </w:rPr>
              <w:t>多溴聯苯</w:t>
            </w:r>
            <w:proofErr w:type="gramEnd"/>
            <w:r w:rsidRPr="009D10EB">
              <w:rPr>
                <w:rFonts w:eastAsia="標楷體" w:hint="eastAsia"/>
                <w:sz w:val="28"/>
                <w:szCs w:val="20"/>
              </w:rPr>
              <w:t>醚</w:t>
            </w:r>
            <w:r w:rsidRPr="009D10EB">
              <w:rPr>
                <w:rFonts w:eastAsia="標楷體" w:hint="eastAsia"/>
                <w:sz w:val="28"/>
                <w:szCs w:val="20"/>
              </w:rPr>
              <w:t>(PBDEs)</w:t>
            </w:r>
            <w:r w:rsidRPr="009D10EB">
              <w:rPr>
                <w:rFonts w:eastAsia="標楷體" w:hint="eastAsia"/>
                <w:sz w:val="28"/>
                <w:szCs w:val="20"/>
              </w:rPr>
              <w:t>等，其中甲醛及多環芳香烴是已知致癌物，多</w:t>
            </w:r>
            <w:proofErr w:type="gramStart"/>
            <w:r w:rsidRPr="009D10EB">
              <w:rPr>
                <w:rFonts w:eastAsia="標楷體" w:hint="eastAsia"/>
                <w:sz w:val="28"/>
                <w:szCs w:val="20"/>
              </w:rPr>
              <w:t>溴聯苯醚會</w:t>
            </w:r>
            <w:proofErr w:type="gramEnd"/>
            <w:r w:rsidRPr="009D10EB">
              <w:rPr>
                <w:rFonts w:eastAsia="標楷體" w:hint="eastAsia"/>
                <w:sz w:val="28"/>
                <w:szCs w:val="20"/>
              </w:rPr>
              <w:t>干擾甲狀腺分泌及影響生殖能力和胎兒發展。</w:t>
            </w:r>
          </w:p>
          <w:p w:rsidR="00636532" w:rsidRPr="00AC2BF8" w:rsidRDefault="00636532" w:rsidP="00636532">
            <w:pPr>
              <w:numPr>
                <w:ilvl w:val="0"/>
                <w:numId w:val="17"/>
              </w:numPr>
              <w:spacing w:line="440" w:lineRule="exact"/>
              <w:jc w:val="both"/>
              <w:rPr>
                <w:rFonts w:eastAsia="標楷體"/>
                <w:sz w:val="28"/>
                <w:szCs w:val="20"/>
              </w:rPr>
            </w:pPr>
            <w:r w:rsidRPr="00AC2BF8">
              <w:rPr>
                <w:rFonts w:eastAsia="標楷體" w:hint="eastAsia"/>
                <w:sz w:val="28"/>
                <w:szCs w:val="20"/>
              </w:rPr>
              <w:t>電子煙將化學物質在高溫下加熱及汽化後有可能產生其他有害物質和致癌物，因此電子煙的危害不容低估。</w:t>
            </w:r>
          </w:p>
          <w:p w:rsidR="00636532" w:rsidRPr="009D10EB" w:rsidRDefault="00636532" w:rsidP="00636532">
            <w:pPr>
              <w:numPr>
                <w:ilvl w:val="0"/>
                <w:numId w:val="17"/>
              </w:numPr>
              <w:spacing w:line="440" w:lineRule="exact"/>
              <w:jc w:val="both"/>
              <w:rPr>
                <w:rFonts w:eastAsia="標楷體"/>
                <w:sz w:val="28"/>
                <w:szCs w:val="20"/>
              </w:rPr>
            </w:pPr>
            <w:r w:rsidRPr="00AC2BF8">
              <w:rPr>
                <w:rFonts w:eastAsia="標楷體" w:hint="eastAsia"/>
                <w:sz w:val="28"/>
                <w:szCs w:val="20"/>
              </w:rPr>
              <w:t>電子煙內的電子裝置安全成</w:t>
            </w:r>
            <w:r>
              <w:rPr>
                <w:rFonts w:eastAsia="標楷體" w:hint="eastAsia"/>
                <w:sz w:val="28"/>
                <w:szCs w:val="20"/>
              </w:rPr>
              <w:t>成</w:t>
            </w:r>
            <w:proofErr w:type="gramStart"/>
            <w:r>
              <w:rPr>
                <w:rFonts w:eastAsia="標楷體" w:hint="eastAsia"/>
                <w:sz w:val="28"/>
                <w:szCs w:val="20"/>
              </w:rPr>
              <w:t>疑</w:t>
            </w:r>
            <w:proofErr w:type="gramEnd"/>
            <w:r w:rsidRPr="00AC2BF8">
              <w:rPr>
                <w:rFonts w:eastAsia="標楷體" w:hint="eastAsia"/>
                <w:sz w:val="28"/>
                <w:szCs w:val="20"/>
              </w:rPr>
              <w:t>，外國偶有電子煙加熱或充電時爆炸。</w:t>
            </w:r>
          </w:p>
          <w:p w:rsidR="00636532" w:rsidRDefault="00636532" w:rsidP="00636532">
            <w:pPr>
              <w:spacing w:line="440" w:lineRule="exact"/>
              <w:ind w:leftChars="200" w:left="480"/>
              <w:rPr>
                <w:rFonts w:ascii="標楷體" w:eastAsia="標楷體"/>
                <w:sz w:val="22"/>
                <w:szCs w:val="22"/>
              </w:rPr>
            </w:pPr>
          </w:p>
          <w:p w:rsidR="00636532" w:rsidRPr="0036005E" w:rsidRDefault="00636532" w:rsidP="0000152E">
            <w:pPr>
              <w:spacing w:line="440" w:lineRule="exact"/>
              <w:ind w:leftChars="200" w:left="480"/>
              <w:rPr>
                <w:rFonts w:ascii="標楷體" w:eastAsia="標楷體"/>
                <w:sz w:val="22"/>
                <w:szCs w:val="22"/>
                <w:highlight w:val="yellow"/>
              </w:rPr>
            </w:pPr>
            <w:r>
              <w:rPr>
                <w:rFonts w:ascii="標楷體" w:eastAsia="標楷體" w:hint="eastAsia"/>
                <w:sz w:val="22"/>
                <w:szCs w:val="22"/>
              </w:rPr>
              <w:t>資料來源：</w:t>
            </w:r>
            <w:hyperlink r:id="rId10" w:history="1">
              <w:r w:rsidR="006F6EF0" w:rsidRPr="007B082D">
                <w:rPr>
                  <w:rStyle w:val="a7"/>
                  <w:rFonts w:ascii="標楷體" w:eastAsia="標楷體"/>
                  <w:sz w:val="22"/>
                  <w:szCs w:val="22"/>
                </w:rPr>
                <w:t>http://www.smokefree.hk/tc/content/web.do?page=ecigarette</w:t>
              </w:r>
            </w:hyperlink>
            <w:r w:rsidR="006F6EF0">
              <w:rPr>
                <w:rFonts w:ascii="標楷體" w:eastAsia="標楷體"/>
                <w:sz w:val="22"/>
                <w:szCs w:val="22"/>
              </w:rPr>
              <w:t xml:space="preserve"> </w:t>
            </w:r>
          </w:p>
        </w:tc>
      </w:tr>
    </w:tbl>
    <w:p w:rsidR="00636532" w:rsidRDefault="00636532" w:rsidP="00636532">
      <w:pPr>
        <w:widowControl/>
        <w:rPr>
          <w:rFonts w:ascii="新細明體"/>
          <w:b/>
          <w:bCs/>
          <w:color w:val="000000"/>
        </w:rPr>
      </w:pPr>
    </w:p>
    <w:p w:rsidR="00636532" w:rsidRDefault="00636532" w:rsidP="00636532">
      <w:pPr>
        <w:jc w:val="right"/>
        <w:rPr>
          <w:rFonts w:ascii="新細明體"/>
          <w:b/>
          <w:bCs/>
        </w:rPr>
      </w:pPr>
      <w:r>
        <w:rPr>
          <w:rFonts w:ascii="新細明體" w:hAnsi="新細明體" w:cs="新細明體"/>
        </w:rPr>
        <w:br w:type="page"/>
      </w:r>
      <w:r>
        <w:rPr>
          <w:rFonts w:cs="新細明體" w:hint="eastAsia"/>
        </w:rPr>
        <w:t>附件</w:t>
      </w:r>
      <w:proofErr w:type="gramStart"/>
      <w:r>
        <w:rPr>
          <w:rFonts w:cs="新細明體" w:hint="eastAsia"/>
        </w:rPr>
        <w:t>三</w:t>
      </w:r>
      <w:proofErr w:type="gramEnd"/>
    </w:p>
    <w:p w:rsidR="00636532" w:rsidRDefault="00636532" w:rsidP="00636532">
      <w:pPr>
        <w:jc w:val="center"/>
        <w:rPr>
          <w:rFonts w:ascii="新細明體"/>
          <w:b/>
          <w:bCs/>
        </w:rPr>
      </w:pPr>
      <w:r w:rsidRPr="00E81B21">
        <w:rPr>
          <w:rFonts w:ascii="新細明體" w:hAnsi="新細明體" w:cs="新細明體" w:hint="eastAsia"/>
          <w:b/>
          <w:bCs/>
          <w:color w:val="000000"/>
        </w:rPr>
        <w:t>「吸煙的害處」工作紙</w:t>
      </w:r>
    </w:p>
    <w:p w:rsidR="00636532" w:rsidRPr="00495B62" w:rsidRDefault="00636532" w:rsidP="00636532">
      <w:pPr>
        <w:rPr>
          <w:rFonts w:ascii="新細明體"/>
          <w:b/>
          <w:bCs/>
        </w:rPr>
      </w:pPr>
    </w:p>
    <w:p w:rsidR="00636532" w:rsidRPr="00A97FF4" w:rsidRDefault="00636532" w:rsidP="00636532">
      <w:pPr>
        <w:numPr>
          <w:ilvl w:val="1"/>
          <w:numId w:val="3"/>
        </w:numPr>
        <w:jc w:val="both"/>
        <w:rPr>
          <w:rFonts w:ascii="新細明體" w:eastAsia="細明體" w:hAnsi="新細明體" w:cs="細明體"/>
          <w:kern w:val="0"/>
        </w:rPr>
      </w:pPr>
      <w:r w:rsidRPr="00A97FF4">
        <w:rPr>
          <w:rFonts w:ascii="新細明體" w:eastAsia="細明體" w:hAnsi="新細明體" w:cs="細明體" w:hint="eastAsia"/>
          <w:kern w:val="0"/>
        </w:rPr>
        <w:t>試依照</w:t>
      </w:r>
      <w:proofErr w:type="gramStart"/>
      <w:r w:rsidRPr="00A97FF4">
        <w:rPr>
          <w:rFonts w:ascii="新細明體" w:eastAsia="細明體" w:hAnsi="新細明體" w:cs="細明體" w:hint="eastAsia"/>
          <w:kern w:val="0"/>
        </w:rPr>
        <w:t>下表左欄</w:t>
      </w:r>
      <w:proofErr w:type="gramEnd"/>
      <w:r w:rsidRPr="00A97FF4">
        <w:rPr>
          <w:rFonts w:ascii="新細明體" w:eastAsia="細明體" w:hAnsi="新細明體" w:cs="細明體" w:hint="eastAsia"/>
          <w:kern w:val="0"/>
        </w:rPr>
        <w:t>所列有關吸煙的謬誤進行討論，並於右欄寫出吸煙的害處。</w:t>
      </w:r>
    </w:p>
    <w:p w:rsidR="00636532" w:rsidRDefault="00636532" w:rsidP="00636532">
      <w:pPr>
        <w:numPr>
          <w:ilvl w:val="1"/>
          <w:numId w:val="3"/>
        </w:numPr>
        <w:jc w:val="both"/>
        <w:rPr>
          <w:rFonts w:ascii="新細明體" w:eastAsia="細明體" w:hAnsi="新細明體" w:cs="細明體"/>
          <w:kern w:val="0"/>
        </w:rPr>
      </w:pPr>
      <w:r w:rsidRPr="00A97FF4">
        <w:rPr>
          <w:rFonts w:ascii="新細明體" w:eastAsia="細明體" w:hAnsi="新細明體" w:cs="細明體" w:hint="eastAsia"/>
          <w:kern w:val="0"/>
        </w:rPr>
        <w:t>完成下表後，試練習說出各例句，句子結構如下：</w:t>
      </w:r>
    </w:p>
    <w:p w:rsidR="00636532" w:rsidRPr="00A97FF4" w:rsidRDefault="00636532" w:rsidP="00636532">
      <w:pPr>
        <w:ind w:left="397"/>
        <w:jc w:val="both"/>
        <w:rPr>
          <w:rFonts w:ascii="新細明體" w:eastAsia="細明體" w:hAnsi="新細明體" w:cs="細明體"/>
          <w:kern w:val="0"/>
        </w:rPr>
      </w:pPr>
    </w:p>
    <w:p w:rsidR="00636532" w:rsidRPr="00A97FF4" w:rsidRDefault="00636532" w:rsidP="00636532">
      <w:pPr>
        <w:jc w:val="both"/>
        <w:rPr>
          <w:rFonts w:ascii="細明體" w:eastAsia="細明體" w:hAnsi="細明體"/>
          <w:b/>
          <w:sz w:val="32"/>
        </w:rPr>
      </w:pPr>
      <w:r w:rsidRPr="00A97FF4">
        <w:rPr>
          <w:rFonts w:ascii="標楷體" w:eastAsia="標楷體"/>
          <w:sz w:val="26"/>
        </w:rPr>
        <w:tab/>
      </w:r>
      <w:r w:rsidRPr="00A97FF4">
        <w:rPr>
          <w:rFonts w:ascii="細明體" w:eastAsia="細明體" w:hAnsi="細明體" w:hint="eastAsia"/>
          <w:b/>
          <w:color w:val="000000"/>
          <w:sz w:val="32"/>
        </w:rPr>
        <w:t>「</w:t>
      </w:r>
      <w:proofErr w:type="gramStart"/>
      <w:r w:rsidRPr="00A97FF4">
        <w:rPr>
          <w:rFonts w:ascii="細明體" w:eastAsia="細明體" w:hAnsi="細明體" w:hint="eastAsia"/>
          <w:b/>
          <w:sz w:val="32"/>
        </w:rPr>
        <w:t>唔好以為</w:t>
      </w:r>
      <w:proofErr w:type="gramEnd"/>
      <w:r w:rsidRPr="00A97FF4">
        <w:rPr>
          <w:rFonts w:ascii="細明體" w:eastAsia="細明體" w:hAnsi="細明體" w:hint="eastAsia"/>
          <w:b/>
          <w:sz w:val="32"/>
        </w:rPr>
        <w:t xml:space="preserve"> </w:t>
      </w:r>
      <w:r w:rsidRPr="00A97FF4">
        <w:rPr>
          <w:rFonts w:ascii="細明體" w:eastAsia="細明體" w:hAnsi="細明體" w:hint="eastAsia"/>
          <w:b/>
          <w:sz w:val="32"/>
          <w:u w:val="single"/>
        </w:rPr>
        <w:t>(</w:t>
      </w:r>
      <w:r w:rsidRPr="00A97FF4">
        <w:rPr>
          <w:rFonts w:ascii="細明體" w:eastAsia="細明體" w:hAnsi="細明體" w:hint="eastAsia"/>
          <w:b/>
          <w:color w:val="000000"/>
          <w:sz w:val="32"/>
          <w:u w:val="single"/>
        </w:rPr>
        <w:t>吸煙的謬誤</w:t>
      </w:r>
      <w:r w:rsidRPr="00A97FF4">
        <w:rPr>
          <w:rFonts w:ascii="細明體" w:eastAsia="細明體" w:hAnsi="細明體" w:hint="eastAsia"/>
          <w:b/>
          <w:sz w:val="32"/>
          <w:u w:val="single"/>
        </w:rPr>
        <w:t>)</w:t>
      </w:r>
      <w:r w:rsidRPr="00A97FF4">
        <w:rPr>
          <w:rFonts w:ascii="細明體" w:eastAsia="細明體" w:hAnsi="細明體" w:hint="eastAsia"/>
          <w:b/>
          <w:sz w:val="32"/>
        </w:rPr>
        <w:t xml:space="preserve">，其實 </w:t>
      </w:r>
      <w:r w:rsidRPr="00A97FF4">
        <w:rPr>
          <w:rFonts w:ascii="細明體" w:eastAsia="細明體" w:hAnsi="細明體" w:hint="eastAsia"/>
          <w:b/>
          <w:sz w:val="32"/>
          <w:u w:val="single"/>
        </w:rPr>
        <w:t>(吸煙</w:t>
      </w:r>
      <w:r w:rsidRPr="00A97FF4">
        <w:rPr>
          <w:rFonts w:ascii="細明體" w:eastAsia="細明體" w:hAnsi="細明體" w:hint="eastAsia"/>
          <w:b/>
          <w:color w:val="000000"/>
          <w:sz w:val="32"/>
          <w:u w:val="single"/>
        </w:rPr>
        <w:t>的</w:t>
      </w:r>
      <w:r w:rsidRPr="00A97FF4">
        <w:rPr>
          <w:rFonts w:ascii="細明體" w:eastAsia="細明體" w:hAnsi="細明體" w:hint="eastAsia"/>
          <w:b/>
          <w:sz w:val="32"/>
          <w:u w:val="single"/>
        </w:rPr>
        <w:t>害</w:t>
      </w:r>
      <w:r w:rsidRPr="00A97FF4">
        <w:rPr>
          <w:rFonts w:ascii="細明體" w:eastAsia="細明體" w:hAnsi="細明體" w:hint="eastAsia"/>
          <w:b/>
          <w:color w:val="000000"/>
          <w:sz w:val="32"/>
          <w:u w:val="single"/>
        </w:rPr>
        <w:t>處</w:t>
      </w:r>
      <w:r w:rsidRPr="00A97FF4">
        <w:rPr>
          <w:rFonts w:ascii="細明體" w:eastAsia="細明體" w:hAnsi="細明體" w:hint="eastAsia"/>
          <w:b/>
          <w:sz w:val="32"/>
          <w:u w:val="single"/>
        </w:rPr>
        <w:t>)</w:t>
      </w:r>
      <w:r w:rsidRPr="00A97FF4">
        <w:rPr>
          <w:rFonts w:ascii="細明體" w:eastAsia="細明體" w:hAnsi="細明體" w:hint="eastAsia"/>
          <w:b/>
          <w:sz w:val="32"/>
        </w:rPr>
        <w:t>。</w:t>
      </w:r>
      <w:r w:rsidRPr="00A97FF4">
        <w:rPr>
          <w:rFonts w:ascii="細明體" w:eastAsia="細明體" w:hAnsi="細明體" w:hint="eastAsia"/>
          <w:b/>
          <w:color w:val="000000"/>
          <w:sz w:val="32"/>
        </w:rPr>
        <w:t>」</w:t>
      </w:r>
    </w:p>
    <w:p w:rsidR="00636532" w:rsidRPr="00A97FF4" w:rsidRDefault="00636532" w:rsidP="00636532">
      <w:pPr>
        <w:jc w:val="both"/>
        <w:rPr>
          <w:rFonts w:ascii="細明體" w:eastAsia="細明體" w:hAnsi="細明體"/>
          <w:sz w:val="26"/>
        </w:rPr>
      </w:pPr>
    </w:p>
    <w:tbl>
      <w:tblPr>
        <w:tblW w:w="88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47"/>
        <w:gridCol w:w="2551"/>
        <w:gridCol w:w="1276"/>
        <w:gridCol w:w="3046"/>
      </w:tblGrid>
      <w:tr w:rsidR="00636532" w:rsidRPr="00A97FF4" w:rsidTr="00414FD9">
        <w:trPr>
          <w:cantSplit/>
        </w:trPr>
        <w:tc>
          <w:tcPr>
            <w:tcW w:w="4498" w:type="dxa"/>
            <w:gridSpan w:val="2"/>
            <w:tcBorders>
              <w:top w:val="single" w:sz="4" w:space="0" w:color="auto"/>
              <w:left w:val="single" w:sz="4" w:space="0" w:color="auto"/>
              <w:bottom w:val="single" w:sz="4" w:space="0" w:color="auto"/>
              <w:right w:val="single" w:sz="4" w:space="0" w:color="auto"/>
            </w:tcBorders>
          </w:tcPr>
          <w:p w:rsidR="00636532" w:rsidRPr="00A97FF4" w:rsidRDefault="00636532" w:rsidP="00636532">
            <w:pPr>
              <w:spacing w:before="180" w:line="520" w:lineRule="exact"/>
              <w:jc w:val="center"/>
              <w:rPr>
                <w:rFonts w:ascii="細明體" w:eastAsia="細明體" w:hAnsi="細明體"/>
                <w:b/>
                <w:color w:val="000000"/>
                <w:sz w:val="40"/>
              </w:rPr>
            </w:pPr>
            <w:r w:rsidRPr="00A97FF4">
              <w:rPr>
                <w:rFonts w:ascii="細明體" w:eastAsia="細明體" w:hAnsi="細明體" w:hint="eastAsia"/>
                <w:b/>
                <w:bCs/>
                <w:color w:val="000000"/>
                <w:sz w:val="40"/>
              </w:rPr>
              <w:t>吸煙的</w:t>
            </w:r>
            <w:r w:rsidRPr="00A97FF4">
              <w:rPr>
                <w:rFonts w:ascii="細明體" w:eastAsia="細明體" w:hAnsi="細明體" w:hint="eastAsia"/>
                <w:b/>
                <w:color w:val="000000"/>
                <w:sz w:val="40"/>
              </w:rPr>
              <w:t>謬誤</w:t>
            </w:r>
          </w:p>
          <w:p w:rsidR="00636532" w:rsidRPr="00A97FF4" w:rsidRDefault="00636532" w:rsidP="00636532">
            <w:pPr>
              <w:spacing w:before="180" w:line="520" w:lineRule="exact"/>
              <w:jc w:val="center"/>
              <w:rPr>
                <w:rFonts w:ascii="細明體" w:eastAsia="細明體" w:hAnsi="細明體"/>
                <w:b/>
                <w:sz w:val="28"/>
              </w:rPr>
            </w:pPr>
          </w:p>
        </w:tc>
        <w:tc>
          <w:tcPr>
            <w:tcW w:w="4322" w:type="dxa"/>
            <w:gridSpan w:val="2"/>
            <w:tcBorders>
              <w:top w:val="single" w:sz="4" w:space="0" w:color="auto"/>
              <w:left w:val="single" w:sz="4" w:space="0" w:color="auto"/>
              <w:bottom w:val="single" w:sz="4" w:space="0" w:color="auto"/>
            </w:tcBorders>
          </w:tcPr>
          <w:p w:rsidR="00636532" w:rsidRPr="00A97FF4" w:rsidRDefault="00636532" w:rsidP="00636532">
            <w:pPr>
              <w:spacing w:before="180" w:line="520" w:lineRule="exact"/>
              <w:jc w:val="center"/>
              <w:rPr>
                <w:rFonts w:ascii="細明體" w:eastAsia="細明體" w:hAnsi="細明體"/>
                <w:b/>
                <w:sz w:val="40"/>
              </w:rPr>
            </w:pPr>
            <w:r w:rsidRPr="00A97FF4">
              <w:rPr>
                <w:rFonts w:ascii="細明體" w:eastAsia="細明體" w:hAnsi="細明體" w:hint="eastAsia"/>
                <w:b/>
                <w:sz w:val="40"/>
              </w:rPr>
              <w:t>吸煙</w:t>
            </w:r>
            <w:r w:rsidRPr="00A97FF4">
              <w:rPr>
                <w:rFonts w:ascii="細明體" w:eastAsia="細明體" w:hAnsi="細明體" w:hint="eastAsia"/>
                <w:b/>
                <w:color w:val="000000"/>
                <w:sz w:val="40"/>
              </w:rPr>
              <w:t>的</w:t>
            </w:r>
            <w:r w:rsidRPr="00A97FF4">
              <w:rPr>
                <w:rFonts w:ascii="細明體" w:eastAsia="細明體" w:hAnsi="細明體" w:hint="eastAsia"/>
                <w:b/>
                <w:sz w:val="40"/>
              </w:rPr>
              <w:t>害</w:t>
            </w:r>
            <w:r w:rsidRPr="00A97FF4">
              <w:rPr>
                <w:rFonts w:ascii="細明體" w:eastAsia="細明體" w:hAnsi="細明體" w:hint="eastAsia"/>
                <w:b/>
                <w:color w:val="000000"/>
                <w:sz w:val="40"/>
              </w:rPr>
              <w:t>處</w:t>
            </w:r>
          </w:p>
        </w:tc>
      </w:tr>
      <w:tr w:rsidR="00636532" w:rsidRPr="00A97FF4" w:rsidTr="00414FD9">
        <w:trPr>
          <w:cantSplit/>
          <w:trHeight w:hRule="exact" w:val="1247"/>
        </w:trPr>
        <w:tc>
          <w:tcPr>
            <w:tcW w:w="1947"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spacing w:before="180" w:after="180" w:line="520" w:lineRule="exact"/>
              <w:rPr>
                <w:rFonts w:ascii="細明體" w:eastAsia="細明體" w:hAnsi="細明體"/>
                <w:sz w:val="32"/>
              </w:rPr>
            </w:pPr>
            <w:proofErr w:type="gramStart"/>
            <w:r w:rsidRPr="00A97FF4">
              <w:rPr>
                <w:rFonts w:ascii="細明體" w:eastAsia="細明體" w:hAnsi="細明體" w:hint="eastAsia"/>
                <w:b/>
                <w:sz w:val="32"/>
              </w:rPr>
              <w:t>唔好以為</w:t>
            </w:r>
            <w:proofErr w:type="gramEnd"/>
            <w:r w:rsidRPr="00A97FF4">
              <w:rPr>
                <w:rFonts w:ascii="細明體" w:eastAsia="細明體" w:hAnsi="細明體" w:hint="eastAsia"/>
                <w:b/>
                <w:sz w:val="32"/>
              </w:rPr>
              <w:t>.</w:t>
            </w:r>
            <w:r w:rsidRPr="00A97FF4">
              <w:rPr>
                <w:rFonts w:ascii="細明體" w:eastAsia="細明體" w:hAnsi="細明體"/>
                <w:b/>
                <w:sz w:val="32"/>
              </w:rPr>
              <w:t>…</w:t>
            </w:r>
          </w:p>
        </w:tc>
        <w:tc>
          <w:tcPr>
            <w:tcW w:w="2551"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numPr>
                <w:ilvl w:val="0"/>
                <w:numId w:val="4"/>
              </w:numPr>
              <w:spacing w:before="180" w:after="180" w:line="520" w:lineRule="exact"/>
              <w:jc w:val="both"/>
              <w:rPr>
                <w:rFonts w:ascii="細明體" w:eastAsia="細明體" w:hAnsi="細明體"/>
                <w:sz w:val="28"/>
              </w:rPr>
            </w:pPr>
            <w:r w:rsidRPr="00A97FF4">
              <w:rPr>
                <w:rFonts w:ascii="細明體" w:eastAsia="細明體" w:hAnsi="細明體" w:hint="eastAsia"/>
                <w:sz w:val="28"/>
              </w:rPr>
              <w:t>吸煙的行為會較易被朋友接納</w:t>
            </w:r>
          </w:p>
        </w:tc>
        <w:tc>
          <w:tcPr>
            <w:tcW w:w="1276"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spacing w:before="180" w:after="180" w:line="520" w:lineRule="exact"/>
              <w:jc w:val="both"/>
              <w:rPr>
                <w:rFonts w:ascii="細明體" w:eastAsia="細明體" w:hAnsi="細明體"/>
                <w:sz w:val="32"/>
              </w:rPr>
            </w:pPr>
            <w:r w:rsidRPr="00A97FF4">
              <w:rPr>
                <w:rFonts w:ascii="細明體" w:eastAsia="細明體" w:hAnsi="細明體" w:hint="eastAsia"/>
                <w:b/>
                <w:sz w:val="32"/>
              </w:rPr>
              <w:t>其實</w:t>
            </w:r>
            <w:r w:rsidRPr="00A97FF4">
              <w:rPr>
                <w:rFonts w:ascii="細明體" w:eastAsia="細明體" w:hAnsi="細明體"/>
                <w:b/>
                <w:sz w:val="32"/>
              </w:rPr>
              <w:t>…</w:t>
            </w:r>
            <w:r w:rsidRPr="00A97FF4">
              <w:rPr>
                <w:rFonts w:ascii="細明體" w:eastAsia="細明體" w:hAnsi="細明體" w:hint="eastAsia"/>
                <w:b/>
                <w:sz w:val="32"/>
              </w:rPr>
              <w:t>.</w:t>
            </w:r>
          </w:p>
        </w:tc>
        <w:tc>
          <w:tcPr>
            <w:tcW w:w="3046"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numPr>
                <w:ilvl w:val="0"/>
                <w:numId w:val="10"/>
              </w:numPr>
              <w:spacing w:before="180" w:after="180" w:line="520" w:lineRule="exact"/>
              <w:jc w:val="both"/>
              <w:rPr>
                <w:rFonts w:ascii="細明體" w:eastAsia="細明體" w:hAnsi="細明體"/>
                <w:sz w:val="28"/>
              </w:rPr>
            </w:pPr>
          </w:p>
        </w:tc>
      </w:tr>
      <w:tr w:rsidR="00636532" w:rsidRPr="00A97FF4" w:rsidTr="00414FD9">
        <w:trPr>
          <w:cantSplit/>
          <w:trHeight w:hRule="exact" w:val="1247"/>
        </w:trPr>
        <w:tc>
          <w:tcPr>
            <w:tcW w:w="1947"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spacing w:before="180" w:after="180" w:line="520" w:lineRule="exact"/>
              <w:jc w:val="both"/>
              <w:rPr>
                <w:rFonts w:ascii="細明體" w:eastAsia="細明體" w:hAnsi="細明體"/>
                <w:sz w:val="28"/>
              </w:rPr>
            </w:pPr>
            <w:proofErr w:type="gramStart"/>
            <w:r w:rsidRPr="00A97FF4">
              <w:rPr>
                <w:rFonts w:ascii="細明體" w:eastAsia="細明體" w:hAnsi="細明體" w:hint="eastAsia"/>
                <w:b/>
                <w:sz w:val="32"/>
              </w:rPr>
              <w:t>唔好以為</w:t>
            </w:r>
            <w:proofErr w:type="gramEnd"/>
            <w:r w:rsidRPr="00A97FF4">
              <w:rPr>
                <w:rFonts w:ascii="細明體" w:eastAsia="細明體" w:hAnsi="細明體" w:hint="eastAsia"/>
                <w:b/>
                <w:sz w:val="32"/>
              </w:rPr>
              <w:t>.</w:t>
            </w:r>
            <w:r w:rsidRPr="00A97FF4">
              <w:rPr>
                <w:rFonts w:ascii="細明體" w:eastAsia="細明體" w:hAnsi="細明體"/>
                <w:b/>
                <w:sz w:val="32"/>
              </w:rPr>
              <w:t>…</w:t>
            </w:r>
          </w:p>
        </w:tc>
        <w:tc>
          <w:tcPr>
            <w:tcW w:w="2551"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numPr>
                <w:ilvl w:val="0"/>
                <w:numId w:val="5"/>
              </w:numPr>
              <w:spacing w:before="180" w:after="180" w:line="520" w:lineRule="exact"/>
              <w:jc w:val="both"/>
              <w:rPr>
                <w:rFonts w:ascii="細明體" w:eastAsia="細明體" w:hAnsi="細明體"/>
                <w:sz w:val="28"/>
              </w:rPr>
            </w:pPr>
            <w:r w:rsidRPr="00A97FF4">
              <w:rPr>
                <w:rFonts w:ascii="細明體" w:eastAsia="細明體" w:hAnsi="細明體" w:hint="eastAsia"/>
                <w:sz w:val="28"/>
              </w:rPr>
              <w:t>吸煙比較有型！</w:t>
            </w:r>
          </w:p>
        </w:tc>
        <w:tc>
          <w:tcPr>
            <w:tcW w:w="1276"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spacing w:before="180" w:after="180" w:line="520" w:lineRule="exact"/>
              <w:jc w:val="both"/>
              <w:rPr>
                <w:rFonts w:ascii="細明體" w:eastAsia="細明體" w:hAnsi="細明體"/>
                <w:sz w:val="28"/>
              </w:rPr>
            </w:pPr>
            <w:r w:rsidRPr="00A97FF4">
              <w:rPr>
                <w:rFonts w:ascii="細明體" w:eastAsia="細明體" w:hAnsi="細明體" w:hint="eastAsia"/>
                <w:b/>
                <w:sz w:val="32"/>
              </w:rPr>
              <w:t>其實</w:t>
            </w:r>
            <w:r w:rsidRPr="00A97FF4">
              <w:rPr>
                <w:rFonts w:ascii="細明體" w:eastAsia="細明體" w:hAnsi="細明體"/>
                <w:b/>
                <w:sz w:val="32"/>
              </w:rPr>
              <w:t>…</w:t>
            </w:r>
            <w:r w:rsidRPr="00A97FF4">
              <w:rPr>
                <w:rFonts w:ascii="細明體" w:eastAsia="細明體" w:hAnsi="細明體" w:hint="eastAsia"/>
                <w:b/>
                <w:sz w:val="32"/>
              </w:rPr>
              <w:t>.</w:t>
            </w:r>
          </w:p>
        </w:tc>
        <w:tc>
          <w:tcPr>
            <w:tcW w:w="3046"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numPr>
                <w:ilvl w:val="0"/>
                <w:numId w:val="11"/>
              </w:numPr>
              <w:spacing w:before="180" w:after="180" w:line="520" w:lineRule="exact"/>
              <w:jc w:val="both"/>
              <w:rPr>
                <w:rFonts w:ascii="細明體" w:eastAsia="細明體" w:hAnsi="細明體"/>
                <w:sz w:val="28"/>
              </w:rPr>
            </w:pPr>
          </w:p>
        </w:tc>
      </w:tr>
      <w:tr w:rsidR="00636532" w:rsidRPr="00A97FF4" w:rsidTr="00414FD9">
        <w:trPr>
          <w:cantSplit/>
          <w:trHeight w:hRule="exact" w:val="1247"/>
        </w:trPr>
        <w:tc>
          <w:tcPr>
            <w:tcW w:w="1947"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spacing w:before="180" w:after="180" w:line="520" w:lineRule="exact"/>
              <w:jc w:val="both"/>
              <w:rPr>
                <w:rFonts w:ascii="細明體" w:eastAsia="細明體" w:hAnsi="細明體"/>
                <w:b/>
                <w:sz w:val="40"/>
              </w:rPr>
            </w:pPr>
            <w:proofErr w:type="gramStart"/>
            <w:r w:rsidRPr="00A97FF4">
              <w:rPr>
                <w:rFonts w:ascii="細明體" w:eastAsia="細明體" w:hAnsi="細明體" w:hint="eastAsia"/>
                <w:b/>
                <w:sz w:val="32"/>
              </w:rPr>
              <w:t>唔好以為</w:t>
            </w:r>
            <w:proofErr w:type="gramEnd"/>
            <w:r w:rsidRPr="00A97FF4">
              <w:rPr>
                <w:rFonts w:ascii="細明體" w:eastAsia="細明體" w:hAnsi="細明體" w:hint="eastAsia"/>
                <w:b/>
                <w:sz w:val="32"/>
              </w:rPr>
              <w:t>.</w:t>
            </w:r>
            <w:r w:rsidRPr="00A97FF4">
              <w:rPr>
                <w:rFonts w:ascii="細明體" w:eastAsia="細明體" w:hAnsi="細明體"/>
                <w:b/>
                <w:sz w:val="32"/>
              </w:rPr>
              <w:t>…</w:t>
            </w:r>
          </w:p>
        </w:tc>
        <w:tc>
          <w:tcPr>
            <w:tcW w:w="2551"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numPr>
                <w:ilvl w:val="0"/>
                <w:numId w:val="6"/>
              </w:numPr>
              <w:spacing w:before="180" w:after="180" w:line="520" w:lineRule="exact"/>
              <w:jc w:val="both"/>
              <w:rPr>
                <w:rFonts w:ascii="細明體" w:eastAsia="細明體" w:hAnsi="細明體"/>
                <w:sz w:val="28"/>
              </w:rPr>
            </w:pPr>
            <w:r w:rsidRPr="00A97FF4">
              <w:rPr>
                <w:rFonts w:ascii="細明體" w:eastAsia="細明體" w:hAnsi="細明體" w:hint="eastAsia"/>
                <w:sz w:val="28"/>
              </w:rPr>
              <w:t>吸煙可以提神</w:t>
            </w:r>
          </w:p>
        </w:tc>
        <w:tc>
          <w:tcPr>
            <w:tcW w:w="1276"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spacing w:before="180" w:after="180" w:line="520" w:lineRule="exact"/>
              <w:jc w:val="both"/>
              <w:rPr>
                <w:rFonts w:ascii="細明體" w:eastAsia="細明體" w:hAnsi="細明體"/>
                <w:b/>
                <w:sz w:val="40"/>
              </w:rPr>
            </w:pPr>
            <w:r w:rsidRPr="00A97FF4">
              <w:rPr>
                <w:rFonts w:ascii="細明體" w:eastAsia="細明體" w:hAnsi="細明體" w:hint="eastAsia"/>
                <w:b/>
                <w:sz w:val="32"/>
              </w:rPr>
              <w:t>其實</w:t>
            </w:r>
            <w:r w:rsidRPr="00A97FF4">
              <w:rPr>
                <w:rFonts w:ascii="細明體" w:eastAsia="細明體" w:hAnsi="細明體"/>
                <w:b/>
                <w:sz w:val="32"/>
              </w:rPr>
              <w:t>…</w:t>
            </w:r>
            <w:r w:rsidRPr="00A97FF4">
              <w:rPr>
                <w:rFonts w:ascii="細明體" w:eastAsia="細明體" w:hAnsi="細明體" w:hint="eastAsia"/>
                <w:b/>
                <w:sz w:val="32"/>
              </w:rPr>
              <w:t>.</w:t>
            </w:r>
          </w:p>
        </w:tc>
        <w:tc>
          <w:tcPr>
            <w:tcW w:w="3046"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numPr>
                <w:ilvl w:val="0"/>
                <w:numId w:val="12"/>
              </w:numPr>
              <w:spacing w:before="180" w:after="180" w:line="520" w:lineRule="exact"/>
              <w:jc w:val="both"/>
              <w:rPr>
                <w:rFonts w:ascii="細明體" w:eastAsia="細明體" w:hAnsi="細明體"/>
                <w:sz w:val="28"/>
              </w:rPr>
            </w:pPr>
          </w:p>
        </w:tc>
      </w:tr>
      <w:tr w:rsidR="00636532" w:rsidRPr="00A97FF4" w:rsidTr="00414FD9">
        <w:trPr>
          <w:cantSplit/>
          <w:trHeight w:hRule="exact" w:val="1247"/>
        </w:trPr>
        <w:tc>
          <w:tcPr>
            <w:tcW w:w="1947"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spacing w:before="180" w:after="180" w:line="520" w:lineRule="exact"/>
              <w:jc w:val="both"/>
              <w:rPr>
                <w:rFonts w:ascii="細明體" w:eastAsia="細明體" w:hAnsi="細明體"/>
                <w:sz w:val="28"/>
              </w:rPr>
            </w:pPr>
            <w:proofErr w:type="gramStart"/>
            <w:r w:rsidRPr="00A97FF4">
              <w:rPr>
                <w:rFonts w:ascii="細明體" w:eastAsia="細明體" w:hAnsi="細明體" w:hint="eastAsia"/>
                <w:b/>
                <w:sz w:val="32"/>
              </w:rPr>
              <w:t>唔好以為</w:t>
            </w:r>
            <w:proofErr w:type="gramEnd"/>
            <w:r w:rsidRPr="00A97FF4">
              <w:rPr>
                <w:rFonts w:ascii="細明體" w:eastAsia="細明體" w:hAnsi="細明體" w:hint="eastAsia"/>
                <w:b/>
                <w:sz w:val="32"/>
              </w:rPr>
              <w:t>.</w:t>
            </w:r>
            <w:r w:rsidRPr="00A97FF4">
              <w:rPr>
                <w:rFonts w:ascii="細明體" w:eastAsia="細明體" w:hAnsi="細明體"/>
                <w:b/>
                <w:sz w:val="32"/>
              </w:rPr>
              <w:t>…</w:t>
            </w:r>
          </w:p>
        </w:tc>
        <w:tc>
          <w:tcPr>
            <w:tcW w:w="2551"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numPr>
                <w:ilvl w:val="0"/>
                <w:numId w:val="7"/>
              </w:numPr>
              <w:spacing w:before="180" w:after="180" w:line="520" w:lineRule="exact"/>
              <w:jc w:val="both"/>
              <w:rPr>
                <w:rFonts w:ascii="細明體" w:eastAsia="細明體" w:hAnsi="細明體"/>
                <w:sz w:val="28"/>
              </w:rPr>
            </w:pPr>
            <w:r w:rsidRPr="00A97FF4">
              <w:rPr>
                <w:rFonts w:ascii="細明體" w:eastAsia="細明體" w:hAnsi="細明體" w:hint="eastAsia"/>
                <w:sz w:val="28"/>
              </w:rPr>
              <w:t>吸煙可以解悶</w:t>
            </w:r>
          </w:p>
        </w:tc>
        <w:tc>
          <w:tcPr>
            <w:tcW w:w="1276"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spacing w:before="180" w:after="180" w:line="520" w:lineRule="exact"/>
              <w:jc w:val="both"/>
              <w:rPr>
                <w:rFonts w:ascii="細明體" w:eastAsia="細明體" w:hAnsi="細明體"/>
                <w:sz w:val="28"/>
              </w:rPr>
            </w:pPr>
            <w:r w:rsidRPr="00A97FF4">
              <w:rPr>
                <w:rFonts w:ascii="細明體" w:eastAsia="細明體" w:hAnsi="細明體" w:hint="eastAsia"/>
                <w:b/>
                <w:sz w:val="32"/>
              </w:rPr>
              <w:t>其實</w:t>
            </w:r>
            <w:r w:rsidRPr="00A97FF4">
              <w:rPr>
                <w:rFonts w:ascii="細明體" w:eastAsia="細明體" w:hAnsi="細明體"/>
                <w:b/>
                <w:sz w:val="32"/>
              </w:rPr>
              <w:t>…</w:t>
            </w:r>
            <w:r w:rsidRPr="00A97FF4">
              <w:rPr>
                <w:rFonts w:ascii="細明體" w:eastAsia="細明體" w:hAnsi="細明體" w:hint="eastAsia"/>
                <w:b/>
                <w:sz w:val="32"/>
              </w:rPr>
              <w:t>.</w:t>
            </w:r>
          </w:p>
        </w:tc>
        <w:tc>
          <w:tcPr>
            <w:tcW w:w="3046"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numPr>
                <w:ilvl w:val="0"/>
                <w:numId w:val="13"/>
              </w:numPr>
              <w:spacing w:before="180" w:after="180" w:line="520" w:lineRule="exact"/>
              <w:jc w:val="both"/>
              <w:rPr>
                <w:rFonts w:ascii="細明體" w:eastAsia="細明體" w:hAnsi="細明體"/>
                <w:sz w:val="28"/>
              </w:rPr>
            </w:pPr>
          </w:p>
        </w:tc>
      </w:tr>
      <w:tr w:rsidR="00636532" w:rsidRPr="00A97FF4" w:rsidTr="00414FD9">
        <w:trPr>
          <w:cantSplit/>
          <w:trHeight w:hRule="exact" w:val="1247"/>
        </w:trPr>
        <w:tc>
          <w:tcPr>
            <w:tcW w:w="1947"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spacing w:before="180" w:after="180" w:line="520" w:lineRule="exact"/>
              <w:rPr>
                <w:rFonts w:ascii="細明體" w:eastAsia="細明體" w:hAnsi="細明體"/>
                <w:sz w:val="28"/>
              </w:rPr>
            </w:pPr>
            <w:proofErr w:type="gramStart"/>
            <w:r w:rsidRPr="00A97FF4">
              <w:rPr>
                <w:rFonts w:ascii="細明體" w:eastAsia="細明體" w:hAnsi="細明體" w:hint="eastAsia"/>
                <w:b/>
                <w:sz w:val="32"/>
              </w:rPr>
              <w:t>唔好以為</w:t>
            </w:r>
            <w:proofErr w:type="gramEnd"/>
            <w:r w:rsidRPr="00A97FF4">
              <w:rPr>
                <w:rFonts w:ascii="細明體" w:eastAsia="細明體" w:hAnsi="細明體" w:hint="eastAsia"/>
                <w:b/>
                <w:sz w:val="32"/>
              </w:rPr>
              <w:t>.</w:t>
            </w:r>
            <w:r w:rsidRPr="00A97FF4">
              <w:rPr>
                <w:rFonts w:ascii="細明體" w:eastAsia="細明體" w:hAnsi="細明體"/>
                <w:b/>
                <w:sz w:val="32"/>
              </w:rPr>
              <w:t>…</w:t>
            </w:r>
          </w:p>
        </w:tc>
        <w:tc>
          <w:tcPr>
            <w:tcW w:w="2551"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numPr>
                <w:ilvl w:val="0"/>
                <w:numId w:val="8"/>
              </w:numPr>
              <w:spacing w:before="180" w:after="180" w:line="520" w:lineRule="exact"/>
              <w:rPr>
                <w:rFonts w:ascii="細明體" w:eastAsia="細明體" w:hAnsi="細明體"/>
                <w:sz w:val="28"/>
              </w:rPr>
            </w:pPr>
            <w:r w:rsidRPr="00A97FF4">
              <w:rPr>
                <w:rFonts w:ascii="細明體" w:eastAsia="細明體" w:hAnsi="細明體" w:hint="eastAsia"/>
                <w:sz w:val="28"/>
              </w:rPr>
              <w:t>吸煙似大人增加自我價值感</w:t>
            </w:r>
          </w:p>
        </w:tc>
        <w:tc>
          <w:tcPr>
            <w:tcW w:w="1276"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spacing w:before="180" w:after="180" w:line="520" w:lineRule="exact"/>
              <w:rPr>
                <w:rFonts w:ascii="細明體" w:eastAsia="細明體" w:hAnsi="細明體"/>
                <w:sz w:val="28"/>
              </w:rPr>
            </w:pPr>
            <w:r w:rsidRPr="00A97FF4">
              <w:rPr>
                <w:rFonts w:ascii="細明體" w:eastAsia="細明體" w:hAnsi="細明體" w:hint="eastAsia"/>
                <w:b/>
                <w:sz w:val="32"/>
              </w:rPr>
              <w:t>其實</w:t>
            </w:r>
            <w:r w:rsidRPr="00A97FF4">
              <w:rPr>
                <w:rFonts w:ascii="細明體" w:eastAsia="細明體" w:hAnsi="細明體"/>
                <w:b/>
                <w:sz w:val="32"/>
              </w:rPr>
              <w:t>…</w:t>
            </w:r>
            <w:r w:rsidRPr="00A97FF4">
              <w:rPr>
                <w:rFonts w:ascii="細明體" w:eastAsia="細明體" w:hAnsi="細明體" w:hint="eastAsia"/>
                <w:b/>
                <w:sz w:val="32"/>
              </w:rPr>
              <w:t>.</w:t>
            </w:r>
          </w:p>
        </w:tc>
        <w:tc>
          <w:tcPr>
            <w:tcW w:w="3046"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numPr>
                <w:ilvl w:val="0"/>
                <w:numId w:val="14"/>
              </w:numPr>
              <w:spacing w:before="180" w:after="180" w:line="520" w:lineRule="exact"/>
              <w:rPr>
                <w:rFonts w:ascii="細明體" w:eastAsia="細明體" w:hAnsi="細明體"/>
                <w:sz w:val="28"/>
              </w:rPr>
            </w:pPr>
          </w:p>
        </w:tc>
      </w:tr>
      <w:tr w:rsidR="00636532" w:rsidRPr="00A97FF4" w:rsidTr="00414FD9">
        <w:trPr>
          <w:cantSplit/>
          <w:trHeight w:hRule="exact" w:val="1247"/>
        </w:trPr>
        <w:tc>
          <w:tcPr>
            <w:tcW w:w="1947"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spacing w:before="180" w:after="180" w:line="520" w:lineRule="exact"/>
              <w:jc w:val="both"/>
              <w:rPr>
                <w:rFonts w:ascii="細明體" w:eastAsia="細明體" w:hAnsi="細明體"/>
                <w:sz w:val="28"/>
              </w:rPr>
            </w:pPr>
            <w:proofErr w:type="gramStart"/>
            <w:r w:rsidRPr="00A97FF4">
              <w:rPr>
                <w:rFonts w:ascii="細明體" w:eastAsia="細明體" w:hAnsi="細明體" w:hint="eastAsia"/>
                <w:b/>
                <w:sz w:val="32"/>
              </w:rPr>
              <w:t>唔好以為</w:t>
            </w:r>
            <w:proofErr w:type="gramEnd"/>
            <w:r w:rsidRPr="00A97FF4">
              <w:rPr>
                <w:rFonts w:ascii="細明體" w:eastAsia="細明體" w:hAnsi="細明體" w:hint="eastAsia"/>
                <w:b/>
                <w:sz w:val="32"/>
              </w:rPr>
              <w:t>.</w:t>
            </w:r>
            <w:r w:rsidRPr="00A97FF4">
              <w:rPr>
                <w:rFonts w:ascii="細明體" w:eastAsia="細明體" w:hAnsi="細明體"/>
                <w:b/>
                <w:sz w:val="32"/>
              </w:rPr>
              <w:t>…</w:t>
            </w:r>
          </w:p>
        </w:tc>
        <w:tc>
          <w:tcPr>
            <w:tcW w:w="2551"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numPr>
                <w:ilvl w:val="0"/>
                <w:numId w:val="9"/>
              </w:numPr>
              <w:spacing w:before="180" w:after="180" w:line="520" w:lineRule="exact"/>
              <w:jc w:val="both"/>
              <w:rPr>
                <w:rFonts w:ascii="細明體" w:eastAsia="細明體" w:hAnsi="細明體"/>
                <w:sz w:val="28"/>
              </w:rPr>
            </w:pPr>
            <w:r w:rsidRPr="00A97FF4">
              <w:rPr>
                <w:rFonts w:ascii="細明體" w:eastAsia="細明體" w:hAnsi="細明體" w:hint="eastAsia"/>
                <w:sz w:val="28"/>
              </w:rPr>
              <w:t>吸煙有時代感</w:t>
            </w:r>
          </w:p>
        </w:tc>
        <w:tc>
          <w:tcPr>
            <w:tcW w:w="1276"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spacing w:before="180" w:after="180" w:line="520" w:lineRule="exact"/>
              <w:jc w:val="both"/>
              <w:rPr>
                <w:rFonts w:ascii="細明體" w:eastAsia="細明體" w:hAnsi="細明體"/>
                <w:sz w:val="28"/>
              </w:rPr>
            </w:pPr>
            <w:r w:rsidRPr="00A97FF4">
              <w:rPr>
                <w:rFonts w:ascii="細明體" w:eastAsia="細明體" w:hAnsi="細明體" w:hint="eastAsia"/>
                <w:b/>
                <w:sz w:val="32"/>
              </w:rPr>
              <w:t>其實</w:t>
            </w:r>
            <w:r w:rsidRPr="00A97FF4">
              <w:rPr>
                <w:rFonts w:ascii="細明體" w:eastAsia="細明體" w:hAnsi="細明體"/>
                <w:b/>
                <w:sz w:val="32"/>
              </w:rPr>
              <w:t>…</w:t>
            </w:r>
            <w:r w:rsidRPr="00A97FF4">
              <w:rPr>
                <w:rFonts w:ascii="細明體" w:eastAsia="細明體" w:hAnsi="細明體" w:hint="eastAsia"/>
                <w:b/>
                <w:sz w:val="32"/>
              </w:rPr>
              <w:t>.</w:t>
            </w:r>
          </w:p>
        </w:tc>
        <w:tc>
          <w:tcPr>
            <w:tcW w:w="3046"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numPr>
                <w:ilvl w:val="0"/>
                <w:numId w:val="15"/>
              </w:numPr>
              <w:spacing w:before="180" w:after="180" w:line="520" w:lineRule="exact"/>
              <w:jc w:val="both"/>
              <w:rPr>
                <w:rFonts w:ascii="細明體" w:eastAsia="細明體" w:hAnsi="細明體"/>
                <w:sz w:val="28"/>
              </w:rPr>
            </w:pPr>
          </w:p>
        </w:tc>
      </w:tr>
      <w:tr w:rsidR="00636532" w:rsidRPr="00A97FF4" w:rsidTr="00414FD9">
        <w:trPr>
          <w:cantSplit/>
          <w:trHeight w:hRule="exact" w:val="1247"/>
        </w:trPr>
        <w:tc>
          <w:tcPr>
            <w:tcW w:w="1947"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spacing w:before="180" w:after="180" w:line="520" w:lineRule="exact"/>
              <w:jc w:val="both"/>
              <w:rPr>
                <w:rFonts w:ascii="細明體" w:eastAsia="細明體" w:hAnsi="細明體"/>
                <w:sz w:val="28"/>
              </w:rPr>
            </w:pPr>
            <w:proofErr w:type="gramStart"/>
            <w:r w:rsidRPr="00A97FF4">
              <w:rPr>
                <w:rFonts w:ascii="細明體" w:eastAsia="細明體" w:hAnsi="細明體" w:hint="eastAsia"/>
                <w:b/>
                <w:sz w:val="32"/>
              </w:rPr>
              <w:t>唔好以為</w:t>
            </w:r>
            <w:proofErr w:type="gramEnd"/>
            <w:r w:rsidRPr="00A97FF4">
              <w:rPr>
                <w:rFonts w:ascii="細明體" w:eastAsia="細明體" w:hAnsi="細明體" w:hint="eastAsia"/>
                <w:b/>
                <w:sz w:val="32"/>
              </w:rPr>
              <w:t>.</w:t>
            </w:r>
            <w:r w:rsidRPr="00A97FF4">
              <w:rPr>
                <w:rFonts w:ascii="細明體" w:eastAsia="細明體" w:hAnsi="細明體"/>
                <w:b/>
                <w:sz w:val="32"/>
              </w:rPr>
              <w:t>…</w:t>
            </w:r>
          </w:p>
        </w:tc>
        <w:tc>
          <w:tcPr>
            <w:tcW w:w="2551"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numPr>
                <w:ilvl w:val="0"/>
                <w:numId w:val="9"/>
              </w:numPr>
              <w:spacing w:before="180" w:after="180" w:line="520" w:lineRule="exact"/>
              <w:jc w:val="both"/>
              <w:rPr>
                <w:rFonts w:ascii="細明體" w:eastAsia="細明體" w:hAnsi="細明體"/>
                <w:sz w:val="28"/>
              </w:rPr>
            </w:pPr>
            <w:r w:rsidRPr="00A97FF4">
              <w:rPr>
                <w:rFonts w:ascii="細明體" w:eastAsia="細明體" w:hAnsi="細明體" w:hint="eastAsia"/>
                <w:sz w:val="28"/>
              </w:rPr>
              <w:t>吸</w:t>
            </w:r>
            <w:r>
              <w:rPr>
                <w:rFonts w:ascii="細明體" w:eastAsia="細明體" w:hAnsi="細明體" w:hint="eastAsia"/>
                <w:sz w:val="28"/>
              </w:rPr>
              <w:t>電子</w:t>
            </w:r>
            <w:r w:rsidRPr="00A97FF4">
              <w:rPr>
                <w:rFonts w:ascii="細明體" w:eastAsia="細明體" w:hAnsi="細明體" w:hint="eastAsia"/>
                <w:sz w:val="28"/>
              </w:rPr>
              <w:t>煙</w:t>
            </w:r>
            <w:r>
              <w:rPr>
                <w:rFonts w:ascii="細明體" w:eastAsia="細明體" w:hAnsi="細明體" w:hint="eastAsia"/>
                <w:sz w:val="28"/>
              </w:rPr>
              <w:t>無害</w:t>
            </w:r>
          </w:p>
        </w:tc>
        <w:tc>
          <w:tcPr>
            <w:tcW w:w="1276"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spacing w:before="180" w:after="180" w:line="520" w:lineRule="exact"/>
              <w:jc w:val="both"/>
              <w:rPr>
                <w:rFonts w:ascii="細明體" w:eastAsia="細明體" w:hAnsi="細明體"/>
                <w:sz w:val="28"/>
              </w:rPr>
            </w:pPr>
            <w:r w:rsidRPr="00A97FF4">
              <w:rPr>
                <w:rFonts w:ascii="細明體" w:eastAsia="細明體" w:hAnsi="細明體" w:hint="eastAsia"/>
                <w:b/>
                <w:sz w:val="32"/>
              </w:rPr>
              <w:t>其實</w:t>
            </w:r>
            <w:r w:rsidRPr="00A97FF4">
              <w:rPr>
                <w:rFonts w:ascii="細明體" w:eastAsia="細明體" w:hAnsi="細明體"/>
                <w:b/>
                <w:sz w:val="32"/>
              </w:rPr>
              <w:t>…</w:t>
            </w:r>
            <w:r w:rsidRPr="00A97FF4">
              <w:rPr>
                <w:rFonts w:ascii="細明體" w:eastAsia="細明體" w:hAnsi="細明體" w:hint="eastAsia"/>
                <w:b/>
                <w:sz w:val="32"/>
              </w:rPr>
              <w:t>.</w:t>
            </w:r>
          </w:p>
        </w:tc>
        <w:tc>
          <w:tcPr>
            <w:tcW w:w="3046" w:type="dxa"/>
            <w:tcBorders>
              <w:top w:val="single" w:sz="4" w:space="0" w:color="auto"/>
              <w:left w:val="single" w:sz="4" w:space="0" w:color="auto"/>
              <w:bottom w:val="single" w:sz="4" w:space="0" w:color="auto"/>
              <w:right w:val="single" w:sz="4" w:space="0" w:color="auto"/>
            </w:tcBorders>
          </w:tcPr>
          <w:p w:rsidR="00636532" w:rsidRPr="00A97FF4" w:rsidRDefault="00636532" w:rsidP="00636532">
            <w:pPr>
              <w:numPr>
                <w:ilvl w:val="0"/>
                <w:numId w:val="15"/>
              </w:numPr>
              <w:spacing w:before="180" w:after="180" w:line="520" w:lineRule="exact"/>
              <w:jc w:val="both"/>
              <w:rPr>
                <w:rFonts w:ascii="細明體" w:eastAsia="細明體" w:hAnsi="細明體"/>
                <w:sz w:val="28"/>
              </w:rPr>
            </w:pPr>
          </w:p>
        </w:tc>
      </w:tr>
    </w:tbl>
    <w:p w:rsidR="00636532" w:rsidRDefault="00636532" w:rsidP="00636532">
      <w:pPr>
        <w:widowControl/>
        <w:rPr>
          <w:rFonts w:ascii="新細明體" w:eastAsia="細明體" w:hAnsi="新細明體" w:cs="細明體"/>
          <w:b/>
          <w:bCs/>
          <w:kern w:val="0"/>
        </w:rPr>
      </w:pPr>
      <w:r>
        <w:rPr>
          <w:rFonts w:ascii="新細明體" w:hAnsi="新細明體"/>
          <w:b/>
          <w:bCs/>
        </w:rPr>
        <w:br w:type="page"/>
      </w:r>
    </w:p>
    <w:p w:rsidR="00636532" w:rsidRDefault="00636532" w:rsidP="00636532">
      <w:pPr>
        <w:jc w:val="right"/>
        <w:rPr>
          <w:rFonts w:ascii="新細明體" w:hAnsi="新細明體" w:cs="新細明體"/>
        </w:rPr>
      </w:pPr>
      <w:r>
        <w:rPr>
          <w:rFonts w:ascii="新細明體" w:hAnsi="新細明體" w:cs="新細明體" w:hint="eastAsia"/>
        </w:rPr>
        <w:t>附件四</w:t>
      </w:r>
    </w:p>
    <w:p w:rsidR="00636532" w:rsidRDefault="00636532" w:rsidP="00636532">
      <w:pPr>
        <w:jc w:val="center"/>
        <w:rPr>
          <w:rFonts w:ascii="新細明體" w:hAnsi="新細明體" w:cs="新細明體"/>
          <w:b/>
          <w:sz w:val="28"/>
          <w:szCs w:val="28"/>
          <w:u w:val="single"/>
          <w:lang w:eastAsia="zh-HK"/>
        </w:rPr>
      </w:pPr>
      <w:r w:rsidRPr="00397A78">
        <w:rPr>
          <w:rFonts w:ascii="新細明體" w:hAnsi="新細明體" w:cs="新細明體" w:hint="eastAsia"/>
          <w:b/>
          <w:sz w:val="28"/>
          <w:szCs w:val="28"/>
          <w:u w:val="single"/>
          <w:lang w:eastAsia="zh-HK"/>
        </w:rPr>
        <w:t>政府宣傳短片內容</w:t>
      </w:r>
    </w:p>
    <w:p w:rsidR="00636532" w:rsidRPr="00A94325" w:rsidRDefault="00636532" w:rsidP="00636532">
      <w:pPr>
        <w:pStyle w:val="a8"/>
        <w:numPr>
          <w:ilvl w:val="0"/>
          <w:numId w:val="28"/>
        </w:numPr>
        <w:ind w:leftChars="0"/>
        <w:rPr>
          <w:rFonts w:ascii="新細明體" w:hAnsi="新細明體" w:cs="新細明體"/>
          <w:b/>
          <w:sz w:val="28"/>
          <w:szCs w:val="28"/>
          <w:u w:val="single"/>
          <w:lang w:eastAsia="zh-HK"/>
        </w:rPr>
      </w:pPr>
      <w:r w:rsidRPr="00A94325">
        <w:rPr>
          <w:rFonts w:ascii="新細明體" w:hAnsi="新細明體"/>
          <w:b/>
          <w:kern w:val="0"/>
        </w:rPr>
        <w:t>戒煙 -</w:t>
      </w:r>
      <w:r w:rsidRPr="00A94325">
        <w:rPr>
          <w:rFonts w:ascii="新細明體" w:hAnsi="新細明體" w:hint="eastAsia"/>
          <w:b/>
          <w:kern w:val="0"/>
        </w:rPr>
        <w:t xml:space="preserve"> 把握今天　立即戒煙</w:t>
      </w:r>
    </w:p>
    <w:p w:rsidR="00636532" w:rsidRPr="00FE3265" w:rsidRDefault="00636532" w:rsidP="00636532">
      <w:pPr>
        <w:widowControl/>
        <w:ind w:firstLine="720"/>
        <w:rPr>
          <w:rFonts w:ascii="新細明體" w:hAnsi="新細明體"/>
          <w:kern w:val="0"/>
        </w:rPr>
      </w:pPr>
      <w:r>
        <w:rPr>
          <w:rFonts w:ascii="新細明體" w:hAnsi="新細明體" w:hint="eastAsia"/>
          <w:kern w:val="0"/>
          <w:lang w:eastAsia="zh-HK"/>
        </w:rPr>
        <w:t>(</w:t>
      </w:r>
      <w:r w:rsidRPr="001B1663">
        <w:rPr>
          <w:rFonts w:ascii="新細明體" w:hAnsi="新細明體" w:hint="eastAsia"/>
          <w:kern w:val="0"/>
        </w:rPr>
        <w:t>網址：</w:t>
      </w:r>
      <w:r w:rsidR="00DE7DB9" w:rsidRPr="00DE7DB9">
        <w:rPr>
          <w:kern w:val="0"/>
        </w:rPr>
        <w:t>https://www.youtube.com/watch?v=-Qtu5C9nu6k</w:t>
      </w:r>
      <w:r>
        <w:rPr>
          <w:kern w:val="0"/>
        </w:rPr>
        <w:t>)</w:t>
      </w:r>
    </w:p>
    <w:tbl>
      <w:tblPr>
        <w:tblpPr w:leftFromText="180" w:rightFromText="180" w:vertAnchor="text" w:tblpY="1"/>
        <w:tblOverlap w:val="neve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777"/>
        <w:gridCol w:w="6398"/>
      </w:tblGrid>
      <w:tr w:rsidR="00636532" w:rsidRPr="001B1663" w:rsidTr="00414FD9">
        <w:trPr>
          <w:tblCellSpacing w:w="15" w:type="dxa"/>
        </w:trPr>
        <w:tc>
          <w:tcPr>
            <w:tcW w:w="1732" w:type="dxa"/>
          </w:tcPr>
          <w:p w:rsidR="00636532" w:rsidRPr="001B1663" w:rsidRDefault="00636532" w:rsidP="00414FD9">
            <w:pPr>
              <w:widowControl/>
              <w:rPr>
                <w:rFonts w:ascii="新細明體" w:hAnsi="新細明體"/>
                <w:kern w:val="0"/>
              </w:rPr>
            </w:pPr>
            <w:proofErr w:type="gramStart"/>
            <w:r>
              <w:rPr>
                <w:rFonts w:ascii="新細明體" w:hAnsi="新細明體" w:hint="eastAsia"/>
                <w:kern w:val="0"/>
              </w:rPr>
              <w:t>螢</w:t>
            </w:r>
            <w:r w:rsidRPr="008204D0">
              <w:rPr>
                <w:rFonts w:ascii="新細明體" w:hAnsi="新細明體" w:hint="eastAsia"/>
                <w:kern w:val="0"/>
              </w:rPr>
              <w:t>幕蓋字</w:t>
            </w:r>
            <w:proofErr w:type="gramEnd"/>
            <w:r w:rsidRPr="008204D0">
              <w:rPr>
                <w:rFonts w:ascii="新細明體" w:hAnsi="新細明體" w:hint="eastAsia"/>
                <w:kern w:val="0"/>
              </w:rPr>
              <w:t>：</w:t>
            </w:r>
          </w:p>
        </w:tc>
        <w:tc>
          <w:tcPr>
            <w:tcW w:w="6353" w:type="dxa"/>
            <w:vAlign w:val="center"/>
          </w:tcPr>
          <w:p w:rsidR="00636532" w:rsidRPr="00A93505" w:rsidRDefault="00636532" w:rsidP="00414FD9">
            <w:pPr>
              <w:widowControl/>
              <w:spacing w:before="100" w:after="100"/>
              <w:rPr>
                <w:rFonts w:ascii="新細明體" w:hAnsi="新細明體"/>
                <w:kern w:val="0"/>
              </w:rPr>
            </w:pPr>
            <w:r w:rsidRPr="008204D0">
              <w:rPr>
                <w:rFonts w:ascii="新細明體" w:hAnsi="新細明體" w:hint="eastAsia"/>
                <w:kern w:val="0"/>
              </w:rPr>
              <w:t xml:space="preserve">喉癌  血管疾病  呼吸道疾病  心臟病  癌症　</w:t>
            </w:r>
          </w:p>
        </w:tc>
      </w:tr>
      <w:tr w:rsidR="00636532" w:rsidRPr="001B1663" w:rsidTr="00414FD9">
        <w:trPr>
          <w:tblCellSpacing w:w="15" w:type="dxa"/>
        </w:trPr>
        <w:tc>
          <w:tcPr>
            <w:tcW w:w="1732" w:type="dxa"/>
          </w:tcPr>
          <w:p w:rsidR="00636532" w:rsidRPr="00A93505" w:rsidRDefault="00636532" w:rsidP="00414FD9">
            <w:pPr>
              <w:widowControl/>
              <w:rPr>
                <w:rFonts w:ascii="新細明體" w:hAnsi="新細明體"/>
                <w:kern w:val="0"/>
              </w:rPr>
            </w:pPr>
            <w:r w:rsidRPr="008204D0">
              <w:rPr>
                <w:rFonts w:ascii="新細明體" w:hAnsi="新細明體" w:hint="eastAsia"/>
                <w:kern w:val="0"/>
              </w:rPr>
              <w:t>男旁白：</w:t>
            </w:r>
          </w:p>
        </w:tc>
        <w:tc>
          <w:tcPr>
            <w:tcW w:w="6353" w:type="dxa"/>
            <w:vAlign w:val="center"/>
          </w:tcPr>
          <w:p w:rsidR="00636532" w:rsidRPr="00A93505" w:rsidRDefault="00636532" w:rsidP="00414FD9">
            <w:pPr>
              <w:widowControl/>
              <w:spacing w:before="100" w:after="100"/>
              <w:rPr>
                <w:rFonts w:ascii="新細明體" w:hAnsi="新細明體"/>
                <w:kern w:val="0"/>
              </w:rPr>
            </w:pPr>
            <w:r w:rsidRPr="008204D0">
              <w:rPr>
                <w:rFonts w:ascii="新細明體" w:hAnsi="新細明體"/>
                <w:kern w:val="0"/>
              </w:rPr>
              <w:t>血管疾病 </w:t>
            </w:r>
            <w:r>
              <w:rPr>
                <w:rFonts w:ascii="新細明體" w:hAnsi="新細明體" w:hint="eastAsia"/>
                <w:kern w:val="0"/>
              </w:rPr>
              <w:t xml:space="preserve"> </w:t>
            </w:r>
            <w:r w:rsidRPr="008204D0">
              <w:rPr>
                <w:rFonts w:ascii="新細明體" w:hAnsi="新細明體"/>
                <w:kern w:val="0"/>
              </w:rPr>
              <w:t>呼吸道疾病 </w:t>
            </w:r>
            <w:r>
              <w:rPr>
                <w:rFonts w:ascii="新細明體" w:hAnsi="新細明體" w:hint="eastAsia"/>
                <w:kern w:val="0"/>
              </w:rPr>
              <w:t xml:space="preserve"> </w:t>
            </w:r>
            <w:r w:rsidRPr="008204D0">
              <w:rPr>
                <w:rFonts w:ascii="新細明體" w:hAnsi="新細明體"/>
                <w:kern w:val="0"/>
              </w:rPr>
              <w:t>心臟病 </w:t>
            </w:r>
            <w:r>
              <w:rPr>
                <w:rFonts w:ascii="新細明體" w:hAnsi="新細明體" w:hint="eastAsia"/>
                <w:kern w:val="0"/>
              </w:rPr>
              <w:t xml:space="preserve"> </w:t>
            </w:r>
            <w:r w:rsidRPr="008204D0">
              <w:rPr>
                <w:rFonts w:ascii="新細明體" w:hAnsi="新細明體"/>
                <w:kern w:val="0"/>
              </w:rPr>
              <w:t>癌症 </w:t>
            </w:r>
            <w:r w:rsidRPr="008204D0">
              <w:rPr>
                <w:rFonts w:ascii="新細明體" w:hAnsi="新細明體"/>
                <w:kern w:val="0"/>
              </w:rPr>
              <w:br/>
              <w:t>你吸煙，就全部都可以發生在你身上！</w:t>
            </w:r>
            <w:r w:rsidRPr="008204D0">
              <w:rPr>
                <w:rFonts w:ascii="新細明體" w:hAnsi="新細明體"/>
                <w:kern w:val="0"/>
              </w:rPr>
              <w:br/>
              <w:t>如果今天戒煙，你還有機會倖免！</w:t>
            </w:r>
          </w:p>
        </w:tc>
      </w:tr>
      <w:tr w:rsidR="00636532" w:rsidRPr="001B1663" w:rsidTr="00414FD9">
        <w:trPr>
          <w:tblCellSpacing w:w="15" w:type="dxa"/>
        </w:trPr>
        <w:tc>
          <w:tcPr>
            <w:tcW w:w="1732" w:type="dxa"/>
          </w:tcPr>
          <w:p w:rsidR="00636532" w:rsidRPr="00A93505" w:rsidRDefault="00636532" w:rsidP="00414FD9">
            <w:pPr>
              <w:widowControl/>
              <w:rPr>
                <w:rFonts w:ascii="新細明體" w:hAnsi="新細明體"/>
                <w:kern w:val="0"/>
              </w:rPr>
            </w:pPr>
            <w:proofErr w:type="gramStart"/>
            <w:r>
              <w:rPr>
                <w:rFonts w:ascii="新細明體" w:hAnsi="新細明體" w:hint="eastAsia"/>
                <w:kern w:val="0"/>
              </w:rPr>
              <w:t>螢</w:t>
            </w:r>
            <w:r w:rsidRPr="008204D0">
              <w:rPr>
                <w:rFonts w:ascii="新細明體" w:hAnsi="新細明體" w:hint="eastAsia"/>
                <w:kern w:val="0"/>
              </w:rPr>
              <w:t>幕蓋字</w:t>
            </w:r>
            <w:proofErr w:type="gramEnd"/>
            <w:r w:rsidRPr="008204D0">
              <w:rPr>
                <w:rFonts w:ascii="新細明體" w:hAnsi="新細明體" w:hint="eastAsia"/>
                <w:kern w:val="0"/>
              </w:rPr>
              <w:t>：</w:t>
            </w:r>
          </w:p>
        </w:tc>
        <w:tc>
          <w:tcPr>
            <w:tcW w:w="6353" w:type="dxa"/>
            <w:vAlign w:val="center"/>
          </w:tcPr>
          <w:p w:rsidR="00636532" w:rsidRPr="00A93505" w:rsidRDefault="00636532" w:rsidP="00414FD9">
            <w:pPr>
              <w:widowControl/>
              <w:spacing w:before="100" w:after="100"/>
              <w:rPr>
                <w:rFonts w:ascii="新細明體" w:hAnsi="新細明體"/>
                <w:kern w:val="0"/>
              </w:rPr>
            </w:pPr>
            <w:r w:rsidRPr="008204D0">
              <w:rPr>
                <w:rFonts w:ascii="新細明體" w:hAnsi="新細明體" w:hint="eastAsia"/>
                <w:kern w:val="0"/>
              </w:rPr>
              <w:t>吸煙=疾病</w:t>
            </w:r>
          </w:p>
        </w:tc>
      </w:tr>
      <w:tr w:rsidR="00636532" w:rsidRPr="001B1663" w:rsidTr="00414FD9">
        <w:trPr>
          <w:tblCellSpacing w:w="15" w:type="dxa"/>
        </w:trPr>
        <w:tc>
          <w:tcPr>
            <w:tcW w:w="1732" w:type="dxa"/>
          </w:tcPr>
          <w:p w:rsidR="00636532" w:rsidRPr="00A93505" w:rsidRDefault="00636532" w:rsidP="00414FD9">
            <w:pPr>
              <w:widowControl/>
              <w:rPr>
                <w:rFonts w:ascii="新細明體" w:hAnsi="新細明體"/>
                <w:kern w:val="0"/>
              </w:rPr>
            </w:pPr>
            <w:r w:rsidRPr="008204D0">
              <w:rPr>
                <w:rFonts w:ascii="新細明體" w:hAnsi="新細明體" w:hint="eastAsia"/>
                <w:kern w:val="0"/>
              </w:rPr>
              <w:t>男旁白：</w:t>
            </w:r>
          </w:p>
        </w:tc>
        <w:tc>
          <w:tcPr>
            <w:tcW w:w="6353" w:type="dxa"/>
            <w:vAlign w:val="center"/>
          </w:tcPr>
          <w:p w:rsidR="00636532" w:rsidRPr="00A93505" w:rsidRDefault="00636532" w:rsidP="00414FD9">
            <w:pPr>
              <w:widowControl/>
              <w:spacing w:before="100" w:after="100"/>
              <w:rPr>
                <w:rFonts w:ascii="新細明體" w:hAnsi="新細明體"/>
                <w:kern w:val="0"/>
              </w:rPr>
            </w:pPr>
            <w:r w:rsidRPr="008204D0">
              <w:rPr>
                <w:rFonts w:ascii="新細明體" w:hAnsi="新細明體" w:hint="eastAsia"/>
                <w:kern w:val="0"/>
              </w:rPr>
              <w:t>馬上致電1833 183</w:t>
            </w:r>
          </w:p>
        </w:tc>
      </w:tr>
      <w:tr w:rsidR="00636532" w:rsidRPr="001B1663" w:rsidTr="00414FD9">
        <w:trPr>
          <w:tblCellSpacing w:w="15" w:type="dxa"/>
        </w:trPr>
        <w:tc>
          <w:tcPr>
            <w:tcW w:w="1732" w:type="dxa"/>
          </w:tcPr>
          <w:p w:rsidR="00636532" w:rsidRPr="008204D0" w:rsidRDefault="00636532" w:rsidP="00414FD9">
            <w:pPr>
              <w:widowControl/>
              <w:rPr>
                <w:rFonts w:ascii="新細明體" w:hAnsi="新細明體"/>
                <w:kern w:val="0"/>
              </w:rPr>
            </w:pPr>
            <w:proofErr w:type="gramStart"/>
            <w:r>
              <w:rPr>
                <w:rFonts w:ascii="新細明體" w:hAnsi="新細明體" w:hint="eastAsia"/>
                <w:kern w:val="0"/>
              </w:rPr>
              <w:t>螢</w:t>
            </w:r>
            <w:r w:rsidRPr="008204D0">
              <w:rPr>
                <w:rFonts w:ascii="新細明體" w:hAnsi="新細明體" w:hint="eastAsia"/>
                <w:kern w:val="0"/>
              </w:rPr>
              <w:t>幕蓋字</w:t>
            </w:r>
            <w:proofErr w:type="gramEnd"/>
            <w:r w:rsidRPr="008204D0">
              <w:rPr>
                <w:rFonts w:ascii="新細明體" w:hAnsi="新細明體" w:hint="eastAsia"/>
                <w:kern w:val="0"/>
              </w:rPr>
              <w:t>：</w:t>
            </w:r>
          </w:p>
          <w:p w:rsidR="00636532" w:rsidRPr="00A93505" w:rsidRDefault="00636532" w:rsidP="00414FD9">
            <w:pPr>
              <w:widowControl/>
              <w:rPr>
                <w:rFonts w:ascii="新細明體" w:hAnsi="新細明體"/>
                <w:kern w:val="0"/>
              </w:rPr>
            </w:pPr>
          </w:p>
        </w:tc>
        <w:tc>
          <w:tcPr>
            <w:tcW w:w="6353" w:type="dxa"/>
            <w:vAlign w:val="center"/>
          </w:tcPr>
          <w:p w:rsidR="00636532" w:rsidRPr="00A93505" w:rsidRDefault="00636532" w:rsidP="00414FD9">
            <w:pPr>
              <w:widowControl/>
              <w:spacing w:before="100" w:after="100"/>
              <w:rPr>
                <w:rFonts w:ascii="新細明體" w:hAnsi="新細明體"/>
                <w:kern w:val="0"/>
              </w:rPr>
            </w:pPr>
            <w:r w:rsidRPr="008204D0">
              <w:rPr>
                <w:rFonts w:ascii="新細明體" w:hAnsi="新細明體"/>
                <w:kern w:val="0"/>
              </w:rPr>
              <w:t>把握今天 立即戒煙 </w:t>
            </w:r>
            <w:r w:rsidRPr="008204D0">
              <w:rPr>
                <w:rFonts w:ascii="新細明體" w:hAnsi="新細明體"/>
                <w:kern w:val="0"/>
              </w:rPr>
              <w:br/>
              <w:t>衞生署綜合戒煙熱線 </w:t>
            </w:r>
            <w:r w:rsidRPr="008204D0">
              <w:rPr>
                <w:rFonts w:ascii="新細明體" w:hAnsi="新細明體"/>
                <w:kern w:val="0"/>
              </w:rPr>
              <w:br/>
              <w:t>1833 183</w:t>
            </w:r>
            <w:r w:rsidRPr="008204D0">
              <w:rPr>
                <w:rFonts w:ascii="新細明體" w:hAnsi="新細明體"/>
                <w:kern w:val="0"/>
              </w:rPr>
              <w:br/>
              <w:t>衞生署控煙辦公室</w:t>
            </w:r>
          </w:p>
        </w:tc>
      </w:tr>
    </w:tbl>
    <w:p w:rsidR="00636532" w:rsidRDefault="00636532" w:rsidP="00636532">
      <w:pPr>
        <w:widowControl/>
        <w:rPr>
          <w:kern w:val="0"/>
        </w:rPr>
      </w:pPr>
      <w:r>
        <w:rPr>
          <w:kern w:val="0"/>
        </w:rPr>
        <w:br w:type="textWrapping" w:clear="all"/>
      </w:r>
    </w:p>
    <w:p w:rsidR="00636532" w:rsidRPr="00AC2BF8" w:rsidRDefault="00636532" w:rsidP="00636532">
      <w:pPr>
        <w:pStyle w:val="a8"/>
        <w:widowControl/>
        <w:numPr>
          <w:ilvl w:val="0"/>
          <w:numId w:val="27"/>
        </w:numPr>
        <w:ind w:leftChars="0"/>
        <w:rPr>
          <w:kern w:val="0"/>
        </w:rPr>
      </w:pPr>
      <w:r w:rsidRPr="00AC2BF8">
        <w:rPr>
          <w:rFonts w:ascii="新細明體" w:hAnsi="新細明體"/>
          <w:b/>
          <w:kern w:val="0"/>
        </w:rPr>
        <w:t xml:space="preserve">戒煙 - </w:t>
      </w:r>
      <w:r w:rsidRPr="00AC2BF8">
        <w:rPr>
          <w:rFonts w:ascii="新細明體" w:hAnsi="新細明體" w:hint="eastAsia"/>
          <w:b/>
          <w:kern w:val="0"/>
        </w:rPr>
        <w:t>煙，不要吸。電子煙，一樣不要吸！</w:t>
      </w:r>
    </w:p>
    <w:p w:rsidR="00636532" w:rsidRPr="00FE3265" w:rsidRDefault="00636532" w:rsidP="00636532">
      <w:pPr>
        <w:widowControl/>
        <w:ind w:firstLine="720"/>
        <w:rPr>
          <w:rFonts w:ascii="新細明體" w:hAnsi="新細明體"/>
          <w:kern w:val="0"/>
        </w:rPr>
      </w:pPr>
      <w:r>
        <w:rPr>
          <w:rFonts w:ascii="新細明體" w:hAnsi="新細明體" w:hint="eastAsia"/>
          <w:kern w:val="0"/>
          <w:lang w:eastAsia="zh-HK"/>
        </w:rPr>
        <w:t>(</w:t>
      </w:r>
      <w:r w:rsidRPr="001B1663">
        <w:rPr>
          <w:rFonts w:ascii="新細明體" w:hAnsi="新細明體" w:hint="eastAsia"/>
          <w:kern w:val="0"/>
        </w:rPr>
        <w:t>網址：</w:t>
      </w:r>
      <w:r w:rsidR="00601E17" w:rsidRPr="00601E17">
        <w:t>https://www.youtube.com/watch?v=0j7JYb8pkqw</w:t>
      </w:r>
      <w:r>
        <w:t>)</w:t>
      </w:r>
    </w:p>
    <w:tbl>
      <w:tblPr>
        <w:tblpPr w:leftFromText="180" w:rightFromText="180" w:vertAnchor="text" w:tblpY="1"/>
        <w:tblOverlap w:val="neve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777"/>
        <w:gridCol w:w="6398"/>
      </w:tblGrid>
      <w:tr w:rsidR="00636532" w:rsidRPr="001B1663" w:rsidTr="00414FD9">
        <w:trPr>
          <w:tblCellSpacing w:w="15" w:type="dxa"/>
        </w:trPr>
        <w:tc>
          <w:tcPr>
            <w:tcW w:w="1732" w:type="dxa"/>
          </w:tcPr>
          <w:p w:rsidR="00636532" w:rsidRPr="001B1663" w:rsidRDefault="00636532" w:rsidP="00414FD9">
            <w:pPr>
              <w:widowControl/>
              <w:rPr>
                <w:rFonts w:ascii="新細明體" w:hAnsi="新細明體"/>
                <w:kern w:val="0"/>
              </w:rPr>
            </w:pPr>
            <w:r w:rsidRPr="00A93505">
              <w:rPr>
                <w:rFonts w:ascii="新細明體" w:hAnsi="新細明體" w:hint="eastAsia"/>
                <w:kern w:val="0"/>
              </w:rPr>
              <w:t>女士：</w:t>
            </w:r>
          </w:p>
        </w:tc>
        <w:tc>
          <w:tcPr>
            <w:tcW w:w="6353" w:type="dxa"/>
            <w:vAlign w:val="center"/>
          </w:tcPr>
          <w:p w:rsidR="00636532" w:rsidRPr="00A93505" w:rsidRDefault="00636532" w:rsidP="00414FD9">
            <w:pPr>
              <w:widowControl/>
              <w:spacing w:before="100" w:after="100"/>
              <w:rPr>
                <w:rFonts w:ascii="新細明體" w:hAnsi="新細明體"/>
                <w:kern w:val="0"/>
              </w:rPr>
            </w:pPr>
            <w:r w:rsidRPr="00A93505">
              <w:rPr>
                <w:rFonts w:ascii="新細明體" w:hAnsi="新細明體" w:hint="eastAsia"/>
                <w:kern w:val="0"/>
              </w:rPr>
              <w:t>都一樣！</w:t>
            </w:r>
          </w:p>
        </w:tc>
      </w:tr>
      <w:tr w:rsidR="00636532" w:rsidRPr="001B1663" w:rsidTr="00414FD9">
        <w:trPr>
          <w:tblCellSpacing w:w="15" w:type="dxa"/>
        </w:trPr>
        <w:tc>
          <w:tcPr>
            <w:tcW w:w="1732" w:type="dxa"/>
          </w:tcPr>
          <w:p w:rsidR="00636532" w:rsidRPr="00A93505" w:rsidRDefault="00636532" w:rsidP="00414FD9">
            <w:pPr>
              <w:widowControl/>
              <w:rPr>
                <w:rFonts w:ascii="新細明體" w:hAnsi="新細明體"/>
                <w:kern w:val="0"/>
              </w:rPr>
            </w:pPr>
            <w:r w:rsidRPr="00A93505">
              <w:rPr>
                <w:rFonts w:ascii="新細明體" w:hAnsi="新細明體" w:hint="eastAsia"/>
                <w:kern w:val="0"/>
              </w:rPr>
              <w:t>男士：</w:t>
            </w:r>
          </w:p>
        </w:tc>
        <w:tc>
          <w:tcPr>
            <w:tcW w:w="6353" w:type="dxa"/>
            <w:vAlign w:val="center"/>
          </w:tcPr>
          <w:p w:rsidR="00636532" w:rsidRPr="00A93505" w:rsidRDefault="00636532" w:rsidP="00414FD9">
            <w:pPr>
              <w:widowControl/>
              <w:spacing w:before="100" w:after="100"/>
              <w:rPr>
                <w:rFonts w:ascii="新細明體" w:hAnsi="新細明體"/>
                <w:kern w:val="0"/>
              </w:rPr>
            </w:pPr>
            <w:r w:rsidRPr="00A93505">
              <w:rPr>
                <w:rFonts w:ascii="新細明體" w:hAnsi="新細明體" w:hint="eastAsia"/>
                <w:kern w:val="0"/>
              </w:rPr>
              <w:t>一樣的</w:t>
            </w:r>
          </w:p>
        </w:tc>
      </w:tr>
      <w:tr w:rsidR="00636532" w:rsidRPr="001B1663" w:rsidTr="00414FD9">
        <w:trPr>
          <w:tblCellSpacing w:w="15" w:type="dxa"/>
        </w:trPr>
        <w:tc>
          <w:tcPr>
            <w:tcW w:w="1732" w:type="dxa"/>
          </w:tcPr>
          <w:p w:rsidR="00636532" w:rsidRPr="00A93505" w:rsidRDefault="00636532" w:rsidP="00414FD9">
            <w:pPr>
              <w:widowControl/>
              <w:rPr>
                <w:rFonts w:ascii="新細明體" w:hAnsi="新細明體"/>
                <w:kern w:val="0"/>
              </w:rPr>
            </w:pPr>
            <w:r w:rsidRPr="00A93505">
              <w:rPr>
                <w:rFonts w:ascii="新細明體" w:hAnsi="新細明體" w:hint="eastAsia"/>
                <w:kern w:val="0"/>
              </w:rPr>
              <w:t>少男：</w:t>
            </w:r>
          </w:p>
        </w:tc>
        <w:tc>
          <w:tcPr>
            <w:tcW w:w="6353" w:type="dxa"/>
            <w:vAlign w:val="center"/>
          </w:tcPr>
          <w:p w:rsidR="00636532" w:rsidRPr="00A93505" w:rsidRDefault="00636532" w:rsidP="00414FD9">
            <w:pPr>
              <w:widowControl/>
              <w:spacing w:before="100" w:after="100"/>
              <w:rPr>
                <w:rFonts w:ascii="新細明體" w:hAnsi="新細明體"/>
                <w:kern w:val="0"/>
              </w:rPr>
            </w:pPr>
            <w:r w:rsidRPr="00A93505">
              <w:rPr>
                <w:rFonts w:ascii="新細明體" w:hAnsi="新細明體" w:hint="eastAsia"/>
                <w:kern w:val="0"/>
              </w:rPr>
              <w:t>是</w:t>
            </w:r>
            <w:proofErr w:type="gramStart"/>
            <w:r w:rsidRPr="00A93505">
              <w:rPr>
                <w:rFonts w:ascii="新細明體" w:hAnsi="新細明體" w:hint="eastAsia"/>
                <w:kern w:val="0"/>
              </w:rPr>
              <w:t>電子煙呀</w:t>
            </w:r>
            <w:proofErr w:type="gramEnd"/>
            <w:r w:rsidRPr="00A93505">
              <w:rPr>
                <w:rFonts w:ascii="新細明體" w:hAnsi="新細明體" w:hint="eastAsia"/>
                <w:kern w:val="0"/>
              </w:rPr>
              <w:t>…</w:t>
            </w:r>
            <w:proofErr w:type="gramStart"/>
            <w:r w:rsidRPr="00A93505">
              <w:rPr>
                <w:rFonts w:ascii="新細明體" w:hAnsi="新細明體" w:hint="eastAsia"/>
                <w:kern w:val="0"/>
              </w:rPr>
              <w:t>…</w:t>
            </w:r>
            <w:proofErr w:type="gramEnd"/>
          </w:p>
        </w:tc>
      </w:tr>
      <w:tr w:rsidR="00636532" w:rsidRPr="001B1663" w:rsidTr="00414FD9">
        <w:trPr>
          <w:tblCellSpacing w:w="15" w:type="dxa"/>
        </w:trPr>
        <w:tc>
          <w:tcPr>
            <w:tcW w:w="1732" w:type="dxa"/>
          </w:tcPr>
          <w:p w:rsidR="00636532" w:rsidRPr="00A93505" w:rsidRDefault="00636532" w:rsidP="00414FD9">
            <w:pPr>
              <w:widowControl/>
              <w:rPr>
                <w:rFonts w:ascii="新細明體" w:hAnsi="新細明體"/>
                <w:kern w:val="0"/>
              </w:rPr>
            </w:pPr>
            <w:proofErr w:type="gramStart"/>
            <w:r w:rsidRPr="00A93505">
              <w:rPr>
                <w:rFonts w:ascii="新細明體" w:hAnsi="新細明體" w:hint="eastAsia"/>
                <w:kern w:val="0"/>
              </w:rPr>
              <w:t>男控煙</w:t>
            </w:r>
            <w:proofErr w:type="gramEnd"/>
            <w:r w:rsidRPr="00A93505">
              <w:rPr>
                <w:rFonts w:ascii="新細明體" w:hAnsi="新細明體" w:hint="eastAsia"/>
                <w:kern w:val="0"/>
              </w:rPr>
              <w:t>督察：</w:t>
            </w:r>
          </w:p>
        </w:tc>
        <w:tc>
          <w:tcPr>
            <w:tcW w:w="6353" w:type="dxa"/>
            <w:vAlign w:val="center"/>
          </w:tcPr>
          <w:p w:rsidR="00636532" w:rsidRPr="00A93505" w:rsidRDefault="00636532" w:rsidP="00414FD9">
            <w:pPr>
              <w:widowControl/>
              <w:spacing w:before="100" w:after="100"/>
              <w:rPr>
                <w:rFonts w:ascii="新細明體" w:hAnsi="新細明體"/>
                <w:kern w:val="0"/>
              </w:rPr>
            </w:pPr>
            <w:proofErr w:type="gramStart"/>
            <w:r w:rsidRPr="00A93505">
              <w:rPr>
                <w:rFonts w:ascii="新細明體" w:hAnsi="新細明體" w:hint="eastAsia"/>
                <w:kern w:val="0"/>
              </w:rPr>
              <w:t>電子煙與香煙</w:t>
            </w:r>
            <w:proofErr w:type="gramEnd"/>
            <w:r w:rsidRPr="00A93505">
              <w:rPr>
                <w:rFonts w:ascii="新細明體" w:hAnsi="新細明體" w:hint="eastAsia"/>
                <w:kern w:val="0"/>
              </w:rPr>
              <w:t>一樣</w:t>
            </w:r>
          </w:p>
        </w:tc>
      </w:tr>
      <w:tr w:rsidR="00636532" w:rsidRPr="001B1663" w:rsidTr="00414FD9">
        <w:trPr>
          <w:tblCellSpacing w:w="15" w:type="dxa"/>
        </w:trPr>
        <w:tc>
          <w:tcPr>
            <w:tcW w:w="1732" w:type="dxa"/>
          </w:tcPr>
          <w:p w:rsidR="00636532" w:rsidRPr="00A93505" w:rsidRDefault="00636532" w:rsidP="00414FD9">
            <w:pPr>
              <w:widowControl/>
              <w:rPr>
                <w:rFonts w:ascii="新細明體" w:hAnsi="新細明體"/>
                <w:kern w:val="0"/>
              </w:rPr>
            </w:pPr>
            <w:proofErr w:type="gramStart"/>
            <w:r w:rsidRPr="00A93505">
              <w:rPr>
                <w:rFonts w:ascii="新細明體" w:hAnsi="新細明體" w:hint="eastAsia"/>
                <w:kern w:val="0"/>
              </w:rPr>
              <w:t>女控煙</w:t>
            </w:r>
            <w:proofErr w:type="gramEnd"/>
            <w:r w:rsidRPr="00A93505">
              <w:rPr>
                <w:rFonts w:ascii="新細明體" w:hAnsi="新細明體" w:hint="eastAsia"/>
                <w:kern w:val="0"/>
              </w:rPr>
              <w:t>督察：</w:t>
            </w:r>
          </w:p>
        </w:tc>
        <w:tc>
          <w:tcPr>
            <w:tcW w:w="6353" w:type="dxa"/>
            <w:vAlign w:val="center"/>
          </w:tcPr>
          <w:p w:rsidR="00636532" w:rsidRPr="00A93505" w:rsidRDefault="00636532" w:rsidP="00414FD9">
            <w:pPr>
              <w:widowControl/>
              <w:spacing w:before="100" w:after="100"/>
              <w:rPr>
                <w:rFonts w:ascii="新細明體" w:hAnsi="新細明體"/>
                <w:kern w:val="0"/>
              </w:rPr>
            </w:pPr>
            <w:r w:rsidRPr="00A93505">
              <w:rPr>
                <w:rFonts w:ascii="新細明體" w:hAnsi="新細明體" w:hint="eastAsia"/>
                <w:kern w:val="0"/>
              </w:rPr>
              <w:t>在法定</w:t>
            </w:r>
            <w:proofErr w:type="gramStart"/>
            <w:r w:rsidRPr="00A93505">
              <w:rPr>
                <w:rFonts w:ascii="新細明體" w:hAnsi="新細明體" w:hint="eastAsia"/>
                <w:kern w:val="0"/>
              </w:rPr>
              <w:t>禁煙區吸電子</w:t>
            </w:r>
            <w:proofErr w:type="gramEnd"/>
            <w:r w:rsidRPr="00A93505">
              <w:rPr>
                <w:rFonts w:ascii="新細明體" w:hAnsi="新細明體" w:hint="eastAsia"/>
                <w:kern w:val="0"/>
              </w:rPr>
              <w:t>煙，一樣違法</w:t>
            </w:r>
          </w:p>
        </w:tc>
      </w:tr>
      <w:tr w:rsidR="00636532" w:rsidRPr="001B1663" w:rsidTr="00414FD9">
        <w:trPr>
          <w:tblCellSpacing w:w="15" w:type="dxa"/>
        </w:trPr>
        <w:tc>
          <w:tcPr>
            <w:tcW w:w="1732" w:type="dxa"/>
          </w:tcPr>
          <w:p w:rsidR="00636532" w:rsidRPr="00A93505" w:rsidRDefault="00636532" w:rsidP="00414FD9">
            <w:pPr>
              <w:widowControl/>
              <w:rPr>
                <w:rFonts w:ascii="新細明體" w:hAnsi="新細明體"/>
                <w:kern w:val="0"/>
              </w:rPr>
            </w:pPr>
            <w:proofErr w:type="gramStart"/>
            <w:r w:rsidRPr="00A93505">
              <w:rPr>
                <w:rFonts w:ascii="新細明體" w:hAnsi="新細明體" w:hint="eastAsia"/>
                <w:kern w:val="0"/>
              </w:rPr>
              <w:t>男控煙</w:t>
            </w:r>
            <w:proofErr w:type="gramEnd"/>
            <w:r w:rsidRPr="00A93505">
              <w:rPr>
                <w:rFonts w:ascii="新細明體" w:hAnsi="新細明體" w:hint="eastAsia"/>
                <w:kern w:val="0"/>
              </w:rPr>
              <w:t>督察：</w:t>
            </w:r>
          </w:p>
        </w:tc>
        <w:tc>
          <w:tcPr>
            <w:tcW w:w="6353" w:type="dxa"/>
            <w:vAlign w:val="center"/>
          </w:tcPr>
          <w:p w:rsidR="00636532" w:rsidRPr="00A93505" w:rsidRDefault="00636532" w:rsidP="00414FD9">
            <w:pPr>
              <w:widowControl/>
              <w:spacing w:before="100" w:after="100"/>
              <w:rPr>
                <w:rFonts w:ascii="新細明體" w:hAnsi="新細明體"/>
                <w:kern w:val="0"/>
              </w:rPr>
            </w:pPr>
            <w:r w:rsidRPr="00A93505">
              <w:rPr>
                <w:rFonts w:ascii="新細明體" w:hAnsi="新細明體" w:hint="eastAsia"/>
                <w:kern w:val="0"/>
              </w:rPr>
              <w:t>一樣定額罰款$1,500</w:t>
            </w:r>
          </w:p>
        </w:tc>
      </w:tr>
      <w:tr w:rsidR="00636532" w:rsidRPr="001B1663" w:rsidTr="00414FD9">
        <w:trPr>
          <w:tblCellSpacing w:w="15" w:type="dxa"/>
        </w:trPr>
        <w:tc>
          <w:tcPr>
            <w:tcW w:w="1732" w:type="dxa"/>
          </w:tcPr>
          <w:p w:rsidR="00636532" w:rsidRPr="00A93505" w:rsidRDefault="00636532" w:rsidP="00414FD9">
            <w:pPr>
              <w:widowControl/>
              <w:rPr>
                <w:rFonts w:ascii="新細明體" w:hAnsi="新細明體"/>
                <w:kern w:val="0"/>
              </w:rPr>
            </w:pPr>
            <w:proofErr w:type="gramStart"/>
            <w:r w:rsidRPr="00A93505">
              <w:rPr>
                <w:rFonts w:ascii="新細明體" w:hAnsi="新細明體" w:hint="eastAsia"/>
                <w:kern w:val="0"/>
              </w:rPr>
              <w:t>女控煙</w:t>
            </w:r>
            <w:proofErr w:type="gramEnd"/>
            <w:r w:rsidRPr="00A93505">
              <w:rPr>
                <w:rFonts w:ascii="新細明體" w:hAnsi="新細明體" w:hint="eastAsia"/>
                <w:kern w:val="0"/>
              </w:rPr>
              <w:t>督察：</w:t>
            </w:r>
          </w:p>
        </w:tc>
        <w:tc>
          <w:tcPr>
            <w:tcW w:w="6353" w:type="dxa"/>
            <w:vAlign w:val="center"/>
          </w:tcPr>
          <w:p w:rsidR="00636532" w:rsidRPr="00A93505" w:rsidRDefault="00636532" w:rsidP="00414FD9">
            <w:pPr>
              <w:widowControl/>
              <w:spacing w:before="100" w:after="100"/>
              <w:rPr>
                <w:rFonts w:ascii="新細明體" w:hAnsi="新細明體"/>
                <w:kern w:val="0"/>
              </w:rPr>
            </w:pPr>
            <w:r w:rsidRPr="00A93505">
              <w:rPr>
                <w:rFonts w:ascii="新細明體" w:hAnsi="新細明體" w:hint="eastAsia"/>
                <w:kern w:val="0"/>
              </w:rPr>
              <w:t>電子煙一樣可能含有尼古丁</w:t>
            </w:r>
          </w:p>
        </w:tc>
      </w:tr>
      <w:tr w:rsidR="00636532" w:rsidRPr="001B1663" w:rsidTr="00414FD9">
        <w:trPr>
          <w:tblCellSpacing w:w="15" w:type="dxa"/>
        </w:trPr>
        <w:tc>
          <w:tcPr>
            <w:tcW w:w="1732" w:type="dxa"/>
          </w:tcPr>
          <w:p w:rsidR="00636532" w:rsidRPr="00A93505" w:rsidRDefault="00636532" w:rsidP="00414FD9">
            <w:pPr>
              <w:widowControl/>
              <w:rPr>
                <w:rFonts w:ascii="新細明體" w:hAnsi="新細明體"/>
                <w:kern w:val="0"/>
              </w:rPr>
            </w:pPr>
            <w:proofErr w:type="gramStart"/>
            <w:r w:rsidRPr="00A93505">
              <w:rPr>
                <w:rFonts w:ascii="新細明體" w:hAnsi="新細明體" w:hint="eastAsia"/>
                <w:kern w:val="0"/>
              </w:rPr>
              <w:t>熒幕蓋字</w:t>
            </w:r>
            <w:proofErr w:type="gramEnd"/>
            <w:r w:rsidRPr="00A93505">
              <w:rPr>
                <w:rFonts w:ascii="新細明體" w:hAnsi="新細明體" w:hint="eastAsia"/>
                <w:kern w:val="0"/>
              </w:rPr>
              <w:t>：</w:t>
            </w:r>
          </w:p>
        </w:tc>
        <w:tc>
          <w:tcPr>
            <w:tcW w:w="6353" w:type="dxa"/>
            <w:vAlign w:val="center"/>
          </w:tcPr>
          <w:p w:rsidR="00636532" w:rsidRPr="00A93505" w:rsidRDefault="00636532" w:rsidP="00414FD9">
            <w:pPr>
              <w:widowControl/>
              <w:spacing w:before="100" w:after="100"/>
              <w:rPr>
                <w:rFonts w:ascii="新細明體" w:hAnsi="新細明體"/>
                <w:kern w:val="0"/>
              </w:rPr>
            </w:pPr>
            <w:r w:rsidRPr="00A93505">
              <w:rPr>
                <w:rFonts w:ascii="新細明體" w:hAnsi="新細明體" w:hint="eastAsia"/>
                <w:kern w:val="0"/>
              </w:rPr>
              <w:t>含尼古丁成分的電子煙</w:t>
            </w:r>
            <w:r>
              <w:rPr>
                <w:rFonts w:ascii="新細明體" w:hAnsi="新細明體" w:hint="eastAsia"/>
                <w:kern w:val="0"/>
              </w:rPr>
              <w:t xml:space="preserve"> </w:t>
            </w:r>
            <w:r w:rsidRPr="00A93505">
              <w:rPr>
                <w:rFonts w:ascii="新細明體" w:hAnsi="新細明體" w:hint="eastAsia"/>
                <w:kern w:val="0"/>
              </w:rPr>
              <w:t>屬香港須註冊的藥劑製品</w:t>
            </w:r>
          </w:p>
        </w:tc>
      </w:tr>
      <w:tr w:rsidR="00636532" w:rsidRPr="001B1663" w:rsidTr="00414FD9">
        <w:trPr>
          <w:tblCellSpacing w:w="15" w:type="dxa"/>
        </w:trPr>
        <w:tc>
          <w:tcPr>
            <w:tcW w:w="1732" w:type="dxa"/>
          </w:tcPr>
          <w:p w:rsidR="00636532" w:rsidRPr="00A93505" w:rsidRDefault="00636532" w:rsidP="00414FD9">
            <w:pPr>
              <w:widowControl/>
              <w:rPr>
                <w:rFonts w:ascii="新細明體" w:hAnsi="新細明體"/>
                <w:kern w:val="0"/>
              </w:rPr>
            </w:pPr>
            <w:proofErr w:type="gramStart"/>
            <w:r w:rsidRPr="00A93505">
              <w:rPr>
                <w:rFonts w:ascii="新細明體" w:hAnsi="新細明體" w:hint="eastAsia"/>
                <w:kern w:val="0"/>
              </w:rPr>
              <w:t>男控煙</w:t>
            </w:r>
            <w:proofErr w:type="gramEnd"/>
            <w:r w:rsidRPr="00A93505">
              <w:rPr>
                <w:rFonts w:ascii="新細明體" w:hAnsi="新細明體" w:hint="eastAsia"/>
                <w:kern w:val="0"/>
              </w:rPr>
              <w:t>督察：</w:t>
            </w:r>
          </w:p>
        </w:tc>
        <w:tc>
          <w:tcPr>
            <w:tcW w:w="6353" w:type="dxa"/>
            <w:vAlign w:val="center"/>
          </w:tcPr>
          <w:p w:rsidR="00636532" w:rsidRPr="00A93505" w:rsidRDefault="00636532" w:rsidP="00414FD9">
            <w:pPr>
              <w:widowControl/>
              <w:spacing w:before="100" w:after="100"/>
              <w:rPr>
                <w:rFonts w:ascii="新細明體" w:hAnsi="新細明體"/>
                <w:kern w:val="0"/>
              </w:rPr>
            </w:pPr>
            <w:r w:rsidRPr="00A93505">
              <w:rPr>
                <w:rFonts w:ascii="新細明體" w:hAnsi="新細明體" w:hint="eastAsia"/>
                <w:kern w:val="0"/>
              </w:rPr>
              <w:t>一樣會上癮</w:t>
            </w:r>
          </w:p>
        </w:tc>
      </w:tr>
      <w:tr w:rsidR="00636532" w:rsidRPr="001B1663" w:rsidTr="00414FD9">
        <w:trPr>
          <w:tblCellSpacing w:w="15" w:type="dxa"/>
        </w:trPr>
        <w:tc>
          <w:tcPr>
            <w:tcW w:w="1732" w:type="dxa"/>
          </w:tcPr>
          <w:p w:rsidR="00636532" w:rsidRPr="00A93505" w:rsidRDefault="00636532" w:rsidP="00414FD9">
            <w:pPr>
              <w:widowControl/>
              <w:rPr>
                <w:rFonts w:ascii="新細明體" w:hAnsi="新細明體"/>
                <w:kern w:val="0"/>
              </w:rPr>
            </w:pPr>
            <w:r w:rsidRPr="00A93505">
              <w:rPr>
                <w:rFonts w:ascii="新細明體" w:hAnsi="新細明體" w:hint="eastAsia"/>
                <w:kern w:val="0"/>
              </w:rPr>
              <w:t>女士：</w:t>
            </w:r>
          </w:p>
        </w:tc>
        <w:tc>
          <w:tcPr>
            <w:tcW w:w="6353" w:type="dxa"/>
            <w:vAlign w:val="center"/>
          </w:tcPr>
          <w:p w:rsidR="00636532" w:rsidRPr="00A93505" w:rsidRDefault="00636532" w:rsidP="00414FD9">
            <w:pPr>
              <w:widowControl/>
              <w:spacing w:before="100" w:after="100"/>
              <w:rPr>
                <w:rFonts w:ascii="新細明體" w:hAnsi="新細明體"/>
                <w:kern w:val="0"/>
              </w:rPr>
            </w:pPr>
            <w:r w:rsidRPr="00A93505">
              <w:rPr>
                <w:rFonts w:ascii="新細明體" w:hAnsi="新細明體" w:hint="eastAsia"/>
                <w:kern w:val="0"/>
              </w:rPr>
              <w:t>電子煙一樣可能有一級致癌物甲醛</w:t>
            </w:r>
            <w:r>
              <w:rPr>
                <w:rFonts w:ascii="新細明體" w:hAnsi="新細明體" w:hint="eastAsia"/>
                <w:kern w:val="0"/>
              </w:rPr>
              <w:t xml:space="preserve"> </w:t>
            </w:r>
            <w:r w:rsidRPr="00A93505">
              <w:rPr>
                <w:rFonts w:ascii="新細明體" w:hAnsi="新細明體" w:hint="eastAsia"/>
                <w:kern w:val="0"/>
              </w:rPr>
              <w:t>會危害健康！而且一樣有二手煙霧</w:t>
            </w:r>
          </w:p>
        </w:tc>
      </w:tr>
      <w:tr w:rsidR="00636532" w:rsidRPr="001B1663" w:rsidTr="00414FD9">
        <w:trPr>
          <w:tblCellSpacing w:w="15" w:type="dxa"/>
        </w:trPr>
        <w:tc>
          <w:tcPr>
            <w:tcW w:w="1732" w:type="dxa"/>
          </w:tcPr>
          <w:p w:rsidR="00636532" w:rsidRPr="00A93505" w:rsidRDefault="00636532" w:rsidP="00414FD9">
            <w:pPr>
              <w:widowControl/>
              <w:rPr>
                <w:rFonts w:ascii="新細明體" w:hAnsi="新細明體"/>
                <w:kern w:val="0"/>
              </w:rPr>
            </w:pPr>
            <w:r w:rsidRPr="00A93505">
              <w:rPr>
                <w:rFonts w:ascii="新細明體" w:hAnsi="新細明體" w:hint="eastAsia"/>
                <w:kern w:val="0"/>
              </w:rPr>
              <w:t>少女：</w:t>
            </w:r>
          </w:p>
        </w:tc>
        <w:tc>
          <w:tcPr>
            <w:tcW w:w="6353" w:type="dxa"/>
            <w:vAlign w:val="center"/>
          </w:tcPr>
          <w:p w:rsidR="00636532" w:rsidRPr="00A93505" w:rsidRDefault="00636532" w:rsidP="00414FD9">
            <w:pPr>
              <w:widowControl/>
              <w:spacing w:before="100" w:after="100"/>
              <w:rPr>
                <w:rFonts w:ascii="新細明體" w:hAnsi="新細明體"/>
                <w:kern w:val="0"/>
              </w:rPr>
            </w:pPr>
            <w:r w:rsidRPr="00A93505">
              <w:rPr>
                <w:rFonts w:ascii="新細明體" w:hAnsi="新細明體" w:hint="eastAsia"/>
                <w:kern w:val="0"/>
              </w:rPr>
              <w:t>甚麼？</w:t>
            </w:r>
          </w:p>
        </w:tc>
      </w:tr>
      <w:tr w:rsidR="00636532" w:rsidRPr="001B1663" w:rsidTr="00414FD9">
        <w:trPr>
          <w:tblCellSpacing w:w="15" w:type="dxa"/>
        </w:trPr>
        <w:tc>
          <w:tcPr>
            <w:tcW w:w="1732" w:type="dxa"/>
          </w:tcPr>
          <w:p w:rsidR="00636532" w:rsidRPr="00A93505" w:rsidRDefault="00636532" w:rsidP="00414FD9">
            <w:pPr>
              <w:widowControl/>
              <w:rPr>
                <w:rFonts w:ascii="新細明體" w:hAnsi="新細明體"/>
                <w:kern w:val="0"/>
              </w:rPr>
            </w:pPr>
            <w:r w:rsidRPr="00A93505">
              <w:rPr>
                <w:rFonts w:ascii="新細明體" w:hAnsi="新細明體" w:hint="eastAsia"/>
                <w:kern w:val="0"/>
              </w:rPr>
              <w:t>女士：</w:t>
            </w:r>
          </w:p>
        </w:tc>
        <w:tc>
          <w:tcPr>
            <w:tcW w:w="6353" w:type="dxa"/>
            <w:vAlign w:val="center"/>
          </w:tcPr>
          <w:p w:rsidR="00636532" w:rsidRPr="00A93505" w:rsidRDefault="00636532" w:rsidP="00414FD9">
            <w:pPr>
              <w:widowControl/>
              <w:spacing w:before="100" w:after="100"/>
              <w:rPr>
                <w:rFonts w:ascii="新細明體" w:hAnsi="新細明體"/>
                <w:kern w:val="0"/>
              </w:rPr>
            </w:pPr>
            <w:r w:rsidRPr="00A93505">
              <w:rPr>
                <w:rFonts w:ascii="新細明體" w:hAnsi="新細明體" w:hint="eastAsia"/>
                <w:kern w:val="0"/>
              </w:rPr>
              <w:t>煙？我決定戒了</w:t>
            </w:r>
          </w:p>
        </w:tc>
      </w:tr>
      <w:tr w:rsidR="00636532" w:rsidRPr="001B1663" w:rsidTr="00414FD9">
        <w:trPr>
          <w:tblCellSpacing w:w="15" w:type="dxa"/>
        </w:trPr>
        <w:tc>
          <w:tcPr>
            <w:tcW w:w="1732" w:type="dxa"/>
          </w:tcPr>
          <w:p w:rsidR="00636532" w:rsidRPr="00A93505" w:rsidRDefault="00636532" w:rsidP="00414FD9">
            <w:pPr>
              <w:widowControl/>
              <w:rPr>
                <w:rFonts w:ascii="新細明體" w:hAnsi="新細明體"/>
                <w:kern w:val="0"/>
              </w:rPr>
            </w:pPr>
            <w:r w:rsidRPr="00A93505">
              <w:rPr>
                <w:rFonts w:ascii="新細明體" w:hAnsi="新細明體" w:hint="eastAsia"/>
                <w:kern w:val="0"/>
              </w:rPr>
              <w:t>少女：</w:t>
            </w:r>
          </w:p>
        </w:tc>
        <w:tc>
          <w:tcPr>
            <w:tcW w:w="6353" w:type="dxa"/>
            <w:vAlign w:val="center"/>
          </w:tcPr>
          <w:p w:rsidR="00636532" w:rsidRPr="00A93505" w:rsidRDefault="00636532" w:rsidP="00414FD9">
            <w:pPr>
              <w:widowControl/>
              <w:spacing w:before="100" w:after="100"/>
              <w:rPr>
                <w:rFonts w:ascii="新細明體" w:hAnsi="新細明體"/>
                <w:kern w:val="0"/>
              </w:rPr>
            </w:pPr>
            <w:r w:rsidRPr="00A93505">
              <w:rPr>
                <w:rFonts w:ascii="新細明體" w:hAnsi="新細明體" w:hint="eastAsia"/>
                <w:kern w:val="0"/>
              </w:rPr>
              <w:t>煙，不要吸。電子煙，一樣不要吸！</w:t>
            </w:r>
          </w:p>
        </w:tc>
      </w:tr>
      <w:tr w:rsidR="00636532" w:rsidRPr="001B1663" w:rsidTr="00414FD9">
        <w:trPr>
          <w:tblCellSpacing w:w="15" w:type="dxa"/>
        </w:trPr>
        <w:tc>
          <w:tcPr>
            <w:tcW w:w="1732" w:type="dxa"/>
          </w:tcPr>
          <w:p w:rsidR="00636532" w:rsidRPr="00A93505" w:rsidRDefault="00636532" w:rsidP="00414FD9">
            <w:pPr>
              <w:widowControl/>
              <w:rPr>
                <w:rFonts w:ascii="新細明體" w:hAnsi="新細明體"/>
                <w:kern w:val="0"/>
              </w:rPr>
            </w:pPr>
            <w:proofErr w:type="gramStart"/>
            <w:r w:rsidRPr="00A93505">
              <w:rPr>
                <w:rFonts w:ascii="新細明體" w:hAnsi="新細明體" w:hint="eastAsia"/>
                <w:kern w:val="0"/>
              </w:rPr>
              <w:t>熒幕蓋字</w:t>
            </w:r>
            <w:proofErr w:type="gramEnd"/>
            <w:r w:rsidRPr="00A93505">
              <w:rPr>
                <w:rFonts w:ascii="新細明體" w:hAnsi="新細明體" w:hint="eastAsia"/>
                <w:kern w:val="0"/>
              </w:rPr>
              <w:t>：</w:t>
            </w:r>
          </w:p>
        </w:tc>
        <w:tc>
          <w:tcPr>
            <w:tcW w:w="6353" w:type="dxa"/>
            <w:vAlign w:val="center"/>
          </w:tcPr>
          <w:p w:rsidR="00636532" w:rsidRPr="00A93505" w:rsidRDefault="00636532" w:rsidP="00414FD9">
            <w:pPr>
              <w:widowControl/>
              <w:spacing w:before="100" w:after="100"/>
              <w:rPr>
                <w:rFonts w:ascii="新細明體" w:hAnsi="新細明體"/>
                <w:kern w:val="0"/>
              </w:rPr>
            </w:pPr>
            <w:r w:rsidRPr="00A93505">
              <w:rPr>
                <w:rFonts w:ascii="新細明體" w:hAnsi="新細明體" w:hint="eastAsia"/>
                <w:kern w:val="0"/>
              </w:rPr>
              <w:t>電子煙一樣有二手煙霧 在禁煙</w:t>
            </w:r>
            <w:proofErr w:type="gramStart"/>
            <w:r w:rsidRPr="00A93505">
              <w:rPr>
                <w:rFonts w:ascii="新細明體" w:hAnsi="新細明體" w:hint="eastAsia"/>
                <w:kern w:val="0"/>
              </w:rPr>
              <w:t>區吸電子煙屬</w:t>
            </w:r>
            <w:proofErr w:type="gramEnd"/>
            <w:r w:rsidRPr="00A93505">
              <w:rPr>
                <w:rFonts w:ascii="新細明體" w:hAnsi="新細明體" w:hint="eastAsia"/>
                <w:kern w:val="0"/>
              </w:rPr>
              <w:t xml:space="preserve">違法 </w:t>
            </w:r>
            <w:r w:rsidRPr="00FE3265">
              <w:rPr>
                <w:rFonts w:ascii="新細明體" w:hAnsi="新細明體"/>
                <w:kern w:val="0"/>
              </w:rPr>
              <w:br/>
            </w:r>
            <w:r w:rsidRPr="00A93505">
              <w:rPr>
                <w:rFonts w:ascii="新細明體" w:hAnsi="新細明體" w:hint="eastAsia"/>
                <w:kern w:val="0"/>
              </w:rPr>
              <w:t>煙  不要吸</w:t>
            </w:r>
            <w:r>
              <w:rPr>
                <w:rFonts w:ascii="新細明體" w:hAnsi="新細明體" w:hint="eastAsia"/>
                <w:kern w:val="0"/>
              </w:rPr>
              <w:t xml:space="preserve">  </w:t>
            </w:r>
            <w:r w:rsidRPr="00A93505">
              <w:rPr>
                <w:rFonts w:ascii="新細明體" w:hAnsi="新細明體" w:hint="eastAsia"/>
                <w:kern w:val="0"/>
              </w:rPr>
              <w:t>電子煙  一樣不要吸</w:t>
            </w:r>
          </w:p>
        </w:tc>
      </w:tr>
    </w:tbl>
    <w:p w:rsidR="00636532" w:rsidRDefault="00636532" w:rsidP="00636532">
      <w:pPr>
        <w:widowControl/>
        <w:spacing w:line="200" w:lineRule="exact"/>
        <w:ind w:leftChars="200" w:left="480"/>
        <w:rPr>
          <w:rFonts w:ascii="新細明體" w:hAnsi="新細明體"/>
          <w:kern w:val="0"/>
        </w:rPr>
      </w:pPr>
      <w:r>
        <w:rPr>
          <w:kern w:val="0"/>
        </w:rPr>
        <w:br w:type="textWrapping" w:clear="all"/>
      </w:r>
    </w:p>
    <w:p w:rsidR="00636532" w:rsidRDefault="00636532" w:rsidP="00636532">
      <w:pPr>
        <w:widowControl/>
        <w:ind w:leftChars="200" w:left="480"/>
        <w:rPr>
          <w:rStyle w:val="a7"/>
          <w:rFonts w:ascii="新細明體" w:hAnsi="新細明體"/>
          <w:spacing w:val="15"/>
          <w:kern w:val="0"/>
        </w:rPr>
      </w:pPr>
      <w:r w:rsidRPr="001B1663">
        <w:rPr>
          <w:rFonts w:ascii="新細明體" w:hAnsi="新細明體"/>
          <w:kern w:val="0"/>
        </w:rPr>
        <w:t xml:space="preserve">衞生署戒煙熱線：1833 183 </w:t>
      </w:r>
      <w:r w:rsidRPr="001B1663">
        <w:rPr>
          <w:rFonts w:ascii="新細明體" w:hAnsi="新細明體"/>
          <w:kern w:val="0"/>
        </w:rPr>
        <w:br/>
        <w:t>醫管局戒煙熱線：2300 7272</w:t>
      </w:r>
      <w:r w:rsidRPr="00FE3265">
        <w:rPr>
          <w:rFonts w:ascii="新細明體" w:hAnsi="新細明體"/>
          <w:kern w:val="0"/>
        </w:rPr>
        <w:br/>
      </w:r>
      <w:r w:rsidRPr="00A93505">
        <w:rPr>
          <w:rFonts w:ascii="新細明體" w:hAnsi="新細明體" w:hint="eastAsia"/>
          <w:spacing w:val="15"/>
          <w:kern w:val="0"/>
        </w:rPr>
        <w:t>控煙辦公室</w:t>
      </w:r>
      <w:hyperlink r:id="rId11" w:history="1">
        <w:r w:rsidRPr="004B51F1">
          <w:rPr>
            <w:rStyle w:val="a7"/>
            <w:rFonts w:ascii="新細明體" w:hAnsi="新細明體"/>
            <w:spacing w:val="15"/>
            <w:kern w:val="0"/>
          </w:rPr>
          <w:t>www.tco.gov.hk</w:t>
        </w:r>
      </w:hyperlink>
    </w:p>
    <w:p w:rsidR="00636532" w:rsidRDefault="00636532" w:rsidP="00636532">
      <w:pPr>
        <w:widowControl/>
        <w:ind w:leftChars="200" w:left="480"/>
        <w:rPr>
          <w:rStyle w:val="a7"/>
          <w:rFonts w:ascii="新細明體" w:hAnsi="新細明體"/>
          <w:spacing w:val="15"/>
          <w:kern w:val="0"/>
        </w:rPr>
      </w:pPr>
    </w:p>
    <w:p w:rsidR="00636532" w:rsidRDefault="00636532" w:rsidP="00636532">
      <w:pPr>
        <w:widowControl/>
        <w:ind w:leftChars="200" w:left="480"/>
        <w:rPr>
          <w:rStyle w:val="a7"/>
          <w:rFonts w:ascii="新細明體" w:hAnsi="新細明體"/>
          <w:spacing w:val="15"/>
          <w:kern w:val="0"/>
        </w:rPr>
      </w:pPr>
    </w:p>
    <w:p w:rsidR="00636532" w:rsidRDefault="00636532" w:rsidP="00636532">
      <w:pPr>
        <w:suppressAutoHyphens/>
        <w:spacing w:line="0" w:lineRule="atLeast"/>
        <w:rPr>
          <w:rFonts w:ascii="新細明體" w:hAnsi="新細明體" w:cs="Arial"/>
          <w:b/>
          <w:bCs/>
          <w:noProof/>
          <w:kern w:val="0"/>
          <w:szCs w:val="20"/>
        </w:rPr>
      </w:pPr>
    </w:p>
    <w:p w:rsidR="00636532" w:rsidRDefault="00636532" w:rsidP="00636532">
      <w:pPr>
        <w:suppressAutoHyphens/>
        <w:spacing w:line="0" w:lineRule="atLeast"/>
        <w:rPr>
          <w:rFonts w:ascii="新細明體" w:hAnsi="新細明體" w:cs="Arial"/>
          <w:b/>
          <w:bCs/>
          <w:noProof/>
          <w:kern w:val="0"/>
          <w:szCs w:val="20"/>
          <w:lang w:eastAsia="zh-HK"/>
        </w:rPr>
      </w:pPr>
      <w:r w:rsidRPr="00BC4C78">
        <w:rPr>
          <w:rFonts w:ascii="新細明體" w:hAnsi="新細明體" w:cs="Arial" w:hint="eastAsia"/>
          <w:b/>
          <w:bCs/>
          <w:noProof/>
          <w:kern w:val="0"/>
          <w:szCs w:val="20"/>
        </w:rPr>
        <w:t>參考資料：</w:t>
      </w:r>
    </w:p>
    <w:p w:rsidR="00636532" w:rsidRPr="00BC4C78" w:rsidRDefault="00636532" w:rsidP="00636532">
      <w:pPr>
        <w:suppressAutoHyphens/>
        <w:spacing w:line="0" w:lineRule="atLeast"/>
        <w:rPr>
          <w:rFonts w:ascii="新細明體" w:hAnsi="新細明體" w:cs="Arial"/>
          <w:b/>
          <w:bCs/>
          <w:noProof/>
          <w:kern w:val="0"/>
          <w:szCs w:val="20"/>
        </w:rPr>
      </w:pPr>
    </w:p>
    <w:p w:rsidR="00601E17" w:rsidRDefault="00636532" w:rsidP="00636532">
      <w:pPr>
        <w:suppressAutoHyphens/>
        <w:spacing w:line="0" w:lineRule="atLeast"/>
        <w:rPr>
          <w:rFonts w:ascii="新細明體" w:hAnsi="新細明體" w:cs="Arial"/>
          <w:noProof/>
          <w:kern w:val="0"/>
          <w:szCs w:val="20"/>
        </w:rPr>
      </w:pPr>
      <w:r w:rsidRPr="00BC4C78">
        <w:rPr>
          <w:rFonts w:ascii="新細明體" w:hAnsi="新細明體" w:cs="Arial" w:hint="eastAsia"/>
          <w:noProof/>
          <w:kern w:val="0"/>
          <w:szCs w:val="20"/>
        </w:rPr>
        <w:t>衛生署控煙辦公室</w:t>
      </w:r>
      <w:r>
        <w:rPr>
          <w:rFonts w:ascii="新細明體" w:hAnsi="新細明體" w:cs="Arial" w:hint="eastAsia"/>
          <w:noProof/>
          <w:kern w:val="0"/>
          <w:szCs w:val="20"/>
        </w:rPr>
        <w:t xml:space="preserve"> </w:t>
      </w:r>
      <w:r>
        <w:rPr>
          <w:rFonts w:ascii="新細明體" w:hAnsi="新細明體" w:cs="Arial"/>
          <w:noProof/>
          <w:kern w:val="0"/>
          <w:szCs w:val="20"/>
        </w:rPr>
        <w:t>–</w:t>
      </w:r>
      <w:r>
        <w:rPr>
          <w:rFonts w:ascii="新細明體" w:hAnsi="新細明體" w:cs="Arial" w:hint="eastAsia"/>
          <w:noProof/>
          <w:kern w:val="0"/>
          <w:szCs w:val="20"/>
        </w:rPr>
        <w:t xml:space="preserve"> 控煙法例</w:t>
      </w:r>
      <w:r w:rsidRPr="00BC4C78">
        <w:rPr>
          <w:rFonts w:ascii="新細明體" w:hAnsi="新細明體" w:cs="Arial" w:hint="eastAsia"/>
          <w:noProof/>
          <w:kern w:val="0"/>
          <w:szCs w:val="20"/>
        </w:rPr>
        <w:t>：</w:t>
      </w:r>
    </w:p>
    <w:p w:rsidR="00636532" w:rsidRDefault="00C316EF" w:rsidP="00636532">
      <w:pPr>
        <w:suppressAutoHyphens/>
        <w:spacing w:line="0" w:lineRule="atLeast"/>
        <w:rPr>
          <w:rFonts w:ascii="新細明體" w:hAnsi="新細明體" w:cs="Arial"/>
          <w:noProof/>
          <w:color w:val="0000FF"/>
          <w:kern w:val="0"/>
          <w:szCs w:val="20"/>
          <w:u w:val="single"/>
        </w:rPr>
      </w:pPr>
      <w:hyperlink r:id="rId12" w:history="1">
        <w:r w:rsidR="00636532" w:rsidRPr="00BC4C78">
          <w:rPr>
            <w:rFonts w:ascii="新細明體" w:hAnsi="新細明體" w:cs="Arial" w:hint="eastAsia"/>
            <w:noProof/>
            <w:color w:val="0000FF"/>
            <w:kern w:val="0"/>
            <w:szCs w:val="20"/>
            <w:u w:val="single"/>
          </w:rPr>
          <w:t>http://www.tco.gov.hk/tc_chi/legislation/legislation_sa.html</w:t>
        </w:r>
      </w:hyperlink>
    </w:p>
    <w:p w:rsidR="00601E17" w:rsidRPr="00C316EF" w:rsidRDefault="00601E17" w:rsidP="00636532">
      <w:pPr>
        <w:suppressAutoHyphens/>
        <w:spacing w:line="0" w:lineRule="atLeast"/>
        <w:rPr>
          <w:rFonts w:ascii="新細明體" w:hAnsi="新細明體" w:cs="Arial"/>
          <w:noProof/>
          <w:kern w:val="0"/>
          <w:szCs w:val="20"/>
          <w:lang w:eastAsia="zh-HK"/>
        </w:rPr>
      </w:pPr>
      <w:r w:rsidRPr="00C316EF">
        <w:rPr>
          <w:rFonts w:ascii="新細明體" w:hAnsi="新細明體" w:cs="Arial" w:hint="eastAsia"/>
          <w:noProof/>
          <w:kern w:val="0"/>
          <w:szCs w:val="20"/>
          <w:lang w:eastAsia="zh-HK"/>
        </w:rPr>
        <w:t>闡述</w:t>
      </w:r>
      <w:r>
        <w:rPr>
          <w:rFonts w:ascii="新細明體" w:hAnsi="新細明體" w:cs="Arial" w:hint="eastAsia"/>
          <w:noProof/>
          <w:kern w:val="0"/>
          <w:szCs w:val="20"/>
          <w:lang w:eastAsia="zh-HK"/>
        </w:rPr>
        <w:t>禁煙區的種類、範圍、場所管理人權力、以及罰則等</w:t>
      </w:r>
    </w:p>
    <w:p w:rsidR="00C316EF" w:rsidRDefault="00C316EF" w:rsidP="00636532">
      <w:pPr>
        <w:widowControl/>
        <w:rPr>
          <w:rFonts w:ascii="新細明體" w:hAnsi="新細明體" w:cs="Arial"/>
          <w:noProof/>
          <w:kern w:val="0"/>
          <w:szCs w:val="20"/>
        </w:rPr>
      </w:pPr>
    </w:p>
    <w:p w:rsidR="00601E17" w:rsidRDefault="00636532" w:rsidP="00636532">
      <w:pPr>
        <w:widowControl/>
        <w:rPr>
          <w:rFonts w:ascii="新細明體" w:hAnsi="新細明體" w:cs="Arial"/>
          <w:noProof/>
          <w:kern w:val="0"/>
          <w:szCs w:val="20"/>
        </w:rPr>
      </w:pPr>
      <w:r w:rsidRPr="00BC4C78">
        <w:rPr>
          <w:rFonts w:ascii="新細明體" w:hAnsi="新細明體" w:cs="Arial" w:hint="eastAsia"/>
          <w:noProof/>
          <w:kern w:val="0"/>
          <w:szCs w:val="20"/>
        </w:rPr>
        <w:t>衛生署控煙辦公室</w:t>
      </w:r>
      <w:r>
        <w:rPr>
          <w:rFonts w:ascii="新細明體" w:hAnsi="新細明體" w:cs="Arial" w:hint="eastAsia"/>
          <w:noProof/>
          <w:kern w:val="0"/>
          <w:szCs w:val="20"/>
        </w:rPr>
        <w:t xml:space="preserve"> </w:t>
      </w:r>
      <w:r>
        <w:rPr>
          <w:rFonts w:ascii="新細明體" w:hAnsi="新細明體" w:cs="Arial"/>
          <w:noProof/>
          <w:kern w:val="0"/>
          <w:szCs w:val="20"/>
        </w:rPr>
        <w:t>–</w:t>
      </w:r>
      <w:r>
        <w:rPr>
          <w:rFonts w:ascii="新細明體" w:hAnsi="新細明體" w:cs="Arial" w:hint="eastAsia"/>
          <w:noProof/>
          <w:kern w:val="0"/>
          <w:szCs w:val="20"/>
        </w:rPr>
        <w:t xml:space="preserve"> 電子煙︰</w:t>
      </w:r>
    </w:p>
    <w:p w:rsidR="00636532" w:rsidRDefault="00601E17" w:rsidP="00636532">
      <w:pPr>
        <w:widowControl/>
        <w:rPr>
          <w:rFonts w:ascii="新細明體" w:hAnsi="新細明體" w:cs="新細明體"/>
          <w:color w:val="0000FF"/>
          <w:u w:val="single"/>
          <w:lang w:eastAsia="zh-HK"/>
        </w:rPr>
      </w:pPr>
      <w:hyperlink r:id="rId13" w:history="1">
        <w:r w:rsidRPr="00A04E8D">
          <w:rPr>
            <w:rStyle w:val="a7"/>
            <w:rFonts w:ascii="新細明體" w:hAnsi="新細明體" w:cs="新細明體"/>
            <w:lang w:eastAsia="zh-HK"/>
          </w:rPr>
          <w:t>https://www.tco.gov.hk/tc_chi/infostation/infostation_ec.html</w:t>
        </w:r>
      </w:hyperlink>
    </w:p>
    <w:p w:rsidR="00601E17" w:rsidRPr="00C316EF" w:rsidRDefault="00601E17" w:rsidP="00636532">
      <w:pPr>
        <w:widowControl/>
        <w:rPr>
          <w:rFonts w:ascii="新細明體" w:hAnsi="新細明體" w:cs="Arial"/>
          <w:noProof/>
          <w:kern w:val="0"/>
          <w:szCs w:val="20"/>
          <w:lang w:eastAsia="zh-HK"/>
        </w:rPr>
      </w:pPr>
      <w:r w:rsidRPr="00C316EF">
        <w:rPr>
          <w:rFonts w:ascii="新細明體" w:hAnsi="新細明體" w:cs="Arial" w:hint="eastAsia"/>
          <w:noProof/>
          <w:kern w:val="0"/>
          <w:szCs w:val="20"/>
          <w:lang w:eastAsia="zh-HK"/>
        </w:rPr>
        <w:t>闡述本港法例對電子煙的管制</w:t>
      </w:r>
    </w:p>
    <w:p w:rsidR="00C316EF" w:rsidRDefault="00C316EF" w:rsidP="00636532">
      <w:pPr>
        <w:widowControl/>
        <w:rPr>
          <w:rFonts w:ascii="新細明體" w:hAnsi="新細明體" w:cs="Arial"/>
          <w:noProof/>
          <w:kern w:val="0"/>
          <w:szCs w:val="20"/>
        </w:rPr>
      </w:pPr>
    </w:p>
    <w:p w:rsidR="00601E17" w:rsidRDefault="00636532" w:rsidP="00636532">
      <w:pPr>
        <w:widowControl/>
        <w:rPr>
          <w:rFonts w:ascii="新細明體" w:hAnsi="新細明體" w:cs="Arial"/>
          <w:noProof/>
          <w:kern w:val="0"/>
          <w:szCs w:val="20"/>
        </w:rPr>
      </w:pPr>
      <w:r w:rsidRPr="00BC4C78">
        <w:rPr>
          <w:rFonts w:ascii="新細明體" w:hAnsi="新細明體" w:cs="Arial" w:hint="eastAsia"/>
          <w:noProof/>
          <w:kern w:val="0"/>
          <w:szCs w:val="20"/>
        </w:rPr>
        <w:t>香港吸煙與健康委員會：</w:t>
      </w:r>
    </w:p>
    <w:p w:rsidR="00601E17" w:rsidRDefault="00601E17" w:rsidP="00601E17">
      <w:pPr>
        <w:widowControl/>
        <w:rPr>
          <w:rFonts w:ascii="新細明體" w:hAnsi="新細明體" w:cs="Arial"/>
          <w:noProof/>
          <w:color w:val="0000FF"/>
          <w:kern w:val="0"/>
          <w:szCs w:val="20"/>
          <w:u w:val="single"/>
        </w:rPr>
      </w:pPr>
      <w:hyperlink r:id="rId14" w:history="1">
        <w:r>
          <w:rPr>
            <w:rFonts w:ascii="新細明體" w:hAnsi="新細明體" w:cs="Arial"/>
            <w:noProof/>
            <w:color w:val="0000FF"/>
            <w:kern w:val="0"/>
            <w:szCs w:val="20"/>
            <w:u w:val="single"/>
          </w:rPr>
          <w:t>http://www.smokefree.hk</w:t>
        </w:r>
      </w:hyperlink>
    </w:p>
    <w:p w:rsidR="00636532" w:rsidRPr="00C316EF" w:rsidRDefault="00C316EF" w:rsidP="00C316EF">
      <w:pPr>
        <w:widowControl/>
        <w:rPr>
          <w:rFonts w:ascii="新細明體" w:hAnsi="新細明體" w:cs="Arial"/>
          <w:noProof/>
          <w:kern w:val="0"/>
          <w:szCs w:val="20"/>
          <w:lang w:eastAsia="zh-HK"/>
        </w:rPr>
      </w:pPr>
      <w:r>
        <w:rPr>
          <w:rFonts w:ascii="新細明體" w:hAnsi="新細明體" w:cs="Arial" w:hint="eastAsia"/>
          <w:noProof/>
          <w:kern w:val="0"/>
          <w:szCs w:val="20"/>
        </w:rPr>
        <w:t>有關</w:t>
      </w:r>
      <w:r w:rsidR="00601E17" w:rsidRPr="00C316EF">
        <w:rPr>
          <w:rFonts w:ascii="新細明體" w:hAnsi="新細明體" w:cs="Arial" w:hint="eastAsia"/>
          <w:noProof/>
          <w:kern w:val="0"/>
          <w:szCs w:val="20"/>
          <w:lang w:eastAsia="zh-HK"/>
        </w:rPr>
        <w:t>控煙教育、宣傳、研究、統計資料、健康資訊、戒煙方法及服務、控煙法規、新聞等各種資訊</w:t>
      </w:r>
    </w:p>
    <w:p w:rsidR="00C316EF" w:rsidRDefault="00C316EF" w:rsidP="00636532">
      <w:pPr>
        <w:widowControl/>
        <w:rPr>
          <w:rFonts w:ascii="新細明體" w:hAnsi="新細明體" w:cs="Arial"/>
          <w:noProof/>
          <w:kern w:val="0"/>
          <w:szCs w:val="20"/>
        </w:rPr>
      </w:pPr>
    </w:p>
    <w:p w:rsidR="00636532" w:rsidRDefault="00636532" w:rsidP="00636532">
      <w:pPr>
        <w:widowControl/>
        <w:rPr>
          <w:rFonts w:ascii="新細明體" w:hAnsi="新細明體" w:cs="新細明體"/>
          <w:color w:val="0000FF"/>
          <w:u w:val="single"/>
          <w:lang w:eastAsia="zh-HK"/>
        </w:rPr>
      </w:pPr>
      <w:r w:rsidRPr="00BC4C78">
        <w:rPr>
          <w:rFonts w:ascii="新細明體" w:hAnsi="新細明體" w:cs="Arial" w:hint="eastAsia"/>
          <w:noProof/>
          <w:kern w:val="0"/>
          <w:szCs w:val="20"/>
        </w:rPr>
        <w:t>香港吸煙與健康委員會</w:t>
      </w:r>
      <w:r>
        <w:rPr>
          <w:rFonts w:ascii="新細明體" w:hAnsi="新細明體" w:cs="Arial" w:hint="eastAsia"/>
          <w:noProof/>
          <w:kern w:val="0"/>
          <w:szCs w:val="20"/>
        </w:rPr>
        <w:t xml:space="preserve"> </w:t>
      </w:r>
      <w:r>
        <w:rPr>
          <w:rFonts w:ascii="新細明體" w:hAnsi="新細明體" w:cs="Arial"/>
          <w:noProof/>
          <w:kern w:val="0"/>
          <w:szCs w:val="20"/>
        </w:rPr>
        <w:t>–</w:t>
      </w:r>
      <w:r>
        <w:rPr>
          <w:rFonts w:ascii="新細明體" w:hAnsi="新細明體" w:cs="Arial" w:hint="eastAsia"/>
          <w:noProof/>
          <w:kern w:val="0"/>
          <w:szCs w:val="20"/>
        </w:rPr>
        <w:t xml:space="preserve"> 電子煙</w:t>
      </w:r>
      <w:r w:rsidRPr="00BC4C78">
        <w:rPr>
          <w:rFonts w:ascii="新細明體" w:hAnsi="新細明體" w:cs="Arial" w:hint="eastAsia"/>
          <w:noProof/>
          <w:kern w:val="0"/>
          <w:szCs w:val="20"/>
        </w:rPr>
        <w:t>：</w:t>
      </w:r>
      <w:hyperlink r:id="rId15" w:history="1">
        <w:r w:rsidRPr="00EC44DA">
          <w:rPr>
            <w:rFonts w:ascii="新細明體" w:hAnsi="新細明體" w:cs="新細明體" w:hint="eastAsia"/>
            <w:color w:val="0000FF"/>
            <w:u w:val="single"/>
            <w:lang w:eastAsia="zh-HK"/>
          </w:rPr>
          <w:t>http://www.smokefree.hk/tc/content/web.do?page=ecigarette</w:t>
        </w:r>
      </w:hyperlink>
    </w:p>
    <w:p w:rsidR="00601E17" w:rsidRPr="00C316EF" w:rsidRDefault="00C316EF" w:rsidP="00636532">
      <w:pPr>
        <w:widowControl/>
        <w:rPr>
          <w:rFonts w:ascii="新細明體" w:hAnsi="新細明體" w:cs="Arial"/>
          <w:noProof/>
          <w:kern w:val="0"/>
          <w:szCs w:val="20"/>
          <w:lang w:eastAsia="zh-HK"/>
        </w:rPr>
      </w:pPr>
      <w:r>
        <w:rPr>
          <w:rFonts w:ascii="新細明體" w:hAnsi="新細明體" w:cs="Arial" w:hint="eastAsia"/>
          <w:noProof/>
          <w:kern w:val="0"/>
          <w:szCs w:val="20"/>
        </w:rPr>
        <w:t>有關</w:t>
      </w:r>
      <w:r w:rsidR="00601E17" w:rsidRPr="00C316EF">
        <w:rPr>
          <w:rFonts w:ascii="新細明體" w:hAnsi="新細明體" w:cs="Arial" w:hint="eastAsia"/>
          <w:noProof/>
          <w:kern w:val="0"/>
          <w:szCs w:val="20"/>
          <w:lang w:eastAsia="zh-HK"/>
        </w:rPr>
        <w:t>電子煙的構造、對健康的影響、法例等資料</w:t>
      </w:r>
    </w:p>
    <w:p w:rsidR="00C316EF" w:rsidRDefault="00C316EF" w:rsidP="00636532">
      <w:pPr>
        <w:suppressAutoHyphens/>
        <w:spacing w:line="0" w:lineRule="atLeast"/>
        <w:rPr>
          <w:rFonts w:ascii="新細明體" w:hAnsi="新細明體" w:cs="Arial"/>
          <w:noProof/>
          <w:kern w:val="0"/>
          <w:szCs w:val="20"/>
        </w:rPr>
      </w:pPr>
    </w:p>
    <w:p w:rsidR="00636532" w:rsidRDefault="00636532" w:rsidP="00636532">
      <w:pPr>
        <w:suppressAutoHyphens/>
        <w:spacing w:line="0" w:lineRule="atLeast"/>
        <w:rPr>
          <w:rStyle w:val="a7"/>
          <w:rFonts w:ascii="新細明體" w:hAnsi="新細明體" w:cs="新細明體"/>
          <w:lang w:eastAsia="zh-HK"/>
        </w:rPr>
      </w:pPr>
      <w:r w:rsidRPr="00BC4C78">
        <w:rPr>
          <w:rFonts w:ascii="新細明體" w:hAnsi="新細明體" w:cs="Arial" w:hint="eastAsia"/>
          <w:noProof/>
          <w:kern w:val="0"/>
          <w:szCs w:val="20"/>
        </w:rPr>
        <w:t>香港吸煙與健康委員會</w:t>
      </w:r>
      <w:r>
        <w:rPr>
          <w:rFonts w:ascii="新細明體" w:hAnsi="新細明體" w:cs="Arial" w:hint="eastAsia"/>
          <w:noProof/>
          <w:kern w:val="0"/>
          <w:szCs w:val="20"/>
        </w:rPr>
        <w:t xml:space="preserve"> </w:t>
      </w:r>
      <w:r>
        <w:rPr>
          <w:rFonts w:ascii="新細明體" w:hAnsi="新細明體" w:cs="Arial"/>
          <w:noProof/>
          <w:kern w:val="0"/>
          <w:szCs w:val="20"/>
        </w:rPr>
        <w:t>–</w:t>
      </w:r>
      <w:r>
        <w:rPr>
          <w:rFonts w:ascii="新細明體" w:hAnsi="新細明體" w:cs="Arial" w:hint="eastAsia"/>
          <w:noProof/>
          <w:kern w:val="0"/>
          <w:szCs w:val="20"/>
        </w:rPr>
        <w:t xml:space="preserve"> 控煙連結︰</w:t>
      </w:r>
      <w:hyperlink r:id="rId16" w:history="1">
        <w:r w:rsidRPr="00F22E42">
          <w:rPr>
            <w:rStyle w:val="a7"/>
            <w:rFonts w:ascii="新細明體" w:hAnsi="新細明體" w:cs="新細明體" w:hint="eastAsia"/>
            <w:lang w:eastAsia="zh-HK"/>
          </w:rPr>
          <w:t>http://smokefree.hk/tc/content/web.do?page=RelatedLinks</w:t>
        </w:r>
      </w:hyperlink>
    </w:p>
    <w:p w:rsidR="00601E17" w:rsidRPr="00C316EF" w:rsidRDefault="00601E17" w:rsidP="00636532">
      <w:pPr>
        <w:suppressAutoHyphens/>
        <w:spacing w:line="0" w:lineRule="atLeast"/>
        <w:rPr>
          <w:rFonts w:ascii="新細明體" w:hAnsi="新細明體" w:cs="Arial"/>
          <w:noProof/>
          <w:kern w:val="0"/>
          <w:szCs w:val="20"/>
          <w:lang w:eastAsia="zh-HK"/>
        </w:rPr>
      </w:pPr>
      <w:r w:rsidRPr="00C316EF">
        <w:rPr>
          <w:rFonts w:ascii="新細明體" w:hAnsi="新細明體" w:cs="Arial" w:hint="eastAsia"/>
          <w:noProof/>
          <w:kern w:val="0"/>
          <w:szCs w:val="20"/>
          <w:lang w:eastAsia="zh-HK"/>
        </w:rPr>
        <w:t>本港及世界各地控煙相關網站</w:t>
      </w:r>
    </w:p>
    <w:p w:rsidR="00C316EF" w:rsidRDefault="00C316EF" w:rsidP="00636532">
      <w:pPr>
        <w:suppressAutoHyphens/>
        <w:spacing w:line="0" w:lineRule="atLeast"/>
        <w:rPr>
          <w:rFonts w:ascii="新細明體" w:hAnsi="新細明體"/>
          <w:noProof/>
          <w:kern w:val="0"/>
          <w:szCs w:val="20"/>
        </w:rPr>
      </w:pPr>
    </w:p>
    <w:p w:rsidR="00601E17" w:rsidRDefault="00636532" w:rsidP="00636532">
      <w:pPr>
        <w:suppressAutoHyphens/>
        <w:spacing w:line="0" w:lineRule="atLeast"/>
        <w:rPr>
          <w:rFonts w:ascii="新細明體" w:hAnsi="新細明體"/>
          <w:noProof/>
          <w:kern w:val="0"/>
          <w:szCs w:val="20"/>
        </w:rPr>
      </w:pPr>
      <w:r w:rsidRPr="00BC4C78">
        <w:rPr>
          <w:rFonts w:ascii="新細明體" w:hAnsi="新細明體"/>
          <w:noProof/>
          <w:kern w:val="0"/>
          <w:szCs w:val="20"/>
        </w:rPr>
        <w:t>防止青少年吸煙委員會</w:t>
      </w:r>
      <w:r w:rsidRPr="00BC4C78">
        <w:rPr>
          <w:rFonts w:ascii="新細明體" w:hAnsi="新細明體" w:hint="eastAsia"/>
          <w:kern w:val="0"/>
          <w:szCs w:val="20"/>
        </w:rPr>
        <w:t>：</w:t>
      </w:r>
      <w:r w:rsidRPr="00BC4C78">
        <w:rPr>
          <w:rFonts w:ascii="新細明體" w:hAnsi="新細明體" w:hint="eastAsia"/>
          <w:noProof/>
          <w:kern w:val="0"/>
          <w:szCs w:val="20"/>
        </w:rPr>
        <w:t xml:space="preserve"> </w:t>
      </w:r>
    </w:p>
    <w:p w:rsidR="00636532" w:rsidRDefault="00C316EF" w:rsidP="00636532">
      <w:pPr>
        <w:suppressAutoHyphens/>
        <w:spacing w:line="0" w:lineRule="atLeast"/>
        <w:rPr>
          <w:rFonts w:ascii="新細明體" w:hAnsi="新細明體"/>
          <w:noProof/>
          <w:color w:val="0000FF"/>
          <w:kern w:val="0"/>
          <w:szCs w:val="20"/>
          <w:u w:val="single"/>
        </w:rPr>
      </w:pPr>
      <w:hyperlink r:id="rId17" w:history="1">
        <w:r w:rsidR="00636532" w:rsidRPr="00BC4C78">
          <w:rPr>
            <w:rFonts w:ascii="新細明體" w:hAnsi="新細明體"/>
            <w:noProof/>
            <w:color w:val="0000FF"/>
            <w:kern w:val="0"/>
            <w:szCs w:val="20"/>
            <w:u w:val="single"/>
          </w:rPr>
          <w:t>http://www.ys</w:t>
        </w:r>
        <w:r w:rsidR="00636532" w:rsidRPr="00BC4C78">
          <w:rPr>
            <w:rFonts w:ascii="新細明體" w:hAnsi="新細明體"/>
            <w:noProof/>
            <w:color w:val="0000FF"/>
            <w:kern w:val="0"/>
            <w:szCs w:val="20"/>
            <w:u w:val="single"/>
          </w:rPr>
          <w:t>p</w:t>
        </w:r>
        <w:r w:rsidR="00636532" w:rsidRPr="00BC4C78">
          <w:rPr>
            <w:rFonts w:ascii="新細明體" w:hAnsi="新細明體"/>
            <w:noProof/>
            <w:color w:val="0000FF"/>
            <w:kern w:val="0"/>
            <w:szCs w:val="20"/>
            <w:u w:val="single"/>
          </w:rPr>
          <w:t>.org.hk/</w:t>
        </w:r>
      </w:hyperlink>
    </w:p>
    <w:p w:rsidR="00601E17" w:rsidRPr="00C316EF" w:rsidRDefault="00C316EF" w:rsidP="00C316EF">
      <w:pPr>
        <w:suppressAutoHyphens/>
        <w:spacing w:line="0" w:lineRule="atLeast"/>
        <w:rPr>
          <w:rFonts w:ascii="新細明體" w:hAnsi="新細明體"/>
          <w:noProof/>
          <w:kern w:val="0"/>
          <w:szCs w:val="20"/>
        </w:rPr>
      </w:pPr>
      <w:r>
        <w:rPr>
          <w:rFonts w:ascii="新細明體" w:hAnsi="新細明體" w:cs="Arial" w:hint="eastAsia"/>
          <w:noProof/>
          <w:kern w:val="0"/>
          <w:szCs w:val="20"/>
        </w:rPr>
        <w:t>有關</w:t>
      </w:r>
      <w:r w:rsidR="00601E17" w:rsidRPr="00C316EF">
        <w:rPr>
          <w:rFonts w:ascii="新細明體" w:hAnsi="新細明體" w:hint="eastAsia"/>
          <w:noProof/>
          <w:kern w:val="0"/>
          <w:szCs w:val="20"/>
        </w:rPr>
        <w:t>研究、出版物、統計資料、戒煙資訊、控煙法規等資訊</w:t>
      </w:r>
    </w:p>
    <w:p w:rsidR="00C316EF" w:rsidRDefault="00C316EF" w:rsidP="00636532">
      <w:pPr>
        <w:widowControl/>
        <w:ind w:left="240" w:hangingChars="100" w:hanging="240"/>
      </w:pPr>
    </w:p>
    <w:p w:rsidR="00636532" w:rsidRPr="00EC44DA" w:rsidRDefault="00636532" w:rsidP="00636532">
      <w:pPr>
        <w:widowControl/>
        <w:ind w:left="240" w:hangingChars="100" w:hanging="240"/>
        <w:rPr>
          <w:rFonts w:ascii="新細明體" w:hAnsi="新細明體" w:cs="新細明體"/>
          <w:lang w:eastAsia="zh-HK"/>
        </w:rPr>
      </w:pPr>
      <w:r>
        <w:rPr>
          <w:rFonts w:hint="eastAsia"/>
        </w:rPr>
        <w:t>生活教育活動計劃</w:t>
      </w:r>
      <w:r>
        <w:rPr>
          <w:rFonts w:hint="eastAsia"/>
        </w:rPr>
        <w:t xml:space="preserve"> </w:t>
      </w:r>
      <w:proofErr w:type="gramStart"/>
      <w:r>
        <w:t>–</w:t>
      </w:r>
      <w:proofErr w:type="gramEnd"/>
      <w:r>
        <w:rPr>
          <w:rFonts w:hint="eastAsia"/>
        </w:rPr>
        <w:t xml:space="preserve"> </w:t>
      </w:r>
      <w:r>
        <w:rPr>
          <w:rFonts w:hint="eastAsia"/>
        </w:rPr>
        <w:t>參考資料</w:t>
      </w:r>
      <w:r>
        <w:rPr>
          <w:rFonts w:hint="eastAsia"/>
        </w:rPr>
        <w:t xml:space="preserve"> </w:t>
      </w:r>
      <w:proofErr w:type="gramStart"/>
      <w:r>
        <w:t>–</w:t>
      </w:r>
      <w:proofErr w:type="gramEnd"/>
      <w:r>
        <w:rPr>
          <w:rFonts w:hint="eastAsia"/>
        </w:rPr>
        <w:t xml:space="preserve"> </w:t>
      </w:r>
      <w:r>
        <w:rPr>
          <w:rFonts w:hint="eastAsia"/>
        </w:rPr>
        <w:t>煙草</w:t>
      </w:r>
      <w:proofErr w:type="gramStart"/>
      <w:r>
        <w:rPr>
          <w:rFonts w:hint="eastAsia"/>
        </w:rPr>
        <w:t>︰</w:t>
      </w:r>
      <w:proofErr w:type="gramEnd"/>
    </w:p>
    <w:p w:rsidR="00601E17" w:rsidRDefault="00601E17" w:rsidP="00601E17">
      <w:pPr>
        <w:widowControl/>
        <w:rPr>
          <w:rFonts w:ascii="新細明體" w:hAnsi="新細明體" w:cs="新細明體"/>
          <w:color w:val="0000FF"/>
          <w:u w:val="single"/>
          <w:lang w:eastAsia="zh-HK"/>
        </w:rPr>
      </w:pPr>
      <w:hyperlink r:id="rId18" w:history="1">
        <w:r w:rsidRPr="00D8673B">
          <w:rPr>
            <w:rStyle w:val="a7"/>
            <w:rFonts w:ascii="新細明體" w:hAnsi="新細明體" w:cs="新細明體"/>
            <w:lang w:eastAsia="zh-HK"/>
          </w:rPr>
          <w:t>http://www.leap.org.hk/tc/resources.php?cid=3</w:t>
        </w:r>
      </w:hyperlink>
    </w:p>
    <w:p w:rsidR="00636532" w:rsidRPr="00C316EF" w:rsidRDefault="00C316EF" w:rsidP="00601E17">
      <w:pPr>
        <w:widowControl/>
        <w:rPr>
          <w:rFonts w:ascii="新細明體" w:hAnsi="新細明體"/>
          <w:noProof/>
          <w:kern w:val="0"/>
          <w:szCs w:val="20"/>
        </w:rPr>
      </w:pPr>
      <w:r>
        <w:rPr>
          <w:rFonts w:ascii="新細明體" w:hAnsi="新細明體" w:cs="Arial" w:hint="eastAsia"/>
          <w:noProof/>
          <w:kern w:val="0"/>
          <w:szCs w:val="20"/>
        </w:rPr>
        <w:t>有關</w:t>
      </w:r>
      <w:r w:rsidR="00601E17" w:rsidRPr="00C316EF">
        <w:rPr>
          <w:rFonts w:ascii="新細明體" w:hAnsi="新細明體" w:hint="eastAsia"/>
          <w:noProof/>
          <w:kern w:val="0"/>
          <w:szCs w:val="20"/>
        </w:rPr>
        <w:t>煙草及所含化學物質資料、健康資訊、吸煙禍害、以及其他控煙網站</w:t>
      </w:r>
    </w:p>
    <w:p w:rsidR="00C316EF" w:rsidRDefault="00C316EF" w:rsidP="00636532">
      <w:pPr>
        <w:suppressAutoHyphens/>
        <w:spacing w:line="0" w:lineRule="atLeast"/>
        <w:rPr>
          <w:rFonts w:ascii="新細明體" w:hAnsi="新細明體" w:cs="Arial"/>
          <w:noProof/>
          <w:kern w:val="0"/>
          <w:szCs w:val="20"/>
        </w:rPr>
      </w:pPr>
    </w:p>
    <w:p w:rsidR="00636532" w:rsidRPr="00BC4C78" w:rsidRDefault="00C316EF" w:rsidP="00636532">
      <w:pPr>
        <w:suppressAutoHyphens/>
        <w:spacing w:line="0" w:lineRule="atLeast"/>
        <w:rPr>
          <w:rFonts w:ascii="新細明體" w:hAnsi="新細明體" w:cs="Arial"/>
          <w:noProof/>
          <w:kern w:val="0"/>
          <w:szCs w:val="20"/>
        </w:rPr>
      </w:pPr>
      <w:r>
        <w:rPr>
          <w:rFonts w:ascii="新細明體" w:hAnsi="新細明體" w:cs="Arial" w:hint="eastAsia"/>
          <w:noProof/>
          <w:kern w:val="0"/>
          <w:szCs w:val="20"/>
        </w:rPr>
        <w:t xml:space="preserve">教育局德育及公民教育組「健康生活全面體」— </w:t>
      </w:r>
      <w:r w:rsidR="00636532" w:rsidRPr="00BC4C78">
        <w:rPr>
          <w:rFonts w:ascii="新細明體" w:hAnsi="新細明體" w:cs="Arial" w:hint="eastAsia"/>
          <w:noProof/>
          <w:kern w:val="0"/>
          <w:szCs w:val="20"/>
        </w:rPr>
        <w:t>防止吸煙及吸食危害精神毒品：</w:t>
      </w:r>
    </w:p>
    <w:p w:rsidR="00636532" w:rsidRDefault="00601E17" w:rsidP="00636532">
      <w:pPr>
        <w:widowControl/>
        <w:rPr>
          <w:rFonts w:ascii="新細明體" w:hAnsi="新細明體" w:cs="Arial"/>
          <w:noProof/>
          <w:color w:val="0000FF"/>
          <w:kern w:val="0"/>
          <w:szCs w:val="20"/>
          <w:u w:val="single"/>
        </w:rPr>
      </w:pPr>
      <w:hyperlink r:id="rId19" w:history="1">
        <w:r w:rsidRPr="00A04E8D">
          <w:rPr>
            <w:rStyle w:val="a7"/>
            <w:rFonts w:ascii="新細明體" w:hAnsi="新細明體" w:cs="Arial"/>
            <w:noProof/>
            <w:kern w:val="0"/>
            <w:szCs w:val="20"/>
          </w:rPr>
          <w:t>http://cd1.edb.hkedcity.net/cd/mce/drugs/index.htm</w:t>
        </w:r>
      </w:hyperlink>
    </w:p>
    <w:p w:rsidR="00601E17" w:rsidRPr="00C316EF" w:rsidRDefault="00601E17" w:rsidP="00636532">
      <w:pPr>
        <w:widowControl/>
        <w:rPr>
          <w:rFonts w:ascii="新細明體" w:hAnsi="新細明體"/>
          <w:noProof/>
          <w:kern w:val="0"/>
          <w:szCs w:val="20"/>
        </w:rPr>
      </w:pPr>
      <w:r w:rsidRPr="00C316EF">
        <w:rPr>
          <w:rFonts w:ascii="新細明體" w:hAnsi="新細明體" w:hint="eastAsia"/>
          <w:noProof/>
          <w:kern w:val="0"/>
          <w:szCs w:val="20"/>
        </w:rPr>
        <w:t>內容包括</w:t>
      </w:r>
      <w:r w:rsidR="00C316EF" w:rsidRPr="00C316EF">
        <w:rPr>
          <w:rFonts w:ascii="新細明體" w:hAnsi="新細明體" w:cs="Arial" w:hint="eastAsia"/>
          <w:noProof/>
          <w:kern w:val="0"/>
          <w:szCs w:val="20"/>
          <w:lang w:eastAsia="zh-HK"/>
        </w:rPr>
        <w:t>控煙</w:t>
      </w:r>
      <w:bookmarkStart w:id="0" w:name="_GoBack"/>
      <w:bookmarkEnd w:id="0"/>
      <w:r w:rsidRPr="00C316EF">
        <w:rPr>
          <w:rFonts w:ascii="新細明體" w:hAnsi="新細明體" w:hint="eastAsia"/>
          <w:noProof/>
          <w:kern w:val="0"/>
          <w:szCs w:val="20"/>
        </w:rPr>
        <w:t>學與教資源、家長資訊、以及參考網址</w:t>
      </w:r>
    </w:p>
    <w:p w:rsidR="00636532" w:rsidRPr="00E22400" w:rsidRDefault="00636532" w:rsidP="00636532">
      <w:pPr>
        <w:widowControl/>
        <w:rPr>
          <w:rFonts w:ascii="新細明體" w:hAnsi="新細明體" w:cs="新細明體"/>
          <w:lang w:eastAsia="zh-HK"/>
        </w:rPr>
      </w:pPr>
    </w:p>
    <w:p w:rsidR="008B7C27" w:rsidRPr="00C316EF" w:rsidRDefault="008B7C27"/>
    <w:sectPr w:rsidR="008B7C27" w:rsidRPr="00C316EF" w:rsidSect="005C1624">
      <w:headerReference w:type="default" r:id="rId20"/>
      <w:footerReference w:type="default" r:id="rId21"/>
      <w:type w:val="continuous"/>
      <w:pgSz w:w="11906" w:h="16838" w:code="9"/>
      <w:pgMar w:top="1134" w:right="1418" w:bottom="1134" w:left="1418" w:header="851" w:footer="615" w:gutter="0"/>
      <w:cols w:space="425"/>
      <w:docGrid w:type="lines" w:linePitch="364"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EA8" w:rsidRDefault="00E25EA8">
      <w:r>
        <w:separator/>
      </w:r>
    </w:p>
  </w:endnote>
  <w:endnote w:type="continuationSeparator" w:id="0">
    <w:p w:rsidR="00E25EA8" w:rsidRDefault="00E2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T Extra">
    <w:altName w:val="Symbol"/>
    <w:panose1 w:val="05050102010205020202"/>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46B" w:rsidRDefault="00636532">
    <w:pPr>
      <w:pStyle w:val="a5"/>
      <w:jc w:val="right"/>
    </w:pPr>
    <w:r>
      <w:fldChar w:fldCharType="begin"/>
    </w:r>
    <w:r>
      <w:instrText xml:space="preserve"> PAGE   \* MERGEFORMAT </w:instrText>
    </w:r>
    <w:r>
      <w:fldChar w:fldCharType="separate"/>
    </w:r>
    <w:r w:rsidR="00C316EF" w:rsidRPr="00C316EF">
      <w:rPr>
        <w:noProof/>
        <w:lang w:val="zh-HK"/>
      </w:rPr>
      <w:t>2</w:t>
    </w:r>
    <w:r>
      <w:fldChar w:fldCharType="end"/>
    </w:r>
  </w:p>
  <w:p w:rsidR="004E746B" w:rsidRDefault="00C316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46B" w:rsidRDefault="00636532">
    <w:pPr>
      <w:pStyle w:val="a5"/>
      <w:jc w:val="right"/>
    </w:pPr>
    <w:r>
      <w:fldChar w:fldCharType="begin"/>
    </w:r>
    <w:r>
      <w:instrText xml:space="preserve"> PAGE   \* MERGEFORMAT </w:instrText>
    </w:r>
    <w:r>
      <w:fldChar w:fldCharType="separate"/>
    </w:r>
    <w:r w:rsidR="00C316EF" w:rsidRPr="00C316EF">
      <w:rPr>
        <w:noProof/>
        <w:lang w:val="zh-HK"/>
      </w:rPr>
      <w:t>9</w:t>
    </w:r>
    <w:r>
      <w:fldChar w:fldCharType="end"/>
    </w:r>
  </w:p>
  <w:p w:rsidR="004E746B" w:rsidRDefault="00C316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EA8" w:rsidRDefault="00E25EA8">
      <w:r>
        <w:separator/>
      </w:r>
    </w:p>
  </w:footnote>
  <w:footnote w:type="continuationSeparator" w:id="0">
    <w:p w:rsidR="00E25EA8" w:rsidRDefault="00E2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6" w:type="dxa"/>
      <w:tblBorders>
        <w:bottom w:val="single" w:sz="18" w:space="0" w:color="808080"/>
      </w:tblBorders>
      <w:tblLayout w:type="fixed"/>
      <w:tblCellMar>
        <w:left w:w="28" w:type="dxa"/>
        <w:right w:w="28" w:type="dxa"/>
      </w:tblCellMar>
      <w:tblLook w:val="0000" w:firstRow="0" w:lastRow="0" w:firstColumn="0" w:lastColumn="0" w:noHBand="0" w:noVBand="0"/>
    </w:tblPr>
    <w:tblGrid>
      <w:gridCol w:w="9126"/>
    </w:tblGrid>
    <w:tr w:rsidR="004E746B">
      <w:tc>
        <w:tcPr>
          <w:tcW w:w="9126" w:type="dxa"/>
          <w:tcBorders>
            <w:top w:val="nil"/>
            <w:left w:val="nil"/>
            <w:bottom w:val="single" w:sz="18" w:space="0" w:color="808080"/>
            <w:right w:val="nil"/>
          </w:tcBorders>
        </w:tcPr>
        <w:p w:rsidR="004E746B" w:rsidRDefault="00636532" w:rsidP="00077733">
          <w:pPr>
            <w:pStyle w:val="a3"/>
            <w:tabs>
              <w:tab w:val="right" w:pos="9070"/>
            </w:tabs>
            <w:jc w:val="right"/>
            <w:rPr>
              <w:rFonts w:ascii="標楷體" w:eastAsia="標楷體"/>
              <w:i/>
              <w:iCs/>
              <w:color w:val="808080"/>
              <w:sz w:val="24"/>
              <w:szCs w:val="24"/>
            </w:rPr>
          </w:pPr>
          <w:r w:rsidRPr="006A4708">
            <w:rPr>
              <w:rFonts w:ascii="標楷體" w:eastAsia="標楷體" w:cs="標楷體" w:hint="eastAsia"/>
              <w:i/>
              <w:iCs/>
              <w:color w:val="808080"/>
              <w:sz w:val="24"/>
              <w:szCs w:val="24"/>
            </w:rPr>
            <w:t>拒絕朋友叫我吸煙</w:t>
          </w:r>
          <w:r>
            <w:rPr>
              <w:rFonts w:ascii="標楷體" w:eastAsia="標楷體" w:cs="標楷體" w:hint="eastAsia"/>
              <w:i/>
              <w:iCs/>
              <w:color w:val="808080"/>
              <w:sz w:val="24"/>
              <w:szCs w:val="24"/>
              <w:lang w:eastAsia="zh-HK"/>
            </w:rPr>
            <w:t xml:space="preserve"> </w:t>
          </w:r>
          <w:r>
            <w:rPr>
              <w:rFonts w:ascii="標楷體" w:eastAsia="標楷體" w:hAnsi="MT Extra" w:hint="eastAsia"/>
              <w:i/>
              <w:iCs/>
              <w:color w:val="808080"/>
              <w:sz w:val="24"/>
              <w:szCs w:val="24"/>
            </w:rPr>
            <w:sym w:font="MT Extra" w:char="F03E"/>
          </w:r>
          <w:r>
            <w:rPr>
              <w:rFonts w:ascii="標楷體" w:eastAsia="標楷體" w:hAnsi="MT Extra" w:hint="eastAsia"/>
              <w:i/>
              <w:iCs/>
              <w:color w:val="808080"/>
              <w:sz w:val="24"/>
              <w:szCs w:val="24"/>
            </w:rPr>
            <w:sym w:font="MT Extra" w:char="F03E"/>
          </w:r>
          <w:r>
            <w:rPr>
              <w:rFonts w:ascii="標楷體" w:eastAsia="標楷體" w:cs="標楷體"/>
              <w:i/>
              <w:iCs/>
              <w:color w:val="808080"/>
              <w:sz w:val="24"/>
              <w:szCs w:val="24"/>
            </w:rPr>
            <w:t xml:space="preserve"> </w:t>
          </w:r>
          <w:r>
            <w:rPr>
              <w:rFonts w:ascii="標楷體" w:eastAsia="標楷體" w:cs="標楷體" w:hint="eastAsia"/>
              <w:i/>
              <w:iCs/>
              <w:color w:val="808080"/>
              <w:sz w:val="24"/>
              <w:szCs w:val="24"/>
            </w:rPr>
            <w:t>學與教活動</w:t>
          </w:r>
        </w:p>
      </w:tc>
    </w:tr>
  </w:tbl>
  <w:p w:rsidR="004E746B" w:rsidRDefault="00C316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6" w:type="dxa"/>
      <w:tblBorders>
        <w:bottom w:val="single" w:sz="18" w:space="0" w:color="808080"/>
      </w:tblBorders>
      <w:tblLayout w:type="fixed"/>
      <w:tblCellMar>
        <w:left w:w="28" w:type="dxa"/>
        <w:right w:w="28" w:type="dxa"/>
      </w:tblCellMar>
      <w:tblLook w:val="0000" w:firstRow="0" w:lastRow="0" w:firstColumn="0" w:lastColumn="0" w:noHBand="0" w:noVBand="0"/>
    </w:tblPr>
    <w:tblGrid>
      <w:gridCol w:w="9126"/>
    </w:tblGrid>
    <w:tr w:rsidR="004E746B">
      <w:tc>
        <w:tcPr>
          <w:tcW w:w="9126" w:type="dxa"/>
          <w:tcBorders>
            <w:top w:val="nil"/>
            <w:left w:val="nil"/>
            <w:bottom w:val="single" w:sz="18" w:space="0" w:color="808080"/>
            <w:right w:val="nil"/>
          </w:tcBorders>
        </w:tcPr>
        <w:p w:rsidR="004E746B" w:rsidRDefault="00636532" w:rsidP="00E81B21">
          <w:pPr>
            <w:pStyle w:val="a3"/>
            <w:tabs>
              <w:tab w:val="right" w:pos="9070"/>
            </w:tabs>
            <w:rPr>
              <w:i/>
              <w:iCs/>
              <w:sz w:val="24"/>
              <w:szCs w:val="24"/>
            </w:rPr>
          </w:pPr>
          <w:r>
            <w:rPr>
              <w:rFonts w:eastAsia="標楷體"/>
              <w:i/>
              <w:iCs/>
              <w:color w:val="808080"/>
              <w:sz w:val="24"/>
              <w:szCs w:val="24"/>
            </w:rPr>
            <w:t xml:space="preserve">                                             </w:t>
          </w:r>
          <w:r w:rsidRPr="00E81B21">
            <w:rPr>
              <w:rFonts w:ascii="標楷體" w:eastAsia="標楷體" w:cs="標楷體" w:hint="eastAsia"/>
              <w:i/>
              <w:iCs/>
              <w:color w:val="808080"/>
              <w:sz w:val="24"/>
              <w:szCs w:val="24"/>
            </w:rPr>
            <w:t>拒絕朋友叫我吸煙</w:t>
          </w:r>
          <w:r>
            <w:rPr>
              <w:rFonts w:ascii="標楷體" w:eastAsia="標楷體" w:cs="標楷體" w:hint="eastAsia"/>
              <w:i/>
              <w:iCs/>
              <w:color w:val="808080"/>
              <w:sz w:val="24"/>
              <w:szCs w:val="24"/>
            </w:rPr>
            <w:t xml:space="preserve"> </w:t>
          </w:r>
          <w:r>
            <w:rPr>
              <w:rFonts w:ascii="標楷體" w:eastAsia="標楷體" w:hAnsi="MT Extra" w:hint="eastAsia"/>
              <w:i/>
              <w:iCs/>
              <w:color w:val="808080"/>
              <w:sz w:val="24"/>
              <w:szCs w:val="24"/>
            </w:rPr>
            <w:sym w:font="MT Extra" w:char="F03E"/>
          </w:r>
          <w:r>
            <w:rPr>
              <w:rFonts w:ascii="標楷體" w:eastAsia="標楷體" w:hAnsi="MT Extra" w:hint="eastAsia"/>
              <w:i/>
              <w:iCs/>
              <w:color w:val="808080"/>
              <w:sz w:val="24"/>
              <w:szCs w:val="24"/>
            </w:rPr>
            <w:sym w:font="MT Extra" w:char="F03E"/>
          </w:r>
          <w:r>
            <w:rPr>
              <w:rFonts w:ascii="標楷體" w:eastAsia="標楷體" w:cs="標楷體"/>
              <w:i/>
              <w:iCs/>
              <w:color w:val="808080"/>
              <w:sz w:val="24"/>
              <w:szCs w:val="24"/>
            </w:rPr>
            <w:t xml:space="preserve"> </w:t>
          </w:r>
          <w:r>
            <w:rPr>
              <w:rFonts w:ascii="標楷體" w:eastAsia="標楷體" w:cs="標楷體" w:hint="eastAsia"/>
              <w:i/>
              <w:iCs/>
              <w:color w:val="808080"/>
              <w:sz w:val="24"/>
              <w:szCs w:val="24"/>
            </w:rPr>
            <w:t>學與教活動</w:t>
          </w:r>
          <w:r>
            <w:rPr>
              <w:rFonts w:eastAsia="標楷體"/>
              <w:i/>
              <w:iCs/>
              <w:color w:val="808080"/>
              <w:sz w:val="24"/>
              <w:szCs w:val="24"/>
            </w:rPr>
            <w:t xml:space="preserve">   </w:t>
          </w:r>
          <w:r>
            <w:rPr>
              <w:rFonts w:eastAsia="標楷體" w:cs="標楷體" w:hint="eastAsia"/>
              <w:i/>
              <w:iCs/>
              <w:color w:val="808080"/>
              <w:sz w:val="24"/>
              <w:szCs w:val="24"/>
            </w:rPr>
            <w:t xml:space="preserve">　　　　　　　　　　　</w:t>
          </w:r>
          <w:r>
            <w:rPr>
              <w:rFonts w:ascii="標楷體" w:eastAsia="標楷體" w:cs="標楷體"/>
              <w:i/>
              <w:iCs/>
              <w:color w:val="808080"/>
              <w:sz w:val="24"/>
              <w:szCs w:val="24"/>
            </w:rPr>
            <w:t xml:space="preserve"> </w:t>
          </w:r>
        </w:p>
      </w:tc>
    </w:tr>
  </w:tbl>
  <w:p w:rsidR="004E746B" w:rsidRPr="0086204A" w:rsidRDefault="00C316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827FA7"/>
    <w:multiLevelType w:val="hybridMultilevel"/>
    <w:tmpl w:val="BFB4D19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A56EE9E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A014D"/>
    <w:multiLevelType w:val="multilevel"/>
    <w:tmpl w:val="F6E2048C"/>
    <w:lvl w:ilvl="0">
      <w:start w:val="1"/>
      <w:numFmt w:val="bullet"/>
      <w:lvlText w:val=""/>
      <w:lvlJc w:val="left"/>
      <w:pPr>
        <w:tabs>
          <w:tab w:val="num" w:pos="1247"/>
        </w:tabs>
        <w:ind w:left="1247" w:hanging="453"/>
      </w:pPr>
      <w:rPr>
        <w:rFonts w:ascii="Symbol" w:hAnsi="Symbol"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D6A3180"/>
    <w:multiLevelType w:val="hybridMultilevel"/>
    <w:tmpl w:val="97565C6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487D04"/>
    <w:multiLevelType w:val="singleLevel"/>
    <w:tmpl w:val="A2449F48"/>
    <w:lvl w:ilvl="0">
      <w:start w:val="1"/>
      <w:numFmt w:val="bullet"/>
      <w:lvlText w:val=""/>
      <w:lvlJc w:val="left"/>
      <w:pPr>
        <w:tabs>
          <w:tab w:val="num" w:pos="397"/>
        </w:tabs>
        <w:ind w:left="397" w:hanging="397"/>
      </w:pPr>
      <w:rPr>
        <w:rFonts w:ascii="Wingdings" w:hAnsi="Wingdings" w:hint="default"/>
      </w:rPr>
    </w:lvl>
  </w:abstractNum>
  <w:abstractNum w:abstractNumId="5" w15:restartNumberingAfterBreak="0">
    <w:nsid w:val="23F05DED"/>
    <w:multiLevelType w:val="singleLevel"/>
    <w:tmpl w:val="A2449F48"/>
    <w:lvl w:ilvl="0">
      <w:start w:val="1"/>
      <w:numFmt w:val="bullet"/>
      <w:lvlText w:val=""/>
      <w:lvlJc w:val="left"/>
      <w:pPr>
        <w:tabs>
          <w:tab w:val="num" w:pos="397"/>
        </w:tabs>
        <w:ind w:left="397" w:hanging="397"/>
      </w:pPr>
      <w:rPr>
        <w:rFonts w:ascii="Wingdings" w:hAnsi="Wingdings" w:hint="default"/>
      </w:rPr>
    </w:lvl>
  </w:abstractNum>
  <w:abstractNum w:abstractNumId="6" w15:restartNumberingAfterBreak="0">
    <w:nsid w:val="248421ED"/>
    <w:multiLevelType w:val="singleLevel"/>
    <w:tmpl w:val="A2449F48"/>
    <w:lvl w:ilvl="0">
      <w:start w:val="1"/>
      <w:numFmt w:val="bullet"/>
      <w:lvlText w:val=""/>
      <w:lvlJc w:val="left"/>
      <w:pPr>
        <w:tabs>
          <w:tab w:val="num" w:pos="397"/>
        </w:tabs>
        <w:ind w:left="397" w:hanging="397"/>
      </w:pPr>
      <w:rPr>
        <w:rFonts w:ascii="Wingdings" w:hAnsi="Wingdings" w:hint="default"/>
      </w:rPr>
    </w:lvl>
  </w:abstractNum>
  <w:abstractNum w:abstractNumId="7" w15:restartNumberingAfterBreak="0">
    <w:nsid w:val="24E22A45"/>
    <w:multiLevelType w:val="singleLevel"/>
    <w:tmpl w:val="A2449F48"/>
    <w:lvl w:ilvl="0">
      <w:start w:val="1"/>
      <w:numFmt w:val="bullet"/>
      <w:lvlText w:val=""/>
      <w:lvlJc w:val="left"/>
      <w:pPr>
        <w:tabs>
          <w:tab w:val="num" w:pos="397"/>
        </w:tabs>
        <w:ind w:left="397" w:hanging="397"/>
      </w:pPr>
      <w:rPr>
        <w:rFonts w:ascii="Wingdings" w:hAnsi="Wingdings" w:hint="default"/>
      </w:rPr>
    </w:lvl>
  </w:abstractNum>
  <w:abstractNum w:abstractNumId="8" w15:restartNumberingAfterBreak="0">
    <w:nsid w:val="264B35CC"/>
    <w:multiLevelType w:val="hybridMultilevel"/>
    <w:tmpl w:val="2F5AE238"/>
    <w:lvl w:ilvl="0" w:tplc="8F9618A6">
      <w:start w:val="1"/>
      <w:numFmt w:val="bullet"/>
      <w:lvlText w:val=""/>
      <w:lvlJc w:val="left"/>
      <w:pPr>
        <w:ind w:left="480" w:hanging="480"/>
      </w:pPr>
      <w:rPr>
        <w:rFonts w:ascii="Wingdings" w:hAnsi="Wingdings" w:cs="Wingdings" w:hint="default"/>
      </w:rPr>
    </w:lvl>
    <w:lvl w:ilvl="1" w:tplc="8F9618A6">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7E81729"/>
    <w:multiLevelType w:val="singleLevel"/>
    <w:tmpl w:val="A22874A4"/>
    <w:lvl w:ilvl="0">
      <w:start w:val="1"/>
      <w:numFmt w:val="decimal"/>
      <w:lvlText w:val="%1."/>
      <w:lvlJc w:val="left"/>
      <w:pPr>
        <w:tabs>
          <w:tab w:val="num" w:pos="425"/>
        </w:tabs>
        <w:ind w:left="425" w:hanging="425"/>
      </w:pPr>
      <w:rPr>
        <w:rFonts w:ascii="Times New Roman" w:hAnsi="Times New Roman" w:hint="default"/>
        <w:b w:val="0"/>
        <w:i w:val="0"/>
        <w:sz w:val="26"/>
      </w:rPr>
    </w:lvl>
  </w:abstractNum>
  <w:abstractNum w:abstractNumId="10" w15:restartNumberingAfterBreak="0">
    <w:nsid w:val="2C602665"/>
    <w:multiLevelType w:val="singleLevel"/>
    <w:tmpl w:val="63D671F6"/>
    <w:lvl w:ilvl="0">
      <w:start w:val="1"/>
      <w:numFmt w:val="taiwaneseCountingThousand"/>
      <w:lvlText w:val="(%1)"/>
      <w:lvlJc w:val="left"/>
      <w:pPr>
        <w:tabs>
          <w:tab w:val="num" w:pos="425"/>
        </w:tabs>
        <w:ind w:left="425" w:hanging="425"/>
      </w:pPr>
      <w:rPr>
        <w:rFonts w:ascii="標楷體" w:eastAsia="標楷體" w:hint="eastAsia"/>
        <w:b w:val="0"/>
        <w:i w:val="0"/>
        <w:sz w:val="28"/>
      </w:rPr>
    </w:lvl>
  </w:abstractNum>
  <w:abstractNum w:abstractNumId="11" w15:restartNumberingAfterBreak="0">
    <w:nsid w:val="2E8C78C2"/>
    <w:multiLevelType w:val="hybridMultilevel"/>
    <w:tmpl w:val="39CA66E6"/>
    <w:lvl w:ilvl="0" w:tplc="8F9618A6">
      <w:start w:val="1"/>
      <w:numFmt w:val="bullet"/>
      <w:lvlText w:val=""/>
      <w:lvlJc w:val="left"/>
      <w:pPr>
        <w:ind w:left="934" w:hanging="480"/>
      </w:pPr>
      <w:rPr>
        <w:rFonts w:ascii="Wingdings" w:hAnsi="Wingdings" w:cs="Wingdings" w:hint="default"/>
      </w:rPr>
    </w:lvl>
    <w:lvl w:ilvl="1" w:tplc="04090003">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2" w15:restartNumberingAfterBreak="0">
    <w:nsid w:val="308465AE"/>
    <w:multiLevelType w:val="singleLevel"/>
    <w:tmpl w:val="A2449F48"/>
    <w:lvl w:ilvl="0">
      <w:start w:val="1"/>
      <w:numFmt w:val="bullet"/>
      <w:lvlText w:val=""/>
      <w:lvlJc w:val="left"/>
      <w:pPr>
        <w:tabs>
          <w:tab w:val="num" w:pos="397"/>
        </w:tabs>
        <w:ind w:left="397" w:hanging="397"/>
      </w:pPr>
      <w:rPr>
        <w:rFonts w:ascii="Wingdings" w:hAnsi="Wingdings" w:hint="default"/>
      </w:rPr>
    </w:lvl>
  </w:abstractNum>
  <w:abstractNum w:abstractNumId="13" w15:restartNumberingAfterBreak="0">
    <w:nsid w:val="34CD6785"/>
    <w:multiLevelType w:val="multilevel"/>
    <w:tmpl w:val="B0065A86"/>
    <w:lvl w:ilvl="0">
      <w:start w:val="1"/>
      <w:numFmt w:val="bullet"/>
      <w:lvlText w:val=""/>
      <w:lvlJc w:val="left"/>
      <w:pPr>
        <w:tabs>
          <w:tab w:val="num" w:pos="1247"/>
        </w:tabs>
        <w:ind w:left="1247" w:hanging="453"/>
      </w:pPr>
      <w:rPr>
        <w:rFonts w:ascii="Symbol" w:hAnsi="Symbol"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8C06544"/>
    <w:multiLevelType w:val="hybridMultilevel"/>
    <w:tmpl w:val="46D8286C"/>
    <w:lvl w:ilvl="0" w:tplc="FFFFFFFF">
      <w:start w:val="1"/>
      <w:numFmt w:val="bullet"/>
      <w:lvlText w:val=""/>
      <w:lvlJc w:val="left"/>
      <w:pPr>
        <w:tabs>
          <w:tab w:val="num" w:pos="397"/>
        </w:tabs>
        <w:ind w:left="397" w:hanging="397"/>
      </w:pPr>
      <w:rPr>
        <w:rFonts w:ascii="Wingdings" w:hAnsi="Wingdings" w:hint="default"/>
      </w:rPr>
    </w:lvl>
    <w:lvl w:ilvl="1" w:tplc="FFFFFFFF">
      <w:start w:val="1"/>
      <w:numFmt w:val="decimal"/>
      <w:lvlText w:val="%2."/>
      <w:lvlJc w:val="left"/>
      <w:pPr>
        <w:tabs>
          <w:tab w:val="num" w:pos="397"/>
        </w:tabs>
        <w:ind w:left="397" w:hanging="397"/>
      </w:pPr>
      <w:rPr>
        <w:rFonts w:hint="eastAsia"/>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ECC506A"/>
    <w:multiLevelType w:val="singleLevel"/>
    <w:tmpl w:val="A2449F48"/>
    <w:lvl w:ilvl="0">
      <w:start w:val="1"/>
      <w:numFmt w:val="bullet"/>
      <w:lvlText w:val=""/>
      <w:lvlJc w:val="left"/>
      <w:pPr>
        <w:tabs>
          <w:tab w:val="num" w:pos="397"/>
        </w:tabs>
        <w:ind w:left="397" w:hanging="397"/>
      </w:pPr>
      <w:rPr>
        <w:rFonts w:ascii="Wingdings" w:hAnsi="Wingdings" w:hint="default"/>
      </w:rPr>
    </w:lvl>
  </w:abstractNum>
  <w:abstractNum w:abstractNumId="16" w15:restartNumberingAfterBreak="0">
    <w:nsid w:val="43EE47EA"/>
    <w:multiLevelType w:val="hybridMultilevel"/>
    <w:tmpl w:val="436868B6"/>
    <w:lvl w:ilvl="0" w:tplc="A9464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786590"/>
    <w:multiLevelType w:val="hybridMultilevel"/>
    <w:tmpl w:val="75247062"/>
    <w:lvl w:ilvl="0" w:tplc="9340911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C906F9"/>
    <w:multiLevelType w:val="singleLevel"/>
    <w:tmpl w:val="A2449F48"/>
    <w:lvl w:ilvl="0">
      <w:start w:val="1"/>
      <w:numFmt w:val="bullet"/>
      <w:lvlText w:val=""/>
      <w:lvlJc w:val="left"/>
      <w:pPr>
        <w:tabs>
          <w:tab w:val="num" w:pos="397"/>
        </w:tabs>
        <w:ind w:left="397" w:hanging="397"/>
      </w:pPr>
      <w:rPr>
        <w:rFonts w:ascii="Wingdings" w:hAnsi="Wingdings" w:hint="default"/>
      </w:rPr>
    </w:lvl>
  </w:abstractNum>
  <w:abstractNum w:abstractNumId="19" w15:restartNumberingAfterBreak="0">
    <w:nsid w:val="49226F71"/>
    <w:multiLevelType w:val="hybridMultilevel"/>
    <w:tmpl w:val="4838FE40"/>
    <w:lvl w:ilvl="0" w:tplc="904E97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7638C6"/>
    <w:multiLevelType w:val="singleLevel"/>
    <w:tmpl w:val="A2449F48"/>
    <w:lvl w:ilvl="0">
      <w:start w:val="1"/>
      <w:numFmt w:val="bullet"/>
      <w:lvlText w:val=""/>
      <w:lvlJc w:val="left"/>
      <w:pPr>
        <w:tabs>
          <w:tab w:val="num" w:pos="397"/>
        </w:tabs>
        <w:ind w:left="397" w:hanging="397"/>
      </w:pPr>
      <w:rPr>
        <w:rFonts w:ascii="Wingdings" w:hAnsi="Wingdings" w:hint="default"/>
      </w:rPr>
    </w:lvl>
  </w:abstractNum>
  <w:abstractNum w:abstractNumId="21" w15:restartNumberingAfterBreak="0">
    <w:nsid w:val="4C576235"/>
    <w:multiLevelType w:val="singleLevel"/>
    <w:tmpl w:val="A2449F48"/>
    <w:lvl w:ilvl="0">
      <w:start w:val="1"/>
      <w:numFmt w:val="bullet"/>
      <w:lvlText w:val=""/>
      <w:lvlJc w:val="left"/>
      <w:pPr>
        <w:tabs>
          <w:tab w:val="num" w:pos="397"/>
        </w:tabs>
        <w:ind w:left="397" w:hanging="397"/>
      </w:pPr>
      <w:rPr>
        <w:rFonts w:ascii="Wingdings" w:hAnsi="Wingdings" w:hint="default"/>
      </w:rPr>
    </w:lvl>
  </w:abstractNum>
  <w:abstractNum w:abstractNumId="22" w15:restartNumberingAfterBreak="0">
    <w:nsid w:val="4DF32E33"/>
    <w:multiLevelType w:val="singleLevel"/>
    <w:tmpl w:val="A2449F48"/>
    <w:lvl w:ilvl="0">
      <w:start w:val="1"/>
      <w:numFmt w:val="bullet"/>
      <w:lvlText w:val=""/>
      <w:lvlJc w:val="left"/>
      <w:pPr>
        <w:tabs>
          <w:tab w:val="num" w:pos="397"/>
        </w:tabs>
        <w:ind w:left="397" w:hanging="397"/>
      </w:pPr>
      <w:rPr>
        <w:rFonts w:ascii="Wingdings" w:hAnsi="Wingdings" w:hint="default"/>
      </w:rPr>
    </w:lvl>
  </w:abstractNum>
  <w:abstractNum w:abstractNumId="23" w15:restartNumberingAfterBreak="0">
    <w:nsid w:val="56BD5188"/>
    <w:multiLevelType w:val="singleLevel"/>
    <w:tmpl w:val="A2449F48"/>
    <w:lvl w:ilvl="0">
      <w:start w:val="1"/>
      <w:numFmt w:val="bullet"/>
      <w:lvlText w:val=""/>
      <w:lvlJc w:val="left"/>
      <w:pPr>
        <w:tabs>
          <w:tab w:val="num" w:pos="397"/>
        </w:tabs>
        <w:ind w:left="397" w:hanging="397"/>
      </w:pPr>
      <w:rPr>
        <w:rFonts w:ascii="Wingdings" w:hAnsi="Wingdings" w:hint="default"/>
      </w:rPr>
    </w:lvl>
  </w:abstractNum>
  <w:abstractNum w:abstractNumId="24" w15:restartNumberingAfterBreak="0">
    <w:nsid w:val="5CC369A8"/>
    <w:multiLevelType w:val="singleLevel"/>
    <w:tmpl w:val="A2449F48"/>
    <w:lvl w:ilvl="0">
      <w:start w:val="1"/>
      <w:numFmt w:val="bullet"/>
      <w:lvlText w:val=""/>
      <w:lvlJc w:val="left"/>
      <w:pPr>
        <w:tabs>
          <w:tab w:val="num" w:pos="397"/>
        </w:tabs>
        <w:ind w:left="397" w:hanging="397"/>
      </w:pPr>
      <w:rPr>
        <w:rFonts w:ascii="Wingdings" w:hAnsi="Wingdings" w:hint="default"/>
      </w:rPr>
    </w:lvl>
  </w:abstractNum>
  <w:abstractNum w:abstractNumId="25" w15:restartNumberingAfterBreak="0">
    <w:nsid w:val="6B282762"/>
    <w:multiLevelType w:val="hybridMultilevel"/>
    <w:tmpl w:val="C1FA32A0"/>
    <w:lvl w:ilvl="0" w:tplc="03BCAD7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D6F7E7C"/>
    <w:multiLevelType w:val="hybridMultilevel"/>
    <w:tmpl w:val="D2F6BA80"/>
    <w:lvl w:ilvl="0" w:tplc="6D2A440E">
      <w:start w:val="1"/>
      <w:numFmt w:val="decimal"/>
      <w:lvlText w:val="%1)"/>
      <w:lvlJc w:val="left"/>
      <w:pPr>
        <w:ind w:left="480" w:hanging="480"/>
      </w:pPr>
      <w:rPr>
        <w:rFonts w:ascii="標楷體" w:eastAsia="新細明體" w:hAnsi="標楷體" w:cs="新細明體"/>
      </w:rPr>
    </w:lvl>
    <w:lvl w:ilvl="1" w:tplc="5352E27E">
      <w:start w:val="1"/>
      <w:numFmt w:val="bullet"/>
      <w:lvlText w:val=""/>
      <w:lvlJc w:val="left"/>
      <w:pPr>
        <w:tabs>
          <w:tab w:val="num" w:pos="588"/>
        </w:tabs>
        <w:ind w:left="568" w:hanging="340"/>
      </w:pPr>
      <w:rPr>
        <w:rFonts w:ascii="Wingdings" w:hAnsi="Wingdings" w:cs="Wingdings" w:hint="default"/>
      </w:rPr>
    </w:lvl>
    <w:lvl w:ilvl="2" w:tplc="04090005">
      <w:start w:val="1"/>
      <w:numFmt w:val="bullet"/>
      <w:lvlText w:val=""/>
      <w:lvlJc w:val="left"/>
      <w:pPr>
        <w:tabs>
          <w:tab w:val="num" w:pos="1188"/>
        </w:tabs>
        <w:ind w:left="1188" w:hanging="480"/>
      </w:pPr>
      <w:rPr>
        <w:rFonts w:ascii="Wingdings" w:hAnsi="Wingdings" w:cs="Wingdings" w:hint="default"/>
      </w:rPr>
    </w:lvl>
    <w:lvl w:ilvl="3" w:tplc="04090001">
      <w:start w:val="1"/>
      <w:numFmt w:val="bullet"/>
      <w:lvlText w:val=""/>
      <w:lvlJc w:val="left"/>
      <w:pPr>
        <w:tabs>
          <w:tab w:val="num" w:pos="1668"/>
        </w:tabs>
        <w:ind w:left="1668" w:hanging="480"/>
      </w:pPr>
      <w:rPr>
        <w:rFonts w:ascii="Wingdings" w:hAnsi="Wingdings" w:cs="Wingdings" w:hint="default"/>
      </w:rPr>
    </w:lvl>
    <w:lvl w:ilvl="4" w:tplc="04090003">
      <w:start w:val="1"/>
      <w:numFmt w:val="bullet"/>
      <w:lvlText w:val=""/>
      <w:lvlJc w:val="left"/>
      <w:pPr>
        <w:tabs>
          <w:tab w:val="num" w:pos="2148"/>
        </w:tabs>
        <w:ind w:left="2148" w:hanging="480"/>
      </w:pPr>
      <w:rPr>
        <w:rFonts w:ascii="Wingdings" w:hAnsi="Wingdings" w:cs="Wingdings" w:hint="default"/>
      </w:rPr>
    </w:lvl>
    <w:lvl w:ilvl="5" w:tplc="04090005">
      <w:start w:val="1"/>
      <w:numFmt w:val="bullet"/>
      <w:lvlText w:val=""/>
      <w:lvlJc w:val="left"/>
      <w:pPr>
        <w:tabs>
          <w:tab w:val="num" w:pos="2628"/>
        </w:tabs>
        <w:ind w:left="2628" w:hanging="480"/>
      </w:pPr>
      <w:rPr>
        <w:rFonts w:ascii="Wingdings" w:hAnsi="Wingdings" w:cs="Wingdings" w:hint="default"/>
      </w:rPr>
    </w:lvl>
    <w:lvl w:ilvl="6" w:tplc="04090001">
      <w:start w:val="1"/>
      <w:numFmt w:val="bullet"/>
      <w:lvlText w:val=""/>
      <w:lvlJc w:val="left"/>
      <w:pPr>
        <w:tabs>
          <w:tab w:val="num" w:pos="3108"/>
        </w:tabs>
        <w:ind w:left="3108" w:hanging="480"/>
      </w:pPr>
      <w:rPr>
        <w:rFonts w:ascii="Wingdings" w:hAnsi="Wingdings" w:cs="Wingdings" w:hint="default"/>
      </w:rPr>
    </w:lvl>
    <w:lvl w:ilvl="7" w:tplc="04090003">
      <w:start w:val="1"/>
      <w:numFmt w:val="bullet"/>
      <w:lvlText w:val=""/>
      <w:lvlJc w:val="left"/>
      <w:pPr>
        <w:tabs>
          <w:tab w:val="num" w:pos="3588"/>
        </w:tabs>
        <w:ind w:left="3588" w:hanging="480"/>
      </w:pPr>
      <w:rPr>
        <w:rFonts w:ascii="Wingdings" w:hAnsi="Wingdings" w:cs="Wingdings" w:hint="default"/>
      </w:rPr>
    </w:lvl>
    <w:lvl w:ilvl="8" w:tplc="04090005">
      <w:start w:val="1"/>
      <w:numFmt w:val="bullet"/>
      <w:lvlText w:val=""/>
      <w:lvlJc w:val="left"/>
      <w:pPr>
        <w:tabs>
          <w:tab w:val="num" w:pos="4068"/>
        </w:tabs>
        <w:ind w:left="4068" w:hanging="480"/>
      </w:pPr>
      <w:rPr>
        <w:rFonts w:ascii="Wingdings" w:hAnsi="Wingdings" w:cs="Wingdings" w:hint="default"/>
      </w:rPr>
    </w:lvl>
  </w:abstractNum>
  <w:abstractNum w:abstractNumId="27" w15:restartNumberingAfterBreak="0">
    <w:nsid w:val="7E0E3622"/>
    <w:multiLevelType w:val="hybridMultilevel"/>
    <w:tmpl w:val="D0A03E78"/>
    <w:lvl w:ilvl="0" w:tplc="FFFFFFFF">
      <w:start w:val="1"/>
      <w:numFmt w:val="bullet"/>
      <w:lvlText w:val=""/>
      <w:lvlJc w:val="left"/>
      <w:pPr>
        <w:tabs>
          <w:tab w:val="num" w:pos="794"/>
        </w:tabs>
        <w:ind w:left="794" w:hanging="454"/>
      </w:pPr>
      <w:rPr>
        <w:rFonts w:ascii="Wingdings" w:hAnsi="Wingdings" w:hint="default"/>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26"/>
  </w:num>
  <w:num w:numId="2">
    <w:abstractNumId w:val="1"/>
  </w:num>
  <w:num w:numId="3">
    <w:abstractNumId w:val="14"/>
  </w:num>
  <w:num w:numId="4">
    <w:abstractNumId w:val="22"/>
  </w:num>
  <w:num w:numId="5">
    <w:abstractNumId w:val="4"/>
  </w:num>
  <w:num w:numId="6">
    <w:abstractNumId w:val="21"/>
  </w:num>
  <w:num w:numId="7">
    <w:abstractNumId w:val="24"/>
  </w:num>
  <w:num w:numId="8">
    <w:abstractNumId w:val="12"/>
  </w:num>
  <w:num w:numId="9">
    <w:abstractNumId w:val="5"/>
  </w:num>
  <w:num w:numId="10">
    <w:abstractNumId w:val="7"/>
  </w:num>
  <w:num w:numId="11">
    <w:abstractNumId w:val="23"/>
  </w:num>
  <w:num w:numId="12">
    <w:abstractNumId w:val="6"/>
  </w:num>
  <w:num w:numId="13">
    <w:abstractNumId w:val="20"/>
  </w:num>
  <w:num w:numId="14">
    <w:abstractNumId w:val="15"/>
  </w:num>
  <w:num w:numId="15">
    <w:abstractNumId w:val="18"/>
  </w:num>
  <w:num w:numId="16">
    <w:abstractNumId w:val="10"/>
  </w:num>
  <w:num w:numId="17">
    <w:abstractNumId w:val="0"/>
    <w:lvlOverride w:ilvl="0">
      <w:lvl w:ilvl="0">
        <w:start w:val="1"/>
        <w:numFmt w:val="bullet"/>
        <w:lvlText w:val=""/>
        <w:legacy w:legacy="1" w:legacySpace="0" w:legacyIndent="288"/>
        <w:lvlJc w:val="left"/>
        <w:pPr>
          <w:ind w:left="577" w:hanging="288"/>
        </w:pPr>
        <w:rPr>
          <w:rFonts w:ascii="Wingdings" w:hAnsi="Wingdings" w:hint="default"/>
          <w:sz w:val="10"/>
        </w:rPr>
      </w:lvl>
    </w:lvlOverride>
  </w:num>
  <w:num w:numId="18">
    <w:abstractNumId w:val="27"/>
  </w:num>
  <w:num w:numId="19">
    <w:abstractNumId w:val="9"/>
  </w:num>
  <w:num w:numId="20">
    <w:abstractNumId w:val="2"/>
  </w:num>
  <w:num w:numId="21">
    <w:abstractNumId w:val="13"/>
  </w:num>
  <w:num w:numId="22">
    <w:abstractNumId w:val="8"/>
  </w:num>
  <w:num w:numId="23">
    <w:abstractNumId w:val="3"/>
  </w:num>
  <w:num w:numId="24">
    <w:abstractNumId w:val="11"/>
  </w:num>
  <w:num w:numId="25">
    <w:abstractNumId w:val="16"/>
  </w:num>
  <w:num w:numId="26">
    <w:abstractNumId w:val="19"/>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32"/>
    <w:rsid w:val="00000578"/>
    <w:rsid w:val="0000152E"/>
    <w:rsid w:val="00116A85"/>
    <w:rsid w:val="004924BE"/>
    <w:rsid w:val="004B3DC0"/>
    <w:rsid w:val="00601E17"/>
    <w:rsid w:val="00636532"/>
    <w:rsid w:val="00694842"/>
    <w:rsid w:val="006F3945"/>
    <w:rsid w:val="006F6EF0"/>
    <w:rsid w:val="008B7C27"/>
    <w:rsid w:val="00A24094"/>
    <w:rsid w:val="00C316EF"/>
    <w:rsid w:val="00C53030"/>
    <w:rsid w:val="00DE7DB9"/>
    <w:rsid w:val="00E25E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E30D97"/>
  <w15:chartTrackingRefBased/>
  <w15:docId w15:val="{EA612A01-8854-4483-997D-372F54BB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53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6532"/>
    <w:pPr>
      <w:tabs>
        <w:tab w:val="center" w:pos="4153"/>
        <w:tab w:val="right" w:pos="8306"/>
      </w:tabs>
      <w:snapToGrid w:val="0"/>
    </w:pPr>
    <w:rPr>
      <w:sz w:val="20"/>
      <w:szCs w:val="20"/>
    </w:rPr>
  </w:style>
  <w:style w:type="character" w:customStyle="1" w:styleId="a4">
    <w:name w:val="頁首 字元"/>
    <w:basedOn w:val="a0"/>
    <w:link w:val="a3"/>
    <w:uiPriority w:val="99"/>
    <w:rsid w:val="00636532"/>
    <w:rPr>
      <w:rFonts w:ascii="Times New Roman" w:eastAsia="新細明體" w:hAnsi="Times New Roman" w:cs="Times New Roman"/>
      <w:sz w:val="20"/>
      <w:szCs w:val="20"/>
    </w:rPr>
  </w:style>
  <w:style w:type="paragraph" w:styleId="a5">
    <w:name w:val="footer"/>
    <w:basedOn w:val="a"/>
    <w:link w:val="a6"/>
    <w:uiPriority w:val="99"/>
    <w:rsid w:val="00636532"/>
    <w:pPr>
      <w:tabs>
        <w:tab w:val="center" w:pos="4153"/>
        <w:tab w:val="right" w:pos="8306"/>
      </w:tabs>
      <w:snapToGrid w:val="0"/>
    </w:pPr>
    <w:rPr>
      <w:sz w:val="20"/>
      <w:szCs w:val="20"/>
    </w:rPr>
  </w:style>
  <w:style w:type="character" w:customStyle="1" w:styleId="a6">
    <w:name w:val="頁尾 字元"/>
    <w:basedOn w:val="a0"/>
    <w:link w:val="a5"/>
    <w:uiPriority w:val="99"/>
    <w:rsid w:val="00636532"/>
    <w:rPr>
      <w:rFonts w:ascii="Times New Roman" w:eastAsia="新細明體" w:hAnsi="Times New Roman" w:cs="Times New Roman"/>
      <w:sz w:val="20"/>
      <w:szCs w:val="20"/>
    </w:rPr>
  </w:style>
  <w:style w:type="character" w:styleId="a7">
    <w:name w:val="Hyperlink"/>
    <w:uiPriority w:val="99"/>
    <w:rsid w:val="00636532"/>
    <w:rPr>
      <w:color w:val="0000FF"/>
      <w:u w:val="single"/>
    </w:rPr>
  </w:style>
  <w:style w:type="paragraph" w:styleId="a8">
    <w:name w:val="List Paragraph"/>
    <w:basedOn w:val="a"/>
    <w:uiPriority w:val="99"/>
    <w:qFormat/>
    <w:rsid w:val="00636532"/>
    <w:pPr>
      <w:ind w:leftChars="200" w:left="480"/>
    </w:pPr>
  </w:style>
  <w:style w:type="paragraph" w:styleId="a9">
    <w:name w:val="Balloon Text"/>
    <w:basedOn w:val="a"/>
    <w:link w:val="aa"/>
    <w:uiPriority w:val="99"/>
    <w:semiHidden/>
    <w:unhideWhenUsed/>
    <w:rsid w:val="0000152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015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co.gov.hk/tc_chi/infostation/infostation_ec.html" TargetMode="External"/><Relationship Id="rId18" Type="http://schemas.openxmlformats.org/officeDocument/2006/relationships/hyperlink" Target="http://www.leap.org.hk/tc/resources.php?cid=3"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hyperlink" Target="http://www.tco.gov.hk/tc_chi/legislation/legislation_sa.html" TargetMode="External"/><Relationship Id="rId17" Type="http://schemas.openxmlformats.org/officeDocument/2006/relationships/hyperlink" Target="http://www.ysp.org.hk/" TargetMode="External"/><Relationship Id="rId2" Type="http://schemas.openxmlformats.org/officeDocument/2006/relationships/styles" Target="styles.xml"/><Relationship Id="rId16" Type="http://schemas.openxmlformats.org/officeDocument/2006/relationships/hyperlink" Target="http://smokefree.hk/tc/content/web.do?page=RelatedLink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o.gov.hk" TargetMode="External"/><Relationship Id="rId5" Type="http://schemas.openxmlformats.org/officeDocument/2006/relationships/footnotes" Target="footnotes.xml"/><Relationship Id="rId15" Type="http://schemas.openxmlformats.org/officeDocument/2006/relationships/hyperlink" Target="http://www.smokefree.hk/tc/content/web.do?page=ecigarette" TargetMode="External"/><Relationship Id="rId23" Type="http://schemas.openxmlformats.org/officeDocument/2006/relationships/theme" Target="theme/theme1.xml"/><Relationship Id="rId10" Type="http://schemas.openxmlformats.org/officeDocument/2006/relationships/hyperlink" Target="http://www.smokefree.hk/tc/content/web.do?page=ecigarette" TargetMode="External"/><Relationship Id="rId19" Type="http://schemas.openxmlformats.org/officeDocument/2006/relationships/hyperlink" Target="http://cd1.edb.hkedcity.net/cd/mce/drugs/index.ht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smokefree.hk"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Yeuk-han Melody</dc:creator>
  <cp:keywords/>
  <dc:description/>
  <cp:lastModifiedBy>CHAN, Yeuk-han Melody</cp:lastModifiedBy>
  <cp:revision>3</cp:revision>
  <dcterms:created xsi:type="dcterms:W3CDTF">2018-10-05T02:18:00Z</dcterms:created>
  <dcterms:modified xsi:type="dcterms:W3CDTF">2018-10-18T06:50:00Z</dcterms:modified>
</cp:coreProperties>
</file>