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E1369" w14:textId="6F2947E9" w:rsidR="00061739" w:rsidRPr="00A50863" w:rsidRDefault="00DC7780">
      <w:pPr>
        <w:jc w:val="right"/>
        <w:rPr>
          <w:rFonts w:ascii="新細明體"/>
          <w:color w:val="000000"/>
        </w:rPr>
      </w:pPr>
      <w:r w:rsidRPr="00DC7780">
        <w:rPr>
          <w:rFonts w:ascii="新細明體" w:hAnsi="新細明體" w:cs="新細明體" w:hint="eastAsia"/>
          <w:color w:val="000000"/>
        </w:rPr>
        <w:t>個人成長及健康生活</w:t>
      </w:r>
    </w:p>
    <w:p w14:paraId="4F1B96D5" w14:textId="4EAFBF69" w:rsidR="00061739" w:rsidRPr="00A50863" w:rsidRDefault="00061739">
      <w:pPr>
        <w:jc w:val="right"/>
        <w:rPr>
          <w:rFonts w:ascii="新細明體"/>
          <w:color w:val="000000"/>
          <w:sz w:val="26"/>
          <w:szCs w:val="26"/>
          <w:lang w:eastAsia="zh-HK"/>
        </w:rPr>
      </w:pPr>
      <w:r w:rsidRPr="00A50863">
        <w:rPr>
          <w:rFonts w:ascii="新細明體" w:hAnsi="新細明體" w:cs="新細明體"/>
          <w:color w:val="000000"/>
        </w:rPr>
        <w:t>(</w:t>
      </w:r>
      <w:r w:rsidRPr="00A50863">
        <w:rPr>
          <w:rFonts w:ascii="新細明體" w:hAnsi="新細明體" w:cs="新細明體" w:hint="eastAsia"/>
          <w:color w:val="000000"/>
        </w:rPr>
        <w:t>第</w:t>
      </w:r>
      <w:r>
        <w:rPr>
          <w:rFonts w:ascii="新細明體" w:hAnsi="新細明體" w:cs="新細明體" w:hint="eastAsia"/>
          <w:color w:val="000000"/>
        </w:rPr>
        <w:t>二</w:t>
      </w:r>
      <w:r w:rsidRPr="00A50863">
        <w:rPr>
          <w:rFonts w:ascii="新細明體" w:hAnsi="新細明體" w:cs="新細明體" w:hint="eastAsia"/>
          <w:color w:val="000000"/>
        </w:rPr>
        <w:t>學習階段</w:t>
      </w:r>
      <w:r w:rsidRPr="00A50863">
        <w:rPr>
          <w:rFonts w:ascii="新細明體" w:hAnsi="新細明體" w:cs="新細明體"/>
          <w:color w:val="000000"/>
        </w:rPr>
        <w:t>)</w:t>
      </w:r>
    </w:p>
    <w:p w14:paraId="1A8CE0A1" w14:textId="77777777" w:rsidR="004144BF" w:rsidRDefault="004144BF" w:rsidP="004144BF">
      <w:pPr>
        <w:jc w:val="center"/>
        <w:rPr>
          <w:rFonts w:ascii="新細明體" w:hAnsi="新細明體" w:cs="新細明體"/>
          <w:b/>
          <w:bCs/>
          <w:color w:val="000000"/>
          <w:sz w:val="28"/>
          <w:szCs w:val="28"/>
        </w:rPr>
      </w:pPr>
    </w:p>
    <w:p w14:paraId="6297D523" w14:textId="749B67AE" w:rsidR="004144BF" w:rsidRDefault="004144BF" w:rsidP="004144BF">
      <w:pPr>
        <w:jc w:val="center"/>
        <w:rPr>
          <w:rFonts w:ascii="新細明體"/>
          <w:b/>
          <w:bCs/>
          <w:color w:val="000000"/>
          <w:sz w:val="28"/>
          <w:szCs w:val="28"/>
        </w:rPr>
      </w:pPr>
      <w:r w:rsidRPr="00A50863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生活事件：</w:t>
      </w:r>
      <w:r w:rsidR="00965BFB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我會堅決拒絕嘗試對身體有害的物</w:t>
      </w:r>
      <w:r w:rsidR="00B85DD1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質</w:t>
      </w:r>
    </w:p>
    <w:p w14:paraId="70765499" w14:textId="7FAE73A7" w:rsidR="00061739" w:rsidRDefault="00061739" w:rsidP="00F2555E">
      <w:pPr>
        <w:jc w:val="both"/>
        <w:rPr>
          <w:rFonts w:ascii="新細明體"/>
          <w:b/>
          <w:bCs/>
        </w:rPr>
      </w:pPr>
      <w:r w:rsidRPr="00A50863">
        <w:rPr>
          <w:rFonts w:ascii="新細明體" w:hAnsi="新細明體" w:cs="新細明體" w:hint="eastAsia"/>
          <w:b/>
          <w:bCs/>
        </w:rPr>
        <w:t>學習目標：</w:t>
      </w:r>
    </w:p>
    <w:p w14:paraId="762FD322" w14:textId="3FDE8D7B" w:rsidR="00DC7780" w:rsidRPr="00B85DD1" w:rsidRDefault="00B85DD1" w:rsidP="00B85DD1">
      <w:pPr>
        <w:pStyle w:val="ae"/>
        <w:numPr>
          <w:ilvl w:val="0"/>
          <w:numId w:val="3"/>
        </w:numPr>
        <w:ind w:leftChars="0"/>
        <w:rPr>
          <w:rFonts w:ascii="標楷體" w:hAnsi="標楷體" w:cs="新細明體"/>
          <w:lang w:eastAsia="zh-HK"/>
        </w:rPr>
      </w:pPr>
      <w:r w:rsidRPr="003E565A">
        <w:rPr>
          <w:rFonts w:ascii="標楷體" w:hAnsi="標楷體" w:cs="新細明體" w:hint="eastAsia"/>
          <w:lang w:eastAsia="zh-HK"/>
        </w:rPr>
        <w:t>讓學生</w:t>
      </w:r>
      <w:r w:rsidR="00DC7780" w:rsidRPr="00B85DD1">
        <w:rPr>
          <w:rFonts w:ascii="標楷體" w:hAnsi="標楷體" w:cs="新細明體" w:hint="eastAsia"/>
          <w:lang w:eastAsia="zh-HK"/>
        </w:rPr>
        <w:t>認識煙、酒及危害精神毒品等對身體的不良影響</w:t>
      </w:r>
    </w:p>
    <w:p w14:paraId="23C3AD0C" w14:textId="3B85A35F" w:rsidR="00DC7780" w:rsidRPr="00DC7780" w:rsidRDefault="0099142D" w:rsidP="0099142D">
      <w:pPr>
        <w:numPr>
          <w:ilvl w:val="0"/>
          <w:numId w:val="3"/>
        </w:numPr>
        <w:rPr>
          <w:rFonts w:ascii="標楷體" w:hAnsi="標楷體" w:cs="新細明體"/>
          <w:lang w:eastAsia="zh-HK"/>
        </w:rPr>
      </w:pPr>
      <w:r w:rsidRPr="003E565A">
        <w:rPr>
          <w:rFonts w:ascii="標楷體" w:hAnsi="標楷體" w:cs="新細明體" w:hint="eastAsia"/>
          <w:lang w:eastAsia="zh-HK"/>
        </w:rPr>
        <w:t>讓學生</w:t>
      </w:r>
      <w:r w:rsidR="00DC7780" w:rsidRPr="00DC7780">
        <w:rPr>
          <w:rFonts w:ascii="標楷體" w:hAnsi="標楷體" w:cs="新細明體" w:hint="eastAsia"/>
          <w:lang w:eastAsia="zh-HK"/>
        </w:rPr>
        <w:t>掌握拒絕嘗試對身體有害</w:t>
      </w:r>
      <w:r w:rsidRPr="0099142D">
        <w:rPr>
          <w:rFonts w:ascii="標楷體" w:hAnsi="標楷體" w:cs="新細明體" w:hint="eastAsia"/>
          <w:lang w:eastAsia="zh-HK"/>
        </w:rPr>
        <w:t>物質</w:t>
      </w:r>
      <w:r w:rsidR="00DC7780" w:rsidRPr="00DC7780">
        <w:rPr>
          <w:rFonts w:ascii="標楷體" w:hAnsi="標楷體" w:cs="新細明體" w:hint="eastAsia"/>
          <w:lang w:eastAsia="zh-HK"/>
        </w:rPr>
        <w:t>的技巧</w:t>
      </w:r>
    </w:p>
    <w:p w14:paraId="4D832BFA" w14:textId="0AA757A5" w:rsidR="00986029" w:rsidRPr="00F416C7" w:rsidRDefault="00DC7780" w:rsidP="00DC7780">
      <w:pPr>
        <w:numPr>
          <w:ilvl w:val="0"/>
          <w:numId w:val="3"/>
        </w:numPr>
        <w:rPr>
          <w:rFonts w:ascii="新細明體"/>
          <w:kern w:val="0"/>
        </w:rPr>
      </w:pPr>
      <w:r w:rsidRPr="00DC7780">
        <w:rPr>
          <w:rFonts w:ascii="標楷體" w:hAnsi="標楷體" w:cs="新細明體" w:hint="eastAsia"/>
          <w:lang w:eastAsia="zh-HK"/>
        </w:rPr>
        <w:t>培養學生愛惜身體的態度</w:t>
      </w:r>
    </w:p>
    <w:p w14:paraId="2BA99EDD" w14:textId="77777777" w:rsidR="00061739" w:rsidRDefault="00061739" w:rsidP="00923D7B">
      <w:pPr>
        <w:snapToGrid w:val="0"/>
        <w:rPr>
          <w:rFonts w:ascii="新細明體"/>
          <w:b/>
          <w:bCs/>
          <w:color w:val="000000"/>
        </w:rPr>
      </w:pPr>
    </w:p>
    <w:tbl>
      <w:tblPr>
        <w:tblW w:w="10142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91"/>
        <w:gridCol w:w="76"/>
        <w:gridCol w:w="7015"/>
        <w:gridCol w:w="1012"/>
      </w:tblGrid>
      <w:tr w:rsidR="00061739" w14:paraId="1BE43D29" w14:textId="77777777" w:rsidTr="005A3C6F">
        <w:tc>
          <w:tcPr>
            <w:tcW w:w="2039" w:type="dxa"/>
            <w:gridSpan w:val="2"/>
          </w:tcPr>
          <w:p w14:paraId="25405C41" w14:textId="155F71B3" w:rsidR="00061739" w:rsidRDefault="003837DB">
            <w:pPr>
              <w:jc w:val="both"/>
              <w:rPr>
                <w:rFonts w:asci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價值觀和</w:t>
            </w:r>
            <w:r w:rsidR="00061739">
              <w:rPr>
                <w:rFonts w:ascii="新細明體" w:hAnsi="新細明體" w:cs="新細明體" w:hint="eastAsia"/>
                <w:b/>
                <w:bCs/>
              </w:rPr>
              <w:t>態度</w:t>
            </w:r>
            <w:r w:rsidR="00061739">
              <w:rPr>
                <w:rFonts w:ascii="新細明體" w:hAnsi="新細明體" w:cs="新細明體"/>
                <w:b/>
                <w:bCs/>
              </w:rPr>
              <w:t>:</w:t>
            </w:r>
          </w:p>
        </w:tc>
        <w:tc>
          <w:tcPr>
            <w:tcW w:w="76" w:type="dxa"/>
          </w:tcPr>
          <w:p w14:paraId="311FE688" w14:textId="77777777" w:rsidR="00061739" w:rsidRPr="004A385F" w:rsidRDefault="00061739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027" w:type="dxa"/>
            <w:gridSpan w:val="2"/>
          </w:tcPr>
          <w:p w14:paraId="2FDBBCBC" w14:textId="7EA88034" w:rsidR="00061739" w:rsidRPr="004A385F" w:rsidRDefault="00DC7780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DC7780">
              <w:rPr>
                <w:rFonts w:ascii="新細明體" w:hAnsi="新細明體" w:cs="新細明體" w:hint="eastAsia"/>
                <w:color w:val="000000"/>
              </w:rPr>
              <w:t>自省、自律、尊重</w:t>
            </w:r>
          </w:p>
        </w:tc>
      </w:tr>
      <w:tr w:rsidR="00061739" w14:paraId="20BBE2F5" w14:textId="77777777" w:rsidTr="005A3C6F">
        <w:trPr>
          <w:gridAfter w:val="1"/>
          <w:wAfter w:w="1012" w:type="dxa"/>
        </w:trPr>
        <w:tc>
          <w:tcPr>
            <w:tcW w:w="1348" w:type="dxa"/>
          </w:tcPr>
          <w:p w14:paraId="1E0AFE9A" w14:textId="77777777" w:rsidR="00061739" w:rsidRDefault="00061739">
            <w:pPr>
              <w:jc w:val="both"/>
              <w:rPr>
                <w:rFonts w:ascii="新細明體" w:cs="新細明體"/>
                <w:b/>
                <w:bCs/>
              </w:rPr>
            </w:pPr>
          </w:p>
        </w:tc>
        <w:tc>
          <w:tcPr>
            <w:tcW w:w="691" w:type="dxa"/>
          </w:tcPr>
          <w:p w14:paraId="26D60FF8" w14:textId="77777777" w:rsidR="00061739" w:rsidRDefault="00061739">
            <w:pPr>
              <w:jc w:val="both"/>
              <w:rPr>
                <w:rFonts w:ascii="新細明體" w:cs="新細明體"/>
                <w:color w:val="000000"/>
              </w:rPr>
            </w:pPr>
          </w:p>
        </w:tc>
        <w:tc>
          <w:tcPr>
            <w:tcW w:w="7091" w:type="dxa"/>
            <w:gridSpan w:val="2"/>
          </w:tcPr>
          <w:p w14:paraId="7D2F7581" w14:textId="77777777" w:rsidR="00061739" w:rsidRPr="004A385F" w:rsidRDefault="00061739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</w:tr>
      <w:tr w:rsidR="00061739" w14:paraId="252DCF44" w14:textId="77777777" w:rsidTr="005A3C6F">
        <w:trPr>
          <w:gridAfter w:val="1"/>
          <w:wAfter w:w="1012" w:type="dxa"/>
        </w:trPr>
        <w:tc>
          <w:tcPr>
            <w:tcW w:w="1348" w:type="dxa"/>
          </w:tcPr>
          <w:p w14:paraId="62FE85AD" w14:textId="77777777" w:rsidR="00061739" w:rsidRDefault="00061739">
            <w:pPr>
              <w:jc w:val="both"/>
              <w:rPr>
                <w:rFonts w:ascii="新細明體" w:cs="新細明體"/>
                <w:b/>
                <w:bCs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學習材料</w:t>
            </w:r>
          </w:p>
        </w:tc>
        <w:tc>
          <w:tcPr>
            <w:tcW w:w="691" w:type="dxa"/>
          </w:tcPr>
          <w:p w14:paraId="595B3249" w14:textId="77777777" w:rsidR="00061739" w:rsidRDefault="00061739" w:rsidP="00AD7AA8">
            <w:pPr>
              <w:ind w:rightChars="-11" w:right="-26"/>
              <w:jc w:val="both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：</w:t>
            </w:r>
          </w:p>
        </w:tc>
        <w:tc>
          <w:tcPr>
            <w:tcW w:w="7091" w:type="dxa"/>
            <w:gridSpan w:val="2"/>
          </w:tcPr>
          <w:p w14:paraId="1AA4FEB4" w14:textId="06B570EA" w:rsidR="00061739" w:rsidRPr="004A385F" w:rsidRDefault="0099142D">
            <w:pPr>
              <w:widowControl/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附件</w:t>
            </w:r>
            <w:r w:rsidRPr="004A385F">
              <w:rPr>
                <w:rFonts w:ascii="新細明體" w:hAnsi="新細明體" w:cs="新細明體" w:hint="eastAsia"/>
              </w:rPr>
              <w:t>一：</w:t>
            </w:r>
            <w:r w:rsidR="00EE0107">
              <w:rPr>
                <w:rFonts w:ascii="新細明體" w:hAnsi="新細明體" w:cs="新細明體" w:hint="eastAsia"/>
              </w:rPr>
              <w:t xml:space="preserve"> </w:t>
            </w:r>
            <w:r w:rsidR="00986029" w:rsidRPr="00986029">
              <w:rPr>
                <w:rFonts w:ascii="新細明體" w:hAnsi="新細明體" w:cs="新細明體" w:hint="eastAsia"/>
              </w:rPr>
              <w:t>「</w:t>
            </w:r>
            <w:r w:rsidR="00DC7780" w:rsidRPr="00DC7780">
              <w:rPr>
                <w:rFonts w:ascii="新細明體" w:hAnsi="新細明體" w:cs="新細明體" w:hint="eastAsia"/>
              </w:rPr>
              <w:t>眼明手快找一找</w:t>
            </w:r>
            <w:r w:rsidR="00986029" w:rsidRPr="00986029">
              <w:rPr>
                <w:rFonts w:ascii="新細明體" w:hAnsi="新細明體" w:cs="新細明體" w:hint="eastAsia"/>
              </w:rPr>
              <w:t>」</w:t>
            </w:r>
            <w:r w:rsidR="00D836AD">
              <w:rPr>
                <w:rFonts w:ascii="新細明體" w:hAnsi="新細明體" w:cs="新細明體" w:hint="eastAsia"/>
                <w:color w:val="000000"/>
              </w:rPr>
              <w:t>工作紙</w:t>
            </w:r>
          </w:p>
          <w:p w14:paraId="46CBED3F" w14:textId="3F73FED8" w:rsidR="00061739" w:rsidRDefault="0099142D">
            <w:pPr>
              <w:widowControl/>
              <w:jc w:val="both"/>
              <w:rPr>
                <w:rFonts w:ascii="新細明體" w:hAnsi="新細明體" w:cs="新細明體"/>
                <w:lang w:eastAsia="zh-HK"/>
              </w:rPr>
            </w:pPr>
            <w:r>
              <w:rPr>
                <w:rFonts w:ascii="新細明體" w:hAnsi="新細明體" w:cs="新細明體" w:hint="eastAsia"/>
              </w:rPr>
              <w:t>附件二</w:t>
            </w:r>
            <w:r w:rsidRPr="004A385F">
              <w:rPr>
                <w:rFonts w:ascii="新細明體" w:hAnsi="新細明體" w:cs="新細明體" w:hint="eastAsia"/>
              </w:rPr>
              <w:t>：</w:t>
            </w:r>
            <w:r w:rsidR="00EE0107">
              <w:rPr>
                <w:rFonts w:ascii="新細明體" w:hAnsi="新細明體" w:cs="新細明體" w:hint="eastAsia"/>
              </w:rPr>
              <w:t xml:space="preserve"> </w:t>
            </w:r>
            <w:r w:rsidR="00986029">
              <w:rPr>
                <w:rFonts w:ascii="新細明體" w:hAnsi="新細明體" w:cs="新細明體" w:hint="eastAsia"/>
              </w:rPr>
              <w:t>「</w:t>
            </w:r>
            <w:r w:rsidR="00D836AD">
              <w:rPr>
                <w:rFonts w:ascii="新細明體" w:hAnsi="新細明體" w:cs="新細明體" w:hint="eastAsia"/>
              </w:rPr>
              <w:t>毒品害處我要知</w:t>
            </w:r>
            <w:r w:rsidR="00986029">
              <w:rPr>
                <w:rFonts w:ascii="新細明體" w:hAnsi="新細明體" w:cs="新細明體" w:hint="eastAsia"/>
              </w:rPr>
              <w:t>」</w:t>
            </w:r>
            <w:r w:rsidR="00D836AD">
              <w:rPr>
                <w:rFonts w:ascii="新細明體" w:hAnsi="新細明體" w:cs="新細明體" w:hint="eastAsia"/>
              </w:rPr>
              <w:t>工作紙</w:t>
            </w:r>
          </w:p>
          <w:p w14:paraId="0FB1A8DE" w14:textId="52F564D9" w:rsidR="008E3539" w:rsidRPr="004A385F" w:rsidRDefault="0099142D">
            <w:pPr>
              <w:widowControl/>
              <w:jc w:val="both"/>
              <w:rPr>
                <w:rFonts w:ascii="新細明體" w:hAnsi="新細明體" w:cs="新細明體"/>
                <w:lang w:eastAsia="zh-HK"/>
              </w:rPr>
            </w:pPr>
            <w:r>
              <w:rPr>
                <w:rFonts w:ascii="新細明體" w:hAnsi="新細明體" w:cs="新細明體" w:hint="eastAsia"/>
              </w:rPr>
              <w:t>附件</w:t>
            </w:r>
            <w:proofErr w:type="gramStart"/>
            <w:r>
              <w:rPr>
                <w:rFonts w:ascii="新細明體" w:hAnsi="新細明體" w:cs="新細明體" w:hint="eastAsia"/>
              </w:rPr>
              <w:t>三</w:t>
            </w:r>
            <w:proofErr w:type="gramEnd"/>
            <w:r w:rsidRPr="004A385F">
              <w:rPr>
                <w:rFonts w:ascii="新細明體" w:hAnsi="新細明體" w:cs="新細明體" w:hint="eastAsia"/>
              </w:rPr>
              <w:t>：</w:t>
            </w:r>
            <w:r w:rsidR="00EE0107">
              <w:rPr>
                <w:rFonts w:ascii="新細明體" w:hAnsi="新細明體" w:cs="新細明體" w:hint="eastAsia"/>
              </w:rPr>
              <w:t xml:space="preserve"> </w:t>
            </w:r>
            <w:r w:rsidR="00DC7780" w:rsidRPr="00DC7780">
              <w:rPr>
                <w:rFonts w:ascii="新細明體" w:hAnsi="新細明體" w:cs="新細明體" w:hint="eastAsia"/>
              </w:rPr>
              <w:t>說「不」我有法 備忘卡</w:t>
            </w:r>
          </w:p>
          <w:p w14:paraId="2B84EABB" w14:textId="691E5AD2" w:rsidR="00061739" w:rsidRPr="004A385F" w:rsidRDefault="0099142D" w:rsidP="0099142D">
            <w:pPr>
              <w:widowControl/>
              <w:jc w:val="both"/>
              <w:rPr>
                <w:rFonts w:ascii="新細明體" w:hAnsi="新細明體" w:cs="新細明體"/>
                <w:lang w:eastAsia="zh-HK"/>
              </w:rPr>
            </w:pPr>
            <w:r>
              <w:rPr>
                <w:rFonts w:ascii="新細明體" w:hAnsi="新細明體" w:cs="新細明體" w:hint="eastAsia"/>
              </w:rPr>
              <w:t>附件四</w:t>
            </w:r>
            <w:r w:rsidRPr="004A385F">
              <w:rPr>
                <w:rFonts w:ascii="新細明體" w:hAnsi="新細明體" w:cs="新細明體" w:hint="eastAsia"/>
              </w:rPr>
              <w:t>：</w:t>
            </w:r>
            <w:r w:rsidR="00EE0107">
              <w:rPr>
                <w:rFonts w:ascii="新細明體" w:hAnsi="新細明體" w:cs="新細明體" w:hint="eastAsia"/>
              </w:rPr>
              <w:t xml:space="preserve"> </w:t>
            </w:r>
            <w:r w:rsidR="00951DD1">
              <w:rPr>
                <w:rFonts w:ascii="新細明體" w:hAnsi="新細明體" w:cs="新細明體" w:hint="eastAsia"/>
              </w:rPr>
              <w:t>「毒品害處我要知」</w:t>
            </w:r>
            <w:r w:rsidR="00DC7780" w:rsidRPr="00DC7780">
              <w:rPr>
                <w:rFonts w:ascii="新細明體" w:hAnsi="新細明體" w:cs="新細明體" w:hint="eastAsia"/>
              </w:rPr>
              <w:t>工作紙參考答案</w:t>
            </w:r>
          </w:p>
        </w:tc>
      </w:tr>
    </w:tbl>
    <w:p w14:paraId="69753A8B" w14:textId="77777777" w:rsidR="00061739" w:rsidRPr="00923D7B" w:rsidRDefault="00061739" w:rsidP="00923D7B">
      <w:pPr>
        <w:snapToGrid w:val="0"/>
        <w:rPr>
          <w:rFonts w:ascii="新細明體"/>
          <w:b/>
          <w:bCs/>
          <w:color w:val="000000"/>
        </w:rPr>
      </w:pPr>
    </w:p>
    <w:p w14:paraId="5153D457" w14:textId="77777777" w:rsidR="00061739" w:rsidRDefault="00061739" w:rsidP="00923D7B">
      <w:pPr>
        <w:ind w:left="780" w:hanging="780"/>
        <w:rPr>
          <w:rFonts w:ascii="新細明體"/>
          <w:b/>
          <w:bCs/>
          <w:color w:val="000000"/>
        </w:rPr>
      </w:pPr>
      <w:r w:rsidRPr="00A50863">
        <w:rPr>
          <w:rFonts w:ascii="新細明體" w:hAnsi="新細明體" w:cs="新細明體" w:hint="eastAsia"/>
          <w:b/>
          <w:bCs/>
          <w:color w:val="000000"/>
        </w:rPr>
        <w:t>教學步驟：</w:t>
      </w:r>
    </w:p>
    <w:tbl>
      <w:tblPr>
        <w:tblW w:w="915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0"/>
        <w:gridCol w:w="2155"/>
      </w:tblGrid>
      <w:tr w:rsidR="00061739" w:rsidRPr="00A50863" w14:paraId="67978E6E" w14:textId="77777777" w:rsidTr="00080C3D">
        <w:tc>
          <w:tcPr>
            <w:tcW w:w="7000" w:type="dxa"/>
          </w:tcPr>
          <w:p w14:paraId="37307F35" w14:textId="4D684AE7" w:rsidR="00061739" w:rsidRPr="00A50863" w:rsidRDefault="00061739">
            <w:pPr>
              <w:jc w:val="center"/>
              <w:rPr>
                <w:rFonts w:ascii="新細明體"/>
                <w:color w:val="000000"/>
              </w:rPr>
            </w:pPr>
            <w:r w:rsidRPr="00A50863">
              <w:rPr>
                <w:rFonts w:ascii="新細明體" w:hAnsi="新細明體" w:cs="新細明體" w:hint="eastAsia"/>
                <w:color w:val="000000"/>
              </w:rPr>
              <w:t>步驟</w:t>
            </w:r>
            <w:r w:rsidRPr="00A50863">
              <w:rPr>
                <w:rFonts w:ascii="新細明體" w:hAnsi="新細明體" w:cs="新細明體"/>
                <w:color w:val="000000"/>
              </w:rPr>
              <w:t xml:space="preserve"> </w:t>
            </w:r>
            <w:r w:rsidR="0099142D" w:rsidRPr="00A50863">
              <w:rPr>
                <w:rFonts w:ascii="新細明體" w:hAnsi="新細明體" w:cs="新細明體"/>
                <w:color w:val="000000"/>
              </w:rPr>
              <w:t>(</w:t>
            </w:r>
            <w:r w:rsidR="0099142D">
              <w:rPr>
                <w:rFonts w:ascii="新細明體" w:hAnsi="新細明體" w:cs="新細明體" w:hint="eastAsia"/>
                <w:color w:val="000000"/>
              </w:rPr>
              <w:t>參考</w:t>
            </w:r>
            <w:r w:rsidR="0099142D" w:rsidRPr="00A50863">
              <w:rPr>
                <w:rFonts w:ascii="新細明體" w:hAnsi="新細明體" w:cs="新細明體"/>
                <w:color w:val="000000"/>
              </w:rPr>
              <w:t>)</w:t>
            </w:r>
          </w:p>
        </w:tc>
        <w:tc>
          <w:tcPr>
            <w:tcW w:w="2155" w:type="dxa"/>
          </w:tcPr>
          <w:p w14:paraId="5A8CD36B" w14:textId="77777777" w:rsidR="00061739" w:rsidRPr="00A50863" w:rsidRDefault="00061739" w:rsidP="00751E65">
            <w:pPr>
              <w:jc w:val="center"/>
              <w:rPr>
                <w:rFonts w:ascii="新細明體"/>
                <w:color w:val="000000"/>
              </w:rPr>
            </w:pPr>
            <w:r w:rsidRPr="00A50863">
              <w:rPr>
                <w:rFonts w:ascii="新細明體" w:hAnsi="新細明體" w:cs="新細明體" w:hint="eastAsia"/>
                <w:color w:val="000000"/>
              </w:rPr>
              <w:t>學習重點</w:t>
            </w:r>
          </w:p>
        </w:tc>
      </w:tr>
      <w:tr w:rsidR="00061739" w:rsidRPr="00A50863" w14:paraId="39E62A3A" w14:textId="77777777" w:rsidTr="00080C3D">
        <w:tc>
          <w:tcPr>
            <w:tcW w:w="7000" w:type="dxa"/>
          </w:tcPr>
          <w:p w14:paraId="766EBA24" w14:textId="79736BA8" w:rsidR="00F76ECD" w:rsidRPr="00F76ECD" w:rsidRDefault="00EE0107" w:rsidP="00F76ECD">
            <w:pPr>
              <w:snapToGrid w:val="0"/>
              <w:jc w:val="both"/>
              <w:rPr>
                <w:rFonts w:ascii="新細明體" w:hAnsi="新細明體" w:cs="Tahom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活動</w:t>
            </w:r>
            <w:proofErr w:type="gramStart"/>
            <w:r w:rsidR="00061739"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一</w:t>
            </w:r>
            <w:proofErr w:type="gramEnd"/>
            <w:r w:rsidR="00061739"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：</w:t>
            </w:r>
            <w:r w:rsidR="00F76ECD" w:rsidRPr="00F76ECD">
              <w:rPr>
                <w:rFonts w:ascii="新細明體" w:hAnsi="新細明體" w:cs="Tahoma" w:hint="eastAsia"/>
                <w:b/>
                <w:bCs/>
                <w:kern w:val="0"/>
              </w:rPr>
              <w:t>「眼明手快找一找」</w:t>
            </w:r>
            <w:r>
              <w:rPr>
                <w:rFonts w:ascii="新細明體" w:hAnsi="新細明體" w:cs="Tahoma" w:hint="eastAsia"/>
                <w:b/>
                <w:bCs/>
                <w:kern w:val="0"/>
              </w:rPr>
              <w:t>(</w:t>
            </w:r>
            <w:proofErr w:type="gramStart"/>
            <w:r w:rsidR="00F76ECD" w:rsidRPr="00F76ECD">
              <w:rPr>
                <w:rFonts w:ascii="新細明體" w:hAnsi="新細明體" w:cs="Tahoma" w:hint="eastAsia"/>
                <w:b/>
                <w:bCs/>
                <w:kern w:val="0"/>
              </w:rPr>
              <w:t>一</w:t>
            </w:r>
            <w:proofErr w:type="gramEnd"/>
            <w:r>
              <w:rPr>
                <w:rFonts w:ascii="新細明體" w:hAnsi="新細明體" w:cs="Tahoma" w:hint="eastAsia"/>
                <w:b/>
                <w:bCs/>
                <w:kern w:val="0"/>
              </w:rPr>
              <w:t>) (</w:t>
            </w:r>
            <w:r w:rsidR="00C924CA">
              <w:rPr>
                <w:rFonts w:ascii="新細明體" w:hAnsi="新細明體" w:cs="Tahoma" w:hint="eastAsia"/>
                <w:b/>
                <w:bCs/>
                <w:kern w:val="0"/>
              </w:rPr>
              <w:t>3</w:t>
            </w:r>
            <w:r w:rsidR="00F76ECD" w:rsidRPr="00F76ECD">
              <w:rPr>
                <w:rFonts w:ascii="新細明體" w:hAnsi="新細明體" w:cs="Tahoma" w:hint="eastAsia"/>
                <w:b/>
                <w:bCs/>
                <w:kern w:val="0"/>
              </w:rPr>
              <w:t xml:space="preserve">分鐘) </w:t>
            </w:r>
          </w:p>
          <w:p w14:paraId="2600F810" w14:textId="77777777" w:rsidR="00EE0107" w:rsidRPr="008A734F" w:rsidRDefault="00EE0107" w:rsidP="00EE0107">
            <w:pPr>
              <w:jc w:val="both"/>
              <w:rPr>
                <w:rFonts w:ascii="新細明體" w:hAnsi="新細明體" w:cs="Arial"/>
                <w:szCs w:val="20"/>
              </w:rPr>
            </w:pPr>
          </w:p>
          <w:p w14:paraId="6D79E804" w14:textId="140DFDDF" w:rsidR="00F76ECD" w:rsidRPr="006A2CB4" w:rsidRDefault="006A2CB4" w:rsidP="006A2CB4">
            <w:pPr>
              <w:widowControl/>
              <w:suppressLineNumbers/>
              <w:suppressAutoHyphens/>
              <w:snapToGrid w:val="0"/>
              <w:ind w:left="240"/>
              <w:jc w:val="both"/>
              <w:rPr>
                <w:rFonts w:ascii="新細明體" w:hAnsi="新細明體" w:cs="Tahoma"/>
                <w:bCs/>
                <w:kern w:val="0"/>
              </w:rPr>
            </w:pPr>
            <w:r>
              <w:rPr>
                <w:rFonts w:ascii="新細明體" w:hAnsi="新細明體" w:cs="Tahoma" w:hint="eastAsia"/>
                <w:bCs/>
                <w:kern w:val="0"/>
              </w:rPr>
              <w:t>同</w:t>
            </w:r>
            <w:r w:rsidR="00EE0107" w:rsidRPr="006A2CB4">
              <w:rPr>
                <w:rFonts w:ascii="新細明體" w:hAnsi="新細明體" w:cs="Tahoma" w:hint="eastAsia"/>
                <w:bCs/>
                <w:kern w:val="0"/>
              </w:rPr>
              <w:t>學分為四人一組，於兩分鐘內完成「眼明手快找一找」工作紙(附件一)</w:t>
            </w:r>
            <w:r w:rsidR="00EE0107" w:rsidRPr="006A2CB4">
              <w:rPr>
                <w:rFonts w:ascii="新細明體" w:hAnsi="新細明體" w:cs="Arial" w:hint="eastAsia"/>
                <w:szCs w:val="20"/>
              </w:rPr>
              <w:t>。</w:t>
            </w:r>
            <w:r w:rsidRPr="006A2CB4">
              <w:rPr>
                <w:rFonts w:ascii="新細明體" w:hAnsi="新細明體" w:cs="Tahoma" w:hint="eastAsia"/>
                <w:bCs/>
                <w:kern w:val="0"/>
              </w:rPr>
              <w:t>(建議</w:t>
            </w:r>
            <w:r w:rsidR="00F76ECD" w:rsidRPr="006A2CB4">
              <w:rPr>
                <w:rFonts w:ascii="新細明體" w:hAnsi="新細明體" w:cs="Tahoma" w:hint="eastAsia"/>
                <w:bCs/>
                <w:kern w:val="0"/>
              </w:rPr>
              <w:t>答案︰煙草、氯胺酮、</w:t>
            </w:r>
            <w:r w:rsidR="00EE0107" w:rsidRPr="006A2CB4">
              <w:rPr>
                <w:rFonts w:ascii="新細明體" w:hAnsi="新細明體" w:cs="Tahoma" w:hint="eastAsia"/>
                <w:bCs/>
                <w:kern w:val="0"/>
              </w:rPr>
              <w:t>酒精、嗎啡針劑、海洛英、安非他明、有機溶劑、鴉片、可卡因及大麻</w:t>
            </w:r>
            <w:r w:rsidR="00F76ECD" w:rsidRPr="006A2CB4">
              <w:rPr>
                <w:rFonts w:ascii="新細明體" w:hAnsi="新細明體" w:cs="Tahoma" w:hint="eastAsia"/>
                <w:bCs/>
                <w:kern w:val="0"/>
              </w:rPr>
              <w:t>)</w:t>
            </w:r>
          </w:p>
          <w:p w14:paraId="421BBD3D" w14:textId="39010021" w:rsidR="00061739" w:rsidRDefault="00952FF5" w:rsidP="007770E3">
            <w:pPr>
              <w:widowControl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int="eastAsia"/>
                <w:color w:val="000000"/>
              </w:rPr>
              <w:t xml:space="preserve">  </w:t>
            </w:r>
          </w:p>
          <w:p w14:paraId="5B797682" w14:textId="2ACD2FF1" w:rsidR="00F76ECD" w:rsidRPr="00F76ECD" w:rsidRDefault="00EE0107" w:rsidP="00F76ECD">
            <w:pPr>
              <w:snapToGrid w:val="0"/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活動</w:t>
            </w:r>
            <w:r w:rsidR="00061739"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二：</w:t>
            </w:r>
            <w:r w:rsidR="00F76ECD" w:rsidRPr="00F76ECD">
              <w:rPr>
                <w:rFonts w:ascii="新細明體" w:hAnsi="新細明體" w:cs="Tahoma" w:hint="eastAsia"/>
                <w:b/>
                <w:bCs/>
                <w:kern w:val="0"/>
              </w:rPr>
              <w:t>「眼明手快找一找」</w:t>
            </w:r>
            <w:r>
              <w:rPr>
                <w:rFonts w:ascii="新細明體" w:hAnsi="新細明體" w:cs="Tahoma" w:hint="eastAsia"/>
                <w:b/>
                <w:bCs/>
                <w:kern w:val="0"/>
              </w:rPr>
              <w:t>(</w:t>
            </w:r>
            <w:r w:rsidR="00F76ECD" w:rsidRPr="00F76ECD">
              <w:rPr>
                <w:rFonts w:ascii="新細明體" w:hAnsi="新細明體" w:cs="Tahoma" w:hint="eastAsia"/>
                <w:b/>
                <w:bCs/>
                <w:kern w:val="0"/>
              </w:rPr>
              <w:t xml:space="preserve">二) </w:t>
            </w:r>
            <w:r w:rsidR="00BE75CA">
              <w:rPr>
                <w:rFonts w:ascii="新細明體" w:hAnsi="新細明體" w:hint="eastAsia"/>
                <w:b/>
                <w:bCs/>
                <w:kern w:val="0"/>
              </w:rPr>
              <w:t>(</w:t>
            </w:r>
            <w:r w:rsidR="00C924CA">
              <w:rPr>
                <w:rFonts w:ascii="新細明體" w:hAnsi="新細明體" w:hint="eastAsia"/>
                <w:b/>
                <w:bCs/>
                <w:kern w:val="0"/>
              </w:rPr>
              <w:t>10</w:t>
            </w:r>
            <w:r w:rsidR="00F76ECD" w:rsidRPr="00F76ECD">
              <w:rPr>
                <w:rFonts w:ascii="新細明體" w:hAnsi="新細明體" w:hint="eastAsia"/>
                <w:b/>
                <w:bCs/>
                <w:kern w:val="0"/>
              </w:rPr>
              <w:t>分鐘)</w:t>
            </w:r>
          </w:p>
          <w:p w14:paraId="5DC4414D" w14:textId="77777777" w:rsidR="00F76ECD" w:rsidRPr="00F76ECD" w:rsidRDefault="00F76ECD" w:rsidP="00F76ECD">
            <w:pPr>
              <w:widowControl/>
              <w:suppressAutoHyphens/>
              <w:snapToGrid w:val="0"/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  <w:p w14:paraId="4D0A0C46" w14:textId="2E9B0C1A" w:rsidR="00F76ECD" w:rsidRPr="00F76ECD" w:rsidRDefault="009454F7" w:rsidP="009454F7">
            <w:pPr>
              <w:pStyle w:val="ae"/>
              <w:widowControl/>
              <w:numPr>
                <w:ilvl w:val="0"/>
                <w:numId w:val="5"/>
              </w:numPr>
              <w:suppressLineNumbers/>
              <w:suppressAutoHyphens/>
              <w:snapToGrid w:val="0"/>
              <w:ind w:leftChars="0"/>
              <w:jc w:val="both"/>
              <w:rPr>
                <w:rFonts w:ascii="新細明體" w:hAnsi="新細明體" w:cs="Tahoma"/>
                <w:bCs/>
                <w:kern w:val="0"/>
              </w:rPr>
            </w:pPr>
            <w:r>
              <w:rPr>
                <w:rFonts w:ascii="新細明體" w:hAnsi="新細明體" w:cs="Tahoma" w:hint="eastAsia"/>
                <w:bCs/>
                <w:kern w:val="0"/>
              </w:rPr>
              <w:t>教師</w:t>
            </w:r>
            <w:r w:rsidR="00F76ECD" w:rsidRPr="00F76ECD">
              <w:rPr>
                <w:rFonts w:ascii="新細明體" w:hAnsi="新細明體" w:cs="Tahoma" w:hint="eastAsia"/>
                <w:bCs/>
                <w:kern w:val="0"/>
              </w:rPr>
              <w:t>提問</w:t>
            </w:r>
            <w:proofErr w:type="gramStart"/>
            <w:r w:rsidR="00F76ECD" w:rsidRPr="00F76ECD">
              <w:rPr>
                <w:rFonts w:ascii="新細明體" w:hAnsi="新細明體" w:cs="Tahoma" w:hint="eastAsia"/>
                <w:bCs/>
                <w:kern w:val="0"/>
              </w:rPr>
              <w:t>︰</w:t>
            </w:r>
            <w:proofErr w:type="gramEnd"/>
          </w:p>
          <w:p w14:paraId="5EE189E5" w14:textId="12751E97" w:rsidR="006B4A28" w:rsidRDefault="006A2CB4" w:rsidP="009454F7">
            <w:pPr>
              <w:pStyle w:val="ae"/>
              <w:widowControl/>
              <w:numPr>
                <w:ilvl w:val="1"/>
                <w:numId w:val="5"/>
              </w:numPr>
              <w:suppressLineNumbers/>
              <w:suppressAutoHyphens/>
              <w:snapToGrid w:val="0"/>
              <w:ind w:leftChars="0"/>
              <w:jc w:val="both"/>
              <w:rPr>
                <w:rFonts w:ascii="新細明體" w:hAnsi="新細明體" w:cs="Tahoma"/>
                <w:bCs/>
                <w:kern w:val="0"/>
              </w:rPr>
            </w:pPr>
            <w:r>
              <w:rPr>
                <w:rFonts w:ascii="新細明體" w:hAnsi="新細明體" w:cs="Tahoma" w:hint="eastAsia"/>
                <w:bCs/>
                <w:kern w:val="0"/>
              </w:rPr>
              <w:t>上述</w:t>
            </w:r>
            <w:r w:rsidR="00EE0107" w:rsidRPr="00EE0107">
              <w:rPr>
                <w:rFonts w:ascii="新細明體" w:hAnsi="新細明體" w:cs="Tahoma" w:hint="eastAsia"/>
                <w:bCs/>
                <w:kern w:val="0"/>
              </w:rPr>
              <w:t>十項物質有什麼相</w:t>
            </w:r>
            <w:r w:rsidR="00F76ECD" w:rsidRPr="00EE0107">
              <w:rPr>
                <w:rFonts w:ascii="新細明體" w:hAnsi="新細明體" w:cs="Tahoma" w:hint="eastAsia"/>
                <w:bCs/>
                <w:kern w:val="0"/>
              </w:rPr>
              <w:t>同之處？</w:t>
            </w:r>
            <w:r w:rsidR="00EE0107">
              <w:rPr>
                <w:rFonts w:ascii="新細明體" w:hAnsi="新細明體" w:cs="Tahoma" w:hint="eastAsia"/>
                <w:bCs/>
                <w:kern w:val="0"/>
              </w:rPr>
              <w:t>(</w:t>
            </w:r>
            <w:r w:rsidR="006B4A28">
              <w:rPr>
                <w:rFonts w:ascii="新細明體" w:hAnsi="新細明體" w:cs="Tahoma" w:hint="eastAsia"/>
                <w:bCs/>
                <w:kern w:val="0"/>
              </w:rPr>
              <w:t>對身體有害、容易上癮等)</w:t>
            </w:r>
          </w:p>
          <w:p w14:paraId="0DECF432" w14:textId="23FA92E1" w:rsidR="00F76ECD" w:rsidRPr="006B4A28" w:rsidRDefault="00F76ECD" w:rsidP="009454F7">
            <w:pPr>
              <w:pStyle w:val="ae"/>
              <w:widowControl/>
              <w:numPr>
                <w:ilvl w:val="1"/>
                <w:numId w:val="5"/>
              </w:numPr>
              <w:suppressLineNumbers/>
              <w:suppressAutoHyphens/>
              <w:snapToGrid w:val="0"/>
              <w:ind w:leftChars="0"/>
              <w:jc w:val="both"/>
              <w:rPr>
                <w:rFonts w:ascii="新細明體" w:hAnsi="新細明體" w:cs="Tahoma"/>
                <w:bCs/>
                <w:kern w:val="0"/>
              </w:rPr>
            </w:pPr>
            <w:r w:rsidRPr="006B4A28">
              <w:rPr>
                <w:rFonts w:ascii="新細明體" w:hAnsi="新細明體" w:cs="Tahoma" w:hint="eastAsia"/>
                <w:bCs/>
                <w:kern w:val="0"/>
              </w:rPr>
              <w:t>你知道它們的分類嗎？它們會對人體造成哪些不良影響？</w:t>
            </w:r>
          </w:p>
          <w:p w14:paraId="5660C7B4" w14:textId="53F3ABF6" w:rsidR="00F76ECD" w:rsidRPr="00F76ECD" w:rsidRDefault="00F76ECD" w:rsidP="00F76ECD">
            <w:pPr>
              <w:widowControl/>
              <w:suppressLineNumbers/>
              <w:suppressAutoHyphens/>
              <w:snapToGrid w:val="0"/>
              <w:jc w:val="both"/>
              <w:rPr>
                <w:rFonts w:ascii="新細明體" w:hAnsi="新細明體" w:cs="Tahoma"/>
                <w:bCs/>
                <w:kern w:val="0"/>
              </w:rPr>
            </w:pPr>
            <w:r w:rsidRPr="00F76ECD">
              <w:rPr>
                <w:rFonts w:ascii="新細明體" w:hAnsi="新細明體" w:cs="Tahoma" w:hint="eastAsia"/>
                <w:bCs/>
                <w:kern w:val="0"/>
              </w:rPr>
              <w:t xml:space="preserve">       (讓學生自由作答)</w:t>
            </w:r>
          </w:p>
          <w:p w14:paraId="59DA1E4E" w14:textId="77777777" w:rsidR="00F76ECD" w:rsidRPr="00F76ECD" w:rsidRDefault="00F76ECD" w:rsidP="00F76ECD">
            <w:pPr>
              <w:widowControl/>
              <w:suppressLineNumbers/>
              <w:suppressAutoHyphens/>
              <w:snapToGrid w:val="0"/>
              <w:jc w:val="both"/>
              <w:rPr>
                <w:rFonts w:ascii="新細明體" w:hAnsi="新細明體" w:cs="Tahoma"/>
                <w:bCs/>
                <w:kern w:val="0"/>
              </w:rPr>
            </w:pPr>
          </w:p>
          <w:p w14:paraId="5E6BAC29" w14:textId="747BFD17" w:rsidR="00F76ECD" w:rsidRPr="006A2CB4" w:rsidRDefault="00874568" w:rsidP="00874568">
            <w:pPr>
              <w:pStyle w:val="ae"/>
              <w:widowControl/>
              <w:numPr>
                <w:ilvl w:val="0"/>
                <w:numId w:val="5"/>
              </w:numPr>
              <w:suppressLineNumbers/>
              <w:suppressAutoHyphens/>
              <w:snapToGrid w:val="0"/>
              <w:ind w:leftChars="0"/>
              <w:jc w:val="both"/>
              <w:rPr>
                <w:rFonts w:ascii="新細明體" w:hAnsi="新細明體" w:cs="Tahoma"/>
                <w:bCs/>
                <w:kern w:val="0"/>
              </w:rPr>
            </w:pPr>
            <w:r w:rsidRPr="00874568">
              <w:rPr>
                <w:rFonts w:ascii="新細明體" w:hAnsi="新細明體" w:cs="Tahoma" w:hint="eastAsia"/>
                <w:bCs/>
                <w:kern w:val="0"/>
              </w:rPr>
              <w:t>著</w:t>
            </w:r>
            <w:r w:rsidR="006A2CB4" w:rsidRPr="006A2CB4">
              <w:rPr>
                <w:rFonts w:ascii="新細明體" w:hAnsi="新細明體" w:cs="Tahoma" w:hint="eastAsia"/>
                <w:bCs/>
                <w:kern w:val="0"/>
              </w:rPr>
              <w:t>學</w:t>
            </w:r>
            <w:r w:rsidRPr="00874568">
              <w:rPr>
                <w:rFonts w:ascii="新細明體" w:hAnsi="新細明體" w:cs="Tahoma" w:hint="eastAsia"/>
                <w:bCs/>
                <w:kern w:val="0"/>
              </w:rPr>
              <w:t>生</w:t>
            </w:r>
            <w:r w:rsidR="006A2CB4">
              <w:rPr>
                <w:rFonts w:ascii="新細明體" w:hAnsi="新細明體" w:cs="Tahoma" w:hint="eastAsia"/>
                <w:bCs/>
                <w:kern w:val="0"/>
              </w:rPr>
              <w:t>於</w:t>
            </w:r>
            <w:r w:rsidR="00F76ECD" w:rsidRPr="00F76ECD">
              <w:rPr>
                <w:rFonts w:ascii="新細明體" w:hAnsi="新細明體" w:cs="Tahoma" w:hint="eastAsia"/>
                <w:bCs/>
                <w:kern w:val="0"/>
              </w:rPr>
              <w:t>互聯網搜尋有關上述</w:t>
            </w:r>
            <w:r w:rsidR="006B4A28">
              <w:rPr>
                <w:rFonts w:ascii="新細明體" w:hAnsi="新細明體" w:cs="Tahoma" w:hint="eastAsia"/>
                <w:bCs/>
                <w:kern w:val="0"/>
              </w:rPr>
              <w:t>物質對身體健康產生不良影響的</w:t>
            </w:r>
            <w:r w:rsidR="006A2CB4">
              <w:rPr>
                <w:rFonts w:ascii="新細明體" w:hAnsi="新細明體" w:cs="Tahoma" w:hint="eastAsia"/>
                <w:bCs/>
                <w:kern w:val="0"/>
              </w:rPr>
              <w:t>資料，</w:t>
            </w:r>
            <w:r w:rsidR="00F76ECD" w:rsidRPr="00F76ECD">
              <w:rPr>
                <w:rFonts w:ascii="新細明體" w:hAnsi="新細明體" w:cs="Tahoma" w:hint="eastAsia"/>
                <w:bCs/>
                <w:kern w:val="0"/>
              </w:rPr>
              <w:t>完成「眼明手快找一找」工作紙</w:t>
            </w:r>
            <w:r w:rsidR="006B4A28">
              <w:rPr>
                <w:rFonts w:ascii="新細明體" w:hAnsi="新細明體" w:cs="Tahoma" w:hint="eastAsia"/>
                <w:bCs/>
                <w:kern w:val="0"/>
              </w:rPr>
              <w:t xml:space="preserve"> </w:t>
            </w:r>
            <w:r w:rsidR="00F76ECD" w:rsidRPr="00F76ECD">
              <w:rPr>
                <w:rFonts w:ascii="新細明體" w:hAnsi="新細明體" w:cs="Tahoma" w:hint="eastAsia"/>
                <w:bCs/>
                <w:kern w:val="0"/>
              </w:rPr>
              <w:t>(</w:t>
            </w:r>
            <w:r w:rsidR="006B4A28">
              <w:rPr>
                <w:rFonts w:ascii="新細明體" w:hAnsi="新細明體" w:cs="Tahoma" w:hint="eastAsia"/>
                <w:bCs/>
                <w:kern w:val="0"/>
              </w:rPr>
              <w:t>附件</w:t>
            </w:r>
            <w:r w:rsidR="00F76ECD" w:rsidRPr="00F76ECD">
              <w:rPr>
                <w:rFonts w:ascii="新細明體" w:hAnsi="新細明體" w:cs="Tahoma" w:hint="eastAsia"/>
                <w:bCs/>
                <w:kern w:val="0"/>
              </w:rPr>
              <w:t>二)</w:t>
            </w:r>
            <w:r w:rsidR="006A2CB4">
              <w:rPr>
                <w:rFonts w:ascii="新細明體" w:hAnsi="新細明體" w:cs="Tahoma" w:hint="eastAsia"/>
                <w:bCs/>
                <w:kern w:val="0"/>
              </w:rPr>
              <w:t xml:space="preserve"> 後分享結果</w:t>
            </w:r>
            <w:r w:rsidR="006B4A28">
              <w:rPr>
                <w:rFonts w:ascii="新細明體" w:hAnsi="新細明體" w:cs="Tahoma" w:hint="eastAsia"/>
                <w:bCs/>
                <w:kern w:val="0"/>
              </w:rPr>
              <w:t>。</w:t>
            </w:r>
            <w:r w:rsidR="00F76ECD" w:rsidRPr="006A2CB4">
              <w:rPr>
                <w:rFonts w:ascii="新細明體" w:hAnsi="新細明體" w:cs="Tahoma" w:hint="eastAsia"/>
                <w:kern w:val="0"/>
              </w:rPr>
              <w:t>(見</w:t>
            </w:r>
            <w:r w:rsidR="006A2CB4">
              <w:rPr>
                <w:rFonts w:ascii="新細明體" w:hAnsi="新細明體" w:cs="新細明體" w:hint="eastAsia"/>
              </w:rPr>
              <w:t>附件四</w:t>
            </w:r>
            <w:r w:rsidR="00F76ECD" w:rsidRPr="006A2CB4">
              <w:rPr>
                <w:rFonts w:ascii="新細明體" w:hAnsi="新細明體" w:cs="Tahoma" w:hint="eastAsia"/>
                <w:kern w:val="0"/>
              </w:rPr>
              <w:t>)</w:t>
            </w:r>
          </w:p>
          <w:p w14:paraId="34DC4DAA" w14:textId="77777777" w:rsidR="009454F7" w:rsidRPr="008A734F" w:rsidRDefault="009454F7" w:rsidP="009454F7">
            <w:pPr>
              <w:jc w:val="both"/>
              <w:rPr>
                <w:rFonts w:ascii="新細明體" w:hAnsi="新細明體" w:cs="Arial"/>
                <w:szCs w:val="20"/>
              </w:rPr>
            </w:pPr>
          </w:p>
          <w:p w14:paraId="029C3D17" w14:textId="77777777" w:rsidR="009454F7" w:rsidRPr="00DE32ED" w:rsidRDefault="009454F7" w:rsidP="009454F7">
            <w:pPr>
              <w:numPr>
                <w:ilvl w:val="0"/>
                <w:numId w:val="5"/>
              </w:numPr>
              <w:jc w:val="both"/>
              <w:rPr>
                <w:rFonts w:ascii="新細明體" w:hAnsi="新細明體" w:cs="Arial"/>
                <w:szCs w:val="20"/>
              </w:rPr>
            </w:pPr>
            <w:r w:rsidRPr="00DE32ED">
              <w:rPr>
                <w:rFonts w:ascii="新細明體" w:hAnsi="新細明體" w:cs="Arial" w:hint="eastAsia"/>
                <w:szCs w:val="20"/>
              </w:rPr>
              <w:t>教師小結：</w:t>
            </w:r>
          </w:p>
          <w:p w14:paraId="08C89871" w14:textId="68EE01E4" w:rsidR="00061739" w:rsidRPr="00986029" w:rsidRDefault="00F76ECD" w:rsidP="009454F7">
            <w:pPr>
              <w:pStyle w:val="ae"/>
              <w:widowControl/>
              <w:suppressLineNumbers/>
              <w:suppressAutoHyphens/>
              <w:snapToGrid w:val="0"/>
              <w:ind w:leftChars="0" w:left="360"/>
              <w:jc w:val="both"/>
              <w:rPr>
                <w:rFonts w:ascii="新細明體" w:hAnsi="新細明體" w:cs="新細明體"/>
                <w:color w:val="000000"/>
              </w:rPr>
            </w:pPr>
            <w:r w:rsidRPr="00F76ECD">
              <w:rPr>
                <w:rFonts w:ascii="新細明體" w:hAnsi="新細明體" w:hint="eastAsia"/>
                <w:bCs/>
                <w:kern w:val="0"/>
              </w:rPr>
              <w:t xml:space="preserve">教師可引導學生思考 </w:t>
            </w:r>
            <w:r w:rsidR="00BE75CA">
              <w:rPr>
                <w:rFonts w:ascii="新細明體" w:hAnsi="新細明體" w:hint="eastAsia"/>
                <w:bCs/>
                <w:kern w:val="0"/>
              </w:rPr>
              <w:t>-</w:t>
            </w:r>
            <w:r w:rsidRPr="00F76ECD">
              <w:rPr>
                <w:rFonts w:ascii="新細明體" w:hAnsi="新細明體" w:hint="eastAsia"/>
                <w:bCs/>
                <w:kern w:val="0"/>
              </w:rPr>
              <w:t xml:space="preserve"> 吸食危</w:t>
            </w:r>
            <w:r w:rsidRPr="00F76ECD">
              <w:rPr>
                <w:rFonts w:ascii="新細明體" w:hAnsi="新細明體" w:hint="eastAsia"/>
                <w:kern w:val="0"/>
              </w:rPr>
              <w:t>害精神毒品會對身體造成各種不良的影響，</w:t>
            </w:r>
            <w:r w:rsidR="00BE75CA" w:rsidRPr="00F76ECD">
              <w:rPr>
                <w:rFonts w:ascii="新細明體" w:hAnsi="新細明體" w:hint="eastAsia"/>
                <w:kern w:val="0"/>
              </w:rPr>
              <w:t>我們</w:t>
            </w:r>
            <w:r w:rsidR="00BE75CA">
              <w:rPr>
                <w:rFonts w:ascii="新細明體" w:hAnsi="新細明體" w:hint="eastAsia"/>
                <w:kern w:val="0"/>
              </w:rPr>
              <w:t>在</w:t>
            </w:r>
            <w:r w:rsidRPr="00F76ECD">
              <w:rPr>
                <w:rFonts w:ascii="新細明體" w:hAnsi="新細明體" w:hint="eastAsia"/>
                <w:kern w:val="0"/>
              </w:rPr>
              <w:t>面對毒品的誘惑時，</w:t>
            </w:r>
            <w:r w:rsidR="00BE75CA">
              <w:rPr>
                <w:rFonts w:ascii="新細明體" w:hAnsi="新細明體" w:hint="eastAsia"/>
                <w:kern w:val="0"/>
              </w:rPr>
              <w:t>又應如何處理呢</w:t>
            </w:r>
            <w:r w:rsidR="00BE75CA" w:rsidRPr="00EE0107">
              <w:rPr>
                <w:rFonts w:ascii="新細明體" w:hAnsi="新細明體" w:cs="Tahoma" w:hint="eastAsia"/>
                <w:bCs/>
                <w:kern w:val="0"/>
              </w:rPr>
              <w:t>？</w:t>
            </w:r>
          </w:p>
          <w:p w14:paraId="686E125A" w14:textId="77777777" w:rsidR="00061739" w:rsidRPr="00BE75CA" w:rsidRDefault="00061739" w:rsidP="003B11F0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14:paraId="2F50B9B9" w14:textId="6C36E9AE" w:rsidR="00CC7504" w:rsidRPr="00CC7504" w:rsidRDefault="00BE75CA" w:rsidP="00CC7504">
            <w:pPr>
              <w:tabs>
                <w:tab w:val="left" w:pos="294"/>
              </w:tabs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活動</w:t>
            </w:r>
            <w:proofErr w:type="gramStart"/>
            <w:r w:rsidR="00061739"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三</w:t>
            </w:r>
            <w:proofErr w:type="gramEnd"/>
            <w:r w:rsidR="00061739" w:rsidRPr="00A50863">
              <w:rPr>
                <w:rFonts w:ascii="新細明體" w:hAnsi="新細明體" w:cs="新細明體" w:hint="eastAsia"/>
                <w:b/>
                <w:bCs/>
                <w:color w:val="000000"/>
              </w:rPr>
              <w:t>：</w:t>
            </w:r>
            <w:r w:rsidR="00CC7504" w:rsidRPr="00CC7504">
              <w:rPr>
                <w:rFonts w:ascii="新細明體" w:hAnsi="新細明體" w:hint="eastAsia"/>
                <w:b/>
                <w:bCs/>
                <w:kern w:val="0"/>
              </w:rPr>
              <w:t>我敢說「不」(</w:t>
            </w:r>
            <w:r w:rsidR="00C924CA">
              <w:rPr>
                <w:rFonts w:ascii="新細明體" w:hAnsi="新細明體" w:hint="eastAsia"/>
                <w:b/>
                <w:bCs/>
                <w:kern w:val="0"/>
              </w:rPr>
              <w:t>2</w:t>
            </w:r>
            <w:r w:rsidR="00CC7504" w:rsidRPr="00CC7504">
              <w:rPr>
                <w:rFonts w:ascii="新細明體" w:hAnsi="新細明體" w:hint="eastAsia"/>
                <w:b/>
                <w:bCs/>
                <w:kern w:val="0"/>
              </w:rPr>
              <w:t>0分鐘)</w:t>
            </w:r>
          </w:p>
          <w:p w14:paraId="46F1C4C0" w14:textId="77777777" w:rsidR="00CC7504" w:rsidRPr="00CC7504" w:rsidRDefault="00CC7504" w:rsidP="00CC7504">
            <w:pPr>
              <w:widowControl/>
              <w:tabs>
                <w:tab w:val="left" w:pos="294"/>
              </w:tabs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  <w:p w14:paraId="7055DB12" w14:textId="574618F4" w:rsidR="00992E30" w:rsidRPr="00992E30" w:rsidRDefault="00BE75CA" w:rsidP="00874568">
            <w:pPr>
              <w:pStyle w:val="ae"/>
              <w:widowControl/>
              <w:numPr>
                <w:ilvl w:val="0"/>
                <w:numId w:val="14"/>
              </w:numPr>
              <w:suppressAutoHyphens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BE75CA">
              <w:rPr>
                <w:rFonts w:ascii="新細明體" w:hAnsi="新細明體" w:cs="Tahoma" w:hint="eastAsia"/>
                <w:kern w:val="0"/>
              </w:rPr>
              <w:lastRenderedPageBreak/>
              <w:t>學</w:t>
            </w:r>
            <w:r w:rsidR="00874568" w:rsidRPr="00874568">
              <w:rPr>
                <w:rFonts w:ascii="新細明體" w:hAnsi="新細明體" w:cs="新細明體" w:hint="eastAsia"/>
                <w:color w:val="000000"/>
              </w:rPr>
              <w:t>生</w:t>
            </w:r>
            <w:r w:rsidRPr="00BE75CA">
              <w:rPr>
                <w:rFonts w:ascii="新細明體" w:hAnsi="新細明體" w:cs="Tahoma" w:hint="eastAsia"/>
                <w:kern w:val="0"/>
              </w:rPr>
              <w:t>分</w:t>
            </w:r>
            <w:r w:rsidR="00CC7504" w:rsidRPr="00BE75CA">
              <w:rPr>
                <w:rFonts w:ascii="新細明體" w:hAnsi="新細明體" w:cs="Tahoma" w:hint="eastAsia"/>
                <w:kern w:val="0"/>
                <w:lang w:eastAsia="ar-SA"/>
              </w:rPr>
              <w:t>組</w:t>
            </w:r>
            <w:r w:rsidR="00C924CA">
              <w:rPr>
                <w:rFonts w:ascii="新細明體" w:hAnsi="新細明體" w:cs="Tahoma" w:hint="eastAsia"/>
                <w:kern w:val="0"/>
                <w:lang w:eastAsia="ar-SA"/>
              </w:rPr>
              <w:t>以「我</w:t>
            </w:r>
            <w:proofErr w:type="gramStart"/>
            <w:r w:rsidR="00C924CA">
              <w:rPr>
                <w:rFonts w:ascii="新細明體" w:hAnsi="新細明體" w:cs="Tahoma" w:hint="eastAsia"/>
                <w:kern w:val="0"/>
                <w:lang w:eastAsia="ar-SA"/>
              </w:rPr>
              <w:t>敢說不</w:t>
            </w:r>
            <w:proofErr w:type="gramEnd"/>
            <w:r w:rsidR="00C924CA">
              <w:rPr>
                <w:rFonts w:ascii="新細明體" w:hAnsi="新細明體" w:cs="Tahoma" w:hint="eastAsia"/>
                <w:kern w:val="0"/>
                <w:lang w:eastAsia="ar-SA"/>
              </w:rPr>
              <w:t>」為題創作</w:t>
            </w:r>
            <w:r w:rsidR="00C924CA">
              <w:rPr>
                <w:rFonts w:ascii="新細明體" w:hAnsi="新細明體" w:cs="Tahoma" w:hint="eastAsia"/>
                <w:kern w:val="0"/>
              </w:rPr>
              <w:t>一套</w:t>
            </w:r>
            <w:r>
              <w:rPr>
                <w:rFonts w:ascii="新細明體" w:hAnsi="新細明體" w:cs="Tahoma" w:hint="eastAsia"/>
                <w:kern w:val="0"/>
                <w:lang w:eastAsia="ar-SA"/>
              </w:rPr>
              <w:t>短</w:t>
            </w:r>
            <w:r w:rsidR="00874568" w:rsidRPr="00874568">
              <w:rPr>
                <w:rFonts w:ascii="新細明體" w:hAnsi="新細明體" w:cs="Tahoma" w:hint="eastAsia"/>
                <w:kern w:val="0"/>
                <w:lang w:eastAsia="ar-SA"/>
              </w:rPr>
              <w:t>片</w:t>
            </w:r>
            <w:r w:rsidR="00C924CA">
              <w:rPr>
                <w:rFonts w:ascii="新細明體" w:hAnsi="新細明體" w:cs="Tahoma" w:hint="eastAsia"/>
                <w:kern w:val="0"/>
              </w:rPr>
              <w:t>，內容</w:t>
            </w:r>
            <w:r w:rsidR="00C924CA" w:rsidRPr="00BE75CA">
              <w:rPr>
                <w:rFonts w:ascii="新細明體" w:hAnsi="新細明體" w:cs="Tahoma" w:hint="eastAsia"/>
                <w:kern w:val="0"/>
                <w:lang w:eastAsia="ar-SA"/>
              </w:rPr>
              <w:t xml:space="preserve">必須圍繞主題 </w:t>
            </w:r>
            <w:r w:rsidR="00C924CA">
              <w:rPr>
                <w:rFonts w:ascii="新細明體" w:hAnsi="新細明體" w:cs="Tahoma" w:hint="eastAsia"/>
                <w:kern w:val="0"/>
              </w:rPr>
              <w:t>-</w:t>
            </w:r>
            <w:r w:rsidR="00C924CA" w:rsidRPr="00BE75CA">
              <w:rPr>
                <w:rFonts w:ascii="新細明體" w:hAnsi="新細明體" w:cs="Tahoma" w:hint="eastAsia"/>
                <w:kern w:val="0"/>
                <w:lang w:eastAsia="ar-SA"/>
              </w:rPr>
              <w:t xml:space="preserve"> 在面對</w:t>
            </w:r>
            <w:r w:rsidR="00C924CA" w:rsidRPr="00BE75CA">
              <w:rPr>
                <w:rFonts w:ascii="新細明體" w:hAnsi="新細明體" w:cs="Tahoma" w:hint="eastAsia"/>
                <w:kern w:val="0"/>
              </w:rPr>
              <w:t>毒品的誘惑時，我們應如何拒絕。</w:t>
            </w:r>
            <w:r>
              <w:rPr>
                <w:rFonts w:ascii="新細明體" w:hAnsi="新細明體" w:cs="Tahoma" w:hint="eastAsia"/>
                <w:kern w:val="0"/>
                <w:lang w:eastAsia="ar-SA"/>
              </w:rPr>
              <w:t>學</w:t>
            </w:r>
            <w:r w:rsidR="00874568" w:rsidRPr="00874568">
              <w:rPr>
                <w:rFonts w:ascii="新細明體" w:hAnsi="新細明體" w:cs="新細明體" w:hint="eastAsia"/>
                <w:color w:val="000000"/>
              </w:rPr>
              <w:t>生</w:t>
            </w:r>
            <w:r w:rsidRPr="008D5B76">
              <w:rPr>
                <w:rFonts w:ascii="新細明體" w:hAnsi="新細明體" w:hint="eastAsia"/>
                <w:kern w:val="0"/>
              </w:rPr>
              <w:t>可參考</w:t>
            </w:r>
            <w:r w:rsidR="00C924CA">
              <w:rPr>
                <w:rFonts w:ascii="新細明體" w:hAnsi="新細明體" w:hint="eastAsia"/>
                <w:kern w:val="0"/>
              </w:rPr>
              <w:t xml:space="preserve"> </w:t>
            </w:r>
            <w:r w:rsidR="00C924CA" w:rsidRPr="00BE75CA">
              <w:rPr>
                <w:rFonts w:ascii="新細明體" w:hAnsi="新細明體" w:hint="eastAsia"/>
                <w:kern w:val="0"/>
              </w:rPr>
              <w:t>(</w:t>
            </w:r>
            <w:r w:rsidR="00C924CA" w:rsidRPr="00BE75CA">
              <w:rPr>
                <w:rFonts w:ascii="新細明體" w:hAnsi="新細明體" w:cs="Tahoma" w:hint="eastAsia"/>
                <w:bCs/>
                <w:kern w:val="0"/>
              </w:rPr>
              <w:t>附件</w:t>
            </w:r>
            <w:r w:rsidR="00C924CA" w:rsidRPr="00BE75CA">
              <w:rPr>
                <w:rFonts w:ascii="新細明體" w:hAnsi="新細明體" w:hint="eastAsia"/>
                <w:kern w:val="0"/>
              </w:rPr>
              <w:t>三)</w:t>
            </w:r>
            <w:r w:rsidR="00C924CA">
              <w:rPr>
                <w:rFonts w:ascii="新細明體" w:hAnsi="新細明體" w:hint="eastAsia"/>
                <w:kern w:val="0"/>
              </w:rPr>
              <w:t xml:space="preserve"> </w:t>
            </w:r>
            <w:r w:rsidR="00C924CA" w:rsidRPr="00BE75CA">
              <w:rPr>
                <w:rFonts w:ascii="新細明體" w:hAnsi="新細明體" w:hint="eastAsia"/>
                <w:kern w:val="0"/>
              </w:rPr>
              <w:t>說「不」我有法 備忘卡</w:t>
            </w:r>
            <w:r w:rsidR="00C924CA" w:rsidRPr="008D5B76">
              <w:rPr>
                <w:rFonts w:ascii="新細明體" w:hAnsi="新細明體" w:hint="eastAsia"/>
                <w:kern w:val="0"/>
              </w:rPr>
              <w:t>中的拒絕技巧及方法</w:t>
            </w:r>
            <w:r w:rsidR="00C924CA">
              <w:rPr>
                <w:rFonts w:ascii="新細明體" w:hAnsi="新細明體" w:cs="Tahoma" w:hint="eastAsia"/>
                <w:kern w:val="0"/>
                <w:lang w:eastAsia="ar-SA"/>
              </w:rPr>
              <w:t>自定情境及對白</w:t>
            </w:r>
            <w:r w:rsidR="00992E30">
              <w:rPr>
                <w:rFonts w:ascii="新細明體" w:hAnsi="新細明體" w:cs="Tahoma" w:hint="eastAsia"/>
                <w:kern w:val="0"/>
              </w:rPr>
              <w:t>。</w:t>
            </w:r>
          </w:p>
          <w:p w14:paraId="3F9CB977" w14:textId="77777777" w:rsidR="00992E30" w:rsidRPr="00992E30" w:rsidRDefault="00992E30" w:rsidP="00992E30">
            <w:pPr>
              <w:pStyle w:val="ae"/>
              <w:widowControl/>
              <w:suppressAutoHyphens/>
              <w:ind w:leftChars="0" w:left="360"/>
              <w:jc w:val="both"/>
              <w:rPr>
                <w:rFonts w:ascii="新細明體" w:hAnsi="新細明體"/>
                <w:kern w:val="0"/>
              </w:rPr>
            </w:pPr>
          </w:p>
          <w:p w14:paraId="7B1CA747" w14:textId="7590E479" w:rsidR="00CC7504" w:rsidRPr="00992E30" w:rsidRDefault="00C924CA" w:rsidP="00A55187">
            <w:pPr>
              <w:pStyle w:val="ae"/>
              <w:widowControl/>
              <w:numPr>
                <w:ilvl w:val="0"/>
                <w:numId w:val="14"/>
              </w:numPr>
              <w:suppressAutoHyphens/>
              <w:ind w:leftChars="0"/>
              <w:jc w:val="both"/>
              <w:rPr>
                <w:rFonts w:ascii="新細明體" w:hAnsi="新細明體"/>
                <w:kern w:val="0"/>
              </w:rPr>
            </w:pPr>
            <w:r w:rsidRPr="00992E30">
              <w:rPr>
                <w:rFonts w:ascii="新細明體" w:hAnsi="新細明體" w:cs="Arial" w:hint="eastAsia"/>
                <w:noProof/>
                <w:kern w:val="0"/>
                <w:szCs w:val="20"/>
              </w:rPr>
              <w:t>各組</w:t>
            </w:r>
            <w:r w:rsidR="00992E30" w:rsidRPr="00992E30">
              <w:rPr>
                <w:rFonts w:ascii="新細明體" w:hAnsi="新細明體" w:cs="Arial" w:hint="eastAsia"/>
                <w:noProof/>
                <w:kern w:val="0"/>
                <w:szCs w:val="20"/>
              </w:rPr>
              <w:t>分別演繹有關</w:t>
            </w:r>
            <w:r w:rsidR="00992E30" w:rsidRPr="00992E30">
              <w:rPr>
                <w:rFonts w:ascii="新細明體" w:hAnsi="新細明體" w:cs="Tahoma" w:hint="eastAsia"/>
                <w:kern w:val="0"/>
                <w:lang w:eastAsia="ar-SA"/>
              </w:rPr>
              <w:t>短劇</w:t>
            </w:r>
            <w:r w:rsidR="00992E30" w:rsidRPr="00992E30">
              <w:rPr>
                <w:rFonts w:ascii="新細明體" w:hAnsi="新細明體" w:cs="Arial" w:hint="eastAsia"/>
                <w:noProof/>
                <w:kern w:val="0"/>
                <w:szCs w:val="20"/>
              </w:rPr>
              <w:t>，</w:t>
            </w:r>
            <w:r w:rsidRPr="00992E30">
              <w:rPr>
                <w:rFonts w:ascii="新細明體" w:hAnsi="新細明體" w:cs="Arial" w:hint="eastAsia"/>
                <w:noProof/>
                <w:kern w:val="0"/>
                <w:szCs w:val="20"/>
              </w:rPr>
              <w:t>當各組演繹完畢後，教師可以請全體同學以「一人一票」選出「最佳</w:t>
            </w:r>
            <w:r w:rsidR="00992E30">
              <w:rPr>
                <w:rFonts w:ascii="新細明體" w:hAnsi="新細明體" w:cs="Tahoma" w:hint="eastAsia"/>
                <w:kern w:val="0"/>
                <w:lang w:eastAsia="ar-SA"/>
              </w:rPr>
              <w:t>短劇</w:t>
            </w:r>
            <w:r w:rsidR="00992E30">
              <w:rPr>
                <w:rFonts w:ascii="新細明體" w:hAnsi="新細明體" w:cs="Arial" w:hint="eastAsia"/>
                <w:noProof/>
                <w:kern w:val="0"/>
                <w:szCs w:val="20"/>
              </w:rPr>
              <w:t>」</w:t>
            </w:r>
            <w:r w:rsidRPr="00992E30">
              <w:rPr>
                <w:rFonts w:ascii="新細明體" w:hAnsi="新細明體" w:cs="Arial" w:hint="eastAsia"/>
                <w:noProof/>
                <w:kern w:val="0"/>
                <w:szCs w:val="20"/>
              </w:rPr>
              <w:t>。</w:t>
            </w:r>
          </w:p>
          <w:p w14:paraId="6F8FFD2C" w14:textId="62A3FFEA" w:rsidR="00F77383" w:rsidRPr="00992E30" w:rsidRDefault="00F77383" w:rsidP="00992E30">
            <w:pPr>
              <w:widowControl/>
              <w:shd w:val="clear" w:color="auto" w:fill="FFFFFF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55" w:type="dxa"/>
          </w:tcPr>
          <w:p w14:paraId="7E3212E0" w14:textId="77777777" w:rsidR="00061739" w:rsidRDefault="00061739" w:rsidP="00751E65">
            <w:pPr>
              <w:jc w:val="both"/>
              <w:rPr>
                <w:rFonts w:ascii="新細明體"/>
                <w:color w:val="000000"/>
                <w:lang w:eastAsia="zh-HK"/>
              </w:rPr>
            </w:pPr>
          </w:p>
          <w:p w14:paraId="049636AA" w14:textId="77777777" w:rsidR="005F715B" w:rsidRPr="005F715B" w:rsidRDefault="005F715B" w:rsidP="00751E65">
            <w:pPr>
              <w:jc w:val="both"/>
              <w:rPr>
                <w:rFonts w:ascii="新細明體"/>
                <w:color w:val="000000"/>
                <w:lang w:eastAsia="zh-HK"/>
              </w:rPr>
            </w:pPr>
          </w:p>
          <w:p w14:paraId="1D4498D0" w14:textId="07D2A953" w:rsidR="00061739" w:rsidRPr="00F76ECD" w:rsidRDefault="006A2CB4" w:rsidP="00F76ECD">
            <w:pPr>
              <w:pStyle w:val="ae"/>
              <w:numPr>
                <w:ilvl w:val="0"/>
                <w:numId w:val="2"/>
              </w:numPr>
              <w:ind w:leftChars="0"/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透過活動</w:t>
            </w:r>
            <w:r w:rsidR="00F76ECD" w:rsidRPr="00F76ECD">
              <w:rPr>
                <w:rFonts w:ascii="新細明體" w:hAnsi="新細明體" w:cs="新細明體" w:hint="eastAsia"/>
                <w:color w:val="000000"/>
              </w:rPr>
              <w:t>引發學</w:t>
            </w:r>
            <w:r w:rsidR="00874568" w:rsidRPr="00874568">
              <w:rPr>
                <w:rFonts w:ascii="新細明體" w:hAnsi="新細明體" w:cs="新細明體" w:hint="eastAsia"/>
                <w:color w:val="000000"/>
              </w:rPr>
              <w:t>生</w:t>
            </w:r>
            <w:r w:rsidR="00F76ECD" w:rsidRPr="00F76ECD">
              <w:rPr>
                <w:rFonts w:ascii="新細明體" w:hAnsi="新細明體" w:cs="新細明體" w:hint="eastAsia"/>
                <w:color w:val="000000"/>
              </w:rPr>
              <w:t>思考在日常生活中對人體有害的</w:t>
            </w:r>
            <w:r w:rsidR="00874568" w:rsidRPr="00F76ECD">
              <w:rPr>
                <w:rFonts w:ascii="新細明體" w:hAnsi="新細明體" w:cs="新細明體" w:hint="eastAsia"/>
                <w:color w:val="000000"/>
              </w:rPr>
              <w:t>東西</w:t>
            </w:r>
          </w:p>
          <w:p w14:paraId="6BA72ABE" w14:textId="77777777" w:rsidR="00061739" w:rsidRPr="00A50863" w:rsidRDefault="00061739" w:rsidP="00751E65">
            <w:pPr>
              <w:jc w:val="both"/>
              <w:rPr>
                <w:rFonts w:ascii="新細明體"/>
                <w:color w:val="000000"/>
              </w:rPr>
            </w:pPr>
          </w:p>
          <w:p w14:paraId="071FAA4C" w14:textId="09037998" w:rsidR="00061739" w:rsidRPr="005440FF" w:rsidRDefault="000C443E" w:rsidP="00751E65">
            <w:pPr>
              <w:jc w:val="both"/>
              <w:rPr>
                <w:rFonts w:ascii="新細明體" w:hAnsi="新細明體"/>
                <w:color w:val="000000"/>
              </w:rPr>
            </w:pPr>
            <w:r w:rsidRPr="005440FF">
              <w:rPr>
                <w:rFonts w:ascii="新細明體" w:hAnsi="新細明體"/>
              </w:rPr>
              <w:t xml:space="preserve"> </w:t>
            </w:r>
          </w:p>
          <w:p w14:paraId="64D4CF0B" w14:textId="77777777" w:rsidR="00061739" w:rsidRPr="00A50863" w:rsidRDefault="00061739" w:rsidP="00751E65">
            <w:pPr>
              <w:jc w:val="both"/>
              <w:rPr>
                <w:rFonts w:ascii="新細明體"/>
                <w:color w:val="000000"/>
              </w:rPr>
            </w:pPr>
          </w:p>
          <w:p w14:paraId="5317C3FE" w14:textId="77777777" w:rsidR="00061739" w:rsidRPr="00A50863" w:rsidRDefault="00061739" w:rsidP="00751E65">
            <w:pPr>
              <w:jc w:val="both"/>
              <w:rPr>
                <w:rFonts w:ascii="新細明體"/>
                <w:color w:val="000000"/>
              </w:rPr>
            </w:pPr>
          </w:p>
          <w:p w14:paraId="51C6CFCC" w14:textId="32876F88" w:rsidR="00061739" w:rsidRDefault="00061739" w:rsidP="00751E65">
            <w:pPr>
              <w:jc w:val="both"/>
              <w:rPr>
                <w:rFonts w:ascii="新細明體"/>
                <w:color w:val="000000"/>
              </w:rPr>
            </w:pPr>
          </w:p>
          <w:p w14:paraId="10CE8EA0" w14:textId="77777777" w:rsidR="00C87397" w:rsidRPr="00A50863" w:rsidRDefault="00C87397" w:rsidP="00751E65">
            <w:pPr>
              <w:jc w:val="both"/>
              <w:rPr>
                <w:rFonts w:ascii="新細明體"/>
                <w:color w:val="000000"/>
              </w:rPr>
            </w:pPr>
          </w:p>
          <w:p w14:paraId="531EADDC" w14:textId="77777777" w:rsidR="00061739" w:rsidRPr="00A50863" w:rsidRDefault="00061739" w:rsidP="00751E65">
            <w:pPr>
              <w:jc w:val="both"/>
              <w:rPr>
                <w:rFonts w:ascii="新細明體"/>
                <w:color w:val="000000"/>
              </w:rPr>
            </w:pPr>
          </w:p>
          <w:p w14:paraId="77FF2BEF" w14:textId="72480747" w:rsidR="00061739" w:rsidRPr="00E45380" w:rsidRDefault="009454F7" w:rsidP="00874568">
            <w:pPr>
              <w:widowControl/>
              <w:numPr>
                <w:ilvl w:val="0"/>
                <w:numId w:val="2"/>
              </w:numPr>
              <w:jc w:val="both"/>
              <w:rPr>
                <w:rFonts w:ascii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讓</w:t>
            </w:r>
            <w:r w:rsidRPr="00F76ECD">
              <w:rPr>
                <w:rFonts w:ascii="新細明體" w:hAnsi="新細明體" w:cs="新細明體" w:hint="eastAsia"/>
                <w:color w:val="000000"/>
              </w:rPr>
              <w:t>學</w:t>
            </w:r>
            <w:r w:rsidR="00874568" w:rsidRPr="00874568">
              <w:rPr>
                <w:rFonts w:ascii="新細明體" w:hAnsi="新細明體" w:cs="新細明體" w:hint="eastAsia"/>
                <w:color w:val="000000"/>
              </w:rPr>
              <w:t>生</w:t>
            </w:r>
            <w:r>
              <w:rPr>
                <w:rFonts w:ascii="新細明體" w:hAnsi="新細明體" w:cs="新細明體" w:hint="eastAsia"/>
                <w:color w:val="000000"/>
              </w:rPr>
              <w:t>以分組形式搜集有關吸食毒品的資料，</w:t>
            </w:r>
            <w:r w:rsidR="00F76ECD" w:rsidRPr="00F76ECD">
              <w:rPr>
                <w:rFonts w:ascii="新細明體" w:hAnsi="新細明體" w:cs="新細明體" w:hint="eastAsia"/>
                <w:color w:val="000000"/>
              </w:rPr>
              <w:t>加深</w:t>
            </w:r>
            <w:r w:rsidR="00874568" w:rsidRPr="00874568">
              <w:rPr>
                <w:rFonts w:ascii="新細明體" w:hAnsi="新細明體" w:cs="新細明體" w:hint="eastAsia"/>
                <w:color w:val="000000"/>
              </w:rPr>
              <w:t>他們</w:t>
            </w:r>
            <w:r w:rsidR="00F76ECD" w:rsidRPr="00F76ECD">
              <w:rPr>
                <w:rFonts w:ascii="新細明體" w:hAnsi="新細明體" w:cs="新細明體" w:hint="eastAsia"/>
                <w:color w:val="000000"/>
              </w:rPr>
              <w:t>對常見毒品的</w:t>
            </w:r>
            <w:r>
              <w:rPr>
                <w:rFonts w:ascii="新細明體" w:hAnsi="新細明體" w:cs="新細明體" w:hint="eastAsia"/>
                <w:color w:val="000000"/>
              </w:rPr>
              <w:t>認</w:t>
            </w:r>
            <w:r w:rsidR="00F76ECD" w:rsidRPr="00F76ECD">
              <w:rPr>
                <w:rFonts w:ascii="新細明體" w:hAnsi="新細明體" w:cs="新細明體" w:hint="eastAsia"/>
                <w:color w:val="000000"/>
              </w:rPr>
              <w:t>識。</w:t>
            </w:r>
          </w:p>
          <w:p w14:paraId="134555BB" w14:textId="77777777" w:rsidR="00061739" w:rsidRDefault="00061739" w:rsidP="00751E65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14:paraId="65F69B9B" w14:textId="77777777" w:rsidR="00061739" w:rsidRDefault="00061739" w:rsidP="00751E65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14:paraId="5A761353" w14:textId="77777777" w:rsidR="00061739" w:rsidRDefault="00061739" w:rsidP="00751E65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14:paraId="7E034DD5" w14:textId="77777777" w:rsidR="008B2C4A" w:rsidRDefault="008B2C4A" w:rsidP="00751E65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14:paraId="1CAD280D" w14:textId="7EB79FE9" w:rsidR="00061739" w:rsidRPr="00A50863" w:rsidRDefault="00CC7504" w:rsidP="00874568">
            <w:pPr>
              <w:widowControl/>
              <w:numPr>
                <w:ilvl w:val="0"/>
                <w:numId w:val="2"/>
              </w:numPr>
              <w:jc w:val="both"/>
              <w:rPr>
                <w:rFonts w:ascii="新細明體"/>
                <w:color w:val="000000"/>
              </w:rPr>
            </w:pPr>
            <w:r w:rsidRPr="00CC7504">
              <w:rPr>
                <w:rFonts w:ascii="新細明體" w:hint="eastAsia"/>
                <w:color w:val="000000"/>
              </w:rPr>
              <w:lastRenderedPageBreak/>
              <w:t>短</w:t>
            </w:r>
            <w:r w:rsidR="00874568" w:rsidRPr="00874568">
              <w:rPr>
                <w:rFonts w:ascii="新細明體" w:hint="eastAsia"/>
                <w:color w:val="000000"/>
              </w:rPr>
              <w:t>片</w:t>
            </w:r>
            <w:r w:rsidRPr="00CC7504">
              <w:rPr>
                <w:rFonts w:ascii="新細明體" w:hint="eastAsia"/>
                <w:color w:val="000000"/>
              </w:rPr>
              <w:t>讓學生</w:t>
            </w:r>
            <w:r w:rsidR="00992E30">
              <w:rPr>
                <w:rFonts w:ascii="新細明體" w:hint="eastAsia"/>
                <w:color w:val="000000"/>
              </w:rPr>
              <w:t>發揮創意，在面對毒品誘惑時</w:t>
            </w:r>
            <w:r w:rsidRPr="00CC7504">
              <w:rPr>
                <w:rFonts w:ascii="新細明體" w:hint="eastAsia"/>
                <w:color w:val="000000"/>
              </w:rPr>
              <w:t>，</w:t>
            </w:r>
            <w:r w:rsidR="00992E30">
              <w:rPr>
                <w:rFonts w:ascii="新細明體" w:hint="eastAsia"/>
                <w:color w:val="000000"/>
              </w:rPr>
              <w:t>學懂</w:t>
            </w:r>
            <w:r w:rsidRPr="00CC7504">
              <w:rPr>
                <w:rFonts w:ascii="新細明體" w:hint="eastAsia"/>
                <w:color w:val="000000"/>
              </w:rPr>
              <w:t>如何</w:t>
            </w:r>
            <w:r w:rsidR="00992E30">
              <w:rPr>
                <w:rFonts w:ascii="新細明體" w:hint="eastAsia"/>
                <w:color w:val="000000"/>
              </w:rPr>
              <w:t>堅決</w:t>
            </w:r>
            <w:r w:rsidRPr="00CC7504">
              <w:rPr>
                <w:rFonts w:ascii="新細明體" w:hint="eastAsia"/>
                <w:color w:val="000000"/>
              </w:rPr>
              <w:t>拒絕。</w:t>
            </w:r>
          </w:p>
        </w:tc>
      </w:tr>
    </w:tbl>
    <w:p w14:paraId="4DEED30E" w14:textId="77777777" w:rsidR="00061739" w:rsidRPr="00992E30" w:rsidRDefault="00061739" w:rsidP="003A617C">
      <w:pPr>
        <w:rPr>
          <w:rFonts w:ascii="新細明體"/>
        </w:rPr>
        <w:sectPr w:rsidR="00061739" w:rsidRPr="00992E30">
          <w:headerReference w:type="default" r:id="rId7"/>
          <w:footerReference w:type="default" r:id="rId8"/>
          <w:type w:val="continuous"/>
          <w:pgSz w:w="11906" w:h="16838" w:code="9"/>
          <w:pgMar w:top="1134" w:right="1418" w:bottom="1134" w:left="1418" w:header="851" w:footer="615" w:gutter="0"/>
          <w:cols w:space="425"/>
          <w:docGrid w:type="lines" w:linePitch="360"/>
        </w:sectPr>
      </w:pPr>
    </w:p>
    <w:p w14:paraId="02342E9E" w14:textId="77777777" w:rsidR="00DC7780" w:rsidRDefault="00DC7780" w:rsidP="00A41A14">
      <w:pPr>
        <w:rPr>
          <w:rFonts w:ascii="新細明體" w:hAnsi="新細明體" w:cs="新細明體"/>
          <w:b/>
          <w:bCs/>
          <w:color w:val="000000"/>
          <w:lang w:eastAsia="zh-HK"/>
        </w:rPr>
      </w:pPr>
    </w:p>
    <w:p w14:paraId="15005FDA" w14:textId="3DDCE3DF" w:rsidR="00061739" w:rsidRPr="00173506" w:rsidRDefault="00061739" w:rsidP="00A41A14">
      <w:pPr>
        <w:rPr>
          <w:rFonts w:ascii="新細明體"/>
          <w:b/>
          <w:bCs/>
          <w:color w:val="000000"/>
        </w:rPr>
      </w:pPr>
      <w:r w:rsidRPr="00173506">
        <w:rPr>
          <w:rFonts w:ascii="新細明體" w:hAnsi="新細明體" w:cs="新細明體" w:hint="eastAsia"/>
          <w:b/>
          <w:bCs/>
          <w:color w:val="000000"/>
        </w:rPr>
        <w:t>教師總結</w:t>
      </w:r>
      <w:r w:rsidRPr="00173506">
        <w:rPr>
          <w:rFonts w:ascii="新細明體" w:hAnsi="新細明體" w:cs="新細明體"/>
          <w:b/>
          <w:bCs/>
          <w:color w:val="000000"/>
        </w:rPr>
        <w:t>(</w:t>
      </w:r>
      <w:r w:rsidRPr="00173506">
        <w:rPr>
          <w:rFonts w:ascii="新細明體" w:hAnsi="新細明體" w:cs="新細明體" w:hint="eastAsia"/>
          <w:b/>
          <w:bCs/>
          <w:color w:val="000000"/>
        </w:rPr>
        <w:t>參考</w:t>
      </w:r>
      <w:r w:rsidRPr="00173506">
        <w:rPr>
          <w:rFonts w:ascii="新細明體" w:hAnsi="新細明體" w:cs="新細明體"/>
          <w:b/>
          <w:bCs/>
          <w:color w:val="000000"/>
        </w:rPr>
        <w:t>)</w:t>
      </w:r>
      <w:r w:rsidRPr="00173506">
        <w:rPr>
          <w:rFonts w:ascii="新細明體" w:hAnsi="新細明體" w:cs="新細明體" w:hint="eastAsia"/>
          <w:b/>
          <w:bCs/>
          <w:color w:val="000000"/>
        </w:rPr>
        <w:t>：</w:t>
      </w:r>
    </w:p>
    <w:p w14:paraId="4A69F4C7" w14:textId="77777777" w:rsidR="00061739" w:rsidRDefault="00061739" w:rsidP="00927285">
      <w:pPr>
        <w:jc w:val="both"/>
        <w:rPr>
          <w:rFonts w:ascii="新細明體"/>
          <w:color w:val="000000"/>
        </w:rPr>
      </w:pPr>
    </w:p>
    <w:p w14:paraId="139876B2" w14:textId="4E3F9C8F" w:rsidR="00DC7780" w:rsidRDefault="00EA63E2" w:rsidP="00EA63E2">
      <w:pPr>
        <w:jc w:val="both"/>
        <w:rPr>
          <w:rFonts w:ascii="新細明體" w:hAnsi="新細明體" w:cs="新細明體"/>
        </w:rPr>
      </w:pPr>
      <w:r w:rsidRPr="00EA63E2">
        <w:rPr>
          <w:rFonts w:ascii="新細明體" w:hAnsi="新細明體" w:cs="新細明體" w:hint="eastAsia"/>
        </w:rPr>
        <w:t>無論是煙、酒或危害精神毒品等，對人的心理或</w:t>
      </w:r>
      <w:proofErr w:type="gramStart"/>
      <w:r w:rsidRPr="00EA63E2">
        <w:rPr>
          <w:rFonts w:ascii="新細明體" w:hAnsi="新細明體" w:cs="新細明體" w:hint="eastAsia"/>
        </w:rPr>
        <w:t>生理均</w:t>
      </w:r>
      <w:r w:rsidR="009F32DB">
        <w:rPr>
          <w:rFonts w:ascii="新細明體" w:hAnsi="新細明體" w:cs="新細明體" w:hint="eastAsia"/>
        </w:rPr>
        <w:t>會</w:t>
      </w:r>
      <w:r w:rsidRPr="00EA63E2">
        <w:rPr>
          <w:rFonts w:ascii="新細明體" w:hAnsi="新細明體" w:cs="新細明體" w:hint="eastAsia"/>
        </w:rPr>
        <w:t>產生</w:t>
      </w:r>
      <w:proofErr w:type="gramEnd"/>
      <w:r w:rsidR="009F32DB">
        <w:rPr>
          <w:rFonts w:ascii="新細明體" w:hAnsi="新細明體" w:cs="Tahoma" w:hint="eastAsia"/>
          <w:bCs/>
          <w:kern w:val="0"/>
        </w:rPr>
        <w:t>不良影響</w:t>
      </w:r>
      <w:r w:rsidRPr="00EA63E2">
        <w:rPr>
          <w:rFonts w:ascii="新細明體" w:hAnsi="新細明體" w:cs="新細明體" w:hint="eastAsia"/>
        </w:rPr>
        <w:t>。長期依賴這些物質，不但危害健康</w:t>
      </w:r>
      <w:r w:rsidR="009F32DB">
        <w:rPr>
          <w:rFonts w:ascii="新細明體" w:hAnsi="新細明體" w:cs="新細明體" w:hint="eastAsia"/>
        </w:rPr>
        <w:t>，而且浪費金錢。所以在任何</w:t>
      </w:r>
      <w:r w:rsidR="00D27511">
        <w:rPr>
          <w:rFonts w:ascii="新細明體" w:hAnsi="新細明體" w:cs="新細明體" w:hint="eastAsia"/>
        </w:rPr>
        <w:t>情況下，我們也要堅決地拒絕嘗試這</w:t>
      </w:r>
      <w:r w:rsidRPr="00EA63E2">
        <w:rPr>
          <w:rFonts w:ascii="新細明體" w:hAnsi="新細明體" w:cs="新細明體" w:hint="eastAsia"/>
        </w:rPr>
        <w:t>些對身體有害的</w:t>
      </w:r>
      <w:r w:rsidR="00D27511" w:rsidRPr="00D27511">
        <w:rPr>
          <w:rFonts w:ascii="新細明體" w:hAnsi="新細明體" w:cs="新細明體" w:hint="eastAsia"/>
        </w:rPr>
        <w:t>物質</w:t>
      </w:r>
      <w:r w:rsidRPr="00EA63E2">
        <w:rPr>
          <w:rFonts w:ascii="新細明體" w:hAnsi="新細明體" w:cs="新細明體" w:hint="eastAsia"/>
        </w:rPr>
        <w:t>。</w:t>
      </w:r>
    </w:p>
    <w:p w14:paraId="05E969F6" w14:textId="77777777" w:rsidR="00EA63E2" w:rsidRPr="00495B62" w:rsidRDefault="00EA63E2" w:rsidP="00EA63E2">
      <w:pPr>
        <w:jc w:val="both"/>
        <w:rPr>
          <w:rFonts w:ascii="新細明體"/>
          <w:lang w:eastAsia="zh-HK"/>
        </w:rPr>
      </w:pPr>
    </w:p>
    <w:p w14:paraId="39E81AAB" w14:textId="77777777" w:rsidR="00951DD1" w:rsidRDefault="00951DD1" w:rsidP="002D30CC">
      <w:pPr>
        <w:rPr>
          <w:rFonts w:ascii="新細明體" w:hAnsi="新細明體" w:cs="新細明體"/>
          <w:b/>
        </w:rPr>
      </w:pPr>
    </w:p>
    <w:p w14:paraId="4C06992C" w14:textId="6A8CE2DD" w:rsidR="00061739" w:rsidRPr="00A360C5" w:rsidRDefault="00A360C5" w:rsidP="002D30CC">
      <w:pPr>
        <w:rPr>
          <w:rFonts w:ascii="新細明體"/>
          <w:b/>
        </w:rPr>
      </w:pPr>
      <w:r>
        <w:rPr>
          <w:rFonts w:ascii="新細明體" w:hAnsi="新細明體" w:cs="新細明體" w:hint="eastAsia"/>
          <w:b/>
        </w:rPr>
        <w:t>學生延展</w:t>
      </w:r>
      <w:r w:rsidR="00CD2D71" w:rsidRPr="00A360C5">
        <w:rPr>
          <w:rFonts w:ascii="新細明體" w:hAnsi="新細明體" w:cs="新細明體" w:hint="eastAsia"/>
          <w:b/>
        </w:rPr>
        <w:t>活動：</w:t>
      </w:r>
      <w:r w:rsidR="00061739" w:rsidRPr="00A360C5">
        <w:rPr>
          <w:rFonts w:ascii="新細明體" w:hAnsi="新細明體" w:cs="新細明體"/>
          <w:b/>
        </w:rPr>
        <w:t xml:space="preserve">                    </w:t>
      </w:r>
    </w:p>
    <w:p w14:paraId="5B0E43FC" w14:textId="77777777" w:rsidR="00DC7780" w:rsidRDefault="00DC7780" w:rsidP="00DC7780">
      <w:pPr>
        <w:pStyle w:val="af9"/>
        <w:widowControl w:val="0"/>
        <w:suppressLineNumbers w:val="0"/>
        <w:suppressAutoHyphens w:val="0"/>
        <w:jc w:val="both"/>
        <w:rPr>
          <w:rFonts w:ascii="新細明體" w:hAnsi="新細明體" w:cs="Times New Roman"/>
          <w:lang w:eastAsia="zh-TW"/>
        </w:rPr>
      </w:pPr>
    </w:p>
    <w:p w14:paraId="734BFEB8" w14:textId="5860A4A9" w:rsidR="00167C7C" w:rsidRDefault="00DC7780" w:rsidP="00DC7780">
      <w:pPr>
        <w:pStyle w:val="af9"/>
        <w:widowControl w:val="0"/>
        <w:suppressLineNumbers w:val="0"/>
        <w:suppressAutoHyphens w:val="0"/>
        <w:jc w:val="both"/>
        <w:rPr>
          <w:rFonts w:ascii="新細明體" w:hAnsi="新細明體" w:cs="Times New Roman"/>
          <w:lang w:eastAsia="zh-TW"/>
        </w:rPr>
      </w:pPr>
      <w:r w:rsidRPr="00ED3A93">
        <w:rPr>
          <w:rFonts w:ascii="新細明體" w:hAnsi="新細明體" w:cs="Times New Roman" w:hint="eastAsia"/>
          <w:lang w:eastAsia="zh-TW"/>
        </w:rPr>
        <w:t>以</w:t>
      </w:r>
      <w:r>
        <w:rPr>
          <w:rFonts w:ascii="新細明體" w:hAnsi="新細明體" w:cs="Times New Roman" w:hint="eastAsia"/>
          <w:lang w:eastAsia="zh-TW"/>
        </w:rPr>
        <w:t>「</w:t>
      </w:r>
      <w:r w:rsidRPr="00ED3A93">
        <w:rPr>
          <w:rFonts w:ascii="新細明體" w:hAnsi="新細明體" w:cs="Times New Roman" w:hint="eastAsia"/>
          <w:lang w:eastAsia="zh-TW"/>
        </w:rPr>
        <w:t>香港青少年</w:t>
      </w:r>
      <w:r>
        <w:rPr>
          <w:rFonts w:ascii="新細明體" w:hAnsi="新細明體" w:cs="Times New Roman" w:hint="eastAsia"/>
          <w:lang w:eastAsia="zh-TW"/>
        </w:rPr>
        <w:t>吸食危害精神毒品</w:t>
      </w:r>
      <w:r w:rsidRPr="00ED3A93">
        <w:rPr>
          <w:rFonts w:ascii="新細明體" w:hAnsi="新細明體" w:cs="Times New Roman" w:hint="eastAsia"/>
          <w:lang w:eastAsia="zh-TW"/>
        </w:rPr>
        <w:t>的情況</w:t>
      </w:r>
      <w:r>
        <w:rPr>
          <w:rFonts w:ascii="新細明體" w:hAnsi="新細明體" w:cs="Times New Roman" w:hint="eastAsia"/>
          <w:lang w:eastAsia="zh-TW"/>
        </w:rPr>
        <w:t>」為題</w:t>
      </w:r>
      <w:r w:rsidRPr="00ED3A93">
        <w:rPr>
          <w:rFonts w:ascii="新細明體" w:hAnsi="新細明體" w:cs="Times New Roman" w:hint="eastAsia"/>
          <w:lang w:eastAsia="zh-TW"/>
        </w:rPr>
        <w:t>進行專題研習，</w:t>
      </w:r>
      <w:r>
        <w:rPr>
          <w:rFonts w:ascii="新細明體" w:hAnsi="新細明體" w:cs="Times New Roman" w:hint="eastAsia"/>
          <w:lang w:eastAsia="zh-TW"/>
        </w:rPr>
        <w:t>讓學生進一步了解香港青少年吸食危害精神毒品的原因及</w:t>
      </w:r>
      <w:r w:rsidR="009F32DB" w:rsidRPr="009F32DB">
        <w:rPr>
          <w:rFonts w:ascii="新細明體" w:hAnsi="新細明體" w:cs="Times New Roman" w:hint="eastAsia"/>
          <w:lang w:eastAsia="zh-TW"/>
        </w:rPr>
        <w:t>禍害</w:t>
      </w:r>
      <w:r>
        <w:rPr>
          <w:rFonts w:ascii="新細明體" w:hAnsi="新細明體" w:cs="Times New Roman" w:hint="eastAsia"/>
          <w:lang w:eastAsia="zh-TW"/>
        </w:rPr>
        <w:t>。</w:t>
      </w:r>
    </w:p>
    <w:p w14:paraId="0E99C50F" w14:textId="01ECCA6B" w:rsidR="00951DD1" w:rsidRDefault="00951DD1" w:rsidP="00DC7780">
      <w:pPr>
        <w:pStyle w:val="af9"/>
        <w:widowControl w:val="0"/>
        <w:suppressLineNumbers w:val="0"/>
        <w:suppressAutoHyphens w:val="0"/>
        <w:jc w:val="both"/>
        <w:rPr>
          <w:rFonts w:ascii="新細明體" w:hAnsi="新細明體" w:cs="Times New Roman"/>
          <w:lang w:eastAsia="zh-TW"/>
        </w:rPr>
      </w:pPr>
    </w:p>
    <w:p w14:paraId="7B200C98" w14:textId="77777777" w:rsidR="00951DD1" w:rsidRDefault="00951DD1" w:rsidP="00951DD1">
      <w:pPr>
        <w:rPr>
          <w:rFonts w:ascii="新細明體" w:hAnsi="新細明體" w:cs="新細明體"/>
          <w:b/>
        </w:rPr>
      </w:pPr>
    </w:p>
    <w:p w14:paraId="5D7726D6" w14:textId="08B16823" w:rsidR="00951DD1" w:rsidRPr="00951DD1" w:rsidRDefault="00951DD1" w:rsidP="00951DD1">
      <w:pPr>
        <w:rPr>
          <w:rFonts w:ascii="新細明體" w:hAnsi="新細明體" w:cs="新細明體"/>
          <w:b/>
          <w:lang w:eastAsia="zh-HK"/>
        </w:rPr>
      </w:pPr>
      <w:r w:rsidRPr="00951DD1">
        <w:rPr>
          <w:rFonts w:ascii="新細明體" w:hAnsi="新細明體" w:cs="新細明體" w:hint="eastAsia"/>
          <w:b/>
        </w:rPr>
        <w:t>參考網站連結：</w:t>
      </w:r>
    </w:p>
    <w:p w14:paraId="33BB8ADE" w14:textId="77777777" w:rsidR="00951DD1" w:rsidRDefault="00951DD1" w:rsidP="00951DD1">
      <w:pPr>
        <w:widowControl/>
        <w:rPr>
          <w:rFonts w:ascii="新細明體" w:hAnsi="新細明體" w:cs="新細明體"/>
          <w:lang w:eastAsia="zh-HK"/>
        </w:rPr>
      </w:pPr>
    </w:p>
    <w:p w14:paraId="78B7AD00" w14:textId="67437A87" w:rsidR="00A55187" w:rsidRDefault="00951DD1" w:rsidP="00951DD1">
      <w:pPr>
        <w:widowControl/>
        <w:rPr>
          <w:rFonts w:ascii="新細明體" w:hAnsi="新細明體" w:cs="新細明體"/>
        </w:rPr>
      </w:pPr>
      <w:r w:rsidRPr="008F3A88">
        <w:rPr>
          <w:rFonts w:ascii="新細明體" w:hAnsi="新細明體" w:cs="新細明體" w:hint="eastAsia"/>
          <w:lang w:eastAsia="zh-HK"/>
        </w:rPr>
        <w:t>保安局禁毒處</w:t>
      </w:r>
      <w:r w:rsidR="00612FE5">
        <w:rPr>
          <w:rFonts w:ascii="新細明體" w:hAnsi="新細明體" w:cs="新細明體" w:hint="eastAsia"/>
          <w:lang w:eastAsia="zh-HK"/>
        </w:rPr>
        <w:t xml:space="preserve"> </w:t>
      </w:r>
      <w:r w:rsidR="00612FE5">
        <w:rPr>
          <w:rFonts w:ascii="新細明體" w:hAnsi="新細明體" w:cs="新細明體"/>
          <w:lang w:eastAsia="zh-HK"/>
        </w:rPr>
        <w:t>–</w:t>
      </w:r>
      <w:r w:rsidR="00612FE5">
        <w:rPr>
          <w:rFonts w:ascii="新細明體" w:hAnsi="新細明體" w:cs="新細明體" w:hint="eastAsia"/>
          <w:lang w:eastAsia="zh-HK"/>
        </w:rPr>
        <w:t xml:space="preserve"> </w:t>
      </w:r>
      <w:r w:rsidR="00612FE5" w:rsidRPr="00612FE5">
        <w:rPr>
          <w:rFonts w:ascii="新細明體" w:hAnsi="新細明體" w:cs="新細明體" w:hint="eastAsia"/>
          <w:lang w:eastAsia="zh-HK"/>
        </w:rPr>
        <w:t>禁毒資訊和資源</w:t>
      </w:r>
      <w:r>
        <w:rPr>
          <w:rFonts w:ascii="新細明體" w:hAnsi="新細明體" w:cs="新細明體" w:hint="eastAsia"/>
        </w:rPr>
        <w:t>︰</w:t>
      </w:r>
    </w:p>
    <w:p w14:paraId="3F19D036" w14:textId="16E054E6" w:rsidR="00951DD1" w:rsidRDefault="009D6C7D" w:rsidP="00951DD1">
      <w:pPr>
        <w:widowControl/>
        <w:rPr>
          <w:rFonts w:ascii="新細明體" w:hAnsi="新細明體" w:cs="新細明體"/>
          <w:lang w:eastAsia="zh-HK"/>
        </w:rPr>
      </w:pPr>
      <w:hyperlink r:id="rId9" w:history="1">
        <w:r w:rsidR="00951DD1" w:rsidRPr="004E6DA7">
          <w:rPr>
            <w:rStyle w:val="ab"/>
            <w:rFonts w:ascii="新細明體" w:hAnsi="新細明體" w:cs="新細明體"/>
            <w:lang w:eastAsia="zh-HK"/>
          </w:rPr>
          <w:t>http://www.nd.gov.hk/tc/antidrug_resources.htm</w:t>
        </w:r>
      </w:hyperlink>
      <w:r w:rsidR="00951DD1">
        <w:rPr>
          <w:rFonts w:ascii="新細明體" w:hAnsi="新細明體" w:cs="新細明體"/>
          <w:lang w:eastAsia="zh-HK"/>
        </w:rPr>
        <w:t xml:space="preserve"> </w:t>
      </w:r>
    </w:p>
    <w:p w14:paraId="3725AF08" w14:textId="115B0FB8" w:rsidR="00A55187" w:rsidRDefault="00A55187" w:rsidP="00951DD1">
      <w:pPr>
        <w:widowControl/>
        <w:rPr>
          <w:rFonts w:ascii="新細明體" w:hAnsi="新細明體" w:cs="新細明體"/>
          <w:lang w:eastAsia="zh-HK"/>
        </w:rPr>
      </w:pPr>
      <w:r>
        <w:rPr>
          <w:rFonts w:ascii="新細明體" w:hAnsi="新細明體" w:cs="新細明體" w:hint="eastAsia"/>
          <w:lang w:eastAsia="zh-HK"/>
        </w:rPr>
        <w:t>內</w:t>
      </w:r>
      <w:r>
        <w:rPr>
          <w:rFonts w:ascii="新細明體" w:hAnsi="新細明體" w:cs="新細明體" w:hint="eastAsia"/>
        </w:rPr>
        <w:t>容</w:t>
      </w:r>
      <w:r>
        <w:rPr>
          <w:rFonts w:ascii="新細明體" w:hAnsi="新細明體" w:cs="新細明體" w:hint="eastAsia"/>
          <w:lang w:eastAsia="zh-HK"/>
        </w:rPr>
        <w:t>包</w:t>
      </w:r>
      <w:r>
        <w:rPr>
          <w:rFonts w:ascii="新細明體" w:hAnsi="新細明體" w:cs="新細明體" w:hint="eastAsia"/>
        </w:rPr>
        <w:t>括</w:t>
      </w:r>
      <w:r>
        <w:rPr>
          <w:rFonts w:ascii="新細明體" w:hAnsi="新細明體" w:cs="新細明體" w:hint="eastAsia"/>
          <w:lang w:eastAsia="zh-HK"/>
        </w:rPr>
        <w:t>給家</w:t>
      </w:r>
      <w:r>
        <w:rPr>
          <w:rFonts w:ascii="新細明體" w:hAnsi="新細明體" w:cs="新細明體" w:hint="eastAsia"/>
        </w:rPr>
        <w:t>長</w:t>
      </w:r>
      <w:r>
        <w:rPr>
          <w:rFonts w:ascii="新細明體" w:hAnsi="新細明體" w:cs="新細明體" w:hint="eastAsia"/>
          <w:lang w:eastAsia="zh-HK"/>
        </w:rPr>
        <w:t>、教</w:t>
      </w:r>
      <w:r>
        <w:rPr>
          <w:rFonts w:ascii="新細明體" w:hAnsi="新細明體" w:cs="新細明體" w:hint="eastAsia"/>
        </w:rPr>
        <w:t>師</w:t>
      </w:r>
      <w:r>
        <w:rPr>
          <w:rFonts w:ascii="新細明體" w:hAnsi="新細明體" w:cs="新細明體" w:hint="eastAsia"/>
          <w:lang w:eastAsia="zh-HK"/>
        </w:rPr>
        <w:t>、社</w:t>
      </w:r>
      <w:r>
        <w:rPr>
          <w:rFonts w:ascii="新細明體" w:hAnsi="新細明體" w:cs="新細明體" w:hint="eastAsia"/>
        </w:rPr>
        <w:t>工</w:t>
      </w:r>
      <w:r>
        <w:rPr>
          <w:rFonts w:ascii="新細明體" w:hAnsi="新細明體" w:cs="新細明體" w:hint="eastAsia"/>
          <w:lang w:eastAsia="zh-HK"/>
        </w:rPr>
        <w:t>、以至少</w:t>
      </w:r>
      <w:r>
        <w:rPr>
          <w:rFonts w:ascii="新細明體" w:hAnsi="新細明體" w:cs="新細明體" w:hint="eastAsia"/>
        </w:rPr>
        <w:t>數</w:t>
      </w:r>
      <w:r>
        <w:rPr>
          <w:rFonts w:ascii="新細明體" w:hAnsi="新細明體" w:cs="新細明體" w:hint="eastAsia"/>
          <w:lang w:eastAsia="zh-HK"/>
        </w:rPr>
        <w:t>族</w:t>
      </w:r>
      <w:r>
        <w:rPr>
          <w:rFonts w:ascii="新細明體" w:hAnsi="新細明體" w:cs="新細明體" w:hint="eastAsia"/>
        </w:rPr>
        <w:t>裔</w:t>
      </w:r>
      <w:r>
        <w:rPr>
          <w:rFonts w:ascii="新細明體" w:hAnsi="新細明體" w:cs="新細明體" w:hint="eastAsia"/>
          <w:lang w:eastAsia="zh-HK"/>
        </w:rPr>
        <w:t>人士的禁毒資源、刊</w:t>
      </w:r>
      <w:r>
        <w:rPr>
          <w:rFonts w:ascii="新細明體" w:hAnsi="新細明體" w:cs="新細明體" w:hint="eastAsia"/>
        </w:rPr>
        <w:t>物</w:t>
      </w:r>
      <w:r>
        <w:rPr>
          <w:rFonts w:ascii="新細明體" w:hAnsi="新細明體" w:cs="新細明體" w:hint="eastAsia"/>
          <w:lang w:eastAsia="zh-HK"/>
        </w:rPr>
        <w:t>，</w:t>
      </w:r>
      <w:proofErr w:type="gramStart"/>
      <w:r>
        <w:rPr>
          <w:rFonts w:ascii="新細明體" w:hAnsi="新細明體" w:cs="新細明體" w:hint="eastAsia"/>
          <w:lang w:eastAsia="zh-HK"/>
        </w:rPr>
        <w:t>亦有展板可</w:t>
      </w:r>
      <w:proofErr w:type="gramEnd"/>
      <w:r>
        <w:rPr>
          <w:rFonts w:ascii="新細明體" w:hAnsi="新細明體" w:cs="新細明體" w:hint="eastAsia"/>
          <w:lang w:eastAsia="zh-HK"/>
        </w:rPr>
        <w:t>供學</w:t>
      </w:r>
      <w:r>
        <w:rPr>
          <w:rFonts w:ascii="新細明體" w:hAnsi="新細明體" w:cs="新細明體" w:hint="eastAsia"/>
        </w:rPr>
        <w:t>校</w:t>
      </w:r>
      <w:r>
        <w:rPr>
          <w:rFonts w:ascii="新細明體" w:hAnsi="新細明體" w:cs="新細明體" w:hint="eastAsia"/>
          <w:lang w:eastAsia="zh-HK"/>
        </w:rPr>
        <w:t>借用</w:t>
      </w:r>
    </w:p>
    <w:p w14:paraId="7BD6E172" w14:textId="77777777" w:rsidR="009D6C7D" w:rsidRDefault="009D6C7D" w:rsidP="00951DD1">
      <w:pPr>
        <w:widowControl/>
        <w:rPr>
          <w:rFonts w:ascii="新細明體" w:hAnsi="新細明體" w:cs="新細明體"/>
          <w:lang w:eastAsia="zh-HK"/>
        </w:rPr>
      </w:pPr>
    </w:p>
    <w:p w14:paraId="34B9F079" w14:textId="3077B7E7" w:rsidR="00A55187" w:rsidRDefault="00951DD1" w:rsidP="00951DD1">
      <w:pPr>
        <w:widowControl/>
        <w:rPr>
          <w:rFonts w:ascii="新細明體" w:hAnsi="新細明體" w:cs="新細明體"/>
        </w:rPr>
      </w:pPr>
      <w:r w:rsidRPr="008F3A88">
        <w:rPr>
          <w:rFonts w:ascii="新細明體" w:hAnsi="新細明體" w:cs="新細明體" w:hint="eastAsia"/>
          <w:lang w:eastAsia="zh-HK"/>
        </w:rPr>
        <w:t>香港賽馬會藥物資訊天地</w:t>
      </w:r>
      <w:proofErr w:type="gramStart"/>
      <w:r>
        <w:rPr>
          <w:rFonts w:ascii="新細明體" w:hAnsi="新細明體" w:cs="新細明體" w:hint="eastAsia"/>
        </w:rPr>
        <w:t>︰</w:t>
      </w:r>
      <w:proofErr w:type="gramEnd"/>
    </w:p>
    <w:p w14:paraId="5C5573BE" w14:textId="0F895C89" w:rsidR="00951DD1" w:rsidRDefault="009D6C7D" w:rsidP="00951DD1">
      <w:pPr>
        <w:widowControl/>
        <w:rPr>
          <w:rFonts w:ascii="新細明體" w:hAnsi="新細明體" w:cs="新細明體"/>
          <w:lang w:eastAsia="zh-HK"/>
        </w:rPr>
      </w:pPr>
      <w:hyperlink r:id="rId10" w:history="1">
        <w:r w:rsidR="00951DD1" w:rsidRPr="004E6DA7">
          <w:rPr>
            <w:rStyle w:val="ab"/>
            <w:rFonts w:ascii="新細明體" w:hAnsi="新細明體" w:cs="新細明體"/>
            <w:lang w:eastAsia="zh-HK"/>
          </w:rPr>
          <w:t>http://www.nd.gov.hk/tc/druginfocentre.htm</w:t>
        </w:r>
      </w:hyperlink>
      <w:r w:rsidR="00951DD1">
        <w:rPr>
          <w:rFonts w:ascii="新細明體" w:hAnsi="新細明體" w:cs="新細明體"/>
          <w:lang w:eastAsia="zh-HK"/>
        </w:rPr>
        <w:t xml:space="preserve"> </w:t>
      </w:r>
    </w:p>
    <w:p w14:paraId="23AFBE53" w14:textId="59B4F429" w:rsidR="00A55187" w:rsidRDefault="00A55187" w:rsidP="00951DD1">
      <w:pPr>
        <w:widowControl/>
        <w:rPr>
          <w:rFonts w:ascii="新細明體" w:hAnsi="新細明體" w:cs="新細明體"/>
          <w:lang w:eastAsia="zh-HK"/>
        </w:rPr>
      </w:pPr>
      <w:r>
        <w:rPr>
          <w:rFonts w:ascii="新細明體" w:hAnsi="新細明體" w:cs="新細明體" w:hint="eastAsia"/>
          <w:lang w:eastAsia="zh-HK"/>
        </w:rPr>
        <w:t>介紹「</w:t>
      </w:r>
      <w:r w:rsidRPr="008F3A88">
        <w:rPr>
          <w:rFonts w:ascii="新細明體" w:hAnsi="新細明體" w:cs="新細明體" w:hint="eastAsia"/>
          <w:lang w:eastAsia="zh-HK"/>
        </w:rPr>
        <w:t>香港賽馬會藥物資訊天地</w:t>
      </w:r>
      <w:r>
        <w:rPr>
          <w:rFonts w:ascii="新細明體" w:hAnsi="新細明體" w:cs="新細明體" w:hint="eastAsia"/>
          <w:lang w:eastAsia="zh-HK"/>
        </w:rPr>
        <w:t>」，如各層的展</w:t>
      </w:r>
      <w:r>
        <w:rPr>
          <w:rFonts w:ascii="新細明體" w:hAnsi="新細明體" w:cs="新細明體" w:hint="eastAsia"/>
        </w:rPr>
        <w:t>覽</w:t>
      </w:r>
      <w:r w:rsidR="00100125">
        <w:rPr>
          <w:rFonts w:ascii="新細明體" w:hAnsi="新細明體" w:cs="新細明體" w:hint="eastAsia"/>
          <w:lang w:eastAsia="zh-HK"/>
        </w:rPr>
        <w:t>和設</w:t>
      </w:r>
      <w:r w:rsidR="00100125">
        <w:rPr>
          <w:rFonts w:ascii="新細明體" w:hAnsi="新細明體" w:cs="新細明體" w:hint="eastAsia"/>
        </w:rPr>
        <w:t>施</w:t>
      </w:r>
      <w:r>
        <w:rPr>
          <w:rFonts w:ascii="新細明體" w:hAnsi="新細明體" w:cs="新細明體" w:hint="eastAsia"/>
          <w:lang w:eastAsia="zh-HK"/>
        </w:rPr>
        <w:t>，以</w:t>
      </w:r>
      <w:r>
        <w:rPr>
          <w:rFonts w:ascii="新細明體" w:hAnsi="新細明體" w:cs="新細明體" w:hint="eastAsia"/>
        </w:rPr>
        <w:t>及</w:t>
      </w:r>
      <w:r w:rsidR="00100125">
        <w:rPr>
          <w:rFonts w:ascii="新細明體" w:hAnsi="新細明體" w:cs="新細明體" w:hint="eastAsia"/>
          <w:lang w:eastAsia="zh-HK"/>
        </w:rPr>
        <w:t>參</w:t>
      </w:r>
      <w:r w:rsidR="00100125">
        <w:rPr>
          <w:rFonts w:ascii="新細明體" w:hAnsi="新細明體" w:cs="新細明體" w:hint="eastAsia"/>
        </w:rPr>
        <w:t>觀</w:t>
      </w:r>
      <w:r w:rsidR="00100125">
        <w:rPr>
          <w:rFonts w:ascii="新細明體" w:hAnsi="新細明體" w:cs="新細明體" w:hint="eastAsia"/>
          <w:lang w:eastAsia="zh-HK"/>
        </w:rPr>
        <w:t>安</w:t>
      </w:r>
      <w:r w:rsidR="00100125">
        <w:rPr>
          <w:rFonts w:ascii="新細明體" w:hAnsi="新細明體" w:cs="新細明體" w:hint="eastAsia"/>
        </w:rPr>
        <w:t>排</w:t>
      </w:r>
      <w:r w:rsidR="00100125">
        <w:rPr>
          <w:rFonts w:ascii="新細明體" w:hAnsi="新細明體" w:cs="新細明體" w:hint="eastAsia"/>
          <w:lang w:eastAsia="zh-HK"/>
        </w:rPr>
        <w:t>等資</w:t>
      </w:r>
      <w:r w:rsidR="00100125">
        <w:rPr>
          <w:rFonts w:ascii="新細明體" w:hAnsi="新細明體" w:cs="新細明體" w:hint="eastAsia"/>
        </w:rPr>
        <w:t>料</w:t>
      </w:r>
    </w:p>
    <w:p w14:paraId="7531E760" w14:textId="77777777" w:rsidR="009D6C7D" w:rsidRDefault="009D6C7D" w:rsidP="00951DD1">
      <w:pPr>
        <w:widowControl/>
        <w:rPr>
          <w:rFonts w:ascii="新細明體" w:hAnsi="新細明體" w:cs="Arial"/>
          <w:noProof/>
          <w:kern w:val="0"/>
          <w:szCs w:val="20"/>
        </w:rPr>
      </w:pPr>
    </w:p>
    <w:p w14:paraId="55462ED7" w14:textId="476E8004" w:rsidR="00951DD1" w:rsidRPr="00B44975" w:rsidRDefault="00951DD1" w:rsidP="00951DD1">
      <w:pPr>
        <w:widowControl/>
        <w:rPr>
          <w:rFonts w:ascii="新細明體" w:hAnsi="新細明體" w:cs="新細明體"/>
          <w:lang w:eastAsia="zh-HK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香港吸煙與健康委員會：</w:t>
      </w:r>
    </w:p>
    <w:p w14:paraId="007FE0C0" w14:textId="29F8519B" w:rsidR="00951DD1" w:rsidRDefault="00A55187" w:rsidP="00951DD1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hyperlink r:id="rId11" w:history="1">
        <w:r>
          <w:rPr>
            <w:rFonts w:ascii="新細明體" w:hAnsi="新細明體" w:cs="新細明體" w:hint="eastAsia"/>
            <w:color w:val="0000FF"/>
            <w:u w:val="single"/>
            <w:lang w:eastAsia="zh-HK"/>
          </w:rPr>
          <w:t>http://www.smokefree.hk</w:t>
        </w:r>
      </w:hyperlink>
    </w:p>
    <w:p w14:paraId="7D396F0F" w14:textId="2B8B9CCA" w:rsidR="00A55187" w:rsidRPr="00B44975" w:rsidRDefault="009D6C7D" w:rsidP="009D6C7D">
      <w:pPr>
        <w:widowControl/>
        <w:rPr>
          <w:rFonts w:ascii="新細明體" w:hAnsi="新細明體" w:cs="新細明體"/>
          <w:lang w:eastAsia="zh-HK"/>
        </w:rPr>
      </w:pPr>
      <w:proofErr w:type="gramStart"/>
      <w:r>
        <w:rPr>
          <w:rFonts w:ascii="新細明體" w:hAnsi="新細明體" w:cs="Arial" w:hint="eastAsia"/>
          <w:noProof/>
          <w:kern w:val="0"/>
          <w:szCs w:val="20"/>
        </w:rPr>
        <w:t>有關</w:t>
      </w:r>
      <w:r w:rsidR="00A55187" w:rsidRPr="009D6C7D">
        <w:rPr>
          <w:rFonts w:ascii="新細明體" w:hAnsi="新細明體" w:cs="新細明體" w:hint="eastAsia"/>
          <w:lang w:eastAsia="zh-HK"/>
        </w:rPr>
        <w:t>控煙教育</w:t>
      </w:r>
      <w:proofErr w:type="gramEnd"/>
      <w:r w:rsidR="00A55187" w:rsidRPr="009D6C7D">
        <w:rPr>
          <w:rFonts w:ascii="新細明體" w:hAnsi="新細明體" w:cs="新細明體" w:hint="eastAsia"/>
          <w:lang w:eastAsia="zh-HK"/>
        </w:rPr>
        <w:t>、宣傳、研究、統計資料、健康資訊、戒煙方法及服務、</w:t>
      </w:r>
      <w:proofErr w:type="gramStart"/>
      <w:r w:rsidR="00A55187" w:rsidRPr="009D6C7D">
        <w:rPr>
          <w:rFonts w:ascii="新細明體" w:hAnsi="新細明體" w:cs="新細明體" w:hint="eastAsia"/>
          <w:lang w:eastAsia="zh-HK"/>
        </w:rPr>
        <w:t>控煙法規</w:t>
      </w:r>
      <w:proofErr w:type="gramEnd"/>
      <w:r w:rsidR="00A55187" w:rsidRPr="009D6C7D">
        <w:rPr>
          <w:rFonts w:ascii="新細明體" w:hAnsi="新細明體" w:cs="新細明體" w:hint="eastAsia"/>
          <w:lang w:eastAsia="zh-HK"/>
        </w:rPr>
        <w:t>、新聞等各種資訊</w:t>
      </w:r>
    </w:p>
    <w:p w14:paraId="412ED841" w14:textId="77777777" w:rsidR="009D6C7D" w:rsidRDefault="009D6C7D" w:rsidP="00951DD1">
      <w:pPr>
        <w:widowControl/>
        <w:rPr>
          <w:rFonts w:ascii="新細明體" w:hAnsi="新細明體" w:cs="Arial"/>
          <w:noProof/>
          <w:kern w:val="0"/>
          <w:szCs w:val="20"/>
        </w:rPr>
      </w:pPr>
    </w:p>
    <w:p w14:paraId="44DDD5C7" w14:textId="7A5C4779" w:rsidR="00951DD1" w:rsidRDefault="00951DD1" w:rsidP="00951DD1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香港吸煙與健康委員會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</w:t>
      </w:r>
      <w:r>
        <w:rPr>
          <w:rFonts w:ascii="新細明體" w:hAnsi="新細明體" w:cs="Arial"/>
          <w:noProof/>
          <w:kern w:val="0"/>
          <w:szCs w:val="20"/>
        </w:rPr>
        <w:t>–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電子煙</w:t>
      </w:r>
      <w:r w:rsidRPr="00BC4C78">
        <w:rPr>
          <w:rFonts w:ascii="新細明體" w:hAnsi="新細明體" w:cs="Arial" w:hint="eastAsia"/>
          <w:noProof/>
          <w:kern w:val="0"/>
          <w:szCs w:val="20"/>
        </w:rPr>
        <w:t>：</w:t>
      </w:r>
      <w:hyperlink r:id="rId12" w:history="1">
        <w:r w:rsidRPr="00B44975">
          <w:rPr>
            <w:rFonts w:ascii="新細明體" w:hAnsi="新細明體" w:cs="新細明體" w:hint="eastAsia"/>
            <w:color w:val="0000FF"/>
            <w:u w:val="single"/>
            <w:lang w:eastAsia="zh-HK"/>
          </w:rPr>
          <w:t>http://www.smokefree.hk/tc/con</w:t>
        </w:r>
        <w:bookmarkStart w:id="0" w:name="_GoBack"/>
        <w:bookmarkEnd w:id="0"/>
        <w:r w:rsidRPr="00B44975">
          <w:rPr>
            <w:rFonts w:ascii="新細明體" w:hAnsi="新細明體" w:cs="新細明體" w:hint="eastAsia"/>
            <w:color w:val="0000FF"/>
            <w:u w:val="single"/>
            <w:lang w:eastAsia="zh-HK"/>
          </w:rPr>
          <w:t>t</w:t>
        </w:r>
        <w:r w:rsidRPr="00B44975">
          <w:rPr>
            <w:rFonts w:ascii="新細明體" w:hAnsi="新細明體" w:cs="新細明體" w:hint="eastAsia"/>
            <w:color w:val="0000FF"/>
            <w:u w:val="single"/>
            <w:lang w:eastAsia="zh-HK"/>
          </w:rPr>
          <w:t>ent/web.do?page=ecigarette</w:t>
        </w:r>
      </w:hyperlink>
    </w:p>
    <w:p w14:paraId="09ADDED4" w14:textId="6EC1F711" w:rsidR="00A55187" w:rsidRPr="009D6C7D" w:rsidRDefault="009D6C7D" w:rsidP="00951DD1">
      <w:pPr>
        <w:widowControl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 w:hint="eastAsia"/>
          <w:noProof/>
          <w:kern w:val="0"/>
          <w:szCs w:val="20"/>
        </w:rPr>
        <w:t>有關</w:t>
      </w:r>
      <w:r w:rsidR="00A55187" w:rsidRPr="009D6C7D">
        <w:rPr>
          <w:rFonts w:ascii="新細明體" w:hAnsi="新細明體" w:cs="Arial" w:hint="eastAsia"/>
          <w:noProof/>
          <w:kern w:val="0"/>
          <w:szCs w:val="20"/>
        </w:rPr>
        <w:t>電子煙的構造、對健康的影響、法例等資料</w:t>
      </w:r>
    </w:p>
    <w:p w14:paraId="68876C22" w14:textId="77777777" w:rsidR="009D6C7D" w:rsidRDefault="009D6C7D" w:rsidP="00951DD1">
      <w:pPr>
        <w:widowControl/>
        <w:rPr>
          <w:rFonts w:ascii="新細明體" w:hAnsi="新細明體" w:cs="Arial"/>
          <w:noProof/>
          <w:kern w:val="0"/>
          <w:szCs w:val="20"/>
        </w:rPr>
      </w:pPr>
    </w:p>
    <w:p w14:paraId="0D5F1DB2" w14:textId="1D69379E" w:rsidR="00951DD1" w:rsidRDefault="00951DD1" w:rsidP="00951DD1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香港吸煙與健康委員會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</w:t>
      </w:r>
      <w:r>
        <w:rPr>
          <w:rFonts w:ascii="新細明體" w:hAnsi="新細明體" w:cs="Arial"/>
          <w:noProof/>
          <w:kern w:val="0"/>
          <w:szCs w:val="20"/>
        </w:rPr>
        <w:t>–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控煙連結︰</w:t>
      </w:r>
    </w:p>
    <w:p w14:paraId="1502F1E9" w14:textId="29350221" w:rsidR="00951DD1" w:rsidRDefault="009D6C7D" w:rsidP="00951DD1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hyperlink r:id="rId13" w:history="1">
        <w:r w:rsidR="00951DD1" w:rsidRPr="00B44975">
          <w:rPr>
            <w:rFonts w:ascii="新細明體" w:hAnsi="新細明體" w:cs="新細明體" w:hint="eastAsia"/>
            <w:color w:val="0000FF"/>
            <w:u w:val="single"/>
            <w:lang w:eastAsia="zh-HK"/>
          </w:rPr>
          <w:t>http://smokefree.hk/tc/content/web.do?page=RelatedLinks</w:t>
        </w:r>
      </w:hyperlink>
    </w:p>
    <w:p w14:paraId="719F757E" w14:textId="417E1129" w:rsidR="00A55187" w:rsidRPr="009D6C7D" w:rsidRDefault="00A55187" w:rsidP="00951DD1">
      <w:pPr>
        <w:widowControl/>
        <w:rPr>
          <w:rFonts w:ascii="新細明體" w:hAnsi="新細明體" w:cs="Arial"/>
          <w:noProof/>
          <w:kern w:val="0"/>
          <w:szCs w:val="20"/>
        </w:rPr>
      </w:pPr>
      <w:r w:rsidRPr="009D6C7D">
        <w:rPr>
          <w:rFonts w:ascii="新細明體" w:hAnsi="新細明體" w:cs="Arial" w:hint="eastAsia"/>
          <w:noProof/>
          <w:kern w:val="0"/>
          <w:szCs w:val="20"/>
        </w:rPr>
        <w:t>本港及世界各地控煙相關網站</w:t>
      </w:r>
    </w:p>
    <w:p w14:paraId="33B59C4E" w14:textId="77777777" w:rsidR="009D6C7D" w:rsidRDefault="009D6C7D" w:rsidP="00951DD1">
      <w:pPr>
        <w:widowControl/>
      </w:pPr>
    </w:p>
    <w:p w14:paraId="5FEC9106" w14:textId="76E411D0" w:rsidR="00951DD1" w:rsidRPr="00B44975" w:rsidRDefault="00951DD1" w:rsidP="00951DD1">
      <w:pPr>
        <w:widowControl/>
        <w:rPr>
          <w:rFonts w:ascii="新細明體" w:hAnsi="新細明體" w:cs="新細明體"/>
          <w:lang w:eastAsia="zh-HK"/>
        </w:rPr>
      </w:pPr>
      <w:r>
        <w:rPr>
          <w:rFonts w:hint="eastAsia"/>
        </w:rPr>
        <w:t>生活教育活動計劃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參考資料</w:t>
      </w:r>
      <w:r>
        <w:rPr>
          <w:rFonts w:hint="eastAsia"/>
        </w:rPr>
        <w:t xml:space="preserve"> </w:t>
      </w:r>
      <w:proofErr w:type="gramStart"/>
      <w:r>
        <w:t>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煙草</w:t>
      </w:r>
      <w:proofErr w:type="gramStart"/>
      <w:r>
        <w:rPr>
          <w:rFonts w:hint="eastAsia"/>
        </w:rPr>
        <w:t>︰</w:t>
      </w:r>
      <w:proofErr w:type="gramEnd"/>
    </w:p>
    <w:p w14:paraId="65F5D9C5" w14:textId="77777777" w:rsidR="009D6C7D" w:rsidRDefault="00A55187" w:rsidP="00951DD1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hyperlink r:id="rId14" w:history="1">
        <w:r w:rsidRPr="00D8673B">
          <w:rPr>
            <w:rStyle w:val="ab"/>
            <w:rFonts w:ascii="新細明體" w:hAnsi="新細明體" w:cs="新細明體"/>
            <w:lang w:eastAsia="zh-HK"/>
          </w:rPr>
          <w:t>http://www.leap.org.hk/tc/resources.php?cid=3</w:t>
        </w:r>
      </w:hyperlink>
      <w:r>
        <w:rPr>
          <w:rFonts w:ascii="新細明體" w:hAnsi="新細明體" w:cs="新細明體"/>
          <w:color w:val="0000FF"/>
          <w:u w:val="single"/>
          <w:lang w:eastAsia="zh-HK"/>
        </w:rPr>
        <w:tab/>
      </w:r>
    </w:p>
    <w:p w14:paraId="3CC27254" w14:textId="4507ACFB" w:rsidR="00A55187" w:rsidRPr="009D6C7D" w:rsidRDefault="009D6C7D" w:rsidP="00951DD1">
      <w:pPr>
        <w:widowControl/>
      </w:pPr>
      <w:r>
        <w:rPr>
          <w:rFonts w:ascii="新細明體" w:hAnsi="新細明體" w:cs="Arial" w:hint="eastAsia"/>
          <w:noProof/>
          <w:kern w:val="0"/>
          <w:szCs w:val="20"/>
        </w:rPr>
        <w:t>有關</w:t>
      </w:r>
      <w:r w:rsidR="00A55187" w:rsidRPr="009D6C7D">
        <w:rPr>
          <w:rFonts w:hint="eastAsia"/>
        </w:rPr>
        <w:t>煙草及所含化學物質資料、健康資訊、吸煙禍害、以及</w:t>
      </w:r>
      <w:proofErr w:type="gramStart"/>
      <w:r w:rsidR="00A55187" w:rsidRPr="009D6C7D">
        <w:rPr>
          <w:rFonts w:hint="eastAsia"/>
        </w:rPr>
        <w:t>其他控煙網站</w:t>
      </w:r>
      <w:proofErr w:type="gramEnd"/>
    </w:p>
    <w:p w14:paraId="12FE4AD2" w14:textId="77777777" w:rsidR="009D6C7D" w:rsidRDefault="009D6C7D" w:rsidP="00951DD1">
      <w:pPr>
        <w:widowControl/>
        <w:rPr>
          <w:rFonts w:ascii="新細明體" w:hAnsi="新細明體" w:cs="Arial"/>
          <w:noProof/>
          <w:kern w:val="0"/>
          <w:szCs w:val="20"/>
        </w:rPr>
      </w:pPr>
    </w:p>
    <w:p w14:paraId="2578CF63" w14:textId="7E6F6839" w:rsidR="00951DD1" w:rsidRPr="00B44975" w:rsidRDefault="00951DD1" w:rsidP="00951DD1">
      <w:pPr>
        <w:widowControl/>
        <w:rPr>
          <w:rFonts w:ascii="新細明體" w:hAnsi="新細明體" w:cs="新細明體"/>
          <w:lang w:eastAsia="zh-HK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衛生署控煙辦公室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</w:t>
      </w:r>
      <w:r>
        <w:rPr>
          <w:rFonts w:ascii="新細明體" w:hAnsi="新細明體" w:cs="Arial"/>
          <w:noProof/>
          <w:kern w:val="0"/>
          <w:szCs w:val="20"/>
        </w:rPr>
        <w:t>–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電子煙︰</w:t>
      </w:r>
    </w:p>
    <w:p w14:paraId="26B8DED6" w14:textId="26CCCED2" w:rsidR="00951DD1" w:rsidRDefault="00A55187" w:rsidP="00951DD1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hyperlink r:id="rId15" w:history="1">
        <w:r w:rsidRPr="00A04E8D">
          <w:rPr>
            <w:rStyle w:val="ab"/>
            <w:rFonts w:ascii="新細明體" w:hAnsi="新細明體" w:cs="新細明體"/>
            <w:lang w:eastAsia="zh-HK"/>
          </w:rPr>
          <w:t>https://www.tco.gov.hk/tc_chi/infostation/infostation_ec.html</w:t>
        </w:r>
      </w:hyperlink>
    </w:p>
    <w:p w14:paraId="258ECA6A" w14:textId="25A8AE23" w:rsidR="00951DD1" w:rsidRPr="009D6C7D" w:rsidRDefault="009D6C7D" w:rsidP="00100125">
      <w:r>
        <w:rPr>
          <w:rFonts w:ascii="新細明體" w:hAnsi="新細明體" w:cs="Arial" w:hint="eastAsia"/>
          <w:noProof/>
          <w:kern w:val="0"/>
          <w:szCs w:val="20"/>
        </w:rPr>
        <w:t>有關</w:t>
      </w:r>
      <w:proofErr w:type="gramStart"/>
      <w:r w:rsidRPr="00BC4C78">
        <w:rPr>
          <w:rFonts w:ascii="新細明體" w:hAnsi="新細明體" w:cs="Arial" w:hint="eastAsia"/>
          <w:noProof/>
          <w:kern w:val="0"/>
          <w:szCs w:val="20"/>
        </w:rPr>
        <w:t>控煙</w:t>
      </w:r>
      <w:r w:rsidR="00A55187" w:rsidRPr="009D6C7D">
        <w:rPr>
          <w:rFonts w:hint="eastAsia"/>
        </w:rPr>
        <w:t>學</w:t>
      </w:r>
      <w:proofErr w:type="gramEnd"/>
      <w:r w:rsidR="00A55187" w:rsidRPr="009D6C7D">
        <w:rPr>
          <w:rFonts w:hint="eastAsia"/>
        </w:rPr>
        <w:t>與教資源、家長資訊、以及參考網址</w:t>
      </w:r>
    </w:p>
    <w:p w14:paraId="342F033A" w14:textId="05D4A7B2" w:rsidR="00061739" w:rsidRDefault="00061739" w:rsidP="00DC2625">
      <w:pPr>
        <w:jc w:val="right"/>
      </w:pPr>
      <w:r w:rsidRPr="00D76F2E">
        <w:rPr>
          <w:rFonts w:ascii="新細明體"/>
        </w:rPr>
        <w:br w:type="page"/>
      </w:r>
      <w:r w:rsidR="009454F7">
        <w:rPr>
          <w:rFonts w:ascii="新細明體" w:hint="eastAsia"/>
        </w:rPr>
        <w:t xml:space="preserve">  </w:t>
      </w:r>
      <w:r w:rsidRPr="00D76F2E">
        <w:rPr>
          <w:rFonts w:ascii="新細明體" w:hAnsi="新細明體" w:cs="新細明體"/>
        </w:rPr>
        <w:t xml:space="preserve"> </w:t>
      </w:r>
      <w:r w:rsidR="009454F7">
        <w:rPr>
          <w:rFonts w:ascii="新細明體" w:hAnsi="新細明體" w:cs="新細明體" w:hint="eastAsia"/>
        </w:rPr>
        <w:t xml:space="preserve">       附件</w:t>
      </w:r>
      <w:r w:rsidR="009454F7" w:rsidRPr="004A385F">
        <w:rPr>
          <w:rFonts w:ascii="新細明體" w:hAnsi="新細明體" w:cs="新細明體" w:hint="eastAsia"/>
        </w:rPr>
        <w:t>一</w:t>
      </w:r>
    </w:p>
    <w:p w14:paraId="3A1D5BCA" w14:textId="77777777" w:rsidR="00A65A52" w:rsidRPr="00A65A52" w:rsidRDefault="00A65A52" w:rsidP="00A65A52">
      <w:pPr>
        <w:widowControl/>
        <w:tabs>
          <w:tab w:val="left" w:pos="8268"/>
        </w:tabs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65A52">
        <w:rPr>
          <w:rFonts w:ascii="標楷體" w:eastAsia="標楷體" w:hAnsi="標楷體" w:hint="eastAsia"/>
          <w:kern w:val="0"/>
          <w:sz w:val="32"/>
          <w:szCs w:val="32"/>
        </w:rPr>
        <w:t>「眼明手快找一找」工作紙</w:t>
      </w:r>
    </w:p>
    <w:p w14:paraId="0F001BA3" w14:textId="77777777" w:rsidR="00A65A52" w:rsidRPr="00A65A52" w:rsidRDefault="00A65A52" w:rsidP="00A65A52">
      <w:pPr>
        <w:widowControl/>
        <w:tabs>
          <w:tab w:val="left" w:pos="8268"/>
        </w:tabs>
        <w:rPr>
          <w:rFonts w:ascii="標楷體" w:eastAsia="標楷體" w:hAnsi="標楷體"/>
          <w:kern w:val="0"/>
          <w:sz w:val="32"/>
          <w:szCs w:val="32"/>
          <w:highlight w:val="yellow"/>
        </w:rPr>
      </w:pPr>
      <w:r w:rsidRPr="00A65A52">
        <w:rPr>
          <w:rFonts w:ascii="標楷體" w:eastAsia="標楷體" w:hAnsi="標楷體" w:hint="eastAsia"/>
          <w:kern w:val="0"/>
          <w:sz w:val="32"/>
          <w:szCs w:val="32"/>
        </w:rPr>
        <w:t>組員</w:t>
      </w:r>
      <w:proofErr w:type="gramStart"/>
      <w:r w:rsidRPr="00A65A52">
        <w:rPr>
          <w:rFonts w:ascii="標楷體" w:eastAsia="標楷體" w:hAnsi="標楷體" w:hint="eastAsia"/>
          <w:kern w:val="0"/>
          <w:sz w:val="32"/>
          <w:szCs w:val="32"/>
        </w:rPr>
        <w:t>︰</w:t>
      </w:r>
      <w:proofErr w:type="gramEnd"/>
      <w:r w:rsidRPr="00A65A52">
        <w:rPr>
          <w:rFonts w:ascii="標楷體" w:eastAsia="標楷體" w:hAnsi="標楷體" w:hint="eastAsia"/>
          <w:kern w:val="0"/>
          <w:sz w:val="32"/>
          <w:szCs w:val="32"/>
        </w:rPr>
        <w:t>_______________________________  得分</w:t>
      </w:r>
      <w:proofErr w:type="gramStart"/>
      <w:r w:rsidRPr="00A65A52">
        <w:rPr>
          <w:rFonts w:ascii="標楷體" w:eastAsia="標楷體" w:hAnsi="標楷體" w:hint="eastAsia"/>
          <w:kern w:val="0"/>
          <w:sz w:val="32"/>
          <w:szCs w:val="32"/>
        </w:rPr>
        <w:t>︰</w:t>
      </w:r>
      <w:proofErr w:type="gramEnd"/>
      <w:r w:rsidRPr="00A65A52">
        <w:rPr>
          <w:rFonts w:ascii="標楷體" w:eastAsia="標楷體" w:hAnsi="標楷體" w:hint="eastAsia"/>
          <w:kern w:val="0"/>
          <w:sz w:val="32"/>
          <w:szCs w:val="32"/>
        </w:rPr>
        <w:t>______</w:t>
      </w:r>
    </w:p>
    <w:p w14:paraId="1230F982" w14:textId="77777777" w:rsidR="00A65A52" w:rsidRPr="00A65A52" w:rsidRDefault="00A65A52" w:rsidP="00381E7D">
      <w:pPr>
        <w:widowControl/>
        <w:tabs>
          <w:tab w:val="left" w:pos="8268"/>
        </w:tabs>
        <w:spacing w:line="200" w:lineRule="exact"/>
        <w:rPr>
          <w:kern w:val="0"/>
          <w:highlight w:val="yellow"/>
        </w:rPr>
      </w:pPr>
    </w:p>
    <w:p w14:paraId="7BE0BA07" w14:textId="3E1313BD" w:rsidR="00A65A52" w:rsidRPr="00A65A52" w:rsidRDefault="00A65A52" w:rsidP="005F715B">
      <w:pPr>
        <w:widowControl/>
        <w:tabs>
          <w:tab w:val="left" w:pos="8268"/>
        </w:tabs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A65A52">
        <w:rPr>
          <w:rFonts w:ascii="標楷體" w:eastAsia="標楷體" w:hAnsi="標楷體" w:hint="eastAsia"/>
          <w:kern w:val="0"/>
          <w:sz w:val="28"/>
          <w:szCs w:val="28"/>
        </w:rPr>
        <w:t>請在下</w:t>
      </w:r>
      <w:r w:rsidR="009F32DB">
        <w:rPr>
          <w:rFonts w:ascii="標楷體" w:eastAsia="標楷體" w:hAnsi="標楷體" w:hint="eastAsia"/>
          <w:kern w:val="0"/>
          <w:sz w:val="28"/>
          <w:szCs w:val="28"/>
        </w:rPr>
        <w:t>表中圈出一些對身體有害的東西，每圈出一個正確的答案可得一分，</w:t>
      </w:r>
      <w:proofErr w:type="gramStart"/>
      <w:r w:rsidR="009F32DB">
        <w:rPr>
          <w:rFonts w:ascii="標楷體" w:eastAsia="標楷體" w:hAnsi="標楷體" w:hint="eastAsia"/>
          <w:kern w:val="0"/>
          <w:sz w:val="28"/>
          <w:szCs w:val="28"/>
        </w:rPr>
        <w:t>如</w:t>
      </w:r>
      <w:r w:rsidRPr="00A65A52">
        <w:rPr>
          <w:rFonts w:ascii="標楷體" w:eastAsia="標楷體" w:hAnsi="標楷體" w:hint="eastAsia"/>
          <w:kern w:val="0"/>
          <w:sz w:val="28"/>
          <w:szCs w:val="28"/>
        </w:rPr>
        <w:t>圈出</w:t>
      </w:r>
      <w:proofErr w:type="gramEnd"/>
      <w:r w:rsidRPr="00A65A52">
        <w:rPr>
          <w:rFonts w:ascii="標楷體" w:eastAsia="標楷體" w:hAnsi="標楷體" w:hint="eastAsia"/>
          <w:kern w:val="0"/>
          <w:sz w:val="28"/>
          <w:szCs w:val="28"/>
        </w:rPr>
        <w:t>的答案不正確則會被扣一分。(10%)</w:t>
      </w:r>
    </w:p>
    <w:p w14:paraId="774D9B85" w14:textId="77777777" w:rsidR="00A65A52" w:rsidRPr="00A65A52" w:rsidRDefault="00A65A52" w:rsidP="00A65A52">
      <w:pPr>
        <w:widowControl/>
        <w:tabs>
          <w:tab w:val="left" w:pos="8268"/>
        </w:tabs>
        <w:rPr>
          <w:kern w:val="0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356"/>
        <w:gridCol w:w="1356"/>
        <w:gridCol w:w="1356"/>
        <w:gridCol w:w="1356"/>
        <w:gridCol w:w="1116"/>
        <w:gridCol w:w="1236"/>
        <w:gridCol w:w="1116"/>
      </w:tblGrid>
      <w:tr w:rsidR="00A65A52" w:rsidRPr="00A65A52" w14:paraId="61D126A3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77543C9E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75A66A9D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0C54F49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豆奶</w:t>
            </w:r>
          </w:p>
          <w:p w14:paraId="3236DE9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E068CD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5C5503B8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 xml:space="preserve">   </w:t>
            </w:r>
            <w:r w:rsidRPr="00A65A52">
              <w:rPr>
                <w:rFonts w:hint="eastAsia"/>
                <w:color w:val="000000"/>
                <w:kern w:val="0"/>
              </w:rPr>
              <w:t>甘草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47C82EF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77B7E38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玉米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4A1015E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0FBE6412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化痰素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611AFC1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3F902ED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橙汁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961E2FF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5B4E11E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proofErr w:type="gramStart"/>
            <w:r w:rsidRPr="00A65A52">
              <w:rPr>
                <w:rFonts w:hint="eastAsia"/>
                <w:color w:val="000000"/>
                <w:kern w:val="0"/>
              </w:rPr>
              <w:t>烏冬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14:paraId="5D11866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045E4C88" w14:textId="5AAF6FAC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proofErr w:type="gramStart"/>
            <w:r w:rsidRPr="00A65A52">
              <w:rPr>
                <w:rFonts w:hint="eastAsia"/>
                <w:color w:val="000000"/>
                <w:kern w:val="0"/>
              </w:rPr>
              <w:t>氯胺酮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</w:tcPr>
          <w:p w14:paraId="30AA9D7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1C682145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黑芝麻</w:t>
            </w:r>
          </w:p>
        </w:tc>
      </w:tr>
      <w:tr w:rsidR="00A65A52" w:rsidRPr="00A65A52" w14:paraId="1D3304D8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2FC41B80" w14:textId="72ABD107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皮蛋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15FC0A4" w14:textId="77777777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腸粉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16DFD77" w14:textId="77777777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西米露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A18651" w14:textId="77777777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火腿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AA7ADD" w14:textId="77777777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color w:val="000000"/>
                <w:kern w:val="0"/>
              </w:rPr>
              <w:t>酒</w:t>
            </w:r>
            <w:r w:rsidRPr="00A65A52"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53834EB" w14:textId="77777777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百香果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185303E6" w14:textId="77777777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魚丸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C950F1" w14:textId="77777777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山葵</w:t>
            </w:r>
          </w:p>
        </w:tc>
      </w:tr>
      <w:tr w:rsidR="00A65A52" w:rsidRPr="00A65A52" w14:paraId="19872858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494D9D6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proofErr w:type="gramStart"/>
            <w:r w:rsidRPr="00A65A52">
              <w:rPr>
                <w:rFonts w:hint="eastAsia"/>
                <w:color w:val="000000"/>
                <w:kern w:val="0"/>
              </w:rPr>
              <w:t>曲奇餅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14:paraId="419C1E1B" w14:textId="7602DB4D" w:rsidR="00A65A52" w:rsidRPr="00381E7D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381E7D">
              <w:rPr>
                <w:color w:val="000000"/>
                <w:kern w:val="0"/>
              </w:rPr>
              <w:t>嗎啡針劑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D3BD9A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糯米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C19F8CC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芒果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B6A59C4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proofErr w:type="gramStart"/>
            <w:r w:rsidRPr="00A65A52">
              <w:rPr>
                <w:rFonts w:hint="eastAsia"/>
                <w:color w:val="000000"/>
                <w:kern w:val="0"/>
              </w:rPr>
              <w:t>雞批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</w:tcPr>
          <w:p w14:paraId="2A027BC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蕃薯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C52AD3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翠玉瓜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CC453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楊桃</w:t>
            </w:r>
          </w:p>
        </w:tc>
      </w:tr>
      <w:tr w:rsidR="00A65A52" w:rsidRPr="00A65A52" w14:paraId="5D1690AE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71236CA4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鈣片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70BC40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蝦米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96BB1A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青椒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38A6825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香片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FCA3A8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石榴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34BDF1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饅頭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E677920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50" w:firstLine="120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海</w:t>
            </w:r>
            <w:proofErr w:type="gramStart"/>
            <w:r w:rsidRPr="00A65A52">
              <w:rPr>
                <w:rFonts w:hint="eastAsia"/>
                <w:color w:val="000000"/>
                <w:kern w:val="0"/>
              </w:rPr>
              <w:t>洛</w:t>
            </w:r>
            <w:proofErr w:type="gramEnd"/>
            <w:r w:rsidRPr="00A65A52">
              <w:rPr>
                <w:rFonts w:hint="eastAsia"/>
                <w:color w:val="000000"/>
                <w:kern w:val="0"/>
              </w:rPr>
              <w:t>英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9EB1C4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芹菜</w:t>
            </w:r>
          </w:p>
        </w:tc>
      </w:tr>
      <w:tr w:rsidR="00A65A52" w:rsidRPr="00A65A52" w14:paraId="2358BB8F" w14:textId="77777777" w:rsidTr="00381E7D">
        <w:trPr>
          <w:trHeight w:val="1067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45B9534E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桂花糕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1BDA6FB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牛蒡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3BBEE9C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proofErr w:type="gramStart"/>
            <w:r w:rsidRPr="00A65A52">
              <w:rPr>
                <w:rFonts w:hint="eastAsia"/>
                <w:color w:val="000000"/>
                <w:kern w:val="0"/>
              </w:rPr>
              <w:t>芋絲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14:paraId="2BBDA114" w14:textId="6C98D62D" w:rsidR="00A65A52" w:rsidRPr="00381E7D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381E7D">
              <w:rPr>
                <w:rFonts w:hint="eastAsia"/>
                <w:color w:val="000000"/>
                <w:kern w:val="0"/>
              </w:rPr>
              <w:t>安非他明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4D93DE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杏仁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28A541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水蜜桃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B587C6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蛋糕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A8D0A2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通心粉</w:t>
            </w:r>
          </w:p>
        </w:tc>
      </w:tr>
      <w:tr w:rsidR="00A65A52" w:rsidRPr="00A65A52" w14:paraId="717BD43C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1E201539" w14:textId="7E4B0324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proofErr w:type="gramStart"/>
            <w:r w:rsidRPr="00A65A52">
              <w:rPr>
                <w:rFonts w:hint="eastAsia"/>
                <w:color w:val="000000"/>
                <w:kern w:val="0"/>
              </w:rPr>
              <w:t>可卡因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14:paraId="4FDAEEFE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肉桂卷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D0F647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藍</w:t>
            </w:r>
            <w:proofErr w:type="gramStart"/>
            <w:r w:rsidRPr="00A65A52">
              <w:rPr>
                <w:rFonts w:hint="eastAsia"/>
                <w:color w:val="000000"/>
                <w:kern w:val="0"/>
              </w:rPr>
              <w:t>莓</w:t>
            </w:r>
            <w:proofErr w:type="gramEnd"/>
          </w:p>
        </w:tc>
        <w:tc>
          <w:tcPr>
            <w:tcW w:w="1356" w:type="dxa"/>
            <w:shd w:val="clear" w:color="auto" w:fill="auto"/>
            <w:vAlign w:val="center"/>
          </w:tcPr>
          <w:p w14:paraId="728DC2B4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大蒜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736A4D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冬瓜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DC1F001" w14:textId="77777777" w:rsidR="00A65A52" w:rsidRPr="00381E7D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橄欖油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4211CA5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檸檬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54CE52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田螺</w:t>
            </w:r>
          </w:p>
        </w:tc>
      </w:tr>
      <w:tr w:rsidR="00A65A52" w:rsidRPr="00A65A52" w14:paraId="6529EC0E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368A07B2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酸梅湯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5601EA" w14:textId="1EC48952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鴉片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6946E6F" w14:textId="77777777" w:rsidR="00A65A52" w:rsidRPr="00381E7D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381E7D">
              <w:rPr>
                <w:rFonts w:hint="eastAsia"/>
                <w:color w:val="000000"/>
                <w:kern w:val="0"/>
              </w:rPr>
              <w:t>有機麥片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75D7EE7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花生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DA30F1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奇異果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948344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栗子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D7C88E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紫菜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9C6DB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乳酪</w:t>
            </w:r>
          </w:p>
        </w:tc>
      </w:tr>
      <w:tr w:rsidR="00A65A52" w:rsidRPr="00A65A52" w14:paraId="40ED6782" w14:textId="77777777" w:rsidTr="00381E7D">
        <w:trPr>
          <w:trHeight w:val="1134"/>
          <w:jc w:val="center"/>
        </w:trPr>
        <w:tc>
          <w:tcPr>
            <w:tcW w:w="1116" w:type="dxa"/>
            <w:shd w:val="clear" w:color="auto" w:fill="auto"/>
            <w:vAlign w:val="center"/>
          </w:tcPr>
          <w:p w14:paraId="1451C87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草莓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084BFAC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粉絲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1FB9EAAD" w14:textId="6B01E615" w:rsidR="00A65A52" w:rsidRPr="00A65A52" w:rsidRDefault="00A65A52" w:rsidP="00283D7B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大麻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A6CA36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木耳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4C45A03" w14:textId="33E6890F" w:rsidR="00A65A52" w:rsidRPr="00A65A52" w:rsidRDefault="00A65A52" w:rsidP="00381E7D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381E7D">
              <w:rPr>
                <w:rFonts w:hint="eastAsia"/>
                <w:color w:val="000000"/>
                <w:kern w:val="0"/>
              </w:rPr>
              <w:t>有機溶劑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BE118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r w:rsidRPr="00A65A52">
              <w:rPr>
                <w:rFonts w:hint="eastAsia"/>
                <w:color w:val="000000"/>
                <w:kern w:val="0"/>
              </w:rPr>
              <w:t>茄子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5B2A22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  <w:proofErr w:type="gramStart"/>
            <w:r w:rsidRPr="00A65A52">
              <w:rPr>
                <w:rFonts w:hint="eastAsia"/>
                <w:color w:val="000000"/>
                <w:kern w:val="0"/>
              </w:rPr>
              <w:t>珍多冰</w:t>
            </w:r>
            <w:proofErr w:type="gramEnd"/>
          </w:p>
        </w:tc>
        <w:tc>
          <w:tcPr>
            <w:tcW w:w="1116" w:type="dxa"/>
            <w:shd w:val="clear" w:color="auto" w:fill="auto"/>
            <w:vAlign w:val="center"/>
          </w:tcPr>
          <w:p w14:paraId="2102E08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color w:val="000000"/>
                <w:kern w:val="0"/>
              </w:rPr>
            </w:pPr>
          </w:p>
          <w:p w14:paraId="066B426E" w14:textId="2E24E017" w:rsidR="00A65A52" w:rsidRPr="00A65A52" w:rsidRDefault="00A65A52" w:rsidP="00A65A52">
            <w:pPr>
              <w:widowControl/>
              <w:tabs>
                <w:tab w:val="left" w:pos="8268"/>
              </w:tabs>
              <w:ind w:firstLineChars="100" w:firstLine="240"/>
              <w:rPr>
                <w:color w:val="000000"/>
                <w:kern w:val="0"/>
              </w:rPr>
            </w:pPr>
            <w:r w:rsidRPr="00A65A52">
              <w:rPr>
                <w:color w:val="000000"/>
                <w:kern w:val="0"/>
              </w:rPr>
              <w:t>煙草</w:t>
            </w:r>
          </w:p>
          <w:p w14:paraId="5BE024B7" w14:textId="77777777" w:rsidR="00A65A52" w:rsidRPr="00381E7D" w:rsidRDefault="00A65A52" w:rsidP="00A65A52">
            <w:pPr>
              <w:widowControl/>
              <w:tabs>
                <w:tab w:val="left" w:pos="8268"/>
              </w:tabs>
              <w:rPr>
                <w:color w:val="000000"/>
                <w:kern w:val="0"/>
              </w:rPr>
            </w:pPr>
          </w:p>
        </w:tc>
      </w:tr>
    </w:tbl>
    <w:p w14:paraId="6EA8B6B2" w14:textId="77777777" w:rsidR="00A65A52" w:rsidRPr="00A65A52" w:rsidRDefault="00A65A52" w:rsidP="00A65A52">
      <w:pPr>
        <w:widowControl/>
        <w:tabs>
          <w:tab w:val="left" w:pos="8268"/>
        </w:tabs>
        <w:rPr>
          <w:kern w:val="0"/>
        </w:rPr>
      </w:pPr>
    </w:p>
    <w:p w14:paraId="176D32F7" w14:textId="77777777" w:rsidR="00A65A52" w:rsidRDefault="00A65A52">
      <w:pPr>
        <w:widowControl/>
        <w:rPr>
          <w:rFonts w:cs="新細明體"/>
        </w:rPr>
      </w:pPr>
      <w:r>
        <w:rPr>
          <w:rFonts w:cs="新細明體"/>
        </w:rPr>
        <w:br w:type="page"/>
      </w:r>
    </w:p>
    <w:p w14:paraId="69EDF6F5" w14:textId="730D0235" w:rsidR="00061739" w:rsidRDefault="009454F7" w:rsidP="00EA767A">
      <w:pPr>
        <w:jc w:val="right"/>
        <w:rPr>
          <w:rFonts w:ascii="新細明體"/>
          <w:b/>
          <w:bCs/>
        </w:rPr>
      </w:pPr>
      <w:r>
        <w:rPr>
          <w:rFonts w:ascii="新細明體" w:hAnsi="新細明體" w:cs="新細明體" w:hint="eastAsia"/>
        </w:rPr>
        <w:t>附件</w:t>
      </w:r>
      <w:r w:rsidR="00061739">
        <w:rPr>
          <w:rFonts w:cs="新細明體" w:hint="eastAsia"/>
        </w:rPr>
        <w:t>二</w:t>
      </w:r>
    </w:p>
    <w:p w14:paraId="5F5072C3" w14:textId="22EFDD2C" w:rsidR="00A65A52" w:rsidRPr="00A65A52" w:rsidRDefault="00A65A52" w:rsidP="00A65A52">
      <w:pPr>
        <w:widowControl/>
        <w:tabs>
          <w:tab w:val="left" w:pos="8268"/>
        </w:tabs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65A52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="00B44ED6" w:rsidRPr="00B44ED6">
        <w:rPr>
          <w:rFonts w:ascii="標楷體" w:eastAsia="標楷體" w:hAnsi="標楷體" w:hint="eastAsia"/>
          <w:kern w:val="0"/>
          <w:sz w:val="32"/>
          <w:szCs w:val="32"/>
        </w:rPr>
        <w:t>毒品害處我要知</w:t>
      </w:r>
      <w:r w:rsidRPr="00A65A52">
        <w:rPr>
          <w:rFonts w:ascii="標楷體" w:eastAsia="標楷體" w:hAnsi="標楷體" w:hint="eastAsia"/>
          <w:kern w:val="0"/>
          <w:sz w:val="32"/>
          <w:szCs w:val="32"/>
        </w:rPr>
        <w:t>」工作紙</w:t>
      </w:r>
    </w:p>
    <w:p w14:paraId="2C4F7E54" w14:textId="77777777" w:rsidR="00A65A52" w:rsidRPr="00A65A52" w:rsidRDefault="00A65A52" w:rsidP="001E6220">
      <w:pPr>
        <w:widowControl/>
        <w:tabs>
          <w:tab w:val="left" w:pos="8268"/>
        </w:tabs>
        <w:spacing w:line="400" w:lineRule="exact"/>
        <w:rPr>
          <w:rFonts w:ascii="標楷體" w:eastAsia="標楷體" w:hAnsi="標楷體"/>
          <w:kern w:val="0"/>
          <w:sz w:val="32"/>
          <w:szCs w:val="32"/>
        </w:rPr>
      </w:pPr>
      <w:r w:rsidRPr="00A65A52">
        <w:rPr>
          <w:rFonts w:ascii="標楷體" w:eastAsia="標楷體" w:hAnsi="標楷體" w:hint="eastAsia"/>
          <w:kern w:val="0"/>
          <w:sz w:val="32"/>
          <w:szCs w:val="32"/>
        </w:rPr>
        <w:t>組員</w:t>
      </w:r>
      <w:proofErr w:type="gramStart"/>
      <w:r w:rsidRPr="00A65A52">
        <w:rPr>
          <w:rFonts w:ascii="標楷體" w:eastAsia="標楷體" w:hAnsi="標楷體" w:hint="eastAsia"/>
          <w:kern w:val="0"/>
          <w:sz w:val="32"/>
          <w:szCs w:val="32"/>
        </w:rPr>
        <w:t>︰</w:t>
      </w:r>
      <w:proofErr w:type="gramEnd"/>
      <w:r w:rsidRPr="00A65A52">
        <w:rPr>
          <w:rFonts w:ascii="標楷體" w:eastAsia="標楷體" w:hAnsi="標楷體" w:hint="eastAsia"/>
          <w:kern w:val="0"/>
          <w:sz w:val="32"/>
          <w:szCs w:val="32"/>
        </w:rPr>
        <w:t>_______________________________  得分</w:t>
      </w:r>
      <w:proofErr w:type="gramStart"/>
      <w:r w:rsidRPr="00A65A52">
        <w:rPr>
          <w:rFonts w:ascii="標楷體" w:eastAsia="標楷體" w:hAnsi="標楷體" w:hint="eastAsia"/>
          <w:kern w:val="0"/>
          <w:sz w:val="32"/>
          <w:szCs w:val="32"/>
        </w:rPr>
        <w:t>︰</w:t>
      </w:r>
      <w:proofErr w:type="gramEnd"/>
      <w:r w:rsidRPr="00A65A52">
        <w:rPr>
          <w:rFonts w:ascii="標楷體" w:eastAsia="標楷體" w:hAnsi="標楷體" w:hint="eastAsia"/>
          <w:kern w:val="0"/>
          <w:sz w:val="32"/>
          <w:szCs w:val="32"/>
        </w:rPr>
        <w:t>______</w:t>
      </w:r>
    </w:p>
    <w:p w14:paraId="5E45E1B6" w14:textId="77777777" w:rsidR="009F32DB" w:rsidRDefault="009F32DB" w:rsidP="001E6220">
      <w:pPr>
        <w:widowControl/>
        <w:tabs>
          <w:tab w:val="left" w:pos="8268"/>
        </w:tabs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</w:p>
    <w:p w14:paraId="00AE2E0B" w14:textId="28D3BEA7" w:rsidR="00A65A52" w:rsidRPr="00A65A52" w:rsidRDefault="009454F7" w:rsidP="001E6220">
      <w:pPr>
        <w:widowControl/>
        <w:tabs>
          <w:tab w:val="left" w:pos="8268"/>
        </w:tabs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請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從</w:t>
      </w:r>
      <w:r w:rsidR="00A65A52" w:rsidRPr="00A65A52">
        <w:rPr>
          <w:rFonts w:ascii="標楷體" w:eastAsia="標楷體" w:hAnsi="標楷體" w:hint="eastAsia"/>
          <w:kern w:val="0"/>
          <w:sz w:val="28"/>
          <w:szCs w:val="28"/>
        </w:rPr>
        <w:t>禁毒處</w:t>
      </w:r>
      <w:proofErr w:type="gramEnd"/>
      <w:r w:rsidR="00A65A52" w:rsidRPr="00A65A52">
        <w:rPr>
          <w:rFonts w:ascii="標楷體" w:eastAsia="標楷體" w:hAnsi="標楷體" w:hint="eastAsia"/>
          <w:kern w:val="0"/>
          <w:sz w:val="28"/>
          <w:szCs w:val="28"/>
        </w:rPr>
        <w:t>或其他</w:t>
      </w:r>
      <w:r>
        <w:rPr>
          <w:rFonts w:ascii="標楷體" w:eastAsia="標楷體" w:hAnsi="標楷體" w:hint="eastAsia"/>
          <w:kern w:val="0"/>
          <w:sz w:val="28"/>
          <w:szCs w:val="28"/>
        </w:rPr>
        <w:t>相關網站</w:t>
      </w:r>
      <w:r w:rsidR="00A65A52" w:rsidRPr="00A65A52">
        <w:rPr>
          <w:rFonts w:ascii="標楷體" w:eastAsia="標楷體" w:hAnsi="標楷體" w:hint="eastAsia"/>
          <w:kern w:val="0"/>
          <w:sz w:val="28"/>
          <w:szCs w:val="28"/>
        </w:rPr>
        <w:t>尋找有關資料並完成下表。(30%)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40"/>
        <w:gridCol w:w="2036"/>
        <w:gridCol w:w="3672"/>
      </w:tblGrid>
      <w:tr w:rsidR="00A65A52" w:rsidRPr="00A65A52" w14:paraId="0AB29944" w14:textId="77777777" w:rsidTr="003741C7">
        <w:trPr>
          <w:trHeight w:val="721"/>
        </w:trPr>
        <w:tc>
          <w:tcPr>
            <w:tcW w:w="1668" w:type="dxa"/>
            <w:shd w:val="clear" w:color="auto" w:fill="auto"/>
          </w:tcPr>
          <w:p w14:paraId="35290116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011B7F77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所屬的毒品類別</w:t>
            </w:r>
          </w:p>
        </w:tc>
        <w:tc>
          <w:tcPr>
            <w:tcW w:w="2040" w:type="dxa"/>
            <w:shd w:val="clear" w:color="auto" w:fill="auto"/>
          </w:tcPr>
          <w:p w14:paraId="16F5A860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6949262E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物   質</w:t>
            </w:r>
          </w:p>
        </w:tc>
        <w:tc>
          <w:tcPr>
            <w:tcW w:w="2036" w:type="dxa"/>
            <w:shd w:val="clear" w:color="auto" w:fill="auto"/>
          </w:tcPr>
          <w:p w14:paraId="364AA25B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68434942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俗   稱</w:t>
            </w:r>
          </w:p>
        </w:tc>
        <w:tc>
          <w:tcPr>
            <w:tcW w:w="3672" w:type="dxa"/>
            <w:shd w:val="clear" w:color="auto" w:fill="auto"/>
          </w:tcPr>
          <w:p w14:paraId="785E5EC3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57664D5C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吸食後果</w:t>
            </w:r>
          </w:p>
        </w:tc>
      </w:tr>
      <w:tr w:rsidR="00A65A52" w:rsidRPr="00A65A52" w14:paraId="504AC1D4" w14:textId="77777777" w:rsidTr="003741C7">
        <w:trPr>
          <w:trHeight w:val="913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0AE8D30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36B28D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麻醉鎮痛劑</w:t>
            </w:r>
          </w:p>
          <w:p w14:paraId="010B18CE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21C33B1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9BF2AFD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50" w:firstLine="1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</w:t>
            </w:r>
          </w:p>
        </w:tc>
        <w:tc>
          <w:tcPr>
            <w:tcW w:w="2036" w:type="dxa"/>
            <w:shd w:val="clear" w:color="auto" w:fill="auto"/>
          </w:tcPr>
          <w:p w14:paraId="15E10963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7531D22F" w14:textId="365168B5" w:rsidR="00A65A52" w:rsidRPr="00A65A52" w:rsidRDefault="00A65A52" w:rsidP="00A65A52">
            <w:pPr>
              <w:widowControl/>
              <w:tabs>
                <w:tab w:val="left" w:pos="8268"/>
              </w:tabs>
              <w:ind w:firstLineChars="50" w:firstLine="14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白粉、</w:t>
            </w:r>
            <w:r w:rsidR="00DC5E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 仔</w:t>
            </w:r>
          </w:p>
        </w:tc>
        <w:tc>
          <w:tcPr>
            <w:tcW w:w="3672" w:type="dxa"/>
            <w:vMerge w:val="restart"/>
            <w:shd w:val="clear" w:color="auto" w:fill="auto"/>
          </w:tcPr>
          <w:p w14:paraId="13595042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  <w:p w14:paraId="6468BF21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1._________</w:t>
            </w:r>
            <w:r w:rsidRPr="00A65A52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 xml:space="preserve"> </w:t>
            </w:r>
          </w:p>
          <w:p w14:paraId="217935F3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2._________</w:t>
            </w:r>
          </w:p>
          <w:p w14:paraId="42176067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壓抑呼吸 </w:t>
            </w:r>
          </w:p>
          <w:p w14:paraId="15DA20F1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  <w:r w:rsidRPr="00A65A5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噁心 </w:t>
            </w:r>
          </w:p>
          <w:p w14:paraId="6C2E8900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5.</w:t>
            </w:r>
            <w:r w:rsidRPr="00A65A5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斷癮症狀:</w:t>
            </w:r>
            <w:r w:rsidRPr="00A65A5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  <w:t>流眼水、流鼻涕</w:t>
            </w: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及</w:t>
            </w:r>
            <w:r w:rsidRPr="00A65A5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打呵欠</w:t>
            </w: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:rsidR="00A65A52" w:rsidRPr="00A65A52" w14:paraId="1634453A" w14:textId="77777777" w:rsidTr="003741C7">
        <w:trPr>
          <w:trHeight w:val="1326"/>
        </w:trPr>
        <w:tc>
          <w:tcPr>
            <w:tcW w:w="1668" w:type="dxa"/>
            <w:vMerge/>
            <w:shd w:val="clear" w:color="auto" w:fill="auto"/>
          </w:tcPr>
          <w:p w14:paraId="5EFAD36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578C299F" w14:textId="293F3837" w:rsidR="00A65A52" w:rsidRPr="00A65A52" w:rsidRDefault="00A65A52" w:rsidP="005F7469">
            <w:pPr>
              <w:widowControl/>
              <w:tabs>
                <w:tab w:val="left" w:pos="8268"/>
              </w:tabs>
              <w:ind w:firstLineChars="150" w:firstLine="4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鴉片</w:t>
            </w:r>
          </w:p>
        </w:tc>
        <w:tc>
          <w:tcPr>
            <w:tcW w:w="2036" w:type="dxa"/>
            <w:shd w:val="clear" w:color="auto" w:fill="auto"/>
          </w:tcPr>
          <w:p w14:paraId="29D928F4" w14:textId="77777777" w:rsidR="005934BF" w:rsidRPr="00A65A52" w:rsidRDefault="005934BF" w:rsidP="005934BF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EC4F35C" w14:textId="0B04EA8A" w:rsidR="00A65A52" w:rsidRDefault="005934BF" w:rsidP="005934BF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_____________</w:t>
            </w:r>
          </w:p>
          <w:p w14:paraId="56A67810" w14:textId="77777777" w:rsidR="005934BF" w:rsidRPr="00A65A52" w:rsidRDefault="005934BF" w:rsidP="005934BF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  <w:lang w:eastAsia="zh-HK"/>
              </w:rPr>
            </w:pPr>
          </w:p>
          <w:p w14:paraId="04B8C36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_____________</w:t>
            </w:r>
          </w:p>
        </w:tc>
        <w:tc>
          <w:tcPr>
            <w:tcW w:w="3672" w:type="dxa"/>
            <w:vMerge/>
            <w:shd w:val="clear" w:color="auto" w:fill="auto"/>
          </w:tcPr>
          <w:p w14:paraId="3F2C0122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65A52" w:rsidRPr="00A65A52" w14:paraId="77F47382" w14:textId="77777777" w:rsidTr="003741C7">
        <w:trPr>
          <w:trHeight w:val="54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E508DAC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迷幻劑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14:paraId="2357E3E4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7DCE649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大麻</w:t>
            </w:r>
          </w:p>
          <w:p w14:paraId="71F5C89F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7D1E7ECF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50" w:firstLine="140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</w:t>
            </w:r>
          </w:p>
        </w:tc>
        <w:tc>
          <w:tcPr>
            <w:tcW w:w="3672" w:type="dxa"/>
            <w:vMerge w:val="restart"/>
            <w:shd w:val="clear" w:color="auto" w:fill="auto"/>
          </w:tcPr>
          <w:p w14:paraId="15F3BF91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1.舉止失常 </w:t>
            </w:r>
          </w:p>
          <w:p w14:paraId="4308D499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_________ </w:t>
            </w:r>
          </w:p>
          <w:p w14:paraId="44D0D0E4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3.支氣管炎 </w:t>
            </w:r>
          </w:p>
          <w:p w14:paraId="19EA9678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_________</w:t>
            </w:r>
          </w:p>
          <w:p w14:paraId="579B32B0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A65A5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.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內分泌紊亂</w:t>
            </w:r>
          </w:p>
        </w:tc>
      </w:tr>
      <w:tr w:rsidR="00A65A52" w:rsidRPr="00A65A52" w14:paraId="77C376F3" w14:textId="77777777" w:rsidTr="003741C7">
        <w:trPr>
          <w:trHeight w:val="545"/>
        </w:trPr>
        <w:tc>
          <w:tcPr>
            <w:tcW w:w="1668" w:type="dxa"/>
            <w:vMerge/>
            <w:shd w:val="clear" w:color="auto" w:fill="auto"/>
          </w:tcPr>
          <w:p w14:paraId="78003FCE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3C9CAC2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1857124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大麻樹脂</w:t>
            </w:r>
          </w:p>
          <w:p w14:paraId="57526085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0E4DC47B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50" w:firstLine="140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</w:t>
            </w:r>
          </w:p>
        </w:tc>
        <w:tc>
          <w:tcPr>
            <w:tcW w:w="3672" w:type="dxa"/>
            <w:vMerge/>
            <w:shd w:val="clear" w:color="auto" w:fill="auto"/>
          </w:tcPr>
          <w:p w14:paraId="5877675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65A52" w:rsidRPr="00A65A52" w14:paraId="44F1B385" w14:textId="77777777" w:rsidTr="003741C7">
        <w:trPr>
          <w:trHeight w:val="2298"/>
        </w:trPr>
        <w:tc>
          <w:tcPr>
            <w:tcW w:w="1668" w:type="dxa"/>
            <w:shd w:val="clear" w:color="auto" w:fill="auto"/>
            <w:vAlign w:val="center"/>
          </w:tcPr>
          <w:p w14:paraId="20B7310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鎮抑劑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14:paraId="2EE0B0D6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7CECCCAB" w14:textId="6222BC3C" w:rsidR="00A65A52" w:rsidRPr="00A65A52" w:rsidRDefault="00A65A52" w:rsidP="009F32DB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甲</w:t>
            </w:r>
            <w:r w:rsidR="009454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喹</w:t>
            </w: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酮</w:t>
            </w:r>
          </w:p>
          <w:p w14:paraId="2374AE8A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100" w:firstLine="2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4E58A5B2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39D9750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_____________</w:t>
            </w:r>
          </w:p>
        </w:tc>
        <w:tc>
          <w:tcPr>
            <w:tcW w:w="3672" w:type="dxa"/>
            <w:shd w:val="clear" w:color="auto" w:fill="auto"/>
          </w:tcPr>
          <w:p w14:paraId="666B85CD" w14:textId="77777777" w:rsidR="00A65A52" w:rsidRPr="00A65A52" w:rsidRDefault="00A65A52" w:rsidP="00A65A5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  <w:p w14:paraId="45F8F7C4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中毒性精神病 </w:t>
            </w:r>
          </w:p>
          <w:p w14:paraId="7B46026D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睡眠失調 </w:t>
            </w:r>
          </w:p>
          <w:p w14:paraId="47D802D6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3.______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和腎臟受損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及其他不良影響</w:t>
            </w:r>
          </w:p>
        </w:tc>
      </w:tr>
      <w:tr w:rsidR="00A65A52" w:rsidRPr="00A65A52" w14:paraId="47F302EE" w14:textId="77777777" w:rsidTr="003741C7">
        <w:trPr>
          <w:trHeight w:val="70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780BEC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71227F86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383253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興奮劑</w:t>
            </w:r>
          </w:p>
          <w:p w14:paraId="6937EAF9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213E488C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D71E086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44BF615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  <w:p w14:paraId="7D05958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</w:p>
          <w:p w14:paraId="5A4636DB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52B34F17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麻古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、冰</w:t>
            </w:r>
          </w:p>
          <w:p w14:paraId="43EE15E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大力丸</w:t>
            </w:r>
          </w:p>
        </w:tc>
        <w:tc>
          <w:tcPr>
            <w:tcW w:w="3672" w:type="dxa"/>
            <w:shd w:val="clear" w:color="auto" w:fill="auto"/>
          </w:tcPr>
          <w:p w14:paraId="1FCAEBA7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1.失眠 </w:t>
            </w:r>
          </w:p>
          <w:p w14:paraId="46BF2A01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抑鬱 </w:t>
            </w:r>
          </w:p>
          <w:p w14:paraId="2EBB3504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3. 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______________</w:t>
            </w:r>
          </w:p>
          <w:p w14:paraId="5EEDAD52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食慾不振</w:t>
            </w:r>
          </w:p>
          <w:p w14:paraId="5F1F1EF2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5.______和_____衰竭</w:t>
            </w:r>
          </w:p>
        </w:tc>
      </w:tr>
      <w:tr w:rsidR="00A65A52" w:rsidRPr="00A65A52" w14:paraId="435262C2" w14:textId="77777777" w:rsidTr="003741C7">
        <w:trPr>
          <w:trHeight w:val="912"/>
        </w:trPr>
        <w:tc>
          <w:tcPr>
            <w:tcW w:w="1668" w:type="dxa"/>
            <w:vMerge/>
            <w:shd w:val="clear" w:color="auto" w:fill="auto"/>
            <w:vAlign w:val="center"/>
          </w:tcPr>
          <w:p w14:paraId="50C43635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2606F9D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可卡因</w:t>
            </w:r>
            <w:proofErr w:type="gramEnd"/>
          </w:p>
        </w:tc>
        <w:tc>
          <w:tcPr>
            <w:tcW w:w="2036" w:type="dxa"/>
            <w:shd w:val="clear" w:color="auto" w:fill="auto"/>
            <w:vAlign w:val="center"/>
          </w:tcPr>
          <w:p w14:paraId="18A6A424" w14:textId="3225E174" w:rsidR="00A65A52" w:rsidRPr="00A65A52" w:rsidRDefault="009454F7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可樂</w:t>
            </w:r>
            <w:r w:rsidR="00A65A52"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、_____</w:t>
            </w:r>
          </w:p>
        </w:tc>
        <w:tc>
          <w:tcPr>
            <w:tcW w:w="3672" w:type="dxa"/>
            <w:shd w:val="clear" w:color="auto" w:fill="auto"/>
          </w:tcPr>
          <w:p w14:paraId="4BF3C534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1. 激動不安 </w:t>
            </w:r>
          </w:p>
          <w:p w14:paraId="61E14AB5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 _______________</w:t>
            </w:r>
          </w:p>
          <w:p w14:paraId="1AFBF466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 敏感度加強，特別</w:t>
            </w:r>
          </w:p>
          <w:p w14:paraId="4EDB9D15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對聲音敏感</w:t>
            </w:r>
          </w:p>
          <w:p w14:paraId="5A261907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 情緒波動 </w:t>
            </w:r>
          </w:p>
          <w:p w14:paraId="029AF8B0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 影響記憶力</w:t>
            </w:r>
          </w:p>
          <w:p w14:paraId="0E4334EF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及其他不良影響</w:t>
            </w:r>
          </w:p>
        </w:tc>
      </w:tr>
      <w:tr w:rsidR="00A65A52" w:rsidRPr="00A65A52" w14:paraId="5ABE35E2" w14:textId="77777777" w:rsidTr="003741C7">
        <w:trPr>
          <w:trHeight w:val="74"/>
        </w:trPr>
        <w:tc>
          <w:tcPr>
            <w:tcW w:w="1668" w:type="dxa"/>
            <w:vMerge/>
            <w:shd w:val="clear" w:color="auto" w:fill="auto"/>
          </w:tcPr>
          <w:p w14:paraId="4AA38438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7E1426B7" w14:textId="2EE0659E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亞甲二氧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基甲基安非他明</w:t>
            </w:r>
          </w:p>
          <w:p w14:paraId="661E3A8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auto"/>
          </w:tcPr>
          <w:p w14:paraId="30B85D95" w14:textId="318B3E8D" w:rsidR="00A65A52" w:rsidRPr="00A65A52" w:rsidRDefault="00A65A52" w:rsidP="00DC5E13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搖頭丸、狂喜、</w:t>
            </w:r>
            <w:r w:rsidR="00DC5E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糖</w:t>
            </w:r>
            <w:r w:rsidR="00DC5E13"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3672" w:type="dxa"/>
            <w:shd w:val="clear" w:color="auto" w:fill="auto"/>
          </w:tcPr>
          <w:p w14:paraId="2BEADF5E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 脫水 </w:t>
            </w:r>
          </w:p>
          <w:p w14:paraId="6C87E280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2.____________ </w:t>
            </w:r>
          </w:p>
          <w:p w14:paraId="34094209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3.肌肉衰弱 </w:t>
            </w:r>
          </w:p>
          <w:p w14:paraId="62371E92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4.身體過熱</w:t>
            </w:r>
          </w:p>
          <w:p w14:paraId="779CB5EE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5.抽搐</w:t>
            </w:r>
          </w:p>
          <w:p w14:paraId="51FC6512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6.崩潰</w:t>
            </w:r>
          </w:p>
        </w:tc>
      </w:tr>
      <w:tr w:rsidR="00A65A52" w:rsidRPr="00A65A52" w14:paraId="4BCD242B" w14:textId="77777777" w:rsidTr="003741C7">
        <w:trPr>
          <w:trHeight w:val="127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E2610D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2560FDF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4FBE23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E2250FE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鎮靜劑</w:t>
            </w:r>
          </w:p>
          <w:p w14:paraId="2589E12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358FC74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7DC990D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14E872A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氟硝西泮</w:t>
            </w:r>
            <w:proofErr w:type="gramEnd"/>
          </w:p>
          <w:p w14:paraId="34830580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氟硝安定)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2176C602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49711A4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___________</w:t>
            </w:r>
          </w:p>
        </w:tc>
        <w:tc>
          <w:tcPr>
            <w:tcW w:w="3672" w:type="dxa"/>
            <w:vMerge w:val="restart"/>
            <w:shd w:val="clear" w:color="auto" w:fill="auto"/>
          </w:tcPr>
          <w:p w14:paraId="128CB565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1.成癮 </w:t>
            </w:r>
          </w:p>
          <w:p w14:paraId="3B179DFC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2.昏睡 </w:t>
            </w:r>
          </w:p>
          <w:p w14:paraId="1414B287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3.暈眩</w:t>
            </w:r>
          </w:p>
          <w:p w14:paraId="7911A0AF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4.鎮靜神經</w:t>
            </w:r>
          </w:p>
          <w:p w14:paraId="344E49E5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5.抑鬱</w:t>
            </w:r>
          </w:p>
          <w:p w14:paraId="3A759475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及其他不良影響</w:t>
            </w:r>
          </w:p>
        </w:tc>
      </w:tr>
      <w:tr w:rsidR="00A65A52" w:rsidRPr="00A65A52" w14:paraId="5C61825C" w14:textId="77777777" w:rsidTr="003741C7">
        <w:trPr>
          <w:trHeight w:val="1272"/>
        </w:trPr>
        <w:tc>
          <w:tcPr>
            <w:tcW w:w="1668" w:type="dxa"/>
            <w:vMerge/>
            <w:shd w:val="clear" w:color="auto" w:fill="auto"/>
            <w:vAlign w:val="center"/>
          </w:tcPr>
          <w:p w14:paraId="17F17365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14:paraId="24E4A124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咪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達</w:t>
            </w: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唑侖</w:t>
            </w:r>
            <w:proofErr w:type="gramEnd"/>
          </w:p>
          <w:p w14:paraId="7206A57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速眠安)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04059ED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____________</w:t>
            </w:r>
          </w:p>
        </w:tc>
        <w:tc>
          <w:tcPr>
            <w:tcW w:w="3672" w:type="dxa"/>
            <w:vMerge/>
            <w:shd w:val="clear" w:color="auto" w:fill="auto"/>
          </w:tcPr>
          <w:p w14:paraId="66AB802F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65A52" w:rsidRPr="00A65A52" w14:paraId="4DF7B4FB" w14:textId="77777777" w:rsidTr="003741C7">
        <w:trPr>
          <w:trHeight w:val="67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3D2E3DB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C7C19A1" w14:textId="39BF47F1" w:rsidR="00A65A52" w:rsidRPr="00A65A52" w:rsidRDefault="00951DD1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14:paraId="6FF023DB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A9C77D3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50" w:firstLine="14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0FADCFD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A0A4990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1.__________</w:t>
            </w:r>
          </w:p>
          <w:p w14:paraId="17B4DB7A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14:paraId="105499B6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8998C0C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K仔、K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茄</w:t>
            </w:r>
          </w:p>
          <w:p w14:paraId="559E7349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14:paraId="3AB9A9F0" w14:textId="77777777" w:rsidR="00A65A52" w:rsidRPr="00A65A52" w:rsidRDefault="00A65A52" w:rsidP="004B60AF">
            <w:pPr>
              <w:widowControl/>
              <w:numPr>
                <w:ilvl w:val="0"/>
                <w:numId w:val="8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小便________、</w:t>
            </w: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膀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胱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容量減少、尿 頻、腎臟嚴 重受損 、失禁</w:t>
            </w:r>
          </w:p>
          <w:p w14:paraId="7FB91DAC" w14:textId="77777777" w:rsidR="00A65A52" w:rsidRPr="00A65A52" w:rsidRDefault="00A65A52" w:rsidP="004B60AF">
            <w:pPr>
              <w:widowControl/>
              <w:numPr>
                <w:ilvl w:val="0"/>
                <w:numId w:val="8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說話___________</w:t>
            </w:r>
          </w:p>
          <w:p w14:paraId="7BB4463E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及其他不良影響</w:t>
            </w:r>
          </w:p>
        </w:tc>
      </w:tr>
      <w:tr w:rsidR="00A65A52" w:rsidRPr="00A65A52" w14:paraId="2A48B4AA" w14:textId="77777777" w:rsidTr="003741C7">
        <w:trPr>
          <w:trHeight w:val="768"/>
        </w:trPr>
        <w:tc>
          <w:tcPr>
            <w:tcW w:w="1668" w:type="dxa"/>
            <w:vMerge/>
            <w:shd w:val="clear" w:color="auto" w:fill="auto"/>
            <w:vAlign w:val="center"/>
          </w:tcPr>
          <w:p w14:paraId="32E6CFC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5BBE1A40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Pr="00A65A52">
              <w:rPr>
                <w:rFonts w:hint="eastAsia"/>
                <w:kern w:val="0"/>
              </w:rPr>
              <w:t xml:space="preserve"> 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酒精</w:t>
            </w:r>
          </w:p>
        </w:tc>
        <w:tc>
          <w:tcPr>
            <w:tcW w:w="203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701E6FD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14:paraId="0F07344E" w14:textId="77777777" w:rsidR="00A65A52" w:rsidRPr="00A65A52" w:rsidRDefault="00A65A52" w:rsidP="004B60AF">
            <w:pPr>
              <w:widowControl/>
              <w:numPr>
                <w:ilvl w:val="0"/>
                <w:numId w:val="9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成癮</w:t>
            </w:r>
          </w:p>
          <w:p w14:paraId="226E5740" w14:textId="77777777" w:rsidR="00A65A52" w:rsidRPr="00A65A52" w:rsidRDefault="00A65A52" w:rsidP="004B60AF">
            <w:pPr>
              <w:widowControl/>
              <w:numPr>
                <w:ilvl w:val="0"/>
                <w:numId w:val="9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__________受損</w:t>
            </w:r>
          </w:p>
          <w:p w14:paraId="7E15ED97" w14:textId="77777777" w:rsidR="00A65A52" w:rsidRPr="00A65A52" w:rsidRDefault="00A65A52" w:rsidP="004B60AF">
            <w:pPr>
              <w:widowControl/>
              <w:numPr>
                <w:ilvl w:val="0"/>
                <w:numId w:val="9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_____________系統損害</w:t>
            </w:r>
          </w:p>
        </w:tc>
      </w:tr>
      <w:tr w:rsidR="00951DD1" w:rsidRPr="00A65A52" w14:paraId="2C749B7F" w14:textId="77777777" w:rsidTr="003741C7">
        <w:trPr>
          <w:trHeight w:val="768"/>
        </w:trPr>
        <w:tc>
          <w:tcPr>
            <w:tcW w:w="1668" w:type="dxa"/>
            <w:vMerge/>
            <w:shd w:val="clear" w:color="auto" w:fill="auto"/>
            <w:vAlign w:val="center"/>
          </w:tcPr>
          <w:p w14:paraId="4247AC82" w14:textId="77777777" w:rsidR="00951DD1" w:rsidRPr="00A65A52" w:rsidRDefault="00951DD1" w:rsidP="00951DD1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52B1CD65" w14:textId="2F2A8531" w:rsidR="00951DD1" w:rsidRPr="00A65A52" w:rsidRDefault="00951DD1" w:rsidP="00951DD1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Pr="00A65A52">
              <w:rPr>
                <w:rFonts w:hint="eastAsia"/>
                <w:kern w:val="0"/>
              </w:rPr>
              <w:t xml:space="preserve"> 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煙草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/電子煙</w:t>
            </w:r>
          </w:p>
        </w:tc>
        <w:tc>
          <w:tcPr>
            <w:tcW w:w="203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A217130" w14:textId="77777777" w:rsidR="00951DD1" w:rsidRPr="00A65A52" w:rsidRDefault="00951DD1" w:rsidP="00951DD1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14:paraId="3FFFFB94" w14:textId="77777777" w:rsidR="00951DD1" w:rsidRPr="00A65A52" w:rsidRDefault="00951DD1" w:rsidP="00951DD1">
            <w:pPr>
              <w:widowControl/>
              <w:numPr>
                <w:ilvl w:val="0"/>
                <w:numId w:val="10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上癮</w:t>
            </w:r>
          </w:p>
          <w:p w14:paraId="5A633EFF" w14:textId="77777777" w:rsidR="00951DD1" w:rsidRPr="00A65A52" w:rsidRDefault="00951DD1" w:rsidP="00951DD1">
            <w:pPr>
              <w:widowControl/>
              <w:numPr>
                <w:ilvl w:val="0"/>
                <w:numId w:val="10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_________受損</w:t>
            </w:r>
          </w:p>
        </w:tc>
      </w:tr>
      <w:tr w:rsidR="00A65A52" w:rsidRPr="00A65A52" w14:paraId="390E7B9B" w14:textId="77777777" w:rsidTr="003741C7">
        <w:trPr>
          <w:trHeight w:val="728"/>
        </w:trPr>
        <w:tc>
          <w:tcPr>
            <w:tcW w:w="1668" w:type="dxa"/>
            <w:vMerge/>
            <w:shd w:val="clear" w:color="auto" w:fill="auto"/>
            <w:vAlign w:val="center"/>
          </w:tcPr>
          <w:p w14:paraId="107E2F55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shd w:val="clear" w:color="auto" w:fill="auto"/>
          </w:tcPr>
          <w:p w14:paraId="53EA7B56" w14:textId="52766315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744914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 xml:space="preserve">. 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有機溶劑</w:t>
            </w:r>
          </w:p>
        </w:tc>
        <w:tc>
          <w:tcPr>
            <w:tcW w:w="203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58A799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672" w:type="dxa"/>
            <w:shd w:val="clear" w:color="auto" w:fill="auto"/>
          </w:tcPr>
          <w:p w14:paraId="0C669C07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 知覺受損</w:t>
            </w:r>
          </w:p>
          <w:p w14:paraId="577C5EAE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 失去______和_____</w:t>
            </w:r>
          </w:p>
          <w:p w14:paraId="59492482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150" w:firstLine="4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_____能力</w:t>
            </w:r>
          </w:p>
          <w:p w14:paraId="660A6D42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left="280" w:hangingChars="100" w:hanging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3.壓抑呼吸和腦部受損</w:t>
            </w:r>
          </w:p>
        </w:tc>
      </w:tr>
      <w:tr w:rsidR="00A65A52" w:rsidRPr="00A65A52" w14:paraId="2125749A" w14:textId="77777777" w:rsidTr="003741C7">
        <w:trPr>
          <w:trHeight w:val="728"/>
        </w:trPr>
        <w:tc>
          <w:tcPr>
            <w:tcW w:w="1668" w:type="dxa"/>
            <w:vMerge/>
            <w:shd w:val="clear" w:color="auto" w:fill="auto"/>
            <w:vAlign w:val="center"/>
          </w:tcPr>
          <w:p w14:paraId="7BA8C21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shd w:val="clear" w:color="auto" w:fill="auto"/>
          </w:tcPr>
          <w:p w14:paraId="142B1C4A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</w:t>
            </w:r>
            <w:r w:rsidRPr="00A65A52">
              <w:rPr>
                <w:rFonts w:hint="eastAsia"/>
                <w:kern w:val="0"/>
              </w:rPr>
              <w:t xml:space="preserve"> 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咳藥：</w:t>
            </w:r>
          </w:p>
          <w:p w14:paraId="54E9093D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__________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B145882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</w:t>
            </w: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甸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、止咳水、</w:t>
            </w: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囉囉攣</w:t>
            </w:r>
            <w:proofErr w:type="gramEnd"/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auto"/>
          </w:tcPr>
          <w:p w14:paraId="2694238F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A65A5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成癮</w:t>
            </w:r>
          </w:p>
          <w:p w14:paraId="1C24DE7F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A65A5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壓抑呼吸</w:t>
            </w:r>
          </w:p>
          <w:p w14:paraId="4D7874CB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及其他不良影響</w:t>
            </w:r>
          </w:p>
        </w:tc>
      </w:tr>
    </w:tbl>
    <w:p w14:paraId="5617901E" w14:textId="5AB2EEBF" w:rsidR="00A97FF4" w:rsidRDefault="00A97FF4">
      <w:pPr>
        <w:widowControl/>
        <w:rPr>
          <w:rFonts w:ascii="新細明體" w:eastAsia="細明體" w:hAnsi="新細明體" w:cs="細明體"/>
          <w:b/>
          <w:bCs/>
          <w:kern w:val="0"/>
        </w:rPr>
      </w:pPr>
      <w:r>
        <w:rPr>
          <w:rFonts w:ascii="新細明體" w:hAnsi="新細明體"/>
          <w:b/>
          <w:bCs/>
        </w:rPr>
        <w:br w:type="page"/>
      </w:r>
    </w:p>
    <w:p w14:paraId="30CAC23E" w14:textId="0D8783D5" w:rsidR="00A97FF4" w:rsidRDefault="009454F7" w:rsidP="00A97FF4">
      <w:pPr>
        <w:jc w:val="right"/>
        <w:rPr>
          <w:rFonts w:ascii="新細明體"/>
          <w:b/>
          <w:bCs/>
        </w:rPr>
      </w:pPr>
      <w:r>
        <w:rPr>
          <w:rFonts w:ascii="新細明體" w:hAnsi="新細明體" w:cs="新細明體" w:hint="eastAsia"/>
        </w:rPr>
        <w:t>附件</w:t>
      </w:r>
      <w:proofErr w:type="gramStart"/>
      <w:r>
        <w:rPr>
          <w:rFonts w:ascii="新細明體" w:hAnsi="新細明體" w:cs="新細明體" w:hint="eastAsia"/>
        </w:rPr>
        <w:t>三</w:t>
      </w:r>
      <w:proofErr w:type="gramEnd"/>
    </w:p>
    <w:p w14:paraId="675600CD" w14:textId="77777777" w:rsidR="00A65A52" w:rsidRPr="00A65A52" w:rsidRDefault="00A65A52" w:rsidP="00A65A52">
      <w:pPr>
        <w:widowControl/>
        <w:spacing w:before="100" w:beforeAutospacing="1" w:after="100" w:afterAutospacing="1"/>
        <w:jc w:val="center"/>
        <w:rPr>
          <w:rFonts w:ascii="新細明體" w:hAnsi="新細明體"/>
          <w:b/>
          <w:spacing w:val="15"/>
          <w:kern w:val="0"/>
          <w:sz w:val="32"/>
          <w:szCs w:val="32"/>
        </w:rPr>
      </w:pPr>
      <w:r w:rsidRPr="00A65A52">
        <w:rPr>
          <w:rFonts w:ascii="新細明體" w:hAnsi="新細明體" w:hint="eastAsia"/>
          <w:b/>
          <w:spacing w:val="15"/>
          <w:kern w:val="0"/>
          <w:sz w:val="32"/>
          <w:szCs w:val="32"/>
        </w:rPr>
        <w:t xml:space="preserve">說「不」我有法 備忘卡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A65A52" w:rsidRPr="00A65A52" w14:paraId="50B53A93" w14:textId="77777777" w:rsidTr="00A65A52">
        <w:trPr>
          <w:trHeight w:val="1623"/>
        </w:trPr>
        <w:tc>
          <w:tcPr>
            <w:tcW w:w="4678" w:type="dxa"/>
            <w:shd w:val="clear" w:color="auto" w:fill="auto"/>
            <w:vAlign w:val="center"/>
          </w:tcPr>
          <w:p w14:paraId="13AE66C3" w14:textId="77777777" w:rsidR="00A65A52" w:rsidRPr="004E0E1A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</w:pP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方法</w:t>
            </w:r>
            <w:proofErr w:type="gramStart"/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一</w:t>
            </w:r>
            <w:proofErr w:type="gramEnd"/>
            <w:r w:rsidRPr="004E0E1A"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  <w:t xml:space="preserve">： </w:t>
            </w: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表明立場</w:t>
            </w:r>
          </w:p>
          <w:p w14:paraId="24A8FC7E" w14:textId="583F69FE" w:rsidR="00A65A52" w:rsidRPr="00A65A52" w:rsidRDefault="00A65A52" w:rsidP="00A65A52">
            <w:pPr>
              <w:widowControl/>
              <w:tabs>
                <w:tab w:val="left" w:pos="3780"/>
                <w:tab w:val="left" w:pos="4860"/>
              </w:tabs>
              <w:spacing w:before="100" w:beforeAutospacing="1" w:after="100" w:afterAutospacing="1"/>
              <w:ind w:left="608" w:hangingChars="196" w:hanging="608"/>
              <w:rPr>
                <w:rFonts w:ascii="新細明體" w:hAnsi="新細明體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「</w:t>
            </w:r>
            <w:r w:rsidR="009F32DB"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我</w:t>
            </w:r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點都唔會試，你唔洗</w:t>
            </w:r>
            <w:proofErr w:type="gramStart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俾</w:t>
            </w:r>
            <w:proofErr w:type="gramEnd"/>
          </w:p>
          <w:p w14:paraId="01EB235A" w14:textId="77777777" w:rsidR="00A65A52" w:rsidRPr="00A65A52" w:rsidRDefault="00A65A52" w:rsidP="00A65A52">
            <w:pPr>
              <w:widowControl/>
              <w:tabs>
                <w:tab w:val="left" w:pos="3780"/>
                <w:tab w:val="left" w:pos="4860"/>
              </w:tabs>
              <w:spacing w:before="100" w:beforeAutospacing="1" w:after="100" w:afterAutospacing="1"/>
              <w:ind w:left="608" w:hangingChars="196" w:hanging="608"/>
              <w:rPr>
                <w:rFonts w:ascii="新細明體" w:hAnsi="新細明體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我。」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4B7E24D" w14:textId="77777777" w:rsidR="00A65A52" w:rsidRPr="004E0E1A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b/>
                <w:kern w:val="0"/>
                <w:sz w:val="28"/>
                <w:szCs w:val="28"/>
              </w:rPr>
            </w:pPr>
            <w:r w:rsidRPr="004E0E1A">
              <w:rPr>
                <w:rFonts w:hint="eastAsia"/>
                <w:b/>
                <w:kern w:val="0"/>
                <w:sz w:val="28"/>
                <w:szCs w:val="28"/>
              </w:rPr>
              <w:t>方法六</w:t>
            </w:r>
            <w:r w:rsidRPr="004E0E1A">
              <w:rPr>
                <w:b/>
                <w:kern w:val="0"/>
                <w:sz w:val="28"/>
                <w:szCs w:val="28"/>
              </w:rPr>
              <w:t>：</w:t>
            </w: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智慧</w:t>
            </w:r>
            <w:proofErr w:type="gramStart"/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婉</w:t>
            </w:r>
            <w:proofErr w:type="gramEnd"/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拒</w:t>
            </w:r>
          </w:p>
          <w:p w14:paraId="0D717D11" w14:textId="136E9694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="0051683E">
              <w:rPr>
                <w:rFonts w:hint="eastAsia"/>
                <w:kern w:val="0"/>
                <w:sz w:val="28"/>
                <w:szCs w:val="28"/>
              </w:rPr>
              <w:t>「我都無病，做</w:t>
            </w:r>
            <w:proofErr w:type="gramStart"/>
            <w:r w:rsidRPr="00A65A52">
              <w:rPr>
                <w:rFonts w:hint="eastAsia"/>
                <w:kern w:val="0"/>
                <w:sz w:val="28"/>
                <w:szCs w:val="28"/>
              </w:rPr>
              <w:t>乜要食丸</w:t>
            </w:r>
            <w:r w:rsidR="009F32DB"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仔</w:t>
            </w:r>
            <w:proofErr w:type="gramEnd"/>
          </w:p>
          <w:p w14:paraId="55D7BE88" w14:textId="0848BDD0" w:rsidR="00A65A52" w:rsidRPr="00A65A52" w:rsidRDefault="00A65A52" w:rsidP="009F32DB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A65A52">
              <w:rPr>
                <w:rFonts w:hint="eastAsia"/>
                <w:kern w:val="0"/>
                <w:sz w:val="28"/>
                <w:szCs w:val="28"/>
              </w:rPr>
              <w:t>呀？」</w:t>
            </w:r>
          </w:p>
        </w:tc>
      </w:tr>
      <w:tr w:rsidR="00A65A52" w:rsidRPr="00A65A52" w14:paraId="05FDDA6C" w14:textId="77777777" w:rsidTr="00A65A52">
        <w:trPr>
          <w:trHeight w:val="1639"/>
        </w:trPr>
        <w:tc>
          <w:tcPr>
            <w:tcW w:w="4678" w:type="dxa"/>
            <w:shd w:val="clear" w:color="auto" w:fill="auto"/>
            <w:vAlign w:val="center"/>
          </w:tcPr>
          <w:p w14:paraId="53950B11" w14:textId="77777777" w:rsidR="00A65A52" w:rsidRPr="004E0E1A" w:rsidRDefault="00A65A52" w:rsidP="004E0E1A">
            <w:pPr>
              <w:widowControl/>
              <w:tabs>
                <w:tab w:val="left" w:pos="4860"/>
              </w:tabs>
              <w:spacing w:before="100" w:beforeAutospacing="1" w:after="100" w:afterAutospacing="1"/>
              <w:ind w:firstLineChars="350" w:firstLine="981"/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</w:pP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方法二</w:t>
            </w:r>
            <w:r w:rsidRPr="004E0E1A"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  <w:t>：</w:t>
            </w: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真心勸喻</w:t>
            </w:r>
          </w:p>
          <w:p w14:paraId="17D67A13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23232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「食左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會唔舒服嫁，乜</w:t>
            </w:r>
            <w:proofErr w:type="gramEnd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你唔</w:t>
            </w:r>
          </w:p>
          <w:p w14:paraId="1A15D7C9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rFonts w:ascii="新細明體" w:hAnsi="新細明體" w:cs="新細明體"/>
                <w:color w:val="323232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知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咩</w:t>
            </w:r>
            <w:proofErr w:type="gramEnd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？」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040C4A" w14:textId="77777777" w:rsidR="00A65A52" w:rsidRPr="004E0E1A" w:rsidRDefault="00A65A52" w:rsidP="004E0E1A">
            <w:pPr>
              <w:widowControl/>
              <w:tabs>
                <w:tab w:val="left" w:pos="4860"/>
              </w:tabs>
              <w:spacing w:before="100" w:beforeAutospacing="1" w:after="100" w:afterAutospacing="1"/>
              <w:ind w:firstLineChars="350" w:firstLine="981"/>
              <w:rPr>
                <w:b/>
                <w:kern w:val="0"/>
                <w:sz w:val="28"/>
                <w:szCs w:val="28"/>
              </w:rPr>
            </w:pPr>
            <w:r w:rsidRPr="004E0E1A">
              <w:rPr>
                <w:rFonts w:hint="eastAsia"/>
                <w:b/>
                <w:kern w:val="0"/>
                <w:sz w:val="28"/>
                <w:szCs w:val="28"/>
              </w:rPr>
              <w:t>方法七</w:t>
            </w:r>
            <w:r w:rsidRPr="004E0E1A">
              <w:rPr>
                <w:b/>
                <w:kern w:val="0"/>
                <w:sz w:val="28"/>
                <w:szCs w:val="28"/>
              </w:rPr>
              <w:t>：</w:t>
            </w:r>
            <w:r w:rsidRPr="004E0E1A">
              <w:rPr>
                <w:rFonts w:hint="eastAsia"/>
                <w:b/>
                <w:kern w:val="0"/>
                <w:sz w:val="28"/>
                <w:szCs w:val="28"/>
              </w:rPr>
              <w:t>藉故離開</w:t>
            </w:r>
          </w:p>
          <w:p w14:paraId="5D585DA7" w14:textId="1B124513" w:rsidR="00A65A52" w:rsidRPr="00A65A52" w:rsidRDefault="00A65A52" w:rsidP="00A65A52">
            <w:pPr>
              <w:widowControl/>
              <w:tabs>
                <w:tab w:val="left" w:pos="393"/>
                <w:tab w:val="left" w:pos="4860"/>
              </w:tabs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Pr="00A65A52">
              <w:rPr>
                <w:rFonts w:hint="eastAsia"/>
                <w:kern w:val="0"/>
                <w:sz w:val="28"/>
                <w:szCs w:val="28"/>
              </w:rPr>
              <w:t>「我</w:t>
            </w:r>
            <w:proofErr w:type="gramStart"/>
            <w:r w:rsidRPr="00A65A52">
              <w:rPr>
                <w:rFonts w:hint="eastAsia"/>
                <w:kern w:val="0"/>
                <w:sz w:val="28"/>
                <w:szCs w:val="28"/>
              </w:rPr>
              <w:t>趕住番屋企</w:t>
            </w:r>
            <w:proofErr w:type="gramEnd"/>
            <w:r w:rsidR="009F32DB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A65A52">
              <w:rPr>
                <w:rFonts w:hint="eastAsia"/>
                <w:kern w:val="0"/>
                <w:sz w:val="28"/>
                <w:szCs w:val="28"/>
              </w:rPr>
              <w:t>(</w:t>
            </w:r>
            <w:r w:rsidRPr="00A65A52">
              <w:rPr>
                <w:rFonts w:hint="eastAsia"/>
                <w:kern w:val="0"/>
                <w:sz w:val="28"/>
                <w:szCs w:val="28"/>
              </w:rPr>
              <w:t>或者其他</w:t>
            </w:r>
          </w:p>
          <w:p w14:paraId="220DC9A7" w14:textId="77777777" w:rsidR="00A65A52" w:rsidRPr="00A65A52" w:rsidRDefault="00A65A52" w:rsidP="00A65A52">
            <w:pPr>
              <w:widowControl/>
              <w:tabs>
                <w:tab w:val="left" w:pos="393"/>
                <w:tab w:val="left" w:pos="4860"/>
              </w:tabs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A65A52">
              <w:rPr>
                <w:rFonts w:hint="eastAsia"/>
                <w:kern w:val="0"/>
                <w:sz w:val="28"/>
                <w:szCs w:val="28"/>
              </w:rPr>
              <w:t>地方</w:t>
            </w:r>
            <w:r w:rsidRPr="00A65A52">
              <w:rPr>
                <w:rFonts w:hint="eastAsia"/>
                <w:kern w:val="0"/>
                <w:sz w:val="28"/>
                <w:szCs w:val="28"/>
              </w:rPr>
              <w:t>)</w:t>
            </w:r>
            <w:r w:rsidRPr="00A65A52">
              <w:rPr>
                <w:rFonts w:hint="eastAsia"/>
                <w:kern w:val="0"/>
                <w:sz w:val="28"/>
                <w:szCs w:val="28"/>
              </w:rPr>
              <w:t>，</w:t>
            </w:r>
            <w:proofErr w:type="gramStart"/>
            <w:r w:rsidRPr="00A65A52">
              <w:rPr>
                <w:rFonts w:hint="eastAsia"/>
                <w:kern w:val="0"/>
                <w:sz w:val="28"/>
                <w:szCs w:val="28"/>
              </w:rPr>
              <w:t>唔同你講住</w:t>
            </w:r>
            <w:proofErr w:type="gramEnd"/>
            <w:r w:rsidRPr="00A65A52">
              <w:rPr>
                <w:rFonts w:hint="eastAsia"/>
                <w:kern w:val="0"/>
                <w:sz w:val="28"/>
                <w:szCs w:val="28"/>
              </w:rPr>
              <w:t>。」</w:t>
            </w:r>
          </w:p>
        </w:tc>
      </w:tr>
      <w:tr w:rsidR="00A65A52" w:rsidRPr="00A65A52" w14:paraId="2498FA55" w14:textId="77777777" w:rsidTr="00A65A52">
        <w:trPr>
          <w:trHeight w:val="1639"/>
        </w:trPr>
        <w:tc>
          <w:tcPr>
            <w:tcW w:w="4678" w:type="dxa"/>
            <w:shd w:val="clear" w:color="auto" w:fill="auto"/>
            <w:vAlign w:val="center"/>
          </w:tcPr>
          <w:p w14:paraId="76B11109" w14:textId="77777777" w:rsidR="00A65A52" w:rsidRPr="004E0E1A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</w:pP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方法</w:t>
            </w:r>
            <w:proofErr w:type="gramStart"/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三</w:t>
            </w:r>
            <w:proofErr w:type="gramEnd"/>
            <w:r w:rsidRPr="004E0E1A"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  <w:t>：</w:t>
            </w: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友善提醒</w:t>
            </w:r>
          </w:p>
          <w:p w14:paraId="01E78221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ascii="新細明體" w:hAnsi="新細明體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「我d朋友都唔食</w:t>
            </w:r>
            <w:proofErr w:type="gramStart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既</w:t>
            </w:r>
            <w:proofErr w:type="gramEnd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，你唔</w:t>
            </w:r>
          </w:p>
          <w:p w14:paraId="2977E935" w14:textId="71FE492B" w:rsidR="00A65A52" w:rsidRPr="00A65A52" w:rsidRDefault="00A65A52" w:rsidP="009F32DB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洗呃我</w:t>
            </w:r>
            <w:proofErr w:type="gramStart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喇</w:t>
            </w:r>
            <w:proofErr w:type="gramEnd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。」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83A5917" w14:textId="77777777" w:rsidR="00A65A52" w:rsidRPr="004E0E1A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b/>
                <w:kern w:val="0"/>
                <w:sz w:val="28"/>
                <w:szCs w:val="28"/>
              </w:rPr>
            </w:pPr>
            <w:r w:rsidRPr="004E0E1A">
              <w:rPr>
                <w:rFonts w:hint="eastAsia"/>
                <w:b/>
                <w:kern w:val="0"/>
                <w:sz w:val="28"/>
                <w:szCs w:val="28"/>
              </w:rPr>
              <w:t>方法八</w:t>
            </w:r>
            <w:r w:rsidRPr="004E0E1A">
              <w:rPr>
                <w:b/>
                <w:kern w:val="0"/>
                <w:sz w:val="28"/>
                <w:szCs w:val="28"/>
              </w:rPr>
              <w:t>：</w:t>
            </w: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反客為主</w:t>
            </w:r>
          </w:p>
          <w:p w14:paraId="7178B918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「</w:t>
            </w:r>
            <w:proofErr w:type="gramStart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一睇</w:t>
            </w:r>
            <w:proofErr w:type="gramEnd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就知</w:t>
            </w:r>
            <w:proofErr w:type="gramStart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唔係好野啦</w:t>
            </w:r>
            <w:proofErr w:type="gramEnd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，</w:t>
            </w:r>
          </w:p>
          <w:p w14:paraId="3F61C395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你最好都係</w:t>
            </w:r>
            <w:proofErr w:type="gramStart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唔好食</w:t>
            </w:r>
            <w:proofErr w:type="gramEnd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。」</w:t>
            </w:r>
          </w:p>
        </w:tc>
      </w:tr>
      <w:tr w:rsidR="00A65A52" w:rsidRPr="00A65A52" w14:paraId="129A9C90" w14:textId="77777777" w:rsidTr="00A65A52">
        <w:trPr>
          <w:trHeight w:val="1639"/>
        </w:trPr>
        <w:tc>
          <w:tcPr>
            <w:tcW w:w="4678" w:type="dxa"/>
            <w:shd w:val="clear" w:color="auto" w:fill="auto"/>
            <w:vAlign w:val="center"/>
          </w:tcPr>
          <w:p w14:paraId="1BC84222" w14:textId="77777777" w:rsidR="00A65A52" w:rsidRPr="004E0E1A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</w:pP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方法四</w:t>
            </w:r>
            <w:r w:rsidRPr="004E0E1A"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  <w:t>：</w:t>
            </w: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智慧</w:t>
            </w:r>
            <w:proofErr w:type="gramStart"/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婉</w:t>
            </w:r>
            <w:proofErr w:type="gramEnd"/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拒</w:t>
            </w:r>
          </w:p>
          <w:p w14:paraId="6C9DCF1E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23232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「我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好多野都唔食得</w:t>
            </w:r>
            <w:proofErr w:type="gramEnd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，我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諗</w:t>
            </w:r>
            <w:proofErr w:type="gramEnd"/>
          </w:p>
          <w:p w14:paraId="7D1F97A6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rFonts w:ascii="新細明體" w:hAnsi="新細明體" w:cs="新細明體"/>
                <w:color w:val="323232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呢 d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都唔會例外</w:t>
            </w:r>
            <w:proofErr w:type="gramEnd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，謝謝！」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09AEC5" w14:textId="77777777" w:rsidR="00A65A52" w:rsidRPr="004E0E1A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b/>
                <w:kern w:val="0"/>
                <w:sz w:val="28"/>
                <w:szCs w:val="28"/>
              </w:rPr>
            </w:pPr>
            <w:r w:rsidRPr="004E0E1A">
              <w:rPr>
                <w:rFonts w:hint="eastAsia"/>
                <w:b/>
                <w:kern w:val="0"/>
                <w:sz w:val="28"/>
                <w:szCs w:val="28"/>
              </w:rPr>
              <w:t>方法九</w:t>
            </w:r>
            <w:r w:rsidRPr="004E0E1A">
              <w:rPr>
                <w:b/>
                <w:kern w:val="0"/>
                <w:sz w:val="28"/>
                <w:szCs w:val="28"/>
              </w:rPr>
              <w:t>：</w:t>
            </w:r>
            <w:r w:rsidRPr="004E0E1A">
              <w:rPr>
                <w:rFonts w:hint="eastAsia"/>
                <w:b/>
                <w:kern w:val="0"/>
                <w:sz w:val="28"/>
                <w:szCs w:val="28"/>
              </w:rPr>
              <w:t>轉移視線</w:t>
            </w:r>
          </w:p>
          <w:p w14:paraId="4E8291F5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Pr="00A65A52">
              <w:rPr>
                <w:rFonts w:hint="eastAsia"/>
                <w:kern w:val="0"/>
                <w:sz w:val="28"/>
                <w:szCs w:val="28"/>
              </w:rPr>
              <w:t>「</w:t>
            </w:r>
            <w:r w:rsidRPr="00A65A52">
              <w:rPr>
                <w:rFonts w:ascii="新細明體" w:hAnsi="新細明體"/>
                <w:spacing w:val="15"/>
                <w:kern w:val="0"/>
                <w:sz w:val="28"/>
                <w:szCs w:val="28"/>
              </w:rPr>
              <w:t>咦！</w:t>
            </w:r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我想去買xxx呀，</w:t>
            </w:r>
          </w:p>
          <w:p w14:paraId="02264E68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rFonts w:ascii="新細明體" w:hAnsi="新細明體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你有</w:t>
            </w:r>
            <w:proofErr w:type="gramStart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咩</w:t>
            </w:r>
            <w:proofErr w:type="gramEnd"/>
            <w:r w:rsidRPr="00A65A52">
              <w:rPr>
                <w:rFonts w:ascii="新細明體" w:hAnsi="新細明體" w:hint="eastAsia"/>
                <w:spacing w:val="15"/>
                <w:kern w:val="0"/>
                <w:sz w:val="28"/>
                <w:szCs w:val="28"/>
              </w:rPr>
              <w:t>意見呀？」</w:t>
            </w:r>
          </w:p>
        </w:tc>
      </w:tr>
      <w:tr w:rsidR="00A65A52" w:rsidRPr="00A65A52" w14:paraId="206CBBA1" w14:textId="77777777" w:rsidTr="00A65A52">
        <w:trPr>
          <w:trHeight w:val="1962"/>
        </w:trPr>
        <w:tc>
          <w:tcPr>
            <w:tcW w:w="4678" w:type="dxa"/>
            <w:shd w:val="clear" w:color="auto" w:fill="auto"/>
            <w:vAlign w:val="center"/>
          </w:tcPr>
          <w:p w14:paraId="5074FD4E" w14:textId="77777777" w:rsidR="00A65A52" w:rsidRPr="004E0E1A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</w:pP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方法五</w:t>
            </w:r>
            <w:r w:rsidRPr="004E0E1A">
              <w:rPr>
                <w:rFonts w:ascii="新細明體" w:hAnsi="新細明體" w:cs="新細明體"/>
                <w:b/>
                <w:color w:val="323232"/>
                <w:kern w:val="0"/>
                <w:sz w:val="28"/>
                <w:szCs w:val="28"/>
              </w:rPr>
              <w:t xml:space="preserve">： </w:t>
            </w:r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智慧</w:t>
            </w:r>
            <w:proofErr w:type="gramStart"/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婉</w:t>
            </w:r>
            <w:proofErr w:type="gramEnd"/>
            <w:r w:rsidRPr="004E0E1A">
              <w:rPr>
                <w:rFonts w:ascii="新細明體" w:hAnsi="新細明體" w:cs="新細明體" w:hint="eastAsia"/>
                <w:b/>
                <w:color w:val="323232"/>
                <w:kern w:val="0"/>
                <w:sz w:val="28"/>
                <w:szCs w:val="28"/>
              </w:rPr>
              <w:t>拒</w:t>
            </w:r>
          </w:p>
          <w:p w14:paraId="332684A2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rFonts w:ascii="新細明體" w:hAnsi="新細明體" w:cs="新細明體"/>
                <w:color w:val="323232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「我係網站見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過呢d丸仔</w:t>
            </w:r>
            <w:proofErr w:type="gramEnd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，</w:t>
            </w:r>
          </w:p>
          <w:p w14:paraId="67BB18E2" w14:textId="77777777" w:rsidR="00A65A52" w:rsidRPr="00A65A52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rPr>
                <w:rFonts w:ascii="新細明體" w:hAnsi="新細明體" w:cs="新細明體"/>
                <w:color w:val="323232"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好似係毒品黎。」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FB694BC" w14:textId="77777777" w:rsidR="00A65A52" w:rsidRPr="004E0E1A" w:rsidRDefault="00A65A52" w:rsidP="00A65A52">
            <w:pPr>
              <w:widowControl/>
              <w:tabs>
                <w:tab w:val="left" w:pos="4860"/>
              </w:tabs>
              <w:spacing w:before="100" w:beforeAutospacing="1" w:after="100" w:afterAutospacing="1"/>
              <w:jc w:val="center"/>
              <w:rPr>
                <w:b/>
                <w:kern w:val="0"/>
                <w:sz w:val="28"/>
                <w:szCs w:val="28"/>
              </w:rPr>
            </w:pPr>
            <w:r w:rsidRPr="004E0E1A">
              <w:rPr>
                <w:rFonts w:hint="eastAsia"/>
                <w:b/>
                <w:kern w:val="0"/>
                <w:sz w:val="28"/>
                <w:szCs w:val="28"/>
              </w:rPr>
              <w:t>方法十</w:t>
            </w:r>
            <w:r w:rsidRPr="004E0E1A">
              <w:rPr>
                <w:b/>
                <w:kern w:val="0"/>
                <w:sz w:val="28"/>
                <w:szCs w:val="28"/>
              </w:rPr>
              <w:t>：</w:t>
            </w:r>
            <w:r w:rsidRPr="004E0E1A">
              <w:rPr>
                <w:rFonts w:hint="eastAsia"/>
                <w:b/>
                <w:kern w:val="0"/>
                <w:sz w:val="28"/>
                <w:szCs w:val="28"/>
              </w:rPr>
              <w:t>轉換話題</w:t>
            </w:r>
          </w:p>
          <w:p w14:paraId="6A74A2B9" w14:textId="77777777" w:rsidR="00A65A52" w:rsidRPr="00A65A52" w:rsidRDefault="00A65A52" w:rsidP="00A65A52">
            <w:pPr>
              <w:widowControl/>
              <w:tabs>
                <w:tab w:val="left" w:pos="413"/>
                <w:tab w:val="left" w:pos="4860"/>
              </w:tabs>
              <w:spacing w:before="100" w:beforeAutospacing="1" w:after="100" w:afterAutospacing="1"/>
              <w:rPr>
                <w:kern w:val="0"/>
                <w:sz w:val="28"/>
                <w:szCs w:val="28"/>
              </w:rPr>
            </w:pPr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例</w:t>
            </w:r>
            <w:proofErr w:type="gramStart"/>
            <w:r w:rsidRPr="00A65A52">
              <w:rPr>
                <w:rFonts w:ascii="新細明體" w:hAnsi="新細明體" w:cs="新細明體" w:hint="eastAsia"/>
                <w:color w:val="323232"/>
                <w:spacing w:val="15"/>
                <w:kern w:val="0"/>
                <w:sz w:val="28"/>
                <w:szCs w:val="28"/>
              </w:rPr>
              <w:t>︰</w:t>
            </w:r>
            <w:proofErr w:type="gramEnd"/>
            <w:r w:rsidRPr="00A65A52">
              <w:rPr>
                <w:rFonts w:hint="eastAsia"/>
                <w:kern w:val="0"/>
                <w:sz w:val="28"/>
                <w:szCs w:val="28"/>
              </w:rPr>
              <w:t>「我地</w:t>
            </w:r>
            <w:proofErr w:type="gramStart"/>
            <w:r w:rsidRPr="00A65A52">
              <w:rPr>
                <w:rFonts w:hint="eastAsia"/>
                <w:kern w:val="0"/>
                <w:sz w:val="28"/>
                <w:szCs w:val="28"/>
              </w:rPr>
              <w:t>好耐無</w:t>
            </w:r>
            <w:proofErr w:type="gramEnd"/>
            <w:r w:rsidRPr="00A65A52">
              <w:rPr>
                <w:rFonts w:hint="eastAsia"/>
                <w:kern w:val="0"/>
                <w:sz w:val="28"/>
                <w:szCs w:val="28"/>
              </w:rPr>
              <w:t>一齊打波</w:t>
            </w:r>
            <w:proofErr w:type="gramStart"/>
            <w:r w:rsidRPr="00A65A52">
              <w:rPr>
                <w:rFonts w:hint="eastAsia"/>
                <w:kern w:val="0"/>
                <w:sz w:val="28"/>
                <w:szCs w:val="28"/>
              </w:rPr>
              <w:t>喇</w:t>
            </w:r>
            <w:proofErr w:type="gramEnd"/>
            <w:r w:rsidRPr="00A65A52">
              <w:rPr>
                <w:rFonts w:hint="eastAsia"/>
                <w:kern w:val="0"/>
                <w:sz w:val="28"/>
                <w:szCs w:val="28"/>
              </w:rPr>
              <w:t>，</w:t>
            </w:r>
          </w:p>
          <w:p w14:paraId="0F3286DE" w14:textId="3B6EBE48" w:rsidR="00A65A52" w:rsidRPr="00A65A52" w:rsidRDefault="00A65A52" w:rsidP="006252A7">
            <w:pPr>
              <w:widowControl/>
              <w:tabs>
                <w:tab w:val="left" w:pos="413"/>
                <w:tab w:val="left" w:pos="4860"/>
              </w:tabs>
              <w:spacing w:before="100" w:beforeAutospacing="1" w:after="100" w:afterAutospacing="1"/>
              <w:rPr>
                <w:rFonts w:ascii="標楷體" w:eastAsia="標楷體" w:hAnsi="標楷體"/>
                <w:b/>
                <w:spacing w:val="15"/>
                <w:kern w:val="0"/>
                <w:sz w:val="28"/>
                <w:szCs w:val="28"/>
              </w:rPr>
            </w:pPr>
            <w:r w:rsidRPr="00A65A52">
              <w:rPr>
                <w:rFonts w:hint="eastAsia"/>
                <w:kern w:val="0"/>
                <w:sz w:val="28"/>
                <w:szCs w:val="28"/>
              </w:rPr>
              <w:t>你下個星期得唔得</w:t>
            </w:r>
            <w:proofErr w:type="gramStart"/>
            <w:r w:rsidRPr="00A65A52">
              <w:rPr>
                <w:rFonts w:hint="eastAsia"/>
                <w:kern w:val="0"/>
                <w:sz w:val="28"/>
                <w:szCs w:val="28"/>
              </w:rPr>
              <w:t>閒</w:t>
            </w:r>
            <w:proofErr w:type="gramEnd"/>
            <w:r w:rsidRPr="00A65A52">
              <w:rPr>
                <w:rFonts w:hint="eastAsia"/>
                <w:kern w:val="0"/>
                <w:sz w:val="28"/>
                <w:szCs w:val="28"/>
              </w:rPr>
              <w:t>？」</w:t>
            </w:r>
          </w:p>
        </w:tc>
      </w:tr>
    </w:tbl>
    <w:p w14:paraId="0666E62F" w14:textId="77777777" w:rsidR="00A65A52" w:rsidRPr="00A65A52" w:rsidRDefault="00A65A52" w:rsidP="00A65A52">
      <w:pPr>
        <w:widowControl/>
        <w:tabs>
          <w:tab w:val="left" w:pos="4860"/>
        </w:tabs>
        <w:spacing w:before="100" w:beforeAutospacing="1" w:after="100" w:afterAutospacing="1"/>
        <w:jc w:val="center"/>
        <w:rPr>
          <w:rFonts w:ascii="標楷體" w:eastAsia="標楷體" w:hAnsi="標楷體"/>
          <w:b/>
          <w:spacing w:val="15"/>
          <w:kern w:val="0"/>
          <w:sz w:val="28"/>
          <w:szCs w:val="28"/>
        </w:rPr>
      </w:pPr>
    </w:p>
    <w:p w14:paraId="10059D8A" w14:textId="77777777" w:rsidR="00160815" w:rsidRDefault="00160815">
      <w:pPr>
        <w:widowControl/>
        <w:rPr>
          <w:rFonts w:ascii="新細明體" w:hAnsi="新細明體" w:cs="新細明體"/>
          <w:lang w:eastAsia="zh-HK"/>
        </w:rPr>
      </w:pPr>
      <w:r>
        <w:rPr>
          <w:rFonts w:ascii="新細明體" w:hAnsi="新細明體" w:cs="新細明體"/>
          <w:lang w:eastAsia="zh-HK"/>
        </w:rPr>
        <w:br w:type="page"/>
      </w:r>
    </w:p>
    <w:p w14:paraId="42796284" w14:textId="7A2E2FBC" w:rsidR="00160815" w:rsidRDefault="009454F7" w:rsidP="00160815">
      <w:pPr>
        <w:widowControl/>
        <w:jc w:val="right"/>
        <w:rPr>
          <w:rFonts w:ascii="新細明體" w:hAnsi="新細明體" w:cs="新細明體"/>
          <w:lang w:eastAsia="zh-HK"/>
        </w:rPr>
      </w:pPr>
      <w:r>
        <w:rPr>
          <w:rFonts w:ascii="新細明體" w:hAnsi="新細明體" w:cs="新細明體" w:hint="eastAsia"/>
        </w:rPr>
        <w:t>附件四</w:t>
      </w:r>
    </w:p>
    <w:p w14:paraId="379AE002" w14:textId="1DFFC66F" w:rsidR="00A65A52" w:rsidRPr="00A65A52" w:rsidRDefault="00951DD1" w:rsidP="00A65A52">
      <w:pPr>
        <w:widowControl/>
        <w:tabs>
          <w:tab w:val="left" w:pos="8268"/>
        </w:tabs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65A52">
        <w:rPr>
          <w:rFonts w:ascii="標楷體" w:eastAsia="標楷體" w:hAnsi="標楷體" w:hint="eastAsia"/>
          <w:kern w:val="0"/>
          <w:sz w:val="32"/>
          <w:szCs w:val="32"/>
        </w:rPr>
        <w:t>「</w:t>
      </w:r>
      <w:r w:rsidRPr="00B44ED6">
        <w:rPr>
          <w:rFonts w:ascii="標楷體" w:eastAsia="標楷體" w:hAnsi="標楷體" w:hint="eastAsia"/>
          <w:kern w:val="0"/>
          <w:sz w:val="32"/>
          <w:szCs w:val="32"/>
        </w:rPr>
        <w:t>毒品害處我要知</w:t>
      </w:r>
      <w:r w:rsidRPr="00A65A52">
        <w:rPr>
          <w:rFonts w:ascii="標楷體" w:eastAsia="標楷體" w:hAnsi="標楷體" w:hint="eastAsia"/>
          <w:kern w:val="0"/>
          <w:sz w:val="32"/>
          <w:szCs w:val="32"/>
        </w:rPr>
        <w:t>」</w:t>
      </w:r>
      <w:r w:rsidR="00A65A52" w:rsidRPr="00A65A52">
        <w:rPr>
          <w:rFonts w:ascii="標楷體" w:eastAsia="標楷體" w:hAnsi="標楷體" w:hint="eastAsia"/>
          <w:kern w:val="0"/>
          <w:sz w:val="32"/>
          <w:szCs w:val="32"/>
        </w:rPr>
        <w:t>工作紙參考答案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088"/>
        <w:gridCol w:w="2417"/>
        <w:gridCol w:w="3330"/>
      </w:tblGrid>
      <w:tr w:rsidR="00A65A52" w:rsidRPr="00A65A52" w14:paraId="6A5305A8" w14:textId="77777777" w:rsidTr="00A83B3E">
        <w:trPr>
          <w:trHeight w:val="721"/>
        </w:trPr>
        <w:tc>
          <w:tcPr>
            <w:tcW w:w="1771" w:type="dxa"/>
            <w:shd w:val="clear" w:color="auto" w:fill="auto"/>
          </w:tcPr>
          <w:p w14:paraId="68ABBBEF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1F55B9BA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所屬的毒品類別</w:t>
            </w:r>
          </w:p>
        </w:tc>
        <w:tc>
          <w:tcPr>
            <w:tcW w:w="2088" w:type="dxa"/>
            <w:shd w:val="clear" w:color="auto" w:fill="auto"/>
          </w:tcPr>
          <w:p w14:paraId="36C2CD1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6A41DD5D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物   質</w:t>
            </w:r>
          </w:p>
        </w:tc>
        <w:tc>
          <w:tcPr>
            <w:tcW w:w="2417" w:type="dxa"/>
            <w:shd w:val="clear" w:color="auto" w:fill="auto"/>
          </w:tcPr>
          <w:p w14:paraId="7BD630F8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6321816B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俗   稱</w:t>
            </w:r>
          </w:p>
        </w:tc>
        <w:tc>
          <w:tcPr>
            <w:tcW w:w="3330" w:type="dxa"/>
            <w:shd w:val="clear" w:color="auto" w:fill="auto"/>
          </w:tcPr>
          <w:p w14:paraId="176ED24C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14:paraId="11865AB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吸食後果</w:t>
            </w:r>
          </w:p>
        </w:tc>
      </w:tr>
      <w:tr w:rsidR="00A65A52" w:rsidRPr="00A65A52" w14:paraId="116267CF" w14:textId="77777777" w:rsidTr="00A83B3E">
        <w:trPr>
          <w:trHeight w:val="913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0E0CDC72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E71AFCC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麻醉鎮痛劑</w:t>
            </w:r>
          </w:p>
          <w:p w14:paraId="0A71E94C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4F0FC75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2B5E9644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100" w:firstLine="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海</w:t>
            </w: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洛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英</w:t>
            </w:r>
          </w:p>
          <w:p w14:paraId="66B783BF" w14:textId="77777777" w:rsidR="00A65A52" w:rsidRPr="00A65A52" w:rsidRDefault="00A65A52" w:rsidP="00A65A52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14:paraId="29461672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0D7E803" w14:textId="6858776C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白粉、</w:t>
            </w:r>
            <w:r w:rsidR="00DC5E1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 仔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75EC7156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1.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成癮 </w:t>
            </w:r>
          </w:p>
          <w:p w14:paraId="0AC4DD91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2.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昏睡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  <w:p w14:paraId="3D74C324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壓抑呼吸 </w:t>
            </w:r>
          </w:p>
          <w:p w14:paraId="436F1026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噁心 </w:t>
            </w:r>
          </w:p>
          <w:p w14:paraId="16CB5401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斷癮症狀: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流眼水、流鼻涕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打呵欠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等</w:t>
            </w:r>
          </w:p>
        </w:tc>
      </w:tr>
      <w:tr w:rsidR="00A65A52" w:rsidRPr="00A65A52" w14:paraId="5127B6C9" w14:textId="77777777" w:rsidTr="00A83B3E">
        <w:trPr>
          <w:trHeight w:val="1326"/>
        </w:trPr>
        <w:tc>
          <w:tcPr>
            <w:tcW w:w="1771" w:type="dxa"/>
            <w:vMerge/>
            <w:shd w:val="clear" w:color="auto" w:fill="auto"/>
          </w:tcPr>
          <w:p w14:paraId="07352195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C55F925" w14:textId="6439F31E" w:rsidR="00A65A52" w:rsidRPr="00A65A52" w:rsidRDefault="00A65A52" w:rsidP="005F7469">
            <w:pPr>
              <w:widowControl/>
              <w:tabs>
                <w:tab w:val="left" w:pos="8268"/>
              </w:tabs>
              <w:ind w:firstLineChars="150" w:firstLine="4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鴉片</w:t>
            </w:r>
          </w:p>
        </w:tc>
        <w:tc>
          <w:tcPr>
            <w:tcW w:w="2417" w:type="dxa"/>
            <w:shd w:val="clear" w:color="auto" w:fill="auto"/>
          </w:tcPr>
          <w:p w14:paraId="2943B3C5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2554504E" w14:textId="15E73666" w:rsidR="00A65A52" w:rsidRPr="00A65A52" w:rsidRDefault="00A65A52" w:rsidP="005F7469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熟膏、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福壽膏</w:t>
            </w:r>
          </w:p>
        </w:tc>
        <w:tc>
          <w:tcPr>
            <w:tcW w:w="3330" w:type="dxa"/>
            <w:vMerge/>
            <w:shd w:val="clear" w:color="auto" w:fill="auto"/>
          </w:tcPr>
          <w:p w14:paraId="2E997B9B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65A52" w:rsidRPr="00A65A52" w14:paraId="2B20D07F" w14:textId="77777777" w:rsidTr="00A83B3E">
        <w:trPr>
          <w:trHeight w:val="545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7B9C0FD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迷幻劑</w:t>
            </w:r>
            <w:proofErr w:type="gramEnd"/>
          </w:p>
        </w:tc>
        <w:tc>
          <w:tcPr>
            <w:tcW w:w="2088" w:type="dxa"/>
            <w:shd w:val="clear" w:color="auto" w:fill="auto"/>
            <w:vAlign w:val="center"/>
          </w:tcPr>
          <w:p w14:paraId="2D1793C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7C8C09E2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大麻</w:t>
            </w:r>
          </w:p>
          <w:p w14:paraId="23641AD7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5266679F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250" w:firstLine="700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草</w:t>
            </w:r>
          </w:p>
        </w:tc>
        <w:tc>
          <w:tcPr>
            <w:tcW w:w="3330" w:type="dxa"/>
            <w:vMerge w:val="restart"/>
            <w:shd w:val="clear" w:color="auto" w:fill="auto"/>
          </w:tcPr>
          <w:p w14:paraId="3DA21D79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1.舉止失常 </w:t>
            </w:r>
          </w:p>
          <w:p w14:paraId="0F517537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2.判斷力失準</w:t>
            </w:r>
          </w:p>
          <w:p w14:paraId="430A72AE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3.支氣管炎 </w:t>
            </w:r>
          </w:p>
          <w:p w14:paraId="02DE63CB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4.結膜炎 </w:t>
            </w:r>
          </w:p>
          <w:p w14:paraId="28A70969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5.內分泌紊亂</w:t>
            </w:r>
          </w:p>
        </w:tc>
      </w:tr>
      <w:tr w:rsidR="00A65A52" w:rsidRPr="00A65A52" w14:paraId="71D21676" w14:textId="77777777" w:rsidTr="00A83B3E">
        <w:trPr>
          <w:trHeight w:val="545"/>
        </w:trPr>
        <w:tc>
          <w:tcPr>
            <w:tcW w:w="1771" w:type="dxa"/>
            <w:vMerge/>
            <w:shd w:val="clear" w:color="auto" w:fill="auto"/>
          </w:tcPr>
          <w:p w14:paraId="24EB7054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7741185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74F8292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大麻樹脂</w:t>
            </w:r>
          </w:p>
          <w:p w14:paraId="6050E11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19D84F8E" w14:textId="4A07317E" w:rsidR="00A65A52" w:rsidRPr="00A65A52" w:rsidRDefault="00A65A52" w:rsidP="005F7469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大麻精</w:t>
            </w:r>
          </w:p>
        </w:tc>
        <w:tc>
          <w:tcPr>
            <w:tcW w:w="3330" w:type="dxa"/>
            <w:vMerge/>
            <w:shd w:val="clear" w:color="auto" w:fill="auto"/>
          </w:tcPr>
          <w:p w14:paraId="1A70BB67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C5E13" w:rsidRPr="00A65A52" w14:paraId="13FD9598" w14:textId="77777777" w:rsidTr="00A83B3E">
        <w:trPr>
          <w:trHeight w:val="2236"/>
        </w:trPr>
        <w:tc>
          <w:tcPr>
            <w:tcW w:w="1771" w:type="dxa"/>
            <w:shd w:val="clear" w:color="auto" w:fill="auto"/>
            <w:vAlign w:val="center"/>
          </w:tcPr>
          <w:p w14:paraId="23B4A7FA" w14:textId="77777777" w:rsidR="00DC5E13" w:rsidRPr="00A65A52" w:rsidRDefault="00DC5E13" w:rsidP="00DC5E13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鎮抑劑</w:t>
            </w:r>
            <w:proofErr w:type="gramEnd"/>
          </w:p>
        </w:tc>
        <w:tc>
          <w:tcPr>
            <w:tcW w:w="2088" w:type="dxa"/>
            <w:shd w:val="clear" w:color="auto" w:fill="auto"/>
            <w:vAlign w:val="center"/>
          </w:tcPr>
          <w:p w14:paraId="46A093FE" w14:textId="77777777" w:rsidR="00DC5E13" w:rsidRPr="00A65A52" w:rsidRDefault="00DC5E13" w:rsidP="00DC5E13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95A595B" w14:textId="77777777" w:rsidR="00DC5E13" w:rsidRPr="00A65A52" w:rsidRDefault="00DC5E13" w:rsidP="00DC5E13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甲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喹</w:t>
            </w: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酮</w:t>
            </w:r>
          </w:p>
          <w:p w14:paraId="3BC1C90E" w14:textId="77777777" w:rsidR="00DC5E13" w:rsidRPr="00A65A52" w:rsidRDefault="00DC5E13" w:rsidP="00DC5E13">
            <w:pPr>
              <w:widowControl/>
              <w:tabs>
                <w:tab w:val="left" w:pos="8268"/>
              </w:tabs>
              <w:ind w:firstLineChars="100" w:firstLine="28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14:paraId="144AF395" w14:textId="77777777" w:rsidR="00DC5E13" w:rsidRPr="00A65A52" w:rsidRDefault="00DC5E13" w:rsidP="00DC5E13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A6F5846" w14:textId="64E5D3E6" w:rsidR="00DC5E13" w:rsidRPr="00A65A52" w:rsidRDefault="00DC5E13" w:rsidP="00DC5E13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忽得、糖仔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、MX</w:t>
            </w:r>
          </w:p>
        </w:tc>
        <w:tc>
          <w:tcPr>
            <w:tcW w:w="3330" w:type="dxa"/>
            <w:shd w:val="clear" w:color="auto" w:fill="auto"/>
          </w:tcPr>
          <w:p w14:paraId="3C9A314C" w14:textId="77777777" w:rsidR="00DC5E13" w:rsidRPr="00A65A52" w:rsidRDefault="00DC5E13" w:rsidP="00DC5E13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2620F79" w14:textId="77777777" w:rsidR="00DC5E13" w:rsidRPr="00A65A52" w:rsidRDefault="00DC5E13" w:rsidP="00DC5E13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中毒性精神病 </w:t>
            </w:r>
          </w:p>
          <w:p w14:paraId="06F846CA" w14:textId="77777777" w:rsidR="00DC5E13" w:rsidRPr="00A65A52" w:rsidRDefault="00DC5E13" w:rsidP="00DC5E13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睡眠失調 </w:t>
            </w:r>
          </w:p>
          <w:p w14:paraId="7DC05ED7" w14:textId="77777777" w:rsidR="00DC5E13" w:rsidRPr="00A65A52" w:rsidRDefault="00DC5E13" w:rsidP="00DC5E13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肝臟</w:t>
            </w:r>
            <w:r w:rsidRPr="00A65A5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和腎臟受損</w:t>
            </w:r>
          </w:p>
          <w:p w14:paraId="58035C6D" w14:textId="77777777" w:rsidR="00DC5E13" w:rsidRPr="00A65A52" w:rsidRDefault="00DC5E13" w:rsidP="00DC5E13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及其他不良影響</w:t>
            </w:r>
          </w:p>
        </w:tc>
      </w:tr>
      <w:tr w:rsidR="00A65A52" w:rsidRPr="00A65A52" w14:paraId="0C17359F" w14:textId="77777777" w:rsidTr="00A83B3E">
        <w:trPr>
          <w:trHeight w:val="709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0260B37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2D10457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37A054F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興奮劑</w:t>
            </w:r>
          </w:p>
          <w:p w14:paraId="1CE8BD5C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7B5314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安非他明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D30A691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麻古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、冰</w:t>
            </w:r>
          </w:p>
          <w:p w14:paraId="7E72FBD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大力丸</w:t>
            </w:r>
          </w:p>
        </w:tc>
        <w:tc>
          <w:tcPr>
            <w:tcW w:w="3330" w:type="dxa"/>
            <w:shd w:val="clear" w:color="auto" w:fill="auto"/>
          </w:tcPr>
          <w:p w14:paraId="1C3447FE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1.失眠 </w:t>
            </w:r>
          </w:p>
          <w:p w14:paraId="1CBA8982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2.抑鬱 </w:t>
            </w:r>
          </w:p>
          <w:p w14:paraId="3B39F67A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中毒性精神病 </w:t>
            </w:r>
          </w:p>
          <w:p w14:paraId="39B16D47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4.食慾不振</w:t>
            </w:r>
          </w:p>
          <w:p w14:paraId="66BA1728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心臟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腎臟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衰竭</w:t>
            </w:r>
          </w:p>
        </w:tc>
      </w:tr>
      <w:tr w:rsidR="00A65A52" w:rsidRPr="00A65A52" w14:paraId="481FF708" w14:textId="77777777" w:rsidTr="00A83B3E">
        <w:trPr>
          <w:trHeight w:val="912"/>
        </w:trPr>
        <w:tc>
          <w:tcPr>
            <w:tcW w:w="1771" w:type="dxa"/>
            <w:vMerge/>
            <w:shd w:val="clear" w:color="auto" w:fill="auto"/>
            <w:vAlign w:val="center"/>
          </w:tcPr>
          <w:p w14:paraId="7170D14D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101A6E3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可卡因</w:t>
            </w:r>
            <w:proofErr w:type="gramEnd"/>
          </w:p>
        </w:tc>
        <w:tc>
          <w:tcPr>
            <w:tcW w:w="2417" w:type="dxa"/>
            <w:shd w:val="clear" w:color="auto" w:fill="auto"/>
            <w:vAlign w:val="center"/>
          </w:tcPr>
          <w:p w14:paraId="6101DA9D" w14:textId="01C08BD7" w:rsidR="00A65A52" w:rsidRPr="00A65A52" w:rsidRDefault="00DC5E13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可樂</w:t>
            </w:r>
            <w:r w:rsidR="00A65A52"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A65A52"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可可精</w:t>
            </w:r>
          </w:p>
          <w:p w14:paraId="1F2C9533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0C64890B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1. 激動不安 </w:t>
            </w:r>
          </w:p>
          <w:p w14:paraId="07EA115D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2. 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被迫害感覺 </w:t>
            </w:r>
          </w:p>
          <w:p w14:paraId="39A8D043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 敏感度加強，特別</w:t>
            </w:r>
          </w:p>
          <w:p w14:paraId="1C4A6C04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對聲音敏感</w:t>
            </w:r>
          </w:p>
          <w:p w14:paraId="6E1E887A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4. 情緒波動 </w:t>
            </w:r>
          </w:p>
          <w:p w14:paraId="2466A4E9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5. 影響記憶力</w:t>
            </w:r>
          </w:p>
          <w:p w14:paraId="10D14A66" w14:textId="77777777" w:rsidR="00A65A52" w:rsidRPr="00A65A52" w:rsidRDefault="00A65A52" w:rsidP="004B60AF">
            <w:pPr>
              <w:widowControl/>
              <w:numPr>
                <w:ilvl w:val="0"/>
                <w:numId w:val="7"/>
              </w:numPr>
              <w:tabs>
                <w:tab w:val="num" w:pos="72"/>
              </w:tabs>
              <w:spacing w:before="100" w:beforeAutospacing="1" w:after="100" w:afterAutospacing="1"/>
              <w:ind w:left="252" w:hanging="7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及其他不良影響</w:t>
            </w:r>
          </w:p>
        </w:tc>
      </w:tr>
      <w:tr w:rsidR="00A65A52" w:rsidRPr="00A65A52" w14:paraId="1F860D5B" w14:textId="77777777" w:rsidTr="00A83B3E">
        <w:trPr>
          <w:trHeight w:val="74"/>
        </w:trPr>
        <w:tc>
          <w:tcPr>
            <w:tcW w:w="1771" w:type="dxa"/>
            <w:vMerge/>
            <w:shd w:val="clear" w:color="auto" w:fill="auto"/>
          </w:tcPr>
          <w:p w14:paraId="0D54CECB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2539469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D584F51" w14:textId="4F2A8FED" w:rsidR="00A65A52" w:rsidRPr="00A65A52" w:rsidRDefault="00A65A52" w:rsidP="00447FDC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亞甲二氧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基甲基安非他明</w:t>
            </w:r>
          </w:p>
          <w:p w14:paraId="4FE7B60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14:paraId="073F486C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21C9FFD9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D68EC8A" w14:textId="1BE70F16" w:rsidR="00A65A52" w:rsidRPr="00A65A52" w:rsidRDefault="00DC5E13" w:rsidP="005F7469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搖頭丸、狂喜、糖</w:t>
            </w:r>
            <w:r w:rsidR="00A65A52"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A65A52"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 xml:space="preserve"> E仔</w:t>
            </w:r>
          </w:p>
        </w:tc>
        <w:tc>
          <w:tcPr>
            <w:tcW w:w="3330" w:type="dxa"/>
            <w:shd w:val="clear" w:color="auto" w:fill="auto"/>
          </w:tcPr>
          <w:p w14:paraId="1D4759A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 脫水 </w:t>
            </w:r>
          </w:p>
          <w:p w14:paraId="554633C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筋疲力盡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  <w:p w14:paraId="013C4AC9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3.肌肉衰弱 </w:t>
            </w:r>
          </w:p>
          <w:p w14:paraId="010DA21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4.身體過熱</w:t>
            </w:r>
          </w:p>
          <w:p w14:paraId="030F1DA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5.抽搐</w:t>
            </w:r>
          </w:p>
          <w:p w14:paraId="75F051FB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6.崩潰</w:t>
            </w:r>
          </w:p>
        </w:tc>
      </w:tr>
      <w:tr w:rsidR="00A65A52" w:rsidRPr="00A65A52" w14:paraId="10FE5499" w14:textId="77777777" w:rsidTr="00A83B3E">
        <w:trPr>
          <w:trHeight w:val="1272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74BB308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C40938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468E455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270C6A7F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鎮靜劑</w:t>
            </w:r>
          </w:p>
          <w:p w14:paraId="225E46E8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15D2F1AC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88E2096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5F84F0CF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氟硝西泮</w:t>
            </w:r>
            <w:proofErr w:type="gramEnd"/>
          </w:p>
          <w:p w14:paraId="0A1718A2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氟硝安定)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318B3C1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5B4AFBB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十字架</w:t>
            </w:r>
          </w:p>
          <w:p w14:paraId="0FC670C1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vMerge w:val="restart"/>
            <w:shd w:val="clear" w:color="auto" w:fill="auto"/>
          </w:tcPr>
          <w:p w14:paraId="4AE04B18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1.成癮 </w:t>
            </w:r>
          </w:p>
          <w:p w14:paraId="19ADAD4A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2.昏睡 </w:t>
            </w:r>
          </w:p>
          <w:p w14:paraId="36DDB3FE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3.暈眩</w:t>
            </w:r>
          </w:p>
          <w:p w14:paraId="724EF561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4.鎮靜神經</w:t>
            </w:r>
          </w:p>
          <w:p w14:paraId="5A288FD6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5.抑鬱</w:t>
            </w:r>
          </w:p>
          <w:p w14:paraId="6122D97C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及其他不良影響</w:t>
            </w:r>
          </w:p>
        </w:tc>
      </w:tr>
      <w:tr w:rsidR="00A65A52" w:rsidRPr="00A65A52" w14:paraId="4BD27BDB" w14:textId="77777777" w:rsidTr="00A83B3E">
        <w:trPr>
          <w:trHeight w:val="1272"/>
        </w:trPr>
        <w:tc>
          <w:tcPr>
            <w:tcW w:w="1771" w:type="dxa"/>
            <w:vMerge/>
            <w:shd w:val="clear" w:color="auto" w:fill="auto"/>
            <w:vAlign w:val="center"/>
          </w:tcPr>
          <w:p w14:paraId="0800304D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14:paraId="0A49AEBA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咪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達</w:t>
            </w: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唑侖</w:t>
            </w:r>
            <w:proofErr w:type="gramEnd"/>
          </w:p>
          <w:p w14:paraId="47C0C440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速眠安)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935AB4F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藍精靈</w:t>
            </w:r>
          </w:p>
        </w:tc>
        <w:tc>
          <w:tcPr>
            <w:tcW w:w="3330" w:type="dxa"/>
            <w:vMerge/>
            <w:shd w:val="clear" w:color="auto" w:fill="auto"/>
          </w:tcPr>
          <w:p w14:paraId="2AF9CA4B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A65A52" w:rsidRPr="00A65A52" w14:paraId="77ACCF22" w14:textId="77777777" w:rsidTr="00A83B3E">
        <w:trPr>
          <w:trHeight w:val="672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14:paraId="64E66DE1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77122B19" w14:textId="6D6EF38C" w:rsidR="00A65A52" w:rsidRPr="00A65A52" w:rsidRDefault="00951DD1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其他</w:t>
            </w:r>
          </w:p>
          <w:p w14:paraId="0F0C608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68E02462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50" w:firstLine="14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79E0C1C7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1. </w:t>
            </w:r>
            <w:r w:rsidRPr="009454F7">
              <w:rPr>
                <w:rFonts w:ascii="標楷體" w:eastAsia="標楷體" w:hAnsi="標楷體"/>
                <w:kern w:val="0"/>
                <w:sz w:val="28"/>
                <w:szCs w:val="28"/>
              </w:rPr>
              <w:t>氯胺酮</w:t>
            </w:r>
          </w:p>
          <w:p w14:paraId="3E76EB00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14:paraId="732234A4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K仔、K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茄</w:t>
            </w:r>
          </w:p>
          <w:p w14:paraId="024A6906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7BABBECD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 小便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赤痛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、膀 </w:t>
            </w:r>
          </w:p>
          <w:p w14:paraId="06C3C473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leftChars="116" w:left="27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胱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容量減少、尿 頻、腎臟嚴重受損 、失禁</w:t>
            </w:r>
          </w:p>
          <w:p w14:paraId="1F54317E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2.說話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含糊</w:t>
            </w:r>
          </w:p>
          <w:p w14:paraId="7BFB6DB6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及其他不良影響</w:t>
            </w:r>
          </w:p>
        </w:tc>
      </w:tr>
      <w:tr w:rsidR="00A65A52" w:rsidRPr="00A65A52" w14:paraId="3D49E8CE" w14:textId="77777777" w:rsidTr="00A83B3E">
        <w:trPr>
          <w:trHeight w:val="768"/>
        </w:trPr>
        <w:tc>
          <w:tcPr>
            <w:tcW w:w="1771" w:type="dxa"/>
            <w:vMerge/>
            <w:shd w:val="clear" w:color="auto" w:fill="auto"/>
            <w:vAlign w:val="center"/>
          </w:tcPr>
          <w:p w14:paraId="3B933A79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1A36F5D2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Pr="00A65A52">
              <w:rPr>
                <w:rFonts w:hint="eastAsia"/>
                <w:kern w:val="0"/>
              </w:rPr>
              <w:t xml:space="preserve"> 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酒精</w:t>
            </w:r>
          </w:p>
        </w:tc>
        <w:tc>
          <w:tcPr>
            <w:tcW w:w="241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4981462A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7F6DA108" w14:textId="77777777" w:rsidR="00A65A52" w:rsidRPr="00A65A52" w:rsidRDefault="00A65A52" w:rsidP="004B60AF">
            <w:pPr>
              <w:widowControl/>
              <w:numPr>
                <w:ilvl w:val="0"/>
                <w:numId w:val="11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/>
                <w:kern w:val="0"/>
                <w:sz w:val="28"/>
                <w:szCs w:val="28"/>
              </w:rPr>
              <w:t>成癮</w:t>
            </w:r>
          </w:p>
          <w:p w14:paraId="2BC79FB3" w14:textId="77777777" w:rsidR="00A65A52" w:rsidRPr="00A65A52" w:rsidRDefault="00A65A52" w:rsidP="004B60AF">
            <w:pPr>
              <w:widowControl/>
              <w:numPr>
                <w:ilvl w:val="0"/>
                <w:numId w:val="11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肝臟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受損</w:t>
            </w:r>
          </w:p>
          <w:p w14:paraId="2446702B" w14:textId="77777777" w:rsidR="00A65A52" w:rsidRPr="00A65A52" w:rsidRDefault="00A65A52" w:rsidP="004B60AF">
            <w:pPr>
              <w:widowControl/>
              <w:numPr>
                <w:ilvl w:val="0"/>
                <w:numId w:val="11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中毒性神經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系統損害</w:t>
            </w:r>
          </w:p>
        </w:tc>
      </w:tr>
      <w:tr w:rsidR="00A65A52" w:rsidRPr="00A65A52" w14:paraId="397B904F" w14:textId="77777777" w:rsidTr="00A83B3E">
        <w:trPr>
          <w:trHeight w:val="768"/>
        </w:trPr>
        <w:tc>
          <w:tcPr>
            <w:tcW w:w="1771" w:type="dxa"/>
            <w:vMerge/>
            <w:shd w:val="clear" w:color="auto" w:fill="auto"/>
            <w:vAlign w:val="center"/>
          </w:tcPr>
          <w:p w14:paraId="5774EFBD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3C1E1BBF" w14:textId="6DFC5413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Pr="00A65A52">
              <w:rPr>
                <w:rFonts w:hint="eastAsia"/>
                <w:kern w:val="0"/>
              </w:rPr>
              <w:t xml:space="preserve"> 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煙草</w:t>
            </w:r>
            <w:r w:rsidR="009454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/電子煙</w:t>
            </w:r>
          </w:p>
        </w:tc>
        <w:tc>
          <w:tcPr>
            <w:tcW w:w="241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A1B526A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35359928" w14:textId="77777777" w:rsidR="00A65A52" w:rsidRPr="00A65A52" w:rsidRDefault="00A65A52" w:rsidP="004B60AF">
            <w:pPr>
              <w:widowControl/>
              <w:numPr>
                <w:ilvl w:val="0"/>
                <w:numId w:val="12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上癮</w:t>
            </w:r>
          </w:p>
          <w:p w14:paraId="6441558B" w14:textId="77777777" w:rsidR="00A65A52" w:rsidRPr="00A65A52" w:rsidRDefault="00A65A52" w:rsidP="004B60AF">
            <w:pPr>
              <w:widowControl/>
              <w:numPr>
                <w:ilvl w:val="0"/>
                <w:numId w:val="12"/>
              </w:numPr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肺部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受損</w:t>
            </w:r>
          </w:p>
        </w:tc>
      </w:tr>
      <w:tr w:rsidR="00A65A52" w:rsidRPr="00A65A52" w14:paraId="731A4175" w14:textId="77777777" w:rsidTr="00A83B3E">
        <w:trPr>
          <w:trHeight w:val="728"/>
        </w:trPr>
        <w:tc>
          <w:tcPr>
            <w:tcW w:w="1771" w:type="dxa"/>
            <w:vMerge/>
            <w:shd w:val="clear" w:color="auto" w:fill="auto"/>
            <w:vAlign w:val="center"/>
          </w:tcPr>
          <w:p w14:paraId="545C063B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6967F5F9" w14:textId="6D7043FD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776CFA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HK"/>
              </w:rPr>
              <w:t xml:space="preserve">. 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有機溶劑</w:t>
            </w:r>
          </w:p>
        </w:tc>
        <w:tc>
          <w:tcPr>
            <w:tcW w:w="241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4544AEA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0CADDB5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 知覺受損</w:t>
            </w:r>
          </w:p>
          <w:p w14:paraId="41A83568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 失去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協調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和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判斷</w:t>
            </w: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能力</w:t>
            </w:r>
          </w:p>
          <w:p w14:paraId="6D15A9A6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3.壓抑呼吸和腦部受損</w:t>
            </w:r>
          </w:p>
        </w:tc>
      </w:tr>
      <w:tr w:rsidR="00A65A52" w:rsidRPr="00A65A52" w14:paraId="06F41F2E" w14:textId="77777777" w:rsidTr="00A83B3E">
        <w:trPr>
          <w:trHeight w:val="728"/>
        </w:trPr>
        <w:tc>
          <w:tcPr>
            <w:tcW w:w="1771" w:type="dxa"/>
            <w:vMerge/>
            <w:shd w:val="clear" w:color="auto" w:fill="auto"/>
            <w:vAlign w:val="center"/>
          </w:tcPr>
          <w:p w14:paraId="514E24F5" w14:textId="77777777" w:rsidR="00A65A52" w:rsidRPr="00A65A52" w:rsidRDefault="00A65A52" w:rsidP="00A65A52">
            <w:pPr>
              <w:widowControl/>
              <w:tabs>
                <w:tab w:val="left" w:pos="8268"/>
              </w:tabs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tcBorders>
              <w:right w:val="single" w:sz="4" w:space="0" w:color="auto"/>
            </w:tcBorders>
            <w:shd w:val="clear" w:color="auto" w:fill="auto"/>
          </w:tcPr>
          <w:p w14:paraId="3DECA3CB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</w:t>
            </w:r>
            <w:r w:rsidRPr="00A65A52">
              <w:rPr>
                <w:rFonts w:hint="eastAsia"/>
                <w:kern w:val="0"/>
              </w:rPr>
              <w:t xml:space="preserve"> </w:t>
            </w: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咳藥：</w:t>
            </w:r>
          </w:p>
          <w:p w14:paraId="3A5485F4" w14:textId="77777777" w:rsidR="00A65A52" w:rsidRPr="009454F7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9454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可待因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7A3A7FF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</w:t>
            </w: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甸</w:t>
            </w:r>
            <w:proofErr w:type="gramEnd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、止咳水、</w:t>
            </w:r>
            <w:proofErr w:type="gramStart"/>
            <w:r w:rsidRPr="00A65A5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囉囉攣</w:t>
            </w:r>
            <w:proofErr w:type="gramEnd"/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auto"/>
          </w:tcPr>
          <w:p w14:paraId="3C70D0FB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A65A5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成癮</w:t>
            </w:r>
          </w:p>
          <w:p w14:paraId="4F0E03E0" w14:textId="77777777" w:rsidR="00A65A52" w:rsidRPr="00A65A52" w:rsidRDefault="00A65A52" w:rsidP="00A65A52">
            <w:pPr>
              <w:widowControl/>
              <w:tabs>
                <w:tab w:val="left" w:pos="8268"/>
              </w:tabs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A65A5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壓抑呼吸</w:t>
            </w:r>
          </w:p>
          <w:p w14:paraId="67B78848" w14:textId="77777777" w:rsidR="00A65A52" w:rsidRPr="00A65A52" w:rsidRDefault="00A65A52" w:rsidP="00A65A52">
            <w:pPr>
              <w:widowControl/>
              <w:tabs>
                <w:tab w:val="left" w:pos="8268"/>
              </w:tabs>
              <w:ind w:firstLineChars="100" w:firstLine="2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65A5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及其他不良影響</w:t>
            </w:r>
          </w:p>
        </w:tc>
      </w:tr>
    </w:tbl>
    <w:p w14:paraId="4D6B33EE" w14:textId="49082222" w:rsidR="00B44975" w:rsidRDefault="00B44975" w:rsidP="00951DD1">
      <w:pPr>
        <w:widowControl/>
        <w:rPr>
          <w:rFonts w:ascii="新細明體"/>
          <w:b/>
          <w:bCs/>
          <w:color w:val="000000"/>
        </w:rPr>
      </w:pPr>
    </w:p>
    <w:sectPr w:rsidR="00B44975" w:rsidSect="0081694D">
      <w:headerReference w:type="default" r:id="rId16"/>
      <w:footerReference w:type="default" r:id="rId17"/>
      <w:type w:val="continuous"/>
      <w:pgSz w:w="11906" w:h="16838" w:code="9"/>
      <w:pgMar w:top="1134" w:right="1418" w:bottom="1134" w:left="1418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4C85F" w14:textId="77777777" w:rsidR="00146DB7" w:rsidRDefault="00146DB7">
      <w:r>
        <w:separator/>
      </w:r>
    </w:p>
  </w:endnote>
  <w:endnote w:type="continuationSeparator" w:id="0">
    <w:p w14:paraId="74ED80F7" w14:textId="77777777" w:rsidR="00146DB7" w:rsidRDefault="0014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04AFC" w14:textId="0B09A107" w:rsidR="00A55187" w:rsidRDefault="00A5518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C7D" w:rsidRPr="009D6C7D">
      <w:rPr>
        <w:noProof/>
        <w:lang w:val="zh-HK"/>
      </w:rPr>
      <w:t>1</w:t>
    </w:r>
    <w:r>
      <w:fldChar w:fldCharType="end"/>
    </w:r>
  </w:p>
  <w:p w14:paraId="64B99A82" w14:textId="77777777" w:rsidR="00A55187" w:rsidRDefault="00A551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A37A" w14:textId="7E616C67" w:rsidR="00A55187" w:rsidRDefault="00A5518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C7D" w:rsidRPr="009D6C7D">
      <w:rPr>
        <w:noProof/>
        <w:lang w:val="zh-HK"/>
      </w:rPr>
      <w:t>3</w:t>
    </w:r>
    <w:r>
      <w:fldChar w:fldCharType="end"/>
    </w:r>
  </w:p>
  <w:p w14:paraId="63C347C6" w14:textId="77777777" w:rsidR="00A55187" w:rsidRDefault="00A551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469F" w14:textId="77777777" w:rsidR="00146DB7" w:rsidRDefault="00146DB7">
      <w:r>
        <w:separator/>
      </w:r>
    </w:p>
  </w:footnote>
  <w:footnote w:type="continuationSeparator" w:id="0">
    <w:p w14:paraId="4EC6BCE5" w14:textId="77777777" w:rsidR="00146DB7" w:rsidRDefault="0014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A55187" w14:paraId="26B6FFE2" w14:textId="77777777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14:paraId="295E6E37" w14:textId="4F0DE2EF" w:rsidR="00A55187" w:rsidRDefault="00A55187" w:rsidP="00077733">
          <w:pPr>
            <w:pStyle w:val="a6"/>
            <w:tabs>
              <w:tab w:val="right" w:pos="9070"/>
            </w:tabs>
            <w:jc w:val="right"/>
            <w:rPr>
              <w:rFonts w:ascii="標楷體" w:eastAsia="標楷體"/>
              <w:i/>
              <w:iCs/>
              <w:color w:val="808080"/>
              <w:sz w:val="24"/>
              <w:szCs w:val="24"/>
            </w:rPr>
          </w:pPr>
          <w:r w:rsidRPr="00FF7670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我會堅決拒絕嘗試對身體有害的</w:t>
          </w:r>
          <w:r w:rsidRPr="006B4A28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物質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  <w:lang w:eastAsia="zh-HK"/>
            </w:rPr>
            <w:t xml:space="preserve"> 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</w:p>
      </w:tc>
    </w:tr>
  </w:tbl>
  <w:p w14:paraId="55835B04" w14:textId="77777777" w:rsidR="00A55187" w:rsidRDefault="00A551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A55187" w14:paraId="741AE3D3" w14:textId="77777777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14:paraId="47F744E5" w14:textId="276DB902" w:rsidR="00A55187" w:rsidRDefault="00A55187" w:rsidP="00FF7670">
          <w:pPr>
            <w:pStyle w:val="a6"/>
            <w:tabs>
              <w:tab w:val="right" w:pos="9070"/>
            </w:tabs>
            <w:rPr>
              <w:i/>
              <w:iCs/>
              <w:sz w:val="24"/>
              <w:szCs w:val="24"/>
            </w:rPr>
          </w:pPr>
          <w:r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                          </w:t>
          </w:r>
          <w:r w:rsidRPr="00FF7670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我會堅決拒絕嘗試對身體有害的東西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  <w:r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</w:t>
          </w:r>
          <w:r>
            <w:rPr>
              <w:rFonts w:eastAsia="標楷體" w:cs="標楷體" w:hint="eastAsia"/>
              <w:i/>
              <w:iCs/>
              <w:color w:val="808080"/>
              <w:sz w:val="24"/>
              <w:szCs w:val="24"/>
            </w:rPr>
            <w:t xml:space="preserve">　　　　　　　　　　　</w:t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</w:p>
      </w:tc>
    </w:tr>
  </w:tbl>
  <w:p w14:paraId="46A2FF4D" w14:textId="77777777" w:rsidR="00A55187" w:rsidRPr="0086204A" w:rsidRDefault="00A551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3060766"/>
    <w:lvl w:ilvl="0">
      <w:start w:val="1"/>
      <w:numFmt w:val="bullet"/>
      <w:pStyle w:val="2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07E1D"/>
    <w:multiLevelType w:val="hybridMultilevel"/>
    <w:tmpl w:val="3FF860F8"/>
    <w:lvl w:ilvl="0" w:tplc="FECE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0662C9"/>
    <w:multiLevelType w:val="hybridMultilevel"/>
    <w:tmpl w:val="070A5408"/>
    <w:lvl w:ilvl="0" w:tplc="C5DC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26104D6"/>
    <w:multiLevelType w:val="hybridMultilevel"/>
    <w:tmpl w:val="1E60B2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30FB39B0"/>
    <w:multiLevelType w:val="hybridMultilevel"/>
    <w:tmpl w:val="1AEE701A"/>
    <w:lvl w:ilvl="0" w:tplc="8C7CD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FD3117"/>
    <w:multiLevelType w:val="singleLevel"/>
    <w:tmpl w:val="475ACA7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6" w15:restartNumberingAfterBreak="0">
    <w:nsid w:val="3F141823"/>
    <w:multiLevelType w:val="hybridMultilevel"/>
    <w:tmpl w:val="42148EA0"/>
    <w:lvl w:ilvl="0" w:tplc="F88CD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697718"/>
    <w:multiLevelType w:val="multilevel"/>
    <w:tmpl w:val="6C2E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C4B38"/>
    <w:multiLevelType w:val="hybridMultilevel"/>
    <w:tmpl w:val="41606778"/>
    <w:lvl w:ilvl="0" w:tplc="DFDA2E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1BE8A52">
      <w:start w:val="2"/>
      <w:numFmt w:val="decimal"/>
      <w:lvlText w:val="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92238F"/>
    <w:multiLevelType w:val="singleLevel"/>
    <w:tmpl w:val="AE9E714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0" w15:restartNumberingAfterBreak="0">
    <w:nsid w:val="65EF5D3D"/>
    <w:multiLevelType w:val="hybridMultilevel"/>
    <w:tmpl w:val="848EC0EE"/>
    <w:lvl w:ilvl="0" w:tplc="E000D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D86686"/>
    <w:multiLevelType w:val="hybridMultilevel"/>
    <w:tmpl w:val="01406158"/>
    <w:lvl w:ilvl="0" w:tplc="00A07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D6F7E7C"/>
    <w:multiLevelType w:val="hybridMultilevel"/>
    <w:tmpl w:val="892287F4"/>
    <w:lvl w:ilvl="0" w:tplc="0F1889F8">
      <w:start w:val="1"/>
      <w:numFmt w:val="decimal"/>
      <w:lvlText w:val="%1)"/>
      <w:lvlJc w:val="left"/>
      <w:pPr>
        <w:ind w:left="480" w:hanging="480"/>
      </w:pPr>
      <w:rPr>
        <w:rFonts w:ascii="標楷體" w:eastAsia="新細明體" w:hAnsi="標楷體" w:cs="新細明體"/>
      </w:rPr>
    </w:lvl>
    <w:lvl w:ilvl="1" w:tplc="5352E27E">
      <w:start w:val="1"/>
      <w:numFmt w:val="bullet"/>
      <w:lvlText w:val=""/>
      <w:lvlJc w:val="left"/>
      <w:pPr>
        <w:tabs>
          <w:tab w:val="num" w:pos="588"/>
        </w:tabs>
        <w:ind w:left="568" w:hanging="34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88"/>
        </w:tabs>
        <w:ind w:left="118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8"/>
        </w:tabs>
        <w:ind w:left="166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6E36666C"/>
    <w:multiLevelType w:val="hybridMultilevel"/>
    <w:tmpl w:val="0A8E648C"/>
    <w:lvl w:ilvl="0" w:tplc="F88CD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F75707"/>
    <w:multiLevelType w:val="hybridMultilevel"/>
    <w:tmpl w:val="DAF0A6A0"/>
    <w:lvl w:ilvl="0" w:tplc="457C2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0E71DD"/>
    <w:multiLevelType w:val="hybridMultilevel"/>
    <w:tmpl w:val="FBB261EC"/>
    <w:lvl w:ilvl="0" w:tplc="F88CD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C203C">
      <w:start w:val="1"/>
      <w:numFmt w:val="bullet"/>
      <w:lvlText w:val="-"/>
      <w:lvlJc w:val="left"/>
      <w:pPr>
        <w:ind w:left="840" w:hanging="360"/>
      </w:pPr>
      <w:rPr>
        <w:rFonts w:ascii="新細明體" w:eastAsia="新細明體" w:hAnsi="新細明體" w:cs="Tahoma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3"/>
  </w:num>
  <w:num w:numId="5">
    <w:abstractNumId w:val="15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5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9B"/>
    <w:rsid w:val="000012D1"/>
    <w:rsid w:val="0000227C"/>
    <w:rsid w:val="0000355B"/>
    <w:rsid w:val="0000455B"/>
    <w:rsid w:val="000057E0"/>
    <w:rsid w:val="00005815"/>
    <w:rsid w:val="00010E44"/>
    <w:rsid w:val="0001166A"/>
    <w:rsid w:val="000150DF"/>
    <w:rsid w:val="000201A1"/>
    <w:rsid w:val="00020555"/>
    <w:rsid w:val="00024B23"/>
    <w:rsid w:val="0003043B"/>
    <w:rsid w:val="00030FF8"/>
    <w:rsid w:val="00034ECC"/>
    <w:rsid w:val="000351D9"/>
    <w:rsid w:val="00036337"/>
    <w:rsid w:val="00037A3C"/>
    <w:rsid w:val="00037A3F"/>
    <w:rsid w:val="00040444"/>
    <w:rsid w:val="00041C34"/>
    <w:rsid w:val="00041E00"/>
    <w:rsid w:val="00043ECA"/>
    <w:rsid w:val="0004594A"/>
    <w:rsid w:val="0004665C"/>
    <w:rsid w:val="00047FB2"/>
    <w:rsid w:val="000514EE"/>
    <w:rsid w:val="00056F9A"/>
    <w:rsid w:val="00060008"/>
    <w:rsid w:val="000607BC"/>
    <w:rsid w:val="00061739"/>
    <w:rsid w:val="000634AA"/>
    <w:rsid w:val="000634DF"/>
    <w:rsid w:val="000643CF"/>
    <w:rsid w:val="00064C5A"/>
    <w:rsid w:val="0007072B"/>
    <w:rsid w:val="00076D74"/>
    <w:rsid w:val="000771F3"/>
    <w:rsid w:val="00077511"/>
    <w:rsid w:val="00077733"/>
    <w:rsid w:val="00080C3D"/>
    <w:rsid w:val="00082004"/>
    <w:rsid w:val="00083497"/>
    <w:rsid w:val="00083868"/>
    <w:rsid w:val="00085268"/>
    <w:rsid w:val="00091F65"/>
    <w:rsid w:val="00094A9D"/>
    <w:rsid w:val="00096B76"/>
    <w:rsid w:val="00096ECC"/>
    <w:rsid w:val="000970BA"/>
    <w:rsid w:val="000A1445"/>
    <w:rsid w:val="000A1DFD"/>
    <w:rsid w:val="000A1F84"/>
    <w:rsid w:val="000A2F7F"/>
    <w:rsid w:val="000A359B"/>
    <w:rsid w:val="000A5107"/>
    <w:rsid w:val="000A77A8"/>
    <w:rsid w:val="000B3266"/>
    <w:rsid w:val="000B3E84"/>
    <w:rsid w:val="000B53A9"/>
    <w:rsid w:val="000B6361"/>
    <w:rsid w:val="000B7401"/>
    <w:rsid w:val="000B799B"/>
    <w:rsid w:val="000C1CDB"/>
    <w:rsid w:val="000C443E"/>
    <w:rsid w:val="000C5235"/>
    <w:rsid w:val="000D1A93"/>
    <w:rsid w:val="000D37E2"/>
    <w:rsid w:val="000D6122"/>
    <w:rsid w:val="000D7061"/>
    <w:rsid w:val="000E0D28"/>
    <w:rsid w:val="000E2F71"/>
    <w:rsid w:val="000F1219"/>
    <w:rsid w:val="000F352E"/>
    <w:rsid w:val="000F6B7E"/>
    <w:rsid w:val="000F7439"/>
    <w:rsid w:val="00100125"/>
    <w:rsid w:val="00100F20"/>
    <w:rsid w:val="00100F7D"/>
    <w:rsid w:val="00101CDC"/>
    <w:rsid w:val="00102069"/>
    <w:rsid w:val="00106234"/>
    <w:rsid w:val="00107BAE"/>
    <w:rsid w:val="001115B5"/>
    <w:rsid w:val="00111F29"/>
    <w:rsid w:val="001124D4"/>
    <w:rsid w:val="001139A8"/>
    <w:rsid w:val="001169F8"/>
    <w:rsid w:val="0012082E"/>
    <w:rsid w:val="001224BA"/>
    <w:rsid w:val="00130499"/>
    <w:rsid w:val="001327A6"/>
    <w:rsid w:val="00133692"/>
    <w:rsid w:val="00133A17"/>
    <w:rsid w:val="00135E2F"/>
    <w:rsid w:val="0014066F"/>
    <w:rsid w:val="00140F9C"/>
    <w:rsid w:val="001429C1"/>
    <w:rsid w:val="001433E2"/>
    <w:rsid w:val="00143FC0"/>
    <w:rsid w:val="001440C9"/>
    <w:rsid w:val="00144D6F"/>
    <w:rsid w:val="00145D30"/>
    <w:rsid w:val="00145F5C"/>
    <w:rsid w:val="00145FA2"/>
    <w:rsid w:val="00146DB7"/>
    <w:rsid w:val="0015047A"/>
    <w:rsid w:val="00151335"/>
    <w:rsid w:val="0015219A"/>
    <w:rsid w:val="001534F9"/>
    <w:rsid w:val="00153AF5"/>
    <w:rsid w:val="00154406"/>
    <w:rsid w:val="00154CFC"/>
    <w:rsid w:val="00154DDC"/>
    <w:rsid w:val="00155E86"/>
    <w:rsid w:val="001563A9"/>
    <w:rsid w:val="00160815"/>
    <w:rsid w:val="001626B3"/>
    <w:rsid w:val="00162DD7"/>
    <w:rsid w:val="001663C4"/>
    <w:rsid w:val="00167C7C"/>
    <w:rsid w:val="00170EC3"/>
    <w:rsid w:val="001712E0"/>
    <w:rsid w:val="001715DF"/>
    <w:rsid w:val="00171A42"/>
    <w:rsid w:val="0017256F"/>
    <w:rsid w:val="00173506"/>
    <w:rsid w:val="001736BF"/>
    <w:rsid w:val="00174C5C"/>
    <w:rsid w:val="0018104E"/>
    <w:rsid w:val="001836AB"/>
    <w:rsid w:val="0018446B"/>
    <w:rsid w:val="00187915"/>
    <w:rsid w:val="00192AAA"/>
    <w:rsid w:val="001943EA"/>
    <w:rsid w:val="001948FD"/>
    <w:rsid w:val="001969E4"/>
    <w:rsid w:val="00196B7D"/>
    <w:rsid w:val="001975E2"/>
    <w:rsid w:val="001A27B7"/>
    <w:rsid w:val="001A27F5"/>
    <w:rsid w:val="001A483E"/>
    <w:rsid w:val="001B316B"/>
    <w:rsid w:val="001B3D56"/>
    <w:rsid w:val="001B6FDB"/>
    <w:rsid w:val="001B73D7"/>
    <w:rsid w:val="001B7753"/>
    <w:rsid w:val="001B7DF4"/>
    <w:rsid w:val="001C06B6"/>
    <w:rsid w:val="001C1788"/>
    <w:rsid w:val="001C1956"/>
    <w:rsid w:val="001C3A80"/>
    <w:rsid w:val="001C49C0"/>
    <w:rsid w:val="001C4C52"/>
    <w:rsid w:val="001C4C64"/>
    <w:rsid w:val="001C7F5F"/>
    <w:rsid w:val="001D0108"/>
    <w:rsid w:val="001D0850"/>
    <w:rsid w:val="001D0BA8"/>
    <w:rsid w:val="001D28B3"/>
    <w:rsid w:val="001D2C6B"/>
    <w:rsid w:val="001D5615"/>
    <w:rsid w:val="001E05CF"/>
    <w:rsid w:val="001E0A77"/>
    <w:rsid w:val="001E1F76"/>
    <w:rsid w:val="001E2CA6"/>
    <w:rsid w:val="001E3286"/>
    <w:rsid w:val="001E4BEE"/>
    <w:rsid w:val="001E6220"/>
    <w:rsid w:val="001F1FA3"/>
    <w:rsid w:val="001F5B5F"/>
    <w:rsid w:val="001F5F5A"/>
    <w:rsid w:val="00201194"/>
    <w:rsid w:val="00201DF0"/>
    <w:rsid w:val="00202886"/>
    <w:rsid w:val="00202FE6"/>
    <w:rsid w:val="00204AF0"/>
    <w:rsid w:val="0020602F"/>
    <w:rsid w:val="00210A94"/>
    <w:rsid w:val="002122CA"/>
    <w:rsid w:val="00212ED8"/>
    <w:rsid w:val="002136EC"/>
    <w:rsid w:val="0021404B"/>
    <w:rsid w:val="002154F1"/>
    <w:rsid w:val="0021650E"/>
    <w:rsid w:val="00216F77"/>
    <w:rsid w:val="0022279A"/>
    <w:rsid w:val="00224435"/>
    <w:rsid w:val="0022540D"/>
    <w:rsid w:val="0022792C"/>
    <w:rsid w:val="00227F21"/>
    <w:rsid w:val="00232330"/>
    <w:rsid w:val="00232AEB"/>
    <w:rsid w:val="0023444C"/>
    <w:rsid w:val="002344D0"/>
    <w:rsid w:val="002350BB"/>
    <w:rsid w:val="00235880"/>
    <w:rsid w:val="00235F33"/>
    <w:rsid w:val="0023688C"/>
    <w:rsid w:val="00241C00"/>
    <w:rsid w:val="0024238C"/>
    <w:rsid w:val="00243E27"/>
    <w:rsid w:val="00245C34"/>
    <w:rsid w:val="00254ED7"/>
    <w:rsid w:val="002577EB"/>
    <w:rsid w:val="002601B0"/>
    <w:rsid w:val="00261C4D"/>
    <w:rsid w:val="00262898"/>
    <w:rsid w:val="00262C6A"/>
    <w:rsid w:val="00265E92"/>
    <w:rsid w:val="00266C04"/>
    <w:rsid w:val="00267F0E"/>
    <w:rsid w:val="00271592"/>
    <w:rsid w:val="00275C0D"/>
    <w:rsid w:val="00275E02"/>
    <w:rsid w:val="002773DC"/>
    <w:rsid w:val="0027769E"/>
    <w:rsid w:val="0028041D"/>
    <w:rsid w:val="00280853"/>
    <w:rsid w:val="00281B0F"/>
    <w:rsid w:val="00282827"/>
    <w:rsid w:val="00283AC8"/>
    <w:rsid w:val="00283D7B"/>
    <w:rsid w:val="00283F33"/>
    <w:rsid w:val="00287D98"/>
    <w:rsid w:val="00290067"/>
    <w:rsid w:val="00291C92"/>
    <w:rsid w:val="002925C2"/>
    <w:rsid w:val="002A14AC"/>
    <w:rsid w:val="002A1F58"/>
    <w:rsid w:val="002A1FE0"/>
    <w:rsid w:val="002A384E"/>
    <w:rsid w:val="002A5B50"/>
    <w:rsid w:val="002B3A1A"/>
    <w:rsid w:val="002B5564"/>
    <w:rsid w:val="002B6C38"/>
    <w:rsid w:val="002C1B74"/>
    <w:rsid w:val="002C30A1"/>
    <w:rsid w:val="002C387E"/>
    <w:rsid w:val="002C4F22"/>
    <w:rsid w:val="002C5ECB"/>
    <w:rsid w:val="002C6460"/>
    <w:rsid w:val="002C7DD0"/>
    <w:rsid w:val="002C7DE5"/>
    <w:rsid w:val="002D031A"/>
    <w:rsid w:val="002D05AE"/>
    <w:rsid w:val="002D2E65"/>
    <w:rsid w:val="002D30CC"/>
    <w:rsid w:val="002D56C1"/>
    <w:rsid w:val="002E041E"/>
    <w:rsid w:val="002E1A09"/>
    <w:rsid w:val="002E45EC"/>
    <w:rsid w:val="002F0220"/>
    <w:rsid w:val="002F024D"/>
    <w:rsid w:val="002F05CA"/>
    <w:rsid w:val="002F14C5"/>
    <w:rsid w:val="00300157"/>
    <w:rsid w:val="003032C6"/>
    <w:rsid w:val="00303513"/>
    <w:rsid w:val="00303A48"/>
    <w:rsid w:val="00307A3C"/>
    <w:rsid w:val="0031166E"/>
    <w:rsid w:val="00311760"/>
    <w:rsid w:val="00315AB4"/>
    <w:rsid w:val="0032349F"/>
    <w:rsid w:val="0032456E"/>
    <w:rsid w:val="00326E8E"/>
    <w:rsid w:val="00333FE3"/>
    <w:rsid w:val="003349CE"/>
    <w:rsid w:val="0033536C"/>
    <w:rsid w:val="0033711C"/>
    <w:rsid w:val="00342375"/>
    <w:rsid w:val="0034779C"/>
    <w:rsid w:val="0034780A"/>
    <w:rsid w:val="0035270F"/>
    <w:rsid w:val="003547AE"/>
    <w:rsid w:val="003559AC"/>
    <w:rsid w:val="0035684E"/>
    <w:rsid w:val="003579CD"/>
    <w:rsid w:val="00361FA1"/>
    <w:rsid w:val="00361FB5"/>
    <w:rsid w:val="00362558"/>
    <w:rsid w:val="00362CBA"/>
    <w:rsid w:val="00366F59"/>
    <w:rsid w:val="00370FCA"/>
    <w:rsid w:val="00373478"/>
    <w:rsid w:val="00373590"/>
    <w:rsid w:val="00374116"/>
    <w:rsid w:val="003741C7"/>
    <w:rsid w:val="0037607D"/>
    <w:rsid w:val="00376E6A"/>
    <w:rsid w:val="00381E7D"/>
    <w:rsid w:val="003825AC"/>
    <w:rsid w:val="0038379A"/>
    <w:rsid w:val="003837DB"/>
    <w:rsid w:val="003869F8"/>
    <w:rsid w:val="0039086A"/>
    <w:rsid w:val="00395E01"/>
    <w:rsid w:val="003A2FE9"/>
    <w:rsid w:val="003A4E2C"/>
    <w:rsid w:val="003A4E86"/>
    <w:rsid w:val="003A58F4"/>
    <w:rsid w:val="003A617C"/>
    <w:rsid w:val="003A7F60"/>
    <w:rsid w:val="003B11F0"/>
    <w:rsid w:val="003C00F3"/>
    <w:rsid w:val="003C0A9B"/>
    <w:rsid w:val="003C1DA1"/>
    <w:rsid w:val="003C494B"/>
    <w:rsid w:val="003C4A07"/>
    <w:rsid w:val="003C6D05"/>
    <w:rsid w:val="003C6DF1"/>
    <w:rsid w:val="003D5D95"/>
    <w:rsid w:val="003D7D3C"/>
    <w:rsid w:val="003E1C95"/>
    <w:rsid w:val="003E3CA7"/>
    <w:rsid w:val="003E6D0D"/>
    <w:rsid w:val="003F2ABA"/>
    <w:rsid w:val="003F2BC0"/>
    <w:rsid w:val="003F651A"/>
    <w:rsid w:val="003F6866"/>
    <w:rsid w:val="004035D7"/>
    <w:rsid w:val="00403C21"/>
    <w:rsid w:val="004048A7"/>
    <w:rsid w:val="00407A99"/>
    <w:rsid w:val="00411678"/>
    <w:rsid w:val="00411970"/>
    <w:rsid w:val="0041377D"/>
    <w:rsid w:val="004144BF"/>
    <w:rsid w:val="00415ED8"/>
    <w:rsid w:val="004169F2"/>
    <w:rsid w:val="0042117A"/>
    <w:rsid w:val="0042190A"/>
    <w:rsid w:val="00421C7E"/>
    <w:rsid w:val="00422C7D"/>
    <w:rsid w:val="004259EF"/>
    <w:rsid w:val="004269B7"/>
    <w:rsid w:val="00426BA5"/>
    <w:rsid w:val="004311AC"/>
    <w:rsid w:val="004336B2"/>
    <w:rsid w:val="00434381"/>
    <w:rsid w:val="00434878"/>
    <w:rsid w:val="00434F7A"/>
    <w:rsid w:val="0043500D"/>
    <w:rsid w:val="00435A6E"/>
    <w:rsid w:val="00447FDC"/>
    <w:rsid w:val="00452A8B"/>
    <w:rsid w:val="00453A13"/>
    <w:rsid w:val="00455206"/>
    <w:rsid w:val="00455F66"/>
    <w:rsid w:val="00456524"/>
    <w:rsid w:val="00456628"/>
    <w:rsid w:val="004603B4"/>
    <w:rsid w:val="00463417"/>
    <w:rsid w:val="00463482"/>
    <w:rsid w:val="0046664E"/>
    <w:rsid w:val="00466903"/>
    <w:rsid w:val="00467541"/>
    <w:rsid w:val="00467859"/>
    <w:rsid w:val="00472CC1"/>
    <w:rsid w:val="00473AA7"/>
    <w:rsid w:val="0047437D"/>
    <w:rsid w:val="00474AE1"/>
    <w:rsid w:val="00474E10"/>
    <w:rsid w:val="0047502C"/>
    <w:rsid w:val="004801A8"/>
    <w:rsid w:val="004809BC"/>
    <w:rsid w:val="00481127"/>
    <w:rsid w:val="00481258"/>
    <w:rsid w:val="0048267E"/>
    <w:rsid w:val="00482D3B"/>
    <w:rsid w:val="00487397"/>
    <w:rsid w:val="00490DF8"/>
    <w:rsid w:val="00492179"/>
    <w:rsid w:val="00493B5D"/>
    <w:rsid w:val="004945F8"/>
    <w:rsid w:val="0049525D"/>
    <w:rsid w:val="004952C2"/>
    <w:rsid w:val="00495B62"/>
    <w:rsid w:val="004969DA"/>
    <w:rsid w:val="00497B72"/>
    <w:rsid w:val="00497F22"/>
    <w:rsid w:val="004A1AB8"/>
    <w:rsid w:val="004A1B24"/>
    <w:rsid w:val="004A385F"/>
    <w:rsid w:val="004A3B06"/>
    <w:rsid w:val="004A3C4A"/>
    <w:rsid w:val="004A3D7E"/>
    <w:rsid w:val="004B0CFE"/>
    <w:rsid w:val="004B1DFC"/>
    <w:rsid w:val="004B1E62"/>
    <w:rsid w:val="004B2D86"/>
    <w:rsid w:val="004B33B5"/>
    <w:rsid w:val="004B60AF"/>
    <w:rsid w:val="004B6B41"/>
    <w:rsid w:val="004B7858"/>
    <w:rsid w:val="004C11C1"/>
    <w:rsid w:val="004C46B6"/>
    <w:rsid w:val="004C5B18"/>
    <w:rsid w:val="004C7907"/>
    <w:rsid w:val="004D1714"/>
    <w:rsid w:val="004D3198"/>
    <w:rsid w:val="004D4F45"/>
    <w:rsid w:val="004D5C30"/>
    <w:rsid w:val="004D6BEC"/>
    <w:rsid w:val="004D7567"/>
    <w:rsid w:val="004D7631"/>
    <w:rsid w:val="004E0E1A"/>
    <w:rsid w:val="004E1291"/>
    <w:rsid w:val="004E12B6"/>
    <w:rsid w:val="004E18B7"/>
    <w:rsid w:val="004E467F"/>
    <w:rsid w:val="004E4CC5"/>
    <w:rsid w:val="004E6722"/>
    <w:rsid w:val="004E746B"/>
    <w:rsid w:val="004E7B6D"/>
    <w:rsid w:val="004F064A"/>
    <w:rsid w:val="004F3360"/>
    <w:rsid w:val="004F46AB"/>
    <w:rsid w:val="004F585F"/>
    <w:rsid w:val="004F5F5E"/>
    <w:rsid w:val="004F6852"/>
    <w:rsid w:val="005025CC"/>
    <w:rsid w:val="00505DCB"/>
    <w:rsid w:val="00506666"/>
    <w:rsid w:val="00511DFC"/>
    <w:rsid w:val="005126D8"/>
    <w:rsid w:val="0051496F"/>
    <w:rsid w:val="00515D8B"/>
    <w:rsid w:val="0051683E"/>
    <w:rsid w:val="00516D82"/>
    <w:rsid w:val="005220EB"/>
    <w:rsid w:val="00523081"/>
    <w:rsid w:val="0052401E"/>
    <w:rsid w:val="005259A8"/>
    <w:rsid w:val="00525C07"/>
    <w:rsid w:val="00526DBD"/>
    <w:rsid w:val="00526F84"/>
    <w:rsid w:val="00530DFD"/>
    <w:rsid w:val="0053178B"/>
    <w:rsid w:val="00532BC6"/>
    <w:rsid w:val="00532BE2"/>
    <w:rsid w:val="005337B1"/>
    <w:rsid w:val="00540A16"/>
    <w:rsid w:val="005411E5"/>
    <w:rsid w:val="00541A2D"/>
    <w:rsid w:val="0054335F"/>
    <w:rsid w:val="005440FF"/>
    <w:rsid w:val="00545C33"/>
    <w:rsid w:val="0055198C"/>
    <w:rsid w:val="005536EA"/>
    <w:rsid w:val="0055765A"/>
    <w:rsid w:val="00561C79"/>
    <w:rsid w:val="005633CE"/>
    <w:rsid w:val="005635AB"/>
    <w:rsid w:val="00563833"/>
    <w:rsid w:val="00570C20"/>
    <w:rsid w:val="00573D18"/>
    <w:rsid w:val="00577730"/>
    <w:rsid w:val="005803FA"/>
    <w:rsid w:val="00582637"/>
    <w:rsid w:val="0058375A"/>
    <w:rsid w:val="005841CF"/>
    <w:rsid w:val="00584CE5"/>
    <w:rsid w:val="00586005"/>
    <w:rsid w:val="005900FA"/>
    <w:rsid w:val="00590B51"/>
    <w:rsid w:val="00591B72"/>
    <w:rsid w:val="00592003"/>
    <w:rsid w:val="00593095"/>
    <w:rsid w:val="005934BF"/>
    <w:rsid w:val="00593A2D"/>
    <w:rsid w:val="00593F8C"/>
    <w:rsid w:val="005A3034"/>
    <w:rsid w:val="005A311F"/>
    <w:rsid w:val="005A3C6F"/>
    <w:rsid w:val="005A3DE3"/>
    <w:rsid w:val="005B13BB"/>
    <w:rsid w:val="005C4F82"/>
    <w:rsid w:val="005C53D8"/>
    <w:rsid w:val="005C6A48"/>
    <w:rsid w:val="005C6E1F"/>
    <w:rsid w:val="005D0292"/>
    <w:rsid w:val="005D05AB"/>
    <w:rsid w:val="005D3BEF"/>
    <w:rsid w:val="005D528E"/>
    <w:rsid w:val="005D61E4"/>
    <w:rsid w:val="005D79AB"/>
    <w:rsid w:val="005E14F1"/>
    <w:rsid w:val="005E2394"/>
    <w:rsid w:val="005E33BB"/>
    <w:rsid w:val="005E6A18"/>
    <w:rsid w:val="005E713F"/>
    <w:rsid w:val="005F0CEB"/>
    <w:rsid w:val="005F1F49"/>
    <w:rsid w:val="005F54BB"/>
    <w:rsid w:val="005F5919"/>
    <w:rsid w:val="005F5EE5"/>
    <w:rsid w:val="005F715B"/>
    <w:rsid w:val="005F7469"/>
    <w:rsid w:val="005F7913"/>
    <w:rsid w:val="006002A6"/>
    <w:rsid w:val="006011A0"/>
    <w:rsid w:val="00601FAC"/>
    <w:rsid w:val="00602B84"/>
    <w:rsid w:val="00603E06"/>
    <w:rsid w:val="0060648E"/>
    <w:rsid w:val="00611922"/>
    <w:rsid w:val="00612FE5"/>
    <w:rsid w:val="006134C5"/>
    <w:rsid w:val="00615C0F"/>
    <w:rsid w:val="00620094"/>
    <w:rsid w:val="00620AE4"/>
    <w:rsid w:val="00622073"/>
    <w:rsid w:val="006223E9"/>
    <w:rsid w:val="00623A60"/>
    <w:rsid w:val="006252A7"/>
    <w:rsid w:val="00626E04"/>
    <w:rsid w:val="006301E3"/>
    <w:rsid w:val="00630FC1"/>
    <w:rsid w:val="00630FF5"/>
    <w:rsid w:val="00631180"/>
    <w:rsid w:val="00631883"/>
    <w:rsid w:val="00633DCE"/>
    <w:rsid w:val="00634871"/>
    <w:rsid w:val="00635A33"/>
    <w:rsid w:val="00635B65"/>
    <w:rsid w:val="00636665"/>
    <w:rsid w:val="00637FD9"/>
    <w:rsid w:val="00640711"/>
    <w:rsid w:val="006427DD"/>
    <w:rsid w:val="00643B38"/>
    <w:rsid w:val="006441E1"/>
    <w:rsid w:val="00644FEA"/>
    <w:rsid w:val="00646FFD"/>
    <w:rsid w:val="0065333E"/>
    <w:rsid w:val="0065345B"/>
    <w:rsid w:val="00660447"/>
    <w:rsid w:val="00660A8D"/>
    <w:rsid w:val="00660BAD"/>
    <w:rsid w:val="0066202C"/>
    <w:rsid w:val="00663846"/>
    <w:rsid w:val="00663A6D"/>
    <w:rsid w:val="0066708A"/>
    <w:rsid w:val="00667DA9"/>
    <w:rsid w:val="00673719"/>
    <w:rsid w:val="00675A62"/>
    <w:rsid w:val="006773DD"/>
    <w:rsid w:val="00677551"/>
    <w:rsid w:val="00680656"/>
    <w:rsid w:val="00680F3C"/>
    <w:rsid w:val="006821C0"/>
    <w:rsid w:val="00684BD8"/>
    <w:rsid w:val="006856CE"/>
    <w:rsid w:val="00686E96"/>
    <w:rsid w:val="006876E7"/>
    <w:rsid w:val="00690EA7"/>
    <w:rsid w:val="00692BB8"/>
    <w:rsid w:val="00693078"/>
    <w:rsid w:val="006A1363"/>
    <w:rsid w:val="006A23F2"/>
    <w:rsid w:val="006A2CB4"/>
    <w:rsid w:val="006A4708"/>
    <w:rsid w:val="006A5593"/>
    <w:rsid w:val="006A631A"/>
    <w:rsid w:val="006A7254"/>
    <w:rsid w:val="006B0DA6"/>
    <w:rsid w:val="006B12BD"/>
    <w:rsid w:val="006B4A28"/>
    <w:rsid w:val="006B4F3E"/>
    <w:rsid w:val="006C07A7"/>
    <w:rsid w:val="006C3E1D"/>
    <w:rsid w:val="006C46C1"/>
    <w:rsid w:val="006C6C98"/>
    <w:rsid w:val="006D2F6C"/>
    <w:rsid w:val="006D38BC"/>
    <w:rsid w:val="006D7A1A"/>
    <w:rsid w:val="006E046F"/>
    <w:rsid w:val="006E1540"/>
    <w:rsid w:val="006E2186"/>
    <w:rsid w:val="006E39A3"/>
    <w:rsid w:val="006E426A"/>
    <w:rsid w:val="006E5938"/>
    <w:rsid w:val="006E61BC"/>
    <w:rsid w:val="006E7F69"/>
    <w:rsid w:val="006F22E7"/>
    <w:rsid w:val="006F40C3"/>
    <w:rsid w:val="006F466B"/>
    <w:rsid w:val="006F6B73"/>
    <w:rsid w:val="006F7BC1"/>
    <w:rsid w:val="007008B7"/>
    <w:rsid w:val="00701FBC"/>
    <w:rsid w:val="007063C6"/>
    <w:rsid w:val="00706F31"/>
    <w:rsid w:val="00713231"/>
    <w:rsid w:val="007145D1"/>
    <w:rsid w:val="00716052"/>
    <w:rsid w:val="00716A5F"/>
    <w:rsid w:val="00720342"/>
    <w:rsid w:val="00720FC8"/>
    <w:rsid w:val="00721655"/>
    <w:rsid w:val="007217ED"/>
    <w:rsid w:val="00721BE6"/>
    <w:rsid w:val="00723BD4"/>
    <w:rsid w:val="0072574E"/>
    <w:rsid w:val="00726060"/>
    <w:rsid w:val="00731285"/>
    <w:rsid w:val="007340D5"/>
    <w:rsid w:val="0073425E"/>
    <w:rsid w:val="007356CA"/>
    <w:rsid w:val="00736146"/>
    <w:rsid w:val="00737EE5"/>
    <w:rsid w:val="0074317C"/>
    <w:rsid w:val="00743337"/>
    <w:rsid w:val="007440FA"/>
    <w:rsid w:val="00744914"/>
    <w:rsid w:val="0074595E"/>
    <w:rsid w:val="00745EFF"/>
    <w:rsid w:val="00745F26"/>
    <w:rsid w:val="00747CCB"/>
    <w:rsid w:val="00751E65"/>
    <w:rsid w:val="00752E8D"/>
    <w:rsid w:val="00756C13"/>
    <w:rsid w:val="007572D9"/>
    <w:rsid w:val="0076299F"/>
    <w:rsid w:val="007637B2"/>
    <w:rsid w:val="00763B9C"/>
    <w:rsid w:val="00764E9F"/>
    <w:rsid w:val="00765D2E"/>
    <w:rsid w:val="0077137E"/>
    <w:rsid w:val="0077400C"/>
    <w:rsid w:val="00774068"/>
    <w:rsid w:val="007758AC"/>
    <w:rsid w:val="0077695B"/>
    <w:rsid w:val="00776CFA"/>
    <w:rsid w:val="007770E3"/>
    <w:rsid w:val="00780DD3"/>
    <w:rsid w:val="007840EC"/>
    <w:rsid w:val="007849BC"/>
    <w:rsid w:val="007855F1"/>
    <w:rsid w:val="00786979"/>
    <w:rsid w:val="00787610"/>
    <w:rsid w:val="00787FF7"/>
    <w:rsid w:val="007916D6"/>
    <w:rsid w:val="00791B38"/>
    <w:rsid w:val="00791BFD"/>
    <w:rsid w:val="00794F01"/>
    <w:rsid w:val="0079539E"/>
    <w:rsid w:val="007A13F0"/>
    <w:rsid w:val="007A2A57"/>
    <w:rsid w:val="007A6D89"/>
    <w:rsid w:val="007B0C7B"/>
    <w:rsid w:val="007B11CD"/>
    <w:rsid w:val="007B27EF"/>
    <w:rsid w:val="007B572F"/>
    <w:rsid w:val="007C4579"/>
    <w:rsid w:val="007C6BE4"/>
    <w:rsid w:val="007D10CF"/>
    <w:rsid w:val="007D1D8F"/>
    <w:rsid w:val="007D3153"/>
    <w:rsid w:val="007D3E43"/>
    <w:rsid w:val="007E0CBD"/>
    <w:rsid w:val="007E28CA"/>
    <w:rsid w:val="007E3FBC"/>
    <w:rsid w:val="007E5691"/>
    <w:rsid w:val="007E69A6"/>
    <w:rsid w:val="007F1584"/>
    <w:rsid w:val="007F18A2"/>
    <w:rsid w:val="007F1B7D"/>
    <w:rsid w:val="007F21D7"/>
    <w:rsid w:val="007F3393"/>
    <w:rsid w:val="007F3ACA"/>
    <w:rsid w:val="007F50EB"/>
    <w:rsid w:val="0080249E"/>
    <w:rsid w:val="00805998"/>
    <w:rsid w:val="00807997"/>
    <w:rsid w:val="00811790"/>
    <w:rsid w:val="00811E58"/>
    <w:rsid w:val="00812DBE"/>
    <w:rsid w:val="008143E9"/>
    <w:rsid w:val="008153A2"/>
    <w:rsid w:val="00816353"/>
    <w:rsid w:val="0081694D"/>
    <w:rsid w:val="0082094C"/>
    <w:rsid w:val="00820F77"/>
    <w:rsid w:val="0082345D"/>
    <w:rsid w:val="008249C1"/>
    <w:rsid w:val="00826694"/>
    <w:rsid w:val="00826A9B"/>
    <w:rsid w:val="00826E3A"/>
    <w:rsid w:val="00826F26"/>
    <w:rsid w:val="008309AE"/>
    <w:rsid w:val="0083154E"/>
    <w:rsid w:val="00832EEB"/>
    <w:rsid w:val="0083528E"/>
    <w:rsid w:val="00835E20"/>
    <w:rsid w:val="0083613B"/>
    <w:rsid w:val="008378E5"/>
    <w:rsid w:val="008401E7"/>
    <w:rsid w:val="00840ADB"/>
    <w:rsid w:val="00840BE7"/>
    <w:rsid w:val="008414D0"/>
    <w:rsid w:val="008415E2"/>
    <w:rsid w:val="00842DE0"/>
    <w:rsid w:val="0084323B"/>
    <w:rsid w:val="00843D80"/>
    <w:rsid w:val="00844364"/>
    <w:rsid w:val="00844A6F"/>
    <w:rsid w:val="00844DF5"/>
    <w:rsid w:val="00850CC3"/>
    <w:rsid w:val="008512F1"/>
    <w:rsid w:val="00851692"/>
    <w:rsid w:val="0085192D"/>
    <w:rsid w:val="008553A4"/>
    <w:rsid w:val="008561DF"/>
    <w:rsid w:val="00857EDF"/>
    <w:rsid w:val="0086067B"/>
    <w:rsid w:val="0086204A"/>
    <w:rsid w:val="0086486A"/>
    <w:rsid w:val="00864EA0"/>
    <w:rsid w:val="008661C3"/>
    <w:rsid w:val="00867A74"/>
    <w:rsid w:val="008709EA"/>
    <w:rsid w:val="008714A3"/>
    <w:rsid w:val="00871CE4"/>
    <w:rsid w:val="00872E7A"/>
    <w:rsid w:val="00874568"/>
    <w:rsid w:val="008759AD"/>
    <w:rsid w:val="008772A2"/>
    <w:rsid w:val="00877C70"/>
    <w:rsid w:val="00880282"/>
    <w:rsid w:val="00881473"/>
    <w:rsid w:val="00883B0D"/>
    <w:rsid w:val="0088443A"/>
    <w:rsid w:val="00884496"/>
    <w:rsid w:val="008845C4"/>
    <w:rsid w:val="00885D7E"/>
    <w:rsid w:val="008869B7"/>
    <w:rsid w:val="0089134D"/>
    <w:rsid w:val="00893AA9"/>
    <w:rsid w:val="00894C69"/>
    <w:rsid w:val="008958D6"/>
    <w:rsid w:val="00897187"/>
    <w:rsid w:val="008A2EC7"/>
    <w:rsid w:val="008A2F3D"/>
    <w:rsid w:val="008A3B94"/>
    <w:rsid w:val="008A56AC"/>
    <w:rsid w:val="008A6A87"/>
    <w:rsid w:val="008A6E92"/>
    <w:rsid w:val="008B2C4A"/>
    <w:rsid w:val="008B30FB"/>
    <w:rsid w:val="008B319C"/>
    <w:rsid w:val="008B55A6"/>
    <w:rsid w:val="008B62A1"/>
    <w:rsid w:val="008B73A5"/>
    <w:rsid w:val="008C039A"/>
    <w:rsid w:val="008C4900"/>
    <w:rsid w:val="008C4D16"/>
    <w:rsid w:val="008C6BEE"/>
    <w:rsid w:val="008D0CF5"/>
    <w:rsid w:val="008D34FF"/>
    <w:rsid w:val="008D3C85"/>
    <w:rsid w:val="008D5B76"/>
    <w:rsid w:val="008E3539"/>
    <w:rsid w:val="008E7992"/>
    <w:rsid w:val="008E7AB7"/>
    <w:rsid w:val="008F3A88"/>
    <w:rsid w:val="008F4397"/>
    <w:rsid w:val="008F4BED"/>
    <w:rsid w:val="008F6886"/>
    <w:rsid w:val="009011F3"/>
    <w:rsid w:val="00902230"/>
    <w:rsid w:val="00904BFF"/>
    <w:rsid w:val="009069CC"/>
    <w:rsid w:val="00906BC6"/>
    <w:rsid w:val="00910B3C"/>
    <w:rsid w:val="00914841"/>
    <w:rsid w:val="00915024"/>
    <w:rsid w:val="00915D7E"/>
    <w:rsid w:val="00915EFF"/>
    <w:rsid w:val="0091603F"/>
    <w:rsid w:val="009170E3"/>
    <w:rsid w:val="00917409"/>
    <w:rsid w:val="00917DEF"/>
    <w:rsid w:val="00920BFC"/>
    <w:rsid w:val="00922E6B"/>
    <w:rsid w:val="009231C3"/>
    <w:rsid w:val="00923D7B"/>
    <w:rsid w:val="0092552D"/>
    <w:rsid w:val="00927285"/>
    <w:rsid w:val="00931523"/>
    <w:rsid w:val="0093224F"/>
    <w:rsid w:val="0093364D"/>
    <w:rsid w:val="00935AA2"/>
    <w:rsid w:val="00936EFA"/>
    <w:rsid w:val="00940000"/>
    <w:rsid w:val="00940623"/>
    <w:rsid w:val="0094326A"/>
    <w:rsid w:val="00943BD1"/>
    <w:rsid w:val="0094514C"/>
    <w:rsid w:val="009454F7"/>
    <w:rsid w:val="009458FA"/>
    <w:rsid w:val="00946033"/>
    <w:rsid w:val="0094699A"/>
    <w:rsid w:val="009474D3"/>
    <w:rsid w:val="00951C31"/>
    <w:rsid w:val="00951DD1"/>
    <w:rsid w:val="00952FF5"/>
    <w:rsid w:val="00955F91"/>
    <w:rsid w:val="00956620"/>
    <w:rsid w:val="00956D47"/>
    <w:rsid w:val="00957C95"/>
    <w:rsid w:val="0096035F"/>
    <w:rsid w:val="009604E3"/>
    <w:rsid w:val="0096086B"/>
    <w:rsid w:val="00960BA2"/>
    <w:rsid w:val="00960C26"/>
    <w:rsid w:val="009646E2"/>
    <w:rsid w:val="00965BFB"/>
    <w:rsid w:val="00965EB8"/>
    <w:rsid w:val="009663AD"/>
    <w:rsid w:val="00966592"/>
    <w:rsid w:val="00966D7A"/>
    <w:rsid w:val="00970AA4"/>
    <w:rsid w:val="00971C0B"/>
    <w:rsid w:val="00973DD9"/>
    <w:rsid w:val="0097452E"/>
    <w:rsid w:val="009749D0"/>
    <w:rsid w:val="00974A0B"/>
    <w:rsid w:val="0097679B"/>
    <w:rsid w:val="00977361"/>
    <w:rsid w:val="0097767D"/>
    <w:rsid w:val="00977746"/>
    <w:rsid w:val="00977A2E"/>
    <w:rsid w:val="00977D9C"/>
    <w:rsid w:val="00977F0C"/>
    <w:rsid w:val="009804F6"/>
    <w:rsid w:val="00980E65"/>
    <w:rsid w:val="0098153C"/>
    <w:rsid w:val="0098162F"/>
    <w:rsid w:val="00982AD6"/>
    <w:rsid w:val="00982C44"/>
    <w:rsid w:val="00986029"/>
    <w:rsid w:val="00986795"/>
    <w:rsid w:val="0099142D"/>
    <w:rsid w:val="0099263F"/>
    <w:rsid w:val="00992E30"/>
    <w:rsid w:val="00995432"/>
    <w:rsid w:val="00997B81"/>
    <w:rsid w:val="009A01FD"/>
    <w:rsid w:val="009A1C09"/>
    <w:rsid w:val="009A35EC"/>
    <w:rsid w:val="009A3F92"/>
    <w:rsid w:val="009A4214"/>
    <w:rsid w:val="009A445B"/>
    <w:rsid w:val="009A4BB8"/>
    <w:rsid w:val="009A5988"/>
    <w:rsid w:val="009A618A"/>
    <w:rsid w:val="009B276A"/>
    <w:rsid w:val="009B2A88"/>
    <w:rsid w:val="009B3E51"/>
    <w:rsid w:val="009B5751"/>
    <w:rsid w:val="009B68F2"/>
    <w:rsid w:val="009B70CD"/>
    <w:rsid w:val="009C23BD"/>
    <w:rsid w:val="009C65B1"/>
    <w:rsid w:val="009C6E2A"/>
    <w:rsid w:val="009C7467"/>
    <w:rsid w:val="009D093D"/>
    <w:rsid w:val="009D09B4"/>
    <w:rsid w:val="009D1EAD"/>
    <w:rsid w:val="009D22BD"/>
    <w:rsid w:val="009D36E1"/>
    <w:rsid w:val="009D40F4"/>
    <w:rsid w:val="009D430C"/>
    <w:rsid w:val="009D5386"/>
    <w:rsid w:val="009D61D8"/>
    <w:rsid w:val="009D6C7D"/>
    <w:rsid w:val="009E1606"/>
    <w:rsid w:val="009F0675"/>
    <w:rsid w:val="009F11CC"/>
    <w:rsid w:val="009F2327"/>
    <w:rsid w:val="009F2E13"/>
    <w:rsid w:val="009F2F96"/>
    <w:rsid w:val="009F32DB"/>
    <w:rsid w:val="009F5EEF"/>
    <w:rsid w:val="00A01B91"/>
    <w:rsid w:val="00A05578"/>
    <w:rsid w:val="00A05DA0"/>
    <w:rsid w:val="00A166F3"/>
    <w:rsid w:val="00A16877"/>
    <w:rsid w:val="00A16CB9"/>
    <w:rsid w:val="00A17FD1"/>
    <w:rsid w:val="00A2769B"/>
    <w:rsid w:val="00A31B1E"/>
    <w:rsid w:val="00A34A1D"/>
    <w:rsid w:val="00A35E01"/>
    <w:rsid w:val="00A360C5"/>
    <w:rsid w:val="00A374B0"/>
    <w:rsid w:val="00A37965"/>
    <w:rsid w:val="00A409D5"/>
    <w:rsid w:val="00A40B8D"/>
    <w:rsid w:val="00A41A14"/>
    <w:rsid w:val="00A42988"/>
    <w:rsid w:val="00A435A2"/>
    <w:rsid w:val="00A43D98"/>
    <w:rsid w:val="00A446EE"/>
    <w:rsid w:val="00A50076"/>
    <w:rsid w:val="00A50863"/>
    <w:rsid w:val="00A51375"/>
    <w:rsid w:val="00A520A2"/>
    <w:rsid w:val="00A53C2B"/>
    <w:rsid w:val="00A55187"/>
    <w:rsid w:val="00A55654"/>
    <w:rsid w:val="00A610F1"/>
    <w:rsid w:val="00A619BC"/>
    <w:rsid w:val="00A62209"/>
    <w:rsid w:val="00A65A52"/>
    <w:rsid w:val="00A660F0"/>
    <w:rsid w:val="00A66991"/>
    <w:rsid w:val="00A73271"/>
    <w:rsid w:val="00A751D4"/>
    <w:rsid w:val="00A75EFC"/>
    <w:rsid w:val="00A777B7"/>
    <w:rsid w:val="00A80E9A"/>
    <w:rsid w:val="00A8229D"/>
    <w:rsid w:val="00A83B3E"/>
    <w:rsid w:val="00A8465E"/>
    <w:rsid w:val="00A855D8"/>
    <w:rsid w:val="00A85D50"/>
    <w:rsid w:val="00A8726A"/>
    <w:rsid w:val="00A92C7B"/>
    <w:rsid w:val="00A937CA"/>
    <w:rsid w:val="00A97FF4"/>
    <w:rsid w:val="00AA22D8"/>
    <w:rsid w:val="00AA4B3E"/>
    <w:rsid w:val="00AA4FC1"/>
    <w:rsid w:val="00AA79A6"/>
    <w:rsid w:val="00AA7B29"/>
    <w:rsid w:val="00AB3228"/>
    <w:rsid w:val="00AB371B"/>
    <w:rsid w:val="00AB373F"/>
    <w:rsid w:val="00AB434F"/>
    <w:rsid w:val="00AB4F23"/>
    <w:rsid w:val="00AB5D8E"/>
    <w:rsid w:val="00AB6236"/>
    <w:rsid w:val="00AC0162"/>
    <w:rsid w:val="00AC5C08"/>
    <w:rsid w:val="00AD2DDB"/>
    <w:rsid w:val="00AD784B"/>
    <w:rsid w:val="00AD7AA8"/>
    <w:rsid w:val="00AE04A6"/>
    <w:rsid w:val="00AE192F"/>
    <w:rsid w:val="00AE4E85"/>
    <w:rsid w:val="00AE7B1B"/>
    <w:rsid w:val="00AF04D7"/>
    <w:rsid w:val="00AF1A8B"/>
    <w:rsid w:val="00AF4F43"/>
    <w:rsid w:val="00AF6EF6"/>
    <w:rsid w:val="00AF72C3"/>
    <w:rsid w:val="00AF772A"/>
    <w:rsid w:val="00AF7CC3"/>
    <w:rsid w:val="00B0171F"/>
    <w:rsid w:val="00B021FC"/>
    <w:rsid w:val="00B0256E"/>
    <w:rsid w:val="00B03F1A"/>
    <w:rsid w:val="00B04CE2"/>
    <w:rsid w:val="00B05BA2"/>
    <w:rsid w:val="00B05E01"/>
    <w:rsid w:val="00B13EF3"/>
    <w:rsid w:val="00B14830"/>
    <w:rsid w:val="00B14BE7"/>
    <w:rsid w:val="00B156A3"/>
    <w:rsid w:val="00B15E48"/>
    <w:rsid w:val="00B1606B"/>
    <w:rsid w:val="00B16813"/>
    <w:rsid w:val="00B16D90"/>
    <w:rsid w:val="00B2164F"/>
    <w:rsid w:val="00B2432B"/>
    <w:rsid w:val="00B24D54"/>
    <w:rsid w:val="00B26743"/>
    <w:rsid w:val="00B26F9D"/>
    <w:rsid w:val="00B27482"/>
    <w:rsid w:val="00B34641"/>
    <w:rsid w:val="00B34668"/>
    <w:rsid w:val="00B362FB"/>
    <w:rsid w:val="00B37659"/>
    <w:rsid w:val="00B40450"/>
    <w:rsid w:val="00B417DB"/>
    <w:rsid w:val="00B43104"/>
    <w:rsid w:val="00B437DA"/>
    <w:rsid w:val="00B44975"/>
    <w:rsid w:val="00B44ED6"/>
    <w:rsid w:val="00B45B83"/>
    <w:rsid w:val="00B46060"/>
    <w:rsid w:val="00B4618E"/>
    <w:rsid w:val="00B46E51"/>
    <w:rsid w:val="00B470EE"/>
    <w:rsid w:val="00B511C7"/>
    <w:rsid w:val="00B5186A"/>
    <w:rsid w:val="00B530A5"/>
    <w:rsid w:val="00B5589C"/>
    <w:rsid w:val="00B55C5D"/>
    <w:rsid w:val="00B56D5A"/>
    <w:rsid w:val="00B63ADF"/>
    <w:rsid w:val="00B65399"/>
    <w:rsid w:val="00B7066B"/>
    <w:rsid w:val="00B70B2C"/>
    <w:rsid w:val="00B71EBD"/>
    <w:rsid w:val="00B727F2"/>
    <w:rsid w:val="00B72CB0"/>
    <w:rsid w:val="00B73CB8"/>
    <w:rsid w:val="00B77EB4"/>
    <w:rsid w:val="00B8156C"/>
    <w:rsid w:val="00B81EA4"/>
    <w:rsid w:val="00B82A88"/>
    <w:rsid w:val="00B82A8F"/>
    <w:rsid w:val="00B82DC2"/>
    <w:rsid w:val="00B832E7"/>
    <w:rsid w:val="00B84797"/>
    <w:rsid w:val="00B85681"/>
    <w:rsid w:val="00B85DD1"/>
    <w:rsid w:val="00B87C1B"/>
    <w:rsid w:val="00B9034B"/>
    <w:rsid w:val="00B9163B"/>
    <w:rsid w:val="00B929B6"/>
    <w:rsid w:val="00B945AA"/>
    <w:rsid w:val="00B9554C"/>
    <w:rsid w:val="00B95C0D"/>
    <w:rsid w:val="00B96BCF"/>
    <w:rsid w:val="00B970F1"/>
    <w:rsid w:val="00BA1F42"/>
    <w:rsid w:val="00BA757D"/>
    <w:rsid w:val="00BB090B"/>
    <w:rsid w:val="00BB0F8F"/>
    <w:rsid w:val="00BB2BC3"/>
    <w:rsid w:val="00BB3D05"/>
    <w:rsid w:val="00BB71B4"/>
    <w:rsid w:val="00BC01C1"/>
    <w:rsid w:val="00BC17FF"/>
    <w:rsid w:val="00BC2E62"/>
    <w:rsid w:val="00BC40B9"/>
    <w:rsid w:val="00BD08AF"/>
    <w:rsid w:val="00BD1C59"/>
    <w:rsid w:val="00BD2C00"/>
    <w:rsid w:val="00BD2C97"/>
    <w:rsid w:val="00BD5A0F"/>
    <w:rsid w:val="00BD5B0F"/>
    <w:rsid w:val="00BD67D9"/>
    <w:rsid w:val="00BD73A2"/>
    <w:rsid w:val="00BD7795"/>
    <w:rsid w:val="00BE0469"/>
    <w:rsid w:val="00BE1087"/>
    <w:rsid w:val="00BE2C4B"/>
    <w:rsid w:val="00BE3BB2"/>
    <w:rsid w:val="00BE4BE9"/>
    <w:rsid w:val="00BE50CC"/>
    <w:rsid w:val="00BE7340"/>
    <w:rsid w:val="00BE75CA"/>
    <w:rsid w:val="00BF60F8"/>
    <w:rsid w:val="00C01279"/>
    <w:rsid w:val="00C0660C"/>
    <w:rsid w:val="00C07C38"/>
    <w:rsid w:val="00C10B15"/>
    <w:rsid w:val="00C10B4D"/>
    <w:rsid w:val="00C10E61"/>
    <w:rsid w:val="00C11F13"/>
    <w:rsid w:val="00C12607"/>
    <w:rsid w:val="00C15045"/>
    <w:rsid w:val="00C17295"/>
    <w:rsid w:val="00C20E34"/>
    <w:rsid w:val="00C210F3"/>
    <w:rsid w:val="00C21857"/>
    <w:rsid w:val="00C2235C"/>
    <w:rsid w:val="00C22A4A"/>
    <w:rsid w:val="00C25B6F"/>
    <w:rsid w:val="00C3243F"/>
    <w:rsid w:val="00C32886"/>
    <w:rsid w:val="00C32B75"/>
    <w:rsid w:val="00C32C6A"/>
    <w:rsid w:val="00C343E9"/>
    <w:rsid w:val="00C35008"/>
    <w:rsid w:val="00C35930"/>
    <w:rsid w:val="00C37112"/>
    <w:rsid w:val="00C4177F"/>
    <w:rsid w:val="00C41A51"/>
    <w:rsid w:val="00C41BA9"/>
    <w:rsid w:val="00C45C6D"/>
    <w:rsid w:val="00C46E53"/>
    <w:rsid w:val="00C47901"/>
    <w:rsid w:val="00C500BE"/>
    <w:rsid w:val="00C50DEC"/>
    <w:rsid w:val="00C520E0"/>
    <w:rsid w:val="00C524B8"/>
    <w:rsid w:val="00C53E19"/>
    <w:rsid w:val="00C54141"/>
    <w:rsid w:val="00C548A4"/>
    <w:rsid w:val="00C57F25"/>
    <w:rsid w:val="00C621D8"/>
    <w:rsid w:val="00C6269C"/>
    <w:rsid w:val="00C6354B"/>
    <w:rsid w:val="00C6409A"/>
    <w:rsid w:val="00C650D5"/>
    <w:rsid w:val="00C6544A"/>
    <w:rsid w:val="00C65A6E"/>
    <w:rsid w:val="00C66210"/>
    <w:rsid w:val="00C67A56"/>
    <w:rsid w:val="00C75E48"/>
    <w:rsid w:val="00C76F1D"/>
    <w:rsid w:val="00C801C1"/>
    <w:rsid w:val="00C82795"/>
    <w:rsid w:val="00C83FD7"/>
    <w:rsid w:val="00C86AC3"/>
    <w:rsid w:val="00C87397"/>
    <w:rsid w:val="00C920DE"/>
    <w:rsid w:val="00C9230E"/>
    <w:rsid w:val="00C924CA"/>
    <w:rsid w:val="00C92F13"/>
    <w:rsid w:val="00C969A5"/>
    <w:rsid w:val="00CA25D1"/>
    <w:rsid w:val="00CA6361"/>
    <w:rsid w:val="00CA6BA8"/>
    <w:rsid w:val="00CB38CF"/>
    <w:rsid w:val="00CB3F05"/>
    <w:rsid w:val="00CC11F3"/>
    <w:rsid w:val="00CC2E68"/>
    <w:rsid w:val="00CC43D5"/>
    <w:rsid w:val="00CC5113"/>
    <w:rsid w:val="00CC6316"/>
    <w:rsid w:val="00CC7504"/>
    <w:rsid w:val="00CC7E1F"/>
    <w:rsid w:val="00CD255F"/>
    <w:rsid w:val="00CD29B8"/>
    <w:rsid w:val="00CD2D71"/>
    <w:rsid w:val="00CD3D5D"/>
    <w:rsid w:val="00CD46EF"/>
    <w:rsid w:val="00CD6657"/>
    <w:rsid w:val="00CE1C5E"/>
    <w:rsid w:val="00CE7817"/>
    <w:rsid w:val="00CF3EE0"/>
    <w:rsid w:val="00CF5799"/>
    <w:rsid w:val="00CF5EDF"/>
    <w:rsid w:val="00CF62FB"/>
    <w:rsid w:val="00CF772F"/>
    <w:rsid w:val="00D002B1"/>
    <w:rsid w:val="00D0044C"/>
    <w:rsid w:val="00D01033"/>
    <w:rsid w:val="00D10F49"/>
    <w:rsid w:val="00D131A5"/>
    <w:rsid w:val="00D15465"/>
    <w:rsid w:val="00D17A90"/>
    <w:rsid w:val="00D20BF5"/>
    <w:rsid w:val="00D24B59"/>
    <w:rsid w:val="00D24E57"/>
    <w:rsid w:val="00D2668C"/>
    <w:rsid w:val="00D26FDD"/>
    <w:rsid w:val="00D27511"/>
    <w:rsid w:val="00D32D84"/>
    <w:rsid w:val="00D33123"/>
    <w:rsid w:val="00D33457"/>
    <w:rsid w:val="00D36902"/>
    <w:rsid w:val="00D37709"/>
    <w:rsid w:val="00D37AF6"/>
    <w:rsid w:val="00D37C5E"/>
    <w:rsid w:val="00D41676"/>
    <w:rsid w:val="00D41AF5"/>
    <w:rsid w:val="00D43899"/>
    <w:rsid w:val="00D43BE8"/>
    <w:rsid w:val="00D43D21"/>
    <w:rsid w:val="00D44D73"/>
    <w:rsid w:val="00D46A23"/>
    <w:rsid w:val="00D46C22"/>
    <w:rsid w:val="00D4774B"/>
    <w:rsid w:val="00D51E40"/>
    <w:rsid w:val="00D527DF"/>
    <w:rsid w:val="00D529D3"/>
    <w:rsid w:val="00D53C49"/>
    <w:rsid w:val="00D5536D"/>
    <w:rsid w:val="00D56315"/>
    <w:rsid w:val="00D5657C"/>
    <w:rsid w:val="00D64DD8"/>
    <w:rsid w:val="00D70561"/>
    <w:rsid w:val="00D71511"/>
    <w:rsid w:val="00D718DE"/>
    <w:rsid w:val="00D71F51"/>
    <w:rsid w:val="00D7265B"/>
    <w:rsid w:val="00D72961"/>
    <w:rsid w:val="00D731F3"/>
    <w:rsid w:val="00D73F6B"/>
    <w:rsid w:val="00D758F6"/>
    <w:rsid w:val="00D766C8"/>
    <w:rsid w:val="00D76C4C"/>
    <w:rsid w:val="00D76F2E"/>
    <w:rsid w:val="00D77443"/>
    <w:rsid w:val="00D807FE"/>
    <w:rsid w:val="00D81B64"/>
    <w:rsid w:val="00D82B02"/>
    <w:rsid w:val="00D836AD"/>
    <w:rsid w:val="00D840DC"/>
    <w:rsid w:val="00D8488F"/>
    <w:rsid w:val="00D8701E"/>
    <w:rsid w:val="00D87867"/>
    <w:rsid w:val="00D90C12"/>
    <w:rsid w:val="00D942A7"/>
    <w:rsid w:val="00D95A9A"/>
    <w:rsid w:val="00D9797E"/>
    <w:rsid w:val="00D97C13"/>
    <w:rsid w:val="00DA0377"/>
    <w:rsid w:val="00DA0974"/>
    <w:rsid w:val="00DA15C6"/>
    <w:rsid w:val="00DA30E7"/>
    <w:rsid w:val="00DA73C4"/>
    <w:rsid w:val="00DB2AEF"/>
    <w:rsid w:val="00DB592A"/>
    <w:rsid w:val="00DB6819"/>
    <w:rsid w:val="00DB7139"/>
    <w:rsid w:val="00DC0DE0"/>
    <w:rsid w:val="00DC2625"/>
    <w:rsid w:val="00DC38AB"/>
    <w:rsid w:val="00DC5E13"/>
    <w:rsid w:val="00DC7780"/>
    <w:rsid w:val="00DD014D"/>
    <w:rsid w:val="00DD0D13"/>
    <w:rsid w:val="00DD3F5D"/>
    <w:rsid w:val="00DD6792"/>
    <w:rsid w:val="00DD6E4E"/>
    <w:rsid w:val="00DD7D4B"/>
    <w:rsid w:val="00DE0AE5"/>
    <w:rsid w:val="00DE24D7"/>
    <w:rsid w:val="00DE44B2"/>
    <w:rsid w:val="00DE5D6A"/>
    <w:rsid w:val="00DE6269"/>
    <w:rsid w:val="00DE7FCD"/>
    <w:rsid w:val="00DF2696"/>
    <w:rsid w:val="00DF3628"/>
    <w:rsid w:val="00DF3D57"/>
    <w:rsid w:val="00DF4454"/>
    <w:rsid w:val="00DF5DDD"/>
    <w:rsid w:val="00E07BE3"/>
    <w:rsid w:val="00E13C70"/>
    <w:rsid w:val="00E14C09"/>
    <w:rsid w:val="00E169A8"/>
    <w:rsid w:val="00E21F67"/>
    <w:rsid w:val="00E22124"/>
    <w:rsid w:val="00E2235F"/>
    <w:rsid w:val="00E22706"/>
    <w:rsid w:val="00E3062E"/>
    <w:rsid w:val="00E30998"/>
    <w:rsid w:val="00E31236"/>
    <w:rsid w:val="00E33898"/>
    <w:rsid w:val="00E357E3"/>
    <w:rsid w:val="00E35D74"/>
    <w:rsid w:val="00E401B0"/>
    <w:rsid w:val="00E41483"/>
    <w:rsid w:val="00E41AA6"/>
    <w:rsid w:val="00E43277"/>
    <w:rsid w:val="00E43650"/>
    <w:rsid w:val="00E446E6"/>
    <w:rsid w:val="00E45380"/>
    <w:rsid w:val="00E46D0D"/>
    <w:rsid w:val="00E478DB"/>
    <w:rsid w:val="00E502EF"/>
    <w:rsid w:val="00E604B9"/>
    <w:rsid w:val="00E61F8E"/>
    <w:rsid w:val="00E62A42"/>
    <w:rsid w:val="00E71C15"/>
    <w:rsid w:val="00E7369E"/>
    <w:rsid w:val="00E75F0D"/>
    <w:rsid w:val="00E7603A"/>
    <w:rsid w:val="00E77E5D"/>
    <w:rsid w:val="00E81B21"/>
    <w:rsid w:val="00E82207"/>
    <w:rsid w:val="00E8234E"/>
    <w:rsid w:val="00E875D8"/>
    <w:rsid w:val="00E8775B"/>
    <w:rsid w:val="00E92802"/>
    <w:rsid w:val="00E932E0"/>
    <w:rsid w:val="00E939A3"/>
    <w:rsid w:val="00E940BF"/>
    <w:rsid w:val="00E95FAD"/>
    <w:rsid w:val="00E97006"/>
    <w:rsid w:val="00EA0366"/>
    <w:rsid w:val="00EA04A8"/>
    <w:rsid w:val="00EA1072"/>
    <w:rsid w:val="00EA3DD3"/>
    <w:rsid w:val="00EA40CB"/>
    <w:rsid w:val="00EA5CE8"/>
    <w:rsid w:val="00EA63E2"/>
    <w:rsid w:val="00EA767A"/>
    <w:rsid w:val="00EA77B8"/>
    <w:rsid w:val="00EA786A"/>
    <w:rsid w:val="00EB12EC"/>
    <w:rsid w:val="00EB3536"/>
    <w:rsid w:val="00EB3DBF"/>
    <w:rsid w:val="00EB3DC5"/>
    <w:rsid w:val="00EC2FE2"/>
    <w:rsid w:val="00EC3DE1"/>
    <w:rsid w:val="00EC7895"/>
    <w:rsid w:val="00ED3CAB"/>
    <w:rsid w:val="00ED3E0F"/>
    <w:rsid w:val="00ED6054"/>
    <w:rsid w:val="00ED6C73"/>
    <w:rsid w:val="00EE0107"/>
    <w:rsid w:val="00EE1C25"/>
    <w:rsid w:val="00EE1CC1"/>
    <w:rsid w:val="00EE2604"/>
    <w:rsid w:val="00EE2880"/>
    <w:rsid w:val="00EE6545"/>
    <w:rsid w:val="00EE6DC5"/>
    <w:rsid w:val="00EE7847"/>
    <w:rsid w:val="00EF30AB"/>
    <w:rsid w:val="00EF37D5"/>
    <w:rsid w:val="00EF43DB"/>
    <w:rsid w:val="00EF4CB2"/>
    <w:rsid w:val="00EF5E54"/>
    <w:rsid w:val="00EF6E10"/>
    <w:rsid w:val="00F01802"/>
    <w:rsid w:val="00F0248B"/>
    <w:rsid w:val="00F04E24"/>
    <w:rsid w:val="00F05230"/>
    <w:rsid w:val="00F05D44"/>
    <w:rsid w:val="00F07D33"/>
    <w:rsid w:val="00F10923"/>
    <w:rsid w:val="00F13C22"/>
    <w:rsid w:val="00F14CD6"/>
    <w:rsid w:val="00F15FFE"/>
    <w:rsid w:val="00F17B1C"/>
    <w:rsid w:val="00F20499"/>
    <w:rsid w:val="00F20E7B"/>
    <w:rsid w:val="00F21846"/>
    <w:rsid w:val="00F24809"/>
    <w:rsid w:val="00F2555E"/>
    <w:rsid w:val="00F25630"/>
    <w:rsid w:val="00F258C6"/>
    <w:rsid w:val="00F26E1D"/>
    <w:rsid w:val="00F30D9F"/>
    <w:rsid w:val="00F32DB0"/>
    <w:rsid w:val="00F357C1"/>
    <w:rsid w:val="00F37717"/>
    <w:rsid w:val="00F401C7"/>
    <w:rsid w:val="00F40ABB"/>
    <w:rsid w:val="00F416C7"/>
    <w:rsid w:val="00F41B79"/>
    <w:rsid w:val="00F430A3"/>
    <w:rsid w:val="00F4311C"/>
    <w:rsid w:val="00F448E9"/>
    <w:rsid w:val="00F474C4"/>
    <w:rsid w:val="00F52926"/>
    <w:rsid w:val="00F56454"/>
    <w:rsid w:val="00F576CA"/>
    <w:rsid w:val="00F62C34"/>
    <w:rsid w:val="00F63EAF"/>
    <w:rsid w:val="00F64C56"/>
    <w:rsid w:val="00F67069"/>
    <w:rsid w:val="00F67E02"/>
    <w:rsid w:val="00F73F86"/>
    <w:rsid w:val="00F7529E"/>
    <w:rsid w:val="00F763E9"/>
    <w:rsid w:val="00F76759"/>
    <w:rsid w:val="00F76ABA"/>
    <w:rsid w:val="00F76ECD"/>
    <w:rsid w:val="00F77383"/>
    <w:rsid w:val="00F80476"/>
    <w:rsid w:val="00F813D5"/>
    <w:rsid w:val="00F86ACD"/>
    <w:rsid w:val="00F87CE6"/>
    <w:rsid w:val="00F91B05"/>
    <w:rsid w:val="00F91BDA"/>
    <w:rsid w:val="00F931DE"/>
    <w:rsid w:val="00F9643B"/>
    <w:rsid w:val="00F97FCC"/>
    <w:rsid w:val="00FA2BB7"/>
    <w:rsid w:val="00FA3606"/>
    <w:rsid w:val="00FA38F7"/>
    <w:rsid w:val="00FA7BE1"/>
    <w:rsid w:val="00FB47EE"/>
    <w:rsid w:val="00FB52FB"/>
    <w:rsid w:val="00FC0F20"/>
    <w:rsid w:val="00FC5606"/>
    <w:rsid w:val="00FC5678"/>
    <w:rsid w:val="00FC57A9"/>
    <w:rsid w:val="00FC651C"/>
    <w:rsid w:val="00FC69D5"/>
    <w:rsid w:val="00FC6D7C"/>
    <w:rsid w:val="00FC7DB2"/>
    <w:rsid w:val="00FD4C5B"/>
    <w:rsid w:val="00FD57DB"/>
    <w:rsid w:val="00FD7859"/>
    <w:rsid w:val="00FE0340"/>
    <w:rsid w:val="00FE2B82"/>
    <w:rsid w:val="00FE709F"/>
    <w:rsid w:val="00FF0A36"/>
    <w:rsid w:val="00FF1238"/>
    <w:rsid w:val="00FF2312"/>
    <w:rsid w:val="00FF2F8B"/>
    <w:rsid w:val="00FF3706"/>
    <w:rsid w:val="00FF3B0E"/>
    <w:rsid w:val="00FF4DCA"/>
    <w:rsid w:val="00FF5C11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01B6621"/>
  <w14:defaultImageDpi w14:val="0"/>
  <w15:docId w15:val="{1409F6C2-E3F0-4EF1-AC33-4772C777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F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1DF0"/>
    <w:pPr>
      <w:keepNext/>
      <w:spacing w:before="180" w:after="180" w:line="720" w:lineRule="auto"/>
      <w:outlineLvl w:val="0"/>
    </w:pPr>
    <w:rPr>
      <w:rFonts w:ascii="Calibri" w:hAnsi="Calibri" w:cs="Calibri"/>
      <w:b/>
      <w:bCs/>
      <w:kern w:val="52"/>
      <w:sz w:val="52"/>
      <w:szCs w:val="52"/>
    </w:rPr>
  </w:style>
  <w:style w:type="paragraph" w:styleId="20">
    <w:name w:val="heading 2"/>
    <w:basedOn w:val="a"/>
    <w:next w:val="a0"/>
    <w:link w:val="21"/>
    <w:uiPriority w:val="99"/>
    <w:qFormat/>
    <w:rsid w:val="007217ED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0"/>
    <w:link w:val="30"/>
    <w:autoRedefine/>
    <w:uiPriority w:val="99"/>
    <w:qFormat/>
    <w:rsid w:val="007217ED"/>
    <w:pPr>
      <w:keepNext/>
      <w:spacing w:line="720" w:lineRule="auto"/>
      <w:outlineLvl w:val="2"/>
    </w:pPr>
    <w:rPr>
      <w:rFonts w:ascii="Arial" w:hAnsi="Arial" w:cs="Arial"/>
      <w:b/>
      <w:bCs/>
      <w:color w:val="FF000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201DF0"/>
    <w:rPr>
      <w:rFonts w:ascii="Calibri" w:eastAsia="新細明體" w:hAnsi="Calibri" w:cs="Calibri"/>
      <w:b/>
      <w:bCs/>
      <w:kern w:val="52"/>
      <w:sz w:val="52"/>
      <w:szCs w:val="52"/>
    </w:rPr>
  </w:style>
  <w:style w:type="character" w:customStyle="1" w:styleId="21">
    <w:name w:val="標題 2 字元"/>
    <w:link w:val="20"/>
    <w:uiPriority w:val="9"/>
    <w:semiHidden/>
    <w:rsid w:val="00E945B2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"/>
    <w:semiHidden/>
    <w:rsid w:val="00E945B2"/>
    <w:rPr>
      <w:rFonts w:ascii="Cambria" w:eastAsia="新細明體" w:hAnsi="Cambria" w:cs="Times New Roman"/>
      <w:b/>
      <w:bCs/>
      <w:sz w:val="36"/>
      <w:szCs w:val="36"/>
    </w:rPr>
  </w:style>
  <w:style w:type="paragraph" w:styleId="a0">
    <w:name w:val="Normal Indent"/>
    <w:basedOn w:val="a"/>
    <w:uiPriority w:val="99"/>
    <w:rsid w:val="007217ED"/>
    <w:pPr>
      <w:ind w:left="480"/>
    </w:pPr>
  </w:style>
  <w:style w:type="paragraph" w:styleId="22">
    <w:name w:val="Body Text 2"/>
    <w:basedOn w:val="a"/>
    <w:link w:val="23"/>
    <w:uiPriority w:val="99"/>
    <w:rsid w:val="007217ED"/>
    <w:pPr>
      <w:jc w:val="both"/>
    </w:pPr>
    <w:rPr>
      <w:color w:val="000000"/>
    </w:rPr>
  </w:style>
  <w:style w:type="character" w:customStyle="1" w:styleId="23">
    <w:name w:val="本文 2 字元"/>
    <w:link w:val="22"/>
    <w:uiPriority w:val="99"/>
    <w:semiHidden/>
    <w:rsid w:val="00E945B2"/>
    <w:rPr>
      <w:szCs w:val="24"/>
    </w:rPr>
  </w:style>
  <w:style w:type="paragraph" w:styleId="a4">
    <w:name w:val="Body Text"/>
    <w:basedOn w:val="a"/>
    <w:link w:val="a5"/>
    <w:uiPriority w:val="99"/>
    <w:rsid w:val="007217ED"/>
    <w:pPr>
      <w:jc w:val="center"/>
    </w:pPr>
    <w:rPr>
      <w:color w:val="000000"/>
    </w:rPr>
  </w:style>
  <w:style w:type="character" w:customStyle="1" w:styleId="a5">
    <w:name w:val="本文 字元"/>
    <w:link w:val="a4"/>
    <w:uiPriority w:val="99"/>
    <w:semiHidden/>
    <w:rsid w:val="00E945B2"/>
    <w:rPr>
      <w:szCs w:val="24"/>
    </w:rPr>
  </w:style>
  <w:style w:type="paragraph" w:styleId="31">
    <w:name w:val="Body Text 3"/>
    <w:basedOn w:val="a"/>
    <w:link w:val="32"/>
    <w:uiPriority w:val="99"/>
    <w:rsid w:val="007217ED"/>
    <w:pPr>
      <w:jc w:val="both"/>
    </w:pPr>
    <w:rPr>
      <w:rFonts w:ascii="新細明體" w:cs="新細明體"/>
      <w:color w:val="000000"/>
      <w:sz w:val="32"/>
      <w:szCs w:val="32"/>
    </w:rPr>
  </w:style>
  <w:style w:type="character" w:customStyle="1" w:styleId="32">
    <w:name w:val="本文 3 字元"/>
    <w:link w:val="31"/>
    <w:uiPriority w:val="99"/>
    <w:semiHidden/>
    <w:rsid w:val="00E945B2"/>
    <w:rPr>
      <w:sz w:val="16"/>
      <w:szCs w:val="16"/>
    </w:rPr>
  </w:style>
  <w:style w:type="paragraph" w:styleId="a6">
    <w:name w:val="header"/>
    <w:basedOn w:val="a"/>
    <w:link w:val="a7"/>
    <w:rsid w:val="0072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43104"/>
    <w:rPr>
      <w:kern w:val="2"/>
    </w:rPr>
  </w:style>
  <w:style w:type="paragraph" w:styleId="a8">
    <w:name w:val="footer"/>
    <w:basedOn w:val="a"/>
    <w:link w:val="a9"/>
    <w:rsid w:val="0072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259A8"/>
    <w:rPr>
      <w:kern w:val="2"/>
    </w:rPr>
  </w:style>
  <w:style w:type="character" w:styleId="aa">
    <w:name w:val="page number"/>
    <w:basedOn w:val="a1"/>
    <w:rsid w:val="007217ED"/>
  </w:style>
  <w:style w:type="paragraph" w:styleId="2">
    <w:name w:val="List Bullet 2"/>
    <w:basedOn w:val="a"/>
    <w:autoRedefine/>
    <w:uiPriority w:val="99"/>
    <w:rsid w:val="007217ED"/>
    <w:pPr>
      <w:numPr>
        <w:numId w:val="1"/>
      </w:numPr>
    </w:pPr>
  </w:style>
  <w:style w:type="character" w:styleId="ab">
    <w:name w:val="Hyperlink"/>
    <w:uiPriority w:val="99"/>
    <w:rsid w:val="007217ED"/>
    <w:rPr>
      <w:color w:val="0000FF"/>
      <w:u w:val="single"/>
    </w:rPr>
  </w:style>
  <w:style w:type="character" w:styleId="ac">
    <w:name w:val="FollowedHyperlink"/>
    <w:uiPriority w:val="99"/>
    <w:rsid w:val="007217ED"/>
    <w:rPr>
      <w:color w:val="800080"/>
      <w:u w:val="single"/>
    </w:rPr>
  </w:style>
  <w:style w:type="paragraph" w:styleId="Web">
    <w:name w:val="Normal (Web)"/>
    <w:basedOn w:val="a"/>
    <w:uiPriority w:val="99"/>
    <w:rsid w:val="007217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d">
    <w:name w:val="Table Grid"/>
    <w:basedOn w:val="a2"/>
    <w:uiPriority w:val="99"/>
    <w:rsid w:val="009C7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uiPriority w:val="99"/>
    <w:rsid w:val="009C74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tc">
    <w:name w:val="style_t_c"/>
    <w:basedOn w:val="a"/>
    <w:uiPriority w:val="99"/>
    <w:rsid w:val="00764E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link w:val="HTML1"/>
    <w:uiPriority w:val="99"/>
    <w:rsid w:val="00794F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1">
    <w:name w:val="HTML 預設格式 字元1"/>
    <w:link w:val="HTML"/>
    <w:uiPriority w:val="99"/>
    <w:rsid w:val="00AD784B"/>
    <w:rPr>
      <w:rFonts w:ascii="細明體" w:eastAsia="細明體" w:hAnsi="細明體" w:cs="細明體"/>
      <w:sz w:val="24"/>
      <w:szCs w:val="24"/>
    </w:rPr>
  </w:style>
  <w:style w:type="paragraph" w:styleId="ae">
    <w:name w:val="List Paragraph"/>
    <w:basedOn w:val="a"/>
    <w:uiPriority w:val="99"/>
    <w:qFormat/>
    <w:rsid w:val="00421C7E"/>
    <w:pPr>
      <w:ind w:leftChars="200" w:left="480"/>
    </w:pPr>
  </w:style>
  <w:style w:type="paragraph" w:styleId="af">
    <w:name w:val="Balloon Text"/>
    <w:basedOn w:val="a"/>
    <w:link w:val="af0"/>
    <w:uiPriority w:val="99"/>
    <w:semiHidden/>
    <w:rsid w:val="00812DBE"/>
    <w:rPr>
      <w:rFonts w:ascii="Cambria" w:hAnsi="Cambria" w:cs="Cambria"/>
      <w:sz w:val="18"/>
      <w:szCs w:val="18"/>
    </w:rPr>
  </w:style>
  <w:style w:type="character" w:customStyle="1" w:styleId="af0">
    <w:name w:val="註解方塊文字 字元"/>
    <w:link w:val="af"/>
    <w:uiPriority w:val="99"/>
    <w:rsid w:val="00812DBE"/>
    <w:rPr>
      <w:rFonts w:ascii="Cambria" w:eastAsia="新細明體" w:hAnsi="Cambria" w:cs="Cambria"/>
      <w:kern w:val="2"/>
      <w:sz w:val="18"/>
      <w:szCs w:val="18"/>
    </w:rPr>
  </w:style>
  <w:style w:type="paragraph" w:customStyle="1" w:styleId="articleintro">
    <w:name w:val="articleintro"/>
    <w:basedOn w:val="a"/>
    <w:uiPriority w:val="99"/>
    <w:rsid w:val="000B7401"/>
    <w:pPr>
      <w:widowControl/>
      <w:spacing w:after="225" w:line="360" w:lineRule="atLeast"/>
    </w:pPr>
    <w:rPr>
      <w:spacing w:val="19"/>
      <w:kern w:val="0"/>
      <w:sz w:val="23"/>
      <w:szCs w:val="23"/>
    </w:rPr>
  </w:style>
  <w:style w:type="character" w:customStyle="1" w:styleId="arttextboldbig">
    <w:name w:val="arttextboldbig"/>
    <w:uiPriority w:val="99"/>
    <w:rsid w:val="000B7401"/>
  </w:style>
  <w:style w:type="paragraph" w:styleId="af1">
    <w:name w:val="No Spacing"/>
    <w:link w:val="af2"/>
    <w:uiPriority w:val="99"/>
    <w:qFormat/>
    <w:rsid w:val="00582637"/>
    <w:rPr>
      <w:rFonts w:ascii="Calibri" w:hAnsi="Calibri" w:cs="Calibri"/>
      <w:sz w:val="22"/>
      <w:szCs w:val="22"/>
    </w:rPr>
  </w:style>
  <w:style w:type="character" w:customStyle="1" w:styleId="af2">
    <w:name w:val="無間距 字元"/>
    <w:link w:val="af1"/>
    <w:uiPriority w:val="99"/>
    <w:rsid w:val="00582637"/>
    <w:rPr>
      <w:rFonts w:ascii="Calibri" w:hAnsi="Calibri" w:cs="Calibri"/>
      <w:sz w:val="22"/>
      <w:szCs w:val="22"/>
    </w:rPr>
  </w:style>
  <w:style w:type="character" w:styleId="af3">
    <w:name w:val="Strong"/>
    <w:uiPriority w:val="99"/>
    <w:qFormat/>
    <w:rsid w:val="00B26743"/>
    <w:rPr>
      <w:b/>
      <w:bCs/>
    </w:rPr>
  </w:style>
  <w:style w:type="character" w:customStyle="1" w:styleId="HTML0">
    <w:name w:val="HTML 預設格式 字元"/>
    <w:uiPriority w:val="99"/>
    <w:rsid w:val="00923D7B"/>
    <w:rPr>
      <w:rFonts w:ascii="細明體" w:eastAsia="細明體" w:hAnsi="細明體" w:cs="細明體"/>
      <w:sz w:val="24"/>
      <w:szCs w:val="24"/>
    </w:rPr>
  </w:style>
  <w:style w:type="character" w:styleId="af4">
    <w:name w:val="annotation reference"/>
    <w:uiPriority w:val="99"/>
    <w:semiHidden/>
    <w:unhideWhenUsed/>
    <w:rsid w:val="0022279A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2279A"/>
  </w:style>
  <w:style w:type="character" w:customStyle="1" w:styleId="af6">
    <w:name w:val="註解文字 字元"/>
    <w:link w:val="af5"/>
    <w:uiPriority w:val="99"/>
    <w:semiHidden/>
    <w:rsid w:val="0022279A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2279A"/>
    <w:rPr>
      <w:b/>
      <w:bCs/>
    </w:rPr>
  </w:style>
  <w:style w:type="character" w:customStyle="1" w:styleId="af8">
    <w:name w:val="註解主旨 字元"/>
    <w:link w:val="af7"/>
    <w:uiPriority w:val="99"/>
    <w:semiHidden/>
    <w:rsid w:val="0022279A"/>
    <w:rPr>
      <w:b/>
      <w:bCs/>
      <w:kern w:val="2"/>
      <w:sz w:val="24"/>
      <w:szCs w:val="24"/>
    </w:rPr>
  </w:style>
  <w:style w:type="paragraph" w:customStyle="1" w:styleId="af9">
    <w:name w:val="目錄"/>
    <w:basedOn w:val="a"/>
    <w:rsid w:val="00DC7780"/>
    <w:pPr>
      <w:widowControl/>
      <w:suppressLineNumbers/>
      <w:suppressAutoHyphens/>
    </w:pPr>
    <w:rPr>
      <w:rFonts w:cs="Tahoma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993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60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6021">
                              <w:marLeft w:val="0"/>
                              <w:marRight w:val="-33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76029">
                                  <w:marLeft w:val="0"/>
                                  <w:marRight w:val="33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60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9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7600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7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8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87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mokefree.hk/tc/content/web.do?page=RelatedLink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smokefree.hk/tc/content/web.do?page=ecigarett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okefree.h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co.gov.hk/tc_chi/infostation/infostation_ec.html" TargetMode="External"/><Relationship Id="rId10" Type="http://schemas.openxmlformats.org/officeDocument/2006/relationships/hyperlink" Target="http://www.nd.gov.hk/tc/druginfocentre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d.gov.hk/tc/antidrug_resources.htm" TargetMode="External"/><Relationship Id="rId14" Type="http://schemas.openxmlformats.org/officeDocument/2006/relationships/hyperlink" Target="http://www.leap.org.hk/tc/resources.php?c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2765</Words>
  <Characters>1923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</vt:lpstr>
    </vt:vector>
  </TitlesOfParts>
  <Company>ED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</dc:title>
  <dc:creator>CHAN, Yeuk-han Melody</dc:creator>
  <cp:lastModifiedBy>CHAN, Yeuk-han Melody</cp:lastModifiedBy>
  <cp:revision>5</cp:revision>
  <cp:lastPrinted>2018-01-31T06:55:00Z</cp:lastPrinted>
  <dcterms:created xsi:type="dcterms:W3CDTF">2018-10-05T01:44:00Z</dcterms:created>
  <dcterms:modified xsi:type="dcterms:W3CDTF">2018-10-18T06:43:00Z</dcterms:modified>
</cp:coreProperties>
</file>