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44"/>
        <w:ind w:right="42"/>
        <w:jc w:val="right"/>
      </w:pPr>
      <w:r>
        <w:rPr>
          <w:spacing w:val="-4"/>
        </w:rPr>
        <w:t>附录二</w:t>
      </w:r>
    </w:p>
    <w:p>
      <w:pPr>
        <w:pStyle w:val="BodyText"/>
        <w:spacing w:before="178"/>
      </w:pPr>
    </w:p>
    <w:p>
      <w:pPr>
        <w:pStyle w:val="Heading1"/>
        <w:ind w:left="63"/>
      </w:pPr>
      <w:r>
        <w:rPr>
          <w:spacing w:val="-2"/>
        </w:rPr>
        <w:t>（范本</w:t>
      </w:r>
      <w:r>
        <w:rPr>
          <w:spacing w:val="-10"/>
        </w:rPr>
        <w:t>）</w:t>
      </w:r>
    </w:p>
    <w:p>
      <w:pPr>
        <w:pStyle w:val="BodyText"/>
        <w:spacing w:before="86"/>
        <w:ind w:left="30" w:right="68"/>
        <w:jc w:val="center"/>
        <w:rPr>
          <w:rFonts w:ascii="標楷體" w:eastAsia="標楷體"/>
        </w:rPr>
      </w:pPr>
      <w:r>
        <w:rPr>
          <w:rFonts w:ascii="標楷體" w:eastAsia="標楷體"/>
        </w:rPr>
        <w:t>[</w:t>
      </w:r>
      <w:r>
        <w:rPr/>
        <w:t>学校可修改本范本格式，以切合校本需要。</w:t>
      </w:r>
      <w:r>
        <w:rPr>
          <w:rFonts w:ascii="標楷體" w:eastAsia="標楷體"/>
          <w:spacing w:val="-10"/>
        </w:rPr>
        <w:t>]</w:t>
      </w:r>
    </w:p>
    <w:p>
      <w:pPr>
        <w:pStyle w:val="Heading1"/>
        <w:spacing w:before="61"/>
        <w:ind w:left="68"/>
      </w:pPr>
      <w:r>
        <w:rPr>
          <w:spacing w:val="-3"/>
        </w:rPr>
        <w:t>运用推广阅读津贴报告书</w:t>
      </w:r>
    </w:p>
    <w:p>
      <w:pPr>
        <w:tabs>
          <w:tab w:pos="1182" w:val="left" w:leader="none"/>
        </w:tabs>
        <w:spacing w:before="89"/>
        <w:ind w:left="31" w:right="0" w:firstLine="0"/>
        <w:jc w:val="center"/>
        <w:rPr>
          <w:b/>
          <w:sz w:val="24"/>
        </w:rPr>
      </w:pPr>
      <w:r>
        <w:rPr>
          <w:rFonts w:ascii="Times New Roman" w:eastAsia="Times New Roman"/>
          <w:b/>
          <w:sz w:val="24"/>
          <w:u w:val="single"/>
        </w:rPr>
        <w:tab/>
      </w:r>
      <w:r>
        <w:rPr>
          <w:rFonts w:ascii="Times New Roman" w:eastAsia="Times New Roman"/>
          <w:b/>
          <w:sz w:val="24"/>
          <w:u w:val="none"/>
        </w:rPr>
        <w:t> </w:t>
      </w:r>
      <w:r>
        <w:rPr>
          <w:b/>
          <w:spacing w:val="-1"/>
          <w:sz w:val="24"/>
          <w:u w:val="none"/>
        </w:rPr>
        <w:t>学年</w:t>
      </w:r>
    </w:p>
    <w:p>
      <w:pPr>
        <w:pStyle w:val="BodyText"/>
        <w:spacing w:before="175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594" w:val="left" w:leader="none"/>
        </w:tabs>
        <w:spacing w:line="240" w:lineRule="auto" w:before="0" w:after="0"/>
        <w:ind w:left="594" w:right="0" w:hanging="479"/>
        <w:jc w:val="left"/>
        <w:rPr>
          <w:sz w:val="24"/>
        </w:rPr>
      </w:pPr>
      <w:r>
        <w:rPr>
          <w:sz w:val="24"/>
        </w:rPr>
        <w:t>目标成果检讨：（例如校园阅读氛围、学生的阅读态度、借阅图书情况和学生参与阅读活动的投入程度等</w:t>
      </w:r>
      <w:r>
        <w:rPr>
          <w:spacing w:val="-10"/>
          <w:sz w:val="24"/>
        </w:rPr>
        <w:t>）</w:t>
      </w:r>
    </w:p>
    <w:p>
      <w:pPr>
        <w:pStyle w:val="BodyText"/>
        <w:rPr>
          <w:sz w:val="20"/>
        </w:rPr>
      </w:pPr>
    </w:p>
    <w:p>
      <w:pPr>
        <w:pStyle w:val="BodyText"/>
        <w:spacing w:before="9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792480</wp:posOffset>
                </wp:positionH>
                <wp:positionV relativeFrom="paragraph">
                  <wp:posOffset>243760</wp:posOffset>
                </wp:positionV>
                <wp:extent cx="8827770" cy="127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88277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27770" h="0">
                              <a:moveTo>
                                <a:pt x="0" y="0"/>
                              </a:moveTo>
                              <a:lnTo>
                                <a:pt x="658495" y="0"/>
                              </a:lnTo>
                            </a:path>
                            <a:path w="8827770" h="0">
                              <a:moveTo>
                                <a:pt x="659765" y="0"/>
                              </a:moveTo>
                              <a:lnTo>
                                <a:pt x="1153159" y="0"/>
                              </a:lnTo>
                            </a:path>
                            <a:path w="8827770" h="0">
                              <a:moveTo>
                                <a:pt x="1155064" y="0"/>
                              </a:moveTo>
                              <a:lnTo>
                                <a:pt x="1483995" y="0"/>
                              </a:lnTo>
                            </a:path>
                            <a:path w="8827770" h="0">
                              <a:moveTo>
                                <a:pt x="1485264" y="0"/>
                              </a:moveTo>
                              <a:lnTo>
                                <a:pt x="2143760" y="0"/>
                              </a:lnTo>
                            </a:path>
                            <a:path w="8827770" h="0">
                              <a:moveTo>
                                <a:pt x="2145030" y="0"/>
                              </a:moveTo>
                              <a:lnTo>
                                <a:pt x="2638424" y="0"/>
                              </a:lnTo>
                            </a:path>
                            <a:path w="8827770" h="0">
                              <a:moveTo>
                                <a:pt x="2640330" y="0"/>
                              </a:moveTo>
                              <a:lnTo>
                                <a:pt x="2969260" y="0"/>
                              </a:lnTo>
                            </a:path>
                            <a:path w="8827770" h="0">
                              <a:moveTo>
                                <a:pt x="2970530" y="0"/>
                              </a:moveTo>
                              <a:lnTo>
                                <a:pt x="3629025" y="0"/>
                              </a:lnTo>
                            </a:path>
                            <a:path w="8827770" h="0">
                              <a:moveTo>
                                <a:pt x="3630295" y="0"/>
                              </a:moveTo>
                              <a:lnTo>
                                <a:pt x="4124325" y="0"/>
                              </a:lnTo>
                            </a:path>
                            <a:path w="8827770" h="0">
                              <a:moveTo>
                                <a:pt x="4125595" y="0"/>
                              </a:moveTo>
                              <a:lnTo>
                                <a:pt x="4454525" y="0"/>
                              </a:lnTo>
                            </a:path>
                            <a:path w="8827770" h="0">
                              <a:moveTo>
                                <a:pt x="4455795" y="0"/>
                              </a:moveTo>
                              <a:lnTo>
                                <a:pt x="5114290" y="0"/>
                              </a:lnTo>
                            </a:path>
                            <a:path w="8827770" h="0">
                              <a:moveTo>
                                <a:pt x="5115560" y="0"/>
                              </a:moveTo>
                              <a:lnTo>
                                <a:pt x="5609590" y="0"/>
                              </a:lnTo>
                            </a:path>
                            <a:path w="8827770" h="0">
                              <a:moveTo>
                                <a:pt x="5610860" y="0"/>
                              </a:moveTo>
                              <a:lnTo>
                                <a:pt x="5939790" y="0"/>
                              </a:lnTo>
                            </a:path>
                            <a:path w="8827770" h="0">
                              <a:moveTo>
                                <a:pt x="5941060" y="0"/>
                              </a:moveTo>
                              <a:lnTo>
                                <a:pt x="6599555" y="0"/>
                              </a:lnTo>
                            </a:path>
                            <a:path w="8827770" h="0">
                              <a:moveTo>
                                <a:pt x="6600825" y="0"/>
                              </a:moveTo>
                              <a:lnTo>
                                <a:pt x="7094855" y="0"/>
                              </a:lnTo>
                            </a:path>
                            <a:path w="8827770" h="0">
                              <a:moveTo>
                                <a:pt x="7096125" y="0"/>
                              </a:moveTo>
                              <a:lnTo>
                                <a:pt x="7425055" y="0"/>
                              </a:lnTo>
                            </a:path>
                            <a:path w="8827770" h="0">
                              <a:moveTo>
                                <a:pt x="7426325" y="0"/>
                              </a:moveTo>
                              <a:lnTo>
                                <a:pt x="8084820" y="0"/>
                              </a:lnTo>
                            </a:path>
                            <a:path w="8827770" h="0">
                              <a:moveTo>
                                <a:pt x="8086090" y="0"/>
                              </a:moveTo>
                              <a:lnTo>
                                <a:pt x="8580120" y="0"/>
                              </a:lnTo>
                            </a:path>
                            <a:path w="8827770" h="0">
                              <a:moveTo>
                                <a:pt x="8581390" y="0"/>
                              </a:moveTo>
                              <a:lnTo>
                                <a:pt x="8827770" y="0"/>
                              </a:lnTo>
                            </a:path>
                          </a:pathLst>
                        </a:custGeom>
                        <a:ln w="658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2.400002pt;margin-top:19.193750pt;width:695.1pt;height:.1pt;mso-position-horizontal-relative:page;mso-position-vertical-relative:paragraph;z-index:-15728640;mso-wrap-distance-left:0;mso-wrap-distance-right:0" id="docshape1" coordorigin="1248,384" coordsize="13902,0" path="m1248,384l2285,384m2287,384l3064,384m3067,384l3585,384m3587,384l4624,384m4626,384l5403,384m5406,384l5924,384m5926,384l6963,384m6965,384l7743,384m7745,384l8263,384m8265,384l9302,384m9304,384l10082,384m10084,384l10602,384m10604,384l11641,384m11643,384l12421,384m12423,384l12941,384m12943,384l13980,384m13982,384l14760,384m14762,384l15150,384e" filled="false" stroked="true" strokeweight=".51843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8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792480</wp:posOffset>
                </wp:positionH>
                <wp:positionV relativeFrom="paragraph">
                  <wp:posOffset>240801</wp:posOffset>
                </wp:positionV>
                <wp:extent cx="882777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88277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27770" h="0">
                              <a:moveTo>
                                <a:pt x="0" y="0"/>
                              </a:moveTo>
                              <a:lnTo>
                                <a:pt x="658495" y="0"/>
                              </a:lnTo>
                            </a:path>
                            <a:path w="8827770" h="0">
                              <a:moveTo>
                                <a:pt x="659765" y="0"/>
                              </a:moveTo>
                              <a:lnTo>
                                <a:pt x="1153159" y="0"/>
                              </a:lnTo>
                            </a:path>
                            <a:path w="8827770" h="0">
                              <a:moveTo>
                                <a:pt x="1155064" y="0"/>
                              </a:moveTo>
                              <a:lnTo>
                                <a:pt x="1483995" y="0"/>
                              </a:lnTo>
                            </a:path>
                            <a:path w="8827770" h="0">
                              <a:moveTo>
                                <a:pt x="1485264" y="0"/>
                              </a:moveTo>
                              <a:lnTo>
                                <a:pt x="2143760" y="0"/>
                              </a:lnTo>
                            </a:path>
                            <a:path w="8827770" h="0">
                              <a:moveTo>
                                <a:pt x="2145030" y="0"/>
                              </a:moveTo>
                              <a:lnTo>
                                <a:pt x="2638424" y="0"/>
                              </a:lnTo>
                            </a:path>
                            <a:path w="8827770" h="0">
                              <a:moveTo>
                                <a:pt x="2640330" y="0"/>
                              </a:moveTo>
                              <a:lnTo>
                                <a:pt x="2969260" y="0"/>
                              </a:lnTo>
                            </a:path>
                            <a:path w="8827770" h="0">
                              <a:moveTo>
                                <a:pt x="2970530" y="0"/>
                              </a:moveTo>
                              <a:lnTo>
                                <a:pt x="3629025" y="0"/>
                              </a:lnTo>
                            </a:path>
                            <a:path w="8827770" h="0">
                              <a:moveTo>
                                <a:pt x="3630295" y="0"/>
                              </a:moveTo>
                              <a:lnTo>
                                <a:pt x="4124325" y="0"/>
                              </a:lnTo>
                            </a:path>
                            <a:path w="8827770" h="0">
                              <a:moveTo>
                                <a:pt x="4125595" y="0"/>
                              </a:moveTo>
                              <a:lnTo>
                                <a:pt x="4454525" y="0"/>
                              </a:lnTo>
                            </a:path>
                            <a:path w="8827770" h="0">
                              <a:moveTo>
                                <a:pt x="4455795" y="0"/>
                              </a:moveTo>
                              <a:lnTo>
                                <a:pt x="5114290" y="0"/>
                              </a:lnTo>
                            </a:path>
                            <a:path w="8827770" h="0">
                              <a:moveTo>
                                <a:pt x="5115560" y="0"/>
                              </a:moveTo>
                              <a:lnTo>
                                <a:pt x="5609590" y="0"/>
                              </a:lnTo>
                            </a:path>
                            <a:path w="8827770" h="0">
                              <a:moveTo>
                                <a:pt x="5610860" y="0"/>
                              </a:moveTo>
                              <a:lnTo>
                                <a:pt x="5939790" y="0"/>
                              </a:lnTo>
                            </a:path>
                            <a:path w="8827770" h="0">
                              <a:moveTo>
                                <a:pt x="5941060" y="0"/>
                              </a:moveTo>
                              <a:lnTo>
                                <a:pt x="6599555" y="0"/>
                              </a:lnTo>
                            </a:path>
                            <a:path w="8827770" h="0">
                              <a:moveTo>
                                <a:pt x="6600825" y="0"/>
                              </a:moveTo>
                              <a:lnTo>
                                <a:pt x="7094855" y="0"/>
                              </a:lnTo>
                            </a:path>
                            <a:path w="8827770" h="0">
                              <a:moveTo>
                                <a:pt x="7096125" y="0"/>
                              </a:moveTo>
                              <a:lnTo>
                                <a:pt x="7425055" y="0"/>
                              </a:lnTo>
                            </a:path>
                            <a:path w="8827770" h="0">
                              <a:moveTo>
                                <a:pt x="7426325" y="0"/>
                              </a:moveTo>
                              <a:lnTo>
                                <a:pt x="8084820" y="0"/>
                              </a:lnTo>
                            </a:path>
                            <a:path w="8827770" h="0">
                              <a:moveTo>
                                <a:pt x="8086090" y="0"/>
                              </a:moveTo>
                              <a:lnTo>
                                <a:pt x="8580120" y="0"/>
                              </a:lnTo>
                            </a:path>
                            <a:path w="8827770" h="0">
                              <a:moveTo>
                                <a:pt x="8581390" y="0"/>
                              </a:moveTo>
                              <a:lnTo>
                                <a:pt x="8827770" y="0"/>
                              </a:lnTo>
                            </a:path>
                          </a:pathLst>
                        </a:custGeom>
                        <a:ln w="658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2.400002pt;margin-top:18.960785pt;width:695.1pt;height:.1pt;mso-position-horizontal-relative:page;mso-position-vertical-relative:paragraph;z-index:-15728128;mso-wrap-distance-left:0;mso-wrap-distance-right:0" id="docshape2" coordorigin="1248,379" coordsize="13902,0" path="m1248,379l2285,379m2287,379l3064,379m3067,379l3585,379m3587,379l4624,379m4626,379l5403,379m5406,379l5924,379m5926,379l6963,379m6965,379l7743,379m7745,379l8263,379m8265,379l9302,379m9304,379l10082,379m10084,379l10602,379m10604,379l11641,379m11643,379l12421,379m12423,379l12941,379m12943,379l13980,379m13982,379l14760,379m14762,379l15150,379e" filled="false" stroked="true" strokeweight=".51843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20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792480</wp:posOffset>
                </wp:positionH>
                <wp:positionV relativeFrom="paragraph">
                  <wp:posOffset>311159</wp:posOffset>
                </wp:positionV>
                <wp:extent cx="882777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88277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27770" h="0">
                              <a:moveTo>
                                <a:pt x="0" y="0"/>
                              </a:moveTo>
                              <a:lnTo>
                                <a:pt x="658495" y="0"/>
                              </a:lnTo>
                            </a:path>
                            <a:path w="8827770" h="0">
                              <a:moveTo>
                                <a:pt x="659765" y="0"/>
                              </a:moveTo>
                              <a:lnTo>
                                <a:pt x="1153159" y="0"/>
                              </a:lnTo>
                            </a:path>
                            <a:path w="8827770" h="0">
                              <a:moveTo>
                                <a:pt x="1155064" y="0"/>
                              </a:moveTo>
                              <a:lnTo>
                                <a:pt x="1483995" y="0"/>
                              </a:lnTo>
                            </a:path>
                            <a:path w="8827770" h="0">
                              <a:moveTo>
                                <a:pt x="1485264" y="0"/>
                              </a:moveTo>
                              <a:lnTo>
                                <a:pt x="2143760" y="0"/>
                              </a:lnTo>
                            </a:path>
                            <a:path w="8827770" h="0">
                              <a:moveTo>
                                <a:pt x="2145030" y="0"/>
                              </a:moveTo>
                              <a:lnTo>
                                <a:pt x="2638424" y="0"/>
                              </a:lnTo>
                            </a:path>
                            <a:path w="8827770" h="0">
                              <a:moveTo>
                                <a:pt x="2640330" y="0"/>
                              </a:moveTo>
                              <a:lnTo>
                                <a:pt x="2969260" y="0"/>
                              </a:lnTo>
                            </a:path>
                            <a:path w="8827770" h="0">
                              <a:moveTo>
                                <a:pt x="2970530" y="0"/>
                              </a:moveTo>
                              <a:lnTo>
                                <a:pt x="3629025" y="0"/>
                              </a:lnTo>
                            </a:path>
                            <a:path w="8827770" h="0">
                              <a:moveTo>
                                <a:pt x="3630295" y="0"/>
                              </a:moveTo>
                              <a:lnTo>
                                <a:pt x="4124325" y="0"/>
                              </a:lnTo>
                            </a:path>
                            <a:path w="8827770" h="0">
                              <a:moveTo>
                                <a:pt x="4125595" y="0"/>
                              </a:moveTo>
                              <a:lnTo>
                                <a:pt x="4454525" y="0"/>
                              </a:lnTo>
                            </a:path>
                            <a:path w="8827770" h="0">
                              <a:moveTo>
                                <a:pt x="4455795" y="0"/>
                              </a:moveTo>
                              <a:lnTo>
                                <a:pt x="5114290" y="0"/>
                              </a:lnTo>
                            </a:path>
                            <a:path w="8827770" h="0">
                              <a:moveTo>
                                <a:pt x="5115560" y="0"/>
                              </a:moveTo>
                              <a:lnTo>
                                <a:pt x="5609590" y="0"/>
                              </a:lnTo>
                            </a:path>
                            <a:path w="8827770" h="0">
                              <a:moveTo>
                                <a:pt x="5610860" y="0"/>
                              </a:moveTo>
                              <a:lnTo>
                                <a:pt x="5939790" y="0"/>
                              </a:lnTo>
                            </a:path>
                            <a:path w="8827770" h="0">
                              <a:moveTo>
                                <a:pt x="5941060" y="0"/>
                              </a:moveTo>
                              <a:lnTo>
                                <a:pt x="6599555" y="0"/>
                              </a:lnTo>
                            </a:path>
                            <a:path w="8827770" h="0">
                              <a:moveTo>
                                <a:pt x="6600825" y="0"/>
                              </a:moveTo>
                              <a:lnTo>
                                <a:pt x="7094855" y="0"/>
                              </a:lnTo>
                            </a:path>
                            <a:path w="8827770" h="0">
                              <a:moveTo>
                                <a:pt x="7096125" y="0"/>
                              </a:moveTo>
                              <a:lnTo>
                                <a:pt x="7425055" y="0"/>
                              </a:lnTo>
                            </a:path>
                            <a:path w="8827770" h="0">
                              <a:moveTo>
                                <a:pt x="7426325" y="0"/>
                              </a:moveTo>
                              <a:lnTo>
                                <a:pt x="8084820" y="0"/>
                              </a:lnTo>
                            </a:path>
                            <a:path w="8827770" h="0">
                              <a:moveTo>
                                <a:pt x="8086090" y="0"/>
                              </a:moveTo>
                              <a:lnTo>
                                <a:pt x="8580120" y="0"/>
                              </a:lnTo>
                            </a:path>
                            <a:path w="8827770" h="0">
                              <a:moveTo>
                                <a:pt x="8581390" y="0"/>
                              </a:moveTo>
                              <a:lnTo>
                                <a:pt x="8827770" y="0"/>
                              </a:lnTo>
                            </a:path>
                          </a:pathLst>
                        </a:custGeom>
                        <a:ln w="658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2.400002pt;margin-top:24.500786pt;width:695.1pt;height:.1pt;mso-position-horizontal-relative:page;mso-position-vertical-relative:paragraph;z-index:-15727616;mso-wrap-distance-left:0;mso-wrap-distance-right:0" id="docshape3" coordorigin="1248,490" coordsize="13902,0" path="m1248,490l2285,490m2287,490l3064,490m3067,490l3585,490m3587,490l4624,490m4626,490l5403,490m5406,490l5924,490m5926,490l6963,490m6965,490l7743,490m7745,490l8263,490m8265,490l9302,490m9304,490l10082,490m10084,490l10602,490m10604,490l11641,490m11643,490l12421,490m12423,490l12941,490m12943,490l13980,490m13982,490l14760,490m14762,490l15150,490e" filled="false" stroked="true" strokeweight=".51843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63"/>
      </w:pPr>
    </w:p>
    <w:p>
      <w:pPr>
        <w:pStyle w:val="ListParagraph"/>
        <w:numPr>
          <w:ilvl w:val="0"/>
          <w:numId w:val="1"/>
        </w:numPr>
        <w:tabs>
          <w:tab w:pos="594" w:val="left" w:leader="none"/>
        </w:tabs>
        <w:spacing w:line="240" w:lineRule="auto" w:before="0" w:after="0"/>
        <w:ind w:left="594" w:right="0" w:hanging="479"/>
        <w:jc w:val="left"/>
        <w:rPr>
          <w:sz w:val="24"/>
        </w:rPr>
      </w:pPr>
      <w:r>
        <w:rPr>
          <w:sz w:val="24"/>
        </w:rPr>
        <w:t>策略检讨：（例如推行多元化及富趣味性的活动以促进阅读、跨课程阅读和家校合作等</w:t>
      </w:r>
      <w:r>
        <w:rPr>
          <w:spacing w:val="-10"/>
          <w:sz w:val="24"/>
        </w:rPr>
        <w:t>）</w:t>
      </w:r>
    </w:p>
    <w:p>
      <w:pPr>
        <w:pStyle w:val="BodyText"/>
        <w:rPr>
          <w:sz w:val="20"/>
        </w:rPr>
      </w:pPr>
    </w:p>
    <w:p>
      <w:pPr>
        <w:pStyle w:val="BodyText"/>
        <w:spacing w:before="4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792480</wp:posOffset>
                </wp:positionH>
                <wp:positionV relativeFrom="paragraph">
                  <wp:posOffset>213242</wp:posOffset>
                </wp:positionV>
                <wp:extent cx="8832850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88328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32850" h="0">
                              <a:moveTo>
                                <a:pt x="0" y="0"/>
                              </a:moveTo>
                              <a:lnTo>
                                <a:pt x="658495" y="0"/>
                              </a:lnTo>
                            </a:path>
                            <a:path w="8832850" h="0">
                              <a:moveTo>
                                <a:pt x="659765" y="0"/>
                              </a:moveTo>
                              <a:lnTo>
                                <a:pt x="1153159" y="0"/>
                              </a:lnTo>
                            </a:path>
                            <a:path w="8832850" h="0">
                              <a:moveTo>
                                <a:pt x="1155064" y="0"/>
                              </a:moveTo>
                              <a:lnTo>
                                <a:pt x="1483995" y="0"/>
                              </a:lnTo>
                            </a:path>
                            <a:path w="8832850" h="0">
                              <a:moveTo>
                                <a:pt x="1485264" y="0"/>
                              </a:moveTo>
                              <a:lnTo>
                                <a:pt x="2143760" y="0"/>
                              </a:lnTo>
                            </a:path>
                            <a:path w="8832850" h="0">
                              <a:moveTo>
                                <a:pt x="2145030" y="0"/>
                              </a:moveTo>
                              <a:lnTo>
                                <a:pt x="2638424" y="0"/>
                              </a:lnTo>
                            </a:path>
                            <a:path w="8832850" h="0">
                              <a:moveTo>
                                <a:pt x="2640330" y="0"/>
                              </a:moveTo>
                              <a:lnTo>
                                <a:pt x="2969260" y="0"/>
                              </a:lnTo>
                            </a:path>
                            <a:path w="8832850" h="0">
                              <a:moveTo>
                                <a:pt x="2970530" y="0"/>
                              </a:moveTo>
                              <a:lnTo>
                                <a:pt x="3629025" y="0"/>
                              </a:lnTo>
                            </a:path>
                            <a:path w="8832850" h="0">
                              <a:moveTo>
                                <a:pt x="3630295" y="0"/>
                              </a:moveTo>
                              <a:lnTo>
                                <a:pt x="4124325" y="0"/>
                              </a:lnTo>
                            </a:path>
                            <a:path w="8832850" h="0">
                              <a:moveTo>
                                <a:pt x="4125595" y="0"/>
                              </a:moveTo>
                              <a:lnTo>
                                <a:pt x="4454525" y="0"/>
                              </a:lnTo>
                            </a:path>
                            <a:path w="8832850" h="0">
                              <a:moveTo>
                                <a:pt x="4455795" y="0"/>
                              </a:moveTo>
                              <a:lnTo>
                                <a:pt x="5114290" y="0"/>
                              </a:lnTo>
                            </a:path>
                            <a:path w="8832850" h="0">
                              <a:moveTo>
                                <a:pt x="5115560" y="0"/>
                              </a:moveTo>
                              <a:lnTo>
                                <a:pt x="5609590" y="0"/>
                              </a:lnTo>
                            </a:path>
                            <a:path w="8832850" h="0">
                              <a:moveTo>
                                <a:pt x="5610860" y="0"/>
                              </a:moveTo>
                              <a:lnTo>
                                <a:pt x="5939790" y="0"/>
                              </a:lnTo>
                            </a:path>
                            <a:path w="8832850" h="0">
                              <a:moveTo>
                                <a:pt x="5941060" y="0"/>
                              </a:moveTo>
                              <a:lnTo>
                                <a:pt x="6599555" y="0"/>
                              </a:lnTo>
                            </a:path>
                            <a:path w="8832850" h="0">
                              <a:moveTo>
                                <a:pt x="6600825" y="0"/>
                              </a:moveTo>
                              <a:lnTo>
                                <a:pt x="6929755" y="0"/>
                              </a:lnTo>
                            </a:path>
                            <a:path w="8832850" h="0">
                              <a:moveTo>
                                <a:pt x="6934200" y="0"/>
                              </a:moveTo>
                              <a:lnTo>
                                <a:pt x="7098665" y="0"/>
                              </a:lnTo>
                            </a:path>
                            <a:path w="8832850" h="0">
                              <a:moveTo>
                                <a:pt x="7099935" y="0"/>
                              </a:moveTo>
                              <a:lnTo>
                                <a:pt x="7428865" y="0"/>
                              </a:lnTo>
                            </a:path>
                            <a:path w="8832850" h="0">
                              <a:moveTo>
                                <a:pt x="7430135" y="0"/>
                              </a:moveTo>
                              <a:lnTo>
                                <a:pt x="8088630" y="0"/>
                              </a:lnTo>
                            </a:path>
                            <a:path w="8832850" h="0">
                              <a:moveTo>
                                <a:pt x="8089900" y="0"/>
                              </a:moveTo>
                              <a:lnTo>
                                <a:pt x="8584565" y="0"/>
                              </a:lnTo>
                            </a:path>
                            <a:path w="8832850" h="0">
                              <a:moveTo>
                                <a:pt x="8585835" y="0"/>
                              </a:moveTo>
                              <a:lnTo>
                                <a:pt x="8832850" y="0"/>
                              </a:lnTo>
                            </a:path>
                          </a:pathLst>
                        </a:custGeom>
                        <a:ln w="658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2.400002pt;margin-top:16.790785pt;width:695.5pt;height:.1pt;mso-position-horizontal-relative:page;mso-position-vertical-relative:paragraph;z-index:-15727104;mso-wrap-distance-left:0;mso-wrap-distance-right:0" id="docshape4" coordorigin="1248,336" coordsize="13910,0" path="m1248,336l2285,336m2287,336l3064,336m3067,336l3585,336m3587,336l4624,336m4626,336l5403,336m5406,336l5924,336m5926,336l6963,336m6965,336l7743,336m7745,336l8263,336m8265,336l9302,336m9304,336l10082,336m10084,336l10602,336m10604,336l11641,336m11643,336l12161,336m12168,336l12427,336m12429,336l12947,336m12949,336l13986,336m13988,336l14767,336m14769,336l15158,336e" filled="false" stroked="true" strokeweight=".51843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22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796925</wp:posOffset>
                </wp:positionH>
                <wp:positionV relativeFrom="paragraph">
                  <wp:posOffset>326526</wp:posOffset>
                </wp:positionV>
                <wp:extent cx="8827770" cy="12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88277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27770" h="0">
                              <a:moveTo>
                                <a:pt x="0" y="0"/>
                              </a:moveTo>
                              <a:lnTo>
                                <a:pt x="658494" y="0"/>
                              </a:lnTo>
                            </a:path>
                            <a:path w="8827770" h="0">
                              <a:moveTo>
                                <a:pt x="659765" y="0"/>
                              </a:moveTo>
                              <a:lnTo>
                                <a:pt x="1153160" y="0"/>
                              </a:lnTo>
                            </a:path>
                            <a:path w="8827770" h="0">
                              <a:moveTo>
                                <a:pt x="1155064" y="0"/>
                              </a:moveTo>
                              <a:lnTo>
                                <a:pt x="1483995" y="0"/>
                              </a:lnTo>
                            </a:path>
                            <a:path w="8827770" h="0">
                              <a:moveTo>
                                <a:pt x="1485264" y="0"/>
                              </a:moveTo>
                              <a:lnTo>
                                <a:pt x="2143760" y="0"/>
                              </a:lnTo>
                            </a:path>
                            <a:path w="8827770" h="0">
                              <a:moveTo>
                                <a:pt x="2145030" y="0"/>
                              </a:moveTo>
                              <a:lnTo>
                                <a:pt x="2638425" y="0"/>
                              </a:lnTo>
                            </a:path>
                            <a:path w="8827770" h="0">
                              <a:moveTo>
                                <a:pt x="2640329" y="0"/>
                              </a:moveTo>
                              <a:lnTo>
                                <a:pt x="2969260" y="0"/>
                              </a:lnTo>
                            </a:path>
                            <a:path w="8827770" h="0">
                              <a:moveTo>
                                <a:pt x="2970529" y="0"/>
                              </a:moveTo>
                              <a:lnTo>
                                <a:pt x="3629025" y="0"/>
                              </a:lnTo>
                            </a:path>
                            <a:path w="8827770" h="0">
                              <a:moveTo>
                                <a:pt x="3630295" y="0"/>
                              </a:moveTo>
                              <a:lnTo>
                                <a:pt x="4124325" y="0"/>
                              </a:lnTo>
                            </a:path>
                            <a:path w="8827770" h="0">
                              <a:moveTo>
                                <a:pt x="4125595" y="0"/>
                              </a:moveTo>
                              <a:lnTo>
                                <a:pt x="4454525" y="0"/>
                              </a:lnTo>
                            </a:path>
                            <a:path w="8827770" h="0">
                              <a:moveTo>
                                <a:pt x="4455795" y="0"/>
                              </a:moveTo>
                              <a:lnTo>
                                <a:pt x="5114290" y="0"/>
                              </a:lnTo>
                            </a:path>
                            <a:path w="8827770" h="0">
                              <a:moveTo>
                                <a:pt x="5115560" y="0"/>
                              </a:moveTo>
                              <a:lnTo>
                                <a:pt x="5609590" y="0"/>
                              </a:lnTo>
                            </a:path>
                            <a:path w="8827770" h="0">
                              <a:moveTo>
                                <a:pt x="5610860" y="0"/>
                              </a:moveTo>
                              <a:lnTo>
                                <a:pt x="5939790" y="0"/>
                              </a:lnTo>
                            </a:path>
                            <a:path w="8827770" h="0">
                              <a:moveTo>
                                <a:pt x="5941059" y="0"/>
                              </a:moveTo>
                              <a:lnTo>
                                <a:pt x="6599555" y="0"/>
                              </a:lnTo>
                            </a:path>
                            <a:path w="8827770" h="0">
                              <a:moveTo>
                                <a:pt x="6600825" y="0"/>
                              </a:moveTo>
                              <a:lnTo>
                                <a:pt x="7094855" y="0"/>
                              </a:lnTo>
                            </a:path>
                            <a:path w="8827770" h="0">
                              <a:moveTo>
                                <a:pt x="7096125" y="0"/>
                              </a:moveTo>
                              <a:lnTo>
                                <a:pt x="7425055" y="0"/>
                              </a:lnTo>
                            </a:path>
                            <a:path w="8827770" h="0">
                              <a:moveTo>
                                <a:pt x="7426325" y="0"/>
                              </a:moveTo>
                              <a:lnTo>
                                <a:pt x="8084820" y="0"/>
                              </a:lnTo>
                            </a:path>
                            <a:path w="8827770" h="0">
                              <a:moveTo>
                                <a:pt x="8086090" y="0"/>
                              </a:moveTo>
                              <a:lnTo>
                                <a:pt x="8580120" y="0"/>
                              </a:lnTo>
                            </a:path>
                            <a:path w="8827770" h="0">
                              <a:moveTo>
                                <a:pt x="8581390" y="0"/>
                              </a:moveTo>
                              <a:lnTo>
                                <a:pt x="8827770" y="0"/>
                              </a:lnTo>
                            </a:path>
                          </a:pathLst>
                        </a:custGeom>
                        <a:ln w="658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2.75pt;margin-top:25.710785pt;width:695.1pt;height:.1pt;mso-position-horizontal-relative:page;mso-position-vertical-relative:paragraph;z-index:-15726592;mso-wrap-distance-left:0;mso-wrap-distance-right:0" id="docshape5" coordorigin="1255,514" coordsize="13902,0" path="m1255,514l2292,514m2294,514l3071,514m3074,514l3592,514m3594,514l4631,514m4633,514l5410,514m5413,514l5931,514m5933,514l6970,514m6972,514l7750,514m7752,514l8270,514m8272,514l9309,514m9311,514l10089,514m10091,514l10609,514m10611,514l11648,514m11650,514l12428,514m12430,514l12948,514m12950,514l13987,514m13989,514l14767,514m14769,514l15157,514e" filled="false" stroked="true" strokeweight=".51843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19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798194</wp:posOffset>
                </wp:positionH>
                <wp:positionV relativeFrom="paragraph">
                  <wp:posOffset>307340</wp:posOffset>
                </wp:positionV>
                <wp:extent cx="8827770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88277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27770" h="0">
                              <a:moveTo>
                                <a:pt x="0" y="0"/>
                              </a:moveTo>
                              <a:lnTo>
                                <a:pt x="658495" y="0"/>
                              </a:lnTo>
                            </a:path>
                            <a:path w="8827770" h="0">
                              <a:moveTo>
                                <a:pt x="659765" y="0"/>
                              </a:moveTo>
                              <a:lnTo>
                                <a:pt x="1153160" y="0"/>
                              </a:lnTo>
                            </a:path>
                            <a:path w="8827770" h="0">
                              <a:moveTo>
                                <a:pt x="1155065" y="0"/>
                              </a:moveTo>
                              <a:lnTo>
                                <a:pt x="1483995" y="0"/>
                              </a:lnTo>
                            </a:path>
                            <a:path w="8827770" h="0">
                              <a:moveTo>
                                <a:pt x="1485265" y="0"/>
                              </a:moveTo>
                              <a:lnTo>
                                <a:pt x="2143760" y="0"/>
                              </a:lnTo>
                            </a:path>
                            <a:path w="8827770" h="0">
                              <a:moveTo>
                                <a:pt x="2145030" y="0"/>
                              </a:moveTo>
                              <a:lnTo>
                                <a:pt x="2638425" y="0"/>
                              </a:lnTo>
                            </a:path>
                            <a:path w="8827770" h="0">
                              <a:moveTo>
                                <a:pt x="2640330" y="0"/>
                              </a:moveTo>
                              <a:lnTo>
                                <a:pt x="2969260" y="0"/>
                              </a:lnTo>
                            </a:path>
                            <a:path w="8827770" h="0">
                              <a:moveTo>
                                <a:pt x="2970530" y="0"/>
                              </a:moveTo>
                              <a:lnTo>
                                <a:pt x="3629025" y="0"/>
                              </a:lnTo>
                            </a:path>
                            <a:path w="8827770" h="0">
                              <a:moveTo>
                                <a:pt x="3630294" y="0"/>
                              </a:moveTo>
                              <a:lnTo>
                                <a:pt x="4124325" y="0"/>
                              </a:lnTo>
                            </a:path>
                            <a:path w="8827770" h="0">
                              <a:moveTo>
                                <a:pt x="4125594" y="0"/>
                              </a:moveTo>
                              <a:lnTo>
                                <a:pt x="4454525" y="0"/>
                              </a:lnTo>
                            </a:path>
                            <a:path w="8827770" h="0">
                              <a:moveTo>
                                <a:pt x="4455795" y="0"/>
                              </a:moveTo>
                              <a:lnTo>
                                <a:pt x="5114290" y="0"/>
                              </a:lnTo>
                            </a:path>
                            <a:path w="8827770" h="0">
                              <a:moveTo>
                                <a:pt x="5115559" y="0"/>
                              </a:moveTo>
                              <a:lnTo>
                                <a:pt x="5609590" y="0"/>
                              </a:lnTo>
                            </a:path>
                            <a:path w="8827770" h="0">
                              <a:moveTo>
                                <a:pt x="5610859" y="0"/>
                              </a:moveTo>
                              <a:lnTo>
                                <a:pt x="5939789" y="0"/>
                              </a:lnTo>
                            </a:path>
                            <a:path w="8827770" h="0">
                              <a:moveTo>
                                <a:pt x="5941059" y="0"/>
                              </a:moveTo>
                              <a:lnTo>
                                <a:pt x="6599555" y="0"/>
                              </a:lnTo>
                            </a:path>
                            <a:path w="8827770" h="0">
                              <a:moveTo>
                                <a:pt x="6600825" y="0"/>
                              </a:moveTo>
                              <a:lnTo>
                                <a:pt x="7094855" y="0"/>
                              </a:lnTo>
                            </a:path>
                            <a:path w="8827770" h="0">
                              <a:moveTo>
                                <a:pt x="7096125" y="0"/>
                              </a:moveTo>
                              <a:lnTo>
                                <a:pt x="7425055" y="0"/>
                              </a:lnTo>
                            </a:path>
                            <a:path w="8827770" h="0">
                              <a:moveTo>
                                <a:pt x="7426325" y="0"/>
                              </a:moveTo>
                              <a:lnTo>
                                <a:pt x="8084820" y="0"/>
                              </a:lnTo>
                            </a:path>
                            <a:path w="8827770" h="0">
                              <a:moveTo>
                                <a:pt x="8086089" y="0"/>
                              </a:moveTo>
                              <a:lnTo>
                                <a:pt x="8580120" y="0"/>
                              </a:lnTo>
                            </a:path>
                            <a:path w="8827770" h="0">
                              <a:moveTo>
                                <a:pt x="8581390" y="0"/>
                              </a:moveTo>
                              <a:lnTo>
                                <a:pt x="8827770" y="0"/>
                              </a:lnTo>
                            </a:path>
                          </a:pathLst>
                        </a:custGeom>
                        <a:ln w="658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2.849998pt;margin-top:24.200001pt;width:695.1pt;height:.1pt;mso-position-horizontal-relative:page;mso-position-vertical-relative:paragraph;z-index:-15726080;mso-wrap-distance-left:0;mso-wrap-distance-right:0" id="docshape6" coordorigin="1257,484" coordsize="13902,0" path="m1257,484l2294,484m2296,484l3073,484m3076,484l3594,484m3596,484l4633,484m4635,484l5412,484m5415,484l5933,484m5935,484l6972,484m6974,484l7752,484m7754,484l8272,484m8274,484l9311,484m9313,484l10091,484m10093,484l10611,484m10613,484l11650,484m11652,484l12430,484m12432,484l12950,484m12952,484l13989,484m13991,484l14769,484m14771,484l15159,484e" filled="false" stroked="true" strokeweight=".51843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type w:val="continuous"/>
          <w:pgSz w:w="16850" w:h="11920" w:orient="landscape"/>
          <w:pgMar w:top="420" w:bottom="280" w:left="1133" w:right="1275"/>
        </w:sectPr>
      </w:pPr>
    </w:p>
    <w:p>
      <w:pPr>
        <w:pStyle w:val="BodyText"/>
        <w:spacing w:before="166"/>
        <w:ind w:left="535"/>
      </w:pPr>
      <w:r>
        <w:rPr>
          <w:spacing w:val="-2"/>
        </w:rPr>
        <w:t>第二部分：财政报告</w:t>
      </w:r>
    </w:p>
    <w:p>
      <w:pPr>
        <w:pStyle w:val="BodyText"/>
        <w:spacing w:before="172"/>
        <w:rPr>
          <w:sz w:val="20"/>
        </w:rPr>
      </w:pPr>
    </w:p>
    <w:tbl>
      <w:tblPr>
        <w:tblW w:w="0" w:type="auto"/>
        <w:jc w:val="left"/>
        <w:tblInd w:w="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16"/>
        <w:gridCol w:w="9073"/>
        <w:gridCol w:w="3970"/>
      </w:tblGrid>
      <w:tr>
        <w:trPr>
          <w:trHeight w:val="396" w:hRule="atLeast"/>
        </w:trPr>
        <w:tc>
          <w:tcPr>
            <w:tcW w:w="816" w:type="dxa"/>
            <w:tcBorders>
              <w:bottom w:val="double" w:sz="2" w:space="0" w:color="000000"/>
            </w:tcBorders>
            <w:shd w:val="clear" w:color="auto" w:fill="F0F0F0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073" w:type="dxa"/>
            <w:tcBorders>
              <w:bottom w:val="double" w:sz="2" w:space="0" w:color="000000"/>
            </w:tcBorders>
            <w:shd w:val="clear" w:color="auto" w:fill="F0F0F0"/>
          </w:tcPr>
          <w:p>
            <w:pPr>
              <w:pStyle w:val="TableParagraph"/>
              <w:spacing w:line="300" w:lineRule="exact" w:before="77"/>
              <w:ind w:left="17"/>
              <w:jc w:val="center"/>
              <w:rPr>
                <w:rFonts w:ascii="標楷體" w:eastAsia="標楷體"/>
                <w:sz w:val="24"/>
              </w:rPr>
            </w:pPr>
            <w:r>
              <w:rPr>
                <w:w w:val="110"/>
                <w:sz w:val="24"/>
              </w:rPr>
              <w:t>项目</w:t>
            </w:r>
            <w:r>
              <w:rPr>
                <w:rFonts w:ascii="標楷體" w:eastAsia="標楷體"/>
                <w:spacing w:val="-10"/>
                <w:w w:val="110"/>
                <w:sz w:val="24"/>
              </w:rPr>
              <w:t>*</w:t>
            </w:r>
          </w:p>
        </w:tc>
        <w:tc>
          <w:tcPr>
            <w:tcW w:w="3970" w:type="dxa"/>
            <w:tcBorders>
              <w:bottom w:val="double" w:sz="2" w:space="0" w:color="000000"/>
            </w:tcBorders>
            <w:shd w:val="clear" w:color="auto" w:fill="F0F0F0"/>
          </w:tcPr>
          <w:p>
            <w:pPr>
              <w:pStyle w:val="TableParagraph"/>
              <w:spacing w:line="300" w:lineRule="exact" w:before="77"/>
              <w:ind w:left="1152"/>
              <w:rPr>
                <w:sz w:val="24"/>
              </w:rPr>
            </w:pPr>
            <w:r>
              <w:rPr>
                <w:sz w:val="24"/>
              </w:rPr>
              <w:t>实际开支</w:t>
            </w:r>
            <w:r>
              <w:rPr>
                <w:spacing w:val="-5"/>
                <w:sz w:val="24"/>
              </w:rPr>
              <w:t>（</w:t>
            </w:r>
            <w:r>
              <w:rPr>
                <w:rFonts w:ascii="標楷體" w:eastAsia="標楷體"/>
                <w:spacing w:val="-5"/>
                <w:sz w:val="24"/>
              </w:rPr>
              <w:t>$</w:t>
            </w:r>
            <w:r>
              <w:rPr>
                <w:spacing w:val="-5"/>
                <w:sz w:val="24"/>
              </w:rPr>
              <w:t>）</w:t>
            </w:r>
          </w:p>
        </w:tc>
      </w:tr>
      <w:tr>
        <w:trPr>
          <w:trHeight w:val="420" w:hRule="atLeast"/>
        </w:trPr>
        <w:tc>
          <w:tcPr>
            <w:tcW w:w="816" w:type="dxa"/>
            <w:tcBorders>
              <w:top w:val="double" w:sz="2" w:space="0" w:color="000000"/>
            </w:tcBorders>
          </w:tcPr>
          <w:p>
            <w:pPr>
              <w:pStyle w:val="TableParagraph"/>
              <w:spacing w:before="117"/>
              <w:ind w:left="6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1.</w:t>
            </w:r>
          </w:p>
        </w:tc>
        <w:tc>
          <w:tcPr>
            <w:tcW w:w="9073" w:type="dxa"/>
            <w:tcBorders>
              <w:top w:val="double" w:sz="2" w:space="0" w:color="000000"/>
            </w:tcBorders>
          </w:tcPr>
          <w:p>
            <w:pPr>
              <w:pStyle w:val="TableParagraph"/>
              <w:spacing w:before="70"/>
              <w:ind w:left="113"/>
              <w:rPr>
                <w:sz w:val="24"/>
              </w:rPr>
            </w:pPr>
            <w:r>
              <w:rPr>
                <w:spacing w:val="-3"/>
                <w:sz w:val="24"/>
              </w:rPr>
              <w:t>购置图书</w:t>
            </w:r>
          </w:p>
        </w:tc>
        <w:tc>
          <w:tcPr>
            <w:tcW w:w="3970" w:type="dxa"/>
            <w:vMerge w:val="restart"/>
            <w:tcBorders>
              <w:top w:val="doub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00" w:hRule="atLeast"/>
        </w:trPr>
        <w:tc>
          <w:tcPr>
            <w:tcW w:w="81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073" w:type="dxa"/>
          </w:tcPr>
          <w:p>
            <w:pPr>
              <w:pStyle w:val="TableParagraph"/>
              <w:spacing w:line="304" w:lineRule="exact" w:before="77"/>
              <w:ind w:left="245"/>
              <w:rPr>
                <w:sz w:val="24"/>
              </w:rPr>
            </w:pPr>
            <w:r>
              <w:rPr>
                <w:rFonts w:ascii="Wingdings 2" w:hAnsi="Wingdings 2" w:eastAsia="Wingdings 2"/>
                <w:sz w:val="24"/>
              </w:rPr>
              <w:t></w:t>
            </w:r>
            <w:r>
              <w:rPr>
                <w:rFonts w:ascii="Times New Roman" w:hAnsi="Times New Roman" w:eastAsia="Times New Roman"/>
                <w:spacing w:val="60"/>
                <w:sz w:val="24"/>
              </w:rPr>
              <w:t> </w:t>
            </w:r>
            <w:r>
              <w:rPr>
                <w:spacing w:val="-4"/>
                <w:sz w:val="24"/>
              </w:rPr>
              <w:t>实体书</w:t>
            </w:r>
          </w:p>
        </w:tc>
        <w:tc>
          <w:tcPr>
            <w:tcW w:w="397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01" w:hRule="atLeast"/>
        </w:trPr>
        <w:tc>
          <w:tcPr>
            <w:tcW w:w="81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073" w:type="dxa"/>
          </w:tcPr>
          <w:p>
            <w:pPr>
              <w:pStyle w:val="TableParagraph"/>
              <w:spacing w:line="303" w:lineRule="exact" w:before="77"/>
              <w:ind w:left="245"/>
              <w:rPr>
                <w:sz w:val="24"/>
              </w:rPr>
            </w:pPr>
            <w:r>
              <w:rPr>
                <w:rFonts w:ascii="Wingdings 2" w:hAnsi="Wingdings 2" w:eastAsia="Wingdings 2"/>
                <w:sz w:val="24"/>
              </w:rPr>
              <w:t></w:t>
            </w:r>
            <w:r>
              <w:rPr>
                <w:rFonts w:ascii="Times New Roman" w:hAnsi="Times New Roman" w:eastAsia="Times New Roman"/>
                <w:spacing w:val="53"/>
                <w:sz w:val="24"/>
              </w:rPr>
              <w:t> </w:t>
            </w:r>
            <w:r>
              <w:rPr>
                <w:spacing w:val="-4"/>
                <w:sz w:val="24"/>
              </w:rPr>
              <w:t>电子书</w:t>
            </w:r>
          </w:p>
        </w:tc>
        <w:tc>
          <w:tcPr>
            <w:tcW w:w="397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24" w:hRule="atLeast"/>
        </w:trPr>
        <w:tc>
          <w:tcPr>
            <w:tcW w:w="816" w:type="dxa"/>
          </w:tcPr>
          <w:p>
            <w:pPr>
              <w:pStyle w:val="TableParagraph"/>
              <w:spacing w:before="121"/>
              <w:ind w:left="6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2.</w:t>
            </w:r>
          </w:p>
        </w:tc>
        <w:tc>
          <w:tcPr>
            <w:tcW w:w="9073" w:type="dxa"/>
          </w:tcPr>
          <w:p>
            <w:pPr>
              <w:pStyle w:val="TableParagraph"/>
              <w:spacing w:before="74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网上阅读计划</w:t>
            </w:r>
          </w:p>
        </w:tc>
        <w:tc>
          <w:tcPr>
            <w:tcW w:w="3970" w:type="dxa"/>
            <w:vMerge w:val="restart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00" w:hRule="atLeast"/>
        </w:trPr>
        <w:tc>
          <w:tcPr>
            <w:tcW w:w="81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073" w:type="dxa"/>
          </w:tcPr>
          <w:p>
            <w:pPr>
              <w:pStyle w:val="TableParagraph"/>
              <w:tabs>
                <w:tab w:pos="652" w:val="left" w:leader="none"/>
              </w:tabs>
              <w:spacing w:line="303" w:lineRule="exact" w:before="77"/>
              <w:ind w:left="245"/>
              <w:rPr>
                <w:sz w:val="24"/>
              </w:rPr>
            </w:pPr>
            <w:r>
              <w:rPr>
                <w:rFonts w:ascii="Wingdings 2" w:hAnsi="Wingdings 2" w:eastAsia="Wingdings 2"/>
                <w:spacing w:val="-10"/>
                <w:sz w:val="24"/>
              </w:rPr>
              <w:t></w:t>
            </w:r>
            <w:r>
              <w:rPr>
                <w:rFonts w:ascii="Times New Roman" w:hAnsi="Times New Roman" w:eastAsia="Times New Roman"/>
                <w:sz w:val="24"/>
              </w:rPr>
              <w:tab/>
            </w:r>
            <w:r>
              <w:rPr>
                <w:rFonts w:ascii="Times New Roman" w:hAnsi="Times New Roman" w:eastAsia="Times New Roman"/>
                <w:spacing w:val="-2"/>
                <w:sz w:val="24"/>
              </w:rPr>
              <w:t>e</w:t>
            </w:r>
            <w:r>
              <w:rPr>
                <w:rFonts w:ascii="Times New Roman" w:hAnsi="Times New Roman" w:eastAsia="Times New Roman"/>
                <w:spacing w:val="15"/>
                <w:sz w:val="24"/>
              </w:rPr>
              <w:t> </w:t>
            </w:r>
            <w:r>
              <w:rPr>
                <w:spacing w:val="-4"/>
                <w:sz w:val="24"/>
              </w:rPr>
              <w:t>悦读学校计划</w:t>
            </w:r>
          </w:p>
        </w:tc>
        <w:tc>
          <w:tcPr>
            <w:tcW w:w="397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00" w:hRule="atLeast"/>
        </w:trPr>
        <w:tc>
          <w:tcPr>
            <w:tcW w:w="81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073" w:type="dxa"/>
          </w:tcPr>
          <w:p>
            <w:pPr>
              <w:pStyle w:val="TableParagraph"/>
              <w:tabs>
                <w:tab w:pos="8851" w:val="left" w:leader="none"/>
              </w:tabs>
              <w:spacing w:line="304" w:lineRule="exact" w:before="77"/>
              <w:ind w:right="-44"/>
              <w:jc w:val="right"/>
              <w:rPr>
                <w:rFonts w:ascii="Times New Roman" w:hAnsi="Times New Roman" w:eastAsia="Times New Roman"/>
                <w:sz w:val="24"/>
              </w:rPr>
            </w:pPr>
            <w:r>
              <w:rPr>
                <w:rFonts w:ascii="Wingdings 2" w:hAnsi="Wingdings 2" w:eastAsia="Wingdings 2"/>
                <w:sz w:val="24"/>
              </w:rPr>
              <w:t></w:t>
            </w:r>
            <w:r>
              <w:rPr>
                <w:rFonts w:ascii="Times New Roman" w:hAnsi="Times New Roman" w:eastAsia="Times New Roman"/>
                <w:spacing w:val="60"/>
                <w:sz w:val="24"/>
              </w:rPr>
              <w:t> </w:t>
            </w:r>
            <w:r>
              <w:rPr>
                <w:sz w:val="24"/>
              </w:rPr>
              <w:t>其他计划</w:t>
            </w:r>
            <w:r>
              <w:rPr>
                <w:spacing w:val="-10"/>
                <w:sz w:val="24"/>
              </w:rPr>
              <w:t>：</w:t>
            </w:r>
            <w:r>
              <w:rPr>
                <w:rFonts w:ascii="Times New Roman" w:hAnsi="Times New Roman" w:eastAsia="Times New Roman"/>
                <w:sz w:val="24"/>
                <w:u w:val="single"/>
              </w:rPr>
              <w:tab/>
            </w:r>
          </w:p>
        </w:tc>
        <w:tc>
          <w:tcPr>
            <w:tcW w:w="397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21" w:hRule="atLeast"/>
        </w:trPr>
        <w:tc>
          <w:tcPr>
            <w:tcW w:w="816" w:type="dxa"/>
          </w:tcPr>
          <w:p>
            <w:pPr>
              <w:pStyle w:val="TableParagraph"/>
              <w:spacing w:before="119"/>
              <w:ind w:left="6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3.</w:t>
            </w:r>
          </w:p>
        </w:tc>
        <w:tc>
          <w:tcPr>
            <w:tcW w:w="9073" w:type="dxa"/>
          </w:tcPr>
          <w:p>
            <w:pPr>
              <w:pStyle w:val="TableParagraph"/>
              <w:spacing w:before="74"/>
              <w:ind w:left="113"/>
              <w:rPr>
                <w:sz w:val="24"/>
              </w:rPr>
            </w:pPr>
            <w:r>
              <w:rPr>
                <w:spacing w:val="-3"/>
                <w:sz w:val="24"/>
              </w:rPr>
              <w:t>阅读活动</w:t>
            </w:r>
          </w:p>
        </w:tc>
        <w:tc>
          <w:tcPr>
            <w:tcW w:w="3970" w:type="dxa"/>
            <w:vMerge w:val="restart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00" w:hRule="atLeast"/>
        </w:trPr>
        <w:tc>
          <w:tcPr>
            <w:tcW w:w="81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073" w:type="dxa"/>
          </w:tcPr>
          <w:p>
            <w:pPr>
              <w:pStyle w:val="TableParagraph"/>
              <w:spacing w:line="304" w:lineRule="exact" w:before="77"/>
              <w:ind w:left="245"/>
              <w:rPr>
                <w:sz w:val="24"/>
              </w:rPr>
            </w:pPr>
            <w:r>
              <w:rPr>
                <w:rFonts w:ascii="Wingdings 2" w:hAnsi="Wingdings 2" w:eastAsia="Wingdings 2"/>
                <w:sz w:val="24"/>
              </w:rPr>
              <w:t></w:t>
            </w:r>
            <w:r>
              <w:rPr>
                <w:rFonts w:ascii="Times New Roman" w:hAnsi="Times New Roman" w:eastAsia="Times New Roman"/>
                <w:spacing w:val="60"/>
                <w:sz w:val="24"/>
              </w:rPr>
              <w:t> </w:t>
            </w:r>
            <w:r>
              <w:rPr>
                <w:spacing w:val="-1"/>
                <w:sz w:val="24"/>
              </w:rPr>
              <w:t>聘请作家、专业说故事人等进行讲座</w:t>
            </w:r>
          </w:p>
        </w:tc>
        <w:tc>
          <w:tcPr>
            <w:tcW w:w="397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00" w:hRule="atLeast"/>
        </w:trPr>
        <w:tc>
          <w:tcPr>
            <w:tcW w:w="81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073" w:type="dxa"/>
          </w:tcPr>
          <w:p>
            <w:pPr>
              <w:pStyle w:val="TableParagraph"/>
              <w:spacing w:line="304" w:lineRule="exact" w:before="77"/>
              <w:ind w:left="245"/>
              <w:rPr>
                <w:sz w:val="24"/>
              </w:rPr>
            </w:pPr>
            <w:r>
              <w:rPr>
                <w:rFonts w:ascii="Wingdings 2" w:hAnsi="Wingdings 2" w:eastAsia="Wingdings 2"/>
                <w:sz w:val="24"/>
              </w:rPr>
              <w:t></w:t>
            </w:r>
            <w:r>
              <w:rPr>
                <w:rFonts w:ascii="Times New Roman" w:hAnsi="Times New Roman" w:eastAsia="Times New Roman"/>
                <w:spacing w:val="60"/>
                <w:sz w:val="24"/>
              </w:rPr>
              <w:t> </w:t>
            </w:r>
            <w:r>
              <w:rPr>
                <w:spacing w:val="-1"/>
                <w:sz w:val="24"/>
              </w:rPr>
              <w:t>雇用外间服务提供机构协助举办与推广阅读有关的学习活动</w:t>
            </w:r>
          </w:p>
        </w:tc>
        <w:tc>
          <w:tcPr>
            <w:tcW w:w="397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00" w:hRule="atLeast"/>
        </w:trPr>
        <w:tc>
          <w:tcPr>
            <w:tcW w:w="81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073" w:type="dxa"/>
          </w:tcPr>
          <w:p>
            <w:pPr>
              <w:pStyle w:val="TableParagraph"/>
              <w:spacing w:line="303" w:lineRule="exact" w:before="77"/>
              <w:ind w:left="245"/>
              <w:rPr>
                <w:sz w:val="24"/>
              </w:rPr>
            </w:pPr>
            <w:r>
              <w:rPr>
                <w:rFonts w:ascii="Wingdings 2" w:hAnsi="Wingdings 2" w:eastAsia="Wingdings 2"/>
                <w:sz w:val="24"/>
              </w:rPr>
              <w:t></w:t>
            </w:r>
            <w:r>
              <w:rPr>
                <w:rFonts w:ascii="Times New Roman" w:hAnsi="Times New Roman" w:eastAsia="Times New Roman"/>
                <w:spacing w:val="60"/>
                <w:sz w:val="24"/>
              </w:rPr>
              <w:t> </w:t>
            </w:r>
            <w:r>
              <w:rPr>
                <w:spacing w:val="-1"/>
                <w:sz w:val="24"/>
              </w:rPr>
              <w:t>支付学生参加阅读活动或比赛的报名费</w:t>
            </w:r>
          </w:p>
        </w:tc>
        <w:tc>
          <w:tcPr>
            <w:tcW w:w="397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00" w:hRule="atLeast"/>
        </w:trPr>
        <w:tc>
          <w:tcPr>
            <w:tcW w:w="81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073" w:type="dxa"/>
          </w:tcPr>
          <w:p>
            <w:pPr>
              <w:pStyle w:val="TableParagraph"/>
              <w:spacing w:line="303" w:lineRule="exact" w:before="77"/>
              <w:ind w:left="245"/>
              <w:rPr>
                <w:sz w:val="24"/>
              </w:rPr>
            </w:pPr>
            <w:r>
              <w:rPr>
                <w:rFonts w:ascii="Wingdings 2" w:hAnsi="Wingdings 2" w:eastAsia="Wingdings 2"/>
                <w:sz w:val="24"/>
              </w:rPr>
              <w:t></w:t>
            </w:r>
            <w:r>
              <w:rPr>
                <w:rFonts w:ascii="Times New Roman" w:hAnsi="Times New Roman" w:eastAsia="Times New Roman"/>
                <w:spacing w:val="60"/>
                <w:sz w:val="24"/>
              </w:rPr>
              <w:t> </w:t>
            </w:r>
            <w:r>
              <w:rPr>
                <w:spacing w:val="-1"/>
                <w:sz w:val="24"/>
              </w:rPr>
              <w:t>资助学生参加或报读与阅读有关的收费活动或课程</w:t>
            </w:r>
          </w:p>
        </w:tc>
        <w:tc>
          <w:tcPr>
            <w:tcW w:w="397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26" w:hRule="atLeast"/>
        </w:trPr>
        <w:tc>
          <w:tcPr>
            <w:tcW w:w="816" w:type="dxa"/>
          </w:tcPr>
          <w:p>
            <w:pPr>
              <w:pStyle w:val="TableParagraph"/>
              <w:spacing w:before="123"/>
              <w:ind w:left="6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4.</w:t>
            </w:r>
          </w:p>
        </w:tc>
        <w:tc>
          <w:tcPr>
            <w:tcW w:w="9073" w:type="dxa"/>
          </w:tcPr>
          <w:p>
            <w:pPr>
              <w:pStyle w:val="TableParagraph"/>
              <w:tabs>
                <w:tab w:pos="9007" w:val="left" w:leader="none"/>
              </w:tabs>
              <w:spacing w:before="77"/>
              <w:ind w:right="-58"/>
              <w:jc w:val="right"/>
              <w:rPr>
                <w:rFonts w:ascii="Times New Roman" w:eastAsia="Times New Roman"/>
                <w:sz w:val="24"/>
              </w:rPr>
            </w:pPr>
            <w:r>
              <w:rPr>
                <w:w w:val="90"/>
                <w:sz w:val="24"/>
              </w:rPr>
              <w:t>其他</w:t>
            </w:r>
            <w:r>
              <w:rPr>
                <w:spacing w:val="-10"/>
                <w:w w:val="90"/>
                <w:sz w:val="24"/>
              </w:rPr>
              <w:t>：</w:t>
            </w:r>
            <w:r>
              <w:rPr>
                <w:rFonts w:ascii="Times New Roman" w:eastAsia="Times New Roman"/>
                <w:sz w:val="24"/>
                <w:u w:val="single"/>
              </w:rPr>
              <w:tab/>
            </w: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00" w:hRule="atLeast"/>
        </w:trPr>
        <w:tc>
          <w:tcPr>
            <w:tcW w:w="81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073" w:type="dxa"/>
          </w:tcPr>
          <w:p>
            <w:pPr>
              <w:pStyle w:val="TableParagraph"/>
              <w:spacing w:line="303" w:lineRule="exact" w:before="77"/>
              <w:ind w:right="81"/>
              <w:jc w:val="right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总计</w:t>
            </w: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00" w:hRule="atLeast"/>
        </w:trPr>
        <w:tc>
          <w:tcPr>
            <w:tcW w:w="81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073" w:type="dxa"/>
          </w:tcPr>
          <w:p>
            <w:pPr>
              <w:pStyle w:val="TableParagraph"/>
              <w:spacing w:line="306" w:lineRule="exact" w:before="74"/>
              <w:ind w:right="86"/>
              <w:jc w:val="right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结余</w:t>
            </w:r>
          </w:p>
        </w:tc>
        <w:tc>
          <w:tcPr>
            <w:tcW w:w="397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spacing w:before="103"/>
        <w:ind w:left="535" w:right="0" w:firstLine="0"/>
        <w:jc w:val="left"/>
        <w:rPr>
          <w:sz w:val="22"/>
        </w:rPr>
      </w:pPr>
      <w:r>
        <w:rPr>
          <w:rFonts w:ascii="標楷體" w:hAnsi="標楷體" w:eastAsia="標楷體"/>
          <w:sz w:val="22"/>
        </w:rPr>
        <w:t>*</w:t>
      </w:r>
      <w:r>
        <w:rPr>
          <w:rFonts w:ascii="標楷體" w:hAnsi="標楷體" w:eastAsia="標楷體"/>
          <w:spacing w:val="-22"/>
          <w:sz w:val="22"/>
        </w:rPr>
        <w:t> </w:t>
      </w:r>
      <w:r>
        <w:rPr>
          <w:sz w:val="22"/>
        </w:rPr>
        <w:t>请在适当方格内加上「</w:t>
      </w:r>
      <w:r>
        <w:rPr>
          <w:rFonts w:ascii="Wingdings 2" w:hAnsi="Wingdings 2" w:eastAsia="Wingdings 2"/>
          <w:sz w:val="22"/>
        </w:rPr>
        <w:t></w:t>
      </w:r>
      <w:r>
        <w:rPr>
          <w:spacing w:val="-2"/>
          <w:sz w:val="22"/>
        </w:rPr>
        <w:t>」号或以文字说明。</w:t>
      </w:r>
    </w:p>
    <w:sectPr>
      <w:pgSz w:w="16850" w:h="11920" w:orient="landscape"/>
      <w:pgMar w:top="1340" w:bottom="280" w:left="1133" w:right="127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標楷體">
    <w:altName w:val="標楷體"/>
    <w:charset w:val="88"/>
    <w:family w:val="script"/>
    <w:pitch w:val="fixed"/>
  </w:font>
  <w:font w:name="SimSun">
    <w:altName w:val="SimSun"/>
    <w:charset w:val="0"/>
    <w:family w:val="auto"/>
    <w:pitch w:val="variable"/>
  </w:font>
  <w:font w:name="Wingdings 2">
    <w:altName w:val="Wingdings 2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595" w:hanging="48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7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983" w:hanging="48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366" w:hanging="48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4749" w:hanging="48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6133" w:hanging="48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7516" w:hanging="48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8899" w:hanging="48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0282" w:hanging="48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11666" w:hanging="480"/>
      </w:pPr>
      <w:rPr>
        <w:rFonts w:hint="default"/>
        <w:lang w:val="en-US" w:eastAsia="zh-CN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SimSun" w:hAnsi="SimSun" w:eastAsia="SimSun" w:cs="SimSun"/>
      <w:lang w:val="en-US" w:eastAsia="zh-CN" w:bidi="ar-SA"/>
    </w:rPr>
  </w:style>
  <w:style w:styleId="BodyText" w:type="paragraph">
    <w:name w:val="Body Text"/>
    <w:basedOn w:val="Normal"/>
    <w:uiPriority w:val="1"/>
    <w:qFormat/>
    <w:pPr/>
    <w:rPr>
      <w:rFonts w:ascii="SimSun" w:hAnsi="SimSun" w:eastAsia="SimSun" w:cs="SimSun"/>
      <w:sz w:val="24"/>
      <w:szCs w:val="24"/>
      <w:lang w:val="en-US" w:eastAsia="zh-CN" w:bidi="ar-SA"/>
    </w:rPr>
  </w:style>
  <w:style w:styleId="Heading1" w:type="paragraph">
    <w:name w:val="Heading 1"/>
    <w:basedOn w:val="Normal"/>
    <w:uiPriority w:val="1"/>
    <w:qFormat/>
    <w:pPr>
      <w:ind w:left="31" w:right="38"/>
      <w:jc w:val="center"/>
      <w:outlineLvl w:val="1"/>
    </w:pPr>
    <w:rPr>
      <w:rFonts w:ascii="SimSun" w:hAnsi="SimSun" w:eastAsia="SimSun" w:cs="SimSun"/>
      <w:b/>
      <w:bCs/>
      <w:sz w:val="24"/>
      <w:szCs w:val="24"/>
      <w:lang w:val="en-US" w:eastAsia="zh-CN" w:bidi="ar-SA"/>
    </w:rPr>
  </w:style>
  <w:style w:styleId="ListParagraph" w:type="paragraph">
    <w:name w:val="List Paragraph"/>
    <w:basedOn w:val="Normal"/>
    <w:uiPriority w:val="1"/>
    <w:qFormat/>
    <w:pPr>
      <w:ind w:left="594" w:hanging="479"/>
    </w:pPr>
    <w:rPr>
      <w:rFonts w:ascii="SimSun" w:hAnsi="SimSun" w:eastAsia="SimSun" w:cs="SimSun"/>
      <w:lang w:val="en-US" w:eastAsia="zh-CN" w:bidi="ar-SA"/>
    </w:rPr>
  </w:style>
  <w:style w:styleId="TableParagraph" w:type="paragraph">
    <w:name w:val="Table Paragraph"/>
    <w:basedOn w:val="Normal"/>
    <w:uiPriority w:val="1"/>
    <w:qFormat/>
    <w:pPr/>
    <w:rPr>
      <w:rFonts w:ascii="SimSun" w:hAnsi="SimSun" w:eastAsia="SimSun" w:cs="SimSun"/>
      <w:lang w:val="en-US" w:eastAsia="zh-CN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2026-10-05T01:30:24Z</dcterms:created>
  <dcterms:modified xsi:type="dcterms:W3CDTF">2026-10-05T01:30:24Z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2026-09-24T00:00:00Z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2026-10-05T00:00:00Z</vt:filetime>
  </property>
  <property fmtid="{D5CDD505-2E9C-101B-9397-08002B2CF9AE}" pid="5" name="Producer">
    <vt:lpwstr>Microsoft® Word LTSC</vt:lpwstr>
  </property>
</Properties>
</file>