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91A" w:rsidRPr="00747263" w:rsidRDefault="00BC591A" w:rsidP="00D74F95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747263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致知達德</w:t>
      </w:r>
    </w:p>
    <w:p w:rsidR="00FA252F" w:rsidRPr="00D74F95" w:rsidRDefault="00BD1C35" w:rsidP="00D74F95">
      <w:pPr>
        <w:snapToGrid w:val="0"/>
        <w:jc w:val="center"/>
        <w:rPr>
          <w:rFonts w:ascii="華康香港標準楷書" w:eastAsia="華康香港標準楷書" w:hAnsi="華康香港標準楷書" w:cs="華康香港標準楷書"/>
          <w:b/>
          <w:sz w:val="36"/>
          <w:szCs w:val="36"/>
        </w:rPr>
      </w:pPr>
      <w:r w:rsidRPr="00D74F95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個人篇：</w:t>
      </w:r>
      <w:r w:rsidR="00FA252F" w:rsidRPr="00D74F95">
        <w:rPr>
          <w:rFonts w:ascii="華康香港標準楷書" w:eastAsia="華康香港標準楷書" w:hAnsi="華康香港標準楷書" w:cs="華康香港標準楷書" w:hint="eastAsia"/>
          <w:b/>
          <w:sz w:val="36"/>
          <w:szCs w:val="36"/>
        </w:rPr>
        <w:t>自我尊重</w:t>
      </w:r>
    </w:p>
    <w:p w:rsidR="00FA252F" w:rsidRPr="00D74F95" w:rsidRDefault="00FA252F" w:rsidP="00D74F95">
      <w:pPr>
        <w:snapToGrid w:val="0"/>
        <w:jc w:val="center"/>
        <w:rPr>
          <w:rFonts w:ascii="華康香港標準楷書" w:eastAsia="華康香港標準楷書" w:hAnsi="華康香港標準楷書" w:cs="華康香港標準楷書"/>
          <w:sz w:val="40"/>
        </w:rPr>
      </w:pPr>
      <w:r w:rsidRPr="00D74F95">
        <w:rPr>
          <w:rFonts w:ascii="華康香港標準楷書" w:eastAsia="華康香港標準楷書" w:hAnsi="華康香港標準楷書" w:cs="華康香港標準楷書" w:hint="eastAsia"/>
          <w:sz w:val="32"/>
          <w:szCs w:val="36"/>
        </w:rPr>
        <w:t>愛惜生命、知恥、自愛、自重、不自欺</w:t>
      </w:r>
    </w:p>
    <w:p w:rsidR="00FA252F" w:rsidRDefault="00FA252F"/>
    <w:p w:rsidR="00E14726" w:rsidRPr="00747263" w:rsidRDefault="00BC591A" w:rsidP="00BC591A">
      <w:pPr>
        <w:ind w:leftChars="531" w:left="1274"/>
        <w:rPr>
          <w:rFonts w:ascii="華康香港標準楷書" w:eastAsia="華康香港標準楷書" w:hAnsi="華康香港標準楷書" w:cs="華康香港標準楷書"/>
          <w:b/>
          <w:sz w:val="36"/>
          <w:szCs w:val="44"/>
        </w:rPr>
      </w:pPr>
      <w:r w:rsidRPr="00747263">
        <w:rPr>
          <w:rFonts w:ascii="華康香港標準楷書" w:eastAsia="華康香港標準楷書" w:hAnsi="華康香港標準楷書" w:cs="華康香港標準楷書"/>
          <w:b/>
          <w:noProof/>
          <w:sz w:val="36"/>
          <w:szCs w:val="44"/>
        </w:rPr>
        <w:drawing>
          <wp:anchor distT="0" distB="0" distL="114300" distR="114300" simplePos="0" relativeHeight="251601408" behindDoc="0" locked="0" layoutInCell="1" allowOverlap="1" wp14:anchorId="6F967188" wp14:editId="798E5B6C">
            <wp:simplePos x="0" y="0"/>
            <wp:positionH relativeFrom="column">
              <wp:posOffset>0</wp:posOffset>
            </wp:positionH>
            <wp:positionV relativeFrom="paragraph">
              <wp:posOffset>66675</wp:posOffset>
            </wp:positionV>
            <wp:extent cx="733425" cy="316989"/>
            <wp:effectExtent l="0" t="0" r="0" b="6985"/>
            <wp:wrapNone/>
            <wp:docPr id="8" name="圖片 8" descr="C:\Users\chengmanfong\Desktop\致知達德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engmanfong\Desktop\致知達德\unname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733425" cy="31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52F" w:rsidRPr="0074726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故事：</w:t>
      </w:r>
      <w:r w:rsidR="00DA502A" w:rsidRPr="00747263">
        <w:rPr>
          <w:rFonts w:ascii="華康香港標準楷書" w:eastAsia="華康香港標準楷書" w:hAnsi="華康香港標準楷書" w:cs="華康香港標準楷書" w:hint="eastAsia"/>
          <w:b/>
          <w:sz w:val="36"/>
          <w:szCs w:val="44"/>
        </w:rPr>
        <w:t>周處自新</w:t>
      </w:r>
    </w:p>
    <w:p w:rsidR="00E14726" w:rsidRPr="00BC591A" w:rsidRDefault="00E14726" w:rsidP="00BC591A">
      <w:pPr>
        <w:snapToGrid w:val="0"/>
        <w:rPr>
          <w:rFonts w:ascii="華康香港標準楷書" w:eastAsia="華康香港標準楷書" w:hAnsi="華康香港標準楷書" w:cs="華康香港標準楷書"/>
          <w:sz w:val="12"/>
          <w:szCs w:val="32"/>
        </w:rPr>
      </w:pPr>
    </w:p>
    <w:p w:rsidR="00FA252F" w:rsidRPr="00747263" w:rsidRDefault="00515B0C" w:rsidP="000457BD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0457BD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F97FCEA" wp14:editId="24CE7068">
                <wp:simplePos x="0" y="0"/>
                <wp:positionH relativeFrom="column">
                  <wp:posOffset>-47625</wp:posOffset>
                </wp:positionH>
                <wp:positionV relativeFrom="paragraph">
                  <wp:posOffset>2301240</wp:posOffset>
                </wp:positionV>
                <wp:extent cx="495300" cy="514350"/>
                <wp:effectExtent l="0" t="0" r="0" b="0"/>
                <wp:wrapNone/>
                <wp:docPr id="23" name="文字方塊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7BD" w:rsidRPr="00515B0C" w:rsidRDefault="000457BD" w:rsidP="000457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5B0C">
                              <w:rPr>
                                <w:sz w:val="32"/>
                                <w:szCs w:val="32"/>
                              </w:rPr>
                              <w:sym w:font="Wingdings" w:char="F083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7FCEA" id="_x0000_t202" coordsize="21600,21600" o:spt="202" path="m,l,21600r21600,l21600,xe">
                <v:stroke joinstyle="miter"/>
                <v:path gradientshapeok="t" o:connecttype="rect"/>
              </v:shapetype>
              <v:shape id="文字方塊 23" o:spid="_x0000_s1026" type="#_x0000_t202" style="position:absolute;left:0;text-align:left;margin-left:-3.75pt;margin-top:181.2pt;width:39pt;height:40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" filled="f" stroked="f" strokeweight=".5pt">
                <v:textbox>
                  <w:txbxContent>
                    <w:p w:rsidR="000457BD" w:rsidRPr="00515B0C" w:rsidRDefault="000457BD" w:rsidP="000457BD">
                      <w:pPr>
                        <w:rPr>
                          <w:sz w:val="32"/>
                          <w:szCs w:val="32"/>
                        </w:rPr>
                      </w:pPr>
                      <w:r w:rsidRPr="00515B0C">
                        <w:rPr>
                          <w:sz w:val="32"/>
                          <w:szCs w:val="32"/>
                        </w:rPr>
                        <w:sym w:font="Wingdings" w:char="F083"/>
                      </w:r>
                    </w:p>
                  </w:txbxContent>
                </v:textbox>
              </v:shape>
            </w:pict>
          </mc:Fallback>
        </mc:AlternateContent>
      </w:r>
      <w:r w:rsidRPr="000457BD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06ED7FA9" wp14:editId="60472466">
                <wp:simplePos x="0" y="0"/>
                <wp:positionH relativeFrom="column">
                  <wp:posOffset>2569845</wp:posOffset>
                </wp:positionH>
                <wp:positionV relativeFrom="paragraph">
                  <wp:posOffset>2297430</wp:posOffset>
                </wp:positionV>
                <wp:extent cx="495300" cy="514350"/>
                <wp:effectExtent l="0" t="0" r="0" b="0"/>
                <wp:wrapNone/>
                <wp:docPr id="25" name="文字方塊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7BD" w:rsidRPr="00515B0C" w:rsidRDefault="000457BD" w:rsidP="000457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5B0C">
                              <w:rPr>
                                <w:sz w:val="32"/>
                                <w:szCs w:val="32"/>
                              </w:rPr>
                              <w:sym w:font="Wingdings" w:char="F08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7FA9" id="文字方塊 25" o:spid="_x0000_s1027" type="#_x0000_t202" style="position:absolute;left:0;text-align:left;margin-left:202.35pt;margin-top:180.9pt;width:39pt;height:40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" filled="f" stroked="f" strokeweight=".5pt">
                <v:textbox>
                  <w:txbxContent>
                    <w:p w:rsidR="000457BD" w:rsidRPr="00515B0C" w:rsidRDefault="000457BD" w:rsidP="000457BD">
                      <w:pPr>
                        <w:rPr>
                          <w:sz w:val="32"/>
                          <w:szCs w:val="32"/>
                        </w:rPr>
                      </w:pPr>
                      <w:r w:rsidRPr="00515B0C">
                        <w:rPr>
                          <w:sz w:val="32"/>
                          <w:szCs w:val="32"/>
                        </w:rPr>
                        <w:sym w:font="Wingdings" w:char="F084"/>
                      </w:r>
                    </w:p>
                  </w:txbxContent>
                </v:textbox>
              </v:shape>
            </w:pict>
          </mc:Fallback>
        </mc:AlternateContent>
      </w:r>
      <w:r w:rsidRPr="000457BD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10663" wp14:editId="2A1EC022">
                <wp:simplePos x="0" y="0"/>
                <wp:positionH relativeFrom="column">
                  <wp:posOffset>2569845</wp:posOffset>
                </wp:positionH>
                <wp:positionV relativeFrom="paragraph">
                  <wp:posOffset>472440</wp:posOffset>
                </wp:positionV>
                <wp:extent cx="495300" cy="514350"/>
                <wp:effectExtent l="0" t="0" r="0" b="0"/>
                <wp:wrapNone/>
                <wp:docPr id="22" name="文字方塊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7BD" w:rsidRPr="00515B0C" w:rsidRDefault="000457BD" w:rsidP="000457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5B0C">
                              <w:rPr>
                                <w:sz w:val="32"/>
                                <w:szCs w:val="32"/>
                              </w:rPr>
                              <w:sym w:font="Wingdings" w:char="F082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10663" id="文字方塊 22" o:spid="_x0000_s1028" type="#_x0000_t202" style="position:absolute;left:0;text-align:left;margin-left:202.35pt;margin-top:37.2pt;width:39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" filled="f" stroked="f" strokeweight=".5pt">
                <v:textbox>
                  <w:txbxContent>
                    <w:p w:rsidR="000457BD" w:rsidRPr="00515B0C" w:rsidRDefault="000457BD" w:rsidP="000457BD">
                      <w:pPr>
                        <w:rPr>
                          <w:sz w:val="32"/>
                          <w:szCs w:val="32"/>
                        </w:rPr>
                      </w:pPr>
                      <w:r w:rsidRPr="00515B0C">
                        <w:rPr>
                          <w:sz w:val="32"/>
                          <w:szCs w:val="32"/>
                        </w:rPr>
                        <w:sym w:font="Wingdings" w:char="F082"/>
                      </w:r>
                    </w:p>
                  </w:txbxContent>
                </v:textbox>
              </v:shape>
            </w:pict>
          </mc:Fallback>
        </mc:AlternateContent>
      </w:r>
      <w:r w:rsidRPr="000457BD">
        <w:rPr>
          <w:rFonts w:ascii="Times New Roman" w:eastAsia="華康香港標準楷書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6FADEFB9" wp14:editId="7ED28836">
                <wp:simplePos x="0" y="0"/>
                <wp:positionH relativeFrom="column">
                  <wp:posOffset>-57150</wp:posOffset>
                </wp:positionH>
                <wp:positionV relativeFrom="paragraph">
                  <wp:posOffset>466725</wp:posOffset>
                </wp:positionV>
                <wp:extent cx="495300" cy="514350"/>
                <wp:effectExtent l="0" t="0" r="0" b="0"/>
                <wp:wrapNone/>
                <wp:docPr id="21" name="文字方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57BD" w:rsidRPr="00515B0C" w:rsidRDefault="000457BD" w:rsidP="000457B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515B0C">
                              <w:rPr>
                                <w:sz w:val="32"/>
                                <w:szCs w:val="32"/>
                              </w:rPr>
                              <w:sym w:font="Wingdings" w:char="F081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DEFB9" id="文字方塊 21" o:spid="_x0000_s1029" type="#_x0000_t202" style="position:absolute;left:0;text-align:left;margin-left:-4.5pt;margin-top:36.75pt;width:39pt;height:4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" filled="f" stroked="f" strokeweight=".5pt">
                <v:textbox>
                  <w:txbxContent>
                    <w:p w:rsidR="000457BD" w:rsidRPr="00515B0C" w:rsidRDefault="000457BD" w:rsidP="000457BD">
                      <w:pPr>
                        <w:rPr>
                          <w:sz w:val="32"/>
                          <w:szCs w:val="32"/>
                        </w:rPr>
                      </w:pPr>
                      <w:r w:rsidRPr="00515B0C">
                        <w:rPr>
                          <w:sz w:val="32"/>
                          <w:szCs w:val="32"/>
                        </w:rPr>
                        <w:sym w:font="Wingdings" w:char="F081"/>
                      </w:r>
                    </w:p>
                  </w:txbxContent>
                </v:textbox>
              </v:shape>
            </w:pict>
          </mc:Fallback>
        </mc:AlternateContent>
      </w:r>
      <w:r w:rsidR="00FA252F" w:rsidRPr="00747263">
        <w:rPr>
          <w:rFonts w:ascii="Times New Roman" w:eastAsia="華康香港標準楷書" w:hAnsi="Times New Roman" w:cs="Times New Roman"/>
          <w:b/>
          <w:sz w:val="32"/>
          <w:szCs w:val="32"/>
        </w:rPr>
        <w:t>看故事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2"/>
        <w:gridCol w:w="4146"/>
      </w:tblGrid>
      <w:tr w:rsidR="00FA252F" w:rsidTr="00FA252F">
        <w:tc>
          <w:tcPr>
            <w:tcW w:w="4181" w:type="dxa"/>
          </w:tcPr>
          <w:p w:rsidR="00FA252F" w:rsidRDefault="000E0B13" w:rsidP="00747263">
            <w:pPr>
              <w:ind w:leftChars="157" w:left="377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1D04102A" wp14:editId="3FECDA93">
                  <wp:extent cx="2409825" cy="1666875"/>
                  <wp:effectExtent l="0" t="0" r="9525" b="9525"/>
                  <wp:docPr id="7" name="圖片 7" descr="C:\Users\edbuser\Desktop\6-8\致知達德\個人篇\自我尊重\周處自新\01-0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dbuser\Desktop\6-8\致知達德\個人篇\自我尊重\周處自新\01-0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0E0B13" w:rsidP="000457BD">
            <w:pPr>
              <w:ind w:leftChars="58" w:left="139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7C89FF88" wp14:editId="551D0535">
                  <wp:extent cx="2419350" cy="1666875"/>
                  <wp:effectExtent l="0" t="0" r="0" b="9525"/>
                  <wp:docPr id="10" name="圖片 10" descr="C:\Users\edbuser\Desktop\6-8\致知達德\個人篇\自我尊重\周處自新\01-02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edbuser\Desktop\6-8\致知達德\個人篇\自我尊重\周處自新\01-02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52F" w:rsidTr="00FA252F">
        <w:tc>
          <w:tcPr>
            <w:tcW w:w="4181" w:type="dxa"/>
          </w:tcPr>
          <w:p w:rsidR="00FA252F" w:rsidRDefault="000E0B13" w:rsidP="00747263">
            <w:pPr>
              <w:ind w:leftChars="163" w:left="391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555DA562" wp14:editId="049E865C">
                  <wp:extent cx="2400300" cy="1666875"/>
                  <wp:effectExtent l="0" t="0" r="0" b="9525"/>
                  <wp:docPr id="11" name="圖片 11" descr="C:\Users\edbuser\Desktop\6-8\致知達德\個人篇\自我尊重\周處自新\01-02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edbuser\Desktop\6-8\致知達德\個人篇\自我尊重\周處自新\01-02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81" w:type="dxa"/>
          </w:tcPr>
          <w:p w:rsidR="00FA252F" w:rsidRDefault="000E0B13" w:rsidP="000457BD">
            <w:pPr>
              <w:ind w:leftChars="59" w:left="142"/>
              <w:rPr>
                <w:rFonts w:ascii="華康香港標準楷書" w:eastAsia="華康香港標準楷書" w:hAnsi="華康香港標準楷書" w:cs="華康香港標準楷書"/>
                <w:sz w:val="32"/>
                <w:szCs w:val="32"/>
              </w:rPr>
            </w:pPr>
            <w:r>
              <w:rPr>
                <w:rFonts w:ascii="華康香港標準楷書" w:eastAsia="華康香港標準楷書" w:hAnsi="華康香港標準楷書" w:cs="華康香港標準楷書"/>
                <w:noProof/>
                <w:sz w:val="32"/>
                <w:szCs w:val="32"/>
              </w:rPr>
              <w:drawing>
                <wp:inline distT="0" distB="0" distL="0" distR="0" wp14:anchorId="50951E29" wp14:editId="03B2E137">
                  <wp:extent cx="2400300" cy="1666875"/>
                  <wp:effectExtent l="0" t="0" r="0" b="9525"/>
                  <wp:docPr id="12" name="圖片 12" descr="C:\Users\edbuser\Desktop\6-8\致知達德\個人篇\自我尊重\周處自新\01-02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edbuser\Desktop\6-8\致知達德\個人篇\自我尊重\周處自新\01-02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A252F" w:rsidRPr="00D74F95" w:rsidRDefault="000E0B13" w:rsidP="00716471">
      <w:pPr>
        <w:ind w:leftChars="169" w:left="406"/>
        <w:rPr>
          <w:rFonts w:ascii="細明體" w:eastAsia="細明體" w:hAnsi="細明體" w:cs="細明體"/>
          <w:color w:val="000000"/>
          <w:szCs w:val="28"/>
          <w:shd w:val="clear" w:color="auto" w:fill="FFFFFF"/>
        </w:rPr>
      </w:pPr>
      <w:r w:rsidRPr="00D74F95">
        <w:rPr>
          <w:rFonts w:ascii="Verdana" w:hAnsi="Verdana" w:hint="eastAsia"/>
          <w:color w:val="000000"/>
          <w:szCs w:val="28"/>
          <w:shd w:val="clear" w:color="auto" w:fill="FFFFFF"/>
        </w:rPr>
        <w:t>故事改編自（南朝）劉義慶《世說新語‧自新第十五》</w:t>
      </w:r>
      <w:r w:rsidR="00FA252F" w:rsidRPr="00716471">
        <w:rPr>
          <w:rStyle w:val="a9"/>
          <w:rFonts w:ascii="Times New Roman" w:eastAsia="華康香港標準楷書" w:hAnsi="Times New Roman" w:cs="Times New Roman"/>
          <w:position w:val="6"/>
          <w:szCs w:val="28"/>
        </w:rPr>
        <w:footnoteReference w:id="1"/>
      </w:r>
    </w:p>
    <w:p w:rsidR="00FA252F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28"/>
        </w:rPr>
      </w:pPr>
    </w:p>
    <w:p w:rsidR="00445184" w:rsidRDefault="00445184" w:rsidP="00445184">
      <w:pPr>
        <w:pStyle w:val="a3"/>
        <w:ind w:leftChars="0" w:left="406"/>
        <w:rPr>
          <w:rFonts w:ascii="Times New Roman" w:eastAsia="華康香港標準楷書" w:hAnsi="Times New Roman" w:cs="Times New Roman"/>
          <w:b/>
          <w:sz w:val="32"/>
          <w:szCs w:val="32"/>
        </w:rPr>
      </w:pPr>
    </w:p>
    <w:p w:rsidR="00E14726" w:rsidRPr="00747263" w:rsidRDefault="00E14726" w:rsidP="00747263">
      <w:pPr>
        <w:pStyle w:val="a3"/>
        <w:numPr>
          <w:ilvl w:val="0"/>
          <w:numId w:val="2"/>
        </w:numPr>
        <w:ind w:leftChars="0" w:left="406" w:hanging="406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47263">
        <w:rPr>
          <w:rFonts w:ascii="Times New Roman" w:eastAsia="華康香港標準楷書" w:hAnsi="Times New Roman" w:cs="Times New Roman"/>
          <w:b/>
          <w:sz w:val="32"/>
          <w:szCs w:val="32"/>
        </w:rPr>
        <w:lastRenderedPageBreak/>
        <w:t>一起分</w:t>
      </w:r>
      <w:r w:rsidR="00756F25" w:rsidRPr="00747263">
        <w:rPr>
          <w:rFonts w:ascii="Times New Roman" w:eastAsia="華康香港標準楷書" w:hAnsi="Times New Roman" w:cs="Times New Roman"/>
          <w:b/>
          <w:sz w:val="32"/>
          <w:szCs w:val="32"/>
        </w:rPr>
        <w:t>享</w:t>
      </w:r>
    </w:p>
    <w:p w:rsidR="00E14726" w:rsidRPr="00A369F9" w:rsidRDefault="000E0B13" w:rsidP="00D74F95">
      <w:pPr>
        <w:pStyle w:val="a3"/>
        <w:numPr>
          <w:ilvl w:val="0"/>
          <w:numId w:val="4"/>
        </w:numPr>
        <w:snapToGrid w:val="0"/>
        <w:ind w:leftChars="0" w:left="357" w:firstLine="130"/>
        <w:rPr>
          <w:rFonts w:ascii="Times New Roman" w:eastAsia="華康香港標準楷書" w:hAnsi="Times New Roman" w:cs="Times New Roman"/>
          <w:sz w:val="32"/>
          <w:szCs w:val="32"/>
        </w:rPr>
      </w:pP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為甚麼</w:t>
      </w:r>
      <w:r w:rsidRPr="000457BD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周處</w:t>
      </w: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那麼令人討厭呢？</w:t>
      </w:r>
    </w:p>
    <w:p w:rsidR="00756F25" w:rsidRPr="00A369F9" w:rsidRDefault="000E0B13" w:rsidP="00747263">
      <w:pPr>
        <w:pStyle w:val="a3"/>
        <w:numPr>
          <w:ilvl w:val="0"/>
          <w:numId w:val="4"/>
        </w:numPr>
        <w:snapToGrid w:val="0"/>
        <w:spacing w:line="520" w:lineRule="exact"/>
        <w:ind w:leftChars="0" w:left="357" w:firstLine="130"/>
        <w:rPr>
          <w:rFonts w:ascii="Times New Roman" w:eastAsia="華康香港標準楷書" w:hAnsi="Times New Roman" w:cs="Times New Roman"/>
          <w:sz w:val="32"/>
          <w:szCs w:val="32"/>
        </w:rPr>
      </w:pP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你覺得</w:t>
      </w:r>
      <w:r w:rsidRPr="000457BD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周處</w:t>
      </w: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是一個「知恥」的人嗎？為甚麼？</w:t>
      </w:r>
    </w:p>
    <w:p w:rsidR="00756F25" w:rsidRPr="00A369F9" w:rsidRDefault="000E0B13" w:rsidP="00747263">
      <w:pPr>
        <w:pStyle w:val="a3"/>
        <w:numPr>
          <w:ilvl w:val="0"/>
          <w:numId w:val="4"/>
        </w:numPr>
        <w:snapToGrid w:val="0"/>
        <w:spacing w:line="520" w:lineRule="exact"/>
        <w:ind w:leftChars="0" w:left="357" w:firstLine="130"/>
        <w:rPr>
          <w:rFonts w:ascii="Times New Roman" w:eastAsia="華康香港標準楷書" w:hAnsi="Times New Roman" w:cs="Times New Roman"/>
          <w:sz w:val="32"/>
          <w:szCs w:val="32"/>
        </w:rPr>
      </w:pP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假如你是</w:t>
      </w:r>
      <w:r w:rsidRPr="000457BD">
        <w:rPr>
          <w:rFonts w:ascii="Times New Roman" w:eastAsia="華康香港標準楷書" w:hAnsi="Times New Roman" w:cs="Times New Roman" w:hint="eastAsia"/>
          <w:sz w:val="32"/>
          <w:szCs w:val="32"/>
          <w:u w:val="single"/>
        </w:rPr>
        <w:t>周處</w:t>
      </w: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，知道大家都不喜歡你，你會怎麼辦？</w:t>
      </w:r>
    </w:p>
    <w:p w:rsidR="00756F25" w:rsidRDefault="000E0B13" w:rsidP="00747263">
      <w:pPr>
        <w:pStyle w:val="a3"/>
        <w:numPr>
          <w:ilvl w:val="0"/>
          <w:numId w:val="4"/>
        </w:numPr>
        <w:snapToGrid w:val="0"/>
        <w:spacing w:line="520" w:lineRule="exact"/>
        <w:ind w:leftChars="0" w:left="357" w:firstLine="130"/>
        <w:rPr>
          <w:rFonts w:ascii="Times New Roman" w:eastAsia="華康香港標準楷書" w:hAnsi="Times New Roman" w:cs="Times New Roman"/>
          <w:sz w:val="32"/>
          <w:szCs w:val="32"/>
        </w:rPr>
      </w:pP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假如你看見同學被人欺負，你會怎樣做呢？</w:t>
      </w:r>
    </w:p>
    <w:p w:rsidR="000E0B13" w:rsidRPr="00A369F9" w:rsidRDefault="000E0B13" w:rsidP="00747263">
      <w:pPr>
        <w:pStyle w:val="a3"/>
        <w:numPr>
          <w:ilvl w:val="0"/>
          <w:numId w:val="4"/>
        </w:numPr>
        <w:snapToGrid w:val="0"/>
        <w:spacing w:line="520" w:lineRule="exact"/>
        <w:ind w:leftChars="0" w:left="357" w:firstLine="130"/>
        <w:rPr>
          <w:rFonts w:ascii="Times New Roman" w:eastAsia="華康香港標準楷書" w:hAnsi="Times New Roman" w:cs="Times New Roman"/>
          <w:sz w:val="32"/>
          <w:szCs w:val="32"/>
        </w:rPr>
      </w:pPr>
      <w:r w:rsidRPr="000E0B13">
        <w:rPr>
          <w:rFonts w:ascii="Times New Roman" w:eastAsia="華康香港標準楷書" w:hAnsi="Times New Roman" w:cs="Times New Roman" w:hint="eastAsia"/>
          <w:sz w:val="32"/>
          <w:szCs w:val="32"/>
        </w:rPr>
        <w:t>你會不會接受一個改過自新的人呢？為甚麼？</w:t>
      </w:r>
    </w:p>
    <w:p w:rsidR="00E14726" w:rsidRPr="00FA252F" w:rsidRDefault="00E14726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</w:p>
    <w:p w:rsidR="00756F25" w:rsidRPr="00747263" w:rsidRDefault="00756F25" w:rsidP="00747263">
      <w:pPr>
        <w:pStyle w:val="a3"/>
        <w:numPr>
          <w:ilvl w:val="0"/>
          <w:numId w:val="2"/>
        </w:numPr>
        <w:ind w:leftChars="0"/>
        <w:rPr>
          <w:rFonts w:ascii="Times New Roman" w:eastAsia="華康香港標準楷書" w:hAnsi="Times New Roman" w:cs="Times New Roman"/>
          <w:b/>
          <w:sz w:val="32"/>
          <w:szCs w:val="32"/>
        </w:rPr>
      </w:pPr>
      <w:r w:rsidRPr="00747263">
        <w:rPr>
          <w:rFonts w:ascii="Times New Roman" w:eastAsia="華康香港標準楷書" w:hAnsi="Times New Roman" w:cs="Times New Roman"/>
          <w:b/>
          <w:sz w:val="32"/>
          <w:szCs w:val="32"/>
        </w:rPr>
        <w:t>多</w:t>
      </w:r>
      <w:r w:rsidRPr="00747263">
        <w:rPr>
          <w:rFonts w:ascii="Times New Roman" w:eastAsia="標楷體" w:hAnsi="Times New Roman" w:cs="Times New Roman"/>
          <w:b/>
          <w:sz w:val="32"/>
          <w:szCs w:val="32"/>
        </w:rPr>
        <w:t>讀</w:t>
      </w:r>
      <w:r w:rsidRPr="00747263">
        <w:rPr>
          <w:rFonts w:ascii="Times New Roman" w:eastAsia="華康香港標準楷書" w:hAnsi="Times New Roman" w:cs="Times New Roman"/>
          <w:b/>
          <w:sz w:val="32"/>
          <w:szCs w:val="32"/>
        </w:rPr>
        <w:t>一點名句</w:t>
      </w:r>
    </w:p>
    <w:p w:rsidR="00756F25" w:rsidRPr="00FA252F" w:rsidRDefault="00FA252F">
      <w:pPr>
        <w:rPr>
          <w:rFonts w:ascii="華康香港標準楷書" w:eastAsia="華康香港標準楷書" w:hAnsi="華康香港標準楷書" w:cs="華康香港標準楷書"/>
          <w:sz w:val="32"/>
          <w:szCs w:val="32"/>
        </w:rPr>
      </w:pPr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117689</wp:posOffset>
                </wp:positionH>
                <wp:positionV relativeFrom="paragraph">
                  <wp:posOffset>79680</wp:posOffset>
                </wp:positionV>
                <wp:extent cx="5162357" cy="2755075"/>
                <wp:effectExtent l="0" t="0" r="19685" b="2667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62357" cy="2755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52F" w:rsidRPr="00FA252F" w:rsidRDefault="000E0B13" w:rsidP="00FA252F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《禮記．中庸》</w:t>
                            </w:r>
                            <w:r w:rsidR="003563E1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FA252F" w:rsidRPr="00CA44B8" w:rsidRDefault="000E0B13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0E0B1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知</w:t>
                            </w:r>
                            <w:r w:rsidRPr="00D74F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恥</w:t>
                            </w:r>
                            <w:r w:rsidR="00D74F95" w:rsidRPr="00D74F9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D74F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近乎</w:t>
                            </w:r>
                            <w:r w:rsidRPr="00D74F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勇</w:t>
                            </w:r>
                            <w:r w:rsidR="00D74F95" w:rsidRPr="00D74F9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  <w:p w:rsidR="00FA252F" w:rsidRDefault="000E0B13">
                            <w:r>
                              <w:rPr>
                                <w:rFonts w:hint="eastAsia"/>
                              </w:rPr>
                              <w:t>（有羞恥心的人勇於改過自新，這才算得上是真勇敢。）</w:t>
                            </w:r>
                          </w:p>
                          <w:p w:rsidR="00CA44B8" w:rsidRDefault="00CA44B8"/>
                          <w:p w:rsidR="00CA44B8" w:rsidRDefault="00D74F95">
                            <w:r w:rsidRPr="00D74F95">
                              <w:rPr>
                                <w:rFonts w:hint="eastAsia"/>
                              </w:rPr>
                              <w:t>注</w:t>
                            </w:r>
                            <w:r w:rsidRPr="00D74F95">
                              <w:t>釋</w:t>
                            </w:r>
                            <w:r w:rsidRPr="00D74F95">
                              <w:rPr>
                                <w:rFonts w:hint="eastAsia"/>
                              </w:rPr>
                              <w:t>：</w:t>
                            </w:r>
                            <w:r w:rsidRPr="00D74F95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 w:rsidRPr="00D74F95">
                              <w:t xml:space="preserve"> </w:t>
                            </w:r>
                            <w:r w:rsidR="000E0B13" w:rsidRPr="00D74F95">
                              <w:rPr>
                                <w:rFonts w:hint="eastAsia"/>
                              </w:rPr>
                              <w:t>恥</w:t>
                            </w:r>
                            <w:r w:rsidR="00CA44B8">
                              <w:rPr>
                                <w:rFonts w:hint="eastAsia"/>
                              </w:rPr>
                              <w:t>：</w:t>
                            </w:r>
                            <w:r w:rsidR="000E0B13">
                              <w:rPr>
                                <w:rFonts w:hint="eastAsia"/>
                              </w:rPr>
                              <w:t>羞恥</w:t>
                            </w:r>
                          </w:p>
                          <w:p w:rsidR="00A63763" w:rsidRPr="00D74F95" w:rsidRDefault="00D74F95" w:rsidP="00D74F95">
                            <w:pPr>
                              <w:ind w:leftChars="297" w:left="713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74F95">
                              <w:rPr>
                                <w:rFonts w:ascii="Times New Roman" w:hAnsi="Times New Roman" w:cs="Times New Roman"/>
                              </w:rPr>
                              <w:t xml:space="preserve">2. </w:t>
                            </w:r>
                            <w:r w:rsidR="00A63763" w:rsidRPr="00D74F95">
                              <w:rPr>
                                <w:rFonts w:ascii="Times New Roman" w:hAnsi="Times New Roman" w:cs="Times New Roman"/>
                              </w:rPr>
                              <w:t>勇：勇敢</w:t>
                            </w:r>
                          </w:p>
                          <w:p w:rsidR="00A63763" w:rsidRDefault="00A63763" w:rsidP="00D74F95">
                            <w:pPr>
                              <w:snapToGrid w:val="0"/>
                            </w:pPr>
                          </w:p>
                          <w:p w:rsidR="00A63763" w:rsidRPr="00A369F9" w:rsidRDefault="00A63763" w:rsidP="00A63763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</w:pPr>
                            <w:r w:rsidRPr="006B2592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6127E2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127E2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660205" w:rsidRPr="00A369F9">
                              <w:rPr>
                                <w:rFonts w:ascii="華康香港標準楷書" w:eastAsia="華康香港標準楷書" w:hAnsi="華康香港標準楷書" w:cs="華康香港標準楷書"/>
                              </w:rPr>
                              <w:t xml:space="preserve"> </w:t>
                            </w:r>
                          </w:p>
                          <w:p w:rsidR="00A63763" w:rsidRDefault="00A63763" w:rsidP="00660205">
                            <w:pPr>
                              <w:spacing w:beforeLines="30" w:before="108"/>
                              <w:ind w:leftChars="186" w:left="446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子曰：「好學近乎知，力行近乎仁，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知恥近乎勇。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」</w:t>
                            </w:r>
                          </w:p>
                          <w:p w:rsidR="00A63763" w:rsidRPr="00FA252F" w:rsidRDefault="00A63763" w:rsidP="00A637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30" type="#_x0000_t202" style="position:absolute;margin-left:9.25pt;margin-top:6.25pt;width:406.5pt;height:21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" fillcolor="white [3201]" strokeweight=".5pt">
                <v:textbox>
                  <w:txbxContent>
                    <w:p w:rsidR="00FA252F" w:rsidRPr="00FA252F" w:rsidRDefault="000E0B13" w:rsidP="00FA252F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《禮記．中庸》</w:t>
                      </w:r>
                      <w:r w:rsidR="003563E1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FA252F" w:rsidRPr="00CA44B8" w:rsidRDefault="000E0B13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0E0B1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知</w:t>
                      </w:r>
                      <w:r w:rsidRPr="00D74F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恥</w:t>
                      </w:r>
                      <w:r w:rsidR="00D74F95" w:rsidRPr="00D74F9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D74F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近乎</w:t>
                      </w:r>
                      <w:r w:rsidRPr="00D74F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勇</w:t>
                      </w:r>
                      <w:r w:rsidR="00D74F95" w:rsidRPr="00D74F9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2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。</w:t>
                      </w:r>
                    </w:p>
                    <w:p w:rsidR="00FA252F" w:rsidRDefault="000E0B13">
                      <w:r>
                        <w:rPr>
                          <w:rFonts w:hint="eastAsia"/>
                        </w:rPr>
                        <w:t>（有羞恥心的人勇於改過自新，這才算得上是真勇敢。）</w:t>
                      </w:r>
                    </w:p>
                    <w:p w:rsidR="00CA44B8" w:rsidRDefault="00CA44B8"/>
                    <w:p w:rsidR="00CA44B8" w:rsidRDefault="00D74F95">
                      <w:r w:rsidRPr="00D74F95">
                        <w:rPr>
                          <w:rFonts w:hint="eastAsia"/>
                        </w:rPr>
                        <w:t>注</w:t>
                      </w:r>
                      <w:r w:rsidRPr="00D74F95">
                        <w:t>釋</w:t>
                      </w:r>
                      <w:r w:rsidRPr="00D74F95">
                        <w:rPr>
                          <w:rFonts w:hint="eastAsia"/>
                        </w:rPr>
                        <w:t>：</w:t>
                      </w:r>
                      <w:r w:rsidRPr="00D74F95">
                        <w:rPr>
                          <w:rFonts w:ascii="Times New Roman" w:hAnsi="Times New Roman" w:cs="Times New Roman"/>
                        </w:rPr>
                        <w:t>1.</w:t>
                      </w:r>
                      <w:r w:rsidRPr="00D74F95">
                        <w:t xml:space="preserve"> </w:t>
                      </w:r>
                      <w:r w:rsidR="000E0B13" w:rsidRPr="00D74F95">
                        <w:rPr>
                          <w:rFonts w:hint="eastAsia"/>
                        </w:rPr>
                        <w:t>恥</w:t>
                      </w:r>
                      <w:r w:rsidR="00CA44B8">
                        <w:rPr>
                          <w:rFonts w:hint="eastAsia"/>
                        </w:rPr>
                        <w:t>：</w:t>
                      </w:r>
                      <w:r w:rsidR="000E0B13">
                        <w:rPr>
                          <w:rFonts w:hint="eastAsia"/>
                        </w:rPr>
                        <w:t>羞恥</w:t>
                      </w:r>
                    </w:p>
                    <w:p w:rsidR="00A63763" w:rsidRPr="00D74F95" w:rsidRDefault="00D74F95" w:rsidP="00D74F95">
                      <w:pPr>
                        <w:ind w:leftChars="297" w:left="713"/>
                        <w:rPr>
                          <w:rFonts w:ascii="Times New Roman" w:hAnsi="Times New Roman" w:cs="Times New Roman"/>
                        </w:rPr>
                      </w:pPr>
                      <w:r w:rsidRPr="00D74F95">
                        <w:rPr>
                          <w:rFonts w:ascii="Times New Roman" w:hAnsi="Times New Roman" w:cs="Times New Roman"/>
                        </w:rPr>
                        <w:t xml:space="preserve">2. </w:t>
                      </w:r>
                      <w:r w:rsidR="00A63763" w:rsidRPr="00D74F95">
                        <w:rPr>
                          <w:rFonts w:ascii="Times New Roman" w:hAnsi="Times New Roman" w:cs="Times New Roman"/>
                        </w:rPr>
                        <w:t>勇：勇敢</w:t>
                      </w:r>
                    </w:p>
                    <w:p w:rsidR="00A63763" w:rsidRDefault="00A63763" w:rsidP="00D74F95">
                      <w:pPr>
                        <w:snapToGrid w:val="0"/>
                      </w:pPr>
                    </w:p>
                    <w:p w:rsidR="00A63763" w:rsidRPr="00A369F9" w:rsidRDefault="00A63763" w:rsidP="00A63763">
                      <w:pPr>
                        <w:rPr>
                          <w:rFonts w:ascii="華康香港標準楷書" w:eastAsia="華康香港標準楷書" w:hAnsi="華康香港標準楷書" w:cs="華康香港標準楷書"/>
                        </w:rPr>
                      </w:pPr>
                      <w:r w:rsidRPr="006B2592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6127E2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127E2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660205" w:rsidRPr="00A369F9">
                        <w:rPr>
                          <w:rFonts w:ascii="華康香港標準楷書" w:eastAsia="華康香港標準楷書" w:hAnsi="華康香港標準楷書" w:cs="華康香港標準楷書"/>
                        </w:rPr>
                        <w:t xml:space="preserve"> </w:t>
                      </w:r>
                    </w:p>
                    <w:p w:rsidR="00A63763" w:rsidRDefault="00A63763" w:rsidP="00660205">
                      <w:pPr>
                        <w:spacing w:beforeLines="30" w:before="108"/>
                        <w:ind w:leftChars="186" w:left="446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子曰：「好學近乎知，力行近乎仁，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知恥近乎勇。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」</w:t>
                      </w:r>
                    </w:p>
                    <w:p w:rsidR="00A63763" w:rsidRPr="00FA252F" w:rsidRDefault="00A63763" w:rsidP="00A63763"/>
                  </w:txbxContent>
                </v:textbox>
              </v:shape>
            </w:pict>
          </mc:Fallback>
        </mc:AlternateContent>
      </w:r>
    </w:p>
    <w:p w:rsidR="00756F25" w:rsidRDefault="00756F25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/>
    <w:p w:rsidR="007B53C4" w:rsidRDefault="007B53C4">
      <w:bookmarkStart w:id="0" w:name="_GoBack"/>
      <w:bookmarkEnd w:id="0"/>
    </w:p>
    <w:p w:rsidR="007B53C4" w:rsidRDefault="007B53C4">
      <w:pPr>
        <w:widowControl/>
      </w:pPr>
      <w:r>
        <w:br w:type="page"/>
      </w:r>
    </w:p>
    <w:p w:rsidR="007B53C4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D0E994" wp14:editId="3D9DC6C1">
                <wp:simplePos x="0" y="0"/>
                <wp:positionH relativeFrom="column">
                  <wp:posOffset>-7001</wp:posOffset>
                </wp:positionH>
                <wp:positionV relativeFrom="paragraph">
                  <wp:posOffset>186162</wp:posOffset>
                </wp:positionV>
                <wp:extent cx="5534025" cy="3984172"/>
                <wp:effectExtent l="0" t="0" r="28575" b="165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9841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53C4" w:rsidRPr="00FA252F" w:rsidRDefault="00A63763" w:rsidP="007B53C4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《左傳．宣公二年》</w:t>
                            </w:r>
                            <w:r w:rsidR="007B53C4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sym w:font="Wingdings" w:char="F026"/>
                            </w:r>
                          </w:p>
                          <w:p w:rsidR="007B53C4" w:rsidRPr="00CA44B8" w:rsidRDefault="00A63763" w:rsidP="007B53C4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人誰無過？過而能改，</w:t>
                            </w:r>
                            <w:r w:rsidRPr="00D74F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善</w:t>
                            </w:r>
                            <w:r w:rsidR="00D74F95" w:rsidRPr="00D74F9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莫大焉。</w:t>
                            </w:r>
                          </w:p>
                          <w:p w:rsidR="007B53C4" w:rsidRDefault="00A63763" w:rsidP="007B53C4">
                            <w:r>
                              <w:rPr>
                                <w:rFonts w:hint="eastAsia"/>
                              </w:rPr>
                              <w:t>（哪個人沒有犯過錯誤？犯了錯後懂得改正過來，實在沒有其他事情比這樣做更美好的了。）</w:t>
                            </w:r>
                          </w:p>
                          <w:p w:rsidR="007B53C4" w:rsidRDefault="007B53C4" w:rsidP="007B53C4"/>
                          <w:p w:rsidR="007B53C4" w:rsidRDefault="00D74F95" w:rsidP="007B53C4">
                            <w:r w:rsidRPr="00D74F95">
                              <w:rPr>
                                <w:rFonts w:hint="eastAsia"/>
                              </w:rPr>
                              <w:t>注</w:t>
                            </w:r>
                            <w:r w:rsidRPr="00D74F95">
                              <w:t>釋</w:t>
                            </w:r>
                            <w:r w:rsidRPr="00D74F95">
                              <w:rPr>
                                <w:rFonts w:hint="eastAsia"/>
                              </w:rPr>
                              <w:t>：</w:t>
                            </w:r>
                            <w:r w:rsidRPr="00D74F95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7B53C4" w:rsidRPr="00D74F95">
                              <w:rPr>
                                <w:rFonts w:hint="eastAsia"/>
                              </w:rPr>
                              <w:t>善</w:t>
                            </w:r>
                            <w:r w:rsidR="007B53C4">
                              <w:rPr>
                                <w:rFonts w:hint="eastAsia"/>
                              </w:rPr>
                              <w:t>：</w:t>
                            </w:r>
                            <w:r w:rsidR="00A63763">
                              <w:rPr>
                                <w:rFonts w:hint="eastAsia"/>
                              </w:rPr>
                              <w:t>形容</w:t>
                            </w:r>
                            <w:r w:rsidR="007B53C4">
                              <w:rPr>
                                <w:rFonts w:hint="eastAsia"/>
                              </w:rPr>
                              <w:t>美好的事情</w:t>
                            </w:r>
                          </w:p>
                          <w:p w:rsidR="007B53C4" w:rsidRPr="00D74F95" w:rsidRDefault="007B53C4" w:rsidP="007B53C4"/>
                          <w:p w:rsidR="007B53C4" w:rsidRDefault="007B53C4" w:rsidP="007B53C4">
                            <w:pPr>
                              <w:rPr>
                                <w:rFonts w:asciiTheme="minorEastAsia" w:hAnsiTheme="minorEastAsia" w:cs="華康香港標準楷書"/>
                              </w:rPr>
                            </w:pPr>
                            <w:r w:rsidRPr="006B2592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Cs w:val="24"/>
                              </w:rPr>
                              <w:sym w:font="Wingdings" w:char="F026"/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 xml:space="preserve"> </w:t>
                            </w:r>
                            <w:r w:rsidR="006127E2" w:rsidRPr="00A369F9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原文</w:t>
                            </w:r>
                            <w:r w:rsidR="006127E2">
                              <w:rPr>
                                <w:rFonts w:ascii="華康香港標準楷書" w:eastAsia="華康香港標準楷書" w:hAnsi="華康香港標準楷書" w:cs="華康香港標準楷書" w:hint="eastAsia"/>
                              </w:rPr>
                              <w:t>：</w:t>
                            </w:r>
                            <w:r w:rsidR="00660205">
                              <w:rPr>
                                <w:rFonts w:asciiTheme="minorEastAsia" w:hAnsiTheme="minorEastAsia" w:cs="華康香港標準楷書"/>
                              </w:rPr>
                              <w:t xml:space="preserve"> </w:t>
                            </w:r>
                          </w:p>
                          <w:p w:rsidR="007B53C4" w:rsidRDefault="00A63763" w:rsidP="00660205">
                            <w:pPr>
                              <w:spacing w:beforeLines="30" w:before="108"/>
                              <w:ind w:leftChars="186" w:left="446"/>
                              <w:rPr>
                                <w:rFonts w:ascii="華康香港標準楷書" w:eastAsia="華康香港標準楷書" w:hAnsi="華康香港標準楷書" w:cs="華康香港標準楷書"/>
                                <w:color w:val="000000"/>
                                <w:szCs w:val="40"/>
                              </w:rPr>
                            </w:pPr>
                            <w:r w:rsidRPr="000457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晉靈公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不君：厚斂以雕牆；從臺上彈人，而觀其辟丸也；宰夫胹熊蹯不熟，殺之，寘諸畚，使婦人載以過朝。</w:t>
                            </w:r>
                            <w:r w:rsidRPr="000457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趙盾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 xml:space="preserve"> </w:t>
                            </w:r>
                            <w:r w:rsidRPr="000457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士季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見其手，問其故，而患之。將諫，</w:t>
                            </w:r>
                            <w:r w:rsidRPr="000457BD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u w:val="single"/>
                              </w:rPr>
                              <w:t>士季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曰：「諫而不入，則莫之繼也。會請先，不入，則子繼之。」三進，及溜，而後視之，曰：「吾知所過矣，將改之。」稽首而對曰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︰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「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  <w:highlight w:val="yellow"/>
                              </w:rPr>
                              <w:t>人誰無過？過而能改，善莫大焉。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《詩》曰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︰</w:t>
                            </w:r>
                            <w:r w:rsidRPr="00A63763">
                              <w:rPr>
                                <w:rFonts w:ascii="華康香港標準楷書" w:eastAsia="華康香港標準楷書" w:hAnsi="華康香港標準楷書" w:cs="華康香港標準楷書" w:hint="eastAsia"/>
                                <w:color w:val="000000"/>
                                <w:szCs w:val="40"/>
                              </w:rPr>
                              <w:t>「靡不有初，鮮克有終。」夫如是，則能補過者鮮矣。君能有終，則社稷之固也，豈惟群臣賴之。</w:t>
                            </w:r>
                          </w:p>
                          <w:p w:rsidR="00A63763" w:rsidRPr="007B53C4" w:rsidRDefault="00A63763" w:rsidP="007B53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994" id="文字方塊 9" o:spid="_x0000_s1031" type="#_x0000_t202" style="position:absolute;margin-left:-.55pt;margin-top:14.65pt;width:435.75pt;height:313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" fillcolor="white [3201]" strokeweight=".5pt">
                <v:textbox>
                  <w:txbxContent>
                    <w:p w:rsidR="007B53C4" w:rsidRPr="00FA252F" w:rsidRDefault="00A63763" w:rsidP="007B53C4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《左傳．宣公二年》</w:t>
                      </w:r>
                      <w:r w:rsidR="007B53C4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sym w:font="Wingdings" w:char="F026"/>
                      </w:r>
                    </w:p>
                    <w:p w:rsidR="007B53C4" w:rsidRPr="00CA44B8" w:rsidRDefault="00A63763" w:rsidP="007B53C4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人誰無過？過而能改，</w:t>
                      </w:r>
                      <w:r w:rsidRPr="00D74F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善</w:t>
                      </w:r>
                      <w:r w:rsidR="00D74F95" w:rsidRPr="00D74F9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莫大焉。</w:t>
                      </w:r>
                    </w:p>
                    <w:p w:rsidR="007B53C4" w:rsidRDefault="00A63763" w:rsidP="007B53C4">
                      <w:r>
                        <w:rPr>
                          <w:rFonts w:hint="eastAsia"/>
                        </w:rPr>
                        <w:t>（哪個人沒有犯過錯誤？犯了錯後懂得改正過來，實在沒有其他事情比這樣做更美好的了。）</w:t>
                      </w:r>
                    </w:p>
                    <w:p w:rsidR="007B53C4" w:rsidRDefault="007B53C4" w:rsidP="007B53C4"/>
                    <w:p w:rsidR="007B53C4" w:rsidRDefault="00D74F95" w:rsidP="007B53C4">
                      <w:r w:rsidRPr="00D74F95">
                        <w:rPr>
                          <w:rFonts w:hint="eastAsia"/>
                        </w:rPr>
                        <w:t>注</w:t>
                      </w:r>
                      <w:r w:rsidRPr="00D74F95">
                        <w:t>釋</w:t>
                      </w:r>
                      <w:r w:rsidRPr="00D74F95">
                        <w:rPr>
                          <w:rFonts w:hint="eastAsia"/>
                        </w:rPr>
                        <w:t>：</w:t>
                      </w:r>
                      <w:r w:rsidRPr="00D74F95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7B53C4" w:rsidRPr="00D74F95">
                        <w:rPr>
                          <w:rFonts w:hint="eastAsia"/>
                        </w:rPr>
                        <w:t>善</w:t>
                      </w:r>
                      <w:r w:rsidR="007B53C4">
                        <w:rPr>
                          <w:rFonts w:hint="eastAsia"/>
                        </w:rPr>
                        <w:t>：</w:t>
                      </w:r>
                      <w:r w:rsidR="00A63763">
                        <w:rPr>
                          <w:rFonts w:hint="eastAsia"/>
                        </w:rPr>
                        <w:t>形容</w:t>
                      </w:r>
                      <w:r w:rsidR="007B53C4">
                        <w:rPr>
                          <w:rFonts w:hint="eastAsia"/>
                        </w:rPr>
                        <w:t>美好的事情</w:t>
                      </w:r>
                    </w:p>
                    <w:p w:rsidR="007B53C4" w:rsidRPr="00D74F95" w:rsidRDefault="007B53C4" w:rsidP="007B53C4"/>
                    <w:p w:rsidR="007B53C4" w:rsidRDefault="007B53C4" w:rsidP="007B53C4">
                      <w:pPr>
                        <w:rPr>
                          <w:rFonts w:asciiTheme="minorEastAsia" w:hAnsiTheme="minorEastAsia" w:cs="華康香港標準楷書"/>
                        </w:rPr>
                      </w:pPr>
                      <w:r w:rsidRPr="006B2592">
                        <w:rPr>
                          <w:rFonts w:ascii="華康香港標準楷書" w:eastAsia="華康香港標準楷書" w:hAnsi="華康香港標準楷書" w:cs="華康香港標準楷書" w:hint="eastAsia"/>
                          <w:szCs w:val="24"/>
                        </w:rPr>
                        <w:sym w:font="Wingdings" w:char="F026"/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 xml:space="preserve"> </w:t>
                      </w:r>
                      <w:r w:rsidR="006127E2" w:rsidRPr="00A369F9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原文</w:t>
                      </w:r>
                      <w:r w:rsidR="006127E2">
                        <w:rPr>
                          <w:rFonts w:ascii="華康香港標準楷書" w:eastAsia="華康香港標準楷書" w:hAnsi="華康香港標準楷書" w:cs="華康香港標準楷書" w:hint="eastAsia"/>
                        </w:rPr>
                        <w:t>：</w:t>
                      </w:r>
                      <w:r w:rsidR="00660205">
                        <w:rPr>
                          <w:rFonts w:asciiTheme="minorEastAsia" w:hAnsiTheme="minorEastAsia" w:cs="華康香港標準楷書"/>
                        </w:rPr>
                        <w:t xml:space="preserve"> </w:t>
                      </w:r>
                    </w:p>
                    <w:p w:rsidR="007B53C4" w:rsidRDefault="00A63763" w:rsidP="00660205">
                      <w:pPr>
                        <w:spacing w:beforeLines="30" w:before="108"/>
                        <w:ind w:leftChars="186" w:left="446"/>
                        <w:rPr>
                          <w:rFonts w:ascii="華康香港標準楷書" w:eastAsia="華康香港標準楷書" w:hAnsi="華康香港標準楷書" w:cs="華康香港標準楷書"/>
                          <w:color w:val="000000"/>
                          <w:szCs w:val="40"/>
                        </w:rPr>
                      </w:pPr>
                      <w:r w:rsidRPr="000457B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晉靈公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不君：厚斂以雕牆；從臺上彈人，而觀其辟丸也；宰夫胹熊蹯不熟，殺之，寘諸畚，使婦人載以過朝。</w:t>
                      </w:r>
                      <w:r w:rsidRPr="000457B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趙盾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 xml:space="preserve"> </w:t>
                      </w:r>
                      <w:r w:rsidRPr="000457B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士季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見其手，問其故，而患之。將諫，</w:t>
                      </w:r>
                      <w:r w:rsidRPr="000457BD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u w:val="single"/>
                        </w:rPr>
                        <w:t>士季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曰：「諫而不入，則莫之繼也。會請先，不入，則子繼之。」三進，及溜，而後視之，曰：「吾知所過矣，將改之。」稽首而對曰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︰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「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  <w:highlight w:val="yellow"/>
                        </w:rPr>
                        <w:t>人誰無過？過而能改，善莫大焉。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《詩》曰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︰</w:t>
                      </w:r>
                      <w:r w:rsidRPr="00A63763">
                        <w:rPr>
                          <w:rFonts w:ascii="華康香港標準楷書" w:eastAsia="華康香港標準楷書" w:hAnsi="華康香港標準楷書" w:cs="華康香港標準楷書" w:hint="eastAsia"/>
                          <w:color w:val="000000"/>
                          <w:szCs w:val="40"/>
                        </w:rPr>
                        <w:t>「靡不有初，鮮克有終。」夫如是，則能補過者鮮矣。君能有終，則社稷之固也，豈惟群臣賴之。</w:t>
                      </w:r>
                    </w:p>
                    <w:p w:rsidR="00A63763" w:rsidRPr="007B53C4" w:rsidRDefault="00A63763" w:rsidP="007B53C4"/>
                  </w:txbxContent>
                </v:textbox>
              </v:shape>
            </w:pict>
          </mc:Fallback>
        </mc:AlternateContent>
      </w:r>
    </w:p>
    <w:p w:rsidR="007B53C4" w:rsidRDefault="007B53C4"/>
    <w:p w:rsidR="007B53C4" w:rsidRDefault="007B53C4"/>
    <w:p w:rsidR="00756F25" w:rsidRDefault="00A63763">
      <w:r>
        <w:rPr>
          <w:rFonts w:ascii="華康香港標準楷書" w:eastAsia="華康香港標準楷書" w:hAnsi="華康香港標準楷書" w:cs="華康香港標準楷書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441DC" wp14:editId="5F5F446D">
                <wp:simplePos x="0" y="0"/>
                <wp:positionH relativeFrom="column">
                  <wp:posOffset>-7620</wp:posOffset>
                </wp:positionH>
                <wp:positionV relativeFrom="paragraph">
                  <wp:posOffset>3789828</wp:posOffset>
                </wp:positionV>
                <wp:extent cx="5534025" cy="2200275"/>
                <wp:effectExtent l="0" t="0" r="28575" b="2857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2200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1C35" w:rsidRPr="00FA252F" w:rsidRDefault="00A63763" w:rsidP="00BD1C35">
                            <w:pPr>
                              <w:jc w:val="right"/>
                              <w:rPr>
                                <w:rFonts w:ascii="華康香港標準楷書" w:eastAsia="華康香港標準楷書" w:hAnsi="華康香港標準楷書" w:cs="華康香港標準楷書"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（明）王守仁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《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教條示龍場諸生</w:t>
                            </w:r>
                            <w:r w:rsidR="00BD1C35">
                              <w:rPr>
                                <w:rFonts w:ascii="華康香港標準楷書" w:eastAsia="華康香港標準楷書" w:hAnsi="華康香港標準楷書" w:cs="華康香港標準楷書" w:hint="eastAsia"/>
                                <w:sz w:val="32"/>
                              </w:rPr>
                              <w:t>》</w:t>
                            </w:r>
                          </w:p>
                          <w:p w:rsidR="00BD1C35" w:rsidRPr="00CA44B8" w:rsidRDefault="00A63763" w:rsidP="00BD1C35">
                            <w:pPr>
                              <w:rPr>
                                <w:rFonts w:ascii="華康香港標準楷書" w:eastAsia="華康香港標準楷書" w:hAnsi="華康香港標準楷書" w:cs="華康香港標準楷書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不</w:t>
                            </w:r>
                            <w:r w:rsidRPr="00D74F95"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pacing w:val="-30"/>
                                <w:sz w:val="32"/>
                              </w:rPr>
                              <w:t>貴</w:t>
                            </w:r>
                            <w:r w:rsidR="00D74F95" w:rsidRPr="00D74F95">
                              <w:rPr>
                                <w:rFonts w:ascii="Times New Roman" w:eastAsia="華康香港標準楷書" w:hAnsi="Times New Roman" w:cs="Times New Roman"/>
                                <w:spacing w:val="-30"/>
                                <w:position w:val="6"/>
                                <w:sz w:val="28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華康香港標準楷書" w:eastAsia="華康香港標準楷書" w:hAnsi="華康香港標準楷書" w:cs="華康香港標準楷書" w:hint="eastAsia"/>
                                <w:b/>
                                <w:sz w:val="32"/>
                              </w:rPr>
                              <w:t>於無過，而貴於能改過。</w:t>
                            </w:r>
                          </w:p>
                          <w:p w:rsidR="00BD1C35" w:rsidRDefault="00D93C5A" w:rsidP="00BD1C35">
                            <w:r>
                              <w:rPr>
                                <w:rFonts w:hint="eastAsia"/>
                              </w:rPr>
                              <w:t>（我們不應該只顧</w:t>
                            </w:r>
                            <w:r w:rsidRPr="00D93C5A">
                              <w:rPr>
                                <w:rFonts w:hint="eastAsia"/>
                              </w:rPr>
                              <w:t>着</w:t>
                            </w:r>
                            <w:r>
                              <w:rPr>
                                <w:rFonts w:hint="eastAsia"/>
                              </w:rPr>
                              <w:t>避免犯錯，也應該注重犯了過錯後懂得如何改正，從錯誤中學習。）</w:t>
                            </w:r>
                          </w:p>
                          <w:p w:rsidR="00BD1C35" w:rsidRDefault="00BD1C35" w:rsidP="00BD1C35"/>
                          <w:p w:rsidR="00BD1C35" w:rsidRDefault="00D74F95" w:rsidP="00BD1C35">
                            <w:r w:rsidRPr="00D74F95">
                              <w:rPr>
                                <w:rFonts w:hint="eastAsia"/>
                              </w:rPr>
                              <w:t>注</w:t>
                            </w:r>
                            <w:r w:rsidRPr="00D74F95">
                              <w:t>釋</w:t>
                            </w:r>
                            <w:r w:rsidRPr="00D74F95">
                              <w:rPr>
                                <w:rFonts w:hint="eastAsia"/>
                              </w:rPr>
                              <w:t>：</w:t>
                            </w:r>
                            <w:r w:rsidRPr="00D74F95">
                              <w:rPr>
                                <w:rFonts w:ascii="Times New Roman" w:hAnsi="Times New Roman" w:cs="Times New Roman"/>
                              </w:rPr>
                              <w:t>1.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D93C5A" w:rsidRPr="00D74F95">
                              <w:rPr>
                                <w:rFonts w:hint="eastAsia"/>
                              </w:rPr>
                              <w:t>貴</w:t>
                            </w:r>
                            <w:r w:rsidR="00BD1C35">
                              <w:rPr>
                                <w:rFonts w:hint="eastAsia"/>
                              </w:rPr>
                              <w:t>：</w:t>
                            </w:r>
                            <w:r w:rsidR="00D93C5A">
                              <w:rPr>
                                <w:rFonts w:hint="eastAsia"/>
                              </w:rPr>
                              <w:t>動詞，解作注重，重視</w:t>
                            </w:r>
                          </w:p>
                          <w:p w:rsidR="007B53C4" w:rsidRPr="007B53C4" w:rsidRDefault="007B53C4" w:rsidP="00BD1C35"/>
                          <w:p w:rsidR="007B53C4" w:rsidRPr="007B53C4" w:rsidRDefault="007B53C4" w:rsidP="00BD1C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441DC" id="文字方塊 6" o:spid="_x0000_s1032" type="#_x0000_t202" style="position:absolute;margin-left:-.6pt;margin-top:298.4pt;width:435.75pt;height:17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" fillcolor="white [3201]" strokeweight=".5pt">
                <v:textbox>
                  <w:txbxContent>
                    <w:p w:rsidR="00BD1C35" w:rsidRPr="00FA252F" w:rsidRDefault="00A63763" w:rsidP="00BD1C35">
                      <w:pPr>
                        <w:jc w:val="right"/>
                        <w:rPr>
                          <w:rFonts w:ascii="華康香港標準楷書" w:eastAsia="華康香港標準楷書" w:hAnsi="華康香港標準楷書" w:cs="華康香港標準楷書"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（明）王守仁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《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教條示龍場諸生</w:t>
                      </w:r>
                      <w:r w:rsidR="00BD1C35">
                        <w:rPr>
                          <w:rFonts w:ascii="華康香港標準楷書" w:eastAsia="華康香港標準楷書" w:hAnsi="華康香港標準楷書" w:cs="華康香港標準楷書" w:hint="eastAsia"/>
                          <w:sz w:val="32"/>
                        </w:rPr>
                        <w:t>》</w:t>
                      </w:r>
                    </w:p>
                    <w:p w:rsidR="00BD1C35" w:rsidRPr="00CA44B8" w:rsidRDefault="00A63763" w:rsidP="00BD1C35">
                      <w:pPr>
                        <w:rPr>
                          <w:rFonts w:ascii="華康香港標準楷書" w:eastAsia="華康香港標準楷書" w:hAnsi="華康香港標準楷書" w:cs="華康香港標準楷書"/>
                          <w:b/>
                          <w:sz w:val="32"/>
                        </w:rPr>
                      </w:pP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不</w:t>
                      </w:r>
                      <w:r w:rsidRPr="00D74F95"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pacing w:val="-30"/>
                          <w:sz w:val="32"/>
                        </w:rPr>
                        <w:t>貴</w:t>
                      </w:r>
                      <w:r w:rsidR="00D74F95" w:rsidRPr="00D74F95">
                        <w:rPr>
                          <w:rFonts w:ascii="Times New Roman" w:eastAsia="華康香港標準楷書" w:hAnsi="Times New Roman" w:cs="Times New Roman"/>
                          <w:spacing w:val="-30"/>
                          <w:position w:val="6"/>
                          <w:sz w:val="28"/>
                          <w:vertAlign w:val="superscript"/>
                        </w:rPr>
                        <w:t>1</w:t>
                      </w:r>
                      <w:r>
                        <w:rPr>
                          <w:rFonts w:ascii="華康香港標準楷書" w:eastAsia="華康香港標準楷書" w:hAnsi="華康香港標準楷書" w:cs="華康香港標準楷書" w:hint="eastAsia"/>
                          <w:b/>
                          <w:sz w:val="32"/>
                        </w:rPr>
                        <w:t>於無過，而貴於能改過。</w:t>
                      </w:r>
                    </w:p>
                    <w:p w:rsidR="00BD1C35" w:rsidRDefault="00D93C5A" w:rsidP="00BD1C35">
                      <w:r>
                        <w:rPr>
                          <w:rFonts w:hint="eastAsia"/>
                        </w:rPr>
                        <w:t>（我們不應該只顧</w:t>
                      </w:r>
                      <w:r w:rsidRPr="00D93C5A">
                        <w:rPr>
                          <w:rFonts w:hint="eastAsia"/>
                        </w:rPr>
                        <w:t>着</w:t>
                      </w:r>
                      <w:r>
                        <w:rPr>
                          <w:rFonts w:hint="eastAsia"/>
                        </w:rPr>
                        <w:t>避免犯錯，也應該注重犯了過錯後懂得如何改正，從錯誤中學習。）</w:t>
                      </w:r>
                    </w:p>
                    <w:p w:rsidR="00BD1C35" w:rsidRDefault="00BD1C35" w:rsidP="00BD1C35"/>
                    <w:p w:rsidR="00BD1C35" w:rsidRDefault="00D74F95" w:rsidP="00BD1C35">
                      <w:r w:rsidRPr="00D74F95">
                        <w:rPr>
                          <w:rFonts w:hint="eastAsia"/>
                        </w:rPr>
                        <w:t>注</w:t>
                      </w:r>
                      <w:r w:rsidRPr="00D74F95">
                        <w:t>釋</w:t>
                      </w:r>
                      <w:r w:rsidRPr="00D74F95">
                        <w:rPr>
                          <w:rFonts w:hint="eastAsia"/>
                        </w:rPr>
                        <w:t>：</w:t>
                      </w:r>
                      <w:r w:rsidRPr="00D74F95">
                        <w:rPr>
                          <w:rFonts w:ascii="Times New Roman" w:hAnsi="Times New Roman" w:cs="Times New Roman"/>
                        </w:rPr>
                        <w:t>1.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D93C5A" w:rsidRPr="00D74F95">
                        <w:rPr>
                          <w:rFonts w:hint="eastAsia"/>
                        </w:rPr>
                        <w:t>貴</w:t>
                      </w:r>
                      <w:r w:rsidR="00BD1C35">
                        <w:rPr>
                          <w:rFonts w:hint="eastAsia"/>
                        </w:rPr>
                        <w:t>：</w:t>
                      </w:r>
                      <w:r w:rsidR="00D93C5A">
                        <w:rPr>
                          <w:rFonts w:hint="eastAsia"/>
                        </w:rPr>
                        <w:t>動詞，解作注重，重視</w:t>
                      </w:r>
                    </w:p>
                    <w:p w:rsidR="007B53C4" w:rsidRPr="007B53C4" w:rsidRDefault="007B53C4" w:rsidP="00BD1C35"/>
                    <w:p w:rsidR="007B53C4" w:rsidRPr="007B53C4" w:rsidRDefault="007B53C4" w:rsidP="00BD1C35"/>
                  </w:txbxContent>
                </v:textbox>
              </v:shape>
            </w:pict>
          </mc:Fallback>
        </mc:AlternateContent>
      </w:r>
    </w:p>
    <w:sectPr w:rsidR="00756F25" w:rsidSect="00BC591A">
      <w:footerReference w:type="default" r:id="rId13"/>
      <w:pgSz w:w="11906" w:h="16838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941" w:rsidRDefault="006A4941" w:rsidP="00FA252F">
      <w:r>
        <w:separator/>
      </w:r>
    </w:p>
  </w:endnote>
  <w:endnote w:type="continuationSeparator" w:id="0">
    <w:p w:rsidR="006A4941" w:rsidRDefault="006A4941" w:rsidP="00FA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香港標準楷書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346340"/>
      <w:docPartObj>
        <w:docPartGallery w:val="Page Numbers (Bottom of Page)"/>
        <w:docPartUnique/>
      </w:docPartObj>
    </w:sdtPr>
    <w:sdtEndPr/>
    <w:sdtContent>
      <w:p w:rsidR="003D2F95" w:rsidRDefault="003D2F95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0205" w:rsidRPr="00660205">
          <w:rPr>
            <w:noProof/>
            <w:lang w:val="zh-TW"/>
          </w:rPr>
          <w:t>3</w:t>
        </w:r>
        <w:r>
          <w:fldChar w:fldCharType="end"/>
        </w:r>
      </w:p>
    </w:sdtContent>
  </w:sdt>
  <w:p w:rsidR="003D2F95" w:rsidRDefault="003D2F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941" w:rsidRDefault="006A4941" w:rsidP="00FA252F">
      <w:r>
        <w:separator/>
      </w:r>
    </w:p>
  </w:footnote>
  <w:footnote w:type="continuationSeparator" w:id="0">
    <w:p w:rsidR="006A4941" w:rsidRDefault="006A4941" w:rsidP="00FA252F">
      <w:r>
        <w:continuationSeparator/>
      </w:r>
    </w:p>
  </w:footnote>
  <w:footnote w:id="1">
    <w:p w:rsidR="00FA252F" w:rsidRPr="00A369F9" w:rsidRDefault="00FA252F" w:rsidP="00FA252F">
      <w:pPr>
        <w:pStyle w:val="question"/>
        <w:spacing w:before="0" w:beforeAutospacing="0" w:after="0" w:afterAutospacing="0"/>
        <w:rPr>
          <w:rFonts w:ascii="華康香港標準楷書" w:eastAsia="華康香港標準楷書" w:hAnsi="華康香港標準楷書" w:cs="華康香港標準楷書"/>
          <w:color w:val="000000"/>
          <w:szCs w:val="40"/>
        </w:rPr>
      </w:pPr>
      <w:r>
        <w:rPr>
          <w:rStyle w:val="a9"/>
        </w:rPr>
        <w:footnoteRef/>
      </w:r>
      <w:r>
        <w:t xml:space="preserve"> </w:t>
      </w:r>
      <w:r w:rsidRPr="00D74F95">
        <w:rPr>
          <w:rFonts w:ascii="華康香港標準楷書" w:eastAsia="華康香港標準楷書" w:hAnsi="華康香港標準楷書" w:cs="華康香港標準楷書" w:hint="eastAsia"/>
          <w:b/>
        </w:rPr>
        <w:t>典籍簡介</w:t>
      </w:r>
      <w:r w:rsidRPr="00D74F95">
        <w:rPr>
          <w:rFonts w:ascii="華康香港標準楷書" w:eastAsia="華康香港標準楷書" w:hAnsi="華康香港標準楷書" w:cs="華康香港標準楷書" w:hint="eastAsia"/>
        </w:rPr>
        <w:t>：</w:t>
      </w:r>
      <w:r w:rsidR="00B26640">
        <w:rPr>
          <w:rFonts w:ascii="華康香港標準楷書" w:eastAsia="華康香港標準楷書" w:hAnsi="華康香港標準楷書" w:cs="華康香港標準楷書" w:hint="eastAsia"/>
          <w:lang w:eastAsia="zh-HK"/>
        </w:rPr>
        <w:t>《</w:t>
      </w:r>
      <w:r w:rsidR="000E0B13" w:rsidRPr="00D74F95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</w:rPr>
        <w:t>世說新語</w:t>
      </w:r>
      <w:r w:rsidR="00B26640">
        <w:rPr>
          <w:rStyle w:val="aa"/>
          <w:rFonts w:ascii="華康香港標準楷書" w:eastAsia="華康香港標準楷書" w:hAnsi="華康香港標準楷書" w:cs="華康香港標準楷書" w:hint="eastAsia"/>
          <w:color w:val="000000"/>
          <w:szCs w:val="40"/>
          <w:lang w:eastAsia="zh-HK"/>
        </w:rPr>
        <w:t>》</w:t>
      </w:r>
    </w:p>
    <w:p w:rsidR="00FA252F" w:rsidRPr="000E0B13" w:rsidRDefault="000E0B13" w:rsidP="00D74F95">
      <w:pPr>
        <w:pStyle w:val="question"/>
        <w:spacing w:before="0" w:beforeAutospacing="0" w:after="0" w:afterAutospacing="0"/>
        <w:ind w:leftChars="70" w:left="168"/>
        <w:rPr>
          <w:rFonts w:ascii="華康香港標準楷書" w:eastAsia="華康香港標準楷書" w:hAnsi="華康香港標準楷書" w:cs="華康香港標準楷書"/>
        </w:rPr>
      </w:pP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《世說新語》小說集是我國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魏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晉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志人小說的代表作，由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南朝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劉義慶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編撰，主要記載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東漢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末至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東晉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間士族階層的遺聞軼事。全書內容可分為德行、政事、文學等三十六類，記述了名士文人的言行，反映出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魏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 xml:space="preserve"> </w:t>
      </w:r>
      <w:r w:rsidRPr="000457BD">
        <w:rPr>
          <w:rFonts w:ascii="華康香港標準楷書" w:eastAsia="華康香港標準楷書" w:hAnsi="華康香港標準楷書" w:cs="華康香港標準楷書" w:hint="eastAsia"/>
          <w:color w:val="000000"/>
          <w:szCs w:val="40"/>
          <w:u w:val="single"/>
        </w:rPr>
        <w:t>晉</w:t>
      </w:r>
      <w:r w:rsidRPr="000E0B13">
        <w:rPr>
          <w:rFonts w:ascii="華康香港標準楷書" w:eastAsia="華康香港標準楷書" w:hAnsi="華康香港標準楷書" w:cs="華康香港標準楷書" w:hint="eastAsia"/>
          <w:color w:val="000000"/>
          <w:szCs w:val="40"/>
        </w:rPr>
        <w:t>時期文人的思想和上層社會的生活面貌。書中也包括了不少批判黑暗、表彰善良的記述。《世說新語》內容豐富，文辭精煉，意味雋永。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156C5"/>
    <w:multiLevelType w:val="hybridMultilevel"/>
    <w:tmpl w:val="6D502AAC"/>
    <w:lvl w:ilvl="0" w:tplc="F8A09C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98569C"/>
    <w:multiLevelType w:val="hybridMultilevel"/>
    <w:tmpl w:val="C89203E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8001E81"/>
    <w:multiLevelType w:val="hybridMultilevel"/>
    <w:tmpl w:val="D20004DA"/>
    <w:lvl w:ilvl="0" w:tplc="37C272DC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AFA50F7"/>
    <w:multiLevelType w:val="hybridMultilevel"/>
    <w:tmpl w:val="24FE902E"/>
    <w:lvl w:ilvl="0" w:tplc="DB92F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26"/>
    <w:rsid w:val="000457BD"/>
    <w:rsid w:val="000A46C0"/>
    <w:rsid w:val="000A692F"/>
    <w:rsid w:val="000E0B13"/>
    <w:rsid w:val="00116EE4"/>
    <w:rsid w:val="00116F0C"/>
    <w:rsid w:val="00162697"/>
    <w:rsid w:val="002337D6"/>
    <w:rsid w:val="00281610"/>
    <w:rsid w:val="002C3D29"/>
    <w:rsid w:val="003563E1"/>
    <w:rsid w:val="003D2F95"/>
    <w:rsid w:val="004340B1"/>
    <w:rsid w:val="00445184"/>
    <w:rsid w:val="004C5212"/>
    <w:rsid w:val="00515B0C"/>
    <w:rsid w:val="00543955"/>
    <w:rsid w:val="006127E2"/>
    <w:rsid w:val="0062474D"/>
    <w:rsid w:val="006348FF"/>
    <w:rsid w:val="00654C92"/>
    <w:rsid w:val="00660205"/>
    <w:rsid w:val="006A4941"/>
    <w:rsid w:val="006B2592"/>
    <w:rsid w:val="006E1AF9"/>
    <w:rsid w:val="00716471"/>
    <w:rsid w:val="00747263"/>
    <w:rsid w:val="00756F25"/>
    <w:rsid w:val="00770FE4"/>
    <w:rsid w:val="00793694"/>
    <w:rsid w:val="007963C4"/>
    <w:rsid w:val="007B53C4"/>
    <w:rsid w:val="00A369F9"/>
    <w:rsid w:val="00A56A41"/>
    <w:rsid w:val="00A63763"/>
    <w:rsid w:val="00AD001A"/>
    <w:rsid w:val="00B26640"/>
    <w:rsid w:val="00B33D7B"/>
    <w:rsid w:val="00BC591A"/>
    <w:rsid w:val="00BD1C35"/>
    <w:rsid w:val="00C455A3"/>
    <w:rsid w:val="00CA44B8"/>
    <w:rsid w:val="00CD5877"/>
    <w:rsid w:val="00D74F95"/>
    <w:rsid w:val="00D93C5A"/>
    <w:rsid w:val="00DA502A"/>
    <w:rsid w:val="00DF6ADB"/>
    <w:rsid w:val="00E14726"/>
    <w:rsid w:val="00E806BF"/>
    <w:rsid w:val="00F37666"/>
    <w:rsid w:val="00F62B18"/>
    <w:rsid w:val="00FA252F"/>
    <w:rsid w:val="00FC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6D7EE43-8F51-47D4-9E44-890A8EE0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26"/>
    <w:pPr>
      <w:ind w:leftChars="200" w:left="480"/>
    </w:pPr>
  </w:style>
  <w:style w:type="table" w:styleId="a4">
    <w:name w:val="Table Grid"/>
    <w:basedOn w:val="a1"/>
    <w:uiPriority w:val="59"/>
    <w:rsid w:val="00FA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25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25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A252F"/>
    <w:pPr>
      <w:snapToGrid w:val="0"/>
    </w:pPr>
    <w:rPr>
      <w:sz w:val="20"/>
      <w:szCs w:val="20"/>
    </w:rPr>
  </w:style>
  <w:style w:type="character" w:customStyle="1" w:styleId="a8">
    <w:name w:val="註腳文字 字元"/>
    <w:basedOn w:val="a0"/>
    <w:link w:val="a7"/>
    <w:uiPriority w:val="99"/>
    <w:semiHidden/>
    <w:rsid w:val="00FA252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A252F"/>
    <w:rPr>
      <w:vertAlign w:val="superscript"/>
    </w:rPr>
  </w:style>
  <w:style w:type="paragraph" w:customStyle="1" w:styleId="question">
    <w:name w:val="question"/>
    <w:basedOn w:val="a"/>
    <w:rsid w:val="00FA252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a">
    <w:name w:val="Strong"/>
    <w:basedOn w:val="a0"/>
    <w:uiPriority w:val="22"/>
    <w:qFormat/>
    <w:rsid w:val="00FA252F"/>
    <w:rPr>
      <w:b/>
      <w:bCs/>
    </w:rPr>
  </w:style>
  <w:style w:type="character" w:customStyle="1" w:styleId="highlight">
    <w:name w:val="highlight"/>
    <w:basedOn w:val="a0"/>
    <w:rsid w:val="007B53C4"/>
  </w:style>
  <w:style w:type="paragraph" w:styleId="Web">
    <w:name w:val="Normal (Web)"/>
    <w:basedOn w:val="a"/>
    <w:uiPriority w:val="99"/>
    <w:semiHidden/>
    <w:unhideWhenUsed/>
    <w:rsid w:val="007B53C4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b">
    <w:name w:val="header"/>
    <w:basedOn w:val="a"/>
    <w:link w:val="ac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BC591A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C59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BC59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8B430-A0FA-4266-B033-63666CE48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</Words>
  <Characters>192</Characters>
  <Application>Microsoft Office Word</Application>
  <DocSecurity>0</DocSecurity>
  <Lines>1</Lines>
  <Paragraphs>1</Paragraphs>
  <ScaleCrop>false</ScaleCrop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</cp:revision>
  <dcterms:created xsi:type="dcterms:W3CDTF">2018-08-01T06:25:00Z</dcterms:created>
  <dcterms:modified xsi:type="dcterms:W3CDTF">2018-10-16T08:45:00Z</dcterms:modified>
</cp:coreProperties>
</file>