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C0E" w:rsidRPr="00764BC1" w:rsidRDefault="00930C0E" w:rsidP="00930C0E">
      <w:pPr>
        <w:snapToGrid w:val="0"/>
        <w:jc w:val="center"/>
        <w:rPr>
          <w:rFonts w:ascii="華康香港標準楷書" w:eastAsia="華康香港標準楷書" w:hAnsi="華康香港標準楷書" w:cs="華康香港標準楷書"/>
          <w:b/>
          <w:sz w:val="36"/>
        </w:rPr>
      </w:pPr>
      <w:r w:rsidRPr="00222EDC">
        <w:rPr>
          <w:rFonts w:ascii="Times New Roman" w:eastAsia="華康香港標準楷書" w:hAnsi="Times New Roman" w:cs="Times New Roman"/>
          <w:b/>
          <w:sz w:val="32"/>
          <w:szCs w:val="32"/>
        </w:rPr>
        <w:t>Path to Moral Excellence</w:t>
      </w:r>
    </w:p>
    <w:p w:rsidR="00930C0E" w:rsidRPr="00BF07FA" w:rsidRDefault="00930C0E" w:rsidP="00930C0E">
      <w:pPr>
        <w:snapToGrid w:val="0"/>
        <w:jc w:val="center"/>
        <w:rPr>
          <w:rFonts w:ascii="華康香港標準楷書" w:eastAsia="華康香港標準楷書" w:hAnsi="華康香港標準楷書" w:cs="華康香港標準楷書"/>
          <w:b/>
          <w:sz w:val="40"/>
        </w:rPr>
      </w:pPr>
      <w:r w:rsidRPr="00A3349C">
        <w:rPr>
          <w:rFonts w:ascii="Times New Roman" w:eastAsia="華康香港標準楷書" w:hAnsi="Times New Roman" w:cs="Times New Roman"/>
          <w:b/>
          <w:sz w:val="32"/>
          <w:szCs w:val="32"/>
        </w:rPr>
        <w:t>Personal Growth</w:t>
      </w:r>
      <w:r w:rsidRPr="00A3349C">
        <w:rPr>
          <w:rFonts w:ascii="Times New Roman" w:eastAsia="華康香港標準楷書" w:hAnsi="Times New Roman" w:cs="Times New Roman"/>
          <w:b/>
          <w:sz w:val="32"/>
          <w:szCs w:val="32"/>
        </w:rPr>
        <w:t>：</w:t>
      </w:r>
      <w:r>
        <w:rPr>
          <w:rFonts w:ascii="Times New Roman" w:eastAsia="華康香港標準楷書" w:hAnsi="Times New Roman" w:cs="Times New Roman" w:hint="eastAsia"/>
          <w:b/>
          <w:sz w:val="32"/>
          <w:szCs w:val="32"/>
        </w:rPr>
        <w:t>Being Serious and Responsible</w:t>
      </w:r>
    </w:p>
    <w:p w:rsidR="00930C0E" w:rsidRDefault="00930C0E" w:rsidP="00930C0E">
      <w:pPr>
        <w:snapToGrid w:val="0"/>
        <w:jc w:val="center"/>
        <w:rPr>
          <w:rFonts w:ascii="Times New Roman" w:eastAsia="華康香港標準楷書" w:hAnsi="Times New Roman" w:cs="Times New Roman"/>
          <w:sz w:val="28"/>
          <w:szCs w:val="32"/>
        </w:rPr>
      </w:pPr>
      <w:r>
        <w:rPr>
          <w:rFonts w:ascii="Times New Roman" w:eastAsia="華康香港標準楷書" w:hAnsi="Times New Roman" w:cs="Times New Roman"/>
          <w:sz w:val="28"/>
          <w:szCs w:val="32"/>
        </w:rPr>
        <w:t>Be responsible; not to do things perfunctorily;</w:t>
      </w:r>
    </w:p>
    <w:p w:rsidR="00FA252F" w:rsidRPr="004D6C71" w:rsidRDefault="00930C0E" w:rsidP="00930C0E">
      <w:pPr>
        <w:snapToGrid w:val="0"/>
        <w:jc w:val="center"/>
        <w:rPr>
          <w:rFonts w:ascii="華康香港標準楷書" w:eastAsia="華康香港標準楷書" w:hAnsi="華康香港標準楷書" w:cs="華康香港標準楷書"/>
          <w:sz w:val="40"/>
        </w:rPr>
      </w:pPr>
      <w:r>
        <w:rPr>
          <w:rFonts w:ascii="Times New Roman" w:eastAsia="華康香港標準楷書" w:hAnsi="Times New Roman" w:cs="Times New Roman"/>
          <w:sz w:val="28"/>
          <w:szCs w:val="32"/>
        </w:rPr>
        <w:t>do something to atone for the mistakes made before</w:t>
      </w:r>
    </w:p>
    <w:p w:rsidR="00FA252F" w:rsidRDefault="00FA252F"/>
    <w:p w:rsidR="00E14726" w:rsidRPr="000A0C8B" w:rsidRDefault="00BC591A" w:rsidP="00BC591A">
      <w:pPr>
        <w:ind w:leftChars="531" w:left="1274"/>
        <w:rPr>
          <w:rFonts w:ascii="華康香港標準楷書" w:eastAsia="華康香港標準楷書" w:hAnsi="華康香港標準楷書" w:cs="華康香港標準楷書"/>
          <w:b/>
          <w:sz w:val="36"/>
          <w:szCs w:val="44"/>
        </w:rPr>
      </w:pPr>
      <w:r w:rsidRPr="000A0C8B">
        <w:rPr>
          <w:rFonts w:ascii="華康香港標準楷書" w:eastAsia="華康香港標準楷書" w:hAnsi="華康香港標準楷書" w:cs="華康香港標準楷書"/>
          <w:b/>
          <w:noProof/>
          <w:sz w:val="36"/>
          <w:szCs w:val="44"/>
        </w:rPr>
        <w:drawing>
          <wp:anchor distT="0" distB="0" distL="114300" distR="114300" simplePos="0" relativeHeight="251643904" behindDoc="0" locked="0" layoutInCell="1" allowOverlap="1" wp14:anchorId="6F967188" wp14:editId="798E5B6C">
            <wp:simplePos x="0" y="0"/>
            <wp:positionH relativeFrom="column">
              <wp:posOffset>0</wp:posOffset>
            </wp:positionH>
            <wp:positionV relativeFrom="paragraph">
              <wp:posOffset>66675</wp:posOffset>
            </wp:positionV>
            <wp:extent cx="733425" cy="316989"/>
            <wp:effectExtent l="0" t="0" r="0" b="6985"/>
            <wp:wrapNone/>
            <wp:docPr id="8" name="圖片 8" descr="C:\Users\chengmanfong\Desktop\致知達德\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ngmanfong\Desktop\致知達德\unname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33425" cy="31698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30C0E" w:rsidRPr="00930C0E">
        <w:rPr>
          <w:rFonts w:ascii="Times New Roman" w:eastAsia="華康香港標準楷書" w:hAnsi="Times New Roman" w:cs="Times New Roman"/>
          <w:b/>
          <w:sz w:val="32"/>
          <w:szCs w:val="44"/>
        </w:rPr>
        <w:t xml:space="preserve"> </w:t>
      </w:r>
      <w:r w:rsidR="00930C0E" w:rsidRPr="00195FAC">
        <w:rPr>
          <w:rFonts w:ascii="Times New Roman" w:eastAsia="華康香港標準楷書" w:hAnsi="Times New Roman" w:cs="Times New Roman"/>
          <w:b/>
          <w:sz w:val="32"/>
          <w:szCs w:val="44"/>
        </w:rPr>
        <w:t>Story</w:t>
      </w:r>
      <w:r w:rsidR="00930C0E" w:rsidRPr="00195FAC">
        <w:rPr>
          <w:rFonts w:ascii="Times New Roman" w:eastAsia="華康香港標準楷書" w:hAnsi="Times New Roman" w:cs="Times New Roman"/>
          <w:b/>
          <w:sz w:val="32"/>
          <w:szCs w:val="44"/>
        </w:rPr>
        <w:t>：</w:t>
      </w:r>
      <w:r w:rsidR="00D859FA" w:rsidRPr="00D859FA">
        <w:rPr>
          <w:rFonts w:ascii="Times New Roman" w:eastAsia="華康香港標準楷書" w:hAnsi="Times New Roman" w:cs="Times New Roman" w:hint="eastAsia"/>
          <w:b/>
          <w:sz w:val="32"/>
          <w:szCs w:val="44"/>
        </w:rPr>
        <w:t>S</w:t>
      </w:r>
      <w:r w:rsidR="00D859FA" w:rsidRPr="00D859FA">
        <w:rPr>
          <w:rFonts w:ascii="Times New Roman" w:eastAsia="華康香港標準楷書" w:hAnsi="Times New Roman" w:cs="Times New Roman"/>
          <w:b/>
          <w:sz w:val="32"/>
          <w:szCs w:val="44"/>
        </w:rPr>
        <w:t>un Wu Trained the Female Soldiers</w:t>
      </w:r>
    </w:p>
    <w:p w:rsidR="00E14726" w:rsidRPr="00BC591A" w:rsidRDefault="00E14726" w:rsidP="00BC591A">
      <w:pPr>
        <w:snapToGrid w:val="0"/>
        <w:rPr>
          <w:rFonts w:ascii="華康香港標準楷書" w:eastAsia="華康香港標準楷書" w:hAnsi="華康香港標準楷書" w:cs="華康香港標準楷書"/>
          <w:sz w:val="12"/>
          <w:szCs w:val="32"/>
        </w:rPr>
      </w:pPr>
    </w:p>
    <w:p w:rsidR="00FA252F" w:rsidRPr="000A0C8B" w:rsidRDefault="00D859FA" w:rsidP="00DD7A5A">
      <w:pPr>
        <w:pStyle w:val="a3"/>
        <w:numPr>
          <w:ilvl w:val="0"/>
          <w:numId w:val="2"/>
        </w:numPr>
        <w:ind w:leftChars="0"/>
        <w:rPr>
          <w:rFonts w:ascii="Times New Roman" w:eastAsia="華康香港標準楷書" w:hAnsi="Times New Roman" w:cs="Times New Roman"/>
          <w:b/>
          <w:sz w:val="32"/>
          <w:szCs w:val="32"/>
        </w:rPr>
      </w:pPr>
      <w:r w:rsidRPr="00896B52">
        <w:rPr>
          <w:rFonts w:ascii="Times New Roman" w:eastAsia="華康香港標準楷書" w:hAnsi="Times New Roman" w:cs="Times New Roman"/>
          <w:b/>
          <w:sz w:val="32"/>
          <w:szCs w:val="32"/>
        </w:rPr>
        <w:t>Learn from a Story</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4128"/>
      </w:tblGrid>
      <w:tr w:rsidR="00FA252F" w:rsidTr="00D859FA">
        <w:tc>
          <w:tcPr>
            <w:tcW w:w="4400" w:type="dxa"/>
          </w:tcPr>
          <w:p w:rsidR="00FA252F" w:rsidRDefault="00DD7A5A" w:rsidP="000A0C8B">
            <w:pPr>
              <w:ind w:leftChars="177" w:left="425"/>
              <w:rPr>
                <w:rFonts w:ascii="華康香港標準楷書" w:eastAsia="華康香港標準楷書" w:hAnsi="華康香港標準楷書" w:cs="華康香港標準楷書"/>
                <w:sz w:val="32"/>
                <w:szCs w:val="32"/>
              </w:rPr>
            </w:pPr>
            <w:r w:rsidRPr="00DD7A5A">
              <w:rPr>
                <w:rFonts w:ascii="Times New Roman" w:eastAsia="華康香港標準楷書" w:hAnsi="Times New Roman" w:cs="Times New Roman"/>
                <w:b/>
                <w:noProof/>
                <w:sz w:val="32"/>
                <w:szCs w:val="32"/>
              </w:rPr>
              <mc:AlternateContent>
                <mc:Choice Requires="wps">
                  <w:drawing>
                    <wp:anchor distT="0" distB="0" distL="114300" distR="114300" simplePos="0" relativeHeight="251660288" behindDoc="0" locked="0" layoutInCell="1" allowOverlap="1" wp14:anchorId="23BCC9DE" wp14:editId="1C991867">
                      <wp:simplePos x="0" y="0"/>
                      <wp:positionH relativeFrom="column">
                        <wp:posOffset>2607945</wp:posOffset>
                      </wp:positionH>
                      <wp:positionV relativeFrom="paragraph">
                        <wp:posOffset>24765</wp:posOffset>
                      </wp:positionV>
                      <wp:extent cx="495300" cy="514350"/>
                      <wp:effectExtent l="0" t="0" r="0" b="0"/>
                      <wp:wrapNone/>
                      <wp:docPr id="22" name="文字方塊 22"/>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DD7A5A" w:rsidRPr="002F0576" w:rsidRDefault="00DD7A5A" w:rsidP="00DD7A5A">
                                  <w:pPr>
                                    <w:rPr>
                                      <w:sz w:val="32"/>
                                      <w:szCs w:val="36"/>
                                    </w:rPr>
                                  </w:pPr>
                                  <w:r w:rsidRPr="002F0576">
                                    <w:rPr>
                                      <w:sz w:val="32"/>
                                      <w:szCs w:val="36"/>
                                    </w:rPr>
                                    <w:sym w:font="Wingdings" w:char="F08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BCC9DE" id="_x0000_t202" coordsize="21600,21600" o:spt="202" path="m,l,21600r21600,l21600,xe">
                      <v:stroke joinstyle="miter"/>
                      <v:path gradientshapeok="t" o:connecttype="rect"/>
                    </v:shapetype>
                    <v:shape id="文字方塊 22" o:spid="_x0000_s1026" type="#_x0000_t202" style="position:absolute;left:0;text-align:left;margin-left:205.35pt;margin-top:1.95pt;width:39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" filled="f" stroked="f" strokeweight=".5pt">
                      <v:textbox>
                        <w:txbxContent>
                          <w:p w:rsidR="00DD7A5A" w:rsidRPr="002F0576" w:rsidRDefault="00DD7A5A" w:rsidP="00DD7A5A">
                            <w:pPr>
                              <w:rPr>
                                <w:sz w:val="32"/>
                                <w:szCs w:val="36"/>
                              </w:rPr>
                            </w:pPr>
                            <w:r w:rsidRPr="002F0576">
                              <w:rPr>
                                <w:sz w:val="32"/>
                                <w:szCs w:val="36"/>
                              </w:rPr>
                              <w:sym w:font="Wingdings" w:char="F082"/>
                            </w:r>
                          </w:p>
                        </w:txbxContent>
                      </v:textbox>
                    </v:shape>
                  </w:pict>
                </mc:Fallback>
              </mc:AlternateContent>
            </w:r>
            <w:r w:rsidRPr="00DD7A5A">
              <w:rPr>
                <w:rFonts w:ascii="Times New Roman" w:eastAsia="華康香港標準楷書" w:hAnsi="Times New Roman" w:cs="Times New Roman"/>
                <w:b/>
                <w:noProof/>
                <w:sz w:val="32"/>
                <w:szCs w:val="32"/>
              </w:rPr>
              <mc:AlternateContent>
                <mc:Choice Requires="wps">
                  <w:drawing>
                    <wp:anchor distT="0" distB="0" distL="114300" distR="114300" simplePos="0" relativeHeight="251655168" behindDoc="0" locked="0" layoutInCell="1" allowOverlap="1" wp14:anchorId="3F5B001E" wp14:editId="21204CD4">
                      <wp:simplePos x="0" y="0"/>
                      <wp:positionH relativeFrom="column">
                        <wp:posOffset>-19050</wp:posOffset>
                      </wp:positionH>
                      <wp:positionV relativeFrom="paragraph">
                        <wp:posOffset>28575</wp:posOffset>
                      </wp:positionV>
                      <wp:extent cx="495300" cy="514350"/>
                      <wp:effectExtent l="0" t="0" r="0" b="0"/>
                      <wp:wrapNone/>
                      <wp:docPr id="21" name="文字方塊 21"/>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DD7A5A" w:rsidRPr="002F0576" w:rsidRDefault="00DD7A5A" w:rsidP="00DD7A5A">
                                  <w:pPr>
                                    <w:rPr>
                                      <w:sz w:val="14"/>
                                    </w:rPr>
                                  </w:pPr>
                                  <w:r w:rsidRPr="002F0576">
                                    <w:rPr>
                                      <w:sz w:val="32"/>
                                    </w:rPr>
                                    <w:sym w:font="Wingdings" w:char="F08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B001E" id="文字方塊 21" o:spid="_x0000_s1027" type="#_x0000_t202" style="position:absolute;left:0;text-align:left;margin-left:-1.5pt;margin-top:2.25pt;width:39pt;height: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" filled="f" stroked="f" strokeweight=".5pt">
                      <v:textbox>
                        <w:txbxContent>
                          <w:p w:rsidR="00DD7A5A" w:rsidRPr="002F0576" w:rsidRDefault="00DD7A5A" w:rsidP="00DD7A5A">
                            <w:pPr>
                              <w:rPr>
                                <w:sz w:val="14"/>
                              </w:rPr>
                            </w:pPr>
                            <w:r w:rsidRPr="002F0576">
                              <w:rPr>
                                <w:sz w:val="32"/>
                              </w:rPr>
                              <w:sym w:font="Wingdings" w:char="F081"/>
                            </w:r>
                          </w:p>
                        </w:txbxContent>
                      </v:textbox>
                    </v:shape>
                  </w:pict>
                </mc:Fallback>
              </mc:AlternateContent>
            </w:r>
            <w:r w:rsidR="00E01617">
              <w:rPr>
                <w:rFonts w:ascii="華康香港標準楷書" w:eastAsia="華康香港標準楷書" w:hAnsi="華康香港標準楷書" w:cs="華康香港標準楷書"/>
                <w:noProof/>
                <w:sz w:val="32"/>
                <w:szCs w:val="32"/>
              </w:rPr>
              <w:drawing>
                <wp:inline distT="0" distB="0" distL="0" distR="0" wp14:anchorId="46B1E745" wp14:editId="3202129E">
                  <wp:extent cx="2409825" cy="1666875"/>
                  <wp:effectExtent l="0" t="0" r="9525" b="9525"/>
                  <wp:docPr id="7" name="圖片 7" descr="C:\Users\edbuser\Desktop\6-8\致知達德\個人篇\認真負責\孫子練女兵\04-0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buser\Desktop\6-8\致知達德\個人篇\認真負責\孫子練女兵\04-03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9825" cy="1666875"/>
                          </a:xfrm>
                          <a:prstGeom prst="rect">
                            <a:avLst/>
                          </a:prstGeom>
                          <a:noFill/>
                          <a:ln>
                            <a:noFill/>
                          </a:ln>
                        </pic:spPr>
                      </pic:pic>
                    </a:graphicData>
                  </a:graphic>
                </wp:inline>
              </w:drawing>
            </w:r>
          </w:p>
        </w:tc>
        <w:tc>
          <w:tcPr>
            <w:tcW w:w="4128" w:type="dxa"/>
          </w:tcPr>
          <w:p w:rsidR="00FA252F" w:rsidRDefault="00E01617" w:rsidP="00DD7A5A">
            <w:pPr>
              <w:ind w:leftChars="75" w:left="180"/>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noProof/>
                <w:sz w:val="32"/>
                <w:szCs w:val="32"/>
              </w:rPr>
              <w:drawing>
                <wp:inline distT="0" distB="0" distL="0" distR="0" wp14:anchorId="1490F4FE" wp14:editId="18137397">
                  <wp:extent cx="2390775" cy="1666875"/>
                  <wp:effectExtent l="0" t="0" r="9525" b="9525"/>
                  <wp:docPr id="10" name="圖片 10" descr="C:\Users\edbuser\Desktop\6-8\致知達德\個人篇\認真負責\孫子練女兵\04-0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buser\Desktop\6-8\致知達德\個人篇\認真負責\孫子練女兵\04-03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0775" cy="1666875"/>
                          </a:xfrm>
                          <a:prstGeom prst="rect">
                            <a:avLst/>
                          </a:prstGeom>
                          <a:noFill/>
                          <a:ln>
                            <a:noFill/>
                          </a:ln>
                        </pic:spPr>
                      </pic:pic>
                    </a:graphicData>
                  </a:graphic>
                </wp:inline>
              </w:drawing>
            </w:r>
          </w:p>
        </w:tc>
      </w:tr>
      <w:tr w:rsidR="00FA252F" w:rsidTr="00D859FA">
        <w:tc>
          <w:tcPr>
            <w:tcW w:w="4400" w:type="dxa"/>
          </w:tcPr>
          <w:p w:rsidR="00FA252F" w:rsidRDefault="00DD7A5A" w:rsidP="000A0C8B">
            <w:pPr>
              <w:ind w:leftChars="177" w:left="425"/>
              <w:rPr>
                <w:rFonts w:ascii="華康香港標準楷書" w:eastAsia="華康香港標準楷書" w:hAnsi="華康香港標準楷書" w:cs="華康香港標準楷書"/>
                <w:sz w:val="32"/>
                <w:szCs w:val="32"/>
              </w:rPr>
            </w:pPr>
            <w:r w:rsidRPr="00DD7A5A">
              <w:rPr>
                <w:rFonts w:ascii="Times New Roman" w:eastAsia="華康香港標準楷書" w:hAnsi="Times New Roman" w:cs="Times New Roman"/>
                <w:b/>
                <w:noProof/>
                <w:sz w:val="32"/>
                <w:szCs w:val="32"/>
              </w:rPr>
              <mc:AlternateContent>
                <mc:Choice Requires="wps">
                  <w:drawing>
                    <wp:anchor distT="0" distB="0" distL="114300" distR="114300" simplePos="0" relativeHeight="251671552" behindDoc="0" locked="0" layoutInCell="1" allowOverlap="1" wp14:anchorId="4E08ED93" wp14:editId="478EF898">
                      <wp:simplePos x="0" y="0"/>
                      <wp:positionH relativeFrom="column">
                        <wp:posOffset>2626995</wp:posOffset>
                      </wp:positionH>
                      <wp:positionV relativeFrom="paragraph">
                        <wp:posOffset>30480</wp:posOffset>
                      </wp:positionV>
                      <wp:extent cx="495300" cy="514350"/>
                      <wp:effectExtent l="0" t="0" r="0" b="0"/>
                      <wp:wrapNone/>
                      <wp:docPr id="25" name="文字方塊 25"/>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DD7A5A" w:rsidRPr="001E423F" w:rsidRDefault="00DD7A5A" w:rsidP="00DD7A5A">
                                  <w:pPr>
                                    <w:rPr>
                                      <w:sz w:val="20"/>
                                    </w:rPr>
                                  </w:pPr>
                                  <w:r w:rsidRPr="002F0576">
                                    <w:rPr>
                                      <w:sz w:val="32"/>
                                      <w:szCs w:val="36"/>
                                    </w:rPr>
                                    <w:sym w:font="Wingdings" w:char="F084"/>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8ED93" id="文字方塊 25" o:spid="_x0000_s1028" type="#_x0000_t202" style="position:absolute;left:0;text-align:left;margin-left:206.85pt;margin-top:2.4pt;width:39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" filled="f" stroked="f" strokeweight=".5pt">
                      <v:textbox>
                        <w:txbxContent>
                          <w:p w:rsidR="00DD7A5A" w:rsidRPr="001E423F" w:rsidRDefault="00DD7A5A" w:rsidP="00DD7A5A">
                            <w:pPr>
                              <w:rPr>
                                <w:sz w:val="20"/>
                              </w:rPr>
                            </w:pPr>
                            <w:r w:rsidRPr="002F0576">
                              <w:rPr>
                                <w:sz w:val="32"/>
                                <w:szCs w:val="36"/>
                              </w:rPr>
                              <w:sym w:font="Wingdings" w:char="F084"/>
                            </w:r>
                          </w:p>
                        </w:txbxContent>
                      </v:textbox>
                    </v:shape>
                  </w:pict>
                </mc:Fallback>
              </mc:AlternateContent>
            </w:r>
            <w:r w:rsidRPr="00DD7A5A">
              <w:rPr>
                <w:rFonts w:ascii="Times New Roman" w:eastAsia="華康香港標準楷書" w:hAnsi="Times New Roman" w:cs="Times New Roman"/>
                <w:b/>
                <w:noProof/>
                <w:sz w:val="32"/>
                <w:szCs w:val="32"/>
              </w:rPr>
              <mc:AlternateContent>
                <mc:Choice Requires="wps">
                  <w:drawing>
                    <wp:anchor distT="0" distB="0" distL="114300" distR="114300" simplePos="0" relativeHeight="251664384" behindDoc="0" locked="0" layoutInCell="1" allowOverlap="1" wp14:anchorId="03D27B34" wp14:editId="3CCD3708">
                      <wp:simplePos x="0" y="0"/>
                      <wp:positionH relativeFrom="column">
                        <wp:posOffset>-28575</wp:posOffset>
                      </wp:positionH>
                      <wp:positionV relativeFrom="paragraph">
                        <wp:posOffset>34290</wp:posOffset>
                      </wp:positionV>
                      <wp:extent cx="495300" cy="514350"/>
                      <wp:effectExtent l="0" t="0" r="0" b="0"/>
                      <wp:wrapNone/>
                      <wp:docPr id="23" name="文字方塊 23"/>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DD7A5A" w:rsidRPr="00562475" w:rsidRDefault="00DD7A5A" w:rsidP="00DD7A5A">
                                  <w:pPr>
                                    <w:rPr>
                                      <w:sz w:val="36"/>
                                      <w:szCs w:val="36"/>
                                    </w:rPr>
                                  </w:pPr>
                                  <w:r w:rsidRPr="002F0576">
                                    <w:rPr>
                                      <w:sz w:val="32"/>
                                      <w:szCs w:val="36"/>
                                    </w:rPr>
                                    <w:sym w:font="Wingdings" w:char="F08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27B34" id="文字方塊 23" o:spid="_x0000_s1029" type="#_x0000_t202" style="position:absolute;left:0;text-align:left;margin-left:-2.25pt;margin-top:2.7pt;width:39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" filled="f" stroked="f" strokeweight=".5pt">
                      <v:textbox>
                        <w:txbxContent>
                          <w:p w:rsidR="00DD7A5A" w:rsidRPr="00562475" w:rsidRDefault="00DD7A5A" w:rsidP="00DD7A5A">
                            <w:pPr>
                              <w:rPr>
                                <w:sz w:val="36"/>
                                <w:szCs w:val="36"/>
                              </w:rPr>
                            </w:pPr>
                            <w:r w:rsidRPr="002F0576">
                              <w:rPr>
                                <w:sz w:val="32"/>
                                <w:szCs w:val="36"/>
                              </w:rPr>
                              <w:sym w:font="Wingdings" w:char="F083"/>
                            </w:r>
                          </w:p>
                        </w:txbxContent>
                      </v:textbox>
                    </v:shape>
                  </w:pict>
                </mc:Fallback>
              </mc:AlternateContent>
            </w:r>
            <w:r w:rsidR="00E01617">
              <w:rPr>
                <w:rFonts w:ascii="華康香港標準楷書" w:eastAsia="華康香港標準楷書" w:hAnsi="華康香港標準楷書" w:cs="華康香港標準楷書"/>
                <w:noProof/>
                <w:sz w:val="32"/>
                <w:szCs w:val="32"/>
              </w:rPr>
              <w:drawing>
                <wp:inline distT="0" distB="0" distL="0" distR="0" wp14:anchorId="3D462DFD" wp14:editId="485F1D59">
                  <wp:extent cx="2390775" cy="1666875"/>
                  <wp:effectExtent l="0" t="0" r="9525" b="9525"/>
                  <wp:docPr id="11" name="圖片 11" descr="C:\Users\edbuser\Desktop\6-8\致知達德\個人篇\認真負責\孫子練女兵\04-0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buser\Desktop\6-8\致知達德\個人篇\認真負責\孫子練女兵\04-03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0775" cy="1666875"/>
                          </a:xfrm>
                          <a:prstGeom prst="rect">
                            <a:avLst/>
                          </a:prstGeom>
                          <a:noFill/>
                          <a:ln>
                            <a:noFill/>
                          </a:ln>
                        </pic:spPr>
                      </pic:pic>
                    </a:graphicData>
                  </a:graphic>
                </wp:inline>
              </w:drawing>
            </w:r>
          </w:p>
        </w:tc>
        <w:tc>
          <w:tcPr>
            <w:tcW w:w="4128" w:type="dxa"/>
          </w:tcPr>
          <w:p w:rsidR="00FA252F" w:rsidRDefault="00E01617" w:rsidP="00DD7A5A">
            <w:pPr>
              <w:ind w:leftChars="69" w:left="166"/>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noProof/>
                <w:sz w:val="32"/>
                <w:szCs w:val="32"/>
              </w:rPr>
              <w:drawing>
                <wp:inline distT="0" distB="0" distL="0" distR="0" wp14:anchorId="03F5C264" wp14:editId="062F2EC1">
                  <wp:extent cx="2400300" cy="1666875"/>
                  <wp:effectExtent l="0" t="0" r="0" b="9525"/>
                  <wp:docPr id="12" name="圖片 12" descr="C:\Users\edbuser\Desktop\6-8\致知達德\個人篇\認真負責\孫子練女兵\04-0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dbuser\Desktop\6-8\致知達德\個人篇\認真負責\孫子練女兵\04-03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300" cy="1666875"/>
                          </a:xfrm>
                          <a:prstGeom prst="rect">
                            <a:avLst/>
                          </a:prstGeom>
                          <a:noFill/>
                          <a:ln>
                            <a:noFill/>
                          </a:ln>
                        </pic:spPr>
                      </pic:pic>
                    </a:graphicData>
                  </a:graphic>
                </wp:inline>
              </w:drawing>
            </w:r>
          </w:p>
        </w:tc>
      </w:tr>
    </w:tbl>
    <w:p w:rsidR="00FA252F" w:rsidRPr="0021781B" w:rsidRDefault="00D859FA" w:rsidP="004B037E">
      <w:pPr>
        <w:ind w:leftChars="177" w:left="425"/>
        <w:rPr>
          <w:rFonts w:ascii="細明體" w:eastAsia="細明體" w:hAnsi="細明體" w:cs="細明體"/>
          <w:color w:val="000000"/>
          <w:sz w:val="28"/>
          <w:szCs w:val="28"/>
          <w:shd w:val="clear" w:color="auto" w:fill="FFFFFF"/>
        </w:rPr>
      </w:pPr>
      <w:r w:rsidRPr="00D859FA">
        <w:rPr>
          <w:rFonts w:ascii="Times New Roman" w:hAnsi="Times New Roman" w:cs="Times New Roman"/>
          <w:color w:val="000000"/>
          <w:shd w:val="clear" w:color="auto" w:fill="FFFFFF"/>
        </w:rPr>
        <w:t>Story adapted from (Han Dynasty) Biographies of Sun Zi and Wu Qi, </w:t>
      </w:r>
      <w:r w:rsidRPr="00D859FA">
        <w:rPr>
          <w:rFonts w:ascii="Times New Roman" w:hAnsi="Times New Roman" w:cs="Times New Roman"/>
          <w:i/>
          <w:iCs/>
          <w:color w:val="000000"/>
          <w:shd w:val="clear" w:color="auto" w:fill="FFFFFF"/>
        </w:rPr>
        <w:t>Records of the Grand Historian</w:t>
      </w:r>
      <w:r w:rsidRPr="00D859FA">
        <w:rPr>
          <w:rFonts w:ascii="Times New Roman" w:hAnsi="Times New Roman" w:cs="Times New Roman"/>
          <w:color w:val="000000"/>
          <w:shd w:val="clear" w:color="auto" w:fill="FFFFFF"/>
        </w:rPr>
        <w:t> (by Sima Qian)</w:t>
      </w:r>
      <w:r w:rsidR="00FA252F" w:rsidRPr="004B037E">
        <w:rPr>
          <w:rStyle w:val="a9"/>
          <w:rFonts w:ascii="Times New Roman" w:eastAsia="華康香港標準楷書" w:hAnsi="Times New Roman" w:cs="Times New Roman"/>
          <w:position w:val="6"/>
          <w:szCs w:val="28"/>
        </w:rPr>
        <w:footnoteReference w:id="1"/>
      </w:r>
      <w:r w:rsidR="0021781B">
        <w:rPr>
          <w:rFonts w:ascii="華康香港標準楷書(P)" w:eastAsia="華康香港標準楷書(P)" w:hAnsi="華康香港標準楷書(P)" w:cs="華康香港標準楷書(P)" w:hint="eastAsia"/>
          <w:szCs w:val="24"/>
        </w:rPr>
        <w:t xml:space="preserve"> </w:t>
      </w:r>
    </w:p>
    <w:p w:rsidR="00EA1242" w:rsidRDefault="00EA1242" w:rsidP="0021781B">
      <w:pPr>
        <w:widowControl/>
        <w:rPr>
          <w:rFonts w:ascii="華康香港標準楷書(P)" w:eastAsia="華康香港標準楷書(P)" w:hAnsi="華康香港標準楷書(P)" w:cs="華康香港標準楷書(P)"/>
          <w:szCs w:val="24"/>
        </w:rPr>
      </w:pPr>
    </w:p>
    <w:p w:rsidR="00E14726" w:rsidRPr="000A0C8B" w:rsidRDefault="00D859FA" w:rsidP="004D6C71">
      <w:pPr>
        <w:pStyle w:val="a3"/>
        <w:numPr>
          <w:ilvl w:val="0"/>
          <w:numId w:val="2"/>
        </w:numPr>
        <w:snapToGrid w:val="0"/>
        <w:ind w:leftChars="0" w:left="391" w:hanging="391"/>
        <w:rPr>
          <w:rFonts w:ascii="Times New Roman" w:eastAsia="華康香港標準楷書" w:hAnsi="Times New Roman" w:cs="Times New Roman"/>
          <w:b/>
          <w:sz w:val="32"/>
          <w:szCs w:val="32"/>
        </w:rPr>
      </w:pPr>
      <w:r w:rsidRPr="005457CE">
        <w:rPr>
          <w:rFonts w:ascii="Times New Roman" w:eastAsia="華康香港標準楷書" w:hAnsi="Times New Roman" w:cs="Times New Roman"/>
          <w:b/>
          <w:sz w:val="32"/>
          <w:szCs w:val="28"/>
        </w:rPr>
        <w:lastRenderedPageBreak/>
        <w:t>Let Us Discuss</w:t>
      </w:r>
    </w:p>
    <w:p w:rsidR="00E14726" w:rsidRPr="00A369F9" w:rsidRDefault="00E01617" w:rsidP="000A0C8B">
      <w:pPr>
        <w:pStyle w:val="a3"/>
        <w:numPr>
          <w:ilvl w:val="0"/>
          <w:numId w:val="4"/>
        </w:numPr>
        <w:snapToGrid w:val="0"/>
        <w:spacing w:line="520" w:lineRule="exact"/>
        <w:ind w:leftChars="0" w:left="850" w:hanging="425"/>
        <w:rPr>
          <w:rFonts w:ascii="Times New Roman" w:eastAsia="華康香港標準楷書" w:hAnsi="Times New Roman" w:cs="Times New Roman"/>
          <w:sz w:val="32"/>
          <w:szCs w:val="32"/>
        </w:rPr>
      </w:pPr>
      <w:r w:rsidRPr="00E01617">
        <w:rPr>
          <w:rFonts w:ascii="Times New Roman" w:eastAsia="華康香港標準楷書" w:hAnsi="Times New Roman" w:cs="Times New Roman" w:hint="eastAsia"/>
          <w:sz w:val="32"/>
          <w:szCs w:val="32"/>
        </w:rPr>
        <w:t>為甚麼</w:t>
      </w:r>
      <w:r w:rsidRPr="00DD7A5A">
        <w:rPr>
          <w:rFonts w:ascii="Times New Roman" w:eastAsia="華康香港標準楷書" w:hAnsi="Times New Roman" w:cs="Times New Roman" w:hint="eastAsia"/>
          <w:sz w:val="32"/>
          <w:szCs w:val="32"/>
          <w:u w:val="single"/>
        </w:rPr>
        <w:t>孫武</w:t>
      </w:r>
      <w:r w:rsidRPr="00E01617">
        <w:rPr>
          <w:rFonts w:ascii="Times New Roman" w:eastAsia="華康香港標準楷書" w:hAnsi="Times New Roman" w:cs="Times New Roman" w:hint="eastAsia"/>
          <w:sz w:val="32"/>
          <w:szCs w:val="32"/>
        </w:rPr>
        <w:t>在模擬演練中處決兩名</w:t>
      </w:r>
      <w:r w:rsidRPr="00DD7A5A">
        <w:rPr>
          <w:rFonts w:ascii="Times New Roman" w:eastAsia="華康香港標準楷書" w:hAnsi="Times New Roman" w:cs="Times New Roman" w:hint="eastAsia"/>
          <w:sz w:val="32"/>
          <w:szCs w:val="32"/>
          <w:u w:val="single"/>
        </w:rPr>
        <w:t>吳王</w:t>
      </w:r>
      <w:r w:rsidRPr="00E01617">
        <w:rPr>
          <w:rFonts w:ascii="Times New Roman" w:eastAsia="華康香港標準楷書" w:hAnsi="Times New Roman" w:cs="Times New Roman" w:hint="eastAsia"/>
          <w:sz w:val="32"/>
          <w:szCs w:val="32"/>
        </w:rPr>
        <w:t>的寵妃呢？他不怕開罪</w:t>
      </w:r>
      <w:r w:rsidRPr="00DD7A5A">
        <w:rPr>
          <w:rFonts w:ascii="Times New Roman" w:eastAsia="華康香港標準楷書" w:hAnsi="Times New Roman" w:cs="Times New Roman" w:hint="eastAsia"/>
          <w:sz w:val="32"/>
          <w:szCs w:val="32"/>
          <w:u w:val="single"/>
        </w:rPr>
        <w:t>吳王</w:t>
      </w:r>
      <w:r w:rsidRPr="00E01617">
        <w:rPr>
          <w:rFonts w:ascii="Times New Roman" w:eastAsia="華康香港標準楷書" w:hAnsi="Times New Roman" w:cs="Times New Roman" w:hint="eastAsia"/>
          <w:sz w:val="32"/>
          <w:szCs w:val="32"/>
        </w:rPr>
        <w:t>嗎？這件事反映出孫武的為人怎樣？</w:t>
      </w:r>
    </w:p>
    <w:p w:rsidR="00756F25" w:rsidRPr="00A369F9" w:rsidRDefault="00E01617" w:rsidP="000A0C8B">
      <w:pPr>
        <w:pStyle w:val="a3"/>
        <w:numPr>
          <w:ilvl w:val="0"/>
          <w:numId w:val="4"/>
        </w:numPr>
        <w:snapToGrid w:val="0"/>
        <w:spacing w:line="520" w:lineRule="exact"/>
        <w:ind w:leftChars="0" w:left="850" w:hanging="425"/>
        <w:rPr>
          <w:rFonts w:ascii="Times New Roman" w:eastAsia="華康香港標準楷書" w:hAnsi="Times New Roman" w:cs="Times New Roman"/>
          <w:sz w:val="32"/>
          <w:szCs w:val="32"/>
        </w:rPr>
      </w:pPr>
      <w:r w:rsidRPr="00E01617">
        <w:rPr>
          <w:rFonts w:ascii="Times New Roman" w:eastAsia="華康香港標準楷書" w:hAnsi="Times New Roman" w:cs="Times New Roman" w:hint="eastAsia"/>
          <w:sz w:val="32"/>
          <w:szCs w:val="32"/>
        </w:rPr>
        <w:t>試說說</w:t>
      </w:r>
      <w:r w:rsidRPr="00DD7A5A">
        <w:rPr>
          <w:rFonts w:ascii="Times New Roman" w:eastAsia="華康香港標準楷書" w:hAnsi="Times New Roman" w:cs="Times New Roman" w:hint="eastAsia"/>
          <w:sz w:val="32"/>
          <w:szCs w:val="32"/>
          <w:u w:val="single"/>
        </w:rPr>
        <w:t>孫武</w:t>
      </w:r>
      <w:r w:rsidRPr="00E01617">
        <w:rPr>
          <w:rFonts w:ascii="Times New Roman" w:eastAsia="華康香港標準楷書" w:hAnsi="Times New Roman" w:cs="Times New Roman" w:hint="eastAsia"/>
          <w:sz w:val="32"/>
          <w:szCs w:val="32"/>
        </w:rPr>
        <w:t>處決兩個女兵隊長前後，女兵們的態度有甚麼不同？</w:t>
      </w:r>
    </w:p>
    <w:p w:rsidR="00756F25" w:rsidRPr="00A369F9" w:rsidRDefault="00E01617" w:rsidP="000A0C8B">
      <w:pPr>
        <w:pStyle w:val="a3"/>
        <w:numPr>
          <w:ilvl w:val="0"/>
          <w:numId w:val="4"/>
        </w:numPr>
        <w:snapToGrid w:val="0"/>
        <w:spacing w:line="520" w:lineRule="exact"/>
        <w:ind w:leftChars="0" w:left="850" w:hanging="425"/>
        <w:rPr>
          <w:rFonts w:ascii="Times New Roman" w:eastAsia="華康香港標準楷書" w:hAnsi="Times New Roman" w:cs="Times New Roman"/>
          <w:sz w:val="32"/>
          <w:szCs w:val="32"/>
        </w:rPr>
      </w:pPr>
      <w:r w:rsidRPr="00E01617">
        <w:rPr>
          <w:rFonts w:ascii="Times New Roman" w:eastAsia="華康香港標準楷書" w:hAnsi="Times New Roman" w:cs="Times New Roman" w:hint="eastAsia"/>
          <w:sz w:val="32"/>
          <w:szCs w:val="32"/>
        </w:rPr>
        <w:t>如果士兵平日練習時不認真，日後作戰會有甚麼後果？</w:t>
      </w:r>
    </w:p>
    <w:p w:rsidR="00AD52DB" w:rsidRDefault="00E01617" w:rsidP="000A0C8B">
      <w:pPr>
        <w:pStyle w:val="a3"/>
        <w:numPr>
          <w:ilvl w:val="0"/>
          <w:numId w:val="4"/>
        </w:numPr>
        <w:snapToGrid w:val="0"/>
        <w:spacing w:line="520" w:lineRule="exact"/>
        <w:ind w:leftChars="0" w:left="850" w:hanging="425"/>
        <w:rPr>
          <w:rFonts w:ascii="Times New Roman" w:eastAsia="華康香港標準楷書" w:hAnsi="Times New Roman" w:cs="Times New Roman"/>
          <w:sz w:val="32"/>
          <w:szCs w:val="32"/>
        </w:rPr>
      </w:pPr>
      <w:r w:rsidRPr="00E01617">
        <w:rPr>
          <w:rFonts w:ascii="Times New Roman" w:eastAsia="華康香港標準楷書" w:hAnsi="Times New Roman" w:cs="Times New Roman" w:hint="eastAsia"/>
          <w:sz w:val="32"/>
          <w:szCs w:val="32"/>
        </w:rPr>
        <w:t>假如你是</w:t>
      </w:r>
      <w:r w:rsidRPr="00DD7A5A">
        <w:rPr>
          <w:rFonts w:ascii="Times New Roman" w:eastAsia="華康香港標準楷書" w:hAnsi="Times New Roman" w:cs="Times New Roman" w:hint="eastAsia"/>
          <w:sz w:val="32"/>
          <w:szCs w:val="32"/>
          <w:u w:val="single"/>
        </w:rPr>
        <w:t>孫武</w:t>
      </w:r>
      <w:r w:rsidRPr="00E01617">
        <w:rPr>
          <w:rFonts w:ascii="Times New Roman" w:eastAsia="華康香港標準楷書" w:hAnsi="Times New Roman" w:cs="Times New Roman" w:hint="eastAsia"/>
          <w:sz w:val="32"/>
          <w:szCs w:val="32"/>
        </w:rPr>
        <w:t>，除了殺一儆百之外，還有更好的方法使這班女兵認真地接受訓練嗎？</w:t>
      </w:r>
    </w:p>
    <w:p w:rsidR="00DA3FE3" w:rsidRDefault="00E01617" w:rsidP="000A0C8B">
      <w:pPr>
        <w:pStyle w:val="a3"/>
        <w:numPr>
          <w:ilvl w:val="0"/>
          <w:numId w:val="4"/>
        </w:numPr>
        <w:snapToGrid w:val="0"/>
        <w:spacing w:line="520" w:lineRule="exact"/>
        <w:ind w:leftChars="0" w:left="850" w:hanging="425"/>
        <w:rPr>
          <w:rFonts w:ascii="Times New Roman" w:eastAsia="華康香港標準楷書" w:hAnsi="Times New Roman" w:cs="Times New Roman"/>
          <w:sz w:val="32"/>
          <w:szCs w:val="32"/>
        </w:rPr>
      </w:pPr>
      <w:r w:rsidRPr="00E01617">
        <w:rPr>
          <w:rFonts w:ascii="Times New Roman" w:eastAsia="華康香港標準楷書" w:hAnsi="Times New Roman" w:cs="Times New Roman" w:hint="eastAsia"/>
          <w:sz w:val="32"/>
          <w:szCs w:val="32"/>
        </w:rPr>
        <w:t>當你發現做事有缺失時，你會立即主動修正嗎？為甚麼？</w:t>
      </w:r>
    </w:p>
    <w:p w:rsidR="00527D91" w:rsidRPr="00DA3FE3" w:rsidRDefault="00527D91" w:rsidP="00562B5B">
      <w:pPr>
        <w:widowControl/>
        <w:rPr>
          <w:rFonts w:ascii="華康香港標準楷書" w:eastAsia="華康香港標準楷書" w:hAnsi="華康香港標準楷書" w:cs="華康香港標準楷書"/>
          <w:sz w:val="32"/>
          <w:szCs w:val="32"/>
        </w:rPr>
      </w:pPr>
    </w:p>
    <w:p w:rsidR="00756F25" w:rsidRPr="000A0C8B" w:rsidRDefault="00D859FA" w:rsidP="000A0C8B">
      <w:pPr>
        <w:pStyle w:val="a3"/>
        <w:widowControl/>
        <w:numPr>
          <w:ilvl w:val="0"/>
          <w:numId w:val="2"/>
        </w:numPr>
        <w:ind w:leftChars="0"/>
        <w:rPr>
          <w:rFonts w:ascii="Times New Roman" w:eastAsia="華康香港標準楷書" w:hAnsi="Times New Roman" w:cs="Times New Roman"/>
          <w:sz w:val="28"/>
          <w:szCs w:val="32"/>
        </w:rPr>
      </w:pPr>
      <w:r w:rsidRPr="0048672D">
        <w:rPr>
          <w:rFonts w:ascii="Times New Roman" w:eastAsia="華康香港標準楷書" w:hAnsi="Times New Roman" w:cs="Times New Roman"/>
          <w:b/>
          <w:sz w:val="32"/>
          <w:szCs w:val="32"/>
        </w:rPr>
        <w:t>Quotations from the Classics</w:t>
      </w:r>
    </w:p>
    <w:p w:rsidR="00756F25" w:rsidRPr="00FA252F" w:rsidRDefault="00AD52DB">
      <w:pPr>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9264" behindDoc="0" locked="0" layoutInCell="1" allowOverlap="1" wp14:anchorId="499EBA4F" wp14:editId="695E405D">
                <wp:simplePos x="0" y="0"/>
                <wp:positionH relativeFrom="column">
                  <wp:posOffset>46260</wp:posOffset>
                </wp:positionH>
                <wp:positionV relativeFrom="paragraph">
                  <wp:posOffset>60827</wp:posOffset>
                </wp:positionV>
                <wp:extent cx="5237019" cy="1794681"/>
                <wp:effectExtent l="0" t="0" r="20955" b="15240"/>
                <wp:wrapNone/>
                <wp:docPr id="5" name="文字方塊 5"/>
                <wp:cNvGraphicFramePr/>
                <a:graphic xmlns:a="http://schemas.openxmlformats.org/drawingml/2006/main">
                  <a:graphicData uri="http://schemas.microsoft.com/office/word/2010/wordprocessingShape">
                    <wps:wsp>
                      <wps:cNvSpPr txBox="1"/>
                      <wps:spPr>
                        <a:xfrm>
                          <a:off x="0" y="0"/>
                          <a:ext cx="5237019" cy="17946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252F" w:rsidRDefault="00AD555C" w:rsidP="00B94C72">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E01617">
                              <w:rPr>
                                <w:rFonts w:ascii="華康香港標準楷書" w:eastAsia="華康香港標準楷書" w:hAnsi="華康香港標準楷書" w:cs="華康香港標準楷書" w:hint="eastAsia"/>
                                <w:sz w:val="32"/>
                              </w:rPr>
                              <w:t>戰國</w:t>
                            </w:r>
                            <w:r w:rsidR="00F90B3E">
                              <w:rPr>
                                <w:rFonts w:ascii="華康香港標準楷書" w:eastAsia="華康香港標準楷書" w:hAnsi="華康香港標準楷書" w:cs="華康香港標準楷書" w:hint="eastAsia"/>
                                <w:sz w:val="32"/>
                              </w:rPr>
                              <w:t>）</w:t>
                            </w:r>
                            <w:r w:rsidR="00E01617">
                              <w:rPr>
                                <w:rFonts w:ascii="華康香港標準楷書" w:eastAsia="華康香港標準楷書" w:hAnsi="華康香港標準楷書" w:cs="華康香港標準楷書" w:hint="eastAsia"/>
                                <w:sz w:val="32"/>
                              </w:rPr>
                              <w:t>韓非子</w:t>
                            </w:r>
                            <w:r w:rsidRPr="00A63763">
                              <w:rPr>
                                <w:rFonts w:ascii="華康香港標準楷書" w:eastAsia="華康香港標準楷書" w:hAnsi="華康香港標準楷書" w:cs="華康香港標準楷書" w:hint="eastAsia"/>
                                <w:sz w:val="32"/>
                              </w:rPr>
                              <w:t>《</w:t>
                            </w:r>
                            <w:r w:rsidR="00E01617">
                              <w:rPr>
                                <w:rFonts w:ascii="華康香港標準楷書" w:eastAsia="華康香港標準楷書" w:hAnsi="華康香港標準楷書" w:cs="華康香港標準楷書" w:hint="eastAsia"/>
                                <w:sz w:val="32"/>
                              </w:rPr>
                              <w:t>韓非子</w:t>
                            </w:r>
                            <w:r w:rsidR="00DA3FE3">
                              <w:rPr>
                                <w:rFonts w:ascii="華康香港標準楷書" w:eastAsia="華康香港標準楷書" w:hAnsi="華康香港標準楷書" w:cs="華康香港標準楷書" w:hint="eastAsia"/>
                                <w:sz w:val="32"/>
                              </w:rPr>
                              <w:t>．</w:t>
                            </w:r>
                            <w:r w:rsidR="00E01617">
                              <w:rPr>
                                <w:rFonts w:ascii="華康香港標準楷書" w:eastAsia="華康香港標準楷書" w:hAnsi="華康香港標準楷書" w:cs="華康香港標準楷書" w:hint="eastAsia"/>
                                <w:sz w:val="32"/>
                              </w:rPr>
                              <w:t>有度第六</w:t>
                            </w:r>
                            <w:r w:rsidRPr="00A63763">
                              <w:rPr>
                                <w:rFonts w:ascii="華康香港標準楷書" w:eastAsia="華康香港標準楷書" w:hAnsi="華康香港標準楷書" w:cs="華康香港標準楷書" w:hint="eastAsia"/>
                                <w:sz w:val="32"/>
                              </w:rPr>
                              <w:t>》</w:t>
                            </w:r>
                          </w:p>
                          <w:p w:rsidR="00D859FA" w:rsidRPr="00AD555C" w:rsidRDefault="00D859FA" w:rsidP="00B94C72">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 xml:space="preserve">Warring </w:t>
                            </w:r>
                            <w:r w:rsidRPr="00A3638F">
                              <w:rPr>
                                <w:rFonts w:ascii="Times New Roman" w:eastAsia="華康香港標準楷書" w:hAnsi="Times New Roman" w:cs="Times New Roman"/>
                                <w:szCs w:val="24"/>
                              </w:rPr>
                              <w:t xml:space="preserve">Dynasty) </w:t>
                            </w:r>
                            <w:r>
                              <w:rPr>
                                <w:rFonts w:ascii="Times New Roman" w:eastAsia="華康香港標準楷書" w:hAnsi="Times New Roman" w:cs="Times New Roman"/>
                                <w:szCs w:val="24"/>
                              </w:rPr>
                              <w:t xml:space="preserve">Chapter 6 </w:t>
                            </w:r>
                            <w:r w:rsidRPr="00A3638F">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You Du</w:t>
                            </w:r>
                            <w:r w:rsidRPr="00A3638F">
                              <w:rPr>
                                <w:rFonts w:ascii="Times New Roman" w:hAnsi="Times New Roman" w:cs="Times New Roman"/>
                                <w:color w:val="000000"/>
                                <w:shd w:val="clear" w:color="auto" w:fill="FFFFFF"/>
                              </w:rPr>
                              <w:t>",</w:t>
                            </w:r>
                            <w:r w:rsidRPr="00A3638F">
                              <w:rPr>
                                <w:rFonts w:ascii="Times New Roman" w:hAnsi="Times New Roman" w:cs="Times New Roman"/>
                                <w:color w:val="000000"/>
                                <w:szCs w:val="24"/>
                                <w:shd w:val="clear" w:color="auto" w:fill="FFFFFF"/>
                              </w:rPr>
                              <w:t xml:space="preserve"> </w:t>
                            </w:r>
                            <w:r w:rsidRPr="00225A06">
                              <w:rPr>
                                <w:rFonts w:ascii="Times New Roman" w:hAnsi="Times New Roman" w:cs="Times New Roman"/>
                                <w:i/>
                                <w:color w:val="000000"/>
                                <w:szCs w:val="24"/>
                                <w:shd w:val="clear" w:color="auto" w:fill="FFFFFF"/>
                              </w:rPr>
                              <w:t>Han Fei Zi</w:t>
                            </w:r>
                            <w:r>
                              <w:rPr>
                                <w:rFonts w:ascii="Times New Roman" w:hAnsi="Times New Roman" w:cs="Times New Roman"/>
                                <w:color w:val="000000"/>
                                <w:szCs w:val="24"/>
                                <w:shd w:val="clear" w:color="auto" w:fill="FFFFFF"/>
                              </w:rPr>
                              <w:t xml:space="preserve">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Han Fei Zi)</w:t>
                            </w:r>
                          </w:p>
                          <w:p w:rsidR="00FA252F" w:rsidRPr="00CA44B8" w:rsidRDefault="00E01617">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奉法者</w:t>
                            </w:r>
                            <w:r w:rsidRPr="00B94C72">
                              <w:rPr>
                                <w:rFonts w:ascii="華康香港標準楷書" w:eastAsia="華康香港標準楷書" w:hAnsi="華康香港標準楷書" w:cs="華康香港標準楷書" w:hint="eastAsia"/>
                                <w:b/>
                                <w:sz w:val="32"/>
                              </w:rPr>
                              <w:t>強</w:t>
                            </w:r>
                            <w:r w:rsidRPr="004D6C71">
                              <w:rPr>
                                <w:rFonts w:ascii="華康香港標準楷書" w:eastAsia="華康香港標準楷書" w:hAnsi="華康香港標準楷書" w:cs="華康香港標準楷書" w:hint="eastAsia"/>
                                <w:b/>
                                <w:sz w:val="32"/>
                              </w:rPr>
                              <w:t>則國強，奉法者</w:t>
                            </w:r>
                            <w:r w:rsidRPr="00B94C72">
                              <w:rPr>
                                <w:rFonts w:ascii="華康香港標準楷書" w:eastAsia="華康香港標準楷書" w:hAnsi="華康香港標準楷書" w:cs="華康香港標準楷書" w:hint="eastAsia"/>
                                <w:b/>
                                <w:sz w:val="32"/>
                              </w:rPr>
                              <w:t>弱</w:t>
                            </w:r>
                            <w:r w:rsidRPr="004D6C71">
                              <w:rPr>
                                <w:rFonts w:ascii="華康香港標準楷書" w:eastAsia="華康香港標準楷書" w:hAnsi="華康香港標準楷書" w:cs="華康香港標準楷書" w:hint="eastAsia"/>
                                <w:b/>
                                <w:sz w:val="32"/>
                              </w:rPr>
                              <w:t>則</w:t>
                            </w:r>
                            <w:r>
                              <w:rPr>
                                <w:rFonts w:ascii="華康香港標準楷書" w:eastAsia="華康香港標準楷書" w:hAnsi="華康香港標準楷書" w:cs="華康香港標準楷書" w:hint="eastAsia"/>
                                <w:b/>
                                <w:sz w:val="32"/>
                              </w:rPr>
                              <w:t>國弱</w:t>
                            </w:r>
                            <w:r w:rsidR="00F90B3E">
                              <w:rPr>
                                <w:rFonts w:ascii="華康香港標準楷書" w:eastAsia="華康香港標準楷書" w:hAnsi="華康香港標準楷書" w:cs="華康香港標準楷書" w:hint="eastAsia"/>
                                <w:b/>
                                <w:sz w:val="32"/>
                              </w:rPr>
                              <w:t>。</w:t>
                            </w:r>
                          </w:p>
                          <w:p w:rsidR="00FA252F" w:rsidRDefault="00D859FA">
                            <w:r w:rsidRPr="00A3638F">
                              <w:rPr>
                                <w:rFonts w:ascii="Times New Roman" w:hAnsi="Times New Roman" w:cs="Times New Roman"/>
                              </w:rPr>
                              <w:t>(</w:t>
                            </w:r>
                            <w:r>
                              <w:rPr>
                                <w:rFonts w:ascii="Times New Roman" w:hAnsi="Times New Roman" w:cs="Times New Roman"/>
                              </w:rPr>
                              <w:t>A country will become powerful when law and order are executed effectively, and it will be weakened if this is not the case.</w:t>
                            </w:r>
                            <w:r w:rsidRPr="00A3638F">
                              <w:rPr>
                                <w:rFonts w:ascii="Times New Roman" w:hAnsi="Times New Roman" w:cs="Times New Roman"/>
                              </w:rPr>
                              <w:t>)</w:t>
                            </w:r>
                          </w:p>
                          <w:p w:rsidR="00AD52DB" w:rsidRDefault="00AD52DB" w:rsidP="0021781B"/>
                          <w:p w:rsidR="00AD555C" w:rsidRPr="00FA252F" w:rsidRDefault="00AD555C" w:rsidP="00192E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EBA4F" id="文字方塊 5" o:spid="_x0000_s1030" type="#_x0000_t202" style="position:absolute;margin-left:3.65pt;margin-top:4.8pt;width:412.35pt;height:14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" fillcolor="white [3201]" strokeweight=".5pt">
                <v:textbox>
                  <w:txbxContent>
                    <w:p w:rsidR="00FA252F" w:rsidRDefault="00AD555C" w:rsidP="00B94C72">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E01617">
                        <w:rPr>
                          <w:rFonts w:ascii="華康香港標準楷書" w:eastAsia="華康香港標準楷書" w:hAnsi="華康香港標準楷書" w:cs="華康香港標準楷書" w:hint="eastAsia"/>
                          <w:sz w:val="32"/>
                        </w:rPr>
                        <w:t>戰國</w:t>
                      </w:r>
                      <w:r w:rsidR="00F90B3E">
                        <w:rPr>
                          <w:rFonts w:ascii="華康香港標準楷書" w:eastAsia="華康香港標準楷書" w:hAnsi="華康香港標準楷書" w:cs="華康香港標準楷書" w:hint="eastAsia"/>
                          <w:sz w:val="32"/>
                        </w:rPr>
                        <w:t>）</w:t>
                      </w:r>
                      <w:r w:rsidR="00E01617">
                        <w:rPr>
                          <w:rFonts w:ascii="華康香港標準楷書" w:eastAsia="華康香港標準楷書" w:hAnsi="華康香港標準楷書" w:cs="華康香港標準楷書" w:hint="eastAsia"/>
                          <w:sz w:val="32"/>
                        </w:rPr>
                        <w:t>韓非子</w:t>
                      </w:r>
                      <w:r w:rsidRPr="00A63763">
                        <w:rPr>
                          <w:rFonts w:ascii="華康香港標準楷書" w:eastAsia="華康香港標準楷書" w:hAnsi="華康香港標準楷書" w:cs="華康香港標準楷書" w:hint="eastAsia"/>
                          <w:sz w:val="32"/>
                        </w:rPr>
                        <w:t>《</w:t>
                      </w:r>
                      <w:r w:rsidR="00E01617">
                        <w:rPr>
                          <w:rFonts w:ascii="華康香港標準楷書" w:eastAsia="華康香港標準楷書" w:hAnsi="華康香港標準楷書" w:cs="華康香港標準楷書" w:hint="eastAsia"/>
                          <w:sz w:val="32"/>
                        </w:rPr>
                        <w:t>韓非子</w:t>
                      </w:r>
                      <w:r w:rsidR="00DA3FE3">
                        <w:rPr>
                          <w:rFonts w:ascii="華康香港標準楷書" w:eastAsia="華康香港標準楷書" w:hAnsi="華康香港標準楷書" w:cs="華康香港標準楷書" w:hint="eastAsia"/>
                          <w:sz w:val="32"/>
                        </w:rPr>
                        <w:t>．</w:t>
                      </w:r>
                      <w:r w:rsidR="00E01617">
                        <w:rPr>
                          <w:rFonts w:ascii="華康香港標準楷書" w:eastAsia="華康香港標準楷書" w:hAnsi="華康香港標準楷書" w:cs="華康香港標準楷書" w:hint="eastAsia"/>
                          <w:sz w:val="32"/>
                        </w:rPr>
                        <w:t>有度第六</w:t>
                      </w:r>
                      <w:r w:rsidRPr="00A63763">
                        <w:rPr>
                          <w:rFonts w:ascii="華康香港標準楷書" w:eastAsia="華康香港標準楷書" w:hAnsi="華康香港標準楷書" w:cs="華康香港標準楷書" w:hint="eastAsia"/>
                          <w:sz w:val="32"/>
                        </w:rPr>
                        <w:t>》</w:t>
                      </w:r>
                    </w:p>
                    <w:p w:rsidR="00D859FA" w:rsidRPr="00AD555C" w:rsidRDefault="00D859FA" w:rsidP="00B94C72">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 xml:space="preserve">Warring </w:t>
                      </w:r>
                      <w:r w:rsidRPr="00A3638F">
                        <w:rPr>
                          <w:rFonts w:ascii="Times New Roman" w:eastAsia="華康香港標準楷書" w:hAnsi="Times New Roman" w:cs="Times New Roman"/>
                          <w:szCs w:val="24"/>
                        </w:rPr>
                        <w:t xml:space="preserve">Dynasty) </w:t>
                      </w:r>
                      <w:r>
                        <w:rPr>
                          <w:rFonts w:ascii="Times New Roman" w:eastAsia="華康香港標準楷書" w:hAnsi="Times New Roman" w:cs="Times New Roman"/>
                          <w:szCs w:val="24"/>
                        </w:rPr>
                        <w:t xml:space="preserve">Chapter 6 </w:t>
                      </w:r>
                      <w:r w:rsidRPr="00A3638F">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You Du</w:t>
                      </w:r>
                      <w:r w:rsidRPr="00A3638F">
                        <w:rPr>
                          <w:rFonts w:ascii="Times New Roman" w:hAnsi="Times New Roman" w:cs="Times New Roman"/>
                          <w:color w:val="000000"/>
                          <w:shd w:val="clear" w:color="auto" w:fill="FFFFFF"/>
                        </w:rPr>
                        <w:t>",</w:t>
                      </w:r>
                      <w:r w:rsidRPr="00A3638F">
                        <w:rPr>
                          <w:rFonts w:ascii="Times New Roman" w:hAnsi="Times New Roman" w:cs="Times New Roman"/>
                          <w:color w:val="000000"/>
                          <w:szCs w:val="24"/>
                          <w:shd w:val="clear" w:color="auto" w:fill="FFFFFF"/>
                        </w:rPr>
                        <w:t xml:space="preserve"> </w:t>
                      </w:r>
                      <w:r w:rsidRPr="00225A06">
                        <w:rPr>
                          <w:rFonts w:ascii="Times New Roman" w:hAnsi="Times New Roman" w:cs="Times New Roman"/>
                          <w:i/>
                          <w:color w:val="000000"/>
                          <w:szCs w:val="24"/>
                          <w:shd w:val="clear" w:color="auto" w:fill="FFFFFF"/>
                        </w:rPr>
                        <w:t>Han Fei Zi</w:t>
                      </w:r>
                      <w:r>
                        <w:rPr>
                          <w:rFonts w:ascii="Times New Roman" w:hAnsi="Times New Roman" w:cs="Times New Roman"/>
                          <w:color w:val="000000"/>
                          <w:szCs w:val="24"/>
                          <w:shd w:val="clear" w:color="auto" w:fill="FFFFFF"/>
                        </w:rPr>
                        <w:t xml:space="preserve">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Han Fei Zi)</w:t>
                      </w:r>
                    </w:p>
                    <w:p w:rsidR="00FA252F" w:rsidRPr="00CA44B8" w:rsidRDefault="00E01617">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奉法者</w:t>
                      </w:r>
                      <w:r w:rsidRPr="00B94C72">
                        <w:rPr>
                          <w:rFonts w:ascii="華康香港標準楷書" w:eastAsia="華康香港標準楷書" w:hAnsi="華康香港標準楷書" w:cs="華康香港標準楷書" w:hint="eastAsia"/>
                          <w:b/>
                          <w:sz w:val="32"/>
                        </w:rPr>
                        <w:t>強</w:t>
                      </w:r>
                      <w:r w:rsidRPr="004D6C71">
                        <w:rPr>
                          <w:rFonts w:ascii="華康香港標準楷書" w:eastAsia="華康香港標準楷書" w:hAnsi="華康香港標準楷書" w:cs="華康香港標準楷書" w:hint="eastAsia"/>
                          <w:b/>
                          <w:sz w:val="32"/>
                        </w:rPr>
                        <w:t>則國強，奉法者</w:t>
                      </w:r>
                      <w:r w:rsidRPr="00B94C72">
                        <w:rPr>
                          <w:rFonts w:ascii="華康香港標準楷書" w:eastAsia="華康香港標準楷書" w:hAnsi="華康香港標準楷書" w:cs="華康香港標準楷書" w:hint="eastAsia"/>
                          <w:b/>
                          <w:sz w:val="32"/>
                        </w:rPr>
                        <w:t>弱</w:t>
                      </w:r>
                      <w:r w:rsidRPr="004D6C71">
                        <w:rPr>
                          <w:rFonts w:ascii="華康香港標準楷書" w:eastAsia="華康香港標準楷書" w:hAnsi="華康香港標準楷書" w:cs="華康香港標準楷書" w:hint="eastAsia"/>
                          <w:b/>
                          <w:sz w:val="32"/>
                        </w:rPr>
                        <w:t>則</w:t>
                      </w:r>
                      <w:r>
                        <w:rPr>
                          <w:rFonts w:ascii="華康香港標準楷書" w:eastAsia="華康香港標準楷書" w:hAnsi="華康香港標準楷書" w:cs="華康香港標準楷書" w:hint="eastAsia"/>
                          <w:b/>
                          <w:sz w:val="32"/>
                        </w:rPr>
                        <w:t>國弱</w:t>
                      </w:r>
                      <w:r w:rsidR="00F90B3E">
                        <w:rPr>
                          <w:rFonts w:ascii="華康香港標準楷書" w:eastAsia="華康香港標準楷書" w:hAnsi="華康香港標準楷書" w:cs="華康香港標準楷書" w:hint="eastAsia"/>
                          <w:b/>
                          <w:sz w:val="32"/>
                        </w:rPr>
                        <w:t>。</w:t>
                      </w:r>
                    </w:p>
                    <w:p w:rsidR="00FA252F" w:rsidRDefault="00D859FA">
                      <w:r w:rsidRPr="00A3638F">
                        <w:rPr>
                          <w:rFonts w:ascii="Times New Roman" w:hAnsi="Times New Roman" w:cs="Times New Roman"/>
                        </w:rPr>
                        <w:t>(</w:t>
                      </w:r>
                      <w:r>
                        <w:rPr>
                          <w:rFonts w:ascii="Times New Roman" w:hAnsi="Times New Roman" w:cs="Times New Roman"/>
                        </w:rPr>
                        <w:t>A country will become powerful when law and order are executed effectively, and it will be weakened if this is not the case.</w:t>
                      </w:r>
                      <w:r w:rsidRPr="00A3638F">
                        <w:rPr>
                          <w:rFonts w:ascii="Times New Roman" w:hAnsi="Times New Roman" w:cs="Times New Roman"/>
                        </w:rPr>
                        <w:t>)</w:t>
                      </w:r>
                    </w:p>
                    <w:p w:rsidR="00AD52DB" w:rsidRDefault="00AD52DB" w:rsidP="0021781B"/>
                    <w:p w:rsidR="00AD555C" w:rsidRPr="00FA252F" w:rsidRDefault="00AD555C" w:rsidP="00192EB5"/>
                  </w:txbxContent>
                </v:textbox>
              </v:shape>
            </w:pict>
          </mc:Fallback>
        </mc:AlternateContent>
      </w:r>
    </w:p>
    <w:p w:rsidR="00756F25" w:rsidRDefault="00756F25"/>
    <w:p w:rsidR="007B53C4" w:rsidRDefault="007B53C4"/>
    <w:p w:rsidR="007B53C4" w:rsidRDefault="007B53C4"/>
    <w:p w:rsidR="007B53C4" w:rsidRDefault="007B53C4"/>
    <w:p w:rsidR="007B53C4" w:rsidRDefault="007B53C4"/>
    <w:p w:rsidR="007B53C4" w:rsidRDefault="007B53C4"/>
    <w:p w:rsidR="007B53C4" w:rsidRDefault="007B53C4"/>
    <w:p w:rsidR="00B94C72" w:rsidRDefault="00B94C72"/>
    <w:p w:rsidR="00B94C72" w:rsidRDefault="00B94C72"/>
    <w:p w:rsidR="00B94C72" w:rsidRDefault="00B94C72"/>
    <w:p w:rsidR="00B94C72" w:rsidRDefault="00B94C72"/>
    <w:p w:rsidR="00B94C72" w:rsidRDefault="00B94C72"/>
    <w:p w:rsidR="00B94C72" w:rsidRDefault="00B94C72"/>
    <w:p w:rsidR="00B94C72" w:rsidRDefault="00B94C72"/>
    <w:p w:rsidR="00B94C72" w:rsidRDefault="00B94C72"/>
    <w:p w:rsidR="00B94C72" w:rsidRDefault="00B94C72"/>
    <w:p w:rsidR="00B94C72" w:rsidRDefault="00B94C72"/>
    <w:p w:rsidR="007F0A0B" w:rsidRDefault="00E01617">
      <w:r>
        <w:rPr>
          <w:rFonts w:ascii="華康香港標準楷書" w:eastAsia="華康香港標準楷書" w:hAnsi="華康香港標準楷書" w:cs="華康香港標準楷書" w:hint="eastAsia"/>
          <w:noProof/>
          <w:sz w:val="32"/>
          <w:szCs w:val="32"/>
        </w:rPr>
        <w:lastRenderedPageBreak/>
        <mc:AlternateContent>
          <mc:Choice Requires="wps">
            <w:drawing>
              <wp:anchor distT="0" distB="0" distL="114300" distR="114300" simplePos="0" relativeHeight="251663360" behindDoc="0" locked="0" layoutInCell="1" allowOverlap="1" wp14:anchorId="72ED8BED" wp14:editId="1E1DF42B">
                <wp:simplePos x="0" y="0"/>
                <wp:positionH relativeFrom="column">
                  <wp:posOffset>46260</wp:posOffset>
                </wp:positionH>
                <wp:positionV relativeFrom="paragraph">
                  <wp:posOffset>75385</wp:posOffset>
                </wp:positionV>
                <wp:extent cx="5248894" cy="3200400"/>
                <wp:effectExtent l="0" t="0" r="28575" b="19050"/>
                <wp:wrapNone/>
                <wp:docPr id="9" name="文字方塊 9"/>
                <wp:cNvGraphicFramePr/>
                <a:graphic xmlns:a="http://schemas.openxmlformats.org/drawingml/2006/main">
                  <a:graphicData uri="http://schemas.microsoft.com/office/word/2010/wordprocessingShape">
                    <wps:wsp>
                      <wps:cNvSpPr txBox="1"/>
                      <wps:spPr>
                        <a:xfrm>
                          <a:off x="0" y="0"/>
                          <a:ext cx="5248894" cy="3200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3C4" w:rsidRDefault="00F77FD4" w:rsidP="00B94C72">
                            <w:pPr>
                              <w:snapToGrid w:val="0"/>
                              <w:spacing w:beforeLines="50" w:before="180"/>
                              <w:jc w:val="right"/>
                              <w:rPr>
                                <w:rFonts w:ascii="華康香港標準楷書" w:eastAsia="華康香港標準楷書" w:hAnsi="華康香港標準楷書" w:cs="華康香港標準楷書"/>
                                <w:sz w:val="32"/>
                              </w:rPr>
                            </w:pPr>
                            <w:r w:rsidRPr="00A63763">
                              <w:rPr>
                                <w:rFonts w:ascii="華康香港標準楷書" w:eastAsia="華康香港標準楷書" w:hAnsi="華康香港標準楷書" w:cs="華康香港標準楷書" w:hint="eastAsia"/>
                                <w:sz w:val="32"/>
                              </w:rPr>
                              <w:t>《</w:t>
                            </w:r>
                            <w:r w:rsidR="00E01617" w:rsidRPr="00E01617">
                              <w:rPr>
                                <w:rFonts w:ascii="華康香港標準楷書" w:eastAsia="華康香港標準楷書" w:hAnsi="華康香港標準楷書" w:cs="華康香港標準楷書" w:hint="eastAsia"/>
                                <w:sz w:val="32"/>
                              </w:rPr>
                              <w:t>禮記．表記</w:t>
                            </w:r>
                            <w:r w:rsidRPr="00A63763">
                              <w:rPr>
                                <w:rFonts w:ascii="華康香港標準楷書" w:eastAsia="華康香港標準楷書" w:hAnsi="華康香港標準楷書" w:cs="華康香港標準楷書" w:hint="eastAsia"/>
                                <w:sz w:val="32"/>
                              </w:rPr>
                              <w:t>》</w:t>
                            </w:r>
                            <w:r w:rsidR="00E01617">
                              <w:rPr>
                                <w:rFonts w:ascii="華康香港標準楷書" w:eastAsia="華康香港標準楷書" w:hAnsi="華康香港標準楷書" w:cs="華康香港標準楷書" w:hint="eastAsia"/>
                                <w:sz w:val="32"/>
                              </w:rPr>
                              <w:sym w:font="Wingdings" w:char="F026"/>
                            </w:r>
                          </w:p>
                          <w:p w:rsidR="00D859FA" w:rsidRPr="00225A06" w:rsidRDefault="00D859FA" w:rsidP="00B94C72">
                            <w:pPr>
                              <w:wordWrap w:val="0"/>
                              <w:snapToGrid w:val="0"/>
                              <w:spacing w:afterLines="50" w:after="180"/>
                              <w:jc w:val="right"/>
                              <w:rPr>
                                <w:rFonts w:ascii="華康香港標準楷書" w:eastAsia="華康香港標準楷書" w:hAnsi="華康香港標準楷書" w:cs="華康香港標準楷書"/>
                                <w:i/>
                                <w:sz w:val="32"/>
                              </w:rPr>
                            </w:pPr>
                            <w:r w:rsidRPr="00A3638F">
                              <w:rPr>
                                <w:rFonts w:ascii="Times New Roman" w:hAnsi="Times New Roman" w:cs="Times New Roman"/>
                                <w:color w:val="000000"/>
                                <w:shd w:val="clear" w:color="auto" w:fill="FFFFFF"/>
                              </w:rPr>
                              <w:t>Chapter "</w:t>
                            </w:r>
                            <w:r>
                              <w:rPr>
                                <w:rFonts w:ascii="Times New Roman" w:hAnsi="Times New Roman" w:cs="Times New Roman"/>
                                <w:color w:val="000000"/>
                                <w:shd w:val="clear" w:color="auto" w:fill="FFFFFF"/>
                              </w:rPr>
                              <w:t>Biaoji</w:t>
                            </w:r>
                            <w:r w:rsidRPr="00A3638F">
                              <w:rPr>
                                <w:rFonts w:ascii="Times New Roman" w:hAnsi="Times New Roman" w:cs="Times New Roman"/>
                                <w:color w:val="000000"/>
                                <w:shd w:val="clear" w:color="auto" w:fill="FFFFFF"/>
                              </w:rPr>
                              <w:t>",</w:t>
                            </w:r>
                            <w:r w:rsidRPr="00225A06">
                              <w:rPr>
                                <w:rFonts w:ascii="Times New Roman" w:hAnsi="Times New Roman" w:cs="Times New Roman"/>
                                <w:i/>
                                <w:color w:val="000000"/>
                                <w:shd w:val="clear" w:color="auto" w:fill="FFFFFF"/>
                              </w:rPr>
                              <w:t xml:space="preserve"> Classic of Rites</w:t>
                            </w:r>
                          </w:p>
                          <w:p w:rsidR="00536F77" w:rsidRPr="003E22E3" w:rsidRDefault="00E01617" w:rsidP="007B53C4">
                            <w:pPr>
                              <w:rPr>
                                <w:rFonts w:ascii="華康香港標準楷書" w:eastAsia="華康香港標準楷書" w:hAnsi="華康香港標準楷書" w:cs="華康香港標準楷書"/>
                                <w:b/>
                                <w:sz w:val="32"/>
                              </w:rPr>
                            </w:pPr>
                            <w:r w:rsidRPr="00E01617">
                              <w:rPr>
                                <w:rFonts w:ascii="華康香港標準楷書" w:eastAsia="華康香港標準楷書" w:hAnsi="華康香港標準楷書" w:cs="華康香港標準楷書" w:hint="eastAsia"/>
                                <w:b/>
                                <w:sz w:val="32"/>
                              </w:rPr>
                              <w:t>處其位而不</w:t>
                            </w:r>
                            <w:r w:rsidRPr="00B94C72">
                              <w:rPr>
                                <w:rFonts w:ascii="華康香港標準楷書" w:eastAsia="華康香港標準楷書" w:hAnsi="華康香港標準楷書" w:cs="華康香港標準楷書" w:hint="eastAsia"/>
                                <w:b/>
                                <w:sz w:val="32"/>
                              </w:rPr>
                              <w:t>履</w:t>
                            </w:r>
                            <w:r w:rsidRPr="00E01617">
                              <w:rPr>
                                <w:rFonts w:ascii="華康香港標準楷書" w:eastAsia="華康香港標準楷書" w:hAnsi="華康香港標準楷書" w:cs="華康香港標準楷書" w:hint="eastAsia"/>
                                <w:b/>
                                <w:sz w:val="32"/>
                              </w:rPr>
                              <w:t>其事，則亂也。</w:t>
                            </w:r>
                          </w:p>
                          <w:p w:rsidR="00F77FD4" w:rsidRDefault="00D859FA" w:rsidP="00F77FD4">
                            <w:r w:rsidRPr="00A3638F">
                              <w:rPr>
                                <w:rFonts w:ascii="Times New Roman" w:hAnsi="Times New Roman" w:cs="Times New Roman"/>
                              </w:rPr>
                              <w:t>(</w:t>
                            </w:r>
                            <w:r>
                              <w:rPr>
                                <w:rFonts w:ascii="Times New Roman" w:hAnsi="Times New Roman" w:cs="Times New Roman"/>
                              </w:rPr>
                              <w:t>Society will be in chaos if people fail to undertake the responsibilities of their positions.</w:t>
                            </w:r>
                            <w:r w:rsidRPr="00A3638F">
                              <w:rPr>
                                <w:rFonts w:ascii="Times New Roman" w:hAnsi="Times New Roman" w:cs="Times New Roman"/>
                              </w:rPr>
                              <w:t>)</w:t>
                            </w:r>
                          </w:p>
                          <w:p w:rsidR="00F77FD4" w:rsidRDefault="00F77FD4" w:rsidP="00F77FD4"/>
                          <w:p w:rsidR="00E01617" w:rsidRPr="00A369F9" w:rsidRDefault="00E01617" w:rsidP="00E01617">
                            <w:pPr>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D859FA" w:rsidRPr="00A3638F">
                              <w:rPr>
                                <w:rStyle w:val="aa"/>
                                <w:rFonts w:ascii="Times New Roman" w:eastAsia="Times New Roman" w:hAnsi="Times New Roman" w:cs="Times New Roman" w:hint="eastAsia"/>
                                <w:b w:val="0"/>
                                <w:szCs w:val="32"/>
                              </w:rPr>
                              <w:t>O</w:t>
                            </w:r>
                            <w:r w:rsidR="00D859FA" w:rsidRPr="00A3638F">
                              <w:rPr>
                                <w:rStyle w:val="aa"/>
                                <w:rFonts w:ascii="Times New Roman" w:eastAsia="Times New Roman" w:hAnsi="Times New Roman" w:cs="Times New Roman"/>
                                <w:b w:val="0"/>
                                <w:szCs w:val="32"/>
                              </w:rPr>
                              <w:t>riginal Text</w:t>
                            </w:r>
                            <w:r w:rsidR="00D859FA" w:rsidRPr="00A3638F">
                              <w:rPr>
                                <w:rStyle w:val="aa"/>
                                <w:rFonts w:ascii="新細明體" w:eastAsia="新細明體" w:hAnsi="新細明體" w:cs="新細明體" w:hint="eastAsia"/>
                                <w:b w:val="0"/>
                                <w:szCs w:val="32"/>
                              </w:rPr>
                              <w:t>：</w:t>
                            </w:r>
                          </w:p>
                          <w:p w:rsidR="00E01617" w:rsidRDefault="00E01617" w:rsidP="00BF152F">
                            <w:pPr>
                              <w:ind w:leftChars="221" w:left="530"/>
                              <w:rPr>
                                <w:rFonts w:ascii="華康香港標準楷書" w:eastAsia="華康香港標準楷書" w:hAnsi="華康香港標準楷書" w:cs="華康香港標準楷書"/>
                                <w:color w:val="000000"/>
                                <w:szCs w:val="40"/>
                              </w:rPr>
                            </w:pPr>
                            <w:r w:rsidRPr="00E01617">
                              <w:rPr>
                                <w:rFonts w:ascii="華康香港標準楷書" w:eastAsia="華康香港標準楷書" w:hAnsi="華康香港標準楷書" w:cs="華康香港標準楷書" w:hint="eastAsia"/>
                                <w:color w:val="000000"/>
                                <w:szCs w:val="40"/>
                              </w:rPr>
                              <w:t>子曰：「事君，軍旅不辟難，朝廷不辭賤。</w:t>
                            </w:r>
                            <w:r w:rsidRPr="00E01617">
                              <w:rPr>
                                <w:rFonts w:ascii="華康香港標準楷書" w:eastAsia="華康香港標準楷書" w:hAnsi="華康香港標準楷書" w:cs="華康香港標準楷書" w:hint="eastAsia"/>
                                <w:color w:val="000000"/>
                                <w:szCs w:val="40"/>
                                <w:highlight w:val="yellow"/>
                              </w:rPr>
                              <w:t>處其位而不履其事，則亂也。</w:t>
                            </w:r>
                            <w:r w:rsidRPr="00E01617">
                              <w:rPr>
                                <w:rFonts w:ascii="華康香港標準楷書" w:eastAsia="華康香港標準楷書" w:hAnsi="華康香港標準楷書" w:cs="華康香港標準楷書" w:hint="eastAsia"/>
                                <w:color w:val="000000"/>
                                <w:szCs w:val="40"/>
                              </w:rPr>
                              <w:t>故君使其臣，得志則慎慮而從之，否則孰慮而從之，終事而退，臣之厚也。《易》 曰：『不事王侯，高尚其事。』」</w:t>
                            </w:r>
                          </w:p>
                          <w:p w:rsidR="00E01617" w:rsidRPr="00F77FD4" w:rsidRDefault="00E01617" w:rsidP="00F77FD4">
                            <w:pPr>
                              <w:rPr>
                                <w:rFonts w:ascii="華康香港標準楷書" w:eastAsia="華康香港標準楷書" w:hAnsi="華康香港標準楷書" w:cs="華康香港標準楷書"/>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D8BED" id="文字方塊 9" o:spid="_x0000_s1031" type="#_x0000_t202" style="position:absolute;margin-left:3.65pt;margin-top:5.95pt;width:413.3pt;height: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" fillcolor="white [3201]" strokeweight=".5pt">
                <v:textbox>
                  <w:txbxContent>
                    <w:p w:rsidR="007B53C4" w:rsidRDefault="00F77FD4" w:rsidP="00B94C72">
                      <w:pPr>
                        <w:snapToGrid w:val="0"/>
                        <w:spacing w:beforeLines="50" w:before="180"/>
                        <w:jc w:val="right"/>
                        <w:rPr>
                          <w:rFonts w:ascii="華康香港標準楷書" w:eastAsia="華康香港標準楷書" w:hAnsi="華康香港標準楷書" w:cs="華康香港標準楷書"/>
                          <w:sz w:val="32"/>
                        </w:rPr>
                      </w:pPr>
                      <w:r w:rsidRPr="00A63763">
                        <w:rPr>
                          <w:rFonts w:ascii="華康香港標準楷書" w:eastAsia="華康香港標準楷書" w:hAnsi="華康香港標準楷書" w:cs="華康香港標準楷書" w:hint="eastAsia"/>
                          <w:sz w:val="32"/>
                        </w:rPr>
                        <w:t>《</w:t>
                      </w:r>
                      <w:r w:rsidR="00E01617" w:rsidRPr="00E01617">
                        <w:rPr>
                          <w:rFonts w:ascii="華康香港標準楷書" w:eastAsia="華康香港標準楷書" w:hAnsi="華康香港標準楷書" w:cs="華康香港標準楷書" w:hint="eastAsia"/>
                          <w:sz w:val="32"/>
                        </w:rPr>
                        <w:t>禮記．表記</w:t>
                      </w:r>
                      <w:r w:rsidRPr="00A63763">
                        <w:rPr>
                          <w:rFonts w:ascii="華康香港標準楷書" w:eastAsia="華康香港標準楷書" w:hAnsi="華康香港標準楷書" w:cs="華康香港標準楷書" w:hint="eastAsia"/>
                          <w:sz w:val="32"/>
                        </w:rPr>
                        <w:t>》</w:t>
                      </w:r>
                      <w:r w:rsidR="00E01617">
                        <w:rPr>
                          <w:rFonts w:ascii="華康香港標準楷書" w:eastAsia="華康香港標準楷書" w:hAnsi="華康香港標準楷書" w:cs="華康香港標準楷書" w:hint="eastAsia"/>
                          <w:sz w:val="32"/>
                        </w:rPr>
                        <w:sym w:font="Wingdings" w:char="F026"/>
                      </w:r>
                    </w:p>
                    <w:p w:rsidR="00D859FA" w:rsidRPr="00225A06" w:rsidRDefault="00D859FA" w:rsidP="00B94C72">
                      <w:pPr>
                        <w:wordWrap w:val="0"/>
                        <w:snapToGrid w:val="0"/>
                        <w:spacing w:afterLines="50" w:after="180"/>
                        <w:jc w:val="right"/>
                        <w:rPr>
                          <w:rFonts w:ascii="華康香港標準楷書" w:eastAsia="華康香港標準楷書" w:hAnsi="華康香港標準楷書" w:cs="華康香港標準楷書"/>
                          <w:i/>
                          <w:sz w:val="32"/>
                        </w:rPr>
                      </w:pPr>
                      <w:r w:rsidRPr="00A3638F">
                        <w:rPr>
                          <w:rFonts w:ascii="Times New Roman" w:hAnsi="Times New Roman" w:cs="Times New Roman"/>
                          <w:color w:val="000000"/>
                          <w:shd w:val="clear" w:color="auto" w:fill="FFFFFF"/>
                        </w:rPr>
                        <w:t>Chapter "</w:t>
                      </w:r>
                      <w:r>
                        <w:rPr>
                          <w:rFonts w:ascii="Times New Roman" w:hAnsi="Times New Roman" w:cs="Times New Roman"/>
                          <w:color w:val="000000"/>
                          <w:shd w:val="clear" w:color="auto" w:fill="FFFFFF"/>
                        </w:rPr>
                        <w:t>Biaoji</w:t>
                      </w:r>
                      <w:r w:rsidRPr="00A3638F">
                        <w:rPr>
                          <w:rFonts w:ascii="Times New Roman" w:hAnsi="Times New Roman" w:cs="Times New Roman"/>
                          <w:color w:val="000000"/>
                          <w:shd w:val="clear" w:color="auto" w:fill="FFFFFF"/>
                        </w:rPr>
                        <w:t>",</w:t>
                      </w:r>
                      <w:r w:rsidRPr="00225A06">
                        <w:rPr>
                          <w:rFonts w:ascii="Times New Roman" w:hAnsi="Times New Roman" w:cs="Times New Roman"/>
                          <w:i/>
                          <w:color w:val="000000"/>
                          <w:shd w:val="clear" w:color="auto" w:fill="FFFFFF"/>
                        </w:rPr>
                        <w:t xml:space="preserve"> Classic of Rites</w:t>
                      </w:r>
                    </w:p>
                    <w:p w:rsidR="00536F77" w:rsidRPr="003E22E3" w:rsidRDefault="00E01617" w:rsidP="007B53C4">
                      <w:pPr>
                        <w:rPr>
                          <w:rFonts w:ascii="華康香港標準楷書" w:eastAsia="華康香港標準楷書" w:hAnsi="華康香港標準楷書" w:cs="華康香港標準楷書"/>
                          <w:b/>
                          <w:sz w:val="32"/>
                        </w:rPr>
                      </w:pPr>
                      <w:r w:rsidRPr="00E01617">
                        <w:rPr>
                          <w:rFonts w:ascii="華康香港標準楷書" w:eastAsia="華康香港標準楷書" w:hAnsi="華康香港標準楷書" w:cs="華康香港標準楷書" w:hint="eastAsia"/>
                          <w:b/>
                          <w:sz w:val="32"/>
                        </w:rPr>
                        <w:t>處其位而不</w:t>
                      </w:r>
                      <w:r w:rsidRPr="00B94C72">
                        <w:rPr>
                          <w:rFonts w:ascii="華康香港標準楷書" w:eastAsia="華康香港標準楷書" w:hAnsi="華康香港標準楷書" w:cs="華康香港標準楷書" w:hint="eastAsia"/>
                          <w:b/>
                          <w:sz w:val="32"/>
                        </w:rPr>
                        <w:t>履</w:t>
                      </w:r>
                      <w:r w:rsidRPr="00E01617">
                        <w:rPr>
                          <w:rFonts w:ascii="華康香港標準楷書" w:eastAsia="華康香港標準楷書" w:hAnsi="華康香港標準楷書" w:cs="華康香港標準楷書" w:hint="eastAsia"/>
                          <w:b/>
                          <w:sz w:val="32"/>
                        </w:rPr>
                        <w:t>其事，則亂也。</w:t>
                      </w:r>
                    </w:p>
                    <w:p w:rsidR="00F77FD4" w:rsidRDefault="00D859FA" w:rsidP="00F77FD4">
                      <w:r w:rsidRPr="00A3638F">
                        <w:rPr>
                          <w:rFonts w:ascii="Times New Roman" w:hAnsi="Times New Roman" w:cs="Times New Roman"/>
                        </w:rPr>
                        <w:t>(</w:t>
                      </w:r>
                      <w:r>
                        <w:rPr>
                          <w:rFonts w:ascii="Times New Roman" w:hAnsi="Times New Roman" w:cs="Times New Roman"/>
                        </w:rPr>
                        <w:t>Society will be in chaos if people fail to undertake the responsibilities of their positions.</w:t>
                      </w:r>
                      <w:r w:rsidRPr="00A3638F">
                        <w:rPr>
                          <w:rFonts w:ascii="Times New Roman" w:hAnsi="Times New Roman" w:cs="Times New Roman"/>
                        </w:rPr>
                        <w:t>)</w:t>
                      </w:r>
                    </w:p>
                    <w:p w:rsidR="00F77FD4" w:rsidRDefault="00F77FD4" w:rsidP="00F77FD4"/>
                    <w:p w:rsidR="00E01617" w:rsidRPr="00A369F9" w:rsidRDefault="00E01617" w:rsidP="00E01617">
                      <w:pPr>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D859FA" w:rsidRPr="00A3638F">
                        <w:rPr>
                          <w:rStyle w:val="aa"/>
                          <w:rFonts w:ascii="Times New Roman" w:eastAsia="Times New Roman" w:hAnsi="Times New Roman" w:cs="Times New Roman" w:hint="eastAsia"/>
                          <w:b w:val="0"/>
                          <w:szCs w:val="32"/>
                        </w:rPr>
                        <w:t>O</w:t>
                      </w:r>
                      <w:r w:rsidR="00D859FA" w:rsidRPr="00A3638F">
                        <w:rPr>
                          <w:rStyle w:val="aa"/>
                          <w:rFonts w:ascii="Times New Roman" w:eastAsia="Times New Roman" w:hAnsi="Times New Roman" w:cs="Times New Roman"/>
                          <w:b w:val="0"/>
                          <w:szCs w:val="32"/>
                        </w:rPr>
                        <w:t>riginal Text</w:t>
                      </w:r>
                      <w:r w:rsidR="00D859FA" w:rsidRPr="00A3638F">
                        <w:rPr>
                          <w:rStyle w:val="aa"/>
                          <w:rFonts w:ascii="新細明體" w:eastAsia="新細明體" w:hAnsi="新細明體" w:cs="新細明體" w:hint="eastAsia"/>
                          <w:b w:val="0"/>
                          <w:szCs w:val="32"/>
                        </w:rPr>
                        <w:t>：</w:t>
                      </w:r>
                    </w:p>
                    <w:p w:rsidR="00E01617" w:rsidRDefault="00E01617" w:rsidP="00BF152F">
                      <w:pPr>
                        <w:ind w:leftChars="221" w:left="530"/>
                        <w:rPr>
                          <w:rFonts w:ascii="華康香港標準楷書" w:eastAsia="華康香港標準楷書" w:hAnsi="華康香港標準楷書" w:cs="華康香港標準楷書"/>
                          <w:color w:val="000000"/>
                          <w:szCs w:val="40"/>
                        </w:rPr>
                      </w:pPr>
                      <w:r w:rsidRPr="00E01617">
                        <w:rPr>
                          <w:rFonts w:ascii="華康香港標準楷書" w:eastAsia="華康香港標準楷書" w:hAnsi="華康香港標準楷書" w:cs="華康香港標準楷書" w:hint="eastAsia"/>
                          <w:color w:val="000000"/>
                          <w:szCs w:val="40"/>
                        </w:rPr>
                        <w:t>子曰：「事君，軍旅不辟難，朝廷不辭賤。</w:t>
                      </w:r>
                      <w:r w:rsidRPr="00E01617">
                        <w:rPr>
                          <w:rFonts w:ascii="華康香港標準楷書" w:eastAsia="華康香港標準楷書" w:hAnsi="華康香港標準楷書" w:cs="華康香港標準楷書" w:hint="eastAsia"/>
                          <w:color w:val="000000"/>
                          <w:szCs w:val="40"/>
                          <w:highlight w:val="yellow"/>
                        </w:rPr>
                        <w:t>處其位而不履其事，則亂也。</w:t>
                      </w:r>
                      <w:r w:rsidRPr="00E01617">
                        <w:rPr>
                          <w:rFonts w:ascii="華康香港標準楷書" w:eastAsia="華康香港標準楷書" w:hAnsi="華康香港標準楷書" w:cs="華康香港標準楷書" w:hint="eastAsia"/>
                          <w:color w:val="000000"/>
                          <w:szCs w:val="40"/>
                        </w:rPr>
                        <w:t>故君使其臣，得志則慎慮而從之，否則孰慮而從之，終事而退，臣之厚也。《易》 曰：『不事王侯，高尚其事。』」</w:t>
                      </w:r>
                    </w:p>
                    <w:p w:rsidR="00E01617" w:rsidRPr="00F77FD4" w:rsidRDefault="00E01617" w:rsidP="00F77FD4">
                      <w:pPr>
                        <w:rPr>
                          <w:rFonts w:ascii="華康香港標準楷書" w:eastAsia="華康香港標準楷書" w:hAnsi="華康香港標準楷書" w:cs="華康香港標準楷書"/>
                        </w:rPr>
                      </w:pPr>
                    </w:p>
                  </w:txbxContent>
                </v:textbox>
              </v:shape>
            </w:pict>
          </mc:Fallback>
        </mc:AlternateContent>
      </w:r>
    </w:p>
    <w:p w:rsidR="007F0A0B" w:rsidRDefault="007F0A0B"/>
    <w:p w:rsidR="007F0A0B" w:rsidRDefault="007F0A0B"/>
    <w:p w:rsidR="007F0A0B" w:rsidRDefault="007F0A0B"/>
    <w:p w:rsidR="007B53C4" w:rsidRDefault="007B53C4"/>
    <w:p w:rsidR="007B53C4" w:rsidRDefault="007B53C4"/>
    <w:p w:rsidR="007B53C4" w:rsidRDefault="007B53C4"/>
    <w:p w:rsidR="00756F25" w:rsidRDefault="00C338D2" w:rsidP="00694E16">
      <w:pPr>
        <w:widowControl/>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61312" behindDoc="0" locked="0" layoutInCell="1" allowOverlap="1" wp14:anchorId="32E69878" wp14:editId="5374117A">
                <wp:simplePos x="0" y="0"/>
                <wp:positionH relativeFrom="column">
                  <wp:posOffset>43649</wp:posOffset>
                </wp:positionH>
                <wp:positionV relativeFrom="paragraph">
                  <wp:posOffset>2063419</wp:posOffset>
                </wp:positionV>
                <wp:extent cx="5272645" cy="2552368"/>
                <wp:effectExtent l="0" t="0" r="23495" b="19685"/>
                <wp:wrapNone/>
                <wp:docPr id="6" name="文字方塊 6"/>
                <wp:cNvGraphicFramePr/>
                <a:graphic xmlns:a="http://schemas.openxmlformats.org/drawingml/2006/main">
                  <a:graphicData uri="http://schemas.microsoft.com/office/word/2010/wordprocessingShape">
                    <wps:wsp>
                      <wps:cNvSpPr txBox="1"/>
                      <wps:spPr>
                        <a:xfrm>
                          <a:off x="0" y="0"/>
                          <a:ext cx="5272645" cy="25523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1C35" w:rsidRDefault="00527D91" w:rsidP="00B94C72">
                            <w:pPr>
                              <w:snapToGrid w:val="0"/>
                              <w:spacing w:beforeLines="50" w:before="180"/>
                              <w:jc w:val="right"/>
                              <w:rPr>
                                <w:rFonts w:ascii="華康香港標準楷書" w:eastAsia="華康香港標準楷書" w:hAnsi="華康香港標準楷書" w:cs="華康香港標準楷書"/>
                                <w:sz w:val="32"/>
                              </w:rPr>
                            </w:pPr>
                            <w:bookmarkStart w:id="0" w:name="_GoBack"/>
                            <w:r w:rsidRPr="00A63763">
                              <w:rPr>
                                <w:rFonts w:ascii="華康香港標準楷書" w:eastAsia="華康香港標準楷書" w:hAnsi="華康香港標準楷書" w:cs="華康香港標準楷書" w:hint="eastAsia"/>
                                <w:sz w:val="32"/>
                              </w:rPr>
                              <w:t>《</w:t>
                            </w:r>
                            <w:r w:rsidR="00E01617" w:rsidRPr="00E01617">
                              <w:rPr>
                                <w:rFonts w:ascii="華康香港標準楷書" w:eastAsia="華康香港標準楷書" w:hAnsi="華康香港標準楷書" w:cs="華康香港標準楷書" w:hint="eastAsia"/>
                                <w:sz w:val="32"/>
                              </w:rPr>
                              <w:t>春秋穀梁傳．僖公十六年</w:t>
                            </w:r>
                            <w:r w:rsidRPr="00A63763">
                              <w:rPr>
                                <w:rFonts w:ascii="華康香港標準楷書" w:eastAsia="華康香港標準楷書" w:hAnsi="華康香港標準楷書" w:cs="華康香港標準楷書" w:hint="eastAsia"/>
                                <w:sz w:val="32"/>
                              </w:rPr>
                              <w:t>》</w:t>
                            </w:r>
                            <w:r w:rsidR="00E01617">
                              <w:rPr>
                                <w:rFonts w:ascii="華康香港標準楷書" w:eastAsia="華康香港標準楷書" w:hAnsi="華康香港標準楷書" w:cs="華康香港標準楷書" w:hint="eastAsia"/>
                                <w:sz w:val="32"/>
                              </w:rPr>
                              <w:sym w:font="Wingdings" w:char="F026"/>
                            </w:r>
                          </w:p>
                          <w:p w:rsidR="00D859FA" w:rsidRPr="00E01617" w:rsidRDefault="00D859FA" w:rsidP="00B94C72">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hAnsi="Times New Roman" w:cs="Times New Roman"/>
                                <w:color w:val="000000"/>
                                <w:shd w:val="clear" w:color="auto" w:fill="FFFFFF"/>
                              </w:rPr>
                              <w:t>"</w:t>
                            </w:r>
                            <w:r w:rsidR="00B94C72">
                              <w:rPr>
                                <w:rFonts w:ascii="Times New Roman" w:hAnsi="Times New Roman" w:cs="Times New Roman"/>
                                <w:color w:val="000000"/>
                                <w:shd w:val="clear" w:color="auto" w:fill="FFFFFF"/>
                              </w:rPr>
                              <w:t>The 16th year of Xi Gong</w:t>
                            </w:r>
                            <w:r w:rsidRPr="00A3638F">
                              <w:rPr>
                                <w:rFonts w:ascii="Times New Roman" w:hAnsi="Times New Roman" w:cs="Times New Roman"/>
                                <w:color w:val="000000"/>
                                <w:shd w:val="clear" w:color="auto" w:fill="FFFFFF"/>
                              </w:rPr>
                              <w:t xml:space="preserve">", </w:t>
                            </w:r>
                            <w:r w:rsidR="00B94C72">
                              <w:rPr>
                                <w:rFonts w:ascii="Times New Roman" w:hAnsi="Times New Roman" w:cs="Times New Roman"/>
                                <w:color w:val="000000"/>
                                <w:shd w:val="clear" w:color="auto" w:fill="FFFFFF"/>
                              </w:rPr>
                              <w:br/>
                            </w:r>
                            <w:r w:rsidR="00B94C72" w:rsidRPr="00225A06">
                              <w:rPr>
                                <w:rFonts w:ascii="Times New Roman" w:hAnsi="Times New Roman" w:cs="Times New Roman"/>
                                <w:i/>
                                <w:color w:val="000000"/>
                                <w:shd w:val="clear" w:color="auto" w:fill="FFFFFF"/>
                              </w:rPr>
                              <w:t>Spring and Autumn Annals-The Guliang Commentary</w:t>
                            </w:r>
                          </w:p>
                          <w:p w:rsidR="00BD1C35" w:rsidRPr="00CA44B8" w:rsidRDefault="00E01617" w:rsidP="00BD1C35">
                            <w:pPr>
                              <w:rPr>
                                <w:rFonts w:ascii="華康香港標準楷書" w:eastAsia="華康香港標準楷書" w:hAnsi="華康香港標準楷書" w:cs="華康香港標準楷書"/>
                                <w:b/>
                                <w:sz w:val="32"/>
                              </w:rPr>
                            </w:pPr>
                            <w:r w:rsidRPr="00E01617">
                              <w:rPr>
                                <w:rFonts w:ascii="華康香港標準楷書" w:eastAsia="華康香港標準楷書" w:hAnsi="華康香港標準楷書" w:cs="華康香港標準楷書" w:hint="eastAsia"/>
                                <w:b/>
                                <w:sz w:val="32"/>
                              </w:rPr>
                              <w:t>君子之於</w:t>
                            </w:r>
                            <w:r w:rsidRPr="004D6C71">
                              <w:rPr>
                                <w:rFonts w:ascii="華康香港標準楷書" w:eastAsia="華康香港標準楷書" w:hAnsi="華康香港標準楷書" w:cs="華康香港標準楷書" w:hint="eastAsia"/>
                                <w:b/>
                                <w:spacing w:val="-30"/>
                                <w:sz w:val="32"/>
                              </w:rPr>
                              <w:t>物</w:t>
                            </w:r>
                            <w:r w:rsidRPr="004D6C71">
                              <w:rPr>
                                <w:rFonts w:ascii="華康香港標準楷書" w:eastAsia="華康香港標準楷書" w:hAnsi="華康香港標準楷書" w:cs="華康香港標準楷書" w:hint="eastAsia"/>
                                <w:b/>
                                <w:sz w:val="32"/>
                              </w:rPr>
                              <w:t>；無所</w:t>
                            </w:r>
                            <w:r w:rsidRPr="00B94C72">
                              <w:rPr>
                                <w:rFonts w:ascii="華康香港標準楷書" w:eastAsia="華康香港標準楷書" w:hAnsi="華康香港標準楷書" w:cs="華康香港標準楷書" w:hint="eastAsia"/>
                                <w:b/>
                                <w:sz w:val="32"/>
                              </w:rPr>
                              <w:t>苟</w:t>
                            </w:r>
                            <w:r w:rsidRPr="00E01617">
                              <w:rPr>
                                <w:rFonts w:ascii="華康香港標準楷書" w:eastAsia="華康香港標準楷書" w:hAnsi="華康香港標準楷書" w:cs="華康香港標準楷書" w:hint="eastAsia"/>
                                <w:b/>
                                <w:sz w:val="32"/>
                              </w:rPr>
                              <w:t>而已。</w:t>
                            </w:r>
                          </w:p>
                          <w:p w:rsidR="00BD1C35" w:rsidRDefault="00B94C72" w:rsidP="00BD1C35">
                            <w:r w:rsidRPr="00A3638F">
                              <w:rPr>
                                <w:rFonts w:ascii="Times New Roman" w:hAnsi="Times New Roman" w:cs="Times New Roman"/>
                              </w:rPr>
                              <w:t>(</w:t>
                            </w:r>
                            <w:r>
                              <w:rPr>
                                <w:rFonts w:ascii="Times New Roman" w:hAnsi="Times New Roman" w:cs="Times New Roman"/>
                              </w:rPr>
                              <w:t>Gentlemen never act hastily and thoughtlessly.</w:t>
                            </w:r>
                            <w:r w:rsidRPr="00A3638F">
                              <w:rPr>
                                <w:rFonts w:ascii="Times New Roman" w:hAnsi="Times New Roman" w:cs="Times New Roman"/>
                              </w:rPr>
                              <w:t>)</w:t>
                            </w:r>
                          </w:p>
                          <w:p w:rsidR="007B53C4" w:rsidRDefault="007B53C4" w:rsidP="00BD1C35"/>
                          <w:p w:rsidR="00DD7A5A" w:rsidRPr="00B94C72" w:rsidRDefault="00DD7A5A" w:rsidP="00B94C72">
                            <w:pPr>
                              <w:snapToGrid w:val="0"/>
                              <w:ind w:left="2154" w:hangingChars="673" w:hanging="2154"/>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B94C72" w:rsidRPr="00A3638F">
                              <w:rPr>
                                <w:rStyle w:val="aa"/>
                                <w:rFonts w:ascii="Times New Roman" w:eastAsia="Times New Roman" w:hAnsi="Times New Roman" w:cs="Times New Roman" w:hint="eastAsia"/>
                                <w:b w:val="0"/>
                                <w:szCs w:val="32"/>
                              </w:rPr>
                              <w:t>O</w:t>
                            </w:r>
                            <w:r w:rsidR="00B94C72" w:rsidRPr="00A3638F">
                              <w:rPr>
                                <w:rStyle w:val="aa"/>
                                <w:rFonts w:ascii="Times New Roman" w:eastAsia="Times New Roman" w:hAnsi="Times New Roman" w:cs="Times New Roman"/>
                                <w:b w:val="0"/>
                                <w:szCs w:val="32"/>
                              </w:rPr>
                              <w:t>riginal Text</w:t>
                            </w:r>
                            <w:r w:rsidR="00B94C72" w:rsidRPr="00A3638F">
                              <w:rPr>
                                <w:rStyle w:val="aa"/>
                                <w:rFonts w:ascii="新細明體" w:eastAsia="新細明體" w:hAnsi="新細明體" w:cs="新細明體" w:hint="eastAsia"/>
                                <w:b w:val="0"/>
                                <w:szCs w:val="32"/>
                              </w:rPr>
                              <w:t>：</w:t>
                            </w:r>
                          </w:p>
                          <w:p w:rsidR="00DD7A5A" w:rsidRPr="008A3D4C" w:rsidRDefault="00DD7A5A" w:rsidP="00BF152F">
                            <w:pPr>
                              <w:spacing w:beforeLines="50" w:before="180"/>
                              <w:ind w:leftChars="227" w:left="545"/>
                            </w:pPr>
                            <w:r w:rsidRPr="00DD7A5A">
                              <w:rPr>
                                <w:rFonts w:ascii="華康香港標準楷書" w:eastAsia="華康香港標準楷書" w:hAnsi="華康香港標準楷書" w:cs="華康香港標準楷書"/>
                                <w:color w:val="000000"/>
                                <w:szCs w:val="40"/>
                                <w:highlight w:val="yellow"/>
                              </w:rPr>
                              <w:t>君子之於物；無所苟而已</w:t>
                            </w:r>
                            <w:r w:rsidRPr="00DD7A5A">
                              <w:rPr>
                                <w:rFonts w:ascii="華康香港標準楷書" w:eastAsia="華康香港標準楷書" w:hAnsi="華康香港標準楷書" w:cs="華康香港標準楷書" w:hint="eastAsia"/>
                                <w:color w:val="000000"/>
                                <w:szCs w:val="40"/>
                                <w:highlight w:val="yellow"/>
                              </w:rPr>
                              <w:t>。</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69878" id="文字方塊 6" o:spid="_x0000_s1032" type="#_x0000_t202" style="position:absolute;margin-left:3.45pt;margin-top:162.45pt;width:415.15pt;height:20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" fillcolor="white [3201]" strokeweight=".5pt">
                <v:textbox>
                  <w:txbxContent>
                    <w:p w:rsidR="00BD1C35" w:rsidRDefault="00527D91" w:rsidP="00B94C72">
                      <w:pPr>
                        <w:snapToGrid w:val="0"/>
                        <w:spacing w:beforeLines="50" w:before="180"/>
                        <w:jc w:val="right"/>
                        <w:rPr>
                          <w:rFonts w:ascii="華康香港標準楷書" w:eastAsia="華康香港標準楷書" w:hAnsi="華康香港標準楷書" w:cs="華康香港標準楷書"/>
                          <w:sz w:val="32"/>
                        </w:rPr>
                      </w:pPr>
                      <w:bookmarkStart w:id="1" w:name="_GoBack"/>
                      <w:r w:rsidRPr="00A63763">
                        <w:rPr>
                          <w:rFonts w:ascii="華康香港標準楷書" w:eastAsia="華康香港標準楷書" w:hAnsi="華康香港標準楷書" w:cs="華康香港標準楷書" w:hint="eastAsia"/>
                          <w:sz w:val="32"/>
                        </w:rPr>
                        <w:t>《</w:t>
                      </w:r>
                      <w:r w:rsidR="00E01617" w:rsidRPr="00E01617">
                        <w:rPr>
                          <w:rFonts w:ascii="華康香港標準楷書" w:eastAsia="華康香港標準楷書" w:hAnsi="華康香港標準楷書" w:cs="華康香港標準楷書" w:hint="eastAsia"/>
                          <w:sz w:val="32"/>
                        </w:rPr>
                        <w:t>春秋穀梁傳．僖公十六年</w:t>
                      </w:r>
                      <w:r w:rsidRPr="00A63763">
                        <w:rPr>
                          <w:rFonts w:ascii="華康香港標準楷書" w:eastAsia="華康香港標準楷書" w:hAnsi="華康香港標準楷書" w:cs="華康香港標準楷書" w:hint="eastAsia"/>
                          <w:sz w:val="32"/>
                        </w:rPr>
                        <w:t>》</w:t>
                      </w:r>
                      <w:r w:rsidR="00E01617">
                        <w:rPr>
                          <w:rFonts w:ascii="華康香港標準楷書" w:eastAsia="華康香港標準楷書" w:hAnsi="華康香港標準楷書" w:cs="華康香港標準楷書" w:hint="eastAsia"/>
                          <w:sz w:val="32"/>
                        </w:rPr>
                        <w:sym w:font="Wingdings" w:char="F026"/>
                      </w:r>
                    </w:p>
                    <w:p w:rsidR="00D859FA" w:rsidRPr="00E01617" w:rsidRDefault="00D859FA" w:rsidP="00B94C72">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hAnsi="Times New Roman" w:cs="Times New Roman"/>
                          <w:color w:val="000000"/>
                          <w:shd w:val="clear" w:color="auto" w:fill="FFFFFF"/>
                        </w:rPr>
                        <w:t>"</w:t>
                      </w:r>
                      <w:r w:rsidR="00B94C72">
                        <w:rPr>
                          <w:rFonts w:ascii="Times New Roman" w:hAnsi="Times New Roman" w:cs="Times New Roman"/>
                          <w:color w:val="000000"/>
                          <w:shd w:val="clear" w:color="auto" w:fill="FFFFFF"/>
                        </w:rPr>
                        <w:t>The 16th year of Xi Gong</w:t>
                      </w:r>
                      <w:r w:rsidRPr="00A3638F">
                        <w:rPr>
                          <w:rFonts w:ascii="Times New Roman" w:hAnsi="Times New Roman" w:cs="Times New Roman"/>
                          <w:color w:val="000000"/>
                          <w:shd w:val="clear" w:color="auto" w:fill="FFFFFF"/>
                        </w:rPr>
                        <w:t xml:space="preserve">", </w:t>
                      </w:r>
                      <w:r w:rsidR="00B94C72">
                        <w:rPr>
                          <w:rFonts w:ascii="Times New Roman" w:hAnsi="Times New Roman" w:cs="Times New Roman"/>
                          <w:color w:val="000000"/>
                          <w:shd w:val="clear" w:color="auto" w:fill="FFFFFF"/>
                        </w:rPr>
                        <w:br/>
                      </w:r>
                      <w:r w:rsidR="00B94C72" w:rsidRPr="00225A06">
                        <w:rPr>
                          <w:rFonts w:ascii="Times New Roman" w:hAnsi="Times New Roman" w:cs="Times New Roman"/>
                          <w:i/>
                          <w:color w:val="000000"/>
                          <w:shd w:val="clear" w:color="auto" w:fill="FFFFFF"/>
                        </w:rPr>
                        <w:t>Spring and Autumn Annals-The Guliang Commentary</w:t>
                      </w:r>
                    </w:p>
                    <w:p w:rsidR="00BD1C35" w:rsidRPr="00CA44B8" w:rsidRDefault="00E01617" w:rsidP="00BD1C35">
                      <w:pPr>
                        <w:rPr>
                          <w:rFonts w:ascii="華康香港標準楷書" w:eastAsia="華康香港標準楷書" w:hAnsi="華康香港標準楷書" w:cs="華康香港標準楷書"/>
                          <w:b/>
                          <w:sz w:val="32"/>
                        </w:rPr>
                      </w:pPr>
                      <w:r w:rsidRPr="00E01617">
                        <w:rPr>
                          <w:rFonts w:ascii="華康香港標準楷書" w:eastAsia="華康香港標準楷書" w:hAnsi="華康香港標準楷書" w:cs="華康香港標準楷書" w:hint="eastAsia"/>
                          <w:b/>
                          <w:sz w:val="32"/>
                        </w:rPr>
                        <w:t>君子之於</w:t>
                      </w:r>
                      <w:r w:rsidRPr="004D6C71">
                        <w:rPr>
                          <w:rFonts w:ascii="華康香港標準楷書" w:eastAsia="華康香港標準楷書" w:hAnsi="華康香港標準楷書" w:cs="華康香港標準楷書" w:hint="eastAsia"/>
                          <w:b/>
                          <w:spacing w:val="-30"/>
                          <w:sz w:val="32"/>
                        </w:rPr>
                        <w:t>物</w:t>
                      </w:r>
                      <w:r w:rsidRPr="004D6C71">
                        <w:rPr>
                          <w:rFonts w:ascii="華康香港標準楷書" w:eastAsia="華康香港標準楷書" w:hAnsi="華康香港標準楷書" w:cs="華康香港標準楷書" w:hint="eastAsia"/>
                          <w:b/>
                          <w:sz w:val="32"/>
                        </w:rPr>
                        <w:t>；無所</w:t>
                      </w:r>
                      <w:r w:rsidRPr="00B94C72">
                        <w:rPr>
                          <w:rFonts w:ascii="華康香港標準楷書" w:eastAsia="華康香港標準楷書" w:hAnsi="華康香港標準楷書" w:cs="華康香港標準楷書" w:hint="eastAsia"/>
                          <w:b/>
                          <w:sz w:val="32"/>
                        </w:rPr>
                        <w:t>苟</w:t>
                      </w:r>
                      <w:r w:rsidRPr="00E01617">
                        <w:rPr>
                          <w:rFonts w:ascii="華康香港標準楷書" w:eastAsia="華康香港標準楷書" w:hAnsi="華康香港標準楷書" w:cs="華康香港標準楷書" w:hint="eastAsia"/>
                          <w:b/>
                          <w:sz w:val="32"/>
                        </w:rPr>
                        <w:t>而已。</w:t>
                      </w:r>
                    </w:p>
                    <w:p w:rsidR="00BD1C35" w:rsidRDefault="00B94C72" w:rsidP="00BD1C35">
                      <w:r w:rsidRPr="00A3638F">
                        <w:rPr>
                          <w:rFonts w:ascii="Times New Roman" w:hAnsi="Times New Roman" w:cs="Times New Roman"/>
                        </w:rPr>
                        <w:t>(</w:t>
                      </w:r>
                      <w:r>
                        <w:rPr>
                          <w:rFonts w:ascii="Times New Roman" w:hAnsi="Times New Roman" w:cs="Times New Roman"/>
                        </w:rPr>
                        <w:t>Gentlemen never act hastily and thoughtlessly.</w:t>
                      </w:r>
                      <w:r w:rsidRPr="00A3638F">
                        <w:rPr>
                          <w:rFonts w:ascii="Times New Roman" w:hAnsi="Times New Roman" w:cs="Times New Roman"/>
                        </w:rPr>
                        <w:t>)</w:t>
                      </w:r>
                    </w:p>
                    <w:p w:rsidR="007B53C4" w:rsidRDefault="007B53C4" w:rsidP="00BD1C35"/>
                    <w:p w:rsidR="00DD7A5A" w:rsidRPr="00B94C72" w:rsidRDefault="00DD7A5A" w:rsidP="00B94C72">
                      <w:pPr>
                        <w:snapToGrid w:val="0"/>
                        <w:ind w:left="2154" w:hangingChars="673" w:hanging="2154"/>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B94C72" w:rsidRPr="00A3638F">
                        <w:rPr>
                          <w:rStyle w:val="aa"/>
                          <w:rFonts w:ascii="Times New Roman" w:eastAsia="Times New Roman" w:hAnsi="Times New Roman" w:cs="Times New Roman" w:hint="eastAsia"/>
                          <w:b w:val="0"/>
                          <w:szCs w:val="32"/>
                        </w:rPr>
                        <w:t>O</w:t>
                      </w:r>
                      <w:r w:rsidR="00B94C72" w:rsidRPr="00A3638F">
                        <w:rPr>
                          <w:rStyle w:val="aa"/>
                          <w:rFonts w:ascii="Times New Roman" w:eastAsia="Times New Roman" w:hAnsi="Times New Roman" w:cs="Times New Roman"/>
                          <w:b w:val="0"/>
                          <w:szCs w:val="32"/>
                        </w:rPr>
                        <w:t>riginal Text</w:t>
                      </w:r>
                      <w:r w:rsidR="00B94C72" w:rsidRPr="00A3638F">
                        <w:rPr>
                          <w:rStyle w:val="aa"/>
                          <w:rFonts w:ascii="新細明體" w:eastAsia="新細明體" w:hAnsi="新細明體" w:cs="新細明體" w:hint="eastAsia"/>
                          <w:b w:val="0"/>
                          <w:szCs w:val="32"/>
                        </w:rPr>
                        <w:t>：</w:t>
                      </w:r>
                    </w:p>
                    <w:p w:rsidR="00DD7A5A" w:rsidRPr="008A3D4C" w:rsidRDefault="00DD7A5A" w:rsidP="00BF152F">
                      <w:pPr>
                        <w:spacing w:beforeLines="50" w:before="180"/>
                        <w:ind w:leftChars="227" w:left="545"/>
                      </w:pPr>
                      <w:r w:rsidRPr="00DD7A5A">
                        <w:rPr>
                          <w:rFonts w:ascii="華康香港標準楷書" w:eastAsia="華康香港標準楷書" w:hAnsi="華康香港標準楷書" w:cs="華康香港標準楷書"/>
                          <w:color w:val="000000"/>
                          <w:szCs w:val="40"/>
                          <w:highlight w:val="yellow"/>
                        </w:rPr>
                        <w:t>君子之於物；無所苟而已</w:t>
                      </w:r>
                      <w:r w:rsidRPr="00DD7A5A">
                        <w:rPr>
                          <w:rFonts w:ascii="華康香港標準楷書" w:eastAsia="華康香港標準楷書" w:hAnsi="華康香港標準楷書" w:cs="華康香港標準楷書" w:hint="eastAsia"/>
                          <w:color w:val="000000"/>
                          <w:szCs w:val="40"/>
                          <w:highlight w:val="yellow"/>
                        </w:rPr>
                        <w:t>。</w:t>
                      </w:r>
                      <w:bookmarkEnd w:id="1"/>
                    </w:p>
                  </w:txbxContent>
                </v:textbox>
              </v:shape>
            </w:pict>
          </mc:Fallback>
        </mc:AlternateContent>
      </w:r>
    </w:p>
    <w:sectPr w:rsidR="00756F25" w:rsidSect="00BC591A">
      <w:footerReference w:type="default" r:id="rId13"/>
      <w:pgSz w:w="11906" w:h="16838"/>
      <w:pgMar w:top="1418" w:right="1797"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583" w:rsidRDefault="00653583" w:rsidP="00FA252F">
      <w:r>
        <w:separator/>
      </w:r>
    </w:p>
  </w:endnote>
  <w:endnote w:type="continuationSeparator" w:id="0">
    <w:p w:rsidR="00653583" w:rsidRDefault="00653583" w:rsidP="00FA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香港標準楷書">
    <w:panose1 w:val="03000509000000000000"/>
    <w:charset w:val="88"/>
    <w:family w:val="script"/>
    <w:pitch w:val="fixed"/>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華康香港標準楷書(P)">
    <w:panose1 w:val="03000500000000000000"/>
    <w:charset w:val="88"/>
    <w:family w:val="script"/>
    <w:pitch w:val="variable"/>
    <w:sig w:usb0="F1002BFF" w:usb1="29DFFFFF" w:usb2="00000037"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06405"/>
      <w:docPartObj>
        <w:docPartGallery w:val="Page Numbers (Bottom of Page)"/>
        <w:docPartUnique/>
      </w:docPartObj>
    </w:sdtPr>
    <w:sdtEndPr/>
    <w:sdtContent>
      <w:p w:rsidR="000A0C8B" w:rsidRDefault="000A0C8B">
        <w:pPr>
          <w:pStyle w:val="ad"/>
          <w:jc w:val="right"/>
        </w:pPr>
        <w:r>
          <w:fldChar w:fldCharType="begin"/>
        </w:r>
        <w:r>
          <w:instrText>PAGE   \* MERGEFORMAT</w:instrText>
        </w:r>
        <w:r>
          <w:fldChar w:fldCharType="separate"/>
        </w:r>
        <w:r w:rsidR="00BF152F" w:rsidRPr="00BF152F">
          <w:rPr>
            <w:noProof/>
            <w:lang w:val="zh-TW"/>
          </w:rPr>
          <w:t>3</w:t>
        </w:r>
        <w:r>
          <w:fldChar w:fldCharType="end"/>
        </w:r>
      </w:p>
    </w:sdtContent>
  </w:sdt>
  <w:p w:rsidR="000A0C8B" w:rsidRDefault="000A0C8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583" w:rsidRDefault="00653583" w:rsidP="00FA252F">
      <w:r>
        <w:separator/>
      </w:r>
    </w:p>
  </w:footnote>
  <w:footnote w:type="continuationSeparator" w:id="0">
    <w:p w:rsidR="00653583" w:rsidRDefault="00653583" w:rsidP="00FA252F">
      <w:r>
        <w:continuationSeparator/>
      </w:r>
    </w:p>
  </w:footnote>
  <w:footnote w:id="1">
    <w:p w:rsidR="00FA252F" w:rsidRPr="006D05B9" w:rsidRDefault="00FA252F" w:rsidP="00FA252F">
      <w:pPr>
        <w:pStyle w:val="question"/>
        <w:spacing w:before="0" w:beforeAutospacing="0" w:after="0" w:afterAutospacing="0"/>
        <w:rPr>
          <w:rFonts w:ascii="華康香港標準楷書" w:eastAsia="華康香港標準楷書" w:hAnsi="華康香港標準楷書" w:cs="華康香港標準楷書"/>
          <w:b/>
          <w:color w:val="000000"/>
          <w:szCs w:val="40"/>
        </w:rPr>
      </w:pPr>
      <w:r>
        <w:rPr>
          <w:rStyle w:val="a9"/>
        </w:rPr>
        <w:footnoteRef/>
      </w:r>
      <w:r>
        <w:t xml:space="preserve"> </w:t>
      </w:r>
      <w:r w:rsidR="00D859FA" w:rsidRPr="005457CE">
        <w:rPr>
          <w:rStyle w:val="aa"/>
          <w:sz w:val="22"/>
          <w:szCs w:val="32"/>
        </w:rPr>
        <w:t>Information:</w:t>
      </w:r>
      <w:r w:rsidR="00D859FA" w:rsidRPr="00D859FA">
        <w:rPr>
          <w:color w:val="000000"/>
          <w:sz w:val="22"/>
          <w:szCs w:val="22"/>
        </w:rPr>
        <w:t xml:space="preserve"> </w:t>
      </w:r>
      <w:r w:rsidR="00D859FA" w:rsidRPr="00D859FA">
        <w:rPr>
          <w:rStyle w:val="aa"/>
          <w:color w:val="000000"/>
          <w:sz w:val="22"/>
          <w:szCs w:val="22"/>
        </w:rPr>
        <w:t>Records of the Grand Historian</w:t>
      </w:r>
    </w:p>
    <w:p w:rsidR="00FA252F" w:rsidRPr="00D859FA" w:rsidRDefault="00D859FA" w:rsidP="00D859FA">
      <w:pPr>
        <w:pStyle w:val="question"/>
        <w:snapToGrid w:val="0"/>
        <w:spacing w:before="0" w:beforeAutospacing="0" w:after="0" w:afterAutospacing="0"/>
        <w:ind w:leftChars="93" w:left="223"/>
        <w:rPr>
          <w:rFonts w:ascii="華康香港標準楷書" w:eastAsia="華康香港標準楷書" w:hAnsi="華康香港標準楷書" w:cs="華康香港標準楷書"/>
          <w:sz w:val="22"/>
          <w:szCs w:val="22"/>
        </w:rPr>
      </w:pPr>
      <w:r w:rsidRPr="00D859FA">
        <w:rPr>
          <w:i/>
          <w:iCs/>
          <w:color w:val="000000"/>
          <w:sz w:val="22"/>
          <w:szCs w:val="22"/>
        </w:rPr>
        <w:t>Records of the Grand Historian</w:t>
      </w:r>
      <w:r w:rsidRPr="00D859FA">
        <w:rPr>
          <w:color w:val="000000"/>
          <w:sz w:val="22"/>
          <w:szCs w:val="22"/>
        </w:rPr>
        <w:t> is one of the "25 dynastic histories" and is also the first book to present history in a series of biographies. The book, written by Sima Qian of the Western Han Dynasty, recorded history of more than two thousand years, from the years of Huangdi to the years of Emperor Wu of Han, and made a detailed record of the happenings during the Warring States Period, the Qing and the Han Dynasty. Contents of the book varied from political achievements of the emperors, track records of nobles and feudal princes, social policies and natural phenomenon and descriptions of people from all walks of life. The lists of big events of the year assisted readers to look up historic facts and the postscript section that commented on some historical figures and happenings served as a reference for the later generations. The whole book is covered with comprehensive information delivered in a refined style and outstanding evaluation.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7D04"/>
    <w:multiLevelType w:val="hybridMultilevel"/>
    <w:tmpl w:val="28800B62"/>
    <w:lvl w:ilvl="0" w:tplc="0500212A">
      <w:start w:val="1"/>
      <w:numFmt w:val="decimal"/>
      <w:lvlText w:val="%1."/>
      <w:lvlJc w:val="left"/>
      <w:pPr>
        <w:ind w:left="390" w:hanging="390"/>
      </w:pPr>
      <w:rPr>
        <w:rFonts w:hint="default"/>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A29561F"/>
    <w:multiLevelType w:val="hybridMultilevel"/>
    <w:tmpl w:val="744AA8DA"/>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10C0856"/>
    <w:multiLevelType w:val="hybridMultilevel"/>
    <w:tmpl w:val="0276D284"/>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AFA50F7"/>
    <w:multiLevelType w:val="hybridMultilevel"/>
    <w:tmpl w:val="24FE902E"/>
    <w:lvl w:ilvl="0" w:tplc="DB92F5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26"/>
    <w:rsid w:val="0001638C"/>
    <w:rsid w:val="000A0C8B"/>
    <w:rsid w:val="000A46C0"/>
    <w:rsid w:val="000A692F"/>
    <w:rsid w:val="000B0821"/>
    <w:rsid w:val="000C1E2A"/>
    <w:rsid w:val="000D2DE6"/>
    <w:rsid w:val="000E0B13"/>
    <w:rsid w:val="00122849"/>
    <w:rsid w:val="00192EB5"/>
    <w:rsid w:val="0021781B"/>
    <w:rsid w:val="00225A06"/>
    <w:rsid w:val="00235F24"/>
    <w:rsid w:val="00281610"/>
    <w:rsid w:val="002F0C02"/>
    <w:rsid w:val="003028EF"/>
    <w:rsid w:val="00324EFE"/>
    <w:rsid w:val="00356FCF"/>
    <w:rsid w:val="00370270"/>
    <w:rsid w:val="0039627F"/>
    <w:rsid w:val="003A7642"/>
    <w:rsid w:val="003E1D1F"/>
    <w:rsid w:val="003E22E3"/>
    <w:rsid w:val="00407881"/>
    <w:rsid w:val="00424DC2"/>
    <w:rsid w:val="004340B1"/>
    <w:rsid w:val="004B037E"/>
    <w:rsid w:val="004D6C71"/>
    <w:rsid w:val="004E513C"/>
    <w:rsid w:val="005075C9"/>
    <w:rsid w:val="00527D91"/>
    <w:rsid w:val="005331A2"/>
    <w:rsid w:val="00536F77"/>
    <w:rsid w:val="00543955"/>
    <w:rsid w:val="00562B5B"/>
    <w:rsid w:val="005632C4"/>
    <w:rsid w:val="00565A55"/>
    <w:rsid w:val="005B479D"/>
    <w:rsid w:val="006020EC"/>
    <w:rsid w:val="0062474D"/>
    <w:rsid w:val="0063795A"/>
    <w:rsid w:val="00653583"/>
    <w:rsid w:val="00694E16"/>
    <w:rsid w:val="006B374F"/>
    <w:rsid w:val="006D05B9"/>
    <w:rsid w:val="006D6537"/>
    <w:rsid w:val="007541F3"/>
    <w:rsid w:val="00756F25"/>
    <w:rsid w:val="00786003"/>
    <w:rsid w:val="00793694"/>
    <w:rsid w:val="007B53C4"/>
    <w:rsid w:val="007E0C16"/>
    <w:rsid w:val="007F0A0B"/>
    <w:rsid w:val="007F10B4"/>
    <w:rsid w:val="0085340E"/>
    <w:rsid w:val="00860C8F"/>
    <w:rsid w:val="00877D9B"/>
    <w:rsid w:val="008A3D4C"/>
    <w:rsid w:val="008D027A"/>
    <w:rsid w:val="008E513F"/>
    <w:rsid w:val="009139DD"/>
    <w:rsid w:val="00930C0E"/>
    <w:rsid w:val="009544D0"/>
    <w:rsid w:val="009729C4"/>
    <w:rsid w:val="009E249D"/>
    <w:rsid w:val="00A369F9"/>
    <w:rsid w:val="00A52C55"/>
    <w:rsid w:val="00A56A41"/>
    <w:rsid w:val="00A60179"/>
    <w:rsid w:val="00A63763"/>
    <w:rsid w:val="00AD52DB"/>
    <w:rsid w:val="00AD555C"/>
    <w:rsid w:val="00B94C72"/>
    <w:rsid w:val="00BC0122"/>
    <w:rsid w:val="00BC591A"/>
    <w:rsid w:val="00BD1C35"/>
    <w:rsid w:val="00BF152F"/>
    <w:rsid w:val="00C338D2"/>
    <w:rsid w:val="00C7722D"/>
    <w:rsid w:val="00C834C1"/>
    <w:rsid w:val="00CA44B8"/>
    <w:rsid w:val="00CD5877"/>
    <w:rsid w:val="00D4670A"/>
    <w:rsid w:val="00D57DF1"/>
    <w:rsid w:val="00D859FA"/>
    <w:rsid w:val="00D87D59"/>
    <w:rsid w:val="00D93C5A"/>
    <w:rsid w:val="00DA3FE3"/>
    <w:rsid w:val="00DA502A"/>
    <w:rsid w:val="00DD7A5A"/>
    <w:rsid w:val="00DE0FCA"/>
    <w:rsid w:val="00E01617"/>
    <w:rsid w:val="00E12A3B"/>
    <w:rsid w:val="00E14726"/>
    <w:rsid w:val="00E52423"/>
    <w:rsid w:val="00E806BF"/>
    <w:rsid w:val="00E8307B"/>
    <w:rsid w:val="00E83D90"/>
    <w:rsid w:val="00E9144E"/>
    <w:rsid w:val="00EA1242"/>
    <w:rsid w:val="00ED5AF6"/>
    <w:rsid w:val="00ED6925"/>
    <w:rsid w:val="00F43BCE"/>
    <w:rsid w:val="00F46AE8"/>
    <w:rsid w:val="00F77FD4"/>
    <w:rsid w:val="00F90B3E"/>
    <w:rsid w:val="00FA252F"/>
    <w:rsid w:val="00FF55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4F5EBB-F06E-4E99-934B-2173CA304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726"/>
    <w:pPr>
      <w:ind w:leftChars="200" w:left="480"/>
    </w:pPr>
  </w:style>
  <w:style w:type="table" w:styleId="a4">
    <w:name w:val="Table Grid"/>
    <w:basedOn w:val="a1"/>
    <w:uiPriority w:val="59"/>
    <w:rsid w:val="00FA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252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A252F"/>
    <w:rPr>
      <w:rFonts w:asciiTheme="majorHAnsi" w:eastAsiaTheme="majorEastAsia" w:hAnsiTheme="majorHAnsi" w:cstheme="majorBidi"/>
      <w:sz w:val="18"/>
      <w:szCs w:val="18"/>
    </w:rPr>
  </w:style>
  <w:style w:type="paragraph" w:styleId="a7">
    <w:name w:val="footnote text"/>
    <w:basedOn w:val="a"/>
    <w:link w:val="a8"/>
    <w:uiPriority w:val="99"/>
    <w:semiHidden/>
    <w:unhideWhenUsed/>
    <w:rsid w:val="00FA252F"/>
    <w:pPr>
      <w:snapToGrid w:val="0"/>
    </w:pPr>
    <w:rPr>
      <w:sz w:val="20"/>
      <w:szCs w:val="20"/>
    </w:rPr>
  </w:style>
  <w:style w:type="character" w:customStyle="1" w:styleId="a8">
    <w:name w:val="註腳文字 字元"/>
    <w:basedOn w:val="a0"/>
    <w:link w:val="a7"/>
    <w:uiPriority w:val="99"/>
    <w:semiHidden/>
    <w:rsid w:val="00FA252F"/>
    <w:rPr>
      <w:sz w:val="20"/>
      <w:szCs w:val="20"/>
    </w:rPr>
  </w:style>
  <w:style w:type="character" w:styleId="a9">
    <w:name w:val="footnote reference"/>
    <w:basedOn w:val="a0"/>
    <w:uiPriority w:val="99"/>
    <w:semiHidden/>
    <w:unhideWhenUsed/>
    <w:rsid w:val="00FA252F"/>
    <w:rPr>
      <w:vertAlign w:val="superscript"/>
    </w:rPr>
  </w:style>
  <w:style w:type="paragraph" w:customStyle="1" w:styleId="question">
    <w:name w:val="question"/>
    <w:basedOn w:val="a"/>
    <w:rsid w:val="00FA252F"/>
    <w:pPr>
      <w:widowControl/>
      <w:spacing w:before="100" w:beforeAutospacing="1" w:after="100" w:afterAutospacing="1"/>
    </w:pPr>
    <w:rPr>
      <w:rFonts w:ascii="Times New Roman" w:eastAsia="Times New Roman" w:hAnsi="Times New Roman" w:cs="Times New Roman"/>
      <w:kern w:val="0"/>
      <w:szCs w:val="24"/>
    </w:rPr>
  </w:style>
  <w:style w:type="character" w:styleId="aa">
    <w:name w:val="Strong"/>
    <w:basedOn w:val="a0"/>
    <w:uiPriority w:val="22"/>
    <w:qFormat/>
    <w:rsid w:val="00FA252F"/>
    <w:rPr>
      <w:b/>
      <w:bCs/>
    </w:rPr>
  </w:style>
  <w:style w:type="character" w:customStyle="1" w:styleId="highlight">
    <w:name w:val="highlight"/>
    <w:basedOn w:val="a0"/>
    <w:rsid w:val="007B53C4"/>
  </w:style>
  <w:style w:type="paragraph" w:styleId="Web">
    <w:name w:val="Normal (Web)"/>
    <w:basedOn w:val="a"/>
    <w:uiPriority w:val="99"/>
    <w:semiHidden/>
    <w:unhideWhenUsed/>
    <w:rsid w:val="007B53C4"/>
    <w:pPr>
      <w:widowControl/>
      <w:spacing w:before="100" w:beforeAutospacing="1" w:after="100" w:afterAutospacing="1"/>
    </w:pPr>
    <w:rPr>
      <w:rFonts w:ascii="Times New Roman" w:eastAsia="Times New Roman" w:hAnsi="Times New Roman" w:cs="Times New Roman"/>
      <w:kern w:val="0"/>
      <w:szCs w:val="24"/>
    </w:rPr>
  </w:style>
  <w:style w:type="paragraph" w:styleId="ab">
    <w:name w:val="header"/>
    <w:basedOn w:val="a"/>
    <w:link w:val="ac"/>
    <w:uiPriority w:val="99"/>
    <w:unhideWhenUsed/>
    <w:rsid w:val="00BC591A"/>
    <w:pPr>
      <w:tabs>
        <w:tab w:val="center" w:pos="4153"/>
        <w:tab w:val="right" w:pos="8306"/>
      </w:tabs>
      <w:snapToGrid w:val="0"/>
    </w:pPr>
    <w:rPr>
      <w:sz w:val="20"/>
      <w:szCs w:val="20"/>
    </w:rPr>
  </w:style>
  <w:style w:type="character" w:customStyle="1" w:styleId="ac">
    <w:name w:val="頁首 字元"/>
    <w:basedOn w:val="a0"/>
    <w:link w:val="ab"/>
    <w:uiPriority w:val="99"/>
    <w:rsid w:val="00BC591A"/>
    <w:rPr>
      <w:sz w:val="20"/>
      <w:szCs w:val="20"/>
    </w:rPr>
  </w:style>
  <w:style w:type="paragraph" w:styleId="ad">
    <w:name w:val="footer"/>
    <w:basedOn w:val="a"/>
    <w:link w:val="ae"/>
    <w:uiPriority w:val="99"/>
    <w:unhideWhenUsed/>
    <w:rsid w:val="00BC591A"/>
    <w:pPr>
      <w:tabs>
        <w:tab w:val="center" w:pos="4153"/>
        <w:tab w:val="right" w:pos="8306"/>
      </w:tabs>
      <w:snapToGrid w:val="0"/>
    </w:pPr>
    <w:rPr>
      <w:sz w:val="20"/>
      <w:szCs w:val="20"/>
    </w:rPr>
  </w:style>
  <w:style w:type="character" w:customStyle="1" w:styleId="ae">
    <w:name w:val="頁尾 字元"/>
    <w:basedOn w:val="a0"/>
    <w:link w:val="ad"/>
    <w:uiPriority w:val="99"/>
    <w:rsid w:val="00BC591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9954">
      <w:bodyDiv w:val="1"/>
      <w:marLeft w:val="0"/>
      <w:marRight w:val="0"/>
      <w:marTop w:val="0"/>
      <w:marBottom w:val="0"/>
      <w:divBdr>
        <w:top w:val="none" w:sz="0" w:space="0" w:color="auto"/>
        <w:left w:val="none" w:sz="0" w:space="0" w:color="auto"/>
        <w:bottom w:val="none" w:sz="0" w:space="0" w:color="auto"/>
        <w:right w:val="none" w:sz="0" w:space="0" w:color="auto"/>
      </w:divBdr>
    </w:div>
    <w:div w:id="141874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01164-E8F5-4A9B-80E6-CFBBBF272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89</Words>
  <Characters>512</Characters>
  <Application>Microsoft Office Word</Application>
  <DocSecurity>0</DocSecurity>
  <Lines>4</Lines>
  <Paragraphs>1</Paragraphs>
  <ScaleCrop>false</ScaleCrop>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2018-08-01T08:41:00Z</cp:lastPrinted>
  <dcterms:created xsi:type="dcterms:W3CDTF">2018-10-08T06:21:00Z</dcterms:created>
  <dcterms:modified xsi:type="dcterms:W3CDTF">2018-11-28T02:05:00Z</dcterms:modified>
</cp:coreProperties>
</file>