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C1553A" w:rsidRDefault="00BC591A" w:rsidP="00C1553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C1553A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C1553A" w:rsidRDefault="00BD1C35" w:rsidP="00C1553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4"/>
        </w:rPr>
      </w:pPr>
      <w:r w:rsidRPr="00C1553A">
        <w:rPr>
          <w:rFonts w:ascii="華康香港標準楷書" w:eastAsia="華康香港標準楷書" w:hAnsi="華康香港標準楷書" w:cs="華康香港標準楷書" w:hint="eastAsia"/>
          <w:b/>
          <w:sz w:val="36"/>
        </w:rPr>
        <w:t>個人篇：</w:t>
      </w:r>
      <w:r w:rsidR="00EC6894" w:rsidRPr="00C1553A">
        <w:rPr>
          <w:rFonts w:ascii="華康香港標準楷書" w:eastAsia="華康香港標準楷書" w:hAnsi="華康香港標準楷書" w:cs="華康香港標準楷書" w:hint="eastAsia"/>
          <w:b/>
          <w:sz w:val="36"/>
        </w:rPr>
        <w:t>專心致志</w:t>
      </w:r>
    </w:p>
    <w:p w:rsidR="00FA252F" w:rsidRDefault="00FA252F"/>
    <w:p w:rsidR="00E14726" w:rsidRPr="00C763BC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C763BC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47488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C763B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EC6894" w:rsidRPr="00C763B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二子學弈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C763BC" w:rsidRDefault="00FA252F" w:rsidP="00821054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C763BC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4122"/>
      </w:tblGrid>
      <w:tr w:rsidR="00FA252F" w:rsidTr="00FA252F">
        <w:tc>
          <w:tcPr>
            <w:tcW w:w="4181" w:type="dxa"/>
          </w:tcPr>
          <w:p w:rsidR="00FA252F" w:rsidRDefault="00821054" w:rsidP="00C763BC">
            <w:pPr>
              <w:ind w:leftChars="169" w:left="4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821054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500951" wp14:editId="1F82467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6350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1054" w:rsidRPr="002F0576" w:rsidRDefault="00821054" w:rsidP="0082105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009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2.25pt;margin-top:.5pt;width:39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" filled="f" stroked="f" strokeweight=".5pt">
                      <v:textbox>
                        <w:txbxContent>
                          <w:p w:rsidR="00821054" w:rsidRPr="002F0576" w:rsidRDefault="00821054" w:rsidP="00821054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84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14EB3368" wp14:editId="1E1FE17E">
                  <wp:extent cx="2409825" cy="1666240"/>
                  <wp:effectExtent l="0" t="0" r="9525" b="0"/>
                  <wp:docPr id="1" name="圖片 1" descr="C:\Users\edbuser\Desktop\6-8\致知達德\個人篇\專心致志\二子學弈\06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專心致志\二子學弈\06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36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821054" w:rsidP="00821054">
            <w:pPr>
              <w:ind w:leftChars="50" w:left="1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821054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29F225" wp14:editId="3E3B3249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18415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1054" w:rsidRPr="002F0576" w:rsidRDefault="00821054" w:rsidP="00821054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9F225" id="文字方塊 22" o:spid="_x0000_s1027" type="#_x0000_t202" style="position:absolute;left:0;text-align:left;margin-left:-16pt;margin-top:1.4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Ak/Eu3&#10;3wAAAAcBAAAPAAAAAAAAAAAAAAAAAJ8EAABkcnMvZG93bnJldi54bWxQSwUGAAAAAAQABADzAAAA&#10;qwUAAAAA&#10;" filled="f" stroked="f" strokeweight=".5pt">
                      <v:textbox>
                        <w:txbxContent>
                          <w:p w:rsidR="00821054" w:rsidRPr="002F0576" w:rsidRDefault="00821054" w:rsidP="00821054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84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240"/>
                  <wp:effectExtent l="0" t="0" r="9525" b="0"/>
                  <wp:docPr id="3" name="圖片 3" descr="C:\Users\edbuser\Desktop\6-8\致知達德\個人篇\專心致志\二子學弈\06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專心致志\二子學弈\06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35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821054" w:rsidP="00C763BC">
            <w:pPr>
              <w:ind w:leftChars="169" w:left="4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821054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33E0B8" wp14:editId="1F40C98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18415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1054" w:rsidRPr="00562475" w:rsidRDefault="00821054" w:rsidP="0082105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E0B8" id="文字方塊 23" o:spid="_x0000_s1028" type="#_x0000_t202" style="position:absolute;left:0;text-align:left;margin-left:-3pt;margin-top:1.45pt;width:39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" filled="f" stroked="f" strokeweight=".5pt">
                      <v:textbox>
                        <w:txbxContent>
                          <w:p w:rsidR="00821054" w:rsidRPr="00562475" w:rsidRDefault="00821054" w:rsidP="008210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84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240"/>
                  <wp:effectExtent l="0" t="0" r="9525" b="0"/>
                  <wp:docPr id="7" name="圖片 7" descr="C:\Users\edbuser\Desktop\6-8\致知達德\個人篇\專心致志\二子學弈\06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專心致志\二子學弈\06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35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821054" w:rsidP="00821054">
            <w:pPr>
              <w:ind w:leftChars="52" w:left="1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821054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E9DDF1" wp14:editId="20F45047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17780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1054" w:rsidRPr="001E423F" w:rsidRDefault="00821054" w:rsidP="0082105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9DDF1" id="文字方塊 25" o:spid="_x0000_s1029" type="#_x0000_t202" style="position:absolute;left:0;text-align:left;margin-left:-15.5pt;margin-top:1.4pt;width:39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pI22&#10;Z98AAAAHAQAADwAAAAAAAAAAAAAAAACgBAAAZHJzL2Rvd25yZXYueG1sUEsFBgAAAAAEAAQA8wAA&#10;AKwFAAAAAA==&#10;" filled="f" stroked="f" strokeweight=".5pt">
                      <v:textbox>
                        <w:txbxContent>
                          <w:p w:rsidR="00821054" w:rsidRPr="001E423F" w:rsidRDefault="00821054" w:rsidP="00821054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84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240"/>
                  <wp:effectExtent l="0" t="0" r="0" b="0"/>
                  <wp:docPr id="10" name="圖片 10" descr="C:\Users\edbuser\Desktop\6-8\致知達德\個人篇\專心致志\二子學弈\06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buser\Desktop\6-8\致知達德\個人篇\專心致志\二子學弈\06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108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CC4F6B" w:rsidP="003A4150">
      <w:pPr>
        <w:ind w:leftChars="175" w:left="420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C1553A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0C1B27" w:rsidRPr="00C1553A">
        <w:rPr>
          <w:rFonts w:ascii="Verdana" w:hAnsi="Verdana" w:hint="eastAsia"/>
          <w:color w:val="000000"/>
          <w:szCs w:val="28"/>
          <w:shd w:val="clear" w:color="auto" w:fill="FFFFFF"/>
        </w:rPr>
        <w:t>《</w:t>
      </w:r>
      <w:r w:rsidR="0047584B" w:rsidRPr="00C1553A">
        <w:rPr>
          <w:rFonts w:ascii="Verdana" w:hAnsi="Verdana" w:hint="eastAsia"/>
          <w:color w:val="000000"/>
          <w:szCs w:val="28"/>
          <w:shd w:val="clear" w:color="auto" w:fill="FFFFFF"/>
        </w:rPr>
        <w:t>孟子‧告子上</w:t>
      </w:r>
      <w:r w:rsidR="000C1B27" w:rsidRPr="00C1553A">
        <w:rPr>
          <w:rFonts w:ascii="Verdana" w:hAnsi="Verdana" w:hint="eastAsia"/>
          <w:color w:val="000000"/>
          <w:szCs w:val="28"/>
          <w:shd w:val="clear" w:color="auto" w:fill="FFFFFF"/>
        </w:rPr>
        <w:t>》</w:t>
      </w:r>
      <w:r w:rsidR="00FA252F" w:rsidRPr="003A4150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C1553A">
        <w:rPr>
          <w:rFonts w:ascii="華康香港標準楷書(P)" w:eastAsia="華康香港標準楷書(P)" w:hAnsi="華康香港標準楷書(P)" w:cs="華康香港標準楷書(P)" w:hint="eastAsia"/>
          <w:sz w:val="22"/>
          <w:szCs w:val="24"/>
        </w:rPr>
        <w:t xml:space="preserve"> </w:t>
      </w:r>
    </w:p>
    <w:p w:rsidR="00E14726" w:rsidRPr="00C763BC" w:rsidRDefault="00E14726" w:rsidP="00C763BC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C763BC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C763BC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47584B" w:rsidP="00C1553A">
      <w:pPr>
        <w:pStyle w:val="a3"/>
        <w:numPr>
          <w:ilvl w:val="0"/>
          <w:numId w:val="4"/>
        </w:numPr>
        <w:snapToGrid w:val="0"/>
        <w:ind w:leftChars="0" w:left="840" w:hanging="357"/>
        <w:rPr>
          <w:rFonts w:ascii="Times New Roman" w:eastAsia="華康香港標準楷書" w:hAnsi="Times New Roman" w:cs="Times New Roman"/>
          <w:sz w:val="32"/>
          <w:szCs w:val="32"/>
        </w:rPr>
      </w:pPr>
      <w:r w:rsidRPr="0047584B">
        <w:rPr>
          <w:rFonts w:ascii="Times New Roman" w:eastAsia="華康香港標準楷書" w:hAnsi="Times New Roman" w:cs="Times New Roman" w:hint="eastAsia"/>
          <w:sz w:val="32"/>
          <w:szCs w:val="32"/>
        </w:rPr>
        <w:t>為甚麼學生乙學弈不能成功？</w:t>
      </w:r>
    </w:p>
    <w:p w:rsidR="00756F25" w:rsidRPr="00A369F9" w:rsidRDefault="0047584B" w:rsidP="00C1553A">
      <w:pPr>
        <w:pStyle w:val="a3"/>
        <w:numPr>
          <w:ilvl w:val="0"/>
          <w:numId w:val="4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47584B">
        <w:rPr>
          <w:rFonts w:ascii="Times New Roman" w:eastAsia="華康香港標準楷書" w:hAnsi="Times New Roman" w:cs="Times New Roman" w:hint="eastAsia"/>
          <w:sz w:val="32"/>
          <w:szCs w:val="32"/>
        </w:rPr>
        <w:t>上課不專心會有甚麼後果？</w:t>
      </w:r>
    </w:p>
    <w:p w:rsidR="00756F25" w:rsidRPr="00A369F9" w:rsidRDefault="0047584B" w:rsidP="00C1553A">
      <w:pPr>
        <w:pStyle w:val="a3"/>
        <w:numPr>
          <w:ilvl w:val="0"/>
          <w:numId w:val="4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47584B">
        <w:rPr>
          <w:rFonts w:ascii="Times New Roman" w:eastAsia="華康香港標準楷書" w:hAnsi="Times New Roman" w:cs="Times New Roman" w:hint="eastAsia"/>
          <w:sz w:val="32"/>
          <w:szCs w:val="32"/>
        </w:rPr>
        <w:t>你覺得甚麼事情會阻礙你專心上課？可以怎樣克服呢？</w:t>
      </w:r>
    </w:p>
    <w:p w:rsidR="00AD52DB" w:rsidRDefault="0047584B" w:rsidP="00C1553A">
      <w:pPr>
        <w:pStyle w:val="a3"/>
        <w:numPr>
          <w:ilvl w:val="0"/>
          <w:numId w:val="4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47584B">
        <w:rPr>
          <w:rFonts w:ascii="Times New Roman" w:eastAsia="華康香港標準楷書" w:hAnsi="Times New Roman" w:cs="Times New Roman" w:hint="eastAsia"/>
          <w:sz w:val="32"/>
          <w:szCs w:val="32"/>
        </w:rPr>
        <w:t>如果同學上課時不專心，只顧談話，你會怎樣做呢？</w:t>
      </w:r>
    </w:p>
    <w:p w:rsidR="00DA3FE3" w:rsidRDefault="0047584B" w:rsidP="00C1553A">
      <w:pPr>
        <w:pStyle w:val="a3"/>
        <w:numPr>
          <w:ilvl w:val="0"/>
          <w:numId w:val="4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47584B">
        <w:rPr>
          <w:rFonts w:ascii="Times New Roman" w:eastAsia="華康香港標準楷書" w:hAnsi="Times New Roman" w:cs="Times New Roman" w:hint="eastAsia"/>
          <w:sz w:val="32"/>
          <w:szCs w:val="32"/>
        </w:rPr>
        <w:t>你認為在求學時，除了專心致志之外，還要怎麼做？</w:t>
      </w:r>
    </w:p>
    <w:p w:rsidR="00527D91" w:rsidRPr="00DA3FE3" w:rsidRDefault="00527D91" w:rsidP="00C763BC">
      <w:pPr>
        <w:widowControl/>
        <w:snapToGrid w:val="0"/>
        <w:spacing w:line="520" w:lineRule="exact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C763BC" w:rsidRDefault="00756F25" w:rsidP="00C763BC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28"/>
          <w:szCs w:val="32"/>
        </w:rPr>
      </w:pPr>
      <w:r w:rsidRPr="00C763BC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C763BC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C763BC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BA4F" wp14:editId="695E405D">
                <wp:simplePos x="0" y="0"/>
                <wp:positionH relativeFrom="column">
                  <wp:posOffset>46355</wp:posOffset>
                </wp:positionH>
                <wp:positionV relativeFrom="paragraph">
                  <wp:posOffset>48260</wp:posOffset>
                </wp:positionV>
                <wp:extent cx="5211363" cy="4508500"/>
                <wp:effectExtent l="0" t="0" r="2794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1363" cy="450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AD555C" w:rsidP="00BF11E8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2B5116" w:rsidRPr="002B51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孟子‧告子上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2B51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A252F" w:rsidRPr="00C1553A" w:rsidRDefault="002B511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今</w:t>
                            </w:r>
                            <w:r w:rsidR="00C1553A" w:rsidRPr="00C1553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夫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弈</w:t>
                            </w:r>
                            <w:r w:rsidR="00C1553A" w:rsidRPr="00C1553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之為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數</w:t>
                            </w:r>
                            <w:r w:rsidR="00C1553A" w:rsidRPr="00C1553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，小數也；不專心致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志</w:t>
                            </w:r>
                            <w:r w:rsidR="00C1553A" w:rsidRPr="00C1553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，則不得也</w:t>
                            </w:r>
                            <w:r w:rsidR="00CA258D"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Pr="00C1553A" w:rsidRDefault="000E0B13">
                            <w:r w:rsidRPr="00C1553A">
                              <w:rPr>
                                <w:rFonts w:hint="eastAsia"/>
                              </w:rPr>
                              <w:t>（</w:t>
                            </w:r>
                            <w:r w:rsidR="002B5116" w:rsidRPr="00C1553A">
                              <w:rPr>
                                <w:rFonts w:hint="eastAsia"/>
                              </w:rPr>
                              <w:t>即使下棋這種小技藝，如果不一心一意去學的話，也不會有成績</w:t>
                            </w:r>
                            <w:r w:rsidR="00A77972" w:rsidRPr="00C1553A">
                              <w:rPr>
                                <w:rFonts w:hint="eastAsia"/>
                              </w:rPr>
                              <w:t>。</w:t>
                            </w:r>
                            <w:r w:rsidRPr="00C1553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55C" w:rsidRPr="00C1553A" w:rsidRDefault="00AD555C" w:rsidP="00192EB5"/>
                          <w:p w:rsidR="00BF11E8" w:rsidRPr="00C1553A" w:rsidRDefault="00C1553A" w:rsidP="00192EB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B5116" w:rsidRPr="00C1553A">
                              <w:rPr>
                                <w:rFonts w:hint="eastAsia"/>
                              </w:rPr>
                              <w:t>今</w:t>
                            </w:r>
                            <w:r w:rsidR="00BF11E8" w:rsidRPr="00C1553A">
                              <w:rPr>
                                <w:rFonts w:hint="eastAsia"/>
                              </w:rPr>
                              <w:t>：</w:t>
                            </w:r>
                            <w:r w:rsidR="002B5116" w:rsidRPr="00C1553A">
                              <w:rPr>
                                <w:rFonts w:hint="eastAsia"/>
                              </w:rPr>
                              <w:t>即；就</w:t>
                            </w:r>
                          </w:p>
                          <w:p w:rsidR="00604D4C" w:rsidRPr="00C1553A" w:rsidRDefault="00C1553A" w:rsidP="00C1553A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2B5116" w:rsidRPr="00C1553A">
                              <w:rPr>
                                <w:rFonts w:ascii="Times New Roman" w:hAnsi="Times New Roman" w:cs="Times New Roman"/>
                              </w:rPr>
                              <w:t>弈</w:t>
                            </w:r>
                            <w:r w:rsidR="00604D4C" w:rsidRPr="00C1553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2B5116" w:rsidRPr="00C1553A">
                              <w:rPr>
                                <w:rFonts w:ascii="Times New Roman" w:hAnsi="Times New Roman" w:cs="Times New Roman"/>
                              </w:rPr>
                              <w:t>圍棋</w:t>
                            </w:r>
                          </w:p>
                          <w:p w:rsidR="00604D4C" w:rsidRPr="00C1553A" w:rsidRDefault="00C1553A" w:rsidP="00C1553A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2B5116" w:rsidRPr="00C1553A">
                              <w:rPr>
                                <w:rFonts w:ascii="Times New Roman" w:hAnsi="Times New Roman" w:cs="Times New Roman"/>
                              </w:rPr>
                              <w:t>數</w:t>
                            </w:r>
                            <w:r w:rsidR="00604D4C" w:rsidRPr="00C1553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2B5116" w:rsidRPr="00C1553A">
                              <w:rPr>
                                <w:rFonts w:ascii="Times New Roman" w:hAnsi="Times New Roman" w:cs="Times New Roman"/>
                              </w:rPr>
                              <w:t>技藝</w:t>
                            </w:r>
                          </w:p>
                          <w:p w:rsidR="002B5116" w:rsidRPr="00C1553A" w:rsidRDefault="00C1553A" w:rsidP="00C1553A">
                            <w:pPr>
                              <w:ind w:leftChars="297" w:left="713"/>
                            </w:pP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2B5116" w:rsidRPr="00C1553A">
                              <w:rPr>
                                <w:rFonts w:ascii="Times New Roman" w:hAnsi="Times New Roman" w:cs="Times New Roman"/>
                              </w:rPr>
                              <w:t>專</w:t>
                            </w:r>
                            <w:r w:rsidR="002B5116" w:rsidRPr="00C1553A">
                              <w:rPr>
                                <w:rFonts w:hint="eastAsia"/>
                              </w:rPr>
                              <w:t>心致志：一心一意，集中精神</w:t>
                            </w:r>
                          </w:p>
                          <w:p w:rsidR="00604D4C" w:rsidRDefault="00604D4C" w:rsidP="00192EB5"/>
                          <w:p w:rsidR="002B5116" w:rsidRPr="00A369F9" w:rsidRDefault="002B5116" w:rsidP="002B511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18251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18251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2B5116" w:rsidRDefault="002B5116" w:rsidP="0018251F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2B51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孟子曰：「無或乎王之不智也，雖有天下易生之物也，一日暴之，十日寒之。未有能生者也。吾見亦罕矣，吾退而寒之者至矣。吾如有萌焉何哉！</w:t>
                            </w:r>
                            <w:r w:rsidRPr="002B51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今夫弈之為數，小數也；不專心致志，則不得也。</w:t>
                            </w:r>
                            <w:r w:rsidRPr="002B51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弈秋，通國之善弈者也。使弈秋誨二人弈，其一人專心致志，惟弈秋之為聽。一人雖聽之，一心以為有鴻鵠將至，思援弓繳而射之，雖與之俱學，弗若之矣。為是其智弗若與？曰：非然也。」</w:t>
                            </w:r>
                          </w:p>
                          <w:p w:rsidR="002B5116" w:rsidRPr="00FA252F" w:rsidRDefault="002B5116" w:rsidP="002B5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65pt;margin-top:3.8pt;width:410.35pt;height:3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" fillcolor="white [3201]" strokeweight=".5pt">
                <v:textbox>
                  <w:txbxContent>
                    <w:p w:rsidR="00FA252F" w:rsidRPr="00AD555C" w:rsidRDefault="00AD555C" w:rsidP="00BF11E8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2B5116" w:rsidRPr="002B511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孟子‧告子上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2B511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A252F" w:rsidRPr="00C1553A" w:rsidRDefault="002B511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今</w:t>
                      </w:r>
                      <w:r w:rsidR="00C1553A" w:rsidRPr="00C1553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夫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弈</w:t>
                      </w:r>
                      <w:r w:rsidR="00C1553A" w:rsidRPr="00C1553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之為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數</w:t>
                      </w:r>
                      <w:r w:rsidR="00C1553A" w:rsidRPr="00C1553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，小數也；不專心致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志</w:t>
                      </w:r>
                      <w:r w:rsidR="00C1553A" w:rsidRPr="00C1553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，則不得也</w:t>
                      </w:r>
                      <w:r w:rsidR="00CA258D"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Pr="00C1553A" w:rsidRDefault="000E0B13">
                      <w:r w:rsidRPr="00C1553A">
                        <w:rPr>
                          <w:rFonts w:hint="eastAsia"/>
                        </w:rPr>
                        <w:t>（</w:t>
                      </w:r>
                      <w:r w:rsidR="002B5116" w:rsidRPr="00C1553A">
                        <w:rPr>
                          <w:rFonts w:hint="eastAsia"/>
                        </w:rPr>
                        <w:t>即使下棋這種小技藝，如果不一心一意去學的話，也不會有成績</w:t>
                      </w:r>
                      <w:r w:rsidR="00A77972" w:rsidRPr="00C1553A">
                        <w:rPr>
                          <w:rFonts w:hint="eastAsia"/>
                        </w:rPr>
                        <w:t>。</w:t>
                      </w:r>
                      <w:r w:rsidRPr="00C1553A">
                        <w:rPr>
                          <w:rFonts w:hint="eastAsia"/>
                        </w:rPr>
                        <w:t>）</w:t>
                      </w:r>
                    </w:p>
                    <w:p w:rsidR="00AD555C" w:rsidRPr="00C1553A" w:rsidRDefault="00AD555C" w:rsidP="00192EB5"/>
                    <w:p w:rsidR="00BF11E8" w:rsidRPr="00C1553A" w:rsidRDefault="00C1553A" w:rsidP="00192EB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C1553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B5116" w:rsidRPr="00C1553A">
                        <w:rPr>
                          <w:rFonts w:hint="eastAsia"/>
                        </w:rPr>
                        <w:t>今</w:t>
                      </w:r>
                      <w:r w:rsidR="00BF11E8" w:rsidRPr="00C1553A">
                        <w:rPr>
                          <w:rFonts w:hint="eastAsia"/>
                        </w:rPr>
                        <w:t>：</w:t>
                      </w:r>
                      <w:r w:rsidR="002B5116" w:rsidRPr="00C1553A">
                        <w:rPr>
                          <w:rFonts w:hint="eastAsia"/>
                        </w:rPr>
                        <w:t>即；就</w:t>
                      </w:r>
                    </w:p>
                    <w:p w:rsidR="00604D4C" w:rsidRPr="00C1553A" w:rsidRDefault="00C1553A" w:rsidP="00C1553A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C1553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2B5116" w:rsidRPr="00C1553A">
                        <w:rPr>
                          <w:rFonts w:ascii="Times New Roman" w:hAnsi="Times New Roman" w:cs="Times New Roman"/>
                        </w:rPr>
                        <w:t>弈</w:t>
                      </w:r>
                      <w:r w:rsidR="00604D4C" w:rsidRPr="00C1553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2B5116" w:rsidRPr="00C1553A">
                        <w:rPr>
                          <w:rFonts w:ascii="Times New Roman" w:hAnsi="Times New Roman" w:cs="Times New Roman"/>
                        </w:rPr>
                        <w:t>圍棋</w:t>
                      </w:r>
                    </w:p>
                    <w:p w:rsidR="00604D4C" w:rsidRPr="00C1553A" w:rsidRDefault="00C1553A" w:rsidP="00C1553A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C1553A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2B5116" w:rsidRPr="00C1553A">
                        <w:rPr>
                          <w:rFonts w:ascii="Times New Roman" w:hAnsi="Times New Roman" w:cs="Times New Roman"/>
                        </w:rPr>
                        <w:t>數</w:t>
                      </w:r>
                      <w:r w:rsidR="00604D4C" w:rsidRPr="00C1553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2B5116" w:rsidRPr="00C1553A">
                        <w:rPr>
                          <w:rFonts w:ascii="Times New Roman" w:hAnsi="Times New Roman" w:cs="Times New Roman"/>
                        </w:rPr>
                        <w:t>技藝</w:t>
                      </w:r>
                    </w:p>
                    <w:p w:rsidR="002B5116" w:rsidRPr="00C1553A" w:rsidRDefault="00C1553A" w:rsidP="00C1553A">
                      <w:pPr>
                        <w:ind w:leftChars="297" w:left="713"/>
                      </w:pPr>
                      <w:r w:rsidRPr="00C1553A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2B5116" w:rsidRPr="00C1553A">
                        <w:rPr>
                          <w:rFonts w:ascii="Times New Roman" w:hAnsi="Times New Roman" w:cs="Times New Roman"/>
                        </w:rPr>
                        <w:t>專</w:t>
                      </w:r>
                      <w:r w:rsidR="002B5116" w:rsidRPr="00C1553A">
                        <w:rPr>
                          <w:rFonts w:hint="eastAsia"/>
                        </w:rPr>
                        <w:t>心致志：一心一意，集中精神</w:t>
                      </w:r>
                    </w:p>
                    <w:p w:rsidR="00604D4C" w:rsidRDefault="00604D4C" w:rsidP="00192EB5"/>
                    <w:p w:rsidR="002B5116" w:rsidRPr="00A369F9" w:rsidRDefault="002B5116" w:rsidP="002B5116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18251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18251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2B5116" w:rsidRDefault="002B5116" w:rsidP="0018251F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2B511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孟子曰：「無或乎王之不智也，雖有天下易生之物也，一日暴之，十日寒之。未有能生者也。吾見亦罕矣，吾退而寒之者至矣。吾如有萌焉何哉！</w:t>
                      </w:r>
                      <w:r w:rsidRPr="002B511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今夫弈之為數，小數也；不專心致志，則不得也。</w:t>
                      </w:r>
                      <w:r w:rsidRPr="002B511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弈秋，通國之善弈者也。使弈秋誨二人弈，其一人專心致志，惟弈秋之為聽。一人雖聽之，一心以為有鴻鵠將至，思援弓繳而射之，雖與之俱學，弗若之矣。為是其智弗若與？曰：非然也。」</w:t>
                      </w:r>
                    </w:p>
                    <w:p w:rsidR="002B5116" w:rsidRPr="00FA252F" w:rsidRDefault="002B5116" w:rsidP="002B5116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B53C4" w:rsidRDefault="007B53C4"/>
    <w:p w:rsidR="00C763BC" w:rsidRDefault="00C763BC">
      <w:pPr>
        <w:widowControl/>
      </w:pPr>
      <w:r>
        <w:br w:type="page"/>
      </w:r>
    </w:p>
    <w:p w:rsidR="007B53C4" w:rsidRDefault="0047584B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9D805" wp14:editId="4BF0F8A1">
                <wp:simplePos x="0" y="0"/>
                <wp:positionH relativeFrom="column">
                  <wp:posOffset>46436</wp:posOffset>
                </wp:positionH>
                <wp:positionV relativeFrom="paragraph">
                  <wp:posOffset>37721</wp:posOffset>
                </wp:positionV>
                <wp:extent cx="5260769" cy="2095500"/>
                <wp:effectExtent l="0" t="0" r="1651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7C623B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070B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070B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林逋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070B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省心錄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237DBF" w:rsidRPr="003E22E3" w:rsidRDefault="00070B19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用心專者，不聞雷霆之震驚，寒暑之</w:t>
                            </w:r>
                            <w:r w:rsidRPr="0082105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切</w:t>
                            </w:r>
                            <w:r w:rsidRPr="0082105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肌</w:t>
                            </w:r>
                            <w:r w:rsidR="00C1553A" w:rsidRPr="0082105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A77972"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77FD4" w:rsidRDefault="00F77FD4" w:rsidP="00F77FD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70B19">
                              <w:rPr>
                                <w:rFonts w:hint="eastAsia"/>
                              </w:rPr>
                              <w:t>一個人專心致志地工作的話，是可以專注得連令人震驚的雷聲也聽不到，連天氣如何寒冷或炎熱也感受不到</w:t>
                            </w:r>
                            <w:r w:rsidR="009E079D">
                              <w:rPr>
                                <w:rFonts w:hint="eastAsia"/>
                              </w:rPr>
                              <w:t>的</w:t>
                            </w:r>
                            <w:r w:rsidR="00D1675C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77972" w:rsidRDefault="00A77972" w:rsidP="00A77972"/>
                          <w:p w:rsidR="007C623B" w:rsidRDefault="00C1553A" w:rsidP="00A77972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70B19" w:rsidRPr="00C1553A">
                              <w:rPr>
                                <w:rFonts w:hint="eastAsia"/>
                              </w:rPr>
                              <w:t>切肌</w:t>
                            </w:r>
                            <w:r w:rsidR="007C623B">
                              <w:rPr>
                                <w:rFonts w:hint="eastAsia"/>
                              </w:rPr>
                              <w:t>：</w:t>
                            </w:r>
                            <w:r w:rsidR="009E079D">
                              <w:rPr>
                                <w:rFonts w:hint="eastAsia"/>
                              </w:rPr>
                              <w:t>令肌膚感到刺痛</w:t>
                            </w:r>
                          </w:p>
                          <w:p w:rsidR="007C623B" w:rsidRPr="00F77FD4" w:rsidRDefault="007C623B" w:rsidP="00A7797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D805" id="文字方塊 9" o:spid="_x0000_s1031" type="#_x0000_t202" style="position:absolute;margin-left:3.65pt;margin-top:2.95pt;width:414.2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" fillcolor="white [3201]" strokeweight=".5pt">
                <v:textbox>
                  <w:txbxContent>
                    <w:p w:rsidR="007B53C4" w:rsidRPr="00FA252F" w:rsidRDefault="007C623B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070B1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070B1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林逋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070B1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省心錄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237DBF" w:rsidRPr="003E22E3" w:rsidRDefault="00070B19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用心專者，不聞雷霆之震驚，寒暑之</w:t>
                      </w:r>
                      <w:r w:rsidRPr="0082105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切</w:t>
                      </w:r>
                      <w:r w:rsidRPr="0082105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肌</w:t>
                      </w:r>
                      <w:r w:rsidR="00C1553A" w:rsidRPr="0082105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A77972"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77FD4" w:rsidRDefault="00F77FD4" w:rsidP="00F77FD4">
                      <w:r>
                        <w:rPr>
                          <w:rFonts w:hint="eastAsia"/>
                        </w:rPr>
                        <w:t>（</w:t>
                      </w:r>
                      <w:r w:rsidR="00070B19">
                        <w:rPr>
                          <w:rFonts w:hint="eastAsia"/>
                        </w:rPr>
                        <w:t>一個人專心致志地工作的話，是可以專注得連令人震驚的雷聲也聽不到，連天氣如何寒冷或炎熱也感受不到</w:t>
                      </w:r>
                      <w:r w:rsidR="009E079D">
                        <w:rPr>
                          <w:rFonts w:hint="eastAsia"/>
                        </w:rPr>
                        <w:t>的</w:t>
                      </w:r>
                      <w:r w:rsidR="00D1675C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77972" w:rsidRDefault="00A77972" w:rsidP="00A77972"/>
                    <w:p w:rsidR="007C623B" w:rsidRDefault="00C1553A" w:rsidP="00A77972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C1553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70B19" w:rsidRPr="00C1553A">
                        <w:rPr>
                          <w:rFonts w:hint="eastAsia"/>
                        </w:rPr>
                        <w:t>切肌</w:t>
                      </w:r>
                      <w:r w:rsidR="007C623B">
                        <w:rPr>
                          <w:rFonts w:hint="eastAsia"/>
                        </w:rPr>
                        <w:t>：</w:t>
                      </w:r>
                      <w:r w:rsidR="009E079D">
                        <w:rPr>
                          <w:rFonts w:hint="eastAsia"/>
                        </w:rPr>
                        <w:t>令肌膚感到刺痛</w:t>
                      </w:r>
                    </w:p>
                    <w:p w:rsidR="007C623B" w:rsidRPr="00F77FD4" w:rsidRDefault="007C623B" w:rsidP="00A77972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9878" wp14:editId="5374117A">
                <wp:simplePos x="0" y="0"/>
                <wp:positionH relativeFrom="column">
                  <wp:posOffset>49350</wp:posOffset>
                </wp:positionH>
                <wp:positionV relativeFrom="paragraph">
                  <wp:posOffset>2174888</wp:posOffset>
                </wp:positionV>
                <wp:extent cx="5296395" cy="3648974"/>
                <wp:effectExtent l="0" t="0" r="19050" b="279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5" cy="3648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E01617" w:rsidRDefault="00527D91" w:rsidP="00E01617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禮記</w:t>
                            </w:r>
                            <w:r w:rsidR="007C62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中庸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BD1C35" w:rsidRPr="00CA44B8" w:rsidRDefault="009E079D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遵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道</w:t>
                            </w:r>
                            <w:r w:rsidR="00C1553A" w:rsidRPr="00C1553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而行。半塗而廢，吾弗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能</w:t>
                            </w:r>
                            <w:r w:rsidR="00C1553A" w:rsidRPr="00C1553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C1553A">
                              <w:rPr>
                                <w:rFonts w:asciiTheme="majorEastAsia" w:eastAsiaTheme="majorEastAsia" w:hAnsiTheme="majorEastAsia" w:cs="華康香港標準楷書" w:hint="eastAsia"/>
                                <w:b/>
                                <w:spacing w:val="-30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C1553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已</w:t>
                            </w:r>
                            <w:r w:rsidR="00C1553A" w:rsidRPr="00C1553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矣</w:t>
                            </w:r>
                            <w:r w:rsidR="00FD156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E079D">
                              <w:rPr>
                                <w:rFonts w:hint="eastAsia"/>
                              </w:rPr>
                              <w:t>君子都是遵從正道去做事的</w:t>
                            </w:r>
                            <w:r w:rsidR="000D3C62">
                              <w:rPr>
                                <w:rFonts w:hint="eastAsia"/>
                              </w:rPr>
                              <w:t>。</w:t>
                            </w:r>
                            <w:r w:rsidR="009E079D">
                              <w:rPr>
                                <w:rFonts w:hint="eastAsia"/>
                              </w:rPr>
                              <w:t>如果要我</w:t>
                            </w:r>
                            <w:r w:rsidR="009E079D" w:rsidRPr="009E079D">
                              <w:rPr>
                                <w:rFonts w:hint="eastAsia"/>
                              </w:rPr>
                              <w:t>半途而廢</w:t>
                            </w:r>
                            <w:r w:rsidR="009E079D">
                              <w:rPr>
                                <w:rFonts w:hint="eastAsia"/>
                              </w:rPr>
                              <w:t>，不遵從正道做事的話，實在是不可能的。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3D4C" w:rsidRDefault="008A3D4C" w:rsidP="00BD1C35"/>
                          <w:p w:rsidR="00323131" w:rsidRPr="00C1553A" w:rsidRDefault="00C1553A" w:rsidP="00BD1C3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9E079D" w:rsidRPr="00C1553A">
                              <w:rPr>
                                <w:rFonts w:ascii="Times New Roman" w:hAnsi="Times New Roman" w:cs="Times New Roman"/>
                              </w:rPr>
                              <w:t>道</w:t>
                            </w:r>
                            <w:r w:rsidR="00323131" w:rsidRPr="00C1553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9E079D" w:rsidRPr="00C1553A">
                              <w:rPr>
                                <w:rFonts w:ascii="Times New Roman" w:hAnsi="Times New Roman" w:cs="Times New Roman"/>
                              </w:rPr>
                              <w:t>指真理</w:t>
                            </w:r>
                          </w:p>
                          <w:p w:rsidR="00323131" w:rsidRPr="00C1553A" w:rsidRDefault="00C1553A" w:rsidP="00C1553A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9E079D" w:rsidRPr="00C1553A">
                              <w:rPr>
                                <w:rFonts w:ascii="Times New Roman" w:hAnsi="Times New Roman" w:cs="Times New Roman"/>
                              </w:rPr>
                              <w:t>弗能</w:t>
                            </w:r>
                            <w:r w:rsidR="00323131" w:rsidRPr="00C1553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9E079D" w:rsidRPr="00C1553A">
                              <w:rPr>
                                <w:rFonts w:ascii="Times New Roman" w:hAnsi="Times New Roman" w:cs="Times New Roman"/>
                              </w:rPr>
                              <w:t>「弗」就是「不」。「弗能」解作「不能」</w:t>
                            </w:r>
                          </w:p>
                          <w:p w:rsidR="009E079D" w:rsidRDefault="00C1553A" w:rsidP="00C1553A">
                            <w:pPr>
                              <w:ind w:leftChars="303" w:left="727"/>
                            </w:pPr>
                            <w:r w:rsidRPr="00C1553A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9E079D" w:rsidRPr="00C1553A">
                              <w:rPr>
                                <w:rFonts w:ascii="Times New Roman" w:hAnsi="Times New Roman" w:cs="Times New Roman"/>
                              </w:rPr>
                              <w:t>已：</w:t>
                            </w:r>
                            <w:r w:rsidR="009E079D">
                              <w:rPr>
                                <w:rFonts w:hint="eastAsia"/>
                              </w:rPr>
                              <w:t>停止的意思</w:t>
                            </w:r>
                          </w:p>
                          <w:p w:rsidR="00323131" w:rsidRDefault="00323131" w:rsidP="00BD1C35"/>
                          <w:p w:rsidR="009E079D" w:rsidRPr="00A369F9" w:rsidRDefault="009E079D" w:rsidP="009E079D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18251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18251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9E079D" w:rsidRDefault="009E079D" w:rsidP="0018251F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子曰：「素隱行怪，後世有述焉，吾弗為之矣。</w:t>
                            </w:r>
                            <w:r w:rsidRP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君子遵道而行，半塗而廢，吾弗能已矣。</w:t>
                            </w:r>
                            <w:r w:rsidRPr="009E079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君子依乎中庸，遯世不見知而不悔，唯聖者能之。」</w:t>
                            </w:r>
                          </w:p>
                          <w:p w:rsidR="009E079D" w:rsidRPr="008A3D4C" w:rsidRDefault="009E079D" w:rsidP="009E0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3.9pt;margin-top:171.25pt;width:417.05pt;height:28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" fillcolor="white [3201]" strokeweight=".5pt">
                <v:textbox>
                  <w:txbxContent>
                    <w:p w:rsidR="00BD1C35" w:rsidRPr="00E01617" w:rsidRDefault="00527D91" w:rsidP="00E01617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9E079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禮記</w:t>
                      </w:r>
                      <w:r w:rsidR="007C623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9E079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中庸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9E079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BD1C35" w:rsidRPr="00CA44B8" w:rsidRDefault="009E079D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9E079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遵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道</w:t>
                      </w:r>
                      <w:r w:rsidR="00C1553A" w:rsidRPr="00C1553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而行。半塗而廢，吾弗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能</w:t>
                      </w:r>
                      <w:r w:rsidR="00C1553A" w:rsidRPr="00C1553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C1553A">
                        <w:rPr>
                          <w:rFonts w:asciiTheme="majorEastAsia" w:eastAsiaTheme="majorEastAsia" w:hAnsiTheme="majorEastAsia" w:cs="華康香港標準楷書" w:hint="eastAsia"/>
                          <w:b/>
                          <w:spacing w:val="-30"/>
                          <w:sz w:val="2"/>
                          <w:szCs w:val="2"/>
                        </w:rPr>
                        <w:t xml:space="preserve">　</w:t>
                      </w:r>
                      <w:r w:rsidRPr="00C1553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已</w:t>
                      </w:r>
                      <w:r w:rsidR="00C1553A" w:rsidRPr="00C1553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9E079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矣</w:t>
                      </w:r>
                      <w:r w:rsidR="00FD156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9E079D">
                        <w:rPr>
                          <w:rFonts w:hint="eastAsia"/>
                        </w:rPr>
                        <w:t>君子都是遵從正道去做事的</w:t>
                      </w:r>
                      <w:r w:rsidR="000D3C62">
                        <w:rPr>
                          <w:rFonts w:hint="eastAsia"/>
                        </w:rPr>
                        <w:t>。</w:t>
                      </w:r>
                      <w:r w:rsidR="009E079D">
                        <w:rPr>
                          <w:rFonts w:hint="eastAsia"/>
                        </w:rPr>
                        <w:t>如果要我</w:t>
                      </w:r>
                      <w:r w:rsidR="009E079D" w:rsidRPr="009E079D">
                        <w:rPr>
                          <w:rFonts w:hint="eastAsia"/>
                        </w:rPr>
                        <w:t>半途而廢</w:t>
                      </w:r>
                      <w:r w:rsidR="009E079D">
                        <w:rPr>
                          <w:rFonts w:hint="eastAsia"/>
                        </w:rPr>
                        <w:t>，不遵從正道做事的話，實在是不可能的。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A3D4C" w:rsidRDefault="008A3D4C" w:rsidP="00BD1C35"/>
                    <w:p w:rsidR="00323131" w:rsidRPr="00C1553A" w:rsidRDefault="00C1553A" w:rsidP="00BD1C3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C1553A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9E079D" w:rsidRPr="00C1553A">
                        <w:rPr>
                          <w:rFonts w:ascii="Times New Roman" w:hAnsi="Times New Roman" w:cs="Times New Roman"/>
                        </w:rPr>
                        <w:t>道</w:t>
                      </w:r>
                      <w:r w:rsidR="00323131" w:rsidRPr="00C1553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9E079D" w:rsidRPr="00C1553A">
                        <w:rPr>
                          <w:rFonts w:ascii="Times New Roman" w:hAnsi="Times New Roman" w:cs="Times New Roman"/>
                        </w:rPr>
                        <w:t>指真理</w:t>
                      </w:r>
                    </w:p>
                    <w:p w:rsidR="00323131" w:rsidRPr="00C1553A" w:rsidRDefault="00C1553A" w:rsidP="00C1553A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C1553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9E079D" w:rsidRPr="00C1553A">
                        <w:rPr>
                          <w:rFonts w:ascii="Times New Roman" w:hAnsi="Times New Roman" w:cs="Times New Roman"/>
                        </w:rPr>
                        <w:t>弗能</w:t>
                      </w:r>
                      <w:r w:rsidR="00323131" w:rsidRPr="00C1553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9E079D" w:rsidRPr="00C1553A">
                        <w:rPr>
                          <w:rFonts w:ascii="Times New Roman" w:hAnsi="Times New Roman" w:cs="Times New Roman"/>
                        </w:rPr>
                        <w:t>「弗」就是「不」。「弗能」解作「不能」</w:t>
                      </w:r>
                    </w:p>
                    <w:p w:rsidR="009E079D" w:rsidRDefault="00C1553A" w:rsidP="00C1553A">
                      <w:pPr>
                        <w:ind w:leftChars="303" w:left="727"/>
                      </w:pPr>
                      <w:r w:rsidRPr="00C1553A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9E079D" w:rsidRPr="00C1553A">
                        <w:rPr>
                          <w:rFonts w:ascii="Times New Roman" w:hAnsi="Times New Roman" w:cs="Times New Roman"/>
                        </w:rPr>
                        <w:t>已：</w:t>
                      </w:r>
                      <w:r w:rsidR="009E079D">
                        <w:rPr>
                          <w:rFonts w:hint="eastAsia"/>
                        </w:rPr>
                        <w:t>停止的意思</w:t>
                      </w:r>
                    </w:p>
                    <w:p w:rsidR="00323131" w:rsidRDefault="00323131" w:rsidP="00BD1C35"/>
                    <w:p w:rsidR="009E079D" w:rsidRPr="00A369F9" w:rsidRDefault="009E079D" w:rsidP="009E079D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18251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18251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9E079D" w:rsidRDefault="009E079D" w:rsidP="0018251F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9E079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子曰：「素隱行怪，後世有述焉，吾弗為之矣。</w:t>
                      </w:r>
                      <w:r w:rsidRPr="009E079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君子遵道而行，半塗而廢，吾弗能已矣。</w:t>
                      </w:r>
                      <w:r w:rsidRPr="009E079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君子依乎中庸，遯世不見知而不悔，唯聖者能之。」</w:t>
                      </w:r>
                    </w:p>
                    <w:p w:rsidR="009E079D" w:rsidRPr="008A3D4C" w:rsidRDefault="009E079D" w:rsidP="009E079D"/>
                  </w:txbxContent>
                </v:textbox>
              </v:shape>
            </w:pict>
          </mc:Fallback>
        </mc:AlternateContent>
      </w:r>
    </w:p>
    <w:sectPr w:rsidR="00756F25" w:rsidSect="00BC591A">
      <w:headerReference w:type="default" r:id="rId13"/>
      <w:footerReference w:type="default" r:id="rId14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21" w:rsidRDefault="00AD0021" w:rsidP="00FA252F">
      <w:r>
        <w:separator/>
      </w:r>
    </w:p>
  </w:endnote>
  <w:endnote w:type="continuationSeparator" w:id="0">
    <w:p w:rsidR="00AD0021" w:rsidRDefault="00AD0021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6249"/>
      <w:docPartObj>
        <w:docPartGallery w:val="Page Numbers (Bottom of Page)"/>
        <w:docPartUnique/>
      </w:docPartObj>
    </w:sdtPr>
    <w:sdtEndPr/>
    <w:sdtContent>
      <w:p w:rsidR="00533FED" w:rsidRDefault="00533FE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1F" w:rsidRPr="0018251F">
          <w:rPr>
            <w:noProof/>
            <w:lang w:val="zh-TW"/>
          </w:rPr>
          <w:t>1</w:t>
        </w:r>
        <w:r>
          <w:fldChar w:fldCharType="end"/>
        </w:r>
      </w:p>
    </w:sdtContent>
  </w:sdt>
  <w:p w:rsidR="00533FED" w:rsidRDefault="00533F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21" w:rsidRDefault="00AD0021" w:rsidP="00FA252F">
      <w:r>
        <w:separator/>
      </w:r>
    </w:p>
  </w:footnote>
  <w:footnote w:type="continuationSeparator" w:id="0">
    <w:p w:rsidR="00AD0021" w:rsidRDefault="00AD0021" w:rsidP="00FA252F">
      <w:r>
        <w:continuationSeparator/>
      </w:r>
    </w:p>
  </w:footnote>
  <w:footnote w:id="1">
    <w:p w:rsidR="00FA252F" w:rsidRPr="00E57F5C" w:rsidRDefault="00FA252F" w:rsidP="00E57F5C">
      <w:pPr>
        <w:pStyle w:val="question"/>
        <w:snapToGrid w:val="0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b/>
          <w:color w:val="000000"/>
        </w:rPr>
      </w:pPr>
      <w:r w:rsidRPr="00E57F5C">
        <w:rPr>
          <w:rStyle w:val="a9"/>
          <w:rFonts w:ascii="華康香港標準楷書" w:eastAsia="華康香港標準楷書" w:hAnsi="華康香港標準楷書" w:cs="華康香港標準楷書"/>
        </w:rPr>
        <w:footnoteRef/>
      </w:r>
      <w:r w:rsidRPr="00E57F5C">
        <w:rPr>
          <w:rFonts w:ascii="華康香港標準楷書" w:eastAsia="華康香港標準楷書" w:hAnsi="華康香港標準楷書" w:cs="華康香港標準楷書"/>
          <w:b/>
        </w:rPr>
        <w:t xml:space="preserve"> </w:t>
      </w:r>
      <w:r w:rsidRPr="00E57F5C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C1553A" w:rsidRPr="00E57F5C">
        <w:rPr>
          <w:rFonts w:ascii="華康香港標準楷書" w:eastAsia="華康香港標準楷書" w:hAnsi="華康香港標準楷書" w:cs="華康香港標準楷書" w:hint="eastAsia"/>
          <w:b/>
          <w:color w:val="000000"/>
          <w:lang w:eastAsia="zh-HK"/>
        </w:rPr>
        <w:t>《</w:t>
      </w:r>
      <w:r w:rsidR="0047584B" w:rsidRPr="00E57F5C">
        <w:rPr>
          <w:rFonts w:ascii="華康香港標準楷書" w:eastAsia="華康香港標準楷書" w:hAnsi="華康香港標準楷書" w:cs="華康香港標準楷書" w:hint="eastAsia"/>
          <w:b/>
          <w:color w:val="000000"/>
        </w:rPr>
        <w:t>孟子</w:t>
      </w:r>
      <w:r w:rsidR="00C1553A" w:rsidRPr="00E57F5C">
        <w:rPr>
          <w:rFonts w:ascii="華康香港標準楷書" w:eastAsia="華康香港標準楷書" w:hAnsi="華康香港標準楷書" w:cs="華康香港標準楷書" w:hint="eastAsia"/>
          <w:b/>
          <w:color w:val="000000"/>
          <w:lang w:eastAsia="zh-HK"/>
        </w:rPr>
        <w:t>》</w:t>
      </w:r>
    </w:p>
    <w:p w:rsidR="00FA252F" w:rsidRPr="00E57F5C" w:rsidRDefault="0047584B" w:rsidP="00E57F5C">
      <w:pPr>
        <w:pStyle w:val="question"/>
        <w:snapToGrid w:val="0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  <w:color w:val="000000"/>
        </w:rPr>
      </w:pPr>
      <w:r w:rsidRPr="00E57F5C">
        <w:rPr>
          <w:rFonts w:ascii="華康香港標準楷書" w:eastAsia="華康香港標準楷書" w:hAnsi="華康香港標準楷書" w:cs="華康香港標準楷書" w:hint="eastAsia"/>
          <w:color w:val="000000"/>
        </w:rPr>
        <w:t>《孟子》記錄了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孟子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</w:rPr>
        <w:t>思想和言論，是一部對話體散文集，被奉為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儒家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</w:rPr>
        <w:t>經典。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孟子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</w:rPr>
        <w:t>繼承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孔子</w:t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</w:rPr>
        <w:t>「仁」的思想，提出「性善論」，並推廣施行仁政、民貴君輕等主張。《孟子》的文章以議論著稱，推理明辨，詞鋒銳利，比喻生動，對後世有極大影響。</w:t>
      </w:r>
    </w:p>
    <w:p w:rsidR="00E57F5C" w:rsidRPr="00E57F5C" w:rsidRDefault="00E57F5C" w:rsidP="00E57F5C">
      <w:pPr>
        <w:pStyle w:val="question"/>
        <w:snapToGrid w:val="0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  <w:b/>
          <w:color w:val="000000"/>
        </w:rPr>
      </w:pPr>
      <w:r w:rsidRPr="00E57F5C">
        <w:rPr>
          <w:rFonts w:ascii="華康香港標準楷書" w:eastAsia="華康香港標準楷書" w:hAnsi="華康香港標準楷書" w:cs="華康香港標準楷書" w:hint="eastAsia"/>
          <w:b/>
          <w:color w:val="000000"/>
          <w:lang w:eastAsia="zh-HK"/>
        </w:rPr>
        <w:t>原文：</w:t>
      </w:r>
      <w:bookmarkStart w:id="0" w:name="_GoBack"/>
      <w:bookmarkEnd w:id="0"/>
    </w:p>
    <w:p w:rsidR="00E57F5C" w:rsidRPr="00E57F5C" w:rsidRDefault="00E57F5C" w:rsidP="00E57F5C">
      <w:pPr>
        <w:pStyle w:val="question"/>
        <w:snapToGrid w:val="0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E57F5C">
        <w:rPr>
          <w:rFonts w:ascii="華康香港標準楷書" w:eastAsia="華康香港標準楷書" w:hAnsi="華康香港標準楷書" w:cs="華康香港標準楷書" w:hint="eastAsia"/>
          <w:color w:val="000000"/>
        </w:rPr>
        <w:t>孟子曰：「無或乎王之不智也，雖有天下易生之物也，一日暴之，十日寒之。未有能生者也。吾見亦罕矣，吾退而寒之者至矣。吾如有萌焉何哉！今夫弈之為數，小數也；不專心致志，則不得也。</w:t>
      </w:r>
      <w:r w:rsidRPr="00E57F5C">
        <w:rPr>
          <w:rFonts w:ascii="華康香港標準楷書" w:eastAsia="華康香港標準楷書" w:hAnsi="華康香港標準楷書" w:cs="華康香港標準楷書"/>
          <w:color w:val="000000"/>
        </w:rPr>
        <w:br/>
      </w:r>
      <w:r w:rsidRPr="00E57F5C">
        <w:rPr>
          <w:rFonts w:ascii="華康香港標準楷書" w:eastAsia="華康香港標準楷書" w:hAnsi="華康香港標準楷書" w:cs="華康香港標準楷書" w:hint="eastAsia"/>
          <w:color w:val="000000"/>
        </w:rPr>
        <w:t>弈秋，通國之善弈者也。使弈秋誨二人弈，其一人專心致志，惟弈秋之為聽。一人雖聽之，一心以為有鴻鵠將至，思援弓繳而射之，雖與之俱學，弗若之矣。為是其智弗若與？曰：非然也。」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ED" w:rsidRDefault="00533FED">
    <w:pPr>
      <w:pStyle w:val="ab"/>
      <w:jc w:val="right"/>
    </w:pPr>
  </w:p>
  <w:p w:rsidR="00533FED" w:rsidRDefault="00533F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4F1C"/>
    <w:multiLevelType w:val="hybridMultilevel"/>
    <w:tmpl w:val="35D0D48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4E2CB1"/>
    <w:multiLevelType w:val="hybridMultilevel"/>
    <w:tmpl w:val="87AC5F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D65CCC"/>
    <w:multiLevelType w:val="hybridMultilevel"/>
    <w:tmpl w:val="5F9AFEFE"/>
    <w:lvl w:ilvl="0" w:tplc="E7707BA4">
      <w:start w:val="1"/>
      <w:numFmt w:val="decimal"/>
      <w:lvlText w:val="%1."/>
      <w:lvlJc w:val="left"/>
      <w:pPr>
        <w:ind w:left="390" w:hanging="39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225C3"/>
    <w:rsid w:val="00070B19"/>
    <w:rsid w:val="000A46C0"/>
    <w:rsid w:val="000A692F"/>
    <w:rsid w:val="000B0821"/>
    <w:rsid w:val="000C1B27"/>
    <w:rsid w:val="000D2DE6"/>
    <w:rsid w:val="000D3C62"/>
    <w:rsid w:val="000E0B13"/>
    <w:rsid w:val="000F11B0"/>
    <w:rsid w:val="000F70CC"/>
    <w:rsid w:val="00122849"/>
    <w:rsid w:val="0018251F"/>
    <w:rsid w:val="00192EB5"/>
    <w:rsid w:val="0021781B"/>
    <w:rsid w:val="00227D81"/>
    <w:rsid w:val="00235F24"/>
    <w:rsid w:val="00237DBF"/>
    <w:rsid w:val="00281610"/>
    <w:rsid w:val="00287C7D"/>
    <w:rsid w:val="002B5116"/>
    <w:rsid w:val="002F0C02"/>
    <w:rsid w:val="003028EF"/>
    <w:rsid w:val="00323131"/>
    <w:rsid w:val="00324EFE"/>
    <w:rsid w:val="00346245"/>
    <w:rsid w:val="00356FCF"/>
    <w:rsid w:val="003A4150"/>
    <w:rsid w:val="003A7642"/>
    <w:rsid w:val="003D2108"/>
    <w:rsid w:val="003E22E3"/>
    <w:rsid w:val="00407881"/>
    <w:rsid w:val="00424DC2"/>
    <w:rsid w:val="004340B1"/>
    <w:rsid w:val="004359D3"/>
    <w:rsid w:val="00465280"/>
    <w:rsid w:val="0047261D"/>
    <w:rsid w:val="0047584B"/>
    <w:rsid w:val="004E513C"/>
    <w:rsid w:val="00527D91"/>
    <w:rsid w:val="005331A2"/>
    <w:rsid w:val="00533FED"/>
    <w:rsid w:val="00536F77"/>
    <w:rsid w:val="00543955"/>
    <w:rsid w:val="00562B5B"/>
    <w:rsid w:val="00565A55"/>
    <w:rsid w:val="005B479D"/>
    <w:rsid w:val="006020EC"/>
    <w:rsid w:val="00604D4C"/>
    <w:rsid w:val="0062474D"/>
    <w:rsid w:val="0063795A"/>
    <w:rsid w:val="00694E16"/>
    <w:rsid w:val="006B374F"/>
    <w:rsid w:val="006D05B9"/>
    <w:rsid w:val="007541F3"/>
    <w:rsid w:val="00756F25"/>
    <w:rsid w:val="00786003"/>
    <w:rsid w:val="00793694"/>
    <w:rsid w:val="00797FC1"/>
    <w:rsid w:val="007B53C4"/>
    <w:rsid w:val="007C623B"/>
    <w:rsid w:val="007E0C16"/>
    <w:rsid w:val="007F0A0B"/>
    <w:rsid w:val="007F10B4"/>
    <w:rsid w:val="00805031"/>
    <w:rsid w:val="00821054"/>
    <w:rsid w:val="0085340E"/>
    <w:rsid w:val="00860C8F"/>
    <w:rsid w:val="00877D9B"/>
    <w:rsid w:val="008A3D4C"/>
    <w:rsid w:val="008D027A"/>
    <w:rsid w:val="008E702D"/>
    <w:rsid w:val="009139DD"/>
    <w:rsid w:val="009544D0"/>
    <w:rsid w:val="009729C4"/>
    <w:rsid w:val="009E079D"/>
    <w:rsid w:val="009E249D"/>
    <w:rsid w:val="00A05E6B"/>
    <w:rsid w:val="00A369F9"/>
    <w:rsid w:val="00A56A41"/>
    <w:rsid w:val="00A60179"/>
    <w:rsid w:val="00A63763"/>
    <w:rsid w:val="00A77972"/>
    <w:rsid w:val="00AD0021"/>
    <w:rsid w:val="00AD52DB"/>
    <w:rsid w:val="00AD555C"/>
    <w:rsid w:val="00B23F03"/>
    <w:rsid w:val="00B66252"/>
    <w:rsid w:val="00BC0122"/>
    <w:rsid w:val="00BC591A"/>
    <w:rsid w:val="00BD1C35"/>
    <w:rsid w:val="00BF11E8"/>
    <w:rsid w:val="00C1553A"/>
    <w:rsid w:val="00C338D2"/>
    <w:rsid w:val="00C763BC"/>
    <w:rsid w:val="00C7722D"/>
    <w:rsid w:val="00C834C1"/>
    <w:rsid w:val="00CA258D"/>
    <w:rsid w:val="00CA44B8"/>
    <w:rsid w:val="00CC4F6B"/>
    <w:rsid w:val="00CD5877"/>
    <w:rsid w:val="00D1371F"/>
    <w:rsid w:val="00D1675C"/>
    <w:rsid w:val="00D16E1D"/>
    <w:rsid w:val="00D4670A"/>
    <w:rsid w:val="00D57DF1"/>
    <w:rsid w:val="00D85E5A"/>
    <w:rsid w:val="00D93C5A"/>
    <w:rsid w:val="00DA3FE3"/>
    <w:rsid w:val="00DA502A"/>
    <w:rsid w:val="00DC4339"/>
    <w:rsid w:val="00E01617"/>
    <w:rsid w:val="00E12A3B"/>
    <w:rsid w:val="00E14726"/>
    <w:rsid w:val="00E317E8"/>
    <w:rsid w:val="00E52423"/>
    <w:rsid w:val="00E57F5C"/>
    <w:rsid w:val="00E806BF"/>
    <w:rsid w:val="00E8307B"/>
    <w:rsid w:val="00E83D90"/>
    <w:rsid w:val="00E9144E"/>
    <w:rsid w:val="00EA1242"/>
    <w:rsid w:val="00EC6894"/>
    <w:rsid w:val="00ED5AF6"/>
    <w:rsid w:val="00ED6925"/>
    <w:rsid w:val="00F44108"/>
    <w:rsid w:val="00F46AE8"/>
    <w:rsid w:val="00F657E3"/>
    <w:rsid w:val="00F77FD4"/>
    <w:rsid w:val="00F90B3E"/>
    <w:rsid w:val="00FA252F"/>
    <w:rsid w:val="00FD1561"/>
    <w:rsid w:val="00FE50F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7497F"/>
  <w15:docId w15:val="{25503FC3-0E71-4957-8807-DA7C6439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AFAB-F87D-46EC-ABD2-49497AEB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</Words>
  <Characters>170</Characters>
  <Application>Microsoft Office Word</Application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2018-08-15T01:49:00Z</cp:lastPrinted>
  <dcterms:created xsi:type="dcterms:W3CDTF">2018-08-15T01:53:00Z</dcterms:created>
  <dcterms:modified xsi:type="dcterms:W3CDTF">2018-11-16T00:55:00Z</dcterms:modified>
</cp:coreProperties>
</file>