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D1" w:rsidRPr="00764BC1" w:rsidRDefault="00DA1584" w:rsidP="004E37D1">
      <w:pPr>
        <w:snapToGrid w:val="0"/>
        <w:jc w:val="center"/>
        <w:rPr>
          <w:rFonts w:ascii="華康香港標準楷書" w:eastAsia="華康香港標準楷書" w:hAnsi="華康香港標準楷書" w:cs="華康香港標準楷書"/>
          <w:b/>
          <w:sz w:val="36"/>
        </w:rPr>
      </w:pPr>
      <w:r>
        <w:rPr>
          <w:rFonts w:ascii="Times New Roman" w:eastAsia="華康香港標準楷書" w:hAnsi="Times New Roman" w:cs="Times New Roman"/>
          <w:b/>
          <w:sz w:val="32"/>
          <w:szCs w:val="32"/>
        </w:rPr>
        <w:t>P</w:t>
      </w:r>
      <w:r w:rsidR="004E37D1" w:rsidRPr="00222EDC">
        <w:rPr>
          <w:rFonts w:ascii="Times New Roman" w:eastAsia="華康香港標準楷書" w:hAnsi="Times New Roman" w:cs="Times New Roman"/>
          <w:b/>
          <w:sz w:val="32"/>
          <w:szCs w:val="32"/>
        </w:rPr>
        <w:t>ath to Moral Excellence</w:t>
      </w:r>
    </w:p>
    <w:p w:rsidR="004E37D1" w:rsidRPr="008B6496" w:rsidRDefault="004E37D1" w:rsidP="004E37D1">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Broad-Minded</w:t>
      </w:r>
    </w:p>
    <w:p w:rsidR="0005215C" w:rsidRPr="003A0747" w:rsidRDefault="004E37D1" w:rsidP="004E37D1">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6"/>
        </w:rPr>
        <w:t>Understand the objective constraints; learn to face failure and frustration</w:t>
      </w:r>
    </w:p>
    <w:p w:rsidR="00FA252F" w:rsidRPr="00BC0291" w:rsidRDefault="00FA252F" w:rsidP="00BC0291">
      <w:pPr>
        <w:snapToGrid w:val="0"/>
        <w:spacing w:beforeLines="30" w:before="108"/>
        <w:rPr>
          <w:sz w:val="36"/>
          <w:szCs w:val="36"/>
        </w:rPr>
      </w:pPr>
    </w:p>
    <w:p w:rsidR="00E14726" w:rsidRPr="00FA252F" w:rsidRDefault="00BC591A" w:rsidP="004E37D1">
      <w:pPr>
        <w:snapToGrid w:val="0"/>
        <w:spacing w:beforeLines="30" w:before="108"/>
        <w:ind w:leftChars="531" w:left="1274" w:rightChars="-80" w:right="-192"/>
        <w:rPr>
          <w:rFonts w:ascii="華康香港標準楷書" w:eastAsia="華康香港標準楷書" w:hAnsi="華康香港標準楷書" w:cs="華康香港標準楷書"/>
          <w:b/>
          <w:sz w:val="44"/>
          <w:szCs w:val="44"/>
        </w:rPr>
      </w:pPr>
      <w:r w:rsidRPr="00BC0291">
        <w:rPr>
          <w:rFonts w:ascii="華康香港標準楷書" w:eastAsia="華康香港標準楷書" w:hAnsi="華康香港標準楷書" w:cs="華康香港標準楷書"/>
          <w:b/>
          <w:noProof/>
          <w:sz w:val="36"/>
          <w:szCs w:val="36"/>
        </w:rPr>
        <w:drawing>
          <wp:anchor distT="0" distB="0" distL="114300" distR="114300" simplePos="0" relativeHeight="25165670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7D1" w:rsidRPr="004E37D1">
        <w:rPr>
          <w:rFonts w:ascii="Times New Roman" w:eastAsia="華康香港標準楷書" w:hAnsi="Times New Roman" w:cs="Times New Roman"/>
          <w:b/>
          <w:sz w:val="32"/>
          <w:szCs w:val="44"/>
        </w:rPr>
        <w:t xml:space="preserve"> </w:t>
      </w:r>
      <w:r w:rsidR="004E37D1" w:rsidRPr="00195FAC">
        <w:rPr>
          <w:rFonts w:ascii="Times New Roman" w:eastAsia="華康香港標準楷書" w:hAnsi="Times New Roman" w:cs="Times New Roman"/>
          <w:b/>
          <w:sz w:val="32"/>
          <w:szCs w:val="44"/>
        </w:rPr>
        <w:t>Story</w:t>
      </w:r>
      <w:r w:rsidR="004E37D1" w:rsidRPr="00195FAC">
        <w:rPr>
          <w:rFonts w:ascii="Times New Roman" w:eastAsia="華康香港標準楷書" w:hAnsi="Times New Roman" w:cs="Times New Roman"/>
          <w:b/>
          <w:sz w:val="32"/>
          <w:szCs w:val="44"/>
        </w:rPr>
        <w:t>：</w:t>
      </w:r>
      <w:r w:rsidR="004E37D1">
        <w:rPr>
          <w:rFonts w:ascii="Times New Roman" w:eastAsia="華康香港標準楷書" w:hAnsi="Times New Roman" w:cs="Times New Roman" w:hint="eastAsia"/>
          <w:b/>
          <w:sz w:val="32"/>
          <w:szCs w:val="44"/>
        </w:rPr>
        <w:t>Liu Yuxi Wrote</w:t>
      </w:r>
      <w:r w:rsidR="004E37D1">
        <w:rPr>
          <w:rFonts w:ascii="Times New Roman" w:eastAsia="華康香港標準楷書" w:hAnsi="Times New Roman" w:cs="Times New Roman"/>
          <w:b/>
          <w:sz w:val="32"/>
          <w:szCs w:val="44"/>
        </w:rPr>
        <w:t xml:space="preserve"> a Poem in Reply to Bai Juyi</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C0291" w:rsidRDefault="004E37D1" w:rsidP="00BC0291">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056"/>
      </w:tblGrid>
      <w:tr w:rsidR="00FA252F" w:rsidTr="00C97B1B">
        <w:tc>
          <w:tcPr>
            <w:tcW w:w="4472" w:type="dxa"/>
          </w:tcPr>
          <w:p w:rsidR="00FA252F" w:rsidRDefault="0000221D" w:rsidP="00BC0291">
            <w:pPr>
              <w:ind w:leftChars="177" w:left="425"/>
              <w:rPr>
                <w:rFonts w:ascii="華康香港標準楷書" w:eastAsia="華康香港標準楷書" w:hAnsi="華康香港標準楷書" w:cs="華康香港標準楷書"/>
                <w:sz w:val="32"/>
                <w:szCs w:val="32"/>
              </w:rPr>
            </w:pP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5168" behindDoc="0" locked="0" layoutInCell="1" allowOverlap="1" wp14:anchorId="58DC1C94" wp14:editId="0F4151CE">
                      <wp:simplePos x="0" y="0"/>
                      <wp:positionH relativeFrom="column">
                        <wp:posOffset>-26035</wp:posOffset>
                      </wp:positionH>
                      <wp:positionV relativeFrom="paragraph">
                        <wp:posOffset>46051</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0221D" w:rsidRPr="002F0576" w:rsidRDefault="0000221D" w:rsidP="0000221D">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C1C94" id="_x0000_t202" coordsize="21600,21600" o:spt="202" path="m,l,21600r21600,l21600,xe">
                      <v:stroke joinstyle="miter"/>
                      <v:path gradientshapeok="t" o:connecttype="rect"/>
                    </v:shapetype>
                    <v:shape id="文字方塊 21" o:spid="_x0000_s1026" type="#_x0000_t202" style="position:absolute;left:0;text-align:left;margin-left:-2.05pt;margin-top:3.6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" filled="f" stroked="f" strokeweight=".5pt">
                      <v:textbox>
                        <w:txbxContent>
                          <w:p w:rsidR="0000221D" w:rsidRPr="002F0576" w:rsidRDefault="0000221D" w:rsidP="0000221D">
                            <w:pPr>
                              <w:rPr>
                                <w:sz w:val="14"/>
                              </w:rPr>
                            </w:pPr>
                            <w:r w:rsidRPr="002F0576">
                              <w:rPr>
                                <w:sz w:val="32"/>
                              </w:rPr>
                              <w:sym w:font="Wingdings" w:char="F081"/>
                            </w:r>
                          </w:p>
                        </w:txbxContent>
                      </v:textbox>
                    </v:shape>
                  </w:pict>
                </mc:Fallback>
              </mc:AlternateContent>
            </w:r>
            <w:r w:rsidR="0028163B">
              <w:rPr>
                <w:rFonts w:ascii="華康香港標準楷書" w:eastAsia="華康香港標準楷書" w:hAnsi="華康香港標準楷書" w:cs="華康香港標準楷書"/>
                <w:noProof/>
                <w:sz w:val="32"/>
                <w:szCs w:val="32"/>
              </w:rPr>
              <w:drawing>
                <wp:inline distT="0" distB="0" distL="0" distR="0" wp14:anchorId="43EFF69F" wp14:editId="67D51244">
                  <wp:extent cx="2411519" cy="1666875"/>
                  <wp:effectExtent l="0" t="0" r="8255" b="0"/>
                  <wp:docPr id="7" name="圖片 7" descr="C:\Users\edbuser\Desktop\6-8\致知達德\個人篇\曠達坦蕩\劉禹錫和詩贈白居易\09-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曠達坦蕩\劉禹錫和詩贈白居易\09-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605" cy="1669699"/>
                          </a:xfrm>
                          <a:prstGeom prst="rect">
                            <a:avLst/>
                          </a:prstGeom>
                          <a:noFill/>
                          <a:ln>
                            <a:noFill/>
                          </a:ln>
                        </pic:spPr>
                      </pic:pic>
                    </a:graphicData>
                  </a:graphic>
                </wp:inline>
              </w:drawing>
            </w:r>
          </w:p>
        </w:tc>
        <w:tc>
          <w:tcPr>
            <w:tcW w:w="4056" w:type="dxa"/>
          </w:tcPr>
          <w:p w:rsidR="00FA252F" w:rsidRDefault="0000221D">
            <w:pPr>
              <w:rPr>
                <w:rFonts w:ascii="華康香港標準楷書" w:eastAsia="華康香港標準楷書" w:hAnsi="華康香港標準楷書" w:cs="華康香港標準楷書"/>
                <w:sz w:val="32"/>
                <w:szCs w:val="32"/>
              </w:rPr>
            </w:pP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1312" behindDoc="0" locked="0" layoutInCell="1" allowOverlap="1" wp14:anchorId="42DA3512" wp14:editId="4832BAF2">
                      <wp:simplePos x="0" y="0"/>
                      <wp:positionH relativeFrom="column">
                        <wp:posOffset>-271448</wp:posOffset>
                      </wp:positionH>
                      <wp:positionV relativeFrom="paragraph">
                        <wp:posOffset>41247</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0221D" w:rsidRPr="002F0576" w:rsidRDefault="0000221D" w:rsidP="0000221D">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3512" id="文字方塊 22" o:spid="_x0000_s1027" type="#_x0000_t202" style="position:absolute;margin-left:-21.35pt;margin-top:3.2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" filled="f" stroked="f" strokeweight=".5pt">
                      <v:textbox>
                        <w:txbxContent>
                          <w:p w:rsidR="0000221D" w:rsidRPr="002F0576" w:rsidRDefault="0000221D" w:rsidP="0000221D">
                            <w:pPr>
                              <w:rPr>
                                <w:sz w:val="32"/>
                                <w:szCs w:val="36"/>
                              </w:rPr>
                            </w:pPr>
                            <w:r w:rsidRPr="002F0576">
                              <w:rPr>
                                <w:sz w:val="32"/>
                                <w:szCs w:val="36"/>
                              </w:rPr>
                              <w:sym w:font="Wingdings" w:char="F082"/>
                            </w:r>
                          </w:p>
                        </w:txbxContent>
                      </v:textbox>
                    </v:shape>
                  </w:pict>
                </mc:Fallback>
              </mc:AlternateContent>
            </w:r>
            <w:r w:rsidR="0028163B">
              <w:rPr>
                <w:rFonts w:ascii="華康香港標準楷書" w:eastAsia="華康香港標準楷書" w:hAnsi="華康香港標準楷書" w:cs="華康香港標準楷書"/>
                <w:noProof/>
                <w:sz w:val="32"/>
                <w:szCs w:val="32"/>
              </w:rPr>
              <w:drawing>
                <wp:inline distT="0" distB="0" distL="0" distR="0" wp14:anchorId="3BDCA7CE" wp14:editId="1B1E5D02">
                  <wp:extent cx="2399875" cy="1666582"/>
                  <wp:effectExtent l="0" t="0" r="635" b="0"/>
                  <wp:docPr id="9" name="圖片 9" descr="C:\Users\edbuser\Desktop\6-8\致知達德\個人篇\曠達坦蕩\劉禹錫和詩贈白居易\09-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曠達坦蕩\劉禹錫和詩贈白居易\09-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911" cy="1672857"/>
                          </a:xfrm>
                          <a:prstGeom prst="rect">
                            <a:avLst/>
                          </a:prstGeom>
                          <a:noFill/>
                          <a:ln>
                            <a:noFill/>
                          </a:ln>
                        </pic:spPr>
                      </pic:pic>
                    </a:graphicData>
                  </a:graphic>
                </wp:inline>
              </w:drawing>
            </w:r>
          </w:p>
        </w:tc>
      </w:tr>
      <w:tr w:rsidR="00FA252F" w:rsidTr="00C97B1B">
        <w:tc>
          <w:tcPr>
            <w:tcW w:w="4472" w:type="dxa"/>
          </w:tcPr>
          <w:p w:rsidR="00FA252F" w:rsidRDefault="0000221D" w:rsidP="00BC0291">
            <w:pPr>
              <w:ind w:leftChars="177" w:left="425"/>
              <w:rPr>
                <w:rFonts w:ascii="華康香港標準楷書" w:eastAsia="華康香港標準楷書" w:hAnsi="華康香港標準楷書" w:cs="華康香港標準楷書"/>
                <w:sz w:val="32"/>
                <w:szCs w:val="32"/>
              </w:rPr>
            </w:pP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9264" behindDoc="0" locked="0" layoutInCell="1" allowOverlap="1" wp14:anchorId="385080A1" wp14:editId="03637623">
                      <wp:simplePos x="0" y="0"/>
                      <wp:positionH relativeFrom="column">
                        <wp:posOffset>-33020</wp:posOffset>
                      </wp:positionH>
                      <wp:positionV relativeFrom="paragraph">
                        <wp:posOffset>38100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0221D" w:rsidRPr="00562475" w:rsidRDefault="0000221D" w:rsidP="0000221D">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80A1" id="文字方塊 23" o:spid="_x0000_s1028" type="#_x0000_t202" style="position:absolute;left:0;text-align:left;margin-left:-2.6pt;margin-top:3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" filled="f" stroked="f" strokeweight=".5pt">
                      <v:textbox>
                        <w:txbxContent>
                          <w:p w:rsidR="0000221D" w:rsidRPr="00562475" w:rsidRDefault="0000221D" w:rsidP="0000221D">
                            <w:pPr>
                              <w:rPr>
                                <w:sz w:val="36"/>
                                <w:szCs w:val="36"/>
                              </w:rPr>
                            </w:pPr>
                            <w:r w:rsidRPr="002F0576">
                              <w:rPr>
                                <w:sz w:val="32"/>
                                <w:szCs w:val="36"/>
                              </w:rPr>
                              <w:sym w:font="Wingdings" w:char="F083"/>
                            </w:r>
                          </w:p>
                        </w:txbxContent>
                      </v:textbox>
                    </v:shape>
                  </w:pict>
                </mc:Fallback>
              </mc:AlternateContent>
            </w: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4384" behindDoc="0" locked="0" layoutInCell="1" allowOverlap="1" wp14:anchorId="111E0DF8" wp14:editId="490A94B2">
                      <wp:simplePos x="0" y="0"/>
                      <wp:positionH relativeFrom="column">
                        <wp:posOffset>2568244</wp:posOffset>
                      </wp:positionH>
                      <wp:positionV relativeFrom="paragraph">
                        <wp:posOffset>19685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0221D" w:rsidRPr="001E423F" w:rsidRDefault="0000221D" w:rsidP="0000221D">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0DF8" id="文字方塊 25" o:spid="_x0000_s1029" type="#_x0000_t202" style="position:absolute;left:0;text-align:left;margin-left:202.2pt;margin-top:1.55pt;width:3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" filled="f" stroked="f" strokeweight=".5pt">
                      <v:textbox>
                        <w:txbxContent>
                          <w:p w:rsidR="0000221D" w:rsidRPr="001E423F" w:rsidRDefault="0000221D" w:rsidP="0000221D">
                            <w:pPr>
                              <w:rPr>
                                <w:sz w:val="20"/>
                              </w:rPr>
                            </w:pPr>
                            <w:r w:rsidRPr="002F0576">
                              <w:rPr>
                                <w:sz w:val="32"/>
                                <w:szCs w:val="36"/>
                              </w:rPr>
                              <w:sym w:font="Wingdings" w:char="F084"/>
                            </w:r>
                          </w:p>
                        </w:txbxContent>
                      </v:textbox>
                    </v:shape>
                  </w:pict>
                </mc:Fallback>
              </mc:AlternateContent>
            </w:r>
            <w:r w:rsidR="0028163B">
              <w:rPr>
                <w:rFonts w:ascii="華康香港標準楷書" w:eastAsia="華康香港標準楷書" w:hAnsi="華康香港標準楷書" w:cs="華康香港標準楷書"/>
                <w:noProof/>
                <w:sz w:val="32"/>
                <w:szCs w:val="32"/>
              </w:rPr>
              <w:drawing>
                <wp:inline distT="0" distB="0" distL="0" distR="0" wp14:anchorId="39B373EF" wp14:editId="34736A2C">
                  <wp:extent cx="2411519" cy="1666875"/>
                  <wp:effectExtent l="0" t="0" r="8255" b="0"/>
                  <wp:docPr id="10" name="圖片 10" descr="C:\Users\edbuser\Desktop\6-8\致知達德\個人篇\曠達坦蕩\劉禹錫和詩贈白居易\09-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曠達坦蕩\劉禹錫和詩贈白居易\09-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232" cy="1668059"/>
                          </a:xfrm>
                          <a:prstGeom prst="rect">
                            <a:avLst/>
                          </a:prstGeom>
                          <a:noFill/>
                          <a:ln>
                            <a:noFill/>
                          </a:ln>
                        </pic:spPr>
                      </pic:pic>
                    </a:graphicData>
                  </a:graphic>
                </wp:inline>
              </w:drawing>
            </w:r>
          </w:p>
        </w:tc>
        <w:tc>
          <w:tcPr>
            <w:tcW w:w="4056" w:type="dxa"/>
          </w:tcPr>
          <w:p w:rsidR="00FA252F" w:rsidRDefault="0028163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A89EFA4" wp14:editId="48BB5F96">
                  <wp:extent cx="2411519" cy="1666875"/>
                  <wp:effectExtent l="0" t="0" r="8255" b="0"/>
                  <wp:docPr id="11" name="圖片 11" descr="C:\Users\edbuser\Desktop\6-8\致知達德\個人篇\曠達坦蕩\劉禹錫和詩贈白居易\09-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曠達坦蕩\劉禹錫和詩贈白居易\09-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401" cy="1669558"/>
                          </a:xfrm>
                          <a:prstGeom prst="rect">
                            <a:avLst/>
                          </a:prstGeom>
                          <a:noFill/>
                          <a:ln>
                            <a:noFill/>
                          </a:ln>
                        </pic:spPr>
                      </pic:pic>
                    </a:graphicData>
                  </a:graphic>
                </wp:inline>
              </w:drawing>
            </w:r>
          </w:p>
        </w:tc>
      </w:tr>
    </w:tbl>
    <w:p w:rsidR="00FA252F" w:rsidRPr="001B27A7" w:rsidRDefault="001B27A7" w:rsidP="00EF40F7">
      <w:pPr>
        <w:ind w:leftChars="177" w:left="425"/>
        <w:rPr>
          <w:rFonts w:ascii="Times New Roman" w:eastAsia="細明體" w:hAnsi="Times New Roman" w:cs="Times New Roman"/>
          <w:color w:val="000000"/>
          <w:sz w:val="28"/>
          <w:szCs w:val="28"/>
          <w:shd w:val="clear" w:color="auto" w:fill="FFFFFF"/>
        </w:rPr>
      </w:pPr>
      <w:r w:rsidRPr="001B27A7">
        <w:rPr>
          <w:rFonts w:ascii="Times New Roman" w:hAnsi="Times New Roman" w:cs="Times New Roman"/>
          <w:color w:val="000000"/>
          <w:shd w:val="clear" w:color="auto" w:fill="FFFFFF"/>
        </w:rPr>
        <w:t>Story adapted from (The Five Dynasties) Biography 110: "Liu Yuxi", </w:t>
      </w:r>
      <w:r w:rsidRPr="001B27A7">
        <w:rPr>
          <w:rFonts w:ascii="Times New Roman" w:hAnsi="Times New Roman" w:cs="Times New Roman"/>
          <w:i/>
          <w:iCs/>
          <w:color w:val="000000"/>
          <w:shd w:val="clear" w:color="auto" w:fill="FFFFFF"/>
        </w:rPr>
        <w:t>Old Book of Tang</w:t>
      </w:r>
      <w:r w:rsidRPr="001B27A7">
        <w:rPr>
          <w:rFonts w:ascii="Times New Roman" w:hAnsi="Times New Roman" w:cs="Times New Roman"/>
          <w:color w:val="000000"/>
          <w:shd w:val="clear" w:color="auto" w:fill="FFFFFF"/>
        </w:rPr>
        <w:t> (by Liu Xu)</w:t>
      </w:r>
      <w:r w:rsidRPr="001B27A7">
        <w:rPr>
          <w:rStyle w:val="a9"/>
          <w:rFonts w:ascii="Times New Roman" w:eastAsia="華康香港標準楷書" w:hAnsi="Times New Roman" w:cs="Times New Roman"/>
          <w:snapToGrid w:val="0"/>
          <w:position w:val="6"/>
          <w:szCs w:val="28"/>
        </w:rPr>
        <w:t xml:space="preserve"> </w:t>
      </w:r>
      <w:r w:rsidR="00FA252F" w:rsidRPr="001B27A7">
        <w:rPr>
          <w:rStyle w:val="a9"/>
          <w:rFonts w:ascii="Times New Roman" w:eastAsia="華康香港標準楷書" w:hAnsi="Times New Roman" w:cs="Times New Roman"/>
          <w:snapToGrid w:val="0"/>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BC0291" w:rsidRDefault="004E37D1" w:rsidP="004E37D1">
      <w:pPr>
        <w:tabs>
          <w:tab w:val="left" w:pos="2690"/>
        </w:tabs>
        <w:rPr>
          <w:rFonts w:ascii="華康香港標準楷書" w:eastAsia="華康香港標準楷書" w:hAnsi="華康香港標準楷書" w:cs="華康香港標準楷書"/>
          <w:sz w:val="32"/>
          <w:szCs w:val="28"/>
        </w:rPr>
      </w:pPr>
      <w:r>
        <w:rPr>
          <w:rFonts w:ascii="華康香港標準楷書" w:eastAsia="華康香港標準楷書" w:hAnsi="華康香港標準楷書" w:cs="華康香港標準楷書"/>
          <w:sz w:val="32"/>
          <w:szCs w:val="28"/>
        </w:rPr>
        <w:tab/>
      </w:r>
    </w:p>
    <w:p w:rsidR="004E37D1" w:rsidRDefault="004E37D1" w:rsidP="004E37D1">
      <w:pPr>
        <w:pStyle w:val="a3"/>
        <w:snapToGrid w:val="0"/>
        <w:ind w:leftChars="0" w:left="391"/>
        <w:rPr>
          <w:rFonts w:ascii="Times New Roman" w:eastAsia="華康香港標準楷書" w:hAnsi="Times New Roman" w:cs="Times New Roman"/>
          <w:b/>
          <w:sz w:val="32"/>
          <w:szCs w:val="32"/>
        </w:rPr>
      </w:pPr>
    </w:p>
    <w:p w:rsidR="00E14726" w:rsidRPr="00BC0291" w:rsidRDefault="004E37D1" w:rsidP="003A0747">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C97B1B" w:rsidRPr="00C97B1B" w:rsidRDefault="00C97B1B" w:rsidP="00C97B1B">
      <w:pPr>
        <w:widowControl/>
        <w:numPr>
          <w:ilvl w:val="0"/>
          <w:numId w:val="5"/>
        </w:numPr>
        <w:shd w:val="clear" w:color="auto" w:fill="FFFFFF"/>
        <w:snapToGrid w:val="0"/>
        <w:spacing w:line="520" w:lineRule="exact"/>
        <w:ind w:left="882" w:hanging="391"/>
        <w:rPr>
          <w:rFonts w:ascii="華康香港標準楷書" w:eastAsia="華康香港標準楷書" w:hAnsi="華康香港標準楷書" w:cs="華康香港標準楷書"/>
          <w:color w:val="000000"/>
          <w:kern w:val="0"/>
          <w:sz w:val="32"/>
          <w:szCs w:val="32"/>
        </w:rPr>
      </w:pPr>
      <w:r w:rsidRPr="00C97B1B">
        <w:rPr>
          <w:rFonts w:ascii="華康香港標準楷書" w:eastAsia="華康香港標準楷書" w:hAnsi="華康香港標準楷書" w:cs="華康香港標準楷書" w:hint="eastAsia"/>
          <w:color w:val="000000"/>
          <w:kern w:val="0"/>
          <w:sz w:val="32"/>
          <w:szCs w:val="32"/>
          <w:u w:val="single"/>
        </w:rPr>
        <w:t>劉禹錫</w:t>
      </w:r>
      <w:r w:rsidRPr="00C97B1B">
        <w:rPr>
          <w:rFonts w:ascii="華康香港標準楷書" w:eastAsia="華康香港標準楷書" w:hAnsi="華康香港標準楷書" w:cs="華康香港標準楷書" w:hint="eastAsia"/>
          <w:color w:val="000000"/>
          <w:kern w:val="0"/>
          <w:sz w:val="32"/>
          <w:szCs w:val="32"/>
        </w:rPr>
        <w:t>在朝廷當官遇到甚麼不如意的事情了？他怎樣面對呢</w:t>
      </w:r>
      <w:r w:rsidRPr="00C97B1B">
        <w:rPr>
          <w:rFonts w:ascii="華康香港標準楷書" w:eastAsia="華康香港標準楷書" w:hAnsi="華康香港標準楷書" w:cs="華康香港標準楷書"/>
          <w:color w:val="000000"/>
          <w:kern w:val="0"/>
          <w:sz w:val="32"/>
          <w:szCs w:val="32"/>
        </w:rPr>
        <w:t>？</w:t>
      </w:r>
    </w:p>
    <w:p w:rsidR="00C97B1B" w:rsidRPr="00C97B1B" w:rsidRDefault="00C97B1B" w:rsidP="00C97B1B">
      <w:pPr>
        <w:widowControl/>
        <w:numPr>
          <w:ilvl w:val="0"/>
          <w:numId w:val="5"/>
        </w:numPr>
        <w:shd w:val="clear" w:color="auto" w:fill="FFFFFF"/>
        <w:snapToGrid w:val="0"/>
        <w:spacing w:line="520" w:lineRule="exact"/>
        <w:ind w:left="882" w:hanging="391"/>
        <w:rPr>
          <w:rFonts w:ascii="華康香港標準楷書" w:eastAsia="華康香港標準楷書" w:hAnsi="華康香港標準楷書" w:cs="華康香港標準楷書"/>
          <w:color w:val="000000"/>
          <w:kern w:val="0"/>
          <w:sz w:val="32"/>
          <w:szCs w:val="32"/>
        </w:rPr>
      </w:pPr>
      <w:r w:rsidRPr="00C97B1B">
        <w:rPr>
          <w:rFonts w:ascii="華康香港標準楷書" w:eastAsia="華康香港標準楷書" w:hAnsi="華康香港標準楷書" w:cs="華康香港標準楷書" w:hint="eastAsia"/>
          <w:color w:val="000000"/>
          <w:kern w:val="0"/>
          <w:sz w:val="32"/>
          <w:szCs w:val="32"/>
        </w:rPr>
        <w:t>你覺得</w:t>
      </w:r>
      <w:r w:rsidRPr="00C97B1B">
        <w:rPr>
          <w:rFonts w:ascii="華康香港標準楷書" w:eastAsia="華康香港標準楷書" w:hAnsi="華康香港標準楷書" w:cs="華康香港標準楷書" w:hint="eastAsia"/>
          <w:color w:val="000000"/>
          <w:kern w:val="0"/>
          <w:sz w:val="32"/>
          <w:szCs w:val="32"/>
          <w:u w:val="single"/>
        </w:rPr>
        <w:t>劉禹錫</w:t>
      </w:r>
      <w:r w:rsidRPr="00C97B1B">
        <w:rPr>
          <w:rFonts w:ascii="華康香港標準楷書" w:eastAsia="華康香港標準楷書" w:hAnsi="華康香港標準楷書" w:cs="華康香港標準楷書" w:hint="eastAsia"/>
          <w:color w:val="000000"/>
          <w:kern w:val="0"/>
          <w:sz w:val="32"/>
          <w:szCs w:val="32"/>
        </w:rPr>
        <w:t>的處世態度值得我們學習嗎？為甚麼</w:t>
      </w:r>
      <w:r w:rsidRPr="00C97B1B">
        <w:rPr>
          <w:rFonts w:ascii="華康香港標準楷書" w:eastAsia="華康香港標準楷書" w:hAnsi="華康香港標準楷書" w:cs="華康香港標準楷書"/>
          <w:color w:val="000000"/>
          <w:kern w:val="0"/>
          <w:sz w:val="32"/>
          <w:szCs w:val="32"/>
        </w:rPr>
        <w:t>？</w:t>
      </w:r>
    </w:p>
    <w:p w:rsidR="00C97B1B" w:rsidRPr="00C97B1B" w:rsidRDefault="00C97B1B" w:rsidP="00C97B1B">
      <w:pPr>
        <w:widowControl/>
        <w:numPr>
          <w:ilvl w:val="0"/>
          <w:numId w:val="5"/>
        </w:numPr>
        <w:shd w:val="clear" w:color="auto" w:fill="FFFFFF"/>
        <w:snapToGrid w:val="0"/>
        <w:spacing w:line="520" w:lineRule="exact"/>
        <w:ind w:left="882" w:hanging="391"/>
        <w:rPr>
          <w:rFonts w:ascii="華康香港標準楷書" w:eastAsia="華康香港標準楷書" w:hAnsi="華康香港標準楷書" w:cs="華康香港標準楷書"/>
          <w:color w:val="000000"/>
          <w:kern w:val="0"/>
          <w:sz w:val="32"/>
          <w:szCs w:val="32"/>
        </w:rPr>
      </w:pPr>
      <w:r w:rsidRPr="00C97B1B">
        <w:rPr>
          <w:rFonts w:ascii="華康香港標準楷書" w:eastAsia="華康香港標準楷書" w:hAnsi="華康香港標準楷書" w:cs="華康香港標準楷書" w:hint="eastAsia"/>
          <w:color w:val="000000"/>
          <w:kern w:val="0"/>
          <w:sz w:val="32"/>
          <w:szCs w:val="32"/>
        </w:rPr>
        <w:t>當遇到不如意的事情時（如：成績欠佳、比賽落敗），你會怎樣積極面對呢？請分享你的經驗</w:t>
      </w:r>
      <w:r w:rsidRPr="00C97B1B">
        <w:rPr>
          <w:rFonts w:ascii="華康香港標準楷書" w:eastAsia="華康香港標準楷書" w:hAnsi="華康香港標準楷書" w:cs="華康香港標準楷書"/>
          <w:color w:val="000000"/>
          <w:kern w:val="0"/>
          <w:sz w:val="32"/>
          <w:szCs w:val="32"/>
        </w:rPr>
        <w:t>。</w:t>
      </w:r>
    </w:p>
    <w:p w:rsidR="00C97B1B" w:rsidRPr="00C97B1B" w:rsidRDefault="00C97B1B" w:rsidP="00C97B1B">
      <w:pPr>
        <w:widowControl/>
        <w:numPr>
          <w:ilvl w:val="0"/>
          <w:numId w:val="5"/>
        </w:numPr>
        <w:shd w:val="clear" w:color="auto" w:fill="FFFFFF"/>
        <w:snapToGrid w:val="0"/>
        <w:spacing w:line="520" w:lineRule="exact"/>
        <w:ind w:left="882" w:hanging="391"/>
        <w:rPr>
          <w:rFonts w:ascii="華康香港標準楷書" w:eastAsia="華康香港標準楷書" w:hAnsi="華康香港標準楷書" w:cs="華康香港標準楷書"/>
          <w:color w:val="000000"/>
          <w:kern w:val="0"/>
          <w:sz w:val="32"/>
          <w:szCs w:val="32"/>
        </w:rPr>
      </w:pPr>
      <w:r w:rsidRPr="00C97B1B">
        <w:rPr>
          <w:rFonts w:ascii="華康香港標準楷書" w:eastAsia="華康香港標準楷書" w:hAnsi="華康香港標準楷書" w:cs="華康香港標準楷書" w:hint="eastAsia"/>
          <w:color w:val="000000"/>
          <w:kern w:val="0"/>
          <w:sz w:val="32"/>
          <w:szCs w:val="32"/>
        </w:rPr>
        <w:t>在今天的社會裏，有些人受了挫折便輕易放棄生命。你認為這些人為甚麼會那麼容易放棄生命呢？請跟老師和家長討論一下</w:t>
      </w:r>
      <w:r w:rsidRPr="00C97B1B">
        <w:rPr>
          <w:rFonts w:ascii="華康香港標準楷書" w:eastAsia="華康香港標準楷書" w:hAnsi="華康香港標準楷書" w:cs="華康香港標準楷書"/>
          <w:color w:val="000000"/>
          <w:kern w:val="0"/>
          <w:sz w:val="32"/>
          <w:szCs w:val="32"/>
        </w:rPr>
        <w:t>。</w:t>
      </w:r>
    </w:p>
    <w:p w:rsidR="00756F25" w:rsidRPr="00C97B1B" w:rsidRDefault="00C97B1B" w:rsidP="00C97B1B">
      <w:pPr>
        <w:widowControl/>
        <w:numPr>
          <w:ilvl w:val="0"/>
          <w:numId w:val="5"/>
        </w:numPr>
        <w:shd w:val="clear" w:color="auto" w:fill="FFFFFF"/>
        <w:snapToGrid w:val="0"/>
        <w:spacing w:line="520" w:lineRule="exact"/>
        <w:ind w:left="882" w:hanging="391"/>
        <w:rPr>
          <w:rFonts w:ascii="STKaiti" w:eastAsia="Times New Roman" w:hAnsi="STKaiti" w:cs="Times New Roman"/>
          <w:color w:val="000000"/>
          <w:kern w:val="0"/>
          <w:sz w:val="40"/>
          <w:szCs w:val="40"/>
        </w:rPr>
      </w:pPr>
      <w:r w:rsidRPr="00C97B1B">
        <w:rPr>
          <w:rFonts w:ascii="華康香港標準楷書" w:eastAsia="華康香港標準楷書" w:hAnsi="華康香港標準楷書" w:cs="華康香港標準楷書" w:hint="eastAsia"/>
          <w:color w:val="000000"/>
          <w:kern w:val="0"/>
          <w:sz w:val="32"/>
          <w:szCs w:val="32"/>
        </w:rPr>
        <w:t>你同意「不如意事，十常八九」這句話嗎？如果我們遇到不如意的事，應該怎樣令自己振作起來呢</w:t>
      </w:r>
      <w:r w:rsidRPr="00C97B1B">
        <w:rPr>
          <w:rFonts w:ascii="華康香港標準楷書" w:eastAsia="華康香港標準楷書" w:hAnsi="華康香港標準楷書" w:cs="華康香港標準楷書"/>
          <w:color w:val="000000"/>
          <w:kern w:val="0"/>
          <w:sz w:val="32"/>
          <w:szCs w:val="32"/>
        </w:rPr>
        <w:t>？</w:t>
      </w:r>
    </w:p>
    <w:p w:rsidR="00E14726" w:rsidRPr="00FA252F" w:rsidRDefault="00E14726">
      <w:pPr>
        <w:rPr>
          <w:rFonts w:ascii="華康香港標準楷書" w:eastAsia="華康香港標準楷書" w:hAnsi="華康香港標準楷書" w:cs="華康香港標準楷書"/>
          <w:sz w:val="32"/>
          <w:szCs w:val="32"/>
        </w:rPr>
      </w:pPr>
    </w:p>
    <w:p w:rsidR="00756F25" w:rsidRPr="00BC0291" w:rsidRDefault="004E37D1" w:rsidP="00BC0291">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BC5FCE">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450E95F7" wp14:editId="5B9C0683">
                <wp:simplePos x="0" y="0"/>
                <wp:positionH relativeFrom="column">
                  <wp:posOffset>-2408</wp:posOffset>
                </wp:positionH>
                <wp:positionV relativeFrom="paragraph">
                  <wp:posOffset>23748</wp:posOffset>
                </wp:positionV>
                <wp:extent cx="5258864" cy="1828800"/>
                <wp:effectExtent l="0" t="0" r="18415" b="19050"/>
                <wp:wrapNone/>
                <wp:docPr id="5" name="文字方塊 5"/>
                <wp:cNvGraphicFramePr/>
                <a:graphic xmlns:a="http://schemas.openxmlformats.org/drawingml/2006/main">
                  <a:graphicData uri="http://schemas.microsoft.com/office/word/2010/wordprocessingShape">
                    <wps:wsp>
                      <wps:cNvSpPr txBox="1"/>
                      <wps:spPr>
                        <a:xfrm>
                          <a:off x="0" y="0"/>
                          <a:ext cx="5258864"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C97B1B"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w:t>
                            </w:r>
                            <w:r w:rsidR="00BC5FCE">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劉禹</w:t>
                            </w:r>
                            <w:r>
                              <w:rPr>
                                <w:rFonts w:ascii="華康香港標準楷書" w:eastAsia="華康香港標準楷書" w:hAnsi="華康香港標準楷書" w:cs="華康香港標準楷書"/>
                                <w:sz w:val="32"/>
                              </w:rPr>
                              <w:t>錫</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西塞山懷</w:t>
                            </w:r>
                            <w:r>
                              <w:rPr>
                                <w:rFonts w:ascii="華康香港標準楷書" w:eastAsia="華康香港標準楷書" w:hAnsi="華康香港標準楷書" w:cs="華康香港標準楷書"/>
                                <w:sz w:val="32"/>
                              </w:rPr>
                              <w:t>古</w:t>
                            </w:r>
                            <w:r w:rsidR="005A11F5">
                              <w:rPr>
                                <w:rFonts w:ascii="華康香港標準楷書" w:eastAsia="華康香港標準楷書" w:hAnsi="華康香港標準楷書" w:cs="華康香港標準楷書" w:hint="eastAsia"/>
                                <w:sz w:val="32"/>
                              </w:rPr>
                              <w:t>》</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B27A7">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Recalling the Past at Mount Xisai</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Liu Yuxi</w:t>
                            </w:r>
                            <w:r>
                              <w:rPr>
                                <w:rFonts w:ascii="Times New Roman" w:hAnsi="Times New Roman" w:cs="Times New Roman"/>
                                <w:color w:val="000000"/>
                                <w:szCs w:val="24"/>
                                <w:shd w:val="clear" w:color="auto" w:fill="FFFFFF"/>
                              </w:rPr>
                              <w:t>)</w:t>
                            </w:r>
                          </w:p>
                          <w:p w:rsidR="00FA252F" w:rsidRPr="003A0747" w:rsidRDefault="00C97B1B">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人世幾回傷往事，山形依舊</w:t>
                            </w:r>
                            <w:r w:rsidRPr="001B27A7">
                              <w:rPr>
                                <w:rFonts w:ascii="華康香港標準楷書" w:eastAsia="華康香港標準楷書" w:hAnsi="華康香港標準楷書" w:cs="華康香港標準楷書" w:hint="eastAsia"/>
                                <w:b/>
                                <w:sz w:val="32"/>
                              </w:rPr>
                              <w:t>枕</w:t>
                            </w:r>
                            <w:r w:rsidRPr="00C97B1B">
                              <w:rPr>
                                <w:rFonts w:ascii="華康香港標準楷書" w:eastAsia="華康香港標準楷書" w:hAnsi="華康香港標準楷書" w:cs="華康香港標準楷書" w:hint="eastAsia"/>
                                <w:b/>
                                <w:sz w:val="32"/>
                              </w:rPr>
                              <w:t>寒</w:t>
                            </w:r>
                            <w:r>
                              <w:rPr>
                                <w:rFonts w:ascii="華康香港標準楷書" w:eastAsia="華康香港標準楷書" w:hAnsi="華康香港標準楷書" w:cs="華康香港標準楷書" w:hint="eastAsia"/>
                                <w:b/>
                                <w:sz w:val="32"/>
                              </w:rPr>
                              <w:t>流</w:t>
                            </w:r>
                            <w:r w:rsidR="00BC2F44" w:rsidRPr="003A0747">
                              <w:rPr>
                                <w:rFonts w:ascii="華康香港標準楷書" w:eastAsia="華康香港標準楷書" w:hAnsi="華康香港標準楷書" w:cs="華康香港標準楷書" w:hint="eastAsia"/>
                                <w:b/>
                                <w:sz w:val="32"/>
                              </w:rPr>
                              <w:t>。</w:t>
                            </w:r>
                          </w:p>
                          <w:p w:rsidR="00FA252F" w:rsidRPr="003A0747" w:rsidRDefault="004E37D1">
                            <w:r w:rsidRPr="00180551">
                              <w:rPr>
                                <w:rFonts w:ascii="Times New Roman" w:hAnsi="Times New Roman" w:cs="Times New Roman"/>
                              </w:rPr>
                              <w:t>(</w:t>
                            </w:r>
                            <w:r w:rsidR="001B27A7">
                              <w:rPr>
                                <w:rFonts w:ascii="Times New Roman" w:hAnsi="Times New Roman" w:cs="Times New Roman"/>
                              </w:rPr>
                              <w:t>No matter how many painful memories there are in life, they will pass away like the cold running water that passes by the mountains</w:t>
                            </w:r>
                            <w:r>
                              <w:rPr>
                                <w:rFonts w:ascii="Times New Roman" w:hAnsi="Times New Roman" w:cs="Times New Roman"/>
                              </w:rPr>
                              <w:t>.</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5F7" id="文字方塊 5" o:spid="_x0000_s1030" type="#_x0000_t202" style="position:absolute;margin-left:-.2pt;margin-top:1.85pt;width:414.1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" fillcolor="white [3201]" strokeweight=".5pt">
                <v:textbox>
                  <w:txbxContent>
                    <w:p w:rsidR="005A11F5" w:rsidRDefault="00C97B1B"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w:t>
                      </w:r>
                      <w:r w:rsidR="00BC5FCE">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劉禹</w:t>
                      </w:r>
                      <w:r>
                        <w:rPr>
                          <w:rFonts w:ascii="華康香港標準楷書" w:eastAsia="華康香港標準楷書" w:hAnsi="華康香港標準楷書" w:cs="華康香港標準楷書"/>
                          <w:sz w:val="32"/>
                        </w:rPr>
                        <w:t>錫</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西塞山懷</w:t>
                      </w:r>
                      <w:r>
                        <w:rPr>
                          <w:rFonts w:ascii="華康香港標準楷書" w:eastAsia="華康香港標準楷書" w:hAnsi="華康香港標準楷書" w:cs="華康香港標準楷書"/>
                          <w:sz w:val="32"/>
                        </w:rPr>
                        <w:t>古</w:t>
                      </w:r>
                      <w:r w:rsidR="005A11F5">
                        <w:rPr>
                          <w:rFonts w:ascii="華康香港標準楷書" w:eastAsia="華康香港標準楷書" w:hAnsi="華康香港標準楷書" w:cs="華康香港標準楷書" w:hint="eastAsia"/>
                          <w:sz w:val="32"/>
                        </w:rPr>
                        <w:t>》</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B27A7">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Recalling the Past at Mount Xisai</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Liu Yuxi</w:t>
                      </w:r>
                      <w:r>
                        <w:rPr>
                          <w:rFonts w:ascii="Times New Roman" w:hAnsi="Times New Roman" w:cs="Times New Roman"/>
                          <w:color w:val="000000"/>
                          <w:szCs w:val="24"/>
                          <w:shd w:val="clear" w:color="auto" w:fill="FFFFFF"/>
                        </w:rPr>
                        <w:t>)</w:t>
                      </w:r>
                    </w:p>
                    <w:p w:rsidR="00FA252F" w:rsidRPr="003A0747" w:rsidRDefault="00C97B1B">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人世幾回傷往事，山形依舊</w:t>
                      </w:r>
                      <w:r w:rsidRPr="001B27A7">
                        <w:rPr>
                          <w:rFonts w:ascii="華康香港標準楷書" w:eastAsia="華康香港標準楷書" w:hAnsi="華康香港標準楷書" w:cs="華康香港標準楷書" w:hint="eastAsia"/>
                          <w:b/>
                          <w:sz w:val="32"/>
                        </w:rPr>
                        <w:t>枕</w:t>
                      </w:r>
                      <w:r w:rsidRPr="00C97B1B">
                        <w:rPr>
                          <w:rFonts w:ascii="華康香港標準楷書" w:eastAsia="華康香港標準楷書" w:hAnsi="華康香港標準楷書" w:cs="華康香港標準楷書" w:hint="eastAsia"/>
                          <w:b/>
                          <w:sz w:val="32"/>
                        </w:rPr>
                        <w:t>寒</w:t>
                      </w:r>
                      <w:r>
                        <w:rPr>
                          <w:rFonts w:ascii="華康香港標準楷書" w:eastAsia="華康香港標準楷書" w:hAnsi="華康香港標準楷書" w:cs="華康香港標準楷書" w:hint="eastAsia"/>
                          <w:b/>
                          <w:sz w:val="32"/>
                        </w:rPr>
                        <w:t>流</w:t>
                      </w:r>
                      <w:r w:rsidR="00BC2F44" w:rsidRPr="003A0747">
                        <w:rPr>
                          <w:rFonts w:ascii="華康香港標準楷書" w:eastAsia="華康香港標準楷書" w:hAnsi="華康香港標準楷書" w:cs="華康香港標準楷書" w:hint="eastAsia"/>
                          <w:b/>
                          <w:sz w:val="32"/>
                        </w:rPr>
                        <w:t>。</w:t>
                      </w:r>
                    </w:p>
                    <w:p w:rsidR="00FA252F" w:rsidRPr="003A0747" w:rsidRDefault="004E37D1">
                      <w:r w:rsidRPr="00180551">
                        <w:rPr>
                          <w:rFonts w:ascii="Times New Roman" w:hAnsi="Times New Roman" w:cs="Times New Roman"/>
                        </w:rPr>
                        <w:t>(</w:t>
                      </w:r>
                      <w:r w:rsidR="001B27A7">
                        <w:rPr>
                          <w:rFonts w:ascii="Times New Roman" w:hAnsi="Times New Roman" w:cs="Times New Roman"/>
                        </w:rPr>
                        <w:t>No matter how many painful memories there are in life, they will pass away like the cold running water that passes by the mountains</w:t>
                      </w:r>
                      <w:r>
                        <w:rPr>
                          <w:rFonts w:ascii="Times New Roman" w:hAnsi="Times New Roman" w:cs="Times New Roman"/>
                        </w:rPr>
                        <w:t>.</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BC0291">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4A7DFF9F" wp14:editId="5EC44B47">
                <wp:simplePos x="0" y="0"/>
                <wp:positionH relativeFrom="column">
                  <wp:posOffset>-2408</wp:posOffset>
                </wp:positionH>
                <wp:positionV relativeFrom="paragraph">
                  <wp:posOffset>10807</wp:posOffset>
                </wp:positionV>
                <wp:extent cx="5258864" cy="1802921"/>
                <wp:effectExtent l="0" t="0" r="18415" b="26035"/>
                <wp:wrapNone/>
                <wp:docPr id="6" name="文字方塊 6"/>
                <wp:cNvGraphicFramePr/>
                <a:graphic xmlns:a="http://schemas.openxmlformats.org/drawingml/2006/main">
                  <a:graphicData uri="http://schemas.microsoft.com/office/word/2010/wordprocessingShape">
                    <wps:wsp>
                      <wps:cNvSpPr txBox="1"/>
                      <wps:spPr>
                        <a:xfrm>
                          <a:off x="0" y="0"/>
                          <a:ext cx="5258864" cy="1802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C5FCE"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辛</w:t>
                            </w:r>
                            <w:r w:rsidR="00C97B1B">
                              <w:rPr>
                                <w:rFonts w:ascii="華康香港標準楷書" w:eastAsia="華康香港標準楷書" w:hAnsi="華康香港標準楷書" w:cs="華康香港標準楷書"/>
                                <w:sz w:val="32"/>
                              </w:rPr>
                              <w:t>棄</w:t>
                            </w:r>
                            <w:r w:rsidR="00C97B1B">
                              <w:rPr>
                                <w:rFonts w:ascii="華康香港標準楷書" w:eastAsia="華康香港標準楷書" w:hAnsi="華康香港標準楷書" w:cs="華康香港標準楷書" w:hint="eastAsia"/>
                                <w:sz w:val="32"/>
                              </w:rPr>
                              <w:t>疾</w:t>
                            </w:r>
                            <w:r w:rsidR="00BD1C35">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賀新郎</w:t>
                            </w:r>
                            <w:r w:rsidR="00BD1C35">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sz w:val="32"/>
                              </w:rPr>
                              <w:t>肘後</w:t>
                            </w:r>
                            <w:r w:rsidR="00C97B1B">
                              <w:rPr>
                                <w:rFonts w:ascii="華康香港標準楷書" w:eastAsia="華康香港標準楷書" w:hAnsi="華康香港標準楷書" w:cs="華康香港標準楷書" w:hint="eastAsia"/>
                                <w:sz w:val="32"/>
                              </w:rPr>
                              <w:t>俄生柳)</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 xml:space="preserve">He Xin Lang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Xin</w:t>
                            </w:r>
                            <w:r>
                              <w:rPr>
                                <w:rFonts w:ascii="Times New Roman" w:hAnsi="Times New Roman" w:cs="Times New Roman"/>
                                <w:color w:val="000000"/>
                                <w:szCs w:val="24"/>
                                <w:shd w:val="clear" w:color="auto" w:fill="FFFFFF"/>
                              </w:rPr>
                              <w:t xml:space="preserve"> </w:t>
                            </w:r>
                            <w:r w:rsidR="001B27A7">
                              <w:rPr>
                                <w:rFonts w:ascii="Times New Roman" w:hAnsi="Times New Roman" w:cs="Times New Roman"/>
                                <w:color w:val="000000"/>
                                <w:szCs w:val="24"/>
                                <w:shd w:val="clear" w:color="auto" w:fill="FFFFFF"/>
                              </w:rPr>
                              <w:t>Qiji</w:t>
                            </w:r>
                            <w:r>
                              <w:rPr>
                                <w:rFonts w:ascii="Times New Roman" w:hAnsi="Times New Roman" w:cs="Times New Roman"/>
                                <w:color w:val="000000"/>
                                <w:szCs w:val="24"/>
                                <w:shd w:val="clear" w:color="auto" w:fill="FFFFFF"/>
                              </w:rPr>
                              <w:t>)</w:t>
                            </w:r>
                          </w:p>
                          <w:p w:rsidR="00BD1C35" w:rsidRPr="003A0747" w:rsidRDefault="00C97B1B"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意事，十常八</w:t>
                            </w:r>
                            <w:r w:rsidRPr="001B27A7">
                              <w:rPr>
                                <w:rFonts w:ascii="華康香港標準楷書" w:eastAsia="華康香港標準楷書" w:hAnsi="華康香港標準楷書" w:cs="華康香港標準楷書" w:hint="eastAsia"/>
                                <w:b/>
                                <w:sz w:val="32"/>
                              </w:rPr>
                              <w:t>九</w:t>
                            </w:r>
                            <w:r>
                              <w:rPr>
                                <w:rFonts w:ascii="華康香港標準楷書" w:eastAsia="華康香港標準楷書" w:hAnsi="華康香港標準楷書" w:cs="華康香港標準楷書" w:hint="eastAsia"/>
                                <w:b/>
                                <w:sz w:val="32"/>
                              </w:rPr>
                              <w:t>。</w:t>
                            </w:r>
                          </w:p>
                          <w:p w:rsidR="00BD1C35" w:rsidRPr="003A0747" w:rsidRDefault="004E37D1" w:rsidP="00BD1C35">
                            <w:r w:rsidRPr="00180551">
                              <w:rPr>
                                <w:rFonts w:ascii="Times New Roman" w:hAnsi="Times New Roman" w:cs="Times New Roman"/>
                              </w:rPr>
                              <w:t>(</w:t>
                            </w:r>
                            <w:r w:rsidR="001B27A7">
                              <w:rPr>
                                <w:rFonts w:ascii="Times New Roman" w:hAnsi="Times New Roman" w:cs="Times New Roman"/>
                              </w:rPr>
                              <w:t>Undesirable and unhappy things always occur to us. So why should we care so much about success or failure?</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FF9F" id="文字方塊 6" o:spid="_x0000_s1031" type="#_x0000_t202" style="position:absolute;margin-left:-.2pt;margin-top:.85pt;width:414.1pt;height:14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" fillcolor="white [3201]" strokeweight=".5pt">
                <v:textbox>
                  <w:txbxContent>
                    <w:p w:rsidR="00BD1C35" w:rsidRDefault="00BC5FCE"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辛</w:t>
                      </w:r>
                      <w:r w:rsidR="00C97B1B">
                        <w:rPr>
                          <w:rFonts w:ascii="華康香港標準楷書" w:eastAsia="華康香港標準楷書" w:hAnsi="華康香港標準楷書" w:cs="華康香港標準楷書"/>
                          <w:sz w:val="32"/>
                        </w:rPr>
                        <w:t>棄</w:t>
                      </w:r>
                      <w:r w:rsidR="00C97B1B">
                        <w:rPr>
                          <w:rFonts w:ascii="華康香港標準楷書" w:eastAsia="華康香港標準楷書" w:hAnsi="華康香港標準楷書" w:cs="華康香港標準楷書" w:hint="eastAsia"/>
                          <w:sz w:val="32"/>
                        </w:rPr>
                        <w:t>疾</w:t>
                      </w:r>
                      <w:r w:rsidR="00BD1C35">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賀新郎</w:t>
                      </w:r>
                      <w:r w:rsidR="00BD1C35">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sz w:val="32"/>
                        </w:rPr>
                        <w:t>肘後</w:t>
                      </w:r>
                      <w:r w:rsidR="00C97B1B">
                        <w:rPr>
                          <w:rFonts w:ascii="華康香港標準楷書" w:eastAsia="華康香港標準楷書" w:hAnsi="華康香港標準楷書" w:cs="華康香港標準楷書" w:hint="eastAsia"/>
                          <w:sz w:val="32"/>
                        </w:rPr>
                        <w:t>俄生柳)</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 xml:space="preserve">He Xin Lang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Xin</w:t>
                      </w:r>
                      <w:r>
                        <w:rPr>
                          <w:rFonts w:ascii="Times New Roman" w:hAnsi="Times New Roman" w:cs="Times New Roman"/>
                          <w:color w:val="000000"/>
                          <w:szCs w:val="24"/>
                          <w:shd w:val="clear" w:color="auto" w:fill="FFFFFF"/>
                        </w:rPr>
                        <w:t xml:space="preserve"> </w:t>
                      </w:r>
                      <w:r w:rsidR="001B27A7">
                        <w:rPr>
                          <w:rFonts w:ascii="Times New Roman" w:hAnsi="Times New Roman" w:cs="Times New Roman"/>
                          <w:color w:val="000000"/>
                          <w:szCs w:val="24"/>
                          <w:shd w:val="clear" w:color="auto" w:fill="FFFFFF"/>
                        </w:rPr>
                        <w:t>Qiji</w:t>
                      </w:r>
                      <w:r>
                        <w:rPr>
                          <w:rFonts w:ascii="Times New Roman" w:hAnsi="Times New Roman" w:cs="Times New Roman"/>
                          <w:color w:val="000000"/>
                          <w:szCs w:val="24"/>
                          <w:shd w:val="clear" w:color="auto" w:fill="FFFFFF"/>
                        </w:rPr>
                        <w:t>)</w:t>
                      </w:r>
                    </w:p>
                    <w:p w:rsidR="00BD1C35" w:rsidRPr="003A0747" w:rsidRDefault="00C97B1B"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意事，十常八</w:t>
                      </w:r>
                      <w:r w:rsidRPr="001B27A7">
                        <w:rPr>
                          <w:rFonts w:ascii="華康香港標準楷書" w:eastAsia="華康香港標準楷書" w:hAnsi="華康香港標準楷書" w:cs="華康香港標準楷書" w:hint="eastAsia"/>
                          <w:b/>
                          <w:sz w:val="32"/>
                        </w:rPr>
                        <w:t>九</w:t>
                      </w:r>
                      <w:r>
                        <w:rPr>
                          <w:rFonts w:ascii="華康香港標準楷書" w:eastAsia="華康香港標準楷書" w:hAnsi="華康香港標準楷書" w:cs="華康香港標準楷書" w:hint="eastAsia"/>
                          <w:b/>
                          <w:sz w:val="32"/>
                        </w:rPr>
                        <w:t>。</w:t>
                      </w:r>
                    </w:p>
                    <w:p w:rsidR="00BD1C35" w:rsidRPr="003A0747" w:rsidRDefault="004E37D1" w:rsidP="00BD1C35">
                      <w:r w:rsidRPr="00180551">
                        <w:rPr>
                          <w:rFonts w:ascii="Times New Roman" w:hAnsi="Times New Roman" w:cs="Times New Roman"/>
                        </w:rPr>
                        <w:t>(</w:t>
                      </w:r>
                      <w:r w:rsidR="001B27A7">
                        <w:rPr>
                          <w:rFonts w:ascii="Times New Roman" w:hAnsi="Times New Roman" w:cs="Times New Roman"/>
                        </w:rPr>
                        <w:t>Undesirable and unhappy things always occur to us. So why should we care so much about success or failure?</w:t>
                      </w:r>
                      <w:r w:rsidRPr="00180551">
                        <w:rPr>
                          <w:rFonts w:ascii="Times New Roman" w:hAnsi="Times New Roman" w:cs="Times New Roman"/>
                        </w:rPr>
                        <w:t>)</w:t>
                      </w:r>
                    </w:p>
                  </w:txbxContent>
                </v:textbox>
              </v:shape>
            </w:pict>
          </mc:Fallback>
        </mc:AlternateContent>
      </w:r>
    </w:p>
    <w:p w:rsidR="00BC0291" w:rsidRDefault="00BC0291">
      <w:pPr>
        <w:widowControl/>
      </w:pPr>
      <w:r>
        <w:br w:type="page"/>
      </w:r>
    </w:p>
    <w:p w:rsidR="00756F25" w:rsidRDefault="0024707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2B88DECD" wp14:editId="3CD8298D">
                <wp:simplePos x="0" y="0"/>
                <wp:positionH relativeFrom="column">
                  <wp:posOffset>-2408</wp:posOffset>
                </wp:positionH>
                <wp:positionV relativeFrom="paragraph">
                  <wp:posOffset>117486</wp:posOffset>
                </wp:positionV>
                <wp:extent cx="5296395" cy="1595887"/>
                <wp:effectExtent l="0" t="0" r="19050" b="23495"/>
                <wp:wrapNone/>
                <wp:docPr id="13" name="文字方塊 13"/>
                <wp:cNvGraphicFramePr/>
                <a:graphic xmlns:a="http://schemas.openxmlformats.org/drawingml/2006/main">
                  <a:graphicData uri="http://schemas.microsoft.com/office/word/2010/wordprocessingShape">
                    <wps:wsp>
                      <wps:cNvSpPr txBox="1"/>
                      <wps:spPr>
                        <a:xfrm>
                          <a:off x="0" y="0"/>
                          <a:ext cx="5296395" cy="15958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BC5FCE"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李</w:t>
                            </w:r>
                            <w:r w:rsidR="00BD489F">
                              <w:rPr>
                                <w:rFonts w:ascii="華康香港標準楷書" w:eastAsia="華康香港標準楷書" w:hAnsi="華康香港標準楷書" w:cs="華康香港標準楷書"/>
                                <w:sz w:val="32"/>
                              </w:rPr>
                              <w:t>白</w:t>
                            </w:r>
                            <w:r w:rsidR="00DC52D6">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將進酒</w:t>
                            </w:r>
                            <w:r w:rsidR="00DC52D6">
                              <w:rPr>
                                <w:rFonts w:ascii="華康香港標準楷書" w:eastAsia="華康香港標準楷書" w:hAnsi="華康香港標準楷書" w:cs="華康香港標準楷書" w:hint="eastAsia"/>
                                <w:sz w:val="32"/>
                              </w:rPr>
                              <w:t>》</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B27A7">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Jiang Jin Jiu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Li Po</w:t>
                            </w:r>
                            <w:r>
                              <w:rPr>
                                <w:rFonts w:ascii="Times New Roman" w:hAnsi="Times New Roman" w:cs="Times New Roman"/>
                                <w:color w:val="000000"/>
                                <w:szCs w:val="24"/>
                                <w:shd w:val="clear" w:color="auto" w:fill="FFFFFF"/>
                              </w:rPr>
                              <w:t>)</w:t>
                            </w:r>
                          </w:p>
                          <w:p w:rsidR="00DC52D6" w:rsidRPr="00BD489F" w:rsidRDefault="00BD489F" w:rsidP="00DC52D6">
                            <w:pPr>
                              <w:rPr>
                                <w:rFonts w:ascii="華康香港標準楷書" w:eastAsia="華康香港標準楷書" w:hAnsi="華康香港標準楷書" w:cs="華康香港標準楷書"/>
                                <w:b/>
                                <w:sz w:val="32"/>
                              </w:rPr>
                            </w:pPr>
                            <w:r w:rsidRPr="00BD489F">
                              <w:rPr>
                                <w:rFonts w:ascii="華康香港標準楷書" w:eastAsia="華康香港標準楷書" w:hAnsi="華康香港標準楷書" w:cs="華康香港標準楷書" w:hint="eastAsia"/>
                                <w:b/>
                                <w:sz w:val="32"/>
                              </w:rPr>
                              <w:t>天生我</w:t>
                            </w:r>
                            <w:r w:rsidRPr="00BD489F">
                              <w:rPr>
                                <w:rFonts w:ascii="華康香港標準楷書" w:eastAsia="華康香港標準楷書" w:hAnsi="華康香港標準楷書" w:cs="華康香港標準楷書"/>
                                <w:b/>
                                <w:sz w:val="32"/>
                              </w:rPr>
                              <w:t>才</w:t>
                            </w:r>
                            <w:r w:rsidRPr="00BD489F">
                              <w:rPr>
                                <w:rFonts w:ascii="華康香港標準楷書" w:eastAsia="華康香港標準楷書" w:hAnsi="華康香港標準楷書" w:cs="華康香港標準楷書" w:hint="eastAsia"/>
                                <w:b/>
                                <w:sz w:val="32"/>
                              </w:rPr>
                              <w:t>必有</w:t>
                            </w:r>
                            <w:r w:rsidRPr="00BD489F">
                              <w:rPr>
                                <w:rFonts w:ascii="華康香港標準楷書" w:eastAsia="華康香港標準楷書" w:hAnsi="華康香港標準楷書" w:cs="華康香港標準楷書"/>
                                <w:b/>
                                <w:sz w:val="32"/>
                              </w:rPr>
                              <w:t>用</w:t>
                            </w:r>
                            <w:r w:rsidRPr="00BD489F">
                              <w:rPr>
                                <w:rFonts w:ascii="華康香港標準楷書" w:eastAsia="華康香港標準楷書" w:hAnsi="華康香港標準楷書" w:cs="華康香港標準楷書" w:hint="eastAsia"/>
                                <w:b/>
                                <w:sz w:val="32"/>
                              </w:rPr>
                              <w:t>。</w:t>
                            </w:r>
                          </w:p>
                          <w:p w:rsidR="00DC52D6" w:rsidRPr="003A0747" w:rsidRDefault="004E37D1" w:rsidP="00DC52D6">
                            <w:r w:rsidRPr="00180551">
                              <w:rPr>
                                <w:rFonts w:ascii="Times New Roman" w:hAnsi="Times New Roman" w:cs="Times New Roman"/>
                              </w:rPr>
                              <w:t>(</w:t>
                            </w:r>
                            <w:r w:rsidR="001B27A7">
                              <w:rPr>
                                <w:rFonts w:ascii="Times New Roman" w:hAnsi="Times New Roman" w:cs="Times New Roman"/>
                              </w:rPr>
                              <w:t>My natural gift must have a place to apply</w:t>
                            </w:r>
                            <w:r>
                              <w:rPr>
                                <w:rFonts w:ascii="Times New Roman" w:hAnsi="Times New Roman" w:cs="Times New Roman"/>
                              </w:rPr>
                              <w:t>.</w:t>
                            </w:r>
                            <w:r w:rsidRPr="00180551">
                              <w:rPr>
                                <w:rFonts w:ascii="Times New Roman" w:hAnsi="Times New Roman" w:cs="Times New Roman"/>
                              </w:rPr>
                              <w:t>)</w:t>
                            </w:r>
                          </w:p>
                          <w:p w:rsidR="00DC52D6" w:rsidRPr="003A0747" w:rsidRDefault="00DC52D6" w:rsidP="00DC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DECD" id="文字方塊 13" o:spid="_x0000_s1032" type="#_x0000_t202" style="position:absolute;margin-left:-.2pt;margin-top:9.25pt;width:417.05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" fillcolor="white [3201]" strokeweight=".5pt">
                <v:textbox>
                  <w:txbxContent>
                    <w:p w:rsidR="00DC52D6" w:rsidRDefault="00BC5FCE" w:rsidP="001B27A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李</w:t>
                      </w:r>
                      <w:r w:rsidR="00BD489F">
                        <w:rPr>
                          <w:rFonts w:ascii="華康香港標準楷書" w:eastAsia="華康香港標準楷書" w:hAnsi="華康香港標準楷書" w:cs="華康香港標準楷書"/>
                          <w:sz w:val="32"/>
                        </w:rPr>
                        <w:t>白</w:t>
                      </w:r>
                      <w:r w:rsidR="00DC52D6">
                        <w:rPr>
                          <w:rFonts w:ascii="華康香港標準楷書" w:eastAsia="華康香港標準楷書" w:hAnsi="華康香港標準楷書" w:cs="華康香港標準楷書" w:hint="eastAsia"/>
                          <w:sz w:val="32"/>
                        </w:rPr>
                        <w:t>《</w:t>
                      </w:r>
                      <w:r w:rsidR="00BD489F">
                        <w:rPr>
                          <w:rFonts w:ascii="華康香港標準楷書" w:eastAsia="華康香港標準楷書" w:hAnsi="華康香港標準楷書" w:cs="華康香港標準楷書" w:hint="eastAsia"/>
                          <w:sz w:val="32"/>
                        </w:rPr>
                        <w:t>將進酒</w:t>
                      </w:r>
                      <w:r w:rsidR="00DC52D6">
                        <w:rPr>
                          <w:rFonts w:ascii="華康香港標準楷書" w:eastAsia="華康香港標準楷書" w:hAnsi="華康香港標準楷書" w:cs="華康香港標準楷書" w:hint="eastAsia"/>
                          <w:sz w:val="32"/>
                        </w:rPr>
                        <w:t>》</w:t>
                      </w:r>
                    </w:p>
                    <w:p w:rsidR="004E37D1" w:rsidRPr="00FA252F" w:rsidRDefault="004E37D1" w:rsidP="001B27A7">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1B27A7">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1B27A7">
                        <w:rPr>
                          <w:rFonts w:ascii="Times New Roman" w:eastAsia="華康香港標準楷書" w:hAnsi="Times New Roman" w:cs="Times New Roman"/>
                          <w:i/>
                          <w:szCs w:val="24"/>
                        </w:rPr>
                        <w:t>Jiang Jin Jiu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1B27A7">
                        <w:rPr>
                          <w:rFonts w:ascii="Times New Roman" w:hAnsi="Times New Roman" w:cs="Times New Roman"/>
                          <w:color w:val="000000"/>
                          <w:szCs w:val="24"/>
                          <w:shd w:val="clear" w:color="auto" w:fill="FFFFFF"/>
                        </w:rPr>
                        <w:t>Li Po</w:t>
                      </w:r>
                      <w:r>
                        <w:rPr>
                          <w:rFonts w:ascii="Times New Roman" w:hAnsi="Times New Roman" w:cs="Times New Roman"/>
                          <w:color w:val="000000"/>
                          <w:szCs w:val="24"/>
                          <w:shd w:val="clear" w:color="auto" w:fill="FFFFFF"/>
                        </w:rPr>
                        <w:t>)</w:t>
                      </w:r>
                    </w:p>
                    <w:p w:rsidR="00DC52D6" w:rsidRPr="00BD489F" w:rsidRDefault="00BD489F" w:rsidP="00DC52D6">
                      <w:pPr>
                        <w:rPr>
                          <w:rFonts w:ascii="華康香港標準楷書" w:eastAsia="華康香港標準楷書" w:hAnsi="華康香港標準楷書" w:cs="華康香港標準楷書"/>
                          <w:b/>
                          <w:sz w:val="32"/>
                        </w:rPr>
                      </w:pPr>
                      <w:r w:rsidRPr="00BD489F">
                        <w:rPr>
                          <w:rFonts w:ascii="華康香港標準楷書" w:eastAsia="華康香港標準楷書" w:hAnsi="華康香港標準楷書" w:cs="華康香港標準楷書" w:hint="eastAsia"/>
                          <w:b/>
                          <w:sz w:val="32"/>
                        </w:rPr>
                        <w:t>天生我</w:t>
                      </w:r>
                      <w:r w:rsidRPr="00BD489F">
                        <w:rPr>
                          <w:rFonts w:ascii="華康香港標準楷書" w:eastAsia="華康香港標準楷書" w:hAnsi="華康香港標準楷書" w:cs="華康香港標準楷書"/>
                          <w:b/>
                          <w:sz w:val="32"/>
                        </w:rPr>
                        <w:t>才</w:t>
                      </w:r>
                      <w:r w:rsidRPr="00BD489F">
                        <w:rPr>
                          <w:rFonts w:ascii="華康香港標準楷書" w:eastAsia="華康香港標準楷書" w:hAnsi="華康香港標準楷書" w:cs="華康香港標準楷書" w:hint="eastAsia"/>
                          <w:b/>
                          <w:sz w:val="32"/>
                        </w:rPr>
                        <w:t>必有</w:t>
                      </w:r>
                      <w:r w:rsidRPr="00BD489F">
                        <w:rPr>
                          <w:rFonts w:ascii="華康香港標準楷書" w:eastAsia="華康香港標準楷書" w:hAnsi="華康香港標準楷書" w:cs="華康香港標準楷書"/>
                          <w:b/>
                          <w:sz w:val="32"/>
                        </w:rPr>
                        <w:t>用</w:t>
                      </w:r>
                      <w:r w:rsidRPr="00BD489F">
                        <w:rPr>
                          <w:rFonts w:ascii="華康香港標準楷書" w:eastAsia="華康香港標準楷書" w:hAnsi="華康香港標準楷書" w:cs="華康香港標準楷書" w:hint="eastAsia"/>
                          <w:b/>
                          <w:sz w:val="32"/>
                        </w:rPr>
                        <w:t>。</w:t>
                      </w:r>
                    </w:p>
                    <w:p w:rsidR="00DC52D6" w:rsidRPr="003A0747" w:rsidRDefault="004E37D1" w:rsidP="00DC52D6">
                      <w:r w:rsidRPr="00180551">
                        <w:rPr>
                          <w:rFonts w:ascii="Times New Roman" w:hAnsi="Times New Roman" w:cs="Times New Roman"/>
                        </w:rPr>
                        <w:t>(</w:t>
                      </w:r>
                      <w:r w:rsidR="001B27A7">
                        <w:rPr>
                          <w:rFonts w:ascii="Times New Roman" w:hAnsi="Times New Roman" w:cs="Times New Roman"/>
                        </w:rPr>
                        <w:t>My natural gift must have a place to apply</w:t>
                      </w:r>
                      <w:r>
                        <w:rPr>
                          <w:rFonts w:ascii="Times New Roman" w:hAnsi="Times New Roman" w:cs="Times New Roman"/>
                        </w:rPr>
                        <w:t>.</w:t>
                      </w:r>
                      <w:r w:rsidRPr="00180551">
                        <w:rPr>
                          <w:rFonts w:ascii="Times New Roman" w:hAnsi="Times New Roman" w:cs="Times New Roman"/>
                        </w:rPr>
                        <w:t>)</w:t>
                      </w:r>
                    </w:p>
                    <w:p w:rsidR="00DC52D6" w:rsidRPr="003A0747" w:rsidRDefault="00DC52D6" w:rsidP="00DC52D6"/>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FC" w:rsidRDefault="001C46FC" w:rsidP="00FA252F">
      <w:r>
        <w:separator/>
      </w:r>
    </w:p>
  </w:endnote>
  <w:endnote w:type="continuationSeparator" w:id="0">
    <w:p w:rsidR="001C46FC" w:rsidRDefault="001C46F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TKaiti">
    <w:altName w:val="Malgun Gothic Sem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57196"/>
      <w:docPartObj>
        <w:docPartGallery w:val="Page Numbers (Bottom of Page)"/>
        <w:docPartUnique/>
      </w:docPartObj>
    </w:sdtPr>
    <w:sdtEndPr/>
    <w:sdtContent>
      <w:p w:rsidR="00BC0291" w:rsidRDefault="00BC0291">
        <w:pPr>
          <w:pStyle w:val="ad"/>
          <w:jc w:val="right"/>
        </w:pPr>
        <w:r>
          <w:fldChar w:fldCharType="begin"/>
        </w:r>
        <w:r>
          <w:instrText>PAGE   \* MERGEFORMAT</w:instrText>
        </w:r>
        <w:r>
          <w:fldChar w:fldCharType="separate"/>
        </w:r>
        <w:r w:rsidR="0000221D" w:rsidRPr="0000221D">
          <w:rPr>
            <w:noProof/>
            <w:lang w:val="zh-TW"/>
          </w:rPr>
          <w:t>3</w:t>
        </w:r>
        <w:r>
          <w:fldChar w:fldCharType="end"/>
        </w:r>
      </w:p>
    </w:sdtContent>
  </w:sdt>
  <w:p w:rsidR="00BC0291" w:rsidRDefault="00BC02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FC" w:rsidRDefault="001C46FC" w:rsidP="00FA252F">
      <w:r>
        <w:separator/>
      </w:r>
    </w:p>
  </w:footnote>
  <w:footnote w:type="continuationSeparator" w:id="0">
    <w:p w:rsidR="001C46FC" w:rsidRDefault="001C46FC" w:rsidP="00FA252F">
      <w:r>
        <w:continuationSeparator/>
      </w:r>
    </w:p>
  </w:footnote>
  <w:footnote w:id="1">
    <w:p w:rsidR="001B27A7" w:rsidRPr="00B9551D" w:rsidRDefault="00FA252F" w:rsidP="001B27A7">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4E37D1" w:rsidRPr="005457CE">
        <w:rPr>
          <w:rStyle w:val="aa"/>
          <w:sz w:val="22"/>
          <w:szCs w:val="32"/>
        </w:rPr>
        <w:t>Information:</w:t>
      </w:r>
      <w:r w:rsidR="001B27A7" w:rsidRPr="001B27A7">
        <w:rPr>
          <w:rStyle w:val="aa"/>
          <w:color w:val="000000"/>
          <w:sz w:val="22"/>
          <w:szCs w:val="22"/>
        </w:rPr>
        <w:t xml:space="preserve"> </w:t>
      </w:r>
      <w:r w:rsidR="001B27A7" w:rsidRPr="00B9551D">
        <w:rPr>
          <w:rStyle w:val="aa"/>
          <w:color w:val="000000"/>
          <w:sz w:val="22"/>
          <w:szCs w:val="22"/>
        </w:rPr>
        <w:t>Old Book of Tang</w:t>
      </w:r>
    </w:p>
    <w:p w:rsidR="00C97B1B" w:rsidRPr="00C97B1B" w:rsidRDefault="001B27A7" w:rsidP="001B27A7">
      <w:pPr>
        <w:pStyle w:val="question"/>
        <w:snapToGrid w:val="0"/>
        <w:spacing w:before="0" w:beforeAutospacing="0" w:after="0" w:afterAutospacing="0"/>
        <w:ind w:leftChars="75" w:left="180"/>
        <w:rPr>
          <w:rFonts w:ascii="華康香港標準楷書" w:eastAsia="華康香港標準楷書" w:hAnsi="華康香港標準楷書" w:cs="華康香港標準楷書"/>
        </w:rPr>
      </w:pPr>
      <w:r w:rsidRPr="00B9551D">
        <w:rPr>
          <w:i/>
          <w:iCs/>
          <w:sz w:val="22"/>
          <w:szCs w:val="22"/>
        </w:rPr>
        <w:t>Old Book of Tang</w:t>
      </w:r>
      <w:r w:rsidRPr="00B9551D">
        <w:rPr>
          <w:sz w:val="22"/>
          <w:szCs w:val="22"/>
        </w:rPr>
        <w:t>, one of the "25 dynastic histories", composed by Liu X</w:t>
      </w:r>
      <w:r w:rsidR="0000221D" w:rsidRPr="00B9551D">
        <w:rPr>
          <w:sz w:val="22"/>
          <w:szCs w:val="22"/>
        </w:rPr>
        <w:t>u</w:t>
      </w:r>
      <w:bookmarkStart w:id="0" w:name="_GoBack"/>
      <w:bookmarkEnd w:id="0"/>
      <w:r w:rsidRPr="00B9551D">
        <w:rPr>
          <w:sz w:val="22"/>
          <w:szCs w:val="22"/>
        </w:rPr>
        <w:t xml:space="preserve"> and others of the Five Dynasties. It is the earliest history book systematically recorded the history of the Tang Dynasty which still exists. The book primarily described some important events of the emperors, social policies and natural phenomenon. It also gave descriptions of people from all walks of life and the important writings about them. The book kept a lot of essential historical materials and is very informative.</w:t>
      </w:r>
    </w:p>
    <w:p w:rsidR="00FA252F" w:rsidRPr="00A369F9" w:rsidRDefault="00FA252F" w:rsidP="003A0747">
      <w:pPr>
        <w:pStyle w:val="question"/>
        <w:spacing w:before="0" w:beforeAutospacing="0" w:after="0" w:afterAutospacing="0"/>
        <w:ind w:leftChars="87" w:left="209"/>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92"/>
    <w:multiLevelType w:val="hybridMultilevel"/>
    <w:tmpl w:val="0278238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16569C"/>
    <w:multiLevelType w:val="hybridMultilevel"/>
    <w:tmpl w:val="3D124EEC"/>
    <w:lvl w:ilvl="0" w:tplc="AF5AC62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6913F8"/>
    <w:multiLevelType w:val="multilevel"/>
    <w:tmpl w:val="A322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8B432C"/>
    <w:multiLevelType w:val="hybridMultilevel"/>
    <w:tmpl w:val="7804C926"/>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221D"/>
    <w:rsid w:val="0004555B"/>
    <w:rsid w:val="0005215C"/>
    <w:rsid w:val="00097406"/>
    <w:rsid w:val="000A46C0"/>
    <w:rsid w:val="000A692F"/>
    <w:rsid w:val="000B5551"/>
    <w:rsid w:val="000D48DD"/>
    <w:rsid w:val="0013597D"/>
    <w:rsid w:val="001B27A7"/>
    <w:rsid w:val="001C46FC"/>
    <w:rsid w:val="001F4180"/>
    <w:rsid w:val="0024707D"/>
    <w:rsid w:val="00277A90"/>
    <w:rsid w:val="00281610"/>
    <w:rsid w:val="0028163B"/>
    <w:rsid w:val="002E1FA7"/>
    <w:rsid w:val="003A0747"/>
    <w:rsid w:val="003D26D8"/>
    <w:rsid w:val="004340B1"/>
    <w:rsid w:val="00467C53"/>
    <w:rsid w:val="004B2614"/>
    <w:rsid w:val="004D3287"/>
    <w:rsid w:val="004E08AA"/>
    <w:rsid w:val="004E37D1"/>
    <w:rsid w:val="00543955"/>
    <w:rsid w:val="005502BC"/>
    <w:rsid w:val="005A11F5"/>
    <w:rsid w:val="005A5BD4"/>
    <w:rsid w:val="005E4DFD"/>
    <w:rsid w:val="0062474D"/>
    <w:rsid w:val="00683BEB"/>
    <w:rsid w:val="00756F25"/>
    <w:rsid w:val="00793694"/>
    <w:rsid w:val="007B53C4"/>
    <w:rsid w:val="007D0ACD"/>
    <w:rsid w:val="00823CC4"/>
    <w:rsid w:val="00930D87"/>
    <w:rsid w:val="00A369F9"/>
    <w:rsid w:val="00A56A41"/>
    <w:rsid w:val="00AA18FD"/>
    <w:rsid w:val="00AC735D"/>
    <w:rsid w:val="00B44695"/>
    <w:rsid w:val="00BC0291"/>
    <w:rsid w:val="00BC2F44"/>
    <w:rsid w:val="00BC591A"/>
    <w:rsid w:val="00BC5FCE"/>
    <w:rsid w:val="00BD1C35"/>
    <w:rsid w:val="00BD489F"/>
    <w:rsid w:val="00BE26E3"/>
    <w:rsid w:val="00C97B1B"/>
    <w:rsid w:val="00CA00A9"/>
    <w:rsid w:val="00CA44B8"/>
    <w:rsid w:val="00CD5877"/>
    <w:rsid w:val="00D04380"/>
    <w:rsid w:val="00D24D6C"/>
    <w:rsid w:val="00D804ED"/>
    <w:rsid w:val="00DA1584"/>
    <w:rsid w:val="00DC52D6"/>
    <w:rsid w:val="00E14726"/>
    <w:rsid w:val="00E806BF"/>
    <w:rsid w:val="00EF40F7"/>
    <w:rsid w:val="00F10E1A"/>
    <w:rsid w:val="00F43F72"/>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D86EC-5E09-4DFC-835C-D12F586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39790229">
      <w:bodyDiv w:val="1"/>
      <w:marLeft w:val="0"/>
      <w:marRight w:val="0"/>
      <w:marTop w:val="0"/>
      <w:marBottom w:val="0"/>
      <w:divBdr>
        <w:top w:val="none" w:sz="0" w:space="0" w:color="auto"/>
        <w:left w:val="none" w:sz="0" w:space="0" w:color="auto"/>
        <w:bottom w:val="none" w:sz="0" w:space="0" w:color="auto"/>
        <w:right w:val="none" w:sz="0" w:space="0" w:color="auto"/>
      </w:divBdr>
    </w:div>
    <w:div w:id="16158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2D64-E6B3-4CC0-82A0-2F040120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Words>
  <Characters>494</Characters>
  <Application>Microsoft Office Word</Application>
  <DocSecurity>0</DocSecurity>
  <Lines>4</Lines>
  <Paragraphs>1</Paragraphs>
  <ScaleCrop>false</ScaleCrop>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2018-08-16T07:07:00Z</cp:lastPrinted>
  <dcterms:created xsi:type="dcterms:W3CDTF">2018-10-09T03:35:00Z</dcterms:created>
  <dcterms:modified xsi:type="dcterms:W3CDTF">2018-12-06T02:56:00Z</dcterms:modified>
</cp:coreProperties>
</file>