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91A" w:rsidRPr="007C5631" w:rsidRDefault="00BC591A" w:rsidP="007C5631">
      <w:pPr>
        <w:snapToGrid w:val="0"/>
        <w:spacing w:beforeLines="30" w:before="108"/>
        <w:jc w:val="center"/>
        <w:rPr>
          <w:rFonts w:ascii="華康香港標準楷書" w:eastAsia="華康香港標準楷書" w:hAnsi="華康香港標準楷書" w:cs="華康香港標準楷書"/>
          <w:b/>
          <w:sz w:val="36"/>
          <w:szCs w:val="36"/>
        </w:rPr>
      </w:pPr>
      <w:r w:rsidRPr="007C5631">
        <w:rPr>
          <w:rFonts w:ascii="華康香港標準楷書" w:eastAsia="華康香港標準楷書" w:hAnsi="華康香港標準楷書" w:cs="華康香港標準楷書" w:hint="eastAsia"/>
          <w:b/>
          <w:sz w:val="36"/>
          <w:szCs w:val="36"/>
        </w:rPr>
        <w:t>致知達德</w:t>
      </w:r>
    </w:p>
    <w:p w:rsidR="00FA252F" w:rsidRPr="007C5631" w:rsidRDefault="004E0CCE" w:rsidP="007C5631">
      <w:pPr>
        <w:snapToGrid w:val="0"/>
        <w:spacing w:beforeLines="30" w:before="108"/>
        <w:jc w:val="center"/>
        <w:rPr>
          <w:rFonts w:ascii="華康香港標準楷書" w:eastAsia="華康香港標準楷書" w:hAnsi="華康香港標準楷書" w:cs="華康香港標準楷書"/>
          <w:b/>
          <w:sz w:val="36"/>
          <w:szCs w:val="36"/>
          <w:lang w:eastAsia="zh-HK"/>
        </w:rPr>
      </w:pPr>
      <w:r w:rsidRPr="007C5631">
        <w:rPr>
          <w:rFonts w:ascii="華康香港標準楷書" w:eastAsia="華康香港標準楷書" w:hAnsi="華康香港標準楷書" w:cs="華康香港標準楷書" w:hint="eastAsia"/>
          <w:b/>
          <w:sz w:val="36"/>
          <w:szCs w:val="36"/>
          <w:lang w:eastAsia="zh-HK"/>
        </w:rPr>
        <w:t>親屬</w:t>
      </w:r>
      <w:r w:rsidRPr="007C5631">
        <w:rPr>
          <w:rFonts w:ascii="華康香港標準楷書" w:eastAsia="華康香港標準楷書" w:hAnsi="華康香港標準楷書" w:cs="華康香港標準楷書"/>
          <w:b/>
          <w:sz w:val="36"/>
          <w:szCs w:val="36"/>
          <w:lang w:eastAsia="zh-HK"/>
        </w:rPr>
        <w:t>．</w:t>
      </w:r>
      <w:r w:rsidRPr="007C5631">
        <w:rPr>
          <w:rFonts w:ascii="華康香港標準楷書" w:eastAsia="華康香港標準楷書" w:hAnsi="華康香港標準楷書" w:cs="華康香港標準楷書" w:hint="eastAsia"/>
          <w:b/>
          <w:sz w:val="36"/>
          <w:szCs w:val="36"/>
          <w:lang w:eastAsia="zh-HK"/>
        </w:rPr>
        <w:t>師</w:t>
      </w:r>
      <w:r w:rsidRPr="007C5631">
        <w:rPr>
          <w:rFonts w:ascii="華康香港標準楷書" w:eastAsia="華康香港標準楷書" w:hAnsi="華康香港標準楷書" w:cs="華康香港標準楷書"/>
          <w:b/>
          <w:sz w:val="36"/>
          <w:szCs w:val="36"/>
          <w:lang w:eastAsia="zh-HK"/>
        </w:rPr>
        <w:t>友篇</w:t>
      </w:r>
      <w:r w:rsidR="00BD1C35" w:rsidRPr="007C5631">
        <w:rPr>
          <w:rFonts w:ascii="華康香港標準楷書" w:eastAsia="華康香港標準楷書" w:hAnsi="華康香港標準楷書" w:cs="華康香港標準楷書" w:hint="eastAsia"/>
          <w:b/>
          <w:sz w:val="36"/>
          <w:szCs w:val="36"/>
        </w:rPr>
        <w:t>：</w:t>
      </w:r>
      <w:r w:rsidR="00FA252F" w:rsidRPr="007C5631">
        <w:rPr>
          <w:rFonts w:ascii="華康香港標準楷書" w:eastAsia="華康香港標準楷書" w:hAnsi="華康香港標準楷書" w:cs="華康香港標準楷書" w:hint="eastAsia"/>
          <w:b/>
          <w:sz w:val="36"/>
          <w:szCs w:val="36"/>
        </w:rPr>
        <w:t>尊重</w:t>
      </w:r>
      <w:r w:rsidRPr="007C5631">
        <w:rPr>
          <w:rFonts w:ascii="華康香港標準楷書" w:eastAsia="華康香港標準楷書" w:hAnsi="華康香港標準楷書" w:cs="華康香港標準楷書" w:hint="eastAsia"/>
          <w:b/>
          <w:sz w:val="36"/>
          <w:szCs w:val="36"/>
          <w:lang w:eastAsia="zh-HK"/>
        </w:rPr>
        <w:t>別人</w:t>
      </w:r>
    </w:p>
    <w:p w:rsidR="00FA252F" w:rsidRPr="00056357" w:rsidRDefault="004E0CCE" w:rsidP="007C5631">
      <w:pPr>
        <w:snapToGrid w:val="0"/>
        <w:spacing w:beforeLines="30" w:before="108"/>
        <w:jc w:val="center"/>
        <w:rPr>
          <w:rFonts w:ascii="華康香港標準楷書" w:eastAsia="華康香港標準楷書" w:hAnsi="華康香港標準楷書" w:cs="華康香港標準楷書"/>
          <w:sz w:val="40"/>
          <w:lang w:eastAsia="zh-HK"/>
        </w:rPr>
      </w:pPr>
      <w:r w:rsidRPr="00056357">
        <w:rPr>
          <w:rFonts w:ascii="華康香港標準楷書" w:eastAsia="華康香港標準楷書" w:hAnsi="華康香港標準楷書" w:cs="華康香港標準楷書" w:hint="eastAsia"/>
          <w:sz w:val="32"/>
          <w:szCs w:val="36"/>
          <w:lang w:eastAsia="zh-HK"/>
        </w:rPr>
        <w:t>尊重對方</w:t>
      </w:r>
      <w:r w:rsidRPr="00056357">
        <w:rPr>
          <w:rFonts w:ascii="華康香港標準楷書" w:eastAsia="華康香港標準楷書" w:hAnsi="華康香港標準楷書" w:cs="華康香港標準楷書"/>
          <w:sz w:val="32"/>
          <w:szCs w:val="36"/>
          <w:lang w:eastAsia="zh-HK"/>
        </w:rPr>
        <w:t>權利、感受</w:t>
      </w:r>
    </w:p>
    <w:p w:rsidR="00FA252F" w:rsidRDefault="00A86DE2">
      <w:r>
        <w:rPr>
          <w:b/>
          <w:noProof/>
          <w:sz w:val="28"/>
        </w:rPr>
        <w:drawing>
          <wp:anchor distT="0" distB="0" distL="114300" distR="114300" simplePos="0" relativeHeight="251663360" behindDoc="0" locked="0" layoutInCell="1" allowOverlap="1" wp14:anchorId="31897338" wp14:editId="0116014A">
            <wp:simplePos x="0" y="0"/>
            <wp:positionH relativeFrom="column">
              <wp:posOffset>181472</wp:posOffset>
            </wp:positionH>
            <wp:positionV relativeFrom="paragraph">
              <wp:posOffset>123125</wp:posOffset>
            </wp:positionV>
            <wp:extent cx="272594" cy="669567"/>
            <wp:effectExtent l="0" t="7937" r="5397" b="5398"/>
            <wp:wrapNone/>
            <wp:docPr id="12" name="圖片 12" descr="C:\Users\chengmanfong\Desktop\致知達德\unname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engmanfong\Desktop\致知達德\unnamed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20" t="10708" r="35637"/>
                    <a:stretch/>
                  </pic:blipFill>
                  <pic:spPr bwMode="auto">
                    <a:xfrm rot="5400000">
                      <a:off x="0" y="0"/>
                      <a:ext cx="272594" cy="669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4726" w:rsidRPr="007C5631" w:rsidRDefault="00FA252F" w:rsidP="00BC591A">
      <w:pPr>
        <w:ind w:leftChars="531" w:left="1274"/>
        <w:rPr>
          <w:rFonts w:ascii="華康香港標準楷書" w:eastAsia="華康香港標準楷書" w:hAnsi="華康香港標準楷書" w:cs="華康香港標準楷書"/>
          <w:b/>
          <w:sz w:val="36"/>
          <w:szCs w:val="44"/>
        </w:rPr>
      </w:pPr>
      <w:r w:rsidRPr="007C5631">
        <w:rPr>
          <w:rFonts w:ascii="華康香港標準楷書" w:eastAsia="華康香港標準楷書" w:hAnsi="華康香港標準楷書" w:cs="華康香港標準楷書" w:hint="eastAsia"/>
          <w:b/>
          <w:sz w:val="36"/>
          <w:szCs w:val="44"/>
        </w:rPr>
        <w:t>故事：</w:t>
      </w:r>
      <w:r w:rsidR="004E0CCE" w:rsidRPr="007C5631">
        <w:rPr>
          <w:rFonts w:ascii="華康香港標準楷書" w:eastAsia="華康香港標準楷書" w:hAnsi="華康香港標準楷書" w:cs="華康香港標準楷書" w:hint="eastAsia"/>
          <w:b/>
          <w:sz w:val="36"/>
          <w:szCs w:val="44"/>
        </w:rPr>
        <w:t>六尺巷</w:t>
      </w:r>
    </w:p>
    <w:p w:rsidR="00E14726" w:rsidRPr="00BC591A" w:rsidRDefault="00E14726" w:rsidP="00BC591A">
      <w:pPr>
        <w:snapToGrid w:val="0"/>
        <w:rPr>
          <w:rFonts w:ascii="華康香港標準楷書" w:eastAsia="華康香港標準楷書" w:hAnsi="華康香港標準楷書" w:cs="華康香港標準楷書"/>
          <w:sz w:val="12"/>
          <w:szCs w:val="32"/>
        </w:rPr>
      </w:pPr>
    </w:p>
    <w:p w:rsidR="00FA252F" w:rsidRPr="007C5631" w:rsidRDefault="00FA252F" w:rsidP="009D0768">
      <w:pPr>
        <w:pStyle w:val="a3"/>
        <w:numPr>
          <w:ilvl w:val="0"/>
          <w:numId w:val="7"/>
        </w:numPr>
        <w:ind w:leftChars="0"/>
        <w:rPr>
          <w:rFonts w:ascii="Times New Roman" w:eastAsia="華康香港標準楷書" w:hAnsi="Times New Roman" w:cs="Times New Roman"/>
          <w:b/>
          <w:sz w:val="32"/>
          <w:szCs w:val="32"/>
        </w:rPr>
      </w:pPr>
      <w:r w:rsidRPr="007C5631">
        <w:rPr>
          <w:rFonts w:ascii="Times New Roman" w:eastAsia="華康香港標準楷書" w:hAnsi="Times New Roman" w:cs="Times New Roman"/>
          <w:b/>
          <w:sz w:val="32"/>
          <w:szCs w:val="32"/>
        </w:rPr>
        <w:t>看故事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7"/>
        <w:gridCol w:w="4131"/>
      </w:tblGrid>
      <w:tr w:rsidR="00FA252F" w:rsidTr="00FA252F">
        <w:tc>
          <w:tcPr>
            <w:tcW w:w="4181" w:type="dxa"/>
          </w:tcPr>
          <w:p w:rsidR="00FA252F" w:rsidRDefault="00F8486E" w:rsidP="00F8486E">
            <w:pPr>
              <w:ind w:leftChars="163" w:left="391"/>
              <w:rPr>
                <w:rFonts w:ascii="華康香港標準楷書" w:eastAsia="華康香港標準楷書" w:hAnsi="華康香港標準楷書" w:cs="華康香港標準楷書"/>
                <w:sz w:val="32"/>
                <w:szCs w:val="32"/>
              </w:rPr>
            </w:pPr>
            <w:r w:rsidRPr="009D0768">
              <w:rPr>
                <w:rFonts w:ascii="Times New Roman" w:eastAsia="華康香港標準楷書" w:hAnsi="Times New Roman" w:cs="Times New Roman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5B29458" wp14:editId="2EF198E9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5715</wp:posOffset>
                      </wp:positionV>
                      <wp:extent cx="495300" cy="514350"/>
                      <wp:effectExtent l="0" t="0" r="0" b="0"/>
                      <wp:wrapNone/>
                      <wp:docPr id="21" name="文字方塊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D0768" w:rsidRPr="002F0576" w:rsidRDefault="009D0768" w:rsidP="009D0768">
                                  <w:pPr>
                                    <w:rPr>
                                      <w:sz w:val="14"/>
                                    </w:rPr>
                                  </w:pPr>
                                  <w:r w:rsidRPr="002F0576">
                                    <w:rPr>
                                      <w:sz w:val="32"/>
                                    </w:rPr>
                                    <w:sym w:font="Wingdings" w:char="F081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B2945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1" o:spid="_x0000_s1026" type="#_x0000_t202" style="position:absolute;left:0;text-align:left;margin-left:-4.6pt;margin-top:.45pt;width:39pt;height:4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" filled="f" stroked="f" strokeweight=".5pt">
                      <v:textbox>
                        <w:txbxContent>
                          <w:p w:rsidR="009D0768" w:rsidRPr="002F0576" w:rsidRDefault="009D0768" w:rsidP="009D0768">
                            <w:pPr>
                              <w:rPr>
                                <w:sz w:val="14"/>
                              </w:rPr>
                            </w:pPr>
                            <w:r w:rsidRPr="002F0576">
                              <w:rPr>
                                <w:sz w:val="32"/>
                              </w:rPr>
                              <w:sym w:font="Wingdings" w:char="F081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D0768">
              <w:rPr>
                <w:rFonts w:ascii="Times New Roman" w:eastAsia="華康香港標準楷書" w:hAnsi="Times New Roman" w:cs="Times New Roman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E08FDB2" wp14:editId="29F9646A">
                      <wp:simplePos x="0" y="0"/>
                      <wp:positionH relativeFrom="column">
                        <wp:posOffset>-66807</wp:posOffset>
                      </wp:positionH>
                      <wp:positionV relativeFrom="paragraph">
                        <wp:posOffset>1840230</wp:posOffset>
                      </wp:positionV>
                      <wp:extent cx="495300" cy="514350"/>
                      <wp:effectExtent l="0" t="0" r="0" b="0"/>
                      <wp:wrapNone/>
                      <wp:docPr id="23" name="文字方塊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D0768" w:rsidRPr="00562475" w:rsidRDefault="009D0768" w:rsidP="009D0768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2F0576">
                                    <w:rPr>
                                      <w:sz w:val="32"/>
                                      <w:szCs w:val="36"/>
                                    </w:rPr>
                                    <w:sym w:font="Wingdings" w:char="F083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08FDB2" id="文字方塊 23" o:spid="_x0000_s1027" type="#_x0000_t202" style="position:absolute;left:0;text-align:left;margin-left:-5.25pt;margin-top:144.9pt;width:39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" filled="f" stroked="f" strokeweight=".5pt">
                      <v:textbox>
                        <w:txbxContent>
                          <w:p w:rsidR="009D0768" w:rsidRPr="00562475" w:rsidRDefault="009D0768" w:rsidP="009D076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2F0576">
                              <w:rPr>
                                <w:sz w:val="32"/>
                                <w:szCs w:val="36"/>
                              </w:rPr>
                              <w:sym w:font="Wingdings" w:char="F083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C5631" w:rsidRPr="007C5631">
              <w:rPr>
                <w:rFonts w:ascii="華康香港標準楷書" w:eastAsia="華康香港標準楷書" w:hAnsi="華康香港標準楷書" w:cs="華康香港標準楷書"/>
                <w:noProof/>
                <w:sz w:val="32"/>
                <w:szCs w:val="32"/>
              </w:rPr>
              <w:drawing>
                <wp:inline distT="0" distB="0" distL="0" distR="0">
                  <wp:extent cx="2407124" cy="1685711"/>
                  <wp:effectExtent l="0" t="0" r="0" b="0"/>
                  <wp:docPr id="1" name="圖片 1" descr="C:\Users\chengmanfong\Desktop\致知達德\親屬‧師友篇\1. 尊重別人\六尺巷\picture\11-01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chengmanfong\Desktop\致知達德\親屬‧師友篇\1. 尊重別人\六尺巷\picture\11-01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6713" cy="1706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1" w:type="dxa"/>
          </w:tcPr>
          <w:p w:rsidR="00FA252F" w:rsidRDefault="00F8486E" w:rsidP="00F8486E">
            <w:pPr>
              <w:ind w:leftChars="44" w:left="106"/>
              <w:rPr>
                <w:rFonts w:ascii="華康香港標準楷書" w:eastAsia="華康香港標準楷書" w:hAnsi="華康香港標準楷書" w:cs="華康香港標準楷書"/>
                <w:sz w:val="32"/>
                <w:szCs w:val="32"/>
              </w:rPr>
            </w:pPr>
            <w:r w:rsidRPr="009D0768">
              <w:rPr>
                <w:rFonts w:ascii="Times New Roman" w:eastAsia="華康香港標準楷書" w:hAnsi="Times New Roman" w:cs="Times New Roman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7891E57" wp14:editId="125DD31D">
                      <wp:simplePos x="0" y="0"/>
                      <wp:positionH relativeFrom="column">
                        <wp:posOffset>-238760</wp:posOffset>
                      </wp:positionH>
                      <wp:positionV relativeFrom="paragraph">
                        <wp:posOffset>1854200</wp:posOffset>
                      </wp:positionV>
                      <wp:extent cx="495300" cy="514350"/>
                      <wp:effectExtent l="0" t="0" r="0" b="0"/>
                      <wp:wrapNone/>
                      <wp:docPr id="25" name="文字方塊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D0768" w:rsidRPr="001E423F" w:rsidRDefault="009D0768" w:rsidP="009D0768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2F0576">
                                    <w:rPr>
                                      <w:sz w:val="32"/>
                                      <w:szCs w:val="36"/>
                                    </w:rPr>
                                    <w:sym w:font="Wingdings" w:char="F084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891E57" id="文字方塊 25" o:spid="_x0000_s1028" type="#_x0000_t202" style="position:absolute;left:0;text-align:left;margin-left:-18.8pt;margin-top:146pt;width:39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" filled="f" stroked="f" strokeweight=".5pt">
                      <v:textbox>
                        <w:txbxContent>
                          <w:p w:rsidR="009D0768" w:rsidRPr="001E423F" w:rsidRDefault="009D0768" w:rsidP="009D0768">
                            <w:pPr>
                              <w:rPr>
                                <w:sz w:val="20"/>
                              </w:rPr>
                            </w:pPr>
                            <w:r w:rsidRPr="002F0576">
                              <w:rPr>
                                <w:sz w:val="32"/>
                                <w:szCs w:val="36"/>
                              </w:rPr>
                              <w:sym w:font="Wingdings" w:char="F084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D0768">
              <w:rPr>
                <w:rFonts w:ascii="Times New Roman" w:eastAsia="華康香港標準楷書" w:hAnsi="Times New Roman" w:cs="Times New Roman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0E1F098" wp14:editId="66D7C97D">
                      <wp:simplePos x="0" y="0"/>
                      <wp:positionH relativeFrom="column">
                        <wp:posOffset>-236675</wp:posOffset>
                      </wp:positionH>
                      <wp:positionV relativeFrom="paragraph">
                        <wp:posOffset>20056</wp:posOffset>
                      </wp:positionV>
                      <wp:extent cx="495300" cy="514350"/>
                      <wp:effectExtent l="0" t="0" r="0" b="0"/>
                      <wp:wrapNone/>
                      <wp:docPr id="22" name="文字方塊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D0768" w:rsidRPr="002F0576" w:rsidRDefault="009D0768" w:rsidP="009D0768">
                                  <w:pPr>
                                    <w:rPr>
                                      <w:sz w:val="32"/>
                                      <w:szCs w:val="36"/>
                                    </w:rPr>
                                  </w:pPr>
                                  <w:r w:rsidRPr="002F0576">
                                    <w:rPr>
                                      <w:sz w:val="32"/>
                                      <w:szCs w:val="36"/>
                                    </w:rPr>
                                    <w:sym w:font="Wingdings" w:char="F082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E1F098" id="文字方塊 22" o:spid="_x0000_s1029" type="#_x0000_t202" style="position:absolute;left:0;text-align:left;margin-left:-18.65pt;margin-top:1.6pt;width:39pt;height:4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" filled="f" stroked="f" strokeweight=".5pt">
                      <v:textbox>
                        <w:txbxContent>
                          <w:p w:rsidR="009D0768" w:rsidRPr="002F0576" w:rsidRDefault="009D0768" w:rsidP="009D0768">
                            <w:pPr>
                              <w:rPr>
                                <w:sz w:val="32"/>
                                <w:szCs w:val="36"/>
                              </w:rPr>
                            </w:pPr>
                            <w:r w:rsidRPr="002F0576">
                              <w:rPr>
                                <w:sz w:val="32"/>
                                <w:szCs w:val="36"/>
                              </w:rPr>
                              <w:sym w:font="Wingdings" w:char="F082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C5631" w:rsidRPr="007C5631">
              <w:rPr>
                <w:rFonts w:ascii="華康香港標準楷書" w:eastAsia="華康香港標準楷書" w:hAnsi="華康香港標準楷書" w:cs="華康香港標準楷書"/>
                <w:noProof/>
                <w:sz w:val="32"/>
                <w:szCs w:val="32"/>
              </w:rPr>
              <w:drawing>
                <wp:inline distT="0" distB="0" distL="0" distR="0">
                  <wp:extent cx="2407124" cy="1704763"/>
                  <wp:effectExtent l="0" t="0" r="0" b="0"/>
                  <wp:docPr id="2" name="圖片 2" descr="C:\Users\chengmanfong\Desktop\致知達德\親屬‧師友篇\1. 尊重別人\六尺巷\picture\11-01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chengmanfong\Desktop\致知達德\親屬‧師友篇\1. 尊重別人\六尺巷\picture\11-01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7452" cy="171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252F" w:rsidTr="00FA252F">
        <w:tc>
          <w:tcPr>
            <w:tcW w:w="4181" w:type="dxa"/>
          </w:tcPr>
          <w:p w:rsidR="00FA252F" w:rsidRDefault="007C5631" w:rsidP="00F8486E">
            <w:pPr>
              <w:ind w:leftChars="163" w:left="391"/>
              <w:rPr>
                <w:rFonts w:ascii="華康香港標準楷書" w:eastAsia="華康香港標準楷書" w:hAnsi="華康香港標準楷書" w:cs="華康香港標準楷書"/>
                <w:sz w:val="32"/>
                <w:szCs w:val="32"/>
              </w:rPr>
            </w:pPr>
            <w:r w:rsidRPr="007C5631">
              <w:rPr>
                <w:rFonts w:ascii="華康香港標準楷書" w:eastAsia="華康香港標準楷書" w:hAnsi="華康香港標準楷書" w:cs="華康香港標準楷書"/>
                <w:noProof/>
                <w:sz w:val="32"/>
                <w:szCs w:val="32"/>
              </w:rPr>
              <w:drawing>
                <wp:inline distT="0" distB="0" distL="0" distR="0">
                  <wp:extent cx="2400300" cy="1695450"/>
                  <wp:effectExtent l="0" t="0" r="0" b="0"/>
                  <wp:docPr id="3" name="圖片 3" descr="C:\Users\chengmanfong\Desktop\致知達德\親屬‧師友篇\1. 尊重別人\六尺巷\picture\11-01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chengmanfong\Desktop\致知達德\親屬‧師友篇\1. 尊重別人\六尺巷\picture\11-01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1559" cy="1703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1" w:type="dxa"/>
          </w:tcPr>
          <w:p w:rsidR="00FA252F" w:rsidRDefault="007C5631" w:rsidP="00F8486E">
            <w:pPr>
              <w:ind w:leftChars="44" w:left="106"/>
              <w:rPr>
                <w:rFonts w:ascii="華康香港標準楷書" w:eastAsia="華康香港標準楷書" w:hAnsi="華康香港標準楷書" w:cs="華康香港標準楷書"/>
                <w:sz w:val="32"/>
                <w:szCs w:val="32"/>
              </w:rPr>
            </w:pPr>
            <w:r w:rsidRPr="007C5631">
              <w:rPr>
                <w:rFonts w:ascii="華康香港標準楷書" w:eastAsia="華康香港標準楷書" w:hAnsi="華康香港標準楷書" w:cs="華康香港標準楷書"/>
                <w:noProof/>
                <w:sz w:val="32"/>
                <w:szCs w:val="32"/>
              </w:rPr>
              <w:drawing>
                <wp:inline distT="0" distB="0" distL="0" distR="0">
                  <wp:extent cx="2406650" cy="1704763"/>
                  <wp:effectExtent l="0" t="0" r="0" b="0"/>
                  <wp:docPr id="4" name="圖片 4" descr="C:\Users\chengmanfong\Desktop\致知達德\親屬‧師友篇\1. 尊重別人\六尺巷\picture\11-01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chengmanfong\Desktop\致知達德\親屬‧師友篇\1. 尊重別人\六尺巷\picture\11-01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2299" cy="1715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252F" w:rsidRDefault="00C834C1" w:rsidP="00F8486E">
      <w:pPr>
        <w:ind w:leftChars="169" w:left="406"/>
        <w:rPr>
          <w:rFonts w:ascii="細明體" w:eastAsia="細明體" w:hAnsi="細明體" w:cs="細明體"/>
          <w:color w:val="000000"/>
          <w:sz w:val="28"/>
          <w:szCs w:val="28"/>
          <w:shd w:val="clear" w:color="auto" w:fill="FFFFFF"/>
        </w:rPr>
      </w:pPr>
      <w:r w:rsidRPr="00E40CF1">
        <w:rPr>
          <w:rFonts w:ascii="Verdana" w:hAnsi="Verdana" w:hint="eastAsia"/>
          <w:color w:val="000000"/>
          <w:szCs w:val="28"/>
          <w:shd w:val="clear" w:color="auto" w:fill="FFFFFF"/>
        </w:rPr>
        <w:t>故事改編自</w:t>
      </w:r>
      <w:r w:rsidR="00E42E56" w:rsidRPr="00E40CF1">
        <w:rPr>
          <w:rFonts w:ascii="Verdana" w:hAnsi="Verdana" w:hint="eastAsia"/>
          <w:color w:val="000000"/>
          <w:szCs w:val="28"/>
          <w:shd w:val="clear" w:color="auto" w:fill="FFFFFF"/>
        </w:rPr>
        <w:t>《桐城縣誌略》</w:t>
      </w:r>
      <w:r w:rsidR="00FA252F" w:rsidRPr="009D0768">
        <w:rPr>
          <w:rStyle w:val="a9"/>
          <w:rFonts w:ascii="Times New Roman" w:eastAsia="華康香港標準楷書" w:hAnsi="Times New Roman" w:cs="Times New Roman"/>
          <w:position w:val="6"/>
          <w:sz w:val="28"/>
          <w:szCs w:val="28"/>
        </w:rPr>
        <w:footnoteReference w:id="1"/>
      </w:r>
    </w:p>
    <w:p w:rsidR="00E42E56" w:rsidRDefault="00E42E56">
      <w:pPr>
        <w:rPr>
          <w:rFonts w:ascii="華康香港標準楷書" w:eastAsia="華康香港標準楷書" w:hAnsi="華康香港標準楷書" w:cs="華康香港標準楷書"/>
          <w:sz w:val="32"/>
          <w:szCs w:val="28"/>
        </w:rPr>
      </w:pPr>
    </w:p>
    <w:p w:rsidR="00FA252F" w:rsidRPr="00FA252F" w:rsidRDefault="00E42E56" w:rsidP="00E42E56">
      <w:pPr>
        <w:widowControl/>
        <w:rPr>
          <w:rFonts w:ascii="華康香港標準楷書" w:eastAsia="華康香港標準楷書" w:hAnsi="華康香港標準楷書" w:cs="華康香港標準楷書"/>
          <w:sz w:val="32"/>
          <w:szCs w:val="28"/>
        </w:rPr>
      </w:pPr>
      <w:r>
        <w:rPr>
          <w:rFonts w:ascii="華康香港標準楷書" w:eastAsia="華康香港標準楷書" w:hAnsi="華康香港標準楷書" w:cs="華康香港標準楷書"/>
          <w:sz w:val="32"/>
          <w:szCs w:val="28"/>
        </w:rPr>
        <w:br w:type="page"/>
      </w:r>
      <w:bookmarkStart w:id="0" w:name="_GoBack"/>
      <w:bookmarkEnd w:id="0"/>
    </w:p>
    <w:p w:rsidR="00E14726" w:rsidRPr="007C5631" w:rsidRDefault="00E14726" w:rsidP="00056357">
      <w:pPr>
        <w:pStyle w:val="a3"/>
        <w:numPr>
          <w:ilvl w:val="0"/>
          <w:numId w:val="7"/>
        </w:numPr>
        <w:snapToGrid w:val="0"/>
        <w:ind w:leftChars="0" w:left="391" w:hanging="391"/>
        <w:rPr>
          <w:rFonts w:ascii="Times New Roman" w:eastAsia="華康香港標準楷書" w:hAnsi="Times New Roman" w:cs="Times New Roman"/>
          <w:b/>
          <w:sz w:val="32"/>
          <w:szCs w:val="32"/>
        </w:rPr>
      </w:pPr>
      <w:r w:rsidRPr="007C5631">
        <w:rPr>
          <w:rFonts w:ascii="Times New Roman" w:eastAsia="華康香港標準楷書" w:hAnsi="Times New Roman" w:cs="Times New Roman"/>
          <w:b/>
          <w:sz w:val="32"/>
          <w:szCs w:val="32"/>
        </w:rPr>
        <w:lastRenderedPageBreak/>
        <w:t>一起分</w:t>
      </w:r>
      <w:r w:rsidR="00756F25" w:rsidRPr="007C5631">
        <w:rPr>
          <w:rFonts w:ascii="Times New Roman" w:eastAsia="華康香港標準楷書" w:hAnsi="Times New Roman" w:cs="Times New Roman"/>
          <w:b/>
          <w:sz w:val="32"/>
          <w:szCs w:val="32"/>
        </w:rPr>
        <w:t>享</w:t>
      </w:r>
    </w:p>
    <w:p w:rsidR="00E14726" w:rsidRPr="00A93599" w:rsidRDefault="00A93599" w:rsidP="007C5631">
      <w:pPr>
        <w:widowControl/>
        <w:numPr>
          <w:ilvl w:val="0"/>
          <w:numId w:val="9"/>
        </w:numPr>
        <w:shd w:val="clear" w:color="auto" w:fill="FFFFFF"/>
        <w:snapToGrid w:val="0"/>
        <w:spacing w:line="520" w:lineRule="exact"/>
        <w:ind w:leftChars="177" w:left="847" w:hangingChars="132" w:hanging="422"/>
        <w:rPr>
          <w:rFonts w:ascii="華康香港標準楷書" w:eastAsia="華康香港標準楷書" w:hAnsi="華康香港標準楷書" w:cs="華康香港標準楷書"/>
          <w:color w:val="000000"/>
          <w:kern w:val="0"/>
          <w:sz w:val="32"/>
          <w:szCs w:val="32"/>
        </w:rPr>
      </w:pPr>
      <w:r w:rsidRPr="00A93599">
        <w:rPr>
          <w:rFonts w:ascii="華康香港標準楷書" w:eastAsia="華康香港標準楷書" w:hAnsi="華康香港標準楷書" w:cs="華康香港標準楷書" w:hint="eastAsia"/>
          <w:color w:val="000000"/>
          <w:kern w:val="0"/>
          <w:sz w:val="32"/>
          <w:szCs w:val="32"/>
          <w:u w:val="single"/>
        </w:rPr>
        <w:t>張</w:t>
      </w:r>
      <w:r w:rsidRPr="00A93599">
        <w:rPr>
          <w:rFonts w:ascii="華康香港標準楷書" w:eastAsia="華康香港標準楷書" w:hAnsi="華康香港標準楷書" w:cs="華康香港標準楷書" w:hint="eastAsia"/>
          <w:color w:val="000000"/>
          <w:kern w:val="0"/>
          <w:sz w:val="32"/>
          <w:szCs w:val="32"/>
        </w:rPr>
        <w:t>母和鄰人爭地，假如他們雙方都不讓步，你認為彼此的關係最終會變成怎樣？最後誰會得益呢？</w:t>
      </w:r>
    </w:p>
    <w:p w:rsidR="00756F25" w:rsidRPr="00A93599" w:rsidRDefault="00A93599" w:rsidP="007C5631">
      <w:pPr>
        <w:widowControl/>
        <w:numPr>
          <w:ilvl w:val="0"/>
          <w:numId w:val="9"/>
        </w:numPr>
        <w:shd w:val="clear" w:color="auto" w:fill="FFFFFF"/>
        <w:snapToGrid w:val="0"/>
        <w:spacing w:line="520" w:lineRule="exact"/>
        <w:ind w:leftChars="177" w:left="847" w:hangingChars="132" w:hanging="422"/>
        <w:rPr>
          <w:rFonts w:ascii="華康香港標準楷書" w:eastAsia="華康香港標準楷書" w:hAnsi="華康香港標準楷書" w:cs="華康香港標準楷書"/>
          <w:color w:val="000000"/>
          <w:kern w:val="0"/>
          <w:sz w:val="32"/>
          <w:szCs w:val="32"/>
        </w:rPr>
      </w:pPr>
      <w:r w:rsidRPr="00A93599">
        <w:rPr>
          <w:rFonts w:ascii="華康香港標準楷書" w:eastAsia="華康香港標準楷書" w:hAnsi="華康香港標準楷書" w:cs="華康香港標準楷書" w:hint="eastAsia"/>
          <w:color w:val="000000"/>
          <w:kern w:val="0"/>
          <w:sz w:val="32"/>
          <w:szCs w:val="32"/>
        </w:rPr>
        <w:t>你從「六尺巷」的故事中領悟到甚麼道理？</w:t>
      </w:r>
    </w:p>
    <w:p w:rsidR="00756F25" w:rsidRPr="00A93599" w:rsidRDefault="00A93599" w:rsidP="007C5631">
      <w:pPr>
        <w:widowControl/>
        <w:numPr>
          <w:ilvl w:val="0"/>
          <w:numId w:val="9"/>
        </w:numPr>
        <w:shd w:val="clear" w:color="auto" w:fill="FFFFFF"/>
        <w:snapToGrid w:val="0"/>
        <w:spacing w:line="520" w:lineRule="exact"/>
        <w:ind w:leftChars="177" w:left="847" w:hangingChars="132" w:hanging="422"/>
        <w:rPr>
          <w:rFonts w:ascii="華康香港標準楷書" w:eastAsia="華康香港標準楷書" w:hAnsi="華康香港標準楷書" w:cs="華康香港標準楷書"/>
          <w:color w:val="000000"/>
          <w:kern w:val="0"/>
          <w:sz w:val="32"/>
          <w:szCs w:val="32"/>
        </w:rPr>
      </w:pPr>
      <w:r w:rsidRPr="00A93599">
        <w:rPr>
          <w:rFonts w:ascii="華康香港標準楷書" w:eastAsia="華康香港標準楷書" w:hAnsi="華康香港標準楷書" w:cs="華康香港標準楷書" w:hint="eastAsia"/>
          <w:color w:val="000000"/>
          <w:kern w:val="0"/>
          <w:sz w:val="32"/>
          <w:szCs w:val="32"/>
        </w:rPr>
        <w:t>你認為</w:t>
      </w:r>
      <w:r w:rsidRPr="00A93599">
        <w:rPr>
          <w:rFonts w:ascii="華康香港標準楷書" w:eastAsia="華康香港標準楷書" w:hAnsi="華康香港標準楷書" w:cs="華康香港標準楷書" w:hint="eastAsia"/>
          <w:color w:val="000000"/>
          <w:kern w:val="0"/>
          <w:sz w:val="32"/>
          <w:szCs w:val="32"/>
          <w:u w:val="single"/>
        </w:rPr>
        <w:t>張英</w:t>
      </w:r>
      <w:r w:rsidRPr="00A93599">
        <w:rPr>
          <w:rFonts w:ascii="華康香港標準楷書" w:eastAsia="華康香港標準楷書" w:hAnsi="華康香港標準楷書" w:cs="華康香港標準楷書" w:hint="eastAsia"/>
          <w:color w:val="000000"/>
          <w:kern w:val="0"/>
          <w:sz w:val="32"/>
          <w:szCs w:val="32"/>
        </w:rPr>
        <w:t>是一個怎樣的人？由這樣的人處理政事，對社會有甚麼好處嗎？</w:t>
      </w:r>
    </w:p>
    <w:p w:rsidR="00756F25" w:rsidRPr="00A93599" w:rsidRDefault="00A93599" w:rsidP="007C5631">
      <w:pPr>
        <w:widowControl/>
        <w:numPr>
          <w:ilvl w:val="0"/>
          <w:numId w:val="9"/>
        </w:numPr>
        <w:shd w:val="clear" w:color="auto" w:fill="FFFFFF"/>
        <w:snapToGrid w:val="0"/>
        <w:spacing w:line="520" w:lineRule="exact"/>
        <w:ind w:leftChars="177" w:left="847" w:hangingChars="132" w:hanging="422"/>
        <w:rPr>
          <w:rFonts w:ascii="華康香港標準楷書" w:eastAsia="華康香港標準楷書" w:hAnsi="華康香港標準楷書" w:cs="華康香港標準楷書"/>
          <w:color w:val="000000"/>
          <w:kern w:val="0"/>
          <w:sz w:val="32"/>
          <w:szCs w:val="32"/>
        </w:rPr>
      </w:pPr>
      <w:r w:rsidRPr="00A93599">
        <w:rPr>
          <w:rFonts w:ascii="華康香港標準楷書" w:eastAsia="華康香港標準楷書" w:hAnsi="華康香港標準楷書" w:cs="華康香港標準楷書" w:hint="eastAsia"/>
          <w:color w:val="000000"/>
          <w:kern w:val="0"/>
          <w:sz w:val="32"/>
          <w:szCs w:val="32"/>
        </w:rPr>
        <w:t>人與人之間如果能做到互相尊重，有甚麼好處呢？試舉日常生活中的例子加以說明。</w:t>
      </w:r>
    </w:p>
    <w:p w:rsidR="000E0B13" w:rsidRPr="00A93599" w:rsidRDefault="00A93599" w:rsidP="007C5631">
      <w:pPr>
        <w:widowControl/>
        <w:numPr>
          <w:ilvl w:val="0"/>
          <w:numId w:val="9"/>
        </w:numPr>
        <w:shd w:val="clear" w:color="auto" w:fill="FFFFFF"/>
        <w:snapToGrid w:val="0"/>
        <w:spacing w:line="520" w:lineRule="exact"/>
        <w:ind w:leftChars="177" w:left="847" w:hangingChars="132" w:hanging="422"/>
        <w:rPr>
          <w:rFonts w:ascii="華康香港標準楷書" w:eastAsia="華康香港標準楷書" w:hAnsi="華康香港標準楷書" w:cs="華康香港標準楷書"/>
          <w:color w:val="000000"/>
          <w:kern w:val="0"/>
          <w:sz w:val="32"/>
          <w:szCs w:val="32"/>
        </w:rPr>
      </w:pPr>
      <w:r w:rsidRPr="00A93599">
        <w:rPr>
          <w:rFonts w:ascii="華康香港標準楷書" w:eastAsia="華康香港標準楷書" w:hAnsi="華康香港標準楷書" w:cs="華康香港標準楷書" w:hint="eastAsia"/>
          <w:color w:val="000000"/>
          <w:kern w:val="0"/>
          <w:sz w:val="32"/>
          <w:szCs w:val="32"/>
        </w:rPr>
        <w:t>你和家人、同學、朋友能做到互相尊重嗎？試跟同學分享你的經驗。</w:t>
      </w:r>
    </w:p>
    <w:p w:rsidR="00E14726" w:rsidRPr="00FA252F" w:rsidRDefault="00E14726">
      <w:pPr>
        <w:rPr>
          <w:rFonts w:ascii="華康香港標準楷書" w:eastAsia="華康香港標準楷書" w:hAnsi="華康香港標準楷書" w:cs="華康香港標準楷書"/>
          <w:sz w:val="32"/>
          <w:szCs w:val="32"/>
        </w:rPr>
      </w:pPr>
    </w:p>
    <w:p w:rsidR="00756F25" w:rsidRPr="007C5631" w:rsidRDefault="00756F25" w:rsidP="007C5631">
      <w:pPr>
        <w:pStyle w:val="a3"/>
        <w:numPr>
          <w:ilvl w:val="0"/>
          <w:numId w:val="7"/>
        </w:numPr>
        <w:ind w:leftChars="0"/>
        <w:rPr>
          <w:rFonts w:ascii="Times New Roman" w:eastAsia="華康香港標準楷書" w:hAnsi="Times New Roman" w:cs="Times New Roman"/>
          <w:b/>
          <w:sz w:val="32"/>
          <w:szCs w:val="32"/>
        </w:rPr>
      </w:pPr>
      <w:r w:rsidRPr="007C5631">
        <w:rPr>
          <w:rFonts w:ascii="Times New Roman" w:eastAsia="華康香港標準楷書" w:hAnsi="Times New Roman" w:cs="Times New Roman"/>
          <w:b/>
          <w:sz w:val="32"/>
          <w:szCs w:val="32"/>
        </w:rPr>
        <w:t>多</w:t>
      </w:r>
      <w:r w:rsidRPr="007C5631">
        <w:rPr>
          <w:rFonts w:ascii="Times New Roman" w:eastAsia="標楷體" w:hAnsi="Times New Roman" w:cs="Times New Roman"/>
          <w:b/>
          <w:sz w:val="32"/>
          <w:szCs w:val="32"/>
        </w:rPr>
        <w:t>讀</w:t>
      </w:r>
      <w:r w:rsidRPr="007C5631">
        <w:rPr>
          <w:rFonts w:ascii="Times New Roman" w:eastAsia="華康香港標準楷書" w:hAnsi="Times New Roman" w:cs="Times New Roman"/>
          <w:b/>
          <w:sz w:val="32"/>
          <w:szCs w:val="32"/>
        </w:rPr>
        <w:t>一點名句</w:t>
      </w:r>
    </w:p>
    <w:p w:rsidR="00756F25" w:rsidRPr="00FA252F" w:rsidRDefault="00FA252F">
      <w:pPr>
        <w:rPr>
          <w:rFonts w:ascii="華康香港標準楷書" w:eastAsia="華康香港標準楷書" w:hAnsi="華康香港標準楷書" w:cs="華康香港標準楷書"/>
          <w:sz w:val="32"/>
          <w:szCs w:val="32"/>
        </w:rPr>
      </w:pPr>
      <w:r>
        <w:rPr>
          <w:rFonts w:ascii="華康香港標準楷書" w:eastAsia="華康香港標準楷書" w:hAnsi="華康香港標準楷書" w:cs="華康香港標準楷書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49350</wp:posOffset>
                </wp:positionH>
                <wp:positionV relativeFrom="paragraph">
                  <wp:posOffset>78668</wp:posOffset>
                </wp:positionV>
                <wp:extent cx="5534025" cy="2363638"/>
                <wp:effectExtent l="0" t="0" r="28575" b="1778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4025" cy="23636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252F" w:rsidRPr="00FA252F" w:rsidRDefault="00C834C1" w:rsidP="00FA252F">
                            <w:pPr>
                              <w:jc w:val="right"/>
                              <w:rPr>
                                <w:rFonts w:ascii="華康香港標準楷書" w:eastAsia="華康香港標準楷書" w:hAnsi="華康香港標準楷書" w:cs="華康香港標準楷書"/>
                                <w:sz w:val="32"/>
                              </w:rPr>
                            </w:pP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（</w:t>
                            </w:r>
                            <w:r w:rsidR="00A93599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  <w:lang w:eastAsia="zh-HK"/>
                              </w:rPr>
                              <w:t>清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）</w:t>
                            </w:r>
                            <w:r w:rsidR="00A93599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  <w:lang w:eastAsia="zh-HK"/>
                              </w:rPr>
                              <w:t>周希陶</w:t>
                            </w:r>
                            <w:r w:rsidRPr="00A63763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《</w:t>
                            </w:r>
                            <w:r w:rsidR="00A93599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  <w:lang w:eastAsia="zh-HK"/>
                              </w:rPr>
                              <w:t>增</w:t>
                            </w:r>
                            <w:r w:rsidR="00A93599">
                              <w:rPr>
                                <w:rFonts w:ascii="華康香港標準楷書" w:eastAsia="華康香港標準楷書" w:hAnsi="華康香港標準楷書" w:cs="華康香港標準楷書"/>
                                <w:sz w:val="32"/>
                                <w:lang w:eastAsia="zh-HK"/>
                              </w:rPr>
                              <w:t>廣賢文</w:t>
                            </w:r>
                            <w:r w:rsidRPr="00A63763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》</w:t>
                            </w:r>
                          </w:p>
                          <w:p w:rsidR="00FA252F" w:rsidRPr="00CA44B8" w:rsidRDefault="00A93599">
                            <w:pPr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  <w:lang w:eastAsia="zh-HK"/>
                              </w:rPr>
                              <w:t>若爭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  <w:lang w:eastAsia="zh-HK"/>
                              </w:rPr>
                              <w:t>小</w:t>
                            </w:r>
                            <w:r w:rsidRPr="00056357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pacing w:val="-30"/>
                                <w:sz w:val="32"/>
                                <w:lang w:eastAsia="zh-HK"/>
                              </w:rPr>
                              <w:t>可</w:t>
                            </w:r>
                            <w:r w:rsidR="00056357" w:rsidRPr="00056357">
                              <w:rPr>
                                <w:rFonts w:ascii="Times New Roman" w:eastAsia="華康香港標準楷書" w:hAnsi="Times New Roman" w:cs="Times New Roman"/>
                                <w:spacing w:val="-30"/>
                                <w:position w:val="6"/>
                                <w:sz w:val="28"/>
                                <w:vertAlign w:val="superscript"/>
                              </w:rPr>
                              <w:t>1</w:t>
                            </w:r>
                            <w:r w:rsidRPr="00056357"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  <w:lang w:eastAsia="zh-HK"/>
                              </w:rPr>
                              <w:t>，便失大</w:t>
                            </w:r>
                            <w:r w:rsidRPr="00056357"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pacing w:val="-30"/>
                                <w:sz w:val="32"/>
                                <w:lang w:eastAsia="zh-HK"/>
                              </w:rPr>
                              <w:t>道</w:t>
                            </w:r>
                            <w:r w:rsidR="00056357" w:rsidRPr="00056357">
                              <w:rPr>
                                <w:rFonts w:ascii="Times New Roman" w:eastAsia="華康香港標準楷書" w:hAnsi="Times New Roman" w:cs="Times New Roman"/>
                                <w:spacing w:val="-30"/>
                                <w:position w:val="6"/>
                                <w:sz w:val="28"/>
                                <w:vertAlign w:val="superscript"/>
                              </w:rPr>
                              <w:t>2</w:t>
                            </w:r>
                            <w:r w:rsidR="000E0B13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。</w:t>
                            </w:r>
                          </w:p>
                          <w:p w:rsidR="00FA252F" w:rsidRDefault="000E0B13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A93599">
                              <w:rPr>
                                <w:rFonts w:hint="eastAsia"/>
                                <w:lang w:eastAsia="zh-HK"/>
                              </w:rPr>
                              <w:t>如果只是</w:t>
                            </w:r>
                            <w:r w:rsidR="00A93599">
                              <w:rPr>
                                <w:lang w:eastAsia="zh-HK"/>
                              </w:rPr>
                              <w:t>為了一些無關重要的事情而去爭執</w:t>
                            </w:r>
                            <w:r w:rsidR="00A93599">
                              <w:rPr>
                                <w:rFonts w:hint="eastAsia"/>
                                <w:lang w:eastAsia="zh-HK"/>
                              </w:rPr>
                              <w:t>，</w:t>
                            </w:r>
                            <w:r w:rsidR="00A93599">
                              <w:rPr>
                                <w:lang w:eastAsia="zh-HK"/>
                              </w:rPr>
                              <w:t>就會失去</w:t>
                            </w:r>
                            <w:r w:rsidR="00A93599">
                              <w:rPr>
                                <w:rFonts w:hint="eastAsia"/>
                                <w:lang w:eastAsia="zh-HK"/>
                              </w:rPr>
                              <w:t>了解</w:t>
                            </w:r>
                            <w:r w:rsidR="00A93599">
                              <w:rPr>
                                <w:lang w:eastAsia="zh-HK"/>
                              </w:rPr>
                              <w:t>更重要的道理的機會</w:t>
                            </w:r>
                            <w:r>
                              <w:rPr>
                                <w:rFonts w:hint="eastAsia"/>
                              </w:rPr>
                              <w:t>。）</w:t>
                            </w:r>
                          </w:p>
                          <w:p w:rsidR="00CA44B8" w:rsidRDefault="00CA44B8"/>
                          <w:p w:rsidR="00CA44B8" w:rsidRPr="00056357" w:rsidRDefault="00056357">
                            <w:r w:rsidRPr="00BF07FA">
                              <w:rPr>
                                <w:rFonts w:hint="eastAsia"/>
                              </w:rPr>
                              <w:t>注</w:t>
                            </w:r>
                            <w:r w:rsidRPr="00BF07FA">
                              <w:t>釋</w:t>
                            </w:r>
                            <w:r w:rsidRPr="00BF07FA">
                              <w:rPr>
                                <w:rFonts w:hint="eastAsia"/>
                              </w:rPr>
                              <w:t>：</w:t>
                            </w:r>
                            <w:r w:rsidRPr="00BF07FA">
                              <w:rPr>
                                <w:rFonts w:ascii="Times New Roman" w:hAnsi="Times New Roman" w:cs="Times New Roman"/>
                              </w:rPr>
                              <w:t>1.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A93599" w:rsidRPr="00056357">
                              <w:rPr>
                                <w:rFonts w:hint="eastAsia"/>
                              </w:rPr>
                              <w:t>可</w:t>
                            </w:r>
                            <w:r w:rsidR="00CA44B8" w:rsidRPr="00056357">
                              <w:rPr>
                                <w:rFonts w:hint="eastAsia"/>
                              </w:rPr>
                              <w:t>：</w:t>
                            </w:r>
                            <w:r w:rsidR="003354D2" w:rsidRPr="00056357">
                              <w:rPr>
                                <w:rFonts w:hint="eastAsia"/>
                                <w:lang w:eastAsia="zh-HK"/>
                              </w:rPr>
                              <w:t>平常、</w:t>
                            </w:r>
                            <w:r w:rsidR="003354D2" w:rsidRPr="00056357">
                              <w:rPr>
                                <w:lang w:eastAsia="zh-HK"/>
                              </w:rPr>
                              <w:t>輕微而無關重要的</w:t>
                            </w:r>
                          </w:p>
                          <w:p w:rsidR="00A63763" w:rsidRDefault="00056357" w:rsidP="00056357">
                            <w:pPr>
                              <w:ind w:leftChars="297" w:left="713"/>
                            </w:pPr>
                            <w:r w:rsidRPr="00056357">
                              <w:t xml:space="preserve">2. </w:t>
                            </w:r>
                            <w:r w:rsidR="00A93599" w:rsidRPr="00056357">
                              <w:rPr>
                                <w:rFonts w:hint="eastAsia"/>
                              </w:rPr>
                              <w:t>道</w:t>
                            </w:r>
                            <w:r w:rsidR="00A63763">
                              <w:rPr>
                                <w:rFonts w:hint="eastAsia"/>
                              </w:rPr>
                              <w:t>：</w:t>
                            </w:r>
                            <w:r w:rsidR="003354D2">
                              <w:rPr>
                                <w:lang w:eastAsia="zh-HK"/>
                              </w:rPr>
                              <w:t>道理</w:t>
                            </w:r>
                          </w:p>
                          <w:p w:rsidR="00786003" w:rsidRPr="00FA252F" w:rsidRDefault="00786003" w:rsidP="00A637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5" o:spid="_x0000_s1030" type="#_x0000_t202" style="position:absolute;margin-left:3.9pt;margin-top:6.2pt;width:435.75pt;height:186.1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" fillcolor="white [3201]" strokeweight=".5pt">
                <v:textbox>
                  <w:txbxContent>
                    <w:p w:rsidR="00FA252F" w:rsidRPr="00FA252F" w:rsidRDefault="00C834C1" w:rsidP="00FA252F">
                      <w:pPr>
                        <w:jc w:val="right"/>
                        <w:rPr>
                          <w:rFonts w:ascii="華康香港標準楷書" w:eastAsia="華康香港標準楷書" w:hAnsi="華康香港標準楷書" w:cs="華康香港標準楷書"/>
                          <w:sz w:val="32"/>
                        </w:rPr>
                      </w:pP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（</w:t>
                      </w:r>
                      <w:r w:rsidR="00A93599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  <w:lang w:eastAsia="zh-HK"/>
                        </w:rPr>
                        <w:t>清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）</w:t>
                      </w:r>
                      <w:r w:rsidR="00A93599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  <w:lang w:eastAsia="zh-HK"/>
                        </w:rPr>
                        <w:t>周希陶</w:t>
                      </w:r>
                      <w:r w:rsidRPr="00A63763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《</w:t>
                      </w:r>
                      <w:r w:rsidR="00A93599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  <w:lang w:eastAsia="zh-HK"/>
                        </w:rPr>
                        <w:t>增</w:t>
                      </w:r>
                      <w:r w:rsidR="00A93599">
                        <w:rPr>
                          <w:rFonts w:ascii="華康香港標準楷書" w:eastAsia="華康香港標準楷書" w:hAnsi="華康香港標準楷書" w:cs="華康香港標準楷書"/>
                          <w:sz w:val="32"/>
                          <w:lang w:eastAsia="zh-HK"/>
                        </w:rPr>
                        <w:t>廣賢文</w:t>
                      </w:r>
                      <w:r w:rsidRPr="00A63763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》</w:t>
                      </w:r>
                    </w:p>
                    <w:p w:rsidR="00FA252F" w:rsidRPr="00CA44B8" w:rsidRDefault="00A93599">
                      <w:pPr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</w:rPr>
                      </w:pP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  <w:lang w:eastAsia="zh-HK"/>
                        </w:rPr>
                        <w:t>若爭</w:t>
                      </w:r>
                      <w:r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  <w:lang w:eastAsia="zh-HK"/>
                        </w:rPr>
                        <w:t>小</w:t>
                      </w:r>
                      <w:r w:rsidRPr="00056357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pacing w:val="-30"/>
                          <w:sz w:val="32"/>
                          <w:lang w:eastAsia="zh-HK"/>
                        </w:rPr>
                        <w:t>可</w:t>
                      </w:r>
                      <w:r w:rsidR="00056357" w:rsidRPr="00056357">
                        <w:rPr>
                          <w:rFonts w:ascii="Times New Roman" w:eastAsia="華康香港標準楷書" w:hAnsi="Times New Roman" w:cs="Times New Roman"/>
                          <w:spacing w:val="-30"/>
                          <w:position w:val="6"/>
                          <w:sz w:val="28"/>
                          <w:vertAlign w:val="superscript"/>
                        </w:rPr>
                        <w:t>1</w:t>
                      </w:r>
                      <w:r w:rsidRPr="00056357"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  <w:lang w:eastAsia="zh-HK"/>
                        </w:rPr>
                        <w:t>，便失大</w:t>
                      </w:r>
                      <w:r w:rsidRPr="00056357">
                        <w:rPr>
                          <w:rFonts w:ascii="華康香港標準楷書" w:eastAsia="華康香港標準楷書" w:hAnsi="華康香港標準楷書" w:cs="華康香港標準楷書"/>
                          <w:b/>
                          <w:spacing w:val="-30"/>
                          <w:sz w:val="32"/>
                          <w:lang w:eastAsia="zh-HK"/>
                        </w:rPr>
                        <w:t>道</w:t>
                      </w:r>
                      <w:r w:rsidR="00056357" w:rsidRPr="00056357">
                        <w:rPr>
                          <w:rFonts w:ascii="Times New Roman" w:eastAsia="華康香港標準楷書" w:hAnsi="Times New Roman" w:cs="Times New Roman"/>
                          <w:spacing w:val="-30"/>
                          <w:position w:val="6"/>
                          <w:sz w:val="28"/>
                          <w:vertAlign w:val="superscript"/>
                        </w:rPr>
                        <w:t>2</w:t>
                      </w:r>
                      <w:r w:rsidR="000E0B13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。</w:t>
                      </w:r>
                    </w:p>
                    <w:p w:rsidR="00FA252F" w:rsidRDefault="000E0B13">
                      <w:r>
                        <w:rPr>
                          <w:rFonts w:hint="eastAsia"/>
                        </w:rPr>
                        <w:t>（</w:t>
                      </w:r>
                      <w:r w:rsidR="00A93599">
                        <w:rPr>
                          <w:rFonts w:hint="eastAsia"/>
                          <w:lang w:eastAsia="zh-HK"/>
                        </w:rPr>
                        <w:t>如果只是</w:t>
                      </w:r>
                      <w:r w:rsidR="00A93599">
                        <w:rPr>
                          <w:lang w:eastAsia="zh-HK"/>
                        </w:rPr>
                        <w:t>為了一些無關重要的事情而去爭執</w:t>
                      </w:r>
                      <w:r w:rsidR="00A93599">
                        <w:rPr>
                          <w:rFonts w:hint="eastAsia"/>
                          <w:lang w:eastAsia="zh-HK"/>
                        </w:rPr>
                        <w:t>，</w:t>
                      </w:r>
                      <w:r w:rsidR="00A93599">
                        <w:rPr>
                          <w:lang w:eastAsia="zh-HK"/>
                        </w:rPr>
                        <w:t>就會失去</w:t>
                      </w:r>
                      <w:r w:rsidR="00A93599">
                        <w:rPr>
                          <w:rFonts w:hint="eastAsia"/>
                          <w:lang w:eastAsia="zh-HK"/>
                        </w:rPr>
                        <w:t>了解</w:t>
                      </w:r>
                      <w:r w:rsidR="00A93599">
                        <w:rPr>
                          <w:lang w:eastAsia="zh-HK"/>
                        </w:rPr>
                        <w:t>更重要的道理的機會</w:t>
                      </w:r>
                      <w:r>
                        <w:rPr>
                          <w:rFonts w:hint="eastAsia"/>
                        </w:rPr>
                        <w:t>。）</w:t>
                      </w:r>
                    </w:p>
                    <w:p w:rsidR="00CA44B8" w:rsidRDefault="00CA44B8"/>
                    <w:p w:rsidR="00CA44B8" w:rsidRPr="00056357" w:rsidRDefault="00056357">
                      <w:r w:rsidRPr="00BF07FA">
                        <w:rPr>
                          <w:rFonts w:hint="eastAsia"/>
                        </w:rPr>
                        <w:t>注</w:t>
                      </w:r>
                      <w:r w:rsidRPr="00BF07FA">
                        <w:t>釋</w:t>
                      </w:r>
                      <w:r w:rsidRPr="00BF07FA">
                        <w:rPr>
                          <w:rFonts w:hint="eastAsia"/>
                        </w:rPr>
                        <w:t>：</w:t>
                      </w:r>
                      <w:r w:rsidRPr="00BF07FA">
                        <w:rPr>
                          <w:rFonts w:ascii="Times New Roman" w:hAnsi="Times New Roman" w:cs="Times New Roman"/>
                        </w:rPr>
                        <w:t>1.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A93599" w:rsidRPr="00056357">
                        <w:rPr>
                          <w:rFonts w:hint="eastAsia"/>
                        </w:rPr>
                        <w:t>可</w:t>
                      </w:r>
                      <w:r w:rsidR="00CA44B8" w:rsidRPr="00056357">
                        <w:rPr>
                          <w:rFonts w:hint="eastAsia"/>
                        </w:rPr>
                        <w:t>：</w:t>
                      </w:r>
                      <w:r w:rsidR="003354D2" w:rsidRPr="00056357">
                        <w:rPr>
                          <w:rFonts w:hint="eastAsia"/>
                          <w:lang w:eastAsia="zh-HK"/>
                        </w:rPr>
                        <w:t>平常、</w:t>
                      </w:r>
                      <w:r w:rsidR="003354D2" w:rsidRPr="00056357">
                        <w:rPr>
                          <w:lang w:eastAsia="zh-HK"/>
                        </w:rPr>
                        <w:t>輕微而無關重要的</w:t>
                      </w:r>
                    </w:p>
                    <w:p w:rsidR="00A63763" w:rsidRDefault="00056357" w:rsidP="00056357">
                      <w:pPr>
                        <w:ind w:leftChars="297" w:left="713"/>
                      </w:pPr>
                      <w:r w:rsidRPr="00056357">
                        <w:t xml:space="preserve">2. </w:t>
                      </w:r>
                      <w:r w:rsidR="00A93599" w:rsidRPr="00056357">
                        <w:rPr>
                          <w:rFonts w:hint="eastAsia"/>
                        </w:rPr>
                        <w:t>道</w:t>
                      </w:r>
                      <w:r w:rsidR="00A63763">
                        <w:rPr>
                          <w:rFonts w:hint="eastAsia"/>
                        </w:rPr>
                        <w:t>：</w:t>
                      </w:r>
                      <w:r w:rsidR="003354D2">
                        <w:rPr>
                          <w:lang w:eastAsia="zh-HK"/>
                        </w:rPr>
                        <w:t>道理</w:t>
                      </w:r>
                    </w:p>
                    <w:p w:rsidR="00786003" w:rsidRPr="00FA252F" w:rsidRDefault="00786003" w:rsidP="00A63763"/>
                  </w:txbxContent>
                </v:textbox>
              </v:shape>
            </w:pict>
          </mc:Fallback>
        </mc:AlternateContent>
      </w:r>
    </w:p>
    <w:p w:rsidR="00756F25" w:rsidRDefault="00756F25"/>
    <w:p w:rsidR="007B53C4" w:rsidRDefault="007B53C4"/>
    <w:p w:rsidR="007B53C4" w:rsidRDefault="007B53C4"/>
    <w:p w:rsidR="007B53C4" w:rsidRDefault="007B53C4"/>
    <w:p w:rsidR="007B53C4" w:rsidRDefault="007B53C4"/>
    <w:p w:rsidR="007B53C4" w:rsidRDefault="007B53C4"/>
    <w:p w:rsidR="007B53C4" w:rsidRDefault="007B53C4"/>
    <w:p w:rsidR="007B53C4" w:rsidRDefault="007B53C4"/>
    <w:p w:rsidR="007B53C4" w:rsidRDefault="007B53C4"/>
    <w:p w:rsidR="007B53C4" w:rsidRDefault="00A63763">
      <w:r>
        <w:rPr>
          <w:rFonts w:ascii="華康香港標準楷書" w:eastAsia="華康香港標準楷書" w:hAnsi="華康香港標準楷書" w:cs="華康香港標準楷書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4D0E994" wp14:editId="3D9DC6C1">
                <wp:simplePos x="0" y="0"/>
                <wp:positionH relativeFrom="column">
                  <wp:posOffset>-11035</wp:posOffset>
                </wp:positionH>
                <wp:positionV relativeFrom="paragraph">
                  <wp:posOffset>186498</wp:posOffset>
                </wp:positionV>
                <wp:extent cx="5534025" cy="1431985"/>
                <wp:effectExtent l="0" t="0" r="28575" b="15875"/>
                <wp:wrapNone/>
                <wp:docPr id="9" name="文字方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4025" cy="1431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53C4" w:rsidRPr="00FA252F" w:rsidRDefault="00FA74B2" w:rsidP="007B53C4">
                            <w:pPr>
                              <w:jc w:val="right"/>
                              <w:rPr>
                                <w:rFonts w:ascii="華康香港標準楷書" w:eastAsia="華康香港標準楷書" w:hAnsi="華康香港標準楷書" w:cs="華康香港標準楷書"/>
                                <w:sz w:val="32"/>
                              </w:rPr>
                            </w:pP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（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  <w:lang w:eastAsia="zh-HK"/>
                              </w:rPr>
                              <w:t>清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）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  <w:lang w:eastAsia="zh-HK"/>
                              </w:rPr>
                              <w:t>周希陶</w:t>
                            </w:r>
                            <w:r w:rsidRPr="00A63763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《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  <w:lang w:eastAsia="zh-HK"/>
                              </w:rPr>
                              <w:t>增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/>
                                <w:sz w:val="32"/>
                                <w:lang w:eastAsia="zh-HK"/>
                              </w:rPr>
                              <w:t>廣賢文</w:t>
                            </w:r>
                            <w:r w:rsidRPr="00A63763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》</w:t>
                            </w:r>
                          </w:p>
                          <w:p w:rsidR="007B53C4" w:rsidRPr="00CA44B8" w:rsidRDefault="00FA74B2" w:rsidP="007B53C4">
                            <w:pPr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  <w:lang w:eastAsia="zh-HK"/>
                              </w:rPr>
                            </w:pP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  <w:lang w:eastAsia="zh-HK"/>
                              </w:rPr>
                              <w:t>責人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  <w:lang w:eastAsia="zh-HK"/>
                              </w:rPr>
                              <w:t>之心責己，愛己之心愛人。</w:t>
                            </w:r>
                          </w:p>
                          <w:p w:rsidR="007B53C4" w:rsidRDefault="00A63763" w:rsidP="007B53C4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FA74B2">
                              <w:rPr>
                                <w:rFonts w:hint="eastAsia"/>
                                <w:lang w:eastAsia="zh-HK"/>
                              </w:rPr>
                              <w:t>以責</w:t>
                            </w:r>
                            <w:r w:rsidR="00FA74B2">
                              <w:rPr>
                                <w:lang w:eastAsia="zh-HK"/>
                              </w:rPr>
                              <w:t>備別人的</w:t>
                            </w:r>
                            <w:r w:rsidR="00FA74B2">
                              <w:rPr>
                                <w:rFonts w:hint="eastAsia"/>
                                <w:lang w:eastAsia="zh-HK"/>
                              </w:rPr>
                              <w:t>心情</w:t>
                            </w:r>
                            <w:r w:rsidR="00FA74B2">
                              <w:rPr>
                                <w:lang w:eastAsia="zh-HK"/>
                              </w:rPr>
                              <w:t>責備自己，並以愛護自己的心來愛護別人</w:t>
                            </w:r>
                            <w:r>
                              <w:rPr>
                                <w:rFonts w:hint="eastAsia"/>
                              </w:rPr>
                              <w:t>。）</w:t>
                            </w:r>
                          </w:p>
                          <w:p w:rsidR="00A63763" w:rsidRPr="007B53C4" w:rsidRDefault="00A63763" w:rsidP="007B53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0E994" id="文字方塊 9" o:spid="_x0000_s1031" type="#_x0000_t202" style="position:absolute;margin-left:-.85pt;margin-top:14.7pt;width:435.75pt;height:112.75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" fillcolor="white [3201]" strokeweight=".5pt">
                <v:textbox>
                  <w:txbxContent>
                    <w:p w:rsidR="007B53C4" w:rsidRPr="00FA252F" w:rsidRDefault="00FA74B2" w:rsidP="007B53C4">
                      <w:pPr>
                        <w:jc w:val="right"/>
                        <w:rPr>
                          <w:rFonts w:ascii="華康香港標準楷書" w:eastAsia="華康香港標準楷書" w:hAnsi="華康香港標準楷書" w:cs="華康香港標準楷書"/>
                          <w:sz w:val="32"/>
                        </w:rPr>
                      </w:pP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（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  <w:lang w:eastAsia="zh-HK"/>
                        </w:rPr>
                        <w:t>清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）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  <w:lang w:eastAsia="zh-HK"/>
                        </w:rPr>
                        <w:t>周希陶</w:t>
                      </w:r>
                      <w:r w:rsidRPr="00A63763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《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  <w:lang w:eastAsia="zh-HK"/>
                        </w:rPr>
                        <w:t>增</w:t>
                      </w:r>
                      <w:r>
                        <w:rPr>
                          <w:rFonts w:ascii="華康香港標準楷書" w:eastAsia="華康香港標準楷書" w:hAnsi="華康香港標準楷書" w:cs="華康香港標準楷書"/>
                          <w:sz w:val="32"/>
                          <w:lang w:eastAsia="zh-HK"/>
                        </w:rPr>
                        <w:t>廣賢文</w:t>
                      </w:r>
                      <w:r w:rsidRPr="00A63763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》</w:t>
                      </w:r>
                    </w:p>
                    <w:p w:rsidR="007B53C4" w:rsidRPr="00CA44B8" w:rsidRDefault="00FA74B2" w:rsidP="007B53C4">
                      <w:pPr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  <w:lang w:eastAsia="zh-HK"/>
                        </w:rPr>
                      </w:pP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  <w:lang w:eastAsia="zh-HK"/>
                        </w:rPr>
                        <w:t>責人</w:t>
                      </w:r>
                      <w:r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  <w:lang w:eastAsia="zh-HK"/>
                        </w:rPr>
                        <w:t>之心責己，愛己之心愛人。</w:t>
                      </w:r>
                    </w:p>
                    <w:p w:rsidR="007B53C4" w:rsidRDefault="00A63763" w:rsidP="007B53C4">
                      <w:r>
                        <w:rPr>
                          <w:rFonts w:hint="eastAsia"/>
                        </w:rPr>
                        <w:t>（</w:t>
                      </w:r>
                      <w:r w:rsidR="00FA74B2">
                        <w:rPr>
                          <w:rFonts w:hint="eastAsia"/>
                          <w:lang w:eastAsia="zh-HK"/>
                        </w:rPr>
                        <w:t>以責</w:t>
                      </w:r>
                      <w:r w:rsidR="00FA74B2">
                        <w:rPr>
                          <w:lang w:eastAsia="zh-HK"/>
                        </w:rPr>
                        <w:t>備別人的</w:t>
                      </w:r>
                      <w:r w:rsidR="00FA74B2">
                        <w:rPr>
                          <w:rFonts w:hint="eastAsia"/>
                          <w:lang w:eastAsia="zh-HK"/>
                        </w:rPr>
                        <w:t>心情</w:t>
                      </w:r>
                      <w:r w:rsidR="00FA74B2">
                        <w:rPr>
                          <w:lang w:eastAsia="zh-HK"/>
                        </w:rPr>
                        <w:t>責備自己，並以愛護自己的心來愛護別人</w:t>
                      </w:r>
                      <w:r>
                        <w:rPr>
                          <w:rFonts w:hint="eastAsia"/>
                        </w:rPr>
                        <w:t>。）</w:t>
                      </w:r>
                    </w:p>
                    <w:p w:rsidR="00A63763" w:rsidRPr="007B53C4" w:rsidRDefault="00A63763" w:rsidP="007B53C4"/>
                  </w:txbxContent>
                </v:textbox>
              </v:shape>
            </w:pict>
          </mc:Fallback>
        </mc:AlternateContent>
      </w:r>
    </w:p>
    <w:p w:rsidR="007B53C4" w:rsidRDefault="007B53C4"/>
    <w:p w:rsidR="007B53C4" w:rsidRDefault="007B53C4"/>
    <w:p w:rsidR="007C5631" w:rsidRDefault="007C5631">
      <w:pPr>
        <w:widowControl/>
      </w:pPr>
      <w:r>
        <w:br w:type="page"/>
      </w:r>
    </w:p>
    <w:p w:rsidR="00756F25" w:rsidRDefault="00A63763">
      <w:r>
        <w:rPr>
          <w:rFonts w:ascii="華康香港標準楷書" w:eastAsia="華康香港標準楷書" w:hAnsi="華康香港標準楷書" w:cs="華康香港標準楷書" w:hint="eastAsia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0441DC" wp14:editId="5F5F446D">
                <wp:simplePos x="0" y="0"/>
                <wp:positionH relativeFrom="column">
                  <wp:posOffset>-1270</wp:posOffset>
                </wp:positionH>
                <wp:positionV relativeFrom="paragraph">
                  <wp:posOffset>86360</wp:posOffset>
                </wp:positionV>
                <wp:extent cx="5534025" cy="2113471"/>
                <wp:effectExtent l="0" t="0" r="28575" b="20320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4025" cy="21134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1C35" w:rsidRPr="00FA252F" w:rsidRDefault="00A63763" w:rsidP="00BD1C35">
                            <w:pPr>
                              <w:jc w:val="right"/>
                              <w:rPr>
                                <w:rFonts w:ascii="華康香港標準楷書" w:eastAsia="華康香港標準楷書" w:hAnsi="華康香港標準楷書" w:cs="華康香港標準楷書"/>
                                <w:sz w:val="32"/>
                              </w:rPr>
                            </w:pP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（</w:t>
                            </w:r>
                            <w:r w:rsidR="00FA74B2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  <w:lang w:eastAsia="zh-HK"/>
                              </w:rPr>
                              <w:t>戰國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）</w:t>
                            </w:r>
                            <w:r w:rsidR="00FA74B2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  <w:lang w:eastAsia="zh-HK"/>
                              </w:rPr>
                              <w:t>呂不</w:t>
                            </w:r>
                            <w:r w:rsidR="00FA74B2">
                              <w:rPr>
                                <w:rFonts w:ascii="華康香港標準楷書" w:eastAsia="華康香港標準楷書" w:hAnsi="華康香港標準楷書" w:cs="華康香港標準楷書"/>
                                <w:sz w:val="32"/>
                                <w:lang w:eastAsia="zh-HK"/>
                              </w:rPr>
                              <w:t>韋</w:t>
                            </w:r>
                            <w:r w:rsidR="00BD1C35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《</w:t>
                            </w:r>
                            <w:r w:rsidR="00FA74B2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  <w:lang w:eastAsia="zh-HK"/>
                              </w:rPr>
                              <w:t>呂氏</w:t>
                            </w:r>
                            <w:r w:rsidR="00FA74B2">
                              <w:rPr>
                                <w:rFonts w:ascii="華康香港標準楷書" w:eastAsia="華康香港標準楷書" w:hAnsi="華康香港標準楷書" w:cs="華康香港標準楷書"/>
                                <w:sz w:val="32"/>
                                <w:lang w:eastAsia="zh-HK"/>
                              </w:rPr>
                              <w:t>春秋．必</w:t>
                            </w:r>
                            <w:r w:rsidR="00FA74B2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  <w:lang w:eastAsia="zh-HK"/>
                              </w:rPr>
                              <w:t>己</w:t>
                            </w:r>
                            <w:r w:rsidR="00BD1C35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》</w:t>
                            </w:r>
                          </w:p>
                          <w:p w:rsidR="00BD1C35" w:rsidRPr="00CA44B8" w:rsidRDefault="001051E0" w:rsidP="00BD1C35">
                            <w:pPr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  <w:lang w:eastAsia="zh-HK"/>
                              </w:rPr>
                              <w:t>敬人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  <w:lang w:eastAsia="zh-HK"/>
                              </w:rPr>
                              <w:t>而不必</w:t>
                            </w:r>
                            <w:r w:rsidRPr="00056357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pacing w:val="-30"/>
                                <w:sz w:val="32"/>
                                <w:lang w:eastAsia="zh-HK"/>
                              </w:rPr>
                              <w:t>見</w:t>
                            </w:r>
                            <w:r w:rsidR="00056357" w:rsidRPr="00056357">
                              <w:rPr>
                                <w:rFonts w:ascii="Times New Roman" w:eastAsia="華康香港標準楷書" w:hAnsi="Times New Roman" w:cs="Times New Roman"/>
                                <w:spacing w:val="-30"/>
                                <w:position w:val="6"/>
                                <w:sz w:val="28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  <w:lang w:eastAsia="zh-HK"/>
                              </w:rPr>
                              <w:t>敬，愛人而不必見愛</w:t>
                            </w:r>
                            <w:r w:rsidR="00A63763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。</w:t>
                            </w:r>
                          </w:p>
                          <w:p w:rsidR="00BD1C35" w:rsidRDefault="00D93C5A" w:rsidP="00BD1C35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4D5E64">
                              <w:rPr>
                                <w:rFonts w:hint="eastAsia"/>
                                <w:lang w:eastAsia="zh-HK"/>
                              </w:rPr>
                              <w:t>真正尊重</w:t>
                            </w:r>
                            <w:r w:rsidR="004D5E64">
                              <w:rPr>
                                <w:lang w:eastAsia="zh-HK"/>
                              </w:rPr>
                              <w:t>別人是不需要刻意顯露出來的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  <w:r w:rsidR="004D5E64">
                              <w:rPr>
                                <w:rFonts w:hint="eastAsia"/>
                                <w:lang w:eastAsia="zh-HK"/>
                              </w:rPr>
                              <w:t>同樣</w:t>
                            </w:r>
                            <w:r w:rsidR="004D5E64">
                              <w:rPr>
                                <w:lang w:eastAsia="zh-HK"/>
                              </w:rPr>
                              <w:t>道理，真正愛護別人也不需要刻意去表現出來。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BD1C35" w:rsidRDefault="00BD1C35" w:rsidP="00BD1C35"/>
                          <w:p w:rsidR="00BD1C35" w:rsidRDefault="00056357" w:rsidP="00BD1C35">
                            <w:r w:rsidRPr="00BF07FA">
                              <w:rPr>
                                <w:rFonts w:hint="eastAsia"/>
                              </w:rPr>
                              <w:t>注</w:t>
                            </w:r>
                            <w:r w:rsidRPr="00BF07FA">
                              <w:t>釋</w:t>
                            </w:r>
                            <w:r w:rsidRPr="00BF07FA">
                              <w:rPr>
                                <w:rFonts w:hint="eastAsia"/>
                              </w:rPr>
                              <w:t>：</w:t>
                            </w:r>
                            <w:r w:rsidRPr="00BF07FA">
                              <w:rPr>
                                <w:rFonts w:ascii="Times New Roman" w:hAnsi="Times New Roman" w:cs="Times New Roman"/>
                              </w:rPr>
                              <w:t>1.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4D5E64" w:rsidRPr="00056357">
                              <w:rPr>
                                <w:rFonts w:hint="eastAsia"/>
                              </w:rPr>
                              <w:t>見</w:t>
                            </w:r>
                            <w:r w:rsidR="00BD1C35">
                              <w:rPr>
                                <w:rFonts w:hint="eastAsia"/>
                              </w:rPr>
                              <w:t>：</w:t>
                            </w:r>
                            <w:r w:rsidR="004D5E64">
                              <w:rPr>
                                <w:lang w:eastAsia="zh-HK"/>
                              </w:rPr>
                              <w:t>顯露</w:t>
                            </w:r>
                            <w:r w:rsidR="004D5E64">
                              <w:rPr>
                                <w:rFonts w:hint="eastAsia"/>
                                <w:lang w:eastAsia="zh-HK"/>
                              </w:rPr>
                              <w:t>的</w:t>
                            </w:r>
                            <w:r w:rsidR="004D5E64">
                              <w:rPr>
                                <w:lang w:eastAsia="zh-HK"/>
                              </w:rPr>
                              <w:t>意思</w:t>
                            </w:r>
                          </w:p>
                          <w:p w:rsidR="007B53C4" w:rsidRPr="007B53C4" w:rsidRDefault="007B53C4" w:rsidP="00BD1C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441DC" id="文字方塊 6" o:spid="_x0000_s1032" type="#_x0000_t202" style="position:absolute;margin-left:-.1pt;margin-top:6.8pt;width:435.75pt;height:166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" fillcolor="white [3201]" strokeweight=".5pt">
                <v:textbox>
                  <w:txbxContent>
                    <w:p w:rsidR="00BD1C35" w:rsidRPr="00FA252F" w:rsidRDefault="00A63763" w:rsidP="00BD1C35">
                      <w:pPr>
                        <w:jc w:val="right"/>
                        <w:rPr>
                          <w:rFonts w:ascii="華康香港標準楷書" w:eastAsia="華康香港標準楷書" w:hAnsi="華康香港標準楷書" w:cs="華康香港標準楷書"/>
                          <w:sz w:val="32"/>
                        </w:rPr>
                      </w:pP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（</w:t>
                      </w:r>
                      <w:r w:rsidR="00FA74B2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  <w:lang w:eastAsia="zh-HK"/>
                        </w:rPr>
                        <w:t>戰國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）</w:t>
                      </w:r>
                      <w:r w:rsidR="00FA74B2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  <w:lang w:eastAsia="zh-HK"/>
                        </w:rPr>
                        <w:t>呂不</w:t>
                      </w:r>
                      <w:r w:rsidR="00FA74B2">
                        <w:rPr>
                          <w:rFonts w:ascii="華康香港標準楷書" w:eastAsia="華康香港標準楷書" w:hAnsi="華康香港標準楷書" w:cs="華康香港標準楷書"/>
                          <w:sz w:val="32"/>
                          <w:lang w:eastAsia="zh-HK"/>
                        </w:rPr>
                        <w:t>韋</w:t>
                      </w:r>
                      <w:r w:rsidR="00BD1C35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《</w:t>
                      </w:r>
                      <w:r w:rsidR="00FA74B2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  <w:lang w:eastAsia="zh-HK"/>
                        </w:rPr>
                        <w:t>呂氏</w:t>
                      </w:r>
                      <w:r w:rsidR="00FA74B2">
                        <w:rPr>
                          <w:rFonts w:ascii="華康香港標準楷書" w:eastAsia="華康香港標準楷書" w:hAnsi="華康香港標準楷書" w:cs="華康香港標準楷書"/>
                          <w:sz w:val="32"/>
                          <w:lang w:eastAsia="zh-HK"/>
                        </w:rPr>
                        <w:t>春秋．必</w:t>
                      </w:r>
                      <w:r w:rsidR="00FA74B2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  <w:lang w:eastAsia="zh-HK"/>
                        </w:rPr>
                        <w:t>己</w:t>
                      </w:r>
                      <w:r w:rsidR="00BD1C35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》</w:t>
                      </w:r>
                    </w:p>
                    <w:p w:rsidR="00BD1C35" w:rsidRPr="00CA44B8" w:rsidRDefault="001051E0" w:rsidP="00BD1C35">
                      <w:pPr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</w:rPr>
                      </w:pP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  <w:lang w:eastAsia="zh-HK"/>
                        </w:rPr>
                        <w:t>敬人</w:t>
                      </w:r>
                      <w:r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  <w:lang w:eastAsia="zh-HK"/>
                        </w:rPr>
                        <w:t>而不必</w:t>
                      </w:r>
                      <w:r w:rsidRPr="00056357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pacing w:val="-30"/>
                          <w:sz w:val="32"/>
                          <w:lang w:eastAsia="zh-HK"/>
                        </w:rPr>
                        <w:t>見</w:t>
                      </w:r>
                      <w:r w:rsidR="00056357" w:rsidRPr="00056357">
                        <w:rPr>
                          <w:rFonts w:ascii="Times New Roman" w:eastAsia="華康香港標準楷書" w:hAnsi="Times New Roman" w:cs="Times New Roman"/>
                          <w:spacing w:val="-30"/>
                          <w:position w:val="6"/>
                          <w:sz w:val="28"/>
                          <w:vertAlign w:val="superscript"/>
                        </w:rPr>
                        <w:t>1</w:t>
                      </w:r>
                      <w:r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  <w:lang w:eastAsia="zh-HK"/>
                        </w:rPr>
                        <w:t>敬，愛人而不必見愛</w:t>
                      </w:r>
                      <w:r w:rsidR="00A63763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。</w:t>
                      </w:r>
                    </w:p>
                    <w:p w:rsidR="00BD1C35" w:rsidRDefault="00D93C5A" w:rsidP="00BD1C35">
                      <w:r>
                        <w:rPr>
                          <w:rFonts w:hint="eastAsia"/>
                        </w:rPr>
                        <w:t>（</w:t>
                      </w:r>
                      <w:r w:rsidR="004D5E64">
                        <w:rPr>
                          <w:rFonts w:hint="eastAsia"/>
                          <w:lang w:eastAsia="zh-HK"/>
                        </w:rPr>
                        <w:t>真正尊重</w:t>
                      </w:r>
                      <w:r w:rsidR="004D5E64">
                        <w:rPr>
                          <w:lang w:eastAsia="zh-HK"/>
                        </w:rPr>
                        <w:t>別人是不需要刻意顯露出來的</w:t>
                      </w:r>
                      <w:r>
                        <w:rPr>
                          <w:rFonts w:hint="eastAsia"/>
                        </w:rPr>
                        <w:t>。</w:t>
                      </w:r>
                      <w:r w:rsidR="004D5E64">
                        <w:rPr>
                          <w:rFonts w:hint="eastAsia"/>
                          <w:lang w:eastAsia="zh-HK"/>
                        </w:rPr>
                        <w:t>同樣</w:t>
                      </w:r>
                      <w:r w:rsidR="004D5E64">
                        <w:rPr>
                          <w:lang w:eastAsia="zh-HK"/>
                        </w:rPr>
                        <w:t>道理，真正愛護別人也不需要刻意去表現出來。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BD1C35" w:rsidRDefault="00BD1C35" w:rsidP="00BD1C35"/>
                    <w:p w:rsidR="00BD1C35" w:rsidRDefault="00056357" w:rsidP="00BD1C35">
                      <w:r w:rsidRPr="00BF07FA">
                        <w:rPr>
                          <w:rFonts w:hint="eastAsia"/>
                        </w:rPr>
                        <w:t>注</w:t>
                      </w:r>
                      <w:r w:rsidRPr="00BF07FA">
                        <w:t>釋</w:t>
                      </w:r>
                      <w:r w:rsidRPr="00BF07FA">
                        <w:rPr>
                          <w:rFonts w:hint="eastAsia"/>
                        </w:rPr>
                        <w:t>：</w:t>
                      </w:r>
                      <w:r w:rsidRPr="00BF07FA">
                        <w:rPr>
                          <w:rFonts w:ascii="Times New Roman" w:hAnsi="Times New Roman" w:cs="Times New Roman"/>
                        </w:rPr>
                        <w:t>1.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4D5E64" w:rsidRPr="00056357">
                        <w:rPr>
                          <w:rFonts w:hint="eastAsia"/>
                        </w:rPr>
                        <w:t>見</w:t>
                      </w:r>
                      <w:r w:rsidR="00BD1C35">
                        <w:rPr>
                          <w:rFonts w:hint="eastAsia"/>
                        </w:rPr>
                        <w:t>：</w:t>
                      </w:r>
                      <w:r w:rsidR="004D5E64">
                        <w:rPr>
                          <w:lang w:eastAsia="zh-HK"/>
                        </w:rPr>
                        <w:t>顯露</w:t>
                      </w:r>
                      <w:r w:rsidR="004D5E64">
                        <w:rPr>
                          <w:rFonts w:hint="eastAsia"/>
                          <w:lang w:eastAsia="zh-HK"/>
                        </w:rPr>
                        <w:t>的</w:t>
                      </w:r>
                      <w:r w:rsidR="004D5E64">
                        <w:rPr>
                          <w:lang w:eastAsia="zh-HK"/>
                        </w:rPr>
                        <w:t>意思</w:t>
                      </w:r>
                    </w:p>
                    <w:p w:rsidR="007B53C4" w:rsidRPr="007B53C4" w:rsidRDefault="007B53C4" w:rsidP="00BD1C35"/>
                  </w:txbxContent>
                </v:textbox>
              </v:shape>
            </w:pict>
          </mc:Fallback>
        </mc:AlternateContent>
      </w:r>
    </w:p>
    <w:sectPr w:rsidR="00756F25" w:rsidSect="00BC591A">
      <w:footerReference w:type="default" r:id="rId13"/>
      <w:pgSz w:w="11906" w:h="16838"/>
      <w:pgMar w:top="1418" w:right="1797" w:bottom="1418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433" w:rsidRDefault="00994433" w:rsidP="00FA252F">
      <w:r>
        <w:separator/>
      </w:r>
    </w:p>
  </w:endnote>
  <w:endnote w:type="continuationSeparator" w:id="0">
    <w:p w:rsidR="00994433" w:rsidRDefault="00994433" w:rsidP="00FA2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香港標準楷書">
    <w:panose1 w:val="03000509000000000000"/>
    <w:charset w:val="88"/>
    <w:family w:val="script"/>
    <w:pitch w:val="fixed"/>
    <w:sig w:usb0="F1002BFF" w:usb1="29DFFFFF" w:usb2="00000037" w:usb3="00000000" w:csb0="003F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0425497"/>
      <w:docPartObj>
        <w:docPartGallery w:val="Page Numbers (Bottom of Page)"/>
        <w:docPartUnique/>
      </w:docPartObj>
    </w:sdtPr>
    <w:sdtEndPr/>
    <w:sdtContent>
      <w:p w:rsidR="007C5631" w:rsidRDefault="007C5631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486E" w:rsidRPr="00F8486E">
          <w:rPr>
            <w:noProof/>
            <w:lang w:val="zh-TW"/>
          </w:rPr>
          <w:t>2</w:t>
        </w:r>
        <w:r>
          <w:fldChar w:fldCharType="end"/>
        </w:r>
      </w:p>
    </w:sdtContent>
  </w:sdt>
  <w:p w:rsidR="007C5631" w:rsidRDefault="007C563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433" w:rsidRDefault="00994433" w:rsidP="00FA252F">
      <w:r>
        <w:separator/>
      </w:r>
    </w:p>
  </w:footnote>
  <w:footnote w:type="continuationSeparator" w:id="0">
    <w:p w:rsidR="00994433" w:rsidRDefault="00994433" w:rsidP="00FA252F">
      <w:r>
        <w:continuationSeparator/>
      </w:r>
    </w:p>
  </w:footnote>
  <w:footnote w:id="1">
    <w:p w:rsidR="00FA252F" w:rsidRPr="00A369F9" w:rsidRDefault="00FA252F" w:rsidP="00FA252F">
      <w:pPr>
        <w:pStyle w:val="question"/>
        <w:spacing w:before="0" w:beforeAutospacing="0" w:after="0" w:afterAutospacing="0"/>
        <w:rPr>
          <w:rFonts w:ascii="華康香港標準楷書" w:eastAsia="華康香港標準楷書" w:hAnsi="華康香港標準楷書" w:cs="華康香港標準楷書"/>
          <w:color w:val="000000"/>
          <w:szCs w:val="40"/>
        </w:rPr>
      </w:pPr>
      <w:r>
        <w:rPr>
          <w:rStyle w:val="a9"/>
        </w:rPr>
        <w:footnoteRef/>
      </w:r>
      <w:r w:rsidRPr="00056357">
        <w:rPr>
          <w:b/>
        </w:rPr>
        <w:t xml:space="preserve"> </w:t>
      </w:r>
      <w:r w:rsidRPr="00056357">
        <w:rPr>
          <w:rFonts w:ascii="華康香港標準楷書" w:eastAsia="華康香港標準楷書" w:hAnsi="華康香港標準楷書" w:cs="華康香港標準楷書" w:hint="eastAsia"/>
          <w:b/>
        </w:rPr>
        <w:t>典籍簡介：</w:t>
      </w:r>
      <w:r w:rsidR="00056357" w:rsidRPr="00056357">
        <w:rPr>
          <w:rFonts w:ascii="華康香港標準楷書" w:eastAsia="華康香港標準楷書" w:hAnsi="華康香港標準楷書" w:cs="華康香港標準楷書" w:hint="eastAsia"/>
          <w:lang w:eastAsia="zh-HK"/>
        </w:rPr>
        <w:t>《</w:t>
      </w:r>
      <w:r w:rsidR="00E42E56" w:rsidRPr="00056357">
        <w:rPr>
          <w:rStyle w:val="aa"/>
          <w:rFonts w:ascii="華康香港標準楷書" w:eastAsia="華康香港標準楷書" w:hAnsi="華康香港標準楷書" w:cs="華康香港標準楷書" w:hint="eastAsia"/>
          <w:color w:val="000000"/>
          <w:szCs w:val="40"/>
        </w:rPr>
        <w:t>桐城縣誌略</w:t>
      </w:r>
      <w:r w:rsidR="00056357" w:rsidRPr="00056357">
        <w:rPr>
          <w:rStyle w:val="aa"/>
          <w:rFonts w:ascii="華康香港標準楷書" w:eastAsia="華康香港標準楷書" w:hAnsi="華康香港標準楷書" w:cs="華康香港標準楷書" w:hint="eastAsia"/>
          <w:color w:val="000000"/>
          <w:szCs w:val="40"/>
          <w:lang w:eastAsia="zh-HK"/>
        </w:rPr>
        <w:t>》</w:t>
      </w:r>
    </w:p>
    <w:p w:rsidR="00E42E56" w:rsidRPr="00E42E56" w:rsidRDefault="00E42E56" w:rsidP="00056357">
      <w:pPr>
        <w:pStyle w:val="question"/>
        <w:spacing w:before="0" w:beforeAutospacing="0" w:after="0" w:afterAutospacing="0"/>
        <w:ind w:leftChars="75" w:left="180"/>
        <w:rPr>
          <w:rFonts w:ascii="華康香港標準楷書" w:eastAsia="華康香港標準楷書" w:hAnsi="華康香港標準楷書" w:cs="華康香港標準楷書"/>
          <w:color w:val="000000"/>
          <w:szCs w:val="40"/>
        </w:rPr>
      </w:pPr>
      <w:r w:rsidRPr="00E42E56">
        <w:rPr>
          <w:rFonts w:ascii="華康香港標準楷書" w:eastAsia="華康香港標準楷書" w:hAnsi="華康香港標準楷書" w:cs="華康香港標準楷書" w:hint="eastAsia"/>
          <w:color w:val="000000"/>
          <w:szCs w:val="40"/>
        </w:rPr>
        <w:t>自</w:t>
      </w:r>
      <w:r w:rsidRPr="007A1627">
        <w:rPr>
          <w:rFonts w:ascii="華康香港標準楷書" w:eastAsia="華康香港標準楷書" w:hAnsi="華康香港標準楷書" w:cs="華康香港標準楷書" w:hint="eastAsia"/>
          <w:color w:val="000000"/>
          <w:szCs w:val="40"/>
          <w:u w:val="single"/>
        </w:rPr>
        <w:t>明</w:t>
      </w:r>
      <w:r w:rsidRPr="00E42E56">
        <w:rPr>
          <w:rFonts w:ascii="華康香港標準楷書" w:eastAsia="華康香港標準楷書" w:hAnsi="華康香港標準楷書" w:cs="華康香港標準楷書" w:hint="eastAsia"/>
          <w:color w:val="000000"/>
          <w:szCs w:val="40"/>
        </w:rPr>
        <w:t>代中葉至今，</w:t>
      </w:r>
      <w:r w:rsidRPr="007A1627">
        <w:rPr>
          <w:rFonts w:ascii="華康香港標準楷書" w:eastAsia="華康香港標準楷書" w:hAnsi="華康香港標準楷書" w:cs="華康香港標準楷書" w:hint="eastAsia"/>
          <w:color w:val="000000"/>
          <w:szCs w:val="40"/>
          <w:u w:val="single"/>
        </w:rPr>
        <w:t>桐城</w:t>
      </w:r>
      <w:r w:rsidRPr="00E42E56">
        <w:rPr>
          <w:rFonts w:ascii="華康香港標準楷書" w:eastAsia="華康香港標準楷書" w:hAnsi="華康香港標準楷書" w:cs="華康香港標準楷書" w:hint="eastAsia"/>
          <w:color w:val="000000"/>
          <w:szCs w:val="40"/>
        </w:rPr>
        <w:t>先後八次修訂縣誌，《桐城縣誌略》就是其中第七次。《桐城縣誌略》詳細記載了</w:t>
      </w:r>
      <w:r w:rsidRPr="007A1627">
        <w:rPr>
          <w:rFonts w:ascii="華康香港標準楷書" w:eastAsia="華康香港標準楷書" w:hAnsi="華康香港標準楷書" w:cs="華康香港標準楷書" w:hint="eastAsia"/>
          <w:color w:val="000000"/>
          <w:szCs w:val="40"/>
          <w:u w:val="single"/>
        </w:rPr>
        <w:t>桐城</w:t>
      </w:r>
      <w:r w:rsidRPr="00E42E56">
        <w:rPr>
          <w:rFonts w:ascii="華康香港標準楷書" w:eastAsia="華康香港標準楷書" w:hAnsi="華康香港標準楷書" w:cs="華康香港標準楷書" w:hint="eastAsia"/>
          <w:color w:val="000000"/>
          <w:szCs w:val="40"/>
        </w:rPr>
        <w:t>兩千多年來林林總總的歷史和相關人物的事跡，是</w:t>
      </w:r>
      <w:r w:rsidRPr="007A1627">
        <w:rPr>
          <w:rFonts w:ascii="華康香港標準楷書" w:eastAsia="華康香港標準楷書" w:hAnsi="華康香港標準楷書" w:cs="華康香港標準楷書" w:hint="eastAsia"/>
          <w:color w:val="000000"/>
          <w:szCs w:val="40"/>
          <w:u w:val="single"/>
        </w:rPr>
        <w:t>桐城</w:t>
      </w:r>
      <w:r w:rsidRPr="00E42E56">
        <w:rPr>
          <w:rFonts w:ascii="華康香港標準楷書" w:eastAsia="華康香港標準楷書" w:hAnsi="華康香港標準楷書" w:cs="華康香港標準楷書" w:hint="eastAsia"/>
          <w:color w:val="000000"/>
          <w:szCs w:val="40"/>
        </w:rPr>
        <w:t>歷史文化寶庫中的瑰寶。</w:t>
      </w:r>
    </w:p>
    <w:p w:rsidR="00FA252F" w:rsidRPr="000E0B13" w:rsidRDefault="00E42E56" w:rsidP="00056357">
      <w:pPr>
        <w:pStyle w:val="question"/>
        <w:spacing w:before="0" w:beforeAutospacing="0" w:after="0" w:afterAutospacing="0"/>
        <w:ind w:leftChars="75" w:left="180"/>
        <w:rPr>
          <w:rFonts w:ascii="華康香港標準楷書" w:eastAsia="華康香港標準楷書" w:hAnsi="華康香港標準楷書" w:cs="華康香港標準楷書"/>
        </w:rPr>
      </w:pPr>
      <w:r w:rsidRPr="00E42E56">
        <w:rPr>
          <w:rFonts w:ascii="華康香港標準楷書" w:eastAsia="華康香港標準楷書" w:hAnsi="華康香港標準楷書" w:cs="華康香港標準楷書" w:hint="eastAsia"/>
          <w:color w:val="000000"/>
          <w:szCs w:val="40"/>
        </w:rPr>
        <w:t>《六尺巷》是《桐城縣誌略》其中一個故事。六尺巷位於</w:t>
      </w:r>
      <w:r w:rsidRPr="007A1627">
        <w:rPr>
          <w:rFonts w:ascii="華康香港標準楷書" w:eastAsia="華康香港標準楷書" w:hAnsi="華康香港標準楷書" w:cs="華康香港標準楷書" w:hint="eastAsia"/>
          <w:color w:val="000000"/>
          <w:szCs w:val="40"/>
          <w:u w:val="single"/>
        </w:rPr>
        <w:t>桐城</w:t>
      </w:r>
      <w:r w:rsidRPr="00E42E56">
        <w:rPr>
          <w:rFonts w:ascii="華康香港標準楷書" w:eastAsia="華康香港標準楷書" w:hAnsi="華康香港標準楷書" w:cs="華康香港標準楷書" w:hint="eastAsia"/>
          <w:color w:val="000000"/>
          <w:szCs w:val="40"/>
        </w:rPr>
        <w:t>市區的西後街，全長百多米，寬約兩米。這個故事至今仍是一段膾炙人口的佳話。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3021F"/>
    <w:multiLevelType w:val="hybridMultilevel"/>
    <w:tmpl w:val="64EC164C"/>
    <w:lvl w:ilvl="0" w:tplc="54CA4264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740707"/>
    <w:multiLevelType w:val="hybridMultilevel"/>
    <w:tmpl w:val="8E78F6B2"/>
    <w:lvl w:ilvl="0" w:tplc="37C272DC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7E556CA"/>
    <w:multiLevelType w:val="multilevel"/>
    <w:tmpl w:val="9056C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3F2515"/>
    <w:multiLevelType w:val="hybridMultilevel"/>
    <w:tmpl w:val="BFD0374E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9D91929"/>
    <w:multiLevelType w:val="multilevel"/>
    <w:tmpl w:val="D3E8E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EF6865"/>
    <w:multiLevelType w:val="multilevel"/>
    <w:tmpl w:val="8C66C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FA50F7"/>
    <w:multiLevelType w:val="hybridMultilevel"/>
    <w:tmpl w:val="CBF04290"/>
    <w:lvl w:ilvl="0" w:tplc="F70C120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B9560C4"/>
    <w:multiLevelType w:val="multilevel"/>
    <w:tmpl w:val="24181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3E13F7"/>
    <w:multiLevelType w:val="multilevel"/>
    <w:tmpl w:val="36B2D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726"/>
    <w:rsid w:val="00056357"/>
    <w:rsid w:val="000A46C0"/>
    <w:rsid w:val="000A692F"/>
    <w:rsid w:val="000E0B13"/>
    <w:rsid w:val="001051E0"/>
    <w:rsid w:val="00126FA5"/>
    <w:rsid w:val="001851F8"/>
    <w:rsid w:val="00235F24"/>
    <w:rsid w:val="00281610"/>
    <w:rsid w:val="003354D2"/>
    <w:rsid w:val="00356FCF"/>
    <w:rsid w:val="004340B1"/>
    <w:rsid w:val="004D5E64"/>
    <w:rsid w:val="004E0CCE"/>
    <w:rsid w:val="00543955"/>
    <w:rsid w:val="00565A55"/>
    <w:rsid w:val="0062474D"/>
    <w:rsid w:val="00756F25"/>
    <w:rsid w:val="00786003"/>
    <w:rsid w:val="00793694"/>
    <w:rsid w:val="007A1627"/>
    <w:rsid w:val="007B53C4"/>
    <w:rsid w:val="007C5631"/>
    <w:rsid w:val="00877D9B"/>
    <w:rsid w:val="00994433"/>
    <w:rsid w:val="009D0768"/>
    <w:rsid w:val="00A369F9"/>
    <w:rsid w:val="00A56A41"/>
    <w:rsid w:val="00A60179"/>
    <w:rsid w:val="00A63763"/>
    <w:rsid w:val="00A86DE2"/>
    <w:rsid w:val="00A93599"/>
    <w:rsid w:val="00BC591A"/>
    <w:rsid w:val="00BD1C35"/>
    <w:rsid w:val="00C7722D"/>
    <w:rsid w:val="00C834C1"/>
    <w:rsid w:val="00CA123D"/>
    <w:rsid w:val="00CA44B8"/>
    <w:rsid w:val="00CD5877"/>
    <w:rsid w:val="00CE6BFE"/>
    <w:rsid w:val="00D93C5A"/>
    <w:rsid w:val="00DA502A"/>
    <w:rsid w:val="00E14726"/>
    <w:rsid w:val="00E40CF1"/>
    <w:rsid w:val="00E42E56"/>
    <w:rsid w:val="00E806BF"/>
    <w:rsid w:val="00EA2067"/>
    <w:rsid w:val="00EA51B8"/>
    <w:rsid w:val="00F8486E"/>
    <w:rsid w:val="00FA252F"/>
    <w:rsid w:val="00FA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88035B6-35BD-4C19-8653-CCEB136E6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726"/>
    <w:pPr>
      <w:ind w:leftChars="200" w:left="480"/>
    </w:pPr>
  </w:style>
  <w:style w:type="table" w:styleId="a4">
    <w:name w:val="Table Grid"/>
    <w:basedOn w:val="a1"/>
    <w:uiPriority w:val="59"/>
    <w:rsid w:val="00FA25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A25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A252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FA252F"/>
    <w:pPr>
      <w:snapToGrid w:val="0"/>
    </w:pPr>
    <w:rPr>
      <w:sz w:val="20"/>
      <w:szCs w:val="20"/>
    </w:rPr>
  </w:style>
  <w:style w:type="character" w:customStyle="1" w:styleId="a8">
    <w:name w:val="註腳文字 字元"/>
    <w:basedOn w:val="a0"/>
    <w:link w:val="a7"/>
    <w:uiPriority w:val="99"/>
    <w:semiHidden/>
    <w:rsid w:val="00FA252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A252F"/>
    <w:rPr>
      <w:vertAlign w:val="superscript"/>
    </w:rPr>
  </w:style>
  <w:style w:type="paragraph" w:customStyle="1" w:styleId="question">
    <w:name w:val="question"/>
    <w:basedOn w:val="a"/>
    <w:rsid w:val="00FA252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styleId="aa">
    <w:name w:val="Strong"/>
    <w:basedOn w:val="a0"/>
    <w:uiPriority w:val="22"/>
    <w:qFormat/>
    <w:rsid w:val="00FA252F"/>
    <w:rPr>
      <w:b/>
      <w:bCs/>
    </w:rPr>
  </w:style>
  <w:style w:type="character" w:customStyle="1" w:styleId="highlight">
    <w:name w:val="highlight"/>
    <w:basedOn w:val="a0"/>
    <w:rsid w:val="007B53C4"/>
  </w:style>
  <w:style w:type="paragraph" w:styleId="Web">
    <w:name w:val="Normal (Web)"/>
    <w:basedOn w:val="a"/>
    <w:uiPriority w:val="99"/>
    <w:semiHidden/>
    <w:unhideWhenUsed/>
    <w:rsid w:val="007B53C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styleId="ab">
    <w:name w:val="header"/>
    <w:basedOn w:val="a"/>
    <w:link w:val="ac"/>
    <w:uiPriority w:val="99"/>
    <w:unhideWhenUsed/>
    <w:rsid w:val="00BC59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BC591A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BC59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BC591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07118-7DD5-4123-95DD-01BE39794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40</Words>
  <Characters>231</Characters>
  <Application>Microsoft Office Word</Application>
  <DocSecurity>0</DocSecurity>
  <Lines>1</Lines>
  <Paragraphs>1</Paragraphs>
  <ScaleCrop>false</ScaleCrop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13</cp:revision>
  <cp:lastPrinted>2018-08-01T06:52:00Z</cp:lastPrinted>
  <dcterms:created xsi:type="dcterms:W3CDTF">2018-08-26T02:19:00Z</dcterms:created>
  <dcterms:modified xsi:type="dcterms:W3CDTF">2018-10-09T05:34:00Z</dcterms:modified>
</cp:coreProperties>
</file>