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EC62CA" w:rsidRDefault="00BC591A" w:rsidP="00EC62C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EC62C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EC62CA" w:rsidRDefault="004E0CCE" w:rsidP="00EC62C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</w:pPr>
      <w:r w:rsidRPr="00EC62C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親屬</w:t>
      </w:r>
      <w:r w:rsidRPr="00EC62CA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．</w:t>
      </w:r>
      <w:r w:rsidRPr="00EC62C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師</w:t>
      </w:r>
      <w:r w:rsidRPr="00EC62CA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友篇</w:t>
      </w:r>
      <w:r w:rsidR="00BD1C35" w:rsidRPr="00EC62C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：</w:t>
      </w:r>
      <w:r w:rsidR="000671FE" w:rsidRPr="00EC62C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寬大</w:t>
      </w:r>
      <w:r w:rsidR="000671FE" w:rsidRPr="00EC62CA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包容</w:t>
      </w:r>
    </w:p>
    <w:p w:rsidR="00FA252F" w:rsidRPr="00EC62CA" w:rsidRDefault="000671FE" w:rsidP="00EC62CA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32"/>
          <w:szCs w:val="36"/>
          <w:lang w:eastAsia="zh-HK"/>
        </w:rPr>
      </w:pPr>
      <w:r w:rsidRPr="00EC62CA">
        <w:rPr>
          <w:rFonts w:ascii="華康香港標準楷書" w:eastAsia="華康香港標準楷書" w:hAnsi="華康香港標準楷書" w:cs="華康香港標準楷書" w:hint="eastAsia"/>
          <w:sz w:val="32"/>
          <w:szCs w:val="36"/>
          <w:lang w:eastAsia="zh-HK"/>
        </w:rPr>
        <w:t>接納多元</w:t>
      </w:r>
      <w:r w:rsidRPr="00EC62CA">
        <w:rPr>
          <w:rFonts w:ascii="華康香港標準楷書" w:eastAsia="華康香港標準楷書" w:hAnsi="華康香港標準楷書" w:cs="華康香港標準楷書"/>
          <w:sz w:val="32"/>
          <w:szCs w:val="36"/>
          <w:lang w:eastAsia="zh-HK"/>
        </w:rPr>
        <w:t>觀點、容忍不同意見、體諒寬恕</w:t>
      </w:r>
    </w:p>
    <w:p w:rsidR="00FA252F" w:rsidRPr="007177DB" w:rsidRDefault="007F6F87">
      <w:pPr>
        <w:rPr>
          <w:sz w:val="36"/>
          <w:szCs w:val="36"/>
        </w:rPr>
      </w:pPr>
      <w:r>
        <w:rPr>
          <w:b/>
          <w:noProof/>
          <w:sz w:val="28"/>
        </w:rPr>
        <w:drawing>
          <wp:anchor distT="0" distB="0" distL="114300" distR="114300" simplePos="0" relativeHeight="251677184" behindDoc="0" locked="0" layoutInCell="1" allowOverlap="1" wp14:anchorId="11F7E3F1" wp14:editId="6DF03FA2">
            <wp:simplePos x="0" y="0"/>
            <wp:positionH relativeFrom="column">
              <wp:posOffset>247332</wp:posOffset>
            </wp:positionH>
            <wp:positionV relativeFrom="paragraph">
              <wp:posOffset>359728</wp:posOffset>
            </wp:positionV>
            <wp:extent cx="272594" cy="669567"/>
            <wp:effectExtent l="0" t="7937" r="5397" b="5398"/>
            <wp:wrapNone/>
            <wp:docPr id="12" name="圖片 12" descr="C:\Users\chengmanfong\Desktop\致知達德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ngmanfong\Desktop\致知達德\unname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0" t="10708" r="35637"/>
                    <a:stretch/>
                  </pic:blipFill>
                  <pic:spPr bwMode="auto">
                    <a:xfrm rot="5400000">
                      <a:off x="0" y="0"/>
                      <a:ext cx="272594" cy="66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726" w:rsidRPr="007177DB" w:rsidRDefault="00FA252F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7177DB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故事：</w:t>
      </w:r>
      <w:r w:rsidR="0015122F" w:rsidRPr="007177DB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負荊請罪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EC62CA" w:rsidRDefault="00FA252F" w:rsidP="00D250CA">
      <w:pPr>
        <w:pStyle w:val="a3"/>
        <w:numPr>
          <w:ilvl w:val="0"/>
          <w:numId w:val="21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EC62CA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231"/>
      </w:tblGrid>
      <w:tr w:rsidR="00FA252F" w:rsidTr="00FA252F">
        <w:tc>
          <w:tcPr>
            <w:tcW w:w="4181" w:type="dxa"/>
          </w:tcPr>
          <w:p w:rsidR="00FA252F" w:rsidRDefault="00D250CA" w:rsidP="008D7FD8">
            <w:pPr>
              <w:ind w:firstLineChars="133" w:firstLine="426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D250CA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C1FF06F" wp14:editId="2057BF33">
                      <wp:simplePos x="0" y="0"/>
                      <wp:positionH relativeFrom="column">
                        <wp:posOffset>2575721</wp:posOffset>
                      </wp:positionH>
                      <wp:positionV relativeFrom="paragraph">
                        <wp:posOffset>39370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250CA" w:rsidRPr="002F0576" w:rsidRDefault="00D250CA" w:rsidP="00D250CA">
                                  <w:pPr>
                                    <w:ind w:rightChars="-93" w:right="-223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1FF0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left:0;text-align:left;margin-left:202.8pt;margin-top:3.1pt;width:39pt;height:4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" filled="f" stroked="f" strokeweight=".5pt">
                      <v:textbox>
                        <w:txbxContent>
                          <w:p w:rsidR="00D250CA" w:rsidRPr="002F0576" w:rsidRDefault="00D250CA" w:rsidP="00D250CA">
                            <w:pPr>
                              <w:ind w:rightChars="-93" w:right="-223"/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0CA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3FBABF4" wp14:editId="090065D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1868170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250CA" w:rsidRPr="00562475" w:rsidRDefault="00D250CA" w:rsidP="00D250CA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BABF4" id="文字方塊 23" o:spid="_x0000_s1027" type="#_x0000_t202" style="position:absolute;left:0;text-align:left;margin-left:-1.65pt;margin-top:147.1pt;width:39pt;height:4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" filled="f" stroked="f" strokeweight=".5pt">
                      <v:textbox>
                        <w:txbxContent>
                          <w:p w:rsidR="00D250CA" w:rsidRPr="00562475" w:rsidRDefault="00D250CA" w:rsidP="00D250C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0CA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B198893" wp14:editId="2D995708">
                      <wp:simplePos x="0" y="0"/>
                      <wp:positionH relativeFrom="column">
                        <wp:posOffset>-10947</wp:posOffset>
                      </wp:positionH>
                      <wp:positionV relativeFrom="paragraph">
                        <wp:posOffset>34120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250CA" w:rsidRPr="002F0576" w:rsidRDefault="00D250CA" w:rsidP="00D250CA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98893" id="文字方塊 21" o:spid="_x0000_s1028" type="#_x0000_t202" style="position:absolute;left:0;text-align:left;margin-left:-.85pt;margin-top:2.7pt;width:39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" filled="f" stroked="f" strokeweight=".5pt">
                      <v:textbox>
                        <w:txbxContent>
                          <w:p w:rsidR="00D250CA" w:rsidRPr="002F0576" w:rsidRDefault="00D250CA" w:rsidP="00D250CA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77DB" w:rsidRPr="007177DB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606723" cy="1666875"/>
                  <wp:effectExtent l="0" t="0" r="3175" b="0"/>
                  <wp:docPr id="1" name="圖片 1" descr="C:\Users\chengmanfong\Desktop\致知達德\親屬‧師友篇\2. 寬大包容\負荊請罪\picture\12-0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ngmanfong\Desktop\致知達德\親屬‧師友篇\2. 寬大包容\負荊請罪\picture\12-0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916" cy="16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CD09E1" w:rsidP="00D250CA">
            <w:pPr>
              <w:ind w:leftChars="101" w:left="24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pt;height:131.25pt">
                  <v:imagedata r:id="rId10" o:title="12-01b"/>
                </v:shape>
              </w:pict>
            </w:r>
          </w:p>
        </w:tc>
      </w:tr>
      <w:tr w:rsidR="00FA252F" w:rsidTr="00FA252F">
        <w:tc>
          <w:tcPr>
            <w:tcW w:w="4181" w:type="dxa"/>
          </w:tcPr>
          <w:p w:rsidR="00FA252F" w:rsidRDefault="00D250CA" w:rsidP="008D7FD8">
            <w:pPr>
              <w:ind w:firstLineChars="133" w:firstLine="426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D250CA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B98697E" wp14:editId="6113E28F">
                      <wp:simplePos x="0" y="0"/>
                      <wp:positionH relativeFrom="column">
                        <wp:posOffset>2596041</wp:posOffset>
                      </wp:positionH>
                      <wp:positionV relativeFrom="paragraph">
                        <wp:posOffset>45085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250CA" w:rsidRPr="001E423F" w:rsidRDefault="00D250CA" w:rsidP="00D250CA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8697E" id="文字方塊 25" o:spid="_x0000_s1029" type="#_x0000_t202" style="position:absolute;left:0;text-align:left;margin-left:204.4pt;margin-top:3.55pt;width:39pt;height:40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" filled="f" stroked="f" strokeweight=".5pt">
                      <v:textbox>
                        <w:txbxContent>
                          <w:p w:rsidR="00D250CA" w:rsidRPr="001E423F" w:rsidRDefault="00D250CA" w:rsidP="00D250CA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9E1"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  <w:pict>
                <v:shape id="_x0000_i1026" type="#_x0000_t75" style="width:189pt;height:131.25pt">
                  <v:imagedata r:id="rId11" o:title="12-01c"/>
                </v:shape>
              </w:pict>
            </w:r>
          </w:p>
        </w:tc>
        <w:tc>
          <w:tcPr>
            <w:tcW w:w="4181" w:type="dxa"/>
          </w:tcPr>
          <w:p w:rsidR="00FA252F" w:rsidRDefault="008D7FD8" w:rsidP="00D250CA">
            <w:pPr>
              <w:ind w:leftChars="106" w:left="254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7124" cy="1666875"/>
                  <wp:effectExtent l="0" t="0" r="0" b="0"/>
                  <wp:docPr id="2" name="圖片 2" descr="C:\Users\chengmanfong\AppData\Local\Microsoft\Windows\INetCache\Content.Word\12-0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hengmanfong\AppData\Local\Microsoft\Windows\INetCache\Content.Word\12-0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611" cy="1669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EC62CA" w:rsidRDefault="00C834C1" w:rsidP="00D250CA">
      <w:pPr>
        <w:ind w:leftChars="175" w:left="420"/>
        <w:rPr>
          <w:rFonts w:ascii="細明體" w:eastAsia="細明體" w:hAnsi="細明體" w:cs="細明體"/>
          <w:color w:val="000000"/>
          <w:szCs w:val="28"/>
          <w:shd w:val="clear" w:color="auto" w:fill="FFFFFF"/>
        </w:rPr>
      </w:pPr>
      <w:r w:rsidRPr="00EC62CA">
        <w:rPr>
          <w:rFonts w:ascii="Verdana" w:hAnsi="Verdana" w:hint="eastAsia"/>
          <w:color w:val="000000"/>
          <w:szCs w:val="28"/>
          <w:shd w:val="clear" w:color="auto" w:fill="FFFFFF"/>
        </w:rPr>
        <w:t>故事改編自</w:t>
      </w:r>
      <w:r w:rsidR="00E963B0" w:rsidRPr="00EC62CA">
        <w:rPr>
          <w:rFonts w:ascii="Verdana" w:hAnsi="Verdana" w:hint="eastAsia"/>
          <w:color w:val="000000"/>
          <w:szCs w:val="28"/>
          <w:shd w:val="clear" w:color="auto" w:fill="FFFFFF"/>
        </w:rPr>
        <w:t>（漢）司馬遷《史記．廉頗藺相如列傳》</w:t>
      </w:r>
      <w:r w:rsidR="00FA252F" w:rsidRPr="00D250CA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</w:p>
    <w:p w:rsidR="00E42E56" w:rsidRDefault="00E42E56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</w:p>
    <w:p w:rsidR="00E14726" w:rsidRPr="00EC62CA" w:rsidRDefault="00E14726" w:rsidP="00EC62CA">
      <w:pPr>
        <w:pStyle w:val="a3"/>
        <w:numPr>
          <w:ilvl w:val="0"/>
          <w:numId w:val="21"/>
        </w:numPr>
        <w:snapToGrid w:val="0"/>
        <w:ind w:leftChars="0" w:left="391" w:hanging="391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EC62CA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EC62CA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E14726" w:rsidRPr="002833BC" w:rsidRDefault="002833BC" w:rsidP="008D7FD8">
      <w:pPr>
        <w:widowControl/>
        <w:numPr>
          <w:ilvl w:val="0"/>
          <w:numId w:val="22"/>
        </w:numPr>
        <w:shd w:val="clear" w:color="auto" w:fill="FFFFFF"/>
        <w:spacing w:line="520" w:lineRule="exact"/>
        <w:ind w:left="952" w:hanging="459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2833BC"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  <w:u w:val="single"/>
        </w:rPr>
        <w:t>廉頗</w:t>
      </w:r>
      <w:r w:rsidRPr="002833BC"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  <w:t>為甚麼想羞辱</w:t>
      </w:r>
      <w:r w:rsidRPr="002833BC"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  <w:u w:val="single"/>
        </w:rPr>
        <w:t>藺相如</w:t>
      </w:r>
      <w:r w:rsidRPr="002833BC"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  <w:t>？你對他這種作為有甚麼看法呢？</w:t>
      </w:r>
    </w:p>
    <w:p w:rsidR="00756F25" w:rsidRPr="002833BC" w:rsidRDefault="002833BC" w:rsidP="008D7FD8">
      <w:pPr>
        <w:widowControl/>
        <w:numPr>
          <w:ilvl w:val="0"/>
          <w:numId w:val="22"/>
        </w:numPr>
        <w:shd w:val="clear" w:color="auto" w:fill="FFFFFF"/>
        <w:spacing w:line="520" w:lineRule="exact"/>
        <w:ind w:left="952" w:hanging="459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2833BC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藺相如</w:t>
      </w:r>
      <w:r w:rsidRPr="002833BC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處處迴避</w:t>
      </w:r>
      <w:r w:rsidRPr="002833BC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廉頗</w:t>
      </w:r>
      <w:r w:rsidRPr="002833BC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，是軟弱的表現嗎？試說說你的想法。</w:t>
      </w:r>
    </w:p>
    <w:p w:rsidR="00756F25" w:rsidRPr="002833BC" w:rsidRDefault="002833BC" w:rsidP="008D7FD8">
      <w:pPr>
        <w:widowControl/>
        <w:numPr>
          <w:ilvl w:val="0"/>
          <w:numId w:val="22"/>
        </w:numPr>
        <w:shd w:val="clear" w:color="auto" w:fill="FFFFFF"/>
        <w:spacing w:line="520" w:lineRule="exact"/>
        <w:ind w:left="952" w:hanging="459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2833BC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如果開罪你的人向你道歉，你會原諒他嗎？試以一個生活故事進行角色扮演。</w:t>
      </w:r>
    </w:p>
    <w:p w:rsidR="00372DB0" w:rsidRPr="002833BC" w:rsidRDefault="002833BC" w:rsidP="008D7FD8">
      <w:pPr>
        <w:widowControl/>
        <w:numPr>
          <w:ilvl w:val="0"/>
          <w:numId w:val="22"/>
        </w:numPr>
        <w:shd w:val="clear" w:color="auto" w:fill="FFFFFF"/>
        <w:spacing w:line="520" w:lineRule="exact"/>
        <w:ind w:left="952" w:hanging="459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2833BC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你明白「宰相肚裏好撐船」這句話的意思嗎？你認為作為一個領導人，有必要具備這種條件嗎？</w:t>
      </w:r>
    </w:p>
    <w:p w:rsidR="008D7FD8" w:rsidRDefault="008D7FD8">
      <w:pPr>
        <w:rPr>
          <w:rFonts w:ascii="華康香港標準楷書" w:eastAsia="華康香港標準楷書" w:hAnsi="華康香港標準楷書" w:cs="華康香港標準楷書"/>
          <w:b/>
          <w:sz w:val="36"/>
          <w:szCs w:val="32"/>
        </w:rPr>
      </w:pPr>
    </w:p>
    <w:p w:rsidR="00756F25" w:rsidRPr="00BE5C7E" w:rsidRDefault="00756F25" w:rsidP="008D7FD8">
      <w:pPr>
        <w:pStyle w:val="a3"/>
        <w:numPr>
          <w:ilvl w:val="0"/>
          <w:numId w:val="21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BE5C7E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BE5C7E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BE5C7E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372DB0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70484</wp:posOffset>
                </wp:positionV>
                <wp:extent cx="5229225" cy="3952875"/>
                <wp:effectExtent l="0" t="0" r="28575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395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DB0" w:rsidRPr="00FA252F" w:rsidRDefault="00372DB0" w:rsidP="00372DB0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0E0B1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2833BC" w:rsidRPr="002833B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論語‧子張第十九</w:t>
                            </w:r>
                            <w:r w:rsidRPr="000E0B1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372DB0" w:rsidRPr="00CA44B8" w:rsidRDefault="002833BC" w:rsidP="00372DB0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2833B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君子</w:t>
                            </w:r>
                            <w:r w:rsidRPr="00EC62C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尊</w:t>
                            </w:r>
                            <w:r w:rsidRPr="00EC62C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賢</w:t>
                            </w:r>
                            <w:r w:rsidR="00EC62CA" w:rsidRPr="00EC62C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EC62C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而容眾，嘉善而</w:t>
                            </w:r>
                            <w:r w:rsidRPr="00EC62C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矜</w:t>
                            </w:r>
                            <w:r w:rsidR="00EC62CA" w:rsidRPr="00EC62C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EC62C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不能。</w:t>
                            </w:r>
                            <w:bookmarkStart w:id="0" w:name="_GoBack"/>
                            <w:bookmarkEnd w:id="0"/>
                          </w:p>
                          <w:p w:rsidR="00372DB0" w:rsidRDefault="00372DB0" w:rsidP="00372DB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B53A7">
                              <w:rPr>
                                <w:rFonts w:hint="eastAsia"/>
                                <w:lang w:eastAsia="zh-HK"/>
                              </w:rPr>
                              <w:t>君子</w:t>
                            </w:r>
                            <w:r w:rsidR="002833BC">
                              <w:rPr>
                                <w:lang w:eastAsia="zh-HK"/>
                              </w:rPr>
                              <w:t>既</w:t>
                            </w:r>
                            <w:r w:rsidR="002833BC">
                              <w:rPr>
                                <w:rFonts w:hint="eastAsia"/>
                                <w:lang w:eastAsia="zh-HK"/>
                              </w:rPr>
                              <w:t>尊重</w:t>
                            </w:r>
                            <w:r w:rsidR="002833BC">
                              <w:rPr>
                                <w:lang w:eastAsia="zh-HK"/>
                              </w:rPr>
                              <w:t>有賢德的人，又能容納眾人；會讚美能幹的人，又會體恤</w:t>
                            </w:r>
                            <w:r w:rsidR="002833BC">
                              <w:rPr>
                                <w:rFonts w:hint="eastAsia"/>
                                <w:lang w:eastAsia="zh-HK"/>
                              </w:rPr>
                              <w:t>能力</w:t>
                            </w:r>
                            <w:r w:rsidR="002833BC">
                              <w:rPr>
                                <w:lang w:eastAsia="zh-HK"/>
                              </w:rPr>
                              <w:t>不夠</w:t>
                            </w:r>
                            <w:r w:rsidR="002833BC">
                              <w:rPr>
                                <w:rFonts w:hint="eastAsia"/>
                                <w:lang w:eastAsia="zh-HK"/>
                              </w:rPr>
                              <w:t>的</w:t>
                            </w:r>
                            <w:r w:rsidR="002833BC">
                              <w:rPr>
                                <w:lang w:eastAsia="zh-HK"/>
                              </w:rPr>
                              <w:t>人</w:t>
                            </w:r>
                            <w:r w:rsidR="00817B10">
                              <w:rPr>
                                <w:lang w:eastAsia="zh-HK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72DB0" w:rsidRDefault="00372DB0" w:rsidP="00372DB0"/>
                          <w:p w:rsidR="00372DB0" w:rsidRPr="00D250CA" w:rsidRDefault="00EC62CA" w:rsidP="00372DB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D250CA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2833BC" w:rsidRPr="00D250CA">
                              <w:rPr>
                                <w:rFonts w:ascii="Times New Roman" w:hAnsi="Times New Roman" w:cs="Times New Roman"/>
                              </w:rPr>
                              <w:t>尊賢</w:t>
                            </w:r>
                            <w:r w:rsidR="00372DB0" w:rsidRPr="00D250CA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554C92" w:rsidRPr="00D250CA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尊重有賢德的人</w:t>
                            </w:r>
                          </w:p>
                          <w:p w:rsidR="00372DB0" w:rsidRDefault="00EC62CA" w:rsidP="00EC62CA">
                            <w:pPr>
                              <w:ind w:leftChars="297" w:left="713"/>
                              <w:rPr>
                                <w:lang w:eastAsia="zh-HK"/>
                              </w:rPr>
                            </w:pPr>
                            <w:r w:rsidRPr="00D250CA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2833BC" w:rsidRPr="00EC62CA">
                              <w:rPr>
                                <w:rFonts w:hint="eastAsia"/>
                              </w:rPr>
                              <w:t>矜</w:t>
                            </w:r>
                            <w:r w:rsidR="00372DB0">
                              <w:rPr>
                                <w:rFonts w:hint="eastAsia"/>
                              </w:rPr>
                              <w:t>：</w:t>
                            </w:r>
                            <w:r w:rsidR="00554C92">
                              <w:rPr>
                                <w:rFonts w:hint="eastAsia"/>
                                <w:lang w:eastAsia="zh-HK"/>
                              </w:rPr>
                              <w:t>憐憫</w:t>
                            </w:r>
                            <w:r w:rsidR="00554C92">
                              <w:rPr>
                                <w:lang w:eastAsia="zh-HK"/>
                              </w:rPr>
                              <w:t>、同情</w:t>
                            </w:r>
                          </w:p>
                          <w:p w:rsidR="00372DB0" w:rsidRDefault="00372DB0" w:rsidP="00372DB0"/>
                          <w:p w:rsidR="00372DB0" w:rsidRPr="00A369F9" w:rsidRDefault="00372DB0" w:rsidP="00372DB0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r w:rsidR="00CD09E1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 xml:space="preserve"> 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CD09E1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</w:p>
                          <w:p w:rsidR="00372DB0" w:rsidRDefault="002833BC" w:rsidP="00CD09E1">
                            <w:pPr>
                              <w:ind w:leftChars="227" w:left="545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D250CA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u w:val="single"/>
                              </w:rPr>
                              <w:t>子夏</w:t>
                            </w:r>
                            <w:r w:rsidRPr="002833BC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之門人，問「交」於子張。</w:t>
                            </w:r>
                            <w:r w:rsidRPr="00D250CA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u w:val="single"/>
                              </w:rPr>
                              <w:t>子張</w:t>
                            </w:r>
                            <w:r w:rsidRPr="002833BC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曰：「</w:t>
                            </w:r>
                            <w:r w:rsidRPr="00D250CA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u w:val="single"/>
                              </w:rPr>
                              <w:t>子夏</w:t>
                            </w:r>
                            <w:r w:rsidRPr="002833BC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云何？」對曰：「</w:t>
                            </w:r>
                            <w:r w:rsidRPr="00D250CA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u w:val="single"/>
                              </w:rPr>
                              <w:t>子夏</w:t>
                            </w:r>
                            <w:r w:rsidRPr="002833BC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曰：『可者與之，其不可者拒之。』」</w:t>
                            </w:r>
                            <w:r w:rsidRPr="00D250CA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u w:val="single"/>
                              </w:rPr>
                              <w:t>子張</w:t>
                            </w:r>
                            <w:r w:rsidRPr="002833BC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曰：「異乎吾所聞：『</w:t>
                            </w:r>
                            <w:r w:rsidRPr="002833BC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highlight w:val="yellow"/>
                              </w:rPr>
                              <w:t>君子尊賢而容眾，嘉善而矜不能。</w:t>
                            </w:r>
                            <w:r w:rsidRPr="002833BC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』我之大賢與，於人何所不容。我之不賢與，人將拒我，如之何其拒人也！」</w:t>
                            </w:r>
                          </w:p>
                          <w:p w:rsidR="00786003" w:rsidRPr="00FA252F" w:rsidRDefault="00786003" w:rsidP="00A637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margin-left:3.9pt;margin-top:5.55pt;width:411.75pt;height:3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" fillcolor="white [3201]" strokeweight=".5pt">
                <v:textbox>
                  <w:txbxContent>
                    <w:p w:rsidR="00372DB0" w:rsidRPr="00FA252F" w:rsidRDefault="00372DB0" w:rsidP="00372DB0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0E0B1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2833BC" w:rsidRPr="002833B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論語‧子張第十九</w:t>
                      </w:r>
                      <w:r w:rsidRPr="000E0B1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372DB0" w:rsidRPr="00CA44B8" w:rsidRDefault="002833BC" w:rsidP="00372DB0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2833B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君子</w:t>
                      </w:r>
                      <w:r w:rsidRPr="00EC62C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尊</w:t>
                      </w:r>
                      <w:r w:rsidRPr="00EC62C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賢</w:t>
                      </w:r>
                      <w:r w:rsidR="00EC62CA" w:rsidRPr="00EC62C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EC62C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而容眾，嘉善而</w:t>
                      </w:r>
                      <w:r w:rsidRPr="00EC62C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矜</w:t>
                      </w:r>
                      <w:r w:rsidR="00EC62CA" w:rsidRPr="00EC62C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EC62C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不能。</w:t>
                      </w:r>
                      <w:bookmarkStart w:id="1" w:name="_GoBack"/>
                      <w:bookmarkEnd w:id="1"/>
                    </w:p>
                    <w:p w:rsidR="00372DB0" w:rsidRDefault="00372DB0" w:rsidP="00372DB0">
                      <w:r>
                        <w:rPr>
                          <w:rFonts w:hint="eastAsia"/>
                        </w:rPr>
                        <w:t>（</w:t>
                      </w:r>
                      <w:r w:rsidR="00FB53A7">
                        <w:rPr>
                          <w:rFonts w:hint="eastAsia"/>
                          <w:lang w:eastAsia="zh-HK"/>
                        </w:rPr>
                        <w:t>君子</w:t>
                      </w:r>
                      <w:r w:rsidR="002833BC">
                        <w:rPr>
                          <w:lang w:eastAsia="zh-HK"/>
                        </w:rPr>
                        <w:t>既</w:t>
                      </w:r>
                      <w:r w:rsidR="002833BC">
                        <w:rPr>
                          <w:rFonts w:hint="eastAsia"/>
                          <w:lang w:eastAsia="zh-HK"/>
                        </w:rPr>
                        <w:t>尊重</w:t>
                      </w:r>
                      <w:r w:rsidR="002833BC">
                        <w:rPr>
                          <w:lang w:eastAsia="zh-HK"/>
                        </w:rPr>
                        <w:t>有賢德的人，又能容納眾人；會讚美能幹的人，又會體恤</w:t>
                      </w:r>
                      <w:r w:rsidR="002833BC">
                        <w:rPr>
                          <w:rFonts w:hint="eastAsia"/>
                          <w:lang w:eastAsia="zh-HK"/>
                        </w:rPr>
                        <w:t>能力</w:t>
                      </w:r>
                      <w:r w:rsidR="002833BC">
                        <w:rPr>
                          <w:lang w:eastAsia="zh-HK"/>
                        </w:rPr>
                        <w:t>不夠</w:t>
                      </w:r>
                      <w:r w:rsidR="002833BC">
                        <w:rPr>
                          <w:rFonts w:hint="eastAsia"/>
                          <w:lang w:eastAsia="zh-HK"/>
                        </w:rPr>
                        <w:t>的</w:t>
                      </w:r>
                      <w:r w:rsidR="002833BC">
                        <w:rPr>
                          <w:lang w:eastAsia="zh-HK"/>
                        </w:rPr>
                        <w:t>人</w:t>
                      </w:r>
                      <w:r w:rsidR="00817B10">
                        <w:rPr>
                          <w:lang w:eastAsia="zh-HK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372DB0" w:rsidRDefault="00372DB0" w:rsidP="00372DB0"/>
                    <w:p w:rsidR="00372DB0" w:rsidRPr="00D250CA" w:rsidRDefault="00EC62CA" w:rsidP="00372DB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D250CA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2833BC" w:rsidRPr="00D250CA">
                        <w:rPr>
                          <w:rFonts w:ascii="Times New Roman" w:hAnsi="Times New Roman" w:cs="Times New Roman"/>
                        </w:rPr>
                        <w:t>尊賢</w:t>
                      </w:r>
                      <w:r w:rsidR="00372DB0" w:rsidRPr="00D250CA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554C92" w:rsidRPr="00D250CA">
                        <w:rPr>
                          <w:rFonts w:ascii="Times New Roman" w:hAnsi="Times New Roman" w:cs="Times New Roman"/>
                          <w:lang w:eastAsia="zh-HK"/>
                        </w:rPr>
                        <w:t>尊重有賢德的人</w:t>
                      </w:r>
                    </w:p>
                    <w:p w:rsidR="00372DB0" w:rsidRDefault="00EC62CA" w:rsidP="00EC62CA">
                      <w:pPr>
                        <w:ind w:leftChars="297" w:left="713"/>
                        <w:rPr>
                          <w:lang w:eastAsia="zh-HK"/>
                        </w:rPr>
                      </w:pPr>
                      <w:r w:rsidRPr="00D250CA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2833BC" w:rsidRPr="00EC62CA">
                        <w:rPr>
                          <w:rFonts w:hint="eastAsia"/>
                        </w:rPr>
                        <w:t>矜</w:t>
                      </w:r>
                      <w:r w:rsidR="00372DB0">
                        <w:rPr>
                          <w:rFonts w:hint="eastAsia"/>
                        </w:rPr>
                        <w:t>：</w:t>
                      </w:r>
                      <w:r w:rsidR="00554C92">
                        <w:rPr>
                          <w:rFonts w:hint="eastAsia"/>
                          <w:lang w:eastAsia="zh-HK"/>
                        </w:rPr>
                        <w:t>憐憫</w:t>
                      </w:r>
                      <w:r w:rsidR="00554C92">
                        <w:rPr>
                          <w:lang w:eastAsia="zh-HK"/>
                        </w:rPr>
                        <w:t>、同情</w:t>
                      </w:r>
                    </w:p>
                    <w:p w:rsidR="00372DB0" w:rsidRDefault="00372DB0" w:rsidP="00372DB0"/>
                    <w:p w:rsidR="00372DB0" w:rsidRPr="00A369F9" w:rsidRDefault="00372DB0" w:rsidP="00372DB0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r w:rsidR="00CD09E1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 xml:space="preserve"> 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CD09E1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</w:p>
                    <w:p w:rsidR="00372DB0" w:rsidRDefault="002833BC" w:rsidP="00CD09E1">
                      <w:pPr>
                        <w:ind w:leftChars="227" w:left="545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D250CA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u w:val="single"/>
                        </w:rPr>
                        <w:t>子夏</w:t>
                      </w:r>
                      <w:r w:rsidRPr="002833BC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之門人，問「交」於子張。</w:t>
                      </w:r>
                      <w:r w:rsidRPr="00D250CA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u w:val="single"/>
                        </w:rPr>
                        <w:t>子張</w:t>
                      </w:r>
                      <w:r w:rsidRPr="002833BC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曰：「</w:t>
                      </w:r>
                      <w:r w:rsidRPr="00D250CA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u w:val="single"/>
                        </w:rPr>
                        <w:t>子夏</w:t>
                      </w:r>
                      <w:r w:rsidRPr="002833BC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云何？」對曰：「</w:t>
                      </w:r>
                      <w:r w:rsidRPr="00D250CA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u w:val="single"/>
                        </w:rPr>
                        <w:t>子夏</w:t>
                      </w:r>
                      <w:r w:rsidRPr="002833BC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曰：『可者與之，其不可者拒之。』」</w:t>
                      </w:r>
                      <w:r w:rsidRPr="00D250CA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u w:val="single"/>
                        </w:rPr>
                        <w:t>子張</w:t>
                      </w:r>
                      <w:r w:rsidRPr="002833BC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曰：「異乎吾所聞：『</w:t>
                      </w:r>
                      <w:r w:rsidRPr="002833BC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highlight w:val="yellow"/>
                        </w:rPr>
                        <w:t>君子尊賢而容眾，嘉善而矜不能。</w:t>
                      </w:r>
                      <w:r w:rsidRPr="002833BC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』我之大賢與，於人何所不容。我之不賢與，人將拒我，如之何其拒人也！」</w:t>
                      </w:r>
                    </w:p>
                    <w:p w:rsidR="00786003" w:rsidRPr="00FA252F" w:rsidRDefault="00786003" w:rsidP="00A63763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372DB0" w:rsidRDefault="00372DB0"/>
    <w:p w:rsidR="00372DB0" w:rsidRDefault="00372DB0"/>
    <w:p w:rsidR="008D7FD8" w:rsidRDefault="008D7FD8"/>
    <w:p w:rsidR="008D7FD8" w:rsidRDefault="008D7FD8"/>
    <w:p w:rsidR="008D7FD8" w:rsidRDefault="008D7FD8"/>
    <w:p w:rsidR="008D7FD8" w:rsidRDefault="008D7FD8"/>
    <w:p w:rsidR="008D7FD8" w:rsidRDefault="008D7FD8"/>
    <w:p w:rsidR="00EC62CA" w:rsidRDefault="00EC62CA" w:rsidP="00EC62CA">
      <w:pPr>
        <w:widowControl/>
      </w:pPr>
    </w:p>
    <w:p w:rsidR="00BE5C7E" w:rsidRDefault="00BE5C7E" w:rsidP="00EC62CA">
      <w:pPr>
        <w:widowControl/>
      </w:pPr>
    </w:p>
    <w:p w:rsidR="00EC62CA" w:rsidRDefault="00EC62CA" w:rsidP="00EC62CA">
      <w:pPr>
        <w:widowControl/>
      </w:pPr>
    </w:p>
    <w:p w:rsidR="00D250CA" w:rsidRDefault="00D250CA" w:rsidP="00EC62CA">
      <w:pPr>
        <w:widowControl/>
      </w:pPr>
    </w:p>
    <w:p w:rsidR="00756F25" w:rsidRDefault="00D250CA" w:rsidP="00EC62CA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50441DC" wp14:editId="5F5F446D">
                <wp:simplePos x="0" y="0"/>
                <wp:positionH relativeFrom="column">
                  <wp:posOffset>8587</wp:posOffset>
                </wp:positionH>
                <wp:positionV relativeFrom="paragraph">
                  <wp:posOffset>2364371</wp:posOffset>
                </wp:positionV>
                <wp:extent cx="5257800" cy="1414145"/>
                <wp:effectExtent l="0" t="0" r="19050" b="1460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14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A63763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0B2B94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0B2B94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李寶</w:t>
                            </w:r>
                            <w:r w:rsidR="000B2B94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嘉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0B2B94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官場現</w:t>
                            </w:r>
                            <w:r w:rsidR="000B2B94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形記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CA44B8" w:rsidRDefault="000B2B94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宰相肚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裏好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撐船</w:t>
                            </w:r>
                            <w:r w:rsid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Default="00D93C5A" w:rsidP="00BD1C3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B2B94">
                              <w:rPr>
                                <w:rFonts w:hint="eastAsia"/>
                                <w:lang w:eastAsia="zh-HK"/>
                              </w:rPr>
                              <w:t>宰相的</w:t>
                            </w:r>
                            <w:r w:rsidR="000B2B94">
                              <w:rPr>
                                <w:lang w:eastAsia="zh-HK"/>
                              </w:rPr>
                              <w:t>胸襟</w:t>
                            </w:r>
                            <w:r w:rsidR="000B2B94">
                              <w:rPr>
                                <w:rFonts w:hint="eastAsia"/>
                                <w:lang w:eastAsia="zh-HK"/>
                              </w:rPr>
                              <w:t>寬</w:t>
                            </w:r>
                            <w:r w:rsidR="000B2B94">
                              <w:rPr>
                                <w:lang w:eastAsia="zh-HK"/>
                              </w:rPr>
                              <w:t>大得好像可以</w:t>
                            </w:r>
                            <w:r w:rsidR="000B2B94">
                              <w:rPr>
                                <w:rFonts w:hint="eastAsia"/>
                                <w:lang w:eastAsia="zh-HK"/>
                              </w:rPr>
                              <w:t>讓</w:t>
                            </w:r>
                            <w:r w:rsidR="000B2B94">
                              <w:rPr>
                                <w:lang w:eastAsia="zh-HK"/>
                              </w:rPr>
                              <w:t>人</w:t>
                            </w:r>
                            <w:r w:rsidR="000B2B94">
                              <w:rPr>
                                <w:rFonts w:hint="eastAsia"/>
                                <w:lang w:eastAsia="zh-HK"/>
                              </w:rPr>
                              <w:t>在</w:t>
                            </w:r>
                            <w:r w:rsidR="000B2B94">
                              <w:rPr>
                                <w:lang w:eastAsia="zh-HK"/>
                              </w:rPr>
                              <w:t>他的肚子裏撐船一樣</w:t>
                            </w:r>
                            <w:r w:rsidR="004D5E64">
                              <w:rPr>
                                <w:lang w:eastAsia="zh-HK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C46B4" w:rsidRPr="007B53C4" w:rsidRDefault="007C46B4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41DC" id="文字方塊 6" o:spid="_x0000_s1031" type="#_x0000_t202" style="position:absolute;margin-left:.7pt;margin-top:186.15pt;width:414pt;height:1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" fillcolor="white [3201]" strokeweight=".5pt">
                <v:textbox>
                  <w:txbxContent>
                    <w:p w:rsidR="00BD1C35" w:rsidRPr="00FA252F" w:rsidRDefault="00A63763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0B2B94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清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0B2B94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李寶</w:t>
                      </w:r>
                      <w:r w:rsidR="000B2B94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嘉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0B2B94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官場現</w:t>
                      </w:r>
                      <w:r w:rsidR="000B2B94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形記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CA44B8" w:rsidRDefault="000B2B94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宰相肚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裏好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撐船</w:t>
                      </w:r>
                      <w:r w:rsidR="00A6376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Default="00D93C5A" w:rsidP="00BD1C35">
                      <w:r>
                        <w:rPr>
                          <w:rFonts w:hint="eastAsia"/>
                        </w:rPr>
                        <w:t>（</w:t>
                      </w:r>
                      <w:r w:rsidR="000B2B94">
                        <w:rPr>
                          <w:rFonts w:hint="eastAsia"/>
                          <w:lang w:eastAsia="zh-HK"/>
                        </w:rPr>
                        <w:t>宰相的</w:t>
                      </w:r>
                      <w:r w:rsidR="000B2B94">
                        <w:rPr>
                          <w:lang w:eastAsia="zh-HK"/>
                        </w:rPr>
                        <w:t>胸襟</w:t>
                      </w:r>
                      <w:r w:rsidR="000B2B94">
                        <w:rPr>
                          <w:rFonts w:hint="eastAsia"/>
                          <w:lang w:eastAsia="zh-HK"/>
                        </w:rPr>
                        <w:t>寬</w:t>
                      </w:r>
                      <w:r w:rsidR="000B2B94">
                        <w:rPr>
                          <w:lang w:eastAsia="zh-HK"/>
                        </w:rPr>
                        <w:t>大得好像可以</w:t>
                      </w:r>
                      <w:r w:rsidR="000B2B94">
                        <w:rPr>
                          <w:rFonts w:hint="eastAsia"/>
                          <w:lang w:eastAsia="zh-HK"/>
                        </w:rPr>
                        <w:t>讓</w:t>
                      </w:r>
                      <w:r w:rsidR="000B2B94">
                        <w:rPr>
                          <w:lang w:eastAsia="zh-HK"/>
                        </w:rPr>
                        <w:t>人</w:t>
                      </w:r>
                      <w:r w:rsidR="000B2B94">
                        <w:rPr>
                          <w:rFonts w:hint="eastAsia"/>
                          <w:lang w:eastAsia="zh-HK"/>
                        </w:rPr>
                        <w:t>在</w:t>
                      </w:r>
                      <w:r w:rsidR="000B2B94">
                        <w:rPr>
                          <w:lang w:eastAsia="zh-HK"/>
                        </w:rPr>
                        <w:t>他的肚子裏撐船一樣</w:t>
                      </w:r>
                      <w:r w:rsidR="004D5E64">
                        <w:rPr>
                          <w:lang w:eastAsia="zh-HK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C46B4" w:rsidRPr="007B53C4" w:rsidRDefault="007C46B4" w:rsidP="00BD1C35"/>
                  </w:txbxContent>
                </v:textbox>
              </v:shape>
            </w:pict>
          </mc:Fallback>
        </mc:AlternateContent>
      </w: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4D0E994" wp14:editId="3D9DC6C1">
                <wp:simplePos x="0" y="0"/>
                <wp:positionH relativeFrom="column">
                  <wp:posOffset>8587</wp:posOffset>
                </wp:positionH>
                <wp:positionV relativeFrom="paragraph">
                  <wp:posOffset>14397</wp:posOffset>
                </wp:positionV>
                <wp:extent cx="5248275" cy="2139315"/>
                <wp:effectExtent l="0" t="0" r="28575" b="1333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213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FA74B2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7F462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管子</w:t>
                            </w:r>
                            <w:r w:rsidR="002811B9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．</w:t>
                            </w:r>
                            <w:r w:rsidR="007F462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形勢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7B53C4" w:rsidRPr="00CA44B8" w:rsidRDefault="007F4625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海不</w:t>
                            </w:r>
                            <w:r w:rsidRPr="00EC62CA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辭</w:t>
                            </w:r>
                            <w:r w:rsidR="00EC62CA" w:rsidRPr="00EC62C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水，故能成其大</w:t>
                            </w:r>
                            <w:r w:rsidR="00FA74B2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。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山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不辭土，故能成其高</w:t>
                            </w:r>
                            <w:r w:rsidR="00C93D0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7B53C4" w:rsidRDefault="00A63763" w:rsidP="007B53C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117FB">
                              <w:rPr>
                                <w:rFonts w:hint="eastAsia"/>
                                <w:lang w:eastAsia="zh-HK"/>
                              </w:rPr>
                              <w:t>大海不</w:t>
                            </w:r>
                            <w:r w:rsidR="00C117FB">
                              <w:rPr>
                                <w:lang w:eastAsia="zh-HK"/>
                              </w:rPr>
                              <w:t>把水推卻，因此能夠令自己浩瀚廣闊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C117FB">
                              <w:rPr>
                                <w:rFonts w:hint="eastAsia"/>
                                <w:lang w:eastAsia="zh-HK"/>
                              </w:rPr>
                              <w:t>山岳</w:t>
                            </w:r>
                            <w:r w:rsidR="00C117FB">
                              <w:rPr>
                                <w:lang w:eastAsia="zh-HK"/>
                              </w:rPr>
                              <w:t>不排斥土石，因此能夠</w:t>
                            </w:r>
                            <w:r w:rsidR="00C117FB">
                              <w:rPr>
                                <w:rFonts w:hint="eastAsia"/>
                                <w:lang w:eastAsia="zh-HK"/>
                              </w:rPr>
                              <w:t>令</w:t>
                            </w:r>
                            <w:r w:rsidR="00C117FB">
                              <w:rPr>
                                <w:lang w:eastAsia="zh-HK"/>
                              </w:rPr>
                              <w:t>自己高聳入雲。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63763" w:rsidRDefault="00A63763" w:rsidP="007B53C4"/>
                          <w:p w:rsidR="002811B9" w:rsidRDefault="00EC62CA" w:rsidP="007B53C4">
                            <w:pPr>
                              <w:rPr>
                                <w:lang w:eastAsia="zh-HK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117FB" w:rsidRPr="00EC62CA">
                              <w:rPr>
                                <w:rFonts w:hint="eastAsia"/>
                              </w:rPr>
                              <w:t>辭</w:t>
                            </w:r>
                            <w:r w:rsidR="002811B9">
                              <w:rPr>
                                <w:rFonts w:hint="eastAsia"/>
                              </w:rPr>
                              <w:t>：</w:t>
                            </w:r>
                            <w:r w:rsidR="00C117FB">
                              <w:rPr>
                                <w:lang w:eastAsia="zh-HK"/>
                              </w:rPr>
                              <w:t>推卻</w:t>
                            </w:r>
                            <w:r w:rsidR="00C117FB">
                              <w:rPr>
                                <w:rFonts w:hint="eastAsia"/>
                                <w:lang w:eastAsia="zh-HK"/>
                              </w:rPr>
                              <w:t>、</w:t>
                            </w:r>
                            <w:r w:rsidR="00C117FB">
                              <w:rPr>
                                <w:lang w:eastAsia="zh-HK"/>
                              </w:rPr>
                              <w:t>不接受的意思</w:t>
                            </w:r>
                          </w:p>
                          <w:p w:rsidR="002811B9" w:rsidRPr="007B53C4" w:rsidRDefault="002811B9" w:rsidP="007B5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E994" id="文字方塊 9" o:spid="_x0000_s1032" type="#_x0000_t202" style="position:absolute;margin-left:.7pt;margin-top:1.15pt;width:413.25pt;height:168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" fillcolor="white [3201]" strokeweight=".5pt">
                <v:textbox>
                  <w:txbxContent>
                    <w:p w:rsidR="007B53C4" w:rsidRPr="00FA252F" w:rsidRDefault="00FA74B2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7F462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管子</w:t>
                      </w:r>
                      <w:r w:rsidR="002811B9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．</w:t>
                      </w:r>
                      <w:r w:rsidR="007F462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形勢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7B53C4" w:rsidRPr="00CA44B8" w:rsidRDefault="007F4625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海不</w:t>
                      </w:r>
                      <w:r w:rsidRPr="00EC62CA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  <w:lang w:eastAsia="zh-HK"/>
                        </w:rPr>
                        <w:t>辭</w:t>
                      </w:r>
                      <w:r w:rsidR="00EC62CA" w:rsidRPr="00EC62C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水，故能成其大</w:t>
                      </w:r>
                      <w:r w:rsidR="00FA74B2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。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山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不辭土，故能成其高</w:t>
                      </w:r>
                      <w:r w:rsidR="00C93D0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7B53C4" w:rsidRDefault="00A63763" w:rsidP="007B53C4">
                      <w:r>
                        <w:rPr>
                          <w:rFonts w:hint="eastAsia"/>
                        </w:rPr>
                        <w:t>（</w:t>
                      </w:r>
                      <w:r w:rsidR="00C117FB">
                        <w:rPr>
                          <w:rFonts w:hint="eastAsia"/>
                          <w:lang w:eastAsia="zh-HK"/>
                        </w:rPr>
                        <w:t>大海不</w:t>
                      </w:r>
                      <w:r w:rsidR="00C117FB">
                        <w:rPr>
                          <w:lang w:eastAsia="zh-HK"/>
                        </w:rPr>
                        <w:t>把水推卻，因此能夠令自己浩瀚廣闊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="00C117FB">
                        <w:rPr>
                          <w:rFonts w:hint="eastAsia"/>
                          <w:lang w:eastAsia="zh-HK"/>
                        </w:rPr>
                        <w:t>山岳</w:t>
                      </w:r>
                      <w:r w:rsidR="00C117FB">
                        <w:rPr>
                          <w:lang w:eastAsia="zh-HK"/>
                        </w:rPr>
                        <w:t>不排斥土石，因此能夠</w:t>
                      </w:r>
                      <w:r w:rsidR="00C117FB">
                        <w:rPr>
                          <w:rFonts w:hint="eastAsia"/>
                          <w:lang w:eastAsia="zh-HK"/>
                        </w:rPr>
                        <w:t>令</w:t>
                      </w:r>
                      <w:r w:rsidR="00C117FB">
                        <w:rPr>
                          <w:lang w:eastAsia="zh-HK"/>
                        </w:rPr>
                        <w:t>自己高聳入雲。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A63763" w:rsidRDefault="00A63763" w:rsidP="007B53C4"/>
                    <w:p w:rsidR="002811B9" w:rsidRDefault="00EC62CA" w:rsidP="007B53C4">
                      <w:pPr>
                        <w:rPr>
                          <w:lang w:eastAsia="zh-HK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BF07FA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117FB" w:rsidRPr="00EC62CA">
                        <w:rPr>
                          <w:rFonts w:hint="eastAsia"/>
                        </w:rPr>
                        <w:t>辭</w:t>
                      </w:r>
                      <w:r w:rsidR="002811B9">
                        <w:rPr>
                          <w:rFonts w:hint="eastAsia"/>
                        </w:rPr>
                        <w:t>：</w:t>
                      </w:r>
                      <w:r w:rsidR="00C117FB">
                        <w:rPr>
                          <w:lang w:eastAsia="zh-HK"/>
                        </w:rPr>
                        <w:t>推卻</w:t>
                      </w:r>
                      <w:r w:rsidR="00C117FB">
                        <w:rPr>
                          <w:rFonts w:hint="eastAsia"/>
                          <w:lang w:eastAsia="zh-HK"/>
                        </w:rPr>
                        <w:t>、</w:t>
                      </w:r>
                      <w:r w:rsidR="00C117FB">
                        <w:rPr>
                          <w:lang w:eastAsia="zh-HK"/>
                        </w:rPr>
                        <w:t>不接受的意思</w:t>
                      </w:r>
                    </w:p>
                    <w:p w:rsidR="002811B9" w:rsidRPr="007B53C4" w:rsidRDefault="002811B9" w:rsidP="007B53C4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79F" w:rsidRDefault="005C379F" w:rsidP="00FA252F">
      <w:r>
        <w:separator/>
      </w:r>
    </w:p>
  </w:endnote>
  <w:endnote w:type="continuationSeparator" w:id="0">
    <w:p w:rsidR="005C379F" w:rsidRDefault="005C379F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816899"/>
      <w:docPartObj>
        <w:docPartGallery w:val="Page Numbers (Bottom of Page)"/>
        <w:docPartUnique/>
      </w:docPartObj>
    </w:sdtPr>
    <w:sdtEndPr/>
    <w:sdtContent>
      <w:p w:rsidR="008D7FD8" w:rsidRDefault="008D7FD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9E1" w:rsidRPr="00CD09E1">
          <w:rPr>
            <w:noProof/>
            <w:lang w:val="zh-TW"/>
          </w:rPr>
          <w:t>3</w:t>
        </w:r>
        <w:r>
          <w:fldChar w:fldCharType="end"/>
        </w:r>
      </w:p>
    </w:sdtContent>
  </w:sdt>
  <w:p w:rsidR="008D7FD8" w:rsidRDefault="008D7FD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79F" w:rsidRDefault="005C379F" w:rsidP="00FA252F">
      <w:r>
        <w:separator/>
      </w:r>
    </w:p>
  </w:footnote>
  <w:footnote w:type="continuationSeparator" w:id="0">
    <w:p w:rsidR="005C379F" w:rsidRDefault="005C379F" w:rsidP="00FA252F">
      <w:r>
        <w:continuationSeparator/>
      </w:r>
    </w:p>
  </w:footnote>
  <w:footnote w:id="1">
    <w:p w:rsidR="00FA252F" w:rsidRPr="00A369F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EC62CA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EC62CA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《</w:t>
      </w:r>
      <w:r w:rsidR="00E963B0" w:rsidRPr="00E963B0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史記</w:t>
      </w:r>
      <w:r w:rsidR="00EC62CA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FA252F" w:rsidRPr="001E2830" w:rsidRDefault="00E963B0" w:rsidP="00EC62CA">
      <w:pPr>
        <w:pStyle w:val="question"/>
        <w:spacing w:before="0" w:beforeAutospacing="0" w:after="0" w:afterAutospacing="0"/>
        <w:ind w:leftChars="75" w:left="180"/>
        <w:rPr>
          <w:rFonts w:ascii="華康香港標準楷書" w:eastAsia="華康香港標準楷書" w:hAnsi="華康香港標準楷書" w:cs="華康香港標準楷書"/>
        </w:rPr>
      </w:pPr>
      <w:r w:rsidRPr="00E963B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《史記》是我國廿五史之一，亦是我國第一部紀傳體通史，為</w:t>
      </w:r>
      <w:r w:rsidRPr="00D250CA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漢</w:t>
      </w:r>
      <w:r w:rsidRPr="00E963B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 xml:space="preserve"> </w:t>
      </w:r>
      <w:r w:rsidRPr="00D250CA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司馬遷</w:t>
      </w:r>
      <w:r w:rsidRPr="00E963B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所撰。《史記》記載了由</w:t>
      </w:r>
      <w:r w:rsidRPr="00D250CA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黃帝</w:t>
      </w:r>
      <w:r w:rsidRPr="00E963B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至</w:t>
      </w:r>
      <w:r w:rsidRPr="00D250CA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漢武帝</w:t>
      </w:r>
      <w:r w:rsidRPr="00E963B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年間共二千多年的歷史，對</w:t>
      </w:r>
      <w:r w:rsidRPr="00D250CA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戰國</w:t>
      </w:r>
      <w:r w:rsidRPr="00E963B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D250CA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秦</w:t>
      </w:r>
      <w:r w:rsidRPr="00E963B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D250CA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漢</w:t>
      </w:r>
      <w:r w:rsidRPr="00E963B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記事尤為詳細，包括帝王政績、貴族王侯的事跡、社會制度與自然現象，也記載了當時不同階層、類型的人物，並有大事年表，方便讀者翻查史料。其論贊部分，對史傳人物事跡加以評論，能作為後世的參考。全書資料詳盡，文筆精煉，褒貶精闢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401D"/>
    <w:multiLevelType w:val="hybridMultilevel"/>
    <w:tmpl w:val="7E42196C"/>
    <w:lvl w:ilvl="0" w:tplc="106A38D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620C51"/>
    <w:multiLevelType w:val="multilevel"/>
    <w:tmpl w:val="8754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F0231"/>
    <w:multiLevelType w:val="multilevel"/>
    <w:tmpl w:val="8C86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556CA"/>
    <w:multiLevelType w:val="multilevel"/>
    <w:tmpl w:val="9056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D109B"/>
    <w:multiLevelType w:val="multilevel"/>
    <w:tmpl w:val="87E6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E0C19"/>
    <w:multiLevelType w:val="multilevel"/>
    <w:tmpl w:val="BCD4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D372F"/>
    <w:multiLevelType w:val="multilevel"/>
    <w:tmpl w:val="9452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91929"/>
    <w:multiLevelType w:val="multilevel"/>
    <w:tmpl w:val="D3E8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50383"/>
    <w:multiLevelType w:val="multilevel"/>
    <w:tmpl w:val="ADBC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0F246F"/>
    <w:multiLevelType w:val="multilevel"/>
    <w:tmpl w:val="E27E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356DB9"/>
    <w:multiLevelType w:val="multilevel"/>
    <w:tmpl w:val="34D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C6CFF"/>
    <w:multiLevelType w:val="multilevel"/>
    <w:tmpl w:val="7C8A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8A2221"/>
    <w:multiLevelType w:val="multilevel"/>
    <w:tmpl w:val="EC28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EB089A"/>
    <w:multiLevelType w:val="multilevel"/>
    <w:tmpl w:val="736C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4F44B4"/>
    <w:multiLevelType w:val="multilevel"/>
    <w:tmpl w:val="02E6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EF6865"/>
    <w:multiLevelType w:val="multilevel"/>
    <w:tmpl w:val="8C66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FA50F7"/>
    <w:multiLevelType w:val="hybridMultilevel"/>
    <w:tmpl w:val="CBF04290"/>
    <w:lvl w:ilvl="0" w:tplc="F70C12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3F4142"/>
    <w:multiLevelType w:val="multilevel"/>
    <w:tmpl w:val="A524D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AD6CDC"/>
    <w:multiLevelType w:val="hybridMultilevel"/>
    <w:tmpl w:val="020E1754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E24F0F"/>
    <w:multiLevelType w:val="multilevel"/>
    <w:tmpl w:val="7C2C2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9560C4"/>
    <w:multiLevelType w:val="multilevel"/>
    <w:tmpl w:val="2418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3E13F7"/>
    <w:multiLevelType w:val="multilevel"/>
    <w:tmpl w:val="36B2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3"/>
  </w:num>
  <w:num w:numId="4">
    <w:abstractNumId w:val="7"/>
  </w:num>
  <w:num w:numId="5">
    <w:abstractNumId w:val="15"/>
  </w:num>
  <w:num w:numId="6">
    <w:abstractNumId w:val="20"/>
  </w:num>
  <w:num w:numId="7">
    <w:abstractNumId w:val="10"/>
  </w:num>
  <w:num w:numId="8">
    <w:abstractNumId w:val="5"/>
  </w:num>
  <w:num w:numId="9">
    <w:abstractNumId w:val="8"/>
  </w:num>
  <w:num w:numId="10">
    <w:abstractNumId w:val="13"/>
  </w:num>
  <w:num w:numId="11">
    <w:abstractNumId w:val="4"/>
  </w:num>
  <w:num w:numId="12">
    <w:abstractNumId w:val="14"/>
  </w:num>
  <w:num w:numId="13">
    <w:abstractNumId w:val="11"/>
  </w:num>
  <w:num w:numId="14">
    <w:abstractNumId w:val="9"/>
  </w:num>
  <w:num w:numId="15">
    <w:abstractNumId w:val="12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671FE"/>
    <w:rsid w:val="000A46C0"/>
    <w:rsid w:val="000A692F"/>
    <w:rsid w:val="000B2B94"/>
    <w:rsid w:val="000E0B13"/>
    <w:rsid w:val="001051E0"/>
    <w:rsid w:val="0015122F"/>
    <w:rsid w:val="001D412F"/>
    <w:rsid w:val="001E2830"/>
    <w:rsid w:val="00235F24"/>
    <w:rsid w:val="002811B9"/>
    <w:rsid w:val="00281610"/>
    <w:rsid w:val="002833BC"/>
    <w:rsid w:val="003354D2"/>
    <w:rsid w:val="00356FCF"/>
    <w:rsid w:val="00372DB0"/>
    <w:rsid w:val="004340B1"/>
    <w:rsid w:val="00474009"/>
    <w:rsid w:val="004829BD"/>
    <w:rsid w:val="004D5E64"/>
    <w:rsid w:val="004E0CCE"/>
    <w:rsid w:val="00543955"/>
    <w:rsid w:val="00554C92"/>
    <w:rsid w:val="0056145E"/>
    <w:rsid w:val="00565A55"/>
    <w:rsid w:val="005C379F"/>
    <w:rsid w:val="005E1AA7"/>
    <w:rsid w:val="005E1BF3"/>
    <w:rsid w:val="0062474D"/>
    <w:rsid w:val="00681E49"/>
    <w:rsid w:val="007177DB"/>
    <w:rsid w:val="00756F25"/>
    <w:rsid w:val="00786003"/>
    <w:rsid w:val="00793694"/>
    <w:rsid w:val="007B53C4"/>
    <w:rsid w:val="007C46B4"/>
    <w:rsid w:val="007F4625"/>
    <w:rsid w:val="007F6F87"/>
    <w:rsid w:val="00807E16"/>
    <w:rsid w:val="00817B10"/>
    <w:rsid w:val="00877D9B"/>
    <w:rsid w:val="008D7FD8"/>
    <w:rsid w:val="00914C9A"/>
    <w:rsid w:val="0096032E"/>
    <w:rsid w:val="009B615C"/>
    <w:rsid w:val="00A261A8"/>
    <w:rsid w:val="00A369F9"/>
    <w:rsid w:val="00A56A41"/>
    <w:rsid w:val="00A60179"/>
    <w:rsid w:val="00A63763"/>
    <w:rsid w:val="00A93599"/>
    <w:rsid w:val="00BC591A"/>
    <w:rsid w:val="00BD1C35"/>
    <w:rsid w:val="00BE5C7E"/>
    <w:rsid w:val="00C117FB"/>
    <w:rsid w:val="00C44E00"/>
    <w:rsid w:val="00C7722D"/>
    <w:rsid w:val="00C834C1"/>
    <w:rsid w:val="00C93D04"/>
    <w:rsid w:val="00CA123D"/>
    <w:rsid w:val="00CA44B8"/>
    <w:rsid w:val="00CD09E1"/>
    <w:rsid w:val="00CD5877"/>
    <w:rsid w:val="00CE6BFE"/>
    <w:rsid w:val="00D250CA"/>
    <w:rsid w:val="00D801DE"/>
    <w:rsid w:val="00D93C5A"/>
    <w:rsid w:val="00DA502A"/>
    <w:rsid w:val="00E14726"/>
    <w:rsid w:val="00E42E56"/>
    <w:rsid w:val="00E62AF4"/>
    <w:rsid w:val="00E63264"/>
    <w:rsid w:val="00E806BF"/>
    <w:rsid w:val="00E963B0"/>
    <w:rsid w:val="00EC62CA"/>
    <w:rsid w:val="00FA252F"/>
    <w:rsid w:val="00FA74B2"/>
    <w:rsid w:val="00FB53A7"/>
    <w:rsid w:val="00FD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21BAE"/>
  <w15:docId w15:val="{188035B6-35BD-4C19-8653-CCEB136E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261B4-EE70-463C-8356-7D163BE9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38</Words>
  <Characters>223</Characters>
  <Application>Microsoft Office Word</Application>
  <DocSecurity>0</DocSecurity>
  <Lines>1</Lines>
  <Paragraphs>1</Paragraphs>
  <ScaleCrop>false</ScaleCrop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cp:lastPrinted>2018-08-01T06:52:00Z</cp:lastPrinted>
  <dcterms:created xsi:type="dcterms:W3CDTF">2018-08-27T14:07:00Z</dcterms:created>
  <dcterms:modified xsi:type="dcterms:W3CDTF">2018-11-16T06:55:00Z</dcterms:modified>
</cp:coreProperties>
</file>