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C03" w:rsidRPr="00764BC1" w:rsidRDefault="00B94C03" w:rsidP="00B94C03">
      <w:pPr>
        <w:snapToGrid w:val="0"/>
        <w:jc w:val="center"/>
        <w:rPr>
          <w:rFonts w:ascii="華康香港標準楷書" w:eastAsia="華康香港標準楷書" w:hAnsi="華康香港標準楷書" w:cs="華康香港標準楷書"/>
          <w:b/>
          <w:sz w:val="36"/>
        </w:rPr>
      </w:pPr>
      <w:r w:rsidRPr="00222EDC">
        <w:rPr>
          <w:rFonts w:ascii="Times New Roman" w:eastAsia="華康香港標準楷書" w:hAnsi="Times New Roman" w:cs="Times New Roman"/>
          <w:b/>
          <w:sz w:val="32"/>
          <w:szCs w:val="32"/>
        </w:rPr>
        <w:t>Path to Moral Excellence</w:t>
      </w:r>
    </w:p>
    <w:p w:rsidR="00B94C03" w:rsidRDefault="00B94C03" w:rsidP="00B94C03">
      <w:pPr>
        <w:snapToGrid w:val="0"/>
        <w:jc w:val="center"/>
        <w:rPr>
          <w:rFonts w:ascii="Times New Roman" w:eastAsia="華康香港標準楷書" w:hAnsi="Times New Roman" w:cs="Times New Roman"/>
          <w:b/>
          <w:sz w:val="32"/>
          <w:szCs w:val="32"/>
        </w:rPr>
      </w:pPr>
      <w:r>
        <w:rPr>
          <w:rFonts w:ascii="Times New Roman" w:eastAsia="華康香港標準楷書" w:hAnsi="Times New Roman" w:cs="Times New Roman"/>
          <w:b/>
          <w:sz w:val="32"/>
          <w:szCs w:val="32"/>
        </w:rPr>
        <w:t>Interpersonal Development</w:t>
      </w:r>
      <w:r>
        <w:rPr>
          <w:rFonts w:ascii="Times New Roman" w:eastAsia="華康香港標準楷書" w:hAnsi="Times New Roman" w:cs="Times New Roman" w:hint="eastAsia"/>
          <w:b/>
          <w:sz w:val="32"/>
          <w:szCs w:val="32"/>
        </w:rPr>
        <w:t xml:space="preserve">: </w:t>
      </w:r>
      <w:r>
        <w:rPr>
          <w:rFonts w:ascii="Times New Roman" w:eastAsia="華康香港標準楷書" w:hAnsi="Times New Roman" w:cs="Times New Roman"/>
          <w:b/>
          <w:sz w:val="32"/>
          <w:szCs w:val="32"/>
        </w:rPr>
        <w:t>Being Grateful to Others’ Help</w:t>
      </w:r>
    </w:p>
    <w:p w:rsidR="00FA252F" w:rsidRPr="00251BE6" w:rsidRDefault="00B94C03" w:rsidP="00B94C03">
      <w:pPr>
        <w:snapToGrid w:val="0"/>
        <w:jc w:val="center"/>
        <w:rPr>
          <w:rFonts w:ascii="華康香港標準楷書" w:eastAsia="華康香港標準楷書" w:hAnsi="華康香港標準楷書" w:cs="華康香港標準楷書"/>
          <w:sz w:val="32"/>
          <w:szCs w:val="36"/>
          <w:lang w:eastAsia="zh-HK"/>
        </w:rPr>
      </w:pPr>
      <w:r>
        <w:rPr>
          <w:rFonts w:ascii="Times New Roman" w:eastAsia="華康香港標準楷書" w:hAnsi="Times New Roman" w:cs="Times New Roman"/>
          <w:sz w:val="28"/>
          <w:szCs w:val="36"/>
        </w:rPr>
        <w:t>Help those who have helped you before</w:t>
      </w:r>
    </w:p>
    <w:p w:rsidR="00FA252F" w:rsidRDefault="004A030B">
      <w:r>
        <w:rPr>
          <w:b/>
          <w:noProof/>
          <w:sz w:val="28"/>
        </w:rPr>
        <w:drawing>
          <wp:anchor distT="0" distB="0" distL="114300" distR="114300" simplePos="0" relativeHeight="251648000" behindDoc="0" locked="0" layoutInCell="1" allowOverlap="1" wp14:anchorId="68708D95" wp14:editId="40F48CCF">
            <wp:simplePos x="0" y="0"/>
            <wp:positionH relativeFrom="column">
              <wp:posOffset>198673</wp:posOffset>
            </wp:positionH>
            <wp:positionV relativeFrom="paragraph">
              <wp:posOffset>131128</wp:posOffset>
            </wp:positionV>
            <wp:extent cx="272594" cy="669567"/>
            <wp:effectExtent l="0" t="7937" r="5397" b="5398"/>
            <wp:wrapNone/>
            <wp:docPr id="12" name="圖片 12" descr="C:\Users\chengmanfong\Desktop\致知達德\unname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engmanfong\Desktop\致知達德\unnamed (2).jpg"/>
                    <pic:cNvPicPr>
                      <a:picLocks noChangeAspect="1" noChangeArrowheads="1"/>
                    </pic:cNvPicPr>
                  </pic:nvPicPr>
                  <pic:blipFill rotWithShape="1">
                    <a:blip r:embed="rId8">
                      <a:extLst>
                        <a:ext uri="{28A0092B-C50C-407E-A947-70E740481C1C}">
                          <a14:useLocalDpi xmlns:a14="http://schemas.microsoft.com/office/drawing/2010/main" val="0"/>
                        </a:ext>
                      </a:extLst>
                    </a:blip>
                    <a:srcRect l="8920" t="10708" r="35637"/>
                    <a:stretch/>
                  </pic:blipFill>
                  <pic:spPr bwMode="auto">
                    <a:xfrm rot="5400000">
                      <a:off x="0" y="0"/>
                      <a:ext cx="272594" cy="66956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14726" w:rsidRPr="00B94C03" w:rsidRDefault="00B94C03" w:rsidP="00B94C03">
      <w:pPr>
        <w:snapToGrid w:val="0"/>
        <w:ind w:leftChars="531" w:left="2325" w:hangingChars="328" w:hanging="1051"/>
        <w:rPr>
          <w:rFonts w:ascii="Times New Roman" w:eastAsia="華康香港標準楷書" w:hAnsi="Times New Roman" w:cs="Times New Roman"/>
          <w:b/>
          <w:sz w:val="32"/>
          <w:szCs w:val="44"/>
        </w:rPr>
      </w:pPr>
      <w:r w:rsidRPr="00195FAC">
        <w:rPr>
          <w:rFonts w:ascii="Times New Roman" w:eastAsia="華康香港標準楷書" w:hAnsi="Times New Roman" w:cs="Times New Roman"/>
          <w:b/>
          <w:sz w:val="32"/>
          <w:szCs w:val="44"/>
        </w:rPr>
        <w:t>Story</w:t>
      </w:r>
      <w:r w:rsidRPr="00195FAC">
        <w:rPr>
          <w:rFonts w:ascii="Times New Roman" w:eastAsia="華康香港標準楷書" w:hAnsi="Times New Roman" w:cs="Times New Roman"/>
          <w:b/>
          <w:sz w:val="32"/>
          <w:szCs w:val="44"/>
        </w:rPr>
        <w:t>：</w:t>
      </w:r>
      <w:r w:rsidRPr="00B94C03">
        <w:rPr>
          <w:rFonts w:ascii="Times New Roman" w:eastAsia="華康香港標準楷書" w:hAnsi="Times New Roman" w:cs="Times New Roman"/>
          <w:b/>
          <w:sz w:val="32"/>
          <w:szCs w:val="44"/>
        </w:rPr>
        <w:t>Han Xin Accepted Food from a Washer Woman</w:t>
      </w:r>
    </w:p>
    <w:p w:rsidR="00E14726" w:rsidRPr="00BC591A" w:rsidRDefault="00E14726" w:rsidP="00BC591A">
      <w:pPr>
        <w:snapToGrid w:val="0"/>
        <w:rPr>
          <w:rFonts w:ascii="華康香港標準楷書" w:eastAsia="華康香港標準楷書" w:hAnsi="華康香港標準楷書" w:cs="華康香港標準楷書"/>
          <w:sz w:val="12"/>
          <w:szCs w:val="32"/>
        </w:rPr>
      </w:pPr>
    </w:p>
    <w:p w:rsidR="00FA252F" w:rsidRPr="00BE04CC" w:rsidRDefault="00B94C03" w:rsidP="00B94C03">
      <w:pPr>
        <w:pStyle w:val="a3"/>
        <w:numPr>
          <w:ilvl w:val="0"/>
          <w:numId w:val="16"/>
        </w:numPr>
        <w:ind w:leftChars="0"/>
        <w:rPr>
          <w:rFonts w:ascii="Times New Roman" w:eastAsia="華康香港標準楷書" w:hAnsi="Times New Roman" w:cs="Times New Roman"/>
          <w:b/>
          <w:sz w:val="32"/>
          <w:szCs w:val="32"/>
        </w:rPr>
      </w:pPr>
      <w:r w:rsidRPr="00896B52">
        <w:rPr>
          <w:rFonts w:ascii="Times New Roman" w:eastAsia="華康香港標準楷書" w:hAnsi="Times New Roman" w:cs="Times New Roman"/>
          <w:b/>
          <w:sz w:val="32"/>
          <w:szCs w:val="32"/>
        </w:rPr>
        <w:t>Learn from a Story</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3"/>
        <w:gridCol w:w="4075"/>
      </w:tblGrid>
      <w:tr w:rsidR="00FA252F" w:rsidTr="00B94C03">
        <w:tc>
          <w:tcPr>
            <w:tcW w:w="4422" w:type="dxa"/>
          </w:tcPr>
          <w:p w:rsidR="00FA252F" w:rsidRDefault="00C20172" w:rsidP="00B94C03">
            <w:pPr>
              <w:ind w:leftChars="221" w:left="530"/>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131.25pt">
                  <v:imagedata r:id="rId9" o:title="13-02b"/>
                </v:shape>
              </w:pict>
            </w:r>
          </w:p>
        </w:tc>
        <w:tc>
          <w:tcPr>
            <w:tcW w:w="4106" w:type="dxa"/>
          </w:tcPr>
          <w:p w:rsidR="00FA252F" w:rsidRDefault="00B94C03" w:rsidP="00B94C03">
            <w:pPr>
              <w:ind w:leftChars="60" w:left="144"/>
              <w:rPr>
                <w:rFonts w:ascii="華康香港標準楷書" w:eastAsia="華康香港標準楷書" w:hAnsi="華康香港標準楷書" w:cs="華康香港標準楷書"/>
                <w:sz w:val="32"/>
                <w:szCs w:val="32"/>
              </w:rPr>
            </w:pPr>
            <w:r w:rsidRPr="00B94C03">
              <w:rPr>
                <w:rFonts w:ascii="Times New Roman" w:eastAsia="華康香港標準楷書" w:hAnsi="Times New Roman" w:cs="Times New Roman"/>
                <w:b/>
                <w:noProof/>
                <w:sz w:val="32"/>
                <w:szCs w:val="32"/>
              </w:rPr>
              <mc:AlternateContent>
                <mc:Choice Requires="wps">
                  <w:drawing>
                    <wp:anchor distT="0" distB="0" distL="114300" distR="114300" simplePos="0" relativeHeight="251663360" behindDoc="0" locked="0" layoutInCell="1" allowOverlap="1" wp14:anchorId="54BBB54F" wp14:editId="40277044">
                      <wp:simplePos x="0" y="0"/>
                      <wp:positionH relativeFrom="column">
                        <wp:posOffset>-2807970</wp:posOffset>
                      </wp:positionH>
                      <wp:positionV relativeFrom="paragraph">
                        <wp:posOffset>1852930</wp:posOffset>
                      </wp:positionV>
                      <wp:extent cx="495300" cy="514350"/>
                      <wp:effectExtent l="0" t="0" r="0" b="0"/>
                      <wp:wrapNone/>
                      <wp:docPr id="23" name="文字方塊 23"/>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B94C03" w:rsidRPr="00562475" w:rsidRDefault="00B94C03" w:rsidP="00B94C03">
                                  <w:pPr>
                                    <w:rPr>
                                      <w:sz w:val="36"/>
                                      <w:szCs w:val="36"/>
                                    </w:rPr>
                                  </w:pPr>
                                  <w:r w:rsidRPr="002F0576">
                                    <w:rPr>
                                      <w:sz w:val="32"/>
                                      <w:szCs w:val="36"/>
                                    </w:rPr>
                                    <w:sym w:font="Wingdings" w:char="F083"/>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BBB54F" id="_x0000_t202" coordsize="21600,21600" o:spt="202" path="m,l,21600r21600,l21600,xe">
                      <v:stroke joinstyle="miter"/>
                      <v:path gradientshapeok="t" o:connecttype="rect"/>
                    </v:shapetype>
                    <v:shape id="文字方塊 23" o:spid="_x0000_s1026" type="#_x0000_t202" style="position:absolute;left:0;text-align:left;margin-left:-221.1pt;margin-top:145.9pt;width:39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YmQwIAAFYEAAAOAAAAZHJzL2Uyb0RvYy54bWysVEtu2zAQ3RfoHQjua/mbNoLlwE3gokCQ&#10;BHCKrGmKtASIHJakLbkXKNADJOseoAfogZJzdEjJjpt2VXRDDWeG83lvRtOzRlVkK6wrQWd00OtT&#10;IjSHvNTrjH66Xbx5R4nzTOesAi0yuhOOns1ev5rWJhVDKKDKhSUYRLu0NhktvDdpkjheCMVcD4zQ&#10;aJRgFfN4teskt6zG6KpKhv3+SVKDzY0FLpxD7UVrpLMYX0rB/bWUTnhSZRRr8/G08VyFM5lNWbq2&#10;zBQl78pg/1CFYqXGpIdQF8wzsrHlH6FUyS04kL7HQSUgZclF7AG7GfRfdLMsmBGxFwTHmQNM7v+F&#10;5VfbG0vKPKPDESWaKeTo6f7r44+Hp/ufj9+/EVQjRrVxKbouDTr75j00yPVe71AZWm+kVeGLTRG0&#10;I9q7A8Ki8YSjcnw6GfXRwtE0GYxHk8hA8vzYWOc/CFAkCBm1SGDElW0vncdC0HXvEnJpWJRVFUms&#10;NKkzehJC/mbBF5XGh6GFttQg+WbVdH2tIN9hWxba4XCGL0pMfsmcv2EWpwHrxQn313jICjAJdBIl&#10;Bdgvf9MHfyQJrZTUOF0ZdZ83zApKqo8a6TsdjMdhHONlPHk7xIs9tqyOLXqjzgEHeIC7ZHgUg7+v&#10;9qK0oO5wEeYhK5qY5pg7o34vnvt25nGRuJjPoxMOoGH+Ui8ND6EDaAHa2+aOWdPh75G4K9jPIUtf&#10;0ND6tnDPNx5kGTkKALeodrjj8EbqukUL23F8j17Pv4PZLwAAAP//AwBQSwMEFAAGAAgAAAAhAC4u&#10;DTDkAAAADQEAAA8AAABkcnMvZG93bnJldi54bWxMj8FOwzAMhu9IvENkJG5duqyMrms6TZUmJASH&#10;jV24uU3WVjRJabKt8PSYExxtf/r9/flmMj276NF3zkqYz2Jg2tZOdbaRcHzbRSkwH9Aq7J3VEr60&#10;h01xe5NjptzV7vXlEBpGIdZnKKENYcg493WrDfqZG7Sl28mNBgONY8PViFcKNz0XcbzkBjtLH1oc&#10;dNnq+uNwNhKey90r7ith0u++fHo5bYfP4/uDlPd303YNLOgp/MHwq0/qUJBT5c5WedZLiJJECGIl&#10;iNWcShASLZYJrSoJi0eRAi9y/r9F8QMAAP//AwBQSwECLQAUAAYACAAAACEAtoM4kv4AAADhAQAA&#10;EwAAAAAAAAAAAAAAAAAAAAAAW0NvbnRlbnRfVHlwZXNdLnhtbFBLAQItABQABgAIAAAAIQA4/SH/&#10;1gAAAJQBAAALAAAAAAAAAAAAAAAAAC8BAABfcmVscy8ucmVsc1BLAQItABQABgAIAAAAIQBt1+Ym&#10;QwIAAFYEAAAOAAAAAAAAAAAAAAAAAC4CAABkcnMvZTJvRG9jLnhtbFBLAQItABQABgAIAAAAIQAu&#10;Lg0w5AAAAA0BAAAPAAAAAAAAAAAAAAAAAJ0EAABkcnMvZG93bnJldi54bWxQSwUGAAAAAAQABADz&#10;AAAArgUAAAAA&#10;" filled="f" stroked="f" strokeweight=".5pt">
                      <v:textbox>
                        <w:txbxContent>
                          <w:p w:rsidR="00B94C03" w:rsidRPr="00562475" w:rsidRDefault="00B94C03" w:rsidP="00B94C03">
                            <w:pPr>
                              <w:rPr>
                                <w:sz w:val="36"/>
                                <w:szCs w:val="36"/>
                              </w:rPr>
                            </w:pPr>
                            <w:r w:rsidRPr="002F0576">
                              <w:rPr>
                                <w:sz w:val="32"/>
                                <w:szCs w:val="36"/>
                              </w:rPr>
                              <w:sym w:font="Wingdings" w:char="F083"/>
                            </w:r>
                          </w:p>
                        </w:txbxContent>
                      </v:textbox>
                    </v:shape>
                  </w:pict>
                </mc:Fallback>
              </mc:AlternateContent>
            </w:r>
            <w:r w:rsidRPr="00B94C03">
              <w:rPr>
                <w:rFonts w:ascii="Times New Roman" w:eastAsia="華康香港標準楷書" w:hAnsi="Times New Roman" w:cs="Times New Roman"/>
                <w:b/>
                <w:noProof/>
                <w:sz w:val="32"/>
                <w:szCs w:val="32"/>
              </w:rPr>
              <mc:AlternateContent>
                <mc:Choice Requires="wps">
                  <w:drawing>
                    <wp:anchor distT="0" distB="0" distL="114300" distR="114300" simplePos="0" relativeHeight="251658240" behindDoc="0" locked="0" layoutInCell="1" allowOverlap="1" wp14:anchorId="65E773B5" wp14:editId="7B4EC144">
                      <wp:simplePos x="0" y="0"/>
                      <wp:positionH relativeFrom="column">
                        <wp:posOffset>-168275</wp:posOffset>
                      </wp:positionH>
                      <wp:positionV relativeFrom="paragraph">
                        <wp:posOffset>30480</wp:posOffset>
                      </wp:positionV>
                      <wp:extent cx="495300" cy="514350"/>
                      <wp:effectExtent l="0" t="0" r="0" b="0"/>
                      <wp:wrapNone/>
                      <wp:docPr id="22" name="文字方塊 22"/>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B94C03" w:rsidRPr="002F0576" w:rsidRDefault="00B94C03" w:rsidP="00B94C03">
                                  <w:pPr>
                                    <w:rPr>
                                      <w:sz w:val="32"/>
                                      <w:szCs w:val="36"/>
                                    </w:rPr>
                                  </w:pPr>
                                  <w:r w:rsidRPr="002F0576">
                                    <w:rPr>
                                      <w:sz w:val="32"/>
                                      <w:szCs w:val="36"/>
                                    </w:rPr>
                                    <w:sym w:font="Wingdings" w:char="F082"/>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773B5" id="文字方塊 22" o:spid="_x0000_s1027" type="#_x0000_t202" style="position:absolute;left:0;text-align:left;margin-left:-13.25pt;margin-top:2.4pt;width:39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pI8RQIAAF0EAAAOAAAAZHJzL2Uyb0RvYy54bWysVF1uEzEQfkfiDpbfySZpUugqmyq0CkKK&#10;2kop6rPjtZOVbI+xneyGCyBxgPaZA3AADtSeg7E3SUPhCfHiHc+M5+f7ZnZ03mhFNsL5CkxBe50u&#10;JcJwKCuzLOin2+mbd5T4wEzJFBhR0K3w9Hz8+tWotrnowwpUKRzBIMbntS3oKgSbZ5nnK6GZ74AV&#10;Bo0SnGYBr26ZlY7VGF2rrN/tnmY1uNI64MJ71F62RjpO8aUUPFxL6UUgqqBYW0inS+cintl4xPKl&#10;Y3ZV8V0Z7B+q0KwymPQQ6pIFRtau+iOUrrgDDzJ0OOgMpKy4SD1gN73ui27mK2ZF6gXB8fYAk/9/&#10;YfnV5saRqixov0+JYRo5err/+vjj4en+5+P3bwTViFFtfY6uc4vOoXkPDXK913tUxtYb6XT8YlME&#10;7Yj29oCwaALhqBycDU+6aOFoGvYGJ8PEQPb82DofPgjQJAoFdUhgwpVtZj5gIei6d4m5DEwrpRKJ&#10;ypC6oKcx5G8WfKEMPowttKVGKTSLJrV9aGMB5Ra7c9DOiLd8WmENM+bDDXM4FFg2Dnq4xkMqwFyw&#10;kyhZgfvyN330R67QSkmNQ1ZQ/3nNnKBEfTTI4llvMIhTmS6D4ds+XtyxZXFsMWt9ATjHPVwpy5MY&#10;/YPai9KBvsN9mMSsaGKGY+6Chr14EdrRx33iYjJJTjiHloWZmVseQ0fsIsK3zR1zdkdDQP6uYD+O&#10;LH/BRuvboj5ZB5BVoiri3KK6gx9nODG427e4JMf35PX8Vxj/AgAA//8DAFBLAwQUAAYACAAAACEA&#10;tCNNL90AAAAHAQAADwAAAGRycy9kb3ducmV2LnhtbEyPT0vDQBTE74LfYXmCt3bTYEqIeSklUATR&#10;Q2sv3l6y2yS4f2J220Y/vc+THocZZn5TbmZrxEVPYfAOYbVMQGjXejW4DuH4tlvkIEIkp8h4pxG+&#10;dIBNdXtTUqH81e315RA7wSUuFITQxzgWUoa215bC0o/asXfyk6XIcuqkmujK5dbINEnW0tLgeKGn&#10;Ude9bj8OZ4vwXO9ead+kNv829dPLaTt+Ht8zxPu7efsIIuo5/oXhF5/RoWKmxp+dCsIgLNJ1xlGE&#10;B37AfrZi2SDkWQ6yKuV//uoHAAD//wMAUEsBAi0AFAAGAAgAAAAhALaDOJL+AAAA4QEAABMAAAAA&#10;AAAAAAAAAAAAAAAAAFtDb250ZW50X1R5cGVzXS54bWxQSwECLQAUAAYACAAAACEAOP0h/9YAAACU&#10;AQAACwAAAAAAAAAAAAAAAAAvAQAAX3JlbHMvLnJlbHNQSwECLQAUAAYACAAAACEAG86SPEUCAABd&#10;BAAADgAAAAAAAAAAAAAAAAAuAgAAZHJzL2Uyb0RvYy54bWxQSwECLQAUAAYACAAAACEAtCNNL90A&#10;AAAHAQAADwAAAAAAAAAAAAAAAACfBAAAZHJzL2Rvd25yZXYueG1sUEsFBgAAAAAEAAQA8wAAAKkF&#10;AAAAAA==&#10;" filled="f" stroked="f" strokeweight=".5pt">
                      <v:textbox>
                        <w:txbxContent>
                          <w:p w:rsidR="00B94C03" w:rsidRPr="002F0576" w:rsidRDefault="00B94C03" w:rsidP="00B94C03">
                            <w:pPr>
                              <w:rPr>
                                <w:sz w:val="32"/>
                                <w:szCs w:val="36"/>
                              </w:rPr>
                            </w:pPr>
                            <w:r w:rsidRPr="002F0576">
                              <w:rPr>
                                <w:sz w:val="32"/>
                                <w:szCs w:val="36"/>
                              </w:rPr>
                              <w:sym w:font="Wingdings" w:char="F082"/>
                            </w:r>
                          </w:p>
                        </w:txbxContent>
                      </v:textbox>
                    </v:shape>
                  </w:pict>
                </mc:Fallback>
              </mc:AlternateContent>
            </w:r>
            <w:r w:rsidRPr="00B94C03">
              <w:rPr>
                <w:rFonts w:ascii="Times New Roman" w:eastAsia="華康香港標準楷書" w:hAnsi="Times New Roman" w:cs="Times New Roman"/>
                <w:b/>
                <w:noProof/>
                <w:sz w:val="32"/>
                <w:szCs w:val="32"/>
              </w:rPr>
              <mc:AlternateContent>
                <mc:Choice Requires="wps">
                  <w:drawing>
                    <wp:anchor distT="0" distB="0" distL="114300" distR="114300" simplePos="0" relativeHeight="251653120" behindDoc="0" locked="0" layoutInCell="1" allowOverlap="1" wp14:anchorId="062DE7D9" wp14:editId="2A24166C">
                      <wp:simplePos x="0" y="0"/>
                      <wp:positionH relativeFrom="column">
                        <wp:posOffset>-2798445</wp:posOffset>
                      </wp:positionH>
                      <wp:positionV relativeFrom="paragraph">
                        <wp:posOffset>18415</wp:posOffset>
                      </wp:positionV>
                      <wp:extent cx="495300" cy="514350"/>
                      <wp:effectExtent l="0" t="0" r="0" b="0"/>
                      <wp:wrapNone/>
                      <wp:docPr id="21" name="文字方塊 21"/>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B94C03" w:rsidRPr="002F0576" w:rsidRDefault="00B94C03" w:rsidP="00B94C03">
                                  <w:pPr>
                                    <w:rPr>
                                      <w:sz w:val="14"/>
                                    </w:rPr>
                                  </w:pPr>
                                  <w:r w:rsidRPr="002F0576">
                                    <w:rPr>
                                      <w:sz w:val="32"/>
                                    </w:rPr>
                                    <w:sym w:font="Wingdings" w:char="F081"/>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DE7D9" id="文字方塊 21" o:spid="_x0000_s1028" type="#_x0000_t202" style="position:absolute;left:0;text-align:left;margin-left:-220.35pt;margin-top:1.45pt;width:39pt;height:4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OxORQIAAF0EAAAOAAAAZHJzL2Uyb0RvYy54bWysVEFu2zAQvBfoHwjeG9mOnTZC5MBN4KKA&#10;kQRwipxpiooFSFyWpC25HyjQByTnPqAP6IOSd3RI2U6a9lT0Qi13l8vdmaFOTtu6YmtlXUk64/2D&#10;HmdKS8pLfZvxT9fTN+84c17oXFSkVcY3yvHT8etXJ41J1YCWVOXKMhTRLm1MxpfemzRJnFyqWrgD&#10;MkojWJCthcfW3ia5FQ2q11Uy6PWOkoZsbixJ5Ry8512Qj2P9olDSXxaFU55VGUdvPq42rouwJuMT&#10;kd5aYZal3LYh/qGLWpQal+5LnQsv2MqWf5SqS2nJUeEPJNUJFUUpVZwB0/R7L6aZL4VRcRaA48we&#10;Jvf/ysqL9ZVlZZ7xQZ8zLWpw9Hj39eHH/ePdz4fv3xjcwKgxLkXq3CDZt++pBdc7v4MzjN4Wtg5f&#10;DMUQB9qbPcKq9UzCOTweHfYQkQiN+sPDUWQgeTpsrPMfFNUsGBm3IDDiKtYz59EIUncp4S5N07Kq&#10;IomVZk3Gj0LJ3yI4UWkcDCN0rQbLt4u2G3s3xoLyDaaz1GnEGTkt0cNMOH8lLESBtiF0f4mlqAh3&#10;0dbibEn2y9/8IR9cIcpZA5Fl3H1eCas4qz5qsHjcHw6DKuNmOHo7wMY+jyyeR/SqPiPoGEShu2iG&#10;fF/tzMJSfYP3MAm3IiS0xN0Z9zvzzHfSx3uSajKJSdChEX6m50aG0gG7gPB1eyOs2dLgwd8F7eQo&#10;0hdsdLkd6pOVp6KMVAWcO1S38EPDkcHtewuP5Pk+Zj39Fca/AAAA//8DAFBLAwQUAAYACAAAACEA&#10;UXQqCOIAAAAKAQAADwAAAGRycy9kb3ducmV2LnhtbEyPwU7DMAyG70i8Q2Qkbl1KN0ZX6k5TpQkJ&#10;wWFjF25p47UVjVOabCs8PeEER9uffn9/vp5ML840us4ywt0sBkFcW91xg3B420YpCOcVa9VbJoQv&#10;crAurq9ylWl74R2d974RIYRdphBa74dMSle3ZJSb2YE43I52NMqHcWykHtUlhJteJnG8lEZ1HD60&#10;aqCypfpjfzIIz+X2Ve2qxKTfffn0ctwMn4f3e8Tbm2nzCMLT5P9g+NUP6lAEp8qeWDvRI0SLRfwQ&#10;WIRkBSIA0XyZhEWFkM5XIItc/q9Q/AAAAP//AwBQSwECLQAUAAYACAAAACEAtoM4kv4AAADhAQAA&#10;EwAAAAAAAAAAAAAAAAAAAAAAW0NvbnRlbnRfVHlwZXNdLnhtbFBLAQItABQABgAIAAAAIQA4/SH/&#10;1gAAAJQBAAALAAAAAAAAAAAAAAAAAC8BAABfcmVscy8ucmVsc1BLAQItABQABgAIAAAAIQCF7OxO&#10;RQIAAF0EAAAOAAAAAAAAAAAAAAAAAC4CAABkcnMvZTJvRG9jLnhtbFBLAQItABQABgAIAAAAIQBR&#10;dCoI4gAAAAoBAAAPAAAAAAAAAAAAAAAAAJ8EAABkcnMvZG93bnJldi54bWxQSwUGAAAAAAQABADz&#10;AAAArgUAAAAA&#10;" filled="f" stroked="f" strokeweight=".5pt">
                      <v:textbox>
                        <w:txbxContent>
                          <w:p w:rsidR="00B94C03" w:rsidRPr="002F0576" w:rsidRDefault="00B94C03" w:rsidP="00B94C03">
                            <w:pPr>
                              <w:rPr>
                                <w:sz w:val="14"/>
                              </w:rPr>
                            </w:pPr>
                            <w:r w:rsidRPr="002F0576">
                              <w:rPr>
                                <w:sz w:val="32"/>
                              </w:rPr>
                              <w:sym w:font="Wingdings" w:char="F081"/>
                            </w:r>
                          </w:p>
                        </w:txbxContent>
                      </v:textbox>
                    </v:shape>
                  </w:pict>
                </mc:Fallback>
              </mc:AlternateContent>
            </w:r>
            <w:r w:rsidR="00D67FB8">
              <w:rPr>
                <w:rFonts w:ascii="華康香港標準楷書" w:eastAsia="華康香港標準楷書" w:hAnsi="華康香港標準楷書" w:cs="華康香港標準楷書"/>
                <w:noProof/>
                <w:sz w:val="32"/>
                <w:szCs w:val="32"/>
              </w:rPr>
              <w:drawing>
                <wp:inline distT="0" distB="0" distL="0" distR="0">
                  <wp:extent cx="2407124" cy="1666875"/>
                  <wp:effectExtent l="0" t="0" r="0" b="0"/>
                  <wp:docPr id="1" name="圖片 1" descr="C:\Users\chengmanfong\AppData\Local\Microsoft\Windows\INetCache\Content.Word\13-0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engmanfong\AppData\Local\Microsoft\Windows\INetCache\Content.Word\13-02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1741" cy="1670072"/>
                          </a:xfrm>
                          <a:prstGeom prst="rect">
                            <a:avLst/>
                          </a:prstGeom>
                          <a:noFill/>
                          <a:ln>
                            <a:noFill/>
                          </a:ln>
                        </pic:spPr>
                      </pic:pic>
                    </a:graphicData>
                  </a:graphic>
                </wp:inline>
              </w:drawing>
            </w:r>
          </w:p>
        </w:tc>
      </w:tr>
      <w:tr w:rsidR="00FA252F" w:rsidTr="00B94C03">
        <w:tc>
          <w:tcPr>
            <w:tcW w:w="4422" w:type="dxa"/>
          </w:tcPr>
          <w:p w:rsidR="00FA252F" w:rsidRDefault="00B94C03" w:rsidP="00B94C03">
            <w:pPr>
              <w:ind w:leftChars="227" w:left="545"/>
              <w:rPr>
                <w:rFonts w:ascii="華康香港標準楷書" w:eastAsia="華康香港標準楷書" w:hAnsi="華康香港標準楷書" w:cs="華康香港標準楷書"/>
                <w:sz w:val="32"/>
                <w:szCs w:val="32"/>
              </w:rPr>
            </w:pPr>
            <w:r w:rsidRPr="00B94C03">
              <w:rPr>
                <w:rFonts w:ascii="Times New Roman" w:eastAsia="華康香港標準楷書" w:hAnsi="Times New Roman" w:cs="Times New Roman"/>
                <w:b/>
                <w:noProof/>
                <w:sz w:val="32"/>
                <w:szCs w:val="32"/>
              </w:rPr>
              <mc:AlternateContent>
                <mc:Choice Requires="wps">
                  <w:drawing>
                    <wp:anchor distT="0" distB="0" distL="114300" distR="114300" simplePos="0" relativeHeight="251668480" behindDoc="0" locked="0" layoutInCell="1" allowOverlap="1" wp14:anchorId="68E88C15" wp14:editId="3C52EFD9">
                      <wp:simplePos x="0" y="0"/>
                      <wp:positionH relativeFrom="column">
                        <wp:posOffset>2649855</wp:posOffset>
                      </wp:positionH>
                      <wp:positionV relativeFrom="paragraph">
                        <wp:posOffset>29845</wp:posOffset>
                      </wp:positionV>
                      <wp:extent cx="495300" cy="514350"/>
                      <wp:effectExtent l="0" t="0" r="0" b="0"/>
                      <wp:wrapNone/>
                      <wp:docPr id="25" name="文字方塊 25"/>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B94C03" w:rsidRPr="001E423F" w:rsidRDefault="00B94C03" w:rsidP="00B94C03">
                                  <w:pPr>
                                    <w:rPr>
                                      <w:sz w:val="20"/>
                                    </w:rPr>
                                  </w:pPr>
                                  <w:r w:rsidRPr="002F0576">
                                    <w:rPr>
                                      <w:sz w:val="32"/>
                                      <w:szCs w:val="36"/>
                                    </w:rPr>
                                    <w:sym w:font="Wingdings" w:char="F084"/>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88C15" id="文字方塊 25" o:spid="_x0000_s1029" type="#_x0000_t202" style="position:absolute;left:0;text-align:left;margin-left:208.65pt;margin-top:2.35pt;width:39pt;height: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d2RgIAAF0EAAAOAAAAZHJzL2Uyb0RvYy54bWysVEtu2zAQ3RfoHQjua/mbNoLlwE3gokCQ&#10;BHCKrGmKtASIHJakLbkXKNADJOseoAfogZJzdEhZjpt2VXRDDWeG83lvRtOzRlVkK6wrQWd00OtT&#10;IjSHvNTrjH66Xbx5R4nzTOesAi0yuhOOns1ev5rWJhVDKKDKhSUYRLu0NhktvDdpkjheCMVcD4zQ&#10;aJRgFfN4teskt6zG6KpKhv3+SVKDzY0FLpxD7UVrpLMYX0rB/bWUTnhSZRRr8/G08VyFM5lNWbq2&#10;zBQl35fB/qEKxUqNSQ+hLphnZGPLP0KpkltwIH2Pg0pAypKL2AN2M+i/6GZZMCNiLwiOMweY3P8L&#10;y6+2N5aUeUaHE0o0U8jR0/3Xxx8PT/c/H79/I6hGjGrjUnRdGnT2zXtokOtO71AZWm+kVeGLTRG0&#10;I9q7A8Ki8YSjcnw6GfXRwtE0GYxHk8hA8vzYWOc/CFAkCBm1SGDElW0vncdC0LVzCbk0LMqqiiRW&#10;mtQZPQkhf7Pgi0rjw9BCW2qQfLNqYtujro0V5DvszkI7I87wRYk1XDLnb5jFocCycdD9NR6yAswF&#10;e4mSAuyXv+mDP3KFVkpqHLKMus8bZgUl1UeNLJ4OxuMwlfEynrwd4sUeW1bHFr1R54BzPMCVMjyK&#10;wd9XnSgtqDvch3nIiiamOebOqO/Ec9+OPu4TF/N5dMI5NMxf6qXhIXTALiB829wxa/Y0eOTvCrpx&#10;ZOkLNlrfFvX5xoMsI1UB5xbVPfw4w5HB/b6FJTm+R6/nv8LsFwAAAP//AwBQSwMEFAAGAAgAAAAh&#10;AObSYzngAAAACAEAAA8AAABkcnMvZG93bnJldi54bWxMj8FOwzAQRO9I/IO1SNyo09KQEOJUVaQK&#10;CdFDSy/cNrGbRMTrELtt4OtZTnDb0Yxm3+SryfbibEbfOVIwn0UgDNVOd9QoOLxt7lIQPiBp7B0Z&#10;BV/Gw6q4vsox0+5CO3Peh0ZwCfkMFbQhDJmUvm6NRT9zgyH2jm60GFiOjdQjXrjc9nIRRQ/SYkf8&#10;ocXBlK2pP/Ynq+Cl3GxxVy1s+t2Xz6/H9fB5eI+Vur2Z1k8ggpnCXxh+8RkdCmaq3Im0F72C5Ty5&#10;5ygfCQj2l48x60pBGicgi1z+H1D8AAAA//8DAFBLAQItABQABgAIAAAAIQC2gziS/gAAAOEBAAAT&#10;AAAAAAAAAAAAAAAAAAAAAABbQ29udGVudF9UeXBlc10ueG1sUEsBAi0AFAAGAAgAAAAhADj9If/W&#10;AAAAlAEAAAsAAAAAAAAAAAAAAAAALwEAAF9yZWxzLy5yZWxzUEsBAi0AFAAGAAgAAAAhAJMfB3ZG&#10;AgAAXQQAAA4AAAAAAAAAAAAAAAAALgIAAGRycy9lMm9Eb2MueG1sUEsBAi0AFAAGAAgAAAAhAObS&#10;YzngAAAACAEAAA8AAAAAAAAAAAAAAAAAoAQAAGRycy9kb3ducmV2LnhtbFBLBQYAAAAABAAEAPMA&#10;AACtBQAAAAA=&#10;" filled="f" stroked="f" strokeweight=".5pt">
                      <v:textbox>
                        <w:txbxContent>
                          <w:p w:rsidR="00B94C03" w:rsidRPr="001E423F" w:rsidRDefault="00B94C03" w:rsidP="00B94C03">
                            <w:pPr>
                              <w:rPr>
                                <w:sz w:val="20"/>
                              </w:rPr>
                            </w:pPr>
                            <w:r w:rsidRPr="002F0576">
                              <w:rPr>
                                <w:sz w:val="32"/>
                                <w:szCs w:val="36"/>
                              </w:rPr>
                              <w:sym w:font="Wingdings" w:char="F084"/>
                            </w:r>
                          </w:p>
                        </w:txbxContent>
                      </v:textbox>
                    </v:shape>
                  </w:pict>
                </mc:Fallback>
              </mc:AlternateContent>
            </w:r>
            <w:r w:rsidR="00D67FB8">
              <w:rPr>
                <w:rFonts w:ascii="華康香港標準楷書" w:eastAsia="華康香港標準楷書" w:hAnsi="華康香港標準楷書" w:cs="華康香港標準楷書"/>
                <w:noProof/>
                <w:sz w:val="32"/>
                <w:szCs w:val="32"/>
              </w:rPr>
              <w:drawing>
                <wp:inline distT="0" distB="0" distL="0" distR="0">
                  <wp:extent cx="2400300" cy="1666875"/>
                  <wp:effectExtent l="0" t="0" r="0" b="9525"/>
                  <wp:docPr id="2" name="圖片 2" descr="C:\Users\chengmanfong\AppData\Local\Microsoft\Windows\INetCache\Content.Word\13-0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hengmanfong\AppData\Local\Microsoft\Windows\INetCache\Content.Word\13-02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3125" cy="1668837"/>
                          </a:xfrm>
                          <a:prstGeom prst="rect">
                            <a:avLst/>
                          </a:prstGeom>
                          <a:noFill/>
                          <a:ln>
                            <a:noFill/>
                          </a:ln>
                        </pic:spPr>
                      </pic:pic>
                    </a:graphicData>
                  </a:graphic>
                </wp:inline>
              </w:drawing>
            </w:r>
          </w:p>
        </w:tc>
        <w:tc>
          <w:tcPr>
            <w:tcW w:w="4106" w:type="dxa"/>
          </w:tcPr>
          <w:p w:rsidR="00FA252F" w:rsidRDefault="00D67FB8" w:rsidP="00B94C03">
            <w:pPr>
              <w:ind w:leftChars="62" w:left="149"/>
              <w:rPr>
                <w:rFonts w:ascii="華康香港標準楷書" w:eastAsia="華康香港標準楷書" w:hAnsi="華康香港標準楷書" w:cs="華康香港標準楷書"/>
                <w:sz w:val="32"/>
                <w:szCs w:val="32"/>
              </w:rPr>
            </w:pPr>
            <w:r w:rsidRPr="00D67FB8">
              <w:rPr>
                <w:rFonts w:ascii="華康香港標準楷書" w:eastAsia="華康香港標準楷書" w:hAnsi="華康香港標準楷書" w:cs="華康香港標準楷書"/>
                <w:noProof/>
                <w:sz w:val="32"/>
                <w:szCs w:val="32"/>
              </w:rPr>
              <w:drawing>
                <wp:inline distT="0" distB="0" distL="0" distR="0">
                  <wp:extent cx="2407124" cy="1666875"/>
                  <wp:effectExtent l="0" t="0" r="0" b="0"/>
                  <wp:docPr id="10" name="圖片 10" descr="C:\Users\chengmanfong\Desktop\致知達德\親屬‧師友篇\3. 知恩感戴\韓信受漂母之食\picture\13-0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chengmanfong\Desktop\致知達德\親屬‧師友篇\3. 知恩感戴\韓信受漂母之食\picture\13-02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0210" cy="1669012"/>
                          </a:xfrm>
                          <a:prstGeom prst="rect">
                            <a:avLst/>
                          </a:prstGeom>
                          <a:noFill/>
                          <a:ln>
                            <a:noFill/>
                          </a:ln>
                        </pic:spPr>
                      </pic:pic>
                    </a:graphicData>
                  </a:graphic>
                </wp:inline>
              </w:drawing>
            </w:r>
          </w:p>
        </w:tc>
      </w:tr>
    </w:tbl>
    <w:p w:rsidR="00FA252F" w:rsidRDefault="00B94C03" w:rsidP="00BE04CC">
      <w:pPr>
        <w:ind w:leftChars="236" w:left="566"/>
        <w:rPr>
          <w:rFonts w:ascii="細明體" w:eastAsia="細明體" w:hAnsi="細明體" w:cs="細明體"/>
          <w:color w:val="000000"/>
          <w:sz w:val="28"/>
          <w:szCs w:val="28"/>
          <w:shd w:val="clear" w:color="auto" w:fill="FFFFFF"/>
        </w:rPr>
      </w:pPr>
      <w:r w:rsidRPr="00B94C03">
        <w:rPr>
          <w:rFonts w:ascii="Times New Roman" w:hAnsi="Times New Roman" w:cs="Times New Roman"/>
          <w:color w:val="000000"/>
          <w:shd w:val="clear" w:color="auto" w:fill="FFFFFF"/>
        </w:rPr>
        <w:t>Story adapted from (Han Dynasty) Biography of Huaiyin Hou, </w:t>
      </w:r>
      <w:r w:rsidRPr="00B94C03">
        <w:rPr>
          <w:rFonts w:ascii="Times New Roman" w:hAnsi="Times New Roman" w:cs="Times New Roman"/>
          <w:i/>
          <w:iCs/>
          <w:color w:val="000000"/>
          <w:shd w:val="clear" w:color="auto" w:fill="FFFFFF"/>
        </w:rPr>
        <w:t>Records of the Grand Historian</w:t>
      </w:r>
      <w:r w:rsidRPr="00B94C03">
        <w:rPr>
          <w:rFonts w:ascii="Times New Roman" w:hAnsi="Times New Roman" w:cs="Times New Roman"/>
          <w:color w:val="000000"/>
          <w:shd w:val="clear" w:color="auto" w:fill="FFFFFF"/>
        </w:rPr>
        <w:t> (by Sima Qian)</w:t>
      </w:r>
      <w:r w:rsidR="00FA252F" w:rsidRPr="003C449C">
        <w:rPr>
          <w:rStyle w:val="a9"/>
          <w:rFonts w:ascii="Times New Roman" w:eastAsia="華康香港標準楷書" w:hAnsi="Times New Roman" w:cs="Times New Roman"/>
          <w:position w:val="6"/>
          <w:szCs w:val="28"/>
        </w:rPr>
        <w:footnoteReference w:id="1"/>
      </w:r>
    </w:p>
    <w:p w:rsidR="00FA252F" w:rsidRPr="00FA252F" w:rsidRDefault="00E42E56" w:rsidP="00E42E56">
      <w:pPr>
        <w:widowControl/>
        <w:rPr>
          <w:rFonts w:ascii="華康香港標準楷書" w:eastAsia="華康香港標準楷書" w:hAnsi="華康香港標準楷書" w:cs="華康香港標準楷書"/>
          <w:sz w:val="32"/>
          <w:szCs w:val="28"/>
        </w:rPr>
      </w:pPr>
      <w:r>
        <w:rPr>
          <w:rFonts w:ascii="華康香港標準楷書" w:eastAsia="華康香港標準楷書" w:hAnsi="華康香港標準楷書" w:cs="華康香港標準楷書"/>
          <w:sz w:val="32"/>
          <w:szCs w:val="28"/>
        </w:rPr>
        <w:br w:type="page"/>
      </w:r>
    </w:p>
    <w:p w:rsidR="00E14726" w:rsidRPr="00BE04CC" w:rsidRDefault="00D67FB8" w:rsidP="00251BE6">
      <w:pPr>
        <w:snapToGrid w:val="0"/>
        <w:rPr>
          <w:rFonts w:ascii="Times New Roman" w:eastAsia="華康香港標準楷書" w:hAnsi="Times New Roman" w:cs="Times New Roman"/>
          <w:b/>
          <w:sz w:val="32"/>
          <w:szCs w:val="32"/>
        </w:rPr>
      </w:pPr>
      <w:r w:rsidRPr="00BE04CC">
        <w:rPr>
          <w:rFonts w:ascii="Times New Roman" w:eastAsia="華康香港標準楷書" w:hAnsi="Times New Roman" w:cs="Times New Roman"/>
          <w:b/>
          <w:sz w:val="32"/>
          <w:szCs w:val="32"/>
        </w:rPr>
        <w:lastRenderedPageBreak/>
        <w:t xml:space="preserve">2. </w:t>
      </w:r>
      <w:r w:rsidR="00B94C03" w:rsidRPr="005457CE">
        <w:rPr>
          <w:rFonts w:ascii="Times New Roman" w:eastAsia="華康香港標準楷書" w:hAnsi="Times New Roman" w:cs="Times New Roman"/>
          <w:b/>
          <w:sz w:val="32"/>
          <w:szCs w:val="28"/>
        </w:rPr>
        <w:t>Let Us Discuss</w:t>
      </w:r>
    </w:p>
    <w:p w:rsidR="00A21A4C" w:rsidRPr="00A21A4C" w:rsidRDefault="00A21A4C" w:rsidP="00C20172">
      <w:pPr>
        <w:widowControl/>
        <w:numPr>
          <w:ilvl w:val="0"/>
          <w:numId w:val="15"/>
        </w:numPr>
        <w:shd w:val="clear" w:color="auto" w:fill="FFFFFF"/>
        <w:snapToGrid w:val="0"/>
        <w:spacing w:line="520" w:lineRule="exact"/>
        <w:ind w:leftChars="117" w:left="707" w:rightChars="-139" w:right="-334" w:hangingChars="133" w:hanging="426"/>
        <w:rPr>
          <w:rFonts w:ascii="華康香港標準楷書" w:eastAsia="華康香港標準楷書" w:hAnsi="華康香港標準楷書" w:cs="華康香港標準楷書"/>
          <w:color w:val="000000"/>
          <w:kern w:val="0"/>
          <w:sz w:val="32"/>
          <w:szCs w:val="32"/>
        </w:rPr>
      </w:pPr>
      <w:r w:rsidRPr="00A21A4C">
        <w:rPr>
          <w:rFonts w:ascii="華康香港標準楷書" w:eastAsia="華康香港標準楷書" w:hAnsi="華康香港標準楷書" w:cs="華康香港標準楷書" w:hint="eastAsia"/>
          <w:color w:val="000000"/>
          <w:kern w:val="0"/>
          <w:sz w:val="32"/>
          <w:szCs w:val="32"/>
        </w:rPr>
        <w:t>你認為故事中的老漂母，有哪些地方最值得人欣賞呢？</w:t>
      </w:r>
    </w:p>
    <w:p w:rsidR="00A21A4C" w:rsidRPr="00A21A4C" w:rsidRDefault="00A21A4C" w:rsidP="00C20172">
      <w:pPr>
        <w:widowControl/>
        <w:numPr>
          <w:ilvl w:val="0"/>
          <w:numId w:val="15"/>
        </w:numPr>
        <w:shd w:val="clear" w:color="auto" w:fill="FFFFFF"/>
        <w:snapToGrid w:val="0"/>
        <w:spacing w:line="520" w:lineRule="exact"/>
        <w:ind w:leftChars="117" w:left="707" w:hangingChars="133" w:hanging="426"/>
        <w:rPr>
          <w:rFonts w:ascii="華康香港標準楷書" w:eastAsia="華康香港標準楷書" w:hAnsi="華康香港標準楷書" w:cs="華康香港標準楷書"/>
          <w:color w:val="000000"/>
          <w:kern w:val="0"/>
          <w:sz w:val="32"/>
          <w:szCs w:val="32"/>
        </w:rPr>
      </w:pPr>
      <w:r w:rsidRPr="00A21A4C">
        <w:rPr>
          <w:rFonts w:ascii="華康香港標準楷書" w:eastAsia="華康香港標準楷書" w:hAnsi="華康香港標準楷書" w:cs="華康香港標準楷書" w:hint="eastAsia"/>
          <w:color w:val="000000"/>
          <w:kern w:val="0"/>
          <w:sz w:val="32"/>
          <w:szCs w:val="32"/>
          <w:u w:val="single"/>
        </w:rPr>
        <w:t>韓信</w:t>
      </w:r>
      <w:r w:rsidRPr="00A21A4C">
        <w:rPr>
          <w:rFonts w:ascii="華康香港標準楷書" w:eastAsia="華康香港標準楷書" w:hAnsi="華康香港標準楷書" w:cs="華康香港標準楷書" w:hint="eastAsia"/>
          <w:color w:val="000000"/>
          <w:kern w:val="0"/>
          <w:sz w:val="32"/>
          <w:szCs w:val="32"/>
        </w:rPr>
        <w:t>怎樣報答老婦人？假如你是</w:t>
      </w:r>
      <w:r w:rsidRPr="00A21A4C">
        <w:rPr>
          <w:rFonts w:ascii="華康香港標準楷書" w:eastAsia="華康香港標準楷書" w:hAnsi="華康香港標準楷書" w:cs="華康香港標準楷書" w:hint="eastAsia"/>
          <w:color w:val="000000"/>
          <w:kern w:val="0"/>
          <w:sz w:val="32"/>
          <w:szCs w:val="32"/>
          <w:u w:val="single"/>
        </w:rPr>
        <w:t>韓信</w:t>
      </w:r>
      <w:r w:rsidRPr="00A21A4C">
        <w:rPr>
          <w:rFonts w:ascii="華康香港標準楷書" w:eastAsia="華康香港標準楷書" w:hAnsi="華康香港標準楷書" w:cs="華康香港標準楷書" w:hint="eastAsia"/>
          <w:color w:val="000000"/>
          <w:kern w:val="0"/>
          <w:sz w:val="32"/>
          <w:szCs w:val="32"/>
        </w:rPr>
        <w:t>，你會怎樣報答老漂母呢？為甚麼？</w:t>
      </w:r>
    </w:p>
    <w:p w:rsidR="00A21A4C" w:rsidRPr="00A21A4C" w:rsidRDefault="00A21A4C" w:rsidP="00C20172">
      <w:pPr>
        <w:widowControl/>
        <w:numPr>
          <w:ilvl w:val="0"/>
          <w:numId w:val="15"/>
        </w:numPr>
        <w:shd w:val="clear" w:color="auto" w:fill="FFFFFF"/>
        <w:snapToGrid w:val="0"/>
        <w:spacing w:line="520" w:lineRule="exact"/>
        <w:ind w:leftChars="117" w:left="707" w:hangingChars="133" w:hanging="426"/>
        <w:rPr>
          <w:rFonts w:ascii="華康香港標準楷書" w:eastAsia="華康香港標準楷書" w:hAnsi="華康香港標準楷書" w:cs="華康香港標準楷書"/>
          <w:color w:val="000000"/>
          <w:kern w:val="0"/>
          <w:sz w:val="32"/>
          <w:szCs w:val="32"/>
        </w:rPr>
      </w:pPr>
      <w:r w:rsidRPr="00A21A4C">
        <w:rPr>
          <w:rFonts w:ascii="華康香港標準楷書" w:eastAsia="華康香港標準楷書" w:hAnsi="華康香港標準楷書" w:cs="華康香港標準楷書" w:hint="eastAsia"/>
          <w:color w:val="000000"/>
          <w:kern w:val="0"/>
          <w:sz w:val="32"/>
          <w:szCs w:val="32"/>
        </w:rPr>
        <w:t>我們是不是一定要等到飛黃騰達、名成利就的時候，才可以報答人家的恩惠呢？試說說你的意見。</w:t>
      </w:r>
    </w:p>
    <w:p w:rsidR="00A21A4C" w:rsidRPr="00A21A4C" w:rsidRDefault="00A21A4C" w:rsidP="00C20172">
      <w:pPr>
        <w:widowControl/>
        <w:numPr>
          <w:ilvl w:val="0"/>
          <w:numId w:val="15"/>
        </w:numPr>
        <w:shd w:val="clear" w:color="auto" w:fill="FFFFFF"/>
        <w:snapToGrid w:val="0"/>
        <w:spacing w:line="520" w:lineRule="exact"/>
        <w:ind w:leftChars="117" w:left="707" w:hangingChars="133" w:hanging="426"/>
        <w:rPr>
          <w:rFonts w:ascii="華康香港標準楷書" w:eastAsia="華康香港標準楷書" w:hAnsi="華康香港標準楷書" w:cs="華康香港標準楷書"/>
          <w:color w:val="000000"/>
          <w:kern w:val="0"/>
          <w:sz w:val="32"/>
          <w:szCs w:val="32"/>
        </w:rPr>
      </w:pPr>
      <w:r w:rsidRPr="00A21A4C">
        <w:rPr>
          <w:rFonts w:ascii="華康香港標準楷書" w:eastAsia="華康香港標準楷書" w:hAnsi="華康香港標準楷書" w:cs="華康香港標準楷書" w:hint="eastAsia"/>
          <w:color w:val="000000"/>
          <w:kern w:val="0"/>
          <w:sz w:val="32"/>
          <w:szCs w:val="32"/>
        </w:rPr>
        <w:t>如果有人為了得到你的回報或另有目的才幫你的忙，你會怎樣做？</w:t>
      </w:r>
    </w:p>
    <w:p w:rsidR="000E0B13" w:rsidRPr="00A21A4C" w:rsidRDefault="00A21A4C" w:rsidP="00C20172">
      <w:pPr>
        <w:widowControl/>
        <w:numPr>
          <w:ilvl w:val="0"/>
          <w:numId w:val="15"/>
        </w:numPr>
        <w:shd w:val="clear" w:color="auto" w:fill="FFFFFF"/>
        <w:snapToGrid w:val="0"/>
        <w:spacing w:line="520" w:lineRule="exact"/>
        <w:ind w:leftChars="117" w:left="707" w:hangingChars="133" w:hanging="426"/>
        <w:rPr>
          <w:rFonts w:ascii="華康香港標準楷書" w:eastAsia="華康香港標準楷書" w:hAnsi="華康香港標準楷書" w:cs="華康香港標準楷書"/>
          <w:color w:val="000000"/>
          <w:kern w:val="0"/>
          <w:sz w:val="32"/>
          <w:szCs w:val="32"/>
        </w:rPr>
      </w:pPr>
      <w:r w:rsidRPr="00A21A4C">
        <w:rPr>
          <w:rFonts w:ascii="華康香港標準楷書" w:eastAsia="華康香港標準楷書" w:hAnsi="華康香港標準楷書" w:cs="華康香港標準楷書" w:hint="eastAsia"/>
          <w:color w:val="000000"/>
          <w:kern w:val="0"/>
          <w:sz w:val="32"/>
          <w:szCs w:val="32"/>
        </w:rPr>
        <w:t>有些人在職責上是要幫助別人的，如醫生、消防隊員、警察等等。假如我們得到這些人的幫助，可以怎樣報答他們呢？</w:t>
      </w:r>
    </w:p>
    <w:p w:rsidR="00E14726" w:rsidRPr="00FA252F" w:rsidRDefault="00E14726" w:rsidP="00372DB0">
      <w:pPr>
        <w:widowControl/>
        <w:rPr>
          <w:rFonts w:ascii="華康香港標準楷書" w:eastAsia="華康香港標準楷書" w:hAnsi="華康香港標準楷書" w:cs="華康香港標準楷書"/>
          <w:sz w:val="32"/>
          <w:szCs w:val="32"/>
        </w:rPr>
      </w:pPr>
    </w:p>
    <w:p w:rsidR="00756F25" w:rsidRPr="00BE04CC" w:rsidRDefault="00D67FB8">
      <w:pPr>
        <w:rPr>
          <w:rFonts w:ascii="Times New Roman" w:eastAsia="華康香港標準楷書" w:hAnsi="Times New Roman" w:cs="Times New Roman"/>
          <w:b/>
          <w:sz w:val="32"/>
          <w:szCs w:val="32"/>
        </w:rPr>
      </w:pPr>
      <w:r w:rsidRPr="00BE04CC">
        <w:rPr>
          <w:rFonts w:ascii="Times New Roman" w:eastAsia="華康香港標準楷書" w:hAnsi="Times New Roman" w:cs="Times New Roman"/>
          <w:b/>
          <w:sz w:val="32"/>
          <w:szCs w:val="32"/>
        </w:rPr>
        <w:t xml:space="preserve">3. </w:t>
      </w:r>
      <w:r w:rsidR="00B94C03" w:rsidRPr="0048672D">
        <w:rPr>
          <w:rFonts w:ascii="Times New Roman" w:eastAsia="華康香港標準楷書" w:hAnsi="Times New Roman" w:cs="Times New Roman"/>
          <w:b/>
          <w:sz w:val="32"/>
          <w:szCs w:val="32"/>
        </w:rPr>
        <w:t>Quotations from the Classics</w:t>
      </w:r>
    </w:p>
    <w:p w:rsidR="00756F25" w:rsidRPr="00FA252F" w:rsidRDefault="00D21415">
      <w:pPr>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45440" behindDoc="0" locked="0" layoutInCell="1" allowOverlap="1" wp14:anchorId="64D0E994" wp14:editId="3D9DC6C1">
                <wp:simplePos x="0" y="0"/>
                <wp:positionH relativeFrom="column">
                  <wp:posOffset>49530</wp:posOffset>
                </wp:positionH>
                <wp:positionV relativeFrom="paragraph">
                  <wp:posOffset>59690</wp:posOffset>
                </wp:positionV>
                <wp:extent cx="5208270" cy="1952625"/>
                <wp:effectExtent l="0" t="0" r="11430" b="28575"/>
                <wp:wrapNone/>
                <wp:docPr id="9" name="文字方塊 9"/>
                <wp:cNvGraphicFramePr/>
                <a:graphic xmlns:a="http://schemas.openxmlformats.org/drawingml/2006/main">
                  <a:graphicData uri="http://schemas.microsoft.com/office/word/2010/wordprocessingShape">
                    <wps:wsp>
                      <wps:cNvSpPr txBox="1"/>
                      <wps:spPr>
                        <a:xfrm>
                          <a:off x="0" y="0"/>
                          <a:ext cx="5208270" cy="1952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53C4" w:rsidRDefault="00D21415" w:rsidP="00107E09">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A21A4C">
                              <w:rPr>
                                <w:rFonts w:ascii="華康香港標準楷書" w:eastAsia="華康香港標準楷書" w:hAnsi="華康香港標準楷書" w:cs="華康香港標準楷書" w:hint="eastAsia"/>
                                <w:sz w:val="32"/>
                                <w:lang w:eastAsia="zh-HK"/>
                              </w:rPr>
                              <w:t>戰國策</w:t>
                            </w:r>
                            <w:r w:rsidR="00A21A4C">
                              <w:rPr>
                                <w:rFonts w:ascii="華康香港標準楷書" w:eastAsia="華康香港標準楷書" w:hAnsi="華康香港標準楷書" w:cs="華康香港標準楷書"/>
                                <w:sz w:val="32"/>
                                <w:lang w:eastAsia="zh-HK"/>
                              </w:rPr>
                              <w:t>．魏</w:t>
                            </w:r>
                            <w:r w:rsidR="00A21A4C">
                              <w:rPr>
                                <w:rFonts w:ascii="華康香港標準楷書" w:eastAsia="華康香港標準楷書" w:hAnsi="華康香港標準楷書" w:cs="華康香港標準楷書" w:hint="eastAsia"/>
                                <w:sz w:val="32"/>
                                <w:lang w:eastAsia="zh-HK"/>
                              </w:rPr>
                              <w:t>策</w:t>
                            </w:r>
                            <w:r>
                              <w:rPr>
                                <w:rFonts w:ascii="華康香港標準楷書" w:eastAsia="華康香港標準楷書" w:hAnsi="華康香港標準楷書" w:cs="華康香港標準楷書" w:hint="eastAsia"/>
                                <w:sz w:val="32"/>
                              </w:rPr>
                              <w:t>》</w:t>
                            </w:r>
                          </w:p>
                          <w:p w:rsidR="00B94C03" w:rsidRPr="00FA252F" w:rsidRDefault="00B94C03" w:rsidP="00107E09">
                            <w:pPr>
                              <w:snapToGrid w:val="0"/>
                              <w:spacing w:afterLines="50" w:after="180"/>
                              <w:jc w:val="right"/>
                              <w:rPr>
                                <w:rFonts w:ascii="華康香港標準楷書" w:eastAsia="華康香港標準楷書" w:hAnsi="華康香港標準楷書" w:cs="華康香港標準楷書"/>
                                <w:sz w:val="32"/>
                              </w:rPr>
                            </w:pPr>
                            <w:r w:rsidRPr="008E414C">
                              <w:rPr>
                                <w:rFonts w:ascii="Times New Roman" w:hAnsi="Times New Roman" w:cs="Times New Roman"/>
                                <w:color w:val="000000"/>
                              </w:rPr>
                              <w:t>Chapter</w:t>
                            </w:r>
                            <w:r>
                              <w:rPr>
                                <w:rFonts w:ascii="Times New Roman" w:hAnsi="Times New Roman" w:cs="Times New Roman"/>
                                <w:color w:val="000000"/>
                              </w:rPr>
                              <w:t xml:space="preserve"> </w:t>
                            </w:r>
                            <w:r w:rsidRPr="008E414C">
                              <w:rPr>
                                <w:rFonts w:ascii="Times New Roman" w:hAnsi="Times New Roman" w:cs="Times New Roman"/>
                                <w:color w:val="000000"/>
                              </w:rPr>
                              <w:t>"</w:t>
                            </w:r>
                            <w:r>
                              <w:rPr>
                                <w:rFonts w:ascii="Times New Roman" w:hAnsi="Times New Roman" w:cs="Times New Roman"/>
                                <w:color w:val="000000"/>
                              </w:rPr>
                              <w:t xml:space="preserve">Strategy of Wei", </w:t>
                            </w:r>
                            <w:r>
                              <w:rPr>
                                <w:rFonts w:ascii="Times New Roman" w:eastAsia="華康香港標準楷書" w:hAnsi="Times New Roman" w:cs="Times New Roman"/>
                                <w:i/>
                                <w:szCs w:val="24"/>
                              </w:rPr>
                              <w:t>Strategy of the Warring States Period</w:t>
                            </w:r>
                          </w:p>
                          <w:p w:rsidR="007B53C4" w:rsidRPr="00CA44B8" w:rsidRDefault="00A21A4C" w:rsidP="00AC247B">
                            <w:pPr>
                              <w:snapToGrid w:val="0"/>
                              <w:rPr>
                                <w:rFonts w:ascii="華康香港標準楷書" w:eastAsia="華康香港標準楷書" w:hAnsi="華康香港標準楷書" w:cs="華康香港標準楷書"/>
                                <w:b/>
                                <w:sz w:val="32"/>
                                <w:lang w:eastAsia="zh-HK"/>
                              </w:rPr>
                            </w:pPr>
                            <w:r w:rsidRPr="00A21A4C">
                              <w:rPr>
                                <w:rFonts w:ascii="華康香港標準楷書" w:eastAsia="華康香港標準楷書" w:hAnsi="華康香港標準楷書" w:cs="華康香港標準楷書" w:hint="eastAsia"/>
                                <w:b/>
                                <w:sz w:val="32"/>
                                <w:lang w:eastAsia="zh-HK"/>
                              </w:rPr>
                              <w:t>人之</w:t>
                            </w:r>
                            <w:r w:rsidRPr="00A21A4C">
                              <w:rPr>
                                <w:rFonts w:ascii="華康香港標準楷書" w:eastAsia="華康香港標準楷書" w:hAnsi="華康香港標準楷書" w:cs="華康香港標準楷書"/>
                                <w:b/>
                                <w:sz w:val="32"/>
                                <w:lang w:eastAsia="zh-HK"/>
                              </w:rPr>
                              <w:t>有</w:t>
                            </w:r>
                            <w:r w:rsidRPr="00107E09">
                              <w:rPr>
                                <w:rFonts w:ascii="華康香港標準楷書" w:eastAsia="華康香港標準楷書" w:hAnsi="華康香港標準楷書" w:cs="華康香港標準楷書"/>
                                <w:b/>
                                <w:sz w:val="32"/>
                                <w:lang w:eastAsia="zh-HK"/>
                              </w:rPr>
                              <w:t>德</w:t>
                            </w:r>
                            <w:r w:rsidRPr="00251BE6">
                              <w:rPr>
                                <w:rFonts w:ascii="華康香港標準楷書" w:eastAsia="華康香港標準楷書" w:hAnsi="華康香港標準楷書" w:cs="華康香港標準楷書"/>
                                <w:b/>
                                <w:sz w:val="32"/>
                                <w:lang w:eastAsia="zh-HK"/>
                              </w:rPr>
                              <w:t>於我也，不可忘也；</w:t>
                            </w:r>
                            <w:r w:rsidRPr="00107E09">
                              <w:rPr>
                                <w:rFonts w:ascii="華康香港標準楷書" w:eastAsia="華康香港標準楷書" w:hAnsi="華康香港標準楷書" w:cs="華康香港標準楷書" w:hint="eastAsia"/>
                                <w:b/>
                                <w:sz w:val="32"/>
                                <w:lang w:eastAsia="zh-HK"/>
                              </w:rPr>
                              <w:t>吾</w:t>
                            </w:r>
                            <w:r w:rsidRPr="00A21A4C">
                              <w:rPr>
                                <w:rFonts w:ascii="華康香港標準楷書" w:eastAsia="華康香港標準楷書" w:hAnsi="華康香港標準楷書" w:cs="華康香港標準楷書"/>
                                <w:b/>
                                <w:sz w:val="32"/>
                                <w:lang w:eastAsia="zh-HK"/>
                              </w:rPr>
                              <w:t>之有德於人也，不可不忘也</w:t>
                            </w:r>
                            <w:r w:rsidR="00FA74B2">
                              <w:rPr>
                                <w:rFonts w:ascii="華康香港標準楷書" w:eastAsia="華康香港標準楷書" w:hAnsi="華康香港標準楷書" w:cs="華康香港標準楷書"/>
                                <w:b/>
                                <w:sz w:val="32"/>
                                <w:lang w:eastAsia="zh-HK"/>
                              </w:rPr>
                              <w:t>。</w:t>
                            </w:r>
                          </w:p>
                          <w:p w:rsidR="007B53C4" w:rsidRDefault="00B94C03" w:rsidP="00251BE6">
                            <w:pPr>
                              <w:spacing w:beforeLines="50" w:before="180"/>
                            </w:pPr>
                            <w:r w:rsidRPr="00180551">
                              <w:rPr>
                                <w:rFonts w:ascii="Times New Roman" w:hAnsi="Times New Roman" w:cs="Times New Roman"/>
                              </w:rPr>
                              <w:t>(</w:t>
                            </w:r>
                            <w:r>
                              <w:rPr>
                                <w:rFonts w:ascii="Times New Roman" w:hAnsi="Times New Roman" w:cs="Times New Roman"/>
                              </w:rPr>
                              <w:t>I will never forget other people’s kindness to me, but shall never remember my kindness to others.</w:t>
                            </w:r>
                            <w:r w:rsidRPr="00180551">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0E994" id="文字方塊 9" o:spid="_x0000_s1030" type="#_x0000_t202" style="position:absolute;margin-left:3.9pt;margin-top:4.7pt;width:410.1pt;height:153.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1bVrgIAAL4FAAAOAAAAZHJzL2Uyb0RvYy54bWysVF1OGzEQfq/UO1h+L5tsEyARG5SCqCoh&#10;QA0Vz47XJiu8Htd2spteAKkHoM89QA/QA8E5OvbuhkB5oerL7tjzzd/nmTk4rEtFVsK6AnRG+zs9&#10;SoTmkBf6OqNfLk/e7VPiPNM5U6BFRtfC0cPJ2zcHlRmLFBagcmEJOtFuXJmMLrw34yRxfCFK5nbA&#10;CI1KCbZkHo/2Osktq9B7qZK019tNKrC5scCFc3h73CjpJPqXUnB/LqUTnqiMYm4+fm38zsM3mRyw&#10;8bVlZlHwNg32D1mUrNAYdOPqmHlGlrb4y1VZcAsOpN/hUCYgZcFFrAGr6feeVTNbMCNiLUiOMxua&#10;3P9zy89WF5YUeUZHlGhW4hM93N3e//rxcPf7/ud3MgoMVcaNETgzCPX1B6jxpbt7h5eh8FraMvyx&#10;JIJ65Hq94VfUnnC8HKa9/XQPVRx1/dEw3U2HwU/yaG6s8x8FlCQIGbX4gJFXtjp1voF2kBDNgSry&#10;k0KpeAhNI46UJSuGz618TBKdP0EpTaqM7r4f9qLjJ7rgemM/V4zftOltodCf0iGciO3VphUoaqiI&#10;kl8rETBKfxYS6Y2MvJAj41zoTZ4RHVASK3qNYYt/zOo1xk0daBEjg/Yb47LQYBuWnlKb33TUygaP&#10;b7hVdxB9Pa9jXw26TplDvsYGstAMoTP8pEC+T5nzF8zi1GFj4Cbx5/iRCvCRoJUoWYD99tJ9wOMw&#10;oJaSCqc4o+7rkllBifqkcUxG/cEgjH08DIZ7KR7stma+rdHL8giwc/q4swyPYsB71YnSQnmFC2ca&#10;oqKKaY6xM+o78cg3uwUXFhfTaQThoBvmT/XM8OA6sBz67LK+Yta0fe5xRM6gm3c2ftbuDTZYapgu&#10;PcgizkLguWG15R+XRJymdqGFLbR9jqjHtTv5AwAA//8DAFBLAwQUAAYACAAAACEAoW1szNsAAAAH&#10;AQAADwAAAGRycy9kb3ducmV2LnhtbEzPwU7DMAwG4DsS7xAZiRtLN9BIS9MJ0ODCaQNxzhoviWic&#10;Ksm68vaEExyt3/r9ud3MfmATxuQCSVguKmBIfdCOjISP95cbASxlRVoNgVDCNybYdJcXrWp0ONMO&#10;p302rJRQapQEm/PYcJ56i16lRRiRSnYM0atcxmi4jupcyv3AV1W15l45KhesGvHZYv+1P3kJ2ydT&#10;m16oaLdCOzfNn8c38yrl9dX8+AAs45z/luGXX+jQFdMhnEgnNki4L/Asob4DVlKxEuWzg4Tb5boG&#10;3rX8v7/7AQAA//8DAFBLAQItABQABgAIAAAAIQC2gziS/gAAAOEBAAATAAAAAAAAAAAAAAAAAAAA&#10;AABbQ29udGVudF9UeXBlc10ueG1sUEsBAi0AFAAGAAgAAAAhADj9If/WAAAAlAEAAAsAAAAAAAAA&#10;AAAAAAAALwEAAF9yZWxzLy5yZWxzUEsBAi0AFAAGAAgAAAAhAGoDVtWuAgAAvgUAAA4AAAAAAAAA&#10;AAAAAAAALgIAAGRycy9lMm9Eb2MueG1sUEsBAi0AFAAGAAgAAAAhAKFtbMzbAAAABwEAAA8AAAAA&#10;AAAAAAAAAAAACAUAAGRycy9kb3ducmV2LnhtbFBLBQYAAAAABAAEAPMAAAAQBgAAAAA=&#10;" fillcolor="white [3201]" strokeweight=".5pt">
                <v:textbox>
                  <w:txbxContent>
                    <w:p w:rsidR="007B53C4" w:rsidRDefault="00D21415" w:rsidP="00107E09">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A21A4C">
                        <w:rPr>
                          <w:rFonts w:ascii="華康香港標準楷書" w:eastAsia="華康香港標準楷書" w:hAnsi="華康香港標準楷書" w:cs="華康香港標準楷書" w:hint="eastAsia"/>
                          <w:sz w:val="32"/>
                          <w:lang w:eastAsia="zh-HK"/>
                        </w:rPr>
                        <w:t>戰國策</w:t>
                      </w:r>
                      <w:r w:rsidR="00A21A4C">
                        <w:rPr>
                          <w:rFonts w:ascii="華康香港標準楷書" w:eastAsia="華康香港標準楷書" w:hAnsi="華康香港標準楷書" w:cs="華康香港標準楷書"/>
                          <w:sz w:val="32"/>
                          <w:lang w:eastAsia="zh-HK"/>
                        </w:rPr>
                        <w:t>．魏</w:t>
                      </w:r>
                      <w:r w:rsidR="00A21A4C">
                        <w:rPr>
                          <w:rFonts w:ascii="華康香港標準楷書" w:eastAsia="華康香港標準楷書" w:hAnsi="華康香港標準楷書" w:cs="華康香港標準楷書" w:hint="eastAsia"/>
                          <w:sz w:val="32"/>
                          <w:lang w:eastAsia="zh-HK"/>
                        </w:rPr>
                        <w:t>策</w:t>
                      </w:r>
                      <w:r>
                        <w:rPr>
                          <w:rFonts w:ascii="華康香港標準楷書" w:eastAsia="華康香港標準楷書" w:hAnsi="華康香港標準楷書" w:cs="華康香港標準楷書" w:hint="eastAsia"/>
                          <w:sz w:val="32"/>
                        </w:rPr>
                        <w:t>》</w:t>
                      </w:r>
                    </w:p>
                    <w:p w:rsidR="00B94C03" w:rsidRPr="00FA252F" w:rsidRDefault="00B94C03" w:rsidP="00107E09">
                      <w:pPr>
                        <w:snapToGrid w:val="0"/>
                        <w:spacing w:afterLines="50" w:after="180"/>
                        <w:jc w:val="right"/>
                        <w:rPr>
                          <w:rFonts w:ascii="華康香港標準楷書" w:eastAsia="華康香港標準楷書" w:hAnsi="華康香港標準楷書" w:cs="華康香港標準楷書"/>
                          <w:sz w:val="32"/>
                        </w:rPr>
                      </w:pPr>
                      <w:r w:rsidRPr="008E414C">
                        <w:rPr>
                          <w:rFonts w:ascii="Times New Roman" w:hAnsi="Times New Roman" w:cs="Times New Roman"/>
                          <w:color w:val="000000"/>
                        </w:rPr>
                        <w:t>Chapter</w:t>
                      </w:r>
                      <w:r>
                        <w:rPr>
                          <w:rFonts w:ascii="Times New Roman" w:hAnsi="Times New Roman" w:cs="Times New Roman"/>
                          <w:color w:val="000000"/>
                        </w:rPr>
                        <w:t xml:space="preserve"> </w:t>
                      </w:r>
                      <w:r w:rsidRPr="008E414C">
                        <w:rPr>
                          <w:rFonts w:ascii="Times New Roman" w:hAnsi="Times New Roman" w:cs="Times New Roman"/>
                          <w:color w:val="000000"/>
                        </w:rPr>
                        <w:t>"</w:t>
                      </w:r>
                      <w:r>
                        <w:rPr>
                          <w:rFonts w:ascii="Times New Roman" w:hAnsi="Times New Roman" w:cs="Times New Roman"/>
                          <w:color w:val="000000"/>
                        </w:rPr>
                        <w:t xml:space="preserve">Strategy of Wei", </w:t>
                      </w:r>
                      <w:r>
                        <w:rPr>
                          <w:rFonts w:ascii="Times New Roman" w:eastAsia="華康香港標準楷書" w:hAnsi="Times New Roman" w:cs="Times New Roman"/>
                          <w:i/>
                          <w:szCs w:val="24"/>
                        </w:rPr>
                        <w:t>Strategy of the Warring States Period</w:t>
                      </w:r>
                    </w:p>
                    <w:p w:rsidR="007B53C4" w:rsidRPr="00CA44B8" w:rsidRDefault="00A21A4C" w:rsidP="00AC247B">
                      <w:pPr>
                        <w:snapToGrid w:val="0"/>
                        <w:rPr>
                          <w:rFonts w:ascii="華康香港標準楷書" w:eastAsia="華康香港標準楷書" w:hAnsi="華康香港標準楷書" w:cs="華康香港標準楷書"/>
                          <w:b/>
                          <w:sz w:val="32"/>
                          <w:lang w:eastAsia="zh-HK"/>
                        </w:rPr>
                      </w:pPr>
                      <w:r w:rsidRPr="00A21A4C">
                        <w:rPr>
                          <w:rFonts w:ascii="華康香港標準楷書" w:eastAsia="華康香港標準楷書" w:hAnsi="華康香港標準楷書" w:cs="華康香港標準楷書" w:hint="eastAsia"/>
                          <w:b/>
                          <w:sz w:val="32"/>
                          <w:lang w:eastAsia="zh-HK"/>
                        </w:rPr>
                        <w:t>人之</w:t>
                      </w:r>
                      <w:r w:rsidRPr="00A21A4C">
                        <w:rPr>
                          <w:rFonts w:ascii="華康香港標準楷書" w:eastAsia="華康香港標準楷書" w:hAnsi="華康香港標準楷書" w:cs="華康香港標準楷書"/>
                          <w:b/>
                          <w:sz w:val="32"/>
                          <w:lang w:eastAsia="zh-HK"/>
                        </w:rPr>
                        <w:t>有</w:t>
                      </w:r>
                      <w:r w:rsidRPr="00107E09">
                        <w:rPr>
                          <w:rFonts w:ascii="華康香港標準楷書" w:eastAsia="華康香港標準楷書" w:hAnsi="華康香港標準楷書" w:cs="華康香港標準楷書"/>
                          <w:b/>
                          <w:sz w:val="32"/>
                          <w:lang w:eastAsia="zh-HK"/>
                        </w:rPr>
                        <w:t>德</w:t>
                      </w:r>
                      <w:r w:rsidRPr="00251BE6">
                        <w:rPr>
                          <w:rFonts w:ascii="華康香港標準楷書" w:eastAsia="華康香港標準楷書" w:hAnsi="華康香港標準楷書" w:cs="華康香港標準楷書"/>
                          <w:b/>
                          <w:sz w:val="32"/>
                          <w:lang w:eastAsia="zh-HK"/>
                        </w:rPr>
                        <w:t>於我也，不可忘也；</w:t>
                      </w:r>
                      <w:r w:rsidRPr="00107E09">
                        <w:rPr>
                          <w:rFonts w:ascii="華康香港標準楷書" w:eastAsia="華康香港標準楷書" w:hAnsi="華康香港標準楷書" w:cs="華康香港標準楷書" w:hint="eastAsia"/>
                          <w:b/>
                          <w:sz w:val="32"/>
                          <w:lang w:eastAsia="zh-HK"/>
                        </w:rPr>
                        <w:t>吾</w:t>
                      </w:r>
                      <w:r w:rsidRPr="00A21A4C">
                        <w:rPr>
                          <w:rFonts w:ascii="華康香港標準楷書" w:eastAsia="華康香港標準楷書" w:hAnsi="華康香港標準楷書" w:cs="華康香港標準楷書"/>
                          <w:b/>
                          <w:sz w:val="32"/>
                          <w:lang w:eastAsia="zh-HK"/>
                        </w:rPr>
                        <w:t>之有德於人也，不可不忘也</w:t>
                      </w:r>
                      <w:r w:rsidR="00FA74B2">
                        <w:rPr>
                          <w:rFonts w:ascii="華康香港標準楷書" w:eastAsia="華康香港標準楷書" w:hAnsi="華康香港標準楷書" w:cs="華康香港標準楷書"/>
                          <w:b/>
                          <w:sz w:val="32"/>
                          <w:lang w:eastAsia="zh-HK"/>
                        </w:rPr>
                        <w:t>。</w:t>
                      </w:r>
                    </w:p>
                    <w:p w:rsidR="007B53C4" w:rsidRDefault="00B94C03" w:rsidP="00251BE6">
                      <w:pPr>
                        <w:spacing w:beforeLines="50" w:before="180"/>
                      </w:pPr>
                      <w:r w:rsidRPr="00180551">
                        <w:rPr>
                          <w:rFonts w:ascii="Times New Roman" w:hAnsi="Times New Roman" w:cs="Times New Roman"/>
                        </w:rPr>
                        <w:t>(</w:t>
                      </w:r>
                      <w:r>
                        <w:rPr>
                          <w:rFonts w:ascii="Times New Roman" w:hAnsi="Times New Roman" w:cs="Times New Roman"/>
                        </w:rPr>
                        <w:t>I will never forget other people’s kindness to me, but shall never remember my kindness to others.</w:t>
                      </w:r>
                      <w:r w:rsidRPr="00180551">
                        <w:rPr>
                          <w:rFonts w:ascii="Times New Roman" w:hAnsi="Times New Roman" w:cs="Times New Roman"/>
                        </w:rPr>
                        <w:t>)</w:t>
                      </w:r>
                    </w:p>
                  </w:txbxContent>
                </v:textbox>
              </v:shape>
            </w:pict>
          </mc:Fallback>
        </mc:AlternateContent>
      </w:r>
    </w:p>
    <w:p w:rsidR="00756F25" w:rsidRDefault="00756F25"/>
    <w:p w:rsidR="007B53C4" w:rsidRDefault="007B53C4"/>
    <w:p w:rsidR="007B53C4" w:rsidRDefault="007B53C4"/>
    <w:p w:rsidR="007B53C4" w:rsidRDefault="007B53C4"/>
    <w:p w:rsidR="007B53C4" w:rsidRDefault="007B53C4"/>
    <w:p w:rsidR="007B53C4" w:rsidRDefault="007B53C4"/>
    <w:p w:rsidR="00D21415" w:rsidRDefault="00D21415"/>
    <w:p w:rsidR="00D67FB8" w:rsidRDefault="00D67FB8">
      <w:pPr>
        <w:widowControl/>
      </w:pPr>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62848" behindDoc="0" locked="0" layoutInCell="1" allowOverlap="1">
                <wp:simplePos x="0" y="0"/>
                <wp:positionH relativeFrom="column">
                  <wp:posOffset>68580</wp:posOffset>
                </wp:positionH>
                <wp:positionV relativeFrom="paragraph">
                  <wp:posOffset>402590</wp:posOffset>
                </wp:positionV>
                <wp:extent cx="5189220" cy="1943100"/>
                <wp:effectExtent l="0" t="0" r="11430" b="19050"/>
                <wp:wrapNone/>
                <wp:docPr id="5" name="文字方塊 5"/>
                <wp:cNvGraphicFramePr/>
                <a:graphic xmlns:a="http://schemas.openxmlformats.org/drawingml/2006/main">
                  <a:graphicData uri="http://schemas.microsoft.com/office/word/2010/wordprocessingShape">
                    <wps:wsp>
                      <wps:cNvSpPr txBox="1"/>
                      <wps:spPr>
                        <a:xfrm>
                          <a:off x="0" y="0"/>
                          <a:ext cx="5189220" cy="1943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2DB0" w:rsidRDefault="001C7D77" w:rsidP="00107E09">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lang w:eastAsia="zh-HK"/>
                              </w:rPr>
                              <w:t>（</w:t>
                            </w:r>
                            <w:r w:rsidR="00787647">
                              <w:rPr>
                                <w:rFonts w:ascii="華康香港標準楷書" w:eastAsia="華康香港標準楷書" w:hAnsi="華康香港標準楷書" w:cs="華康香港標準楷書" w:hint="eastAsia"/>
                                <w:sz w:val="32"/>
                                <w:lang w:eastAsia="zh-HK"/>
                              </w:rPr>
                              <w:t>清</w:t>
                            </w:r>
                            <w:r>
                              <w:rPr>
                                <w:rFonts w:ascii="華康香港標準楷書" w:eastAsia="華康香港標準楷書" w:hAnsi="華康香港標準楷書" w:cs="華康香港標準楷書"/>
                                <w:sz w:val="32"/>
                                <w:lang w:eastAsia="zh-HK"/>
                              </w:rPr>
                              <w:t>）</w:t>
                            </w:r>
                            <w:r w:rsidR="00787647">
                              <w:rPr>
                                <w:rFonts w:ascii="華康香港標準楷書" w:eastAsia="華康香港標準楷書" w:hAnsi="華康香港標準楷書" w:cs="華康香港標準楷書" w:hint="eastAsia"/>
                                <w:sz w:val="32"/>
                                <w:lang w:eastAsia="zh-HK"/>
                              </w:rPr>
                              <w:t>袁枚</w:t>
                            </w:r>
                            <w:r w:rsidR="00372DB0" w:rsidRPr="000E0B13">
                              <w:rPr>
                                <w:rFonts w:ascii="華康香港標準楷書" w:eastAsia="華康香港標準楷書" w:hAnsi="華康香港標準楷書" w:cs="華康香港標準楷書" w:hint="eastAsia"/>
                                <w:sz w:val="32"/>
                              </w:rPr>
                              <w:t>《</w:t>
                            </w:r>
                            <w:r w:rsidR="00787647">
                              <w:rPr>
                                <w:rFonts w:ascii="華康香港標準楷書" w:eastAsia="華康香港標準楷書" w:hAnsi="華康香港標準楷書" w:cs="華康香港標準楷書" w:hint="eastAsia"/>
                                <w:sz w:val="32"/>
                                <w:lang w:eastAsia="zh-HK"/>
                              </w:rPr>
                              <w:t>讀淮</w:t>
                            </w:r>
                            <w:r w:rsidR="00787647">
                              <w:rPr>
                                <w:rFonts w:ascii="華康香港標準楷書" w:eastAsia="華康香港標準楷書" w:hAnsi="華康香港標準楷書" w:cs="華康香港標準楷書"/>
                                <w:sz w:val="32"/>
                                <w:lang w:eastAsia="zh-HK"/>
                              </w:rPr>
                              <w:t>陰侯傳</w:t>
                            </w:r>
                            <w:r w:rsidR="00372DB0" w:rsidRPr="000E0B13">
                              <w:rPr>
                                <w:rFonts w:ascii="華康香港標準楷書" w:eastAsia="華康香港標準楷書" w:hAnsi="華康香港標準楷書" w:cs="華康香港標準楷書" w:hint="eastAsia"/>
                                <w:sz w:val="32"/>
                              </w:rPr>
                              <w:t>》</w:t>
                            </w:r>
                          </w:p>
                          <w:p w:rsidR="00B94C03" w:rsidRPr="00FA252F" w:rsidRDefault="00B94C03" w:rsidP="00107E09">
                            <w:pPr>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Qing Dynasty</w:t>
                            </w: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 xml:space="preserve"> </w:t>
                            </w:r>
                            <w:r>
                              <w:rPr>
                                <w:rFonts w:ascii="Times New Roman" w:eastAsia="華康香港標準楷書" w:hAnsi="Times New Roman" w:cs="Times New Roman"/>
                                <w:i/>
                                <w:szCs w:val="24"/>
                              </w:rPr>
                              <w:t xml:space="preserve">Studying the Biography of </w:t>
                            </w:r>
                            <w:r w:rsidR="00107E09">
                              <w:rPr>
                                <w:rFonts w:ascii="Times New Roman" w:eastAsia="華康香港標準楷書" w:hAnsi="Times New Roman" w:cs="Times New Roman"/>
                                <w:i/>
                                <w:szCs w:val="24"/>
                              </w:rPr>
                              <w:br/>
                            </w:r>
                            <w:r>
                              <w:rPr>
                                <w:rFonts w:ascii="Times New Roman" w:eastAsia="華康香港標準楷書" w:hAnsi="Times New Roman" w:cs="Times New Roman"/>
                                <w:i/>
                                <w:szCs w:val="24"/>
                              </w:rPr>
                              <w:t xml:space="preserve">the Marquis of Huaiyin </w:t>
                            </w:r>
                            <w:r w:rsidRPr="00A3638F">
                              <w:rPr>
                                <w:rFonts w:ascii="Times New Roman" w:hAnsi="Times New Roman" w:cs="Times New Roman"/>
                                <w:color w:val="000000"/>
                                <w:szCs w:val="24"/>
                                <w:shd w:val="clear" w:color="auto" w:fill="FFFFFF"/>
                              </w:rPr>
                              <w:t>(by</w:t>
                            </w:r>
                            <w:r w:rsidR="00107E09">
                              <w:rPr>
                                <w:rFonts w:ascii="Times New Roman" w:hAnsi="Times New Roman" w:cs="Times New Roman"/>
                                <w:color w:val="000000"/>
                                <w:szCs w:val="24"/>
                                <w:shd w:val="clear" w:color="auto" w:fill="FFFFFF"/>
                              </w:rPr>
                              <w:t xml:space="preserve"> Yuan Mei</w:t>
                            </w:r>
                            <w:r>
                              <w:rPr>
                                <w:rFonts w:ascii="Times New Roman" w:hAnsi="Times New Roman" w:cs="Times New Roman"/>
                                <w:color w:val="000000"/>
                                <w:szCs w:val="24"/>
                                <w:shd w:val="clear" w:color="auto" w:fill="FFFFFF"/>
                              </w:rPr>
                              <w:t>)</w:t>
                            </w:r>
                          </w:p>
                          <w:p w:rsidR="00372DB0" w:rsidRPr="00CA44B8" w:rsidRDefault="00787647" w:rsidP="00372DB0">
                            <w:pPr>
                              <w:rPr>
                                <w:rFonts w:ascii="華康香港標準楷書" w:eastAsia="華康香港標準楷書" w:hAnsi="華康香港標準楷書" w:cs="華康香港標準楷書"/>
                                <w:b/>
                                <w:sz w:val="32"/>
                              </w:rPr>
                            </w:pPr>
                            <w:r w:rsidRPr="00787647">
                              <w:rPr>
                                <w:rFonts w:ascii="華康香港標準楷書" w:eastAsia="華康香港標準楷書" w:hAnsi="華康香港標準楷書" w:cs="華康香港標準楷書" w:hint="eastAsia"/>
                                <w:b/>
                                <w:sz w:val="32"/>
                                <w:lang w:eastAsia="zh-HK"/>
                              </w:rPr>
                              <w:t>英雄第一</w:t>
                            </w:r>
                            <w:r w:rsidRPr="00787647">
                              <w:rPr>
                                <w:rFonts w:ascii="華康香港標準楷書" w:eastAsia="華康香港標準楷書" w:hAnsi="華康香港標準楷書" w:cs="華康香港標準楷書"/>
                                <w:b/>
                                <w:sz w:val="32"/>
                                <w:lang w:eastAsia="zh-HK"/>
                              </w:rPr>
                              <w:t>開心事，</w:t>
                            </w:r>
                            <w:r w:rsidRPr="00251BE6">
                              <w:rPr>
                                <w:rFonts w:ascii="華康香港標準楷書" w:eastAsia="華康香港標準楷書" w:hAnsi="華康香港標準楷書" w:cs="華康香港標準楷書" w:hint="eastAsia"/>
                                <w:b/>
                                <w:sz w:val="32"/>
                                <w:lang w:eastAsia="zh-HK"/>
                              </w:rPr>
                              <w:t>撒</w:t>
                            </w:r>
                            <w:r w:rsidRPr="00107E09">
                              <w:rPr>
                                <w:rFonts w:ascii="華康香港標準楷書" w:eastAsia="華康香港標準楷書" w:hAnsi="華康香港標準楷書" w:cs="華康香港標準楷書"/>
                                <w:b/>
                                <w:sz w:val="32"/>
                                <w:lang w:eastAsia="zh-HK"/>
                              </w:rPr>
                              <w:t>手</w:t>
                            </w:r>
                            <w:r w:rsidRPr="00251BE6">
                              <w:rPr>
                                <w:rFonts w:ascii="華康香港標準楷書" w:eastAsia="華康香港標準楷書" w:hAnsi="華康香港標準楷書" w:cs="華康香港標準楷書"/>
                                <w:b/>
                                <w:sz w:val="32"/>
                                <w:lang w:eastAsia="zh-HK"/>
                              </w:rPr>
                              <w:t>千</w:t>
                            </w:r>
                            <w:r w:rsidRPr="00787647">
                              <w:rPr>
                                <w:rFonts w:ascii="華康香港標準楷書" w:eastAsia="華康香港標準楷書" w:hAnsi="華康香港標準楷書" w:cs="華康香港標準楷書"/>
                                <w:b/>
                                <w:sz w:val="32"/>
                                <w:lang w:eastAsia="zh-HK"/>
                              </w:rPr>
                              <w:t>金報德時</w:t>
                            </w:r>
                            <w:r w:rsidR="00372DB0">
                              <w:rPr>
                                <w:rFonts w:ascii="華康香港標準楷書" w:eastAsia="華康香港標準楷書" w:hAnsi="華康香港標準楷書" w:cs="華康香港標準楷書" w:hint="eastAsia"/>
                                <w:b/>
                                <w:sz w:val="32"/>
                              </w:rPr>
                              <w:t>。</w:t>
                            </w:r>
                          </w:p>
                          <w:p w:rsidR="00372DB0" w:rsidRDefault="00B94C03" w:rsidP="00372DB0">
                            <w:r w:rsidRPr="00180551">
                              <w:rPr>
                                <w:rFonts w:ascii="Times New Roman" w:hAnsi="Times New Roman" w:cs="Times New Roman"/>
                              </w:rPr>
                              <w:t>(</w:t>
                            </w:r>
                            <w:r w:rsidR="00107E09">
                              <w:rPr>
                                <w:rFonts w:ascii="Times New Roman" w:hAnsi="Times New Roman" w:cs="Times New Roman"/>
                              </w:rPr>
                              <w:t>What makes a hero most happy is to be able to repay the gratitude of others with a lot of money</w:t>
                            </w:r>
                            <w:r>
                              <w:rPr>
                                <w:rFonts w:ascii="Times New Roman" w:hAnsi="Times New Roman" w:cs="Times New Roman"/>
                              </w:rPr>
                              <w:t>.</w:t>
                            </w:r>
                            <w:r w:rsidRPr="00180551">
                              <w:rPr>
                                <w:rFonts w:ascii="Times New Roman" w:hAnsi="Times New Roman" w:cs="Times New Roman"/>
                              </w:rPr>
                              <w:t>)</w:t>
                            </w:r>
                          </w:p>
                          <w:p w:rsidR="00372DB0" w:rsidRDefault="00372DB0" w:rsidP="00251BE6"/>
                          <w:p w:rsidR="00372DB0" w:rsidRDefault="00251BE6" w:rsidP="00372DB0">
                            <w:r w:rsidRPr="00BF07FA">
                              <w:rPr>
                                <w:rFonts w:hint="eastAsia"/>
                              </w:rPr>
                              <w:t>注</w:t>
                            </w:r>
                            <w:r w:rsidRPr="00BF07FA">
                              <w:t>釋</w:t>
                            </w:r>
                            <w:r w:rsidRPr="00BF07FA">
                              <w:rPr>
                                <w:rFonts w:hint="eastAsia"/>
                              </w:rPr>
                              <w:t>：</w:t>
                            </w:r>
                            <w:r w:rsidRPr="00BF07FA">
                              <w:rPr>
                                <w:rFonts w:ascii="Times New Roman" w:hAnsi="Times New Roman" w:cs="Times New Roman"/>
                              </w:rPr>
                              <w:t>1</w:t>
                            </w:r>
                            <w:r>
                              <w:rPr>
                                <w:rFonts w:ascii="Times New Roman" w:hAnsi="Times New Roman" w:cs="Times New Roman"/>
                              </w:rPr>
                              <w:t xml:space="preserve">. </w:t>
                            </w:r>
                            <w:r w:rsidR="00787647" w:rsidRPr="00251BE6">
                              <w:rPr>
                                <w:rFonts w:hint="eastAsia"/>
                              </w:rPr>
                              <w:t>撒手</w:t>
                            </w:r>
                            <w:r w:rsidR="00372DB0">
                              <w:rPr>
                                <w:rFonts w:hint="eastAsia"/>
                              </w:rPr>
                              <w:t>：</w:t>
                            </w:r>
                            <w:r w:rsidR="00787647">
                              <w:rPr>
                                <w:rFonts w:hint="eastAsia"/>
                                <w:lang w:eastAsia="zh-HK"/>
                              </w:rPr>
                              <w:t>放開、</w:t>
                            </w:r>
                            <w:r w:rsidR="00787647">
                              <w:rPr>
                                <w:lang w:eastAsia="zh-HK"/>
                              </w:rPr>
                              <w:t>鬆手的意思</w:t>
                            </w:r>
                          </w:p>
                          <w:p w:rsidR="00786003" w:rsidRPr="00FA252F" w:rsidRDefault="00786003" w:rsidP="00A637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5" o:spid="_x0000_s1031" type="#_x0000_t202" style="position:absolute;margin-left:5.4pt;margin-top:31.7pt;width:408.6pt;height:15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ViwrgIAAL4FAAAOAAAAZHJzL2Uyb0RvYy54bWysVF1OGzEQfq/UO1h+L5sNCYWITZWCqCoh&#10;QIWKZ8drEwuvx7Wd7KYXqNQD0OceoAfogeAcHXs3IaG8UPVld+z55u/zzBy+aypNFsJ5Baag+U6P&#10;EmE4lMrcFPTz1cmbfUp8YKZkGowo6FJ4+m78+tVhbUeiDzPQpXAEnRg/qm1BZyHYUZZ5PhMV8ztg&#10;hUGlBFexgEd3k5WO1ei90lm/19vLanCldcCF93h73CrpOPmXUvBwLqUXgeiCYm4hfV36TuM3Gx+y&#10;0Y1jdqZ4lwb7hywqpgwGXbs6ZoGRuVN/uaoUd+BBhh0OVQZSKi5SDVhN3ntSzeWMWZFqQXK8XdPk&#10;/59bfra4cESVBR1SYliFT/Rw9+3+14+Hu9/3P7+TYWSotn6EwEuL0NC8hwZfenXv8TIW3khXxT+W&#10;RFCPXC/X/IomEI6Xw3z/oN9HFUddfjDYzXvpBbJHc+t8+CCgIlEoqMMHTLyyxakPmApCV5AYzYNW&#10;5YnSOh1i04gj7ciC4XPrkJJEiy2UNqQu6N7usJccb+mi67X9VDN+G8vc9oAnbWI4kdqrSytS1FKR&#10;pLDUImK0+SQk0psYeSZHxrkw6zwTOqIkVvQSww7/mNVLjNs60CJFBhPWxpUy4FqWtqktb1fUyhaP&#10;JG3UHcXQTJuur7oOmkK5xAZy0A6ht/xEId+nzIcL5nDqsDFwk4Rz/EgN+EjQSZTMwH197j7icRhQ&#10;S0mNU1xQ/2XOnKBEfzQ4Jgf5YBDHPh0Gw7ex+dymZrqpMfPqCLBzctxZlicx4oNeidJBdY0LZxKj&#10;oooZjrELGlbiUWh3Cy4sLiaTBMJBtyycmkvLo+vIcuyzq+aaOdv1ecAROYPVvLPRk3ZvsdHSwGQe&#10;QKo0C5HnltWOf1wSqV27hRa30OY5oR7X7vgPAAAA//8DAFBLAwQUAAYACAAAACEAcVC9o9wAAAAJ&#10;AQAADwAAAGRycy9kb3ducmV2LnhtbEyPMU/DMBSEdyT+g/WQ2KhDW0VuiFMBKixMtIj5NXZti9iO&#10;bDcN/57HBOPpTnfftdvZD2zSKbsYJNwvKmA69FG5YCR8HF7uBLBcMCgcYtASvnWGbXd91WKj4iW8&#10;62lfDKOSkBuUYEsZG85zb7XHvIijDuSdYvJYSCbDVcILlfuBL6uq5h5doAWLo362uv/an72E3ZPZ&#10;mF5gsjuhnJvmz9ObeZXy9mZ+fABW9Fz+wvCLT+jQEdMxnoPKbCBdEXmRUK/WwMgXS0HfjhJW9WYN&#10;vGv5/wfdDwAAAP//AwBQSwECLQAUAAYACAAAACEAtoM4kv4AAADhAQAAEwAAAAAAAAAAAAAAAAAA&#10;AAAAW0NvbnRlbnRfVHlwZXNdLnhtbFBLAQItABQABgAIAAAAIQA4/SH/1gAAAJQBAAALAAAAAAAA&#10;AAAAAAAAAC8BAABfcmVscy8ucmVsc1BLAQItABQABgAIAAAAIQCM8ViwrgIAAL4FAAAOAAAAAAAA&#10;AAAAAAAAAC4CAABkcnMvZTJvRG9jLnhtbFBLAQItABQABgAIAAAAIQBxUL2j3AAAAAkBAAAPAAAA&#10;AAAAAAAAAAAAAAgFAABkcnMvZG93bnJldi54bWxQSwUGAAAAAAQABADzAAAAEQYAAAAA&#10;" fillcolor="white [3201]" strokeweight=".5pt">
                <v:textbox>
                  <w:txbxContent>
                    <w:p w:rsidR="00372DB0" w:rsidRDefault="001C7D77" w:rsidP="00107E09">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lang w:eastAsia="zh-HK"/>
                        </w:rPr>
                        <w:t>（</w:t>
                      </w:r>
                      <w:r w:rsidR="00787647">
                        <w:rPr>
                          <w:rFonts w:ascii="華康香港標準楷書" w:eastAsia="華康香港標準楷書" w:hAnsi="華康香港標準楷書" w:cs="華康香港標準楷書" w:hint="eastAsia"/>
                          <w:sz w:val="32"/>
                          <w:lang w:eastAsia="zh-HK"/>
                        </w:rPr>
                        <w:t>清</w:t>
                      </w:r>
                      <w:r>
                        <w:rPr>
                          <w:rFonts w:ascii="華康香港標準楷書" w:eastAsia="華康香港標準楷書" w:hAnsi="華康香港標準楷書" w:cs="華康香港標準楷書"/>
                          <w:sz w:val="32"/>
                          <w:lang w:eastAsia="zh-HK"/>
                        </w:rPr>
                        <w:t>）</w:t>
                      </w:r>
                      <w:r w:rsidR="00787647">
                        <w:rPr>
                          <w:rFonts w:ascii="華康香港標準楷書" w:eastAsia="華康香港標準楷書" w:hAnsi="華康香港標準楷書" w:cs="華康香港標準楷書" w:hint="eastAsia"/>
                          <w:sz w:val="32"/>
                          <w:lang w:eastAsia="zh-HK"/>
                        </w:rPr>
                        <w:t>袁枚</w:t>
                      </w:r>
                      <w:r w:rsidR="00372DB0" w:rsidRPr="000E0B13">
                        <w:rPr>
                          <w:rFonts w:ascii="華康香港標準楷書" w:eastAsia="華康香港標準楷書" w:hAnsi="華康香港標準楷書" w:cs="華康香港標準楷書" w:hint="eastAsia"/>
                          <w:sz w:val="32"/>
                        </w:rPr>
                        <w:t>《</w:t>
                      </w:r>
                      <w:r w:rsidR="00787647">
                        <w:rPr>
                          <w:rFonts w:ascii="華康香港標準楷書" w:eastAsia="華康香港標準楷書" w:hAnsi="華康香港標準楷書" w:cs="華康香港標準楷書" w:hint="eastAsia"/>
                          <w:sz w:val="32"/>
                          <w:lang w:eastAsia="zh-HK"/>
                        </w:rPr>
                        <w:t>讀淮</w:t>
                      </w:r>
                      <w:r w:rsidR="00787647">
                        <w:rPr>
                          <w:rFonts w:ascii="華康香港標準楷書" w:eastAsia="華康香港標準楷書" w:hAnsi="華康香港標準楷書" w:cs="華康香港標準楷書"/>
                          <w:sz w:val="32"/>
                          <w:lang w:eastAsia="zh-HK"/>
                        </w:rPr>
                        <w:t>陰侯傳</w:t>
                      </w:r>
                      <w:r w:rsidR="00372DB0" w:rsidRPr="000E0B13">
                        <w:rPr>
                          <w:rFonts w:ascii="華康香港標準楷書" w:eastAsia="華康香港標準楷書" w:hAnsi="華康香港標準楷書" w:cs="華康香港標準楷書" w:hint="eastAsia"/>
                          <w:sz w:val="32"/>
                        </w:rPr>
                        <w:t>》</w:t>
                      </w:r>
                    </w:p>
                    <w:p w:rsidR="00B94C03" w:rsidRPr="00FA252F" w:rsidRDefault="00B94C03" w:rsidP="00107E09">
                      <w:pPr>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Qing Dynasty</w:t>
                      </w: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 xml:space="preserve"> </w:t>
                      </w:r>
                      <w:r>
                        <w:rPr>
                          <w:rFonts w:ascii="Times New Roman" w:eastAsia="華康香港標準楷書" w:hAnsi="Times New Roman" w:cs="Times New Roman"/>
                          <w:i/>
                          <w:szCs w:val="24"/>
                        </w:rPr>
                        <w:t xml:space="preserve">Studying the Biography of </w:t>
                      </w:r>
                      <w:r w:rsidR="00107E09">
                        <w:rPr>
                          <w:rFonts w:ascii="Times New Roman" w:eastAsia="華康香港標準楷書" w:hAnsi="Times New Roman" w:cs="Times New Roman"/>
                          <w:i/>
                          <w:szCs w:val="24"/>
                        </w:rPr>
                        <w:br/>
                      </w:r>
                      <w:r>
                        <w:rPr>
                          <w:rFonts w:ascii="Times New Roman" w:eastAsia="華康香港標準楷書" w:hAnsi="Times New Roman" w:cs="Times New Roman"/>
                          <w:i/>
                          <w:szCs w:val="24"/>
                        </w:rPr>
                        <w:t xml:space="preserve">the Marquis of Huaiyin </w:t>
                      </w:r>
                      <w:r w:rsidRPr="00A3638F">
                        <w:rPr>
                          <w:rFonts w:ascii="Times New Roman" w:hAnsi="Times New Roman" w:cs="Times New Roman"/>
                          <w:color w:val="000000"/>
                          <w:szCs w:val="24"/>
                          <w:shd w:val="clear" w:color="auto" w:fill="FFFFFF"/>
                        </w:rPr>
                        <w:t>(by</w:t>
                      </w:r>
                      <w:r w:rsidR="00107E09">
                        <w:rPr>
                          <w:rFonts w:ascii="Times New Roman" w:hAnsi="Times New Roman" w:cs="Times New Roman"/>
                          <w:color w:val="000000"/>
                          <w:szCs w:val="24"/>
                          <w:shd w:val="clear" w:color="auto" w:fill="FFFFFF"/>
                        </w:rPr>
                        <w:t xml:space="preserve"> Yuan Mei</w:t>
                      </w:r>
                      <w:r>
                        <w:rPr>
                          <w:rFonts w:ascii="Times New Roman" w:hAnsi="Times New Roman" w:cs="Times New Roman"/>
                          <w:color w:val="000000"/>
                          <w:szCs w:val="24"/>
                          <w:shd w:val="clear" w:color="auto" w:fill="FFFFFF"/>
                        </w:rPr>
                        <w:t>)</w:t>
                      </w:r>
                    </w:p>
                    <w:p w:rsidR="00372DB0" w:rsidRPr="00CA44B8" w:rsidRDefault="00787647" w:rsidP="00372DB0">
                      <w:pPr>
                        <w:rPr>
                          <w:rFonts w:ascii="華康香港標準楷書" w:eastAsia="華康香港標準楷書" w:hAnsi="華康香港標準楷書" w:cs="華康香港標準楷書"/>
                          <w:b/>
                          <w:sz w:val="32"/>
                        </w:rPr>
                      </w:pPr>
                      <w:r w:rsidRPr="00787647">
                        <w:rPr>
                          <w:rFonts w:ascii="華康香港標準楷書" w:eastAsia="華康香港標準楷書" w:hAnsi="華康香港標準楷書" w:cs="華康香港標準楷書" w:hint="eastAsia"/>
                          <w:b/>
                          <w:sz w:val="32"/>
                          <w:lang w:eastAsia="zh-HK"/>
                        </w:rPr>
                        <w:t>英雄第一</w:t>
                      </w:r>
                      <w:r w:rsidRPr="00787647">
                        <w:rPr>
                          <w:rFonts w:ascii="華康香港標準楷書" w:eastAsia="華康香港標準楷書" w:hAnsi="華康香港標準楷書" w:cs="華康香港標準楷書"/>
                          <w:b/>
                          <w:sz w:val="32"/>
                          <w:lang w:eastAsia="zh-HK"/>
                        </w:rPr>
                        <w:t>開心事，</w:t>
                      </w:r>
                      <w:r w:rsidRPr="00251BE6">
                        <w:rPr>
                          <w:rFonts w:ascii="華康香港標準楷書" w:eastAsia="華康香港標準楷書" w:hAnsi="華康香港標準楷書" w:cs="華康香港標準楷書" w:hint="eastAsia"/>
                          <w:b/>
                          <w:sz w:val="32"/>
                          <w:lang w:eastAsia="zh-HK"/>
                        </w:rPr>
                        <w:t>撒</w:t>
                      </w:r>
                      <w:r w:rsidRPr="00107E09">
                        <w:rPr>
                          <w:rFonts w:ascii="華康香港標準楷書" w:eastAsia="華康香港標準楷書" w:hAnsi="華康香港標準楷書" w:cs="華康香港標準楷書"/>
                          <w:b/>
                          <w:sz w:val="32"/>
                          <w:lang w:eastAsia="zh-HK"/>
                        </w:rPr>
                        <w:t>手</w:t>
                      </w:r>
                      <w:r w:rsidRPr="00251BE6">
                        <w:rPr>
                          <w:rFonts w:ascii="華康香港標準楷書" w:eastAsia="華康香港標準楷書" w:hAnsi="華康香港標準楷書" w:cs="華康香港標準楷書"/>
                          <w:b/>
                          <w:sz w:val="32"/>
                          <w:lang w:eastAsia="zh-HK"/>
                        </w:rPr>
                        <w:t>千</w:t>
                      </w:r>
                      <w:r w:rsidRPr="00787647">
                        <w:rPr>
                          <w:rFonts w:ascii="華康香港標準楷書" w:eastAsia="華康香港標準楷書" w:hAnsi="華康香港標準楷書" w:cs="華康香港標準楷書"/>
                          <w:b/>
                          <w:sz w:val="32"/>
                          <w:lang w:eastAsia="zh-HK"/>
                        </w:rPr>
                        <w:t>金報德時</w:t>
                      </w:r>
                      <w:r w:rsidR="00372DB0">
                        <w:rPr>
                          <w:rFonts w:ascii="華康香港標準楷書" w:eastAsia="華康香港標準楷書" w:hAnsi="華康香港標準楷書" w:cs="華康香港標準楷書" w:hint="eastAsia"/>
                          <w:b/>
                          <w:sz w:val="32"/>
                        </w:rPr>
                        <w:t>。</w:t>
                      </w:r>
                    </w:p>
                    <w:p w:rsidR="00372DB0" w:rsidRDefault="00B94C03" w:rsidP="00372DB0">
                      <w:r w:rsidRPr="00180551">
                        <w:rPr>
                          <w:rFonts w:ascii="Times New Roman" w:hAnsi="Times New Roman" w:cs="Times New Roman"/>
                        </w:rPr>
                        <w:t>(</w:t>
                      </w:r>
                      <w:r w:rsidR="00107E09">
                        <w:rPr>
                          <w:rFonts w:ascii="Times New Roman" w:hAnsi="Times New Roman" w:cs="Times New Roman"/>
                        </w:rPr>
                        <w:t>What makes a hero most happy is to be able to repay the gratitude of others with a lot of money</w:t>
                      </w:r>
                      <w:r>
                        <w:rPr>
                          <w:rFonts w:ascii="Times New Roman" w:hAnsi="Times New Roman" w:cs="Times New Roman"/>
                        </w:rPr>
                        <w:t>.</w:t>
                      </w:r>
                      <w:r w:rsidRPr="00180551">
                        <w:rPr>
                          <w:rFonts w:ascii="Times New Roman" w:hAnsi="Times New Roman" w:cs="Times New Roman"/>
                        </w:rPr>
                        <w:t>)</w:t>
                      </w:r>
                    </w:p>
                    <w:p w:rsidR="00372DB0" w:rsidRDefault="00372DB0" w:rsidP="00251BE6"/>
                    <w:p w:rsidR="00372DB0" w:rsidRDefault="00251BE6" w:rsidP="00372DB0">
                      <w:r w:rsidRPr="00BF07FA">
                        <w:rPr>
                          <w:rFonts w:hint="eastAsia"/>
                        </w:rPr>
                        <w:t>注</w:t>
                      </w:r>
                      <w:r w:rsidRPr="00BF07FA">
                        <w:t>釋</w:t>
                      </w:r>
                      <w:r w:rsidRPr="00BF07FA">
                        <w:rPr>
                          <w:rFonts w:hint="eastAsia"/>
                        </w:rPr>
                        <w:t>：</w:t>
                      </w:r>
                      <w:r w:rsidRPr="00BF07FA">
                        <w:rPr>
                          <w:rFonts w:ascii="Times New Roman" w:hAnsi="Times New Roman" w:cs="Times New Roman"/>
                        </w:rPr>
                        <w:t>1</w:t>
                      </w:r>
                      <w:r>
                        <w:rPr>
                          <w:rFonts w:ascii="Times New Roman" w:hAnsi="Times New Roman" w:cs="Times New Roman"/>
                        </w:rPr>
                        <w:t xml:space="preserve">. </w:t>
                      </w:r>
                      <w:r w:rsidR="00787647" w:rsidRPr="00251BE6">
                        <w:rPr>
                          <w:rFonts w:hint="eastAsia"/>
                        </w:rPr>
                        <w:t>撒手</w:t>
                      </w:r>
                      <w:r w:rsidR="00372DB0">
                        <w:rPr>
                          <w:rFonts w:hint="eastAsia"/>
                        </w:rPr>
                        <w:t>：</w:t>
                      </w:r>
                      <w:r w:rsidR="00787647">
                        <w:rPr>
                          <w:rFonts w:hint="eastAsia"/>
                          <w:lang w:eastAsia="zh-HK"/>
                        </w:rPr>
                        <w:t>放開、</w:t>
                      </w:r>
                      <w:r w:rsidR="00787647">
                        <w:rPr>
                          <w:lang w:eastAsia="zh-HK"/>
                        </w:rPr>
                        <w:t>鬆手的意思</w:t>
                      </w:r>
                    </w:p>
                    <w:p w:rsidR="00786003" w:rsidRPr="00FA252F" w:rsidRDefault="00786003" w:rsidP="00A63763"/>
                  </w:txbxContent>
                </v:textbox>
              </v:shape>
            </w:pict>
          </mc:Fallback>
        </mc:AlternateContent>
      </w:r>
      <w:r>
        <w:br w:type="page"/>
      </w:r>
      <w:bookmarkStart w:id="0" w:name="_GoBack"/>
      <w:bookmarkEnd w:id="0"/>
    </w:p>
    <w:p w:rsidR="00756F25" w:rsidRDefault="005D257C">
      <w:r>
        <w:rPr>
          <w:rFonts w:ascii="華康香港標準楷書" w:eastAsia="華康香港標準楷書" w:hAnsi="華康香港標準楷書" w:cs="華康香港標準楷書" w:hint="eastAsia"/>
          <w:noProof/>
          <w:sz w:val="32"/>
          <w:szCs w:val="32"/>
        </w:rPr>
        <w:lastRenderedPageBreak/>
        <mc:AlternateContent>
          <mc:Choice Requires="wps">
            <w:drawing>
              <wp:anchor distT="0" distB="0" distL="114300" distR="114300" simplePos="0" relativeHeight="251675136" behindDoc="0" locked="0" layoutInCell="1" allowOverlap="1" wp14:anchorId="150441DC" wp14:editId="5F5F446D">
                <wp:simplePos x="0" y="0"/>
                <wp:positionH relativeFrom="column">
                  <wp:posOffset>30480</wp:posOffset>
                </wp:positionH>
                <wp:positionV relativeFrom="paragraph">
                  <wp:posOffset>23496</wp:posOffset>
                </wp:positionV>
                <wp:extent cx="5534025" cy="1752600"/>
                <wp:effectExtent l="0" t="0" r="28575" b="19050"/>
                <wp:wrapNone/>
                <wp:docPr id="6" name="文字方塊 6"/>
                <wp:cNvGraphicFramePr/>
                <a:graphic xmlns:a="http://schemas.openxmlformats.org/drawingml/2006/main">
                  <a:graphicData uri="http://schemas.microsoft.com/office/word/2010/wordprocessingShape">
                    <wps:wsp>
                      <wps:cNvSpPr txBox="1"/>
                      <wps:spPr>
                        <a:xfrm>
                          <a:off x="0" y="0"/>
                          <a:ext cx="5534025" cy="1752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1C35" w:rsidRDefault="00A63763" w:rsidP="00107E09">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5D257C">
                              <w:rPr>
                                <w:rFonts w:ascii="華康香港標準楷書" w:eastAsia="華康香港標準楷書" w:hAnsi="華康香港標準楷書" w:cs="華康香港標準楷書" w:hint="eastAsia"/>
                                <w:sz w:val="32"/>
                                <w:lang w:eastAsia="zh-HK"/>
                              </w:rPr>
                              <w:t>宋</w:t>
                            </w:r>
                            <w:r>
                              <w:rPr>
                                <w:rFonts w:ascii="華康香港標準楷書" w:eastAsia="華康香港標準楷書" w:hAnsi="華康香港標準楷書" w:cs="華康香港標準楷書" w:hint="eastAsia"/>
                                <w:sz w:val="32"/>
                              </w:rPr>
                              <w:t>）</w:t>
                            </w:r>
                            <w:r w:rsidR="005D257C">
                              <w:rPr>
                                <w:rFonts w:ascii="華康香港標準楷書" w:eastAsia="華康香港標準楷書" w:hAnsi="華康香港標準楷書" w:cs="華康香港標準楷書" w:hint="eastAsia"/>
                                <w:sz w:val="32"/>
                                <w:lang w:eastAsia="zh-HK"/>
                              </w:rPr>
                              <w:t>計有時</w:t>
                            </w:r>
                            <w:r w:rsidR="00BD1C35">
                              <w:rPr>
                                <w:rFonts w:ascii="華康香港標準楷書" w:eastAsia="華康香港標準楷書" w:hAnsi="華康香港標準楷書" w:cs="華康香港標準楷書" w:hint="eastAsia"/>
                                <w:sz w:val="32"/>
                              </w:rPr>
                              <w:t>《</w:t>
                            </w:r>
                            <w:r w:rsidR="005D257C">
                              <w:rPr>
                                <w:rFonts w:ascii="華康香港標準楷書" w:eastAsia="華康香港標準楷書" w:hAnsi="華康香港標準楷書" w:cs="華康香港標準楷書" w:hint="eastAsia"/>
                                <w:sz w:val="32"/>
                                <w:lang w:eastAsia="zh-HK"/>
                              </w:rPr>
                              <w:t>唐詩紀</w:t>
                            </w:r>
                            <w:r w:rsidR="005D257C">
                              <w:rPr>
                                <w:rFonts w:ascii="華康香港標準楷書" w:eastAsia="華康香港標準楷書" w:hAnsi="華康香港標準楷書" w:cs="華康香港標準楷書"/>
                                <w:sz w:val="32"/>
                                <w:lang w:eastAsia="zh-HK"/>
                              </w:rPr>
                              <w:t>事．第</w:t>
                            </w:r>
                            <w:r w:rsidR="005D257C">
                              <w:rPr>
                                <w:rFonts w:ascii="華康香港標準楷書" w:eastAsia="華康香港標準楷書" w:hAnsi="華康香港標準楷書" w:cs="華康香港標準楷書" w:hint="eastAsia"/>
                                <w:sz w:val="32"/>
                                <w:lang w:eastAsia="zh-HK"/>
                              </w:rPr>
                              <w:t>七十</w:t>
                            </w:r>
                            <w:r w:rsidR="005D257C">
                              <w:rPr>
                                <w:rFonts w:ascii="華康香港標準楷書" w:eastAsia="華康香港標準楷書" w:hAnsi="華康香港標準楷書" w:cs="華康香港標準楷書"/>
                                <w:sz w:val="32"/>
                                <w:lang w:eastAsia="zh-HK"/>
                              </w:rPr>
                              <w:t>卷（鄭谷詩）</w:t>
                            </w:r>
                            <w:r w:rsidR="00BD1C35">
                              <w:rPr>
                                <w:rFonts w:ascii="華康香港標準楷書" w:eastAsia="華康香港標準楷書" w:hAnsi="華康香港標準楷書" w:cs="華康香港標準楷書" w:hint="eastAsia"/>
                                <w:sz w:val="32"/>
                              </w:rPr>
                              <w:t>》</w:t>
                            </w:r>
                          </w:p>
                          <w:p w:rsidR="00B94C03" w:rsidRPr="00FA252F" w:rsidRDefault="00B94C03" w:rsidP="00107E09">
                            <w:pPr>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sidR="00107E09">
                              <w:rPr>
                                <w:rFonts w:ascii="Times New Roman" w:eastAsia="華康香港標準楷書" w:hAnsi="Times New Roman" w:cs="Times New Roman"/>
                                <w:szCs w:val="24"/>
                              </w:rPr>
                              <w:t>Song</w:t>
                            </w:r>
                            <w:r>
                              <w:rPr>
                                <w:rFonts w:ascii="Times New Roman" w:eastAsia="華康香港標準楷書" w:hAnsi="Times New Roman" w:cs="Times New Roman"/>
                                <w:szCs w:val="24"/>
                              </w:rPr>
                              <w:t xml:space="preserve"> Dynasty</w:t>
                            </w: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 xml:space="preserve"> </w:t>
                            </w:r>
                            <w:r w:rsidRPr="008E414C">
                              <w:rPr>
                                <w:rFonts w:ascii="Times New Roman" w:hAnsi="Times New Roman" w:cs="Times New Roman"/>
                                <w:color w:val="000000"/>
                              </w:rPr>
                              <w:t>Chapter</w:t>
                            </w:r>
                            <w:r>
                              <w:rPr>
                                <w:rFonts w:ascii="Times New Roman" w:hAnsi="Times New Roman" w:cs="Times New Roman"/>
                                <w:color w:val="000000"/>
                              </w:rPr>
                              <w:t xml:space="preserve"> </w:t>
                            </w:r>
                            <w:r w:rsidR="00107E09">
                              <w:rPr>
                                <w:rFonts w:ascii="Times New Roman" w:hAnsi="Times New Roman" w:cs="Times New Roman"/>
                                <w:color w:val="000000"/>
                              </w:rPr>
                              <w:t xml:space="preserve">17 (Poems by Zheng Gu), </w:t>
                            </w:r>
                            <w:r w:rsidR="00107E09">
                              <w:rPr>
                                <w:rFonts w:ascii="Times New Roman" w:hAnsi="Times New Roman" w:cs="Times New Roman"/>
                                <w:color w:val="000000"/>
                              </w:rPr>
                              <w:br/>
                            </w:r>
                            <w:r w:rsidR="00107E09">
                              <w:rPr>
                                <w:rFonts w:ascii="Times New Roman" w:hAnsi="Times New Roman" w:cs="Times New Roman"/>
                                <w:i/>
                                <w:color w:val="000000"/>
                              </w:rPr>
                              <w:t>Recorded Occasions in Tang P</w:t>
                            </w:r>
                            <w:r w:rsidR="00107E09" w:rsidRPr="00107E09">
                              <w:rPr>
                                <w:rFonts w:ascii="Times New Roman" w:hAnsi="Times New Roman" w:cs="Times New Roman"/>
                                <w:i/>
                                <w:color w:val="000000"/>
                              </w:rPr>
                              <w:t>o</w:t>
                            </w:r>
                            <w:r w:rsidR="00107E09">
                              <w:rPr>
                                <w:rFonts w:ascii="Times New Roman" w:hAnsi="Times New Roman" w:cs="Times New Roman"/>
                                <w:i/>
                                <w:color w:val="000000"/>
                              </w:rPr>
                              <w:t>e</w:t>
                            </w:r>
                            <w:r w:rsidR="00107E09" w:rsidRPr="00107E09">
                              <w:rPr>
                                <w:rFonts w:ascii="Times New Roman" w:hAnsi="Times New Roman" w:cs="Times New Roman"/>
                                <w:i/>
                                <w:color w:val="000000"/>
                              </w:rPr>
                              <w:t>try</w:t>
                            </w:r>
                            <w:r w:rsidR="00107E09">
                              <w:rPr>
                                <w:rFonts w:ascii="Times New Roman" w:hAnsi="Times New Roman" w:cs="Times New Roman"/>
                                <w:color w:val="000000"/>
                              </w:rPr>
                              <w:t xml:space="preserve"> (</w:t>
                            </w:r>
                            <w:r w:rsidR="00107E09">
                              <w:rPr>
                                <w:rFonts w:ascii="Times New Roman" w:hAnsi="Times New Roman" w:cs="Times New Roman" w:hint="eastAsia"/>
                                <w:color w:val="000000"/>
                              </w:rPr>
                              <w:t>b</w:t>
                            </w:r>
                            <w:r w:rsidR="00107E09">
                              <w:rPr>
                                <w:rFonts w:ascii="Times New Roman" w:hAnsi="Times New Roman" w:cs="Times New Roman"/>
                                <w:color w:val="000000"/>
                              </w:rPr>
                              <w:t>y Ji Yougong)</w:t>
                            </w:r>
                          </w:p>
                          <w:p w:rsidR="00BD1C35" w:rsidRPr="00CA44B8" w:rsidRDefault="005D257C" w:rsidP="00BD1C35">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lang w:eastAsia="zh-HK"/>
                              </w:rPr>
                              <w:t>名成</w:t>
                            </w:r>
                            <w:r>
                              <w:rPr>
                                <w:rFonts w:ascii="華康香港標準楷書" w:eastAsia="華康香港標準楷書" w:hAnsi="華康香港標準楷書" w:cs="華康香港標準楷書"/>
                                <w:b/>
                                <w:sz w:val="32"/>
                                <w:lang w:eastAsia="zh-HK"/>
                              </w:rPr>
                              <w:t>未敢便</w:t>
                            </w:r>
                            <w:r w:rsidRPr="00251BE6">
                              <w:rPr>
                                <w:rFonts w:ascii="華康香港標準楷書" w:eastAsia="華康香港標準楷書" w:hAnsi="華康香港標準楷書" w:cs="華康香港標準楷書"/>
                                <w:b/>
                                <w:sz w:val="32"/>
                                <w:lang w:eastAsia="zh-HK"/>
                              </w:rPr>
                              <w:t>忘</w:t>
                            </w:r>
                            <w:r w:rsidRPr="00107E09">
                              <w:rPr>
                                <w:rFonts w:ascii="華康香港標準楷書" w:eastAsia="華康香港標準楷書" w:hAnsi="華康香港標準楷書" w:cs="華康香港標準楷書"/>
                                <w:b/>
                                <w:sz w:val="32"/>
                                <w:lang w:eastAsia="zh-HK"/>
                              </w:rPr>
                              <w:t>筌</w:t>
                            </w:r>
                            <w:r w:rsidR="00A63763">
                              <w:rPr>
                                <w:rFonts w:ascii="華康香港標準楷書" w:eastAsia="華康香港標準楷書" w:hAnsi="華康香港標準楷書" w:cs="華康香港標準楷書" w:hint="eastAsia"/>
                                <w:b/>
                                <w:sz w:val="32"/>
                              </w:rPr>
                              <w:t>。</w:t>
                            </w:r>
                          </w:p>
                          <w:p w:rsidR="00BD1C35" w:rsidRDefault="00B94C03" w:rsidP="00BD1C35">
                            <w:r w:rsidRPr="00180551">
                              <w:rPr>
                                <w:rFonts w:ascii="Times New Roman" w:hAnsi="Times New Roman" w:cs="Times New Roman"/>
                              </w:rPr>
                              <w:t>(</w:t>
                            </w:r>
                            <w:r w:rsidR="00107E09">
                              <w:rPr>
                                <w:rFonts w:ascii="Times New Roman" w:hAnsi="Times New Roman" w:cs="Times New Roman"/>
                              </w:rPr>
                              <w:t>Do not be ungrateful and thankless when you become famous and successful.</w:t>
                            </w:r>
                            <w:r w:rsidRPr="00180551">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0441DC" id="文字方塊 6" o:spid="_x0000_s1032" type="#_x0000_t202" style="position:absolute;margin-left:2.4pt;margin-top:1.85pt;width:435.75pt;height:138p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0U1rwIAAL4FAAAOAAAAZHJzL2Uyb0RvYy54bWysVFFu2zAM/R+wOwj6X+2kSboFdYosRYcB&#10;RVssHfqtyFJiVBY1SYmdXWDADtB97wA7wA7UnmOU7KRJ158O+7FJ8ZEin0gen9SlIithXQE6o52D&#10;lBKhOeSFnmf08/XZm7eUOM90zhRokdG1cPRk9PrVcWWGogsLULmwBINoN6xMRhfem2GSOL4QJXMH&#10;YIRGowRbMo+qnSe5ZRVGL1XSTdNBUoHNjQUunMPT08ZIRzG+lIL7Symd8ERlFHPz8Wvjdxa+yeiY&#10;DeeWmUXB2zTYP2RRskLjpdtQp8wzsrTFX6HKgltwIP0BhzIBKQsuYg1YTSd9Us10wYyItSA5zmxp&#10;cv8vLL9YXVlS5BkdUKJZiU/0cPft/tePh7vf9z+/k0FgqDJuiMCpQaiv30ONL705d3gYCq+lLcMf&#10;SyJoR67XW35F7QnHw37/sJd2+5RwtHWO+t1BGl8geXQ31vkPAkoShIxafMDIK1udO4+pIHQDCbc5&#10;UEV+VigVldA0YqIsWTF8buVjkuixh1KaVFjtYT+NgfdsIfTWf6YYvw1l7kdATelwnYjt1aYVKGqo&#10;iJJfKxEwSn8SEumNjDyTI+Nc6G2eER1QEit6iWOLf8zqJc5NHegRbwbtt85locE2LO1Tm99uqJUN&#10;HknaqTuIvp7VbV+1HTSDfI0NZKEZQmf4WYF8nzPnr5jFqcOewU3iL/EjFeAjQStRsgD79bnzgMdh&#10;QCslFU5xRt2XJbOCEvVR45i86/R6Yeyj0usfdVGxu5bZrkUvywlg53RwZxkexYD3aiNKC+UNLpxx&#10;uBVNTHO8O6N+I058s1twYXExHkcQDrph/lxPDQ+hA8uhz67rG2ZN2+ceR+QCNvPOhk/avcEGTw3j&#10;pQdZxFkIPDestvzjkojt2i60sIV29Yh6XLujPwAAAP//AwBQSwMEFAAGAAgAAAAhAMJRsCfbAAAA&#10;BwEAAA8AAABkcnMvZG93bnJldi54bWxMzjFPwzAQBeAdif9gHRIbdWhRk4ZcKkCFhYmCmK+xa1vE&#10;5yh20/DvMROMp3d672u2s+/FpMfoAiPcLgoQmrugHBuEj/fnmwpETMSK+sAa4VtH2LaXFw3VKpz5&#10;TU/7ZEQu4VgTgk1pqKWMndWe4iIMmnN2DKOnlM/RSDXSOZf7Xi6LYi09Oc4Llgb9ZHX3tT95hN2j&#10;2ZiuotHuKuXcNH8eX80L4vXV/HAPIuk5/T3DLz/Toc2mQzixiqJHuMvwhLAqQeS0KtcrEAeEZbkp&#10;QbaN/O9vfwAAAP//AwBQSwECLQAUAAYACAAAACEAtoM4kv4AAADhAQAAEwAAAAAAAAAAAAAAAAAA&#10;AAAAW0NvbnRlbnRfVHlwZXNdLnhtbFBLAQItABQABgAIAAAAIQA4/SH/1gAAAJQBAAALAAAAAAAA&#10;AAAAAAAAAC8BAABfcmVscy8ucmVsc1BLAQItABQABgAIAAAAIQBmv0U1rwIAAL4FAAAOAAAAAAAA&#10;AAAAAAAAAC4CAABkcnMvZTJvRG9jLnhtbFBLAQItABQABgAIAAAAIQDCUbAn2wAAAAcBAAAPAAAA&#10;AAAAAAAAAAAAAAkFAABkcnMvZG93bnJldi54bWxQSwUGAAAAAAQABADzAAAAEQYAAAAA&#10;" fillcolor="white [3201]" strokeweight=".5pt">
                <v:textbox>
                  <w:txbxContent>
                    <w:p w:rsidR="00BD1C35" w:rsidRDefault="00A63763" w:rsidP="00107E09">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5D257C">
                        <w:rPr>
                          <w:rFonts w:ascii="華康香港標準楷書" w:eastAsia="華康香港標準楷書" w:hAnsi="華康香港標準楷書" w:cs="華康香港標準楷書" w:hint="eastAsia"/>
                          <w:sz w:val="32"/>
                          <w:lang w:eastAsia="zh-HK"/>
                        </w:rPr>
                        <w:t>宋</w:t>
                      </w:r>
                      <w:r>
                        <w:rPr>
                          <w:rFonts w:ascii="華康香港標準楷書" w:eastAsia="華康香港標準楷書" w:hAnsi="華康香港標準楷書" w:cs="華康香港標準楷書" w:hint="eastAsia"/>
                          <w:sz w:val="32"/>
                        </w:rPr>
                        <w:t>）</w:t>
                      </w:r>
                      <w:r w:rsidR="005D257C">
                        <w:rPr>
                          <w:rFonts w:ascii="華康香港標準楷書" w:eastAsia="華康香港標準楷書" w:hAnsi="華康香港標準楷書" w:cs="華康香港標準楷書" w:hint="eastAsia"/>
                          <w:sz w:val="32"/>
                          <w:lang w:eastAsia="zh-HK"/>
                        </w:rPr>
                        <w:t>計有時</w:t>
                      </w:r>
                      <w:r w:rsidR="00BD1C35">
                        <w:rPr>
                          <w:rFonts w:ascii="華康香港標準楷書" w:eastAsia="華康香港標準楷書" w:hAnsi="華康香港標準楷書" w:cs="華康香港標準楷書" w:hint="eastAsia"/>
                          <w:sz w:val="32"/>
                        </w:rPr>
                        <w:t>《</w:t>
                      </w:r>
                      <w:r w:rsidR="005D257C">
                        <w:rPr>
                          <w:rFonts w:ascii="華康香港標準楷書" w:eastAsia="華康香港標準楷書" w:hAnsi="華康香港標準楷書" w:cs="華康香港標準楷書" w:hint="eastAsia"/>
                          <w:sz w:val="32"/>
                          <w:lang w:eastAsia="zh-HK"/>
                        </w:rPr>
                        <w:t>唐詩紀</w:t>
                      </w:r>
                      <w:r w:rsidR="005D257C">
                        <w:rPr>
                          <w:rFonts w:ascii="華康香港標準楷書" w:eastAsia="華康香港標準楷書" w:hAnsi="華康香港標準楷書" w:cs="華康香港標準楷書"/>
                          <w:sz w:val="32"/>
                          <w:lang w:eastAsia="zh-HK"/>
                        </w:rPr>
                        <w:t>事．第</w:t>
                      </w:r>
                      <w:r w:rsidR="005D257C">
                        <w:rPr>
                          <w:rFonts w:ascii="華康香港標準楷書" w:eastAsia="華康香港標準楷書" w:hAnsi="華康香港標準楷書" w:cs="華康香港標準楷書" w:hint="eastAsia"/>
                          <w:sz w:val="32"/>
                          <w:lang w:eastAsia="zh-HK"/>
                        </w:rPr>
                        <w:t>七十</w:t>
                      </w:r>
                      <w:r w:rsidR="005D257C">
                        <w:rPr>
                          <w:rFonts w:ascii="華康香港標準楷書" w:eastAsia="華康香港標準楷書" w:hAnsi="華康香港標準楷書" w:cs="華康香港標準楷書"/>
                          <w:sz w:val="32"/>
                          <w:lang w:eastAsia="zh-HK"/>
                        </w:rPr>
                        <w:t>卷（鄭谷詩）</w:t>
                      </w:r>
                      <w:r w:rsidR="00BD1C35">
                        <w:rPr>
                          <w:rFonts w:ascii="華康香港標準楷書" w:eastAsia="華康香港標準楷書" w:hAnsi="華康香港標準楷書" w:cs="華康香港標準楷書" w:hint="eastAsia"/>
                          <w:sz w:val="32"/>
                        </w:rPr>
                        <w:t>》</w:t>
                      </w:r>
                    </w:p>
                    <w:p w:rsidR="00B94C03" w:rsidRPr="00FA252F" w:rsidRDefault="00B94C03" w:rsidP="00107E09">
                      <w:pPr>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sidR="00107E09">
                        <w:rPr>
                          <w:rFonts w:ascii="Times New Roman" w:eastAsia="華康香港標準楷書" w:hAnsi="Times New Roman" w:cs="Times New Roman"/>
                          <w:szCs w:val="24"/>
                        </w:rPr>
                        <w:t>Song</w:t>
                      </w:r>
                      <w:r>
                        <w:rPr>
                          <w:rFonts w:ascii="Times New Roman" w:eastAsia="華康香港標準楷書" w:hAnsi="Times New Roman" w:cs="Times New Roman"/>
                          <w:szCs w:val="24"/>
                        </w:rPr>
                        <w:t xml:space="preserve"> Dynasty</w:t>
                      </w: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 xml:space="preserve"> </w:t>
                      </w:r>
                      <w:r w:rsidRPr="008E414C">
                        <w:rPr>
                          <w:rFonts w:ascii="Times New Roman" w:hAnsi="Times New Roman" w:cs="Times New Roman"/>
                          <w:color w:val="000000"/>
                        </w:rPr>
                        <w:t>Chapter</w:t>
                      </w:r>
                      <w:r>
                        <w:rPr>
                          <w:rFonts w:ascii="Times New Roman" w:hAnsi="Times New Roman" w:cs="Times New Roman"/>
                          <w:color w:val="000000"/>
                        </w:rPr>
                        <w:t xml:space="preserve"> </w:t>
                      </w:r>
                      <w:r w:rsidR="00107E09">
                        <w:rPr>
                          <w:rFonts w:ascii="Times New Roman" w:hAnsi="Times New Roman" w:cs="Times New Roman"/>
                          <w:color w:val="000000"/>
                        </w:rPr>
                        <w:t xml:space="preserve">17 (Poems by Zheng Gu), </w:t>
                      </w:r>
                      <w:r w:rsidR="00107E09">
                        <w:rPr>
                          <w:rFonts w:ascii="Times New Roman" w:hAnsi="Times New Roman" w:cs="Times New Roman"/>
                          <w:color w:val="000000"/>
                        </w:rPr>
                        <w:br/>
                      </w:r>
                      <w:r w:rsidR="00107E09">
                        <w:rPr>
                          <w:rFonts w:ascii="Times New Roman" w:hAnsi="Times New Roman" w:cs="Times New Roman"/>
                          <w:i/>
                          <w:color w:val="000000"/>
                        </w:rPr>
                        <w:t>Recorded Occasions in Tang P</w:t>
                      </w:r>
                      <w:r w:rsidR="00107E09" w:rsidRPr="00107E09">
                        <w:rPr>
                          <w:rFonts w:ascii="Times New Roman" w:hAnsi="Times New Roman" w:cs="Times New Roman"/>
                          <w:i/>
                          <w:color w:val="000000"/>
                        </w:rPr>
                        <w:t>o</w:t>
                      </w:r>
                      <w:r w:rsidR="00107E09">
                        <w:rPr>
                          <w:rFonts w:ascii="Times New Roman" w:hAnsi="Times New Roman" w:cs="Times New Roman"/>
                          <w:i/>
                          <w:color w:val="000000"/>
                        </w:rPr>
                        <w:t>e</w:t>
                      </w:r>
                      <w:r w:rsidR="00107E09" w:rsidRPr="00107E09">
                        <w:rPr>
                          <w:rFonts w:ascii="Times New Roman" w:hAnsi="Times New Roman" w:cs="Times New Roman"/>
                          <w:i/>
                          <w:color w:val="000000"/>
                        </w:rPr>
                        <w:t>try</w:t>
                      </w:r>
                      <w:r w:rsidR="00107E09">
                        <w:rPr>
                          <w:rFonts w:ascii="Times New Roman" w:hAnsi="Times New Roman" w:cs="Times New Roman"/>
                          <w:color w:val="000000"/>
                        </w:rPr>
                        <w:t xml:space="preserve"> (</w:t>
                      </w:r>
                      <w:r w:rsidR="00107E09">
                        <w:rPr>
                          <w:rFonts w:ascii="Times New Roman" w:hAnsi="Times New Roman" w:cs="Times New Roman" w:hint="eastAsia"/>
                          <w:color w:val="000000"/>
                        </w:rPr>
                        <w:t>b</w:t>
                      </w:r>
                      <w:r w:rsidR="00107E09">
                        <w:rPr>
                          <w:rFonts w:ascii="Times New Roman" w:hAnsi="Times New Roman" w:cs="Times New Roman"/>
                          <w:color w:val="000000"/>
                        </w:rPr>
                        <w:t>y Ji Yougong)</w:t>
                      </w:r>
                    </w:p>
                    <w:p w:rsidR="00BD1C35" w:rsidRPr="00CA44B8" w:rsidRDefault="005D257C" w:rsidP="00BD1C35">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lang w:eastAsia="zh-HK"/>
                        </w:rPr>
                        <w:t>名成</w:t>
                      </w:r>
                      <w:r>
                        <w:rPr>
                          <w:rFonts w:ascii="華康香港標準楷書" w:eastAsia="華康香港標準楷書" w:hAnsi="華康香港標準楷書" w:cs="華康香港標準楷書"/>
                          <w:b/>
                          <w:sz w:val="32"/>
                          <w:lang w:eastAsia="zh-HK"/>
                        </w:rPr>
                        <w:t>未敢便</w:t>
                      </w:r>
                      <w:r w:rsidRPr="00251BE6">
                        <w:rPr>
                          <w:rFonts w:ascii="華康香港標準楷書" w:eastAsia="華康香港標準楷書" w:hAnsi="華康香港標準楷書" w:cs="華康香港標準楷書"/>
                          <w:b/>
                          <w:sz w:val="32"/>
                          <w:lang w:eastAsia="zh-HK"/>
                        </w:rPr>
                        <w:t>忘</w:t>
                      </w:r>
                      <w:r w:rsidRPr="00107E09">
                        <w:rPr>
                          <w:rFonts w:ascii="華康香港標準楷書" w:eastAsia="華康香港標準楷書" w:hAnsi="華康香港標準楷書" w:cs="華康香港標準楷書"/>
                          <w:b/>
                          <w:sz w:val="32"/>
                          <w:lang w:eastAsia="zh-HK"/>
                        </w:rPr>
                        <w:t>筌</w:t>
                      </w:r>
                      <w:r w:rsidR="00A63763">
                        <w:rPr>
                          <w:rFonts w:ascii="華康香港標準楷書" w:eastAsia="華康香港標準楷書" w:hAnsi="華康香港標準楷書" w:cs="華康香港標準楷書" w:hint="eastAsia"/>
                          <w:b/>
                          <w:sz w:val="32"/>
                        </w:rPr>
                        <w:t>。</w:t>
                      </w:r>
                    </w:p>
                    <w:p w:rsidR="00BD1C35" w:rsidRDefault="00B94C03" w:rsidP="00BD1C35">
                      <w:r w:rsidRPr="00180551">
                        <w:rPr>
                          <w:rFonts w:ascii="Times New Roman" w:hAnsi="Times New Roman" w:cs="Times New Roman"/>
                        </w:rPr>
                        <w:t>(</w:t>
                      </w:r>
                      <w:r w:rsidR="00107E09">
                        <w:rPr>
                          <w:rFonts w:ascii="Times New Roman" w:hAnsi="Times New Roman" w:cs="Times New Roman"/>
                        </w:rPr>
                        <w:t>Do not be ungrateful and thankless when you become famous and successful.</w:t>
                      </w:r>
                      <w:r w:rsidRPr="00180551">
                        <w:rPr>
                          <w:rFonts w:ascii="Times New Roman" w:hAnsi="Times New Roman" w:cs="Times New Roman"/>
                        </w:rPr>
                        <w:t>)</w:t>
                      </w:r>
                    </w:p>
                  </w:txbxContent>
                </v:textbox>
              </v:shape>
            </w:pict>
          </mc:Fallback>
        </mc:AlternateContent>
      </w:r>
    </w:p>
    <w:sectPr w:rsidR="00756F25" w:rsidSect="00BC591A">
      <w:footerReference w:type="default" r:id="rId13"/>
      <w:pgSz w:w="11906" w:h="16838"/>
      <w:pgMar w:top="1418" w:right="1797" w:bottom="1418"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4BC" w:rsidRDefault="009C04BC" w:rsidP="00FA252F">
      <w:r>
        <w:separator/>
      </w:r>
    </w:p>
  </w:endnote>
  <w:endnote w:type="continuationSeparator" w:id="0">
    <w:p w:rsidR="009C04BC" w:rsidRDefault="009C04BC" w:rsidP="00FA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香港標準楷書">
    <w:panose1 w:val="03000509000000000000"/>
    <w:charset w:val="88"/>
    <w:family w:val="script"/>
    <w:pitch w:val="fixed"/>
    <w:sig w:usb0="F1002BFF" w:usb1="29D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0980912"/>
      <w:docPartObj>
        <w:docPartGallery w:val="Page Numbers (Bottom of Page)"/>
        <w:docPartUnique/>
      </w:docPartObj>
    </w:sdtPr>
    <w:sdtEndPr/>
    <w:sdtContent>
      <w:p w:rsidR="00D67FB8" w:rsidRDefault="00D67FB8">
        <w:pPr>
          <w:pStyle w:val="ad"/>
          <w:jc w:val="right"/>
        </w:pPr>
        <w:r>
          <w:fldChar w:fldCharType="begin"/>
        </w:r>
        <w:r>
          <w:instrText>PAGE   \* MERGEFORMAT</w:instrText>
        </w:r>
        <w:r>
          <w:fldChar w:fldCharType="separate"/>
        </w:r>
        <w:r w:rsidR="00C20172" w:rsidRPr="00C20172">
          <w:rPr>
            <w:noProof/>
            <w:lang w:val="zh-TW"/>
          </w:rPr>
          <w:t>2</w:t>
        </w:r>
        <w:r>
          <w:fldChar w:fldCharType="end"/>
        </w:r>
      </w:p>
    </w:sdtContent>
  </w:sdt>
  <w:p w:rsidR="00D67FB8" w:rsidRDefault="00D67FB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4BC" w:rsidRDefault="009C04BC" w:rsidP="00FA252F">
      <w:r>
        <w:separator/>
      </w:r>
    </w:p>
  </w:footnote>
  <w:footnote w:type="continuationSeparator" w:id="0">
    <w:p w:rsidR="009C04BC" w:rsidRDefault="009C04BC" w:rsidP="00FA252F">
      <w:r>
        <w:continuationSeparator/>
      </w:r>
    </w:p>
  </w:footnote>
  <w:footnote w:id="1">
    <w:p w:rsidR="00FA252F" w:rsidRPr="00B94C03" w:rsidRDefault="00FA252F" w:rsidP="00FA252F">
      <w:pPr>
        <w:pStyle w:val="question"/>
        <w:spacing w:before="0" w:beforeAutospacing="0" w:after="0" w:afterAutospacing="0"/>
        <w:rPr>
          <w:rFonts w:ascii="華康香港標準楷書" w:eastAsia="華康香港標準楷書" w:hAnsi="華康香港標準楷書" w:cs="華康香港標準楷書"/>
          <w:color w:val="000000"/>
          <w:sz w:val="22"/>
          <w:szCs w:val="22"/>
        </w:rPr>
      </w:pPr>
      <w:r>
        <w:rPr>
          <w:rStyle w:val="a9"/>
        </w:rPr>
        <w:footnoteRef/>
      </w:r>
      <w:r>
        <w:t xml:space="preserve"> </w:t>
      </w:r>
      <w:r w:rsidR="00B94C03" w:rsidRPr="005457CE">
        <w:rPr>
          <w:rStyle w:val="aa"/>
          <w:sz w:val="22"/>
          <w:szCs w:val="32"/>
        </w:rPr>
        <w:t>Information:</w:t>
      </w:r>
      <w:r w:rsidR="00B94C03" w:rsidRPr="00B94C03">
        <w:rPr>
          <w:color w:val="000000"/>
          <w:sz w:val="32"/>
          <w:szCs w:val="32"/>
        </w:rPr>
        <w:t xml:space="preserve"> </w:t>
      </w:r>
      <w:r w:rsidR="00B94C03" w:rsidRPr="00B94C03">
        <w:rPr>
          <w:rStyle w:val="aa"/>
          <w:color w:val="000000"/>
          <w:sz w:val="22"/>
          <w:szCs w:val="22"/>
        </w:rPr>
        <w:t>Records of the Grand Historian</w:t>
      </w:r>
    </w:p>
    <w:p w:rsidR="00FA252F" w:rsidRPr="00B94C03" w:rsidRDefault="00B94C03" w:rsidP="00B94C03">
      <w:pPr>
        <w:pStyle w:val="bigen"/>
        <w:snapToGrid w:val="0"/>
        <w:spacing w:before="0" w:beforeAutospacing="0" w:after="0" w:afterAutospacing="0"/>
        <w:ind w:leftChars="75" w:left="180"/>
        <w:rPr>
          <w:rFonts w:ascii="華康香港標準楷書" w:eastAsia="華康香港標準楷書" w:hAnsi="華康香港標準楷書" w:cs="華康香港標準楷書"/>
        </w:rPr>
      </w:pPr>
      <w:r w:rsidRPr="00B94C03">
        <w:rPr>
          <w:i/>
          <w:iCs/>
          <w:sz w:val="22"/>
          <w:szCs w:val="22"/>
        </w:rPr>
        <w:t>Records of the Grand Historian</w:t>
      </w:r>
      <w:r w:rsidRPr="00B94C03">
        <w:rPr>
          <w:sz w:val="22"/>
          <w:szCs w:val="22"/>
        </w:rPr>
        <w:t> is one of the "25 dynastic histories" and is also the first book to present history in a series of biographies. The book, written by Sima Qian of the Western Han Dynasty, recorded history of more than two thousand years, from the years of Huangdi to the years of Emperor Wu of Han, and made a detailed record of the happenings during the Warring States Period, the Qing and the Han Dynasty. Contents of the book varied from political achievements of the emperors, track records of nobles and feudal princes, social policies and natural phenomenon and descriptions of people from all walks of life. The lists of big events of the year assisted readers to look up historic facts and the postscript section that commented on some historical figures and happenings served as a reference for the later generations. The whole book is covered with comprehensive information delivered in a refined style and outstanding evaluation.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04ACC"/>
    <w:multiLevelType w:val="hybridMultilevel"/>
    <w:tmpl w:val="6BA883A6"/>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E556CA"/>
    <w:multiLevelType w:val="multilevel"/>
    <w:tmpl w:val="9056C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3D109B"/>
    <w:multiLevelType w:val="multilevel"/>
    <w:tmpl w:val="87E62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AE0C19"/>
    <w:multiLevelType w:val="multilevel"/>
    <w:tmpl w:val="BCD4C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D91929"/>
    <w:multiLevelType w:val="multilevel"/>
    <w:tmpl w:val="D3E8E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C50383"/>
    <w:multiLevelType w:val="multilevel"/>
    <w:tmpl w:val="ADBC8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957F1B"/>
    <w:multiLevelType w:val="hybridMultilevel"/>
    <w:tmpl w:val="1DA0DCC6"/>
    <w:lvl w:ilvl="0" w:tplc="37C272DC">
      <w:start w:val="1"/>
      <w:numFmt w:val="bullet"/>
      <w:lvlText w:val=""/>
      <w:lvlJc w:val="left"/>
      <w:pPr>
        <w:ind w:left="360" w:hanging="36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F356DB9"/>
    <w:multiLevelType w:val="multilevel"/>
    <w:tmpl w:val="34DAD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EB089A"/>
    <w:multiLevelType w:val="multilevel"/>
    <w:tmpl w:val="736C5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E51CED"/>
    <w:multiLevelType w:val="multilevel"/>
    <w:tmpl w:val="EABA7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9164A5"/>
    <w:multiLevelType w:val="hybridMultilevel"/>
    <w:tmpl w:val="7A045F0C"/>
    <w:lvl w:ilvl="0" w:tplc="BE42772E">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8EF6865"/>
    <w:multiLevelType w:val="multilevel"/>
    <w:tmpl w:val="8C66C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FA50F7"/>
    <w:multiLevelType w:val="hybridMultilevel"/>
    <w:tmpl w:val="CBF04290"/>
    <w:lvl w:ilvl="0" w:tplc="F70C120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8D31501"/>
    <w:multiLevelType w:val="multilevel"/>
    <w:tmpl w:val="1C240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9560C4"/>
    <w:multiLevelType w:val="multilevel"/>
    <w:tmpl w:val="24181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3E13F7"/>
    <w:multiLevelType w:val="multilevel"/>
    <w:tmpl w:val="36B2D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5"/>
  </w:num>
  <w:num w:numId="3">
    <w:abstractNumId w:val="1"/>
  </w:num>
  <w:num w:numId="4">
    <w:abstractNumId w:val="4"/>
  </w:num>
  <w:num w:numId="5">
    <w:abstractNumId w:val="11"/>
  </w:num>
  <w:num w:numId="6">
    <w:abstractNumId w:val="14"/>
  </w:num>
  <w:num w:numId="7">
    <w:abstractNumId w:val="7"/>
  </w:num>
  <w:num w:numId="8">
    <w:abstractNumId w:val="3"/>
  </w:num>
  <w:num w:numId="9">
    <w:abstractNumId w:val="5"/>
  </w:num>
  <w:num w:numId="10">
    <w:abstractNumId w:val="8"/>
  </w:num>
  <w:num w:numId="11">
    <w:abstractNumId w:val="2"/>
  </w:num>
  <w:num w:numId="12">
    <w:abstractNumId w:val="9"/>
  </w:num>
  <w:num w:numId="13">
    <w:abstractNumId w:val="13"/>
  </w:num>
  <w:num w:numId="14">
    <w:abstractNumId w:val="0"/>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26"/>
    <w:rsid w:val="00051344"/>
    <w:rsid w:val="000A46C0"/>
    <w:rsid w:val="000A692F"/>
    <w:rsid w:val="000C329A"/>
    <w:rsid w:val="000E0B13"/>
    <w:rsid w:val="001051E0"/>
    <w:rsid w:val="00107E09"/>
    <w:rsid w:val="001C7D77"/>
    <w:rsid w:val="00235F24"/>
    <w:rsid w:val="00251BE6"/>
    <w:rsid w:val="002811B9"/>
    <w:rsid w:val="00281610"/>
    <w:rsid w:val="002B1876"/>
    <w:rsid w:val="002C370C"/>
    <w:rsid w:val="0033235E"/>
    <w:rsid w:val="003354D2"/>
    <w:rsid w:val="00356FCF"/>
    <w:rsid w:val="00372DB0"/>
    <w:rsid w:val="003C449C"/>
    <w:rsid w:val="003E6991"/>
    <w:rsid w:val="004340B1"/>
    <w:rsid w:val="004932B6"/>
    <w:rsid w:val="004A030B"/>
    <w:rsid w:val="004D5E64"/>
    <w:rsid w:val="004E0CCE"/>
    <w:rsid w:val="00543955"/>
    <w:rsid w:val="0056145E"/>
    <w:rsid w:val="00565A55"/>
    <w:rsid w:val="005D257C"/>
    <w:rsid w:val="005F600C"/>
    <w:rsid w:val="006158C7"/>
    <w:rsid w:val="0062474D"/>
    <w:rsid w:val="006B6989"/>
    <w:rsid w:val="00756F25"/>
    <w:rsid w:val="00786003"/>
    <w:rsid w:val="00787647"/>
    <w:rsid w:val="00793694"/>
    <w:rsid w:val="007B53C4"/>
    <w:rsid w:val="00817B10"/>
    <w:rsid w:val="00820C51"/>
    <w:rsid w:val="00877D9B"/>
    <w:rsid w:val="008E7705"/>
    <w:rsid w:val="00957C4B"/>
    <w:rsid w:val="009C04BC"/>
    <w:rsid w:val="00A21A4C"/>
    <w:rsid w:val="00A261A8"/>
    <w:rsid w:val="00A369F9"/>
    <w:rsid w:val="00A44AE5"/>
    <w:rsid w:val="00A56A41"/>
    <w:rsid w:val="00A60179"/>
    <w:rsid w:val="00A63763"/>
    <w:rsid w:val="00A93599"/>
    <w:rsid w:val="00AC247B"/>
    <w:rsid w:val="00B62509"/>
    <w:rsid w:val="00B94C03"/>
    <w:rsid w:val="00BC591A"/>
    <w:rsid w:val="00BD1C35"/>
    <w:rsid w:val="00BE04CC"/>
    <w:rsid w:val="00C20172"/>
    <w:rsid w:val="00C7722D"/>
    <w:rsid w:val="00C834C1"/>
    <w:rsid w:val="00CA123D"/>
    <w:rsid w:val="00CA44B8"/>
    <w:rsid w:val="00CD5877"/>
    <w:rsid w:val="00CE6BFE"/>
    <w:rsid w:val="00CF271D"/>
    <w:rsid w:val="00D21415"/>
    <w:rsid w:val="00D67FB8"/>
    <w:rsid w:val="00D93C5A"/>
    <w:rsid w:val="00DA502A"/>
    <w:rsid w:val="00DC27C9"/>
    <w:rsid w:val="00E14726"/>
    <w:rsid w:val="00E42E56"/>
    <w:rsid w:val="00E63264"/>
    <w:rsid w:val="00E806BF"/>
    <w:rsid w:val="00FA252F"/>
    <w:rsid w:val="00FA74B2"/>
    <w:rsid w:val="00FE31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8035B6-35BD-4C19-8653-CCEB136E6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726"/>
    <w:pPr>
      <w:ind w:leftChars="200" w:left="480"/>
    </w:pPr>
  </w:style>
  <w:style w:type="table" w:styleId="a4">
    <w:name w:val="Table Grid"/>
    <w:basedOn w:val="a1"/>
    <w:uiPriority w:val="59"/>
    <w:rsid w:val="00FA2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A252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A252F"/>
    <w:rPr>
      <w:rFonts w:asciiTheme="majorHAnsi" w:eastAsiaTheme="majorEastAsia" w:hAnsiTheme="majorHAnsi" w:cstheme="majorBidi"/>
      <w:sz w:val="18"/>
      <w:szCs w:val="18"/>
    </w:rPr>
  </w:style>
  <w:style w:type="paragraph" w:styleId="a7">
    <w:name w:val="footnote text"/>
    <w:basedOn w:val="a"/>
    <w:link w:val="a8"/>
    <w:uiPriority w:val="99"/>
    <w:semiHidden/>
    <w:unhideWhenUsed/>
    <w:rsid w:val="00FA252F"/>
    <w:pPr>
      <w:snapToGrid w:val="0"/>
    </w:pPr>
    <w:rPr>
      <w:sz w:val="20"/>
      <w:szCs w:val="20"/>
    </w:rPr>
  </w:style>
  <w:style w:type="character" w:customStyle="1" w:styleId="a8">
    <w:name w:val="註腳文字 字元"/>
    <w:basedOn w:val="a0"/>
    <w:link w:val="a7"/>
    <w:uiPriority w:val="99"/>
    <w:semiHidden/>
    <w:rsid w:val="00FA252F"/>
    <w:rPr>
      <w:sz w:val="20"/>
      <w:szCs w:val="20"/>
    </w:rPr>
  </w:style>
  <w:style w:type="character" w:styleId="a9">
    <w:name w:val="footnote reference"/>
    <w:basedOn w:val="a0"/>
    <w:uiPriority w:val="99"/>
    <w:semiHidden/>
    <w:unhideWhenUsed/>
    <w:rsid w:val="00FA252F"/>
    <w:rPr>
      <w:vertAlign w:val="superscript"/>
    </w:rPr>
  </w:style>
  <w:style w:type="paragraph" w:customStyle="1" w:styleId="question">
    <w:name w:val="question"/>
    <w:basedOn w:val="a"/>
    <w:rsid w:val="00FA252F"/>
    <w:pPr>
      <w:widowControl/>
      <w:spacing w:before="100" w:beforeAutospacing="1" w:after="100" w:afterAutospacing="1"/>
    </w:pPr>
    <w:rPr>
      <w:rFonts w:ascii="Times New Roman" w:eastAsia="Times New Roman" w:hAnsi="Times New Roman" w:cs="Times New Roman"/>
      <w:kern w:val="0"/>
      <w:szCs w:val="24"/>
    </w:rPr>
  </w:style>
  <w:style w:type="character" w:styleId="aa">
    <w:name w:val="Strong"/>
    <w:basedOn w:val="a0"/>
    <w:uiPriority w:val="22"/>
    <w:qFormat/>
    <w:rsid w:val="00FA252F"/>
    <w:rPr>
      <w:b/>
      <w:bCs/>
    </w:rPr>
  </w:style>
  <w:style w:type="character" w:customStyle="1" w:styleId="highlight">
    <w:name w:val="highlight"/>
    <w:basedOn w:val="a0"/>
    <w:rsid w:val="007B53C4"/>
  </w:style>
  <w:style w:type="paragraph" w:styleId="Web">
    <w:name w:val="Normal (Web)"/>
    <w:basedOn w:val="a"/>
    <w:uiPriority w:val="99"/>
    <w:semiHidden/>
    <w:unhideWhenUsed/>
    <w:rsid w:val="007B53C4"/>
    <w:pPr>
      <w:widowControl/>
      <w:spacing w:before="100" w:beforeAutospacing="1" w:after="100" w:afterAutospacing="1"/>
    </w:pPr>
    <w:rPr>
      <w:rFonts w:ascii="Times New Roman" w:eastAsia="Times New Roman" w:hAnsi="Times New Roman" w:cs="Times New Roman"/>
      <w:kern w:val="0"/>
      <w:szCs w:val="24"/>
    </w:rPr>
  </w:style>
  <w:style w:type="paragraph" w:styleId="ab">
    <w:name w:val="header"/>
    <w:basedOn w:val="a"/>
    <w:link w:val="ac"/>
    <w:uiPriority w:val="99"/>
    <w:unhideWhenUsed/>
    <w:rsid w:val="00BC591A"/>
    <w:pPr>
      <w:tabs>
        <w:tab w:val="center" w:pos="4153"/>
        <w:tab w:val="right" w:pos="8306"/>
      </w:tabs>
      <w:snapToGrid w:val="0"/>
    </w:pPr>
    <w:rPr>
      <w:sz w:val="20"/>
      <w:szCs w:val="20"/>
    </w:rPr>
  </w:style>
  <w:style w:type="character" w:customStyle="1" w:styleId="ac">
    <w:name w:val="頁首 字元"/>
    <w:basedOn w:val="a0"/>
    <w:link w:val="ab"/>
    <w:uiPriority w:val="99"/>
    <w:rsid w:val="00BC591A"/>
    <w:rPr>
      <w:sz w:val="20"/>
      <w:szCs w:val="20"/>
    </w:rPr>
  </w:style>
  <w:style w:type="paragraph" w:styleId="ad">
    <w:name w:val="footer"/>
    <w:basedOn w:val="a"/>
    <w:link w:val="ae"/>
    <w:uiPriority w:val="99"/>
    <w:unhideWhenUsed/>
    <w:rsid w:val="00BC591A"/>
    <w:pPr>
      <w:tabs>
        <w:tab w:val="center" w:pos="4153"/>
        <w:tab w:val="right" w:pos="8306"/>
      </w:tabs>
      <w:snapToGrid w:val="0"/>
    </w:pPr>
    <w:rPr>
      <w:sz w:val="20"/>
      <w:szCs w:val="20"/>
    </w:rPr>
  </w:style>
  <w:style w:type="character" w:customStyle="1" w:styleId="ae">
    <w:name w:val="頁尾 字元"/>
    <w:basedOn w:val="a0"/>
    <w:link w:val="ad"/>
    <w:uiPriority w:val="99"/>
    <w:rsid w:val="00BC591A"/>
    <w:rPr>
      <w:sz w:val="20"/>
      <w:szCs w:val="20"/>
    </w:rPr>
  </w:style>
  <w:style w:type="paragraph" w:customStyle="1" w:styleId="bigen">
    <w:name w:val="bigen"/>
    <w:basedOn w:val="a"/>
    <w:rsid w:val="00B94C03"/>
    <w:pPr>
      <w:widowControl/>
      <w:spacing w:before="100" w:beforeAutospacing="1" w:after="100" w:afterAutospacing="1"/>
    </w:pPr>
    <w:rPr>
      <w:rFonts w:ascii="Times New Roman" w:eastAsia="Times New Roman"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89331">
      <w:bodyDiv w:val="1"/>
      <w:marLeft w:val="0"/>
      <w:marRight w:val="0"/>
      <w:marTop w:val="0"/>
      <w:marBottom w:val="0"/>
      <w:divBdr>
        <w:top w:val="none" w:sz="0" w:space="0" w:color="auto"/>
        <w:left w:val="none" w:sz="0" w:space="0" w:color="auto"/>
        <w:bottom w:val="none" w:sz="0" w:space="0" w:color="auto"/>
        <w:right w:val="none" w:sz="0" w:space="0" w:color="auto"/>
      </w:divBdr>
    </w:div>
    <w:div w:id="94248528">
      <w:bodyDiv w:val="1"/>
      <w:marLeft w:val="0"/>
      <w:marRight w:val="0"/>
      <w:marTop w:val="0"/>
      <w:marBottom w:val="0"/>
      <w:divBdr>
        <w:top w:val="none" w:sz="0" w:space="0" w:color="auto"/>
        <w:left w:val="none" w:sz="0" w:space="0" w:color="auto"/>
        <w:bottom w:val="none" w:sz="0" w:space="0" w:color="auto"/>
        <w:right w:val="none" w:sz="0" w:space="0" w:color="auto"/>
      </w:divBdr>
    </w:div>
    <w:div w:id="112989954">
      <w:bodyDiv w:val="1"/>
      <w:marLeft w:val="0"/>
      <w:marRight w:val="0"/>
      <w:marTop w:val="0"/>
      <w:marBottom w:val="0"/>
      <w:divBdr>
        <w:top w:val="none" w:sz="0" w:space="0" w:color="auto"/>
        <w:left w:val="none" w:sz="0" w:space="0" w:color="auto"/>
        <w:bottom w:val="none" w:sz="0" w:space="0" w:color="auto"/>
        <w:right w:val="none" w:sz="0" w:space="0" w:color="auto"/>
      </w:divBdr>
    </w:div>
    <w:div w:id="309284881">
      <w:bodyDiv w:val="1"/>
      <w:marLeft w:val="0"/>
      <w:marRight w:val="0"/>
      <w:marTop w:val="0"/>
      <w:marBottom w:val="0"/>
      <w:divBdr>
        <w:top w:val="none" w:sz="0" w:space="0" w:color="auto"/>
        <w:left w:val="none" w:sz="0" w:space="0" w:color="auto"/>
        <w:bottom w:val="none" w:sz="0" w:space="0" w:color="auto"/>
        <w:right w:val="none" w:sz="0" w:space="0" w:color="auto"/>
      </w:divBdr>
    </w:div>
    <w:div w:id="598223042">
      <w:bodyDiv w:val="1"/>
      <w:marLeft w:val="0"/>
      <w:marRight w:val="0"/>
      <w:marTop w:val="0"/>
      <w:marBottom w:val="0"/>
      <w:divBdr>
        <w:top w:val="none" w:sz="0" w:space="0" w:color="auto"/>
        <w:left w:val="none" w:sz="0" w:space="0" w:color="auto"/>
        <w:bottom w:val="none" w:sz="0" w:space="0" w:color="auto"/>
        <w:right w:val="none" w:sz="0" w:space="0" w:color="auto"/>
      </w:divBdr>
    </w:div>
    <w:div w:id="638346930">
      <w:bodyDiv w:val="1"/>
      <w:marLeft w:val="0"/>
      <w:marRight w:val="0"/>
      <w:marTop w:val="0"/>
      <w:marBottom w:val="0"/>
      <w:divBdr>
        <w:top w:val="none" w:sz="0" w:space="0" w:color="auto"/>
        <w:left w:val="none" w:sz="0" w:space="0" w:color="auto"/>
        <w:bottom w:val="none" w:sz="0" w:space="0" w:color="auto"/>
        <w:right w:val="none" w:sz="0" w:space="0" w:color="auto"/>
      </w:divBdr>
    </w:div>
    <w:div w:id="675116179">
      <w:bodyDiv w:val="1"/>
      <w:marLeft w:val="0"/>
      <w:marRight w:val="0"/>
      <w:marTop w:val="0"/>
      <w:marBottom w:val="0"/>
      <w:divBdr>
        <w:top w:val="none" w:sz="0" w:space="0" w:color="auto"/>
        <w:left w:val="none" w:sz="0" w:space="0" w:color="auto"/>
        <w:bottom w:val="none" w:sz="0" w:space="0" w:color="auto"/>
        <w:right w:val="none" w:sz="0" w:space="0" w:color="auto"/>
      </w:divBdr>
    </w:div>
    <w:div w:id="694189482">
      <w:bodyDiv w:val="1"/>
      <w:marLeft w:val="0"/>
      <w:marRight w:val="0"/>
      <w:marTop w:val="0"/>
      <w:marBottom w:val="0"/>
      <w:divBdr>
        <w:top w:val="none" w:sz="0" w:space="0" w:color="auto"/>
        <w:left w:val="none" w:sz="0" w:space="0" w:color="auto"/>
        <w:bottom w:val="none" w:sz="0" w:space="0" w:color="auto"/>
        <w:right w:val="none" w:sz="0" w:space="0" w:color="auto"/>
      </w:divBdr>
    </w:div>
    <w:div w:id="750932278">
      <w:bodyDiv w:val="1"/>
      <w:marLeft w:val="0"/>
      <w:marRight w:val="0"/>
      <w:marTop w:val="0"/>
      <w:marBottom w:val="0"/>
      <w:divBdr>
        <w:top w:val="none" w:sz="0" w:space="0" w:color="auto"/>
        <w:left w:val="none" w:sz="0" w:space="0" w:color="auto"/>
        <w:bottom w:val="none" w:sz="0" w:space="0" w:color="auto"/>
        <w:right w:val="none" w:sz="0" w:space="0" w:color="auto"/>
      </w:divBdr>
    </w:div>
    <w:div w:id="768280632">
      <w:bodyDiv w:val="1"/>
      <w:marLeft w:val="0"/>
      <w:marRight w:val="0"/>
      <w:marTop w:val="0"/>
      <w:marBottom w:val="0"/>
      <w:divBdr>
        <w:top w:val="none" w:sz="0" w:space="0" w:color="auto"/>
        <w:left w:val="none" w:sz="0" w:space="0" w:color="auto"/>
        <w:bottom w:val="none" w:sz="0" w:space="0" w:color="auto"/>
        <w:right w:val="none" w:sz="0" w:space="0" w:color="auto"/>
      </w:divBdr>
    </w:div>
    <w:div w:id="963190975">
      <w:bodyDiv w:val="1"/>
      <w:marLeft w:val="0"/>
      <w:marRight w:val="0"/>
      <w:marTop w:val="0"/>
      <w:marBottom w:val="0"/>
      <w:divBdr>
        <w:top w:val="none" w:sz="0" w:space="0" w:color="auto"/>
        <w:left w:val="none" w:sz="0" w:space="0" w:color="auto"/>
        <w:bottom w:val="none" w:sz="0" w:space="0" w:color="auto"/>
        <w:right w:val="none" w:sz="0" w:space="0" w:color="auto"/>
      </w:divBdr>
    </w:div>
    <w:div w:id="1021128290">
      <w:bodyDiv w:val="1"/>
      <w:marLeft w:val="0"/>
      <w:marRight w:val="0"/>
      <w:marTop w:val="0"/>
      <w:marBottom w:val="0"/>
      <w:divBdr>
        <w:top w:val="none" w:sz="0" w:space="0" w:color="auto"/>
        <w:left w:val="none" w:sz="0" w:space="0" w:color="auto"/>
        <w:bottom w:val="none" w:sz="0" w:space="0" w:color="auto"/>
        <w:right w:val="none" w:sz="0" w:space="0" w:color="auto"/>
      </w:divBdr>
    </w:div>
    <w:div w:id="1088037546">
      <w:bodyDiv w:val="1"/>
      <w:marLeft w:val="0"/>
      <w:marRight w:val="0"/>
      <w:marTop w:val="0"/>
      <w:marBottom w:val="0"/>
      <w:divBdr>
        <w:top w:val="none" w:sz="0" w:space="0" w:color="auto"/>
        <w:left w:val="none" w:sz="0" w:space="0" w:color="auto"/>
        <w:bottom w:val="none" w:sz="0" w:space="0" w:color="auto"/>
        <w:right w:val="none" w:sz="0" w:space="0" w:color="auto"/>
      </w:divBdr>
    </w:div>
    <w:div w:id="1163162395">
      <w:bodyDiv w:val="1"/>
      <w:marLeft w:val="0"/>
      <w:marRight w:val="0"/>
      <w:marTop w:val="0"/>
      <w:marBottom w:val="0"/>
      <w:divBdr>
        <w:top w:val="none" w:sz="0" w:space="0" w:color="auto"/>
        <w:left w:val="none" w:sz="0" w:space="0" w:color="auto"/>
        <w:bottom w:val="none" w:sz="0" w:space="0" w:color="auto"/>
        <w:right w:val="none" w:sz="0" w:space="0" w:color="auto"/>
      </w:divBdr>
    </w:div>
    <w:div w:id="1418746789">
      <w:bodyDiv w:val="1"/>
      <w:marLeft w:val="0"/>
      <w:marRight w:val="0"/>
      <w:marTop w:val="0"/>
      <w:marBottom w:val="0"/>
      <w:divBdr>
        <w:top w:val="none" w:sz="0" w:space="0" w:color="auto"/>
        <w:left w:val="none" w:sz="0" w:space="0" w:color="auto"/>
        <w:bottom w:val="none" w:sz="0" w:space="0" w:color="auto"/>
        <w:right w:val="none" w:sz="0" w:space="0" w:color="auto"/>
      </w:divBdr>
    </w:div>
    <w:div w:id="1423646682">
      <w:bodyDiv w:val="1"/>
      <w:marLeft w:val="0"/>
      <w:marRight w:val="0"/>
      <w:marTop w:val="0"/>
      <w:marBottom w:val="0"/>
      <w:divBdr>
        <w:top w:val="none" w:sz="0" w:space="0" w:color="auto"/>
        <w:left w:val="none" w:sz="0" w:space="0" w:color="auto"/>
        <w:bottom w:val="none" w:sz="0" w:space="0" w:color="auto"/>
        <w:right w:val="none" w:sz="0" w:space="0" w:color="auto"/>
      </w:divBdr>
    </w:div>
    <w:div w:id="1529179382">
      <w:bodyDiv w:val="1"/>
      <w:marLeft w:val="0"/>
      <w:marRight w:val="0"/>
      <w:marTop w:val="0"/>
      <w:marBottom w:val="0"/>
      <w:divBdr>
        <w:top w:val="none" w:sz="0" w:space="0" w:color="auto"/>
        <w:left w:val="none" w:sz="0" w:space="0" w:color="auto"/>
        <w:bottom w:val="none" w:sz="0" w:space="0" w:color="auto"/>
        <w:right w:val="none" w:sz="0" w:space="0" w:color="auto"/>
      </w:divBdr>
    </w:div>
    <w:div w:id="1558205311">
      <w:bodyDiv w:val="1"/>
      <w:marLeft w:val="0"/>
      <w:marRight w:val="0"/>
      <w:marTop w:val="0"/>
      <w:marBottom w:val="0"/>
      <w:divBdr>
        <w:top w:val="none" w:sz="0" w:space="0" w:color="auto"/>
        <w:left w:val="none" w:sz="0" w:space="0" w:color="auto"/>
        <w:bottom w:val="none" w:sz="0" w:space="0" w:color="auto"/>
        <w:right w:val="none" w:sz="0" w:space="0" w:color="auto"/>
      </w:divBdr>
    </w:div>
    <w:div w:id="1656304164">
      <w:bodyDiv w:val="1"/>
      <w:marLeft w:val="0"/>
      <w:marRight w:val="0"/>
      <w:marTop w:val="0"/>
      <w:marBottom w:val="0"/>
      <w:divBdr>
        <w:top w:val="none" w:sz="0" w:space="0" w:color="auto"/>
        <w:left w:val="none" w:sz="0" w:space="0" w:color="auto"/>
        <w:bottom w:val="none" w:sz="0" w:space="0" w:color="auto"/>
        <w:right w:val="none" w:sz="0" w:space="0" w:color="auto"/>
      </w:divBdr>
    </w:div>
    <w:div w:id="1956790944">
      <w:bodyDiv w:val="1"/>
      <w:marLeft w:val="0"/>
      <w:marRight w:val="0"/>
      <w:marTop w:val="0"/>
      <w:marBottom w:val="0"/>
      <w:divBdr>
        <w:top w:val="none" w:sz="0" w:space="0" w:color="auto"/>
        <w:left w:val="none" w:sz="0" w:space="0" w:color="auto"/>
        <w:bottom w:val="none" w:sz="0" w:space="0" w:color="auto"/>
        <w:right w:val="none" w:sz="0" w:space="0" w:color="auto"/>
      </w:divBdr>
    </w:div>
    <w:div w:id="197417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33467-AA5D-4BBC-965C-4862E8EAE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84</Words>
  <Characters>479</Characters>
  <Application>Microsoft Office Word</Application>
  <DocSecurity>0</DocSecurity>
  <Lines>3</Lines>
  <Paragraphs>1</Paragraphs>
  <ScaleCrop>false</ScaleCrop>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2018-08-01T06:52:00Z</cp:lastPrinted>
  <dcterms:created xsi:type="dcterms:W3CDTF">2018-10-11T01:15:00Z</dcterms:created>
  <dcterms:modified xsi:type="dcterms:W3CDTF">2018-12-06T04:11:00Z</dcterms:modified>
</cp:coreProperties>
</file>