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D464FA" w:rsidRDefault="00BC591A" w:rsidP="00D464F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</w:t>
      </w:r>
      <w:r w:rsidRPr="00D464F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知達德</w:t>
      </w:r>
    </w:p>
    <w:p w:rsidR="00FA252F" w:rsidRPr="00D464FA" w:rsidRDefault="004E0CCE" w:rsidP="00D464FA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</w:pPr>
      <w:r w:rsidRPr="00D464F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親屬</w:t>
      </w:r>
      <w:r w:rsidRPr="00D464F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．</w:t>
      </w:r>
      <w:r w:rsidRPr="00D464F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師</w:t>
      </w:r>
      <w:r w:rsidRPr="00D464FA">
        <w:rPr>
          <w:rFonts w:ascii="華康香港標準楷書" w:eastAsia="華康香港標準楷書" w:hAnsi="華康香港標準楷書" w:cs="華康香港標準楷書"/>
          <w:b/>
          <w:sz w:val="36"/>
          <w:szCs w:val="36"/>
          <w:lang w:eastAsia="zh-HK"/>
        </w:rPr>
        <w:t>友篇</w:t>
      </w:r>
      <w:r w:rsidR="00BD1C35" w:rsidRPr="00D464F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：</w:t>
      </w:r>
      <w:r w:rsidR="0000373E" w:rsidRPr="00D464FA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  <w:lang w:eastAsia="zh-HK"/>
        </w:rPr>
        <w:t>關懷顧念</w:t>
      </w:r>
    </w:p>
    <w:p w:rsidR="00FA252F" w:rsidRPr="00D464FA" w:rsidRDefault="0000373E" w:rsidP="00D464FA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32"/>
          <w:szCs w:val="36"/>
          <w:lang w:eastAsia="zh-HK"/>
        </w:rPr>
      </w:pPr>
      <w:r w:rsidRPr="00D464FA">
        <w:rPr>
          <w:rFonts w:ascii="華康香港標準楷書" w:eastAsia="華康香港標準楷書" w:hAnsi="華康香港標準楷書" w:cs="華康香港標準楷書" w:hint="eastAsia"/>
          <w:sz w:val="32"/>
          <w:szCs w:val="36"/>
          <w:lang w:eastAsia="zh-HK"/>
        </w:rPr>
        <w:t>尊敬長輩、友愛同儕、愛護幼小</w:t>
      </w:r>
    </w:p>
    <w:p w:rsidR="00FA252F" w:rsidRPr="00976CF8" w:rsidRDefault="003B04ED" w:rsidP="00976CF8">
      <w:pPr>
        <w:snapToGrid w:val="0"/>
        <w:rPr>
          <w:sz w:val="20"/>
        </w:rPr>
      </w:pPr>
      <w:r>
        <w:rPr>
          <w:b/>
          <w:noProof/>
          <w:sz w:val="28"/>
        </w:rPr>
        <w:drawing>
          <wp:anchor distT="0" distB="0" distL="114300" distR="114300" simplePos="0" relativeHeight="251661824" behindDoc="0" locked="0" layoutInCell="1" allowOverlap="1" wp14:anchorId="433F11FE" wp14:editId="65A225CC">
            <wp:simplePos x="0" y="0"/>
            <wp:positionH relativeFrom="column">
              <wp:posOffset>198673</wp:posOffset>
            </wp:positionH>
            <wp:positionV relativeFrom="paragraph">
              <wp:posOffset>32847</wp:posOffset>
            </wp:positionV>
            <wp:extent cx="272594" cy="669567"/>
            <wp:effectExtent l="0" t="7937" r="5397" b="5398"/>
            <wp:wrapNone/>
            <wp:docPr id="12" name="圖片 12" descr="C:\Users\chengmanfong\Desktop\致知達德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engmanfong\Desktop\致知達德\unnamed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0" t="10708" r="35637"/>
                    <a:stretch/>
                  </pic:blipFill>
                  <pic:spPr bwMode="auto">
                    <a:xfrm rot="5400000">
                      <a:off x="0" y="0"/>
                      <a:ext cx="272594" cy="6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4726" w:rsidRPr="00976CF8" w:rsidRDefault="00FA252F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976CF8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793F4C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  <w:lang w:eastAsia="zh-HK"/>
        </w:rPr>
        <w:t>雪中送炭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976CF8" w:rsidRDefault="00FA252F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976CF8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4086"/>
      </w:tblGrid>
      <w:tr w:rsidR="00FA252F" w:rsidTr="0000373E">
        <w:tc>
          <w:tcPr>
            <w:tcW w:w="4442" w:type="dxa"/>
          </w:tcPr>
          <w:p w:rsidR="00FA252F" w:rsidRDefault="00793F4C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93F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948" cy="1666875"/>
                  <wp:effectExtent l="0" t="0" r="5715" b="0"/>
                  <wp:docPr id="5" name="圖片 5" descr="C:\Users\chengmanfong\Desktop\致知達德\親屬‧師友篇\4. 關懷顧念\雪中送炭\picture\14-0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chengmanfong\Desktop\致知達德\親屬‧師友篇\4. 關懷顧念\雪中送炭\picture\14-0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340" cy="166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793F4C">
            <w:pP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93F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0300" cy="1666875"/>
                  <wp:effectExtent l="0" t="0" r="0" b="9525"/>
                  <wp:docPr id="6" name="圖片 6" descr="C:\Users\chengmanfong\Desktop\致知達德\親屬‧師友篇\4. 關懷顧念\雪中送炭\picture\14-01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hengmanfong\Desktop\致知達德\親屬‧師友篇\4. 關懷顧念\雪中送炭\picture\14-01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921" cy="166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00373E">
        <w:tc>
          <w:tcPr>
            <w:tcW w:w="4442" w:type="dxa"/>
          </w:tcPr>
          <w:p w:rsidR="00FA252F" w:rsidRDefault="00793F4C" w:rsidP="00976CF8">
            <w:pPr>
              <w:ind w:leftChars="151" w:left="36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93F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13635" cy="1666875"/>
                  <wp:effectExtent l="0" t="0" r="5715" b="9525"/>
                  <wp:docPr id="7" name="圖片 7" descr="C:\Users\chengmanfong\Desktop\致知達德\親屬‧師友篇\4. 關懷顧念\雪中送炭\picture\14-01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chengmanfong\Desktop\致知達德\親屬‧師友篇\4. 關懷顧念\雪中送炭\picture\14-01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876" cy="166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6" w:type="dxa"/>
          </w:tcPr>
          <w:p w:rsidR="00FA252F" w:rsidRDefault="00793F4C">
            <w:pPr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 w:rsidRPr="00793F4C"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>
                  <wp:extent cx="2407124" cy="1666875"/>
                  <wp:effectExtent l="0" t="0" r="0" b="0"/>
                  <wp:docPr id="11" name="圖片 11" descr="C:\Users\chengmanfong\Desktop\致知達德\親屬‧師友篇\4. 關懷顧念\雪中送炭\picture\14-01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hengmanfong\Desktop\致知達德\親屬‧師友篇\4. 關懷顧念\雪中送炭\picture\14-01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68" cy="166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185CBA" w:rsidRDefault="0000373E" w:rsidP="00185CBA">
      <w:pPr>
        <w:ind w:leftChars="145" w:left="348"/>
        <w:rPr>
          <w:rFonts w:ascii="細明體" w:eastAsia="細明體" w:hAnsi="細明體" w:cs="細明體"/>
          <w:color w:val="000000"/>
          <w:sz w:val="28"/>
          <w:szCs w:val="28"/>
          <w:shd w:val="clear" w:color="auto" w:fill="FFFFFF"/>
        </w:rPr>
      </w:pPr>
      <w:r w:rsidRPr="00D464FA">
        <w:rPr>
          <w:rFonts w:ascii="Verdana" w:hAnsi="Verdana"/>
          <w:color w:val="000000"/>
          <w:szCs w:val="28"/>
          <w:shd w:val="clear" w:color="auto" w:fill="FFFFFF"/>
        </w:rPr>
        <w:t>故事改編自</w:t>
      </w:r>
      <w:r w:rsidR="00793F4C" w:rsidRPr="00D464FA">
        <w:rPr>
          <w:rFonts w:ascii="Verdana" w:hAnsi="Verdana"/>
          <w:color w:val="000000"/>
          <w:shd w:val="clear" w:color="auto" w:fill="FFFFFF"/>
        </w:rPr>
        <w:t>（清）程晉芳《文木先生傳</w:t>
      </w:r>
      <w:r w:rsidR="00793F4C" w:rsidRPr="00D464FA">
        <w:rPr>
          <w:rFonts w:ascii="微軟正黑體" w:eastAsia="微軟正黑體" w:hAnsi="微軟正黑體" w:cs="微軟正黑體" w:hint="eastAsia"/>
          <w:color w:val="000000"/>
          <w:shd w:val="clear" w:color="auto" w:fill="FFFFFF"/>
        </w:rPr>
        <w:t>》</w:t>
      </w:r>
      <w:r w:rsidR="00FA252F" w:rsidRPr="00185CBA">
        <w:rPr>
          <w:rStyle w:val="a9"/>
          <w:rFonts w:ascii="華康香港標準楷書" w:eastAsia="華康香港標準楷書" w:hAnsi="華康香港標準楷書" w:cs="華康香港標準楷書"/>
          <w:sz w:val="28"/>
          <w:szCs w:val="28"/>
        </w:rPr>
        <w:footnoteReference w:id="1"/>
      </w:r>
    </w:p>
    <w:p w:rsidR="00E42E56" w:rsidRPr="00976CF8" w:rsidRDefault="00E42E56" w:rsidP="00976CF8">
      <w:pPr>
        <w:snapToGrid w:val="0"/>
        <w:ind w:leftChars="140" w:left="336" w:firstLineChars="5" w:firstLine="12"/>
        <w:rPr>
          <w:rFonts w:asciiTheme="majorEastAsia" w:eastAsiaTheme="majorEastAsia" w:hAnsiTheme="majorEastAsia" w:cs="華康香港標準楷書"/>
          <w:szCs w:val="28"/>
          <w:lang w:eastAsia="zh-HK"/>
        </w:rPr>
      </w:pPr>
    </w:p>
    <w:p w:rsidR="0000373E" w:rsidRDefault="0000373E">
      <w:pPr>
        <w:widowControl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Times New Roman" w:eastAsia="華康香港標準楷書" w:hAnsi="Times New Roman" w:cs="Times New Roman"/>
          <w:b/>
          <w:sz w:val="32"/>
          <w:szCs w:val="32"/>
        </w:rPr>
        <w:br w:type="page"/>
      </w:r>
    </w:p>
    <w:p w:rsidR="00E14726" w:rsidRPr="00F54047" w:rsidRDefault="00E14726" w:rsidP="00D464FA">
      <w:pPr>
        <w:pStyle w:val="a3"/>
        <w:numPr>
          <w:ilvl w:val="0"/>
          <w:numId w:val="13"/>
        </w:numPr>
        <w:snapToGrid w:val="0"/>
        <w:ind w:leftChars="0" w:left="357" w:hanging="357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F54047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793F4C" w:rsidRPr="00793F4C" w:rsidRDefault="00793F4C" w:rsidP="00793F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rightChars="-100" w:right="-240" w:hanging="40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程麗山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幫助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吳敬梓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的行為，有甚麼難能可貴的地方嗎</w:t>
      </w:r>
      <w:r w:rsidRPr="00793F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793F4C" w:rsidRPr="00793F4C" w:rsidRDefault="00793F4C" w:rsidP="00793F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假如你是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程麗山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，而你的家境很貧窮，你還會幫助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吳敬梓</w:t>
      </w: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嗎？為甚麼</w:t>
      </w:r>
      <w:r w:rsidRPr="00793F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793F4C" w:rsidRPr="00793F4C" w:rsidRDefault="00793F4C" w:rsidP="00793F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在你認識的人當中，誰曾經給你或你的家人雪中送炭呢？試和同學分享一下</w:t>
      </w:r>
      <w:r w:rsidRPr="00793F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793F4C" w:rsidRPr="00793F4C" w:rsidRDefault="00793F4C" w:rsidP="00793F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你會怎樣對你的親人、鄰居和朋友表示關心呢？試分享一下你的親身經驗</w:t>
      </w:r>
      <w:r w:rsidRPr="00793F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。</w:t>
      </w:r>
    </w:p>
    <w:p w:rsidR="00793F4C" w:rsidRPr="00793F4C" w:rsidRDefault="00793F4C" w:rsidP="00793F4C">
      <w:pPr>
        <w:widowControl/>
        <w:numPr>
          <w:ilvl w:val="0"/>
          <w:numId w:val="18"/>
        </w:numPr>
        <w:shd w:val="clear" w:color="auto" w:fill="FFFFFF"/>
        <w:snapToGrid w:val="0"/>
        <w:spacing w:line="520" w:lineRule="exact"/>
        <w:ind w:left="798" w:hanging="406"/>
        <w:rPr>
          <w:rFonts w:ascii="標楷體" w:eastAsia="標楷體" w:hAnsi="標楷體" w:cs="Times New Roman"/>
          <w:color w:val="000000"/>
          <w:kern w:val="0"/>
          <w:sz w:val="32"/>
          <w:szCs w:val="32"/>
        </w:rPr>
      </w:pPr>
      <w:r w:rsidRPr="00793F4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在社會上，哪些人是迫切需要別人援助的？以你現時的能力，可以怎樣幫助他們呢</w:t>
      </w:r>
      <w:r w:rsidRPr="00793F4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？</w:t>
      </w:r>
    </w:p>
    <w:p w:rsidR="00E14726" w:rsidRPr="00851113" w:rsidRDefault="00E14726" w:rsidP="00372DB0">
      <w:pPr>
        <w:widowControl/>
        <w:rPr>
          <w:rFonts w:ascii="華康香港標準楷書" w:eastAsia="華康香港標準楷書" w:hAnsi="華康香港標準楷書" w:cs="華康香港標準楷書"/>
          <w:sz w:val="36"/>
          <w:szCs w:val="32"/>
        </w:rPr>
      </w:pPr>
    </w:p>
    <w:p w:rsidR="00756F25" w:rsidRPr="00F54047" w:rsidRDefault="00422BF2" w:rsidP="00976CF8">
      <w:pPr>
        <w:pStyle w:val="a3"/>
        <w:numPr>
          <w:ilvl w:val="0"/>
          <w:numId w:val="13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D0E994" wp14:editId="3D9DC6C1">
                <wp:simplePos x="0" y="0"/>
                <wp:positionH relativeFrom="column">
                  <wp:posOffset>5080</wp:posOffset>
                </wp:positionH>
                <wp:positionV relativeFrom="paragraph">
                  <wp:posOffset>454025</wp:posOffset>
                </wp:positionV>
                <wp:extent cx="5248275" cy="2476500"/>
                <wp:effectExtent l="0" t="0" r="28575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C46CB5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(清)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周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希陶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增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廣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賢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文</w:t>
                            </w:r>
                            <w:r w:rsidR="00D2141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7B53C4" w:rsidRPr="00CA44B8" w:rsidRDefault="00C46CB5" w:rsidP="00D464FA">
                            <w:pPr>
                              <w:snapToGrid w:val="0"/>
                              <w:spacing w:beforeLines="50" w:before="180"/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  <w:lang w:eastAsia="zh-HK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須求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大丈夫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86665F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濟</w:t>
                            </w:r>
                            <w:r w:rsidR="0086665F" w:rsidRPr="0086665F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人須濟急時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無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。渴時一滴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甘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露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，醉後添杯不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如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無。</w:t>
                            </w:r>
                          </w:p>
                          <w:p w:rsidR="007B53C4" w:rsidRDefault="00A63763" w:rsidP="00C46CB5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46CB5">
                              <w:rPr>
                                <w:rFonts w:hint="eastAsia"/>
                              </w:rPr>
                              <w:t>求</w:t>
                            </w:r>
                            <w:r w:rsidR="00C46CB5">
                              <w:t>人</w:t>
                            </w:r>
                            <w:r w:rsidR="00C46CB5">
                              <w:rPr>
                                <w:rFonts w:hint="eastAsia"/>
                              </w:rPr>
                              <w:t>幫助</w:t>
                            </w:r>
                            <w:r w:rsidR="00C46CB5">
                              <w:t>時</w:t>
                            </w:r>
                            <w:r w:rsidR="00C46CB5">
                              <w:rPr>
                                <w:rFonts w:hint="eastAsia"/>
                              </w:rPr>
                              <w:t>應</w:t>
                            </w:r>
                            <w:r w:rsidR="00C46CB5">
                              <w:t>該</w:t>
                            </w:r>
                            <w:r w:rsidR="00C46CB5">
                              <w:rPr>
                                <w:rFonts w:hint="eastAsia"/>
                              </w:rPr>
                              <w:t>找</w:t>
                            </w:r>
                            <w:r w:rsidR="00C46CB5">
                              <w:t>真</w:t>
                            </w:r>
                            <w:r w:rsidR="00C46CB5">
                              <w:rPr>
                                <w:rFonts w:hint="eastAsia"/>
                              </w:rPr>
                              <w:t>正</w:t>
                            </w:r>
                            <w:r w:rsidR="0086665F">
                              <w:rPr>
                                <w:rFonts w:hint="eastAsia"/>
                              </w:rPr>
                              <w:t>的君子；要幫助別</w:t>
                            </w:r>
                            <w:r w:rsidR="0086665F">
                              <w:t>人</w:t>
                            </w:r>
                            <w:r w:rsidR="0086665F">
                              <w:rPr>
                                <w:rFonts w:hint="eastAsia"/>
                              </w:rPr>
                              <w:t>的話就</w:t>
                            </w:r>
                            <w:r w:rsidR="0086665F">
                              <w:t>應</w:t>
                            </w:r>
                            <w:r w:rsidR="0086665F">
                              <w:rPr>
                                <w:rFonts w:hint="eastAsia"/>
                              </w:rPr>
                              <w:t>該幫助那些急需要援助</w:t>
                            </w:r>
                            <w:r w:rsidR="0086665F">
                              <w:t>的</w:t>
                            </w:r>
                            <w:r w:rsidR="0086665F">
                              <w:rPr>
                                <w:rFonts w:hint="eastAsia"/>
                              </w:rPr>
                              <w:t>人。</w:t>
                            </w:r>
                            <w:r w:rsidR="0086665F">
                              <w:t>口</w:t>
                            </w:r>
                            <w:r w:rsidR="0086665F">
                              <w:rPr>
                                <w:rFonts w:hint="eastAsia"/>
                              </w:rPr>
                              <w:t>渴時，即使</w:t>
                            </w:r>
                            <w:r w:rsidR="0086665F">
                              <w:t>是</w:t>
                            </w:r>
                            <w:r w:rsidR="0086665F">
                              <w:rPr>
                                <w:rFonts w:hint="eastAsia"/>
                              </w:rPr>
                              <w:t>一滴</w:t>
                            </w:r>
                            <w:r w:rsidR="0086665F">
                              <w:t>水</w:t>
                            </w:r>
                            <w:r w:rsidR="0086665F">
                              <w:rPr>
                                <w:rFonts w:hint="eastAsia"/>
                              </w:rPr>
                              <w:t>也</w:t>
                            </w:r>
                            <w:r w:rsidR="0086665F">
                              <w:t>會</w:t>
                            </w:r>
                            <w:r w:rsidR="0086665F">
                              <w:rPr>
                                <w:rFonts w:hint="eastAsia"/>
                              </w:rPr>
                              <w:t>讓人覺得甘甜美味；</w:t>
                            </w:r>
                            <w:r w:rsidR="0086665F">
                              <w:t>喝</w:t>
                            </w:r>
                            <w:r w:rsidR="0086665F">
                              <w:rPr>
                                <w:rFonts w:hint="eastAsia"/>
                              </w:rPr>
                              <w:t>醉後，</w:t>
                            </w:r>
                            <w:r w:rsidR="0086665F">
                              <w:t>再多</w:t>
                            </w:r>
                            <w:r w:rsidR="0086665F">
                              <w:rPr>
                                <w:rFonts w:hint="eastAsia"/>
                              </w:rPr>
                              <w:t>添一杯酒，</w:t>
                            </w:r>
                            <w:r w:rsidR="0086665F">
                              <w:t>也是</w:t>
                            </w:r>
                            <w:r w:rsidR="0086665F">
                              <w:rPr>
                                <w:rFonts w:hint="eastAsia"/>
                              </w:rPr>
                              <w:t>多餘</w:t>
                            </w:r>
                            <w:r w:rsidR="0086665F">
                              <w:t>的</w:t>
                            </w:r>
                            <w:r w:rsidR="0086665F">
                              <w:rPr>
                                <w:rFonts w:hint="eastAsia"/>
                              </w:rPr>
                              <w:t>，</w:t>
                            </w:r>
                            <w:r w:rsidR="0086665F">
                              <w:t>不如</w:t>
                            </w:r>
                            <w:r w:rsidR="0086665F">
                              <w:rPr>
                                <w:rFonts w:hint="eastAsia"/>
                              </w:rPr>
                              <w:t>不</w:t>
                            </w:r>
                            <w:r w:rsidR="0086665F">
                              <w:t>添</w:t>
                            </w:r>
                            <w:r>
                              <w:rPr>
                                <w:rFonts w:hint="eastAsia"/>
                              </w:rPr>
                              <w:t>。）</w:t>
                            </w:r>
                          </w:p>
                          <w:p w:rsidR="00851113" w:rsidRDefault="00851113" w:rsidP="007B53C4"/>
                          <w:p w:rsidR="00851113" w:rsidRDefault="0086665F" w:rsidP="007B53C4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t xml:space="preserve"> </w:t>
                            </w:r>
                            <w:r w:rsidRPr="0086665F">
                              <w:rPr>
                                <w:rFonts w:hint="eastAsia"/>
                              </w:rPr>
                              <w:t>濟</w:t>
                            </w:r>
                            <w:r w:rsidR="00851113" w:rsidRPr="0086665F">
                              <w:rPr>
                                <w:rFonts w:hint="eastAsia"/>
                              </w:rPr>
                              <w:t>：</w:t>
                            </w:r>
                            <w:r w:rsidR="003B04ED">
                              <w:rPr>
                                <w:rFonts w:hint="eastAsia"/>
                              </w:rPr>
                              <w:t>救濟、幫助</w:t>
                            </w:r>
                          </w:p>
                          <w:p w:rsidR="00851113" w:rsidRDefault="00851113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E994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.4pt;margin-top:35.75pt;width:413.25pt;height:1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" fillcolor="white [3201]" strokeweight=".5pt">
                <v:textbox>
                  <w:txbxContent>
                    <w:p w:rsidR="007B53C4" w:rsidRPr="00FA252F" w:rsidRDefault="00C46CB5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(清)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周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希陶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增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廣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賢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文</w:t>
                      </w:r>
                      <w:r w:rsidR="00D2141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7B53C4" w:rsidRPr="00CA44B8" w:rsidRDefault="00C46CB5" w:rsidP="00D464FA">
                      <w:pPr>
                        <w:snapToGrid w:val="0"/>
                        <w:spacing w:beforeLines="50" w:before="180"/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  <w:lang w:eastAsia="zh-HK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求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人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須求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大丈夫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86665F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濟</w:t>
                      </w:r>
                      <w:r w:rsidR="0086665F" w:rsidRPr="0086665F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人須濟急時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無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。渴時一滴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甘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露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，醉後添杯不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如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無。</w:t>
                      </w:r>
                    </w:p>
                    <w:p w:rsidR="007B53C4" w:rsidRDefault="00A63763" w:rsidP="00C46CB5">
                      <w:pPr>
                        <w:spacing w:beforeLines="50" w:before="18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C46CB5">
                        <w:rPr>
                          <w:rFonts w:hint="eastAsia"/>
                        </w:rPr>
                        <w:t>求</w:t>
                      </w:r>
                      <w:r w:rsidR="00C46CB5">
                        <w:t>人</w:t>
                      </w:r>
                      <w:r w:rsidR="00C46CB5">
                        <w:rPr>
                          <w:rFonts w:hint="eastAsia"/>
                        </w:rPr>
                        <w:t>幫助</w:t>
                      </w:r>
                      <w:r w:rsidR="00C46CB5">
                        <w:t>時</w:t>
                      </w:r>
                      <w:r w:rsidR="00C46CB5">
                        <w:rPr>
                          <w:rFonts w:hint="eastAsia"/>
                        </w:rPr>
                        <w:t>應</w:t>
                      </w:r>
                      <w:r w:rsidR="00C46CB5">
                        <w:t>該</w:t>
                      </w:r>
                      <w:r w:rsidR="00C46CB5">
                        <w:rPr>
                          <w:rFonts w:hint="eastAsia"/>
                        </w:rPr>
                        <w:t>找</w:t>
                      </w:r>
                      <w:r w:rsidR="00C46CB5">
                        <w:t>真</w:t>
                      </w:r>
                      <w:r w:rsidR="00C46CB5">
                        <w:rPr>
                          <w:rFonts w:hint="eastAsia"/>
                        </w:rPr>
                        <w:t>正</w:t>
                      </w:r>
                      <w:r w:rsidR="0086665F">
                        <w:rPr>
                          <w:rFonts w:hint="eastAsia"/>
                        </w:rPr>
                        <w:t>的君子；要幫助別</w:t>
                      </w:r>
                      <w:r w:rsidR="0086665F">
                        <w:t>人</w:t>
                      </w:r>
                      <w:r w:rsidR="0086665F">
                        <w:rPr>
                          <w:rFonts w:hint="eastAsia"/>
                        </w:rPr>
                        <w:t>的話就</w:t>
                      </w:r>
                      <w:r w:rsidR="0086665F">
                        <w:t>應</w:t>
                      </w:r>
                      <w:r w:rsidR="0086665F">
                        <w:rPr>
                          <w:rFonts w:hint="eastAsia"/>
                        </w:rPr>
                        <w:t>該幫助那些急需要援助</w:t>
                      </w:r>
                      <w:r w:rsidR="0086665F">
                        <w:t>的</w:t>
                      </w:r>
                      <w:r w:rsidR="0086665F">
                        <w:rPr>
                          <w:rFonts w:hint="eastAsia"/>
                        </w:rPr>
                        <w:t>人。</w:t>
                      </w:r>
                      <w:r w:rsidR="0086665F">
                        <w:t>口</w:t>
                      </w:r>
                      <w:r w:rsidR="0086665F">
                        <w:rPr>
                          <w:rFonts w:hint="eastAsia"/>
                        </w:rPr>
                        <w:t>渴時，即使</w:t>
                      </w:r>
                      <w:r w:rsidR="0086665F">
                        <w:t>是</w:t>
                      </w:r>
                      <w:r w:rsidR="0086665F">
                        <w:rPr>
                          <w:rFonts w:hint="eastAsia"/>
                        </w:rPr>
                        <w:t>一滴</w:t>
                      </w:r>
                      <w:r w:rsidR="0086665F">
                        <w:t>水</w:t>
                      </w:r>
                      <w:r w:rsidR="0086665F">
                        <w:rPr>
                          <w:rFonts w:hint="eastAsia"/>
                        </w:rPr>
                        <w:t>也</w:t>
                      </w:r>
                      <w:r w:rsidR="0086665F">
                        <w:t>會</w:t>
                      </w:r>
                      <w:r w:rsidR="0086665F">
                        <w:rPr>
                          <w:rFonts w:hint="eastAsia"/>
                        </w:rPr>
                        <w:t>讓人覺得甘甜美味；</w:t>
                      </w:r>
                      <w:r w:rsidR="0086665F">
                        <w:t>喝</w:t>
                      </w:r>
                      <w:r w:rsidR="0086665F">
                        <w:rPr>
                          <w:rFonts w:hint="eastAsia"/>
                        </w:rPr>
                        <w:t>醉後，</w:t>
                      </w:r>
                      <w:r w:rsidR="0086665F">
                        <w:t>再多</w:t>
                      </w:r>
                      <w:r w:rsidR="0086665F">
                        <w:rPr>
                          <w:rFonts w:hint="eastAsia"/>
                        </w:rPr>
                        <w:t>添一杯酒，</w:t>
                      </w:r>
                      <w:r w:rsidR="0086665F">
                        <w:t>也是</w:t>
                      </w:r>
                      <w:r w:rsidR="0086665F">
                        <w:rPr>
                          <w:rFonts w:hint="eastAsia"/>
                        </w:rPr>
                        <w:t>多餘</w:t>
                      </w:r>
                      <w:r w:rsidR="0086665F">
                        <w:t>的</w:t>
                      </w:r>
                      <w:r w:rsidR="0086665F">
                        <w:rPr>
                          <w:rFonts w:hint="eastAsia"/>
                        </w:rPr>
                        <w:t>，</w:t>
                      </w:r>
                      <w:r w:rsidR="0086665F">
                        <w:t>不如</w:t>
                      </w:r>
                      <w:r w:rsidR="0086665F">
                        <w:rPr>
                          <w:rFonts w:hint="eastAsia"/>
                        </w:rPr>
                        <w:t>不</w:t>
                      </w:r>
                      <w:r w:rsidR="0086665F">
                        <w:t>添</w:t>
                      </w:r>
                      <w:r>
                        <w:rPr>
                          <w:rFonts w:hint="eastAsia"/>
                        </w:rPr>
                        <w:t>。）</w:t>
                      </w:r>
                    </w:p>
                    <w:p w:rsidR="00851113" w:rsidRDefault="00851113" w:rsidP="007B53C4"/>
                    <w:p w:rsidR="00851113" w:rsidRDefault="0086665F" w:rsidP="007B53C4"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22BF2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t xml:space="preserve"> </w:t>
                      </w:r>
                      <w:r w:rsidRPr="0086665F">
                        <w:rPr>
                          <w:rFonts w:hint="eastAsia"/>
                        </w:rPr>
                        <w:t>濟</w:t>
                      </w:r>
                      <w:r w:rsidR="00851113" w:rsidRPr="0086665F">
                        <w:rPr>
                          <w:rFonts w:hint="eastAsia"/>
                        </w:rPr>
                        <w:t>：</w:t>
                      </w:r>
                      <w:r w:rsidR="003B04ED">
                        <w:rPr>
                          <w:rFonts w:hint="eastAsia"/>
                        </w:rPr>
                        <w:t>救濟、幫助</w:t>
                      </w:r>
                    </w:p>
                    <w:p w:rsidR="00851113" w:rsidRDefault="00851113" w:rsidP="007B53C4"/>
                  </w:txbxContent>
                </v:textbox>
              </v:shape>
            </w:pict>
          </mc:Fallback>
        </mc:AlternateConten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="00756F25" w:rsidRPr="00F54047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="00756F25" w:rsidRPr="00F54047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756F25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851113" w:rsidRDefault="00851113"/>
    <w:p w:rsidR="00D21415" w:rsidRDefault="00D21415"/>
    <w:p w:rsidR="00976CF8" w:rsidRDefault="00976CF8"/>
    <w:p w:rsidR="00851113" w:rsidRDefault="00851113">
      <w:pPr>
        <w:widowControl/>
      </w:pPr>
    </w:p>
    <w:p w:rsidR="00F35962" w:rsidRDefault="00422BF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B54E2" wp14:editId="404429CF">
                <wp:simplePos x="0" y="0"/>
                <wp:positionH relativeFrom="column">
                  <wp:posOffset>18415</wp:posOffset>
                </wp:positionH>
                <wp:positionV relativeFrom="paragraph">
                  <wp:posOffset>42801</wp:posOffset>
                </wp:positionV>
                <wp:extent cx="5238750" cy="2169994"/>
                <wp:effectExtent l="0" t="0" r="19050" b="2095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169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(宋)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王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安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石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荀卿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F35962" w:rsidRPr="00CA44B8" w:rsidRDefault="0086665F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愛己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者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，</w:t>
                            </w:r>
                            <w:r w:rsidRPr="00422BF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仁</w:t>
                            </w:r>
                            <w:r w:rsidR="00422BF2" w:rsidRPr="00422BF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之</w:t>
                            </w:r>
                            <w:r w:rsidRPr="00422BF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端</w:t>
                            </w:r>
                            <w:r w:rsidR="00422BF2" w:rsidRPr="00422BF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可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推以愛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也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CF5D11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6665F">
                              <w:rPr>
                                <w:rFonts w:hint="eastAsia"/>
                              </w:rPr>
                              <w:t>愛惜自</w:t>
                            </w:r>
                            <w:r w:rsidR="0086665F">
                              <w:t>己</w:t>
                            </w:r>
                            <w:r w:rsidR="0086665F">
                              <w:rPr>
                                <w:rFonts w:hint="eastAsia"/>
                              </w:rPr>
                              <w:t>，就是開</w:t>
                            </w:r>
                            <w:r w:rsidR="0086665F">
                              <w:t>始</w:t>
                            </w:r>
                            <w:r w:rsidR="0086665F">
                              <w:rPr>
                                <w:rFonts w:hint="eastAsia"/>
                              </w:rPr>
                              <w:t>擁有</w:t>
                            </w:r>
                            <w:r w:rsidR="0086665F">
                              <w:t>寬</w:t>
                            </w:r>
                            <w:r w:rsidR="0086665F">
                              <w:rPr>
                                <w:rFonts w:hint="eastAsia"/>
                              </w:rPr>
                              <w:t>惠善</w:t>
                            </w:r>
                            <w:r w:rsidR="0086665F">
                              <w:t>良的</w:t>
                            </w:r>
                            <w:r w:rsidR="0086665F">
                              <w:rPr>
                                <w:rFonts w:hint="eastAsia"/>
                              </w:rPr>
                              <w:t>德</w:t>
                            </w:r>
                            <w:r w:rsidR="0086665F">
                              <w:t>行</w:t>
                            </w:r>
                            <w:r w:rsidR="0086665F">
                              <w:rPr>
                                <w:rFonts w:hint="eastAsia"/>
                              </w:rPr>
                              <w:t>，</w:t>
                            </w:r>
                            <w:r w:rsidR="0086665F">
                              <w:t>可</w:t>
                            </w:r>
                            <w:r w:rsidR="0086665F">
                              <w:rPr>
                                <w:rFonts w:hint="eastAsia"/>
                              </w:rPr>
                              <w:t>以憑着</w:t>
                            </w:r>
                            <w:r w:rsidR="0086665F">
                              <w:t>這</w:t>
                            </w:r>
                            <w:r w:rsidR="0086665F">
                              <w:rPr>
                                <w:rFonts w:hint="eastAsia"/>
                              </w:rPr>
                              <w:t>種美德</w:t>
                            </w:r>
                            <w:r w:rsidR="0086665F">
                              <w:t>推</w:t>
                            </w:r>
                            <w:r w:rsidR="0086665F">
                              <w:rPr>
                                <w:rFonts w:hint="eastAsia"/>
                              </w:rPr>
                              <w:t>廣至愛</w:t>
                            </w:r>
                            <w:r w:rsidR="0086665F">
                              <w:t>護</w:t>
                            </w:r>
                            <w:r w:rsidR="0086665F">
                              <w:rPr>
                                <w:rFonts w:hint="eastAsia"/>
                              </w:rPr>
                              <w:t>別</w:t>
                            </w:r>
                            <w:r w:rsidR="0086665F">
                              <w:t>人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:rsidR="00F35962" w:rsidRDefault="00F35962" w:rsidP="00F35962"/>
                          <w:p w:rsidR="00422BF2" w:rsidRPr="00422BF2" w:rsidRDefault="00422BF2" w:rsidP="00422BF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>仁：指寬惠善良的德行</w:t>
                            </w:r>
                          </w:p>
                          <w:p w:rsidR="00422BF2" w:rsidRDefault="00422BF2" w:rsidP="00422BF2">
                            <w:pPr>
                              <w:ind w:firstLineChars="297" w:firstLine="713"/>
                            </w:pP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>端：</w:t>
                            </w:r>
                            <w:r>
                              <w:rPr>
                                <w:rFonts w:hint="eastAsia"/>
                              </w:rPr>
                              <w:t>事物</w:t>
                            </w:r>
                            <w:r>
                              <w:t>的</w:t>
                            </w:r>
                            <w:r>
                              <w:rPr>
                                <w:rFonts w:hint="eastAsia"/>
                              </w:rPr>
                              <w:t>起始</w:t>
                            </w:r>
                          </w:p>
                          <w:p w:rsidR="00F35962" w:rsidRPr="007B53C4" w:rsidRDefault="00F35962" w:rsidP="00F35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3" o:spid="_x0000_s1027" type="#_x0000_t202" style="position:absolute;margin-left:1.45pt;margin-top:3.35pt;width:412.5pt;height:170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(宋)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王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安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石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荀卿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F35962" w:rsidRPr="00CA44B8" w:rsidRDefault="0086665F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愛己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者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，</w:t>
                      </w:r>
                      <w:r w:rsidRPr="00422BF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仁</w:t>
                      </w:r>
                      <w:r w:rsidR="00422BF2" w:rsidRPr="00422BF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之</w:t>
                      </w:r>
                      <w:r w:rsidRPr="00422BF2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端</w:t>
                      </w:r>
                      <w:r w:rsidR="00422BF2" w:rsidRPr="00422BF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可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推以愛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人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也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CF5D11" w:rsidP="00F35962">
                      <w:r>
                        <w:rPr>
                          <w:rFonts w:hint="eastAsia"/>
                        </w:rPr>
                        <w:t>（</w:t>
                      </w:r>
                      <w:r w:rsidR="0086665F">
                        <w:rPr>
                          <w:rFonts w:hint="eastAsia"/>
                        </w:rPr>
                        <w:t>愛惜自</w:t>
                      </w:r>
                      <w:r w:rsidR="0086665F">
                        <w:t>己</w:t>
                      </w:r>
                      <w:r w:rsidR="0086665F">
                        <w:rPr>
                          <w:rFonts w:hint="eastAsia"/>
                        </w:rPr>
                        <w:t>，就是開</w:t>
                      </w:r>
                      <w:r w:rsidR="0086665F">
                        <w:t>始</w:t>
                      </w:r>
                      <w:r w:rsidR="0086665F">
                        <w:rPr>
                          <w:rFonts w:hint="eastAsia"/>
                        </w:rPr>
                        <w:t>擁有</w:t>
                      </w:r>
                      <w:r w:rsidR="0086665F">
                        <w:t>寬</w:t>
                      </w:r>
                      <w:r w:rsidR="0086665F">
                        <w:rPr>
                          <w:rFonts w:hint="eastAsia"/>
                        </w:rPr>
                        <w:t>惠善</w:t>
                      </w:r>
                      <w:r w:rsidR="0086665F">
                        <w:t>良的</w:t>
                      </w:r>
                      <w:r w:rsidR="0086665F">
                        <w:rPr>
                          <w:rFonts w:hint="eastAsia"/>
                        </w:rPr>
                        <w:t>德</w:t>
                      </w:r>
                      <w:r w:rsidR="0086665F">
                        <w:t>行</w:t>
                      </w:r>
                      <w:r w:rsidR="0086665F">
                        <w:rPr>
                          <w:rFonts w:hint="eastAsia"/>
                        </w:rPr>
                        <w:t>，</w:t>
                      </w:r>
                      <w:r w:rsidR="0086665F">
                        <w:t>可</w:t>
                      </w:r>
                      <w:r w:rsidR="0086665F">
                        <w:rPr>
                          <w:rFonts w:hint="eastAsia"/>
                        </w:rPr>
                        <w:t>以憑着</w:t>
                      </w:r>
                      <w:r w:rsidR="0086665F">
                        <w:t>這</w:t>
                      </w:r>
                      <w:r w:rsidR="0086665F">
                        <w:rPr>
                          <w:rFonts w:hint="eastAsia"/>
                        </w:rPr>
                        <w:t>種美德</w:t>
                      </w:r>
                      <w:r w:rsidR="0086665F">
                        <w:t>推</w:t>
                      </w:r>
                      <w:r w:rsidR="0086665F">
                        <w:rPr>
                          <w:rFonts w:hint="eastAsia"/>
                        </w:rPr>
                        <w:t>廣至愛</w:t>
                      </w:r>
                      <w:r w:rsidR="0086665F">
                        <w:t>護</w:t>
                      </w:r>
                      <w:r w:rsidR="0086665F">
                        <w:rPr>
                          <w:rFonts w:hint="eastAsia"/>
                        </w:rPr>
                        <w:t>別</w:t>
                      </w:r>
                      <w:r w:rsidR="0086665F">
                        <w:t>人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  <w:bookmarkStart w:id="1" w:name="_GoBack"/>
                      <w:bookmarkEnd w:id="1"/>
                    </w:p>
                    <w:p w:rsidR="00F35962" w:rsidRDefault="00F35962" w:rsidP="00F35962"/>
                    <w:p w:rsidR="00422BF2" w:rsidRPr="00422BF2" w:rsidRDefault="00422BF2" w:rsidP="00422BF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22BF2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 w:rsidRPr="00422BF2">
                        <w:rPr>
                          <w:rFonts w:ascii="Times New Roman" w:hAnsi="Times New Roman" w:cs="Times New Roman"/>
                        </w:rPr>
                        <w:t>仁：指寬惠善良的德行</w:t>
                      </w:r>
                    </w:p>
                    <w:p w:rsidR="00422BF2" w:rsidRDefault="00422BF2" w:rsidP="00422BF2">
                      <w:pPr>
                        <w:ind w:firstLineChars="297" w:firstLine="713"/>
                      </w:pPr>
                      <w:r w:rsidRPr="00422BF2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Pr="00422BF2">
                        <w:rPr>
                          <w:rFonts w:ascii="Times New Roman" w:hAnsi="Times New Roman" w:cs="Times New Roman"/>
                        </w:rPr>
                        <w:t>端：</w:t>
                      </w:r>
                      <w:r>
                        <w:rPr>
                          <w:rFonts w:hint="eastAsia"/>
                        </w:rPr>
                        <w:t>事物</w:t>
                      </w:r>
                      <w:r>
                        <w:t>的</w:t>
                      </w:r>
                      <w:r>
                        <w:rPr>
                          <w:rFonts w:hint="eastAsia"/>
                        </w:rPr>
                        <w:t>起始</w:t>
                      </w:r>
                    </w:p>
                    <w:p w:rsidR="00F35962" w:rsidRPr="007B53C4" w:rsidRDefault="00F35962" w:rsidP="00F35962"/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8B54E2" wp14:editId="404429CF">
                <wp:simplePos x="0" y="0"/>
                <wp:positionH relativeFrom="column">
                  <wp:posOffset>5317</wp:posOffset>
                </wp:positionH>
                <wp:positionV relativeFrom="paragraph">
                  <wp:posOffset>225509</wp:posOffset>
                </wp:positionV>
                <wp:extent cx="5526405" cy="3828197"/>
                <wp:effectExtent l="0" t="0" r="17145" b="203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6405" cy="38281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62" w:rsidRPr="00FA252F" w:rsidRDefault="00F35962" w:rsidP="00F35962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孟子‧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梁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惠王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>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  <w:r w:rsid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35962" w:rsidRPr="00CA44B8" w:rsidRDefault="0086665F" w:rsidP="00F35962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422BF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老</w:t>
                            </w:r>
                            <w:r w:rsidR="00422BF2" w:rsidRPr="00422BF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吾老，以及人之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老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；</w:t>
                            </w:r>
                            <w:r w:rsidRPr="00422BF2"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pacing w:val="-30"/>
                                <w:sz w:val="32"/>
                              </w:rPr>
                              <w:t>幼</w:t>
                            </w:r>
                            <w:r w:rsidR="00422BF2" w:rsidRPr="00422BF2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吾幼，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以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及人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  <w:t>之幼</w:t>
                            </w:r>
                            <w:r w:rsidR="00F35962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35962" w:rsidRDefault="00CF5D11" w:rsidP="00F3596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6665F">
                              <w:rPr>
                                <w:rFonts w:hint="eastAsia"/>
                              </w:rPr>
                              <w:t>尊敬</w:t>
                            </w:r>
                            <w:r w:rsidR="0086665F">
                              <w:t>我</w:t>
                            </w:r>
                            <w:r w:rsidR="0086665F">
                              <w:rPr>
                                <w:rFonts w:hint="eastAsia"/>
                              </w:rPr>
                              <w:t>家的長輩，</w:t>
                            </w:r>
                            <w:r w:rsidR="0086665F">
                              <w:t>以</w:t>
                            </w:r>
                            <w:r w:rsidR="0086665F">
                              <w:rPr>
                                <w:rFonts w:hint="eastAsia"/>
                              </w:rPr>
                              <w:t>及別</w:t>
                            </w:r>
                            <w:r w:rsidR="0086665F">
                              <w:t>人</w:t>
                            </w:r>
                            <w:r w:rsidR="0086665F">
                              <w:rPr>
                                <w:rFonts w:hint="eastAsia"/>
                              </w:rPr>
                              <w:t>的長輩；</w:t>
                            </w:r>
                            <w:r w:rsidR="0086665F">
                              <w:t>愛</w:t>
                            </w:r>
                            <w:r w:rsidR="0086665F">
                              <w:rPr>
                                <w:rFonts w:hint="eastAsia"/>
                              </w:rPr>
                              <w:t>護我</w:t>
                            </w:r>
                            <w:r w:rsidR="0086665F">
                              <w:t>家</w:t>
                            </w:r>
                            <w:r w:rsidR="0086665F">
                              <w:rPr>
                                <w:rFonts w:hint="eastAsia"/>
                              </w:rPr>
                              <w:t>的後輩，</w:t>
                            </w:r>
                            <w:r w:rsidR="0086665F">
                              <w:t>以</w:t>
                            </w:r>
                            <w:r w:rsidR="0086665F">
                              <w:rPr>
                                <w:rFonts w:hint="eastAsia"/>
                              </w:rPr>
                              <w:t>及別</w:t>
                            </w:r>
                            <w:r w:rsidR="0086665F">
                              <w:t>人</w:t>
                            </w:r>
                            <w:r w:rsidR="0086665F">
                              <w:rPr>
                                <w:rFonts w:hint="eastAsia"/>
                              </w:rPr>
                              <w:t>的後輩</w:t>
                            </w:r>
                            <w:r w:rsidR="00F35962"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35962" w:rsidRDefault="00F35962" w:rsidP="00F35962"/>
                          <w:p w:rsidR="00422BF2" w:rsidRDefault="00422BF2" w:rsidP="00F3596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釋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 xml:space="preserve">1.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老</w:t>
                            </w:r>
                            <w:r w:rsidRPr="00422BF2">
                              <w:rPr>
                                <w:rFonts w:ascii="Times New Roman" w:hAnsi="Times New Roman" w:cs="Times New Roman"/>
                              </w:rPr>
                              <w:t>：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動詞，解作尊敬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長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輩</w:t>
                            </w:r>
                          </w:p>
                          <w:p w:rsidR="00422BF2" w:rsidRDefault="00422BF2" w:rsidP="00422BF2">
                            <w:pPr>
                              <w:ind w:leftChars="303" w:left="72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幼：動詞，解作愛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護後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輩</w:t>
                            </w:r>
                          </w:p>
                          <w:p w:rsidR="00422BF2" w:rsidRDefault="00422BF2" w:rsidP="00F35962"/>
                          <w:p w:rsidR="0086665F" w:rsidRPr="00A369F9" w:rsidRDefault="0086665F" w:rsidP="0086665F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  <w:r w:rsidR="003B04ED"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  <w:t xml:space="preserve"> </w:t>
                            </w:r>
                            <w:r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3B04ED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</w:p>
                          <w:p w:rsidR="00F35962" w:rsidRPr="0086665F" w:rsidRDefault="0086665F" w:rsidP="003B04ED">
                            <w:pPr>
                              <w:ind w:leftChars="227" w:left="545"/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86665F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（</w:t>
                            </w:r>
                            <w:r w:rsidRPr="00422BF2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  <w:u w:val="single"/>
                              </w:rPr>
                              <w:t>孟子</w:t>
                            </w:r>
                            <w:r w:rsidRPr="0086665F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曰）「</w:t>
                            </w:r>
                            <w:r w:rsidRPr="0086665F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老吾老，以及人之老；幼吾幼，以及人之幼</w:t>
                            </w:r>
                            <w:r w:rsidRPr="00422BF2">
                              <w:rPr>
                                <w:rFonts w:ascii="華康香港標準楷書" w:eastAsia="華康香港標準楷書" w:hAnsi="華康香港標準楷書" w:cs="華康香港標準楷書"/>
                                <w:highlight w:val="yellow"/>
                              </w:rPr>
                              <w:t>，</w:t>
                            </w:r>
                            <w:r w:rsidRPr="0086665F"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  <w:t>天下可運於掌。《詩》云：『刑於寡妻，至於兄弟，以御於家邦。』言舉斯心加諸彼而已。故推恩足以保四海，不推恩無以保妻子。古之人所以大過</w:t>
                            </w:r>
                            <w:r w:rsidRPr="0086665F"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  <w:t>人者，無他焉，善推其所為而已矣。今恩足以及禽獸，而功不至於百姓者，獨何與？權，然後知輕重；度，然後知長短。物皆然，心為甚。王請度之！</w:t>
                            </w:r>
                            <w:r w:rsidRPr="0086665F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54E2" id="文字方塊 10" o:spid="_x0000_s1028" type="#_x0000_t202" style="position:absolute;margin-left:.4pt;margin-top:17.75pt;width:435.15pt;height:30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" fillcolor="white [3201]" strokeweight=".5pt">
                <v:textbox>
                  <w:txbxContent>
                    <w:p w:rsidR="00F35962" w:rsidRPr="00FA252F" w:rsidRDefault="00F35962" w:rsidP="00F35962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孟子‧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梁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惠王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>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  <w:r w:rsidR="0086665F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35962" w:rsidRPr="00CA44B8" w:rsidRDefault="0086665F" w:rsidP="00F35962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422BF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老</w:t>
                      </w:r>
                      <w:r w:rsidR="00422BF2" w:rsidRPr="00422BF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吾老，以及人之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老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；</w:t>
                      </w:r>
                      <w:r w:rsidRPr="00422BF2">
                        <w:rPr>
                          <w:rFonts w:ascii="華康香港標準楷書" w:eastAsia="華康香港標準楷書" w:hAnsi="華康香港標準楷書" w:cs="華康香港標準楷書"/>
                          <w:b/>
                          <w:spacing w:val="-30"/>
                          <w:sz w:val="32"/>
                        </w:rPr>
                        <w:t>幼</w:t>
                      </w:r>
                      <w:r w:rsidR="00422BF2" w:rsidRPr="00422BF2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吾幼，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以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及人</w:t>
                      </w:r>
                      <w: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  <w:t>之幼</w:t>
                      </w:r>
                      <w:r w:rsidR="00F35962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35962" w:rsidRDefault="00CF5D11" w:rsidP="00F35962">
                      <w:r>
                        <w:rPr>
                          <w:rFonts w:hint="eastAsia"/>
                        </w:rPr>
                        <w:t>（</w:t>
                      </w:r>
                      <w:r w:rsidR="0086665F">
                        <w:rPr>
                          <w:rFonts w:hint="eastAsia"/>
                        </w:rPr>
                        <w:t>尊敬</w:t>
                      </w:r>
                      <w:r w:rsidR="0086665F">
                        <w:t>我</w:t>
                      </w:r>
                      <w:r w:rsidR="0086665F">
                        <w:rPr>
                          <w:rFonts w:hint="eastAsia"/>
                        </w:rPr>
                        <w:t>家的長輩，</w:t>
                      </w:r>
                      <w:r w:rsidR="0086665F">
                        <w:t>以</w:t>
                      </w:r>
                      <w:r w:rsidR="0086665F">
                        <w:rPr>
                          <w:rFonts w:hint="eastAsia"/>
                        </w:rPr>
                        <w:t>及別</w:t>
                      </w:r>
                      <w:r w:rsidR="0086665F">
                        <w:t>人</w:t>
                      </w:r>
                      <w:r w:rsidR="0086665F">
                        <w:rPr>
                          <w:rFonts w:hint="eastAsia"/>
                        </w:rPr>
                        <w:t>的長輩；</w:t>
                      </w:r>
                      <w:r w:rsidR="0086665F">
                        <w:t>愛</w:t>
                      </w:r>
                      <w:r w:rsidR="0086665F">
                        <w:rPr>
                          <w:rFonts w:hint="eastAsia"/>
                        </w:rPr>
                        <w:t>護我</w:t>
                      </w:r>
                      <w:r w:rsidR="0086665F">
                        <w:t>家</w:t>
                      </w:r>
                      <w:r w:rsidR="0086665F">
                        <w:rPr>
                          <w:rFonts w:hint="eastAsia"/>
                        </w:rPr>
                        <w:t>的後輩，</w:t>
                      </w:r>
                      <w:r w:rsidR="0086665F">
                        <w:t>以</w:t>
                      </w:r>
                      <w:r w:rsidR="0086665F">
                        <w:rPr>
                          <w:rFonts w:hint="eastAsia"/>
                        </w:rPr>
                        <w:t>及別</w:t>
                      </w:r>
                      <w:r w:rsidR="0086665F">
                        <w:t>人</w:t>
                      </w:r>
                      <w:r w:rsidR="0086665F">
                        <w:rPr>
                          <w:rFonts w:hint="eastAsia"/>
                        </w:rPr>
                        <w:t>的後輩</w:t>
                      </w:r>
                      <w:r w:rsidR="00F35962">
                        <w:rPr>
                          <w:rFonts w:hint="eastAsia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35962" w:rsidRDefault="00F35962" w:rsidP="00F35962"/>
                    <w:p w:rsidR="00422BF2" w:rsidRDefault="00422BF2" w:rsidP="00F3596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注</w:t>
                      </w:r>
                      <w:r>
                        <w:t>釋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22BF2">
                        <w:rPr>
                          <w:rFonts w:ascii="Times New Roman" w:hAnsi="Times New Roman" w:cs="Times New Roman"/>
                        </w:rPr>
                        <w:t xml:space="preserve">1.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老</w:t>
                      </w:r>
                      <w:r w:rsidRPr="00422BF2">
                        <w:rPr>
                          <w:rFonts w:ascii="Times New Roman" w:hAnsi="Times New Roman" w:cs="Times New Roman"/>
                        </w:rPr>
                        <w:t>：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動詞，解作尊敬</w:t>
                      </w:r>
                      <w:r>
                        <w:rPr>
                          <w:rFonts w:ascii="Times New Roman" w:hAnsi="Times New Roman" w:cs="Times New Roman"/>
                        </w:rPr>
                        <w:t>長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輩</w:t>
                      </w:r>
                    </w:p>
                    <w:p w:rsidR="00422BF2" w:rsidRDefault="00422BF2" w:rsidP="00422BF2">
                      <w:pPr>
                        <w:ind w:leftChars="303" w:left="72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幼：動詞，解作愛</w:t>
                      </w:r>
                      <w:r>
                        <w:rPr>
                          <w:rFonts w:ascii="Times New Roman" w:hAnsi="Times New Roman" w:cs="Times New Roman"/>
                        </w:rPr>
                        <w:t>護後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輩</w:t>
                      </w:r>
                    </w:p>
                    <w:p w:rsidR="00422BF2" w:rsidRDefault="00422BF2" w:rsidP="00F35962"/>
                    <w:p w:rsidR="0086665F" w:rsidRPr="00A369F9" w:rsidRDefault="0086665F" w:rsidP="0086665F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  <w:r w:rsidR="003B04ED"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  <w:t xml:space="preserve"> </w:t>
                      </w:r>
                      <w:r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3B04ED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</w:p>
                    <w:p w:rsidR="00F35962" w:rsidRPr="0086665F" w:rsidRDefault="0086665F" w:rsidP="003B04ED">
                      <w:pPr>
                        <w:ind w:leftChars="227" w:left="545"/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86665F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（</w:t>
                      </w:r>
                      <w:r w:rsidRPr="00422BF2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  <w:u w:val="single"/>
                        </w:rPr>
                        <w:t>孟子</w:t>
                      </w:r>
                      <w:r w:rsidRPr="0086665F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曰）「</w:t>
                      </w:r>
                      <w:r w:rsidRPr="0086665F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老吾老，以及人之老；幼吾幼，以及人之幼</w:t>
                      </w:r>
                      <w:r w:rsidRPr="00422BF2">
                        <w:rPr>
                          <w:rFonts w:ascii="華康香港標準楷書" w:eastAsia="華康香港標準楷書" w:hAnsi="華康香港標準楷書" w:cs="華康香港標準楷書"/>
                          <w:highlight w:val="yellow"/>
                        </w:rPr>
                        <w:t>，</w:t>
                      </w:r>
                      <w:r w:rsidRPr="0086665F"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  <w:t>天下可運於掌。《詩》云：『刑於寡妻，至於兄弟，以御於家邦。』言舉斯心加諸彼而已。故推恩足以保四海，不推恩無以保妻子。古之人所以大過</w:t>
                      </w:r>
                      <w:r w:rsidRPr="0086665F">
                        <w:rPr>
                          <w:rFonts w:ascii="華康香港標準楷書" w:eastAsia="華康香港標準楷書" w:hAnsi="華康香港標準楷書" w:cs="華康香港標準楷書"/>
                        </w:rPr>
                        <w:t>人者，無他焉，善推其所為而已矣。今恩足以及禽獸，而功不至於百姓者，獨何與？權，然後知輕重；度，然後知長短。物皆然，心為甚。王請度之！</w:t>
                      </w:r>
                      <w:r w:rsidRPr="0086665F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p w:rsidR="00F35962" w:rsidRDefault="00F35962">
      <w:pPr>
        <w:widowControl/>
      </w:pPr>
    </w:p>
    <w:sectPr w:rsidR="00F35962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94" w:rsidRDefault="00821F94" w:rsidP="00FA252F">
      <w:r>
        <w:separator/>
      </w:r>
    </w:p>
  </w:endnote>
  <w:endnote w:type="continuationSeparator" w:id="0">
    <w:p w:rsidR="00821F94" w:rsidRDefault="00821F94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6297324"/>
      <w:docPartObj>
        <w:docPartGallery w:val="Page Numbers (Bottom of Page)"/>
        <w:docPartUnique/>
      </w:docPartObj>
    </w:sdtPr>
    <w:sdtEndPr/>
    <w:sdtContent>
      <w:p w:rsidR="00976CF8" w:rsidRDefault="00976CF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D11" w:rsidRPr="00CF5D11">
          <w:rPr>
            <w:noProof/>
            <w:lang w:val="zh-TW"/>
          </w:rPr>
          <w:t>2</w:t>
        </w:r>
        <w:r>
          <w:fldChar w:fldCharType="end"/>
        </w:r>
      </w:p>
    </w:sdtContent>
  </w:sdt>
  <w:p w:rsidR="00976CF8" w:rsidRDefault="00976CF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94" w:rsidRDefault="00821F94" w:rsidP="00FA252F">
      <w:r>
        <w:separator/>
      </w:r>
    </w:p>
  </w:footnote>
  <w:footnote w:type="continuationSeparator" w:id="0">
    <w:p w:rsidR="00821F94" w:rsidRDefault="00821F94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  <w:lang w:eastAsia="zh-HK"/>
        </w:rPr>
      </w:pPr>
      <w:r>
        <w:rPr>
          <w:rStyle w:val="a9"/>
        </w:rPr>
        <w:footnoteRef/>
      </w:r>
      <w:r>
        <w:t xml:space="preserve"> </w:t>
      </w:r>
      <w:r w:rsidRPr="00D464FA">
        <w:rPr>
          <w:rFonts w:ascii="華康香港標準楷書" w:eastAsia="華康香港標準楷書" w:hAnsi="華康香港標準楷書" w:cs="華康香港標準楷書" w:hint="eastAsia"/>
          <w:b/>
        </w:rPr>
        <w:t>典籍簡介：</w:t>
      </w:r>
      <w:r w:rsidR="00D464F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《</w:t>
      </w:r>
      <w:r w:rsidR="00793F4C" w:rsidRPr="00793F4C">
        <w:rPr>
          <w:rStyle w:val="aa"/>
          <w:rFonts w:ascii="華康香港標準楷書" w:eastAsia="華康香港標準楷書" w:hAnsi="華康香港標準楷書" w:cs="華康香港標準楷書" w:hint="eastAsia"/>
          <w:color w:val="000000"/>
        </w:rPr>
        <w:t>文木先生傳</w:t>
      </w:r>
      <w:r w:rsidR="00D464FA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lang w:eastAsia="zh-HK"/>
        </w:rPr>
        <w:t>》</w:t>
      </w:r>
    </w:p>
    <w:p w:rsidR="00FA252F" w:rsidRPr="00793F4C" w:rsidRDefault="00793F4C" w:rsidP="00D464FA">
      <w:pPr>
        <w:pStyle w:val="question"/>
        <w:spacing w:before="0" w:beforeAutospacing="0" w:after="0" w:afterAutospacing="0"/>
        <w:ind w:leftChars="81" w:left="194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《文木先生傳》是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清</w:t>
      </w:r>
      <w:r w:rsidRPr="00793F4C">
        <w:rPr>
          <w:rFonts w:ascii="華康香港標準楷書" w:eastAsia="華康香港標準楷書" w:hAnsi="華康香港標準楷書" w:cs="華康香港標準楷書"/>
          <w:color w:val="000000"/>
          <w:szCs w:val="40"/>
        </w:rPr>
        <w:t> 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程晉芳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所撰。內容主要提及《儒林外史》的作者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吳敬梓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窮愁潦倒的生活、他的為人和著作，並表達作者對他的敬重。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程晉芳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和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吳敬梓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是摯友，兩人皆陷於貧困之境。後來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吳敬梓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病逝，程把吳敬梓生前的生活事跡撰寫成《文木先生傳》。在《文木先生傳》裏，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程晉芳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對</w:t>
      </w:r>
      <w:r w:rsidRPr="00422BF2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吳敬梓</w:t>
      </w:r>
      <w:r w:rsidRPr="00793F4C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的著作《儒林外史》推崇備至，他認為《儒林外史》充實了吳敬梓的生命，傳揚了他的學識，是上天給他的使命。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56CA"/>
    <w:multiLevelType w:val="multilevel"/>
    <w:tmpl w:val="9056C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D109B"/>
    <w:multiLevelType w:val="multilevel"/>
    <w:tmpl w:val="87E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AE0C19"/>
    <w:multiLevelType w:val="multilevel"/>
    <w:tmpl w:val="BCD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91929"/>
    <w:multiLevelType w:val="multilevel"/>
    <w:tmpl w:val="D3E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50383"/>
    <w:multiLevelType w:val="multilevel"/>
    <w:tmpl w:val="ADBC8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F6A69"/>
    <w:multiLevelType w:val="multilevel"/>
    <w:tmpl w:val="3B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DC08FB"/>
    <w:multiLevelType w:val="hybridMultilevel"/>
    <w:tmpl w:val="76529A80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356DB9"/>
    <w:multiLevelType w:val="multilevel"/>
    <w:tmpl w:val="34DA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B089A"/>
    <w:multiLevelType w:val="multilevel"/>
    <w:tmpl w:val="736C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51CED"/>
    <w:multiLevelType w:val="multilevel"/>
    <w:tmpl w:val="EABA7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9F4E3C"/>
    <w:multiLevelType w:val="hybridMultilevel"/>
    <w:tmpl w:val="505897AC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DA7D41"/>
    <w:multiLevelType w:val="hybridMultilevel"/>
    <w:tmpl w:val="DE1EDA6E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EF6865"/>
    <w:multiLevelType w:val="multilevel"/>
    <w:tmpl w:val="8C66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FA50F7"/>
    <w:multiLevelType w:val="hybridMultilevel"/>
    <w:tmpl w:val="CBF04290"/>
    <w:lvl w:ilvl="0" w:tplc="F70C12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9560C4"/>
    <w:multiLevelType w:val="multilevel"/>
    <w:tmpl w:val="2418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3E13F7"/>
    <w:multiLevelType w:val="multilevel"/>
    <w:tmpl w:val="36B2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4C4CEA"/>
    <w:multiLevelType w:val="multilevel"/>
    <w:tmpl w:val="DF2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B21BE5"/>
    <w:multiLevelType w:val="hybridMultilevel"/>
    <w:tmpl w:val="E7401716"/>
    <w:lvl w:ilvl="0" w:tplc="ADB22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3"/>
  </w:num>
  <w:num w:numId="5">
    <w:abstractNumId w:val="12"/>
  </w:num>
  <w:num w:numId="6">
    <w:abstractNumId w:val="14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9"/>
  </w:num>
  <w:num w:numId="13">
    <w:abstractNumId w:val="17"/>
  </w:num>
  <w:num w:numId="14">
    <w:abstractNumId w:val="10"/>
  </w:num>
  <w:num w:numId="15">
    <w:abstractNumId w:val="16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0373E"/>
    <w:rsid w:val="00051344"/>
    <w:rsid w:val="000A2AF6"/>
    <w:rsid w:val="000A46C0"/>
    <w:rsid w:val="000A692F"/>
    <w:rsid w:val="000C329A"/>
    <w:rsid w:val="000C5482"/>
    <w:rsid w:val="000C6D72"/>
    <w:rsid w:val="000E0B13"/>
    <w:rsid w:val="001051E0"/>
    <w:rsid w:val="001347A6"/>
    <w:rsid w:val="00185CBA"/>
    <w:rsid w:val="001C7D77"/>
    <w:rsid w:val="00235F24"/>
    <w:rsid w:val="002811B9"/>
    <w:rsid w:val="00281610"/>
    <w:rsid w:val="002C370C"/>
    <w:rsid w:val="003354D2"/>
    <w:rsid w:val="00356FCF"/>
    <w:rsid w:val="00372DB0"/>
    <w:rsid w:val="003B04ED"/>
    <w:rsid w:val="00400991"/>
    <w:rsid w:val="00422BF2"/>
    <w:rsid w:val="004340B1"/>
    <w:rsid w:val="0047089C"/>
    <w:rsid w:val="004932B6"/>
    <w:rsid w:val="004D5E64"/>
    <w:rsid w:val="004E0CCE"/>
    <w:rsid w:val="00543955"/>
    <w:rsid w:val="00544D57"/>
    <w:rsid w:val="0056145E"/>
    <w:rsid w:val="00565A55"/>
    <w:rsid w:val="006158C7"/>
    <w:rsid w:val="0062474D"/>
    <w:rsid w:val="00756F25"/>
    <w:rsid w:val="00786003"/>
    <w:rsid w:val="00793694"/>
    <w:rsid w:val="00793F4C"/>
    <w:rsid w:val="007B0CA3"/>
    <w:rsid w:val="007B53C4"/>
    <w:rsid w:val="00817B10"/>
    <w:rsid w:val="00821F94"/>
    <w:rsid w:val="00851113"/>
    <w:rsid w:val="0085123A"/>
    <w:rsid w:val="0086665F"/>
    <w:rsid w:val="00877D9B"/>
    <w:rsid w:val="00957C4B"/>
    <w:rsid w:val="00976CF8"/>
    <w:rsid w:val="00A261A8"/>
    <w:rsid w:val="00A369F9"/>
    <w:rsid w:val="00A56A41"/>
    <w:rsid w:val="00A60179"/>
    <w:rsid w:val="00A63763"/>
    <w:rsid w:val="00A93599"/>
    <w:rsid w:val="00B41535"/>
    <w:rsid w:val="00BC591A"/>
    <w:rsid w:val="00BD1C35"/>
    <w:rsid w:val="00C2425A"/>
    <w:rsid w:val="00C46CB5"/>
    <w:rsid w:val="00C7722D"/>
    <w:rsid w:val="00C834C1"/>
    <w:rsid w:val="00CA123D"/>
    <w:rsid w:val="00CA44B8"/>
    <w:rsid w:val="00CD5877"/>
    <w:rsid w:val="00CE6BFE"/>
    <w:rsid w:val="00CF271D"/>
    <w:rsid w:val="00CF5D11"/>
    <w:rsid w:val="00D059A4"/>
    <w:rsid w:val="00D21415"/>
    <w:rsid w:val="00D464FA"/>
    <w:rsid w:val="00D93C5A"/>
    <w:rsid w:val="00DA502A"/>
    <w:rsid w:val="00DB0C9D"/>
    <w:rsid w:val="00DC27C9"/>
    <w:rsid w:val="00E14726"/>
    <w:rsid w:val="00E42E56"/>
    <w:rsid w:val="00E53DF8"/>
    <w:rsid w:val="00E63264"/>
    <w:rsid w:val="00E806BF"/>
    <w:rsid w:val="00F35962"/>
    <w:rsid w:val="00F54047"/>
    <w:rsid w:val="00FA252F"/>
    <w:rsid w:val="00F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8035B6-35BD-4C19-8653-CCEB136E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A83C2-C797-4F5A-8CAB-F9417B57B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</Words>
  <Characters>242</Characters>
  <Application>Microsoft Office Word</Application>
  <DocSecurity>0</DocSecurity>
  <Lines>2</Lines>
  <Paragraphs>1</Paragraphs>
  <ScaleCrop>false</ScaleCrop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2018-08-01T06:52:00Z</cp:lastPrinted>
  <dcterms:created xsi:type="dcterms:W3CDTF">2018-10-04T08:30:00Z</dcterms:created>
  <dcterms:modified xsi:type="dcterms:W3CDTF">2018-11-16T07:15:00Z</dcterms:modified>
</cp:coreProperties>
</file>