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7C" w:rsidRPr="00BC6C62" w:rsidRDefault="00EE1C7C" w:rsidP="00EE1C7C">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EE1C7C" w:rsidRDefault="00EE1C7C" w:rsidP="00EE1C7C">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EE1C7C" w:rsidP="00EE1C7C">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hint="eastAsia"/>
          <w:b/>
          <w:sz w:val="32"/>
          <w:szCs w:val="32"/>
        </w:rPr>
        <w:t>Be</w:t>
      </w:r>
      <w:r>
        <w:rPr>
          <w:rFonts w:ascii="Times New Roman" w:eastAsia="華康香港標準楷書" w:hAnsi="Times New Roman" w:cs="Times New Roman"/>
          <w:b/>
          <w:sz w:val="32"/>
          <w:szCs w:val="32"/>
        </w:rPr>
        <w:t>ing Humble and Self-Effacing</w:t>
      </w:r>
    </w:p>
    <w:p w:rsidR="00FA252F" w:rsidRPr="00976CF8" w:rsidRDefault="00EE1C7C" w:rsidP="00976CF8">
      <w:pPr>
        <w:snapToGrid w:val="0"/>
        <w:rPr>
          <w:sz w:val="20"/>
        </w:rPr>
      </w:pPr>
      <w:r>
        <w:rPr>
          <w:b/>
          <w:noProof/>
          <w:sz w:val="28"/>
        </w:rPr>
        <w:drawing>
          <wp:anchor distT="0" distB="0" distL="114300" distR="114300" simplePos="0" relativeHeight="251663360" behindDoc="0" locked="0" layoutInCell="1" allowOverlap="1" wp14:anchorId="672821B2" wp14:editId="09A18DC6">
            <wp:simplePos x="0" y="0"/>
            <wp:positionH relativeFrom="column">
              <wp:posOffset>198673</wp:posOffset>
            </wp:positionH>
            <wp:positionV relativeFrom="paragraph">
              <wp:posOffset>45200</wp:posOffset>
            </wp:positionV>
            <wp:extent cx="272594" cy="669567"/>
            <wp:effectExtent l="0" t="7937" r="5397" b="5398"/>
            <wp:wrapNone/>
            <wp:docPr id="6" name="圖片 6"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EE1C7C" w:rsidP="00BC591A">
      <w:pPr>
        <w:ind w:leftChars="531" w:left="1274"/>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bookmarkStart w:id="0" w:name="_GoBack"/>
      <w:r>
        <w:rPr>
          <w:rFonts w:ascii="Times New Roman" w:eastAsia="華康香港標準楷書" w:hAnsi="Times New Roman" w:cs="Times New Roman" w:hint="eastAsia"/>
          <w:b/>
          <w:sz w:val="32"/>
          <w:szCs w:val="44"/>
        </w:rPr>
        <w:t>Ge</w:t>
      </w:r>
      <w:r>
        <w:rPr>
          <w:rFonts w:ascii="Times New Roman" w:eastAsia="華康香港標準楷書" w:hAnsi="Times New Roman" w:cs="Times New Roman"/>
          <w:b/>
          <w:sz w:val="32"/>
          <w:szCs w:val="44"/>
        </w:rPr>
        <w:t>nerals of Jin Refused to Claim Credits</w:t>
      </w:r>
      <w:bookmarkEnd w:id="0"/>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EE1C7C" w:rsidP="00E3701B">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102"/>
      </w:tblGrid>
      <w:tr w:rsidR="00FA252F" w:rsidTr="00EE1C7C">
        <w:tc>
          <w:tcPr>
            <w:tcW w:w="4426" w:type="dxa"/>
          </w:tcPr>
          <w:p w:rsidR="00FA252F" w:rsidRDefault="00E3701B" w:rsidP="00976CF8">
            <w:pPr>
              <w:ind w:leftChars="151" w:left="362"/>
              <w:rPr>
                <w:rFonts w:ascii="華康香港標準楷書" w:eastAsia="華康香港標準楷書" w:hAnsi="華康香港標準楷書" w:cs="華康香港標準楷書"/>
                <w:sz w:val="32"/>
                <w:szCs w:val="32"/>
              </w:rPr>
            </w:pPr>
            <w:r w:rsidRPr="00E3701B">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6701B41" wp14:editId="05D24E67">
                      <wp:simplePos x="0" y="0"/>
                      <wp:positionH relativeFrom="column">
                        <wp:posOffset>-68580</wp:posOffset>
                      </wp:positionH>
                      <wp:positionV relativeFrom="paragraph">
                        <wp:posOffset>1887855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3701B" w:rsidRPr="00562475" w:rsidRDefault="00E3701B" w:rsidP="00E3701B">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01B41" id="_x0000_t202" coordsize="21600,21600" o:spt="202" path="m,l,21600r21600,l21600,xe">
                      <v:stroke joinstyle="miter"/>
                      <v:path gradientshapeok="t" o:connecttype="rect"/>
                    </v:shapetype>
                    <v:shape id="文字方塊 23" o:spid="_x0000_s1026" type="#_x0000_t202" style="position:absolute;left:0;text-align:left;margin-left:-5.4pt;margin-top:148.6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" filled="f" stroked="f" strokeweight=".5pt">
                      <v:textbox>
                        <w:txbxContent>
                          <w:p w:rsidR="00E3701B" w:rsidRPr="00562475" w:rsidRDefault="00E3701B" w:rsidP="00E3701B">
                            <w:pPr>
                              <w:rPr>
                                <w:sz w:val="36"/>
                                <w:szCs w:val="36"/>
                              </w:rPr>
                            </w:pPr>
                            <w:r w:rsidRPr="002F0576">
                              <w:rPr>
                                <w:sz w:val="32"/>
                                <w:szCs w:val="36"/>
                              </w:rPr>
                              <w:sym w:font="Wingdings" w:char="F083"/>
                            </w:r>
                          </w:p>
                        </w:txbxContent>
                      </v:textbox>
                    </v:shape>
                  </w:pict>
                </mc:Fallback>
              </mc:AlternateContent>
            </w:r>
            <w:r w:rsidRPr="00E3701B">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79ED2903" wp14:editId="1A4B5107">
                      <wp:simplePos x="0" y="0"/>
                      <wp:positionH relativeFrom="column">
                        <wp:posOffset>-58714</wp:posOffset>
                      </wp:positionH>
                      <wp:positionV relativeFrom="paragraph">
                        <wp:posOffset>53880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3701B" w:rsidRPr="002F0576" w:rsidRDefault="00E3701B" w:rsidP="00E3701B">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D2903" id="文字方塊 21" o:spid="_x0000_s1027" type="#_x0000_t202" style="position:absolute;left:0;text-align:left;margin-left:-4.6pt;margin-top:4.2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" filled="f" stroked="f" strokeweight=".5pt">
                      <v:textbox>
                        <w:txbxContent>
                          <w:p w:rsidR="00E3701B" w:rsidRPr="002F0576" w:rsidRDefault="00E3701B" w:rsidP="00E3701B">
                            <w:pPr>
                              <w:rPr>
                                <w:sz w:val="14"/>
                              </w:rPr>
                            </w:pPr>
                            <w:r w:rsidRPr="002F0576">
                              <w:rPr>
                                <w:sz w:val="32"/>
                              </w:rPr>
                              <w:sym w:font="Wingdings" w:char="F081"/>
                            </w:r>
                          </w:p>
                        </w:txbxContent>
                      </v:textbox>
                    </v:shape>
                  </w:pict>
                </mc:Fallback>
              </mc:AlternateContent>
            </w:r>
            <w:r w:rsidR="00034C12" w:rsidRPr="00034C12">
              <w:rPr>
                <w:rFonts w:ascii="華康香港標準楷書" w:eastAsia="華康香港標準楷書" w:hAnsi="華康香港標準楷書" w:cs="華康香港標準楷書"/>
                <w:noProof/>
                <w:sz w:val="32"/>
                <w:szCs w:val="32"/>
              </w:rPr>
              <w:drawing>
                <wp:inline distT="0" distB="0" distL="0" distR="0">
                  <wp:extent cx="2414588" cy="1609725"/>
                  <wp:effectExtent l="0" t="0" r="5080" b="0"/>
                  <wp:docPr id="13" name="圖片 13" descr="C:\Users\chengmanfong\Desktop\致知達德\親屬‧師友篇\5. 謙厚辭讓\晉臣讓功\picture\15-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親屬‧師友篇\5. 謙厚辭讓\晉臣讓功\picture\15-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286" cy="1613523"/>
                          </a:xfrm>
                          <a:prstGeom prst="rect">
                            <a:avLst/>
                          </a:prstGeom>
                          <a:noFill/>
                          <a:ln>
                            <a:noFill/>
                          </a:ln>
                        </pic:spPr>
                      </pic:pic>
                    </a:graphicData>
                  </a:graphic>
                </wp:inline>
              </w:drawing>
            </w:r>
          </w:p>
        </w:tc>
        <w:tc>
          <w:tcPr>
            <w:tcW w:w="4102" w:type="dxa"/>
          </w:tcPr>
          <w:p w:rsidR="00FA252F" w:rsidRDefault="00E3701B" w:rsidP="00E3701B">
            <w:pPr>
              <w:ind w:leftChars="40" w:left="96"/>
              <w:rPr>
                <w:rFonts w:ascii="華康香港標準楷書" w:eastAsia="華康香港標準楷書" w:hAnsi="華康香港標準楷書" w:cs="華康香港標準楷書"/>
                <w:sz w:val="32"/>
                <w:szCs w:val="32"/>
              </w:rPr>
            </w:pPr>
            <w:r w:rsidRPr="00E3701B">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2978DF1C" wp14:editId="1D13FD2E">
                      <wp:simplePos x="0" y="0"/>
                      <wp:positionH relativeFrom="column">
                        <wp:posOffset>-235101</wp:posOffset>
                      </wp:positionH>
                      <wp:positionV relativeFrom="paragraph">
                        <wp:posOffset>72703</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3701B" w:rsidRPr="002F0576" w:rsidRDefault="00E3701B" w:rsidP="00E3701B">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8DF1C" id="文字方塊 22" o:spid="_x0000_s1028" type="#_x0000_t202" style="position:absolute;left:0;text-align:left;margin-left:-18.5pt;margin-top:5.7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" filled="f" stroked="f" strokeweight=".5pt">
                      <v:textbox>
                        <w:txbxContent>
                          <w:p w:rsidR="00E3701B" w:rsidRPr="002F0576" w:rsidRDefault="00E3701B" w:rsidP="00E3701B">
                            <w:pPr>
                              <w:rPr>
                                <w:sz w:val="32"/>
                                <w:szCs w:val="36"/>
                              </w:rPr>
                            </w:pPr>
                            <w:r w:rsidRPr="002F0576">
                              <w:rPr>
                                <w:sz w:val="32"/>
                                <w:szCs w:val="36"/>
                              </w:rPr>
                              <w:sym w:font="Wingdings" w:char="F082"/>
                            </w:r>
                          </w:p>
                        </w:txbxContent>
                      </v:textbox>
                    </v:shape>
                  </w:pict>
                </mc:Fallback>
              </mc:AlternateContent>
            </w:r>
            <w:r w:rsidR="00034C12" w:rsidRPr="00034C12">
              <w:rPr>
                <w:rFonts w:ascii="華康香港標準楷書" w:eastAsia="華康香港標準楷書" w:hAnsi="華康香港標準楷書" w:cs="華康香港標準楷書"/>
                <w:noProof/>
                <w:sz w:val="32"/>
                <w:szCs w:val="32"/>
              </w:rPr>
              <w:drawing>
                <wp:inline distT="0" distB="0" distL="0" distR="0">
                  <wp:extent cx="2407124" cy="1628563"/>
                  <wp:effectExtent l="0" t="0" r="0" b="0"/>
                  <wp:docPr id="14" name="圖片 14" descr="C:\Users\chengmanfong\Desktop\致知達德\親屬‧師友篇\5. 謙厚辭讓\晉臣讓功\picture\15-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ngmanfong\Desktop\致知達德\親屬‧師友篇\5. 謙厚辭讓\晉臣讓功\picture\15-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8273" cy="1636106"/>
                          </a:xfrm>
                          <a:prstGeom prst="rect">
                            <a:avLst/>
                          </a:prstGeom>
                          <a:noFill/>
                          <a:ln>
                            <a:noFill/>
                          </a:ln>
                        </pic:spPr>
                      </pic:pic>
                    </a:graphicData>
                  </a:graphic>
                </wp:inline>
              </w:drawing>
            </w:r>
          </w:p>
        </w:tc>
      </w:tr>
      <w:tr w:rsidR="00FA252F" w:rsidTr="00EE1C7C">
        <w:tc>
          <w:tcPr>
            <w:tcW w:w="4426" w:type="dxa"/>
          </w:tcPr>
          <w:p w:rsidR="00FA252F" w:rsidRDefault="00034C12" w:rsidP="00976CF8">
            <w:pPr>
              <w:ind w:leftChars="151" w:left="362"/>
              <w:rPr>
                <w:rFonts w:ascii="華康香港標準楷書" w:eastAsia="華康香港標準楷書" w:hAnsi="華康香港標準楷書" w:cs="華康香港標準楷書"/>
                <w:sz w:val="32"/>
                <w:szCs w:val="32"/>
              </w:rPr>
            </w:pPr>
            <w:r w:rsidRPr="00034C12">
              <w:rPr>
                <w:rFonts w:ascii="華康香港標準楷書" w:eastAsia="華康香港標準楷書" w:hAnsi="華康香港標準楷書" w:cs="華康香港標準楷書"/>
                <w:noProof/>
                <w:sz w:val="32"/>
                <w:szCs w:val="32"/>
              </w:rPr>
              <w:drawing>
                <wp:inline distT="0" distB="0" distL="0" distR="0">
                  <wp:extent cx="2414270" cy="1647190"/>
                  <wp:effectExtent l="0" t="0" r="5080" b="0"/>
                  <wp:docPr id="15" name="圖片 15" descr="C:\Users\chengmanfong\Desktop\致知達德\親屬‧師友篇\5. 謙厚辭讓\晉臣讓功\picture\15-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ngmanfong\Desktop\致知達德\親屬‧師友篇\5. 謙厚辭讓\晉臣讓功\picture\15-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24" cy="1659303"/>
                          </a:xfrm>
                          <a:prstGeom prst="rect">
                            <a:avLst/>
                          </a:prstGeom>
                          <a:noFill/>
                          <a:ln>
                            <a:noFill/>
                          </a:ln>
                        </pic:spPr>
                      </pic:pic>
                    </a:graphicData>
                  </a:graphic>
                </wp:inline>
              </w:drawing>
            </w:r>
          </w:p>
        </w:tc>
        <w:tc>
          <w:tcPr>
            <w:tcW w:w="4102" w:type="dxa"/>
          </w:tcPr>
          <w:p w:rsidR="00FA252F" w:rsidRDefault="00E3701B" w:rsidP="00E3701B">
            <w:pPr>
              <w:ind w:leftChars="39" w:left="94"/>
              <w:rPr>
                <w:rFonts w:ascii="華康香港標準楷書" w:eastAsia="華康香港標準楷書" w:hAnsi="華康香港標準楷書" w:cs="華康香港標準楷書"/>
                <w:sz w:val="32"/>
                <w:szCs w:val="32"/>
              </w:rPr>
            </w:pPr>
            <w:r w:rsidRPr="00E3701B">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2BEBDB0D" wp14:editId="123F4AC8">
                      <wp:simplePos x="0" y="0"/>
                      <wp:positionH relativeFrom="column">
                        <wp:posOffset>-236523</wp:posOffset>
                      </wp:positionH>
                      <wp:positionV relativeFrom="paragraph">
                        <wp:posOffset>57946</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E3701B" w:rsidRPr="001E423F" w:rsidRDefault="00E3701B" w:rsidP="00E3701B">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BDB0D" id="文字方塊 25" o:spid="_x0000_s1029" type="#_x0000_t202" style="position:absolute;left:0;text-align:left;margin-left:-18.6pt;margin-top:4.5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" filled="f" stroked="f" strokeweight=".5pt">
                      <v:textbox>
                        <w:txbxContent>
                          <w:p w:rsidR="00E3701B" w:rsidRPr="001E423F" w:rsidRDefault="00E3701B" w:rsidP="00E3701B">
                            <w:pPr>
                              <w:rPr>
                                <w:sz w:val="20"/>
                              </w:rPr>
                            </w:pPr>
                            <w:r w:rsidRPr="002F0576">
                              <w:rPr>
                                <w:sz w:val="32"/>
                                <w:szCs w:val="36"/>
                              </w:rPr>
                              <w:sym w:font="Wingdings" w:char="F084"/>
                            </w:r>
                          </w:p>
                        </w:txbxContent>
                      </v:textbox>
                    </v:shape>
                  </w:pict>
                </mc:Fallback>
              </mc:AlternateContent>
            </w:r>
            <w:r w:rsidR="00034C12" w:rsidRPr="00034C12">
              <w:rPr>
                <w:rFonts w:ascii="華康香港標準楷書" w:eastAsia="華康香港標準楷書" w:hAnsi="華康香港標準楷書" w:cs="華康香港標準楷書"/>
                <w:noProof/>
                <w:sz w:val="32"/>
                <w:szCs w:val="32"/>
              </w:rPr>
              <w:drawing>
                <wp:inline distT="0" distB="0" distL="0" distR="0">
                  <wp:extent cx="2407124" cy="1638300"/>
                  <wp:effectExtent l="0" t="0" r="0" b="0"/>
                  <wp:docPr id="16" name="圖片 16" descr="C:\Users\chengmanfong\Desktop\致知達德\親屬‧師友篇\5. 謙厚辭讓\晉臣讓功\picture\15-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ngmanfong\Desktop\致知達德\親屬‧師友篇\5. 謙厚辭讓\晉臣讓功\picture\15-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1932" cy="1648378"/>
                          </a:xfrm>
                          <a:prstGeom prst="rect">
                            <a:avLst/>
                          </a:prstGeom>
                          <a:noFill/>
                          <a:ln>
                            <a:noFill/>
                          </a:ln>
                        </pic:spPr>
                      </pic:pic>
                    </a:graphicData>
                  </a:graphic>
                </wp:inline>
              </w:drawing>
            </w:r>
          </w:p>
        </w:tc>
      </w:tr>
    </w:tbl>
    <w:p w:rsidR="00FA252F" w:rsidRPr="00185CBA" w:rsidRDefault="00EE1C7C" w:rsidP="00185CBA">
      <w:pPr>
        <w:ind w:leftChars="145" w:left="348"/>
        <w:rPr>
          <w:rFonts w:ascii="細明體" w:eastAsia="細明體" w:hAnsi="細明體" w:cs="細明體"/>
          <w:color w:val="000000"/>
          <w:sz w:val="28"/>
          <w:szCs w:val="28"/>
          <w:shd w:val="clear" w:color="auto" w:fill="FFFFFF"/>
        </w:rPr>
      </w:pPr>
      <w:r w:rsidRPr="00EE1C7C">
        <w:rPr>
          <w:rFonts w:ascii="Times New Roman" w:hAnsi="Times New Roman" w:cs="Times New Roman"/>
          <w:color w:val="000000"/>
          <w:shd w:val="clear" w:color="auto" w:fill="FFFFFF"/>
        </w:rPr>
        <w:t>Story adapted from "The 2nd Year of Chenggong", </w:t>
      </w:r>
      <w:r w:rsidRPr="00EE1C7C">
        <w:rPr>
          <w:rFonts w:ascii="Times New Roman" w:hAnsi="Times New Roman" w:cs="Times New Roman"/>
          <w:i/>
          <w:iCs/>
          <w:color w:val="000000"/>
          <w:shd w:val="clear" w:color="auto" w:fill="FFFFFF"/>
        </w:rPr>
        <w:t>Commentary of Zuo</w:t>
      </w:r>
      <w:r w:rsidR="00FA252F" w:rsidRPr="00E3701B">
        <w:rPr>
          <w:rStyle w:val="a9"/>
          <w:rFonts w:ascii="Times New Roman" w:eastAsia="華康香港標準楷書" w:hAnsi="Times New Roman" w:cs="Times New Roman"/>
          <w:position w:val="6"/>
          <w:szCs w:val="28"/>
        </w:rPr>
        <w:footnoteReference w:id="1"/>
      </w:r>
    </w:p>
    <w:p w:rsidR="00E14726" w:rsidRPr="00F54047" w:rsidRDefault="00EE1C7C"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034C12" w:rsidRPr="00034C12" w:rsidRDefault="00034C12" w:rsidP="00034C12">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34C12">
        <w:rPr>
          <w:rFonts w:ascii="標楷體" w:eastAsia="標楷體" w:hAnsi="標楷體" w:cs="新細明體" w:hint="eastAsia"/>
          <w:color w:val="000000"/>
          <w:kern w:val="0"/>
          <w:sz w:val="32"/>
          <w:szCs w:val="32"/>
          <w:u w:val="single"/>
        </w:rPr>
        <w:t>郤克</w:t>
      </w:r>
      <w:r w:rsidRPr="00034C12">
        <w:rPr>
          <w:rFonts w:ascii="標楷體" w:eastAsia="標楷體" w:hAnsi="標楷體" w:cs="新細明體" w:hint="eastAsia"/>
          <w:color w:val="000000"/>
          <w:kern w:val="0"/>
          <w:sz w:val="32"/>
          <w:szCs w:val="32"/>
        </w:rPr>
        <w:t>、</w:t>
      </w:r>
      <w:r w:rsidRPr="00034C12">
        <w:rPr>
          <w:rFonts w:ascii="標楷體" w:eastAsia="標楷體" w:hAnsi="標楷體" w:cs="新細明體" w:hint="eastAsia"/>
          <w:color w:val="000000"/>
          <w:kern w:val="0"/>
          <w:sz w:val="32"/>
          <w:szCs w:val="32"/>
          <w:u w:val="single"/>
        </w:rPr>
        <w:t>士燮</w:t>
      </w:r>
      <w:r w:rsidRPr="00034C12">
        <w:rPr>
          <w:rFonts w:ascii="標楷體" w:eastAsia="標楷體" w:hAnsi="標楷體" w:cs="新細明體" w:hint="eastAsia"/>
          <w:color w:val="000000"/>
          <w:kern w:val="0"/>
          <w:sz w:val="32"/>
          <w:szCs w:val="32"/>
        </w:rPr>
        <w:t>和</w:t>
      </w:r>
      <w:r w:rsidRPr="00034C12">
        <w:rPr>
          <w:rFonts w:ascii="標楷體" w:eastAsia="標楷體" w:hAnsi="標楷體" w:cs="新細明體" w:hint="eastAsia"/>
          <w:color w:val="000000"/>
          <w:kern w:val="0"/>
          <w:sz w:val="32"/>
          <w:szCs w:val="32"/>
          <w:u w:val="single"/>
        </w:rPr>
        <w:t>欒書</w:t>
      </w:r>
      <w:r w:rsidRPr="00034C12">
        <w:rPr>
          <w:rFonts w:ascii="標楷體" w:eastAsia="標楷體" w:hAnsi="標楷體" w:cs="新細明體" w:hint="eastAsia"/>
          <w:color w:val="000000"/>
          <w:kern w:val="0"/>
          <w:sz w:val="32"/>
          <w:szCs w:val="32"/>
        </w:rPr>
        <w:t>認為這場戰事的勝利不只是一個人的功勞。試說說你的看法</w:t>
      </w:r>
      <w:r w:rsidRPr="00034C12">
        <w:rPr>
          <w:rFonts w:ascii="標楷體" w:eastAsia="標楷體" w:hAnsi="標楷體" w:cs="新細明體"/>
          <w:color w:val="000000"/>
          <w:kern w:val="0"/>
          <w:sz w:val="32"/>
          <w:szCs w:val="32"/>
        </w:rPr>
        <w:t>。</w:t>
      </w:r>
    </w:p>
    <w:p w:rsidR="00034C12" w:rsidRPr="00034C12" w:rsidRDefault="00034C12" w:rsidP="00034C12">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34C12">
        <w:rPr>
          <w:rFonts w:ascii="標楷體" w:eastAsia="標楷體" w:hAnsi="標楷體" w:cs="新細明體" w:hint="eastAsia"/>
          <w:color w:val="000000"/>
          <w:kern w:val="0"/>
          <w:sz w:val="32"/>
          <w:szCs w:val="32"/>
        </w:rPr>
        <w:t>你喜歡跟一些像</w:t>
      </w:r>
      <w:r w:rsidRPr="00034C12">
        <w:rPr>
          <w:rFonts w:ascii="標楷體" w:eastAsia="標楷體" w:hAnsi="標楷體" w:cs="新細明體" w:hint="eastAsia"/>
          <w:color w:val="000000"/>
          <w:kern w:val="0"/>
          <w:sz w:val="32"/>
          <w:szCs w:val="32"/>
          <w:u w:val="single"/>
        </w:rPr>
        <w:t>郤克</w:t>
      </w:r>
      <w:r w:rsidRPr="00034C12">
        <w:rPr>
          <w:rFonts w:ascii="標楷體" w:eastAsia="標楷體" w:hAnsi="標楷體" w:cs="新細明體" w:hint="eastAsia"/>
          <w:color w:val="000000"/>
          <w:kern w:val="0"/>
          <w:sz w:val="32"/>
          <w:szCs w:val="32"/>
        </w:rPr>
        <w:t>、</w:t>
      </w:r>
      <w:r w:rsidRPr="00034C12">
        <w:rPr>
          <w:rFonts w:ascii="標楷體" w:eastAsia="標楷體" w:hAnsi="標楷體" w:cs="新細明體" w:hint="eastAsia"/>
          <w:color w:val="000000"/>
          <w:kern w:val="0"/>
          <w:sz w:val="32"/>
          <w:szCs w:val="32"/>
          <w:u w:val="single"/>
        </w:rPr>
        <w:t>士燮</w:t>
      </w:r>
      <w:r w:rsidRPr="00034C12">
        <w:rPr>
          <w:rFonts w:ascii="標楷體" w:eastAsia="標楷體" w:hAnsi="標楷體" w:cs="新細明體" w:hint="eastAsia"/>
          <w:color w:val="000000"/>
          <w:kern w:val="0"/>
          <w:sz w:val="32"/>
          <w:szCs w:val="32"/>
        </w:rPr>
        <w:t>和</w:t>
      </w:r>
      <w:r w:rsidRPr="00034C12">
        <w:rPr>
          <w:rFonts w:ascii="標楷體" w:eastAsia="標楷體" w:hAnsi="標楷體" w:cs="新細明體" w:hint="eastAsia"/>
          <w:color w:val="000000"/>
          <w:kern w:val="0"/>
          <w:sz w:val="32"/>
          <w:szCs w:val="32"/>
          <w:u w:val="single"/>
        </w:rPr>
        <w:t>欒書</w:t>
      </w:r>
      <w:r w:rsidRPr="00034C12">
        <w:rPr>
          <w:rFonts w:ascii="標楷體" w:eastAsia="標楷體" w:hAnsi="標楷體" w:cs="新細明體" w:hint="eastAsia"/>
          <w:color w:val="000000"/>
          <w:kern w:val="0"/>
          <w:sz w:val="32"/>
          <w:szCs w:val="32"/>
        </w:rPr>
        <w:t>那樣謙厚辭讓的人相處合作嗎？為甚麼</w:t>
      </w:r>
      <w:r w:rsidRPr="00034C12">
        <w:rPr>
          <w:rFonts w:ascii="標楷體" w:eastAsia="標楷體" w:hAnsi="標楷體" w:cs="新細明體"/>
          <w:color w:val="000000"/>
          <w:kern w:val="0"/>
          <w:sz w:val="32"/>
          <w:szCs w:val="32"/>
        </w:rPr>
        <w:t>？</w:t>
      </w:r>
    </w:p>
    <w:p w:rsidR="00034C12" w:rsidRPr="00034C12" w:rsidRDefault="00034C12" w:rsidP="00034C12">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34C12">
        <w:rPr>
          <w:rFonts w:ascii="標楷體" w:eastAsia="標楷體" w:hAnsi="標楷體" w:cs="新細明體" w:hint="eastAsia"/>
          <w:color w:val="000000"/>
          <w:kern w:val="0"/>
          <w:sz w:val="32"/>
          <w:szCs w:val="32"/>
        </w:rPr>
        <w:t>如果你考試名列前茅，得到別人讚賞，你會怎樣回應呢？試和同學一起進行角色扮演</w:t>
      </w:r>
      <w:r w:rsidRPr="00034C12">
        <w:rPr>
          <w:rFonts w:ascii="標楷體" w:eastAsia="標楷體" w:hAnsi="標楷體" w:cs="新細明體"/>
          <w:color w:val="000000"/>
          <w:kern w:val="0"/>
          <w:sz w:val="32"/>
          <w:szCs w:val="32"/>
        </w:rPr>
        <w:t>。</w:t>
      </w:r>
    </w:p>
    <w:p w:rsidR="00034C12" w:rsidRPr="00034C12" w:rsidRDefault="00034C12" w:rsidP="00034C12">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034C12">
        <w:rPr>
          <w:rFonts w:ascii="標楷體" w:eastAsia="標楷體" w:hAnsi="標楷體" w:cs="新細明體" w:hint="eastAsia"/>
          <w:color w:val="000000"/>
          <w:kern w:val="0"/>
          <w:sz w:val="32"/>
          <w:szCs w:val="32"/>
        </w:rPr>
        <w:t>現今社會競爭激烈，如果像</w:t>
      </w:r>
      <w:r w:rsidRPr="00034C12">
        <w:rPr>
          <w:rFonts w:ascii="標楷體" w:eastAsia="標楷體" w:hAnsi="標楷體" w:cs="新細明體" w:hint="eastAsia"/>
          <w:color w:val="000000"/>
          <w:kern w:val="0"/>
          <w:sz w:val="32"/>
          <w:szCs w:val="32"/>
          <w:u w:val="single"/>
        </w:rPr>
        <w:t>郤克</w:t>
      </w:r>
      <w:r w:rsidRPr="00034C12">
        <w:rPr>
          <w:rFonts w:ascii="標楷體" w:eastAsia="標楷體" w:hAnsi="標楷體" w:cs="新細明體" w:hint="eastAsia"/>
          <w:color w:val="000000"/>
          <w:kern w:val="0"/>
          <w:sz w:val="32"/>
          <w:szCs w:val="32"/>
        </w:rPr>
        <w:t>等人那樣謙厚辭讓，不去領功，會不會白白喪失了發揮自己才華的機會呢？試討論一下</w:t>
      </w:r>
      <w:r w:rsidRPr="00034C12">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EE1C7C"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Quotations from the Classics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5168" behindDoc="0" locked="0" layoutInCell="1" allowOverlap="1" wp14:anchorId="64D0E994" wp14:editId="3D9DC6C1">
                <wp:simplePos x="0" y="0"/>
                <wp:positionH relativeFrom="column">
                  <wp:posOffset>51283</wp:posOffset>
                </wp:positionH>
                <wp:positionV relativeFrom="paragraph">
                  <wp:posOffset>73711</wp:posOffset>
                </wp:positionV>
                <wp:extent cx="5200650" cy="1741017"/>
                <wp:effectExtent l="0" t="0" r="19050" b="12065"/>
                <wp:wrapNone/>
                <wp:docPr id="9" name="文字方塊 9"/>
                <wp:cNvGraphicFramePr/>
                <a:graphic xmlns:a="http://schemas.openxmlformats.org/drawingml/2006/main">
                  <a:graphicData uri="http://schemas.microsoft.com/office/word/2010/wordprocessingShape">
                    <wps:wsp>
                      <wps:cNvSpPr txBox="1"/>
                      <wps:spPr>
                        <a:xfrm>
                          <a:off x="0" y="0"/>
                          <a:ext cx="5200650" cy="1741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034C12"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sz w:val="32"/>
                              </w:rPr>
                              <w:t>春</w:t>
                            </w:r>
                            <w:r>
                              <w:rPr>
                                <w:rFonts w:ascii="華康香港標準楷書" w:eastAsia="華康香港標準楷書" w:hAnsi="華康香港標準楷書" w:cs="華康香港標準楷書" w:hint="eastAsia"/>
                                <w:sz w:val="32"/>
                              </w:rPr>
                              <w:t>秋)老子</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道德經‧</w:t>
                            </w:r>
                            <w:r>
                              <w:rPr>
                                <w:rFonts w:ascii="華康香港標準楷書" w:eastAsia="華康香港標準楷書" w:hAnsi="華康香港標準楷書" w:cs="華康香港標準楷書"/>
                                <w:sz w:val="32"/>
                              </w:rPr>
                              <w:t>第</w:t>
                            </w:r>
                            <w:r>
                              <w:rPr>
                                <w:rFonts w:ascii="華康香港標準楷書" w:eastAsia="華康香港標準楷書" w:hAnsi="華康香港標準楷書" w:cs="華康香港標準楷書" w:hint="eastAsia"/>
                                <w:sz w:val="32"/>
                              </w:rPr>
                              <w:t>二</w:t>
                            </w:r>
                            <w:r>
                              <w:rPr>
                                <w:rFonts w:ascii="華康香港標準楷書" w:eastAsia="華康香港標準楷書" w:hAnsi="華康香港標準楷書" w:cs="華康香港標準楷書"/>
                                <w:sz w:val="32"/>
                              </w:rPr>
                              <w:t>十</w:t>
                            </w:r>
                            <w:r>
                              <w:rPr>
                                <w:rFonts w:ascii="華康香港標準楷書" w:eastAsia="華康香港標準楷書" w:hAnsi="華康香港標準楷書" w:cs="華康香港標準楷書" w:hint="eastAsia"/>
                                <w:sz w:val="32"/>
                              </w:rPr>
                              <w:t>二章</w:t>
                            </w:r>
                            <w:r w:rsidR="00D21415">
                              <w:rPr>
                                <w:rFonts w:ascii="華康香港標準楷書" w:eastAsia="華康香港標準楷書" w:hAnsi="華康香港標準楷書" w:cs="華康香港標準楷書" w:hint="eastAsia"/>
                                <w:sz w:val="32"/>
                              </w:rPr>
                              <w:t>》</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w:t>
                            </w:r>
                            <w:r w:rsidRPr="00E92961">
                              <w:rPr>
                                <w:rFonts w:ascii="Times New Roman" w:eastAsia="標楷體" w:hAnsi="Times New Roman" w:cs="Times New Roman"/>
                                <w:szCs w:val="24"/>
                              </w:rPr>
                              <w:t>)</w:t>
                            </w:r>
                            <w:r>
                              <w:rPr>
                                <w:rFonts w:ascii="Times New Roman" w:hAnsi="Times New Roman" w:cs="Times New Roman"/>
                                <w:color w:val="000000"/>
                              </w:rPr>
                              <w:t xml:space="preserve"> Chapter </w:t>
                            </w:r>
                            <w:r>
                              <w:rPr>
                                <w:rFonts w:ascii="Times New Roman" w:hAnsi="Times New Roman" w:cs="Times New Roman"/>
                                <w:color w:val="000000"/>
                              </w:rPr>
                              <w:t>22</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rPr>
                              <w:t>Tao Te Ching (</w:t>
                            </w:r>
                            <w:r w:rsidRPr="00EE1C7C">
                              <w:rPr>
                                <w:rFonts w:ascii="Times New Roman" w:hAnsi="Times New Roman" w:cs="Times New Roman"/>
                                <w:iCs/>
                                <w:color w:val="000000"/>
                              </w:rPr>
                              <w:t>by Lao</w:t>
                            </w:r>
                            <w:r>
                              <w:rPr>
                                <w:rFonts w:ascii="Times New Roman" w:hAnsi="Times New Roman" w:cs="Times New Roman"/>
                                <w:iCs/>
                                <w:color w:val="000000"/>
                              </w:rPr>
                              <w:t xml:space="preserve"> </w:t>
                            </w:r>
                            <w:r>
                              <w:rPr>
                                <w:rFonts w:ascii="Times New Roman" w:hAnsi="Times New Roman" w:cs="Times New Roman" w:hint="eastAsia"/>
                                <w:iCs/>
                                <w:color w:val="000000"/>
                              </w:rPr>
                              <w:t>Tzu</w:t>
                            </w:r>
                            <w:r w:rsidRPr="002F5DB4">
                              <w:rPr>
                                <w:rFonts w:ascii="Times New Roman" w:hAnsi="Times New Roman" w:cs="Times New Roman"/>
                                <w:iCs/>
                                <w:color w:val="000000"/>
                              </w:rPr>
                              <w:t>)</w:t>
                            </w:r>
                          </w:p>
                          <w:p w:rsidR="007B53C4" w:rsidRPr="00CA44B8" w:rsidRDefault="00034C12"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自</w:t>
                            </w:r>
                            <w:r w:rsidRPr="00CD2BA9">
                              <w:rPr>
                                <w:rFonts w:ascii="華康香港標準楷書" w:eastAsia="華康香港標準楷書" w:hAnsi="華康香港標準楷書" w:cs="華康香港標準楷書" w:hint="eastAsia"/>
                                <w:b/>
                                <w:spacing w:val="-30"/>
                                <w:sz w:val="32"/>
                              </w:rPr>
                              <w:t>伐</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故</w:t>
                            </w:r>
                            <w:r>
                              <w:rPr>
                                <w:rFonts w:ascii="華康香港標準楷書" w:eastAsia="華康香港標準楷書" w:hAnsi="華康香港標準楷書" w:cs="華康香港標準楷書"/>
                                <w:b/>
                                <w:sz w:val="32"/>
                              </w:rPr>
                              <w:t>有功</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不自</w:t>
                            </w:r>
                            <w:r w:rsidRPr="00EE1C7C">
                              <w:rPr>
                                <w:rFonts w:ascii="華康香港標準楷書" w:eastAsia="華康香港標準楷書" w:hAnsi="華康香港標準楷書" w:cs="華康香港標準楷書" w:hint="eastAsia"/>
                                <w:b/>
                                <w:sz w:val="32"/>
                              </w:rPr>
                              <w:t>矜</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故</w:t>
                            </w:r>
                            <w:r w:rsidRPr="00EE1C7C">
                              <w:rPr>
                                <w:rFonts w:ascii="華康香港標準楷書" w:eastAsia="華康香港標準楷書" w:hAnsi="華康香港標準楷書" w:cs="華康香港標準楷書" w:hint="eastAsia"/>
                                <w:b/>
                                <w:sz w:val="32"/>
                              </w:rPr>
                              <w:t>長</w:t>
                            </w:r>
                            <w:r w:rsidR="00CE33B6">
                              <w:rPr>
                                <w:rFonts w:ascii="華康香港標準楷書" w:eastAsia="華康香港標準楷書" w:hAnsi="華康香港標準楷書" w:cs="華康香港標準楷書" w:hint="eastAsia"/>
                                <w:b/>
                                <w:sz w:val="32"/>
                              </w:rPr>
                              <w:t>。</w:t>
                            </w:r>
                          </w:p>
                          <w:p w:rsidR="007B53C4" w:rsidRDefault="00EE1C7C" w:rsidP="00C46CB5">
                            <w:pPr>
                              <w:spacing w:beforeLines="50" w:before="180"/>
                            </w:pPr>
                            <w:r>
                              <w:rPr>
                                <w:rFonts w:ascii="Times New Roman" w:eastAsia="標楷體" w:hAnsi="Times New Roman" w:cs="Times New Roman"/>
                                <w:szCs w:val="24"/>
                              </w:rPr>
                              <w:t>(</w:t>
                            </w:r>
                            <w:r>
                              <w:rPr>
                                <w:rFonts w:ascii="Times New Roman" w:eastAsia="標楷體" w:hAnsi="Times New Roman" w:cs="Times New Roman"/>
                                <w:szCs w:val="24"/>
                              </w:rPr>
                              <w:t>People will appreciate your merit if you are not arrogant. You will become more powerful if you do not show off.</w:t>
                            </w:r>
                            <w:r>
                              <w:rPr>
                                <w:rFonts w:ascii="Times New Roman" w:eastAsia="標楷體" w:hAnsi="Times New Roman" w:cs="Times New Roman"/>
                                <w:szCs w:val="24"/>
                              </w:rPr>
                              <w:t>)</w:t>
                            </w:r>
                          </w:p>
                          <w:p w:rsidR="00851113" w:rsidRDefault="00851113"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4.05pt;margin-top:5.8pt;width:409.5pt;height:1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" fillcolor="white [3201]" strokeweight=".5pt">
                <v:textbox>
                  <w:txbxContent>
                    <w:p w:rsidR="007B53C4" w:rsidRDefault="00034C12"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sz w:val="32"/>
                        </w:rPr>
                        <w:t>春</w:t>
                      </w:r>
                      <w:r>
                        <w:rPr>
                          <w:rFonts w:ascii="華康香港標準楷書" w:eastAsia="華康香港標準楷書" w:hAnsi="華康香港標準楷書" w:cs="華康香港標準楷書" w:hint="eastAsia"/>
                          <w:sz w:val="32"/>
                        </w:rPr>
                        <w:t>秋)老子</w:t>
                      </w:r>
                      <w:r w:rsidR="00D2141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道德經‧</w:t>
                      </w:r>
                      <w:r>
                        <w:rPr>
                          <w:rFonts w:ascii="華康香港標準楷書" w:eastAsia="華康香港標準楷書" w:hAnsi="華康香港標準楷書" w:cs="華康香港標準楷書"/>
                          <w:sz w:val="32"/>
                        </w:rPr>
                        <w:t>第</w:t>
                      </w:r>
                      <w:r>
                        <w:rPr>
                          <w:rFonts w:ascii="華康香港標準楷書" w:eastAsia="華康香港標準楷書" w:hAnsi="華康香港標準楷書" w:cs="華康香港標準楷書" w:hint="eastAsia"/>
                          <w:sz w:val="32"/>
                        </w:rPr>
                        <w:t>二</w:t>
                      </w:r>
                      <w:r>
                        <w:rPr>
                          <w:rFonts w:ascii="華康香港標準楷書" w:eastAsia="華康香港標準楷書" w:hAnsi="華康香港標準楷書" w:cs="華康香港標準楷書"/>
                          <w:sz w:val="32"/>
                        </w:rPr>
                        <w:t>十</w:t>
                      </w:r>
                      <w:r>
                        <w:rPr>
                          <w:rFonts w:ascii="華康香港標準楷書" w:eastAsia="華康香港標準楷書" w:hAnsi="華康香港標準楷書" w:cs="華康香港標準楷書" w:hint="eastAsia"/>
                          <w:sz w:val="32"/>
                        </w:rPr>
                        <w:t>二章</w:t>
                      </w:r>
                      <w:r w:rsidR="00D21415">
                        <w:rPr>
                          <w:rFonts w:ascii="華康香港標準楷書" w:eastAsia="華康香港標準楷書" w:hAnsi="華康香港標準楷書" w:cs="華康香港標準楷書" w:hint="eastAsia"/>
                          <w:sz w:val="32"/>
                        </w:rPr>
                        <w:t>》</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w:t>
                      </w:r>
                      <w:r w:rsidRPr="00E92961">
                        <w:rPr>
                          <w:rFonts w:ascii="Times New Roman" w:eastAsia="標楷體" w:hAnsi="Times New Roman" w:cs="Times New Roman"/>
                          <w:szCs w:val="24"/>
                        </w:rPr>
                        <w:t>)</w:t>
                      </w:r>
                      <w:r>
                        <w:rPr>
                          <w:rFonts w:ascii="Times New Roman" w:hAnsi="Times New Roman" w:cs="Times New Roman"/>
                          <w:color w:val="000000"/>
                        </w:rPr>
                        <w:t xml:space="preserve"> Chapter </w:t>
                      </w:r>
                      <w:r>
                        <w:rPr>
                          <w:rFonts w:ascii="Times New Roman" w:hAnsi="Times New Roman" w:cs="Times New Roman"/>
                          <w:color w:val="000000"/>
                        </w:rPr>
                        <w:t>22</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rPr>
                        <w:t>Tao Te Ching (</w:t>
                      </w:r>
                      <w:r w:rsidRPr="00EE1C7C">
                        <w:rPr>
                          <w:rFonts w:ascii="Times New Roman" w:hAnsi="Times New Roman" w:cs="Times New Roman"/>
                          <w:iCs/>
                          <w:color w:val="000000"/>
                        </w:rPr>
                        <w:t>by Lao</w:t>
                      </w:r>
                      <w:r>
                        <w:rPr>
                          <w:rFonts w:ascii="Times New Roman" w:hAnsi="Times New Roman" w:cs="Times New Roman"/>
                          <w:iCs/>
                          <w:color w:val="000000"/>
                        </w:rPr>
                        <w:t xml:space="preserve"> </w:t>
                      </w:r>
                      <w:r>
                        <w:rPr>
                          <w:rFonts w:ascii="Times New Roman" w:hAnsi="Times New Roman" w:cs="Times New Roman" w:hint="eastAsia"/>
                          <w:iCs/>
                          <w:color w:val="000000"/>
                        </w:rPr>
                        <w:t>Tzu</w:t>
                      </w:r>
                      <w:r w:rsidRPr="002F5DB4">
                        <w:rPr>
                          <w:rFonts w:ascii="Times New Roman" w:hAnsi="Times New Roman" w:cs="Times New Roman"/>
                          <w:iCs/>
                          <w:color w:val="000000"/>
                        </w:rPr>
                        <w:t>)</w:t>
                      </w:r>
                    </w:p>
                    <w:p w:rsidR="007B53C4" w:rsidRPr="00CA44B8" w:rsidRDefault="00034C12"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自</w:t>
                      </w:r>
                      <w:r w:rsidRPr="00CD2BA9">
                        <w:rPr>
                          <w:rFonts w:ascii="華康香港標準楷書" w:eastAsia="華康香港標準楷書" w:hAnsi="華康香港標準楷書" w:cs="華康香港標準楷書" w:hint="eastAsia"/>
                          <w:b/>
                          <w:spacing w:val="-30"/>
                          <w:sz w:val="32"/>
                        </w:rPr>
                        <w:t>伐</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故</w:t>
                      </w:r>
                      <w:r>
                        <w:rPr>
                          <w:rFonts w:ascii="華康香港標準楷書" w:eastAsia="華康香港標準楷書" w:hAnsi="華康香港標準楷書" w:cs="華康香港標準楷書"/>
                          <w:b/>
                          <w:sz w:val="32"/>
                        </w:rPr>
                        <w:t>有功</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不自</w:t>
                      </w:r>
                      <w:r w:rsidRPr="00EE1C7C">
                        <w:rPr>
                          <w:rFonts w:ascii="華康香港標準楷書" w:eastAsia="華康香港標準楷書" w:hAnsi="華康香港標準楷書" w:cs="華康香港標準楷書" w:hint="eastAsia"/>
                          <w:b/>
                          <w:sz w:val="32"/>
                        </w:rPr>
                        <w:t>矜</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故</w:t>
                      </w:r>
                      <w:r w:rsidRPr="00EE1C7C">
                        <w:rPr>
                          <w:rFonts w:ascii="華康香港標準楷書" w:eastAsia="華康香港標準楷書" w:hAnsi="華康香港標準楷書" w:cs="華康香港標準楷書" w:hint="eastAsia"/>
                          <w:b/>
                          <w:sz w:val="32"/>
                        </w:rPr>
                        <w:t>長</w:t>
                      </w:r>
                      <w:r w:rsidR="00CE33B6">
                        <w:rPr>
                          <w:rFonts w:ascii="華康香港標準楷書" w:eastAsia="華康香港標準楷書" w:hAnsi="華康香港標準楷書" w:cs="華康香港標準楷書" w:hint="eastAsia"/>
                          <w:b/>
                          <w:sz w:val="32"/>
                        </w:rPr>
                        <w:t>。</w:t>
                      </w:r>
                    </w:p>
                    <w:p w:rsidR="007B53C4" w:rsidRDefault="00EE1C7C" w:rsidP="00C46CB5">
                      <w:pPr>
                        <w:spacing w:beforeLines="50" w:before="180"/>
                      </w:pPr>
                      <w:r>
                        <w:rPr>
                          <w:rFonts w:ascii="Times New Roman" w:eastAsia="標楷體" w:hAnsi="Times New Roman" w:cs="Times New Roman"/>
                          <w:szCs w:val="24"/>
                        </w:rPr>
                        <w:t>(</w:t>
                      </w:r>
                      <w:r>
                        <w:rPr>
                          <w:rFonts w:ascii="Times New Roman" w:eastAsia="標楷體" w:hAnsi="Times New Roman" w:cs="Times New Roman"/>
                          <w:szCs w:val="24"/>
                        </w:rPr>
                        <w:t>People will appreciate your merit if you are not arrogant. You will become more powerful if you do not show off.</w:t>
                      </w:r>
                      <w:r>
                        <w:rPr>
                          <w:rFonts w:ascii="Times New Roman" w:eastAsia="標楷體" w:hAnsi="Times New Roman" w:cs="Times New Roman"/>
                          <w:szCs w:val="24"/>
                        </w:rPr>
                        <w:t>)</w:t>
                      </w:r>
                    </w:p>
                    <w:p w:rsidR="00851113" w:rsidRDefault="00851113" w:rsidP="007B53C4"/>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EE1C7C">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148B54E2" wp14:editId="404429CF">
                <wp:simplePos x="0" y="0"/>
                <wp:positionH relativeFrom="column">
                  <wp:posOffset>43967</wp:posOffset>
                </wp:positionH>
                <wp:positionV relativeFrom="paragraph">
                  <wp:posOffset>6045</wp:posOffset>
                </wp:positionV>
                <wp:extent cx="5216857" cy="1792224"/>
                <wp:effectExtent l="0" t="0" r="22225" b="17780"/>
                <wp:wrapNone/>
                <wp:docPr id="3" name="文字方塊 3"/>
                <wp:cNvGraphicFramePr/>
                <a:graphic xmlns:a="http://schemas.openxmlformats.org/drawingml/2006/main">
                  <a:graphicData uri="http://schemas.microsoft.com/office/word/2010/wordprocessingShape">
                    <wps:wsp>
                      <wps:cNvSpPr txBox="1"/>
                      <wps:spPr>
                        <a:xfrm>
                          <a:off x="0" y="0"/>
                          <a:ext cx="5216857" cy="17922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高</w:t>
                            </w:r>
                            <w:r w:rsidR="007125E9">
                              <w:rPr>
                                <w:rFonts w:ascii="華康香港標準楷書" w:eastAsia="華康香港標準楷書" w:hAnsi="華康香港標準楷書" w:cs="華康香港標準楷書"/>
                                <w:sz w:val="32"/>
                              </w:rPr>
                              <w:t>鶚</w:t>
                            </w: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撲滿</w:t>
                            </w:r>
                            <w:r>
                              <w:rPr>
                                <w:rFonts w:ascii="華康香港標準楷書" w:eastAsia="華康香港標準楷書" w:hAnsi="華康香港標準楷書" w:cs="華康香港標準楷書" w:hint="eastAsia"/>
                                <w:sz w:val="32"/>
                              </w:rPr>
                              <w:t>》</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i/>
                                <w:color w:val="000000"/>
                              </w:rPr>
                              <w:t>Piggy Bank</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Gao E</w:t>
                            </w:r>
                            <w:r w:rsidRPr="002F5DB4">
                              <w:rPr>
                                <w:rFonts w:ascii="Times New Roman" w:hAnsi="Times New Roman" w:cs="Times New Roman"/>
                                <w:iCs/>
                                <w:color w:val="000000"/>
                              </w:rPr>
                              <w:t>)</w:t>
                            </w:r>
                          </w:p>
                          <w:p w:rsidR="00F35962" w:rsidRPr="00CA44B8" w:rsidRDefault="007125E9"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伐功斯</w:t>
                            </w:r>
                            <w:r w:rsidRPr="00EE1C7C">
                              <w:rPr>
                                <w:rFonts w:ascii="華康香港標準楷書" w:eastAsia="華康香港標準楷書" w:hAnsi="華康香港標準楷書" w:cs="華康香港標準楷書" w:hint="eastAsia"/>
                                <w:b/>
                                <w:sz w:val="32"/>
                              </w:rPr>
                              <w:t>巨</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惟謙道乃</w:t>
                            </w:r>
                            <w:r w:rsidRPr="00EE1C7C">
                              <w:rPr>
                                <w:rFonts w:ascii="華康香港標準楷書" w:eastAsia="華康香港標準楷書" w:hAnsi="華康香港標準楷書" w:cs="華康香港標準楷書" w:hint="eastAsia"/>
                                <w:b/>
                                <w:sz w:val="32"/>
                              </w:rPr>
                              <w:t>光</w:t>
                            </w:r>
                            <w:r w:rsidR="00F35962">
                              <w:rPr>
                                <w:rFonts w:ascii="華康香港標準楷書" w:eastAsia="華康香港標準楷書" w:hAnsi="華康香港標準楷書" w:cs="華康香港標準楷書" w:hint="eastAsia"/>
                                <w:b/>
                                <w:sz w:val="32"/>
                              </w:rPr>
                              <w:t>。</w:t>
                            </w:r>
                          </w:p>
                          <w:p w:rsidR="00F35962" w:rsidRDefault="00EE1C7C" w:rsidP="00F41552">
                            <w:r>
                              <w:rPr>
                                <w:rFonts w:ascii="Times New Roman" w:eastAsia="標楷體" w:hAnsi="Times New Roman" w:cs="Times New Roman"/>
                                <w:szCs w:val="24"/>
                              </w:rPr>
                              <w:t>(</w:t>
                            </w:r>
                            <w:r>
                              <w:rPr>
                                <w:rFonts w:ascii="Times New Roman" w:eastAsia="標楷體" w:hAnsi="Times New Roman" w:cs="Times New Roman"/>
                                <w:szCs w:val="24"/>
                              </w:rPr>
                              <w:t>The real merit is not exaggerating one’s merit. Only being humble can glorify the right way.</w:t>
                            </w:r>
                            <w:r>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3.45pt;margin-top:.5pt;width:410.8pt;height:14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" fillcolor="white [3201]" strokeweight=".5pt">
                <v:textbox>
                  <w:txbxContent>
                    <w:p w:rsidR="00F35962" w:rsidRDefault="00F35962"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高</w:t>
                      </w:r>
                      <w:r w:rsidR="007125E9">
                        <w:rPr>
                          <w:rFonts w:ascii="華康香港標準楷書" w:eastAsia="華康香港標準楷書" w:hAnsi="華康香港標準楷書" w:cs="華康香港標準楷書"/>
                          <w:sz w:val="32"/>
                        </w:rPr>
                        <w:t>鶚</w:t>
                      </w:r>
                      <w:r>
                        <w:rPr>
                          <w:rFonts w:ascii="華康香港標準楷書" w:eastAsia="華康香港標準楷書" w:hAnsi="華康香港標準楷書" w:cs="華康香港標準楷書" w:hint="eastAsia"/>
                          <w:sz w:val="32"/>
                        </w:rPr>
                        <w:t>《</w:t>
                      </w:r>
                      <w:r w:rsidR="007125E9">
                        <w:rPr>
                          <w:rFonts w:ascii="華康香港標準楷書" w:eastAsia="華康香港標準楷書" w:hAnsi="華康香港標準楷書" w:cs="華康香港標準楷書" w:hint="eastAsia"/>
                          <w:sz w:val="32"/>
                        </w:rPr>
                        <w:t>撲滿</w:t>
                      </w:r>
                      <w:r>
                        <w:rPr>
                          <w:rFonts w:ascii="華康香港標準楷書" w:eastAsia="華康香港標準楷書" w:hAnsi="華康香港標準楷書" w:cs="華康香港標準楷書" w:hint="eastAsia"/>
                          <w:sz w:val="32"/>
                        </w:rPr>
                        <w:t>》</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Qing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Pr>
                          <w:rFonts w:ascii="Times New Roman" w:hAnsi="Times New Roman" w:cs="Times New Roman"/>
                          <w:i/>
                          <w:color w:val="000000"/>
                        </w:rPr>
                        <w:t>Piggy Bank</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Gao E</w:t>
                      </w:r>
                      <w:r w:rsidRPr="002F5DB4">
                        <w:rPr>
                          <w:rFonts w:ascii="Times New Roman" w:hAnsi="Times New Roman" w:cs="Times New Roman"/>
                          <w:iCs/>
                          <w:color w:val="000000"/>
                        </w:rPr>
                        <w:t>)</w:t>
                      </w:r>
                    </w:p>
                    <w:p w:rsidR="00F35962" w:rsidRPr="00CA44B8" w:rsidRDefault="007125E9"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伐功斯</w:t>
                      </w:r>
                      <w:r w:rsidRPr="00EE1C7C">
                        <w:rPr>
                          <w:rFonts w:ascii="華康香港標準楷書" w:eastAsia="華康香港標準楷書" w:hAnsi="華康香港標準楷書" w:cs="華康香港標準楷書" w:hint="eastAsia"/>
                          <w:b/>
                          <w:sz w:val="32"/>
                        </w:rPr>
                        <w:t>巨</w:t>
                      </w:r>
                      <w:r w:rsidR="00CE33B6">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惟謙道乃</w:t>
                      </w:r>
                      <w:r w:rsidRPr="00EE1C7C">
                        <w:rPr>
                          <w:rFonts w:ascii="華康香港標準楷書" w:eastAsia="華康香港標準楷書" w:hAnsi="華康香港標準楷書" w:cs="華康香港標準楷書" w:hint="eastAsia"/>
                          <w:b/>
                          <w:sz w:val="32"/>
                        </w:rPr>
                        <w:t>光</w:t>
                      </w:r>
                      <w:r w:rsidR="00F35962">
                        <w:rPr>
                          <w:rFonts w:ascii="華康香港標準楷書" w:eastAsia="華康香港標準楷書" w:hAnsi="華康香港標準楷書" w:cs="華康香港標準楷書" w:hint="eastAsia"/>
                          <w:b/>
                          <w:sz w:val="32"/>
                        </w:rPr>
                        <w:t>。</w:t>
                      </w:r>
                    </w:p>
                    <w:p w:rsidR="00F35962" w:rsidRDefault="00EE1C7C" w:rsidP="00F41552">
                      <w:r>
                        <w:rPr>
                          <w:rFonts w:ascii="Times New Roman" w:eastAsia="標楷體" w:hAnsi="Times New Roman" w:cs="Times New Roman"/>
                          <w:szCs w:val="24"/>
                        </w:rPr>
                        <w:t>(</w:t>
                      </w:r>
                      <w:r>
                        <w:rPr>
                          <w:rFonts w:ascii="Times New Roman" w:eastAsia="標楷體" w:hAnsi="Times New Roman" w:cs="Times New Roman"/>
                          <w:szCs w:val="24"/>
                        </w:rPr>
                        <w:t>The real merit is not exaggerating one’s merit. Only being humble can glorify the right way.</w:t>
                      </w:r>
                      <w:r>
                        <w:rPr>
                          <w:rFonts w:ascii="Times New Roman" w:eastAsia="標楷體" w:hAnsi="Times New Roman" w:cs="Times New Roman"/>
                          <w:szCs w:val="24"/>
                        </w:rPr>
                        <w:t>)</w:t>
                      </w:r>
                    </w:p>
                  </w:txbxContent>
                </v:textbox>
              </v:shape>
            </w:pict>
          </mc:Fallback>
        </mc:AlternateContent>
      </w:r>
    </w:p>
    <w:p w:rsidR="00851113" w:rsidRDefault="00851113">
      <w:pPr>
        <w:widowControl/>
      </w:pPr>
    </w:p>
    <w:p w:rsidR="00E3701B" w:rsidRDefault="00E3701B">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7125E9">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148B54E2" wp14:editId="404429CF">
                <wp:simplePos x="0" y="0"/>
                <wp:positionH relativeFrom="column">
                  <wp:posOffset>7391</wp:posOffset>
                </wp:positionH>
                <wp:positionV relativeFrom="paragraph">
                  <wp:posOffset>65176</wp:posOffset>
                </wp:positionV>
                <wp:extent cx="5248275" cy="1645920"/>
                <wp:effectExtent l="0" t="0" r="28575" b="11430"/>
                <wp:wrapNone/>
                <wp:docPr id="10" name="文字方塊 10"/>
                <wp:cNvGraphicFramePr/>
                <a:graphic xmlns:a="http://schemas.openxmlformats.org/drawingml/2006/main">
                  <a:graphicData uri="http://schemas.microsoft.com/office/word/2010/wordprocessingShape">
                    <wps:wsp>
                      <wps:cNvSpPr txBox="1"/>
                      <wps:spPr>
                        <a:xfrm>
                          <a:off x="0" y="0"/>
                          <a:ext cx="5248275" cy="1645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E9" w:rsidRDefault="007125E9"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sz w:val="32"/>
                              </w:rPr>
                              <w:t>春</w:t>
                            </w:r>
                            <w:r>
                              <w:rPr>
                                <w:rFonts w:ascii="華康香港標準楷書" w:eastAsia="華康香港標準楷書" w:hAnsi="華康香港標準楷書" w:cs="華康香港標準楷書" w:hint="eastAsia"/>
                                <w:sz w:val="32"/>
                              </w:rPr>
                              <w:t>秋)老子《道德經‧</w:t>
                            </w:r>
                            <w:r>
                              <w:rPr>
                                <w:rFonts w:ascii="華康香港標準楷書" w:eastAsia="華康香港標準楷書" w:hAnsi="華康香港標準楷書" w:cs="華康香港標準楷書"/>
                                <w:sz w:val="32"/>
                              </w:rPr>
                              <w:t>第</w:t>
                            </w:r>
                            <w:r>
                              <w:rPr>
                                <w:rFonts w:ascii="華康香港標準楷書" w:eastAsia="華康香港標準楷書" w:hAnsi="華康香港標準楷書" w:cs="華康香港標準楷書" w:hint="eastAsia"/>
                                <w:sz w:val="32"/>
                              </w:rPr>
                              <w:t>二章》</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w:t>
                            </w:r>
                            <w:r w:rsidRPr="00E92961">
                              <w:rPr>
                                <w:rFonts w:ascii="Times New Roman" w:eastAsia="標楷體" w:hAnsi="Times New Roman" w:cs="Times New Roman"/>
                                <w:szCs w:val="24"/>
                              </w:rPr>
                              <w:t>)</w:t>
                            </w:r>
                            <w:r>
                              <w:rPr>
                                <w:rFonts w:ascii="Times New Roman" w:hAnsi="Times New Roman" w:cs="Times New Roman"/>
                                <w:color w:val="000000"/>
                              </w:rPr>
                              <w:t xml:space="preserve"> Chapter 22</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rPr>
                              <w:t>Tao Te Ching (</w:t>
                            </w:r>
                            <w:r w:rsidRPr="00EE1C7C">
                              <w:rPr>
                                <w:rFonts w:ascii="Times New Roman" w:hAnsi="Times New Roman" w:cs="Times New Roman"/>
                                <w:iCs/>
                                <w:color w:val="000000"/>
                              </w:rPr>
                              <w:t>by Lao</w:t>
                            </w:r>
                            <w:r>
                              <w:rPr>
                                <w:rFonts w:ascii="Times New Roman" w:hAnsi="Times New Roman" w:cs="Times New Roman"/>
                                <w:iCs/>
                                <w:color w:val="000000"/>
                              </w:rPr>
                              <w:t xml:space="preserve"> </w:t>
                            </w:r>
                            <w:r>
                              <w:rPr>
                                <w:rFonts w:ascii="Times New Roman" w:hAnsi="Times New Roman" w:cs="Times New Roman" w:hint="eastAsia"/>
                                <w:iCs/>
                                <w:color w:val="000000"/>
                              </w:rPr>
                              <w:t>Tzu</w:t>
                            </w:r>
                            <w:r w:rsidRPr="002F5DB4">
                              <w:rPr>
                                <w:rFonts w:ascii="Times New Roman" w:hAnsi="Times New Roman" w:cs="Times New Roman"/>
                                <w:iCs/>
                                <w:color w:val="000000"/>
                              </w:rPr>
                              <w:t>)</w:t>
                            </w:r>
                          </w:p>
                          <w:p w:rsidR="00F35962" w:rsidRPr="00CA44B8" w:rsidRDefault="007125E9" w:rsidP="00F35962">
                            <w:pPr>
                              <w:rPr>
                                <w:rFonts w:ascii="華康香港標準楷書" w:eastAsia="華康香港標準楷書" w:hAnsi="華康香港標準楷書" w:cs="華康香港標準楷書"/>
                                <w:b/>
                                <w:sz w:val="32"/>
                              </w:rPr>
                            </w:pPr>
                            <w:r w:rsidRPr="007125E9">
                              <w:rPr>
                                <w:rFonts w:ascii="華康香港標準楷書" w:eastAsia="華康香港標準楷書" w:hAnsi="華康香港標準楷書" w:cs="華康香港標準楷書" w:hint="eastAsia"/>
                                <w:b/>
                                <w:sz w:val="32"/>
                              </w:rPr>
                              <w:t>功</w:t>
                            </w:r>
                            <w:r w:rsidRPr="007125E9">
                              <w:rPr>
                                <w:rFonts w:ascii="華康香港標準楷書" w:eastAsia="華康香港標準楷書" w:hAnsi="華康香港標準楷書" w:cs="華康香港標準楷書"/>
                                <w:b/>
                                <w:sz w:val="32"/>
                              </w:rPr>
                              <w:t>成而</w:t>
                            </w:r>
                            <w:r w:rsidRPr="007125E9">
                              <w:rPr>
                                <w:rFonts w:ascii="華康香港標準楷書" w:eastAsia="華康香港標準楷書" w:hAnsi="華康香港標準楷書" w:cs="華康香港標準楷書" w:hint="eastAsia"/>
                                <w:b/>
                                <w:sz w:val="32"/>
                              </w:rPr>
                              <w:t>弗</w:t>
                            </w:r>
                            <w:r w:rsidRPr="00EE1C7C">
                              <w:rPr>
                                <w:rFonts w:ascii="華康香港標準楷書" w:eastAsia="華康香港標準楷書" w:hAnsi="華康香港標準楷書" w:cs="華康香港標準楷書" w:hint="eastAsia"/>
                                <w:b/>
                                <w:sz w:val="32"/>
                              </w:rPr>
                              <w:t>居</w:t>
                            </w:r>
                            <w:r w:rsidR="00F35962">
                              <w:rPr>
                                <w:rFonts w:ascii="華康香港標準楷書" w:eastAsia="華康香港標準楷書" w:hAnsi="華康香港標準楷書" w:cs="華康香港標準楷書" w:hint="eastAsia"/>
                                <w:b/>
                                <w:sz w:val="32"/>
                              </w:rPr>
                              <w:t>。</w:t>
                            </w:r>
                          </w:p>
                          <w:p w:rsidR="00F35962" w:rsidRDefault="00EE1C7C" w:rsidP="00F35962">
                            <w:r>
                              <w:rPr>
                                <w:rFonts w:ascii="Times New Roman" w:eastAsia="標楷體" w:hAnsi="Times New Roman" w:cs="Times New Roman"/>
                                <w:szCs w:val="24"/>
                              </w:rPr>
                              <w:t>(</w:t>
                            </w:r>
                            <w:r>
                              <w:rPr>
                                <w:rFonts w:ascii="Times New Roman" w:eastAsia="標楷體" w:hAnsi="Times New Roman" w:cs="Times New Roman"/>
                                <w:szCs w:val="24"/>
                              </w:rPr>
                              <w:t>Never take all the merit even though you have an achievement.</w:t>
                            </w:r>
                            <w:r>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6pt;margin-top:5.15pt;width:413.2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" fillcolor="white [3201]" strokeweight=".5pt">
                <v:textbox>
                  <w:txbxContent>
                    <w:p w:rsidR="007125E9" w:rsidRDefault="007125E9" w:rsidP="00EE1C7C">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sz w:val="32"/>
                        </w:rPr>
                        <w:t>春</w:t>
                      </w:r>
                      <w:r>
                        <w:rPr>
                          <w:rFonts w:ascii="華康香港標準楷書" w:eastAsia="華康香港標準楷書" w:hAnsi="華康香港標準楷書" w:cs="華康香港標準楷書" w:hint="eastAsia"/>
                          <w:sz w:val="32"/>
                        </w:rPr>
                        <w:t>秋)老子《道德經‧</w:t>
                      </w:r>
                      <w:r>
                        <w:rPr>
                          <w:rFonts w:ascii="華康香港標準楷書" w:eastAsia="華康香港標準楷書" w:hAnsi="華康香港標準楷書" w:cs="華康香港標準楷書"/>
                          <w:sz w:val="32"/>
                        </w:rPr>
                        <w:t>第</w:t>
                      </w:r>
                      <w:r>
                        <w:rPr>
                          <w:rFonts w:ascii="華康香港標準楷書" w:eastAsia="華康香港標準楷書" w:hAnsi="華康香港標準楷書" w:cs="華康香港標準楷書" w:hint="eastAsia"/>
                          <w:sz w:val="32"/>
                        </w:rPr>
                        <w:t>二章》</w:t>
                      </w:r>
                    </w:p>
                    <w:p w:rsidR="00EE1C7C" w:rsidRPr="00FA252F" w:rsidRDefault="00EE1C7C" w:rsidP="00EE1C7C">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w:t>
                      </w:r>
                      <w:r w:rsidRPr="00E92961">
                        <w:rPr>
                          <w:rFonts w:ascii="Times New Roman" w:eastAsia="標楷體" w:hAnsi="Times New Roman" w:cs="Times New Roman"/>
                          <w:szCs w:val="24"/>
                        </w:rPr>
                        <w:t>)</w:t>
                      </w:r>
                      <w:r>
                        <w:rPr>
                          <w:rFonts w:ascii="Times New Roman" w:hAnsi="Times New Roman" w:cs="Times New Roman"/>
                          <w:color w:val="000000"/>
                        </w:rPr>
                        <w:t xml:space="preserve"> Chapter 22</w:t>
                      </w:r>
                      <w:r w:rsidRPr="008E414C">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i/>
                          <w:iCs/>
                          <w:color w:val="000000"/>
                        </w:rPr>
                        <w:t>Tao Te Ching (</w:t>
                      </w:r>
                      <w:r w:rsidRPr="00EE1C7C">
                        <w:rPr>
                          <w:rFonts w:ascii="Times New Roman" w:hAnsi="Times New Roman" w:cs="Times New Roman"/>
                          <w:iCs/>
                          <w:color w:val="000000"/>
                        </w:rPr>
                        <w:t>by Lao</w:t>
                      </w:r>
                      <w:r>
                        <w:rPr>
                          <w:rFonts w:ascii="Times New Roman" w:hAnsi="Times New Roman" w:cs="Times New Roman"/>
                          <w:iCs/>
                          <w:color w:val="000000"/>
                        </w:rPr>
                        <w:t xml:space="preserve"> </w:t>
                      </w:r>
                      <w:r>
                        <w:rPr>
                          <w:rFonts w:ascii="Times New Roman" w:hAnsi="Times New Roman" w:cs="Times New Roman" w:hint="eastAsia"/>
                          <w:iCs/>
                          <w:color w:val="000000"/>
                        </w:rPr>
                        <w:t>Tzu</w:t>
                      </w:r>
                      <w:r w:rsidRPr="002F5DB4">
                        <w:rPr>
                          <w:rFonts w:ascii="Times New Roman" w:hAnsi="Times New Roman" w:cs="Times New Roman"/>
                          <w:iCs/>
                          <w:color w:val="000000"/>
                        </w:rPr>
                        <w:t>)</w:t>
                      </w:r>
                    </w:p>
                    <w:p w:rsidR="00F35962" w:rsidRPr="00CA44B8" w:rsidRDefault="007125E9" w:rsidP="00F35962">
                      <w:pPr>
                        <w:rPr>
                          <w:rFonts w:ascii="華康香港標準楷書" w:eastAsia="華康香港標準楷書" w:hAnsi="華康香港標準楷書" w:cs="華康香港標準楷書"/>
                          <w:b/>
                          <w:sz w:val="32"/>
                        </w:rPr>
                      </w:pPr>
                      <w:r w:rsidRPr="007125E9">
                        <w:rPr>
                          <w:rFonts w:ascii="華康香港標準楷書" w:eastAsia="華康香港標準楷書" w:hAnsi="華康香港標準楷書" w:cs="華康香港標準楷書" w:hint="eastAsia"/>
                          <w:b/>
                          <w:sz w:val="32"/>
                        </w:rPr>
                        <w:t>功</w:t>
                      </w:r>
                      <w:r w:rsidRPr="007125E9">
                        <w:rPr>
                          <w:rFonts w:ascii="華康香港標準楷書" w:eastAsia="華康香港標準楷書" w:hAnsi="華康香港標準楷書" w:cs="華康香港標準楷書"/>
                          <w:b/>
                          <w:sz w:val="32"/>
                        </w:rPr>
                        <w:t>成而</w:t>
                      </w:r>
                      <w:r w:rsidRPr="007125E9">
                        <w:rPr>
                          <w:rFonts w:ascii="華康香港標準楷書" w:eastAsia="華康香港標準楷書" w:hAnsi="華康香港標準楷書" w:cs="華康香港標準楷書" w:hint="eastAsia"/>
                          <w:b/>
                          <w:sz w:val="32"/>
                        </w:rPr>
                        <w:t>弗</w:t>
                      </w:r>
                      <w:r w:rsidRPr="00EE1C7C">
                        <w:rPr>
                          <w:rFonts w:ascii="華康香港標準楷書" w:eastAsia="華康香港標準楷書" w:hAnsi="華康香港標準楷書" w:cs="華康香港標準楷書" w:hint="eastAsia"/>
                          <w:b/>
                          <w:sz w:val="32"/>
                        </w:rPr>
                        <w:t>居</w:t>
                      </w:r>
                      <w:r w:rsidR="00F35962">
                        <w:rPr>
                          <w:rFonts w:ascii="華康香港標準楷書" w:eastAsia="華康香港標準楷書" w:hAnsi="華康香港標準楷書" w:cs="華康香港標準楷書" w:hint="eastAsia"/>
                          <w:b/>
                          <w:sz w:val="32"/>
                        </w:rPr>
                        <w:t>。</w:t>
                      </w:r>
                    </w:p>
                    <w:p w:rsidR="00F35962" w:rsidRDefault="00EE1C7C" w:rsidP="00F35962">
                      <w:r>
                        <w:rPr>
                          <w:rFonts w:ascii="Times New Roman" w:eastAsia="標楷體" w:hAnsi="Times New Roman" w:cs="Times New Roman"/>
                          <w:szCs w:val="24"/>
                        </w:rPr>
                        <w:t>(</w:t>
                      </w:r>
                      <w:r>
                        <w:rPr>
                          <w:rFonts w:ascii="Times New Roman" w:eastAsia="標楷體" w:hAnsi="Times New Roman" w:cs="Times New Roman"/>
                          <w:szCs w:val="24"/>
                        </w:rPr>
                        <w:t>Never take all the merit even though you have an achievement.</w:t>
                      </w:r>
                      <w:r>
                        <w:rPr>
                          <w:rFonts w:ascii="Times New Roman" w:eastAsia="標楷體" w:hAnsi="Times New Roman" w:cs="Times New Roman"/>
                          <w:szCs w:val="24"/>
                        </w:rPr>
                        <w:t>)</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46" w:rsidRDefault="000B0746" w:rsidP="00FA252F">
      <w:r>
        <w:separator/>
      </w:r>
    </w:p>
  </w:endnote>
  <w:endnote w:type="continuationSeparator" w:id="0">
    <w:p w:rsidR="000B0746" w:rsidRDefault="000B0746"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EE1C7C" w:rsidRPr="00EE1C7C">
          <w:rPr>
            <w:noProof/>
            <w:lang w:val="zh-TW"/>
          </w:rPr>
          <w:t>1</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46" w:rsidRDefault="000B0746" w:rsidP="00FA252F">
      <w:r>
        <w:separator/>
      </w:r>
    </w:p>
  </w:footnote>
  <w:footnote w:type="continuationSeparator" w:id="0">
    <w:p w:rsidR="000B0746" w:rsidRDefault="000B0746" w:rsidP="00FA252F">
      <w:r>
        <w:continuationSeparator/>
      </w:r>
    </w:p>
  </w:footnote>
  <w:footnote w:id="1">
    <w:p w:rsidR="00FA252F" w:rsidRPr="00044B6A"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rPr>
      </w:pPr>
      <w:r>
        <w:rPr>
          <w:rStyle w:val="a9"/>
        </w:rPr>
        <w:footnoteRef/>
      </w:r>
      <w:r>
        <w:t xml:space="preserve"> </w:t>
      </w:r>
      <w:r w:rsidR="00EE1C7C" w:rsidRPr="007F453F">
        <w:rPr>
          <w:rFonts w:eastAsia="華康香港標準楷書"/>
          <w:b/>
          <w:sz w:val="22"/>
          <w:szCs w:val="22"/>
        </w:rPr>
        <w:t>Information:</w:t>
      </w:r>
      <w:r w:rsidR="00EE1C7C" w:rsidRPr="00EE1C7C">
        <w:rPr>
          <w:rStyle w:val="a3"/>
          <w:color w:val="000000"/>
          <w:sz w:val="32"/>
          <w:szCs w:val="32"/>
        </w:rPr>
        <w:t xml:space="preserve"> </w:t>
      </w:r>
      <w:r w:rsidR="00EE1C7C" w:rsidRPr="00EE1C7C">
        <w:rPr>
          <w:rStyle w:val="aa"/>
          <w:color w:val="000000"/>
          <w:sz w:val="22"/>
          <w:szCs w:val="22"/>
        </w:rPr>
        <w:t>Commentary of Zuo</w:t>
      </w:r>
    </w:p>
    <w:p w:rsidR="00EE1C7C" w:rsidRPr="00EE1C7C" w:rsidRDefault="00EE1C7C" w:rsidP="00EE1C7C">
      <w:pPr>
        <w:pStyle w:val="bigen"/>
        <w:snapToGrid w:val="0"/>
        <w:spacing w:before="0" w:beforeAutospacing="0" w:after="0" w:afterAutospacing="0"/>
        <w:ind w:leftChars="70" w:left="168"/>
        <w:rPr>
          <w:sz w:val="22"/>
          <w:szCs w:val="22"/>
        </w:rPr>
      </w:pPr>
      <w:r w:rsidRPr="00EE1C7C">
        <w:rPr>
          <w:i/>
          <w:iCs/>
          <w:sz w:val="22"/>
          <w:szCs w:val="22"/>
        </w:rPr>
        <w:t>Commentary of Zuo</w:t>
      </w:r>
      <w:r w:rsidRPr="00EE1C7C">
        <w:rPr>
          <w:sz w:val="22"/>
          <w:szCs w:val="22"/>
        </w:rPr>
        <w:t> is a piece of literary work with history essays. The contents mainly stated the history of struggles between feudal princes of different states during the Spring and Autumn Period, which included descriptions of some important battles, ancients’ comments on some historic events, descriptions of social cultures and etiquettes at that time, as well as diplomatic documents, etc. So, this book is an important reference to study the history of the Pre-Qin period and the Spring and Autumn Period. It was written with simple but concise wordings in a lively manner and descriptions of suitable length. This book also concretely explained the happenings of the characters, described their images and briefly commented on the historic events and people.</w:t>
      </w:r>
    </w:p>
    <w:p w:rsidR="00034C12" w:rsidRPr="00EE1C7C" w:rsidRDefault="00EE1C7C" w:rsidP="00044B6A">
      <w:pPr>
        <w:pStyle w:val="question"/>
        <w:spacing w:before="0" w:beforeAutospacing="0" w:after="0" w:afterAutospacing="0"/>
        <w:ind w:leftChars="81" w:left="194"/>
        <w:rPr>
          <w:rFonts w:eastAsia="華康香港標準楷書"/>
          <w:b/>
          <w:color w:val="000000"/>
          <w:sz w:val="22"/>
          <w:szCs w:val="22"/>
        </w:rPr>
      </w:pPr>
      <w:r w:rsidRPr="00EE1C7C">
        <w:rPr>
          <w:rFonts w:eastAsia="華康香港標準楷書"/>
          <w:b/>
          <w:color w:val="000000"/>
          <w:sz w:val="22"/>
          <w:szCs w:val="22"/>
        </w:rPr>
        <w:t>Original Text</w:t>
      </w:r>
      <w:r w:rsidR="00034C12" w:rsidRPr="00EE1C7C">
        <w:rPr>
          <w:rFonts w:eastAsia="華康香港標準楷書"/>
          <w:b/>
          <w:color w:val="000000"/>
          <w:sz w:val="22"/>
          <w:szCs w:val="22"/>
          <w:lang w:eastAsia="zh-HK"/>
        </w:rPr>
        <w:t>：</w:t>
      </w:r>
    </w:p>
    <w:p w:rsidR="00034C12" w:rsidRPr="00044B6A" w:rsidRDefault="00034C12" w:rsidP="00EE1C7C">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rPr>
      </w:pPr>
      <w:r w:rsidRPr="00EE1C7C">
        <w:rPr>
          <w:rFonts w:ascii="華康香港標準楷書" w:eastAsia="華康香港標準楷書" w:hAnsi="華康香港標準楷書" w:cs="華康香港標準楷書" w:hint="eastAsia"/>
          <w:color w:val="000000"/>
          <w:sz w:val="22"/>
          <w:szCs w:val="22"/>
        </w:rPr>
        <w:t>晉師歸，范文子後入。武子曰：「無為吾望爾也乎？」對曰：「師有功，國人喜以逆之，先入，必屬耳目焉，是代帥受名也，故不敢。」武子曰：「吾知免矣。」郤伯見公曰：「子之力也夫！」對曰：「君之訓也，二三子之力也，臣何力之有焉！」范叔見，勞之如郤伯，對曰：「庚所命也，克之制也，燮何力之有焉！」欒伯見，公亦如之，對曰：「燮之詔也，士用命也，書何力之有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21A87"/>
    <w:multiLevelType w:val="multilevel"/>
    <w:tmpl w:val="C4D0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8"/>
  </w:num>
  <w:num w:numId="3">
    <w:abstractNumId w:val="0"/>
  </w:num>
  <w:num w:numId="4">
    <w:abstractNumId w:val="4"/>
  </w:num>
  <w:num w:numId="5">
    <w:abstractNumId w:val="13"/>
  </w:num>
  <w:num w:numId="6">
    <w:abstractNumId w:val="17"/>
  </w:num>
  <w:num w:numId="7">
    <w:abstractNumId w:val="8"/>
  </w:num>
  <w:num w:numId="8">
    <w:abstractNumId w:val="2"/>
  </w:num>
  <w:num w:numId="9">
    <w:abstractNumId w:val="5"/>
  </w:num>
  <w:num w:numId="10">
    <w:abstractNumId w:val="9"/>
  </w:num>
  <w:num w:numId="11">
    <w:abstractNumId w:val="1"/>
  </w:num>
  <w:num w:numId="12">
    <w:abstractNumId w:val="10"/>
  </w:num>
  <w:num w:numId="13">
    <w:abstractNumId w:val="20"/>
  </w:num>
  <w:num w:numId="14">
    <w:abstractNumId w:val="11"/>
  </w:num>
  <w:num w:numId="15">
    <w:abstractNumId w:val="19"/>
  </w:num>
  <w:num w:numId="16">
    <w:abstractNumId w:val="7"/>
  </w:num>
  <w:num w:numId="17">
    <w:abstractNumId w:val="6"/>
  </w:num>
  <w:num w:numId="18">
    <w:abstractNumId w:val="12"/>
  </w:num>
  <w:num w:numId="19">
    <w:abstractNumId w:val="15"/>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34C12"/>
    <w:rsid w:val="00044B6A"/>
    <w:rsid w:val="00051344"/>
    <w:rsid w:val="000A2AF6"/>
    <w:rsid w:val="000A46C0"/>
    <w:rsid w:val="000A692F"/>
    <w:rsid w:val="000B0746"/>
    <w:rsid w:val="000C329A"/>
    <w:rsid w:val="000C5482"/>
    <w:rsid w:val="000E0B13"/>
    <w:rsid w:val="001051E0"/>
    <w:rsid w:val="001347A6"/>
    <w:rsid w:val="00185CBA"/>
    <w:rsid w:val="001C4B3E"/>
    <w:rsid w:val="001C7D77"/>
    <w:rsid w:val="00235F24"/>
    <w:rsid w:val="002811B9"/>
    <w:rsid w:val="00281610"/>
    <w:rsid w:val="002C370C"/>
    <w:rsid w:val="003354D2"/>
    <w:rsid w:val="00356FCF"/>
    <w:rsid w:val="00372DB0"/>
    <w:rsid w:val="003E52E3"/>
    <w:rsid w:val="00400991"/>
    <w:rsid w:val="004340B1"/>
    <w:rsid w:val="0047089C"/>
    <w:rsid w:val="004932B6"/>
    <w:rsid w:val="004D5E64"/>
    <w:rsid w:val="004E0CCE"/>
    <w:rsid w:val="00543955"/>
    <w:rsid w:val="00544D57"/>
    <w:rsid w:val="0056145E"/>
    <w:rsid w:val="00565A55"/>
    <w:rsid w:val="005C1360"/>
    <w:rsid w:val="005D4DD6"/>
    <w:rsid w:val="006158C7"/>
    <w:rsid w:val="0062474D"/>
    <w:rsid w:val="007125E9"/>
    <w:rsid w:val="00756F25"/>
    <w:rsid w:val="00786003"/>
    <w:rsid w:val="00787EE4"/>
    <w:rsid w:val="00793694"/>
    <w:rsid w:val="00793F4C"/>
    <w:rsid w:val="007B53C4"/>
    <w:rsid w:val="00817B10"/>
    <w:rsid w:val="00831D94"/>
    <w:rsid w:val="00851113"/>
    <w:rsid w:val="00877D9B"/>
    <w:rsid w:val="009419E5"/>
    <w:rsid w:val="00957C4B"/>
    <w:rsid w:val="00976CF8"/>
    <w:rsid w:val="009A1791"/>
    <w:rsid w:val="00A261A8"/>
    <w:rsid w:val="00A369F9"/>
    <w:rsid w:val="00A56A41"/>
    <w:rsid w:val="00A60179"/>
    <w:rsid w:val="00A63763"/>
    <w:rsid w:val="00A93599"/>
    <w:rsid w:val="00B41535"/>
    <w:rsid w:val="00BC591A"/>
    <w:rsid w:val="00BD1C35"/>
    <w:rsid w:val="00C2425A"/>
    <w:rsid w:val="00C46CB5"/>
    <w:rsid w:val="00C7722D"/>
    <w:rsid w:val="00C834C1"/>
    <w:rsid w:val="00C95B34"/>
    <w:rsid w:val="00CA123D"/>
    <w:rsid w:val="00CA44B8"/>
    <w:rsid w:val="00CC1D54"/>
    <w:rsid w:val="00CD2BA9"/>
    <w:rsid w:val="00CD5877"/>
    <w:rsid w:val="00CE33B6"/>
    <w:rsid w:val="00CE6BFE"/>
    <w:rsid w:val="00CF271D"/>
    <w:rsid w:val="00D059A4"/>
    <w:rsid w:val="00D21415"/>
    <w:rsid w:val="00D93C5A"/>
    <w:rsid w:val="00DA502A"/>
    <w:rsid w:val="00DB0C9D"/>
    <w:rsid w:val="00DC27C9"/>
    <w:rsid w:val="00E14726"/>
    <w:rsid w:val="00E3701B"/>
    <w:rsid w:val="00E42E56"/>
    <w:rsid w:val="00E63264"/>
    <w:rsid w:val="00E806BF"/>
    <w:rsid w:val="00EE1C7C"/>
    <w:rsid w:val="00F35962"/>
    <w:rsid w:val="00F41552"/>
    <w:rsid w:val="00F54047"/>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2F1A1"/>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EE1C7C"/>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8769">
      <w:bodyDiv w:val="1"/>
      <w:marLeft w:val="0"/>
      <w:marRight w:val="0"/>
      <w:marTop w:val="0"/>
      <w:marBottom w:val="0"/>
      <w:divBdr>
        <w:top w:val="none" w:sz="0" w:space="0" w:color="auto"/>
        <w:left w:val="none" w:sz="0" w:space="0" w:color="auto"/>
        <w:bottom w:val="none" w:sz="0" w:space="0" w:color="auto"/>
        <w:right w:val="none" w:sz="0" w:space="0" w:color="auto"/>
      </w:divBdr>
    </w:div>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696153136">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DB68-0F30-42A9-94F1-58266A2D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Words>
  <Characters>399</Characters>
  <Application>Microsoft Office Word</Application>
  <DocSecurity>0</DocSecurity>
  <Lines>3</Lines>
  <Paragraphs>1</Paragraphs>
  <ScaleCrop>false</ScaleCrop>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2018-08-01T06:52:00Z</cp:lastPrinted>
  <dcterms:created xsi:type="dcterms:W3CDTF">2018-10-16T01:13:00Z</dcterms:created>
  <dcterms:modified xsi:type="dcterms:W3CDTF">2018-10-16T01:13:00Z</dcterms:modified>
</cp:coreProperties>
</file>