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E6C3" w14:textId="2B3D6315" w:rsidR="00F13321" w:rsidRPr="00335F8D" w:rsidRDefault="00682BD8" w:rsidP="00E96E3F">
      <w:pPr>
        <w:pStyle w:val="Web"/>
        <w:spacing w:after="0" w:afterAutospacing="0"/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682BD8">
        <w:rPr>
          <w:rFonts w:eastAsiaTheme="minorEastAsia" w:hint="eastAsia"/>
          <w:b/>
          <w:bCs/>
          <w:sz w:val="28"/>
          <w:szCs w:val="28"/>
          <w:u w:val="single"/>
          <w:lang w:val="x-none"/>
        </w:rPr>
        <w:t>線性規</w:t>
      </w:r>
      <w:r w:rsidR="00131353" w:rsidRPr="00131353">
        <w:rPr>
          <w:rFonts w:eastAsiaTheme="minorEastAsia" w:hint="eastAsia"/>
          <w:b/>
          <w:bCs/>
          <w:sz w:val="28"/>
          <w:szCs w:val="28"/>
          <w:u w:val="single"/>
          <w:lang w:val="x-none"/>
        </w:rPr>
        <w:t>畫</w:t>
      </w:r>
      <w:r w:rsidRPr="00682BD8">
        <w:rPr>
          <w:rFonts w:eastAsiaTheme="minorEastAsia" w:hint="eastAsia"/>
          <w:b/>
          <w:bCs/>
          <w:sz w:val="28"/>
          <w:szCs w:val="28"/>
          <w:u w:val="single"/>
          <w:lang w:val="x-none"/>
        </w:rPr>
        <w:t>與糧食安全</w:t>
      </w:r>
    </w:p>
    <w:p w14:paraId="12C5EEAC" w14:textId="079FB73E" w:rsidR="00283CF3" w:rsidRPr="00335F8D" w:rsidRDefault="00283CF3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  <w:r w:rsidRPr="00335F8D">
        <w:rPr>
          <w:rFonts w:ascii="Times New Roman" w:hAnsi="Times New Roman" w:cs="Times New Roman"/>
          <w:b/>
          <w:bCs/>
          <w:kern w:val="0"/>
        </w:rPr>
        <w:t>學習階段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335F8D">
        <w:rPr>
          <w:rFonts w:ascii="Times New Roman" w:hAnsi="Times New Roman" w:cs="Times New Roman"/>
          <w:b/>
          <w:bCs/>
          <w:kern w:val="0"/>
        </w:rPr>
        <w:tab/>
      </w:r>
      <w:r w:rsidR="00682BD8">
        <w:rPr>
          <w:rFonts w:ascii="Times New Roman" w:hAnsi="Times New Roman" w:cs="Times New Roman" w:hint="eastAsia"/>
          <w:kern w:val="0"/>
        </w:rPr>
        <w:t>4</w:t>
      </w:r>
    </w:p>
    <w:p w14:paraId="3443E198" w14:textId="77777777" w:rsidR="00F13321" w:rsidRPr="00335F8D" w:rsidRDefault="00F13321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</w:p>
    <w:p w14:paraId="4E61F43B" w14:textId="1E02FBC9" w:rsidR="00283CF3" w:rsidRPr="00335F8D" w:rsidRDefault="00283CF3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  <w:r w:rsidRPr="00335F8D">
        <w:rPr>
          <w:rFonts w:ascii="Times New Roman" w:hAnsi="Times New Roman" w:cs="Times New Roman"/>
          <w:b/>
          <w:bCs/>
          <w:kern w:val="0"/>
        </w:rPr>
        <w:t>學習範疇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335F8D">
        <w:rPr>
          <w:rFonts w:ascii="Times New Roman" w:hAnsi="Times New Roman" w:cs="Times New Roman"/>
          <w:b/>
          <w:bCs/>
          <w:kern w:val="0"/>
        </w:rPr>
        <w:tab/>
      </w:r>
      <w:r w:rsidR="00682BD8" w:rsidRPr="00682BD8">
        <w:rPr>
          <w:rFonts w:ascii="Times New Roman" w:hAnsi="Times New Roman" w:cs="Times New Roman" w:hint="eastAsia"/>
          <w:kern w:val="0"/>
        </w:rPr>
        <w:t>數與代數</w:t>
      </w:r>
    </w:p>
    <w:p w14:paraId="455DC1FC" w14:textId="77777777" w:rsidR="00F13321" w:rsidRPr="00335F8D" w:rsidRDefault="00F13321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</w:p>
    <w:p w14:paraId="1EE35AAB" w14:textId="209C8E3D" w:rsidR="00283CF3" w:rsidRPr="00335F8D" w:rsidRDefault="00283CF3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  <w:r w:rsidRPr="00335F8D">
        <w:rPr>
          <w:rFonts w:ascii="Times New Roman" w:hAnsi="Times New Roman" w:cs="Times New Roman"/>
          <w:b/>
          <w:bCs/>
          <w:kern w:val="0"/>
        </w:rPr>
        <w:t>學習單位</w:t>
      </w:r>
      <w:r w:rsidR="00597539" w:rsidRPr="00335F8D">
        <w:rPr>
          <w:rFonts w:ascii="Times New Roman" w:hAnsi="Times New Roman" w:cs="Times New Roman"/>
          <w:b/>
          <w:bCs/>
          <w:kern w:val="0"/>
        </w:rPr>
        <w:t>：</w:t>
      </w:r>
      <w:r w:rsidRPr="00335F8D">
        <w:rPr>
          <w:rFonts w:ascii="Times New Roman" w:hAnsi="Times New Roman" w:cs="Times New Roman"/>
          <w:b/>
          <w:bCs/>
          <w:kern w:val="0"/>
        </w:rPr>
        <w:tab/>
      </w:r>
      <w:r w:rsidR="006958F6" w:rsidRPr="006958F6">
        <w:rPr>
          <w:rFonts w:ascii="Times New Roman" w:hAnsi="Times New Roman" w:cs="Times New Roman" w:hint="eastAsia"/>
          <w:kern w:val="0"/>
        </w:rPr>
        <w:t>不等式與</w:t>
      </w:r>
      <w:r w:rsidR="00682BD8" w:rsidRPr="00682BD8">
        <w:rPr>
          <w:rFonts w:ascii="Times New Roman" w:hAnsi="Times New Roman" w:cs="Times New Roman" w:hint="eastAsia"/>
          <w:color w:val="000000"/>
          <w:kern w:val="0"/>
          <w:lang w:eastAsia="zh-HK"/>
        </w:rPr>
        <w:t>線性規畫</w:t>
      </w:r>
    </w:p>
    <w:p w14:paraId="53B418C0" w14:textId="77777777" w:rsidR="00F13321" w:rsidRPr="00682BD8" w:rsidRDefault="00F13321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</w:p>
    <w:p w14:paraId="0F561D71" w14:textId="387EF6C3" w:rsidR="00F3041E" w:rsidRDefault="00F3041E" w:rsidP="00F95A9B">
      <w:pPr>
        <w:widowControl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國</w:t>
      </w:r>
      <w:r>
        <w:rPr>
          <w:rFonts w:ascii="Times New Roman" w:hAnsi="Times New Roman" w:cs="Times New Roman" w:hint="eastAsia"/>
          <w:b/>
          <w:bCs/>
          <w:kern w:val="0"/>
        </w:rPr>
        <w:t>家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安</w:t>
      </w:r>
      <w:r>
        <w:rPr>
          <w:rFonts w:ascii="Times New Roman" w:hAnsi="Times New Roman" w:cs="Times New Roman" w:hint="eastAsia"/>
          <w:b/>
          <w:bCs/>
          <w:kern w:val="0"/>
        </w:rPr>
        <w:t>全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重</w:t>
      </w:r>
      <w:r>
        <w:rPr>
          <w:rFonts w:ascii="Times New Roman" w:hAnsi="Times New Roman" w:cs="Times New Roman" w:hint="eastAsia"/>
          <w:b/>
          <w:bCs/>
          <w:kern w:val="0"/>
        </w:rPr>
        <w:t>點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領</w:t>
      </w:r>
      <w:r>
        <w:rPr>
          <w:rFonts w:ascii="Times New Roman" w:hAnsi="Times New Roman" w:cs="Times New Roman" w:hint="eastAsia"/>
          <w:b/>
          <w:bCs/>
          <w:kern w:val="0"/>
        </w:rPr>
        <w:t>域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：</w:t>
      </w:r>
      <w:r w:rsidR="00682BD8" w:rsidRPr="00682BD8">
        <w:rPr>
          <w:rFonts w:ascii="Times New Roman" w:hAnsi="Times New Roman" w:cs="Times New Roman" w:hint="eastAsia"/>
          <w:bCs/>
          <w:kern w:val="0"/>
          <w:lang w:eastAsia="zh-HK"/>
        </w:rPr>
        <w:t>糧食安全</w:t>
      </w:r>
    </w:p>
    <w:p w14:paraId="3CF6A18F" w14:textId="77777777" w:rsidR="00F3041E" w:rsidRDefault="00F3041E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</w:p>
    <w:p w14:paraId="65D20596" w14:textId="59108D4C" w:rsidR="00F3041E" w:rsidRDefault="00F3041E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香</w:t>
      </w:r>
      <w:r>
        <w:rPr>
          <w:rFonts w:ascii="Times New Roman" w:hAnsi="Times New Roman" w:cs="Times New Roman" w:hint="eastAsia"/>
          <w:b/>
          <w:bCs/>
          <w:kern w:val="0"/>
        </w:rPr>
        <w:t>港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國</w:t>
      </w:r>
      <w:r>
        <w:rPr>
          <w:rFonts w:ascii="Times New Roman" w:hAnsi="Times New Roman" w:cs="Times New Roman" w:hint="eastAsia"/>
          <w:b/>
          <w:bCs/>
          <w:kern w:val="0"/>
        </w:rPr>
        <w:t>家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安</w:t>
      </w:r>
      <w:r>
        <w:rPr>
          <w:rFonts w:ascii="Times New Roman" w:hAnsi="Times New Roman" w:cs="Times New Roman" w:hint="eastAsia"/>
          <w:b/>
          <w:bCs/>
          <w:kern w:val="0"/>
        </w:rPr>
        <w:t>全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教</w:t>
      </w:r>
      <w:r>
        <w:rPr>
          <w:rFonts w:ascii="Times New Roman" w:hAnsi="Times New Roman" w:cs="Times New Roman" w:hint="eastAsia"/>
          <w:b/>
          <w:bCs/>
          <w:kern w:val="0"/>
        </w:rPr>
        <w:t>育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課</w:t>
      </w:r>
      <w:r>
        <w:rPr>
          <w:rFonts w:ascii="Times New Roman" w:hAnsi="Times New Roman" w:cs="Times New Roman" w:hint="eastAsia"/>
          <w:b/>
          <w:bCs/>
          <w:kern w:val="0"/>
        </w:rPr>
        <w:t>程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框</w:t>
      </w:r>
      <w:r>
        <w:rPr>
          <w:rFonts w:ascii="Times New Roman" w:hAnsi="Times New Roman" w:cs="Times New Roman" w:hint="eastAsia"/>
          <w:b/>
          <w:bCs/>
          <w:kern w:val="0"/>
        </w:rPr>
        <w:t>架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的相</w:t>
      </w:r>
      <w:r>
        <w:rPr>
          <w:rFonts w:ascii="Times New Roman" w:hAnsi="Times New Roman" w:cs="Times New Roman" w:hint="eastAsia"/>
          <w:b/>
          <w:bCs/>
          <w:kern w:val="0"/>
        </w:rPr>
        <w:t>關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學</w:t>
      </w:r>
      <w:r>
        <w:rPr>
          <w:rFonts w:ascii="Times New Roman" w:hAnsi="Times New Roman" w:cs="Times New Roman" w:hint="eastAsia"/>
          <w:b/>
          <w:bCs/>
          <w:kern w:val="0"/>
        </w:rPr>
        <w:t>習</w:t>
      </w:r>
      <w:r>
        <w:rPr>
          <w:rFonts w:ascii="Times New Roman" w:hAnsi="Times New Roman" w:cs="Times New Roman" w:hint="eastAsia"/>
          <w:b/>
          <w:bCs/>
          <w:kern w:val="0"/>
          <w:lang w:eastAsia="zh-HK"/>
        </w:rPr>
        <w:t>元素：</w:t>
      </w:r>
    </w:p>
    <w:p w14:paraId="1D8A06DB" w14:textId="73EFE0C9" w:rsidR="00F3041E" w:rsidRPr="004B387E" w:rsidRDefault="004B387E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 w:hint="eastAsia"/>
          <w:bCs/>
          <w:kern w:val="0"/>
          <w:lang w:eastAsia="zh-HK"/>
        </w:rPr>
        <w:t>進一步認識國家在發展過程中面對的</w:t>
      </w:r>
      <w:r w:rsidRPr="00466B45">
        <w:rPr>
          <w:rFonts w:ascii="Times New Roman" w:hAnsi="Times New Roman" w:cs="Times New Roman" w:hint="eastAsia"/>
          <w:color w:val="000000"/>
          <w:kern w:val="0"/>
          <w:lang w:eastAsia="zh-HK"/>
        </w:rPr>
        <w:t>挑戰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和機遇，從而增強憂患意識，做到居安思危</w:t>
      </w:r>
      <w:r w:rsidR="003915AC">
        <w:rPr>
          <w:rFonts w:ascii="Times New Roman" w:hAnsi="Times New Roman" w:cs="Times New Roman" w:hint="eastAsia"/>
          <w:color w:val="000000"/>
          <w:kern w:val="0"/>
        </w:rPr>
        <w:t>。</w:t>
      </w:r>
    </w:p>
    <w:p w14:paraId="19E09AEC" w14:textId="433E27E2" w:rsidR="00F3041E" w:rsidRDefault="00F3041E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</w:p>
    <w:p w14:paraId="3BBAA7B9" w14:textId="2C16E2AB" w:rsidR="00205E79" w:rsidRDefault="00205E79" w:rsidP="00205E79">
      <w:pPr>
        <w:widowControl/>
        <w:tabs>
          <w:tab w:val="left" w:pos="1832"/>
          <w:tab w:val="left" w:pos="2552"/>
        </w:tabs>
        <w:ind w:left="1843" w:hanging="1843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</w:rPr>
        <w:t>示例</w:t>
      </w:r>
      <w:r w:rsidRPr="00466B45">
        <w:rPr>
          <w:rFonts w:ascii="Times New Roman" w:hAnsi="Times New Roman" w:cs="Times New Roman" w:hint="eastAsia"/>
          <w:b/>
          <w:bCs/>
          <w:kern w:val="0"/>
        </w:rPr>
        <w:t>目</w:t>
      </w:r>
      <w:r>
        <w:rPr>
          <w:rFonts w:ascii="Times New Roman" w:hAnsi="Times New Roman" w:cs="Times New Roman" w:hint="eastAsia"/>
          <w:b/>
          <w:bCs/>
          <w:kern w:val="0"/>
        </w:rPr>
        <w:t>的</w:t>
      </w:r>
      <w:r w:rsidRPr="00466B45">
        <w:rPr>
          <w:rFonts w:ascii="Times New Roman" w:hAnsi="Times New Roman" w:cs="Times New Roman" w:hint="eastAsia"/>
          <w:b/>
          <w:bCs/>
          <w:kern w:val="0"/>
        </w:rPr>
        <w:t>：</w:t>
      </w:r>
      <w:r w:rsidRPr="00DA1C71">
        <w:rPr>
          <w:rFonts w:ascii="Times New Roman" w:hAnsi="Times New Roman" w:cs="Times New Roman" w:hint="eastAsia"/>
          <w:kern w:val="0"/>
        </w:rPr>
        <w:tab/>
      </w:r>
      <w:r w:rsidRPr="00DA1C71">
        <w:rPr>
          <w:rFonts w:ascii="Times New Roman" w:hAnsi="Times New Roman" w:cs="Times New Roman" w:hint="eastAsia"/>
          <w:kern w:val="0"/>
        </w:rPr>
        <w:t>於</w:t>
      </w:r>
      <w:r>
        <w:rPr>
          <w:rFonts w:ascii="Times New Roman" w:hAnsi="Times New Roman" w:cs="Times New Roman" w:hint="eastAsia"/>
          <w:kern w:val="0"/>
        </w:rPr>
        <w:t>「解</w:t>
      </w:r>
      <w:r w:rsidRPr="001D2E78">
        <w:rPr>
          <w:rFonts w:ascii="Times New Roman" w:hAnsi="Times New Roman" w:cs="Times New Roman" w:hint="eastAsia"/>
          <w:kern w:val="0"/>
        </w:rPr>
        <w:t>線性規</w:t>
      </w:r>
      <w:r w:rsidRPr="00682BD8">
        <w:rPr>
          <w:rFonts w:ascii="Times New Roman" w:hAnsi="Times New Roman" w:cs="Times New Roman" w:hint="eastAsia"/>
          <w:color w:val="000000"/>
          <w:kern w:val="0"/>
          <w:lang w:eastAsia="zh-HK"/>
        </w:rPr>
        <w:t>畫</w:t>
      </w:r>
      <w:r>
        <w:rPr>
          <w:rFonts w:ascii="Times New Roman" w:hAnsi="Times New Roman" w:cs="Times New Roman" w:hint="eastAsia"/>
          <w:kern w:val="0"/>
        </w:rPr>
        <w:t>應用題」的教學中自然連繫有關</w:t>
      </w:r>
      <w:r w:rsidRPr="00466B45">
        <w:rPr>
          <w:rFonts w:ascii="Times New Roman" w:hAnsi="Times New Roman" w:cs="Times New Roman" w:hint="eastAsia"/>
          <w:color w:val="000000"/>
          <w:kern w:val="0"/>
          <w:lang w:eastAsia="zh-HK"/>
        </w:rPr>
        <w:t>糧食安全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的學習內容</w:t>
      </w:r>
    </w:p>
    <w:p w14:paraId="7F4160F0" w14:textId="77777777" w:rsidR="00205E79" w:rsidRPr="00335F8D" w:rsidRDefault="00205E79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</w:rPr>
      </w:pPr>
    </w:p>
    <w:p w14:paraId="41C3994E" w14:textId="36039A2B" w:rsidR="00421355" w:rsidRPr="0066131D" w:rsidRDefault="001D2E78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  <w:lang w:val="x-none"/>
        </w:rPr>
      </w:pPr>
      <w:r>
        <w:rPr>
          <w:rFonts w:ascii="Times New Roman" w:hAnsi="Times New Roman" w:cs="Times New Roman" w:hint="eastAsia"/>
          <w:b/>
          <w:bCs/>
          <w:kern w:val="0"/>
          <w:lang w:val="x-none"/>
        </w:rPr>
        <w:t>示例</w:t>
      </w:r>
      <w:r w:rsidR="00552731" w:rsidRPr="0066131D">
        <w:rPr>
          <w:rFonts w:ascii="Times New Roman" w:hAnsi="Times New Roman" w:cs="Times New Roman"/>
          <w:b/>
          <w:bCs/>
          <w:kern w:val="0"/>
          <w:lang w:val="x-none"/>
        </w:rPr>
        <w:t>簡介：</w:t>
      </w:r>
    </w:p>
    <w:p w14:paraId="17843995" w14:textId="571747F3" w:rsidR="003E17EC" w:rsidRPr="00335F8D" w:rsidRDefault="001D2E78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kern w:val="0"/>
          <w:lang w:val="x-none" w:eastAsia="zh-HK"/>
        </w:rPr>
      </w:pP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在有關</w:t>
      </w:r>
      <w:r w:rsidRPr="001D2E78">
        <w:rPr>
          <w:rFonts w:ascii="Times New Roman" w:hAnsi="Times New Roman" w:cs="Times New Roman" w:hint="eastAsia"/>
          <w:color w:val="000000"/>
          <w:kern w:val="0"/>
          <w:lang w:eastAsia="zh-HK"/>
        </w:rPr>
        <w:t>「解線性規畫應用題」的教學中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，教師一般會</w:t>
      </w:r>
      <w:r w:rsidR="00205E79">
        <w:rPr>
          <w:rFonts w:ascii="Times New Roman" w:hAnsi="Times New Roman" w:cs="Times New Roman" w:hint="eastAsia"/>
          <w:color w:val="000000"/>
          <w:kern w:val="0"/>
          <w:lang w:eastAsia="zh-HK"/>
        </w:rPr>
        <w:t>為學生提供不同情境的</w:t>
      </w:r>
      <w:r w:rsidR="00205E79" w:rsidRPr="00205E79">
        <w:rPr>
          <w:rFonts w:ascii="Times New Roman" w:hAnsi="Times New Roman" w:cs="Times New Roman" w:hint="eastAsia"/>
          <w:color w:val="000000"/>
          <w:kern w:val="0"/>
          <w:lang w:eastAsia="zh-HK"/>
        </w:rPr>
        <w:t>線性規畫應用題</w:t>
      </w:r>
      <w:r w:rsidR="00205E79">
        <w:rPr>
          <w:rFonts w:ascii="Times New Roman" w:hAnsi="Times New Roman" w:cs="Times New Roman" w:hint="eastAsia"/>
          <w:color w:val="000000"/>
          <w:kern w:val="0"/>
          <w:lang w:eastAsia="zh-HK"/>
        </w:rPr>
        <w:t>，讓學生</w:t>
      </w:r>
      <w:r w:rsidR="00AC06F7">
        <w:rPr>
          <w:rFonts w:ascii="Times New Roman" w:hAnsi="Times New Roman" w:cs="Times New Roman" w:hint="eastAsia"/>
          <w:color w:val="000000"/>
          <w:kern w:val="0"/>
          <w:lang w:eastAsia="zh-HK"/>
        </w:rPr>
        <w:t>學習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運用</w:t>
      </w:r>
      <w:r w:rsidR="001C2E27">
        <w:rPr>
          <w:rFonts w:ascii="Times New Roman" w:hAnsi="Times New Roman" w:cs="Times New Roman" w:hint="eastAsia"/>
          <w:color w:val="000000"/>
          <w:kern w:val="0"/>
        </w:rPr>
        <w:t>不等式表示各項約</w:t>
      </w:r>
      <w:r w:rsidR="001C2E27" w:rsidRPr="00A55BFB">
        <w:rPr>
          <w:rFonts w:ascii="Times New Roman" w:hAnsi="Times New Roman" w:cs="Times New Roman"/>
          <w:color w:val="000000"/>
        </w:rPr>
        <w:t>束</w:t>
      </w:r>
      <w:r w:rsidR="001C2E27">
        <w:rPr>
          <w:rFonts w:ascii="Times New Roman" w:hAnsi="Times New Roman" w:cs="Times New Roman" w:hint="eastAsia"/>
          <w:color w:val="000000"/>
          <w:kern w:val="0"/>
        </w:rPr>
        <w:t>條件，再藉</w:t>
      </w:r>
      <w:r w:rsidR="001C2E27" w:rsidRPr="001D2E78">
        <w:rPr>
          <w:rFonts w:ascii="Times New Roman" w:hAnsi="Times New Roman" w:cs="Times New Roman" w:hint="eastAsia"/>
          <w:color w:val="000000"/>
          <w:kern w:val="0"/>
          <w:lang w:eastAsia="zh-HK"/>
        </w:rPr>
        <w:t>線性規畫</w:t>
      </w:r>
      <w:r w:rsidR="00AC06F7">
        <w:rPr>
          <w:rFonts w:ascii="Times New Roman" w:hAnsi="Times New Roman" w:cs="Times New Roman" w:hint="eastAsia"/>
          <w:color w:val="000000"/>
          <w:kern w:val="0"/>
          <w:lang w:eastAsia="zh-HK"/>
        </w:rPr>
        <w:t>求得</w:t>
      </w:r>
      <w:r w:rsidR="001C2E27">
        <w:rPr>
          <w:rFonts w:ascii="Times New Roman" w:hAnsi="Times New Roman" w:cs="Times New Roman" w:hint="eastAsia"/>
          <w:color w:val="000000"/>
          <w:kern w:val="0"/>
          <w:lang w:eastAsia="zh-HK"/>
        </w:rPr>
        <w:t>滿足所有</w:t>
      </w:r>
      <w:r w:rsidR="001C2E27">
        <w:rPr>
          <w:rFonts w:ascii="Times New Roman" w:hAnsi="Times New Roman" w:cs="Times New Roman" w:hint="eastAsia"/>
          <w:color w:val="000000"/>
          <w:kern w:val="0"/>
        </w:rPr>
        <w:t>條件</w:t>
      </w:r>
      <w:r w:rsidR="001C2E27">
        <w:rPr>
          <w:rFonts w:ascii="Times New Roman" w:hAnsi="Times New Roman" w:cs="Times New Roman" w:hint="eastAsia"/>
          <w:color w:val="000000"/>
          <w:kern w:val="0"/>
          <w:lang w:eastAsia="zh-HK"/>
        </w:rPr>
        <w:t>的最優解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。</w:t>
      </w:r>
      <w:r w:rsidR="00A55BFB">
        <w:rPr>
          <w:rFonts w:ascii="Times New Roman" w:hAnsi="Times New Roman" w:cs="Times New Roman" w:hint="eastAsia"/>
          <w:color w:val="000000"/>
          <w:kern w:val="0"/>
          <w:lang w:eastAsia="zh-HK"/>
        </w:rPr>
        <w:t>配合上述教學，</w:t>
      </w:r>
      <w:r>
        <w:rPr>
          <w:rFonts w:ascii="Times New Roman" w:hAnsi="Times New Roman" w:cs="Times New Roman" w:hint="eastAsia"/>
          <w:color w:val="000000"/>
          <w:kern w:val="0"/>
          <w:lang w:eastAsia="zh-HK"/>
        </w:rPr>
        <w:t>教師可選用以糧食種植為情境的</w:t>
      </w:r>
      <w:r w:rsidR="00FC02F9" w:rsidRPr="001D2E78">
        <w:rPr>
          <w:rFonts w:ascii="Times New Roman" w:hAnsi="Times New Roman" w:cs="Times New Roman" w:hint="eastAsia"/>
          <w:color w:val="000000"/>
          <w:kern w:val="0"/>
          <w:lang w:eastAsia="zh-HK"/>
        </w:rPr>
        <w:t>線性規畫應用題</w:t>
      </w:r>
      <w:r w:rsid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，</w:t>
      </w:r>
      <w:r w:rsidR="00FC02F9" w:rsidRP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自然連繫有關糧食安全的學習內容</w:t>
      </w:r>
      <w:r w:rsid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。教師可在學生完成</w:t>
      </w:r>
      <w:r w:rsidR="00945A90">
        <w:rPr>
          <w:rFonts w:ascii="Times New Roman" w:hAnsi="Times New Roman" w:cs="Times New Roman" w:hint="eastAsia"/>
          <w:color w:val="000000"/>
          <w:kern w:val="0"/>
          <w:lang w:eastAsia="zh-HK"/>
        </w:rPr>
        <w:t>以糧食種植為主題的</w:t>
      </w:r>
      <w:r w:rsidR="00945A90" w:rsidRPr="001D2E78">
        <w:rPr>
          <w:rFonts w:ascii="Times New Roman" w:hAnsi="Times New Roman" w:cs="Times New Roman" w:hint="eastAsia"/>
          <w:color w:val="000000"/>
          <w:kern w:val="0"/>
          <w:lang w:eastAsia="zh-HK"/>
        </w:rPr>
        <w:t>應用題</w:t>
      </w:r>
      <w:r w:rsid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後</w:t>
      </w:r>
      <w:r w:rsid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，</w:t>
      </w:r>
      <w:r w:rsidR="00205E79">
        <w:rPr>
          <w:rFonts w:ascii="Times New Roman" w:hAnsi="Times New Roman" w:cs="Times New Roman" w:hint="eastAsia"/>
          <w:color w:val="000000"/>
          <w:kern w:val="0"/>
          <w:lang w:eastAsia="zh-HK"/>
        </w:rPr>
        <w:t>讓學生在課後閱讀網上</w:t>
      </w:r>
      <w:r w:rsid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延伸</w:t>
      </w:r>
      <w:r w:rsidR="00907184" w:rsidRP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資料</w:t>
      </w:r>
      <w:r w:rsid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，加強學生認識</w:t>
      </w:r>
      <w:r w:rsidR="00907184" w:rsidRP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糧食安全</w:t>
      </w:r>
      <w:r w:rsid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，以</w:t>
      </w:r>
      <w:r w:rsid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及</w:t>
      </w:r>
      <w:r w:rsidR="00907184">
        <w:rPr>
          <w:rFonts w:ascii="Times New Roman" w:hAnsi="Times New Roman" w:cs="Times New Roman" w:hint="eastAsia"/>
          <w:color w:val="000000"/>
          <w:kern w:val="0"/>
          <w:lang w:eastAsia="zh-HK"/>
        </w:rPr>
        <w:t>通過工作紙中的反思問題，</w:t>
      </w:r>
      <w:r w:rsid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讓學生反思自己可如何協助維護</w:t>
      </w:r>
      <w:r w:rsidR="00FC02F9" w:rsidRP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糧食安全</w:t>
      </w:r>
      <w:r w:rsidR="00FC02F9">
        <w:rPr>
          <w:rFonts w:ascii="Times New Roman" w:hAnsi="Times New Roman" w:cs="Times New Roman" w:hint="eastAsia"/>
          <w:color w:val="000000"/>
          <w:kern w:val="0"/>
          <w:lang w:eastAsia="zh-HK"/>
        </w:rPr>
        <w:t>。</w:t>
      </w:r>
    </w:p>
    <w:p w14:paraId="6BBBF666" w14:textId="77777777" w:rsidR="00536060" w:rsidRPr="00341ABC" w:rsidRDefault="00536060" w:rsidP="00341A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  <w:lang w:val="x-none"/>
        </w:rPr>
      </w:pPr>
    </w:p>
    <w:p w14:paraId="0E5933E1" w14:textId="70DDF4AD" w:rsidR="00421355" w:rsidRPr="005D241C" w:rsidRDefault="00085FB1" w:rsidP="007628EC">
      <w:pPr>
        <w:rPr>
          <w:rFonts w:ascii="Times New Roman" w:hAnsi="Times New Roman" w:cs="Times New Roman"/>
          <w:b/>
          <w:bCs/>
          <w:kern w:val="0"/>
          <w:lang w:val="x-none"/>
        </w:rPr>
      </w:pPr>
      <w:r w:rsidRPr="005D241C">
        <w:rPr>
          <w:rFonts w:ascii="Times New Roman" w:hAnsi="Times New Roman" w:cs="Times New Roman"/>
          <w:b/>
          <w:bCs/>
          <w:kern w:val="0"/>
          <w:lang w:val="x-none"/>
        </w:rPr>
        <w:t>教師注意事項：</w:t>
      </w:r>
    </w:p>
    <w:p w14:paraId="4B957912" w14:textId="607E5714" w:rsidR="00FC02F9" w:rsidRDefault="00FC02F9" w:rsidP="0063137C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kern w:val="0"/>
          <w:lang w:eastAsia="zh-HK"/>
        </w:rPr>
      </w:pPr>
      <w:r w:rsidRPr="0063137C">
        <w:rPr>
          <w:rFonts w:ascii="Times New Roman" w:hAnsi="Times New Roman" w:cs="Times New Roman" w:hint="eastAsia"/>
          <w:kern w:val="0"/>
          <w:lang w:eastAsia="zh-HK"/>
        </w:rPr>
        <w:t>教師可</w:t>
      </w:r>
      <w:r w:rsidR="006C4727">
        <w:rPr>
          <w:rFonts w:ascii="Times New Roman" w:hAnsi="Times New Roman" w:cs="Times New Roman" w:hint="eastAsia"/>
          <w:kern w:val="0"/>
          <w:lang w:eastAsia="zh-HK"/>
        </w:rPr>
        <w:t>考慮</w:t>
      </w:r>
      <w:r w:rsidRPr="00907184">
        <w:rPr>
          <w:rFonts w:ascii="Times New Roman" w:hAnsi="Times New Roman" w:cs="Times New Roman" w:hint="eastAsia"/>
          <w:kern w:val="0"/>
          <w:lang w:eastAsia="zh-HK"/>
        </w:rPr>
        <w:t>借助人工智</w:t>
      </w:r>
      <w:r w:rsidRPr="00A55BFB">
        <w:rPr>
          <w:rFonts w:ascii="Times New Roman" w:hAnsi="Times New Roman" w:cs="Times New Roman" w:hint="eastAsia"/>
          <w:kern w:val="0"/>
          <w:lang w:eastAsia="zh-HK"/>
        </w:rPr>
        <w:t>能協助設計以糧食種植為情境的線性規畫應用題，</w:t>
      </w:r>
      <w:r w:rsidR="00205E79">
        <w:rPr>
          <w:rFonts w:ascii="Times New Roman" w:hAnsi="Times New Roman" w:cs="Times New Roman" w:hint="eastAsia"/>
          <w:kern w:val="0"/>
          <w:lang w:eastAsia="zh-HK"/>
        </w:rPr>
        <w:t>並</w:t>
      </w:r>
      <w:r w:rsidRPr="00A55BFB">
        <w:rPr>
          <w:rFonts w:ascii="Times New Roman" w:hAnsi="Times New Roman" w:cs="Times New Roman" w:hint="eastAsia"/>
          <w:kern w:val="0"/>
          <w:lang w:eastAsia="zh-HK"/>
        </w:rPr>
        <w:t>指示人工智能參考</w:t>
      </w:r>
      <w:r w:rsidR="00575B16">
        <w:rPr>
          <w:rFonts w:ascii="Times New Roman" w:hAnsi="Times New Roman" w:cs="Times New Roman" w:hint="eastAsia"/>
          <w:kern w:val="0"/>
          <w:lang w:eastAsia="zh-HK"/>
        </w:rPr>
        <w:t>可靠的網站資訊</w:t>
      </w:r>
      <w:r w:rsidR="0063137C">
        <w:rPr>
          <w:rFonts w:ascii="Times New Roman" w:hAnsi="Times New Roman" w:cs="Times New Roman" w:hint="eastAsia"/>
          <w:kern w:val="0"/>
          <w:lang w:eastAsia="zh-HK"/>
        </w:rPr>
        <w:t>進行設計（例如</w:t>
      </w:r>
      <w:r w:rsidR="00575B16">
        <w:rPr>
          <w:rFonts w:ascii="Times New Roman" w:hAnsi="Times New Roman" w:cs="Times New Roman" w:hint="eastAsia"/>
          <w:kern w:val="0"/>
          <w:lang w:eastAsia="zh-HK"/>
        </w:rPr>
        <w:t>國家</w:t>
      </w:r>
      <w:r w:rsidR="00274A2A">
        <w:rPr>
          <w:rFonts w:ascii="Times New Roman" w:hAnsi="Times New Roman" w:cs="Times New Roman" w:hint="eastAsia"/>
          <w:kern w:val="0"/>
          <w:lang w:eastAsia="zh-HK"/>
        </w:rPr>
        <w:t>統計局、</w:t>
      </w:r>
      <w:r w:rsidR="001D2072">
        <w:rPr>
          <w:rFonts w:ascii="Times New Roman" w:hAnsi="Times New Roman" w:cs="Times New Roman" w:hint="eastAsia"/>
          <w:kern w:val="0"/>
          <w:lang w:eastAsia="zh-HK"/>
        </w:rPr>
        <w:t>國家</w:t>
      </w:r>
      <w:r w:rsidR="00274A2A">
        <w:rPr>
          <w:rFonts w:ascii="Times New Roman" w:hAnsi="Times New Roman" w:cs="Times New Roman" w:hint="eastAsia"/>
          <w:kern w:val="0"/>
          <w:lang w:eastAsia="zh-HK"/>
        </w:rPr>
        <w:t>農業農村部</w:t>
      </w:r>
      <w:r w:rsidR="001D2072">
        <w:rPr>
          <w:rFonts w:ascii="Times New Roman" w:hAnsi="Times New Roman" w:cs="Times New Roman" w:hint="eastAsia"/>
          <w:kern w:val="0"/>
          <w:lang w:eastAsia="zh-HK"/>
        </w:rPr>
        <w:t>、國家</w:t>
      </w:r>
      <w:r w:rsidR="00274A2A">
        <w:rPr>
          <w:rFonts w:ascii="Times New Roman" w:hAnsi="Times New Roman" w:cs="Times New Roman" w:hint="eastAsia"/>
          <w:kern w:val="0"/>
          <w:lang w:eastAsia="zh-HK"/>
        </w:rPr>
        <w:t>水利部</w:t>
      </w:r>
      <w:r w:rsidR="0063137C">
        <w:rPr>
          <w:rFonts w:ascii="Times New Roman" w:hAnsi="Times New Roman" w:cs="Times New Roman" w:hint="eastAsia"/>
          <w:kern w:val="0"/>
          <w:lang w:eastAsia="zh-HK"/>
        </w:rPr>
        <w:t>）</w:t>
      </w:r>
      <w:r w:rsidRPr="0063137C">
        <w:rPr>
          <w:rFonts w:ascii="Times New Roman" w:hAnsi="Times New Roman" w:cs="Times New Roman" w:hint="eastAsia"/>
          <w:kern w:val="0"/>
          <w:lang w:eastAsia="zh-HK"/>
        </w:rPr>
        <w:t>，使</w:t>
      </w:r>
      <w:r w:rsidR="00B14106">
        <w:rPr>
          <w:rFonts w:ascii="Times New Roman" w:hAnsi="Times New Roman" w:cs="Times New Roman" w:hint="eastAsia"/>
          <w:kern w:val="0"/>
          <w:lang w:val="x-none"/>
        </w:rPr>
        <w:t>工作紙</w:t>
      </w:r>
      <w:r w:rsidRPr="0063137C">
        <w:rPr>
          <w:rFonts w:ascii="Times New Roman" w:hAnsi="Times New Roman" w:cs="Times New Roman" w:hint="eastAsia"/>
          <w:kern w:val="0"/>
          <w:lang w:eastAsia="zh-HK"/>
        </w:rPr>
        <w:t>題目</w:t>
      </w:r>
      <w:r w:rsidR="0063137C" w:rsidRPr="0063137C">
        <w:rPr>
          <w:rFonts w:ascii="Times New Roman" w:hAnsi="Times New Roman" w:cs="Times New Roman" w:hint="eastAsia"/>
          <w:kern w:val="0"/>
          <w:lang w:eastAsia="zh-HK"/>
        </w:rPr>
        <w:t>中的用水量</w:t>
      </w:r>
      <w:r w:rsidR="003A496F">
        <w:rPr>
          <w:rFonts w:ascii="Times New Roman" w:hAnsi="Times New Roman" w:cs="Times New Roman" w:hint="eastAsia"/>
          <w:kern w:val="0"/>
          <w:lang w:eastAsia="zh-HK"/>
        </w:rPr>
        <w:t>和產量</w:t>
      </w:r>
      <w:r w:rsidR="0063137C" w:rsidRPr="0063137C">
        <w:rPr>
          <w:rFonts w:ascii="Times New Roman" w:hAnsi="Times New Roman" w:cs="Times New Roman" w:hint="eastAsia"/>
          <w:kern w:val="0"/>
          <w:lang w:eastAsia="zh-HK"/>
        </w:rPr>
        <w:t>等</w:t>
      </w:r>
      <w:r w:rsidR="003A496F">
        <w:rPr>
          <w:rFonts w:ascii="Times New Roman" w:hAnsi="Times New Roman" w:cs="Times New Roman" w:hint="eastAsia"/>
          <w:kern w:val="0"/>
          <w:lang w:eastAsia="zh-HK"/>
        </w:rPr>
        <w:t>數值</w:t>
      </w:r>
      <w:r w:rsidR="00945A90">
        <w:rPr>
          <w:rFonts w:ascii="Times New Roman" w:hAnsi="Times New Roman" w:cs="Times New Roman" w:hint="eastAsia"/>
          <w:kern w:val="0"/>
          <w:lang w:eastAsia="zh-HK"/>
        </w:rPr>
        <w:t>更能</w:t>
      </w:r>
      <w:r w:rsidR="0063137C" w:rsidRPr="0063137C">
        <w:rPr>
          <w:rFonts w:ascii="Times New Roman" w:hAnsi="Times New Roman" w:cs="Times New Roman" w:hint="eastAsia"/>
          <w:kern w:val="0"/>
          <w:lang w:eastAsia="zh-HK"/>
        </w:rPr>
        <w:t>乎</w:t>
      </w:r>
      <w:r w:rsidR="003A496F">
        <w:rPr>
          <w:rFonts w:ascii="Times New Roman" w:hAnsi="Times New Roman" w:cs="Times New Roman" w:hint="eastAsia"/>
          <w:kern w:val="0"/>
          <w:lang w:eastAsia="zh-HK"/>
        </w:rPr>
        <w:t>合</w:t>
      </w:r>
      <w:r w:rsidR="0063137C" w:rsidRPr="0063137C">
        <w:rPr>
          <w:rFonts w:ascii="Times New Roman" w:hAnsi="Times New Roman" w:cs="Times New Roman" w:hint="eastAsia"/>
          <w:kern w:val="0"/>
          <w:lang w:eastAsia="zh-HK"/>
        </w:rPr>
        <w:t>現實情況</w:t>
      </w:r>
      <w:r w:rsidR="00E75B7B">
        <w:rPr>
          <w:rFonts w:ascii="Times New Roman" w:hAnsi="Times New Roman" w:cs="Times New Roman" w:hint="eastAsia"/>
          <w:kern w:val="0"/>
          <w:lang w:eastAsia="zh-HK"/>
        </w:rPr>
        <w:t>。我們明白該些數值受眾多因素（例如氣候、土壤、灌溉方法）影響，並沒有單一正確數值。</w:t>
      </w:r>
    </w:p>
    <w:p w14:paraId="6DCAEDFB" w14:textId="69DF8A6E" w:rsidR="004C69D4" w:rsidRPr="00E75B7B" w:rsidRDefault="0063137C" w:rsidP="00E75B7B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 w:hint="eastAsia"/>
          <w:kern w:val="0"/>
          <w:lang w:eastAsia="zh-HK"/>
        </w:rPr>
        <w:t>教師應仔細檢視由</w:t>
      </w:r>
      <w:r w:rsidRPr="0063137C">
        <w:rPr>
          <w:rFonts w:ascii="Times New Roman" w:hAnsi="Times New Roman" w:cs="Times New Roman" w:hint="eastAsia"/>
          <w:kern w:val="0"/>
          <w:lang w:eastAsia="zh-HK"/>
        </w:rPr>
        <w:t>人工智能協助設計的應用題</w:t>
      </w:r>
      <w:r>
        <w:rPr>
          <w:rFonts w:ascii="Times New Roman" w:hAnsi="Times New Roman" w:cs="Times New Roman" w:hint="eastAsia"/>
          <w:kern w:val="0"/>
          <w:lang w:eastAsia="zh-HK"/>
        </w:rPr>
        <w:t>是否正確和配合學生能力，並進行適當的修改</w:t>
      </w:r>
      <w:r w:rsidR="00205E79">
        <w:rPr>
          <w:rFonts w:ascii="Times New Roman" w:hAnsi="Times New Roman" w:cs="Times New Roman" w:hint="eastAsia"/>
          <w:kern w:val="0"/>
          <w:lang w:eastAsia="zh-HK"/>
        </w:rPr>
        <w:t>，</w:t>
      </w:r>
      <w:r w:rsidR="001C2E27">
        <w:rPr>
          <w:rFonts w:ascii="Times New Roman" w:hAnsi="Times New Roman" w:cs="Times New Roman" w:hint="eastAsia"/>
          <w:kern w:val="0"/>
          <w:lang w:eastAsia="zh-HK"/>
        </w:rPr>
        <w:t>例如</w:t>
      </w:r>
      <w:r w:rsidR="00521612">
        <w:rPr>
          <w:rFonts w:ascii="Times New Roman" w:hAnsi="Times New Roman" w:cs="Times New Roman" w:hint="eastAsia"/>
          <w:kern w:val="0"/>
          <w:lang w:eastAsia="zh-HK"/>
        </w:rPr>
        <w:t>調整</w:t>
      </w:r>
      <w:r w:rsidR="00205E79" w:rsidRPr="0063137C">
        <w:rPr>
          <w:rFonts w:ascii="Times New Roman" w:hAnsi="Times New Roman" w:cs="Times New Roman" w:hint="eastAsia"/>
          <w:kern w:val="0"/>
          <w:lang w:eastAsia="zh-HK"/>
        </w:rPr>
        <w:t>應用題</w:t>
      </w:r>
      <w:r w:rsidR="00205E79">
        <w:rPr>
          <w:rFonts w:ascii="Times New Roman" w:hAnsi="Times New Roman" w:cs="Times New Roman" w:hint="eastAsia"/>
          <w:kern w:val="0"/>
          <w:lang w:eastAsia="zh-HK"/>
        </w:rPr>
        <w:t>的數值</w:t>
      </w:r>
      <w:r w:rsidR="001D2072">
        <w:rPr>
          <w:rFonts w:ascii="Times New Roman" w:hAnsi="Times New Roman" w:cs="Times New Roman" w:hint="eastAsia"/>
          <w:kern w:val="0"/>
          <w:lang w:eastAsia="zh-HK"/>
        </w:rPr>
        <w:t>和複雜性</w:t>
      </w:r>
      <w:r w:rsidR="00521612">
        <w:rPr>
          <w:rFonts w:ascii="Times New Roman" w:hAnsi="Times New Roman" w:cs="Times New Roman" w:hint="eastAsia"/>
          <w:color w:val="000000"/>
          <w:kern w:val="0"/>
          <w:lang w:eastAsia="zh-HK"/>
        </w:rPr>
        <w:t>。</w:t>
      </w:r>
      <w:r w:rsidR="00B52E4B">
        <w:rPr>
          <w:rFonts w:ascii="Times New Roman" w:hAnsi="Times New Roman" w:cs="Times New Roman" w:hint="eastAsia"/>
          <w:kern w:val="0"/>
          <w:lang w:eastAsia="zh-HK"/>
        </w:rPr>
        <w:t>教師亦</w:t>
      </w:r>
      <w:r w:rsidR="00B52E4B">
        <w:rPr>
          <w:rFonts w:ascii="Times New Roman" w:hAnsi="Times New Roman" w:cs="Times New Roman" w:hint="eastAsia"/>
          <w:kern w:val="0"/>
        </w:rPr>
        <w:t>可</w:t>
      </w:r>
      <w:r w:rsidR="00B52E4B" w:rsidRPr="00A55BFB">
        <w:rPr>
          <w:rFonts w:ascii="Times New Roman" w:hAnsi="Times New Roman" w:cs="Times New Roman" w:hint="eastAsia"/>
          <w:kern w:val="0"/>
          <w:lang w:eastAsia="zh-HK"/>
        </w:rPr>
        <w:t>指示人工智能</w:t>
      </w:r>
      <w:r w:rsidR="00B52E4B">
        <w:rPr>
          <w:rFonts w:ascii="Times New Roman" w:hAnsi="Times New Roman" w:cs="Times New Roman" w:hint="eastAsia"/>
          <w:kern w:val="0"/>
          <w:lang w:eastAsia="zh-HK"/>
        </w:rPr>
        <w:t>進行</w:t>
      </w:r>
      <w:r w:rsidR="00B52E4B">
        <w:rPr>
          <w:rFonts w:ascii="Times New Roman" w:hAnsi="Times New Roman" w:cs="Times New Roman" w:hint="eastAsia"/>
          <w:kern w:val="0"/>
        </w:rPr>
        <w:t>相關的</w:t>
      </w:r>
      <w:r w:rsidR="00B52E4B">
        <w:rPr>
          <w:rFonts w:ascii="Times New Roman" w:hAnsi="Times New Roman" w:cs="Times New Roman" w:hint="eastAsia"/>
          <w:kern w:val="0"/>
          <w:lang w:eastAsia="zh-HK"/>
        </w:rPr>
        <w:t>單位換算，以配合學生的已有知識。</w:t>
      </w:r>
    </w:p>
    <w:p w14:paraId="55DF7EC5" w14:textId="77777777" w:rsidR="00B52E4B" w:rsidRDefault="003150F0" w:rsidP="00F7085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 w:hint="eastAsia"/>
          <w:kern w:val="0"/>
          <w:lang w:eastAsia="zh-HK"/>
        </w:rPr>
        <w:t>有關</w:t>
      </w:r>
      <w:r w:rsidRPr="00A55BFB">
        <w:rPr>
          <w:rFonts w:ascii="Times New Roman" w:hAnsi="Times New Roman" w:cs="Times New Roman" w:hint="eastAsia"/>
          <w:kern w:val="0"/>
          <w:lang w:eastAsia="zh-HK"/>
        </w:rPr>
        <w:t>糧食種植</w:t>
      </w:r>
      <w:r>
        <w:rPr>
          <w:rFonts w:ascii="Times New Roman" w:hAnsi="Times New Roman" w:cs="Times New Roman" w:hint="eastAsia"/>
          <w:kern w:val="0"/>
          <w:lang w:eastAsia="zh-HK"/>
        </w:rPr>
        <w:t>的應用題、</w:t>
      </w:r>
      <w:r w:rsidRPr="003150F0">
        <w:rPr>
          <w:rFonts w:ascii="Times New Roman" w:hAnsi="Times New Roman" w:cs="Times New Roman" w:hint="eastAsia"/>
          <w:kern w:val="0"/>
          <w:lang w:eastAsia="zh-HK"/>
        </w:rPr>
        <w:t>延伸資料閱讀</w:t>
      </w:r>
      <w:r>
        <w:rPr>
          <w:rFonts w:ascii="Times New Roman" w:hAnsi="Times New Roman" w:cs="Times New Roman" w:hint="eastAsia"/>
          <w:kern w:val="0"/>
          <w:lang w:eastAsia="zh-HK"/>
        </w:rPr>
        <w:t>和反思問題可安排在其他</w:t>
      </w:r>
      <w:r w:rsidRPr="00A55BFB">
        <w:rPr>
          <w:rFonts w:ascii="Times New Roman" w:hAnsi="Times New Roman" w:cs="Times New Roman" w:hint="eastAsia"/>
          <w:kern w:val="0"/>
          <w:lang w:eastAsia="zh-HK"/>
        </w:rPr>
        <w:t>線性規畫應用題</w:t>
      </w:r>
      <w:r>
        <w:rPr>
          <w:rFonts w:ascii="Times New Roman" w:hAnsi="Times New Roman" w:cs="Times New Roman" w:hint="eastAsia"/>
          <w:kern w:val="0"/>
          <w:lang w:eastAsia="zh-HK"/>
        </w:rPr>
        <w:t>之後；如工作紙所示，</w:t>
      </w:r>
      <w:r w:rsidRPr="004C69D4">
        <w:rPr>
          <w:rFonts w:ascii="Times New Roman" w:hAnsi="Times New Roman" w:cs="Times New Roman"/>
          <w:kern w:val="0"/>
          <w:lang w:val="x-none"/>
        </w:rPr>
        <w:t>教師</w:t>
      </w:r>
      <w:r>
        <w:rPr>
          <w:rFonts w:ascii="Times New Roman" w:hAnsi="Times New Roman" w:cs="Times New Roman" w:hint="eastAsia"/>
          <w:kern w:val="0"/>
          <w:lang w:val="x-none"/>
        </w:rPr>
        <w:t>可在學生完成一些基礎</w:t>
      </w:r>
      <w:r w:rsidRPr="00A55BFB">
        <w:rPr>
          <w:rFonts w:ascii="Times New Roman" w:hAnsi="Times New Roman" w:cs="Times New Roman" w:hint="eastAsia"/>
          <w:kern w:val="0"/>
          <w:lang w:eastAsia="zh-HK"/>
        </w:rPr>
        <w:t>線性規畫應用題</w:t>
      </w:r>
      <w:r>
        <w:rPr>
          <w:rFonts w:ascii="Times New Roman" w:hAnsi="Times New Roman" w:cs="Times New Roman" w:hint="eastAsia"/>
          <w:kern w:val="0"/>
          <w:lang w:eastAsia="zh-HK"/>
        </w:rPr>
        <w:t>後，安排學生完成本示例的問題（即工作紙中的問題</w:t>
      </w:r>
      <w:r>
        <w:rPr>
          <w:rFonts w:ascii="Times New Roman" w:hAnsi="Times New Roman" w:cs="Times New Roman" w:hint="eastAsia"/>
          <w:kern w:val="0"/>
          <w:lang w:eastAsia="zh-HK"/>
        </w:rPr>
        <w:t>X</w:t>
      </w:r>
      <w:r>
        <w:rPr>
          <w:rFonts w:ascii="Times New Roman" w:hAnsi="Times New Roman" w:cs="Times New Roman" w:hint="eastAsia"/>
          <w:kern w:val="0"/>
          <w:lang w:eastAsia="zh-HK"/>
        </w:rPr>
        <w:t>）</w:t>
      </w:r>
      <w:r w:rsidR="00B52E4B">
        <w:rPr>
          <w:rFonts w:ascii="Times New Roman" w:hAnsi="Times New Roman" w:cs="Times New Roman" w:hint="eastAsia"/>
          <w:kern w:val="0"/>
          <w:lang w:eastAsia="zh-HK"/>
        </w:rPr>
        <w:t>。</w:t>
      </w:r>
    </w:p>
    <w:p w14:paraId="46A84E26" w14:textId="3FCE9AF1" w:rsidR="00C01D6C" w:rsidRPr="004C69D4" w:rsidRDefault="00E75B7B" w:rsidP="00F7085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 w:hint="eastAsia"/>
          <w:kern w:val="0"/>
          <w:lang w:val="x-none"/>
        </w:rPr>
        <w:t>工作紙題</w:t>
      </w:r>
      <w:r>
        <w:rPr>
          <w:rFonts w:ascii="Times New Roman" w:hAnsi="Times New Roman" w:cs="Times New Roman" w:hint="eastAsia"/>
          <w:kern w:val="0"/>
          <w:lang w:val="x-none"/>
        </w:rPr>
        <w:t>(</w:t>
      </w:r>
      <w:r>
        <w:rPr>
          <w:rFonts w:ascii="Times New Roman" w:hAnsi="Times New Roman" w:cs="Times New Roman"/>
          <w:kern w:val="0"/>
          <w:lang w:val="x-none"/>
        </w:rPr>
        <w:t>d)</w:t>
      </w:r>
      <w:r>
        <w:rPr>
          <w:rFonts w:ascii="Times New Roman" w:hAnsi="Times New Roman" w:cs="Times New Roman" w:hint="eastAsia"/>
          <w:kern w:val="0"/>
          <w:lang w:val="x-none"/>
        </w:rPr>
        <w:t>中的延伸</w:t>
      </w:r>
      <w:r w:rsidRPr="00907184">
        <w:rPr>
          <w:rFonts w:ascii="Times New Roman" w:hAnsi="Times New Roman" w:cs="Times New Roman" w:hint="eastAsia"/>
          <w:kern w:val="0"/>
          <w:lang w:val="x-none"/>
        </w:rPr>
        <w:t>資料</w:t>
      </w:r>
      <w:r w:rsidRPr="004C69D4">
        <w:rPr>
          <w:rFonts w:ascii="Times New Roman" w:hAnsi="Times New Roman" w:cs="Times New Roman"/>
          <w:kern w:val="0"/>
          <w:lang w:val="x-none"/>
        </w:rPr>
        <w:t>只供參考，教師可</w:t>
      </w:r>
      <w:r>
        <w:rPr>
          <w:rFonts w:ascii="Times New Roman" w:hAnsi="Times New Roman" w:cs="Times New Roman" w:hint="eastAsia"/>
          <w:kern w:val="0"/>
          <w:lang w:val="x-none"/>
        </w:rPr>
        <w:t>使</w:t>
      </w:r>
      <w:r w:rsidRPr="004C69D4">
        <w:rPr>
          <w:rFonts w:ascii="Times New Roman" w:hAnsi="Times New Roman" w:cs="Times New Roman"/>
          <w:kern w:val="0"/>
          <w:lang w:val="x-none"/>
        </w:rPr>
        <w:t>用其他配合教學目標的材料。</w:t>
      </w:r>
    </w:p>
    <w:p w14:paraId="698412F7" w14:textId="7D9B0821" w:rsidR="00A14793" w:rsidRDefault="00A14793" w:rsidP="004772B8">
      <w:pPr>
        <w:jc w:val="center"/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lastRenderedPageBreak/>
        <w:t>工</w:t>
      </w:r>
      <w:r>
        <w:rPr>
          <w:rFonts w:ascii="Times New Roman" w:hAnsi="Times New Roman" w:cs="Times New Roman" w:hint="eastAsia"/>
          <w:b/>
        </w:rPr>
        <w:t>作</w:t>
      </w:r>
      <w:r>
        <w:rPr>
          <w:rFonts w:ascii="Times New Roman" w:hAnsi="Times New Roman" w:cs="Times New Roman" w:hint="eastAsia"/>
          <w:b/>
          <w:lang w:eastAsia="zh-HK"/>
        </w:rPr>
        <w:t>紙</w:t>
      </w:r>
    </w:p>
    <w:p w14:paraId="269A4CA9" w14:textId="77777777" w:rsidR="00A55BFB" w:rsidRDefault="00A55BFB" w:rsidP="004772B8">
      <w:pPr>
        <w:spacing w:afterLines="50" w:after="180"/>
        <w:jc w:val="center"/>
        <w:rPr>
          <w:rFonts w:ascii="Times New Roman" w:hAnsi="Times New Roman" w:cs="Times New Roman"/>
          <w:u w:val="single"/>
        </w:rPr>
      </w:pPr>
    </w:p>
    <w:p w14:paraId="20DACFE9" w14:textId="34F3A3D9" w:rsidR="000D34E3" w:rsidRPr="00FD039F" w:rsidRDefault="00A55BFB" w:rsidP="004772B8">
      <w:pPr>
        <w:spacing w:afterLines="50" w:after="180"/>
        <w:jc w:val="center"/>
        <w:rPr>
          <w:rFonts w:ascii="Times New Roman" w:hAnsi="Times New Roman" w:cs="Times New Roman"/>
          <w:u w:val="single"/>
        </w:rPr>
      </w:pPr>
      <w:r w:rsidRPr="00FD039F">
        <w:rPr>
          <w:rFonts w:ascii="Times New Roman" w:hAnsi="Times New Roman" w:cs="Times New Roman"/>
          <w:u w:val="single"/>
        </w:rPr>
        <w:t>解</w:t>
      </w:r>
      <w:r w:rsidR="0061016C" w:rsidRPr="00FD039F">
        <w:rPr>
          <w:rFonts w:ascii="Times New Roman" w:hAnsi="Times New Roman" w:cs="Times New Roman"/>
          <w:u w:val="single"/>
        </w:rPr>
        <w:t>線性規</w:t>
      </w:r>
      <w:r w:rsidR="00832D28" w:rsidRPr="00FD039F">
        <w:rPr>
          <w:rFonts w:ascii="Times New Roman" w:hAnsi="Times New Roman" w:cs="Times New Roman"/>
          <w:u w:val="single"/>
        </w:rPr>
        <w:t>畫</w:t>
      </w:r>
      <w:r w:rsidRPr="00FD039F">
        <w:rPr>
          <w:rFonts w:ascii="Times New Roman" w:hAnsi="Times New Roman" w:cs="Times New Roman"/>
          <w:u w:val="single"/>
        </w:rPr>
        <w:t>應用題</w:t>
      </w:r>
    </w:p>
    <w:p w14:paraId="7B3F0937" w14:textId="188D8393" w:rsidR="00A55BFB" w:rsidRPr="00FD039F" w:rsidRDefault="00A55BFB" w:rsidP="008A3BA7">
      <w:pPr>
        <w:ind w:left="-28"/>
        <w:jc w:val="both"/>
        <w:rPr>
          <w:rFonts w:ascii="Times New Roman" w:hAnsi="Times New Roman" w:cs="Times New Roman"/>
          <w:lang w:val="x-none"/>
        </w:rPr>
      </w:pPr>
      <w:r w:rsidRPr="00FD039F">
        <w:rPr>
          <w:rFonts w:ascii="Times New Roman" w:hAnsi="Times New Roman" w:cs="Times New Roman"/>
          <w:bCs/>
          <w:color w:val="000000"/>
        </w:rPr>
        <w:t>1.</w:t>
      </w:r>
      <w:r w:rsidR="00A92ECC" w:rsidRPr="00FD039F">
        <w:rPr>
          <w:rFonts w:ascii="Times New Roman" w:hAnsi="Times New Roman" w:cs="Times New Roman"/>
          <w:bCs/>
          <w:color w:val="000000"/>
        </w:rPr>
        <w:tab/>
      </w:r>
      <w:r w:rsidR="00A92ECC" w:rsidRPr="00FD039F">
        <w:rPr>
          <w:rFonts w:ascii="Times New Roman" w:hAnsi="Times New Roman" w:cs="Times New Roman"/>
          <w:lang w:val="x-none"/>
        </w:rPr>
        <w:t>（</w:t>
      </w:r>
      <w:r w:rsidRPr="00FD039F">
        <w:rPr>
          <w:rFonts w:ascii="Times New Roman" w:hAnsi="Times New Roman" w:cs="Times New Roman"/>
          <w:bCs/>
          <w:color w:val="000000"/>
        </w:rPr>
        <w:t>線性規畫應用題</w:t>
      </w:r>
      <w:r w:rsidR="00A92ECC" w:rsidRPr="00FD039F">
        <w:rPr>
          <w:rFonts w:ascii="Times New Roman" w:hAnsi="Times New Roman" w:cs="Times New Roman"/>
          <w:lang w:val="x-none"/>
        </w:rPr>
        <w:t>）</w:t>
      </w:r>
    </w:p>
    <w:p w14:paraId="07FD5AE0" w14:textId="78DBBE02" w:rsidR="00FD039F" w:rsidRPr="00FD039F" w:rsidRDefault="00FD039F" w:rsidP="008A3BA7">
      <w:pPr>
        <w:ind w:left="-28"/>
        <w:jc w:val="both"/>
        <w:rPr>
          <w:rFonts w:ascii="Times New Roman" w:hAnsi="Times New Roman" w:cs="Times New Roman"/>
          <w:bCs/>
          <w:color w:val="000000"/>
        </w:rPr>
      </w:pPr>
    </w:p>
    <w:p w14:paraId="2BA5B09A" w14:textId="15781432" w:rsidR="00FD039F" w:rsidRPr="00FD039F" w:rsidRDefault="00FD039F" w:rsidP="00FD039F">
      <w:pPr>
        <w:ind w:left="-28"/>
        <w:jc w:val="both"/>
        <w:rPr>
          <w:rFonts w:ascii="Times New Roman" w:hAnsi="Times New Roman" w:cs="Times New Roman"/>
          <w:lang w:val="x-none"/>
        </w:rPr>
      </w:pPr>
      <w:r w:rsidRPr="00FD039F">
        <w:rPr>
          <w:rFonts w:ascii="Times New Roman" w:hAnsi="Times New Roman" w:cs="Times New Roman"/>
          <w:bCs/>
          <w:color w:val="000000"/>
        </w:rPr>
        <w:t>2.</w:t>
      </w:r>
      <w:r w:rsidRPr="00FD039F">
        <w:rPr>
          <w:rFonts w:ascii="Times New Roman" w:hAnsi="Times New Roman" w:cs="Times New Roman"/>
          <w:bCs/>
          <w:color w:val="000000"/>
        </w:rPr>
        <w:tab/>
      </w:r>
      <w:r w:rsidRPr="00FD039F">
        <w:rPr>
          <w:rFonts w:ascii="Times New Roman" w:hAnsi="Times New Roman" w:cs="Times New Roman"/>
          <w:lang w:val="x-none"/>
        </w:rPr>
        <w:t>（</w:t>
      </w:r>
      <w:r w:rsidRPr="00FD039F">
        <w:rPr>
          <w:rFonts w:ascii="Times New Roman" w:hAnsi="Times New Roman" w:cs="Times New Roman"/>
          <w:bCs/>
          <w:color w:val="000000"/>
        </w:rPr>
        <w:t>線性規畫應用題</w:t>
      </w:r>
      <w:r w:rsidRPr="00FD039F">
        <w:rPr>
          <w:rFonts w:ascii="Times New Roman" w:hAnsi="Times New Roman" w:cs="Times New Roman"/>
          <w:lang w:val="x-none"/>
        </w:rPr>
        <w:t>）</w:t>
      </w:r>
    </w:p>
    <w:p w14:paraId="21154658" w14:textId="77777777" w:rsidR="00FD039F" w:rsidRPr="00FD039F" w:rsidRDefault="00FD039F" w:rsidP="008A3BA7">
      <w:pPr>
        <w:ind w:left="-28"/>
        <w:jc w:val="both"/>
        <w:rPr>
          <w:rFonts w:ascii="Times New Roman" w:hAnsi="Times New Roman" w:cs="Times New Roman"/>
          <w:bCs/>
          <w:color w:val="000000"/>
        </w:rPr>
      </w:pPr>
    </w:p>
    <w:p w14:paraId="7ED77DBF" w14:textId="43BF453A" w:rsidR="00FD039F" w:rsidRPr="00FD039F" w:rsidRDefault="00FD039F" w:rsidP="00FD039F">
      <w:pPr>
        <w:ind w:left="-28"/>
        <w:jc w:val="both"/>
        <w:rPr>
          <w:rFonts w:ascii="Times New Roman" w:hAnsi="Times New Roman" w:cs="Times New Roman"/>
          <w:lang w:val="x-none"/>
        </w:rPr>
      </w:pPr>
      <w:r w:rsidRPr="00FD039F">
        <w:rPr>
          <w:rFonts w:ascii="Times New Roman" w:hAnsi="Times New Roman" w:cs="Times New Roman"/>
          <w:bCs/>
          <w:color w:val="000000"/>
        </w:rPr>
        <w:t>3.</w:t>
      </w:r>
      <w:r w:rsidRPr="00FD039F">
        <w:rPr>
          <w:rFonts w:ascii="Times New Roman" w:hAnsi="Times New Roman" w:cs="Times New Roman"/>
          <w:bCs/>
          <w:color w:val="000000"/>
        </w:rPr>
        <w:tab/>
      </w:r>
      <w:r w:rsidRPr="00FD039F">
        <w:rPr>
          <w:rFonts w:ascii="Times New Roman" w:hAnsi="Times New Roman" w:cs="Times New Roman"/>
          <w:lang w:val="x-none"/>
        </w:rPr>
        <w:t>（</w:t>
      </w:r>
      <w:r w:rsidRPr="00FD039F">
        <w:rPr>
          <w:rFonts w:ascii="Times New Roman" w:hAnsi="Times New Roman" w:cs="Times New Roman"/>
          <w:bCs/>
          <w:color w:val="000000"/>
        </w:rPr>
        <w:t>線性規畫應用題</w:t>
      </w:r>
      <w:r w:rsidRPr="00FD039F">
        <w:rPr>
          <w:rFonts w:ascii="Times New Roman" w:hAnsi="Times New Roman" w:cs="Times New Roman"/>
          <w:lang w:val="x-none"/>
        </w:rPr>
        <w:t>）</w:t>
      </w:r>
    </w:p>
    <w:p w14:paraId="1C9E6535" w14:textId="5270C3DC" w:rsidR="00A55BFB" w:rsidRPr="00FD039F" w:rsidRDefault="00A55BFB" w:rsidP="008A3BA7">
      <w:pPr>
        <w:ind w:left="-28"/>
        <w:jc w:val="both"/>
        <w:rPr>
          <w:rFonts w:ascii="Times New Roman" w:hAnsi="Times New Roman" w:cs="Times New Roman"/>
          <w:bCs/>
          <w:color w:val="000000"/>
          <w:lang w:val="x-none"/>
        </w:rPr>
      </w:pPr>
    </w:p>
    <w:p w14:paraId="4B16C156" w14:textId="4F9A6A7A" w:rsidR="00A55BFB" w:rsidRPr="00FD039F" w:rsidRDefault="00A55BFB" w:rsidP="008A3BA7">
      <w:pPr>
        <w:ind w:left="-28"/>
        <w:jc w:val="both"/>
        <w:rPr>
          <w:rFonts w:ascii="Times New Roman" w:hAnsi="Times New Roman" w:cs="Times New Roman"/>
          <w:bCs/>
          <w:color w:val="000000"/>
        </w:rPr>
      </w:pPr>
      <w:r w:rsidRPr="00FD039F">
        <w:rPr>
          <w:rFonts w:ascii="Times New Roman" w:hAnsi="Times New Roman" w:cs="Times New Roman"/>
          <w:bCs/>
          <w:color w:val="000000"/>
        </w:rPr>
        <w:t>……</w:t>
      </w:r>
      <w:r w:rsidR="00A92ECC" w:rsidRPr="00FD039F">
        <w:rPr>
          <w:rFonts w:ascii="Times New Roman" w:hAnsi="Times New Roman" w:cs="Times New Roman"/>
          <w:lang w:val="x-none"/>
        </w:rPr>
        <w:t>（學生</w:t>
      </w:r>
      <w:r w:rsidR="00A92ECC" w:rsidRPr="00FD039F">
        <w:rPr>
          <w:rFonts w:ascii="Times New Roman" w:hAnsi="Times New Roman" w:cs="Times New Roman"/>
          <w:kern w:val="0"/>
          <w:lang w:val="x-none"/>
        </w:rPr>
        <w:t>掌握基礎知識和技巧後，可引入以下題目</w:t>
      </w:r>
      <w:r w:rsidR="00A92ECC" w:rsidRPr="00FD039F">
        <w:rPr>
          <w:rFonts w:ascii="Times New Roman" w:hAnsi="Times New Roman" w:cs="Times New Roman"/>
          <w:lang w:val="x-none"/>
        </w:rPr>
        <w:t>）</w:t>
      </w:r>
    </w:p>
    <w:p w14:paraId="7F5331E1" w14:textId="77777777" w:rsidR="00A55BFB" w:rsidRPr="00FD039F" w:rsidRDefault="00A55BFB" w:rsidP="008A3BA7">
      <w:pPr>
        <w:ind w:left="-28"/>
        <w:jc w:val="both"/>
        <w:rPr>
          <w:rFonts w:ascii="Times New Roman" w:hAnsi="Times New Roman" w:cs="Times New Roman"/>
          <w:bCs/>
          <w:color w:val="000000"/>
        </w:rPr>
      </w:pPr>
    </w:p>
    <w:p w14:paraId="56AFB743" w14:textId="5AD80F12" w:rsidR="00550D8C" w:rsidRPr="00FD039F" w:rsidRDefault="00897780" w:rsidP="00A55BFB">
      <w:pPr>
        <w:ind w:left="567" w:hanging="595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X</w:t>
      </w:r>
      <w:r w:rsidR="00A55BFB" w:rsidRPr="00FD039F">
        <w:rPr>
          <w:rFonts w:ascii="Times New Roman" w:hAnsi="Times New Roman" w:cs="Times New Roman"/>
          <w:bCs/>
          <w:color w:val="000000"/>
        </w:rPr>
        <w:t>.</w:t>
      </w:r>
      <w:r w:rsidR="00A55BFB" w:rsidRPr="00FD039F">
        <w:rPr>
          <w:rFonts w:ascii="Times New Roman" w:hAnsi="Times New Roman" w:cs="Times New Roman"/>
          <w:bCs/>
          <w:color w:val="000000"/>
        </w:rPr>
        <w:tab/>
      </w:r>
      <w:r w:rsidR="008A3BA7" w:rsidRPr="00FD039F">
        <w:rPr>
          <w:rFonts w:ascii="Times New Roman" w:hAnsi="Times New Roman" w:cs="Times New Roman"/>
          <w:bCs/>
          <w:color w:val="000000"/>
        </w:rPr>
        <w:t>為提高整體農產品收</w:t>
      </w:r>
      <w:r w:rsidR="00482630" w:rsidRPr="00FD039F">
        <w:rPr>
          <w:rFonts w:ascii="Times New Roman" w:hAnsi="Times New Roman" w:cs="Times New Roman"/>
          <w:bCs/>
          <w:color w:val="000000"/>
        </w:rPr>
        <w:t>成</w:t>
      </w:r>
      <w:r w:rsidR="008A3BA7" w:rsidRPr="00FD039F">
        <w:rPr>
          <w:rFonts w:ascii="Times New Roman" w:hAnsi="Times New Roman" w:cs="Times New Roman"/>
          <w:bCs/>
          <w:color w:val="000000"/>
        </w:rPr>
        <w:t>，</w:t>
      </w:r>
      <w:r w:rsidR="000268CF" w:rsidRPr="00FD039F">
        <w:rPr>
          <w:rFonts w:ascii="Times New Roman" w:hAnsi="Times New Roman" w:cs="Times New Roman"/>
          <w:bCs/>
          <w:color w:val="000000"/>
        </w:rPr>
        <w:t>農民計劃在</w:t>
      </w:r>
      <w:r w:rsidR="008A3BA7" w:rsidRPr="00FD039F">
        <w:rPr>
          <w:rFonts w:ascii="Times New Roman" w:hAnsi="Times New Roman" w:cs="Times New Roman"/>
          <w:bCs/>
          <w:color w:val="000000"/>
        </w:rPr>
        <w:t>一塊</w:t>
      </w:r>
      <w:r w:rsidR="000268CF" w:rsidRPr="00FD039F">
        <w:rPr>
          <w:rFonts w:ascii="Times New Roman" w:hAnsi="Times New Roman" w:cs="Times New Roman"/>
          <w:bCs/>
          <w:color w:val="000000"/>
        </w:rPr>
        <w:t>農田</w:t>
      </w:r>
      <w:r w:rsidR="008A3BA7" w:rsidRPr="00FD039F">
        <w:rPr>
          <w:rFonts w:ascii="Times New Roman" w:hAnsi="Times New Roman" w:cs="Times New Roman"/>
          <w:bCs/>
          <w:color w:val="000000"/>
        </w:rPr>
        <w:t>上</w:t>
      </w:r>
      <w:r w:rsidR="000268CF" w:rsidRPr="00FD039F">
        <w:rPr>
          <w:rFonts w:ascii="Times New Roman" w:hAnsi="Times New Roman" w:cs="Times New Roman"/>
          <w:bCs/>
          <w:color w:val="000000"/>
        </w:rPr>
        <w:t>同時種植</w:t>
      </w:r>
      <w:r w:rsidRPr="00897780">
        <w:rPr>
          <w:rFonts w:ascii="Times New Roman" w:hAnsi="Times New Roman" w:cs="Times New Roman"/>
          <w:bCs/>
          <w:color w:val="000000"/>
        </w:rPr>
        <w:t>水稻</w:t>
      </w:r>
      <w:r w:rsidR="000268CF" w:rsidRPr="00FD039F">
        <w:rPr>
          <w:rFonts w:ascii="Times New Roman" w:hAnsi="Times New Roman" w:cs="Times New Roman"/>
          <w:bCs/>
          <w:color w:val="000000"/>
        </w:rPr>
        <w:t>和</w:t>
      </w:r>
      <w:r w:rsidRPr="00897780">
        <w:rPr>
          <w:rFonts w:ascii="Times New Roman" w:hAnsi="Times New Roman" w:cs="Times New Roman"/>
          <w:bCs/>
          <w:color w:val="000000"/>
        </w:rPr>
        <w:t>小麥</w:t>
      </w:r>
      <w:r w:rsidR="000268CF" w:rsidRPr="00FD039F">
        <w:rPr>
          <w:rFonts w:ascii="Times New Roman" w:hAnsi="Times New Roman" w:cs="Times New Roman"/>
          <w:bCs/>
          <w:color w:val="000000"/>
        </w:rPr>
        <w:t>。假</w:t>
      </w:r>
      <w:r w:rsidR="00550D8C" w:rsidRPr="00FD039F">
        <w:rPr>
          <w:rFonts w:ascii="Times New Roman" w:hAnsi="Times New Roman" w:cs="Times New Roman"/>
          <w:bCs/>
          <w:color w:val="000000"/>
        </w:rPr>
        <w:t>設種植</w:t>
      </w:r>
      <w:r w:rsidR="00476431" w:rsidRPr="00897780">
        <w:rPr>
          <w:rFonts w:ascii="Times New Roman" w:hAnsi="Times New Roman" w:cs="Times New Roman"/>
          <w:bCs/>
          <w:color w:val="000000"/>
        </w:rPr>
        <w:t>水稻</w:t>
      </w:r>
      <w:r w:rsidR="00550D8C" w:rsidRPr="00FD039F">
        <w:rPr>
          <w:rFonts w:ascii="Times New Roman" w:hAnsi="Times New Roman" w:cs="Times New Roman"/>
          <w:bCs/>
          <w:color w:val="000000"/>
        </w:rPr>
        <w:t>和</w:t>
      </w:r>
      <w:r w:rsidR="00476431" w:rsidRPr="00897780">
        <w:rPr>
          <w:rFonts w:ascii="Times New Roman" w:hAnsi="Times New Roman" w:cs="Times New Roman"/>
          <w:bCs/>
          <w:color w:val="000000"/>
        </w:rPr>
        <w:t>小麥</w:t>
      </w:r>
      <w:r w:rsidR="00550D8C" w:rsidRPr="00FD039F">
        <w:rPr>
          <w:rFonts w:ascii="Times New Roman" w:hAnsi="Times New Roman" w:cs="Times New Roman"/>
          <w:bCs/>
          <w:color w:val="000000"/>
        </w:rPr>
        <w:t>的</w:t>
      </w:r>
      <w:r w:rsidR="00317AF8" w:rsidRPr="00FD039F">
        <w:rPr>
          <w:rFonts w:ascii="Times New Roman" w:hAnsi="Times New Roman" w:cs="Times New Roman"/>
          <w:bCs/>
          <w:color w:val="000000"/>
        </w:rPr>
        <w:t>每公頃</w:t>
      </w:r>
      <w:r w:rsidR="00FF5CC7" w:rsidRPr="00FD039F">
        <w:rPr>
          <w:rFonts w:ascii="Times New Roman" w:hAnsi="Times New Roman" w:cs="Times New Roman"/>
          <w:bCs/>
          <w:color w:val="000000"/>
        </w:rPr>
        <w:t>用水量</w:t>
      </w:r>
      <w:r w:rsidR="00550D8C" w:rsidRPr="00FD039F">
        <w:rPr>
          <w:rFonts w:ascii="Times New Roman" w:hAnsi="Times New Roman" w:cs="Times New Roman"/>
          <w:bCs/>
          <w:color w:val="000000"/>
        </w:rPr>
        <w:t>分別為</w:t>
      </w:r>
      <w:r w:rsidR="00550D8C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EE50CE">
        <w:rPr>
          <w:rFonts w:ascii="Times New Roman" w:hAnsi="Times New Roman" w:cs="Times New Roman"/>
          <w:bCs/>
          <w:color w:val="000000"/>
        </w:rPr>
        <w:t>4</w:t>
      </w:r>
      <w:r w:rsidR="00BA19E5" w:rsidRPr="00FD039F">
        <w:rPr>
          <w:rFonts w:ascii="Times New Roman" w:hAnsi="Times New Roman" w:cs="Times New Roman"/>
          <w:bCs/>
          <w:color w:val="000000"/>
        </w:rPr>
        <w:t>00</w:t>
      </w:r>
      <w:r w:rsidR="00482630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FF5CC7" w:rsidRPr="00FD039F">
        <w:rPr>
          <w:rFonts w:ascii="Times New Roman" w:hAnsi="Times New Roman" w:cs="Times New Roman"/>
          <w:bCs/>
          <w:color w:val="000000"/>
        </w:rPr>
        <w:t>立方米</w:t>
      </w:r>
      <w:r w:rsidR="00550D8C" w:rsidRPr="00FD039F">
        <w:rPr>
          <w:rFonts w:ascii="Times New Roman" w:hAnsi="Times New Roman" w:cs="Times New Roman"/>
          <w:color w:val="000000"/>
        </w:rPr>
        <w:t>和</w:t>
      </w:r>
      <w:r w:rsidR="00BA19E5" w:rsidRPr="00FD039F">
        <w:rPr>
          <w:rFonts w:ascii="Times New Roman" w:hAnsi="Times New Roman" w:cs="Times New Roman"/>
          <w:color w:val="000000"/>
        </w:rPr>
        <w:t xml:space="preserve"> </w:t>
      </w:r>
      <w:r w:rsidR="004F7A6D">
        <w:rPr>
          <w:rFonts w:ascii="Times New Roman" w:hAnsi="Times New Roman" w:cs="Times New Roman" w:hint="eastAsia"/>
          <w:bCs/>
          <w:color w:val="000000"/>
        </w:rPr>
        <w:t>2</w:t>
      </w:r>
      <w:r w:rsidR="00BA19E5" w:rsidRPr="00FD039F">
        <w:rPr>
          <w:rFonts w:ascii="Times New Roman" w:hAnsi="Times New Roman" w:cs="Times New Roman"/>
          <w:bCs/>
          <w:color w:val="000000"/>
        </w:rPr>
        <w:t>00</w:t>
      </w:r>
      <w:r w:rsidR="00482630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FF5CC7" w:rsidRPr="00FD039F">
        <w:rPr>
          <w:rFonts w:ascii="Times New Roman" w:hAnsi="Times New Roman" w:cs="Times New Roman"/>
          <w:bCs/>
          <w:color w:val="000000"/>
        </w:rPr>
        <w:t>立方米</w:t>
      </w:r>
      <w:r w:rsidR="00550D8C" w:rsidRPr="00FD039F">
        <w:rPr>
          <w:rFonts w:ascii="Times New Roman" w:hAnsi="Times New Roman" w:cs="Times New Roman"/>
          <w:color w:val="000000"/>
        </w:rPr>
        <w:t>，而</w:t>
      </w:r>
      <w:r w:rsidR="00D05DD8" w:rsidRPr="00897780">
        <w:rPr>
          <w:rFonts w:ascii="Times New Roman" w:hAnsi="Times New Roman" w:cs="Times New Roman"/>
          <w:bCs/>
          <w:color w:val="000000"/>
        </w:rPr>
        <w:t>水稻</w:t>
      </w:r>
      <w:r w:rsidR="00E96E3F" w:rsidRPr="00FD039F">
        <w:rPr>
          <w:rFonts w:ascii="Times New Roman" w:hAnsi="Times New Roman" w:cs="Times New Roman"/>
          <w:bCs/>
          <w:color w:val="000000"/>
        </w:rPr>
        <w:t>和</w:t>
      </w:r>
      <w:r w:rsidR="00D05DD8" w:rsidRPr="00897780">
        <w:rPr>
          <w:rFonts w:ascii="Times New Roman" w:hAnsi="Times New Roman" w:cs="Times New Roman"/>
          <w:bCs/>
          <w:color w:val="000000"/>
        </w:rPr>
        <w:t>小麥</w:t>
      </w:r>
      <w:r w:rsidR="00E96E3F" w:rsidRPr="00FD039F">
        <w:rPr>
          <w:rFonts w:ascii="Times New Roman" w:hAnsi="Times New Roman" w:cs="Times New Roman"/>
          <w:bCs/>
          <w:color w:val="000000"/>
          <w:lang w:eastAsia="zh-HK"/>
        </w:rPr>
        <w:t>的</w:t>
      </w:r>
      <w:r w:rsidR="00317AF8" w:rsidRPr="00FD039F">
        <w:rPr>
          <w:rFonts w:ascii="Times New Roman" w:hAnsi="Times New Roman" w:cs="Times New Roman"/>
          <w:bCs/>
          <w:color w:val="000000"/>
        </w:rPr>
        <w:t>每公頃</w:t>
      </w:r>
      <w:r w:rsidR="00550D8C" w:rsidRPr="00FD039F">
        <w:rPr>
          <w:rFonts w:ascii="Times New Roman" w:hAnsi="Times New Roman" w:cs="Times New Roman"/>
          <w:color w:val="000000"/>
        </w:rPr>
        <w:t>年產量</w:t>
      </w:r>
      <w:r w:rsidR="00550D8C" w:rsidRPr="00FD039F">
        <w:rPr>
          <w:rFonts w:ascii="Times New Roman" w:hAnsi="Times New Roman" w:cs="Times New Roman"/>
          <w:bCs/>
          <w:color w:val="000000"/>
        </w:rPr>
        <w:t>分別為</w:t>
      </w:r>
      <w:r w:rsidR="00550D8C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D05DD8">
        <w:rPr>
          <w:rFonts w:ascii="Times New Roman" w:hAnsi="Times New Roman" w:cs="Times New Roman" w:hint="eastAsia"/>
          <w:bCs/>
          <w:color w:val="000000"/>
        </w:rPr>
        <w:t>7,500</w:t>
      </w:r>
      <w:r w:rsidR="00550D8C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585F92" w:rsidRPr="00FD039F">
        <w:rPr>
          <w:rFonts w:ascii="Times New Roman" w:hAnsi="Times New Roman" w:cs="Times New Roman"/>
          <w:bCs/>
          <w:color w:val="000000"/>
        </w:rPr>
        <w:t>公</w:t>
      </w:r>
      <w:r w:rsidR="00D05DD8">
        <w:rPr>
          <w:rFonts w:ascii="Times New Roman" w:hAnsi="Times New Roman" w:cs="Times New Roman" w:hint="eastAsia"/>
          <w:bCs/>
          <w:color w:val="000000"/>
        </w:rPr>
        <w:t>斤</w:t>
      </w:r>
      <w:r w:rsidR="00550D8C" w:rsidRPr="00FD039F">
        <w:rPr>
          <w:rFonts w:ascii="Times New Roman" w:hAnsi="Times New Roman" w:cs="Times New Roman"/>
          <w:color w:val="000000"/>
        </w:rPr>
        <w:t>和</w:t>
      </w:r>
      <w:r w:rsidR="00550D8C" w:rsidRPr="00FD039F">
        <w:rPr>
          <w:rFonts w:ascii="Times New Roman" w:hAnsi="Times New Roman" w:cs="Times New Roman"/>
          <w:color w:val="000000"/>
        </w:rPr>
        <w:t xml:space="preserve"> </w:t>
      </w:r>
      <w:r w:rsidR="00D05DD8">
        <w:rPr>
          <w:rFonts w:ascii="Times New Roman" w:hAnsi="Times New Roman" w:cs="Times New Roman" w:hint="eastAsia"/>
          <w:bCs/>
          <w:color w:val="000000"/>
        </w:rPr>
        <w:t>5,500</w:t>
      </w:r>
      <w:r w:rsidR="00550D8C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585F92" w:rsidRPr="00FD039F">
        <w:rPr>
          <w:rFonts w:ascii="Times New Roman" w:hAnsi="Times New Roman" w:cs="Times New Roman"/>
          <w:bCs/>
          <w:color w:val="000000"/>
        </w:rPr>
        <w:t>公</w:t>
      </w:r>
      <w:r w:rsidR="00D05DD8">
        <w:rPr>
          <w:rFonts w:ascii="Times New Roman" w:hAnsi="Times New Roman" w:cs="Times New Roman" w:hint="eastAsia"/>
          <w:bCs/>
          <w:color w:val="000000"/>
        </w:rPr>
        <w:t>斤</w:t>
      </w:r>
      <w:r w:rsidR="00550D8C" w:rsidRPr="00FD039F">
        <w:rPr>
          <w:rFonts w:ascii="Times New Roman" w:hAnsi="Times New Roman" w:cs="Times New Roman"/>
          <w:color w:val="000000"/>
          <w:szCs w:val="36"/>
        </w:rPr>
        <w:t>。</w:t>
      </w:r>
      <w:r w:rsidR="006F1673" w:rsidRPr="00FD039F">
        <w:rPr>
          <w:rFonts w:ascii="Times New Roman" w:hAnsi="Times New Roman" w:cs="Times New Roman"/>
          <w:color w:val="000000"/>
          <w:szCs w:val="36"/>
        </w:rPr>
        <w:t>若該</w:t>
      </w:r>
      <w:r w:rsidR="006F1673" w:rsidRPr="00FD039F">
        <w:rPr>
          <w:rFonts w:ascii="Times New Roman" w:hAnsi="Times New Roman" w:cs="Times New Roman"/>
          <w:bCs/>
          <w:color w:val="000000"/>
        </w:rPr>
        <w:t>農田佔地</w:t>
      </w:r>
      <w:r w:rsidR="006F1673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4F7A6D">
        <w:rPr>
          <w:rFonts w:ascii="Times New Roman" w:hAnsi="Times New Roman" w:cs="Times New Roman" w:hint="eastAsia"/>
          <w:bCs/>
          <w:color w:val="000000"/>
        </w:rPr>
        <w:t>4</w:t>
      </w:r>
      <w:r w:rsidR="00661E6E" w:rsidRPr="00FD039F">
        <w:rPr>
          <w:rFonts w:ascii="Times New Roman" w:hAnsi="Times New Roman" w:cs="Times New Roman"/>
          <w:bCs/>
          <w:color w:val="000000"/>
        </w:rPr>
        <w:t>0</w:t>
      </w:r>
      <w:r w:rsidR="006F1673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6F1673" w:rsidRPr="00FD039F">
        <w:rPr>
          <w:rFonts w:ascii="Times New Roman" w:hAnsi="Times New Roman" w:cs="Times New Roman"/>
          <w:bCs/>
          <w:color w:val="000000"/>
        </w:rPr>
        <w:t>公頃，每年</w:t>
      </w:r>
      <w:r w:rsidR="006F1673" w:rsidRPr="00FD039F">
        <w:rPr>
          <w:rFonts w:ascii="Times New Roman" w:hAnsi="Times New Roman" w:cs="Times New Roman"/>
          <w:color w:val="000000"/>
        </w:rPr>
        <w:t>最</w:t>
      </w:r>
      <w:r w:rsidR="00B60B34" w:rsidRPr="00FD039F">
        <w:rPr>
          <w:rFonts w:ascii="Times New Roman" w:hAnsi="Times New Roman" w:cs="Times New Roman"/>
          <w:color w:val="000000"/>
        </w:rPr>
        <w:t>多</w:t>
      </w:r>
      <w:r w:rsidR="00FF5CC7" w:rsidRPr="00FD039F">
        <w:rPr>
          <w:rFonts w:ascii="Times New Roman" w:hAnsi="Times New Roman" w:cs="Times New Roman"/>
          <w:bCs/>
          <w:color w:val="000000"/>
        </w:rPr>
        <w:t>用水量</w:t>
      </w:r>
      <w:r w:rsidR="006F1673" w:rsidRPr="00FD039F">
        <w:rPr>
          <w:rFonts w:ascii="Times New Roman" w:hAnsi="Times New Roman" w:cs="Times New Roman"/>
          <w:color w:val="000000"/>
        </w:rPr>
        <w:t>為</w:t>
      </w:r>
      <w:r w:rsidR="006F1673" w:rsidRPr="00FD039F">
        <w:rPr>
          <w:rFonts w:ascii="Times New Roman" w:hAnsi="Times New Roman" w:cs="Times New Roman"/>
          <w:color w:val="000000"/>
        </w:rPr>
        <w:t xml:space="preserve"> </w:t>
      </w:r>
      <w:r w:rsidR="004F7A6D">
        <w:rPr>
          <w:rFonts w:ascii="Times New Roman" w:hAnsi="Times New Roman" w:cs="Times New Roman" w:hint="eastAsia"/>
          <w:color w:val="000000"/>
        </w:rPr>
        <w:t>1</w:t>
      </w:r>
      <w:r w:rsidR="00BA19E5" w:rsidRPr="00FD039F">
        <w:rPr>
          <w:rFonts w:ascii="Times New Roman" w:hAnsi="Times New Roman" w:cs="Times New Roman"/>
          <w:color w:val="000000"/>
        </w:rPr>
        <w:t>0</w:t>
      </w:r>
      <w:r w:rsidR="00661E6E" w:rsidRPr="00FD039F">
        <w:rPr>
          <w:rFonts w:ascii="Times New Roman" w:hAnsi="Times New Roman" w:cs="Times New Roman"/>
          <w:color w:val="000000"/>
        </w:rPr>
        <w:t>,000</w:t>
      </w:r>
      <w:r w:rsidR="00482630" w:rsidRPr="00FD039F">
        <w:rPr>
          <w:rFonts w:ascii="Times New Roman" w:hAnsi="Times New Roman" w:cs="Times New Roman"/>
          <w:color w:val="000000"/>
        </w:rPr>
        <w:t xml:space="preserve"> </w:t>
      </w:r>
      <w:r w:rsidR="00FF5CC7" w:rsidRPr="00FD039F">
        <w:rPr>
          <w:rFonts w:ascii="Times New Roman" w:hAnsi="Times New Roman" w:cs="Times New Roman"/>
          <w:bCs/>
          <w:color w:val="000000"/>
        </w:rPr>
        <w:t>立方米</w:t>
      </w:r>
      <w:r w:rsidR="006F1673" w:rsidRPr="00FD039F">
        <w:rPr>
          <w:rFonts w:ascii="Times New Roman" w:hAnsi="Times New Roman" w:cs="Times New Roman"/>
          <w:color w:val="000000"/>
        </w:rPr>
        <w:t>，</w:t>
      </w:r>
      <w:r w:rsidR="00437F99" w:rsidRPr="00FD039F">
        <w:rPr>
          <w:rFonts w:ascii="Times New Roman" w:hAnsi="Times New Roman" w:cs="Times New Roman"/>
          <w:color w:val="000000"/>
        </w:rPr>
        <w:t>且需要最少</w:t>
      </w:r>
      <w:r w:rsidR="00437F99" w:rsidRPr="00FD039F">
        <w:rPr>
          <w:rFonts w:ascii="Times New Roman" w:hAnsi="Times New Roman" w:cs="Times New Roman"/>
          <w:color w:val="000000"/>
        </w:rPr>
        <w:t xml:space="preserve"> </w:t>
      </w:r>
      <w:r w:rsidR="004F7A6D">
        <w:rPr>
          <w:rFonts w:ascii="Times New Roman" w:hAnsi="Times New Roman" w:cs="Times New Roman" w:hint="eastAsia"/>
          <w:bCs/>
          <w:color w:val="000000"/>
        </w:rPr>
        <w:t>1</w:t>
      </w:r>
      <w:r w:rsidR="00437F99" w:rsidRPr="00FD039F">
        <w:rPr>
          <w:rFonts w:ascii="Times New Roman" w:hAnsi="Times New Roman" w:cs="Times New Roman"/>
          <w:bCs/>
          <w:color w:val="000000"/>
        </w:rPr>
        <w:t xml:space="preserve">0 </w:t>
      </w:r>
      <w:r w:rsidR="00437F99" w:rsidRPr="00FD039F">
        <w:rPr>
          <w:rFonts w:ascii="Times New Roman" w:hAnsi="Times New Roman" w:cs="Times New Roman"/>
          <w:bCs/>
          <w:color w:val="000000"/>
        </w:rPr>
        <w:t>公頃農田種植</w:t>
      </w:r>
      <w:r w:rsidR="00D05DD8" w:rsidRPr="00897780">
        <w:rPr>
          <w:rFonts w:ascii="Times New Roman" w:hAnsi="Times New Roman" w:cs="Times New Roman"/>
          <w:bCs/>
          <w:color w:val="000000"/>
        </w:rPr>
        <w:t>小麥</w:t>
      </w:r>
      <w:r w:rsidR="006F1673" w:rsidRPr="00FD039F">
        <w:rPr>
          <w:rFonts w:ascii="Times New Roman" w:hAnsi="Times New Roman" w:cs="Times New Roman"/>
          <w:color w:val="000000"/>
          <w:szCs w:val="36"/>
        </w:rPr>
        <w:t>。</w:t>
      </w:r>
      <w:r w:rsidR="00482630" w:rsidRPr="00FD039F">
        <w:rPr>
          <w:rFonts w:ascii="Times New Roman" w:hAnsi="Times New Roman" w:cs="Times New Roman"/>
          <w:color w:val="000000"/>
          <w:szCs w:val="36"/>
        </w:rPr>
        <w:t>設</w:t>
      </w:r>
      <w:r w:rsidR="00482630" w:rsidRPr="00FD039F">
        <w:rPr>
          <w:rFonts w:ascii="Times New Roman" w:hAnsi="Times New Roman" w:cs="Times New Roman"/>
          <w:color w:val="000000"/>
          <w:szCs w:val="36"/>
        </w:rPr>
        <w:t xml:space="preserve"> </w:t>
      </w:r>
      <w:r w:rsidR="00A92ECC" w:rsidRPr="00FD039F">
        <w:rPr>
          <w:rFonts w:ascii="Times New Roman" w:hAnsi="Times New Roman" w:cs="Times New Roman"/>
          <w:bCs/>
          <w:i/>
          <w:iCs/>
          <w:color w:val="000000"/>
        </w:rPr>
        <w:t>x</w:t>
      </w:r>
      <w:r w:rsidR="00482630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482630" w:rsidRPr="00FD039F">
        <w:rPr>
          <w:rFonts w:ascii="Times New Roman" w:hAnsi="Times New Roman" w:cs="Times New Roman"/>
          <w:bCs/>
          <w:color w:val="000000"/>
        </w:rPr>
        <w:t>和</w:t>
      </w:r>
      <w:r w:rsidR="00482630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A92ECC" w:rsidRPr="00FD039F">
        <w:rPr>
          <w:rFonts w:ascii="Times New Roman" w:hAnsi="Times New Roman" w:cs="Times New Roman"/>
          <w:bCs/>
          <w:i/>
          <w:iCs/>
          <w:color w:val="000000"/>
        </w:rPr>
        <w:t>y</w:t>
      </w:r>
      <w:r w:rsidR="00482630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="00482630" w:rsidRPr="00FD039F">
        <w:rPr>
          <w:rFonts w:ascii="Times New Roman" w:hAnsi="Times New Roman" w:cs="Times New Roman"/>
          <w:bCs/>
          <w:color w:val="000000"/>
        </w:rPr>
        <w:t>分別為</w:t>
      </w:r>
      <w:r w:rsidR="00D05DD8" w:rsidRPr="00897780">
        <w:rPr>
          <w:rFonts w:ascii="Times New Roman" w:hAnsi="Times New Roman" w:cs="Times New Roman"/>
          <w:bCs/>
          <w:color w:val="000000"/>
        </w:rPr>
        <w:t>水稻</w:t>
      </w:r>
      <w:r w:rsidR="00482630" w:rsidRPr="00FD039F">
        <w:rPr>
          <w:rFonts w:ascii="Times New Roman" w:hAnsi="Times New Roman" w:cs="Times New Roman"/>
          <w:bCs/>
          <w:color w:val="000000"/>
        </w:rPr>
        <w:t>和</w:t>
      </w:r>
      <w:r w:rsidR="00D05DD8" w:rsidRPr="00897780">
        <w:rPr>
          <w:rFonts w:ascii="Times New Roman" w:hAnsi="Times New Roman" w:cs="Times New Roman"/>
          <w:bCs/>
          <w:color w:val="000000"/>
        </w:rPr>
        <w:t>小麥</w:t>
      </w:r>
      <w:r w:rsidR="00482630" w:rsidRPr="00FD039F">
        <w:rPr>
          <w:rFonts w:ascii="Times New Roman" w:hAnsi="Times New Roman" w:cs="Times New Roman"/>
          <w:bCs/>
          <w:color w:val="000000"/>
        </w:rPr>
        <w:t>所佔的農田面積</w:t>
      </w:r>
      <w:r w:rsidR="00482630" w:rsidRPr="00FD039F">
        <w:rPr>
          <w:rFonts w:ascii="Times New Roman" w:hAnsi="Times New Roman" w:cs="Times New Roman"/>
          <w:lang w:val="x-none"/>
        </w:rPr>
        <w:t>（單位為</w:t>
      </w:r>
      <w:r w:rsidR="00482630" w:rsidRPr="00FD039F">
        <w:rPr>
          <w:rFonts w:ascii="Times New Roman" w:hAnsi="Times New Roman" w:cs="Times New Roman"/>
          <w:color w:val="000000"/>
          <w:szCs w:val="36"/>
        </w:rPr>
        <w:t>公頃</w:t>
      </w:r>
      <w:r w:rsidR="00482630" w:rsidRPr="00FD039F">
        <w:rPr>
          <w:rFonts w:ascii="Times New Roman" w:hAnsi="Times New Roman" w:cs="Times New Roman"/>
          <w:lang w:val="x-none"/>
        </w:rPr>
        <w:t>）</w:t>
      </w:r>
      <w:r w:rsidR="00317AF8">
        <w:rPr>
          <w:rFonts w:ascii="Times New Roman" w:hAnsi="Times New Roman" w:cs="Times New Roman" w:hint="eastAsia"/>
          <w:lang w:val="x-none"/>
        </w:rPr>
        <w:t>，以及假</w:t>
      </w:r>
      <w:r w:rsidR="00B52E4B">
        <w:rPr>
          <w:rFonts w:ascii="Times New Roman" w:hAnsi="Times New Roman" w:cs="Times New Roman" w:hint="eastAsia"/>
          <w:lang w:val="x-none"/>
        </w:rPr>
        <w:t>設</w:t>
      </w:r>
      <w:r w:rsidR="00B52E4B" w:rsidRPr="00897780">
        <w:rPr>
          <w:rFonts w:ascii="Times New Roman" w:hAnsi="Times New Roman" w:cs="Times New Roman"/>
          <w:bCs/>
          <w:color w:val="000000"/>
        </w:rPr>
        <w:t>水稻</w:t>
      </w:r>
      <w:r w:rsidR="00B52E4B" w:rsidRPr="00FD039F">
        <w:rPr>
          <w:rFonts w:ascii="Times New Roman" w:hAnsi="Times New Roman" w:cs="Times New Roman"/>
          <w:bCs/>
          <w:color w:val="000000"/>
        </w:rPr>
        <w:t>和</w:t>
      </w:r>
      <w:r w:rsidR="00B52E4B" w:rsidRPr="00897780">
        <w:rPr>
          <w:rFonts w:ascii="Times New Roman" w:hAnsi="Times New Roman" w:cs="Times New Roman"/>
          <w:bCs/>
          <w:color w:val="000000"/>
        </w:rPr>
        <w:t>小麥</w:t>
      </w:r>
      <w:r w:rsidR="00B52E4B">
        <w:rPr>
          <w:rFonts w:ascii="Times New Roman" w:hAnsi="Times New Roman" w:cs="Times New Roman" w:hint="eastAsia"/>
          <w:bCs/>
          <w:color w:val="000000"/>
        </w:rPr>
        <w:t>每年收成一次。</w:t>
      </w:r>
    </w:p>
    <w:p w14:paraId="07C44603" w14:textId="4E5FFF2E" w:rsidR="00AF64E3" w:rsidRPr="00FD039F" w:rsidRDefault="00AF64E3" w:rsidP="009B781E">
      <w:pPr>
        <w:spacing w:line="360" w:lineRule="auto"/>
        <w:jc w:val="both"/>
        <w:rPr>
          <w:rFonts w:ascii="Times New Roman" w:hAnsi="Times New Roman" w:cs="Times New Roman"/>
        </w:rPr>
      </w:pPr>
    </w:p>
    <w:p w14:paraId="53CD55EF" w14:textId="0F1BC93A" w:rsidR="00341ABC" w:rsidRPr="00FD039F" w:rsidRDefault="009B781E" w:rsidP="003A496F">
      <w:pPr>
        <w:pStyle w:val="a3"/>
        <w:numPr>
          <w:ilvl w:val="0"/>
          <w:numId w:val="42"/>
        </w:numPr>
        <w:ind w:leftChars="0" w:left="90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</w:rPr>
        <w:t>寫出所有關於</w:t>
      </w:r>
      <w:r w:rsidR="00482630" w:rsidRPr="00FD039F">
        <w:rPr>
          <w:rFonts w:ascii="Times New Roman" w:hAnsi="Times New Roman" w:cs="Times New Roman"/>
        </w:rPr>
        <w:t xml:space="preserve"> </w:t>
      </w:r>
      <w:r w:rsidRPr="00FD039F">
        <w:rPr>
          <w:rFonts w:ascii="Times New Roman" w:hAnsi="Times New Roman" w:cs="Times New Roman"/>
          <w:bCs/>
          <w:i/>
          <w:iCs/>
          <w:color w:val="000000"/>
        </w:rPr>
        <w:t>x</w:t>
      </w:r>
      <w:r w:rsidR="00482630" w:rsidRPr="00FD039F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Pr="00FD039F">
        <w:rPr>
          <w:rFonts w:ascii="Times New Roman" w:hAnsi="Times New Roman" w:cs="Times New Roman"/>
          <w:bCs/>
          <w:color w:val="000000"/>
        </w:rPr>
        <w:t>和</w:t>
      </w:r>
      <w:r w:rsidR="00482630" w:rsidRPr="00FD039F">
        <w:rPr>
          <w:rFonts w:ascii="Times New Roman" w:hAnsi="Times New Roman" w:cs="Times New Roman"/>
          <w:bCs/>
          <w:color w:val="000000"/>
        </w:rPr>
        <w:t xml:space="preserve"> </w:t>
      </w:r>
      <w:r w:rsidRPr="00FD039F">
        <w:rPr>
          <w:rFonts w:ascii="Times New Roman" w:hAnsi="Times New Roman" w:cs="Times New Roman"/>
          <w:bCs/>
          <w:i/>
          <w:iCs/>
          <w:color w:val="000000"/>
        </w:rPr>
        <w:t xml:space="preserve">y </w:t>
      </w:r>
      <w:r w:rsidRPr="00FD039F">
        <w:rPr>
          <w:rFonts w:ascii="Times New Roman" w:hAnsi="Times New Roman" w:cs="Times New Roman"/>
          <w:bCs/>
          <w:color w:val="000000"/>
        </w:rPr>
        <w:t>的</w:t>
      </w:r>
      <w:r w:rsidRPr="00FD039F">
        <w:rPr>
          <w:rFonts w:ascii="Times New Roman" w:hAnsi="Times New Roman" w:cs="Times New Roman"/>
          <w:color w:val="000000"/>
        </w:rPr>
        <w:t>約束條件</w:t>
      </w:r>
      <w:r w:rsidR="00830348" w:rsidRPr="00FD039F">
        <w:rPr>
          <w:rFonts w:ascii="Times New Roman" w:hAnsi="Times New Roman" w:cs="Times New Roman"/>
          <w:color w:val="000000"/>
        </w:rPr>
        <w:t>。</w:t>
      </w:r>
    </w:p>
    <w:p w14:paraId="3EEFBAB7" w14:textId="77777777" w:rsidR="00F02487" w:rsidRPr="00FD039F" w:rsidRDefault="00F02487" w:rsidP="003A496F">
      <w:pPr>
        <w:ind w:left="907"/>
        <w:jc w:val="both"/>
        <w:rPr>
          <w:rFonts w:ascii="Times New Roman" w:hAnsi="Times New Roman" w:cs="Times New Roman"/>
        </w:rPr>
      </w:pPr>
    </w:p>
    <w:p w14:paraId="1D88DC86" w14:textId="417A2D08" w:rsidR="00341ABC" w:rsidRPr="00FD039F" w:rsidRDefault="00830348" w:rsidP="003A496F">
      <w:pPr>
        <w:pStyle w:val="a3"/>
        <w:numPr>
          <w:ilvl w:val="0"/>
          <w:numId w:val="42"/>
        </w:numPr>
        <w:ind w:leftChars="0" w:left="90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</w:rPr>
        <w:t>繪畫滿足題目</w:t>
      </w:r>
      <w:r w:rsidRPr="00FD039F">
        <w:rPr>
          <w:rFonts w:ascii="Times New Roman" w:hAnsi="Times New Roman" w:cs="Times New Roman"/>
        </w:rPr>
        <w:t xml:space="preserve"> (</w:t>
      </w:r>
      <w:r w:rsidR="00482630" w:rsidRPr="00FD039F">
        <w:rPr>
          <w:rFonts w:ascii="Times New Roman" w:hAnsi="Times New Roman" w:cs="Times New Roman"/>
        </w:rPr>
        <w:t>a</w:t>
      </w:r>
      <w:r w:rsidRPr="00FD039F">
        <w:rPr>
          <w:rFonts w:ascii="Times New Roman" w:hAnsi="Times New Roman" w:cs="Times New Roman"/>
        </w:rPr>
        <w:t xml:space="preserve">) </w:t>
      </w:r>
      <w:r w:rsidRPr="00FD039F">
        <w:rPr>
          <w:rFonts w:ascii="Times New Roman" w:hAnsi="Times New Roman" w:cs="Times New Roman"/>
        </w:rPr>
        <w:t>的所有</w:t>
      </w:r>
      <w:r w:rsidRPr="00FD039F">
        <w:rPr>
          <w:rFonts w:ascii="Times New Roman" w:hAnsi="Times New Roman" w:cs="Times New Roman"/>
          <w:color w:val="000000"/>
        </w:rPr>
        <w:t>約束條件的可行解區域</w:t>
      </w:r>
      <w:r w:rsidR="00E96E3F" w:rsidRPr="00FD039F">
        <w:rPr>
          <w:rFonts w:ascii="Times New Roman" w:hAnsi="Times New Roman" w:cs="Times New Roman"/>
          <w:color w:val="000000"/>
        </w:rPr>
        <w:t>。</w:t>
      </w:r>
    </w:p>
    <w:p w14:paraId="5ECCCA69" w14:textId="77777777" w:rsidR="00F02487" w:rsidRPr="00FD039F" w:rsidRDefault="00F02487" w:rsidP="003A496F">
      <w:pPr>
        <w:ind w:left="907"/>
        <w:jc w:val="both"/>
        <w:rPr>
          <w:rFonts w:ascii="Times New Roman" w:hAnsi="Times New Roman" w:cs="Times New Roman"/>
        </w:rPr>
      </w:pPr>
    </w:p>
    <w:p w14:paraId="58CD94A2" w14:textId="16D46FE2" w:rsidR="00830348" w:rsidRPr="00FD039F" w:rsidRDefault="00830348" w:rsidP="003A496F">
      <w:pPr>
        <w:pStyle w:val="a3"/>
        <w:numPr>
          <w:ilvl w:val="0"/>
          <w:numId w:val="42"/>
        </w:numPr>
        <w:ind w:leftChars="0" w:left="90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  <w:color w:val="000000"/>
        </w:rPr>
        <w:t>求</w:t>
      </w:r>
      <w:r w:rsidRPr="00FD039F">
        <w:rPr>
          <w:rFonts w:ascii="Times New Roman" w:hAnsi="Times New Roman" w:cs="Times New Roman"/>
          <w:bCs/>
          <w:color w:val="000000"/>
        </w:rPr>
        <w:t>種植</w:t>
      </w:r>
      <w:r w:rsidR="00B52E4B" w:rsidRPr="00897780">
        <w:rPr>
          <w:rFonts w:ascii="Times New Roman" w:hAnsi="Times New Roman" w:cs="Times New Roman"/>
          <w:bCs/>
          <w:color w:val="000000"/>
        </w:rPr>
        <w:t>水稻</w:t>
      </w:r>
      <w:r w:rsidR="00B52E4B" w:rsidRPr="00FD039F">
        <w:rPr>
          <w:rFonts w:ascii="Times New Roman" w:hAnsi="Times New Roman" w:cs="Times New Roman"/>
          <w:bCs/>
          <w:color w:val="000000"/>
        </w:rPr>
        <w:t>和</w:t>
      </w:r>
      <w:r w:rsidR="00B52E4B" w:rsidRPr="00897780">
        <w:rPr>
          <w:rFonts w:ascii="Times New Roman" w:hAnsi="Times New Roman" w:cs="Times New Roman"/>
          <w:bCs/>
          <w:color w:val="000000"/>
        </w:rPr>
        <w:t>小麥</w:t>
      </w:r>
      <w:r w:rsidRPr="00FD039F">
        <w:rPr>
          <w:rFonts w:ascii="Times New Roman" w:hAnsi="Times New Roman" w:cs="Times New Roman"/>
          <w:bCs/>
          <w:color w:val="000000"/>
        </w:rPr>
        <w:t>的</w:t>
      </w:r>
      <w:r w:rsidR="00482630" w:rsidRPr="00FD039F">
        <w:rPr>
          <w:rFonts w:ascii="Times New Roman" w:hAnsi="Times New Roman" w:cs="Times New Roman"/>
          <w:bCs/>
          <w:color w:val="000000"/>
        </w:rPr>
        <w:t>農田</w:t>
      </w:r>
      <w:r w:rsidRPr="00FD039F">
        <w:rPr>
          <w:rFonts w:ascii="Times New Roman" w:hAnsi="Times New Roman" w:cs="Times New Roman"/>
          <w:bCs/>
          <w:color w:val="000000"/>
        </w:rPr>
        <w:t>面積</w:t>
      </w:r>
      <w:r w:rsidRPr="00FD039F">
        <w:rPr>
          <w:rFonts w:ascii="Times New Roman" w:hAnsi="Times New Roman" w:cs="Times New Roman"/>
          <w:lang w:val="x-none"/>
        </w:rPr>
        <w:t>（準確至</w:t>
      </w:r>
      <w:r w:rsidRPr="00FD039F">
        <w:rPr>
          <w:rFonts w:ascii="Times New Roman" w:hAnsi="Times New Roman" w:cs="Times New Roman"/>
          <w:lang w:val="x-none"/>
        </w:rPr>
        <w:t>1</w:t>
      </w:r>
      <w:r w:rsidRPr="00FD039F">
        <w:rPr>
          <w:rFonts w:ascii="Times New Roman" w:hAnsi="Times New Roman" w:cs="Times New Roman"/>
          <w:color w:val="000000"/>
          <w:szCs w:val="36"/>
        </w:rPr>
        <w:t>公頃</w:t>
      </w:r>
      <w:r w:rsidRPr="00FD039F">
        <w:rPr>
          <w:rFonts w:ascii="Times New Roman" w:hAnsi="Times New Roman" w:cs="Times New Roman"/>
          <w:lang w:val="x-none"/>
        </w:rPr>
        <w:t>）</w:t>
      </w:r>
      <w:r w:rsidRPr="00FD039F">
        <w:rPr>
          <w:rFonts w:ascii="Times New Roman" w:hAnsi="Times New Roman" w:cs="Times New Roman"/>
          <w:bCs/>
          <w:color w:val="000000"/>
        </w:rPr>
        <w:t>以獲得最大農產</w:t>
      </w:r>
      <w:r w:rsidRPr="00FD039F">
        <w:rPr>
          <w:rFonts w:ascii="Times New Roman" w:hAnsi="Times New Roman" w:cs="Times New Roman"/>
          <w:color w:val="000000"/>
          <w:szCs w:val="36"/>
        </w:rPr>
        <w:t>產量</w:t>
      </w:r>
      <w:r w:rsidR="00D45FCE" w:rsidRPr="00FD039F">
        <w:rPr>
          <w:rFonts w:ascii="Times New Roman" w:hAnsi="Times New Roman" w:cs="Times New Roman"/>
          <w:color w:val="000000"/>
          <w:szCs w:val="36"/>
        </w:rPr>
        <w:t>，並計算</w:t>
      </w:r>
      <w:r w:rsidR="00D45FCE" w:rsidRPr="00FD039F">
        <w:rPr>
          <w:rFonts w:ascii="Times New Roman" w:hAnsi="Times New Roman" w:cs="Times New Roman"/>
          <w:bCs/>
          <w:color w:val="000000"/>
        </w:rPr>
        <w:t>最大農產</w:t>
      </w:r>
      <w:r w:rsidR="00D45FCE" w:rsidRPr="00FD039F">
        <w:rPr>
          <w:rFonts w:ascii="Times New Roman" w:hAnsi="Times New Roman" w:cs="Times New Roman"/>
          <w:color w:val="000000"/>
          <w:szCs w:val="36"/>
        </w:rPr>
        <w:t>產量</w:t>
      </w:r>
      <w:r w:rsidRPr="00FD039F">
        <w:rPr>
          <w:rFonts w:ascii="Times New Roman" w:hAnsi="Times New Roman" w:cs="Times New Roman"/>
          <w:color w:val="000000"/>
          <w:szCs w:val="36"/>
        </w:rPr>
        <w:t>。</w:t>
      </w:r>
    </w:p>
    <w:p w14:paraId="4002385B" w14:textId="77777777" w:rsidR="003A496F" w:rsidRPr="00FD039F" w:rsidRDefault="003A496F" w:rsidP="003A496F">
      <w:pPr>
        <w:pStyle w:val="a3"/>
        <w:rPr>
          <w:rFonts w:ascii="Times New Roman" w:hAnsi="Times New Roman" w:cs="Times New Roman"/>
        </w:rPr>
      </w:pPr>
    </w:p>
    <w:p w14:paraId="53966EA9" w14:textId="75E22B50" w:rsidR="006C4727" w:rsidRDefault="003A496F" w:rsidP="003A496F">
      <w:pPr>
        <w:pStyle w:val="a3"/>
        <w:numPr>
          <w:ilvl w:val="0"/>
          <w:numId w:val="42"/>
        </w:numPr>
        <w:ind w:leftChars="0" w:left="90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</w:rPr>
        <w:t>閱讀以下有關國家如何在有限資源</w:t>
      </w:r>
      <w:r w:rsidR="00973D47" w:rsidRPr="00FD039F">
        <w:rPr>
          <w:rFonts w:ascii="Times New Roman" w:hAnsi="Times New Roman" w:cs="Times New Roman"/>
        </w:rPr>
        <w:t>的情況下</w:t>
      </w:r>
      <w:r w:rsidRPr="00FD039F">
        <w:rPr>
          <w:rFonts w:ascii="Times New Roman" w:hAnsi="Times New Roman" w:cs="Times New Roman"/>
        </w:rPr>
        <w:t>確保糧食安全的資料及觀看資料中的短片</w:t>
      </w:r>
      <w:r w:rsidR="006C4727">
        <w:rPr>
          <w:rFonts w:ascii="Times New Roman" w:hAnsi="Times New Roman" w:cs="Times New Roman" w:hint="eastAsia"/>
        </w:rPr>
        <w:t>：</w:t>
      </w:r>
    </w:p>
    <w:p w14:paraId="77895027" w14:textId="15934EC9" w:rsidR="006C4727" w:rsidRDefault="00626974" w:rsidP="006C4727">
      <w:pPr>
        <w:pStyle w:val="a3"/>
        <w:numPr>
          <w:ilvl w:val="0"/>
          <w:numId w:val="43"/>
        </w:numPr>
        <w:ind w:leftChars="0" w:left="1264" w:hanging="35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</w:rPr>
        <w:t>資料一：當代中國「非凡</w:t>
      </w:r>
      <w:r w:rsidRPr="00FD039F">
        <w:rPr>
          <w:rFonts w:ascii="Times New Roman" w:hAnsi="Times New Roman" w:cs="Times New Roman"/>
        </w:rPr>
        <w:t>75</w:t>
      </w:r>
      <w:r w:rsidRPr="00FD039F">
        <w:rPr>
          <w:rFonts w:ascii="Times New Roman" w:hAnsi="Times New Roman" w:cs="Times New Roman"/>
        </w:rPr>
        <w:t>年</w:t>
      </w:r>
      <w:r w:rsidRPr="00FD039F">
        <w:rPr>
          <w:rFonts w:ascii="Times New Roman" w:hAnsi="Times New Roman" w:cs="Times New Roman"/>
        </w:rPr>
        <w:t xml:space="preserve"> </w:t>
      </w:r>
      <w:r w:rsidRPr="00FD039F">
        <w:rPr>
          <w:rFonts w:ascii="Times New Roman" w:hAnsi="Times New Roman" w:cs="Times New Roman"/>
        </w:rPr>
        <w:t>政經篇</w:t>
      </w:r>
      <w:r w:rsidRPr="00FD039F">
        <w:rPr>
          <w:rFonts w:ascii="Times New Roman" w:hAnsi="Times New Roman" w:cs="Times New Roman"/>
        </w:rPr>
        <w:t xml:space="preserve"> 75</w:t>
      </w:r>
      <w:r w:rsidRPr="00FD039F">
        <w:rPr>
          <w:rFonts w:ascii="Times New Roman" w:hAnsi="Times New Roman" w:cs="Times New Roman"/>
        </w:rPr>
        <w:t>年糧食增</w:t>
      </w:r>
      <w:r w:rsidRPr="00FD039F">
        <w:rPr>
          <w:rFonts w:ascii="Times New Roman" w:hAnsi="Times New Roman" w:cs="Times New Roman"/>
        </w:rPr>
        <w:t>5</w:t>
      </w:r>
      <w:r w:rsidRPr="00FD039F">
        <w:rPr>
          <w:rFonts w:ascii="Times New Roman" w:hAnsi="Times New Roman" w:cs="Times New Roman"/>
        </w:rPr>
        <w:t>倍</w:t>
      </w:r>
      <w:r w:rsidRPr="00FD039F">
        <w:rPr>
          <w:rFonts w:ascii="Times New Roman" w:hAnsi="Times New Roman" w:cs="Times New Roman"/>
        </w:rPr>
        <w:t xml:space="preserve"> </w:t>
      </w:r>
      <w:r w:rsidRPr="00FD039F">
        <w:rPr>
          <w:rFonts w:ascii="Times New Roman" w:hAnsi="Times New Roman" w:cs="Times New Roman"/>
        </w:rPr>
        <w:t>中國人吃飽了</w:t>
      </w:r>
      <w:r w:rsidRPr="00FD039F">
        <w:rPr>
          <w:rFonts w:ascii="Times New Roman" w:hAnsi="Times New Roman" w:cs="Times New Roman"/>
        </w:rPr>
        <w:t xml:space="preserve"> </w:t>
      </w:r>
      <w:r w:rsidRPr="00FD039F">
        <w:rPr>
          <w:rFonts w:ascii="Times New Roman" w:hAnsi="Times New Roman" w:cs="Times New Roman"/>
        </w:rPr>
        <w:t>也吃好了」</w:t>
      </w:r>
      <w:r w:rsidRPr="00FD039F">
        <w:rPr>
          <w:rFonts w:ascii="Times New Roman" w:hAnsi="Times New Roman" w:cs="Times New Roman"/>
        </w:rPr>
        <w:t>(</w:t>
      </w:r>
      <w:hyperlink r:id="rId8" w:history="1">
        <w:r w:rsidRPr="00FD039F">
          <w:rPr>
            <w:rStyle w:val="a9"/>
            <w:rFonts w:ascii="Times New Roman" w:hAnsi="Times New Roman" w:cs="Times New Roman"/>
          </w:rPr>
          <w:t>https://www.ourchinastory.com/zh/12135/</w:t>
        </w:r>
      </w:hyperlink>
      <w:r w:rsidRPr="00FD039F">
        <w:rPr>
          <w:rFonts w:ascii="Times New Roman" w:hAnsi="Times New Roman" w:cs="Times New Roman"/>
        </w:rPr>
        <w:t>)</w:t>
      </w:r>
      <w:r w:rsidRPr="00FD039F">
        <w:rPr>
          <w:rFonts w:ascii="Times New Roman" w:hAnsi="Times New Roman" w:cs="Times New Roman"/>
        </w:rPr>
        <w:t>；</w:t>
      </w:r>
    </w:p>
    <w:p w14:paraId="6949B58C" w14:textId="4F42444B" w:rsidR="006C4727" w:rsidRPr="006C4727" w:rsidRDefault="00626974" w:rsidP="006C4727">
      <w:pPr>
        <w:pStyle w:val="a3"/>
        <w:numPr>
          <w:ilvl w:val="0"/>
          <w:numId w:val="43"/>
        </w:numPr>
        <w:ind w:leftChars="0" w:left="1264" w:hanging="35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</w:rPr>
        <w:t>資料二：當代中國「</w:t>
      </w:r>
      <w:r w:rsidRPr="00FD039F">
        <w:rPr>
          <w:rFonts w:ascii="Times New Roman" w:hAnsi="Times New Roman" w:cs="Times New Roman"/>
        </w:rPr>
        <w:t>1.3</w:t>
      </w:r>
      <w:r w:rsidRPr="00FD039F">
        <w:rPr>
          <w:rFonts w:ascii="Times New Roman" w:hAnsi="Times New Roman" w:cs="Times New Roman"/>
        </w:rPr>
        <w:t>萬億公斤</w:t>
      </w:r>
      <w:r w:rsidRPr="00FD039F">
        <w:rPr>
          <w:rFonts w:ascii="Times New Roman" w:hAnsi="Times New Roman" w:cs="Times New Roman"/>
        </w:rPr>
        <w:t xml:space="preserve"> </w:t>
      </w:r>
      <w:r w:rsidRPr="00FD039F">
        <w:rPr>
          <w:rFonts w:ascii="Times New Roman" w:hAnsi="Times New Roman" w:cs="Times New Roman"/>
        </w:rPr>
        <w:t>中國糧食產量創新高</w:t>
      </w:r>
      <w:r w:rsidRPr="00FD039F">
        <w:rPr>
          <w:rFonts w:ascii="Times New Roman" w:hAnsi="Times New Roman" w:cs="Times New Roman"/>
        </w:rPr>
        <w:t xml:space="preserve"> </w:t>
      </w:r>
      <w:r w:rsidRPr="00FD039F">
        <w:rPr>
          <w:rFonts w:ascii="Times New Roman" w:hAnsi="Times New Roman" w:cs="Times New Roman"/>
        </w:rPr>
        <w:t>但可能不夠吃」</w:t>
      </w:r>
      <w:r w:rsidRPr="00FD039F">
        <w:rPr>
          <w:rFonts w:ascii="Times New Roman" w:hAnsi="Times New Roman" w:cs="Times New Roman"/>
        </w:rPr>
        <w:t>(</w:t>
      </w:r>
      <w:hyperlink r:id="rId9" w:history="1">
        <w:r w:rsidR="006C4727" w:rsidRPr="00F278D1">
          <w:rPr>
            <w:rStyle w:val="a9"/>
            <w:rFonts w:ascii="Times New Roman" w:hAnsi="Times New Roman" w:cs="Times New Roman"/>
          </w:rPr>
          <w:t>https://www.ourchinastory.com/zh/5501/)</w:t>
        </w:r>
      </w:hyperlink>
      <w:r w:rsidR="00BE14B7" w:rsidRPr="00FD039F">
        <w:rPr>
          <w:rFonts w:ascii="Times New Roman" w:hAnsi="Times New Roman" w:cs="Times New Roman"/>
          <w:lang w:val="x-none"/>
        </w:rPr>
        <w:t>，</w:t>
      </w:r>
    </w:p>
    <w:p w14:paraId="01A80E6E" w14:textId="77777777" w:rsidR="006C4727" w:rsidRDefault="003A496F" w:rsidP="006C4727">
      <w:pPr>
        <w:pStyle w:val="a3"/>
        <w:ind w:leftChars="0" w:left="90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</w:rPr>
        <w:t>並回答以下反思問題</w:t>
      </w:r>
      <w:r w:rsidR="00BE14B7" w:rsidRPr="00FD039F">
        <w:rPr>
          <w:rFonts w:ascii="Times New Roman" w:hAnsi="Times New Roman" w:cs="Times New Roman"/>
        </w:rPr>
        <w:t>：</w:t>
      </w:r>
    </w:p>
    <w:p w14:paraId="58A7FF83" w14:textId="60E94BDF" w:rsidR="00317AF8" w:rsidRDefault="00626974" w:rsidP="006C4727">
      <w:pPr>
        <w:pStyle w:val="a3"/>
        <w:ind w:leftChars="0" w:left="907"/>
        <w:jc w:val="both"/>
        <w:rPr>
          <w:rFonts w:ascii="Times New Roman" w:hAnsi="Times New Roman" w:cs="Times New Roman"/>
        </w:rPr>
      </w:pPr>
      <w:r w:rsidRPr="00FD039F">
        <w:rPr>
          <w:rFonts w:ascii="Times New Roman" w:hAnsi="Times New Roman" w:cs="Times New Roman"/>
          <w:kern w:val="0"/>
          <w:lang w:val="x-none"/>
        </w:rPr>
        <w:t>反思個人</w:t>
      </w:r>
      <w:r w:rsidR="00BE14B7" w:rsidRPr="00FD039F">
        <w:rPr>
          <w:rFonts w:ascii="Times New Roman" w:hAnsi="Times New Roman" w:cs="Times New Roman"/>
          <w:kern w:val="0"/>
          <w:lang w:val="x-none"/>
        </w:rPr>
        <w:t>有否在珍惜食物方面建立良好的</w:t>
      </w:r>
      <w:r w:rsidRPr="00FD039F">
        <w:rPr>
          <w:rFonts w:ascii="Times New Roman" w:hAnsi="Times New Roman" w:cs="Times New Roman"/>
          <w:kern w:val="0"/>
          <w:lang w:val="x-none"/>
        </w:rPr>
        <w:t>生活習慣，並舉出一項</w:t>
      </w:r>
      <w:r w:rsidR="006C4727">
        <w:rPr>
          <w:rFonts w:ascii="Times New Roman" w:hAnsi="Times New Roman" w:cs="Times New Roman" w:hint="eastAsia"/>
          <w:kern w:val="0"/>
          <w:lang w:val="x-none"/>
        </w:rPr>
        <w:t>自己可以</w:t>
      </w:r>
      <w:r w:rsidRPr="00FD039F">
        <w:rPr>
          <w:rFonts w:ascii="Times New Roman" w:hAnsi="Times New Roman" w:cs="Times New Roman"/>
          <w:kern w:val="0"/>
          <w:lang w:val="x-none"/>
        </w:rPr>
        <w:t>在生活中</w:t>
      </w:r>
      <w:r w:rsidR="006C4727">
        <w:rPr>
          <w:rFonts w:ascii="Times New Roman" w:hAnsi="Times New Roman" w:cs="Times New Roman" w:hint="eastAsia"/>
          <w:kern w:val="0"/>
          <w:lang w:val="x-none"/>
        </w:rPr>
        <w:t>實踐</w:t>
      </w:r>
      <w:r w:rsidRPr="00FD039F">
        <w:rPr>
          <w:rFonts w:ascii="Times New Roman" w:hAnsi="Times New Roman" w:cs="Times New Roman"/>
          <w:kern w:val="0"/>
          <w:lang w:val="x-none"/>
        </w:rPr>
        <w:t>的行動以支持糧食安全</w:t>
      </w:r>
      <w:r w:rsidR="003A496F" w:rsidRPr="00FD039F">
        <w:rPr>
          <w:rFonts w:ascii="Times New Roman" w:hAnsi="Times New Roman" w:cs="Times New Roman"/>
        </w:rPr>
        <w:t>。</w:t>
      </w:r>
    </w:p>
    <w:p w14:paraId="726D97AF" w14:textId="77777777" w:rsidR="00317AF8" w:rsidRDefault="00317AF8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F75EA9" w14:textId="7E6844A9" w:rsidR="00A14793" w:rsidRDefault="00177665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kern w:val="0"/>
          <w:lang w:val="x-none"/>
        </w:rPr>
      </w:pPr>
      <w:r>
        <w:rPr>
          <w:rFonts w:ascii="Times New Roman" w:hAnsi="Times New Roman" w:cs="Times New Roman" w:hint="eastAsia"/>
          <w:b/>
          <w:bCs/>
          <w:kern w:val="0"/>
          <w:lang w:val="x-none"/>
        </w:rPr>
        <w:lastRenderedPageBreak/>
        <w:t>問題</w:t>
      </w:r>
      <w:r w:rsidR="00A14793" w:rsidRPr="005D241C">
        <w:rPr>
          <w:rFonts w:ascii="Times New Roman" w:hAnsi="Times New Roman" w:cs="Times New Roman"/>
          <w:b/>
          <w:bCs/>
          <w:kern w:val="0"/>
          <w:lang w:val="x-none" w:eastAsia="zh-HK"/>
        </w:rPr>
        <w:t>建</w:t>
      </w:r>
      <w:r w:rsidR="00A14793" w:rsidRPr="005D241C">
        <w:rPr>
          <w:rFonts w:ascii="Times New Roman" w:hAnsi="Times New Roman" w:cs="Times New Roman"/>
          <w:b/>
          <w:bCs/>
          <w:kern w:val="0"/>
          <w:lang w:val="x-none"/>
        </w:rPr>
        <w:t>議答案：</w:t>
      </w:r>
    </w:p>
    <w:p w14:paraId="6DE79C01" w14:textId="76393FF5" w:rsidR="00AF64E3" w:rsidRPr="00AF64E3" w:rsidRDefault="00AF64E3" w:rsidP="00F95A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EastAsia" w:hAnsiTheme="minorEastAsia" w:cs="Times New Roman"/>
          <w:b/>
          <w:bCs/>
          <w:kern w:val="0"/>
          <w:lang w:val="x-none"/>
        </w:rPr>
      </w:pP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630"/>
      </w:tblGrid>
      <w:tr w:rsidR="00AF64E3" w:rsidRPr="001111D7" w14:paraId="523240B5" w14:textId="77777777" w:rsidTr="00923A65">
        <w:trPr>
          <w:cantSplit/>
          <w:tblCellSpacing w:w="0" w:type="dxa"/>
          <w:jc w:val="center"/>
        </w:trPr>
        <w:tc>
          <w:tcPr>
            <w:tcW w:w="0" w:type="auto"/>
          </w:tcPr>
          <w:p w14:paraId="0A16AE5A" w14:textId="092BC7BF" w:rsidR="00AF64E3" w:rsidRPr="00861111" w:rsidRDefault="00861111" w:rsidP="001111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7630" w:type="dxa"/>
          </w:tcPr>
          <w:p w14:paraId="232B60EE" w14:textId="487C23E7" w:rsidR="00AF64E3" w:rsidRPr="001111D7" w:rsidRDefault="009A2742" w:rsidP="001111D7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DengXian" w:hAnsi="Cambria Math" w:cs="Times New Roman"/>
                        <w:color w:val="000000"/>
                        <w:sz w:val="24"/>
                        <w:szCs w:val="24"/>
                      </w:rPr>
                      <m:t xml:space="preserve">  </m:t>
                    </m:r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 w:hint="eastAsia"/>
                              <w:color w:val="000000"/>
                              <w:sz w:val="24"/>
                              <w:szCs w:val="24"/>
                            </w:rPr>
                            <m:t>&gt;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/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  <m:r>
                            <w:rPr>
                              <w:rFonts w:ascii="Cambria Math" w:hAnsi="Cambria Math" w:cs="Times New Roman" w:hint="eastAsia"/>
                              <w:color w:val="000000"/>
                              <w:sz w:val="24"/>
                              <w:szCs w:val="24"/>
                            </w:rPr>
                            <m:t>&gt;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/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≤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color w:val="000000"/>
                              <w:sz w:val="24"/>
                              <w:szCs w:val="24"/>
                            </w:rPr>
                            <m:t>40</m:t>
                          </m:r>
                        </m:e>
                      </m:mr>
                      <m:mr>
                        <m:e/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≤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color w:val="000000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/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≥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562110" w:rsidRPr="001111D7" w14:paraId="00275256" w14:textId="77777777" w:rsidTr="00923A65">
        <w:trPr>
          <w:cantSplit/>
          <w:tblCellSpacing w:w="0" w:type="dxa"/>
          <w:jc w:val="center"/>
        </w:trPr>
        <w:tc>
          <w:tcPr>
            <w:tcW w:w="0" w:type="auto"/>
          </w:tcPr>
          <w:p w14:paraId="4925EE1D" w14:textId="1A3F521B" w:rsidR="00562110" w:rsidRPr="00861111" w:rsidRDefault="00861111" w:rsidP="001111D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7630" w:type="dxa"/>
          </w:tcPr>
          <w:p w14:paraId="4F2CAE4B" w14:textId="1D8AA7A7" w:rsidR="00562110" w:rsidRDefault="00CA5277" w:rsidP="001111D7">
            <w:pPr>
              <w:spacing w:line="360" w:lineRule="auto"/>
              <w:jc w:val="both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E75ED" wp14:editId="54FFB6FF">
                      <wp:simplePos x="0" y="0"/>
                      <wp:positionH relativeFrom="column">
                        <wp:posOffset>235046</wp:posOffset>
                      </wp:positionH>
                      <wp:positionV relativeFrom="paragraph">
                        <wp:posOffset>671181</wp:posOffset>
                      </wp:positionV>
                      <wp:extent cx="2404151" cy="1455088"/>
                      <wp:effectExtent l="0" t="0" r="0" b="0"/>
                      <wp:wrapNone/>
                      <wp:docPr id="1" name="手繪多邊形: 圖案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151" cy="1455088"/>
                              </a:xfrm>
                              <a:custGeom>
                                <a:avLst/>
                                <a:gdLst>
                                  <a:gd name="connsiteX0" fmla="*/ 10115 w 2403457"/>
                                  <a:gd name="connsiteY0" fmla="*/ 0 h 1455088"/>
                                  <a:gd name="connsiteX1" fmla="*/ 1226664 w 2403457"/>
                                  <a:gd name="connsiteY1" fmla="*/ 477078 h 1455088"/>
                                  <a:gd name="connsiteX2" fmla="*/ 2403457 w 2403457"/>
                                  <a:gd name="connsiteY2" fmla="*/ 1455088 h 1455088"/>
                                  <a:gd name="connsiteX3" fmla="*/ 2163 w 2403457"/>
                                  <a:gd name="connsiteY3" fmla="*/ 1455088 h 1455088"/>
                                  <a:gd name="connsiteX4" fmla="*/ 10115 w 2403457"/>
                                  <a:gd name="connsiteY4" fmla="*/ 0 h 1455088"/>
                                  <a:gd name="connsiteX0" fmla="*/ 5918 w 2409375"/>
                                  <a:gd name="connsiteY0" fmla="*/ 0 h 1455088"/>
                                  <a:gd name="connsiteX1" fmla="*/ 1232582 w 2409375"/>
                                  <a:gd name="connsiteY1" fmla="*/ 477078 h 1455088"/>
                                  <a:gd name="connsiteX2" fmla="*/ 2409375 w 2409375"/>
                                  <a:gd name="connsiteY2" fmla="*/ 1455088 h 1455088"/>
                                  <a:gd name="connsiteX3" fmla="*/ 8081 w 2409375"/>
                                  <a:gd name="connsiteY3" fmla="*/ 1455088 h 1455088"/>
                                  <a:gd name="connsiteX4" fmla="*/ 5918 w 2409375"/>
                                  <a:gd name="connsiteY4" fmla="*/ 0 h 1455088"/>
                                  <a:gd name="connsiteX0" fmla="*/ 694 w 2404151"/>
                                  <a:gd name="connsiteY0" fmla="*/ 0 h 1455088"/>
                                  <a:gd name="connsiteX1" fmla="*/ 1227358 w 2404151"/>
                                  <a:gd name="connsiteY1" fmla="*/ 477078 h 1455088"/>
                                  <a:gd name="connsiteX2" fmla="*/ 2404151 w 2404151"/>
                                  <a:gd name="connsiteY2" fmla="*/ 1455088 h 1455088"/>
                                  <a:gd name="connsiteX3" fmla="*/ 2857 w 2404151"/>
                                  <a:gd name="connsiteY3" fmla="*/ 1455088 h 1455088"/>
                                  <a:gd name="connsiteX4" fmla="*/ 694 w 2404151"/>
                                  <a:gd name="connsiteY4" fmla="*/ 0 h 1455088"/>
                                  <a:gd name="connsiteX0" fmla="*/ 694 w 2404151"/>
                                  <a:gd name="connsiteY0" fmla="*/ 0 h 1455088"/>
                                  <a:gd name="connsiteX1" fmla="*/ 1218538 w 2404151"/>
                                  <a:gd name="connsiteY1" fmla="*/ 500605 h 1455088"/>
                                  <a:gd name="connsiteX2" fmla="*/ 2404151 w 2404151"/>
                                  <a:gd name="connsiteY2" fmla="*/ 1455088 h 1455088"/>
                                  <a:gd name="connsiteX3" fmla="*/ 2857 w 2404151"/>
                                  <a:gd name="connsiteY3" fmla="*/ 1455088 h 1455088"/>
                                  <a:gd name="connsiteX4" fmla="*/ 694 w 2404151"/>
                                  <a:gd name="connsiteY4" fmla="*/ 0 h 14550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04151" h="1455088">
                                    <a:moveTo>
                                      <a:pt x="694" y="0"/>
                                    </a:moveTo>
                                    <a:lnTo>
                                      <a:pt x="1218538" y="500605"/>
                                    </a:lnTo>
                                    <a:lnTo>
                                      <a:pt x="2404151" y="1455088"/>
                                    </a:lnTo>
                                    <a:lnTo>
                                      <a:pt x="2857" y="1455088"/>
                                    </a:lnTo>
                                    <a:cubicBezTo>
                                      <a:pt x="207" y="967408"/>
                                      <a:pt x="-798" y="473846"/>
                                      <a:pt x="69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6A6A6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9C0BD5" id="手繪多邊形: 圖案 1" o:spid="_x0000_s1026" style="position:absolute;margin-left:18.5pt;margin-top:52.85pt;width:189.3pt;height:11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04151,145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" path="m694,l1218538,500605r1185613,954483l2857,1455088c207,967408,-798,473846,694,xe" fillcolor="#a6a6a6" stroked="f" strokeweight="1pt">
                      <v:fill opacity="19789f"/>
                      <v:stroke joinstyle="miter"/>
                      <v:path arrowok="t" o:connecttype="custom" o:connectlocs="694,0;1218538,500605;2404151,1455088;2857,1455088;694,0" o:connectangles="0,0,0,0,0"/>
                    </v:shape>
                  </w:pict>
                </mc:Fallback>
              </mc:AlternateContent>
            </w:r>
            <w:r w:rsidR="00EE50CE">
              <w:rPr>
                <w:rFonts w:asciiTheme="minorHAnsi"/>
                <w:kern w:val="2"/>
                <w:sz w:val="24"/>
                <w:szCs w:val="24"/>
                <w:lang w:val="en-US" w:eastAsia="zh-TW"/>
              </w:rPr>
              <w:object w:dxaOrig="14685" w:dyaOrig="8745" w14:anchorId="5E6426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75pt;height:217.5pt" o:ole="">
                  <v:imagedata r:id="rId10" o:title=""/>
                </v:shape>
                <o:OLEObject Type="Embed" ProgID="PBrush" ShapeID="_x0000_i1025" DrawAspect="Content" ObjectID="_1831879127" r:id="rId11"/>
              </w:object>
            </w:r>
          </w:p>
        </w:tc>
      </w:tr>
      <w:tr w:rsidR="00AF64E3" w:rsidRPr="001111D7" w14:paraId="786388F0" w14:textId="77777777" w:rsidTr="00923A65">
        <w:trPr>
          <w:cantSplit/>
          <w:tblCellSpacing w:w="0" w:type="dxa"/>
          <w:jc w:val="center"/>
        </w:trPr>
        <w:tc>
          <w:tcPr>
            <w:tcW w:w="0" w:type="auto"/>
          </w:tcPr>
          <w:p w14:paraId="6CE94D12" w14:textId="777D7388" w:rsidR="00AF64E3" w:rsidRPr="00861111" w:rsidRDefault="00861111" w:rsidP="001111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c</w:t>
            </w:r>
          </w:p>
        </w:tc>
        <w:tc>
          <w:tcPr>
            <w:tcW w:w="7630" w:type="dxa"/>
          </w:tcPr>
          <w:p w14:paraId="4AD1B27D" w14:textId="2DC7006E" w:rsidR="00923A65" w:rsidRPr="00923A65" w:rsidRDefault="00AF64E3" w:rsidP="001111D7">
            <w:pPr>
              <w:spacing w:line="360" w:lineRule="auto"/>
              <w:jc w:val="both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最</w:t>
            </w:r>
            <w:r w:rsidR="00BB2F2B"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優</w:t>
            </w:r>
            <w:r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解</w:t>
            </w:r>
            <w:r w:rsidR="0056211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為</w:t>
            </w:r>
            <w:r w:rsidR="00CA5277" w:rsidRPr="00CA5277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  <w:lang w:eastAsia="zh-TW"/>
              </w:rPr>
              <w:t>x</w:t>
            </w:r>
            <w:r w:rsidR="00CA527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CA5277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和</w:t>
            </w:r>
            <w:r w:rsidR="00CA5277" w:rsidRPr="00CA527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zh-TW"/>
              </w:rPr>
              <w:t>y</w:t>
            </w:r>
            <w:r w:rsidR="00CA5277" w:rsidRPr="00CA527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5277" w:rsidRPr="00CA5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=</w:t>
            </w:r>
            <w:r w:rsidR="00CA5277" w:rsidRPr="00CA527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="00CA5277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，即種類</w:t>
            </w:r>
            <w:r w:rsidR="00D6228A" w:rsidRPr="0089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水稻</w:t>
            </w:r>
            <w:r w:rsidR="00562110"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50CE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</w:t>
            </w:r>
            <w:r w:rsidR="00D12132" w:rsidRPr="00D1213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公頃</w:t>
            </w:r>
            <w:r w:rsidR="0056211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</w:t>
            </w:r>
            <w:r w:rsidR="00D6228A" w:rsidRPr="0089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小麥</w:t>
            </w:r>
            <w:r w:rsidR="00EE50C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eastAsia="zh-TW"/>
              </w:rPr>
              <w:t>3</w:t>
            </w:r>
            <w:r w:rsidR="00562110"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12132" w:rsidRPr="00D1213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公頃</w:t>
            </w:r>
            <w:r w:rsidR="00923A6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</w:p>
          <w:p w14:paraId="4D3EAC44" w14:textId="46683C19" w:rsidR="00AF64E3" w:rsidRPr="00562110" w:rsidRDefault="00AF64E3" w:rsidP="001111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最大</w:t>
            </w:r>
            <w:r w:rsidR="00923A65" w:rsidRPr="00923A6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農產</w:t>
            </w:r>
            <w:r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產量</w:t>
            </w:r>
            <w:r w:rsidR="00CA5277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=</w:t>
            </w:r>
            <w:r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 w:hint="eastAsia"/>
                  <w:color w:val="000000"/>
                  <w:sz w:val="24"/>
                  <w:szCs w:val="24"/>
                </w:rPr>
                <m:t>7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 xml:space="preserve"> 5</m:t>
              </m:r>
              <m:r>
                <w:rPr>
                  <w:rFonts w:ascii="Cambria Math" w:hAnsi="Cambria Math" w:cs="Times New Roman" w:hint="eastAsia"/>
                  <w:color w:val="000000"/>
                  <w:sz w:val="24"/>
                  <w:szCs w:val="24"/>
                </w:rPr>
                <m:t>00</m:t>
              </m:r>
              <m:d>
                <m:d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color w:val="000000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/>
                  <w:sz w:val="24"/>
                  <w:szCs w:val="24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(3</m:t>
              </m:r>
              <m:r>
                <w:rPr>
                  <w:rFonts w:ascii="Cambria Math" w:eastAsia="DengXian" w:hAnsi="Cambria Math" w:cs="Times New Roman"/>
                  <w:color w:val="000000"/>
                  <w:sz w:val="24"/>
                  <w:szCs w:val="2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)=2</m:t>
              </m:r>
              <m:r>
                <w:rPr>
                  <w:rFonts w:ascii="Cambria Math" w:eastAsia="DengXian" w:hAnsi="Cambria Math" w:cs="Times New Roman"/>
                  <w:color w:val="000000"/>
                  <w:sz w:val="24"/>
                  <w:szCs w:val="24"/>
                </w:rPr>
                <m:t xml:space="preserve">40 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/>
                  <w:sz w:val="24"/>
                  <w:szCs w:val="24"/>
                </w:rPr>
                <m:t>000</m:t>
              </m:r>
            </m:oMath>
            <w:r w:rsidRPr="00562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DD8" w:rsidRPr="00D05D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公</w:t>
            </w:r>
            <w:r w:rsidR="00D05DD8" w:rsidRPr="00D05DD8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斤</w:t>
            </w:r>
          </w:p>
        </w:tc>
      </w:tr>
      <w:tr w:rsidR="001111D7" w:rsidRPr="001111D7" w14:paraId="71E700EC" w14:textId="77777777" w:rsidTr="00923A65">
        <w:trPr>
          <w:cantSplit/>
          <w:tblCellSpacing w:w="0" w:type="dxa"/>
          <w:jc w:val="center"/>
        </w:trPr>
        <w:tc>
          <w:tcPr>
            <w:tcW w:w="0" w:type="auto"/>
          </w:tcPr>
          <w:p w14:paraId="79407AD4" w14:textId="251C90EC" w:rsidR="001111D7" w:rsidRPr="00861111" w:rsidRDefault="00861111" w:rsidP="001111D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TW"/>
              </w:rPr>
              <w:t>d</w:t>
            </w:r>
          </w:p>
        </w:tc>
        <w:tc>
          <w:tcPr>
            <w:tcW w:w="7630" w:type="dxa"/>
          </w:tcPr>
          <w:p w14:paraId="39B50E01" w14:textId="7B23FD63" w:rsidR="001111D7" w:rsidRPr="00DE1EEE" w:rsidRDefault="00CA5277" w:rsidP="008A2874">
            <w:pPr>
              <w:spacing w:line="360" w:lineRule="auto"/>
              <w:rPr>
                <w:rFonts w:asciiTheme="minorEastAsia" w:eastAsia="DengXian" w:hAnsiTheme="minorEastAsia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（</w:t>
            </w:r>
            <w:r w:rsidR="001111D7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學生能反思生活習慣，</w:t>
            </w:r>
            <w:r w:rsidR="001111D7" w:rsidRPr="001111D7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舉出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合理</w:t>
            </w:r>
            <w:r w:rsidR="00090667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可行的方案便可</w:t>
            </w:r>
            <w:r w:rsidR="00973D47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，例如</w:t>
            </w:r>
            <w:r w:rsidR="00DE1EEE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在外出用膳時選擇「</w:t>
            </w:r>
            <w:r w:rsidR="00DE1EEE" w:rsidRPr="00DE1EEE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少飯</w:t>
            </w:r>
            <w:r w:rsidR="00DE1EEE"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」減少浪費食物。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x-none"/>
              </w:rPr>
              <w:t>）</w:t>
            </w:r>
          </w:p>
        </w:tc>
      </w:tr>
    </w:tbl>
    <w:p w14:paraId="0BBAC573" w14:textId="17359310" w:rsidR="00341ABC" w:rsidRDefault="00341ABC" w:rsidP="0003158B">
      <w:pPr>
        <w:jc w:val="both"/>
        <w:rPr>
          <w:rFonts w:asciiTheme="minorEastAsia" w:hAnsiTheme="minorEastAsia" w:cs="Times New Roman"/>
        </w:rPr>
      </w:pPr>
    </w:p>
    <w:sectPr w:rsidR="00341ABC" w:rsidSect="00E96E3F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B947" w14:textId="77777777" w:rsidR="009A2742" w:rsidRDefault="009A2742" w:rsidP="009F25B5">
      <w:r>
        <w:separator/>
      </w:r>
    </w:p>
  </w:endnote>
  <w:endnote w:type="continuationSeparator" w:id="0">
    <w:p w14:paraId="7C8C3385" w14:textId="77777777" w:rsidR="009A2742" w:rsidRDefault="009A2742" w:rsidP="009F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35453487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B46FF8D" w14:textId="6D649B9A" w:rsidR="00C2554A" w:rsidRDefault="00C2554A" w:rsidP="00986B8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2793C706" w14:textId="77777777" w:rsidR="00C2554A" w:rsidRDefault="00C255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67229867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4440CB5F" w14:textId="3EB9CA0C" w:rsidR="00C2554A" w:rsidRDefault="00C2554A" w:rsidP="00986B8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2944B1">
          <w:rPr>
            <w:rStyle w:val="a6"/>
            <w:noProof/>
          </w:rPr>
          <w:t>7</w:t>
        </w:r>
        <w:r>
          <w:rPr>
            <w:rStyle w:val="a6"/>
          </w:rPr>
          <w:fldChar w:fldCharType="end"/>
        </w:r>
      </w:p>
    </w:sdtContent>
  </w:sdt>
  <w:p w14:paraId="3761F6AB" w14:textId="77777777" w:rsidR="00C2554A" w:rsidRDefault="00C255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F017" w14:textId="77777777" w:rsidR="009A2742" w:rsidRDefault="009A2742" w:rsidP="009F25B5">
      <w:r>
        <w:separator/>
      </w:r>
    </w:p>
  </w:footnote>
  <w:footnote w:type="continuationSeparator" w:id="0">
    <w:p w14:paraId="73683273" w14:textId="77777777" w:rsidR="009A2742" w:rsidRDefault="009A2742" w:rsidP="009F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14F"/>
    <w:multiLevelType w:val="hybridMultilevel"/>
    <w:tmpl w:val="43CE9CBE"/>
    <w:lvl w:ilvl="0" w:tplc="3544CD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28D"/>
    <w:multiLevelType w:val="hybridMultilevel"/>
    <w:tmpl w:val="7CEA7A22"/>
    <w:lvl w:ilvl="0" w:tplc="C660C37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F87772">
      <w:numFmt w:val="decimal"/>
      <w:lvlText w:val=""/>
      <w:lvlJc w:val="left"/>
    </w:lvl>
    <w:lvl w:ilvl="2" w:tplc="C7602CF8">
      <w:numFmt w:val="decimal"/>
      <w:lvlText w:val=""/>
      <w:lvlJc w:val="left"/>
    </w:lvl>
    <w:lvl w:ilvl="3" w:tplc="9652473C">
      <w:numFmt w:val="decimal"/>
      <w:lvlText w:val=""/>
      <w:lvlJc w:val="left"/>
    </w:lvl>
    <w:lvl w:ilvl="4" w:tplc="1682EDAA">
      <w:numFmt w:val="decimal"/>
      <w:lvlText w:val=""/>
      <w:lvlJc w:val="left"/>
    </w:lvl>
    <w:lvl w:ilvl="5" w:tplc="4F50329E">
      <w:numFmt w:val="decimal"/>
      <w:lvlText w:val=""/>
      <w:lvlJc w:val="left"/>
    </w:lvl>
    <w:lvl w:ilvl="6" w:tplc="481A6668">
      <w:numFmt w:val="decimal"/>
      <w:lvlText w:val=""/>
      <w:lvlJc w:val="left"/>
    </w:lvl>
    <w:lvl w:ilvl="7" w:tplc="013837A4">
      <w:numFmt w:val="decimal"/>
      <w:lvlText w:val=""/>
      <w:lvlJc w:val="left"/>
    </w:lvl>
    <w:lvl w:ilvl="8" w:tplc="0A48DF22">
      <w:numFmt w:val="decimal"/>
      <w:lvlText w:val=""/>
      <w:lvlJc w:val="left"/>
    </w:lvl>
  </w:abstractNum>
  <w:abstractNum w:abstractNumId="2" w15:restartNumberingAfterBreak="0">
    <w:nsid w:val="07B60B3B"/>
    <w:multiLevelType w:val="hybridMultilevel"/>
    <w:tmpl w:val="E3A0311E"/>
    <w:lvl w:ilvl="0" w:tplc="13D66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E273F"/>
    <w:multiLevelType w:val="hybridMultilevel"/>
    <w:tmpl w:val="9DB83FA6"/>
    <w:lvl w:ilvl="0" w:tplc="5FCC83FE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435"/>
    <w:multiLevelType w:val="hybridMultilevel"/>
    <w:tmpl w:val="D67C143C"/>
    <w:lvl w:ilvl="0" w:tplc="A56CCEB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AE40DFE">
      <w:numFmt w:val="decimal"/>
      <w:lvlText w:val=""/>
      <w:lvlJc w:val="left"/>
    </w:lvl>
    <w:lvl w:ilvl="2" w:tplc="3B6CF5C0">
      <w:numFmt w:val="decimal"/>
      <w:lvlText w:val=""/>
      <w:lvlJc w:val="left"/>
    </w:lvl>
    <w:lvl w:ilvl="3" w:tplc="65447C12">
      <w:numFmt w:val="decimal"/>
      <w:lvlText w:val=""/>
      <w:lvlJc w:val="left"/>
    </w:lvl>
    <w:lvl w:ilvl="4" w:tplc="28D27116">
      <w:numFmt w:val="decimal"/>
      <w:lvlText w:val=""/>
      <w:lvlJc w:val="left"/>
    </w:lvl>
    <w:lvl w:ilvl="5" w:tplc="C838AFC2">
      <w:numFmt w:val="decimal"/>
      <w:lvlText w:val=""/>
      <w:lvlJc w:val="left"/>
    </w:lvl>
    <w:lvl w:ilvl="6" w:tplc="19089928">
      <w:numFmt w:val="decimal"/>
      <w:lvlText w:val=""/>
      <w:lvlJc w:val="left"/>
    </w:lvl>
    <w:lvl w:ilvl="7" w:tplc="25883F1C">
      <w:numFmt w:val="decimal"/>
      <w:lvlText w:val=""/>
      <w:lvlJc w:val="left"/>
    </w:lvl>
    <w:lvl w:ilvl="8" w:tplc="A1B2CE08">
      <w:numFmt w:val="decimal"/>
      <w:lvlText w:val=""/>
      <w:lvlJc w:val="left"/>
    </w:lvl>
  </w:abstractNum>
  <w:abstractNum w:abstractNumId="5" w15:restartNumberingAfterBreak="0">
    <w:nsid w:val="11F35A26"/>
    <w:multiLevelType w:val="hybridMultilevel"/>
    <w:tmpl w:val="75826204"/>
    <w:lvl w:ilvl="0" w:tplc="C9AA12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768DDC">
      <w:numFmt w:val="decimal"/>
      <w:lvlText w:val=""/>
      <w:lvlJc w:val="left"/>
    </w:lvl>
    <w:lvl w:ilvl="2" w:tplc="D40A1F62">
      <w:numFmt w:val="decimal"/>
      <w:lvlText w:val=""/>
      <w:lvlJc w:val="left"/>
    </w:lvl>
    <w:lvl w:ilvl="3" w:tplc="352C54B0">
      <w:numFmt w:val="decimal"/>
      <w:lvlText w:val=""/>
      <w:lvlJc w:val="left"/>
    </w:lvl>
    <w:lvl w:ilvl="4" w:tplc="3F22889A">
      <w:numFmt w:val="decimal"/>
      <w:lvlText w:val=""/>
      <w:lvlJc w:val="left"/>
    </w:lvl>
    <w:lvl w:ilvl="5" w:tplc="253E1B56">
      <w:numFmt w:val="decimal"/>
      <w:lvlText w:val=""/>
      <w:lvlJc w:val="left"/>
    </w:lvl>
    <w:lvl w:ilvl="6" w:tplc="0E983308">
      <w:numFmt w:val="decimal"/>
      <w:lvlText w:val=""/>
      <w:lvlJc w:val="left"/>
    </w:lvl>
    <w:lvl w:ilvl="7" w:tplc="2D7C6A54">
      <w:numFmt w:val="decimal"/>
      <w:lvlText w:val=""/>
      <w:lvlJc w:val="left"/>
    </w:lvl>
    <w:lvl w:ilvl="8" w:tplc="B27E0E9A">
      <w:numFmt w:val="decimal"/>
      <w:lvlText w:val=""/>
      <w:lvlJc w:val="left"/>
    </w:lvl>
  </w:abstractNum>
  <w:abstractNum w:abstractNumId="6" w15:restartNumberingAfterBreak="0">
    <w:nsid w:val="12992325"/>
    <w:multiLevelType w:val="hybridMultilevel"/>
    <w:tmpl w:val="0F766372"/>
    <w:lvl w:ilvl="0" w:tplc="629EC0A4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1EA8"/>
    <w:multiLevelType w:val="hybridMultilevel"/>
    <w:tmpl w:val="23D638B8"/>
    <w:lvl w:ilvl="0" w:tplc="3CDC38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3B75BA"/>
    <w:multiLevelType w:val="hybridMultilevel"/>
    <w:tmpl w:val="8028DE5C"/>
    <w:lvl w:ilvl="0" w:tplc="6326048E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6556"/>
    <w:multiLevelType w:val="hybridMultilevel"/>
    <w:tmpl w:val="C504AD56"/>
    <w:lvl w:ilvl="0" w:tplc="C660C370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E525B07"/>
    <w:multiLevelType w:val="hybridMultilevel"/>
    <w:tmpl w:val="839ED28A"/>
    <w:lvl w:ilvl="0" w:tplc="8CB0C8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2E5E"/>
    <w:multiLevelType w:val="hybridMultilevel"/>
    <w:tmpl w:val="043848AA"/>
    <w:lvl w:ilvl="0" w:tplc="5FCC83FE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25FC"/>
    <w:multiLevelType w:val="hybridMultilevel"/>
    <w:tmpl w:val="EDB6F030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057A79"/>
    <w:multiLevelType w:val="hybridMultilevel"/>
    <w:tmpl w:val="8D0A47C0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1536E58"/>
    <w:multiLevelType w:val="hybridMultilevel"/>
    <w:tmpl w:val="AB705D86"/>
    <w:lvl w:ilvl="0" w:tplc="835A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794065"/>
    <w:multiLevelType w:val="hybridMultilevel"/>
    <w:tmpl w:val="6F86D072"/>
    <w:lvl w:ilvl="0" w:tplc="51D60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F58A1"/>
    <w:multiLevelType w:val="hybridMultilevel"/>
    <w:tmpl w:val="CF64E998"/>
    <w:lvl w:ilvl="0" w:tplc="C660C370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7863FB9"/>
    <w:multiLevelType w:val="hybridMultilevel"/>
    <w:tmpl w:val="79261254"/>
    <w:lvl w:ilvl="0" w:tplc="BFAE1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0C34F4"/>
    <w:multiLevelType w:val="multilevel"/>
    <w:tmpl w:val="8E6EBD5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3E0A6B"/>
    <w:multiLevelType w:val="hybridMultilevel"/>
    <w:tmpl w:val="3248754C"/>
    <w:lvl w:ilvl="0" w:tplc="4A68D3C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986B42"/>
    <w:multiLevelType w:val="hybridMultilevel"/>
    <w:tmpl w:val="2DA8EE6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80C2551"/>
    <w:multiLevelType w:val="hybridMultilevel"/>
    <w:tmpl w:val="943660F6"/>
    <w:lvl w:ilvl="0" w:tplc="5AA876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BE6A52">
      <w:numFmt w:val="decimal"/>
      <w:lvlText w:val=""/>
      <w:lvlJc w:val="left"/>
    </w:lvl>
    <w:lvl w:ilvl="2" w:tplc="530208C2">
      <w:numFmt w:val="decimal"/>
      <w:lvlText w:val=""/>
      <w:lvlJc w:val="left"/>
    </w:lvl>
    <w:lvl w:ilvl="3" w:tplc="414C86B2">
      <w:numFmt w:val="decimal"/>
      <w:lvlText w:val=""/>
      <w:lvlJc w:val="left"/>
    </w:lvl>
    <w:lvl w:ilvl="4" w:tplc="C534D0C0">
      <w:numFmt w:val="decimal"/>
      <w:lvlText w:val=""/>
      <w:lvlJc w:val="left"/>
    </w:lvl>
    <w:lvl w:ilvl="5" w:tplc="04548262">
      <w:numFmt w:val="decimal"/>
      <w:lvlText w:val=""/>
      <w:lvlJc w:val="left"/>
    </w:lvl>
    <w:lvl w:ilvl="6" w:tplc="4AA29FAA">
      <w:numFmt w:val="decimal"/>
      <w:lvlText w:val=""/>
      <w:lvlJc w:val="left"/>
    </w:lvl>
    <w:lvl w:ilvl="7" w:tplc="A4EEC66E">
      <w:numFmt w:val="decimal"/>
      <w:lvlText w:val=""/>
      <w:lvlJc w:val="left"/>
    </w:lvl>
    <w:lvl w:ilvl="8" w:tplc="128A7494">
      <w:numFmt w:val="decimal"/>
      <w:lvlText w:val=""/>
      <w:lvlJc w:val="left"/>
    </w:lvl>
  </w:abstractNum>
  <w:abstractNum w:abstractNumId="22" w15:restartNumberingAfterBreak="0">
    <w:nsid w:val="487B6BBF"/>
    <w:multiLevelType w:val="hybridMultilevel"/>
    <w:tmpl w:val="2498481C"/>
    <w:lvl w:ilvl="0" w:tplc="E986809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ascii="Times New Roman" w:hAnsi="Times New Roman" w:cs="Times New Roman" w:hint="default"/>
        <w:b/>
        <w:bCs/>
      </w:rPr>
    </w:lvl>
    <w:lvl w:ilvl="1" w:tplc="531CE2B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0B8E37A">
      <w:numFmt w:val="decimal"/>
      <w:lvlText w:val=""/>
      <w:lvlJc w:val="left"/>
    </w:lvl>
    <w:lvl w:ilvl="3" w:tplc="583AFEA0">
      <w:numFmt w:val="decimal"/>
      <w:lvlText w:val=""/>
      <w:lvlJc w:val="left"/>
    </w:lvl>
    <w:lvl w:ilvl="4" w:tplc="E370EC9C">
      <w:numFmt w:val="decimal"/>
      <w:lvlText w:val=""/>
      <w:lvlJc w:val="left"/>
    </w:lvl>
    <w:lvl w:ilvl="5" w:tplc="A92ECD08">
      <w:numFmt w:val="decimal"/>
      <w:lvlText w:val=""/>
      <w:lvlJc w:val="left"/>
    </w:lvl>
    <w:lvl w:ilvl="6" w:tplc="2496E18A">
      <w:numFmt w:val="decimal"/>
      <w:lvlText w:val=""/>
      <w:lvlJc w:val="left"/>
    </w:lvl>
    <w:lvl w:ilvl="7" w:tplc="202A56AA">
      <w:numFmt w:val="decimal"/>
      <w:lvlText w:val=""/>
      <w:lvlJc w:val="left"/>
    </w:lvl>
    <w:lvl w:ilvl="8" w:tplc="1780F610">
      <w:numFmt w:val="decimal"/>
      <w:lvlText w:val=""/>
      <w:lvlJc w:val="left"/>
    </w:lvl>
  </w:abstractNum>
  <w:abstractNum w:abstractNumId="23" w15:restartNumberingAfterBreak="0">
    <w:nsid w:val="4B204C58"/>
    <w:multiLevelType w:val="hybridMultilevel"/>
    <w:tmpl w:val="D24432CE"/>
    <w:lvl w:ilvl="0" w:tplc="DCF2D2B4">
      <w:start w:val="2"/>
      <w:numFmt w:val="lowerRoman"/>
      <w:lvlText w:val="(%1)"/>
      <w:lvlJc w:val="left"/>
      <w:pPr>
        <w:ind w:left="23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4" w:hanging="480"/>
      </w:pPr>
    </w:lvl>
    <w:lvl w:ilvl="2" w:tplc="0409001B" w:tentative="1">
      <w:start w:val="1"/>
      <w:numFmt w:val="lowerRoman"/>
      <w:lvlText w:val="%3."/>
      <w:lvlJc w:val="right"/>
      <w:pPr>
        <w:ind w:left="3274" w:hanging="480"/>
      </w:pPr>
    </w:lvl>
    <w:lvl w:ilvl="3" w:tplc="0409000F" w:tentative="1">
      <w:start w:val="1"/>
      <w:numFmt w:val="decimal"/>
      <w:lvlText w:val="%4."/>
      <w:lvlJc w:val="left"/>
      <w:pPr>
        <w:ind w:left="3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4" w:hanging="480"/>
      </w:pPr>
    </w:lvl>
    <w:lvl w:ilvl="5" w:tplc="0409001B" w:tentative="1">
      <w:start w:val="1"/>
      <w:numFmt w:val="lowerRoman"/>
      <w:lvlText w:val="%6."/>
      <w:lvlJc w:val="right"/>
      <w:pPr>
        <w:ind w:left="4714" w:hanging="480"/>
      </w:pPr>
    </w:lvl>
    <w:lvl w:ilvl="6" w:tplc="0409000F" w:tentative="1">
      <w:start w:val="1"/>
      <w:numFmt w:val="decimal"/>
      <w:lvlText w:val="%7."/>
      <w:lvlJc w:val="left"/>
      <w:pPr>
        <w:ind w:left="5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4" w:hanging="480"/>
      </w:pPr>
    </w:lvl>
    <w:lvl w:ilvl="8" w:tplc="0409001B" w:tentative="1">
      <w:start w:val="1"/>
      <w:numFmt w:val="lowerRoman"/>
      <w:lvlText w:val="%9."/>
      <w:lvlJc w:val="right"/>
      <w:pPr>
        <w:ind w:left="6154" w:hanging="480"/>
      </w:pPr>
    </w:lvl>
  </w:abstractNum>
  <w:abstractNum w:abstractNumId="24" w15:restartNumberingAfterBreak="0">
    <w:nsid w:val="4C092739"/>
    <w:multiLevelType w:val="hybridMultilevel"/>
    <w:tmpl w:val="B4F24378"/>
    <w:lvl w:ilvl="0" w:tplc="8C86787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447DC"/>
    <w:multiLevelType w:val="hybridMultilevel"/>
    <w:tmpl w:val="856A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B0930"/>
    <w:multiLevelType w:val="hybridMultilevel"/>
    <w:tmpl w:val="5FEE89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480E73"/>
    <w:multiLevelType w:val="hybridMultilevel"/>
    <w:tmpl w:val="5D829776"/>
    <w:lvl w:ilvl="0" w:tplc="C660C370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546D24AD"/>
    <w:multiLevelType w:val="hybridMultilevel"/>
    <w:tmpl w:val="30C2EA82"/>
    <w:lvl w:ilvl="0" w:tplc="C660C370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560723E0"/>
    <w:multiLevelType w:val="hybridMultilevel"/>
    <w:tmpl w:val="EEA03222"/>
    <w:lvl w:ilvl="0" w:tplc="4A68D3C8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166229"/>
    <w:multiLevelType w:val="hybridMultilevel"/>
    <w:tmpl w:val="17E62BAA"/>
    <w:lvl w:ilvl="0" w:tplc="A2D42E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FA62F9"/>
    <w:multiLevelType w:val="hybridMultilevel"/>
    <w:tmpl w:val="FF5AB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97B7C82"/>
    <w:multiLevelType w:val="hybridMultilevel"/>
    <w:tmpl w:val="CFAA2B86"/>
    <w:lvl w:ilvl="0" w:tplc="128858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8E61734">
      <w:numFmt w:val="decimal"/>
      <w:lvlText w:val=""/>
      <w:lvlJc w:val="left"/>
    </w:lvl>
    <w:lvl w:ilvl="2" w:tplc="9202F052">
      <w:numFmt w:val="decimal"/>
      <w:lvlText w:val=""/>
      <w:lvlJc w:val="left"/>
    </w:lvl>
    <w:lvl w:ilvl="3" w:tplc="2084B372">
      <w:numFmt w:val="decimal"/>
      <w:lvlText w:val=""/>
      <w:lvlJc w:val="left"/>
    </w:lvl>
    <w:lvl w:ilvl="4" w:tplc="CA0A963A">
      <w:numFmt w:val="decimal"/>
      <w:lvlText w:val=""/>
      <w:lvlJc w:val="left"/>
    </w:lvl>
    <w:lvl w:ilvl="5" w:tplc="A972E908">
      <w:numFmt w:val="decimal"/>
      <w:lvlText w:val=""/>
      <w:lvlJc w:val="left"/>
    </w:lvl>
    <w:lvl w:ilvl="6" w:tplc="93C09CB4">
      <w:numFmt w:val="decimal"/>
      <w:lvlText w:val=""/>
      <w:lvlJc w:val="left"/>
    </w:lvl>
    <w:lvl w:ilvl="7" w:tplc="0B4CE8A6">
      <w:numFmt w:val="decimal"/>
      <w:lvlText w:val=""/>
      <w:lvlJc w:val="left"/>
    </w:lvl>
    <w:lvl w:ilvl="8" w:tplc="D72A238C">
      <w:numFmt w:val="decimal"/>
      <w:lvlText w:val=""/>
      <w:lvlJc w:val="left"/>
    </w:lvl>
  </w:abstractNum>
  <w:abstractNum w:abstractNumId="33" w15:restartNumberingAfterBreak="0">
    <w:nsid w:val="5A48444B"/>
    <w:multiLevelType w:val="hybridMultilevel"/>
    <w:tmpl w:val="6EF2A8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AD96E75"/>
    <w:multiLevelType w:val="hybridMultilevel"/>
    <w:tmpl w:val="89E6D2E8"/>
    <w:lvl w:ilvl="0" w:tplc="A38E11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DEC0B92">
      <w:numFmt w:val="decimal"/>
      <w:lvlText w:val=""/>
      <w:lvlJc w:val="left"/>
    </w:lvl>
    <w:lvl w:ilvl="2" w:tplc="2A94DD04">
      <w:numFmt w:val="decimal"/>
      <w:lvlText w:val=""/>
      <w:lvlJc w:val="left"/>
    </w:lvl>
    <w:lvl w:ilvl="3" w:tplc="72303E84">
      <w:numFmt w:val="decimal"/>
      <w:lvlText w:val=""/>
      <w:lvlJc w:val="left"/>
    </w:lvl>
    <w:lvl w:ilvl="4" w:tplc="AF9441AC">
      <w:numFmt w:val="decimal"/>
      <w:lvlText w:val=""/>
      <w:lvlJc w:val="left"/>
    </w:lvl>
    <w:lvl w:ilvl="5" w:tplc="AF76AEDC">
      <w:numFmt w:val="decimal"/>
      <w:lvlText w:val=""/>
      <w:lvlJc w:val="left"/>
    </w:lvl>
    <w:lvl w:ilvl="6" w:tplc="C150BD2E">
      <w:numFmt w:val="decimal"/>
      <w:lvlText w:val=""/>
      <w:lvlJc w:val="left"/>
    </w:lvl>
    <w:lvl w:ilvl="7" w:tplc="31285720">
      <w:numFmt w:val="decimal"/>
      <w:lvlText w:val=""/>
      <w:lvlJc w:val="left"/>
    </w:lvl>
    <w:lvl w:ilvl="8" w:tplc="D8E2D486">
      <w:numFmt w:val="decimal"/>
      <w:lvlText w:val=""/>
      <w:lvlJc w:val="left"/>
    </w:lvl>
  </w:abstractNum>
  <w:abstractNum w:abstractNumId="35" w15:restartNumberingAfterBreak="0">
    <w:nsid w:val="6ED002C9"/>
    <w:multiLevelType w:val="hybridMultilevel"/>
    <w:tmpl w:val="FCD63CC4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724E72B6"/>
    <w:multiLevelType w:val="hybridMultilevel"/>
    <w:tmpl w:val="DEF2992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8D2622"/>
    <w:multiLevelType w:val="hybridMultilevel"/>
    <w:tmpl w:val="23D638B8"/>
    <w:lvl w:ilvl="0" w:tplc="3CDC38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B230C4"/>
    <w:multiLevelType w:val="hybridMultilevel"/>
    <w:tmpl w:val="23D638B8"/>
    <w:lvl w:ilvl="0" w:tplc="3CDC38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BC7582"/>
    <w:multiLevelType w:val="hybridMultilevel"/>
    <w:tmpl w:val="AA96DFF2"/>
    <w:lvl w:ilvl="0" w:tplc="F2507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C13F1E"/>
    <w:multiLevelType w:val="hybridMultilevel"/>
    <w:tmpl w:val="4FF03F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EF076C"/>
    <w:multiLevelType w:val="hybridMultilevel"/>
    <w:tmpl w:val="B83A0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E7B99"/>
    <w:multiLevelType w:val="hybridMultilevel"/>
    <w:tmpl w:val="D4FC82F2"/>
    <w:lvl w:ilvl="0" w:tplc="04090001">
      <w:start w:val="1"/>
      <w:numFmt w:val="bullet"/>
      <w:lvlText w:val=""/>
      <w:lvlJc w:val="left"/>
      <w:pPr>
        <w:ind w:left="13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9"/>
  </w:num>
  <w:num w:numId="4">
    <w:abstractNumId w:val="15"/>
  </w:num>
  <w:num w:numId="5">
    <w:abstractNumId w:val="14"/>
  </w:num>
  <w:num w:numId="6">
    <w:abstractNumId w:val="12"/>
  </w:num>
  <w:num w:numId="7">
    <w:abstractNumId w:val="26"/>
  </w:num>
  <w:num w:numId="8">
    <w:abstractNumId w:val="13"/>
  </w:num>
  <w:num w:numId="9">
    <w:abstractNumId w:val="35"/>
  </w:num>
  <w:num w:numId="10">
    <w:abstractNumId w:val="36"/>
  </w:num>
  <w:num w:numId="11">
    <w:abstractNumId w:val="33"/>
  </w:num>
  <w:num w:numId="12">
    <w:abstractNumId w:val="20"/>
  </w:num>
  <w:num w:numId="13">
    <w:abstractNumId w:val="10"/>
  </w:num>
  <w:num w:numId="14">
    <w:abstractNumId w:val="25"/>
  </w:num>
  <w:num w:numId="15">
    <w:abstractNumId w:val="6"/>
  </w:num>
  <w:num w:numId="16">
    <w:abstractNumId w:val="8"/>
  </w:num>
  <w:num w:numId="17">
    <w:abstractNumId w:val="11"/>
  </w:num>
  <w:num w:numId="18">
    <w:abstractNumId w:val="3"/>
  </w:num>
  <w:num w:numId="19">
    <w:abstractNumId w:val="24"/>
  </w:num>
  <w:num w:numId="20">
    <w:abstractNumId w:val="31"/>
  </w:num>
  <w:num w:numId="21">
    <w:abstractNumId w:val="19"/>
  </w:num>
  <w:num w:numId="22">
    <w:abstractNumId w:val="1"/>
  </w:num>
  <w:num w:numId="23">
    <w:abstractNumId w:val="32"/>
  </w:num>
  <w:num w:numId="24">
    <w:abstractNumId w:val="4"/>
  </w:num>
  <w:num w:numId="25">
    <w:abstractNumId w:val="34"/>
  </w:num>
  <w:num w:numId="26">
    <w:abstractNumId w:val="16"/>
  </w:num>
  <w:num w:numId="27">
    <w:abstractNumId w:val="9"/>
  </w:num>
  <w:num w:numId="28">
    <w:abstractNumId w:val="27"/>
  </w:num>
  <w:num w:numId="29">
    <w:abstractNumId w:val="28"/>
  </w:num>
  <w:num w:numId="30">
    <w:abstractNumId w:val="42"/>
  </w:num>
  <w:num w:numId="31">
    <w:abstractNumId w:val="18"/>
  </w:num>
  <w:num w:numId="32">
    <w:abstractNumId w:val="29"/>
  </w:num>
  <w:num w:numId="33">
    <w:abstractNumId w:val="23"/>
  </w:num>
  <w:num w:numId="34">
    <w:abstractNumId w:val="5"/>
  </w:num>
  <w:num w:numId="35">
    <w:abstractNumId w:val="22"/>
  </w:num>
  <w:num w:numId="36">
    <w:abstractNumId w:val="21"/>
  </w:num>
  <w:num w:numId="37">
    <w:abstractNumId w:val="7"/>
  </w:num>
  <w:num w:numId="38">
    <w:abstractNumId w:val="0"/>
  </w:num>
  <w:num w:numId="39">
    <w:abstractNumId w:val="38"/>
  </w:num>
  <w:num w:numId="40">
    <w:abstractNumId w:val="30"/>
  </w:num>
  <w:num w:numId="41">
    <w:abstractNumId w:val="37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F3"/>
    <w:rsid w:val="00003AC7"/>
    <w:rsid w:val="0000686D"/>
    <w:rsid w:val="00010BCB"/>
    <w:rsid w:val="00012968"/>
    <w:rsid w:val="000268CF"/>
    <w:rsid w:val="00026EB3"/>
    <w:rsid w:val="0003158B"/>
    <w:rsid w:val="00035E82"/>
    <w:rsid w:val="0003676C"/>
    <w:rsid w:val="000411DF"/>
    <w:rsid w:val="000454C5"/>
    <w:rsid w:val="00085FB1"/>
    <w:rsid w:val="00090667"/>
    <w:rsid w:val="000A39BC"/>
    <w:rsid w:val="000C2C12"/>
    <w:rsid w:val="000D0D03"/>
    <w:rsid w:val="000D34E3"/>
    <w:rsid w:val="000F2B4A"/>
    <w:rsid w:val="001111D7"/>
    <w:rsid w:val="001121E8"/>
    <w:rsid w:val="00112B70"/>
    <w:rsid w:val="00117D38"/>
    <w:rsid w:val="001206FE"/>
    <w:rsid w:val="0012314D"/>
    <w:rsid w:val="00124EF6"/>
    <w:rsid w:val="0012669A"/>
    <w:rsid w:val="00126FCE"/>
    <w:rsid w:val="00131353"/>
    <w:rsid w:val="00141223"/>
    <w:rsid w:val="00144308"/>
    <w:rsid w:val="00160A99"/>
    <w:rsid w:val="00164902"/>
    <w:rsid w:val="0017149E"/>
    <w:rsid w:val="001766CD"/>
    <w:rsid w:val="00177665"/>
    <w:rsid w:val="0018023E"/>
    <w:rsid w:val="00183BD8"/>
    <w:rsid w:val="00187CE3"/>
    <w:rsid w:val="001A132D"/>
    <w:rsid w:val="001A6404"/>
    <w:rsid w:val="001B03C3"/>
    <w:rsid w:val="001B3281"/>
    <w:rsid w:val="001B3FD1"/>
    <w:rsid w:val="001B7702"/>
    <w:rsid w:val="001C280D"/>
    <w:rsid w:val="001C2E27"/>
    <w:rsid w:val="001C43E3"/>
    <w:rsid w:val="001D2072"/>
    <w:rsid w:val="001D2E78"/>
    <w:rsid w:val="001D5C2C"/>
    <w:rsid w:val="001D71A3"/>
    <w:rsid w:val="001D72AD"/>
    <w:rsid w:val="001E1706"/>
    <w:rsid w:val="001F1ADF"/>
    <w:rsid w:val="001F2590"/>
    <w:rsid w:val="001F540E"/>
    <w:rsid w:val="00205D59"/>
    <w:rsid w:val="00205E79"/>
    <w:rsid w:val="00205F4C"/>
    <w:rsid w:val="00211F20"/>
    <w:rsid w:val="00217523"/>
    <w:rsid w:val="00241881"/>
    <w:rsid w:val="00255701"/>
    <w:rsid w:val="00256637"/>
    <w:rsid w:val="00274A2A"/>
    <w:rsid w:val="00275B08"/>
    <w:rsid w:val="00283CF3"/>
    <w:rsid w:val="00287159"/>
    <w:rsid w:val="00291352"/>
    <w:rsid w:val="0029255B"/>
    <w:rsid w:val="002936C0"/>
    <w:rsid w:val="002944B1"/>
    <w:rsid w:val="002966D8"/>
    <w:rsid w:val="002A2557"/>
    <w:rsid w:val="002A53E5"/>
    <w:rsid w:val="002C7A3B"/>
    <w:rsid w:val="002D287D"/>
    <w:rsid w:val="002D3EAD"/>
    <w:rsid w:val="002E6859"/>
    <w:rsid w:val="002F0AAB"/>
    <w:rsid w:val="002F224D"/>
    <w:rsid w:val="002F7371"/>
    <w:rsid w:val="00302240"/>
    <w:rsid w:val="003069D1"/>
    <w:rsid w:val="003138D8"/>
    <w:rsid w:val="003150F0"/>
    <w:rsid w:val="00317AF8"/>
    <w:rsid w:val="00320910"/>
    <w:rsid w:val="0032221C"/>
    <w:rsid w:val="00334C8D"/>
    <w:rsid w:val="00335F8D"/>
    <w:rsid w:val="003360C8"/>
    <w:rsid w:val="00341ABC"/>
    <w:rsid w:val="00353203"/>
    <w:rsid w:val="00354C8E"/>
    <w:rsid w:val="00374DDF"/>
    <w:rsid w:val="00376DEB"/>
    <w:rsid w:val="00384416"/>
    <w:rsid w:val="003915AC"/>
    <w:rsid w:val="003A1C40"/>
    <w:rsid w:val="003A280B"/>
    <w:rsid w:val="003A496F"/>
    <w:rsid w:val="003A67BC"/>
    <w:rsid w:val="003B3672"/>
    <w:rsid w:val="003C0946"/>
    <w:rsid w:val="003C18F0"/>
    <w:rsid w:val="003D03E1"/>
    <w:rsid w:val="003D1684"/>
    <w:rsid w:val="003D3D9D"/>
    <w:rsid w:val="003D65FE"/>
    <w:rsid w:val="003E17EC"/>
    <w:rsid w:val="003E5529"/>
    <w:rsid w:val="003F0986"/>
    <w:rsid w:val="003F5260"/>
    <w:rsid w:val="003F6659"/>
    <w:rsid w:val="003F6E86"/>
    <w:rsid w:val="00400D71"/>
    <w:rsid w:val="00401F8D"/>
    <w:rsid w:val="00415468"/>
    <w:rsid w:val="00421355"/>
    <w:rsid w:val="00421C52"/>
    <w:rsid w:val="004316FC"/>
    <w:rsid w:val="004320D4"/>
    <w:rsid w:val="00437F99"/>
    <w:rsid w:val="00442D0E"/>
    <w:rsid w:val="00453358"/>
    <w:rsid w:val="00466B45"/>
    <w:rsid w:val="00467858"/>
    <w:rsid w:val="00470875"/>
    <w:rsid w:val="00476431"/>
    <w:rsid w:val="004772B8"/>
    <w:rsid w:val="00481701"/>
    <w:rsid w:val="00482630"/>
    <w:rsid w:val="00496B54"/>
    <w:rsid w:val="004A1BEF"/>
    <w:rsid w:val="004A4F3A"/>
    <w:rsid w:val="004A5C40"/>
    <w:rsid w:val="004B387E"/>
    <w:rsid w:val="004B4A7F"/>
    <w:rsid w:val="004C19C5"/>
    <w:rsid w:val="004C519A"/>
    <w:rsid w:val="004C69D4"/>
    <w:rsid w:val="004C74C7"/>
    <w:rsid w:val="004D0FC7"/>
    <w:rsid w:val="004E065C"/>
    <w:rsid w:val="004E4B9C"/>
    <w:rsid w:val="004F15B6"/>
    <w:rsid w:val="004F7A6D"/>
    <w:rsid w:val="00502049"/>
    <w:rsid w:val="0050790F"/>
    <w:rsid w:val="005164EC"/>
    <w:rsid w:val="00521612"/>
    <w:rsid w:val="005222BA"/>
    <w:rsid w:val="005268C9"/>
    <w:rsid w:val="005272C0"/>
    <w:rsid w:val="005308D6"/>
    <w:rsid w:val="00536060"/>
    <w:rsid w:val="00537BEF"/>
    <w:rsid w:val="0054193A"/>
    <w:rsid w:val="00550D8C"/>
    <w:rsid w:val="0055213F"/>
    <w:rsid w:val="00552731"/>
    <w:rsid w:val="00562110"/>
    <w:rsid w:val="00567166"/>
    <w:rsid w:val="005734CD"/>
    <w:rsid w:val="00574453"/>
    <w:rsid w:val="00575B16"/>
    <w:rsid w:val="00585F92"/>
    <w:rsid w:val="00597539"/>
    <w:rsid w:val="005B16FF"/>
    <w:rsid w:val="005C0212"/>
    <w:rsid w:val="005C2071"/>
    <w:rsid w:val="005D241C"/>
    <w:rsid w:val="0060406E"/>
    <w:rsid w:val="0061016C"/>
    <w:rsid w:val="00621C65"/>
    <w:rsid w:val="00626974"/>
    <w:rsid w:val="0063137C"/>
    <w:rsid w:val="0064174B"/>
    <w:rsid w:val="0066131D"/>
    <w:rsid w:val="00661E6E"/>
    <w:rsid w:val="00664156"/>
    <w:rsid w:val="006746AC"/>
    <w:rsid w:val="00680C59"/>
    <w:rsid w:val="00682BD8"/>
    <w:rsid w:val="0068689D"/>
    <w:rsid w:val="006958F6"/>
    <w:rsid w:val="006A0ABB"/>
    <w:rsid w:val="006A4263"/>
    <w:rsid w:val="006A60FB"/>
    <w:rsid w:val="006B6084"/>
    <w:rsid w:val="006C4727"/>
    <w:rsid w:val="006E532B"/>
    <w:rsid w:val="006F1673"/>
    <w:rsid w:val="006F4716"/>
    <w:rsid w:val="0071284A"/>
    <w:rsid w:val="007140BE"/>
    <w:rsid w:val="0072322E"/>
    <w:rsid w:val="00732163"/>
    <w:rsid w:val="007619E5"/>
    <w:rsid w:val="007628EC"/>
    <w:rsid w:val="00763B92"/>
    <w:rsid w:val="0077406C"/>
    <w:rsid w:val="00774ED2"/>
    <w:rsid w:val="00784FCC"/>
    <w:rsid w:val="0078684C"/>
    <w:rsid w:val="00787D9B"/>
    <w:rsid w:val="0079274F"/>
    <w:rsid w:val="00796A95"/>
    <w:rsid w:val="007A018C"/>
    <w:rsid w:val="007B0BE0"/>
    <w:rsid w:val="007B2DBB"/>
    <w:rsid w:val="007C0F9F"/>
    <w:rsid w:val="007C339A"/>
    <w:rsid w:val="007C7DBC"/>
    <w:rsid w:val="007D0C64"/>
    <w:rsid w:val="007F1167"/>
    <w:rsid w:val="007F227C"/>
    <w:rsid w:val="007F6BA6"/>
    <w:rsid w:val="00805114"/>
    <w:rsid w:val="0081302E"/>
    <w:rsid w:val="00813B67"/>
    <w:rsid w:val="008235B9"/>
    <w:rsid w:val="008236E1"/>
    <w:rsid w:val="00830348"/>
    <w:rsid w:val="00832D28"/>
    <w:rsid w:val="0084058C"/>
    <w:rsid w:val="008432C7"/>
    <w:rsid w:val="00851DC2"/>
    <w:rsid w:val="00856F54"/>
    <w:rsid w:val="00861111"/>
    <w:rsid w:val="00886F6B"/>
    <w:rsid w:val="00887923"/>
    <w:rsid w:val="00891B05"/>
    <w:rsid w:val="00897780"/>
    <w:rsid w:val="008A2874"/>
    <w:rsid w:val="008A3BA7"/>
    <w:rsid w:val="008B187D"/>
    <w:rsid w:val="008B1C91"/>
    <w:rsid w:val="008B30EA"/>
    <w:rsid w:val="008B7C5D"/>
    <w:rsid w:val="008E7738"/>
    <w:rsid w:val="008F5FC8"/>
    <w:rsid w:val="008F7950"/>
    <w:rsid w:val="00907184"/>
    <w:rsid w:val="0091663F"/>
    <w:rsid w:val="00923A65"/>
    <w:rsid w:val="009314B3"/>
    <w:rsid w:val="00945A90"/>
    <w:rsid w:val="00965723"/>
    <w:rsid w:val="00973D47"/>
    <w:rsid w:val="00973FFB"/>
    <w:rsid w:val="0097785B"/>
    <w:rsid w:val="00986B8E"/>
    <w:rsid w:val="00987FC6"/>
    <w:rsid w:val="00990E50"/>
    <w:rsid w:val="0099460B"/>
    <w:rsid w:val="0099507B"/>
    <w:rsid w:val="00996522"/>
    <w:rsid w:val="00997297"/>
    <w:rsid w:val="009A2742"/>
    <w:rsid w:val="009A40CC"/>
    <w:rsid w:val="009A79B1"/>
    <w:rsid w:val="009B781E"/>
    <w:rsid w:val="009C18A4"/>
    <w:rsid w:val="009C7A06"/>
    <w:rsid w:val="009D1BE9"/>
    <w:rsid w:val="009D544C"/>
    <w:rsid w:val="009D7972"/>
    <w:rsid w:val="009F25B5"/>
    <w:rsid w:val="00A14793"/>
    <w:rsid w:val="00A15797"/>
    <w:rsid w:val="00A15BD1"/>
    <w:rsid w:val="00A33C68"/>
    <w:rsid w:val="00A556DC"/>
    <w:rsid w:val="00A55BFB"/>
    <w:rsid w:val="00A92ECC"/>
    <w:rsid w:val="00AA7461"/>
    <w:rsid w:val="00AB0041"/>
    <w:rsid w:val="00AB1787"/>
    <w:rsid w:val="00AB4300"/>
    <w:rsid w:val="00AC06F7"/>
    <w:rsid w:val="00AC6A03"/>
    <w:rsid w:val="00AD2161"/>
    <w:rsid w:val="00AF2841"/>
    <w:rsid w:val="00AF64E3"/>
    <w:rsid w:val="00B035E3"/>
    <w:rsid w:val="00B03AC7"/>
    <w:rsid w:val="00B14106"/>
    <w:rsid w:val="00B16647"/>
    <w:rsid w:val="00B41DA0"/>
    <w:rsid w:val="00B458FD"/>
    <w:rsid w:val="00B51F5F"/>
    <w:rsid w:val="00B52BFD"/>
    <w:rsid w:val="00B52E4B"/>
    <w:rsid w:val="00B536BF"/>
    <w:rsid w:val="00B60B34"/>
    <w:rsid w:val="00B63FB3"/>
    <w:rsid w:val="00B73474"/>
    <w:rsid w:val="00B92ADD"/>
    <w:rsid w:val="00BA0E86"/>
    <w:rsid w:val="00BA19E5"/>
    <w:rsid w:val="00BA4E22"/>
    <w:rsid w:val="00BA76AA"/>
    <w:rsid w:val="00BB2F2B"/>
    <w:rsid w:val="00BB5BB6"/>
    <w:rsid w:val="00BC10E9"/>
    <w:rsid w:val="00BC5AD2"/>
    <w:rsid w:val="00BD3616"/>
    <w:rsid w:val="00BD7689"/>
    <w:rsid w:val="00BE14B7"/>
    <w:rsid w:val="00BE1DA6"/>
    <w:rsid w:val="00BE2592"/>
    <w:rsid w:val="00BE56BC"/>
    <w:rsid w:val="00BF78DC"/>
    <w:rsid w:val="00C0031E"/>
    <w:rsid w:val="00C01D6C"/>
    <w:rsid w:val="00C0513A"/>
    <w:rsid w:val="00C07F44"/>
    <w:rsid w:val="00C146CA"/>
    <w:rsid w:val="00C2554A"/>
    <w:rsid w:val="00C50385"/>
    <w:rsid w:val="00C564BE"/>
    <w:rsid w:val="00C63657"/>
    <w:rsid w:val="00C66E0D"/>
    <w:rsid w:val="00C733B8"/>
    <w:rsid w:val="00C74D3B"/>
    <w:rsid w:val="00C76902"/>
    <w:rsid w:val="00C80CB7"/>
    <w:rsid w:val="00C9105E"/>
    <w:rsid w:val="00CA0ECE"/>
    <w:rsid w:val="00CA2AED"/>
    <w:rsid w:val="00CA5277"/>
    <w:rsid w:val="00CA5285"/>
    <w:rsid w:val="00CA6B6B"/>
    <w:rsid w:val="00CC0741"/>
    <w:rsid w:val="00CC0A95"/>
    <w:rsid w:val="00CC29B5"/>
    <w:rsid w:val="00CC60B9"/>
    <w:rsid w:val="00CE2DAC"/>
    <w:rsid w:val="00CF2583"/>
    <w:rsid w:val="00CF3F12"/>
    <w:rsid w:val="00CF58FE"/>
    <w:rsid w:val="00D05DD8"/>
    <w:rsid w:val="00D12132"/>
    <w:rsid w:val="00D16499"/>
    <w:rsid w:val="00D2113B"/>
    <w:rsid w:val="00D339FD"/>
    <w:rsid w:val="00D4063E"/>
    <w:rsid w:val="00D4278E"/>
    <w:rsid w:val="00D45FCE"/>
    <w:rsid w:val="00D6228A"/>
    <w:rsid w:val="00D66A8C"/>
    <w:rsid w:val="00D71ADB"/>
    <w:rsid w:val="00D74158"/>
    <w:rsid w:val="00DA180F"/>
    <w:rsid w:val="00DA1C71"/>
    <w:rsid w:val="00DA69DF"/>
    <w:rsid w:val="00DB26EA"/>
    <w:rsid w:val="00DC0321"/>
    <w:rsid w:val="00DC335B"/>
    <w:rsid w:val="00DC43C5"/>
    <w:rsid w:val="00DD6A3C"/>
    <w:rsid w:val="00DE1EEE"/>
    <w:rsid w:val="00DE3676"/>
    <w:rsid w:val="00DF13B6"/>
    <w:rsid w:val="00DF36EC"/>
    <w:rsid w:val="00DF7C60"/>
    <w:rsid w:val="00E10938"/>
    <w:rsid w:val="00E118B8"/>
    <w:rsid w:val="00E27E5A"/>
    <w:rsid w:val="00E434F1"/>
    <w:rsid w:val="00E43C72"/>
    <w:rsid w:val="00E46FD6"/>
    <w:rsid w:val="00E66504"/>
    <w:rsid w:val="00E7195A"/>
    <w:rsid w:val="00E7377B"/>
    <w:rsid w:val="00E75B7B"/>
    <w:rsid w:val="00E96048"/>
    <w:rsid w:val="00E96E3F"/>
    <w:rsid w:val="00EA2DC5"/>
    <w:rsid w:val="00EA6BC9"/>
    <w:rsid w:val="00EB6575"/>
    <w:rsid w:val="00EB7042"/>
    <w:rsid w:val="00EC1A3D"/>
    <w:rsid w:val="00EC2270"/>
    <w:rsid w:val="00EC2EDA"/>
    <w:rsid w:val="00ED1938"/>
    <w:rsid w:val="00ED4515"/>
    <w:rsid w:val="00EE0A12"/>
    <w:rsid w:val="00EE410F"/>
    <w:rsid w:val="00EE4F4A"/>
    <w:rsid w:val="00EE50CE"/>
    <w:rsid w:val="00EF011D"/>
    <w:rsid w:val="00EF4281"/>
    <w:rsid w:val="00EF54DF"/>
    <w:rsid w:val="00F02487"/>
    <w:rsid w:val="00F05A84"/>
    <w:rsid w:val="00F10717"/>
    <w:rsid w:val="00F12387"/>
    <w:rsid w:val="00F13321"/>
    <w:rsid w:val="00F13C9A"/>
    <w:rsid w:val="00F21E6F"/>
    <w:rsid w:val="00F22C26"/>
    <w:rsid w:val="00F3041E"/>
    <w:rsid w:val="00F36C91"/>
    <w:rsid w:val="00F36E98"/>
    <w:rsid w:val="00F504DB"/>
    <w:rsid w:val="00F60908"/>
    <w:rsid w:val="00F67BD6"/>
    <w:rsid w:val="00F70852"/>
    <w:rsid w:val="00F71D35"/>
    <w:rsid w:val="00F816DB"/>
    <w:rsid w:val="00F902A8"/>
    <w:rsid w:val="00F955AF"/>
    <w:rsid w:val="00F95A9B"/>
    <w:rsid w:val="00FA25BE"/>
    <w:rsid w:val="00FB2F77"/>
    <w:rsid w:val="00FC02F9"/>
    <w:rsid w:val="00FC6CF9"/>
    <w:rsid w:val="00FC6F8F"/>
    <w:rsid w:val="00FD039F"/>
    <w:rsid w:val="00FD6F40"/>
    <w:rsid w:val="00FE05C4"/>
    <w:rsid w:val="00FF0658"/>
    <w:rsid w:val="00FF1FFE"/>
    <w:rsid w:val="00FF4C69"/>
    <w:rsid w:val="00FF4CA6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E54CE"/>
  <w15:chartTrackingRefBased/>
  <w15:docId w15:val="{38664229-6B34-441A-9B05-9AE4E03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8715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78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83C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283C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83CF3"/>
    <w:rPr>
      <w:rFonts w:ascii="Courier New" w:eastAsia="Times New Roman" w:hAnsi="Courier New" w:cs="Courier New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42135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F2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F25B5"/>
    <w:rPr>
      <w:sz w:val="20"/>
      <w:szCs w:val="20"/>
    </w:rPr>
  </w:style>
  <w:style w:type="character" w:styleId="a6">
    <w:name w:val="page number"/>
    <w:basedOn w:val="a0"/>
    <w:uiPriority w:val="99"/>
    <w:semiHidden/>
    <w:unhideWhenUsed/>
    <w:rsid w:val="009F25B5"/>
  </w:style>
  <w:style w:type="paragraph" w:customStyle="1" w:styleId="s50">
    <w:name w:val="s50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character" w:customStyle="1" w:styleId="s51">
    <w:name w:val="s51"/>
    <w:basedOn w:val="a0"/>
    <w:rsid w:val="00FF4CA6"/>
  </w:style>
  <w:style w:type="character" w:customStyle="1" w:styleId="apple-converted-space">
    <w:name w:val="apple-converted-space"/>
    <w:basedOn w:val="a0"/>
    <w:rsid w:val="00FF4CA6"/>
  </w:style>
  <w:style w:type="character" w:customStyle="1" w:styleId="s52">
    <w:name w:val="s52"/>
    <w:basedOn w:val="a0"/>
    <w:rsid w:val="00FF4CA6"/>
  </w:style>
  <w:style w:type="character" w:customStyle="1" w:styleId="s55">
    <w:name w:val="s55"/>
    <w:basedOn w:val="a0"/>
    <w:rsid w:val="00FF4CA6"/>
  </w:style>
  <w:style w:type="character" w:customStyle="1" w:styleId="s56">
    <w:name w:val="s56"/>
    <w:basedOn w:val="a0"/>
    <w:rsid w:val="00FF4CA6"/>
  </w:style>
  <w:style w:type="paragraph" w:customStyle="1" w:styleId="s60">
    <w:name w:val="s60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paragraph" w:customStyle="1" w:styleId="s58">
    <w:name w:val="s58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paragraph" w:customStyle="1" w:styleId="s57">
    <w:name w:val="s57"/>
    <w:basedOn w:val="a"/>
    <w:rsid w:val="00FF4CA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lang w:eastAsia="zh-HK"/>
    </w:rPr>
  </w:style>
  <w:style w:type="paragraph" w:styleId="a7">
    <w:name w:val="header"/>
    <w:basedOn w:val="a"/>
    <w:link w:val="a8"/>
    <w:uiPriority w:val="99"/>
    <w:unhideWhenUsed/>
    <w:rsid w:val="00B03AC7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B03AC7"/>
  </w:style>
  <w:style w:type="character" w:styleId="a9">
    <w:name w:val="Hyperlink"/>
    <w:uiPriority w:val="99"/>
    <w:unhideWhenUsed/>
    <w:rsid w:val="000D34E3"/>
    <w:rPr>
      <w:color w:val="0000FF"/>
      <w:u w:val="single"/>
    </w:rPr>
  </w:style>
  <w:style w:type="table" w:customStyle="1" w:styleId="NormalGrid">
    <w:name w:val="Normal Grid"/>
    <w:basedOn w:val="a1"/>
    <w:uiPriority w:val="39"/>
    <w:rsid w:val="00AF64E3"/>
    <w:rPr>
      <w:rFonts w:ascii="Georgia"/>
      <w:kern w:val="0"/>
      <w:sz w:val="21"/>
      <w:szCs w:val="22"/>
      <w:lang w:val="zh-CN" w:eastAsia="zh-CN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aa">
    <w:name w:val="Unresolved Mention"/>
    <w:basedOn w:val="a0"/>
    <w:uiPriority w:val="99"/>
    <w:semiHidden/>
    <w:unhideWhenUsed/>
    <w:rsid w:val="007F6BA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6BA6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01F8D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401F8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F8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FC02F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02F9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FC02F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02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C02F9"/>
    <w:rPr>
      <w:b/>
      <w:bCs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8715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9778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18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952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chinastory.com/zh/1213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ourchinastory.com/zh/5501/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2FEE-E156-40D4-A983-36F7B3C1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Sum Lee (CRI)</dc:creator>
  <cp:keywords/>
  <dc:description/>
  <cp:lastModifiedBy>YU, Kung-chuen</cp:lastModifiedBy>
  <cp:revision>3</cp:revision>
  <dcterms:created xsi:type="dcterms:W3CDTF">2026-02-06T01:38:00Z</dcterms:created>
  <dcterms:modified xsi:type="dcterms:W3CDTF">2026-02-06T02:32:00Z</dcterms:modified>
</cp:coreProperties>
</file>