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938BA6" w14:textId="72ED848C" w:rsidR="00BF3D81" w:rsidRPr="00B63358" w:rsidRDefault="00BF3D81" w:rsidP="00BF3D81">
      <w:pPr>
        <w:pStyle w:val="1"/>
        <w:jc w:val="both"/>
        <w:rPr>
          <w:sz w:val="36"/>
        </w:rPr>
      </w:pPr>
      <w:bookmarkStart w:id="0" w:name="_Toc44432971"/>
      <w:bookmarkStart w:id="1" w:name="_GoBack"/>
      <w:bookmarkEnd w:id="1"/>
      <w:r w:rsidRPr="00B63358">
        <w:rPr>
          <w:rFonts w:hint="eastAsia"/>
          <w:sz w:val="36"/>
          <w:lang w:eastAsia="zh-HK"/>
        </w:rPr>
        <w:t>實踐篇</w:t>
      </w:r>
      <w:r w:rsidR="00585CEF" w:rsidRPr="00B63358">
        <w:rPr>
          <w:rFonts w:ascii="Arial" w:eastAsia="新細明體" w:hAnsi="Arial" w:hint="eastAsia"/>
          <w:i/>
          <w:color w:val="000000"/>
          <w:shd w:val="clear" w:color="auto" w:fill="FFFFFF"/>
          <w:lang w:eastAsia="zh-HK"/>
        </w:rPr>
        <w:t>——</w:t>
      </w:r>
      <w:r w:rsidR="000041AF" w:rsidRPr="00B63358">
        <w:rPr>
          <w:rFonts w:hint="eastAsia"/>
          <w:sz w:val="36"/>
          <w:lang w:eastAsia="zh-HK"/>
        </w:rPr>
        <w:t>於</w:t>
      </w:r>
      <w:r w:rsidR="000041AF" w:rsidRPr="00B63358">
        <w:rPr>
          <w:rFonts w:hint="eastAsia"/>
          <w:sz w:val="36"/>
        </w:rPr>
        <w:t>社</w:t>
      </w:r>
      <w:r w:rsidRPr="00B63358">
        <w:rPr>
          <w:rFonts w:hint="eastAsia"/>
          <w:sz w:val="36"/>
          <w:lang w:eastAsia="zh-HK"/>
        </w:rPr>
        <w:t>區</w:t>
      </w:r>
      <w:r w:rsidR="000041AF" w:rsidRPr="00B63358">
        <w:rPr>
          <w:rFonts w:hint="eastAsia"/>
          <w:sz w:val="36"/>
        </w:rPr>
        <w:t>考察</w:t>
      </w:r>
      <w:r w:rsidR="000041AF" w:rsidRPr="00B63358">
        <w:rPr>
          <w:rFonts w:hint="eastAsia"/>
          <w:sz w:val="36"/>
          <w:lang w:eastAsia="zh-HK"/>
        </w:rPr>
        <w:t>中</w:t>
      </w:r>
      <w:r w:rsidR="000041AF" w:rsidRPr="00B63358">
        <w:rPr>
          <w:rFonts w:hint="eastAsia"/>
          <w:sz w:val="36"/>
        </w:rPr>
        <w:t>研習</w:t>
      </w:r>
      <w:r w:rsidRPr="00B63358">
        <w:rPr>
          <w:rFonts w:hint="eastAsia"/>
          <w:sz w:val="36"/>
          <w:lang w:eastAsia="zh-HK"/>
        </w:rPr>
        <w:t>中華文化</w:t>
      </w:r>
      <w:bookmarkEnd w:id="0"/>
      <w:r w:rsidR="00436827">
        <w:rPr>
          <w:rFonts w:hint="eastAsia"/>
          <w:sz w:val="36"/>
        </w:rPr>
        <w:t xml:space="preserve"> </w:t>
      </w:r>
    </w:p>
    <w:p w14:paraId="14611721" w14:textId="77777777" w:rsidR="00BF0CA6" w:rsidRPr="00B63358" w:rsidRDefault="00BF0CA6">
      <w:pPr>
        <w:rPr>
          <w:rFonts w:ascii="Arial" w:eastAsia="新細明體" w:hAnsi="Arial"/>
          <w:b/>
          <w:bCs/>
          <w:iCs/>
          <w:color w:val="000000"/>
          <w:sz w:val="28"/>
          <w:szCs w:val="28"/>
          <w:shd w:val="clear" w:color="auto" w:fill="FFFFFF"/>
        </w:rPr>
      </w:pPr>
      <w:r w:rsidRPr="00B63358">
        <w:rPr>
          <w:rFonts w:ascii="Arial" w:eastAsia="新細明體" w:hAnsi="Arial"/>
          <w:i/>
          <w:color w:val="000000"/>
          <w:shd w:val="clear" w:color="auto" w:fill="FFFFFF"/>
        </w:rPr>
        <w:br w:type="page"/>
      </w:r>
    </w:p>
    <w:p w14:paraId="6BC10CD3" w14:textId="48219786" w:rsidR="00B46217" w:rsidRPr="00B63358" w:rsidRDefault="005220BD" w:rsidP="005220BD">
      <w:pPr>
        <w:pStyle w:val="2"/>
        <w:jc w:val="both"/>
        <w:rPr>
          <w:rFonts w:ascii="Arial" w:eastAsia="新細明體" w:hAnsi="Arial"/>
          <w:i w:val="0"/>
          <w:color w:val="000000"/>
          <w:shd w:val="clear" w:color="auto" w:fill="FFFFFF"/>
        </w:rPr>
      </w:pPr>
      <w:bookmarkStart w:id="2" w:name="_Toc44432972"/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</w:rPr>
        <w:lastRenderedPageBreak/>
        <w:t>社區考察</w:t>
      </w:r>
      <w:r w:rsidR="00C8679B" w:rsidRPr="00B63358">
        <w:rPr>
          <w:rFonts w:ascii="Arial" w:eastAsia="新細明體" w:hAnsi="Arial" w:hint="eastAsia"/>
          <w:i w:val="0"/>
          <w:color w:val="000000"/>
          <w:shd w:val="clear" w:color="auto" w:fill="FFFFFF"/>
        </w:rPr>
        <w:t>路線舉例</w:t>
      </w:r>
      <w:r w:rsidR="00C56F72" w:rsidRPr="00B63358">
        <w:rPr>
          <w:rFonts w:ascii="Arial" w:eastAsia="新細明體" w:hAnsi="Arial" w:hint="eastAsia"/>
          <w:i w:val="0"/>
          <w:color w:val="000000"/>
          <w:shd w:val="clear" w:color="auto" w:fill="FFFFFF"/>
        </w:rPr>
        <w:t>——</w:t>
      </w:r>
      <w:r w:rsidR="004D73A5" w:rsidRPr="00B63358">
        <w:rPr>
          <w:rFonts w:ascii="Arial" w:eastAsia="新細明體" w:hAnsi="Arial"/>
          <w:i w:val="0"/>
          <w:color w:val="000000"/>
          <w:shd w:val="clear" w:color="auto" w:fill="FFFFFF"/>
        </w:rPr>
        <w:br/>
      </w:r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</w:rPr>
        <w:t>節慶日子以外的節慶文化考察．大坑舞火龍</w:t>
      </w:r>
      <w:r w:rsidR="008E681D" w:rsidRPr="00B63358">
        <w:rPr>
          <w:rFonts w:ascii="Arial" w:eastAsia="新細明體" w:hAnsi="Arial" w:hint="eastAsia"/>
          <w:i w:val="0"/>
          <w:color w:val="000000"/>
          <w:shd w:val="clear" w:color="auto" w:fill="FFFFFF"/>
        </w:rPr>
        <w:t>（大坑）</w:t>
      </w:r>
      <w:bookmarkEnd w:id="2"/>
    </w:p>
    <w:p w14:paraId="6815FD10" w14:textId="77777777" w:rsidR="00B46217" w:rsidRPr="00B63358" w:rsidRDefault="00B46217" w:rsidP="00254EF8"/>
    <w:p w14:paraId="2E9A4187" w14:textId="77777777" w:rsidR="00B46217" w:rsidRPr="00B63358" w:rsidRDefault="00B46217" w:rsidP="00B46217">
      <w:pPr>
        <w:jc w:val="both"/>
        <w:rPr>
          <w:b/>
          <w:u w:val="single"/>
          <w:lang w:eastAsia="zh-HK"/>
        </w:rPr>
      </w:pPr>
      <w:r w:rsidRPr="00B63358">
        <w:rPr>
          <w:rFonts w:hint="eastAsia"/>
          <w:b/>
          <w:u w:val="single"/>
          <w:lang w:eastAsia="zh-HK"/>
        </w:rPr>
        <w:t>教學理念</w:t>
      </w:r>
    </w:p>
    <w:p w14:paraId="6ED0B567" w14:textId="77777777" w:rsidR="00B46217" w:rsidRPr="00B63358" w:rsidRDefault="00B46217" w:rsidP="00B46217">
      <w:pPr>
        <w:jc w:val="both"/>
        <w:rPr>
          <w:lang w:eastAsia="zh-HK"/>
        </w:rPr>
      </w:pPr>
      <w:r w:rsidRPr="00B63358">
        <w:rPr>
          <w:rFonts w:hint="eastAsia"/>
          <w:lang w:eastAsia="zh-HK"/>
        </w:rPr>
        <w:t>本教學設計的學習活動為戶外考察活動。安</w:t>
      </w:r>
      <w:r w:rsidRPr="00B63358">
        <w:rPr>
          <w:rFonts w:hint="eastAsia"/>
        </w:rPr>
        <w:t>排</w:t>
      </w:r>
      <w:r w:rsidRPr="00B63358">
        <w:rPr>
          <w:rFonts w:hint="eastAsia"/>
          <w:lang w:eastAsia="zh-HK"/>
        </w:rPr>
        <w:t>節慶文化考</w:t>
      </w:r>
      <w:r w:rsidRPr="00B63358">
        <w:rPr>
          <w:rFonts w:hint="eastAsia"/>
        </w:rPr>
        <w:t>察</w:t>
      </w:r>
      <w:r w:rsidRPr="00B63358">
        <w:rPr>
          <w:rFonts w:hint="eastAsia"/>
          <w:lang w:eastAsia="zh-HK"/>
        </w:rPr>
        <w:t>時</w:t>
      </w:r>
      <w:r w:rsidRPr="00B63358">
        <w:rPr>
          <w:rFonts w:hint="eastAsia"/>
        </w:rPr>
        <w:t>，</w:t>
      </w:r>
      <w:r w:rsidRPr="00B63358">
        <w:rPr>
          <w:rFonts w:hint="eastAsia"/>
          <w:lang w:eastAsia="zh-HK"/>
        </w:rPr>
        <w:t>大多會受該節慶文化的舉</w:t>
      </w:r>
      <w:r w:rsidRPr="00B63358">
        <w:rPr>
          <w:rFonts w:hint="eastAsia"/>
        </w:rPr>
        <w:t>行</w:t>
      </w:r>
      <w:r w:rsidR="00D20EB9" w:rsidRPr="00B63358">
        <w:rPr>
          <w:rFonts w:hint="eastAsia"/>
          <w:lang w:eastAsia="zh-HK"/>
        </w:rPr>
        <w:t>日期所限，是次考察設計</w:t>
      </w:r>
      <w:r w:rsidR="000C3D45" w:rsidRPr="00B63358">
        <w:rPr>
          <w:rFonts w:hint="eastAsia"/>
          <w:lang w:eastAsia="zh-HK"/>
        </w:rPr>
        <w:t>以每年</w:t>
      </w:r>
      <w:r w:rsidRPr="00B63358">
        <w:rPr>
          <w:rFonts w:hint="eastAsia"/>
          <w:lang w:eastAsia="zh-HK"/>
        </w:rPr>
        <w:t>於中秋節舉</w:t>
      </w:r>
      <w:r w:rsidRPr="00B63358">
        <w:rPr>
          <w:rFonts w:hint="eastAsia"/>
        </w:rPr>
        <w:t>辦</w:t>
      </w:r>
      <w:r w:rsidRPr="00B63358">
        <w:rPr>
          <w:rFonts w:hint="eastAsia"/>
          <w:lang w:eastAsia="zh-HK"/>
        </w:rPr>
        <w:t>的大坑舞火龍為例，示範如何於中秋節以外日子到大坑考察而亦</w:t>
      </w:r>
      <w:r w:rsidR="00976D7C" w:rsidRPr="00B63358">
        <w:rPr>
          <w:rFonts w:hint="eastAsia"/>
        </w:rPr>
        <w:t>能</w:t>
      </w:r>
      <w:r w:rsidRPr="00B63358">
        <w:rPr>
          <w:rFonts w:hint="eastAsia"/>
          <w:lang w:eastAsia="zh-HK"/>
        </w:rPr>
        <w:t>深入認識大坑舞火龍。教師可在此安排下，增加戶外考察的靈活性。</w:t>
      </w:r>
    </w:p>
    <w:p w14:paraId="57CC16B2" w14:textId="77777777" w:rsidR="00B46217" w:rsidRPr="00B63358" w:rsidRDefault="00B46217" w:rsidP="00B46217">
      <w:pPr>
        <w:jc w:val="both"/>
        <w:rPr>
          <w:lang w:eastAsia="zh-HK"/>
        </w:rPr>
      </w:pPr>
    </w:p>
    <w:p w14:paraId="4B8F8241" w14:textId="77777777" w:rsidR="00B46217" w:rsidRPr="00B63358" w:rsidRDefault="00B46217" w:rsidP="00B46217">
      <w:pPr>
        <w:jc w:val="both"/>
        <w:rPr>
          <w:lang w:eastAsia="zh-HK"/>
        </w:rPr>
      </w:pPr>
      <w:r w:rsidRPr="00B63358">
        <w:rPr>
          <w:rFonts w:hint="eastAsia"/>
          <w:lang w:eastAsia="zh-HK"/>
        </w:rPr>
        <w:t>本教學設計</w:t>
      </w:r>
      <w:r w:rsidR="00E60094" w:rsidRPr="00B63358">
        <w:rPr>
          <w:rFonts w:hint="eastAsia"/>
          <w:lang w:eastAsia="zh-HK"/>
        </w:rPr>
        <w:t>的</w:t>
      </w:r>
      <w:r w:rsidRPr="00B63358">
        <w:rPr>
          <w:rFonts w:hint="eastAsia"/>
          <w:lang w:eastAsia="zh-HK"/>
        </w:rPr>
        <w:t>學習重點為</w:t>
      </w:r>
      <w:r w:rsidR="003027CA" w:rsidRPr="00B63358">
        <w:rPr>
          <w:rFonts w:hint="eastAsia"/>
          <w:lang w:eastAsia="zh-HK"/>
        </w:rPr>
        <w:t>藉</w:t>
      </w:r>
      <w:r w:rsidR="00E6452C" w:rsidRPr="00B63358">
        <w:rPr>
          <w:rFonts w:hint="eastAsia"/>
        </w:rPr>
        <w:t>着</w:t>
      </w:r>
      <w:r w:rsidR="003027CA" w:rsidRPr="00B63358">
        <w:rPr>
          <w:rFonts w:hint="eastAsia"/>
          <w:lang w:eastAsia="zh-HK"/>
        </w:rPr>
        <w:t>考察</w:t>
      </w:r>
      <w:r w:rsidR="00DA33AF" w:rsidRPr="00B63358">
        <w:rPr>
          <w:rFonts w:hint="eastAsia"/>
          <w:lang w:eastAsia="zh-HK"/>
        </w:rPr>
        <w:t>大坑舞火龍</w:t>
      </w:r>
      <w:r w:rsidR="003027CA" w:rsidRPr="00B63358">
        <w:rPr>
          <w:rFonts w:hint="eastAsia"/>
          <w:lang w:eastAsia="zh-HK"/>
        </w:rPr>
        <w:t>，了解傳統節慶的文化意義，以及</w:t>
      </w:r>
      <w:r w:rsidRPr="00B63358">
        <w:rPr>
          <w:rFonts w:hint="eastAsia"/>
          <w:lang w:eastAsia="zh-HK"/>
        </w:rPr>
        <w:t>中華文化</w:t>
      </w:r>
      <w:r w:rsidR="003027CA" w:rsidRPr="00B63358">
        <w:rPr>
          <w:rFonts w:hint="eastAsia"/>
          <w:lang w:eastAsia="zh-HK"/>
        </w:rPr>
        <w:t>的重要</w:t>
      </w:r>
      <w:r w:rsidRPr="00B63358">
        <w:rPr>
          <w:rFonts w:hint="eastAsia"/>
          <w:lang w:eastAsia="zh-HK"/>
        </w:rPr>
        <w:t>元素。讓學生首先於考</w:t>
      </w:r>
      <w:r w:rsidRPr="00B63358">
        <w:rPr>
          <w:rFonts w:hint="eastAsia"/>
        </w:rPr>
        <w:t>察</w:t>
      </w:r>
      <w:r w:rsidRPr="00B63358">
        <w:rPr>
          <w:rFonts w:hint="eastAsia"/>
          <w:lang w:eastAsia="zh-HK"/>
        </w:rPr>
        <w:t>過程中蒐集和認識大坑舞火龍的基本資料，</w:t>
      </w:r>
      <w:r w:rsidRPr="00B63358">
        <w:rPr>
          <w:rFonts w:hint="eastAsia"/>
        </w:rPr>
        <w:t>有基礎認識後</w:t>
      </w:r>
      <w:r w:rsidRPr="00B63358">
        <w:rPr>
          <w:rFonts w:hint="eastAsia"/>
          <w:lang w:eastAsia="zh-HK"/>
        </w:rPr>
        <w:t>再</w:t>
      </w:r>
      <w:r w:rsidRPr="00B63358">
        <w:rPr>
          <w:rFonts w:hint="eastAsia"/>
        </w:rPr>
        <w:t>引伸</w:t>
      </w:r>
      <w:r w:rsidRPr="00B63358">
        <w:rPr>
          <w:rFonts w:hint="eastAsia"/>
          <w:lang w:eastAsia="zh-HK"/>
        </w:rPr>
        <w:t>討論與其相關的文</w:t>
      </w:r>
      <w:r w:rsidRPr="00B63358">
        <w:rPr>
          <w:rFonts w:hint="eastAsia"/>
        </w:rPr>
        <w:t>化</w:t>
      </w:r>
      <w:r w:rsidRPr="00B63358">
        <w:rPr>
          <w:rFonts w:hint="eastAsia"/>
          <w:lang w:eastAsia="zh-HK"/>
        </w:rPr>
        <w:t>議題。</w:t>
      </w:r>
    </w:p>
    <w:p w14:paraId="5B84DE6A" w14:textId="77777777" w:rsidR="00B46217" w:rsidRPr="00B63358" w:rsidRDefault="00B46217" w:rsidP="00B46217">
      <w:pPr>
        <w:jc w:val="both"/>
        <w:rPr>
          <w:lang w:eastAsia="zh-HK"/>
        </w:rPr>
      </w:pPr>
    </w:p>
    <w:p w14:paraId="13556A71" w14:textId="77777777" w:rsidR="00B46217" w:rsidRPr="00B63358" w:rsidRDefault="00B46217" w:rsidP="00B46217">
      <w:pPr>
        <w:jc w:val="both"/>
        <w:rPr>
          <w:lang w:eastAsia="zh-HK"/>
        </w:rPr>
      </w:pPr>
      <w:r w:rsidRPr="00B63358">
        <w:rPr>
          <w:rFonts w:hint="eastAsia"/>
          <w:lang w:eastAsia="zh-HK"/>
        </w:rPr>
        <w:t>本教學設</w:t>
      </w:r>
      <w:r w:rsidRPr="00B63358">
        <w:rPr>
          <w:rFonts w:hint="eastAsia"/>
        </w:rPr>
        <w:t>計</w:t>
      </w:r>
      <w:r w:rsidR="00E60094" w:rsidRPr="00B63358">
        <w:rPr>
          <w:rFonts w:hint="eastAsia"/>
        </w:rPr>
        <w:t>旨在</w:t>
      </w:r>
      <w:r w:rsidRPr="00B63358">
        <w:rPr>
          <w:rFonts w:hint="eastAsia"/>
          <w:lang w:eastAsia="zh-HK"/>
        </w:rPr>
        <w:t>藉</w:t>
      </w:r>
      <w:r w:rsidR="00E6452C" w:rsidRPr="00B63358">
        <w:rPr>
          <w:rFonts w:hint="eastAsia"/>
        </w:rPr>
        <w:t>着</w:t>
      </w:r>
      <w:r w:rsidRPr="00B63358">
        <w:rPr>
          <w:rFonts w:hint="eastAsia"/>
          <w:lang w:eastAsia="zh-HK"/>
        </w:rPr>
        <w:t>考察學習活動訓</w:t>
      </w:r>
      <w:r w:rsidRPr="00B63358">
        <w:rPr>
          <w:rFonts w:hint="eastAsia"/>
        </w:rPr>
        <w:t>練</w:t>
      </w:r>
      <w:r w:rsidRPr="00B63358">
        <w:rPr>
          <w:rFonts w:hint="eastAsia"/>
          <w:lang w:eastAsia="zh-HK"/>
        </w:rPr>
        <w:t>學生的研習能力，當中包括從考察蒐集資料，繼而整理</w:t>
      </w:r>
      <w:r w:rsidRPr="00B63358">
        <w:rPr>
          <w:rFonts w:hint="eastAsia"/>
        </w:rPr>
        <w:t>及</w:t>
      </w:r>
      <w:r w:rsidRPr="00B63358">
        <w:rPr>
          <w:rFonts w:hint="eastAsia"/>
          <w:lang w:eastAsia="zh-HK"/>
        </w:rPr>
        <w:t>分析資料的自學能力。</w:t>
      </w:r>
    </w:p>
    <w:p w14:paraId="4EE13409" w14:textId="77777777" w:rsidR="00B46217" w:rsidRPr="00B63358" w:rsidRDefault="00B46217" w:rsidP="00B46217">
      <w:pPr>
        <w:jc w:val="both"/>
        <w:rPr>
          <w:lang w:eastAsia="zh-HK"/>
        </w:rPr>
      </w:pPr>
    </w:p>
    <w:p w14:paraId="309625F2" w14:textId="77777777" w:rsidR="00B46217" w:rsidRPr="00B63358" w:rsidRDefault="00B46217" w:rsidP="00B46217">
      <w:pPr>
        <w:jc w:val="both"/>
        <w:rPr>
          <w:b/>
          <w:u w:val="single"/>
          <w:lang w:eastAsia="zh-HK"/>
        </w:rPr>
      </w:pPr>
      <w:r w:rsidRPr="00B63358">
        <w:rPr>
          <w:rFonts w:hint="eastAsia"/>
          <w:b/>
          <w:u w:val="single"/>
          <w:lang w:eastAsia="zh-HK"/>
        </w:rPr>
        <w:t>教學設計內容大綱及學習重點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838"/>
        <w:gridCol w:w="6458"/>
      </w:tblGrid>
      <w:tr w:rsidR="00B46217" w:rsidRPr="00B63358" w14:paraId="7443974B" w14:textId="77777777" w:rsidTr="00B65D5D">
        <w:tc>
          <w:tcPr>
            <w:tcW w:w="1838" w:type="dxa"/>
          </w:tcPr>
          <w:p w14:paraId="0B3A853E" w14:textId="77777777" w:rsidR="00B46217" w:rsidRPr="00B63358" w:rsidRDefault="00B46217" w:rsidP="00B65D5D">
            <w:pPr>
              <w:jc w:val="both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主題</w:t>
            </w:r>
          </w:p>
        </w:tc>
        <w:tc>
          <w:tcPr>
            <w:tcW w:w="6458" w:type="dxa"/>
          </w:tcPr>
          <w:p w14:paraId="5F164435" w14:textId="77777777" w:rsidR="00B46217" w:rsidRPr="00B63358" w:rsidRDefault="00B46217" w:rsidP="00B65D5D">
            <w:r w:rsidRPr="00B63358">
              <w:rPr>
                <w:rFonts w:hint="eastAsia"/>
                <w:lang w:eastAsia="zh-HK"/>
              </w:rPr>
              <w:t>節</w:t>
            </w:r>
            <w:r w:rsidRPr="00B63358">
              <w:rPr>
                <w:rFonts w:hint="eastAsia"/>
              </w:rPr>
              <w:t>慶</w:t>
            </w:r>
            <w:r w:rsidRPr="00B63358">
              <w:rPr>
                <w:rFonts w:hint="eastAsia"/>
                <w:lang w:eastAsia="zh-HK"/>
              </w:rPr>
              <w:t>日子以外的節慶文</w:t>
            </w:r>
            <w:r w:rsidRPr="00B63358">
              <w:rPr>
                <w:rFonts w:hint="eastAsia"/>
              </w:rPr>
              <w:t>化</w:t>
            </w:r>
            <w:r w:rsidRPr="00B63358">
              <w:rPr>
                <w:rFonts w:hint="eastAsia"/>
                <w:lang w:eastAsia="zh-HK"/>
              </w:rPr>
              <w:t>考</w:t>
            </w:r>
            <w:r w:rsidRPr="00B63358">
              <w:rPr>
                <w:rFonts w:hint="eastAsia"/>
              </w:rPr>
              <w:t>察</w:t>
            </w:r>
            <w:r w:rsidRPr="00B63358">
              <w:rPr>
                <w:rFonts w:hint="eastAsia"/>
                <w:lang w:eastAsia="zh-HK"/>
              </w:rPr>
              <w:t>．大坑舞火龍</w:t>
            </w:r>
          </w:p>
        </w:tc>
      </w:tr>
      <w:tr w:rsidR="00B46217" w:rsidRPr="00B63358" w14:paraId="4F5CA35F" w14:textId="77777777" w:rsidTr="00B65D5D">
        <w:tc>
          <w:tcPr>
            <w:tcW w:w="1838" w:type="dxa"/>
          </w:tcPr>
          <w:p w14:paraId="6010039E" w14:textId="77777777" w:rsidR="00B46217" w:rsidRPr="00B63358" w:rsidRDefault="00B46217" w:rsidP="00B65D5D">
            <w:pPr>
              <w:jc w:val="both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學習重點</w:t>
            </w:r>
          </w:p>
        </w:tc>
        <w:tc>
          <w:tcPr>
            <w:tcW w:w="6458" w:type="dxa"/>
          </w:tcPr>
          <w:p w14:paraId="6167A97A" w14:textId="77777777" w:rsidR="00B46217" w:rsidRPr="00B63358" w:rsidRDefault="00B46217" w:rsidP="00FC1298">
            <w:pPr>
              <w:pStyle w:val="af"/>
              <w:widowControl w:val="0"/>
              <w:numPr>
                <w:ilvl w:val="0"/>
                <w:numId w:val="4"/>
              </w:numPr>
              <w:contextualSpacing w:val="0"/>
              <w:jc w:val="both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從大坑地標資料</w:t>
            </w:r>
            <w:r w:rsidR="0090423B" w:rsidRPr="00B63358">
              <w:rPr>
                <w:rFonts w:hint="eastAsia"/>
              </w:rPr>
              <w:t>、</w:t>
            </w:r>
            <w:r w:rsidRPr="00B63358">
              <w:rPr>
                <w:rFonts w:hint="eastAsia"/>
              </w:rPr>
              <w:t>實地考察看</w:t>
            </w:r>
            <w:r w:rsidRPr="00B63358">
              <w:rPr>
                <w:rFonts w:hint="eastAsia"/>
                <w:lang w:eastAsia="zh-HK"/>
              </w:rPr>
              <w:t>大坑舞火龍</w:t>
            </w:r>
          </w:p>
          <w:p w14:paraId="60DD886E" w14:textId="77777777" w:rsidR="00B46217" w:rsidRPr="00B63358" w:rsidRDefault="00B46217" w:rsidP="00FC1298">
            <w:pPr>
              <w:pStyle w:val="af"/>
              <w:widowControl w:val="0"/>
              <w:numPr>
                <w:ilvl w:val="1"/>
                <w:numId w:val="4"/>
              </w:numPr>
              <w:contextualSpacing w:val="0"/>
              <w:jc w:val="both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主題一：大坑舞火龍的基本資料</w:t>
            </w:r>
          </w:p>
          <w:p w14:paraId="2DC7DF5F" w14:textId="77777777" w:rsidR="00B46217" w:rsidRPr="00B63358" w:rsidRDefault="00B46217" w:rsidP="00FC1298">
            <w:pPr>
              <w:pStyle w:val="af"/>
              <w:widowControl w:val="0"/>
              <w:numPr>
                <w:ilvl w:val="0"/>
                <w:numId w:val="4"/>
              </w:numPr>
              <w:contextualSpacing w:val="0"/>
              <w:jc w:val="both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與大坑舞火龍相關的文化議題</w:t>
            </w:r>
          </w:p>
          <w:p w14:paraId="67D0F934" w14:textId="54E6EF66" w:rsidR="00B46217" w:rsidRPr="00B63358" w:rsidRDefault="00B46217" w:rsidP="00FC1298">
            <w:pPr>
              <w:pStyle w:val="af"/>
              <w:widowControl w:val="0"/>
              <w:numPr>
                <w:ilvl w:val="1"/>
                <w:numId w:val="4"/>
              </w:numPr>
              <w:contextualSpacing w:val="0"/>
              <w:jc w:val="both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主題一：文化承</w:t>
            </w:r>
            <w:r w:rsidR="004F4821" w:rsidRPr="00B63358">
              <w:rPr>
                <w:rFonts w:hint="eastAsia"/>
              </w:rPr>
              <w:t>傳</w:t>
            </w:r>
          </w:p>
          <w:p w14:paraId="56F53AD9" w14:textId="77777777" w:rsidR="00B46217" w:rsidRPr="00B63358" w:rsidRDefault="00B46217" w:rsidP="00FC1298">
            <w:pPr>
              <w:pStyle w:val="af"/>
              <w:widowControl w:val="0"/>
              <w:numPr>
                <w:ilvl w:val="1"/>
                <w:numId w:val="4"/>
              </w:numPr>
              <w:contextualSpacing w:val="0"/>
              <w:jc w:val="both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主題二：中</w:t>
            </w:r>
            <w:r w:rsidRPr="00B63358">
              <w:rPr>
                <w:rFonts w:hint="eastAsia"/>
              </w:rPr>
              <w:t>外</w:t>
            </w:r>
            <w:r w:rsidRPr="00B63358">
              <w:rPr>
                <w:rFonts w:hint="eastAsia"/>
                <w:lang w:eastAsia="zh-HK"/>
              </w:rPr>
              <w:t>文化</w:t>
            </w:r>
            <w:r w:rsidRPr="00B63358">
              <w:rPr>
                <w:rFonts w:hint="eastAsia"/>
              </w:rPr>
              <w:t>對比</w:t>
            </w:r>
          </w:p>
          <w:p w14:paraId="18DF7372" w14:textId="77777777" w:rsidR="00B46217" w:rsidRPr="00B63358" w:rsidRDefault="00B46217" w:rsidP="00FC1298">
            <w:pPr>
              <w:pStyle w:val="af"/>
              <w:widowControl w:val="0"/>
              <w:numPr>
                <w:ilvl w:val="1"/>
                <w:numId w:val="4"/>
              </w:numPr>
              <w:contextualSpacing w:val="0"/>
              <w:jc w:val="both"/>
              <w:rPr>
                <w:lang w:eastAsia="zh-HK"/>
              </w:rPr>
            </w:pPr>
            <w:r w:rsidRPr="00B63358">
              <w:rPr>
                <w:rFonts w:hint="eastAsia"/>
              </w:rPr>
              <w:t>主題三：傳統文化觀念與現代社會觀念</w:t>
            </w:r>
          </w:p>
        </w:tc>
      </w:tr>
    </w:tbl>
    <w:p w14:paraId="2FF44DE0" w14:textId="77777777" w:rsidR="00B46217" w:rsidRPr="00B63358" w:rsidRDefault="00B46217" w:rsidP="00B46217">
      <w:pPr>
        <w:jc w:val="both"/>
        <w:rPr>
          <w:lang w:eastAsia="zh-HK"/>
        </w:rPr>
      </w:pPr>
    </w:p>
    <w:p w14:paraId="4A5C6676" w14:textId="77777777" w:rsidR="00E26AA9" w:rsidRPr="00B63358" w:rsidRDefault="00E26AA9">
      <w:pPr>
        <w:rPr>
          <w:b/>
        </w:rPr>
      </w:pPr>
      <w:r w:rsidRPr="00B63358">
        <w:rPr>
          <w:b/>
        </w:rPr>
        <w:br w:type="page"/>
      </w:r>
    </w:p>
    <w:p w14:paraId="55D39FC6" w14:textId="77777777" w:rsidR="00B46217" w:rsidRPr="00B63358" w:rsidRDefault="00E26AA9" w:rsidP="00B46217">
      <w:pPr>
        <w:jc w:val="both"/>
        <w:rPr>
          <w:b/>
          <w:u w:val="single"/>
        </w:rPr>
      </w:pPr>
      <w:r w:rsidRPr="00B63358">
        <w:rPr>
          <w:rFonts w:hint="eastAsia"/>
          <w:b/>
          <w:u w:val="single"/>
        </w:rPr>
        <w:lastRenderedPageBreak/>
        <w:t>考察</w:t>
      </w:r>
      <w:r w:rsidR="00B46217" w:rsidRPr="00B63358">
        <w:rPr>
          <w:rFonts w:hint="eastAsia"/>
          <w:b/>
          <w:u w:val="single"/>
          <w:lang w:eastAsia="zh-HK"/>
        </w:rPr>
        <w:t>路線</w:t>
      </w:r>
    </w:p>
    <w:p w14:paraId="32A53FC7" w14:textId="77777777" w:rsidR="00B46217" w:rsidRPr="00B63358" w:rsidRDefault="00B46217" w:rsidP="00B46217">
      <w:pPr>
        <w:jc w:val="both"/>
        <w:rPr>
          <w:b/>
          <w:lang w:eastAsia="zh-HK"/>
        </w:rPr>
      </w:pPr>
    </w:p>
    <w:p w14:paraId="088C8EC3" w14:textId="77777777" w:rsidR="00B46217" w:rsidRPr="00B63358" w:rsidRDefault="00B46217" w:rsidP="00B46217">
      <w:pPr>
        <w:jc w:val="both"/>
        <w:rPr>
          <w:b/>
          <w:lang w:eastAsia="zh-HK"/>
        </w:rPr>
      </w:pPr>
      <w:r w:rsidRPr="00B63358">
        <w:rPr>
          <w:b/>
        </w:rPr>
        <w:t>【</w:t>
      </w:r>
      <w:r w:rsidRPr="00B63358">
        <w:rPr>
          <w:rFonts w:hint="eastAsia"/>
          <w:b/>
          <w:lang w:eastAsia="zh-HK"/>
        </w:rPr>
        <w:t>整體路線概念</w:t>
      </w:r>
      <w:r w:rsidRPr="00B63358">
        <w:rPr>
          <w:rFonts w:hint="eastAsia"/>
          <w:b/>
        </w:rPr>
        <w:t>】</w:t>
      </w:r>
    </w:p>
    <w:p w14:paraId="134D7DAC" w14:textId="18C6D340" w:rsidR="00B46217" w:rsidRPr="00B63358" w:rsidRDefault="00B46217" w:rsidP="00B46217">
      <w:r w:rsidRPr="00B63358">
        <w:rPr>
          <w:rFonts w:hint="eastAsia"/>
        </w:rPr>
        <w:t>大坑本是一條客家村，至今已有百多年歷史。其得名來自一條大水坑，它從畢</w:t>
      </w:r>
      <w:r w:rsidR="008606EF" w:rsidRPr="00B63358">
        <w:rPr>
          <w:rFonts w:hint="eastAsia"/>
          <w:lang w:eastAsia="zh-HK"/>
        </w:rPr>
        <w:t>拿</w:t>
      </w:r>
      <w:r w:rsidRPr="00B63358">
        <w:rPr>
          <w:rFonts w:hint="eastAsia"/>
        </w:rPr>
        <w:t>山，流經大坑一帶再流入海中。大海、水坑，成為當年村民生活的一部分。</w:t>
      </w:r>
      <w:r w:rsidRPr="00B63358">
        <w:rPr>
          <w:rFonts w:hint="eastAsia"/>
          <w:lang w:eastAsia="zh-HK"/>
        </w:rPr>
        <w:t>物換星移</w:t>
      </w:r>
      <w:r w:rsidR="0090423B" w:rsidRPr="00B63358">
        <w:rPr>
          <w:rFonts w:hint="eastAsia"/>
          <w:lang w:eastAsia="zh-HK"/>
        </w:rPr>
        <w:t>、</w:t>
      </w:r>
      <w:r w:rsidRPr="00B63358">
        <w:rPr>
          <w:rFonts w:hint="eastAsia"/>
        </w:rPr>
        <w:t>滄海桑田，大坑經歷城市化的巨變，但</w:t>
      </w:r>
      <w:r w:rsidRPr="00B63358">
        <w:rPr>
          <w:rFonts w:hint="eastAsia"/>
          <w:lang w:eastAsia="zh-HK"/>
        </w:rPr>
        <w:t>村內重要的</w:t>
      </w:r>
      <w:r w:rsidRPr="00B63358">
        <w:rPr>
          <w:rFonts w:hint="eastAsia"/>
        </w:rPr>
        <w:t>傳統風俗——大坑舞火龍仍然承</w:t>
      </w:r>
      <w:r w:rsidR="004F4821" w:rsidRPr="00B63358">
        <w:rPr>
          <w:rFonts w:hint="eastAsia"/>
        </w:rPr>
        <w:t>傳</w:t>
      </w:r>
      <w:r w:rsidRPr="00B63358">
        <w:rPr>
          <w:rFonts w:hint="eastAsia"/>
        </w:rPr>
        <w:t>至今。大坑舞火龍始自</w:t>
      </w:r>
      <w:r w:rsidRPr="00B63358">
        <w:rPr>
          <w:rFonts w:hint="eastAsia"/>
        </w:rPr>
        <w:t>1880</w:t>
      </w:r>
      <w:r w:rsidRPr="00B63358">
        <w:rPr>
          <w:rFonts w:hint="eastAsia"/>
        </w:rPr>
        <w:t>年，相傳當時大坑爆發瘟疫，村民人心惶惶，</w:t>
      </w:r>
      <w:r w:rsidRPr="00B63358">
        <w:rPr>
          <w:rFonts w:hint="eastAsia"/>
          <w:lang w:eastAsia="zh-HK"/>
        </w:rPr>
        <w:t>後來</w:t>
      </w:r>
      <w:r w:rsidRPr="00B63358">
        <w:rPr>
          <w:rFonts w:hint="eastAsia"/>
        </w:rPr>
        <w:t>村中有父老獲菩薩報夢指點舞火龍可驅除瘟疫，</w:t>
      </w:r>
      <w:r w:rsidRPr="00B63358">
        <w:rPr>
          <w:rFonts w:hint="eastAsia"/>
          <w:lang w:eastAsia="zh-HK"/>
        </w:rPr>
        <w:t>村民</w:t>
      </w:r>
      <w:r w:rsidR="0064554D" w:rsidRPr="00B63358">
        <w:rPr>
          <w:rFonts w:hint="eastAsia"/>
          <w:lang w:eastAsia="zh-HK"/>
        </w:rPr>
        <w:t>於是</w:t>
      </w:r>
      <w:r w:rsidRPr="00B63358">
        <w:rPr>
          <w:rFonts w:hint="eastAsia"/>
        </w:rPr>
        <w:t>依此而辦，</w:t>
      </w:r>
      <w:r w:rsidRPr="00B63358">
        <w:rPr>
          <w:rFonts w:hint="eastAsia"/>
          <w:lang w:eastAsia="zh-HK"/>
        </w:rPr>
        <w:t>而</w:t>
      </w:r>
      <w:r w:rsidRPr="00B63358">
        <w:rPr>
          <w:rFonts w:hint="eastAsia"/>
        </w:rPr>
        <w:t>瘟疫果然消失，大坑自</w:t>
      </w:r>
      <w:r w:rsidR="003A5716" w:rsidRPr="00B63358">
        <w:rPr>
          <w:rFonts w:hint="eastAsia"/>
        </w:rPr>
        <w:t>此</w:t>
      </w:r>
      <w:r w:rsidRPr="00B63358">
        <w:rPr>
          <w:rFonts w:hint="eastAsia"/>
        </w:rPr>
        <w:t>每年</w:t>
      </w:r>
      <w:r w:rsidR="004F37D5" w:rsidRPr="00B63358">
        <w:rPr>
          <w:rFonts w:hint="eastAsia"/>
        </w:rPr>
        <w:t>農</w:t>
      </w:r>
      <w:r w:rsidRPr="00B63358">
        <w:rPr>
          <w:rFonts w:hint="eastAsia"/>
        </w:rPr>
        <w:t>曆八月十四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十五和十六</w:t>
      </w:r>
      <w:r w:rsidR="00F539CE" w:rsidRPr="00B63358">
        <w:rPr>
          <w:rFonts w:hint="eastAsia"/>
          <w:lang w:eastAsia="zh-HK"/>
        </w:rPr>
        <w:t>日</w:t>
      </w:r>
      <w:r w:rsidRPr="00B63358">
        <w:rPr>
          <w:rFonts w:hint="eastAsia"/>
          <w:lang w:eastAsia="zh-HK"/>
        </w:rPr>
        <w:t>都</w:t>
      </w:r>
      <w:r w:rsidRPr="00B63358">
        <w:rPr>
          <w:rFonts w:hint="eastAsia"/>
        </w:rPr>
        <w:t>會舞火龍。大坑舞火龍於</w:t>
      </w:r>
      <w:r w:rsidRPr="00B63358">
        <w:rPr>
          <w:rFonts w:hint="eastAsia"/>
        </w:rPr>
        <w:t>2011</w:t>
      </w:r>
      <w:r w:rsidRPr="00B63358">
        <w:rPr>
          <w:rFonts w:hint="eastAsia"/>
        </w:rPr>
        <w:t>年成功申報為國家級非物質文化遺產，</w:t>
      </w:r>
      <w:r w:rsidRPr="00B63358">
        <w:rPr>
          <w:rFonts w:hint="eastAsia"/>
        </w:rPr>
        <w:t>2019</w:t>
      </w:r>
      <w:r w:rsidRPr="00B63358">
        <w:rPr>
          <w:rFonts w:hint="eastAsia"/>
        </w:rPr>
        <w:t>年更成功</w:t>
      </w:r>
      <w:r w:rsidR="00F539CE" w:rsidRPr="00B63358">
        <w:rPr>
          <w:rFonts w:hint="eastAsia"/>
        </w:rPr>
        <w:t>獲</w:t>
      </w:r>
      <w:r w:rsidRPr="00B63358">
        <w:rPr>
          <w:rFonts w:hint="eastAsia"/>
        </w:rPr>
        <w:t>列入國家級非遺代表性項目優秀保護實踐案例</w:t>
      </w:r>
      <w:r w:rsidRPr="00B63358">
        <w:t>。</w:t>
      </w:r>
      <w:r w:rsidRPr="00B63358">
        <w:rPr>
          <w:rFonts w:hint="eastAsia"/>
        </w:rPr>
        <w:t>每年中秋節，不論是區內街坊，又或是</w:t>
      </w:r>
      <w:r w:rsidRPr="00B63358">
        <w:rPr>
          <w:rFonts w:hint="eastAsia"/>
          <w:lang w:eastAsia="zh-HK"/>
        </w:rPr>
        <w:t>來自世界各地的遊客，都想一睹火龍的風采，大坑的大街小巷因而被擠得水洩不通。</w:t>
      </w:r>
      <w:r w:rsidRPr="00B63358">
        <w:rPr>
          <w:rFonts w:hint="eastAsia"/>
        </w:rPr>
        <w:t>是次考察路線，以</w:t>
      </w:r>
      <w:r w:rsidRPr="00B63358">
        <w:rPr>
          <w:rFonts w:hint="eastAsia"/>
          <w:lang w:eastAsia="zh-HK"/>
        </w:rPr>
        <w:t>日常的大坑為目的地</w:t>
      </w:r>
      <w:r w:rsidRPr="00B63358">
        <w:rPr>
          <w:rFonts w:hint="eastAsia"/>
        </w:rPr>
        <w:t>，遊走大坑區內與火龍相關的各個地標，包括大坑坊眾福利會、大坑火龍文化館、大坑蓮花宮及火龍徑等，</w:t>
      </w:r>
      <w:r w:rsidRPr="00B63358">
        <w:rPr>
          <w:rFonts w:hint="eastAsia"/>
          <w:lang w:eastAsia="zh-HK"/>
        </w:rPr>
        <w:t>在「沒有火龍」的情景下認識大坑舞火龍</w:t>
      </w:r>
      <w:r w:rsidRPr="00B63358">
        <w:rPr>
          <w:rFonts w:hint="eastAsia"/>
        </w:rPr>
        <w:t>的文化價值。</w:t>
      </w:r>
    </w:p>
    <w:p w14:paraId="1EDAF71E" w14:textId="77777777" w:rsidR="00B46217" w:rsidRPr="00B63358" w:rsidRDefault="00B46217" w:rsidP="00B46217">
      <w:pPr>
        <w:jc w:val="both"/>
        <w:rPr>
          <w:lang w:eastAsia="zh-HK"/>
        </w:rPr>
      </w:pPr>
    </w:p>
    <w:p w14:paraId="51470640" w14:textId="77777777" w:rsidR="00D17F3D" w:rsidRPr="00B63358" w:rsidRDefault="00D17F3D">
      <w:pPr>
        <w:rPr>
          <w:b/>
        </w:rPr>
      </w:pPr>
      <w:r w:rsidRPr="00B63358">
        <w:rPr>
          <w:b/>
        </w:rPr>
        <w:br w:type="page"/>
      </w:r>
    </w:p>
    <w:p w14:paraId="2CC7A29D" w14:textId="77777777" w:rsidR="00B46217" w:rsidRPr="00B63358" w:rsidRDefault="00B46217" w:rsidP="00B46217">
      <w:r w:rsidRPr="00B63358">
        <w:rPr>
          <w:b/>
        </w:rPr>
        <w:lastRenderedPageBreak/>
        <w:t>【地標一：</w:t>
      </w:r>
      <w:r w:rsidRPr="00B63358">
        <w:rPr>
          <w:rFonts w:hint="eastAsia"/>
          <w:b/>
          <w:lang w:eastAsia="zh-HK"/>
        </w:rPr>
        <w:t xml:space="preserve">火龍徑　</w:t>
      </w:r>
      <w:r w:rsidRPr="00B63358">
        <w:rPr>
          <w:b/>
        </w:rPr>
        <w:t>地址：</w:t>
      </w:r>
      <w:r w:rsidRPr="00B63358">
        <w:rPr>
          <w:rFonts w:hint="eastAsia"/>
          <w:b/>
        </w:rPr>
        <w:t>銅鑼灣火龍徑】</w:t>
      </w:r>
      <w:r w:rsidRPr="00B63358">
        <w:br/>
      </w:r>
      <w:r w:rsidRPr="00B63358">
        <w:rPr>
          <w:rFonts w:hint="eastAsia"/>
        </w:rPr>
        <w:t>大坑</w:t>
      </w:r>
      <w:r w:rsidRPr="00B63358">
        <w:rPr>
          <w:rFonts w:hint="eastAsia"/>
          <w:lang w:eastAsia="zh-HK"/>
        </w:rPr>
        <w:t>的地名來自當地原本有一條大水坑。這條大水坑由</w:t>
      </w:r>
      <w:r w:rsidRPr="00B63358">
        <w:rPr>
          <w:rFonts w:hint="eastAsia"/>
        </w:rPr>
        <w:t>畢</w:t>
      </w:r>
      <w:r w:rsidR="003D5945" w:rsidRPr="00B63358">
        <w:rPr>
          <w:rFonts w:hint="eastAsia"/>
          <w:lang w:eastAsia="zh-HK"/>
        </w:rPr>
        <w:t>拿</w:t>
      </w:r>
      <w:r w:rsidRPr="00B63358">
        <w:rPr>
          <w:rFonts w:hint="eastAsia"/>
        </w:rPr>
        <w:t>山</w:t>
      </w:r>
      <w:r w:rsidR="005715CA" w:rsidRPr="00B63358">
        <w:rPr>
          <w:rFonts w:hint="eastAsia"/>
          <w:lang w:eastAsia="zh-HK"/>
        </w:rPr>
        <w:t>開始</w:t>
      </w:r>
      <w:r w:rsidRPr="00B63358">
        <w:rPr>
          <w:rFonts w:hint="eastAsia"/>
        </w:rPr>
        <w:t>，</w:t>
      </w:r>
      <w:r w:rsidRPr="00B63358">
        <w:rPr>
          <w:rFonts w:hint="eastAsia"/>
          <w:lang w:eastAsia="zh-HK"/>
        </w:rPr>
        <w:t>途中會流經大坑一帶，最後流出大海。經過都市化過程和填海發展，這條水坑現已被重重的石屎水泥覆蓋，先由水坑變成明渠</w:t>
      </w:r>
      <w:r w:rsidR="0026431A" w:rsidRPr="00B63358">
        <w:rPr>
          <w:rFonts w:hint="eastAsia"/>
          <w:lang w:eastAsia="zh-HK"/>
        </w:rPr>
        <w:t>，再由明渠變成暗渠，而火龍徑前身正正就是大坑明渠。由於明渠帶來</w:t>
      </w:r>
      <w:r w:rsidRPr="00B63358">
        <w:rPr>
          <w:rFonts w:hint="eastAsia"/>
          <w:lang w:eastAsia="zh-HK"/>
        </w:rPr>
        <w:t>氣味問題，所以渠務署於</w:t>
      </w:r>
      <w:r w:rsidRPr="00B63358">
        <w:rPr>
          <w:rFonts w:hint="eastAsia"/>
          <w:lang w:eastAsia="zh-HK"/>
        </w:rPr>
        <w:t>2009</w:t>
      </w:r>
      <w:r w:rsidRPr="00B63358">
        <w:rPr>
          <w:rFonts w:hint="eastAsia"/>
          <w:lang w:eastAsia="zh-HK"/>
        </w:rPr>
        <w:t>年展開「大坑明渠改善計劃」，將全長約</w:t>
      </w:r>
      <w:r w:rsidR="00A20452" w:rsidRPr="00B63358">
        <w:rPr>
          <w:rFonts w:hint="eastAsia"/>
        </w:rPr>
        <w:t>二百五十</w:t>
      </w:r>
      <w:r w:rsidRPr="00B63358">
        <w:rPr>
          <w:rFonts w:hint="eastAsia"/>
          <w:lang w:eastAsia="zh-HK"/>
        </w:rPr>
        <w:t>米的大坑明渠覆蓋，同時擴闊舊有的行人通道，工程於</w:t>
      </w:r>
      <w:r w:rsidRPr="00B63358">
        <w:rPr>
          <w:rFonts w:hint="eastAsia"/>
          <w:lang w:eastAsia="zh-HK"/>
        </w:rPr>
        <w:t>2012</w:t>
      </w:r>
      <w:r w:rsidRPr="00B63358">
        <w:rPr>
          <w:rFonts w:hint="eastAsia"/>
          <w:lang w:eastAsia="zh-HK"/>
        </w:rPr>
        <w:t>年完工。大坑舞火龍是大坑的重要傳統文化習俗，而且</w:t>
      </w:r>
      <w:r w:rsidRPr="00B63358">
        <w:rPr>
          <w:rFonts w:hint="eastAsia"/>
        </w:rPr>
        <w:t>適</w:t>
      </w:r>
      <w:r w:rsidRPr="00B63358">
        <w:rPr>
          <w:rFonts w:hint="eastAsia"/>
          <w:lang w:eastAsia="zh-HK"/>
        </w:rPr>
        <w:t>逢大坑舞火龍於</w:t>
      </w:r>
      <w:r w:rsidRPr="00B63358">
        <w:rPr>
          <w:rFonts w:hint="eastAsia"/>
          <w:lang w:eastAsia="zh-HK"/>
        </w:rPr>
        <w:t>2011</w:t>
      </w:r>
      <w:r w:rsidRPr="00B63358">
        <w:rPr>
          <w:rFonts w:hint="eastAsia"/>
          <w:lang w:eastAsia="zh-HK"/>
        </w:rPr>
        <w:t>年</w:t>
      </w:r>
      <w:r w:rsidRPr="00B63358">
        <w:rPr>
          <w:rFonts w:hint="eastAsia"/>
        </w:rPr>
        <w:t>成功申報為國家級非物質文化遺產，</w:t>
      </w:r>
      <w:r w:rsidRPr="00B63358">
        <w:rPr>
          <w:rFonts w:hint="eastAsia"/>
          <w:lang w:eastAsia="zh-HK"/>
        </w:rPr>
        <w:t>因此在「大坑明渠改善計劃」完工後，新蓋的行人通道命為「火龍徑」，行人通道上亦設有展板介紹大坑舞火龍。</w:t>
      </w:r>
    </w:p>
    <w:p w14:paraId="01B620F4" w14:textId="77777777" w:rsidR="00B46217" w:rsidRPr="00B63358" w:rsidRDefault="00B46217" w:rsidP="00B46217">
      <w:pPr>
        <w:rPr>
          <w:lang w:eastAsia="zh-HK"/>
        </w:rPr>
      </w:pPr>
    </w:p>
    <w:p w14:paraId="431AE1CB" w14:textId="77777777" w:rsidR="003B508C" w:rsidRPr="00B63358" w:rsidRDefault="00991967" w:rsidP="00991967">
      <w:pPr>
        <w:jc w:val="center"/>
        <w:rPr>
          <w:lang w:eastAsia="zh-HK"/>
        </w:rPr>
      </w:pPr>
      <w:r w:rsidRPr="00B63358">
        <w:rPr>
          <w:noProof/>
          <w:color w:val="5B9BD5" w:themeColor="accent1"/>
        </w:rPr>
        <w:drawing>
          <wp:inline distT="0" distB="0" distL="0" distR="0" wp14:anchorId="167B3FF6" wp14:editId="11518A8D">
            <wp:extent cx="2676525" cy="2022789"/>
            <wp:effectExtent l="19050" t="0" r="0" b="0"/>
            <wp:docPr id="229" name="圖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31" cy="202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550894" w14:textId="77777777" w:rsidR="00976D7C" w:rsidRPr="00B63358" w:rsidRDefault="00976D7C" w:rsidP="00976D7C">
      <w:pPr>
        <w:jc w:val="center"/>
      </w:pPr>
      <w:r w:rsidRPr="00B63358">
        <w:rPr>
          <w:rFonts w:hint="eastAsia"/>
          <w:lang w:eastAsia="zh-HK"/>
        </w:rPr>
        <w:t>火龍徑</w:t>
      </w:r>
    </w:p>
    <w:p w14:paraId="4E3712D2" w14:textId="77777777" w:rsidR="00991967" w:rsidRPr="00B63358" w:rsidRDefault="00991967" w:rsidP="00991967">
      <w:pPr>
        <w:jc w:val="center"/>
        <w:rPr>
          <w:lang w:eastAsia="zh-HK"/>
        </w:rPr>
      </w:pPr>
    </w:p>
    <w:p w14:paraId="31D9E246" w14:textId="77777777" w:rsidR="00D17F3D" w:rsidRPr="00B63358" w:rsidRDefault="00D17F3D">
      <w:pPr>
        <w:rPr>
          <w:b/>
        </w:rPr>
      </w:pPr>
      <w:r w:rsidRPr="00B63358">
        <w:rPr>
          <w:b/>
        </w:rPr>
        <w:br w:type="page"/>
      </w:r>
    </w:p>
    <w:p w14:paraId="0ECA650F" w14:textId="71CC1BBD" w:rsidR="00B46217" w:rsidRPr="00B63358" w:rsidRDefault="00B46217" w:rsidP="00B46217">
      <w:pPr>
        <w:rPr>
          <w:lang w:eastAsia="zh-HK"/>
        </w:rPr>
      </w:pPr>
      <w:r w:rsidRPr="00B63358">
        <w:rPr>
          <w:b/>
        </w:rPr>
        <w:lastRenderedPageBreak/>
        <w:t>【地標二：</w:t>
      </w:r>
      <w:r w:rsidRPr="00B63358">
        <w:rPr>
          <w:rFonts w:hint="eastAsia"/>
          <w:b/>
          <w:lang w:eastAsia="zh-HK"/>
        </w:rPr>
        <w:t>蓮花宮</w:t>
      </w:r>
      <w:r w:rsidRPr="00B63358">
        <w:t xml:space="preserve">　</w:t>
      </w:r>
      <w:r w:rsidRPr="00B63358">
        <w:rPr>
          <w:b/>
        </w:rPr>
        <w:t>地址：</w:t>
      </w:r>
      <w:r w:rsidRPr="00B63358">
        <w:rPr>
          <w:rFonts w:ascii="Arial" w:hAnsi="Arial" w:cs="Arial"/>
          <w:b/>
          <w:color w:val="222222"/>
          <w:shd w:val="clear" w:color="auto" w:fill="FFFFFF"/>
        </w:rPr>
        <w:t>銅鑼灣蓮花</w:t>
      </w:r>
      <w:r w:rsidRPr="00B63358">
        <w:rPr>
          <w:rFonts w:ascii="新細明體" w:eastAsia="新細明體" w:hAnsi="新細明體" w:cs="新細明體" w:hint="eastAsia"/>
          <w:b/>
          <w:color w:val="222222"/>
          <w:shd w:val="clear" w:color="auto" w:fill="FFFFFF"/>
        </w:rPr>
        <w:t>街</w:t>
      </w:r>
      <w:r w:rsidRPr="00B63358">
        <w:rPr>
          <w:rFonts w:hint="eastAsia"/>
          <w:b/>
        </w:rPr>
        <w:t>】</w:t>
      </w:r>
      <w:r w:rsidRPr="00B63358">
        <w:br/>
      </w:r>
      <w:r w:rsidRPr="00B63358">
        <w:rPr>
          <w:rFonts w:hint="eastAsia"/>
          <w:lang w:eastAsia="zh-HK"/>
        </w:rPr>
        <w:t>相傳以</w:t>
      </w:r>
      <w:r w:rsidRPr="00B63358">
        <w:t>慈悲為懷、普渡眾生</w:t>
      </w:r>
      <w:r w:rsidRPr="00B63358">
        <w:rPr>
          <w:rFonts w:hint="eastAsia"/>
          <w:lang w:eastAsia="zh-HK"/>
        </w:rPr>
        <w:t>見稱的觀音曾在現今蓮花宮座落的巨石上顯聖，大坑的村民因此在該處建廟，立廟奉祀。大坑蓮花宮約建於同治二年（</w:t>
      </w:r>
      <w:r w:rsidR="00B11841" w:rsidRPr="00B63358">
        <w:rPr>
          <w:rFonts w:hint="eastAsia"/>
        </w:rPr>
        <w:t>公元</w:t>
      </w:r>
      <w:r w:rsidRPr="00B63358">
        <w:rPr>
          <w:rFonts w:hint="eastAsia"/>
          <w:lang w:eastAsia="zh-HK"/>
        </w:rPr>
        <w:t>1863</w:t>
      </w:r>
      <w:r w:rsidRPr="00B63358">
        <w:rPr>
          <w:rFonts w:hint="eastAsia"/>
          <w:lang w:eastAsia="zh-HK"/>
        </w:rPr>
        <w:t>年），現已</w:t>
      </w:r>
      <w:r w:rsidR="00F539CE" w:rsidRPr="00B63358">
        <w:rPr>
          <w:rFonts w:hint="eastAsia"/>
          <w:lang w:eastAsia="zh-HK"/>
        </w:rPr>
        <w:t>獲</w:t>
      </w:r>
      <w:r w:rsidRPr="00B63358">
        <w:rPr>
          <w:rFonts w:hint="eastAsia"/>
          <w:lang w:eastAsia="zh-HK"/>
        </w:rPr>
        <w:t>列為法定古蹟。除觀音外</w:t>
      </w:r>
      <w:r w:rsidRPr="00B63358">
        <w:rPr>
          <w:rFonts w:hint="eastAsia"/>
        </w:rPr>
        <w:t>，</w:t>
      </w:r>
      <w:r w:rsidRPr="00B63358">
        <w:rPr>
          <w:rFonts w:hint="eastAsia"/>
          <w:lang w:eastAsia="zh-HK"/>
        </w:rPr>
        <w:t>廟內亦有供</w:t>
      </w:r>
      <w:r w:rsidRPr="00B63358">
        <w:rPr>
          <w:rFonts w:hint="eastAsia"/>
        </w:rPr>
        <w:t>奉</w:t>
      </w:r>
      <w:r w:rsidRPr="00B63358">
        <w:rPr>
          <w:lang w:eastAsia="zh-HK"/>
        </w:rPr>
        <w:t>太歲、韋陀及陰財神</w:t>
      </w:r>
      <w:r w:rsidRPr="00B63358">
        <w:rPr>
          <w:rFonts w:hint="eastAsia"/>
          <w:lang w:eastAsia="zh-HK"/>
        </w:rPr>
        <w:t>。蓮花宮的建</w:t>
      </w:r>
      <w:r w:rsidRPr="00B63358">
        <w:rPr>
          <w:rFonts w:hint="eastAsia"/>
        </w:rPr>
        <w:t>築</w:t>
      </w:r>
      <w:r w:rsidRPr="00B63358">
        <w:rPr>
          <w:rFonts w:hint="eastAsia"/>
          <w:lang w:eastAsia="zh-HK"/>
        </w:rPr>
        <w:t>與一般中式廟</w:t>
      </w:r>
      <w:r w:rsidRPr="00B63358">
        <w:rPr>
          <w:rFonts w:hint="eastAsia"/>
        </w:rPr>
        <w:t>宇</w:t>
      </w:r>
      <w:r w:rsidRPr="00B63358">
        <w:rPr>
          <w:rFonts w:hint="eastAsia"/>
          <w:lang w:eastAsia="zh-HK"/>
        </w:rPr>
        <w:t>不同</w:t>
      </w:r>
      <w:r w:rsidRPr="00B63358">
        <w:rPr>
          <w:rFonts w:hint="eastAsia"/>
        </w:rPr>
        <w:t>，</w:t>
      </w:r>
      <w:r w:rsidRPr="00B63358">
        <w:rPr>
          <w:rFonts w:hint="eastAsia"/>
          <w:lang w:eastAsia="zh-HK"/>
        </w:rPr>
        <w:t>如前文所</w:t>
      </w:r>
      <w:r w:rsidRPr="00B63358">
        <w:rPr>
          <w:rFonts w:hint="eastAsia"/>
        </w:rPr>
        <w:t>述，</w:t>
      </w:r>
      <w:r w:rsidRPr="00B63358">
        <w:rPr>
          <w:rFonts w:hint="eastAsia"/>
          <w:lang w:eastAsia="zh-HK"/>
        </w:rPr>
        <w:t>蓮花宮的後半部長方形主殿座落於巨石上</w:t>
      </w:r>
      <w:r w:rsidRPr="00B63358">
        <w:rPr>
          <w:rFonts w:hint="eastAsia"/>
        </w:rPr>
        <w:t>，</w:t>
      </w:r>
      <w:r w:rsidRPr="00B63358">
        <w:rPr>
          <w:rFonts w:hint="eastAsia"/>
          <w:lang w:eastAsia="zh-HK"/>
        </w:rPr>
        <w:t>由於依巨石而建</w:t>
      </w:r>
      <w:r w:rsidRPr="00B63358">
        <w:rPr>
          <w:rFonts w:hint="eastAsia"/>
        </w:rPr>
        <w:t>，</w:t>
      </w:r>
      <w:r w:rsidRPr="00B63358">
        <w:rPr>
          <w:rFonts w:hint="eastAsia"/>
          <w:lang w:eastAsia="zh-HK"/>
        </w:rPr>
        <w:t>所以廟宇分為上下兩層</w:t>
      </w:r>
      <w:r w:rsidRPr="00B63358">
        <w:rPr>
          <w:rFonts w:hint="eastAsia"/>
        </w:rPr>
        <w:t>，</w:t>
      </w:r>
      <w:r w:rsidRPr="00B63358">
        <w:rPr>
          <w:rFonts w:hint="eastAsia"/>
          <w:lang w:eastAsia="zh-HK"/>
        </w:rPr>
        <w:t>而前半部</w:t>
      </w:r>
      <w:r w:rsidRPr="00B63358">
        <w:rPr>
          <w:rFonts w:hint="eastAsia"/>
        </w:rPr>
        <w:t>呈八角形</w:t>
      </w:r>
      <w:r w:rsidRPr="00B63358">
        <w:rPr>
          <w:rFonts w:hint="eastAsia"/>
          <w:lang w:eastAsia="zh-HK"/>
        </w:rPr>
        <w:t>的前殿</w:t>
      </w:r>
      <w:r w:rsidR="00387ED9" w:rsidRPr="00B63358">
        <w:rPr>
          <w:rFonts w:hint="eastAsia"/>
          <w:lang w:eastAsia="zh-HK"/>
        </w:rPr>
        <w:t>，</w:t>
      </w:r>
      <w:r w:rsidRPr="00B63358">
        <w:rPr>
          <w:rFonts w:hint="eastAsia"/>
          <w:lang w:eastAsia="zh-HK"/>
        </w:rPr>
        <w:t>則位於一</w:t>
      </w:r>
      <w:r w:rsidRPr="00B63358">
        <w:rPr>
          <w:rFonts w:hint="eastAsia"/>
        </w:rPr>
        <w:t>石砌平台上。蓮花宮正面設有小陽台並附有</w:t>
      </w:r>
      <w:r w:rsidRPr="00B63358">
        <w:t>西洋風格的欄杆</w:t>
      </w:r>
      <w:r w:rsidRPr="00B63358">
        <w:rPr>
          <w:rFonts w:hint="eastAsia"/>
        </w:rPr>
        <w:t>，廟宇出入口反而是設</w:t>
      </w:r>
      <w:r w:rsidRPr="00B63358">
        <w:rPr>
          <w:rFonts w:hint="eastAsia"/>
          <w:lang w:eastAsia="zh-HK"/>
        </w:rPr>
        <w:t>於廟</w:t>
      </w:r>
      <w:r w:rsidRPr="00B63358">
        <w:rPr>
          <w:rFonts w:hint="eastAsia"/>
        </w:rPr>
        <w:t>宇</w:t>
      </w:r>
      <w:r w:rsidRPr="00B63358">
        <w:rPr>
          <w:rFonts w:hint="eastAsia"/>
          <w:lang w:eastAsia="zh-HK"/>
        </w:rPr>
        <w:t>左</w:t>
      </w:r>
      <w:r w:rsidRPr="00B63358">
        <w:rPr>
          <w:rFonts w:hint="eastAsia"/>
        </w:rPr>
        <w:t>右</w:t>
      </w:r>
      <w:r w:rsidRPr="00B63358">
        <w:rPr>
          <w:rFonts w:hint="eastAsia"/>
          <w:lang w:eastAsia="zh-HK"/>
        </w:rPr>
        <w:t>兩側。</w:t>
      </w:r>
    </w:p>
    <w:p w14:paraId="0593AAD2" w14:textId="77777777" w:rsidR="00B46217" w:rsidRPr="00B63358" w:rsidRDefault="00B46217" w:rsidP="00B46217"/>
    <w:p w14:paraId="0D0D00E0" w14:textId="5024F4C2" w:rsidR="00B46217" w:rsidRPr="00B63358" w:rsidRDefault="00B46217" w:rsidP="00B46217">
      <w:r w:rsidRPr="00B63358">
        <w:rPr>
          <w:rFonts w:hint="eastAsia"/>
        </w:rPr>
        <w:t>每年，大坑舞火龍的主辦機構</w:t>
      </w:r>
      <w:r w:rsidRPr="00B63358">
        <w:t>大坑坊眾福利會</w:t>
      </w:r>
      <w:r w:rsidRPr="00B63358">
        <w:rPr>
          <w:rFonts w:hint="eastAsia"/>
        </w:rPr>
        <w:t>也會紮作一條新的火</w:t>
      </w:r>
      <w:r w:rsidRPr="00B63358">
        <w:rPr>
          <w:rFonts w:hint="eastAsia"/>
          <w:lang w:eastAsia="zh-HK"/>
        </w:rPr>
        <w:t>龍。</w:t>
      </w:r>
      <w:r w:rsidRPr="00B63358">
        <w:rPr>
          <w:rFonts w:hint="eastAsia"/>
        </w:rPr>
        <w:t>於農曆八月十四</w:t>
      </w:r>
      <w:r w:rsidR="00F539CE" w:rsidRPr="00B63358">
        <w:rPr>
          <w:rFonts w:hint="eastAsia"/>
        </w:rPr>
        <w:t>日</w:t>
      </w:r>
      <w:r w:rsidRPr="00B63358">
        <w:rPr>
          <w:rFonts w:hint="eastAsia"/>
        </w:rPr>
        <w:t>，</w:t>
      </w:r>
      <w:r w:rsidRPr="00B63358">
        <w:rPr>
          <w:rFonts w:hint="eastAsia"/>
          <w:lang w:eastAsia="zh-HK"/>
        </w:rPr>
        <w:t>新的</w:t>
      </w:r>
      <w:r w:rsidRPr="00B63358">
        <w:rPr>
          <w:rFonts w:hint="eastAsia"/>
        </w:rPr>
        <w:t>火龍會先到蓮花宮進行開光儀式。</w:t>
      </w:r>
      <w:r w:rsidRPr="00B63358">
        <w:t>火龍</w:t>
      </w:r>
      <w:r w:rsidRPr="00B63358">
        <w:rPr>
          <w:rFonts w:hint="eastAsia"/>
        </w:rPr>
        <w:t>可分為</w:t>
      </w:r>
      <w:r w:rsidRPr="00B63358">
        <w:t>龍頭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龍身和</w:t>
      </w:r>
      <w:r w:rsidRPr="00B63358">
        <w:t>龍尾</w:t>
      </w:r>
      <w:r w:rsidRPr="00B63358">
        <w:rPr>
          <w:rFonts w:hint="eastAsia"/>
        </w:rPr>
        <w:t>三部分，而龍身又稱龍心。開光儀式時，龍頭</w:t>
      </w:r>
      <w:r w:rsidRPr="00B63358">
        <w:rPr>
          <w:rFonts w:hint="eastAsia"/>
          <w:lang w:eastAsia="zh-HK"/>
        </w:rPr>
        <w:t>會在</w:t>
      </w:r>
      <w:r w:rsidRPr="00B63358">
        <w:rPr>
          <w:rFonts w:hint="eastAsia"/>
        </w:rPr>
        <w:t>蓮花宮內</w:t>
      </w:r>
      <w:r w:rsidRPr="00B63358">
        <w:rPr>
          <w:rFonts w:hint="eastAsia"/>
          <w:lang w:eastAsia="zh-HK"/>
        </w:rPr>
        <w:t>矗</w:t>
      </w:r>
      <w:r w:rsidR="00F772FF" w:rsidRPr="00B63358">
        <w:rPr>
          <w:rFonts w:hint="eastAsia"/>
          <w:lang w:eastAsia="zh-HK"/>
        </w:rPr>
        <w:t>（音：促）</w:t>
      </w:r>
      <w:r w:rsidRPr="00B63358">
        <w:rPr>
          <w:rFonts w:hint="eastAsia"/>
        </w:rPr>
        <w:t>立</w:t>
      </w:r>
      <w:r w:rsidRPr="00B63358">
        <w:rPr>
          <w:rFonts w:hint="eastAsia"/>
          <w:lang w:eastAsia="zh-HK"/>
        </w:rPr>
        <w:t>於觀音面前</w:t>
      </w:r>
      <w:r w:rsidRPr="00B63358">
        <w:rPr>
          <w:rFonts w:hint="eastAsia"/>
        </w:rPr>
        <w:t>，而</w:t>
      </w:r>
      <w:r w:rsidRPr="00B63358">
        <w:t>約</w:t>
      </w:r>
      <w:r w:rsidRPr="00B63358">
        <w:rPr>
          <w:rFonts w:hint="eastAsia"/>
        </w:rPr>
        <w:t>二百</w:t>
      </w:r>
      <w:r w:rsidRPr="00B63358">
        <w:t>英</w:t>
      </w:r>
      <w:r w:rsidR="00AC584E" w:rsidRPr="00B63358">
        <w:rPr>
          <w:rFonts w:hint="eastAsia"/>
        </w:rPr>
        <w:t>呎</w:t>
      </w:r>
      <w:r w:rsidRPr="00B63358">
        <w:t>長的龍</w:t>
      </w:r>
      <w:r w:rsidRPr="00B63358">
        <w:rPr>
          <w:rFonts w:hint="eastAsia"/>
        </w:rPr>
        <w:t>身則</w:t>
      </w:r>
      <w:r w:rsidRPr="00B63358">
        <w:t>盤於蓮花宮外</w:t>
      </w:r>
      <w:r w:rsidRPr="00B63358">
        <w:rPr>
          <w:rFonts w:hint="eastAsia"/>
        </w:rPr>
        <w:t>。開光儀式由大坑火龍總指揮負責，大坑本來是一條客家村落，所以開光儀式</w:t>
      </w:r>
      <w:r w:rsidRPr="00B63358">
        <w:rPr>
          <w:rFonts w:hint="eastAsia"/>
          <w:lang w:eastAsia="zh-HK"/>
        </w:rPr>
        <w:t>維持傳統</w:t>
      </w:r>
      <w:r w:rsidRPr="00B63358">
        <w:rPr>
          <w:rFonts w:hint="eastAsia"/>
        </w:rPr>
        <w:t>以客家話進行，總指揮會誠心向觀音上香，祈求觀音保佑舞過火龍後大坑老少平安。開光儀式</w:t>
      </w:r>
      <w:r w:rsidRPr="00B63358">
        <w:rPr>
          <w:rFonts w:hint="eastAsia"/>
          <w:lang w:eastAsia="zh-HK"/>
        </w:rPr>
        <w:t>過</w:t>
      </w:r>
      <w:r w:rsidRPr="00B63358">
        <w:rPr>
          <w:rFonts w:hint="eastAsia"/>
        </w:rPr>
        <w:t>後，</w:t>
      </w:r>
      <w:r w:rsidRPr="00B63358">
        <w:rPr>
          <w:rFonts w:hint="eastAsia"/>
          <w:lang w:eastAsia="zh-HK"/>
        </w:rPr>
        <w:t>火龍亦</w:t>
      </w:r>
      <w:r w:rsidRPr="00B63358">
        <w:rPr>
          <w:rFonts w:hint="eastAsia"/>
        </w:rPr>
        <w:t>會在廟內進行點睛儀式。</w:t>
      </w:r>
    </w:p>
    <w:p w14:paraId="46E748E6" w14:textId="77777777" w:rsidR="00B46217" w:rsidRPr="00B63358" w:rsidRDefault="00B46217" w:rsidP="00B46217"/>
    <w:p w14:paraId="31E469E2" w14:textId="77777777" w:rsidR="00222E11" w:rsidRPr="00B63358" w:rsidRDefault="00991967" w:rsidP="00991967">
      <w:pPr>
        <w:jc w:val="center"/>
        <w:rPr>
          <w:lang w:eastAsia="zh-HK"/>
        </w:rPr>
      </w:pPr>
      <w:r w:rsidRPr="00B63358">
        <w:rPr>
          <w:noProof/>
          <w:color w:val="5B9BD5" w:themeColor="accent1"/>
        </w:rPr>
        <w:drawing>
          <wp:inline distT="0" distB="0" distL="0" distR="0" wp14:anchorId="003CFB76" wp14:editId="3E878A7D">
            <wp:extent cx="2714625" cy="2044347"/>
            <wp:effectExtent l="19050" t="0" r="9525" b="0"/>
            <wp:docPr id="232" name="圖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84" cy="204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BEE423" w14:textId="77777777" w:rsidR="00991967" w:rsidRPr="00B63358" w:rsidRDefault="00976D7C" w:rsidP="00991967">
      <w:pPr>
        <w:jc w:val="center"/>
        <w:rPr>
          <w:lang w:eastAsia="zh-HK"/>
        </w:rPr>
      </w:pPr>
      <w:r w:rsidRPr="00B63358">
        <w:rPr>
          <w:rFonts w:hint="eastAsia"/>
          <w:lang w:eastAsia="zh-HK"/>
        </w:rPr>
        <w:t>蓮花宮</w:t>
      </w:r>
    </w:p>
    <w:p w14:paraId="1042CED0" w14:textId="77777777" w:rsidR="00D17F3D" w:rsidRPr="00B63358" w:rsidRDefault="00D17F3D">
      <w:pPr>
        <w:rPr>
          <w:b/>
        </w:rPr>
      </w:pPr>
      <w:r w:rsidRPr="00B63358">
        <w:rPr>
          <w:b/>
        </w:rPr>
        <w:br w:type="page"/>
      </w:r>
    </w:p>
    <w:p w14:paraId="6E04A899" w14:textId="2E806331" w:rsidR="00B46217" w:rsidRPr="00B63358" w:rsidRDefault="00B46217" w:rsidP="00B46217">
      <w:r w:rsidRPr="00B63358">
        <w:rPr>
          <w:b/>
        </w:rPr>
        <w:lastRenderedPageBreak/>
        <w:t>【地標三：</w:t>
      </w:r>
      <w:r w:rsidRPr="00B63358">
        <w:rPr>
          <w:rFonts w:hint="eastAsia"/>
          <w:b/>
          <w:lang w:eastAsia="zh-HK"/>
        </w:rPr>
        <w:t>浣紗街</w:t>
      </w:r>
      <w:r w:rsidRPr="00B63358">
        <w:t xml:space="preserve">　</w:t>
      </w:r>
      <w:r w:rsidRPr="00B63358">
        <w:rPr>
          <w:b/>
        </w:rPr>
        <w:t>地址：</w:t>
      </w:r>
      <w:r w:rsidRPr="00B63358">
        <w:rPr>
          <w:rFonts w:hint="eastAsia"/>
          <w:b/>
          <w:lang w:eastAsia="zh-HK"/>
        </w:rPr>
        <w:t>大坑浣紗街</w:t>
      </w:r>
      <w:r w:rsidRPr="00B63358">
        <w:rPr>
          <w:rFonts w:hint="eastAsia"/>
          <w:b/>
        </w:rPr>
        <w:t>】</w:t>
      </w:r>
      <w:r w:rsidRPr="00B63358">
        <w:br/>
      </w:r>
      <w:r w:rsidRPr="00B63358">
        <w:rPr>
          <w:rFonts w:hint="eastAsia"/>
        </w:rPr>
        <w:t>火龍於農曆八月十四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十五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十六</w:t>
      </w:r>
      <w:r w:rsidR="00F539CE" w:rsidRPr="00B63358">
        <w:rPr>
          <w:rFonts w:hint="eastAsia"/>
        </w:rPr>
        <w:t>日</w:t>
      </w:r>
      <w:r w:rsidRPr="00B63358">
        <w:rPr>
          <w:rFonts w:hint="eastAsia"/>
        </w:rPr>
        <w:t>都會到安庶庇街接受各界嘉賓簪花和掛紅，並插上逾萬枝香枝。</w:t>
      </w:r>
      <w:r w:rsidRPr="00B63358">
        <w:t>火龍</w:t>
      </w:r>
      <w:r w:rsidRPr="00B63358">
        <w:rPr>
          <w:rFonts w:hint="eastAsia"/>
        </w:rPr>
        <w:t>其實是由粗麻繩製成骨架，再編上珍珠草，並以鐵線紮好而成。插上香枝後，火龍隨即變得閃閃生輝，活靈活現。在兩顆由沙田柚上插滿香枝而成的龍珠引領下，火龍會先舞至大坑最主要街道——浣</w:t>
      </w:r>
      <w:r w:rsidR="00C329E8" w:rsidRPr="00B63358">
        <w:rPr>
          <w:rFonts w:hint="eastAsia"/>
        </w:rPr>
        <w:t>（音：碗）</w:t>
      </w:r>
      <w:r w:rsidRPr="00B63358">
        <w:rPr>
          <w:rFonts w:hint="eastAsia"/>
        </w:rPr>
        <w:t>紗街。顧名思義，浣紗街原是一條水坑，昔日大坑村民會在該處洗滌衣物。水坑在六十年代已被石屎覆蓋改為浣紗街，而下游的大坑明渠亦於半個世紀後覆蓋改為火龍徑。火龍在浣紗街上會舞出不同陣式，例如「火龍過橋」、「火龍纏雙柱」及「</w:t>
      </w:r>
      <w:r w:rsidRPr="00B63358">
        <w:t>綵燈火龍結團</w:t>
      </w:r>
      <w:r w:rsidRPr="00B63358">
        <w:rPr>
          <w:rFonts w:hint="eastAsia"/>
        </w:rPr>
        <w:t>圓」等，然後再舞至京街、新村街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書館街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華倫街和布朗街等</w:t>
      </w:r>
      <w:r w:rsidRPr="00B63358">
        <w:rPr>
          <w:rFonts w:hint="eastAsia"/>
          <w:lang w:eastAsia="zh-HK"/>
        </w:rPr>
        <w:t>區內街道</w:t>
      </w:r>
      <w:r w:rsidRPr="00B63358">
        <w:rPr>
          <w:rFonts w:hint="eastAsia"/>
        </w:rPr>
        <w:t>，農曆八月十五</w:t>
      </w:r>
      <w:r w:rsidR="00BB19D0" w:rsidRPr="00B63358">
        <w:rPr>
          <w:rFonts w:hint="eastAsia"/>
        </w:rPr>
        <w:t>日</w:t>
      </w:r>
      <w:r w:rsidRPr="00B63358">
        <w:rPr>
          <w:rFonts w:hint="eastAsia"/>
        </w:rPr>
        <w:t>中秋當晚更會經火龍徑舞至維多利亞公園。遊街過後，火龍會重返浣紗街，更換香枝再作不同陣式的舞動，而拆下來的香枝會送給街坊，</w:t>
      </w:r>
      <w:r w:rsidR="00C329E8" w:rsidRPr="00B63358">
        <w:rPr>
          <w:rFonts w:hint="eastAsia"/>
          <w:lang w:eastAsia="zh-HK"/>
        </w:rPr>
        <w:t>寓意</w:t>
      </w:r>
      <w:r w:rsidRPr="00B63358">
        <w:rPr>
          <w:rFonts w:hint="eastAsia"/>
          <w:lang w:eastAsia="zh-HK"/>
        </w:rPr>
        <w:t>祝福街坊</w:t>
      </w:r>
      <w:r w:rsidRPr="00B63358">
        <w:rPr>
          <w:rFonts w:hint="eastAsia"/>
        </w:rPr>
        <w:t>。</w:t>
      </w:r>
    </w:p>
    <w:p w14:paraId="43C4E7C6" w14:textId="77777777" w:rsidR="00B46217" w:rsidRPr="00B63358" w:rsidRDefault="00B46217" w:rsidP="00B46217"/>
    <w:p w14:paraId="73FC69DF" w14:textId="16BA8EE1" w:rsidR="00B46217" w:rsidRPr="00B63358" w:rsidRDefault="00B46217" w:rsidP="00B46217">
      <w:r w:rsidRPr="00B63358">
        <w:rPr>
          <w:rFonts w:hint="eastAsia"/>
        </w:rPr>
        <w:t>農曆八月十六</w:t>
      </w:r>
      <w:r w:rsidR="00BB19D0" w:rsidRPr="00B63358">
        <w:rPr>
          <w:rFonts w:hint="eastAsia"/>
        </w:rPr>
        <w:t>日</w:t>
      </w:r>
      <w:r w:rsidRPr="00B63358">
        <w:rPr>
          <w:rFonts w:hint="eastAsia"/>
        </w:rPr>
        <w:t>，舞火龍完結前</w:t>
      </w:r>
      <w:r w:rsidRPr="00B63358">
        <w:rPr>
          <w:rFonts w:hint="eastAsia"/>
          <w:lang w:eastAsia="zh-HK"/>
        </w:rPr>
        <w:t>會</w:t>
      </w:r>
      <w:r w:rsidRPr="00B63358">
        <w:rPr>
          <w:rFonts w:hint="eastAsia"/>
        </w:rPr>
        <w:t>以反時針方向圍繞大坑區舞動一周，名為</w:t>
      </w:r>
      <w:r w:rsidR="00222E11" w:rsidRPr="00B63358">
        <w:rPr>
          <w:rFonts w:hint="eastAsia"/>
          <w:lang w:eastAsia="zh-HK"/>
        </w:rPr>
        <w:t>「</w:t>
      </w:r>
      <w:r w:rsidRPr="00B63358">
        <w:rPr>
          <w:rFonts w:hint="eastAsia"/>
        </w:rPr>
        <w:t>行大運</w:t>
      </w:r>
      <w:r w:rsidR="00222E11" w:rsidRPr="00B63358">
        <w:rPr>
          <w:rFonts w:hint="eastAsia"/>
          <w:lang w:eastAsia="zh-HK"/>
        </w:rPr>
        <w:t>」</w:t>
      </w:r>
      <w:r w:rsidRPr="00B63358">
        <w:rPr>
          <w:rFonts w:hint="eastAsia"/>
        </w:rPr>
        <w:t>。完畢後，大會會把火龍運至</w:t>
      </w:r>
      <w:r w:rsidRPr="00B63358">
        <w:t>銅鑼灣避風塘，</w:t>
      </w:r>
      <w:r w:rsidRPr="00B63358">
        <w:rPr>
          <w:rFonts w:hint="eastAsia"/>
        </w:rPr>
        <w:t>把火龍拋進海</w:t>
      </w:r>
      <w:r w:rsidR="00C17523" w:rsidRPr="00B63358">
        <w:rPr>
          <w:rFonts w:hint="eastAsia"/>
        </w:rPr>
        <w:t>裏</w:t>
      </w:r>
      <w:r w:rsidRPr="00B63358">
        <w:rPr>
          <w:rFonts w:hint="eastAsia"/>
        </w:rPr>
        <w:t>，以示「送龍落海龍歸天」。為符合現代社會要求，大會現今會安排艇家立即把火龍從海中撈起，以免火龍阻礙船隻航道和污染海面。每年中秋前</w:t>
      </w:r>
      <w:r w:rsidR="006C375D" w:rsidRPr="00B63358">
        <w:rPr>
          <w:rFonts w:hint="eastAsia"/>
        </w:rPr>
        <w:t>都會</w:t>
      </w:r>
      <w:r w:rsidRPr="00B63358">
        <w:rPr>
          <w:rFonts w:hint="eastAsia"/>
        </w:rPr>
        <w:t>以新的粗麻繩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珍珠草和鐵線再紮出新的火龍，把習俗承</w:t>
      </w:r>
      <w:r w:rsidR="004F4821" w:rsidRPr="00B63358">
        <w:rPr>
          <w:rFonts w:hint="eastAsia"/>
        </w:rPr>
        <w:t>傳</w:t>
      </w:r>
      <w:r w:rsidRPr="00B63358">
        <w:rPr>
          <w:rFonts w:hint="eastAsia"/>
        </w:rPr>
        <w:t>下去。</w:t>
      </w:r>
    </w:p>
    <w:p w14:paraId="35769323" w14:textId="77777777" w:rsidR="00222E11" w:rsidRPr="00B63358" w:rsidRDefault="00222E11" w:rsidP="00222E11">
      <w:pPr>
        <w:rPr>
          <w:color w:val="5B9BD5" w:themeColor="accent1"/>
          <w:lang w:eastAsia="zh-HK"/>
        </w:rPr>
      </w:pPr>
    </w:p>
    <w:p w14:paraId="20F77AC3" w14:textId="77777777" w:rsidR="00B46217" w:rsidRPr="00B63358" w:rsidRDefault="00991967" w:rsidP="00991967">
      <w:pPr>
        <w:jc w:val="center"/>
        <w:rPr>
          <w:lang w:eastAsia="zh-HK"/>
        </w:rPr>
      </w:pPr>
      <w:r w:rsidRPr="00B63358">
        <w:rPr>
          <w:noProof/>
          <w:color w:val="5B9BD5" w:themeColor="accent1"/>
        </w:rPr>
        <w:drawing>
          <wp:inline distT="0" distB="0" distL="0" distR="0" wp14:anchorId="70D8AA79" wp14:editId="4310D852">
            <wp:extent cx="2714625" cy="2025197"/>
            <wp:effectExtent l="19050" t="0" r="9525" b="0"/>
            <wp:docPr id="235" name="圖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00" cy="20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2D4489" w14:textId="77777777" w:rsidR="00991967" w:rsidRPr="00B63358" w:rsidRDefault="00976D7C" w:rsidP="00976D7C">
      <w:pPr>
        <w:jc w:val="center"/>
        <w:rPr>
          <w:lang w:eastAsia="zh-HK"/>
        </w:rPr>
      </w:pPr>
      <w:r w:rsidRPr="00B63358">
        <w:rPr>
          <w:rFonts w:hint="eastAsia"/>
          <w:lang w:eastAsia="zh-HK"/>
        </w:rPr>
        <w:t>浣紗街</w:t>
      </w:r>
    </w:p>
    <w:p w14:paraId="50AB105D" w14:textId="77777777" w:rsidR="00D17F3D" w:rsidRPr="00B63358" w:rsidRDefault="00D17F3D">
      <w:pPr>
        <w:rPr>
          <w:b/>
        </w:rPr>
      </w:pPr>
      <w:r w:rsidRPr="00B63358">
        <w:rPr>
          <w:b/>
        </w:rPr>
        <w:br w:type="page"/>
      </w:r>
    </w:p>
    <w:p w14:paraId="4D9F9C65" w14:textId="0E07FE12" w:rsidR="00B46217" w:rsidRPr="00B63358" w:rsidRDefault="00B46217" w:rsidP="00B46217">
      <w:r w:rsidRPr="00B63358">
        <w:rPr>
          <w:b/>
        </w:rPr>
        <w:lastRenderedPageBreak/>
        <w:t>【</w:t>
      </w:r>
      <w:r w:rsidRPr="00B63358">
        <w:rPr>
          <w:rFonts w:hint="eastAsia"/>
          <w:b/>
        </w:rPr>
        <w:t>地標四：書館街</w:t>
      </w:r>
      <w:r w:rsidRPr="00B63358">
        <w:rPr>
          <w:rFonts w:hint="eastAsia"/>
          <w:b/>
        </w:rPr>
        <w:t>12</w:t>
      </w:r>
      <w:r w:rsidRPr="00B63358">
        <w:rPr>
          <w:rFonts w:hint="eastAsia"/>
          <w:b/>
        </w:rPr>
        <w:t>號</w:t>
      </w:r>
      <w:r w:rsidR="007A5153" w:rsidRPr="00B63358">
        <w:rPr>
          <w:rFonts w:hint="eastAsia"/>
          <w:b/>
        </w:rPr>
        <w:t>──</w:t>
      </w:r>
      <w:r w:rsidRPr="00B63358">
        <w:rPr>
          <w:rFonts w:hint="eastAsia"/>
          <w:b/>
        </w:rPr>
        <w:t>大坑火龍文化館　地址：</w:t>
      </w:r>
      <w:r w:rsidRPr="00B63358">
        <w:rPr>
          <w:rFonts w:hint="eastAsia"/>
          <w:b/>
          <w:lang w:eastAsia="zh-HK"/>
        </w:rPr>
        <w:t>大坑</w:t>
      </w:r>
      <w:r w:rsidRPr="00B63358">
        <w:rPr>
          <w:rFonts w:hint="eastAsia"/>
          <w:b/>
        </w:rPr>
        <w:t>書館街</w:t>
      </w:r>
      <w:r w:rsidRPr="00B63358">
        <w:rPr>
          <w:rFonts w:hint="eastAsia"/>
          <w:b/>
        </w:rPr>
        <w:t>12</w:t>
      </w:r>
      <w:r w:rsidRPr="00B63358">
        <w:rPr>
          <w:rFonts w:hint="eastAsia"/>
          <w:b/>
        </w:rPr>
        <w:t>號】</w:t>
      </w:r>
      <w:r w:rsidRPr="00B63358">
        <w:br/>
      </w:r>
      <w:r w:rsidRPr="00B63358">
        <w:rPr>
          <w:rFonts w:hint="eastAsia"/>
        </w:rPr>
        <w:t>大坑火龍文化館位於書館街</w:t>
      </w:r>
      <w:r w:rsidRPr="00B63358">
        <w:rPr>
          <w:rFonts w:hint="eastAsia"/>
        </w:rPr>
        <w:t>12</w:t>
      </w:r>
      <w:r w:rsidRPr="00B63358">
        <w:rPr>
          <w:rFonts w:hint="eastAsia"/>
        </w:rPr>
        <w:t>號，前身是一所義學，書館街的街名正是因為此學校而來。義學創於</w:t>
      </w:r>
      <w:r w:rsidRPr="00B63358">
        <w:rPr>
          <w:rFonts w:hint="eastAsia"/>
        </w:rPr>
        <w:t>1909</w:t>
      </w:r>
      <w:r w:rsidRPr="00B63358">
        <w:rPr>
          <w:rFonts w:hint="eastAsia"/>
        </w:rPr>
        <w:t>年，大坑及附近的貧窮子弟均可到義學讀書。</w:t>
      </w:r>
      <w:r w:rsidRPr="00B63358">
        <w:t>以劉鑄伯為首的一班華紳</w:t>
      </w:r>
      <w:r w:rsidRPr="00B63358">
        <w:rPr>
          <w:rFonts w:hint="eastAsia"/>
        </w:rPr>
        <w:t>同年</w:t>
      </w:r>
      <w:r w:rsidRPr="00B63358">
        <w:t>創立</w:t>
      </w:r>
      <w:r w:rsidRPr="00B63358">
        <w:rPr>
          <w:rFonts w:hint="eastAsia"/>
        </w:rPr>
        <w:t>了</w:t>
      </w:r>
      <w:r w:rsidRPr="00B63358">
        <w:t>孔聖會，</w:t>
      </w:r>
      <w:r w:rsidRPr="00B63358">
        <w:rPr>
          <w:rFonts w:hint="eastAsia"/>
        </w:rPr>
        <w:t>並於</w:t>
      </w:r>
      <w:r w:rsidRPr="00B63358">
        <w:rPr>
          <w:rFonts w:hint="eastAsia"/>
        </w:rPr>
        <w:t>1911</w:t>
      </w:r>
      <w:r w:rsidRPr="00B63358">
        <w:rPr>
          <w:rFonts w:hint="eastAsia"/>
        </w:rPr>
        <w:t>年接手了義學，正名為「孔聖義學」，教授四書五經。</w:t>
      </w:r>
      <w:r w:rsidR="00B47517" w:rsidRPr="00B63358">
        <w:rPr>
          <w:rFonts w:hint="eastAsia"/>
        </w:rPr>
        <w:t>日佔時期</w:t>
      </w:r>
      <w:r w:rsidRPr="00B63358">
        <w:rPr>
          <w:rFonts w:hint="eastAsia"/>
        </w:rPr>
        <w:t>，義學受到破壞，</w:t>
      </w:r>
      <w:r w:rsidRPr="00B63358">
        <w:t>大坑坊眾福利會</w:t>
      </w:r>
      <w:r w:rsidR="00C329E8" w:rsidRPr="00B63358">
        <w:rPr>
          <w:rFonts w:hint="eastAsia"/>
        </w:rPr>
        <w:t>遂</w:t>
      </w:r>
      <w:r w:rsidRPr="00B63358">
        <w:rPr>
          <w:rFonts w:hint="eastAsia"/>
        </w:rPr>
        <w:t>於</w:t>
      </w:r>
      <w:r w:rsidRPr="00B63358">
        <w:rPr>
          <w:rFonts w:hint="eastAsia"/>
        </w:rPr>
        <w:t>1949</w:t>
      </w:r>
      <w:r w:rsidRPr="00B63358">
        <w:rPr>
          <w:rFonts w:hint="eastAsia"/>
        </w:rPr>
        <w:t>年捐助</w:t>
      </w:r>
      <w:r w:rsidRPr="00B63358">
        <w:t>重建義</w:t>
      </w:r>
      <w:r w:rsidRPr="00B63358">
        <w:rPr>
          <w:rFonts w:hint="eastAsia"/>
        </w:rPr>
        <w:t>學。</w:t>
      </w:r>
    </w:p>
    <w:p w14:paraId="7F3FBC02" w14:textId="77777777" w:rsidR="00B46217" w:rsidRPr="00B63358" w:rsidRDefault="00B46217" w:rsidP="00B46217"/>
    <w:p w14:paraId="4B1C9974" w14:textId="25447EDB" w:rsidR="00B46217" w:rsidRPr="00B63358" w:rsidRDefault="00B46217" w:rsidP="00B46217">
      <w:r w:rsidRPr="00B63358">
        <w:rPr>
          <w:rFonts w:hint="eastAsia"/>
        </w:rPr>
        <w:t>書館街</w:t>
      </w:r>
      <w:r w:rsidRPr="00B63358">
        <w:rPr>
          <w:rFonts w:hint="eastAsia"/>
        </w:rPr>
        <w:t>12</w:t>
      </w:r>
      <w:r w:rsidRPr="00B63358">
        <w:rPr>
          <w:rFonts w:hint="eastAsia"/>
        </w:rPr>
        <w:t>號現為三級歷史建築，政府在</w:t>
      </w:r>
      <w:r w:rsidRPr="00B63358">
        <w:rPr>
          <w:rFonts w:hint="eastAsia"/>
        </w:rPr>
        <w:t>2013</w:t>
      </w:r>
      <w:r w:rsidRPr="00B63358">
        <w:rPr>
          <w:rFonts w:hint="eastAsia"/>
        </w:rPr>
        <w:t>年將</w:t>
      </w:r>
      <w:r w:rsidRPr="00B63358">
        <w:t>書館街</w:t>
      </w:r>
      <w:r w:rsidRPr="00B63358">
        <w:t>12</w:t>
      </w:r>
      <w:r w:rsidRPr="00B63358">
        <w:t>號納入第</w:t>
      </w:r>
      <w:r w:rsidRPr="00B63358">
        <w:rPr>
          <w:rFonts w:hint="eastAsia"/>
        </w:rPr>
        <w:t>四</w:t>
      </w:r>
      <w:r w:rsidRPr="00B63358">
        <w:t>期活化歷史建築伙伴計劃，</w:t>
      </w:r>
      <w:r w:rsidRPr="00B63358">
        <w:rPr>
          <w:rFonts w:hint="eastAsia"/>
        </w:rPr>
        <w:t>並</w:t>
      </w:r>
      <w:r w:rsidRPr="00B63358">
        <w:t>邀請非牟利團體申請活化</w:t>
      </w:r>
      <w:r w:rsidRPr="00B63358">
        <w:rPr>
          <w:rFonts w:hint="eastAsia"/>
        </w:rPr>
        <w:t>及使用。最終，大坑舞火龍主辦機構</w:t>
      </w:r>
      <w:r w:rsidRPr="00B63358">
        <w:t>大坑坊眾福利</w:t>
      </w:r>
      <w:r w:rsidRPr="00B63358">
        <w:rPr>
          <w:rFonts w:hint="eastAsia"/>
        </w:rPr>
        <w:t>會申請成功，把書館街</w:t>
      </w:r>
      <w:r w:rsidRPr="00B63358">
        <w:rPr>
          <w:rFonts w:hint="eastAsia"/>
        </w:rPr>
        <w:t>12</w:t>
      </w:r>
      <w:r w:rsidRPr="00B63358">
        <w:rPr>
          <w:rFonts w:hint="eastAsia"/>
        </w:rPr>
        <w:t>號活化為大坑火龍文化館。根據計劃書，大坑火龍文化館希望能承</w:t>
      </w:r>
      <w:r w:rsidR="004F4821" w:rsidRPr="00B63358">
        <w:rPr>
          <w:rFonts w:hint="eastAsia"/>
        </w:rPr>
        <w:t>傳</w:t>
      </w:r>
      <w:r w:rsidRPr="00B63358">
        <w:rPr>
          <w:rFonts w:hint="eastAsia"/>
        </w:rPr>
        <w:t>火龍文化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保存大坑的傳統客家文化，同時鼓勵社區參與文化保育，</w:t>
      </w:r>
      <w:r w:rsidRPr="00B63358">
        <w:rPr>
          <w:rFonts w:hint="eastAsia"/>
          <w:lang w:eastAsia="zh-HK"/>
        </w:rPr>
        <w:t>並</w:t>
      </w:r>
      <w:r w:rsidRPr="00B63358">
        <w:rPr>
          <w:rFonts w:hint="eastAsia"/>
        </w:rPr>
        <w:t>以</w:t>
      </w:r>
      <w:r w:rsidRPr="00B63358">
        <w:t>社會企業模式營</w:t>
      </w:r>
      <w:r w:rsidRPr="00B63358">
        <w:rPr>
          <w:rFonts w:hint="eastAsia"/>
        </w:rPr>
        <w:t>運。計劃書指</w:t>
      </w:r>
      <w:r w:rsidRPr="00B63358">
        <w:rPr>
          <w:rFonts w:hint="eastAsia"/>
          <w:lang w:eastAsia="zh-HK"/>
        </w:rPr>
        <w:t>文化館</w:t>
      </w:r>
      <w:r w:rsidRPr="00B63358">
        <w:rPr>
          <w:rFonts w:hint="eastAsia"/>
        </w:rPr>
        <w:t>地下</w:t>
      </w:r>
      <w:r w:rsidR="00BB19D0" w:rsidRPr="00B63358">
        <w:rPr>
          <w:rFonts w:hint="eastAsia"/>
        </w:rPr>
        <w:t>將</w:t>
      </w:r>
      <w:r w:rsidRPr="00B63358">
        <w:t>展示與火龍相關的物品、短片及文</w:t>
      </w:r>
      <w:r w:rsidRPr="00B63358">
        <w:rPr>
          <w:rFonts w:hint="eastAsia"/>
        </w:rPr>
        <w:t>化，介紹火龍歷史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起源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紮作工藝等，同時亦會介紹大坑和孔聖義學的歷史</w:t>
      </w:r>
      <w:r w:rsidRPr="00B63358">
        <w:rPr>
          <w:rFonts w:hint="eastAsia"/>
          <w:lang w:eastAsia="zh-HK"/>
        </w:rPr>
        <w:t>和價</w:t>
      </w:r>
      <w:r w:rsidRPr="00B63358">
        <w:rPr>
          <w:rFonts w:hint="eastAsia"/>
        </w:rPr>
        <w:t>值，文化館的一樓和二樓則設有以火龍為主題的餐廳，提供</w:t>
      </w:r>
      <w:r w:rsidRPr="00B63358">
        <w:t>創意餐</w:t>
      </w:r>
      <w:r w:rsidRPr="00B63358">
        <w:rPr>
          <w:rFonts w:hint="eastAsia"/>
        </w:rPr>
        <w:t>飲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客家菜等具地方特色的餸菜，文化館同時亦會</w:t>
      </w:r>
      <w:r w:rsidRPr="00B63358">
        <w:rPr>
          <w:rFonts w:hint="eastAsia"/>
          <w:lang w:eastAsia="zh-HK"/>
        </w:rPr>
        <w:t>舉辦</w:t>
      </w:r>
      <w:r w:rsidRPr="00B63358">
        <w:rPr>
          <w:rFonts w:hint="eastAsia"/>
        </w:rPr>
        <w:t>不同文化活動作社區教育，例如免費講座，以延續原來義學的教育精神。</w:t>
      </w:r>
    </w:p>
    <w:p w14:paraId="2337D361" w14:textId="77777777" w:rsidR="00B46217" w:rsidRPr="00B63358" w:rsidRDefault="00B46217" w:rsidP="00B46217">
      <w:pPr>
        <w:spacing w:line="0" w:lineRule="atLeast"/>
        <w:jc w:val="both"/>
        <w:rPr>
          <w:lang w:eastAsia="zh-HK"/>
        </w:rPr>
      </w:pPr>
    </w:p>
    <w:p w14:paraId="2FB4FAB8" w14:textId="77777777" w:rsidR="001876A2" w:rsidRPr="00B63358" w:rsidRDefault="00A44A5C" w:rsidP="00991967">
      <w:pPr>
        <w:spacing w:line="0" w:lineRule="atLeast"/>
        <w:jc w:val="center"/>
        <w:rPr>
          <w:lang w:eastAsia="zh-HK"/>
        </w:rPr>
      </w:pPr>
      <w:r w:rsidRPr="00B63358">
        <w:rPr>
          <w:noProof/>
          <w:color w:val="5B9BD5" w:themeColor="accent1"/>
        </w:rPr>
        <w:drawing>
          <wp:inline distT="0" distB="0" distL="0" distR="0" wp14:anchorId="78479F12" wp14:editId="6EAE7B35">
            <wp:extent cx="2714625" cy="2024063"/>
            <wp:effectExtent l="19050" t="0" r="9525" b="0"/>
            <wp:docPr id="8" name="圖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492" cy="202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032D73" w14:textId="7F226284" w:rsidR="00A44A5C" w:rsidRPr="00B63358" w:rsidRDefault="00976D7C" w:rsidP="00991967">
      <w:pPr>
        <w:spacing w:line="0" w:lineRule="atLeast"/>
        <w:jc w:val="center"/>
        <w:rPr>
          <w:lang w:eastAsia="zh-HK"/>
        </w:rPr>
      </w:pPr>
      <w:r w:rsidRPr="00B63358">
        <w:rPr>
          <w:rFonts w:hint="eastAsia"/>
        </w:rPr>
        <w:t>書館街</w:t>
      </w:r>
      <w:r w:rsidRPr="00B63358">
        <w:rPr>
          <w:rFonts w:hint="eastAsia"/>
        </w:rPr>
        <w:t>12</w:t>
      </w:r>
      <w:r w:rsidRPr="00B63358">
        <w:rPr>
          <w:rFonts w:hint="eastAsia"/>
        </w:rPr>
        <w:t>號</w:t>
      </w:r>
      <w:r w:rsidR="00BB19D0" w:rsidRPr="00B63358">
        <w:rPr>
          <w:rFonts w:hint="eastAsia"/>
        </w:rPr>
        <w:t>——</w:t>
      </w:r>
      <w:r w:rsidRPr="00B63358">
        <w:rPr>
          <w:rFonts w:hint="eastAsia"/>
        </w:rPr>
        <w:t>大坑火龍文化館</w:t>
      </w:r>
    </w:p>
    <w:p w14:paraId="0DF36EFF" w14:textId="77777777" w:rsidR="00991967" w:rsidRPr="00B63358" w:rsidRDefault="00991967" w:rsidP="00B46217">
      <w:pPr>
        <w:spacing w:line="0" w:lineRule="atLeast"/>
        <w:jc w:val="both"/>
        <w:rPr>
          <w:lang w:eastAsia="zh-HK"/>
        </w:rPr>
      </w:pPr>
    </w:p>
    <w:p w14:paraId="4EF5D46C" w14:textId="77777777" w:rsidR="00D17F3D" w:rsidRPr="00B63358" w:rsidRDefault="00D17F3D">
      <w:pPr>
        <w:rPr>
          <w:b/>
          <w:lang w:eastAsia="zh-HK"/>
        </w:rPr>
      </w:pPr>
      <w:r w:rsidRPr="00B63358">
        <w:rPr>
          <w:b/>
          <w:lang w:eastAsia="zh-HK"/>
        </w:rPr>
        <w:br w:type="page"/>
      </w:r>
    </w:p>
    <w:p w14:paraId="47E31E62" w14:textId="77777777" w:rsidR="00B46217" w:rsidRPr="00B63358" w:rsidRDefault="00B46217" w:rsidP="00976D7C">
      <w:r w:rsidRPr="00B63358">
        <w:rPr>
          <w:b/>
          <w:lang w:eastAsia="zh-HK"/>
        </w:rPr>
        <w:lastRenderedPageBreak/>
        <w:t>【地標五：</w:t>
      </w:r>
      <w:r w:rsidRPr="00B63358">
        <w:rPr>
          <w:rFonts w:hint="eastAsia"/>
          <w:b/>
          <w:lang w:eastAsia="zh-HK"/>
        </w:rPr>
        <w:t>大坑坊眾福利會</w:t>
      </w:r>
      <w:r w:rsidRPr="00B63358">
        <w:rPr>
          <w:b/>
          <w:lang w:eastAsia="zh-HK"/>
        </w:rPr>
        <w:t xml:space="preserve">　地址：銅鑼灣道</w:t>
      </w:r>
      <w:r w:rsidRPr="00B63358">
        <w:rPr>
          <w:b/>
          <w:lang w:eastAsia="zh-HK"/>
        </w:rPr>
        <w:t>121</w:t>
      </w:r>
      <w:r w:rsidRPr="00B63358">
        <w:rPr>
          <w:rFonts w:hint="eastAsia"/>
          <w:b/>
          <w:lang w:eastAsia="zh-HK"/>
        </w:rPr>
        <w:t>號】</w:t>
      </w:r>
      <w:r w:rsidRPr="00B63358">
        <w:rPr>
          <w:b/>
          <w:lang w:eastAsia="zh-HK"/>
        </w:rPr>
        <w:br/>
      </w:r>
      <w:r w:rsidRPr="00B63358">
        <w:rPr>
          <w:rFonts w:hint="eastAsia"/>
        </w:rPr>
        <w:t>大坑坊眾福利會是大坑區內的街坊組織，同時亦是以</w:t>
      </w:r>
      <w:r w:rsidRPr="00B63358">
        <w:t>服務</w:t>
      </w:r>
      <w:r w:rsidRPr="00B63358">
        <w:rPr>
          <w:rFonts w:hint="eastAsia"/>
        </w:rPr>
        <w:t>街坊為</w:t>
      </w:r>
      <w:r w:rsidRPr="00B63358">
        <w:t>宗旨</w:t>
      </w:r>
      <w:r w:rsidRPr="00B63358">
        <w:rPr>
          <w:rFonts w:hint="eastAsia"/>
        </w:rPr>
        <w:t>的</w:t>
      </w:r>
      <w:r w:rsidRPr="00B63358">
        <w:t>非牟利社會服務機構</w:t>
      </w:r>
      <w:r w:rsidRPr="00B63358">
        <w:rPr>
          <w:rFonts w:hint="eastAsia"/>
        </w:rPr>
        <w:t>。福利會成立於</w:t>
      </w:r>
      <w:r w:rsidRPr="00B63358">
        <w:rPr>
          <w:rFonts w:hint="eastAsia"/>
        </w:rPr>
        <w:t>1946</w:t>
      </w:r>
      <w:r w:rsidRPr="00B63358">
        <w:rPr>
          <w:rFonts w:hint="eastAsia"/>
        </w:rPr>
        <w:t>年，多年來不間斷為大坑區內街坊提供多元化服務，包括：舉辦各類街坊活動，如舞蹈班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歌曲班等；</w:t>
      </w:r>
      <w:r w:rsidRPr="00B63358">
        <w:t>在區內創辦李陞大坑學校</w:t>
      </w:r>
      <w:r w:rsidRPr="00B63358">
        <w:rPr>
          <w:rFonts w:hint="eastAsia"/>
        </w:rPr>
        <w:t>，協助重建孔聖義學；</w:t>
      </w:r>
      <w:r w:rsidRPr="00B63358">
        <w:t>在區內創辦大坑青年中心</w:t>
      </w:r>
      <w:r w:rsidRPr="00B63358">
        <w:rPr>
          <w:rFonts w:hint="eastAsia"/>
        </w:rPr>
        <w:t>，以提供各類青少年餘暇活動</w:t>
      </w:r>
      <w:r w:rsidRPr="00B63358">
        <w:t>、課餘託管服務、個人輔導服務、電話熱線及網上輔導服務</w:t>
      </w:r>
      <w:r w:rsidRPr="00B63358">
        <w:rPr>
          <w:rFonts w:hint="eastAsia"/>
        </w:rPr>
        <w:t>等；</w:t>
      </w:r>
      <w:r w:rsidRPr="00B63358">
        <w:t>在區內創辦了牙科診療中心</w:t>
      </w:r>
      <w:r w:rsidR="00C329E8" w:rsidRPr="00B63358">
        <w:rPr>
          <w:rFonts w:hint="eastAsia"/>
        </w:rPr>
        <w:t>等</w:t>
      </w:r>
      <w:r w:rsidRPr="00B63358">
        <w:rPr>
          <w:rFonts w:hint="eastAsia"/>
        </w:rPr>
        <w:t>。</w:t>
      </w:r>
    </w:p>
    <w:p w14:paraId="6F1165B3" w14:textId="77777777" w:rsidR="00976D7C" w:rsidRPr="00B63358" w:rsidRDefault="00976D7C" w:rsidP="00976D7C"/>
    <w:p w14:paraId="0977648A" w14:textId="03F5659A" w:rsidR="00B46217" w:rsidRPr="00B63358" w:rsidRDefault="00B46217" w:rsidP="00B46217">
      <w:r w:rsidRPr="00B63358">
        <w:rPr>
          <w:rFonts w:hint="eastAsia"/>
        </w:rPr>
        <w:t>與此同時，大坑坊眾福利會</w:t>
      </w:r>
      <w:r w:rsidRPr="00B63358">
        <w:rPr>
          <w:rFonts w:hint="eastAsia"/>
          <w:lang w:eastAsia="zh-HK"/>
        </w:rPr>
        <w:t>更</w:t>
      </w:r>
      <w:r w:rsidRPr="00B63358">
        <w:rPr>
          <w:rFonts w:hint="eastAsia"/>
        </w:rPr>
        <w:t>是大坑舞火龍的主辦機構，</w:t>
      </w:r>
      <w:r w:rsidR="00BB19D0" w:rsidRPr="00B63358">
        <w:rPr>
          <w:rFonts w:hint="eastAsia"/>
        </w:rPr>
        <w:t>會址內除了有用作推廣及練習的龍頭和火龍的歷史相片外，更擺放了</w:t>
      </w:r>
      <w:r w:rsidR="00BB19D0" w:rsidRPr="00B63358">
        <w:rPr>
          <w:rFonts w:hint="eastAsia"/>
        </w:rPr>
        <w:t>2011</w:t>
      </w:r>
      <w:r w:rsidR="00BB19D0" w:rsidRPr="00B63358">
        <w:rPr>
          <w:rFonts w:hint="eastAsia"/>
        </w:rPr>
        <w:t>年由中華人民共和國文化部頒發的國家級非物質文化遺產牌匾，証明大坑舞火龍成功獲列入國家級非物質文化遺產名錄，亦反映社會各界對大坑舞火龍文化遺產價值的肯定。</w:t>
      </w:r>
    </w:p>
    <w:p w14:paraId="4458B3CF" w14:textId="77777777" w:rsidR="00B46217" w:rsidRPr="00B63358" w:rsidRDefault="00B46217" w:rsidP="00B46217">
      <w:pPr>
        <w:spacing w:line="0" w:lineRule="atLeast"/>
        <w:rPr>
          <w:rFonts w:ascii="微軟正黑體" w:eastAsia="微軟正黑體" w:hAnsi="微軟正黑體"/>
          <w:sz w:val="20"/>
          <w:szCs w:val="20"/>
        </w:rPr>
      </w:pPr>
    </w:p>
    <w:p w14:paraId="19F6F673" w14:textId="77777777" w:rsidR="003B508C" w:rsidRPr="00B63358" w:rsidRDefault="00A44A5C" w:rsidP="00991967">
      <w:pPr>
        <w:spacing w:line="0" w:lineRule="atLeast"/>
        <w:jc w:val="center"/>
        <w:rPr>
          <w:rFonts w:ascii="微軟正黑體" w:eastAsia="微軟正黑體" w:hAnsi="微軟正黑體"/>
          <w:sz w:val="20"/>
          <w:szCs w:val="20"/>
          <w:lang w:eastAsia="zh-HK"/>
        </w:rPr>
      </w:pPr>
      <w:r w:rsidRPr="00B63358">
        <w:rPr>
          <w:noProof/>
          <w:color w:val="5B9BD5" w:themeColor="accent1"/>
        </w:rPr>
        <w:drawing>
          <wp:inline distT="0" distB="0" distL="0" distR="0" wp14:anchorId="36B9A241" wp14:editId="0A927727">
            <wp:extent cx="2676525" cy="2015654"/>
            <wp:effectExtent l="19050" t="0" r="9525" b="0"/>
            <wp:docPr id="9" name="圖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68" cy="20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5962FC" w14:textId="77777777" w:rsidR="00991967" w:rsidRPr="00B63358" w:rsidRDefault="00976D7C" w:rsidP="00991967">
      <w:pPr>
        <w:spacing w:line="0" w:lineRule="atLeast"/>
        <w:jc w:val="center"/>
        <w:rPr>
          <w:rFonts w:ascii="微軟正黑體" w:eastAsia="微軟正黑體" w:hAnsi="微軟正黑體"/>
          <w:sz w:val="20"/>
          <w:szCs w:val="20"/>
          <w:lang w:eastAsia="zh-HK"/>
        </w:rPr>
      </w:pPr>
      <w:r w:rsidRPr="00B63358">
        <w:rPr>
          <w:rFonts w:hint="eastAsia"/>
          <w:lang w:eastAsia="zh-HK"/>
        </w:rPr>
        <w:t>大坑坊眾福利會</w:t>
      </w:r>
    </w:p>
    <w:p w14:paraId="2A3722C8" w14:textId="77777777" w:rsidR="00D17F3D" w:rsidRPr="00B63358" w:rsidRDefault="00D17F3D">
      <w:pPr>
        <w:rPr>
          <w:b/>
          <w:lang w:eastAsia="zh-HK"/>
        </w:rPr>
      </w:pPr>
      <w:r w:rsidRPr="00B63358">
        <w:rPr>
          <w:b/>
          <w:lang w:eastAsia="zh-HK"/>
        </w:rPr>
        <w:br w:type="page"/>
      </w:r>
    </w:p>
    <w:p w14:paraId="203E2634" w14:textId="77777777" w:rsidR="00B46217" w:rsidRPr="00B63358" w:rsidRDefault="00B46217" w:rsidP="00B46217">
      <w:pPr>
        <w:spacing w:line="0" w:lineRule="atLeast"/>
        <w:rPr>
          <w:b/>
          <w:u w:val="single"/>
          <w:lang w:eastAsia="zh-HK"/>
        </w:rPr>
      </w:pPr>
      <w:r w:rsidRPr="00B63358">
        <w:rPr>
          <w:rFonts w:hint="eastAsia"/>
          <w:b/>
          <w:u w:val="single"/>
          <w:lang w:eastAsia="zh-HK"/>
        </w:rPr>
        <w:lastRenderedPageBreak/>
        <w:t>路線地圖</w:t>
      </w:r>
    </w:p>
    <w:p w14:paraId="0C2580C7" w14:textId="22FD722A" w:rsidR="00B46217" w:rsidRPr="00B63358" w:rsidRDefault="00DA2642" w:rsidP="00DA2642">
      <w:pPr>
        <w:spacing w:line="0" w:lineRule="atLeast"/>
        <w:jc w:val="center"/>
        <w:rPr>
          <w:rFonts w:ascii="新細明體" w:eastAsia="新細明體" w:hAnsi="新細明體"/>
          <w:lang w:eastAsia="zh-HK"/>
        </w:rPr>
      </w:pPr>
      <w:r w:rsidRPr="00B63358">
        <w:rPr>
          <w:rFonts w:ascii="新細明體" w:eastAsia="新細明體" w:hAnsi="新細明體"/>
          <w:noProof/>
        </w:rPr>
        <w:drawing>
          <wp:inline distT="0" distB="0" distL="0" distR="0" wp14:anchorId="7002D459" wp14:editId="3443AAD5">
            <wp:extent cx="4671060" cy="662178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A010D" w14:textId="500B93CE" w:rsidR="007544AA" w:rsidRPr="00B63358" w:rsidRDefault="007544AA" w:rsidP="007544AA">
      <w:pPr>
        <w:spacing w:line="0" w:lineRule="atLeast"/>
        <w:jc w:val="center"/>
        <w:rPr>
          <w:rFonts w:ascii="新細明體" w:eastAsia="新細明體" w:hAnsi="新細明體"/>
          <w:lang w:eastAsia="zh-HK"/>
        </w:rPr>
      </w:pPr>
    </w:p>
    <w:p w14:paraId="01971064" w14:textId="77777777" w:rsidR="00E26AA9" w:rsidRPr="00B63358" w:rsidRDefault="00E26AA9">
      <w:pPr>
        <w:rPr>
          <w:b/>
          <w:i/>
          <w:lang w:eastAsia="zh-HK"/>
        </w:rPr>
      </w:pPr>
      <w:r w:rsidRPr="00B63358">
        <w:rPr>
          <w:b/>
          <w:i/>
          <w:lang w:eastAsia="zh-HK"/>
        </w:rPr>
        <w:br w:type="page"/>
      </w:r>
    </w:p>
    <w:p w14:paraId="1B5C7671" w14:textId="77777777" w:rsidR="00B46217" w:rsidRPr="00B63358" w:rsidRDefault="00B46217" w:rsidP="00B46217">
      <w:pPr>
        <w:spacing w:line="0" w:lineRule="atLeast"/>
        <w:rPr>
          <w:b/>
          <w:u w:val="single"/>
          <w:lang w:eastAsia="zh-HK"/>
        </w:rPr>
      </w:pPr>
      <w:r w:rsidRPr="00B63358">
        <w:rPr>
          <w:rFonts w:hint="eastAsia"/>
          <w:b/>
          <w:u w:val="single"/>
          <w:lang w:eastAsia="zh-HK"/>
        </w:rPr>
        <w:lastRenderedPageBreak/>
        <w:t>工作紙設計說明</w:t>
      </w:r>
      <w:r w:rsidR="0090423B" w:rsidRPr="00B63358">
        <w:rPr>
          <w:rFonts w:hint="eastAsia"/>
          <w:b/>
          <w:u w:val="single"/>
          <w:lang w:eastAsia="zh-HK"/>
        </w:rPr>
        <w:t>、</w:t>
      </w:r>
      <w:r w:rsidRPr="00B63358">
        <w:rPr>
          <w:rFonts w:hint="eastAsia"/>
          <w:b/>
          <w:u w:val="single"/>
          <w:lang w:eastAsia="zh-HK"/>
        </w:rPr>
        <w:t>使用建議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696"/>
        <w:gridCol w:w="3834"/>
        <w:gridCol w:w="2766"/>
      </w:tblGrid>
      <w:tr w:rsidR="00B46217" w:rsidRPr="00B63358" w14:paraId="41B26D09" w14:textId="77777777" w:rsidTr="00B65D5D">
        <w:tc>
          <w:tcPr>
            <w:tcW w:w="1696" w:type="dxa"/>
          </w:tcPr>
          <w:p w14:paraId="453883AD" w14:textId="77777777" w:rsidR="00B46217" w:rsidRPr="00B63358" w:rsidRDefault="00B46217" w:rsidP="00B65D5D">
            <w:pPr>
              <w:spacing w:line="0" w:lineRule="atLeast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工作紙</w:t>
            </w:r>
          </w:p>
        </w:tc>
        <w:tc>
          <w:tcPr>
            <w:tcW w:w="3834" w:type="dxa"/>
          </w:tcPr>
          <w:p w14:paraId="242052C9" w14:textId="77777777" w:rsidR="00B46217" w:rsidRPr="00B63358" w:rsidRDefault="00B46217" w:rsidP="00B65D5D">
            <w:pPr>
              <w:spacing w:line="0" w:lineRule="atLeast"/>
              <w:rPr>
                <w:lang w:eastAsia="zh-HK"/>
              </w:rPr>
            </w:pPr>
            <w:r w:rsidRPr="00B63358">
              <w:rPr>
                <w:rFonts w:hint="eastAsia"/>
                <w:b/>
                <w:u w:val="single"/>
                <w:lang w:eastAsia="zh-HK"/>
              </w:rPr>
              <w:t>設計說明</w:t>
            </w:r>
          </w:p>
        </w:tc>
        <w:tc>
          <w:tcPr>
            <w:tcW w:w="2766" w:type="dxa"/>
          </w:tcPr>
          <w:p w14:paraId="0714BD65" w14:textId="77777777" w:rsidR="00B46217" w:rsidRPr="00B63358" w:rsidRDefault="00B46217" w:rsidP="00B65D5D">
            <w:pPr>
              <w:spacing w:line="0" w:lineRule="atLeast"/>
              <w:rPr>
                <w:lang w:eastAsia="zh-HK"/>
              </w:rPr>
            </w:pPr>
            <w:r w:rsidRPr="00B63358">
              <w:rPr>
                <w:rFonts w:hint="eastAsia"/>
                <w:b/>
                <w:u w:val="single"/>
                <w:lang w:eastAsia="zh-HK"/>
              </w:rPr>
              <w:t>使用建議</w:t>
            </w:r>
          </w:p>
        </w:tc>
      </w:tr>
      <w:tr w:rsidR="00B46217" w:rsidRPr="00B63358" w14:paraId="530FB660" w14:textId="77777777" w:rsidTr="00B65D5D">
        <w:tc>
          <w:tcPr>
            <w:tcW w:w="1696" w:type="dxa"/>
          </w:tcPr>
          <w:p w14:paraId="750DC596" w14:textId="77777777" w:rsidR="00B46217" w:rsidRPr="00B63358" w:rsidRDefault="00B46217" w:rsidP="00B65D5D">
            <w:pPr>
              <w:spacing w:line="0" w:lineRule="atLeast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第一部</w:t>
            </w:r>
            <w:r w:rsidR="00E51ECC" w:rsidRPr="00B63358">
              <w:rPr>
                <w:rFonts w:hint="eastAsia"/>
                <w:lang w:eastAsia="zh-HK"/>
              </w:rPr>
              <w:t>分</w:t>
            </w:r>
          </w:p>
        </w:tc>
        <w:tc>
          <w:tcPr>
            <w:tcW w:w="3834" w:type="dxa"/>
          </w:tcPr>
          <w:p w14:paraId="2C620B19" w14:textId="77777777" w:rsidR="00B46217" w:rsidRPr="00B63358" w:rsidRDefault="00B46217" w:rsidP="00B65D5D">
            <w:pPr>
              <w:spacing w:line="0" w:lineRule="atLeast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回應學習重點一</w:t>
            </w:r>
            <w:r w:rsidRPr="00B63358">
              <w:rPr>
                <w:rFonts w:hint="eastAsia"/>
              </w:rPr>
              <w:t>，</w:t>
            </w:r>
            <w:r w:rsidRPr="00B63358">
              <w:rPr>
                <w:rFonts w:hint="eastAsia"/>
                <w:lang w:eastAsia="zh-HK"/>
              </w:rPr>
              <w:t>讓學生對大坑歷史</w:t>
            </w:r>
            <w:r w:rsidR="0090423B" w:rsidRPr="00B63358">
              <w:rPr>
                <w:rFonts w:hint="eastAsia"/>
                <w:lang w:eastAsia="zh-HK"/>
              </w:rPr>
              <w:t>、</w:t>
            </w:r>
            <w:r w:rsidRPr="00B63358">
              <w:rPr>
                <w:rFonts w:hint="eastAsia"/>
                <w:lang w:eastAsia="zh-HK"/>
              </w:rPr>
              <w:t>大坑舞火龍有基本認識</w:t>
            </w:r>
          </w:p>
        </w:tc>
        <w:tc>
          <w:tcPr>
            <w:tcW w:w="2766" w:type="dxa"/>
          </w:tcPr>
          <w:p w14:paraId="48507E72" w14:textId="77777777" w:rsidR="00B46217" w:rsidRPr="00B63358" w:rsidRDefault="00B46217" w:rsidP="00B65D5D">
            <w:pPr>
              <w:spacing w:line="0" w:lineRule="atLeast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於實地考察時使用</w:t>
            </w:r>
            <w:r w:rsidRPr="00B63358">
              <w:rPr>
                <w:rFonts w:hint="eastAsia"/>
                <w:lang w:eastAsia="zh-HK"/>
              </w:rPr>
              <w:t xml:space="preserve"> </w:t>
            </w:r>
          </w:p>
        </w:tc>
      </w:tr>
      <w:tr w:rsidR="00B46217" w:rsidRPr="00B63358" w14:paraId="06210E4E" w14:textId="77777777" w:rsidTr="00B65D5D">
        <w:tc>
          <w:tcPr>
            <w:tcW w:w="1696" w:type="dxa"/>
          </w:tcPr>
          <w:p w14:paraId="1CD46E59" w14:textId="77777777" w:rsidR="00B46217" w:rsidRPr="00B63358" w:rsidRDefault="00B46217" w:rsidP="00B65D5D">
            <w:pPr>
              <w:spacing w:line="0" w:lineRule="atLeast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第</w:t>
            </w:r>
            <w:r w:rsidRPr="00B63358">
              <w:rPr>
                <w:rFonts w:hint="eastAsia"/>
              </w:rPr>
              <w:t>二</w:t>
            </w:r>
            <w:r w:rsidRPr="00B63358">
              <w:rPr>
                <w:rFonts w:hint="eastAsia"/>
                <w:lang w:eastAsia="zh-HK"/>
              </w:rPr>
              <w:t>部</w:t>
            </w:r>
            <w:r w:rsidR="00E51ECC" w:rsidRPr="00B63358">
              <w:rPr>
                <w:rFonts w:hint="eastAsia"/>
                <w:lang w:eastAsia="zh-HK"/>
              </w:rPr>
              <w:t>分</w:t>
            </w:r>
          </w:p>
        </w:tc>
        <w:tc>
          <w:tcPr>
            <w:tcW w:w="3834" w:type="dxa"/>
          </w:tcPr>
          <w:p w14:paraId="1C9A0E45" w14:textId="77777777" w:rsidR="00B46217" w:rsidRPr="00B63358" w:rsidRDefault="00B46217" w:rsidP="00B65D5D">
            <w:pPr>
              <w:spacing w:line="0" w:lineRule="atLeast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回應學習重點二</w:t>
            </w:r>
            <w:r w:rsidRPr="00B63358">
              <w:rPr>
                <w:rFonts w:hint="eastAsia"/>
              </w:rPr>
              <w:t>，</w:t>
            </w:r>
            <w:r w:rsidRPr="00B63358">
              <w:rPr>
                <w:rFonts w:hint="eastAsia"/>
                <w:lang w:eastAsia="zh-HK"/>
              </w:rPr>
              <w:t>讓學生以火龍為例探討不同文化議題</w:t>
            </w:r>
          </w:p>
        </w:tc>
        <w:tc>
          <w:tcPr>
            <w:tcW w:w="2766" w:type="dxa"/>
          </w:tcPr>
          <w:p w14:paraId="5D2240E9" w14:textId="77777777" w:rsidR="00B46217" w:rsidRPr="00B63358" w:rsidRDefault="00B46217" w:rsidP="00B65D5D">
            <w:pPr>
              <w:spacing w:line="0" w:lineRule="atLeast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於實地考察時使用</w:t>
            </w:r>
            <w:r w:rsidRPr="00B63358">
              <w:rPr>
                <w:rFonts w:hint="eastAsia"/>
                <w:lang w:eastAsia="zh-HK"/>
              </w:rPr>
              <w:t xml:space="preserve"> </w:t>
            </w:r>
          </w:p>
        </w:tc>
      </w:tr>
    </w:tbl>
    <w:p w14:paraId="3D2E69C7" w14:textId="77777777" w:rsidR="00B46217" w:rsidRPr="00B63358" w:rsidRDefault="00B46217" w:rsidP="00B46217">
      <w:pPr>
        <w:spacing w:line="0" w:lineRule="atLeast"/>
        <w:rPr>
          <w:lang w:eastAsia="zh-HK"/>
        </w:rPr>
      </w:pPr>
    </w:p>
    <w:p w14:paraId="389CCDE9" w14:textId="77777777" w:rsidR="00B46217" w:rsidRPr="00B63358" w:rsidRDefault="00AE7FEB" w:rsidP="00B46217">
      <w:pPr>
        <w:spacing w:line="0" w:lineRule="atLeast"/>
        <w:rPr>
          <w:lang w:eastAsia="zh-HK"/>
        </w:rPr>
      </w:pPr>
      <w:r w:rsidRPr="00B63358">
        <w:rPr>
          <w:rFonts w:hint="eastAsia"/>
          <w:lang w:eastAsia="zh-HK"/>
        </w:rPr>
        <w:t>整體使用建議及注意事項</w:t>
      </w:r>
      <w:r w:rsidR="00B46217" w:rsidRPr="00B63358">
        <w:rPr>
          <w:rFonts w:hint="eastAsia"/>
          <w:lang w:eastAsia="zh-HK"/>
        </w:rPr>
        <w:t>：</w:t>
      </w:r>
    </w:p>
    <w:p w14:paraId="72943C95" w14:textId="468F1476" w:rsidR="00B46217" w:rsidRPr="00B63358" w:rsidRDefault="00B46217" w:rsidP="00387ED9">
      <w:pPr>
        <w:pStyle w:val="af"/>
        <w:widowControl w:val="0"/>
        <w:numPr>
          <w:ilvl w:val="0"/>
          <w:numId w:val="93"/>
        </w:numPr>
        <w:spacing w:line="0" w:lineRule="atLeast"/>
      </w:pPr>
      <w:r w:rsidRPr="00B63358">
        <w:rPr>
          <w:rFonts w:hint="eastAsia"/>
          <w:lang w:eastAsia="zh-HK"/>
        </w:rPr>
        <w:t>教師可因應教學時</w:t>
      </w:r>
      <w:r w:rsidRPr="00B63358">
        <w:rPr>
          <w:rFonts w:hint="eastAsia"/>
        </w:rPr>
        <w:t>間</w:t>
      </w:r>
      <w:r w:rsidR="0090423B" w:rsidRPr="00B63358">
        <w:rPr>
          <w:rFonts w:hint="eastAsia"/>
          <w:lang w:eastAsia="zh-HK"/>
        </w:rPr>
        <w:t>、</w:t>
      </w:r>
      <w:r w:rsidRPr="00B63358">
        <w:rPr>
          <w:rFonts w:hint="eastAsia"/>
          <w:lang w:eastAsia="zh-HK"/>
        </w:rPr>
        <w:t>學生的水平和能力，裁剪</w:t>
      </w:r>
      <w:r w:rsidR="00BB19D0" w:rsidRPr="00B63358">
        <w:rPr>
          <w:rFonts w:hint="eastAsia"/>
          <w:lang w:eastAsia="zh-HK"/>
        </w:rPr>
        <w:t>及調適</w:t>
      </w:r>
      <w:r w:rsidRPr="00B63358">
        <w:rPr>
          <w:rFonts w:hint="eastAsia"/>
          <w:lang w:eastAsia="zh-HK"/>
        </w:rPr>
        <w:t>工作紙的份量和要求。</w:t>
      </w:r>
    </w:p>
    <w:p w14:paraId="3BE51145" w14:textId="77777777" w:rsidR="00B55DD7" w:rsidRPr="00B63358" w:rsidRDefault="00B55DD7" w:rsidP="00BA0F1D">
      <w:pPr>
        <w:pStyle w:val="af"/>
        <w:widowControl w:val="0"/>
        <w:numPr>
          <w:ilvl w:val="0"/>
          <w:numId w:val="93"/>
        </w:numPr>
        <w:tabs>
          <w:tab w:val="left" w:pos="567"/>
        </w:tabs>
        <w:spacing w:line="0" w:lineRule="atLeast"/>
      </w:pPr>
      <w:r w:rsidRPr="00B63358">
        <w:rPr>
          <w:rFonts w:hint="eastAsia"/>
          <w:lang w:eastAsia="zh-HK"/>
        </w:rPr>
        <w:t>考察蓮花宮時，應保持安靜</w:t>
      </w:r>
      <w:r w:rsidRPr="00B63358">
        <w:rPr>
          <w:rFonts w:ascii="Times New Roman" w:hAnsi="Times New Roman"/>
        </w:rPr>
        <w:t>，</w:t>
      </w:r>
      <w:r w:rsidRPr="00B63358">
        <w:rPr>
          <w:rFonts w:ascii="Times New Roman" w:hAnsi="Times New Roman" w:hint="eastAsia"/>
          <w:lang w:eastAsia="zh-HK"/>
        </w:rPr>
        <w:t>亦應避免影響善信參拜。</w:t>
      </w:r>
    </w:p>
    <w:p w14:paraId="5DD468B2" w14:textId="77777777" w:rsidR="00EE45A0" w:rsidRPr="00B63358" w:rsidRDefault="00C329E8" w:rsidP="00BA0F1D">
      <w:pPr>
        <w:pStyle w:val="af"/>
        <w:widowControl w:val="0"/>
        <w:numPr>
          <w:ilvl w:val="0"/>
          <w:numId w:val="93"/>
        </w:numPr>
        <w:tabs>
          <w:tab w:val="left" w:pos="567"/>
        </w:tabs>
        <w:spacing w:line="0" w:lineRule="atLeast"/>
      </w:pPr>
      <w:r w:rsidRPr="00B63358">
        <w:rPr>
          <w:rFonts w:hint="eastAsia"/>
        </w:rPr>
        <w:t>據大坑坊眾福利會所提供的資料，</w:t>
      </w:r>
      <w:r w:rsidR="00EE45A0" w:rsidRPr="00B63358">
        <w:rPr>
          <w:rFonts w:hint="eastAsia"/>
        </w:rPr>
        <w:t>大坑火龍文化館</w:t>
      </w:r>
      <w:r w:rsidR="00EE45A0" w:rsidRPr="00B63358">
        <w:rPr>
          <w:rFonts w:hint="eastAsia"/>
          <w:lang w:eastAsia="zh-HK"/>
        </w:rPr>
        <w:t>預計於</w:t>
      </w:r>
      <w:r w:rsidRPr="00B63358">
        <w:rPr>
          <w:rFonts w:hint="eastAsia"/>
          <w:lang w:eastAsia="zh-HK"/>
        </w:rPr>
        <w:t>202</w:t>
      </w:r>
      <w:r w:rsidRPr="00B63358">
        <w:rPr>
          <w:rFonts w:hint="eastAsia"/>
        </w:rPr>
        <w:t>1</w:t>
      </w:r>
      <w:r w:rsidR="00EE45A0" w:rsidRPr="00B63358">
        <w:rPr>
          <w:rFonts w:hint="eastAsia"/>
          <w:lang w:eastAsia="zh-HK"/>
        </w:rPr>
        <w:t>年開幕。</w:t>
      </w:r>
    </w:p>
    <w:p w14:paraId="38C14C55" w14:textId="77777777" w:rsidR="00B46217" w:rsidRPr="00B63358" w:rsidRDefault="00B46217" w:rsidP="00BA0F1D">
      <w:pPr>
        <w:pStyle w:val="af"/>
        <w:widowControl w:val="0"/>
        <w:numPr>
          <w:ilvl w:val="0"/>
          <w:numId w:val="93"/>
        </w:numPr>
        <w:tabs>
          <w:tab w:val="left" w:pos="567"/>
        </w:tabs>
        <w:spacing w:line="0" w:lineRule="atLeast"/>
      </w:pPr>
      <w:r w:rsidRPr="00B63358">
        <w:rPr>
          <w:rFonts w:hint="eastAsia"/>
        </w:rPr>
        <w:t>如有意帶領學生考察大坑坊眾福利會室內，請預先致電</w:t>
      </w:r>
      <w:r w:rsidRPr="00B63358">
        <w:rPr>
          <w:rFonts w:hint="eastAsia"/>
        </w:rPr>
        <w:t>25772649</w:t>
      </w:r>
      <w:r w:rsidRPr="00B63358">
        <w:rPr>
          <w:rFonts w:hint="eastAsia"/>
        </w:rPr>
        <w:t>與</w:t>
      </w:r>
      <w:r w:rsidR="00C329E8" w:rsidRPr="00B63358">
        <w:rPr>
          <w:rFonts w:hint="eastAsia"/>
        </w:rPr>
        <w:t>大坑坊眾</w:t>
      </w:r>
      <w:r w:rsidRPr="00B63358">
        <w:rPr>
          <w:rFonts w:hint="eastAsia"/>
        </w:rPr>
        <w:t>福利會聯絡。</w:t>
      </w:r>
    </w:p>
    <w:p w14:paraId="6A9A2049" w14:textId="77777777" w:rsidR="00B46217" w:rsidRPr="00B63358" w:rsidRDefault="00B46217" w:rsidP="004908C4">
      <w:pPr>
        <w:widowControl w:val="0"/>
        <w:spacing w:line="0" w:lineRule="atLeast"/>
      </w:pPr>
    </w:p>
    <w:p w14:paraId="35D56E55" w14:textId="77777777" w:rsidR="00B46217" w:rsidRPr="00B63358" w:rsidRDefault="00B46217" w:rsidP="00B46217">
      <w:pPr>
        <w:spacing w:line="0" w:lineRule="atLeast"/>
        <w:rPr>
          <w:b/>
          <w:u w:val="single"/>
          <w:lang w:eastAsia="zh-HK"/>
        </w:rPr>
      </w:pPr>
      <w:r w:rsidRPr="00B63358">
        <w:rPr>
          <w:rFonts w:hint="eastAsia"/>
          <w:b/>
          <w:u w:val="single"/>
          <w:lang w:eastAsia="zh-HK"/>
        </w:rPr>
        <w:t>工作紙</w:t>
      </w:r>
    </w:p>
    <w:p w14:paraId="57F6763D" w14:textId="77777777" w:rsidR="00B46217" w:rsidRPr="00B63358" w:rsidRDefault="00B46217" w:rsidP="00B46217">
      <w:pPr>
        <w:jc w:val="center"/>
        <w:rPr>
          <w:b/>
        </w:rPr>
      </w:pPr>
      <w:r w:rsidRPr="00B63358">
        <w:rPr>
          <w:rFonts w:hint="eastAsia"/>
          <w:b/>
          <w:lang w:eastAsia="zh-HK"/>
        </w:rPr>
        <w:t>第一部分</w:t>
      </w:r>
      <w:r w:rsidR="00395983" w:rsidRPr="00B63358">
        <w:rPr>
          <w:rFonts w:hint="eastAsia"/>
          <w:b/>
          <w:lang w:eastAsia="zh-HK"/>
        </w:rPr>
        <w:t>：大坑與大坑舞火龍</w:t>
      </w:r>
    </w:p>
    <w:p w14:paraId="2522E751" w14:textId="77777777" w:rsidR="00DF38CF" w:rsidRPr="00B63358" w:rsidRDefault="00DF38CF" w:rsidP="00B46217">
      <w:pPr>
        <w:spacing w:line="0" w:lineRule="atLeast"/>
        <w:rPr>
          <w:b/>
        </w:rPr>
      </w:pPr>
    </w:p>
    <w:p w14:paraId="4710CA25" w14:textId="77777777" w:rsidR="00B46217" w:rsidRPr="00B63358" w:rsidRDefault="00B46217" w:rsidP="00B46217">
      <w:pPr>
        <w:spacing w:line="0" w:lineRule="atLeast"/>
        <w:rPr>
          <w:b/>
          <w:lang w:eastAsia="zh-HK"/>
        </w:rPr>
      </w:pPr>
      <w:r w:rsidRPr="00B63358">
        <w:rPr>
          <w:rFonts w:hint="eastAsia"/>
          <w:b/>
        </w:rPr>
        <w:t>考察第一站：</w:t>
      </w:r>
      <w:r w:rsidRPr="00B63358">
        <w:rPr>
          <w:rFonts w:hint="eastAsia"/>
          <w:b/>
          <w:lang w:eastAsia="zh-HK"/>
        </w:rPr>
        <w:t>火龍徑</w:t>
      </w:r>
      <w:r w:rsidRPr="00B63358">
        <w:rPr>
          <w:rFonts w:hint="eastAsia"/>
          <w:b/>
        </w:rPr>
        <w:t xml:space="preserve"> </w:t>
      </w:r>
    </w:p>
    <w:p w14:paraId="6A27BE5D" w14:textId="77777777" w:rsidR="00C45ADE" w:rsidRPr="00B63358" w:rsidRDefault="00C45ADE" w:rsidP="00B46217">
      <w:pPr>
        <w:spacing w:line="0" w:lineRule="atLeast"/>
        <w:rPr>
          <w:b/>
          <w:lang w:eastAsia="zh-HK"/>
        </w:rPr>
      </w:pPr>
    </w:p>
    <w:p w14:paraId="11BED639" w14:textId="77777777" w:rsidR="00B46217" w:rsidRPr="00B63358" w:rsidRDefault="00B46217" w:rsidP="00FC1298">
      <w:pPr>
        <w:pStyle w:val="af"/>
        <w:widowControl w:val="0"/>
        <w:numPr>
          <w:ilvl w:val="0"/>
          <w:numId w:val="6"/>
        </w:numPr>
        <w:spacing w:line="0" w:lineRule="atLeast"/>
        <w:contextualSpacing w:val="0"/>
      </w:pPr>
      <w:r w:rsidRPr="00B63358">
        <w:rPr>
          <w:rFonts w:hint="eastAsia"/>
          <w:lang w:eastAsia="zh-HK"/>
        </w:rPr>
        <w:t>以下哪項描述是「大坑」</w:t>
      </w:r>
      <w:r w:rsidRPr="00B63358">
        <w:rPr>
          <w:rFonts w:hint="eastAsia"/>
        </w:rPr>
        <w:t>此</w:t>
      </w:r>
      <w:r w:rsidRPr="00B63358">
        <w:rPr>
          <w:rFonts w:hint="eastAsia"/>
          <w:lang w:eastAsia="zh-HK"/>
        </w:rPr>
        <w:t>地名的來源？</w:t>
      </w:r>
    </w:p>
    <w:p w14:paraId="612CF36A" w14:textId="2D7BAE74" w:rsidR="00B46217" w:rsidRPr="00B63358" w:rsidRDefault="00B46217" w:rsidP="00246B08">
      <w:pPr>
        <w:pStyle w:val="af"/>
        <w:widowControl w:val="0"/>
        <w:numPr>
          <w:ilvl w:val="0"/>
          <w:numId w:val="7"/>
        </w:numPr>
        <w:spacing w:line="0" w:lineRule="atLeast"/>
        <w:contextualSpacing w:val="0"/>
      </w:pPr>
      <w:r w:rsidRPr="00B63358">
        <w:rPr>
          <w:rFonts w:hint="eastAsia"/>
          <w:lang w:eastAsia="zh-HK"/>
        </w:rPr>
        <w:t>當地地</w:t>
      </w:r>
      <w:r w:rsidR="00246B08" w:rsidRPr="00B63358">
        <w:rPr>
          <w:rFonts w:hint="eastAsia"/>
          <w:lang w:eastAsia="zh-HK"/>
        </w:rPr>
        <w:t>形</w:t>
      </w:r>
      <w:r w:rsidRPr="00B63358">
        <w:rPr>
          <w:rFonts w:hint="eastAsia"/>
          <w:lang w:eastAsia="zh-HK"/>
        </w:rPr>
        <w:t>像一個大坑</w:t>
      </w:r>
    </w:p>
    <w:p w14:paraId="148317E1" w14:textId="77777777" w:rsidR="00B46217" w:rsidRPr="00B63358" w:rsidRDefault="00B46217" w:rsidP="00FC1298">
      <w:pPr>
        <w:pStyle w:val="af"/>
        <w:widowControl w:val="0"/>
        <w:numPr>
          <w:ilvl w:val="0"/>
          <w:numId w:val="7"/>
        </w:numPr>
        <w:spacing w:line="0" w:lineRule="atLeast"/>
        <w:contextualSpacing w:val="0"/>
        <w:rPr>
          <w:color w:val="FF0000"/>
        </w:rPr>
      </w:pPr>
      <w:r w:rsidRPr="00B63358">
        <w:rPr>
          <w:rFonts w:hint="eastAsia"/>
          <w:color w:val="FF0000"/>
          <w:lang w:eastAsia="zh-HK"/>
        </w:rPr>
        <w:t>當地原本有一條大水坑</w:t>
      </w:r>
    </w:p>
    <w:p w14:paraId="0437DB93" w14:textId="77777777" w:rsidR="00B46217" w:rsidRPr="00B63358" w:rsidRDefault="00B46217" w:rsidP="00FC1298">
      <w:pPr>
        <w:pStyle w:val="af"/>
        <w:widowControl w:val="0"/>
        <w:numPr>
          <w:ilvl w:val="0"/>
          <w:numId w:val="7"/>
        </w:numPr>
        <w:spacing w:line="0" w:lineRule="atLeast"/>
        <w:contextualSpacing w:val="0"/>
      </w:pPr>
      <w:r w:rsidRPr="00B63358">
        <w:rPr>
          <w:rFonts w:hint="eastAsia"/>
          <w:lang w:eastAsia="zh-HK"/>
        </w:rPr>
        <w:t>當地原本有一條大火龍</w:t>
      </w:r>
    </w:p>
    <w:p w14:paraId="6DEF38CB" w14:textId="77777777" w:rsidR="00B46217" w:rsidRPr="00B63358" w:rsidRDefault="00B46217" w:rsidP="00FC1298">
      <w:pPr>
        <w:pStyle w:val="af"/>
        <w:widowControl w:val="0"/>
        <w:numPr>
          <w:ilvl w:val="0"/>
          <w:numId w:val="7"/>
        </w:numPr>
        <w:spacing w:line="0" w:lineRule="atLeast"/>
        <w:contextualSpacing w:val="0"/>
      </w:pPr>
      <w:r w:rsidRPr="00B63358">
        <w:rPr>
          <w:rFonts w:hint="eastAsia"/>
          <w:lang w:eastAsia="zh-HK"/>
        </w:rPr>
        <w:t>當地原本有一條大泥坑</w:t>
      </w:r>
    </w:p>
    <w:p w14:paraId="0D62ABE6" w14:textId="77777777" w:rsidR="00B46217" w:rsidRPr="00B63358" w:rsidRDefault="00B46217" w:rsidP="00B46217">
      <w:pPr>
        <w:spacing w:line="0" w:lineRule="atLeast"/>
      </w:pPr>
    </w:p>
    <w:p w14:paraId="1D695C9D" w14:textId="0EBB24AB" w:rsidR="00B46217" w:rsidRPr="00B63358" w:rsidRDefault="00B46217" w:rsidP="00246B08">
      <w:pPr>
        <w:pStyle w:val="af"/>
        <w:widowControl w:val="0"/>
        <w:numPr>
          <w:ilvl w:val="0"/>
          <w:numId w:val="6"/>
        </w:numPr>
        <w:spacing w:line="0" w:lineRule="atLeast"/>
        <w:contextualSpacing w:val="0"/>
        <w:rPr>
          <w:lang w:eastAsia="zh-HK"/>
        </w:rPr>
      </w:pPr>
      <w:r w:rsidRPr="00B63358">
        <w:rPr>
          <w:rFonts w:hint="eastAsia"/>
          <w:lang w:eastAsia="zh-HK"/>
        </w:rPr>
        <w:t>大坑明渠的遺跡仍</w:t>
      </w:r>
      <w:r w:rsidR="00246B08" w:rsidRPr="00B63358">
        <w:rPr>
          <w:rFonts w:hint="eastAsia"/>
          <w:lang w:eastAsia="zh-HK"/>
        </w:rPr>
        <w:t>可以</w:t>
      </w:r>
      <w:r w:rsidRPr="00B63358">
        <w:rPr>
          <w:rFonts w:hint="eastAsia"/>
          <w:lang w:eastAsia="zh-HK"/>
        </w:rPr>
        <w:t>在哪</w:t>
      </w:r>
      <w:r w:rsidR="00C17523" w:rsidRPr="00B63358">
        <w:rPr>
          <w:rFonts w:hint="eastAsia"/>
          <w:lang w:eastAsia="zh-HK"/>
        </w:rPr>
        <w:t>裏</w:t>
      </w:r>
      <w:r w:rsidRPr="00B63358">
        <w:rPr>
          <w:rFonts w:hint="eastAsia"/>
          <w:lang w:eastAsia="zh-HK"/>
        </w:rPr>
        <w:t>看到？</w:t>
      </w:r>
    </w:p>
    <w:p w14:paraId="6E12C681" w14:textId="77777777" w:rsidR="00B46217" w:rsidRPr="00B63358" w:rsidRDefault="00B46217" w:rsidP="00FC1298">
      <w:pPr>
        <w:pStyle w:val="af"/>
        <w:widowControl w:val="0"/>
        <w:numPr>
          <w:ilvl w:val="0"/>
          <w:numId w:val="8"/>
        </w:numPr>
        <w:spacing w:line="0" w:lineRule="atLeast"/>
        <w:contextualSpacing w:val="0"/>
        <w:rPr>
          <w:lang w:eastAsia="zh-HK"/>
        </w:rPr>
      </w:pPr>
      <w:r w:rsidRPr="00B63358">
        <w:rPr>
          <w:rFonts w:hint="eastAsia"/>
          <w:lang w:eastAsia="zh-HK"/>
        </w:rPr>
        <w:t>銅鑼灣道出入口的</w:t>
      </w:r>
      <w:r w:rsidRPr="00B63358">
        <w:rPr>
          <w:lang w:eastAsia="zh-HK"/>
        </w:rPr>
        <w:t>兩</w:t>
      </w:r>
      <w:r w:rsidRPr="00B63358">
        <w:rPr>
          <w:rFonts w:hint="eastAsia"/>
          <w:lang w:eastAsia="zh-HK"/>
        </w:rPr>
        <w:t>旁</w:t>
      </w:r>
      <w:r w:rsidR="00C329E8" w:rsidRPr="00B63358">
        <w:rPr>
          <w:rFonts w:hint="eastAsia"/>
          <w:lang w:eastAsia="zh-HK"/>
        </w:rPr>
        <w:t>花叢</w:t>
      </w:r>
    </w:p>
    <w:p w14:paraId="61562A0A" w14:textId="77777777" w:rsidR="00B46217" w:rsidRPr="00B63358" w:rsidRDefault="00B46217" w:rsidP="00FC1298">
      <w:pPr>
        <w:pStyle w:val="af"/>
        <w:widowControl w:val="0"/>
        <w:numPr>
          <w:ilvl w:val="0"/>
          <w:numId w:val="8"/>
        </w:numPr>
        <w:spacing w:line="0" w:lineRule="atLeast"/>
        <w:contextualSpacing w:val="0"/>
        <w:rPr>
          <w:lang w:eastAsia="zh-HK"/>
        </w:rPr>
      </w:pPr>
      <w:r w:rsidRPr="00B63358">
        <w:rPr>
          <w:rFonts w:hint="eastAsia"/>
          <w:lang w:eastAsia="zh-HK"/>
        </w:rPr>
        <w:t>高士威道出入口的</w:t>
      </w:r>
      <w:r w:rsidRPr="00B63358">
        <w:rPr>
          <w:lang w:eastAsia="zh-HK"/>
        </w:rPr>
        <w:t>兩</w:t>
      </w:r>
      <w:r w:rsidRPr="00B63358">
        <w:rPr>
          <w:rFonts w:hint="eastAsia"/>
          <w:lang w:eastAsia="zh-HK"/>
        </w:rPr>
        <w:t>旁</w:t>
      </w:r>
      <w:r w:rsidR="00C329E8" w:rsidRPr="00B63358">
        <w:rPr>
          <w:rFonts w:hint="eastAsia"/>
          <w:lang w:eastAsia="zh-HK"/>
        </w:rPr>
        <w:t>花叢</w:t>
      </w:r>
    </w:p>
    <w:p w14:paraId="4197A01E" w14:textId="77777777" w:rsidR="00B46217" w:rsidRPr="00B63358" w:rsidRDefault="00B46217" w:rsidP="00FC1298">
      <w:pPr>
        <w:pStyle w:val="af"/>
        <w:widowControl w:val="0"/>
        <w:numPr>
          <w:ilvl w:val="0"/>
          <w:numId w:val="8"/>
        </w:numPr>
        <w:spacing w:line="0" w:lineRule="atLeast"/>
        <w:contextualSpacing w:val="0"/>
        <w:rPr>
          <w:lang w:eastAsia="zh-HK"/>
        </w:rPr>
      </w:pPr>
      <w:r w:rsidRPr="00B63358">
        <w:rPr>
          <w:rFonts w:hint="eastAsia"/>
          <w:lang w:eastAsia="zh-HK"/>
        </w:rPr>
        <w:t>銅鑼灣道出入口的</w:t>
      </w:r>
      <w:r w:rsidRPr="00B63358">
        <w:rPr>
          <w:lang w:eastAsia="zh-HK"/>
        </w:rPr>
        <w:t>兩道矮牆</w:t>
      </w:r>
    </w:p>
    <w:p w14:paraId="70E67A9C" w14:textId="77777777" w:rsidR="00B46217" w:rsidRPr="00B63358" w:rsidRDefault="00B46217" w:rsidP="00FC1298">
      <w:pPr>
        <w:pStyle w:val="af"/>
        <w:widowControl w:val="0"/>
        <w:numPr>
          <w:ilvl w:val="0"/>
          <w:numId w:val="8"/>
        </w:numPr>
        <w:spacing w:line="0" w:lineRule="atLeast"/>
        <w:contextualSpacing w:val="0"/>
        <w:rPr>
          <w:color w:val="FF0000"/>
          <w:lang w:eastAsia="zh-HK"/>
        </w:rPr>
      </w:pPr>
      <w:r w:rsidRPr="00B63358">
        <w:rPr>
          <w:rFonts w:hint="eastAsia"/>
          <w:color w:val="FF0000"/>
          <w:lang w:eastAsia="zh-HK"/>
        </w:rPr>
        <w:t>高士威道出入口的</w:t>
      </w:r>
      <w:r w:rsidRPr="00B63358">
        <w:rPr>
          <w:color w:val="FF0000"/>
          <w:lang w:eastAsia="zh-HK"/>
        </w:rPr>
        <w:t>兩道矮牆</w:t>
      </w:r>
    </w:p>
    <w:p w14:paraId="54FA9919" w14:textId="77777777" w:rsidR="00B46217" w:rsidRPr="00B63358" w:rsidRDefault="00B46217" w:rsidP="00B46217">
      <w:pPr>
        <w:pStyle w:val="af"/>
        <w:spacing w:line="0" w:lineRule="atLeast"/>
        <w:rPr>
          <w:lang w:eastAsia="zh-HK"/>
        </w:rPr>
      </w:pPr>
    </w:p>
    <w:p w14:paraId="2CD0399D" w14:textId="1CC09D73" w:rsidR="00B46217" w:rsidRPr="00B63358" w:rsidRDefault="00B46217" w:rsidP="00FC1298">
      <w:pPr>
        <w:pStyle w:val="af"/>
        <w:widowControl w:val="0"/>
        <w:numPr>
          <w:ilvl w:val="0"/>
          <w:numId w:val="6"/>
        </w:numPr>
        <w:spacing w:line="0" w:lineRule="atLeast"/>
        <w:contextualSpacing w:val="0"/>
        <w:rPr>
          <w:b/>
        </w:rPr>
      </w:pPr>
      <w:r w:rsidRPr="00B63358">
        <w:t>火龍徑</w:t>
      </w:r>
      <w:r w:rsidRPr="00B63358">
        <w:rPr>
          <w:rFonts w:hint="eastAsia"/>
          <w:lang w:eastAsia="zh-HK"/>
        </w:rPr>
        <w:t>的興</w:t>
      </w:r>
      <w:r w:rsidRPr="00B63358">
        <w:rPr>
          <w:rFonts w:hint="eastAsia"/>
        </w:rPr>
        <w:t>建</w:t>
      </w:r>
      <w:r w:rsidRPr="00B63358">
        <w:rPr>
          <w:rFonts w:hint="eastAsia"/>
          <w:lang w:eastAsia="zh-HK"/>
        </w:rPr>
        <w:t>為</w:t>
      </w:r>
      <w:r w:rsidRPr="00B63358">
        <w:t>大坑帶來</w:t>
      </w:r>
      <w:r w:rsidR="004A3F19" w:rsidRPr="00B63358">
        <w:rPr>
          <w:rFonts w:hint="eastAsia"/>
        </w:rPr>
        <w:t>甚麼</w:t>
      </w:r>
      <w:r w:rsidR="00063EBC" w:rsidRPr="00B63358">
        <w:t>影響</w:t>
      </w:r>
      <w:r w:rsidR="004A3F19" w:rsidRPr="00B63358">
        <w:rPr>
          <w:rFonts w:hint="eastAsia"/>
        </w:rPr>
        <w:t>？</w:t>
      </w:r>
    </w:p>
    <w:p w14:paraId="4B3EF43B" w14:textId="77777777" w:rsidR="00F20679" w:rsidRPr="00B63358" w:rsidRDefault="00B46217" w:rsidP="00B46217">
      <w:pPr>
        <w:pStyle w:val="af"/>
        <w:spacing w:line="0" w:lineRule="atLeast"/>
        <w:ind w:left="360"/>
        <w:rPr>
          <w:color w:val="FF0000"/>
        </w:rPr>
      </w:pPr>
      <w:r w:rsidRPr="00B63358">
        <w:rPr>
          <w:color w:val="FF0000"/>
        </w:rPr>
        <w:t>解決明渠氣味問題／</w:t>
      </w:r>
    </w:p>
    <w:p w14:paraId="492C5E1D" w14:textId="77777777" w:rsidR="00F20679" w:rsidRPr="00B63358" w:rsidRDefault="00B46217" w:rsidP="00B46217">
      <w:pPr>
        <w:pStyle w:val="af"/>
        <w:spacing w:line="0" w:lineRule="atLeast"/>
        <w:ind w:left="360"/>
        <w:rPr>
          <w:color w:val="FF0000"/>
        </w:rPr>
      </w:pPr>
      <w:r w:rsidRPr="00B63358">
        <w:rPr>
          <w:rFonts w:hint="eastAsia"/>
          <w:color w:val="FF0000"/>
        </w:rPr>
        <w:t>失去反映社區歷史</w:t>
      </w:r>
      <w:r w:rsidR="00A24C09" w:rsidRPr="00B63358">
        <w:rPr>
          <w:rFonts w:hint="eastAsia"/>
          <w:color w:val="FF0000"/>
        </w:rPr>
        <w:t>——</w:t>
      </w:r>
      <w:r w:rsidRPr="00B63358">
        <w:rPr>
          <w:rFonts w:hint="eastAsia"/>
          <w:color w:val="FF0000"/>
        </w:rPr>
        <w:t>「大坑」名稱由來的地標／</w:t>
      </w:r>
    </w:p>
    <w:p w14:paraId="462360D7" w14:textId="77777777" w:rsidR="00F20679" w:rsidRPr="00B63358" w:rsidRDefault="00B46217" w:rsidP="00B46217">
      <w:pPr>
        <w:pStyle w:val="af"/>
        <w:spacing w:line="0" w:lineRule="atLeast"/>
        <w:ind w:left="360"/>
        <w:rPr>
          <w:color w:val="FF0000"/>
        </w:rPr>
      </w:pPr>
      <w:r w:rsidRPr="00B63358">
        <w:rPr>
          <w:color w:val="FF0000"/>
        </w:rPr>
        <w:t>增添一個富有地區</w:t>
      </w:r>
      <w:r w:rsidRPr="00B63358">
        <w:rPr>
          <w:rFonts w:hint="eastAsia"/>
          <w:color w:val="FF0000"/>
        </w:rPr>
        <w:t>特色——大坑舞火龍</w:t>
      </w:r>
      <w:r w:rsidRPr="00B63358">
        <w:rPr>
          <w:color w:val="FF0000"/>
        </w:rPr>
        <w:t>的地標</w:t>
      </w:r>
      <w:r w:rsidRPr="00B63358">
        <w:rPr>
          <w:rFonts w:hint="eastAsia"/>
          <w:color w:val="FF0000"/>
        </w:rPr>
        <w:t>／</w:t>
      </w:r>
    </w:p>
    <w:p w14:paraId="5646FDEF" w14:textId="77777777" w:rsidR="00F20679" w:rsidRPr="00B63358" w:rsidRDefault="00B46217" w:rsidP="00B46217">
      <w:pPr>
        <w:pStyle w:val="af"/>
        <w:spacing w:line="0" w:lineRule="atLeast"/>
        <w:ind w:left="360"/>
        <w:rPr>
          <w:color w:val="FF0000"/>
        </w:rPr>
      </w:pPr>
      <w:r w:rsidRPr="00B63358">
        <w:rPr>
          <w:color w:val="FF0000"/>
        </w:rPr>
        <w:t>提供舒適的步行環境／</w:t>
      </w:r>
    </w:p>
    <w:p w14:paraId="7C888DE4" w14:textId="77777777" w:rsidR="00F20679" w:rsidRPr="00B63358" w:rsidRDefault="00B46217" w:rsidP="00F20679">
      <w:pPr>
        <w:pStyle w:val="af"/>
        <w:spacing w:line="0" w:lineRule="atLeast"/>
        <w:ind w:left="360"/>
        <w:rPr>
          <w:color w:val="FF0000"/>
        </w:rPr>
      </w:pPr>
      <w:r w:rsidRPr="00B63358">
        <w:rPr>
          <w:rFonts w:hint="eastAsia"/>
          <w:color w:val="FF0000"/>
        </w:rPr>
        <w:t>方便居民出入大坑／</w:t>
      </w:r>
    </w:p>
    <w:p w14:paraId="1DB85C64" w14:textId="77777777" w:rsidR="00F20679" w:rsidRPr="00B63358" w:rsidRDefault="00B46217" w:rsidP="00F20679">
      <w:pPr>
        <w:pStyle w:val="af"/>
        <w:spacing w:line="0" w:lineRule="atLeast"/>
        <w:ind w:left="360"/>
        <w:rPr>
          <w:color w:val="FF0000"/>
        </w:rPr>
      </w:pPr>
      <w:r w:rsidRPr="00B63358">
        <w:rPr>
          <w:color w:val="FF0000"/>
        </w:rPr>
        <w:t>增添休閒空間</w:t>
      </w:r>
      <w:r w:rsidRPr="00B63358">
        <w:rPr>
          <w:rFonts w:hint="eastAsia"/>
          <w:color w:val="FF0000"/>
        </w:rPr>
        <w:t>／</w:t>
      </w:r>
    </w:p>
    <w:p w14:paraId="44BD25D8" w14:textId="77777777" w:rsidR="00B46217" w:rsidRPr="00B63358" w:rsidRDefault="00976D7C" w:rsidP="00F20679">
      <w:pPr>
        <w:pStyle w:val="af"/>
        <w:spacing w:line="0" w:lineRule="atLeast"/>
        <w:ind w:left="360"/>
        <w:rPr>
          <w:color w:val="FF0000"/>
        </w:rPr>
      </w:pPr>
      <w:r w:rsidRPr="00B63358">
        <w:rPr>
          <w:rFonts w:hint="eastAsia"/>
          <w:color w:val="FF0000"/>
        </w:rPr>
        <w:t>學生可提供其他有理據的答案。</w:t>
      </w:r>
    </w:p>
    <w:p w14:paraId="2761AE2E" w14:textId="77777777" w:rsidR="00B46217" w:rsidRPr="00B63358" w:rsidRDefault="00B46217" w:rsidP="00B46217"/>
    <w:p w14:paraId="6963E4F6" w14:textId="77777777" w:rsidR="00B46217" w:rsidRPr="00B63358" w:rsidRDefault="00B46217" w:rsidP="00FC1298">
      <w:pPr>
        <w:pStyle w:val="af"/>
        <w:widowControl w:val="0"/>
        <w:numPr>
          <w:ilvl w:val="0"/>
          <w:numId w:val="6"/>
        </w:numPr>
        <w:contextualSpacing w:val="0"/>
        <w:rPr>
          <w:lang w:eastAsia="zh-HK"/>
        </w:rPr>
      </w:pPr>
      <w:r w:rsidRPr="00B63358">
        <w:rPr>
          <w:rFonts w:hint="eastAsia"/>
          <w:lang w:eastAsia="zh-HK"/>
        </w:rPr>
        <w:t>閱讀</w:t>
      </w:r>
      <w:r w:rsidRPr="00B63358">
        <w:rPr>
          <w:lang w:eastAsia="zh-HK"/>
        </w:rPr>
        <w:t>火龍徑展</w:t>
      </w:r>
      <w:r w:rsidR="003A0C1D" w:rsidRPr="00B63358">
        <w:rPr>
          <w:rFonts w:hint="eastAsia"/>
        </w:rPr>
        <w:t>板</w:t>
      </w:r>
      <w:r w:rsidRPr="00B63358">
        <w:rPr>
          <w:lang w:eastAsia="zh-HK"/>
        </w:rPr>
        <w:t>上的資料，</w:t>
      </w:r>
      <w:r w:rsidRPr="00B63358">
        <w:rPr>
          <w:rFonts w:hint="eastAsia"/>
          <w:lang w:eastAsia="zh-HK"/>
        </w:rPr>
        <w:t>寫下</w:t>
      </w:r>
      <w:r w:rsidRPr="00B63358">
        <w:rPr>
          <w:rFonts w:hint="eastAsia"/>
          <w:b/>
          <w:u w:val="single"/>
          <w:lang w:eastAsia="zh-HK"/>
        </w:rPr>
        <w:t>五項</w:t>
      </w:r>
      <w:r w:rsidRPr="00B63358">
        <w:rPr>
          <w:rFonts w:hint="eastAsia"/>
          <w:lang w:eastAsia="zh-HK"/>
        </w:rPr>
        <w:t>大坑舞火龍資料</w:t>
      </w:r>
      <w:r w:rsidR="00063EBC" w:rsidRPr="00B63358">
        <w:rPr>
          <w:rFonts w:hint="eastAsia"/>
        </w:rPr>
        <w:t>。</w:t>
      </w:r>
      <w:r w:rsidRPr="00B63358">
        <w:rPr>
          <w:lang w:eastAsia="zh-HK"/>
        </w:rPr>
        <w:t xml:space="preserve"> </w:t>
      </w:r>
    </w:p>
    <w:p w14:paraId="3853B1CC" w14:textId="77777777" w:rsidR="00B46217" w:rsidRPr="00B63358" w:rsidRDefault="00B46217" w:rsidP="00B46217">
      <w:pPr>
        <w:ind w:left="360"/>
        <w:rPr>
          <w:color w:val="FF0000"/>
          <w:lang w:eastAsia="zh-HK"/>
        </w:rPr>
      </w:pPr>
      <w:r w:rsidRPr="00B63358">
        <w:rPr>
          <w:color w:val="FF0000"/>
          <w:lang w:eastAsia="zh-HK"/>
        </w:rPr>
        <w:t>大坑</w:t>
      </w:r>
      <w:r w:rsidRPr="00B63358">
        <w:rPr>
          <w:rFonts w:hint="eastAsia"/>
          <w:color w:val="FF0000"/>
          <w:lang w:eastAsia="zh-HK"/>
        </w:rPr>
        <w:t>舞</w:t>
      </w:r>
      <w:r w:rsidRPr="00B63358">
        <w:rPr>
          <w:color w:val="FF0000"/>
          <w:lang w:eastAsia="zh-HK"/>
        </w:rPr>
        <w:t>火龍始於</w:t>
      </w:r>
      <w:r w:rsidRPr="00B63358">
        <w:rPr>
          <w:rFonts w:hint="eastAsia"/>
          <w:color w:val="FF0000"/>
          <w:lang w:eastAsia="zh-HK"/>
        </w:rPr>
        <w:t>1880</w:t>
      </w:r>
      <w:r w:rsidRPr="00B63358">
        <w:rPr>
          <w:color w:val="FF0000"/>
          <w:lang w:eastAsia="zh-HK"/>
        </w:rPr>
        <w:t>年</w:t>
      </w:r>
      <w:r w:rsidR="00F20679" w:rsidRPr="00B63358">
        <w:rPr>
          <w:rFonts w:hint="eastAsia"/>
          <w:color w:val="FF0000"/>
        </w:rPr>
        <w:t>／</w:t>
      </w:r>
    </w:p>
    <w:p w14:paraId="7DD89F52" w14:textId="77777777" w:rsidR="00B46217" w:rsidRPr="00B63358" w:rsidRDefault="00B46217" w:rsidP="00B46217">
      <w:pPr>
        <w:pStyle w:val="af"/>
        <w:ind w:left="360"/>
        <w:rPr>
          <w:color w:val="FF0000"/>
          <w:lang w:eastAsia="zh-HK"/>
        </w:rPr>
      </w:pPr>
      <w:r w:rsidRPr="00B63358">
        <w:rPr>
          <w:color w:val="FF0000"/>
          <w:lang w:eastAsia="zh-HK"/>
        </w:rPr>
        <w:t>大坑</w:t>
      </w:r>
      <w:r w:rsidRPr="00B63358">
        <w:rPr>
          <w:rFonts w:hint="eastAsia"/>
          <w:color w:val="FF0000"/>
          <w:lang w:eastAsia="zh-HK"/>
        </w:rPr>
        <w:t>舞</w:t>
      </w:r>
      <w:r w:rsidRPr="00B63358">
        <w:rPr>
          <w:color w:val="FF0000"/>
          <w:lang w:eastAsia="zh-HK"/>
        </w:rPr>
        <w:t>火龍</w:t>
      </w:r>
      <w:r w:rsidRPr="00B63358">
        <w:rPr>
          <w:rFonts w:hint="eastAsia"/>
          <w:color w:val="FF0000"/>
          <w:lang w:eastAsia="zh-HK"/>
        </w:rPr>
        <w:t>起源是因為</w:t>
      </w:r>
      <w:r w:rsidRPr="00B63358">
        <w:rPr>
          <w:color w:val="FF0000"/>
          <w:lang w:eastAsia="zh-HK"/>
        </w:rPr>
        <w:t>瘟疫</w:t>
      </w:r>
      <w:r w:rsidR="00F20679" w:rsidRPr="00B63358">
        <w:rPr>
          <w:rFonts w:hint="eastAsia"/>
          <w:color w:val="FF0000"/>
        </w:rPr>
        <w:t>／</w:t>
      </w:r>
    </w:p>
    <w:p w14:paraId="7A65002D" w14:textId="6F172C4F" w:rsidR="00B46217" w:rsidRPr="00B63358" w:rsidRDefault="00B46217" w:rsidP="00B46217">
      <w:pPr>
        <w:pStyle w:val="af"/>
        <w:ind w:left="360"/>
        <w:rPr>
          <w:color w:val="FF0000"/>
          <w:lang w:eastAsia="zh-HK"/>
        </w:rPr>
      </w:pPr>
      <w:bookmarkStart w:id="3" w:name="_Hlk37600444"/>
      <w:r w:rsidRPr="00B63358">
        <w:rPr>
          <w:rFonts w:hint="eastAsia"/>
          <w:color w:val="FF0000"/>
          <w:lang w:eastAsia="zh-HK"/>
        </w:rPr>
        <w:lastRenderedPageBreak/>
        <w:t>舞動火龍目的是為了祈求風調雨順，</w:t>
      </w:r>
      <w:r w:rsidR="003E7107" w:rsidRPr="00B63358">
        <w:rPr>
          <w:rFonts w:ascii="細明體" w:eastAsia="細明體" w:hAnsi="細明體" w:hint="eastAsia"/>
          <w:color w:val="FF0000"/>
        </w:rPr>
        <w:t>闔</w:t>
      </w:r>
      <w:r w:rsidRPr="00B63358">
        <w:rPr>
          <w:rFonts w:hint="eastAsia"/>
          <w:color w:val="FF0000"/>
          <w:lang w:eastAsia="zh-HK"/>
        </w:rPr>
        <w:t>境平安</w:t>
      </w:r>
      <w:r w:rsidR="00F20679" w:rsidRPr="00B63358">
        <w:rPr>
          <w:rFonts w:hint="eastAsia"/>
          <w:color w:val="FF0000"/>
        </w:rPr>
        <w:t>／</w:t>
      </w:r>
      <w:bookmarkEnd w:id="3"/>
    </w:p>
    <w:p w14:paraId="0FC4B410" w14:textId="30FBFBE0" w:rsidR="00B46217" w:rsidRPr="00B63358" w:rsidRDefault="00B46217" w:rsidP="00B46217">
      <w:pPr>
        <w:pStyle w:val="af"/>
        <w:ind w:left="360"/>
        <w:rPr>
          <w:color w:val="FF0000"/>
          <w:lang w:eastAsia="zh-HK"/>
        </w:rPr>
      </w:pPr>
      <w:r w:rsidRPr="00B63358">
        <w:rPr>
          <w:color w:val="FF0000"/>
          <w:lang w:eastAsia="zh-HK"/>
        </w:rPr>
        <w:t>大坑</w:t>
      </w:r>
      <w:r w:rsidRPr="00B63358">
        <w:rPr>
          <w:rFonts w:hint="eastAsia"/>
          <w:color w:val="FF0000"/>
          <w:lang w:eastAsia="zh-HK"/>
        </w:rPr>
        <w:t>每年於農曆八月十四</w:t>
      </w:r>
      <w:r w:rsidR="0090423B" w:rsidRPr="00B63358">
        <w:rPr>
          <w:rFonts w:hint="eastAsia"/>
          <w:color w:val="FF0000"/>
          <w:lang w:eastAsia="zh-HK"/>
        </w:rPr>
        <w:t>、</w:t>
      </w:r>
      <w:r w:rsidRPr="00B63358">
        <w:rPr>
          <w:rFonts w:hint="eastAsia"/>
          <w:color w:val="FF0000"/>
          <w:lang w:eastAsia="zh-HK"/>
        </w:rPr>
        <w:t>十五和十六</w:t>
      </w:r>
      <w:r w:rsidR="00387ED9" w:rsidRPr="00B63358">
        <w:rPr>
          <w:rFonts w:hint="eastAsia"/>
          <w:color w:val="FF0000"/>
          <w:lang w:eastAsia="zh-HK"/>
        </w:rPr>
        <w:t>日</w:t>
      </w:r>
      <w:r w:rsidRPr="00B63358">
        <w:rPr>
          <w:rFonts w:hint="eastAsia"/>
          <w:color w:val="FF0000"/>
          <w:lang w:eastAsia="zh-HK"/>
        </w:rPr>
        <w:t>晚上舞動火龍</w:t>
      </w:r>
      <w:r w:rsidR="00F20679" w:rsidRPr="00B63358">
        <w:rPr>
          <w:rFonts w:hint="eastAsia"/>
          <w:color w:val="FF0000"/>
        </w:rPr>
        <w:t>／</w:t>
      </w:r>
    </w:p>
    <w:p w14:paraId="083C8B14" w14:textId="77777777" w:rsidR="00C329E8" w:rsidRPr="00B63358" w:rsidRDefault="00B46217" w:rsidP="00C329E8">
      <w:pPr>
        <w:pStyle w:val="af"/>
        <w:ind w:left="360"/>
        <w:rPr>
          <w:color w:val="FF0000"/>
        </w:rPr>
      </w:pPr>
      <w:r w:rsidRPr="00B63358">
        <w:rPr>
          <w:rFonts w:hint="eastAsia"/>
          <w:color w:val="FF0000"/>
          <w:lang w:eastAsia="zh-HK"/>
        </w:rPr>
        <w:t>火龍會在</w:t>
      </w:r>
      <w:r w:rsidRPr="00B63358">
        <w:rPr>
          <w:color w:val="FF0000"/>
          <w:lang w:eastAsia="zh-HK"/>
        </w:rPr>
        <w:t>蓮花宮</w:t>
      </w:r>
      <w:r w:rsidRPr="00B63358">
        <w:rPr>
          <w:rFonts w:hint="eastAsia"/>
          <w:color w:val="FF0000"/>
          <w:lang w:eastAsia="zh-HK"/>
        </w:rPr>
        <w:t>內進行開光及點睛儀式</w:t>
      </w:r>
      <w:r w:rsidR="00F20679" w:rsidRPr="00B63358">
        <w:rPr>
          <w:rFonts w:hint="eastAsia"/>
          <w:color w:val="FF0000"/>
        </w:rPr>
        <w:t>／</w:t>
      </w:r>
    </w:p>
    <w:p w14:paraId="15B039C3" w14:textId="5BAD0DC8" w:rsidR="00B46217" w:rsidRPr="00B63358" w:rsidRDefault="00B46217" w:rsidP="00C329E8">
      <w:pPr>
        <w:pStyle w:val="af"/>
        <w:ind w:left="360"/>
        <w:rPr>
          <w:color w:val="FF0000"/>
          <w:lang w:eastAsia="zh-HK"/>
        </w:rPr>
      </w:pPr>
      <w:r w:rsidRPr="00B63358">
        <w:rPr>
          <w:color w:val="FF0000"/>
          <w:lang w:eastAsia="zh-HK"/>
        </w:rPr>
        <w:t>火龍全長二百二十英</w:t>
      </w:r>
      <w:r w:rsidR="00AC584E" w:rsidRPr="00B63358">
        <w:rPr>
          <w:rFonts w:ascii="新細明體" w:eastAsia="新細明體" w:cs="新細明體" w:hint="eastAsia"/>
          <w:color w:val="FF0000"/>
          <w:lang w:val="zh-TW"/>
        </w:rPr>
        <w:t>呎</w:t>
      </w:r>
      <w:r w:rsidR="00F20679" w:rsidRPr="00B63358">
        <w:rPr>
          <w:rFonts w:hint="eastAsia"/>
          <w:color w:val="FF0000"/>
        </w:rPr>
        <w:t>／</w:t>
      </w:r>
    </w:p>
    <w:p w14:paraId="5C15235A" w14:textId="4E7ECF91" w:rsidR="00B46217" w:rsidRPr="00B63358" w:rsidRDefault="00387191" w:rsidP="00B46217">
      <w:pPr>
        <w:pStyle w:val="af"/>
        <w:ind w:left="360"/>
        <w:rPr>
          <w:color w:val="FF0000"/>
        </w:rPr>
      </w:pPr>
      <w:bookmarkStart w:id="4" w:name="_Hlk37589750"/>
      <w:r w:rsidRPr="00B63358">
        <w:rPr>
          <w:rFonts w:hint="eastAsia"/>
          <w:color w:val="FF0000"/>
        </w:rPr>
        <w:t>其他</w:t>
      </w:r>
      <w:r w:rsidR="00974AE7" w:rsidRPr="00B63358">
        <w:rPr>
          <w:rFonts w:hint="eastAsia"/>
          <w:color w:val="FF0000"/>
        </w:rPr>
        <w:t>合理</w:t>
      </w:r>
      <w:r w:rsidRPr="00B63358">
        <w:rPr>
          <w:rFonts w:hint="eastAsia"/>
          <w:color w:val="FF0000"/>
        </w:rPr>
        <w:t>答案。</w:t>
      </w:r>
    </w:p>
    <w:bookmarkEnd w:id="4"/>
    <w:p w14:paraId="028FBF50" w14:textId="77777777" w:rsidR="00387191" w:rsidRPr="00B63358" w:rsidRDefault="00387191" w:rsidP="00B46217">
      <w:pPr>
        <w:pStyle w:val="af"/>
        <w:ind w:left="360"/>
        <w:rPr>
          <w:color w:val="FF0000"/>
          <w:lang w:eastAsia="zh-HK"/>
        </w:rPr>
      </w:pPr>
    </w:p>
    <w:p w14:paraId="31FA2A02" w14:textId="77777777" w:rsidR="00B46217" w:rsidRPr="00B63358" w:rsidRDefault="00B46217" w:rsidP="00B46217">
      <w:pPr>
        <w:spacing w:line="0" w:lineRule="atLeast"/>
        <w:rPr>
          <w:b/>
          <w:lang w:eastAsia="zh-HK"/>
        </w:rPr>
      </w:pPr>
      <w:r w:rsidRPr="00B63358">
        <w:rPr>
          <w:rFonts w:hint="eastAsia"/>
          <w:b/>
        </w:rPr>
        <w:t>考察第二站：</w:t>
      </w:r>
      <w:r w:rsidRPr="00B63358">
        <w:rPr>
          <w:rFonts w:hint="eastAsia"/>
          <w:b/>
          <w:lang w:eastAsia="zh-HK"/>
        </w:rPr>
        <w:t>蓮花宮</w:t>
      </w:r>
    </w:p>
    <w:p w14:paraId="652A614C" w14:textId="77777777" w:rsidR="00C45ADE" w:rsidRPr="00B63358" w:rsidRDefault="00C45ADE" w:rsidP="00B46217">
      <w:pPr>
        <w:spacing w:line="0" w:lineRule="atLeast"/>
        <w:rPr>
          <w:b/>
        </w:rPr>
      </w:pPr>
    </w:p>
    <w:p w14:paraId="25E380E5" w14:textId="2974B423" w:rsidR="00B46217" w:rsidRPr="00B63358" w:rsidRDefault="00B46217" w:rsidP="00FC1298">
      <w:pPr>
        <w:pStyle w:val="af"/>
        <w:widowControl w:val="0"/>
        <w:numPr>
          <w:ilvl w:val="0"/>
          <w:numId w:val="9"/>
        </w:numPr>
        <w:spacing w:line="0" w:lineRule="atLeast"/>
        <w:contextualSpacing w:val="0"/>
      </w:pPr>
      <w:bookmarkStart w:id="5" w:name="_Hlk37620059"/>
      <w:r w:rsidRPr="00B63358">
        <w:t>蓮花宮</w:t>
      </w:r>
      <w:r w:rsidRPr="00B63358">
        <w:rPr>
          <w:rFonts w:hint="eastAsia"/>
        </w:rPr>
        <w:t>主要供奉哪一位神</w:t>
      </w:r>
      <w:r w:rsidR="00F92E89" w:rsidRPr="00B63358">
        <w:rPr>
          <w:rFonts w:hint="eastAsia"/>
        </w:rPr>
        <w:t>明</w:t>
      </w:r>
      <w:r w:rsidRPr="00B63358">
        <w:rPr>
          <w:rFonts w:hint="eastAsia"/>
        </w:rPr>
        <w:t>？</w:t>
      </w:r>
    </w:p>
    <w:bookmarkEnd w:id="5"/>
    <w:p w14:paraId="23D49454" w14:textId="77777777" w:rsidR="00B46217" w:rsidRPr="00B63358" w:rsidRDefault="00B46217" w:rsidP="00FC1298">
      <w:pPr>
        <w:pStyle w:val="af"/>
        <w:widowControl w:val="0"/>
        <w:numPr>
          <w:ilvl w:val="0"/>
          <w:numId w:val="10"/>
        </w:numPr>
        <w:spacing w:line="0" w:lineRule="atLeast"/>
        <w:contextualSpacing w:val="0"/>
      </w:pPr>
      <w:r w:rsidRPr="00B63358">
        <w:rPr>
          <w:rFonts w:hint="eastAsia"/>
          <w:lang w:eastAsia="zh-HK"/>
        </w:rPr>
        <w:t>天后</w:t>
      </w:r>
    </w:p>
    <w:p w14:paraId="2D4B2AC4" w14:textId="77777777" w:rsidR="00B46217" w:rsidRPr="00B63358" w:rsidRDefault="00B46217" w:rsidP="00FC1298">
      <w:pPr>
        <w:pStyle w:val="af"/>
        <w:widowControl w:val="0"/>
        <w:numPr>
          <w:ilvl w:val="0"/>
          <w:numId w:val="10"/>
        </w:numPr>
        <w:spacing w:line="0" w:lineRule="atLeast"/>
        <w:contextualSpacing w:val="0"/>
      </w:pPr>
      <w:r w:rsidRPr="00B63358">
        <w:rPr>
          <w:rFonts w:hint="eastAsia"/>
          <w:lang w:eastAsia="zh-HK"/>
        </w:rPr>
        <w:t>車公</w:t>
      </w:r>
    </w:p>
    <w:p w14:paraId="37B46949" w14:textId="77777777" w:rsidR="00B46217" w:rsidRPr="00B63358" w:rsidRDefault="00B46217" w:rsidP="00FC1298">
      <w:pPr>
        <w:pStyle w:val="af"/>
        <w:widowControl w:val="0"/>
        <w:numPr>
          <w:ilvl w:val="0"/>
          <w:numId w:val="10"/>
        </w:numPr>
        <w:spacing w:line="0" w:lineRule="atLeast"/>
        <w:contextualSpacing w:val="0"/>
      </w:pPr>
      <w:r w:rsidRPr="00B63358">
        <w:rPr>
          <w:rFonts w:hint="eastAsia"/>
          <w:lang w:eastAsia="zh-HK"/>
        </w:rPr>
        <w:t>黃大仙</w:t>
      </w:r>
    </w:p>
    <w:p w14:paraId="1F37E552" w14:textId="77777777" w:rsidR="00B46217" w:rsidRPr="00B63358" w:rsidRDefault="00B46217" w:rsidP="00FC1298">
      <w:pPr>
        <w:pStyle w:val="af"/>
        <w:widowControl w:val="0"/>
        <w:numPr>
          <w:ilvl w:val="0"/>
          <w:numId w:val="10"/>
        </w:numPr>
        <w:spacing w:line="0" w:lineRule="atLeast"/>
        <w:contextualSpacing w:val="0"/>
        <w:rPr>
          <w:color w:val="FF0000"/>
        </w:rPr>
      </w:pPr>
      <w:r w:rsidRPr="00B63358">
        <w:rPr>
          <w:rFonts w:hint="eastAsia"/>
          <w:color w:val="FF0000"/>
          <w:lang w:eastAsia="zh-HK"/>
        </w:rPr>
        <w:t>觀音</w:t>
      </w:r>
    </w:p>
    <w:p w14:paraId="3E653F6C" w14:textId="77777777" w:rsidR="00B46217" w:rsidRPr="00B63358" w:rsidRDefault="00B46217" w:rsidP="00B46217">
      <w:pPr>
        <w:spacing w:line="0" w:lineRule="atLeast"/>
        <w:rPr>
          <w:lang w:eastAsia="zh-HK"/>
        </w:rPr>
      </w:pPr>
    </w:p>
    <w:p w14:paraId="4D3EFAC2" w14:textId="77777777" w:rsidR="00B46217" w:rsidRPr="00B63358" w:rsidRDefault="00B46217" w:rsidP="00FC1298">
      <w:pPr>
        <w:pStyle w:val="af"/>
        <w:widowControl w:val="0"/>
        <w:numPr>
          <w:ilvl w:val="0"/>
          <w:numId w:val="9"/>
        </w:numPr>
        <w:spacing w:line="0" w:lineRule="atLeast"/>
        <w:contextualSpacing w:val="0"/>
        <w:rPr>
          <w:lang w:eastAsia="zh-HK"/>
        </w:rPr>
      </w:pPr>
      <w:r w:rsidRPr="00B63358">
        <w:rPr>
          <w:rFonts w:hint="eastAsia"/>
          <w:lang w:eastAsia="zh-HK"/>
        </w:rPr>
        <w:t>試比較蓮花宮與一般中式廟宇的不同之處：</w:t>
      </w:r>
    </w:p>
    <w:tbl>
      <w:tblPr>
        <w:tblStyle w:val="aff"/>
        <w:tblW w:w="0" w:type="auto"/>
        <w:tblInd w:w="360" w:type="dxa"/>
        <w:tblLook w:val="04A0" w:firstRow="1" w:lastRow="0" w:firstColumn="1" w:lastColumn="0" w:noHBand="0" w:noVBand="1"/>
      </w:tblPr>
      <w:tblGrid>
        <w:gridCol w:w="1414"/>
        <w:gridCol w:w="3305"/>
        <w:gridCol w:w="3217"/>
      </w:tblGrid>
      <w:tr w:rsidR="00B46217" w:rsidRPr="00B63358" w14:paraId="68B39388" w14:textId="77777777" w:rsidTr="00146E87">
        <w:tc>
          <w:tcPr>
            <w:tcW w:w="1414" w:type="dxa"/>
          </w:tcPr>
          <w:p w14:paraId="0426CD3B" w14:textId="77777777" w:rsidR="00B46217" w:rsidRPr="00B63358" w:rsidRDefault="00B46217" w:rsidP="000D6E75">
            <w:pPr>
              <w:spacing w:line="0" w:lineRule="atLeast"/>
              <w:jc w:val="center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建築特色</w:t>
            </w:r>
          </w:p>
        </w:tc>
        <w:tc>
          <w:tcPr>
            <w:tcW w:w="3305" w:type="dxa"/>
          </w:tcPr>
          <w:p w14:paraId="5F9C015C" w14:textId="77777777" w:rsidR="00B46217" w:rsidRPr="00B63358" w:rsidRDefault="00B46217" w:rsidP="000D6E75">
            <w:pPr>
              <w:spacing w:line="0" w:lineRule="atLeast"/>
              <w:jc w:val="center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一般中式廟宇</w:t>
            </w:r>
          </w:p>
        </w:tc>
        <w:tc>
          <w:tcPr>
            <w:tcW w:w="3217" w:type="dxa"/>
          </w:tcPr>
          <w:p w14:paraId="7EED17B6" w14:textId="77777777" w:rsidR="00B46217" w:rsidRPr="00B63358" w:rsidRDefault="00B46217" w:rsidP="000D6E75">
            <w:pPr>
              <w:spacing w:line="0" w:lineRule="atLeast"/>
              <w:jc w:val="center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蓮花宮</w:t>
            </w:r>
          </w:p>
        </w:tc>
      </w:tr>
      <w:tr w:rsidR="00B46217" w:rsidRPr="00B63358" w14:paraId="23D484F4" w14:textId="77777777" w:rsidTr="00146E87">
        <w:trPr>
          <w:trHeight w:val="884"/>
        </w:trPr>
        <w:tc>
          <w:tcPr>
            <w:tcW w:w="1414" w:type="dxa"/>
          </w:tcPr>
          <w:p w14:paraId="4C2FB055" w14:textId="77777777" w:rsidR="00B46217" w:rsidRPr="00B63358" w:rsidRDefault="00B46217" w:rsidP="00B65D5D">
            <w:pPr>
              <w:spacing w:line="0" w:lineRule="atLeast"/>
              <w:jc w:val="both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廟宇風格</w:t>
            </w:r>
          </w:p>
        </w:tc>
        <w:tc>
          <w:tcPr>
            <w:tcW w:w="3305" w:type="dxa"/>
          </w:tcPr>
          <w:p w14:paraId="5C8C843E" w14:textId="77777777" w:rsidR="00B46217" w:rsidRPr="00B63358" w:rsidRDefault="00B46217" w:rsidP="00B65D5D">
            <w:pPr>
              <w:spacing w:line="0" w:lineRule="atLeast"/>
              <w:jc w:val="both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中式風格</w:t>
            </w:r>
          </w:p>
        </w:tc>
        <w:tc>
          <w:tcPr>
            <w:tcW w:w="3217" w:type="dxa"/>
          </w:tcPr>
          <w:p w14:paraId="15BA36C9" w14:textId="77777777" w:rsidR="00B46217" w:rsidRPr="00B63358" w:rsidRDefault="00B46217" w:rsidP="00B65D5D">
            <w:pPr>
              <w:spacing w:line="0" w:lineRule="atLeast"/>
              <w:jc w:val="both"/>
              <w:rPr>
                <w:color w:val="FF0000"/>
                <w:lang w:eastAsia="zh-HK"/>
              </w:rPr>
            </w:pPr>
            <w:r w:rsidRPr="00B63358">
              <w:rPr>
                <w:rFonts w:hint="eastAsia"/>
                <w:color w:val="FF0000"/>
                <w:lang w:eastAsia="zh-HK"/>
              </w:rPr>
              <w:t>中西合璧，</w:t>
            </w:r>
            <w:r w:rsidRPr="00B63358">
              <w:rPr>
                <w:rFonts w:hint="eastAsia"/>
                <w:color w:val="FF0000"/>
              </w:rPr>
              <w:t>設有小陽台</w:t>
            </w:r>
            <w:r w:rsidR="00C329E8" w:rsidRPr="00B63358">
              <w:rPr>
                <w:rFonts w:hint="eastAsia"/>
                <w:color w:val="FF0000"/>
              </w:rPr>
              <w:t>，</w:t>
            </w:r>
            <w:r w:rsidRPr="00B63358">
              <w:rPr>
                <w:rFonts w:hint="eastAsia"/>
                <w:color w:val="FF0000"/>
              </w:rPr>
              <w:t>並附有</w:t>
            </w:r>
            <w:r w:rsidRPr="00B63358">
              <w:rPr>
                <w:color w:val="FF0000"/>
              </w:rPr>
              <w:t>西洋風格的欄杆</w:t>
            </w:r>
          </w:p>
        </w:tc>
      </w:tr>
      <w:tr w:rsidR="00B46217" w:rsidRPr="00B63358" w14:paraId="22ECEB1F" w14:textId="77777777" w:rsidTr="00146E87">
        <w:trPr>
          <w:trHeight w:val="884"/>
        </w:trPr>
        <w:tc>
          <w:tcPr>
            <w:tcW w:w="1414" w:type="dxa"/>
          </w:tcPr>
          <w:p w14:paraId="2AFD4681" w14:textId="77777777" w:rsidR="00B46217" w:rsidRPr="00B63358" w:rsidRDefault="00B46217" w:rsidP="00B65D5D">
            <w:pPr>
              <w:spacing w:line="0" w:lineRule="atLeast"/>
              <w:jc w:val="both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廟宇間隔</w:t>
            </w:r>
          </w:p>
        </w:tc>
        <w:tc>
          <w:tcPr>
            <w:tcW w:w="3305" w:type="dxa"/>
          </w:tcPr>
          <w:p w14:paraId="51868FBD" w14:textId="77777777" w:rsidR="00B46217" w:rsidRPr="00B63358" w:rsidRDefault="00B46217" w:rsidP="00B65D5D">
            <w:pPr>
              <w:spacing w:line="0" w:lineRule="atLeast"/>
              <w:jc w:val="both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長方形主殿，兩側建有偏殿</w:t>
            </w:r>
          </w:p>
        </w:tc>
        <w:tc>
          <w:tcPr>
            <w:tcW w:w="3217" w:type="dxa"/>
          </w:tcPr>
          <w:p w14:paraId="32452D70" w14:textId="77777777" w:rsidR="00B46217" w:rsidRPr="00B63358" w:rsidRDefault="00B46217" w:rsidP="00B65D5D">
            <w:pPr>
              <w:spacing w:line="0" w:lineRule="atLeast"/>
              <w:jc w:val="both"/>
              <w:rPr>
                <w:color w:val="FF0000"/>
                <w:lang w:eastAsia="zh-HK"/>
              </w:rPr>
            </w:pPr>
            <w:r w:rsidRPr="00B63358">
              <w:rPr>
                <w:rFonts w:hint="eastAsia"/>
                <w:color w:val="FF0000"/>
                <w:lang w:eastAsia="zh-HK"/>
              </w:rPr>
              <w:t>後半部長方形主殿</w:t>
            </w:r>
            <w:r w:rsidRPr="00B63358">
              <w:rPr>
                <w:color w:val="FF0000"/>
                <w:lang w:eastAsia="zh-HK"/>
              </w:rPr>
              <w:t>，</w:t>
            </w:r>
            <w:r w:rsidRPr="00B63358">
              <w:rPr>
                <w:rFonts w:hint="eastAsia"/>
                <w:color w:val="FF0000"/>
                <w:lang w:eastAsia="zh-HK"/>
              </w:rPr>
              <w:t>前半部有</w:t>
            </w:r>
            <w:r w:rsidRPr="00B63358">
              <w:rPr>
                <w:rFonts w:hint="eastAsia"/>
                <w:color w:val="FF0000"/>
              </w:rPr>
              <w:t>呈八角形</w:t>
            </w:r>
            <w:r w:rsidRPr="00B63358">
              <w:rPr>
                <w:rFonts w:hint="eastAsia"/>
                <w:color w:val="FF0000"/>
                <w:lang w:eastAsia="zh-HK"/>
              </w:rPr>
              <w:t>的前殿</w:t>
            </w:r>
          </w:p>
        </w:tc>
      </w:tr>
      <w:tr w:rsidR="00B46217" w:rsidRPr="00B63358" w14:paraId="2DCE7AD8" w14:textId="77777777" w:rsidTr="00146E87">
        <w:trPr>
          <w:trHeight w:val="884"/>
        </w:trPr>
        <w:tc>
          <w:tcPr>
            <w:tcW w:w="1414" w:type="dxa"/>
          </w:tcPr>
          <w:p w14:paraId="7604B809" w14:textId="77777777" w:rsidR="00B46217" w:rsidRPr="00B63358" w:rsidRDefault="00B46217" w:rsidP="00B65D5D">
            <w:pPr>
              <w:spacing w:line="0" w:lineRule="atLeast"/>
              <w:jc w:val="both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入口位置</w:t>
            </w:r>
          </w:p>
        </w:tc>
        <w:tc>
          <w:tcPr>
            <w:tcW w:w="3305" w:type="dxa"/>
          </w:tcPr>
          <w:p w14:paraId="2E151ED1" w14:textId="77777777" w:rsidR="00B46217" w:rsidRPr="00B63358" w:rsidRDefault="00B46217" w:rsidP="00B65D5D">
            <w:pPr>
              <w:spacing w:line="0" w:lineRule="atLeast"/>
              <w:jc w:val="both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設於主殿正前方</w:t>
            </w:r>
          </w:p>
        </w:tc>
        <w:tc>
          <w:tcPr>
            <w:tcW w:w="3217" w:type="dxa"/>
          </w:tcPr>
          <w:p w14:paraId="7B4C00FA" w14:textId="77777777" w:rsidR="00B46217" w:rsidRPr="00B63358" w:rsidRDefault="00B46217" w:rsidP="00B65D5D">
            <w:pPr>
              <w:spacing w:line="0" w:lineRule="atLeast"/>
              <w:jc w:val="both"/>
              <w:rPr>
                <w:color w:val="FF0000"/>
                <w:lang w:eastAsia="zh-HK"/>
              </w:rPr>
            </w:pPr>
            <w:r w:rsidRPr="00B63358">
              <w:rPr>
                <w:rFonts w:hint="eastAsia"/>
                <w:color w:val="FF0000"/>
              </w:rPr>
              <w:t>設</w:t>
            </w:r>
            <w:r w:rsidRPr="00B63358">
              <w:rPr>
                <w:rFonts w:hint="eastAsia"/>
                <w:color w:val="FF0000"/>
                <w:lang w:eastAsia="zh-HK"/>
              </w:rPr>
              <w:t>於廟</w:t>
            </w:r>
            <w:r w:rsidRPr="00B63358">
              <w:rPr>
                <w:rFonts w:hint="eastAsia"/>
                <w:color w:val="FF0000"/>
              </w:rPr>
              <w:t>宇</w:t>
            </w:r>
            <w:r w:rsidRPr="00B63358">
              <w:rPr>
                <w:rFonts w:hint="eastAsia"/>
                <w:color w:val="FF0000"/>
                <w:lang w:eastAsia="zh-HK"/>
              </w:rPr>
              <w:t>左</w:t>
            </w:r>
            <w:r w:rsidRPr="00B63358">
              <w:rPr>
                <w:rFonts w:hint="eastAsia"/>
                <w:color w:val="FF0000"/>
              </w:rPr>
              <w:t>右</w:t>
            </w:r>
            <w:r w:rsidRPr="00B63358">
              <w:rPr>
                <w:rFonts w:hint="eastAsia"/>
                <w:color w:val="FF0000"/>
                <w:lang w:eastAsia="zh-HK"/>
              </w:rPr>
              <w:t>兩側</w:t>
            </w:r>
          </w:p>
        </w:tc>
      </w:tr>
      <w:tr w:rsidR="00B46217" w:rsidRPr="00B63358" w14:paraId="642A6CD2" w14:textId="77777777" w:rsidTr="00146E87">
        <w:trPr>
          <w:trHeight w:val="884"/>
        </w:trPr>
        <w:tc>
          <w:tcPr>
            <w:tcW w:w="1414" w:type="dxa"/>
          </w:tcPr>
          <w:p w14:paraId="654B8C67" w14:textId="77777777" w:rsidR="00B46217" w:rsidRPr="00B63358" w:rsidRDefault="00B46217" w:rsidP="00B65D5D">
            <w:pPr>
              <w:spacing w:line="0" w:lineRule="atLeast"/>
              <w:jc w:val="both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廟宇樓層</w:t>
            </w:r>
          </w:p>
        </w:tc>
        <w:tc>
          <w:tcPr>
            <w:tcW w:w="3305" w:type="dxa"/>
          </w:tcPr>
          <w:p w14:paraId="1E5646C1" w14:textId="77777777" w:rsidR="00B46217" w:rsidRPr="00B63358" w:rsidRDefault="00B46217" w:rsidP="00B65D5D">
            <w:pPr>
              <w:spacing w:line="0" w:lineRule="atLeast"/>
              <w:jc w:val="both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單層</w:t>
            </w:r>
          </w:p>
        </w:tc>
        <w:tc>
          <w:tcPr>
            <w:tcW w:w="3217" w:type="dxa"/>
          </w:tcPr>
          <w:p w14:paraId="6EE50CD6" w14:textId="77777777" w:rsidR="00B46217" w:rsidRPr="00B63358" w:rsidRDefault="00B46217" w:rsidP="00B65D5D">
            <w:pPr>
              <w:spacing w:line="0" w:lineRule="atLeast"/>
              <w:jc w:val="both"/>
              <w:rPr>
                <w:color w:val="FF0000"/>
                <w:lang w:eastAsia="zh-HK"/>
              </w:rPr>
            </w:pPr>
            <w:r w:rsidRPr="00B63358">
              <w:rPr>
                <w:rFonts w:hint="eastAsia"/>
                <w:color w:val="FF0000"/>
                <w:lang w:eastAsia="zh-HK"/>
              </w:rPr>
              <w:t>依巨石而建</w:t>
            </w:r>
            <w:r w:rsidRPr="00B63358">
              <w:rPr>
                <w:rFonts w:hint="eastAsia"/>
                <w:color w:val="FF0000"/>
              </w:rPr>
              <w:t>，</w:t>
            </w:r>
            <w:r w:rsidRPr="00B63358">
              <w:rPr>
                <w:rFonts w:hint="eastAsia"/>
                <w:color w:val="FF0000"/>
                <w:lang w:eastAsia="zh-HK"/>
              </w:rPr>
              <w:t>分為上下兩層</w:t>
            </w:r>
          </w:p>
        </w:tc>
      </w:tr>
    </w:tbl>
    <w:p w14:paraId="4A9D9087" w14:textId="77777777" w:rsidR="00146E87" w:rsidRPr="00B63358" w:rsidRDefault="00146E87" w:rsidP="00B46217">
      <w:pPr>
        <w:spacing w:line="0" w:lineRule="atLeast"/>
      </w:pPr>
    </w:p>
    <w:p w14:paraId="19BE5586" w14:textId="77777777" w:rsidR="00B46217" w:rsidRPr="00B63358" w:rsidRDefault="00B46217" w:rsidP="00FC1298">
      <w:pPr>
        <w:pStyle w:val="af"/>
        <w:widowControl w:val="0"/>
        <w:numPr>
          <w:ilvl w:val="0"/>
          <w:numId w:val="9"/>
        </w:numPr>
        <w:spacing w:line="0" w:lineRule="atLeast"/>
        <w:contextualSpacing w:val="0"/>
      </w:pPr>
      <w:r w:rsidRPr="00B63358">
        <w:rPr>
          <w:rFonts w:hint="eastAsia"/>
          <w:lang w:eastAsia="zh-HK"/>
        </w:rPr>
        <w:t>蓮花宮外有很多對聯</w:t>
      </w:r>
      <w:r w:rsidRPr="00B63358">
        <w:rPr>
          <w:rFonts w:hint="eastAsia"/>
        </w:rPr>
        <w:t>，</w:t>
      </w:r>
      <w:r w:rsidRPr="00B63358">
        <w:rPr>
          <w:rFonts w:hint="eastAsia"/>
          <w:lang w:eastAsia="zh-HK"/>
        </w:rPr>
        <w:t>試找出描</w:t>
      </w:r>
      <w:r w:rsidRPr="00B63358">
        <w:rPr>
          <w:rFonts w:hint="eastAsia"/>
        </w:rPr>
        <w:t>寫大坑和銅鑼灣未填海前</w:t>
      </w:r>
      <w:r w:rsidRPr="00B63358">
        <w:rPr>
          <w:rFonts w:hint="eastAsia"/>
          <w:lang w:eastAsia="zh-HK"/>
        </w:rPr>
        <w:t>環</w:t>
      </w:r>
      <w:r w:rsidRPr="00B63358">
        <w:rPr>
          <w:rFonts w:hint="eastAsia"/>
        </w:rPr>
        <w:t>境</w:t>
      </w:r>
      <w:r w:rsidRPr="00B63358">
        <w:rPr>
          <w:rFonts w:hint="eastAsia"/>
          <w:lang w:eastAsia="zh-HK"/>
        </w:rPr>
        <w:t>的對聯</w:t>
      </w:r>
      <w:r w:rsidRPr="00B63358">
        <w:rPr>
          <w:rFonts w:hint="eastAsia"/>
        </w:rPr>
        <w:t>，</w:t>
      </w:r>
      <w:r w:rsidRPr="00B63358">
        <w:rPr>
          <w:rFonts w:hint="eastAsia"/>
          <w:lang w:eastAsia="zh-HK"/>
        </w:rPr>
        <w:t>並抄寫下來。</w:t>
      </w:r>
    </w:p>
    <w:p w14:paraId="35E3BE49" w14:textId="52395CC4" w:rsidR="00B46217" w:rsidRPr="00B63358" w:rsidRDefault="00153C6F" w:rsidP="00B46217">
      <w:pPr>
        <w:pStyle w:val="af"/>
        <w:spacing w:line="0" w:lineRule="atLeast"/>
        <w:ind w:left="360"/>
        <w:rPr>
          <w:color w:val="FF0000"/>
          <w:lang w:eastAsia="zh-HK"/>
        </w:rPr>
      </w:pPr>
      <w:bookmarkStart w:id="6" w:name="_Hlk37590182"/>
      <w:r w:rsidRPr="00B63358">
        <w:rPr>
          <w:rFonts w:hint="eastAsia"/>
          <w:color w:val="FF0000"/>
          <w:lang w:eastAsia="zh-HK"/>
        </w:rPr>
        <w:t>「</w:t>
      </w:r>
      <w:r w:rsidR="00B46217" w:rsidRPr="00B63358">
        <w:rPr>
          <w:rFonts w:hint="eastAsia"/>
          <w:color w:val="FF0000"/>
          <w:lang w:eastAsia="zh-HK"/>
        </w:rPr>
        <w:t>開窗臨海面，閉月到籠</w:t>
      </w:r>
      <w:r w:rsidRPr="00B63358">
        <w:rPr>
          <w:rFonts w:hint="eastAsia"/>
          <w:color w:val="FF0000"/>
        </w:rPr>
        <w:t>洲」</w:t>
      </w:r>
      <w:r w:rsidR="007A790B" w:rsidRPr="00B63358">
        <w:rPr>
          <w:rFonts w:hint="eastAsia"/>
          <w:color w:val="FF0000"/>
          <w:lang w:eastAsia="zh-HK"/>
        </w:rPr>
        <w:t>。</w:t>
      </w:r>
    </w:p>
    <w:bookmarkEnd w:id="6"/>
    <w:p w14:paraId="7D07D0BB" w14:textId="77777777" w:rsidR="00B46217" w:rsidRPr="00B63358" w:rsidRDefault="00B46217" w:rsidP="00B46217">
      <w:pPr>
        <w:spacing w:line="0" w:lineRule="atLeast"/>
        <w:rPr>
          <w:lang w:eastAsia="zh-HK"/>
        </w:rPr>
      </w:pPr>
    </w:p>
    <w:p w14:paraId="2FDF8A73" w14:textId="77777777" w:rsidR="00B46217" w:rsidRPr="00B63358" w:rsidRDefault="00B46217" w:rsidP="00FC1298">
      <w:pPr>
        <w:pStyle w:val="af"/>
        <w:widowControl w:val="0"/>
        <w:numPr>
          <w:ilvl w:val="0"/>
          <w:numId w:val="9"/>
        </w:numPr>
        <w:spacing w:line="0" w:lineRule="atLeast"/>
        <w:contextualSpacing w:val="0"/>
        <w:rPr>
          <w:lang w:eastAsia="zh-HK"/>
        </w:rPr>
      </w:pPr>
      <w:r w:rsidRPr="00B63358">
        <w:rPr>
          <w:rFonts w:hint="eastAsia"/>
          <w:lang w:eastAsia="zh-HK"/>
        </w:rPr>
        <w:t>以下哪項大坑舞火龍儀式會於蓮花宮內進行？</w:t>
      </w:r>
    </w:p>
    <w:p w14:paraId="2DCF22A3" w14:textId="77777777" w:rsidR="00B46217" w:rsidRPr="00B63358" w:rsidRDefault="00B46217" w:rsidP="00FC1298">
      <w:pPr>
        <w:pStyle w:val="af"/>
        <w:widowControl w:val="0"/>
        <w:numPr>
          <w:ilvl w:val="0"/>
          <w:numId w:val="11"/>
        </w:numPr>
        <w:spacing w:line="0" w:lineRule="atLeast"/>
        <w:contextualSpacing w:val="0"/>
        <w:rPr>
          <w:color w:val="FF0000"/>
          <w:lang w:eastAsia="zh-HK"/>
        </w:rPr>
      </w:pPr>
      <w:r w:rsidRPr="00B63358">
        <w:rPr>
          <w:rFonts w:hint="eastAsia"/>
          <w:color w:val="FF0000"/>
          <w:lang w:eastAsia="zh-HK"/>
        </w:rPr>
        <w:t>點睛儀式</w:t>
      </w:r>
    </w:p>
    <w:p w14:paraId="7E709E47" w14:textId="77777777" w:rsidR="00B46217" w:rsidRPr="00B63358" w:rsidRDefault="00B46217" w:rsidP="00FC1298">
      <w:pPr>
        <w:pStyle w:val="af"/>
        <w:widowControl w:val="0"/>
        <w:numPr>
          <w:ilvl w:val="0"/>
          <w:numId w:val="11"/>
        </w:numPr>
        <w:spacing w:line="0" w:lineRule="atLeast"/>
        <w:contextualSpacing w:val="0"/>
        <w:rPr>
          <w:lang w:eastAsia="zh-HK"/>
        </w:rPr>
      </w:pPr>
      <w:r w:rsidRPr="00B63358">
        <w:rPr>
          <w:rFonts w:hint="eastAsia"/>
          <w:lang w:eastAsia="zh-HK"/>
        </w:rPr>
        <w:t>插香儀式</w:t>
      </w:r>
    </w:p>
    <w:p w14:paraId="41750C8B" w14:textId="77777777" w:rsidR="00B46217" w:rsidRPr="00B63358" w:rsidRDefault="00B46217" w:rsidP="00FC1298">
      <w:pPr>
        <w:pStyle w:val="af"/>
        <w:widowControl w:val="0"/>
        <w:numPr>
          <w:ilvl w:val="0"/>
          <w:numId w:val="11"/>
        </w:numPr>
        <w:spacing w:line="0" w:lineRule="atLeast"/>
        <w:contextualSpacing w:val="0"/>
        <w:rPr>
          <w:lang w:eastAsia="zh-HK"/>
        </w:rPr>
      </w:pPr>
      <w:r w:rsidRPr="00B63358">
        <w:rPr>
          <w:rFonts w:hint="eastAsia"/>
          <w:lang w:eastAsia="zh-HK"/>
        </w:rPr>
        <w:t>舞火龍</w:t>
      </w:r>
    </w:p>
    <w:p w14:paraId="426F08FD" w14:textId="77777777" w:rsidR="00B46217" w:rsidRPr="00B63358" w:rsidRDefault="00B46217" w:rsidP="00FC1298">
      <w:pPr>
        <w:pStyle w:val="af"/>
        <w:widowControl w:val="0"/>
        <w:numPr>
          <w:ilvl w:val="0"/>
          <w:numId w:val="11"/>
        </w:numPr>
        <w:spacing w:line="0" w:lineRule="atLeast"/>
        <w:contextualSpacing w:val="0"/>
        <w:rPr>
          <w:lang w:eastAsia="zh-HK"/>
        </w:rPr>
      </w:pPr>
      <w:r w:rsidRPr="00B63358">
        <w:rPr>
          <w:rFonts w:hint="eastAsia"/>
          <w:lang w:eastAsia="zh-HK"/>
        </w:rPr>
        <w:t>送龍落海龍歸天</w:t>
      </w:r>
    </w:p>
    <w:p w14:paraId="38B8993E" w14:textId="77777777" w:rsidR="00B46217" w:rsidRPr="00B63358" w:rsidRDefault="00B46217" w:rsidP="00B46217">
      <w:pPr>
        <w:spacing w:line="0" w:lineRule="atLeast"/>
        <w:rPr>
          <w:lang w:eastAsia="zh-HK"/>
        </w:rPr>
      </w:pPr>
    </w:p>
    <w:p w14:paraId="1CDBB65E" w14:textId="77777777" w:rsidR="00B46217" w:rsidRPr="00B63358" w:rsidRDefault="00B46217" w:rsidP="00FC1298">
      <w:pPr>
        <w:pStyle w:val="af"/>
        <w:widowControl w:val="0"/>
        <w:numPr>
          <w:ilvl w:val="0"/>
          <w:numId w:val="9"/>
        </w:numPr>
        <w:spacing w:line="0" w:lineRule="atLeast"/>
        <w:contextualSpacing w:val="0"/>
        <w:rPr>
          <w:lang w:eastAsia="zh-HK"/>
        </w:rPr>
      </w:pPr>
      <w:r w:rsidRPr="00B63358">
        <w:rPr>
          <w:rFonts w:hint="eastAsia"/>
          <w:lang w:eastAsia="zh-HK"/>
        </w:rPr>
        <w:t>為甚麼在蓮花宮內進行的開光儀式會以客家話進行？</w:t>
      </w:r>
    </w:p>
    <w:p w14:paraId="33EFFBA2" w14:textId="77777777" w:rsidR="00B46217" w:rsidRPr="00B63358" w:rsidRDefault="00B46217" w:rsidP="00B46217">
      <w:pPr>
        <w:pStyle w:val="af"/>
        <w:spacing w:line="0" w:lineRule="atLeast"/>
        <w:ind w:left="360"/>
        <w:rPr>
          <w:color w:val="FF0000"/>
        </w:rPr>
      </w:pPr>
      <w:r w:rsidRPr="00B63358">
        <w:rPr>
          <w:rFonts w:hint="eastAsia"/>
          <w:color w:val="FF0000"/>
          <w:lang w:eastAsia="zh-HK"/>
        </w:rPr>
        <w:t>因為</w:t>
      </w:r>
      <w:r w:rsidRPr="00B63358">
        <w:rPr>
          <w:rFonts w:hint="eastAsia"/>
          <w:color w:val="FF0000"/>
        </w:rPr>
        <w:t>大坑本來是一條客家村落</w:t>
      </w:r>
      <w:r w:rsidR="003A0C1D" w:rsidRPr="00B63358">
        <w:rPr>
          <w:rFonts w:hint="eastAsia"/>
          <w:color w:val="FF0000"/>
        </w:rPr>
        <w:t>，居民堅持</w:t>
      </w:r>
      <w:r w:rsidR="00C329E8" w:rsidRPr="00B63358">
        <w:rPr>
          <w:rFonts w:hint="eastAsia"/>
          <w:color w:val="FF0000"/>
        </w:rPr>
        <w:t>保留</w:t>
      </w:r>
      <w:r w:rsidR="003A0C1D" w:rsidRPr="00B63358">
        <w:rPr>
          <w:rFonts w:hint="eastAsia"/>
          <w:color w:val="FF0000"/>
        </w:rPr>
        <w:t>傳統／</w:t>
      </w:r>
    </w:p>
    <w:p w14:paraId="18953445" w14:textId="77777777" w:rsidR="003A0C1D" w:rsidRPr="00B63358" w:rsidRDefault="003A0C1D" w:rsidP="00B46217">
      <w:pPr>
        <w:pStyle w:val="af"/>
        <w:spacing w:line="0" w:lineRule="atLeast"/>
        <w:ind w:left="360"/>
        <w:rPr>
          <w:color w:val="FF0000"/>
        </w:rPr>
      </w:pPr>
      <w:r w:rsidRPr="00B63358">
        <w:rPr>
          <w:rFonts w:hint="eastAsia"/>
          <w:color w:val="FF0000"/>
        </w:rPr>
        <w:t>學生可提供其他有理據的答案。</w:t>
      </w:r>
    </w:p>
    <w:p w14:paraId="2F02FA4F" w14:textId="77777777" w:rsidR="00B46217" w:rsidRPr="00B63358" w:rsidRDefault="00B46217" w:rsidP="00B46217">
      <w:pPr>
        <w:spacing w:line="0" w:lineRule="atLeast"/>
        <w:rPr>
          <w:color w:val="FF0000"/>
          <w:lang w:eastAsia="zh-HK"/>
        </w:rPr>
      </w:pPr>
    </w:p>
    <w:p w14:paraId="204967DE" w14:textId="77777777" w:rsidR="00B46217" w:rsidRPr="00B63358" w:rsidRDefault="00B46217" w:rsidP="00FC1298">
      <w:pPr>
        <w:pStyle w:val="af"/>
        <w:widowControl w:val="0"/>
        <w:numPr>
          <w:ilvl w:val="0"/>
          <w:numId w:val="9"/>
        </w:numPr>
        <w:spacing w:line="0" w:lineRule="atLeast"/>
        <w:contextualSpacing w:val="0"/>
        <w:rPr>
          <w:lang w:eastAsia="zh-HK"/>
        </w:rPr>
      </w:pPr>
      <w:r w:rsidRPr="00B63358">
        <w:rPr>
          <w:rFonts w:hint="eastAsia"/>
          <w:lang w:eastAsia="zh-HK"/>
        </w:rPr>
        <w:t>大坑居民每年舞動火龍是希望祈求甚麼？</w:t>
      </w:r>
    </w:p>
    <w:p w14:paraId="3B2267D8" w14:textId="77777777" w:rsidR="003A0C1D" w:rsidRPr="00B63358" w:rsidRDefault="00B46217" w:rsidP="003A0C1D">
      <w:pPr>
        <w:pStyle w:val="af"/>
        <w:spacing w:line="0" w:lineRule="atLeast"/>
        <w:ind w:left="360"/>
        <w:rPr>
          <w:color w:val="FF0000"/>
        </w:rPr>
      </w:pPr>
      <w:r w:rsidRPr="00B63358">
        <w:rPr>
          <w:rFonts w:hint="eastAsia"/>
          <w:color w:val="FF0000"/>
          <w:lang w:eastAsia="zh-HK"/>
        </w:rPr>
        <w:lastRenderedPageBreak/>
        <w:t>大坑</w:t>
      </w:r>
      <w:r w:rsidRPr="00B63358">
        <w:rPr>
          <w:rFonts w:hint="eastAsia"/>
          <w:color w:val="FF0000"/>
        </w:rPr>
        <w:t>老少平安</w:t>
      </w:r>
      <w:r w:rsidR="003A0C1D" w:rsidRPr="00B63358">
        <w:rPr>
          <w:rFonts w:hint="eastAsia"/>
          <w:color w:val="FF0000"/>
        </w:rPr>
        <w:t>／</w:t>
      </w:r>
    </w:p>
    <w:p w14:paraId="31F6AC27" w14:textId="77777777" w:rsidR="003A0C1D" w:rsidRPr="00B63358" w:rsidRDefault="003A0C1D" w:rsidP="003A0C1D">
      <w:pPr>
        <w:pStyle w:val="af"/>
        <w:spacing w:line="0" w:lineRule="atLeast"/>
        <w:ind w:left="360"/>
        <w:rPr>
          <w:color w:val="FF0000"/>
        </w:rPr>
      </w:pPr>
      <w:r w:rsidRPr="00B63358">
        <w:rPr>
          <w:rFonts w:hint="eastAsia"/>
          <w:color w:val="FF0000"/>
        </w:rPr>
        <w:t>學生可提供其他有理據的答案。</w:t>
      </w:r>
    </w:p>
    <w:p w14:paraId="5F37101C" w14:textId="77777777" w:rsidR="00B46217" w:rsidRPr="00B63358" w:rsidRDefault="00B46217" w:rsidP="00B46217">
      <w:pPr>
        <w:spacing w:line="0" w:lineRule="atLeast"/>
      </w:pPr>
    </w:p>
    <w:p w14:paraId="5E71E7FF" w14:textId="77777777" w:rsidR="00B46217" w:rsidRPr="00B63358" w:rsidRDefault="00B46217" w:rsidP="00B46217">
      <w:pPr>
        <w:spacing w:line="0" w:lineRule="atLeast"/>
        <w:rPr>
          <w:b/>
          <w:lang w:eastAsia="zh-HK"/>
        </w:rPr>
      </w:pPr>
      <w:r w:rsidRPr="00B63358">
        <w:rPr>
          <w:rFonts w:hint="eastAsia"/>
          <w:b/>
        </w:rPr>
        <w:t>考察第三站：</w:t>
      </w:r>
      <w:r w:rsidRPr="00B63358">
        <w:rPr>
          <w:rFonts w:hint="eastAsia"/>
          <w:b/>
          <w:lang w:eastAsia="zh-HK"/>
        </w:rPr>
        <w:t>浣紗街</w:t>
      </w:r>
    </w:p>
    <w:p w14:paraId="52DE1C12" w14:textId="77777777" w:rsidR="00B46217" w:rsidRPr="00B63358" w:rsidRDefault="00B46217" w:rsidP="00B46217">
      <w:pPr>
        <w:spacing w:line="0" w:lineRule="atLeast"/>
        <w:rPr>
          <w:b/>
          <w:lang w:eastAsia="zh-HK"/>
        </w:rPr>
      </w:pPr>
    </w:p>
    <w:p w14:paraId="2DE7B0BD" w14:textId="77777777" w:rsidR="00B46217" w:rsidRPr="00B63358" w:rsidRDefault="00B46217" w:rsidP="00FC1298">
      <w:pPr>
        <w:pStyle w:val="af"/>
        <w:widowControl w:val="0"/>
        <w:numPr>
          <w:ilvl w:val="0"/>
          <w:numId w:val="12"/>
        </w:numPr>
        <w:spacing w:line="0" w:lineRule="atLeast"/>
        <w:contextualSpacing w:val="0"/>
        <w:rPr>
          <w:lang w:eastAsia="zh-HK"/>
        </w:rPr>
      </w:pPr>
      <w:r w:rsidRPr="00B63358">
        <w:rPr>
          <w:rFonts w:hint="eastAsia"/>
          <w:lang w:eastAsia="zh-HK"/>
        </w:rPr>
        <w:t>配對以下地點</w:t>
      </w:r>
      <w:r w:rsidR="0090423B" w:rsidRPr="00B63358">
        <w:rPr>
          <w:rFonts w:hint="eastAsia"/>
        </w:rPr>
        <w:t>、</w:t>
      </w:r>
      <w:r w:rsidRPr="00B63358">
        <w:rPr>
          <w:rFonts w:hint="eastAsia"/>
          <w:lang w:eastAsia="zh-HK"/>
        </w:rPr>
        <w:t>地名</w:t>
      </w:r>
      <w:r w:rsidRPr="00B63358">
        <w:rPr>
          <w:rFonts w:hint="eastAsia"/>
        </w:rPr>
        <w:t>與相關火龍儀式：</w:t>
      </w:r>
    </w:p>
    <w:p w14:paraId="2C74001A" w14:textId="6DB64342" w:rsidR="00B46217" w:rsidRPr="00B63358" w:rsidRDefault="00DA2642" w:rsidP="00B46217">
      <w:pPr>
        <w:spacing w:line="0" w:lineRule="atLeast"/>
        <w:jc w:val="center"/>
        <w:rPr>
          <w:lang w:eastAsia="zh-HK"/>
        </w:rPr>
      </w:pPr>
      <w:r w:rsidRPr="00B63358">
        <w:rPr>
          <w:noProof/>
        </w:rPr>
        <w:drawing>
          <wp:inline distT="0" distB="0" distL="0" distR="0" wp14:anchorId="2ED1DB5C" wp14:editId="5855C6BE">
            <wp:extent cx="4015740" cy="244602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4BD2F" w14:textId="77777777" w:rsidR="00B46217" w:rsidRPr="00B63358" w:rsidRDefault="00B46217" w:rsidP="00B46217">
      <w:pPr>
        <w:spacing w:line="0" w:lineRule="atLeast"/>
        <w:rPr>
          <w:b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850"/>
        <w:gridCol w:w="425"/>
        <w:gridCol w:w="851"/>
        <w:gridCol w:w="3434"/>
      </w:tblGrid>
      <w:tr w:rsidR="00B46217" w:rsidRPr="00B63358" w14:paraId="4981D8BB" w14:textId="77777777" w:rsidTr="00B65D5D">
        <w:tc>
          <w:tcPr>
            <w:tcW w:w="2802" w:type="dxa"/>
          </w:tcPr>
          <w:p w14:paraId="774AA8CF" w14:textId="77777777" w:rsidR="00B46217" w:rsidRPr="00B63358" w:rsidRDefault="00B46217" w:rsidP="00DF38CF">
            <w:pPr>
              <w:spacing w:line="0" w:lineRule="atLeast"/>
              <w:jc w:val="center"/>
            </w:pPr>
            <w:r w:rsidRPr="00B63358">
              <w:rPr>
                <w:rFonts w:hint="eastAsia"/>
                <w:lang w:eastAsia="zh-HK"/>
              </w:rPr>
              <w:t>浣紗街</w:t>
            </w:r>
          </w:p>
        </w:tc>
        <w:tc>
          <w:tcPr>
            <w:tcW w:w="850" w:type="dxa"/>
          </w:tcPr>
          <w:p w14:paraId="063B0D68" w14:textId="2E5DAE7B" w:rsidR="00B46217" w:rsidRPr="00B63358" w:rsidRDefault="00A03433" w:rsidP="00B65D5D">
            <w:pPr>
              <w:spacing w:line="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1740A49" wp14:editId="2E487FD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106045</wp:posOffset>
                      </wp:positionV>
                      <wp:extent cx="457200" cy="962660"/>
                      <wp:effectExtent l="0" t="0" r="0" b="8890"/>
                      <wp:wrapNone/>
                      <wp:docPr id="68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7200" cy="962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DEB1D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3.15pt;margin-top:8.35pt;width:36pt;height:75.8pt;flip: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" strokecolor="red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1BBB6877" wp14:editId="14C9B59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106045</wp:posOffset>
                      </wp:positionV>
                      <wp:extent cx="457200" cy="590550"/>
                      <wp:effectExtent l="0" t="0" r="0" b="0"/>
                      <wp:wrapNone/>
                      <wp:docPr id="6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590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66830" id="AutoShape 2" o:spid="_x0000_s1026" type="#_x0000_t32" style="position:absolute;margin-left:3.15pt;margin-top:8.35pt;width:36pt;height:46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" strokecolor="red"/>
                  </w:pict>
                </mc:Fallback>
              </mc:AlternateContent>
            </w:r>
          </w:p>
        </w:tc>
        <w:tc>
          <w:tcPr>
            <w:tcW w:w="425" w:type="dxa"/>
          </w:tcPr>
          <w:p w14:paraId="227DFA2B" w14:textId="77777777" w:rsidR="00B46217" w:rsidRPr="00B63358" w:rsidRDefault="00B46217" w:rsidP="00B65D5D">
            <w:pPr>
              <w:spacing w:line="0" w:lineRule="atLeast"/>
            </w:pPr>
            <w:r w:rsidRPr="00B63358">
              <w:rPr>
                <w:rFonts w:hint="eastAsia"/>
              </w:rPr>
              <w:t>1</w:t>
            </w:r>
          </w:p>
        </w:tc>
        <w:tc>
          <w:tcPr>
            <w:tcW w:w="851" w:type="dxa"/>
          </w:tcPr>
          <w:p w14:paraId="55F2FD9D" w14:textId="33BD61AC" w:rsidR="00B46217" w:rsidRPr="00B63358" w:rsidRDefault="00A03433" w:rsidP="00B65D5D">
            <w:pPr>
              <w:spacing w:line="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33664" behindDoc="0" locked="0" layoutInCell="1" allowOverlap="1" wp14:anchorId="7FA35DD1" wp14:editId="2CD6490E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106044</wp:posOffset>
                      </wp:positionV>
                      <wp:extent cx="400050" cy="0"/>
                      <wp:effectExtent l="0" t="0" r="0" b="0"/>
                      <wp:wrapNone/>
                      <wp:docPr id="6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C6779" id="AutoShape 7" o:spid="_x0000_s1026" type="#_x0000_t32" style="position:absolute;margin-left:5.4pt;margin-top:8.35pt;width:31.5pt;height:0;flip:x;z-index:251633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" strokecolor="red"/>
                  </w:pict>
                </mc:Fallback>
              </mc:AlternateContent>
            </w:r>
          </w:p>
        </w:tc>
        <w:tc>
          <w:tcPr>
            <w:tcW w:w="3434" w:type="dxa"/>
          </w:tcPr>
          <w:p w14:paraId="65F86080" w14:textId="77777777" w:rsidR="00B46217" w:rsidRPr="00B63358" w:rsidRDefault="00B46217" w:rsidP="00B65D5D">
            <w:pPr>
              <w:spacing w:line="0" w:lineRule="atLeast"/>
            </w:pPr>
            <w:r w:rsidRPr="00B63358">
              <w:rPr>
                <w:rFonts w:hint="eastAsia"/>
              </w:rPr>
              <w:t>火龍會在此進行開光</w:t>
            </w:r>
            <w:r w:rsidR="0090423B" w:rsidRPr="00B63358">
              <w:rPr>
                <w:rFonts w:hint="eastAsia"/>
              </w:rPr>
              <w:t>、</w:t>
            </w:r>
            <w:r w:rsidRPr="00B63358">
              <w:rPr>
                <w:rFonts w:hint="eastAsia"/>
              </w:rPr>
              <w:t>點睛儀式</w:t>
            </w:r>
          </w:p>
          <w:p w14:paraId="049B00FF" w14:textId="77777777" w:rsidR="00DF38CF" w:rsidRPr="00B63358" w:rsidRDefault="00DF38CF" w:rsidP="00B65D5D">
            <w:pPr>
              <w:spacing w:line="0" w:lineRule="atLeast"/>
            </w:pPr>
          </w:p>
        </w:tc>
      </w:tr>
      <w:tr w:rsidR="00B46217" w:rsidRPr="00B63358" w14:paraId="26285E5E" w14:textId="77777777" w:rsidTr="00B65D5D">
        <w:tc>
          <w:tcPr>
            <w:tcW w:w="2802" w:type="dxa"/>
          </w:tcPr>
          <w:p w14:paraId="15644A37" w14:textId="77777777" w:rsidR="00B46217" w:rsidRPr="00B63358" w:rsidRDefault="00B46217" w:rsidP="00DF38CF">
            <w:pPr>
              <w:spacing w:line="0" w:lineRule="atLeast"/>
              <w:jc w:val="center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維多利亞公園</w:t>
            </w:r>
          </w:p>
          <w:p w14:paraId="437FD002" w14:textId="77777777" w:rsidR="00DF38CF" w:rsidRPr="00B63358" w:rsidRDefault="00DF38CF" w:rsidP="00DF38CF">
            <w:pPr>
              <w:spacing w:line="0" w:lineRule="atLeast"/>
              <w:jc w:val="center"/>
              <w:rPr>
                <w:lang w:eastAsia="zh-HK"/>
              </w:rPr>
            </w:pPr>
          </w:p>
        </w:tc>
        <w:tc>
          <w:tcPr>
            <w:tcW w:w="850" w:type="dxa"/>
          </w:tcPr>
          <w:p w14:paraId="195BC721" w14:textId="283AC0DA" w:rsidR="00B46217" w:rsidRPr="00B63358" w:rsidRDefault="00A03433" w:rsidP="00B65D5D">
            <w:pPr>
              <w:spacing w:line="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39530ACB" wp14:editId="215A8205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90805</wp:posOffset>
                      </wp:positionV>
                      <wp:extent cx="457200" cy="819785"/>
                      <wp:effectExtent l="0" t="0" r="0" b="18415"/>
                      <wp:wrapNone/>
                      <wp:docPr id="6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819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DA594" id="AutoShape 3" o:spid="_x0000_s1026" type="#_x0000_t32" style="position:absolute;margin-left:3.15pt;margin-top:7.15pt;width:36pt;height:64.5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a0JQIAAEA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" strokecolor="red"/>
                  </w:pict>
                </mc:Fallback>
              </mc:AlternateContent>
            </w:r>
          </w:p>
        </w:tc>
        <w:tc>
          <w:tcPr>
            <w:tcW w:w="425" w:type="dxa"/>
          </w:tcPr>
          <w:p w14:paraId="70F2EDC4" w14:textId="77777777" w:rsidR="00B46217" w:rsidRPr="00B63358" w:rsidRDefault="00B46217" w:rsidP="00B65D5D">
            <w:pPr>
              <w:spacing w:line="0" w:lineRule="atLeast"/>
            </w:pPr>
            <w:r w:rsidRPr="00B63358">
              <w:rPr>
                <w:rFonts w:hint="eastAsia"/>
              </w:rPr>
              <w:t>2</w:t>
            </w:r>
          </w:p>
        </w:tc>
        <w:tc>
          <w:tcPr>
            <w:tcW w:w="851" w:type="dxa"/>
          </w:tcPr>
          <w:p w14:paraId="32985B8F" w14:textId="1B41573B" w:rsidR="00B46217" w:rsidRPr="00B63358" w:rsidRDefault="00A03433" w:rsidP="00B65D5D">
            <w:pPr>
              <w:spacing w:line="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41D1EEEE" wp14:editId="62D4DD7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90805</wp:posOffset>
                      </wp:positionV>
                      <wp:extent cx="400050" cy="1539240"/>
                      <wp:effectExtent l="0" t="0" r="0" b="3810"/>
                      <wp:wrapNone/>
                      <wp:docPr id="64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0050" cy="1539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FFAA6D" id="AutoShape 8" o:spid="_x0000_s1026" type="#_x0000_t32" style="position:absolute;margin-left:5.4pt;margin-top:7.15pt;width:31.5pt;height:121.2pt;flip:x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" strokecolor="red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2DC7EA7E" wp14:editId="07092F9D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114300</wp:posOffset>
                      </wp:positionV>
                      <wp:extent cx="457200" cy="796290"/>
                      <wp:effectExtent l="0" t="0" r="0" b="3810"/>
                      <wp:wrapNone/>
                      <wp:docPr id="63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57200" cy="796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C110B" id="AutoShape 11" o:spid="_x0000_s1026" type="#_x0000_t32" style="position:absolute;margin-left:.9pt;margin-top:9pt;width:36pt;height:62.7pt;flip:x 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" strokecolor="red"/>
                  </w:pict>
                </mc:Fallback>
              </mc:AlternateContent>
            </w:r>
          </w:p>
        </w:tc>
        <w:tc>
          <w:tcPr>
            <w:tcW w:w="3434" w:type="dxa"/>
          </w:tcPr>
          <w:p w14:paraId="19FD5165" w14:textId="77777777" w:rsidR="00B46217" w:rsidRPr="00B63358" w:rsidRDefault="00B46217" w:rsidP="00B65D5D">
            <w:pPr>
              <w:spacing w:line="0" w:lineRule="atLeast"/>
            </w:pPr>
            <w:r w:rsidRPr="00B63358">
              <w:rPr>
                <w:rFonts w:hint="eastAsia"/>
              </w:rPr>
              <w:t>大會在此送龍落海龍歸天</w:t>
            </w:r>
          </w:p>
        </w:tc>
      </w:tr>
      <w:tr w:rsidR="00B46217" w:rsidRPr="00B63358" w14:paraId="4FB22805" w14:textId="77777777" w:rsidTr="00B65D5D">
        <w:tc>
          <w:tcPr>
            <w:tcW w:w="2802" w:type="dxa"/>
          </w:tcPr>
          <w:p w14:paraId="75B90B58" w14:textId="77777777" w:rsidR="00B46217" w:rsidRPr="00B63358" w:rsidRDefault="00B46217" w:rsidP="00DF38CF">
            <w:pPr>
              <w:spacing w:line="0" w:lineRule="atLeast"/>
              <w:jc w:val="center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蓮花宮</w:t>
            </w:r>
          </w:p>
          <w:p w14:paraId="56F52EF2" w14:textId="77777777" w:rsidR="00DF38CF" w:rsidRPr="00B63358" w:rsidRDefault="00DF38CF" w:rsidP="00DF38CF">
            <w:pPr>
              <w:spacing w:line="0" w:lineRule="atLeast"/>
              <w:jc w:val="center"/>
            </w:pPr>
          </w:p>
        </w:tc>
        <w:tc>
          <w:tcPr>
            <w:tcW w:w="850" w:type="dxa"/>
          </w:tcPr>
          <w:p w14:paraId="1716DD0C" w14:textId="43B8157F" w:rsidR="00B46217" w:rsidRPr="00B63358" w:rsidRDefault="00A03433" w:rsidP="00B65D5D">
            <w:pPr>
              <w:spacing w:line="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697BA8EE" wp14:editId="53962FE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102235</wp:posOffset>
                      </wp:positionV>
                      <wp:extent cx="457200" cy="533400"/>
                      <wp:effectExtent l="0" t="0" r="0" b="0"/>
                      <wp:wrapNone/>
                      <wp:docPr id="62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7200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0D1A1" id="AutoShape 5" o:spid="_x0000_s1026" type="#_x0000_t32" style="position:absolute;margin-left:3.15pt;margin-top:8.05pt;width:36pt;height:42pt;flip: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" strokecolor="red"/>
                  </w:pict>
                </mc:Fallback>
              </mc:AlternateContent>
            </w:r>
          </w:p>
        </w:tc>
        <w:tc>
          <w:tcPr>
            <w:tcW w:w="425" w:type="dxa"/>
          </w:tcPr>
          <w:p w14:paraId="632AD4BF" w14:textId="77777777" w:rsidR="00B46217" w:rsidRPr="00B63358" w:rsidRDefault="00B46217" w:rsidP="00B65D5D">
            <w:pPr>
              <w:spacing w:line="0" w:lineRule="atLeast"/>
            </w:pPr>
            <w:r w:rsidRPr="00B63358">
              <w:rPr>
                <w:rFonts w:hint="eastAsia"/>
              </w:rPr>
              <w:t>3</w:t>
            </w:r>
          </w:p>
        </w:tc>
        <w:tc>
          <w:tcPr>
            <w:tcW w:w="851" w:type="dxa"/>
          </w:tcPr>
          <w:p w14:paraId="7D3096D9" w14:textId="1CD07D3C" w:rsidR="00B46217" w:rsidRPr="00B63358" w:rsidRDefault="00A03433" w:rsidP="00B65D5D">
            <w:pPr>
              <w:spacing w:line="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480CA567" wp14:editId="5492BFAF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102235</wp:posOffset>
                      </wp:positionV>
                      <wp:extent cx="400050" cy="9525"/>
                      <wp:effectExtent l="0" t="0" r="0" b="9525"/>
                      <wp:wrapNone/>
                      <wp:docPr id="61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000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3AAAC" id="AutoShape 9" o:spid="_x0000_s1026" type="#_x0000_t32" style="position:absolute;margin-left:5.4pt;margin-top:8.05pt;width:31.5pt;height:.75pt;flip:x 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" strokecolor="red"/>
                  </w:pict>
                </mc:Fallback>
              </mc:AlternateContent>
            </w:r>
          </w:p>
        </w:tc>
        <w:tc>
          <w:tcPr>
            <w:tcW w:w="3434" w:type="dxa"/>
          </w:tcPr>
          <w:p w14:paraId="4C17FF83" w14:textId="77777777" w:rsidR="00B46217" w:rsidRPr="00B63358" w:rsidRDefault="00B46217" w:rsidP="00B65D5D">
            <w:pPr>
              <w:spacing w:line="0" w:lineRule="atLeast"/>
            </w:pPr>
            <w:r w:rsidRPr="00B63358">
              <w:rPr>
                <w:rFonts w:hint="eastAsia"/>
              </w:rPr>
              <w:t>火龍在此舞動並會行大運</w:t>
            </w:r>
          </w:p>
        </w:tc>
      </w:tr>
      <w:tr w:rsidR="00B46217" w:rsidRPr="00B63358" w14:paraId="306311FF" w14:textId="77777777" w:rsidTr="00B65D5D">
        <w:tc>
          <w:tcPr>
            <w:tcW w:w="2802" w:type="dxa"/>
          </w:tcPr>
          <w:p w14:paraId="00B62315" w14:textId="77777777" w:rsidR="00B46217" w:rsidRPr="00B63358" w:rsidRDefault="00B46217" w:rsidP="00DF38CF">
            <w:pPr>
              <w:spacing w:line="0" w:lineRule="atLeast"/>
              <w:jc w:val="center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京街、新村街</w:t>
            </w:r>
            <w:r w:rsidR="0090423B" w:rsidRPr="00B63358">
              <w:rPr>
                <w:rFonts w:hint="eastAsia"/>
                <w:lang w:eastAsia="zh-HK"/>
              </w:rPr>
              <w:t>、</w:t>
            </w:r>
            <w:r w:rsidRPr="00B63358">
              <w:rPr>
                <w:rFonts w:hint="eastAsia"/>
                <w:lang w:eastAsia="zh-HK"/>
              </w:rPr>
              <w:t>書館街</w:t>
            </w:r>
            <w:r w:rsidR="0090423B" w:rsidRPr="00B63358">
              <w:rPr>
                <w:rFonts w:hint="eastAsia"/>
                <w:lang w:eastAsia="zh-HK"/>
              </w:rPr>
              <w:t>、</w:t>
            </w:r>
            <w:r w:rsidRPr="00B63358">
              <w:rPr>
                <w:rFonts w:hint="eastAsia"/>
                <w:lang w:eastAsia="zh-HK"/>
              </w:rPr>
              <w:t>華倫街和布朗街等大坑區內街道</w:t>
            </w:r>
          </w:p>
          <w:p w14:paraId="666C993E" w14:textId="77777777" w:rsidR="00DF38CF" w:rsidRPr="00B63358" w:rsidRDefault="00DF38CF" w:rsidP="00DF38CF">
            <w:pPr>
              <w:spacing w:line="0" w:lineRule="atLeast"/>
              <w:jc w:val="center"/>
            </w:pPr>
          </w:p>
        </w:tc>
        <w:tc>
          <w:tcPr>
            <w:tcW w:w="850" w:type="dxa"/>
          </w:tcPr>
          <w:p w14:paraId="6F3FDDB4" w14:textId="77777777" w:rsidR="00B46217" w:rsidRPr="00B63358" w:rsidRDefault="00B46217" w:rsidP="00B65D5D">
            <w:pPr>
              <w:spacing w:line="0" w:lineRule="atLeast"/>
            </w:pPr>
          </w:p>
        </w:tc>
        <w:tc>
          <w:tcPr>
            <w:tcW w:w="425" w:type="dxa"/>
          </w:tcPr>
          <w:p w14:paraId="00292334" w14:textId="77777777" w:rsidR="00B46217" w:rsidRPr="00B63358" w:rsidRDefault="00B46217" w:rsidP="00B65D5D">
            <w:pPr>
              <w:spacing w:line="0" w:lineRule="atLeast"/>
            </w:pPr>
            <w:r w:rsidRPr="00B63358">
              <w:rPr>
                <w:rFonts w:hint="eastAsia"/>
              </w:rPr>
              <w:t>4</w:t>
            </w:r>
          </w:p>
        </w:tc>
        <w:tc>
          <w:tcPr>
            <w:tcW w:w="851" w:type="dxa"/>
          </w:tcPr>
          <w:p w14:paraId="45382914" w14:textId="0B332601" w:rsidR="00B46217" w:rsidRPr="00B63358" w:rsidRDefault="00A03433" w:rsidP="00B65D5D">
            <w:pPr>
              <w:spacing w:line="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28322C52" wp14:editId="3E2ACE25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142875</wp:posOffset>
                      </wp:positionV>
                      <wp:extent cx="400050" cy="842010"/>
                      <wp:effectExtent l="0" t="0" r="0" b="0"/>
                      <wp:wrapNone/>
                      <wp:docPr id="6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00050" cy="842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161A7" id="AutoShape 10" o:spid="_x0000_s1026" type="#_x0000_t32" style="position:absolute;margin-left:5.4pt;margin-top:11.25pt;width:31.5pt;height:66.3pt;flip:x 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" strokecolor="red"/>
                  </w:pict>
                </mc:Fallback>
              </mc:AlternateContent>
            </w:r>
          </w:p>
        </w:tc>
        <w:tc>
          <w:tcPr>
            <w:tcW w:w="3434" w:type="dxa"/>
          </w:tcPr>
          <w:p w14:paraId="168CBE09" w14:textId="77777777" w:rsidR="00B46217" w:rsidRPr="00B63358" w:rsidRDefault="00B46217" w:rsidP="00B65D5D">
            <w:pPr>
              <w:spacing w:line="0" w:lineRule="atLeast"/>
            </w:pPr>
            <w:r w:rsidRPr="00B63358">
              <w:rPr>
                <w:rFonts w:hint="eastAsia"/>
              </w:rPr>
              <w:t>火龍會在此表演不同陣式</w:t>
            </w:r>
          </w:p>
        </w:tc>
      </w:tr>
      <w:tr w:rsidR="00B46217" w:rsidRPr="00B63358" w14:paraId="07296B3A" w14:textId="77777777" w:rsidTr="00B65D5D">
        <w:tc>
          <w:tcPr>
            <w:tcW w:w="2802" w:type="dxa"/>
          </w:tcPr>
          <w:p w14:paraId="63B63C5A" w14:textId="77777777" w:rsidR="00B46217" w:rsidRPr="00B63358" w:rsidRDefault="00B46217" w:rsidP="00DF38CF">
            <w:pPr>
              <w:spacing w:line="0" w:lineRule="atLeast"/>
              <w:jc w:val="center"/>
              <w:rPr>
                <w:lang w:eastAsia="zh-HK"/>
              </w:rPr>
            </w:pPr>
            <w:r w:rsidRPr="00B63358">
              <w:rPr>
                <w:rFonts w:hint="eastAsia"/>
                <w:lang w:eastAsia="zh-HK"/>
              </w:rPr>
              <w:t>銅鑼灣避風塘</w:t>
            </w:r>
          </w:p>
        </w:tc>
        <w:tc>
          <w:tcPr>
            <w:tcW w:w="850" w:type="dxa"/>
          </w:tcPr>
          <w:p w14:paraId="613624EE" w14:textId="0F0552A0" w:rsidR="00B46217" w:rsidRPr="00B63358" w:rsidRDefault="00A03433" w:rsidP="00B65D5D">
            <w:pPr>
              <w:spacing w:line="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32640" behindDoc="0" locked="0" layoutInCell="1" allowOverlap="1" wp14:anchorId="27DB1FB4" wp14:editId="45F97B8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80644</wp:posOffset>
                      </wp:positionV>
                      <wp:extent cx="457200" cy="0"/>
                      <wp:effectExtent l="0" t="0" r="0" b="0"/>
                      <wp:wrapNone/>
                      <wp:docPr id="59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92D49" id="AutoShape 6" o:spid="_x0000_s1026" type="#_x0000_t32" style="position:absolute;margin-left:3.15pt;margin-top:6.35pt;width:36pt;height:0;z-index:251632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" strokecolor="red"/>
                  </w:pict>
                </mc:Fallback>
              </mc:AlternateContent>
            </w:r>
          </w:p>
        </w:tc>
        <w:tc>
          <w:tcPr>
            <w:tcW w:w="425" w:type="dxa"/>
          </w:tcPr>
          <w:p w14:paraId="7533AF4D" w14:textId="77777777" w:rsidR="00B46217" w:rsidRPr="00B63358" w:rsidRDefault="00B46217" w:rsidP="00B65D5D">
            <w:pPr>
              <w:spacing w:line="0" w:lineRule="atLeast"/>
            </w:pPr>
            <w:r w:rsidRPr="00B63358">
              <w:rPr>
                <w:rFonts w:hint="eastAsia"/>
              </w:rPr>
              <w:t>5</w:t>
            </w:r>
          </w:p>
        </w:tc>
        <w:tc>
          <w:tcPr>
            <w:tcW w:w="851" w:type="dxa"/>
          </w:tcPr>
          <w:p w14:paraId="5AD90BF1" w14:textId="77777777" w:rsidR="00B46217" w:rsidRPr="00B63358" w:rsidRDefault="00B46217" w:rsidP="00B65D5D">
            <w:pPr>
              <w:spacing w:line="0" w:lineRule="atLeast"/>
            </w:pPr>
          </w:p>
        </w:tc>
        <w:tc>
          <w:tcPr>
            <w:tcW w:w="3434" w:type="dxa"/>
          </w:tcPr>
          <w:p w14:paraId="53ABF6D7" w14:textId="77777777" w:rsidR="00B46217" w:rsidRPr="00B63358" w:rsidRDefault="00B46217" w:rsidP="00B65D5D">
            <w:pPr>
              <w:spacing w:line="0" w:lineRule="atLeast"/>
            </w:pPr>
            <w:r w:rsidRPr="00B63358">
              <w:rPr>
                <w:rFonts w:hint="eastAsia"/>
              </w:rPr>
              <w:t>火龍在中秋當晚會特別舞至這地方</w:t>
            </w:r>
          </w:p>
        </w:tc>
      </w:tr>
    </w:tbl>
    <w:p w14:paraId="5B0350BB" w14:textId="77777777" w:rsidR="00B46217" w:rsidRPr="00B63358" w:rsidRDefault="00B46217" w:rsidP="00B46217">
      <w:pPr>
        <w:spacing w:line="0" w:lineRule="atLeast"/>
        <w:rPr>
          <w:b/>
        </w:rPr>
      </w:pPr>
    </w:p>
    <w:p w14:paraId="293D0CC6" w14:textId="63C8F785" w:rsidR="00B46217" w:rsidRPr="00B63358" w:rsidRDefault="00B46217" w:rsidP="00712EC8">
      <w:pPr>
        <w:pStyle w:val="af"/>
        <w:widowControl w:val="0"/>
        <w:numPr>
          <w:ilvl w:val="0"/>
          <w:numId w:val="12"/>
        </w:numPr>
        <w:spacing w:line="0" w:lineRule="atLeast"/>
        <w:contextualSpacing w:val="0"/>
      </w:pPr>
      <w:r w:rsidRPr="00B63358">
        <w:rPr>
          <w:rFonts w:hint="eastAsia"/>
        </w:rPr>
        <w:t>火龍</w:t>
      </w:r>
      <w:r w:rsidRPr="00B63358">
        <w:rPr>
          <w:rFonts w:hint="eastAsia"/>
          <w:lang w:eastAsia="zh-HK"/>
        </w:rPr>
        <w:t>會</w:t>
      </w:r>
      <w:r w:rsidRPr="00B63358">
        <w:rPr>
          <w:rFonts w:hint="eastAsia"/>
        </w:rPr>
        <w:t>在浣紗街上舞出</w:t>
      </w:r>
      <w:r w:rsidRPr="00B63358">
        <w:rPr>
          <w:rFonts w:hint="eastAsia"/>
          <w:lang w:eastAsia="zh-HK"/>
        </w:rPr>
        <w:t>以下哪種</w:t>
      </w:r>
      <w:r w:rsidRPr="00B63358">
        <w:rPr>
          <w:rFonts w:hint="eastAsia"/>
        </w:rPr>
        <w:t>陣式？</w:t>
      </w:r>
    </w:p>
    <w:p w14:paraId="261FBE8E" w14:textId="77777777" w:rsidR="0046052B" w:rsidRPr="00B63358" w:rsidRDefault="00B46217" w:rsidP="0046052B">
      <w:pPr>
        <w:pStyle w:val="af"/>
        <w:widowControl w:val="0"/>
        <w:numPr>
          <w:ilvl w:val="0"/>
          <w:numId w:val="14"/>
        </w:numPr>
        <w:spacing w:line="0" w:lineRule="atLeast"/>
        <w:ind w:leftChars="177" w:left="664" w:hanging="239"/>
        <w:contextualSpacing w:val="0"/>
        <w:rPr>
          <w:b/>
        </w:rPr>
      </w:pPr>
      <w:r w:rsidRPr="00B63358">
        <w:rPr>
          <w:rFonts w:hint="eastAsia"/>
        </w:rPr>
        <w:t>火龍過橋</w:t>
      </w:r>
    </w:p>
    <w:p w14:paraId="2ADE1106" w14:textId="77777777" w:rsidR="0046052B" w:rsidRPr="00B63358" w:rsidRDefault="00B46217" w:rsidP="0046052B">
      <w:pPr>
        <w:pStyle w:val="af"/>
        <w:widowControl w:val="0"/>
        <w:numPr>
          <w:ilvl w:val="0"/>
          <w:numId w:val="14"/>
        </w:numPr>
        <w:spacing w:line="0" w:lineRule="atLeast"/>
        <w:ind w:leftChars="177" w:left="664" w:hanging="239"/>
        <w:contextualSpacing w:val="0"/>
        <w:rPr>
          <w:b/>
        </w:rPr>
      </w:pPr>
      <w:r w:rsidRPr="00B63358">
        <w:rPr>
          <w:rFonts w:hint="eastAsia"/>
        </w:rPr>
        <w:t>火龍纏雙柱</w:t>
      </w:r>
    </w:p>
    <w:p w14:paraId="243FD8F1" w14:textId="77777777" w:rsidR="0046052B" w:rsidRPr="00B63358" w:rsidRDefault="00B46217" w:rsidP="0046052B">
      <w:pPr>
        <w:pStyle w:val="af"/>
        <w:widowControl w:val="0"/>
        <w:numPr>
          <w:ilvl w:val="0"/>
          <w:numId w:val="14"/>
        </w:numPr>
        <w:spacing w:line="0" w:lineRule="atLeast"/>
        <w:ind w:leftChars="177" w:left="664" w:hanging="239"/>
        <w:contextualSpacing w:val="0"/>
        <w:rPr>
          <w:b/>
        </w:rPr>
      </w:pPr>
      <w:r w:rsidRPr="00B63358">
        <w:t>綵燈火龍結團</w:t>
      </w:r>
      <w:r w:rsidRPr="00B63358">
        <w:rPr>
          <w:rFonts w:hint="eastAsia"/>
        </w:rPr>
        <w:t>圓</w:t>
      </w:r>
    </w:p>
    <w:p w14:paraId="40724D26" w14:textId="77777777" w:rsidR="00B46217" w:rsidRPr="00B63358" w:rsidRDefault="00B46217" w:rsidP="0046052B">
      <w:pPr>
        <w:pStyle w:val="af"/>
        <w:widowControl w:val="0"/>
        <w:numPr>
          <w:ilvl w:val="0"/>
          <w:numId w:val="14"/>
        </w:numPr>
        <w:spacing w:line="0" w:lineRule="atLeast"/>
        <w:ind w:leftChars="177" w:left="664" w:hanging="239"/>
        <w:contextualSpacing w:val="0"/>
        <w:rPr>
          <w:b/>
        </w:rPr>
      </w:pPr>
      <w:r w:rsidRPr="00B63358">
        <w:rPr>
          <w:rFonts w:hint="eastAsia"/>
          <w:color w:val="FF0000"/>
          <w:lang w:eastAsia="zh-HK"/>
        </w:rPr>
        <w:t>以上皆是</w:t>
      </w:r>
    </w:p>
    <w:p w14:paraId="7C067C19" w14:textId="77777777" w:rsidR="00B46217" w:rsidRPr="00B63358" w:rsidRDefault="00B46217" w:rsidP="00B46217">
      <w:pPr>
        <w:spacing w:line="0" w:lineRule="atLeast"/>
        <w:ind w:leftChars="200" w:left="480"/>
        <w:rPr>
          <w:b/>
        </w:rPr>
      </w:pPr>
    </w:p>
    <w:p w14:paraId="1FD3CE5C" w14:textId="77777777" w:rsidR="00B46217" w:rsidRPr="00B63358" w:rsidRDefault="00B46217" w:rsidP="00FC1298">
      <w:pPr>
        <w:pStyle w:val="af"/>
        <w:widowControl w:val="0"/>
        <w:numPr>
          <w:ilvl w:val="0"/>
          <w:numId w:val="12"/>
        </w:numPr>
        <w:spacing w:line="0" w:lineRule="atLeast"/>
        <w:contextualSpacing w:val="0"/>
      </w:pPr>
      <w:r w:rsidRPr="00B63358">
        <w:rPr>
          <w:rFonts w:hint="eastAsia"/>
          <w:lang w:eastAsia="zh-HK"/>
        </w:rPr>
        <w:t>火龍會於浣紗街更換香枝並把香枝送給街</w:t>
      </w:r>
      <w:r w:rsidRPr="00B63358">
        <w:rPr>
          <w:rFonts w:hint="eastAsia"/>
        </w:rPr>
        <w:t>坊</w:t>
      </w:r>
      <w:r w:rsidRPr="00B63358">
        <w:rPr>
          <w:rFonts w:hint="eastAsia"/>
          <w:lang w:eastAsia="zh-HK"/>
        </w:rPr>
        <w:t>，</w:t>
      </w:r>
      <w:r w:rsidRPr="00B63358">
        <w:rPr>
          <w:rFonts w:hint="eastAsia"/>
        </w:rPr>
        <w:t>此</w:t>
      </w:r>
      <w:r w:rsidRPr="00B63358">
        <w:rPr>
          <w:rFonts w:hint="eastAsia"/>
          <w:lang w:eastAsia="zh-HK"/>
        </w:rPr>
        <w:t>舉</w:t>
      </w:r>
      <w:r w:rsidR="003A0C1D" w:rsidRPr="00B63358">
        <w:rPr>
          <w:rFonts w:hint="eastAsia"/>
        </w:rPr>
        <w:t>寓</w:t>
      </w:r>
      <w:r w:rsidRPr="00B63358">
        <w:rPr>
          <w:rFonts w:hint="eastAsia"/>
          <w:lang w:eastAsia="zh-HK"/>
        </w:rPr>
        <w:t>意甚</w:t>
      </w:r>
      <w:r w:rsidRPr="00B63358">
        <w:rPr>
          <w:rFonts w:hint="eastAsia"/>
        </w:rPr>
        <w:t>麼</w:t>
      </w:r>
      <w:r w:rsidRPr="00B63358">
        <w:rPr>
          <w:rFonts w:hint="eastAsia"/>
          <w:lang w:eastAsia="zh-HK"/>
        </w:rPr>
        <w:t>？</w:t>
      </w:r>
    </w:p>
    <w:p w14:paraId="1BA05BE4" w14:textId="77777777" w:rsidR="00B46217" w:rsidRPr="00B63358" w:rsidRDefault="00B46217" w:rsidP="00B46217">
      <w:pPr>
        <w:pStyle w:val="af"/>
        <w:spacing w:line="0" w:lineRule="atLeast"/>
        <w:ind w:left="360"/>
        <w:rPr>
          <w:color w:val="FF0000"/>
          <w:lang w:eastAsia="zh-HK"/>
        </w:rPr>
      </w:pPr>
      <w:r w:rsidRPr="00B63358">
        <w:rPr>
          <w:rFonts w:hint="eastAsia"/>
          <w:color w:val="FF0000"/>
          <w:lang w:eastAsia="zh-HK"/>
        </w:rPr>
        <w:t>祝福街坊</w:t>
      </w:r>
      <w:r w:rsidRPr="00B63358">
        <w:rPr>
          <w:rFonts w:hint="eastAsia"/>
          <w:color w:val="FF0000"/>
        </w:rPr>
        <w:t>。</w:t>
      </w:r>
    </w:p>
    <w:p w14:paraId="71F203B4" w14:textId="77777777" w:rsidR="00B46217" w:rsidRPr="00B63358" w:rsidRDefault="00B46217" w:rsidP="00B46217">
      <w:pPr>
        <w:spacing w:line="0" w:lineRule="atLeast"/>
      </w:pPr>
    </w:p>
    <w:p w14:paraId="6C851456" w14:textId="77777777" w:rsidR="00B46217" w:rsidRPr="00B63358" w:rsidRDefault="00B46217" w:rsidP="00FC1298">
      <w:pPr>
        <w:pStyle w:val="af"/>
        <w:widowControl w:val="0"/>
        <w:numPr>
          <w:ilvl w:val="0"/>
          <w:numId w:val="12"/>
        </w:numPr>
        <w:spacing w:line="0" w:lineRule="atLeast"/>
        <w:contextualSpacing w:val="0"/>
      </w:pPr>
      <w:r w:rsidRPr="00B63358">
        <w:rPr>
          <w:rFonts w:hint="eastAsia"/>
        </w:rPr>
        <w:t>觀察街道兩旁店舖，不少店舖內掛有「大坑火龍」的錦旗，你認為此反映了甚麼？</w:t>
      </w:r>
    </w:p>
    <w:p w14:paraId="486A2280" w14:textId="77777777" w:rsidR="00DF38CF" w:rsidRPr="00B63358" w:rsidRDefault="00B46217" w:rsidP="00B46217">
      <w:pPr>
        <w:pStyle w:val="af"/>
        <w:spacing w:line="0" w:lineRule="atLeast"/>
        <w:ind w:left="360"/>
        <w:rPr>
          <w:color w:val="FF0000"/>
        </w:rPr>
      </w:pPr>
      <w:r w:rsidRPr="00B63358">
        <w:rPr>
          <w:rFonts w:hint="eastAsia"/>
          <w:color w:val="FF0000"/>
        </w:rPr>
        <w:lastRenderedPageBreak/>
        <w:t>不少店舖支持大坑火龍／</w:t>
      </w:r>
    </w:p>
    <w:p w14:paraId="2ABA5AB3" w14:textId="77777777" w:rsidR="00DF38CF" w:rsidRPr="00B63358" w:rsidRDefault="00B46217" w:rsidP="00B46217">
      <w:pPr>
        <w:pStyle w:val="af"/>
        <w:spacing w:line="0" w:lineRule="atLeast"/>
        <w:ind w:left="360"/>
        <w:rPr>
          <w:color w:val="FF0000"/>
        </w:rPr>
      </w:pPr>
      <w:r w:rsidRPr="00B63358">
        <w:rPr>
          <w:rFonts w:hint="eastAsia"/>
          <w:color w:val="FF0000"/>
        </w:rPr>
        <w:t>不少店舖捐助舉行舞火龍／</w:t>
      </w:r>
    </w:p>
    <w:p w14:paraId="4A364278" w14:textId="77777777" w:rsidR="00DF38CF" w:rsidRPr="00B63358" w:rsidRDefault="00B46217" w:rsidP="00B46217">
      <w:pPr>
        <w:pStyle w:val="af"/>
        <w:spacing w:line="0" w:lineRule="atLeast"/>
        <w:ind w:left="360"/>
        <w:rPr>
          <w:color w:val="FF0000"/>
        </w:rPr>
      </w:pPr>
      <w:r w:rsidRPr="00B63358">
        <w:rPr>
          <w:rFonts w:hint="eastAsia"/>
          <w:color w:val="FF0000"/>
        </w:rPr>
        <w:t>火龍大會與店舖關係良好／</w:t>
      </w:r>
    </w:p>
    <w:p w14:paraId="1EA0CD56" w14:textId="77777777" w:rsidR="00DF38CF" w:rsidRPr="00B63358" w:rsidRDefault="00B46217" w:rsidP="00DF38CF">
      <w:pPr>
        <w:pStyle w:val="af"/>
        <w:spacing w:line="0" w:lineRule="atLeast"/>
        <w:ind w:left="360"/>
        <w:rPr>
          <w:color w:val="FF0000"/>
        </w:rPr>
      </w:pPr>
      <w:r w:rsidRPr="00B63358">
        <w:rPr>
          <w:rFonts w:hint="eastAsia"/>
          <w:color w:val="FF0000"/>
        </w:rPr>
        <w:t>不少店舖對大坑充滿歸屬感／</w:t>
      </w:r>
    </w:p>
    <w:p w14:paraId="19F22A9F" w14:textId="77777777" w:rsidR="003A0C1D" w:rsidRPr="00B63358" w:rsidRDefault="003A0C1D" w:rsidP="003A0C1D">
      <w:pPr>
        <w:pStyle w:val="af"/>
        <w:spacing w:line="0" w:lineRule="atLeast"/>
        <w:ind w:left="360"/>
        <w:rPr>
          <w:color w:val="FF0000"/>
        </w:rPr>
      </w:pPr>
      <w:r w:rsidRPr="00B63358">
        <w:rPr>
          <w:rFonts w:hint="eastAsia"/>
          <w:color w:val="FF0000"/>
        </w:rPr>
        <w:t>學生可提供其他有理據的答案。</w:t>
      </w:r>
    </w:p>
    <w:p w14:paraId="7A59C916" w14:textId="77777777" w:rsidR="00B46217" w:rsidRPr="00B63358" w:rsidRDefault="00B46217" w:rsidP="00B46217">
      <w:pPr>
        <w:spacing w:line="0" w:lineRule="atLeast"/>
        <w:rPr>
          <w:b/>
        </w:rPr>
      </w:pPr>
    </w:p>
    <w:p w14:paraId="61843B17" w14:textId="77777777" w:rsidR="00B46217" w:rsidRPr="00B63358" w:rsidRDefault="00B46217" w:rsidP="00B46217">
      <w:pPr>
        <w:jc w:val="center"/>
        <w:rPr>
          <w:b/>
          <w:lang w:eastAsia="zh-HK"/>
        </w:rPr>
      </w:pPr>
      <w:r w:rsidRPr="00B63358">
        <w:rPr>
          <w:rFonts w:hint="eastAsia"/>
          <w:b/>
          <w:lang w:eastAsia="zh-HK"/>
        </w:rPr>
        <w:t>第</w:t>
      </w:r>
      <w:r w:rsidRPr="00B63358">
        <w:rPr>
          <w:rFonts w:hint="eastAsia"/>
          <w:b/>
        </w:rPr>
        <w:t>二</w:t>
      </w:r>
      <w:r w:rsidRPr="00B63358">
        <w:rPr>
          <w:rFonts w:hint="eastAsia"/>
          <w:b/>
          <w:lang w:eastAsia="zh-HK"/>
        </w:rPr>
        <w:t>部分</w:t>
      </w:r>
      <w:r w:rsidR="00395983" w:rsidRPr="00B63358">
        <w:rPr>
          <w:rFonts w:hint="eastAsia"/>
          <w:b/>
          <w:lang w:eastAsia="zh-HK"/>
        </w:rPr>
        <w:t>：大坑舞火龍與</w:t>
      </w:r>
      <w:r w:rsidR="00C329E8" w:rsidRPr="00B63358">
        <w:rPr>
          <w:rFonts w:hint="eastAsia"/>
          <w:b/>
        </w:rPr>
        <w:t>中華</w:t>
      </w:r>
      <w:r w:rsidR="00395983" w:rsidRPr="00B63358">
        <w:rPr>
          <w:rFonts w:hint="eastAsia"/>
          <w:b/>
          <w:lang w:eastAsia="zh-HK"/>
        </w:rPr>
        <w:t>文化</w:t>
      </w:r>
    </w:p>
    <w:p w14:paraId="28DBC2FD" w14:textId="77777777" w:rsidR="00B46217" w:rsidRPr="00B63358" w:rsidRDefault="00B46217" w:rsidP="00B377F5"/>
    <w:p w14:paraId="11D43164" w14:textId="3AC845AB" w:rsidR="00B46217" w:rsidRPr="00B63358" w:rsidRDefault="00E063F3" w:rsidP="00B46217">
      <w:pPr>
        <w:spacing w:line="0" w:lineRule="atLeast"/>
        <w:rPr>
          <w:b/>
          <w:lang w:eastAsia="zh-HK"/>
        </w:rPr>
      </w:pPr>
      <w:r w:rsidRPr="00B63358">
        <w:rPr>
          <w:rFonts w:hint="eastAsia"/>
          <w:b/>
        </w:rPr>
        <w:t>考察第</w:t>
      </w:r>
      <w:r w:rsidRPr="00B63358">
        <w:rPr>
          <w:rFonts w:hint="eastAsia"/>
          <w:b/>
          <w:lang w:eastAsia="zh-HK"/>
        </w:rPr>
        <w:t>四</w:t>
      </w:r>
      <w:r w:rsidRPr="00B63358">
        <w:rPr>
          <w:rFonts w:hint="eastAsia"/>
          <w:b/>
        </w:rPr>
        <w:t>站：書館街</w:t>
      </w:r>
      <w:r w:rsidRPr="00B63358">
        <w:rPr>
          <w:rFonts w:hint="eastAsia"/>
          <w:b/>
        </w:rPr>
        <w:t>12</w:t>
      </w:r>
      <w:r w:rsidRPr="00B63358">
        <w:rPr>
          <w:rFonts w:hint="eastAsia"/>
          <w:b/>
        </w:rPr>
        <w:t>號──大坑火龍文化館</w:t>
      </w:r>
    </w:p>
    <w:p w14:paraId="147775C3" w14:textId="77777777" w:rsidR="00C45ADE" w:rsidRPr="00B63358" w:rsidRDefault="00C45ADE" w:rsidP="00B46217">
      <w:pPr>
        <w:spacing w:line="0" w:lineRule="atLeast"/>
        <w:rPr>
          <w:b/>
          <w:lang w:eastAsia="zh-HK"/>
        </w:rPr>
      </w:pPr>
    </w:p>
    <w:p w14:paraId="45ED88AA" w14:textId="77777777" w:rsidR="00B46217" w:rsidRPr="00B63358" w:rsidRDefault="00B46217" w:rsidP="00B46217">
      <w:r w:rsidRPr="00B63358">
        <w:rPr>
          <w:rFonts w:hint="eastAsia"/>
        </w:rPr>
        <w:t xml:space="preserve">1. </w:t>
      </w:r>
      <w:r w:rsidRPr="00B63358">
        <w:rPr>
          <w:rFonts w:hint="eastAsia"/>
        </w:rPr>
        <w:t>書館街</w:t>
      </w:r>
      <w:r w:rsidRPr="00B63358">
        <w:rPr>
          <w:rFonts w:hint="eastAsia"/>
        </w:rPr>
        <w:t>12</w:t>
      </w:r>
      <w:r w:rsidRPr="00B63358">
        <w:rPr>
          <w:rFonts w:hint="eastAsia"/>
        </w:rPr>
        <w:t>號建築物前身是孔聖義學，孔聖是誰的尊稱？</w:t>
      </w:r>
    </w:p>
    <w:p w14:paraId="44A0BEE5" w14:textId="22A73EE9" w:rsidR="00B46217" w:rsidRPr="00B63358" w:rsidRDefault="00A83AA7" w:rsidP="00A83AA7">
      <w:pPr>
        <w:rPr>
          <w:color w:val="FF0000"/>
        </w:rPr>
      </w:pPr>
      <w:r w:rsidRPr="00B63358">
        <w:rPr>
          <w:color w:val="FF0000"/>
        </w:rPr>
        <w:t xml:space="preserve">　</w:t>
      </w:r>
      <w:r w:rsidRPr="00B63358">
        <w:rPr>
          <w:rFonts w:hint="eastAsia"/>
          <w:color w:val="FF0000"/>
        </w:rPr>
        <w:t xml:space="preserve"> </w:t>
      </w:r>
      <w:r w:rsidR="00B46217" w:rsidRPr="00B63358">
        <w:rPr>
          <w:rFonts w:hint="eastAsia"/>
          <w:color w:val="FF0000"/>
        </w:rPr>
        <w:t>孔子。</w:t>
      </w:r>
    </w:p>
    <w:p w14:paraId="65C82890" w14:textId="77777777" w:rsidR="00B46217" w:rsidRPr="00B63358" w:rsidRDefault="00B46217" w:rsidP="00B46217">
      <w:pPr>
        <w:rPr>
          <w:i/>
          <w:color w:val="FF0000"/>
        </w:rPr>
      </w:pPr>
    </w:p>
    <w:p w14:paraId="4AC90031" w14:textId="77777777" w:rsidR="00B46217" w:rsidRPr="00B63358" w:rsidRDefault="00B46217" w:rsidP="00B46217">
      <w:r w:rsidRPr="00B63358">
        <w:rPr>
          <w:rFonts w:hint="eastAsia"/>
        </w:rPr>
        <w:t xml:space="preserve">2. </w:t>
      </w:r>
      <w:r w:rsidRPr="00B63358">
        <w:rPr>
          <w:rFonts w:hint="eastAsia"/>
        </w:rPr>
        <w:t>孔聖義學讓大坑及附近的貧窮子弟均可讀書，義學內會教授四書五經，四書五經是指以下哪九本著作，請圈出正確答案</w:t>
      </w:r>
      <w:r w:rsidR="00063EBC" w:rsidRPr="00B63358">
        <w:rPr>
          <w:rFonts w:hint="eastAsia"/>
        </w:rPr>
        <w:t>：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2787"/>
        <w:gridCol w:w="2787"/>
        <w:gridCol w:w="2788"/>
      </w:tblGrid>
      <w:tr w:rsidR="00B46217" w:rsidRPr="00B63358" w14:paraId="01FFB0FD" w14:textId="77777777" w:rsidTr="00B65D5D">
        <w:tc>
          <w:tcPr>
            <w:tcW w:w="2787" w:type="dxa"/>
          </w:tcPr>
          <w:p w14:paraId="1C193683" w14:textId="77777777" w:rsidR="00B46217" w:rsidRPr="00B63358" w:rsidRDefault="00B46217" w:rsidP="00B65D5D">
            <w:r w:rsidRPr="00B63358">
              <w:rPr>
                <w:rFonts w:hint="eastAsia"/>
              </w:rPr>
              <w:t>《三國演義》</w:t>
            </w:r>
          </w:p>
        </w:tc>
        <w:tc>
          <w:tcPr>
            <w:tcW w:w="2787" w:type="dxa"/>
          </w:tcPr>
          <w:p w14:paraId="0E4D09D9" w14:textId="77777777" w:rsidR="00B46217" w:rsidRPr="00B63358" w:rsidRDefault="00B46217" w:rsidP="00B65D5D">
            <w:r w:rsidRPr="00B63358">
              <w:t>《射鵰英雄傳》</w:t>
            </w:r>
          </w:p>
        </w:tc>
        <w:tc>
          <w:tcPr>
            <w:tcW w:w="2788" w:type="dxa"/>
          </w:tcPr>
          <w:p w14:paraId="3C7F7D88" w14:textId="77777777" w:rsidR="00B46217" w:rsidRPr="00B63358" w:rsidRDefault="00B46217" w:rsidP="00B65D5D">
            <w:r w:rsidRPr="00B63358">
              <w:rPr>
                <w:color w:val="FF0000"/>
                <w:bdr w:val="single" w:sz="4" w:space="0" w:color="auto"/>
              </w:rPr>
              <w:t>《論語》</w:t>
            </w:r>
          </w:p>
        </w:tc>
      </w:tr>
      <w:tr w:rsidR="00B46217" w:rsidRPr="00B63358" w14:paraId="16C03C29" w14:textId="77777777" w:rsidTr="00B65D5D">
        <w:tc>
          <w:tcPr>
            <w:tcW w:w="2787" w:type="dxa"/>
          </w:tcPr>
          <w:p w14:paraId="49358093" w14:textId="77777777" w:rsidR="00B46217" w:rsidRPr="00B63358" w:rsidRDefault="00B46217" w:rsidP="00B65D5D">
            <w:r w:rsidRPr="00B63358">
              <w:rPr>
                <w:color w:val="FF0000"/>
                <w:bdr w:val="single" w:sz="4" w:space="0" w:color="auto"/>
              </w:rPr>
              <w:t>《春秋》</w:t>
            </w:r>
          </w:p>
        </w:tc>
        <w:tc>
          <w:tcPr>
            <w:tcW w:w="2787" w:type="dxa"/>
          </w:tcPr>
          <w:p w14:paraId="249256C1" w14:textId="77777777" w:rsidR="00B46217" w:rsidRPr="00B63358" w:rsidRDefault="00B46217" w:rsidP="00B65D5D">
            <w:r w:rsidRPr="00B63358">
              <w:t>《商君書》</w:t>
            </w:r>
          </w:p>
        </w:tc>
        <w:tc>
          <w:tcPr>
            <w:tcW w:w="2788" w:type="dxa"/>
          </w:tcPr>
          <w:p w14:paraId="1D17024E" w14:textId="77777777" w:rsidR="00B46217" w:rsidRPr="00B63358" w:rsidRDefault="00B46217" w:rsidP="00B65D5D">
            <w:r w:rsidRPr="00B63358">
              <w:t>《法經》</w:t>
            </w:r>
          </w:p>
        </w:tc>
      </w:tr>
      <w:tr w:rsidR="00B46217" w:rsidRPr="00B63358" w14:paraId="1DA00DF5" w14:textId="77777777" w:rsidTr="00B65D5D">
        <w:tc>
          <w:tcPr>
            <w:tcW w:w="2787" w:type="dxa"/>
          </w:tcPr>
          <w:p w14:paraId="67D0B1DB" w14:textId="77777777" w:rsidR="00B46217" w:rsidRPr="00B63358" w:rsidRDefault="00B46217" w:rsidP="00B65D5D">
            <w:r w:rsidRPr="00B63358">
              <w:t>《天龍八部》</w:t>
            </w:r>
          </w:p>
        </w:tc>
        <w:tc>
          <w:tcPr>
            <w:tcW w:w="2787" w:type="dxa"/>
          </w:tcPr>
          <w:p w14:paraId="4C440AE8" w14:textId="77777777" w:rsidR="00B46217" w:rsidRPr="00B63358" w:rsidRDefault="00B46217" w:rsidP="00B65D5D">
            <w:r w:rsidRPr="00B63358">
              <w:t>《黃帝四經》</w:t>
            </w:r>
          </w:p>
        </w:tc>
        <w:tc>
          <w:tcPr>
            <w:tcW w:w="2788" w:type="dxa"/>
          </w:tcPr>
          <w:p w14:paraId="696332C8" w14:textId="77777777" w:rsidR="00B46217" w:rsidRPr="00B63358" w:rsidRDefault="00B46217" w:rsidP="00B65D5D">
            <w:r w:rsidRPr="00B63358">
              <w:t>《神農》</w:t>
            </w:r>
          </w:p>
        </w:tc>
      </w:tr>
      <w:tr w:rsidR="00B46217" w:rsidRPr="00B63358" w14:paraId="6E4C906E" w14:textId="77777777" w:rsidTr="00B65D5D">
        <w:tc>
          <w:tcPr>
            <w:tcW w:w="2787" w:type="dxa"/>
          </w:tcPr>
          <w:p w14:paraId="204427AE" w14:textId="77777777" w:rsidR="00B46217" w:rsidRPr="00B63358" w:rsidRDefault="00B46217" w:rsidP="00B65D5D">
            <w:r w:rsidRPr="00B63358">
              <w:rPr>
                <w:color w:val="FF0000"/>
                <w:bdr w:val="single" w:sz="4" w:space="0" w:color="auto"/>
              </w:rPr>
              <w:t>《大學》</w:t>
            </w:r>
          </w:p>
        </w:tc>
        <w:tc>
          <w:tcPr>
            <w:tcW w:w="2787" w:type="dxa"/>
          </w:tcPr>
          <w:p w14:paraId="71B2F01C" w14:textId="77777777" w:rsidR="00B46217" w:rsidRPr="00B63358" w:rsidRDefault="00B46217" w:rsidP="00B65D5D">
            <w:r w:rsidRPr="00B63358">
              <w:t>《呂氏春秋》</w:t>
            </w:r>
          </w:p>
        </w:tc>
        <w:tc>
          <w:tcPr>
            <w:tcW w:w="2788" w:type="dxa"/>
          </w:tcPr>
          <w:p w14:paraId="78B26152" w14:textId="77777777" w:rsidR="00B46217" w:rsidRPr="00B63358" w:rsidRDefault="00B46217" w:rsidP="00B65D5D">
            <w:r w:rsidRPr="00B63358">
              <w:t>《孫子兵法》</w:t>
            </w:r>
          </w:p>
        </w:tc>
      </w:tr>
      <w:tr w:rsidR="00B46217" w:rsidRPr="00B63358" w14:paraId="5A9B70A7" w14:textId="77777777" w:rsidTr="00B65D5D">
        <w:tc>
          <w:tcPr>
            <w:tcW w:w="2787" w:type="dxa"/>
          </w:tcPr>
          <w:p w14:paraId="0A4DBFBB" w14:textId="77777777" w:rsidR="00B46217" w:rsidRPr="00B63358" w:rsidRDefault="00B46217" w:rsidP="00B65D5D">
            <w:r w:rsidRPr="00B63358">
              <w:rPr>
                <w:rFonts w:hint="eastAsia"/>
              </w:rPr>
              <w:t>《水滸傳》</w:t>
            </w:r>
          </w:p>
        </w:tc>
        <w:tc>
          <w:tcPr>
            <w:tcW w:w="2787" w:type="dxa"/>
          </w:tcPr>
          <w:p w14:paraId="63C10E79" w14:textId="77777777" w:rsidR="00B46217" w:rsidRPr="00B63358" w:rsidRDefault="00B46217" w:rsidP="00B65D5D">
            <w:r w:rsidRPr="00B63358">
              <w:t>《神鵰俠侶》</w:t>
            </w:r>
          </w:p>
        </w:tc>
        <w:tc>
          <w:tcPr>
            <w:tcW w:w="2788" w:type="dxa"/>
          </w:tcPr>
          <w:p w14:paraId="005511E0" w14:textId="77777777" w:rsidR="00B46217" w:rsidRPr="00B63358" w:rsidRDefault="00B46217" w:rsidP="00B65D5D">
            <w:r w:rsidRPr="00B63358">
              <w:t>《黃帝內經》</w:t>
            </w:r>
          </w:p>
        </w:tc>
      </w:tr>
      <w:tr w:rsidR="00B46217" w:rsidRPr="00B63358" w14:paraId="070CECC8" w14:textId="77777777" w:rsidTr="00B65D5D">
        <w:tc>
          <w:tcPr>
            <w:tcW w:w="2787" w:type="dxa"/>
          </w:tcPr>
          <w:p w14:paraId="183D8BF1" w14:textId="77777777" w:rsidR="00B46217" w:rsidRPr="00B63358" w:rsidRDefault="00B46217" w:rsidP="00B65D5D">
            <w:r w:rsidRPr="00B63358">
              <w:t>《神農本草經》</w:t>
            </w:r>
          </w:p>
        </w:tc>
        <w:tc>
          <w:tcPr>
            <w:tcW w:w="2787" w:type="dxa"/>
          </w:tcPr>
          <w:p w14:paraId="0C2E532D" w14:textId="77777777" w:rsidR="00B46217" w:rsidRPr="00B63358" w:rsidRDefault="00B46217" w:rsidP="00B65D5D">
            <w:pPr>
              <w:rPr>
                <w:bdr w:val="single" w:sz="4" w:space="0" w:color="auto"/>
              </w:rPr>
            </w:pPr>
            <w:r w:rsidRPr="00B63358">
              <w:rPr>
                <w:color w:val="FF0000"/>
                <w:bdr w:val="single" w:sz="4" w:space="0" w:color="auto"/>
              </w:rPr>
              <w:t>《詩經》</w:t>
            </w:r>
          </w:p>
        </w:tc>
        <w:tc>
          <w:tcPr>
            <w:tcW w:w="2788" w:type="dxa"/>
          </w:tcPr>
          <w:p w14:paraId="6839A8C8" w14:textId="77777777" w:rsidR="00B46217" w:rsidRPr="00B63358" w:rsidRDefault="00B46217" w:rsidP="00B65D5D">
            <w:r w:rsidRPr="00B63358">
              <w:rPr>
                <w:color w:val="FF0000"/>
                <w:bdr w:val="single" w:sz="4" w:space="0" w:color="auto"/>
              </w:rPr>
              <w:t>《孟子》</w:t>
            </w:r>
          </w:p>
        </w:tc>
      </w:tr>
      <w:tr w:rsidR="00B46217" w:rsidRPr="00B63358" w14:paraId="56690F6A" w14:textId="77777777" w:rsidTr="00B65D5D">
        <w:tc>
          <w:tcPr>
            <w:tcW w:w="2787" w:type="dxa"/>
          </w:tcPr>
          <w:p w14:paraId="15E46C42" w14:textId="77777777" w:rsidR="00B46217" w:rsidRPr="00B63358" w:rsidRDefault="00B46217" w:rsidP="00B65D5D">
            <w:r w:rsidRPr="00B63358">
              <w:rPr>
                <w:color w:val="FF0000"/>
                <w:bdr w:val="single" w:sz="4" w:space="0" w:color="auto"/>
              </w:rPr>
              <w:t>《尚書》</w:t>
            </w:r>
          </w:p>
        </w:tc>
        <w:tc>
          <w:tcPr>
            <w:tcW w:w="2787" w:type="dxa"/>
          </w:tcPr>
          <w:p w14:paraId="7719CAE8" w14:textId="77777777" w:rsidR="00B46217" w:rsidRPr="00B63358" w:rsidRDefault="00B46217" w:rsidP="00B65D5D">
            <w:pPr>
              <w:rPr>
                <w:bdr w:val="single" w:sz="4" w:space="0" w:color="auto"/>
              </w:rPr>
            </w:pPr>
            <w:r w:rsidRPr="00B63358">
              <w:rPr>
                <w:color w:val="FF0000"/>
                <w:bdr w:val="single" w:sz="4" w:space="0" w:color="auto"/>
              </w:rPr>
              <w:t>《周易》</w:t>
            </w:r>
          </w:p>
        </w:tc>
        <w:tc>
          <w:tcPr>
            <w:tcW w:w="2788" w:type="dxa"/>
          </w:tcPr>
          <w:p w14:paraId="338A298F" w14:textId="77777777" w:rsidR="00B46217" w:rsidRPr="00B63358" w:rsidRDefault="00B46217" w:rsidP="00B65D5D">
            <w:pPr>
              <w:rPr>
                <w:color w:val="FF0000"/>
              </w:rPr>
            </w:pPr>
            <w:r w:rsidRPr="00B63358">
              <w:rPr>
                <w:rFonts w:hint="eastAsia"/>
              </w:rPr>
              <w:t>《西遊記》</w:t>
            </w:r>
          </w:p>
        </w:tc>
      </w:tr>
      <w:tr w:rsidR="00B46217" w:rsidRPr="00B63358" w14:paraId="452D5CF7" w14:textId="77777777" w:rsidTr="00B65D5D">
        <w:tc>
          <w:tcPr>
            <w:tcW w:w="2787" w:type="dxa"/>
          </w:tcPr>
          <w:p w14:paraId="178145C1" w14:textId="77777777" w:rsidR="00B46217" w:rsidRPr="00B63358" w:rsidRDefault="00B46217" w:rsidP="00B65D5D">
            <w:r w:rsidRPr="00B63358">
              <w:rPr>
                <w:rFonts w:hint="eastAsia"/>
              </w:rPr>
              <w:t>《紅樓夢》</w:t>
            </w:r>
          </w:p>
        </w:tc>
        <w:tc>
          <w:tcPr>
            <w:tcW w:w="2787" w:type="dxa"/>
          </w:tcPr>
          <w:p w14:paraId="555DB456" w14:textId="77777777" w:rsidR="00B46217" w:rsidRPr="00B63358" w:rsidRDefault="00B46217" w:rsidP="00B65D5D">
            <w:pPr>
              <w:rPr>
                <w:bdr w:val="single" w:sz="4" w:space="0" w:color="auto"/>
              </w:rPr>
            </w:pPr>
            <w:r w:rsidRPr="00B63358">
              <w:rPr>
                <w:color w:val="FF0000"/>
                <w:bdr w:val="single" w:sz="4" w:space="0" w:color="auto"/>
              </w:rPr>
              <w:t>《禮記》</w:t>
            </w:r>
          </w:p>
        </w:tc>
        <w:tc>
          <w:tcPr>
            <w:tcW w:w="2788" w:type="dxa"/>
          </w:tcPr>
          <w:p w14:paraId="06DC1C11" w14:textId="77777777" w:rsidR="00B46217" w:rsidRPr="00B63358" w:rsidRDefault="00B46217" w:rsidP="00B65D5D">
            <w:r w:rsidRPr="00B63358">
              <w:t>《韓非子》</w:t>
            </w:r>
          </w:p>
        </w:tc>
      </w:tr>
      <w:tr w:rsidR="00B46217" w:rsidRPr="00B63358" w14:paraId="3DF75E96" w14:textId="77777777" w:rsidTr="00B65D5D">
        <w:tc>
          <w:tcPr>
            <w:tcW w:w="2787" w:type="dxa"/>
          </w:tcPr>
          <w:p w14:paraId="785450AF" w14:textId="77777777" w:rsidR="00B46217" w:rsidRPr="00B63358" w:rsidRDefault="00B46217" w:rsidP="00B65D5D">
            <w:r w:rsidRPr="00B63358">
              <w:t>《笑傲江湖》</w:t>
            </w:r>
          </w:p>
        </w:tc>
        <w:tc>
          <w:tcPr>
            <w:tcW w:w="2787" w:type="dxa"/>
          </w:tcPr>
          <w:p w14:paraId="55A84B6D" w14:textId="77777777" w:rsidR="00B46217" w:rsidRPr="00B63358" w:rsidRDefault="00B46217" w:rsidP="00B65D5D">
            <w:pPr>
              <w:rPr>
                <w:bdr w:val="single" w:sz="4" w:space="0" w:color="auto"/>
              </w:rPr>
            </w:pPr>
            <w:r w:rsidRPr="00B63358">
              <w:rPr>
                <w:color w:val="FF0000"/>
                <w:bdr w:val="single" w:sz="4" w:space="0" w:color="auto"/>
              </w:rPr>
              <w:t>《中庸》</w:t>
            </w:r>
          </w:p>
        </w:tc>
        <w:tc>
          <w:tcPr>
            <w:tcW w:w="2788" w:type="dxa"/>
          </w:tcPr>
          <w:p w14:paraId="34626632" w14:textId="77777777" w:rsidR="00B46217" w:rsidRPr="00B63358" w:rsidRDefault="00B46217" w:rsidP="00B65D5D">
            <w:r w:rsidRPr="00B63358">
              <w:t>《倚天屠龍記》</w:t>
            </w:r>
          </w:p>
        </w:tc>
      </w:tr>
    </w:tbl>
    <w:p w14:paraId="55F472D6" w14:textId="77777777" w:rsidR="00B46217" w:rsidRPr="00B63358" w:rsidRDefault="00B46217" w:rsidP="00B46217"/>
    <w:p w14:paraId="1DE66D7C" w14:textId="77777777" w:rsidR="00B46217" w:rsidRPr="00B63358" w:rsidRDefault="00B46217" w:rsidP="00FC1298">
      <w:pPr>
        <w:pStyle w:val="af"/>
        <w:widowControl w:val="0"/>
        <w:numPr>
          <w:ilvl w:val="0"/>
          <w:numId w:val="13"/>
        </w:numPr>
        <w:contextualSpacing w:val="0"/>
      </w:pPr>
      <w:r w:rsidRPr="00B63358">
        <w:rPr>
          <w:rFonts w:hint="eastAsia"/>
        </w:rPr>
        <w:t>大坑火龍文化館的成立，如何</w:t>
      </w:r>
      <w:r w:rsidR="003A0C1D" w:rsidRPr="00B63358">
        <w:rPr>
          <w:rFonts w:hint="eastAsia"/>
        </w:rPr>
        <w:t>秉承</w:t>
      </w:r>
      <w:r w:rsidRPr="00B63358">
        <w:rPr>
          <w:rFonts w:hint="eastAsia"/>
        </w:rPr>
        <w:t>原有義學的教育精神？</w:t>
      </w:r>
    </w:p>
    <w:p w14:paraId="2C02FD8C" w14:textId="77777777" w:rsidR="00B377F5" w:rsidRPr="00B63358" w:rsidRDefault="00B46217" w:rsidP="00AD636E">
      <w:pPr>
        <w:ind w:leftChars="100" w:left="240"/>
        <w:rPr>
          <w:color w:val="FF0000"/>
        </w:rPr>
      </w:pPr>
      <w:r w:rsidRPr="00B63358">
        <w:rPr>
          <w:rFonts w:hint="eastAsia"/>
          <w:color w:val="FF0000"/>
        </w:rPr>
        <w:t>展覽展示孔聖義學的歷史</w:t>
      </w:r>
      <w:r w:rsidRPr="00B63358">
        <w:rPr>
          <w:rFonts w:hint="eastAsia"/>
          <w:color w:val="FF0000"/>
          <w:lang w:eastAsia="zh-HK"/>
        </w:rPr>
        <w:t>和價</w:t>
      </w:r>
      <w:r w:rsidRPr="00B63358">
        <w:rPr>
          <w:rFonts w:hint="eastAsia"/>
          <w:color w:val="FF0000"/>
        </w:rPr>
        <w:t>值／</w:t>
      </w:r>
    </w:p>
    <w:p w14:paraId="09C5B2FD" w14:textId="77777777" w:rsidR="00B46217" w:rsidRPr="00B63358" w:rsidRDefault="00B46217" w:rsidP="00AD636E">
      <w:pPr>
        <w:ind w:leftChars="100" w:left="240"/>
        <w:rPr>
          <w:color w:val="FF0000"/>
        </w:rPr>
      </w:pPr>
      <w:r w:rsidRPr="00B63358">
        <w:rPr>
          <w:rFonts w:hint="eastAsia"/>
          <w:color w:val="FF0000"/>
          <w:lang w:eastAsia="zh-HK"/>
        </w:rPr>
        <w:t>舉辦</w:t>
      </w:r>
      <w:r w:rsidRPr="00B63358">
        <w:rPr>
          <w:rFonts w:hint="eastAsia"/>
          <w:color w:val="FF0000"/>
        </w:rPr>
        <w:t>不同文化活動作社區教育用途，例如免費講座。</w:t>
      </w:r>
    </w:p>
    <w:p w14:paraId="00704032" w14:textId="77777777" w:rsidR="00B46217" w:rsidRPr="00B63358" w:rsidRDefault="00B46217" w:rsidP="00B46217">
      <w:pPr>
        <w:rPr>
          <w:color w:val="FF0000"/>
        </w:rPr>
      </w:pPr>
    </w:p>
    <w:p w14:paraId="6D5B7F0D" w14:textId="0030161D" w:rsidR="00B46217" w:rsidRPr="00B63358" w:rsidRDefault="00B46217" w:rsidP="00FC1298">
      <w:pPr>
        <w:pStyle w:val="af"/>
        <w:widowControl w:val="0"/>
        <w:numPr>
          <w:ilvl w:val="0"/>
          <w:numId w:val="13"/>
        </w:numPr>
        <w:contextualSpacing w:val="0"/>
      </w:pPr>
      <w:r w:rsidRPr="00B63358">
        <w:rPr>
          <w:rFonts w:hint="eastAsia"/>
        </w:rPr>
        <w:t>大坑火龍文化館如何幫助火龍文化承</w:t>
      </w:r>
      <w:r w:rsidR="002C058A" w:rsidRPr="00B63358">
        <w:rPr>
          <w:rFonts w:hint="eastAsia"/>
        </w:rPr>
        <w:t>傳</w:t>
      </w:r>
      <w:r w:rsidRPr="00B63358">
        <w:rPr>
          <w:rFonts w:hint="eastAsia"/>
        </w:rPr>
        <w:t>？試以大坑火龍文化館其中一項計劃內容（展覽／餐廳／文化活動／其他）為例，並加以說明。</w:t>
      </w:r>
    </w:p>
    <w:p w14:paraId="6A25FB19" w14:textId="77777777" w:rsidR="00B46217" w:rsidRPr="00B63358" w:rsidRDefault="003A0C1D" w:rsidP="00AD636E">
      <w:pPr>
        <w:ind w:leftChars="100" w:left="240"/>
        <w:rPr>
          <w:color w:val="FF0000"/>
        </w:rPr>
      </w:pPr>
      <w:r w:rsidRPr="00B63358">
        <w:rPr>
          <w:rFonts w:hint="eastAsia"/>
          <w:color w:val="FF0000"/>
        </w:rPr>
        <w:t>展覽及設展時所做的資料研究記錄了</w:t>
      </w:r>
      <w:r w:rsidR="00B46217" w:rsidRPr="00B63358">
        <w:rPr>
          <w:rFonts w:hint="eastAsia"/>
          <w:color w:val="FF0000"/>
        </w:rPr>
        <w:t>相關火龍文化</w:t>
      </w:r>
      <w:r w:rsidRPr="00B63358">
        <w:rPr>
          <w:rFonts w:hint="eastAsia"/>
          <w:color w:val="FF0000"/>
        </w:rPr>
        <w:t>的</w:t>
      </w:r>
      <w:r w:rsidR="00B46217" w:rsidRPr="00B63358">
        <w:rPr>
          <w:rFonts w:hint="eastAsia"/>
          <w:color w:val="FF0000"/>
        </w:rPr>
        <w:t>內容</w:t>
      </w:r>
      <w:r w:rsidR="00B377F5" w:rsidRPr="00B63358">
        <w:rPr>
          <w:rFonts w:hint="eastAsia"/>
          <w:color w:val="FF0000"/>
        </w:rPr>
        <w:t>／</w:t>
      </w:r>
    </w:p>
    <w:p w14:paraId="4E1EF0AE" w14:textId="77777777" w:rsidR="00B46217" w:rsidRPr="00B63358" w:rsidRDefault="00B46217" w:rsidP="00AD636E">
      <w:pPr>
        <w:ind w:leftChars="100" w:left="240"/>
        <w:rPr>
          <w:color w:val="FF0000"/>
        </w:rPr>
      </w:pPr>
      <w:r w:rsidRPr="00B63358">
        <w:rPr>
          <w:rFonts w:hint="eastAsia"/>
          <w:color w:val="FF0000"/>
        </w:rPr>
        <w:t>設有展覽及舉辦活動，提升市民大眾對大坑舞火龍的認識</w:t>
      </w:r>
      <w:r w:rsidR="00B377F5" w:rsidRPr="00B63358">
        <w:rPr>
          <w:rFonts w:hint="eastAsia"/>
          <w:color w:val="FF0000"/>
        </w:rPr>
        <w:t>／</w:t>
      </w:r>
    </w:p>
    <w:p w14:paraId="1404340E" w14:textId="77777777" w:rsidR="00B46217" w:rsidRPr="00B63358" w:rsidRDefault="00B46217" w:rsidP="00AD636E">
      <w:pPr>
        <w:ind w:leftChars="100" w:left="240"/>
        <w:rPr>
          <w:color w:val="FF0000"/>
        </w:rPr>
      </w:pPr>
      <w:r w:rsidRPr="00B63358">
        <w:rPr>
          <w:rFonts w:hint="eastAsia"/>
          <w:color w:val="FF0000"/>
        </w:rPr>
        <w:t>設有以火龍為主題的餐廳，提升市民大眾對認識大坑舞火龍的興趣</w:t>
      </w:r>
      <w:r w:rsidR="00B377F5" w:rsidRPr="00B63358">
        <w:rPr>
          <w:rFonts w:hint="eastAsia"/>
          <w:color w:val="FF0000"/>
        </w:rPr>
        <w:t>／</w:t>
      </w:r>
    </w:p>
    <w:p w14:paraId="004DC5B2" w14:textId="77777777" w:rsidR="00B46217" w:rsidRPr="00B63358" w:rsidRDefault="00B46217" w:rsidP="00AD636E">
      <w:pPr>
        <w:ind w:leftChars="100" w:left="240"/>
        <w:rPr>
          <w:color w:val="FF0000"/>
        </w:rPr>
      </w:pPr>
      <w:r w:rsidRPr="00B63358">
        <w:rPr>
          <w:rFonts w:hint="eastAsia"/>
          <w:color w:val="FF0000"/>
        </w:rPr>
        <w:t>成為區內新地標，加強社區的凝聚力和對舞火龍的認同感</w:t>
      </w:r>
      <w:r w:rsidR="00B377F5" w:rsidRPr="00B63358">
        <w:rPr>
          <w:rFonts w:hint="eastAsia"/>
          <w:color w:val="FF0000"/>
        </w:rPr>
        <w:t>／</w:t>
      </w:r>
    </w:p>
    <w:p w14:paraId="42A5F184" w14:textId="77777777" w:rsidR="003A0C1D" w:rsidRPr="00B63358" w:rsidRDefault="003A0C1D" w:rsidP="003A0C1D">
      <w:pPr>
        <w:ind w:firstLine="240"/>
      </w:pPr>
      <w:r w:rsidRPr="00B63358">
        <w:rPr>
          <w:rFonts w:hint="eastAsia"/>
          <w:color w:val="FF0000"/>
        </w:rPr>
        <w:t>學生可提供其他有理據的答案。</w:t>
      </w:r>
    </w:p>
    <w:p w14:paraId="732F231A" w14:textId="77777777" w:rsidR="00B46217" w:rsidRPr="00B63358" w:rsidRDefault="00B46217" w:rsidP="00B46217"/>
    <w:p w14:paraId="726295FA" w14:textId="77777777" w:rsidR="00B46217" w:rsidRPr="00B63358" w:rsidRDefault="00B46217" w:rsidP="00B46217">
      <w:pPr>
        <w:spacing w:line="0" w:lineRule="atLeast"/>
        <w:rPr>
          <w:b/>
          <w:lang w:eastAsia="zh-HK"/>
        </w:rPr>
      </w:pPr>
      <w:r w:rsidRPr="00B63358">
        <w:rPr>
          <w:rFonts w:hint="eastAsia"/>
          <w:b/>
        </w:rPr>
        <w:t>考察第</w:t>
      </w:r>
      <w:r w:rsidRPr="00B63358">
        <w:rPr>
          <w:rFonts w:hint="eastAsia"/>
          <w:b/>
          <w:lang w:eastAsia="zh-HK"/>
        </w:rPr>
        <w:t>五</w:t>
      </w:r>
      <w:r w:rsidRPr="00B63358">
        <w:rPr>
          <w:rFonts w:hint="eastAsia"/>
          <w:b/>
        </w:rPr>
        <w:t>站：</w:t>
      </w:r>
      <w:r w:rsidRPr="00B63358">
        <w:rPr>
          <w:rFonts w:hint="eastAsia"/>
          <w:b/>
          <w:lang w:eastAsia="zh-HK"/>
        </w:rPr>
        <w:t>大坑坊眾福利會</w:t>
      </w:r>
    </w:p>
    <w:p w14:paraId="4B2089A3" w14:textId="77777777" w:rsidR="00C45ADE" w:rsidRPr="00B63358" w:rsidRDefault="00C45ADE" w:rsidP="00B46217">
      <w:pPr>
        <w:spacing w:line="0" w:lineRule="atLeast"/>
        <w:rPr>
          <w:b/>
          <w:lang w:eastAsia="zh-HK"/>
        </w:rPr>
      </w:pPr>
    </w:p>
    <w:p w14:paraId="3A4D08C2" w14:textId="15A4CE40" w:rsidR="00B46217" w:rsidRPr="00B63358" w:rsidRDefault="00B46217" w:rsidP="008205E5">
      <w:pPr>
        <w:pStyle w:val="af"/>
        <w:widowControl w:val="0"/>
        <w:numPr>
          <w:ilvl w:val="0"/>
          <w:numId w:val="15"/>
        </w:numPr>
        <w:spacing w:line="0" w:lineRule="atLeast"/>
        <w:contextualSpacing w:val="0"/>
      </w:pPr>
      <w:r w:rsidRPr="00B63358">
        <w:rPr>
          <w:rFonts w:hint="eastAsia"/>
        </w:rPr>
        <w:t>2019</w:t>
      </w:r>
      <w:r w:rsidRPr="00B63358">
        <w:rPr>
          <w:rFonts w:hint="eastAsia"/>
        </w:rPr>
        <w:t>年初，</w:t>
      </w:r>
      <w:r w:rsidRPr="00B63358">
        <w:t>旅遊事務署</w:t>
      </w:r>
      <w:r w:rsidRPr="00B63358">
        <w:rPr>
          <w:rFonts w:hint="eastAsia"/>
        </w:rPr>
        <w:t>和</w:t>
      </w:r>
      <w:r w:rsidRPr="00B63358">
        <w:t>香港設計中心「</w:t>
      </w:r>
      <w:r w:rsidRPr="00B63358">
        <w:t>#ddHK</w:t>
      </w:r>
      <w:r w:rsidRPr="00B63358">
        <w:t>設計</w:t>
      </w:r>
      <w:r w:rsidRPr="00B63358">
        <w:t>#</w:t>
      </w:r>
      <w:r w:rsidRPr="00B63358">
        <w:t>香港地」團隊</w:t>
      </w:r>
      <w:r w:rsidRPr="00B63358">
        <w:rPr>
          <w:rFonts w:hint="eastAsia"/>
        </w:rPr>
        <w:t>在大坑</w:t>
      </w:r>
      <w:r w:rsidRPr="00B63358">
        <w:rPr>
          <w:rFonts w:hint="eastAsia"/>
        </w:rPr>
        <w:lastRenderedPageBreak/>
        <w:t>坊眾福利會</w:t>
      </w:r>
      <w:r w:rsidRPr="00B63358">
        <w:t>的粉色外牆上</w:t>
      </w:r>
      <w:r w:rsidRPr="00B63358">
        <w:rPr>
          <w:rFonts w:hint="eastAsia"/>
        </w:rPr>
        <w:t>畫出一幅</w:t>
      </w:r>
      <w:r w:rsidRPr="00B63358">
        <w:t>火龍壁畫</w:t>
      </w:r>
      <w:r w:rsidR="008205E5" w:rsidRPr="00B63358">
        <w:rPr>
          <w:rFonts w:hint="eastAsia"/>
        </w:rPr>
        <w:t>，</w:t>
      </w:r>
      <w:r w:rsidRPr="00B63358">
        <w:rPr>
          <w:rFonts w:hint="eastAsia"/>
        </w:rPr>
        <w:t>並引來大坑街坊熱烈討論：</w:t>
      </w:r>
    </w:p>
    <w:p w14:paraId="3855CC73" w14:textId="77777777" w:rsidR="00BF4ED5" w:rsidRPr="00B63358" w:rsidRDefault="00BF4ED5" w:rsidP="00B46217">
      <w:pPr>
        <w:pStyle w:val="af"/>
        <w:spacing w:line="0" w:lineRule="atLeast"/>
        <w:ind w:left="425"/>
        <w:rPr>
          <w:color w:val="5B9BD5" w:themeColor="accent1"/>
        </w:rPr>
      </w:pPr>
    </w:p>
    <w:p w14:paraId="4E9126AD" w14:textId="77777777" w:rsidR="00BF4ED5" w:rsidRPr="00B63358" w:rsidRDefault="00A44A5C" w:rsidP="007544AA">
      <w:pPr>
        <w:pStyle w:val="af"/>
        <w:spacing w:line="0" w:lineRule="atLeast"/>
        <w:ind w:left="425"/>
        <w:jc w:val="center"/>
        <w:rPr>
          <w:lang w:eastAsia="zh-HK"/>
        </w:rPr>
      </w:pPr>
      <w:r w:rsidRPr="00B63358">
        <w:rPr>
          <w:noProof/>
          <w:color w:val="5B9BD5" w:themeColor="accent1"/>
        </w:rPr>
        <w:drawing>
          <wp:inline distT="0" distB="0" distL="0" distR="0" wp14:anchorId="1C5C1509" wp14:editId="21C1675F">
            <wp:extent cx="2656006" cy="1990725"/>
            <wp:effectExtent l="19050" t="0" r="0" b="0"/>
            <wp:docPr id="11" name="圖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13" cy="199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859EF4" w14:textId="77777777" w:rsidR="007544AA" w:rsidRPr="00B63358" w:rsidRDefault="007544AA" w:rsidP="007544AA">
      <w:pPr>
        <w:pStyle w:val="af"/>
        <w:spacing w:line="0" w:lineRule="atLeast"/>
        <w:ind w:left="425"/>
        <w:jc w:val="center"/>
        <w:rPr>
          <w:lang w:eastAsia="zh-HK"/>
        </w:rPr>
      </w:pPr>
    </w:p>
    <w:p w14:paraId="6E2FC3E4" w14:textId="2B3F5D3F" w:rsidR="00B46217" w:rsidRPr="00B63358" w:rsidRDefault="00B46217" w:rsidP="00B46217">
      <w:pPr>
        <w:pStyle w:val="af"/>
        <w:spacing w:line="0" w:lineRule="atLeast"/>
        <w:ind w:left="425"/>
      </w:pPr>
      <w:r w:rsidRPr="00B63358">
        <w:rPr>
          <w:rFonts w:hint="eastAsia"/>
        </w:rPr>
        <w:t>有街坊於傳媒訪問中指出</w:t>
      </w:r>
      <w:r w:rsidRPr="00B63358">
        <w:t>壁畫上的火龍</w:t>
      </w:r>
      <w:r w:rsidRPr="00B63358">
        <w:rPr>
          <w:rFonts w:hint="eastAsia"/>
        </w:rPr>
        <w:t>並</w:t>
      </w:r>
      <w:r w:rsidRPr="00B63358">
        <w:t>不符合</w:t>
      </w:r>
      <w:r w:rsidRPr="00B63358">
        <w:rPr>
          <w:rFonts w:hint="eastAsia"/>
        </w:rPr>
        <w:t>中華</w:t>
      </w:r>
      <w:r w:rsidRPr="00B63358">
        <w:t>文化</w:t>
      </w:r>
      <w:r w:rsidRPr="00B63358">
        <w:rPr>
          <w:rFonts w:hint="eastAsia"/>
        </w:rPr>
        <w:t>中</w:t>
      </w:r>
      <w:r w:rsidR="00063EBC" w:rsidRPr="00B63358">
        <w:rPr>
          <w:rFonts w:hint="eastAsia"/>
        </w:rPr>
        <w:t>「</w:t>
      </w:r>
      <w:r w:rsidRPr="00B63358">
        <w:rPr>
          <w:rFonts w:hint="eastAsia"/>
        </w:rPr>
        <w:t>龍</w:t>
      </w:r>
      <w:r w:rsidR="00063EBC" w:rsidRPr="00B63358">
        <w:rPr>
          <w:rFonts w:hint="eastAsia"/>
        </w:rPr>
        <w:t>」</w:t>
      </w:r>
      <w:r w:rsidRPr="00B63358">
        <w:rPr>
          <w:rFonts w:hint="eastAsia"/>
        </w:rPr>
        <w:t>的</w:t>
      </w:r>
      <w:r w:rsidRPr="00B63358">
        <w:t>意義</w:t>
      </w:r>
      <w:r w:rsidRPr="00B63358">
        <w:rPr>
          <w:rFonts w:hint="eastAsia"/>
        </w:rPr>
        <w:t>，試比較中華文化和西方文化中的龍</w:t>
      </w:r>
      <w:r w:rsidR="00E063F3" w:rsidRPr="00B63358">
        <w:rPr>
          <w:rFonts w:hint="eastAsia"/>
        </w:rPr>
        <w:t>，並填寫下表內容：</w:t>
      </w:r>
    </w:p>
    <w:p w14:paraId="397AE615" w14:textId="77777777" w:rsidR="00B46217" w:rsidRPr="00B63358" w:rsidRDefault="00B46217" w:rsidP="00B46217">
      <w:pPr>
        <w:pStyle w:val="af"/>
        <w:spacing w:line="0" w:lineRule="atLeast"/>
        <w:ind w:left="360"/>
      </w:pPr>
    </w:p>
    <w:tbl>
      <w:tblPr>
        <w:tblStyle w:val="aff"/>
        <w:tblW w:w="0" w:type="auto"/>
        <w:tblInd w:w="360" w:type="dxa"/>
        <w:tblLook w:val="04A0" w:firstRow="1" w:lastRow="0" w:firstColumn="1" w:lastColumn="0" w:noHBand="0" w:noVBand="1"/>
      </w:tblPr>
      <w:tblGrid>
        <w:gridCol w:w="2719"/>
        <w:gridCol w:w="2721"/>
        <w:gridCol w:w="2722"/>
      </w:tblGrid>
      <w:tr w:rsidR="00B46217" w:rsidRPr="00B63358" w14:paraId="6ED102FF" w14:textId="77777777" w:rsidTr="00B65D5D">
        <w:tc>
          <w:tcPr>
            <w:tcW w:w="2719" w:type="dxa"/>
          </w:tcPr>
          <w:p w14:paraId="3AD98EF8" w14:textId="77777777" w:rsidR="00B46217" w:rsidRPr="00B63358" w:rsidRDefault="00B46217" w:rsidP="00B65D5D">
            <w:r w:rsidRPr="00B63358">
              <w:rPr>
                <w:rFonts w:hint="eastAsia"/>
              </w:rPr>
              <w:t>比較</w:t>
            </w:r>
          </w:p>
        </w:tc>
        <w:tc>
          <w:tcPr>
            <w:tcW w:w="2721" w:type="dxa"/>
          </w:tcPr>
          <w:p w14:paraId="474E83AE" w14:textId="77777777" w:rsidR="00B46217" w:rsidRPr="00B63358" w:rsidRDefault="00B46217" w:rsidP="00B65D5D">
            <w:r w:rsidRPr="00B63358">
              <w:rPr>
                <w:rFonts w:hint="eastAsia"/>
              </w:rPr>
              <w:t>中華文化中的龍</w:t>
            </w:r>
          </w:p>
        </w:tc>
        <w:tc>
          <w:tcPr>
            <w:tcW w:w="2722" w:type="dxa"/>
          </w:tcPr>
          <w:p w14:paraId="2A1E7DE8" w14:textId="77777777" w:rsidR="00B46217" w:rsidRPr="00B63358" w:rsidRDefault="00B46217" w:rsidP="00B65D5D">
            <w:r w:rsidRPr="00B63358">
              <w:rPr>
                <w:rFonts w:hint="eastAsia"/>
              </w:rPr>
              <w:t>西方文化中的龍</w:t>
            </w:r>
          </w:p>
        </w:tc>
      </w:tr>
      <w:tr w:rsidR="00B46217" w:rsidRPr="00B63358" w14:paraId="0FF0BC9B" w14:textId="77777777" w:rsidTr="00B65D5D">
        <w:tc>
          <w:tcPr>
            <w:tcW w:w="2719" w:type="dxa"/>
          </w:tcPr>
          <w:p w14:paraId="636CE90B" w14:textId="77777777" w:rsidR="00B46217" w:rsidRPr="00B63358" w:rsidRDefault="00B46217" w:rsidP="00B65D5D">
            <w:r w:rsidRPr="00B63358">
              <w:rPr>
                <w:rFonts w:hint="eastAsia"/>
              </w:rPr>
              <w:t>外型</w:t>
            </w:r>
          </w:p>
        </w:tc>
        <w:tc>
          <w:tcPr>
            <w:tcW w:w="2721" w:type="dxa"/>
          </w:tcPr>
          <w:p w14:paraId="6435474D" w14:textId="77777777" w:rsidR="00B46217" w:rsidRPr="00B63358" w:rsidRDefault="00B46217" w:rsidP="00B65D5D">
            <w:r w:rsidRPr="00B63358">
              <w:rPr>
                <w:rFonts w:hint="eastAsia"/>
              </w:rPr>
              <w:t>集牛頭</w:t>
            </w:r>
            <w:r w:rsidR="0090423B" w:rsidRPr="00B63358">
              <w:rPr>
                <w:rFonts w:hint="eastAsia"/>
              </w:rPr>
              <w:t>、</w:t>
            </w:r>
            <w:r w:rsidRPr="00B63358">
              <w:t>驢嘴</w:t>
            </w:r>
            <w:r w:rsidR="0090423B" w:rsidRPr="00B63358">
              <w:rPr>
                <w:rFonts w:hint="eastAsia"/>
              </w:rPr>
              <w:t>、</w:t>
            </w:r>
            <w:r w:rsidRPr="00B63358">
              <w:t>蝦眼</w:t>
            </w:r>
            <w:r w:rsidR="0090423B" w:rsidRPr="00B63358">
              <w:rPr>
                <w:rFonts w:hint="eastAsia"/>
              </w:rPr>
              <w:t>、</w:t>
            </w:r>
            <w:r w:rsidRPr="00B63358">
              <w:rPr>
                <w:rFonts w:hint="eastAsia"/>
              </w:rPr>
              <w:t>鹿角</w:t>
            </w:r>
            <w:r w:rsidR="0090423B" w:rsidRPr="00B63358">
              <w:rPr>
                <w:rFonts w:hint="eastAsia"/>
              </w:rPr>
              <w:t>、</w:t>
            </w:r>
            <w:r w:rsidRPr="00B63358">
              <w:t>魚鱗</w:t>
            </w:r>
            <w:r w:rsidR="0090423B" w:rsidRPr="00B63358">
              <w:rPr>
                <w:rFonts w:hint="eastAsia"/>
              </w:rPr>
              <w:t>、</w:t>
            </w:r>
            <w:r w:rsidRPr="00B63358">
              <w:t>蛇腹</w:t>
            </w:r>
            <w:r w:rsidR="0090423B" w:rsidRPr="00B63358">
              <w:rPr>
                <w:rFonts w:hint="eastAsia"/>
              </w:rPr>
              <w:t>、</w:t>
            </w:r>
            <w:r w:rsidRPr="00B63358">
              <w:t>鳳</w:t>
            </w:r>
            <w:r w:rsidRPr="00B63358">
              <w:rPr>
                <w:rFonts w:hint="eastAsia"/>
              </w:rPr>
              <w:t>足</w:t>
            </w:r>
            <w:r w:rsidRPr="00B63358">
              <w:t>各特點</w:t>
            </w:r>
          </w:p>
        </w:tc>
        <w:tc>
          <w:tcPr>
            <w:tcW w:w="2722" w:type="dxa"/>
          </w:tcPr>
          <w:p w14:paraId="6AFD3BEC" w14:textId="77777777" w:rsidR="00B46217" w:rsidRPr="00B63358" w:rsidRDefault="00B46217" w:rsidP="00E6452C">
            <w:pPr>
              <w:rPr>
                <w:color w:val="FF0000"/>
              </w:rPr>
            </w:pPr>
            <w:r w:rsidRPr="00B63358">
              <w:rPr>
                <w:color w:val="FF0000"/>
              </w:rPr>
              <w:t>強壯的身軀</w:t>
            </w:r>
            <w:r w:rsidRPr="00B63358">
              <w:rPr>
                <w:rFonts w:hint="eastAsia"/>
                <w:color w:val="FF0000"/>
              </w:rPr>
              <w:t>配有</w:t>
            </w:r>
            <w:r w:rsidRPr="00B63358">
              <w:rPr>
                <w:color w:val="FF0000"/>
              </w:rPr>
              <w:t>長</w:t>
            </w:r>
            <w:r w:rsidRPr="00B63358">
              <w:rPr>
                <w:rFonts w:hint="eastAsia"/>
                <w:color w:val="FF0000"/>
              </w:rPr>
              <w:t>又</w:t>
            </w:r>
            <w:r w:rsidRPr="00B63358">
              <w:rPr>
                <w:color w:val="FF0000"/>
              </w:rPr>
              <w:t>粗的頸</w:t>
            </w:r>
            <w:r w:rsidR="0090423B" w:rsidRPr="00B63358">
              <w:rPr>
                <w:rFonts w:hint="eastAsia"/>
                <w:color w:val="FF0000"/>
              </w:rPr>
              <w:t>、</w:t>
            </w:r>
            <w:r w:rsidRPr="00B63358">
              <w:rPr>
                <w:color w:val="FF0000"/>
              </w:rPr>
              <w:t>像蝙蝠翼的巨翼</w:t>
            </w:r>
            <w:r w:rsidRPr="00B63358">
              <w:rPr>
                <w:rFonts w:hint="eastAsia"/>
                <w:color w:val="FF0000"/>
              </w:rPr>
              <w:t>和</w:t>
            </w:r>
            <w:r w:rsidRPr="00B63358">
              <w:rPr>
                <w:color w:val="FF0000"/>
              </w:rPr>
              <w:t>長尾巴</w:t>
            </w:r>
            <w:r w:rsidR="0090423B" w:rsidRPr="00B63358">
              <w:rPr>
                <w:rFonts w:hint="eastAsia"/>
                <w:color w:val="FF0000"/>
              </w:rPr>
              <w:t>、</w:t>
            </w:r>
            <w:r w:rsidRPr="00B63358">
              <w:rPr>
                <w:color w:val="FF0000"/>
              </w:rPr>
              <w:t>全身覆蓋</w:t>
            </w:r>
            <w:r w:rsidR="00E6452C" w:rsidRPr="00B63358">
              <w:rPr>
                <w:rFonts w:hint="eastAsia"/>
              </w:rPr>
              <w:t>着</w:t>
            </w:r>
            <w:r w:rsidRPr="00B63358">
              <w:rPr>
                <w:color w:val="FF0000"/>
              </w:rPr>
              <w:t>鱗片</w:t>
            </w:r>
            <w:r w:rsidRPr="00B63358">
              <w:rPr>
                <w:color w:val="FF0000"/>
              </w:rPr>
              <w:t xml:space="preserve"> </w:t>
            </w:r>
          </w:p>
        </w:tc>
      </w:tr>
      <w:tr w:rsidR="00B46217" w:rsidRPr="00B63358" w14:paraId="7AB51865" w14:textId="77777777" w:rsidTr="00B65D5D">
        <w:tc>
          <w:tcPr>
            <w:tcW w:w="2719" w:type="dxa"/>
          </w:tcPr>
          <w:p w14:paraId="21804121" w14:textId="77777777" w:rsidR="00B46217" w:rsidRPr="00B63358" w:rsidRDefault="00B46217" w:rsidP="00B65D5D">
            <w:r w:rsidRPr="00B63358">
              <w:rPr>
                <w:rFonts w:hint="eastAsia"/>
              </w:rPr>
              <w:t>象徵</w:t>
            </w:r>
          </w:p>
        </w:tc>
        <w:tc>
          <w:tcPr>
            <w:tcW w:w="2721" w:type="dxa"/>
          </w:tcPr>
          <w:p w14:paraId="504F5904" w14:textId="77777777" w:rsidR="00B46217" w:rsidRPr="00B63358" w:rsidRDefault="00B46217" w:rsidP="00B65D5D">
            <w:pPr>
              <w:rPr>
                <w:color w:val="FF0000"/>
              </w:rPr>
            </w:pPr>
            <w:r w:rsidRPr="00B63358">
              <w:rPr>
                <w:color w:val="FF0000"/>
              </w:rPr>
              <w:t>尊貴</w:t>
            </w:r>
            <w:r w:rsidR="0090423B" w:rsidRPr="00B63358">
              <w:rPr>
                <w:rFonts w:hint="eastAsia"/>
                <w:color w:val="FF0000"/>
              </w:rPr>
              <w:t>、</w:t>
            </w:r>
            <w:r w:rsidRPr="00B63358">
              <w:rPr>
                <w:color w:val="FF0000"/>
              </w:rPr>
              <w:t>吉祥</w:t>
            </w:r>
            <w:r w:rsidR="0090423B" w:rsidRPr="00B63358">
              <w:rPr>
                <w:rFonts w:hint="eastAsia"/>
                <w:color w:val="FF0000"/>
              </w:rPr>
              <w:t>、</w:t>
            </w:r>
            <w:r w:rsidRPr="00B63358">
              <w:rPr>
                <w:color w:val="FF0000"/>
              </w:rPr>
              <w:t>莊嚴</w:t>
            </w:r>
            <w:r w:rsidR="0090423B" w:rsidRPr="00B63358">
              <w:rPr>
                <w:rFonts w:hint="eastAsia"/>
                <w:color w:val="FF0000"/>
              </w:rPr>
              <w:t>、</w:t>
            </w:r>
            <w:r w:rsidRPr="00B63358">
              <w:rPr>
                <w:color w:val="FF0000"/>
              </w:rPr>
              <w:t>神聖</w:t>
            </w:r>
          </w:p>
        </w:tc>
        <w:tc>
          <w:tcPr>
            <w:tcW w:w="2722" w:type="dxa"/>
          </w:tcPr>
          <w:p w14:paraId="0F16D9FB" w14:textId="77777777" w:rsidR="00B46217" w:rsidRPr="00B63358" w:rsidRDefault="00B46217" w:rsidP="00B65D5D">
            <w:r w:rsidRPr="00B63358">
              <w:t>魔鬼</w:t>
            </w:r>
            <w:r w:rsidR="0090423B" w:rsidRPr="00B63358">
              <w:rPr>
                <w:rFonts w:hint="eastAsia"/>
              </w:rPr>
              <w:t>、</w:t>
            </w:r>
            <w:r w:rsidRPr="00B63358">
              <w:t>撒旦</w:t>
            </w:r>
          </w:p>
        </w:tc>
      </w:tr>
      <w:tr w:rsidR="00B46217" w:rsidRPr="00B63358" w14:paraId="6B108E3F" w14:textId="77777777" w:rsidTr="00B65D5D">
        <w:tc>
          <w:tcPr>
            <w:tcW w:w="2719" w:type="dxa"/>
          </w:tcPr>
          <w:p w14:paraId="1075CCF6" w14:textId="77777777" w:rsidR="00B46217" w:rsidRPr="00B63358" w:rsidRDefault="00B46217" w:rsidP="00B65D5D">
            <w:r w:rsidRPr="00B63358">
              <w:rPr>
                <w:rFonts w:hint="eastAsia"/>
              </w:rPr>
              <w:t>會為人民帶來</w:t>
            </w:r>
            <w:r w:rsidRPr="00B63358">
              <w:t>…</w:t>
            </w:r>
          </w:p>
        </w:tc>
        <w:tc>
          <w:tcPr>
            <w:tcW w:w="2721" w:type="dxa"/>
          </w:tcPr>
          <w:p w14:paraId="1244ACFF" w14:textId="77777777" w:rsidR="00B46217" w:rsidRPr="00B63358" w:rsidRDefault="00B46217" w:rsidP="00B65D5D">
            <w:pPr>
              <w:rPr>
                <w:color w:val="FF0000"/>
              </w:rPr>
            </w:pPr>
            <w:r w:rsidRPr="00B63358">
              <w:rPr>
                <w:color w:val="FF0000"/>
              </w:rPr>
              <w:t>和平</w:t>
            </w:r>
            <w:r w:rsidR="0090423B" w:rsidRPr="00B63358">
              <w:rPr>
                <w:rFonts w:hint="eastAsia"/>
                <w:color w:val="FF0000"/>
              </w:rPr>
              <w:t>、</w:t>
            </w:r>
            <w:r w:rsidRPr="00B63358">
              <w:rPr>
                <w:color w:val="FF0000"/>
              </w:rPr>
              <w:t>豐收</w:t>
            </w:r>
          </w:p>
        </w:tc>
        <w:tc>
          <w:tcPr>
            <w:tcW w:w="2722" w:type="dxa"/>
          </w:tcPr>
          <w:p w14:paraId="6FAD6BE1" w14:textId="77777777" w:rsidR="00B46217" w:rsidRPr="00B63358" w:rsidRDefault="00B46217" w:rsidP="00B65D5D">
            <w:r w:rsidRPr="00B63358">
              <w:t>邪惡</w:t>
            </w:r>
            <w:r w:rsidR="0090423B" w:rsidRPr="00B63358">
              <w:rPr>
                <w:rFonts w:hint="eastAsia"/>
              </w:rPr>
              <w:t>、</w:t>
            </w:r>
            <w:r w:rsidRPr="00B63358">
              <w:t>黑暗</w:t>
            </w:r>
          </w:p>
        </w:tc>
      </w:tr>
      <w:tr w:rsidR="00B46217" w:rsidRPr="00B63358" w14:paraId="14EE839E" w14:textId="77777777" w:rsidTr="00B65D5D">
        <w:tc>
          <w:tcPr>
            <w:tcW w:w="2719" w:type="dxa"/>
          </w:tcPr>
          <w:p w14:paraId="752DFC4C" w14:textId="77777777" w:rsidR="00B46217" w:rsidRPr="00B63358" w:rsidRDefault="00B46217" w:rsidP="00B65D5D">
            <w:r w:rsidRPr="00B63358">
              <w:t>形象</w:t>
            </w:r>
          </w:p>
        </w:tc>
        <w:tc>
          <w:tcPr>
            <w:tcW w:w="2721" w:type="dxa"/>
          </w:tcPr>
          <w:p w14:paraId="0034E1BB" w14:textId="77777777" w:rsidR="00B46217" w:rsidRPr="00B63358" w:rsidRDefault="00B46217" w:rsidP="00B65D5D">
            <w:r w:rsidRPr="00B63358">
              <w:rPr>
                <w:rFonts w:hint="eastAsia"/>
              </w:rPr>
              <w:t>正面</w:t>
            </w:r>
          </w:p>
        </w:tc>
        <w:tc>
          <w:tcPr>
            <w:tcW w:w="2722" w:type="dxa"/>
          </w:tcPr>
          <w:p w14:paraId="07C468A0" w14:textId="77777777" w:rsidR="00B46217" w:rsidRPr="00B63358" w:rsidRDefault="00B46217" w:rsidP="00B65D5D">
            <w:pPr>
              <w:rPr>
                <w:color w:val="FF0000"/>
              </w:rPr>
            </w:pPr>
            <w:r w:rsidRPr="00B63358">
              <w:rPr>
                <w:rFonts w:hint="eastAsia"/>
                <w:color w:val="FF0000"/>
              </w:rPr>
              <w:t>負面</w:t>
            </w:r>
          </w:p>
        </w:tc>
      </w:tr>
      <w:tr w:rsidR="0014385B" w:rsidRPr="00B63358" w14:paraId="215E798A" w14:textId="77777777" w:rsidTr="00231505">
        <w:tc>
          <w:tcPr>
            <w:tcW w:w="8162" w:type="dxa"/>
            <w:gridSpan w:val="3"/>
          </w:tcPr>
          <w:p w14:paraId="1D3BFCD0" w14:textId="5A0652E4" w:rsidR="0014385B" w:rsidRPr="00B63358" w:rsidRDefault="00974AE7" w:rsidP="00B65D5D">
            <w:pPr>
              <w:rPr>
                <w:color w:val="FF0000"/>
              </w:rPr>
            </w:pPr>
            <w:r w:rsidRPr="00B63358">
              <w:rPr>
                <w:rFonts w:hint="eastAsia"/>
                <w:color w:val="FF0000"/>
              </w:rPr>
              <w:t>或</w:t>
            </w:r>
            <w:r w:rsidR="0014385B" w:rsidRPr="00B63358">
              <w:rPr>
                <w:rFonts w:hint="eastAsia"/>
                <w:color w:val="FF0000"/>
              </w:rPr>
              <w:t>其他</w:t>
            </w:r>
            <w:r w:rsidRPr="00B63358">
              <w:rPr>
                <w:rFonts w:hint="eastAsia"/>
                <w:color w:val="FF0000"/>
              </w:rPr>
              <w:t>合</w:t>
            </w:r>
            <w:r w:rsidR="0014385B" w:rsidRPr="00B63358">
              <w:rPr>
                <w:rFonts w:hint="eastAsia"/>
                <w:color w:val="FF0000"/>
              </w:rPr>
              <w:t>理答案</w:t>
            </w:r>
            <w:r w:rsidR="00C329E8" w:rsidRPr="00B63358">
              <w:rPr>
                <w:rFonts w:hint="eastAsia"/>
                <w:color w:val="FF0000"/>
              </w:rPr>
              <w:t>。</w:t>
            </w:r>
          </w:p>
        </w:tc>
      </w:tr>
    </w:tbl>
    <w:p w14:paraId="40696748" w14:textId="77777777" w:rsidR="00B46217" w:rsidRPr="00B63358" w:rsidRDefault="00B46217" w:rsidP="00B46217">
      <w:pPr>
        <w:spacing w:line="0" w:lineRule="atLeast"/>
      </w:pPr>
    </w:p>
    <w:p w14:paraId="26AC0392" w14:textId="3F42DBF6" w:rsidR="00B46217" w:rsidRPr="00B63358" w:rsidRDefault="00B46217" w:rsidP="00FC1298">
      <w:pPr>
        <w:pStyle w:val="af"/>
        <w:widowControl w:val="0"/>
        <w:numPr>
          <w:ilvl w:val="0"/>
          <w:numId w:val="15"/>
        </w:numPr>
        <w:spacing w:line="0" w:lineRule="atLeast"/>
        <w:contextualSpacing w:val="0"/>
      </w:pPr>
      <w:r w:rsidRPr="00B63358">
        <w:rPr>
          <w:rFonts w:hint="eastAsia"/>
        </w:rPr>
        <w:t>承上題，大坑舞火龍的龍在哪方面體現</w:t>
      </w:r>
      <w:r w:rsidR="00643971" w:rsidRPr="00B63358">
        <w:rPr>
          <w:rFonts w:hint="eastAsia"/>
        </w:rPr>
        <w:t>出</w:t>
      </w:r>
      <w:r w:rsidRPr="00B63358">
        <w:rPr>
          <w:rFonts w:hint="eastAsia"/>
        </w:rPr>
        <w:t>中華</w:t>
      </w:r>
      <w:r w:rsidRPr="00B63358">
        <w:t>文化</w:t>
      </w:r>
      <w:r w:rsidRPr="00B63358">
        <w:rPr>
          <w:rFonts w:hint="eastAsia"/>
        </w:rPr>
        <w:t>中</w:t>
      </w:r>
      <w:r w:rsidR="00063EBC" w:rsidRPr="00B63358">
        <w:rPr>
          <w:rFonts w:hint="eastAsia"/>
        </w:rPr>
        <w:t>「龍」</w:t>
      </w:r>
      <w:r w:rsidRPr="00B63358">
        <w:rPr>
          <w:rFonts w:hint="eastAsia"/>
        </w:rPr>
        <w:t>的</w:t>
      </w:r>
      <w:r w:rsidRPr="00B63358">
        <w:t>意義</w:t>
      </w:r>
      <w:r w:rsidRPr="00B63358">
        <w:rPr>
          <w:rFonts w:hint="eastAsia"/>
        </w:rPr>
        <w:t>？</w:t>
      </w:r>
    </w:p>
    <w:p w14:paraId="3011C212" w14:textId="77777777" w:rsidR="00B46217" w:rsidRPr="00B63358" w:rsidRDefault="00B46217" w:rsidP="00A45576">
      <w:pPr>
        <w:pStyle w:val="af"/>
        <w:spacing w:line="0" w:lineRule="atLeast"/>
        <w:ind w:left="426"/>
        <w:rPr>
          <w:color w:val="FF0000"/>
        </w:rPr>
      </w:pPr>
      <w:r w:rsidRPr="00B63358">
        <w:rPr>
          <w:rFonts w:hint="eastAsia"/>
          <w:color w:val="FF0000"/>
        </w:rPr>
        <w:t>擁有神聖的力量</w:t>
      </w:r>
      <w:r w:rsidR="00B377F5" w:rsidRPr="00B63358">
        <w:rPr>
          <w:rFonts w:hint="eastAsia"/>
          <w:color w:val="FF0000"/>
        </w:rPr>
        <w:t>／</w:t>
      </w:r>
    </w:p>
    <w:p w14:paraId="344EF1B3" w14:textId="77777777" w:rsidR="00B377F5" w:rsidRPr="00B63358" w:rsidRDefault="00B46217" w:rsidP="00A45576">
      <w:pPr>
        <w:pStyle w:val="af"/>
        <w:spacing w:line="0" w:lineRule="atLeast"/>
        <w:ind w:left="426"/>
        <w:rPr>
          <w:color w:val="FF0000"/>
        </w:rPr>
      </w:pPr>
      <w:r w:rsidRPr="00B63358">
        <w:rPr>
          <w:rFonts w:hint="eastAsia"/>
          <w:color w:val="FF0000"/>
        </w:rPr>
        <w:t>為人民驅瘟逐疫，帶來平安</w:t>
      </w:r>
      <w:r w:rsidR="00B377F5" w:rsidRPr="00B63358">
        <w:rPr>
          <w:rFonts w:hint="eastAsia"/>
          <w:color w:val="FF0000"/>
        </w:rPr>
        <w:t>／</w:t>
      </w:r>
    </w:p>
    <w:p w14:paraId="539B2C9A" w14:textId="77777777" w:rsidR="003A0C1D" w:rsidRPr="00B63358" w:rsidRDefault="003A0C1D" w:rsidP="00EE5F24">
      <w:pPr>
        <w:ind w:firstLine="425"/>
      </w:pPr>
      <w:r w:rsidRPr="00B63358">
        <w:rPr>
          <w:rFonts w:hint="eastAsia"/>
          <w:color w:val="FF0000"/>
        </w:rPr>
        <w:t>學生可提供其他有理據的答案。</w:t>
      </w:r>
    </w:p>
    <w:p w14:paraId="030B0237" w14:textId="77777777" w:rsidR="00B46217" w:rsidRPr="00B63358" w:rsidRDefault="00B46217" w:rsidP="00B46217">
      <w:pPr>
        <w:spacing w:line="0" w:lineRule="atLeast"/>
      </w:pPr>
    </w:p>
    <w:p w14:paraId="24971DB0" w14:textId="7B586E31" w:rsidR="001A3B4B" w:rsidRPr="00B63358" w:rsidRDefault="00E063F3" w:rsidP="001A3B4B">
      <w:pPr>
        <w:pStyle w:val="af"/>
        <w:widowControl w:val="0"/>
        <w:numPr>
          <w:ilvl w:val="0"/>
          <w:numId w:val="15"/>
        </w:numPr>
        <w:spacing w:line="0" w:lineRule="atLeast"/>
        <w:contextualSpacing w:val="0"/>
      </w:pPr>
      <w:r w:rsidRPr="00B63358">
        <w:rPr>
          <w:rFonts w:hint="eastAsia"/>
        </w:rPr>
        <w:t>供詞填充題：在</w:t>
      </w:r>
      <w:r w:rsidRPr="00B63358">
        <w:rPr>
          <w:rFonts w:hint="eastAsia"/>
          <w:lang w:eastAsia="zh-HK"/>
        </w:rPr>
        <w:t>橫線</w:t>
      </w:r>
      <w:r w:rsidRPr="00B63358">
        <w:rPr>
          <w:rFonts w:hint="eastAsia"/>
        </w:rPr>
        <w:t>上填上適當的詞語</w:t>
      </w:r>
    </w:p>
    <w:p w14:paraId="46C62812" w14:textId="77777777" w:rsidR="001A3B4B" w:rsidRPr="00B63358" w:rsidRDefault="001A3B4B" w:rsidP="00E063F3"/>
    <w:p w14:paraId="0FA1590D" w14:textId="67B5DC02" w:rsidR="00B377F5" w:rsidRPr="00B63358" w:rsidRDefault="00B377F5" w:rsidP="00B377F5">
      <w:pPr>
        <w:pStyle w:val="af"/>
        <w:ind w:left="425"/>
        <w:jc w:val="center"/>
      </w:pPr>
      <w:r w:rsidRPr="00B63358">
        <w:rPr>
          <w:rFonts w:hint="eastAsia"/>
        </w:rPr>
        <w:t>最重要崗位</w:t>
      </w:r>
      <w:r w:rsidR="00B46217" w:rsidRPr="00B63358">
        <w:rPr>
          <w:rFonts w:hint="eastAsia"/>
        </w:rPr>
        <w:t xml:space="preserve">　男士　女士　承</w:t>
      </w:r>
      <w:r w:rsidR="002C058A" w:rsidRPr="00B63358">
        <w:rPr>
          <w:rFonts w:hint="eastAsia"/>
        </w:rPr>
        <w:t>傳</w:t>
      </w:r>
    </w:p>
    <w:p w14:paraId="3BE20DA2" w14:textId="77777777" w:rsidR="00B46217" w:rsidRPr="00B63358" w:rsidRDefault="008D4120" w:rsidP="00B377F5">
      <w:pPr>
        <w:pStyle w:val="af"/>
        <w:ind w:left="425"/>
        <w:jc w:val="center"/>
      </w:pPr>
      <w:r w:rsidRPr="00B63358">
        <w:rPr>
          <w:rFonts w:hint="eastAsia"/>
        </w:rPr>
        <w:t>主辦機構　輔助性</w:t>
      </w:r>
      <w:r w:rsidR="00B377F5" w:rsidRPr="00B63358">
        <w:rPr>
          <w:rFonts w:hint="eastAsia"/>
        </w:rPr>
        <w:t>崗位　數百名街坊　小朋友</w:t>
      </w:r>
    </w:p>
    <w:p w14:paraId="6A31C562" w14:textId="77777777" w:rsidR="00B46217" w:rsidRPr="00B63358" w:rsidRDefault="00B46217" w:rsidP="00B46217">
      <w:pPr>
        <w:spacing w:line="0" w:lineRule="atLeast"/>
      </w:pPr>
    </w:p>
    <w:p w14:paraId="126E3006" w14:textId="1C5F4A2B" w:rsidR="00B46217" w:rsidRPr="00B63358" w:rsidRDefault="00B46217" w:rsidP="00B46217">
      <w:pPr>
        <w:spacing w:line="0" w:lineRule="atLeast"/>
        <w:ind w:left="425"/>
      </w:pPr>
      <w:r w:rsidRPr="00B63358">
        <w:rPr>
          <w:rFonts w:hint="eastAsia"/>
        </w:rPr>
        <w:t>大坑坊眾福利會是大坑舞火龍的</w:t>
      </w:r>
      <w:r w:rsidRPr="00B63358">
        <w:rPr>
          <w:rFonts w:hint="eastAsia"/>
          <w:color w:val="FF0000"/>
          <w:u w:val="single"/>
        </w:rPr>
        <w:t>主辦機構</w:t>
      </w:r>
      <w:r w:rsidRPr="00B63358">
        <w:rPr>
          <w:rFonts w:hint="eastAsia"/>
        </w:rPr>
        <w:t>，會址內擺放了不少和大坑舞火龍相關的物品，當中包括舞火龍的舊</w:t>
      </w:r>
      <w:bookmarkStart w:id="7" w:name="_Hlk37591383"/>
      <w:r w:rsidR="00643971" w:rsidRPr="00B63358">
        <w:rPr>
          <w:rFonts w:hint="eastAsia"/>
        </w:rPr>
        <w:t>相</w:t>
      </w:r>
      <w:bookmarkEnd w:id="7"/>
      <w:r w:rsidRPr="00B63358">
        <w:rPr>
          <w:rFonts w:hint="eastAsia"/>
        </w:rPr>
        <w:t>片和火龍攝影比賽得獎相片。從相片中，我們可以得知大坑舞火龍需要</w:t>
      </w:r>
      <w:r w:rsidRPr="00B63358">
        <w:rPr>
          <w:rFonts w:hint="eastAsia"/>
          <w:color w:val="FF0000"/>
          <w:u w:val="single"/>
        </w:rPr>
        <w:t>數百名街坊</w:t>
      </w:r>
      <w:r w:rsidRPr="00B63358">
        <w:rPr>
          <w:rFonts w:hint="eastAsia"/>
        </w:rPr>
        <w:t>參與才能順利舉行。這些街坊會擔任不同崗位，</w:t>
      </w:r>
      <w:r w:rsidRPr="00B63358">
        <w:rPr>
          <w:rFonts w:hint="eastAsia"/>
          <w:color w:val="FF0000"/>
          <w:u w:val="single"/>
        </w:rPr>
        <w:t>男士</w:t>
      </w:r>
      <w:r w:rsidRPr="00B63358">
        <w:rPr>
          <w:rFonts w:hint="eastAsia"/>
        </w:rPr>
        <w:t>會負責肩負起整項傳統節慶活動中的</w:t>
      </w:r>
      <w:r w:rsidRPr="00B63358">
        <w:rPr>
          <w:rFonts w:hint="eastAsia"/>
          <w:color w:val="FF0000"/>
          <w:u w:val="single"/>
        </w:rPr>
        <w:t>最重要崗位</w:t>
      </w:r>
      <w:r w:rsidRPr="00B63358">
        <w:rPr>
          <w:rFonts w:hint="eastAsia"/>
        </w:rPr>
        <w:t>──舞動火龍，而</w:t>
      </w:r>
      <w:r w:rsidRPr="00B63358">
        <w:rPr>
          <w:rFonts w:hint="eastAsia"/>
          <w:color w:val="FF0000"/>
          <w:u w:val="single"/>
        </w:rPr>
        <w:t>女士</w:t>
      </w:r>
      <w:r w:rsidRPr="00B63358">
        <w:rPr>
          <w:rFonts w:hint="eastAsia"/>
        </w:rPr>
        <w:t>則會負責</w:t>
      </w:r>
      <w:r w:rsidRPr="00B63358">
        <w:rPr>
          <w:rFonts w:hint="eastAsia"/>
          <w:color w:val="FF0000"/>
          <w:u w:val="single"/>
        </w:rPr>
        <w:t>輔助性崗位</w:t>
      </w:r>
      <w:r w:rsidRPr="00B63358">
        <w:rPr>
          <w:rFonts w:hint="eastAsia"/>
        </w:rPr>
        <w:t>，例如打鼓響鑼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拿</w:t>
      </w:r>
      <w:r w:rsidR="00E6452C" w:rsidRPr="00B63358">
        <w:rPr>
          <w:rFonts w:hint="eastAsia"/>
        </w:rPr>
        <w:t>着</w:t>
      </w:r>
      <w:r w:rsidRPr="00B63358">
        <w:rPr>
          <w:rFonts w:hint="eastAsia"/>
        </w:rPr>
        <w:t>紗燈和雲燈助慶，</w:t>
      </w:r>
      <w:r w:rsidRPr="00B63358">
        <w:rPr>
          <w:rFonts w:hint="eastAsia"/>
        </w:rPr>
        <w:lastRenderedPageBreak/>
        <w:t>活動中亦有</w:t>
      </w:r>
      <w:r w:rsidRPr="00B63358">
        <w:rPr>
          <w:rFonts w:hint="eastAsia"/>
          <w:color w:val="FF0000"/>
          <w:u w:val="single"/>
        </w:rPr>
        <w:t>小朋友</w:t>
      </w:r>
      <w:r w:rsidRPr="00B63358">
        <w:rPr>
          <w:rFonts w:hint="eastAsia"/>
        </w:rPr>
        <w:t>參與，他們會負責拿</w:t>
      </w:r>
      <w:r w:rsidR="00E6452C" w:rsidRPr="00B63358">
        <w:rPr>
          <w:rFonts w:hint="eastAsia"/>
        </w:rPr>
        <w:t>着</w:t>
      </w:r>
      <w:r w:rsidRPr="00B63358">
        <w:rPr>
          <w:rFonts w:hint="eastAsia"/>
        </w:rPr>
        <w:t>蓮花燈助慶。無論是負責哪一個崗位，男士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女士和小朋友全都非常投入，同心協力</w:t>
      </w:r>
      <w:r w:rsidRPr="00B63358">
        <w:rPr>
          <w:rFonts w:hint="eastAsia"/>
          <w:color w:val="FF0000"/>
          <w:u w:val="single"/>
        </w:rPr>
        <w:t>承</w:t>
      </w:r>
      <w:r w:rsidR="002C058A" w:rsidRPr="00B63358">
        <w:rPr>
          <w:rFonts w:hint="eastAsia"/>
          <w:color w:val="FF0000"/>
        </w:rPr>
        <w:t>傳</w:t>
      </w:r>
      <w:r w:rsidRPr="00B63358">
        <w:rPr>
          <w:rFonts w:hint="eastAsia"/>
        </w:rPr>
        <w:t>大坑舞火龍</w:t>
      </w:r>
      <w:r w:rsidR="00E063F3" w:rsidRPr="00B63358">
        <w:rPr>
          <w:rFonts w:hint="eastAsia"/>
        </w:rPr>
        <w:t>文化</w:t>
      </w:r>
      <w:r w:rsidRPr="00B63358">
        <w:rPr>
          <w:rFonts w:hint="eastAsia"/>
        </w:rPr>
        <w:t>。</w:t>
      </w:r>
    </w:p>
    <w:p w14:paraId="28350D7B" w14:textId="77777777" w:rsidR="00B46217" w:rsidRPr="00B63358" w:rsidRDefault="00B46217" w:rsidP="00B46217">
      <w:pPr>
        <w:spacing w:line="0" w:lineRule="atLeast"/>
      </w:pPr>
    </w:p>
    <w:p w14:paraId="1652DD1C" w14:textId="77777777" w:rsidR="00B46217" w:rsidRPr="00B63358" w:rsidRDefault="00B46217" w:rsidP="00FC1298">
      <w:pPr>
        <w:pStyle w:val="af"/>
        <w:widowControl w:val="0"/>
        <w:numPr>
          <w:ilvl w:val="0"/>
          <w:numId w:val="15"/>
        </w:numPr>
        <w:spacing w:line="0" w:lineRule="atLeast"/>
        <w:contextualSpacing w:val="0"/>
      </w:pPr>
      <w:r w:rsidRPr="00B63358">
        <w:rPr>
          <w:rFonts w:hint="eastAsia"/>
        </w:rPr>
        <w:t>中國傳統</w:t>
      </w:r>
      <w:r w:rsidR="00C329E8" w:rsidRPr="00B63358">
        <w:rPr>
          <w:rFonts w:hint="eastAsia"/>
        </w:rPr>
        <w:t>社會</w:t>
      </w:r>
      <w:r w:rsidRPr="00B63358">
        <w:rPr>
          <w:rFonts w:hint="eastAsia"/>
        </w:rPr>
        <w:t>有</w:t>
      </w:r>
      <w:r w:rsidRPr="00B63358">
        <w:t>重男輕女</w:t>
      </w:r>
      <w:r w:rsidRPr="00B63358">
        <w:rPr>
          <w:rFonts w:hint="eastAsia"/>
        </w:rPr>
        <w:t>的觀念，而</w:t>
      </w:r>
      <w:r w:rsidRPr="00B63358">
        <w:t>隨</w:t>
      </w:r>
      <w:r w:rsidR="00E6452C" w:rsidRPr="00B63358">
        <w:rPr>
          <w:rFonts w:hint="eastAsia"/>
        </w:rPr>
        <w:t>着</w:t>
      </w:r>
      <w:r w:rsidRPr="00B63358">
        <w:t>時代的轉變</w:t>
      </w:r>
      <w:r w:rsidRPr="00B63358">
        <w:rPr>
          <w:rFonts w:hint="eastAsia"/>
        </w:rPr>
        <w:t>，現代社會主張男女平等，你認為大坑舞火龍現今應否打破傳統，</w:t>
      </w:r>
      <w:r w:rsidRPr="00B63358">
        <w:t>讓</w:t>
      </w:r>
      <w:r w:rsidRPr="00B63358">
        <w:rPr>
          <w:rFonts w:hint="eastAsia"/>
        </w:rPr>
        <w:t>女士加入舞動火龍的行列？為甚麼？</w:t>
      </w:r>
    </w:p>
    <w:p w14:paraId="03F94235" w14:textId="77777777" w:rsidR="00B46217" w:rsidRPr="00B63358" w:rsidRDefault="00B46217" w:rsidP="00B46217">
      <w:pPr>
        <w:pStyle w:val="af"/>
        <w:spacing w:line="0" w:lineRule="atLeast"/>
        <w:ind w:left="425"/>
      </w:pPr>
    </w:p>
    <w:p w14:paraId="0C6DA63A" w14:textId="103331D2" w:rsidR="00AD636E" w:rsidRPr="00B63358" w:rsidRDefault="00AD636E" w:rsidP="006113CE">
      <w:pPr>
        <w:pStyle w:val="af"/>
        <w:spacing w:line="0" w:lineRule="atLeast"/>
        <w:ind w:left="360"/>
        <w:rPr>
          <w:color w:val="FF0000"/>
        </w:rPr>
      </w:pPr>
      <w:r w:rsidRPr="00B63358">
        <w:rPr>
          <w:rFonts w:hint="eastAsia"/>
          <w:color w:val="FF0000"/>
        </w:rPr>
        <w:t>應該，因為</w:t>
      </w:r>
      <w:r w:rsidR="00910F75" w:rsidRPr="00B63358">
        <w:rPr>
          <w:rFonts w:hint="eastAsia"/>
          <w:color w:val="FF0000"/>
        </w:rPr>
        <w:t>傳統文化符合現代社會觀念後，可</w:t>
      </w:r>
      <w:r w:rsidR="00BC4EDD" w:rsidRPr="00B63358">
        <w:rPr>
          <w:rFonts w:hint="eastAsia"/>
          <w:color w:val="FF0000"/>
        </w:rPr>
        <w:t>增加</w:t>
      </w:r>
      <w:r w:rsidR="00910F75" w:rsidRPr="00B63358">
        <w:rPr>
          <w:rFonts w:hint="eastAsia"/>
          <w:color w:val="FF0000"/>
        </w:rPr>
        <w:t>大眾對</w:t>
      </w:r>
      <w:r w:rsidR="00BC4EDD" w:rsidRPr="00B63358">
        <w:rPr>
          <w:rFonts w:hint="eastAsia"/>
          <w:color w:val="FF0000"/>
        </w:rPr>
        <w:t>傳統文化的接受程度，</w:t>
      </w:r>
      <w:r w:rsidR="00A91D21" w:rsidRPr="00B63358">
        <w:rPr>
          <w:rFonts w:hint="eastAsia"/>
          <w:color w:val="FF0000"/>
        </w:rPr>
        <w:t>有助傳統文化承</w:t>
      </w:r>
      <w:r w:rsidR="00EA61BB" w:rsidRPr="00B63358">
        <w:rPr>
          <w:rFonts w:hint="eastAsia"/>
          <w:color w:val="FF0000"/>
        </w:rPr>
        <w:t>傳</w:t>
      </w:r>
      <w:r w:rsidR="00A91D21" w:rsidRPr="00B63358">
        <w:rPr>
          <w:rFonts w:hint="eastAsia"/>
          <w:color w:val="FF0000"/>
        </w:rPr>
        <w:t>下去／</w:t>
      </w:r>
    </w:p>
    <w:p w14:paraId="658EB0AC" w14:textId="77777777" w:rsidR="00AD636E" w:rsidRPr="00B63358" w:rsidRDefault="00AD636E" w:rsidP="006113CE">
      <w:pPr>
        <w:pStyle w:val="af"/>
        <w:spacing w:line="0" w:lineRule="atLeast"/>
        <w:ind w:left="360"/>
        <w:rPr>
          <w:color w:val="FF0000"/>
        </w:rPr>
      </w:pPr>
      <w:r w:rsidRPr="00B63358">
        <w:rPr>
          <w:rFonts w:hint="eastAsia"/>
          <w:color w:val="FF0000"/>
        </w:rPr>
        <w:t>不應該，因為</w:t>
      </w:r>
      <w:r w:rsidR="00A91D21" w:rsidRPr="00B63358">
        <w:rPr>
          <w:rFonts w:hint="eastAsia"/>
          <w:color w:val="FF0000"/>
        </w:rPr>
        <w:t>此舉會改變了</w:t>
      </w:r>
      <w:r w:rsidR="00B96DB2" w:rsidRPr="00B63358">
        <w:rPr>
          <w:rFonts w:hint="eastAsia"/>
          <w:color w:val="FF0000"/>
        </w:rPr>
        <w:t>傳統</w:t>
      </w:r>
      <w:r w:rsidR="00A91D21" w:rsidRPr="00B63358">
        <w:rPr>
          <w:rFonts w:hint="eastAsia"/>
          <w:color w:val="FF0000"/>
        </w:rPr>
        <w:t>文化理念，文化</w:t>
      </w:r>
      <w:r w:rsidR="00B96DB2" w:rsidRPr="00B63358">
        <w:rPr>
          <w:rFonts w:hint="eastAsia"/>
          <w:color w:val="FF0000"/>
        </w:rPr>
        <w:t>的</w:t>
      </w:r>
      <w:r w:rsidR="00A91D21" w:rsidRPr="00B63358">
        <w:rPr>
          <w:rFonts w:hint="eastAsia"/>
          <w:color w:val="FF0000"/>
        </w:rPr>
        <w:t>核心價值會因此而失傳</w:t>
      </w:r>
      <w:r w:rsidR="00B96DB2" w:rsidRPr="00B63358">
        <w:rPr>
          <w:rFonts w:hint="eastAsia"/>
          <w:color w:val="FF0000"/>
        </w:rPr>
        <w:t>／</w:t>
      </w:r>
    </w:p>
    <w:p w14:paraId="2E1C99C4" w14:textId="77777777" w:rsidR="00EE5F24" w:rsidRPr="00B63358" w:rsidRDefault="00EE5F24" w:rsidP="00EE5F24">
      <w:pPr>
        <w:ind w:firstLine="360"/>
      </w:pPr>
      <w:r w:rsidRPr="00B63358">
        <w:rPr>
          <w:rFonts w:hint="eastAsia"/>
          <w:color w:val="FF0000"/>
        </w:rPr>
        <w:t>學生可提供其他有理據的答案。</w:t>
      </w:r>
    </w:p>
    <w:p w14:paraId="1A43C188" w14:textId="77777777" w:rsidR="00B46217" w:rsidRPr="00B63358" w:rsidRDefault="00B46217" w:rsidP="00B46217">
      <w:pPr>
        <w:spacing w:line="0" w:lineRule="atLeast"/>
      </w:pPr>
    </w:p>
    <w:p w14:paraId="34644344" w14:textId="77777777" w:rsidR="00B46217" w:rsidRPr="00B63358" w:rsidRDefault="00B46217" w:rsidP="00C524CF">
      <w:pPr>
        <w:pStyle w:val="af"/>
        <w:widowControl w:val="0"/>
        <w:numPr>
          <w:ilvl w:val="0"/>
          <w:numId w:val="15"/>
        </w:numPr>
        <w:spacing w:line="0" w:lineRule="atLeast"/>
        <w:contextualSpacing w:val="0"/>
        <w:rPr>
          <w:color w:val="FF0000"/>
        </w:rPr>
      </w:pPr>
      <w:r w:rsidRPr="00B63358">
        <w:rPr>
          <w:rFonts w:hint="eastAsia"/>
        </w:rPr>
        <w:t>從會址內的國家級非物質文化遺產牌匾得知，大坑舞火龍於哪</w:t>
      </w:r>
      <w:r w:rsidR="00C524CF" w:rsidRPr="00B63358">
        <w:rPr>
          <w:rFonts w:hint="eastAsia"/>
        </w:rPr>
        <w:t>一</w:t>
      </w:r>
      <w:r w:rsidRPr="00B63358">
        <w:rPr>
          <w:rFonts w:hint="eastAsia"/>
        </w:rPr>
        <w:t>年成功申報為國家級非物質文化遺產</w:t>
      </w:r>
      <w:r w:rsidRPr="00B63358">
        <w:rPr>
          <w:rFonts w:hint="eastAsia"/>
        </w:rPr>
        <w:t xml:space="preserve"> ?</w:t>
      </w:r>
    </w:p>
    <w:p w14:paraId="05755EC6" w14:textId="77777777" w:rsidR="00B46217" w:rsidRPr="00B63358" w:rsidRDefault="00B46217" w:rsidP="00FC1298">
      <w:pPr>
        <w:pStyle w:val="af"/>
        <w:widowControl w:val="0"/>
        <w:numPr>
          <w:ilvl w:val="1"/>
          <w:numId w:val="15"/>
        </w:numPr>
        <w:spacing w:line="0" w:lineRule="atLeast"/>
        <w:contextualSpacing w:val="0"/>
      </w:pPr>
      <w:r w:rsidRPr="00B63358">
        <w:rPr>
          <w:rFonts w:hint="eastAsia"/>
        </w:rPr>
        <w:t>2009</w:t>
      </w:r>
      <w:r w:rsidRPr="00B63358">
        <w:rPr>
          <w:rFonts w:hint="eastAsia"/>
        </w:rPr>
        <w:t>年</w:t>
      </w:r>
    </w:p>
    <w:p w14:paraId="02C187F5" w14:textId="77777777" w:rsidR="00B46217" w:rsidRPr="00B63358" w:rsidRDefault="00B46217" w:rsidP="00FC1298">
      <w:pPr>
        <w:pStyle w:val="af"/>
        <w:widowControl w:val="0"/>
        <w:numPr>
          <w:ilvl w:val="1"/>
          <w:numId w:val="15"/>
        </w:numPr>
        <w:spacing w:line="0" w:lineRule="atLeast"/>
        <w:contextualSpacing w:val="0"/>
        <w:rPr>
          <w:color w:val="FF0000"/>
        </w:rPr>
      </w:pPr>
      <w:r w:rsidRPr="00B63358">
        <w:rPr>
          <w:rFonts w:hint="eastAsia"/>
          <w:color w:val="FF0000"/>
        </w:rPr>
        <w:t>2011</w:t>
      </w:r>
      <w:r w:rsidRPr="00B63358">
        <w:rPr>
          <w:rFonts w:hint="eastAsia"/>
          <w:color w:val="FF0000"/>
        </w:rPr>
        <w:t>年</w:t>
      </w:r>
    </w:p>
    <w:p w14:paraId="5589740E" w14:textId="77777777" w:rsidR="00B46217" w:rsidRPr="00B63358" w:rsidRDefault="00B46217" w:rsidP="00FC1298">
      <w:pPr>
        <w:pStyle w:val="af"/>
        <w:widowControl w:val="0"/>
        <w:numPr>
          <w:ilvl w:val="1"/>
          <w:numId w:val="15"/>
        </w:numPr>
        <w:spacing w:line="0" w:lineRule="atLeast"/>
        <w:contextualSpacing w:val="0"/>
      </w:pPr>
      <w:r w:rsidRPr="00B63358">
        <w:rPr>
          <w:rFonts w:hint="eastAsia"/>
        </w:rPr>
        <w:t>2012</w:t>
      </w:r>
      <w:r w:rsidRPr="00B63358">
        <w:rPr>
          <w:rFonts w:hint="eastAsia"/>
        </w:rPr>
        <w:t>年</w:t>
      </w:r>
    </w:p>
    <w:p w14:paraId="153623D1" w14:textId="77777777" w:rsidR="00B46217" w:rsidRPr="00B63358" w:rsidRDefault="00B46217" w:rsidP="00FC1298">
      <w:pPr>
        <w:pStyle w:val="af"/>
        <w:widowControl w:val="0"/>
        <w:numPr>
          <w:ilvl w:val="1"/>
          <w:numId w:val="15"/>
        </w:numPr>
        <w:spacing w:line="0" w:lineRule="atLeast"/>
        <w:contextualSpacing w:val="0"/>
      </w:pPr>
      <w:r w:rsidRPr="00B63358">
        <w:rPr>
          <w:rFonts w:hint="eastAsia"/>
        </w:rPr>
        <w:t>2019</w:t>
      </w:r>
      <w:r w:rsidRPr="00B63358">
        <w:rPr>
          <w:rFonts w:hint="eastAsia"/>
        </w:rPr>
        <w:t>年</w:t>
      </w:r>
    </w:p>
    <w:p w14:paraId="5908D487" w14:textId="77777777" w:rsidR="00B46217" w:rsidRPr="00B63358" w:rsidRDefault="00B46217" w:rsidP="00B46217">
      <w:pPr>
        <w:spacing w:line="0" w:lineRule="atLeast"/>
      </w:pPr>
    </w:p>
    <w:p w14:paraId="42CE2372" w14:textId="77777777" w:rsidR="00EE5F24" w:rsidRPr="00B63358" w:rsidRDefault="00B46217" w:rsidP="00EE5F24">
      <w:pPr>
        <w:pStyle w:val="af"/>
        <w:widowControl w:val="0"/>
        <w:numPr>
          <w:ilvl w:val="0"/>
          <w:numId w:val="15"/>
        </w:numPr>
        <w:spacing w:line="0" w:lineRule="atLeast"/>
        <w:contextualSpacing w:val="0"/>
      </w:pPr>
      <w:r w:rsidRPr="00B63358">
        <w:rPr>
          <w:rFonts w:hint="eastAsia"/>
        </w:rPr>
        <w:t>你認為大坑舞火龍擁有哪些文化價值，使它能成功申報為國家級非物質文化遺產？</w:t>
      </w:r>
    </w:p>
    <w:p w14:paraId="7932B589" w14:textId="3B796E9E" w:rsidR="00EE5F24" w:rsidRPr="00B63358" w:rsidRDefault="00EE5F24" w:rsidP="00EE5F24">
      <w:pPr>
        <w:pStyle w:val="af"/>
        <w:widowControl w:val="0"/>
        <w:spacing w:line="0" w:lineRule="atLeast"/>
        <w:ind w:left="425"/>
        <w:contextualSpacing w:val="0"/>
        <w:jc w:val="both"/>
      </w:pPr>
      <w:r w:rsidRPr="00B63358">
        <w:br/>
      </w:r>
      <w:r w:rsidRPr="00B63358">
        <w:rPr>
          <w:rFonts w:hint="eastAsia"/>
        </w:rPr>
        <w:t>作答提示：</w:t>
      </w:r>
      <w:r w:rsidRPr="00B63358">
        <w:t>根據</w:t>
      </w:r>
      <w:r w:rsidRPr="00B63358">
        <w:rPr>
          <w:rFonts w:hint="eastAsia"/>
        </w:rPr>
        <w:t>聯合國教育、科學及文化組織的《保護非物質文化遺產公約》</w:t>
      </w:r>
      <w:r w:rsidRPr="00B63358">
        <w:t>，非物質文化遺產是指</w:t>
      </w:r>
      <w:r w:rsidR="008205E5" w:rsidRPr="00B63358">
        <w:rPr>
          <w:rFonts w:hint="eastAsia"/>
        </w:rPr>
        <w:t>：「</w:t>
      </w:r>
      <w:r w:rsidRPr="00B63358">
        <w:t>被各社區、群體，有時是個人，視為其文化遺產組成部分的各種社會實踐、觀念表達、表現形式、知識、技能，以及相關的工具、實物、手工藝品和文化場所。這種非物質文化遺產世代相傳，在各社區和群體適應周圍環境以及與自然和歷史的互動中，被不斷地再創造，為這些社區和群體提供認同感和持續感，從而增強對文化多樣性和人類創造力的尊重。</w:t>
      </w:r>
      <w:r w:rsidR="00096F04" w:rsidRPr="00B63358">
        <w:rPr>
          <w:rFonts w:hint="eastAsia"/>
        </w:rPr>
        <w:t>」</w:t>
      </w:r>
    </w:p>
    <w:p w14:paraId="296B42E8" w14:textId="77777777" w:rsidR="00EE5F24" w:rsidRPr="00B63358" w:rsidRDefault="00EE5F24" w:rsidP="00EE5F24"/>
    <w:p w14:paraId="12F274C2" w14:textId="77777777" w:rsidR="00B377F5" w:rsidRPr="00B63358" w:rsidRDefault="00B46217" w:rsidP="00B377F5">
      <w:pPr>
        <w:pStyle w:val="af"/>
        <w:spacing w:line="0" w:lineRule="atLeast"/>
        <w:ind w:left="360"/>
        <w:jc w:val="both"/>
        <w:rPr>
          <w:color w:val="FF0000"/>
        </w:rPr>
      </w:pPr>
      <w:r w:rsidRPr="00B63358">
        <w:rPr>
          <w:rFonts w:hint="eastAsia"/>
          <w:color w:val="FF0000"/>
        </w:rPr>
        <w:t>增加大坑居民的身份認同</w:t>
      </w:r>
      <w:r w:rsidR="0090423B" w:rsidRPr="00B63358">
        <w:rPr>
          <w:rFonts w:hint="eastAsia"/>
          <w:color w:val="FF0000"/>
        </w:rPr>
        <w:t>、</w:t>
      </w:r>
      <w:r w:rsidRPr="00B63358">
        <w:rPr>
          <w:color w:val="FF0000"/>
        </w:rPr>
        <w:t>團結社區</w:t>
      </w:r>
      <w:r w:rsidR="0090423B" w:rsidRPr="00B63358">
        <w:rPr>
          <w:rFonts w:hint="eastAsia"/>
          <w:color w:val="FF0000"/>
        </w:rPr>
        <w:t>、</w:t>
      </w:r>
      <w:r w:rsidRPr="00B63358">
        <w:rPr>
          <w:rFonts w:hint="eastAsia"/>
          <w:color w:val="FF0000"/>
        </w:rPr>
        <w:t>提升社區凝聚力</w:t>
      </w:r>
      <w:r w:rsidR="00B377F5" w:rsidRPr="00B63358">
        <w:rPr>
          <w:rFonts w:hint="eastAsia"/>
          <w:color w:val="FF0000"/>
        </w:rPr>
        <w:t>／</w:t>
      </w:r>
    </w:p>
    <w:p w14:paraId="7A75EBF9" w14:textId="170B0176" w:rsidR="00B377F5" w:rsidRPr="00B63358" w:rsidRDefault="00B46217" w:rsidP="00B377F5">
      <w:pPr>
        <w:pStyle w:val="af"/>
        <w:spacing w:line="0" w:lineRule="atLeast"/>
        <w:ind w:left="360"/>
        <w:jc w:val="both"/>
        <w:rPr>
          <w:color w:val="FF0000"/>
        </w:rPr>
      </w:pPr>
      <w:r w:rsidRPr="00B63358">
        <w:rPr>
          <w:rFonts w:hint="eastAsia"/>
          <w:color w:val="FF0000"/>
        </w:rPr>
        <w:t>見證傳統文化在現代都市環境中承</w:t>
      </w:r>
      <w:r w:rsidR="00EA61BB" w:rsidRPr="00B63358">
        <w:rPr>
          <w:rFonts w:hint="eastAsia"/>
          <w:color w:val="FF0000"/>
        </w:rPr>
        <w:t>傳</w:t>
      </w:r>
      <w:r w:rsidRPr="00B63358">
        <w:rPr>
          <w:rFonts w:hint="eastAsia"/>
          <w:color w:val="FF0000"/>
        </w:rPr>
        <w:t>下去</w:t>
      </w:r>
      <w:r w:rsidR="00B377F5" w:rsidRPr="00B63358">
        <w:rPr>
          <w:rFonts w:hint="eastAsia"/>
          <w:color w:val="FF0000"/>
        </w:rPr>
        <w:t>／</w:t>
      </w:r>
    </w:p>
    <w:p w14:paraId="18EAA3D3" w14:textId="77777777" w:rsidR="00EE5F24" w:rsidRPr="00B63358" w:rsidRDefault="00EE5F24" w:rsidP="00EE5F24">
      <w:pPr>
        <w:ind w:firstLine="360"/>
      </w:pPr>
      <w:r w:rsidRPr="00B63358">
        <w:rPr>
          <w:rFonts w:hint="eastAsia"/>
          <w:color w:val="FF0000"/>
        </w:rPr>
        <w:t>學生可提供其他有理據的答案。</w:t>
      </w:r>
    </w:p>
    <w:p w14:paraId="766CC2B5" w14:textId="406062AB" w:rsidR="002C0A95" w:rsidRPr="00B63358" w:rsidRDefault="002C0A95"/>
    <w:sectPr w:rsidR="002C0A95" w:rsidRPr="00B63358" w:rsidSect="00BA4208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5560FB" w14:textId="77777777" w:rsidR="002C0DA6" w:rsidRDefault="002C0DA6" w:rsidP="00C4345C">
      <w:r>
        <w:separator/>
      </w:r>
    </w:p>
  </w:endnote>
  <w:endnote w:type="continuationSeparator" w:id="0">
    <w:p w14:paraId="5FCAB752" w14:textId="77777777" w:rsidR="002C0DA6" w:rsidRDefault="002C0DA6" w:rsidP="00C43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2503322"/>
      <w:docPartObj>
        <w:docPartGallery w:val="Page Numbers (Bottom of Page)"/>
        <w:docPartUnique/>
      </w:docPartObj>
    </w:sdtPr>
    <w:sdtEndPr/>
    <w:sdtContent>
      <w:p w14:paraId="38152D95" w14:textId="79B5020E" w:rsidR="00B63358" w:rsidRDefault="00B63358" w:rsidP="000B1E01">
        <w:pPr>
          <w:pStyle w:val="a6"/>
          <w:jc w:val="center"/>
        </w:pPr>
        <w:r>
          <w:rPr>
            <w:noProof/>
            <w:lang w:val="zh-TW"/>
          </w:rPr>
          <w:fldChar w:fldCharType="begin"/>
        </w:r>
        <w:r>
          <w:rPr>
            <w:noProof/>
            <w:lang w:val="zh-TW"/>
          </w:rPr>
          <w:instrText>PAGE   \* MERGEFORMAT</w:instrText>
        </w:r>
        <w:r>
          <w:rPr>
            <w:noProof/>
            <w:lang w:val="zh-TW"/>
          </w:rPr>
          <w:fldChar w:fldCharType="separate"/>
        </w:r>
        <w:r w:rsidR="00A03433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A3A53D" w14:textId="77777777" w:rsidR="002C0DA6" w:rsidRDefault="002C0DA6" w:rsidP="00C4345C">
      <w:r>
        <w:separator/>
      </w:r>
    </w:p>
  </w:footnote>
  <w:footnote w:type="continuationSeparator" w:id="0">
    <w:p w14:paraId="4E6469A4" w14:textId="77777777" w:rsidR="002C0DA6" w:rsidRDefault="002C0DA6" w:rsidP="00C434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22E2"/>
    <w:multiLevelType w:val="hybridMultilevel"/>
    <w:tmpl w:val="1B0622E2"/>
    <w:lvl w:ilvl="0" w:tplc="33D4C1B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0D929FC"/>
    <w:multiLevelType w:val="hybridMultilevel"/>
    <w:tmpl w:val="06DA1C2A"/>
    <w:lvl w:ilvl="0" w:tplc="D8BC44B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F85E26"/>
    <w:multiLevelType w:val="hybridMultilevel"/>
    <w:tmpl w:val="0FD24E2A"/>
    <w:lvl w:ilvl="0" w:tplc="048A8B6C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A23F95"/>
    <w:multiLevelType w:val="hybridMultilevel"/>
    <w:tmpl w:val="7946F242"/>
    <w:lvl w:ilvl="0" w:tplc="B872837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1D6101B"/>
    <w:multiLevelType w:val="hybridMultilevel"/>
    <w:tmpl w:val="470C1EA6"/>
    <w:lvl w:ilvl="0" w:tplc="E1144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5414CE0"/>
    <w:multiLevelType w:val="hybridMultilevel"/>
    <w:tmpl w:val="0340E79E"/>
    <w:lvl w:ilvl="0" w:tplc="04090013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56D525D"/>
    <w:multiLevelType w:val="hybridMultilevel"/>
    <w:tmpl w:val="1A5ED10E"/>
    <w:lvl w:ilvl="0" w:tplc="F4667DD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069250D6"/>
    <w:multiLevelType w:val="hybridMultilevel"/>
    <w:tmpl w:val="B8AC3D02"/>
    <w:lvl w:ilvl="0" w:tplc="C33C820E">
      <w:start w:val="3"/>
      <w:numFmt w:val="decimal"/>
      <w:lvlText w:val="%1."/>
      <w:lvlJc w:val="left"/>
      <w:pPr>
        <w:ind w:left="360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6A63228"/>
    <w:multiLevelType w:val="hybridMultilevel"/>
    <w:tmpl w:val="3DD0CD5C"/>
    <w:lvl w:ilvl="0" w:tplc="AA1A4E2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85D0509"/>
    <w:multiLevelType w:val="hybridMultilevel"/>
    <w:tmpl w:val="2230E28E"/>
    <w:lvl w:ilvl="0" w:tplc="211C9C24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8C6381F"/>
    <w:multiLevelType w:val="hybridMultilevel"/>
    <w:tmpl w:val="4A68DC6A"/>
    <w:lvl w:ilvl="0" w:tplc="0572493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295B5C"/>
    <w:multiLevelType w:val="hybridMultilevel"/>
    <w:tmpl w:val="7D4C6000"/>
    <w:lvl w:ilvl="0" w:tplc="31144D3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0C09734D"/>
    <w:multiLevelType w:val="hybridMultilevel"/>
    <w:tmpl w:val="1B0E30E2"/>
    <w:lvl w:ilvl="0" w:tplc="278C6DC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C915826"/>
    <w:multiLevelType w:val="hybridMultilevel"/>
    <w:tmpl w:val="03AAE20C"/>
    <w:lvl w:ilvl="0" w:tplc="38A68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0EA44F14"/>
    <w:multiLevelType w:val="hybridMultilevel"/>
    <w:tmpl w:val="AF7EE2F4"/>
    <w:lvl w:ilvl="0" w:tplc="BF6662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0EB97876"/>
    <w:multiLevelType w:val="hybridMultilevel"/>
    <w:tmpl w:val="2DA47072"/>
    <w:lvl w:ilvl="0" w:tplc="A56A75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0EFD3631"/>
    <w:multiLevelType w:val="hybridMultilevel"/>
    <w:tmpl w:val="6F9E58C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0F392050"/>
    <w:multiLevelType w:val="hybridMultilevel"/>
    <w:tmpl w:val="CA5820A2"/>
    <w:lvl w:ilvl="0" w:tplc="29F63D2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0CF01DB"/>
    <w:multiLevelType w:val="hybridMultilevel"/>
    <w:tmpl w:val="B8FAFD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13FD7DA1"/>
    <w:multiLevelType w:val="hybridMultilevel"/>
    <w:tmpl w:val="B41621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46514E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 w15:restartNumberingAfterBreak="0">
    <w:nsid w:val="1548317A"/>
    <w:multiLevelType w:val="hybridMultilevel"/>
    <w:tmpl w:val="D212746E"/>
    <w:lvl w:ilvl="0" w:tplc="04090011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BD69CE6">
      <w:start w:val="1"/>
      <w:numFmt w:val="decimal"/>
      <w:lvlText w:val="%2."/>
      <w:lvlJc w:val="left"/>
      <w:pPr>
        <w:ind w:left="1200" w:hanging="360"/>
      </w:pPr>
      <w:rPr>
        <w:rFonts w:ascii="微軟正黑體" w:eastAsia="微軟正黑體" w:hAnsi="微軟正黑體" w:cs="細明體" w:hint="default"/>
        <w:color w:val="auto"/>
        <w:sz w:val="22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15AB7929"/>
    <w:multiLevelType w:val="hybridMultilevel"/>
    <w:tmpl w:val="E0F0DFA4"/>
    <w:lvl w:ilvl="0" w:tplc="994A5C72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16031455"/>
    <w:multiLevelType w:val="hybridMultilevel"/>
    <w:tmpl w:val="DE506814"/>
    <w:lvl w:ilvl="0" w:tplc="B0788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16091AEF"/>
    <w:multiLevelType w:val="hybridMultilevel"/>
    <w:tmpl w:val="2F0E72B4"/>
    <w:lvl w:ilvl="0" w:tplc="50484D72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  <w:color w:val="auto"/>
      </w:rPr>
    </w:lvl>
    <w:lvl w:ilvl="1" w:tplc="FF283D08">
      <w:start w:val="1"/>
      <w:numFmt w:val="taiwaneseCountingThousand"/>
      <w:lvlText w:val="%2、"/>
      <w:lvlJc w:val="left"/>
      <w:pPr>
        <w:ind w:left="960" w:hanging="480"/>
      </w:pPr>
      <w:rPr>
        <w:rFonts w:hint="default"/>
        <w:b w:val="0"/>
        <w:color w:val="FF0000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0F185470">
      <w:numFmt w:val="bullet"/>
      <w:lvlText w:val="-"/>
      <w:lvlJc w:val="left"/>
      <w:pPr>
        <w:ind w:left="2280" w:hanging="360"/>
      </w:pPr>
      <w:rPr>
        <w:rFonts w:ascii="Calibri" w:eastAsiaTheme="minorEastAsia" w:hAnsi="Calibri" w:cstheme="minorBidi" w:hint="default"/>
      </w:rPr>
    </w:lvl>
    <w:lvl w:ilvl="5" w:tplc="BB9A9F8A">
      <w:start w:val="1"/>
      <w:numFmt w:val="taiwaneseCountingThousand"/>
      <w:lvlText w:val="%6."/>
      <w:lvlJc w:val="left"/>
      <w:pPr>
        <w:ind w:left="27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16934B46"/>
    <w:multiLevelType w:val="hybridMultilevel"/>
    <w:tmpl w:val="94E6B218"/>
    <w:lvl w:ilvl="0" w:tplc="1632C72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78C1DDC"/>
    <w:multiLevelType w:val="hybridMultilevel"/>
    <w:tmpl w:val="09241464"/>
    <w:lvl w:ilvl="0" w:tplc="891C5E6C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E6004B7A">
      <w:start w:val="4"/>
      <w:numFmt w:val="decimalFullWidth"/>
      <w:lvlText w:val="%2．"/>
      <w:lvlJc w:val="left"/>
      <w:pPr>
        <w:ind w:left="1320" w:hanging="480"/>
      </w:pPr>
      <w:rPr>
        <w:rFonts w:hint="default"/>
      </w:rPr>
    </w:lvl>
    <w:lvl w:ilvl="2" w:tplc="FBA476B2">
      <w:start w:val="1"/>
      <w:numFmt w:val="decimal"/>
      <w:lvlText w:val="%3."/>
      <w:lvlJc w:val="left"/>
      <w:pPr>
        <w:ind w:left="16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18581C32"/>
    <w:multiLevelType w:val="hybridMultilevel"/>
    <w:tmpl w:val="847CEA24"/>
    <w:lvl w:ilvl="0" w:tplc="89CAADA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187617CE"/>
    <w:multiLevelType w:val="hybridMultilevel"/>
    <w:tmpl w:val="6B4261CE"/>
    <w:lvl w:ilvl="0" w:tplc="1BF4DCF6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</w:rPr>
    </w:lvl>
    <w:lvl w:ilvl="1" w:tplc="924875F4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19841557"/>
    <w:multiLevelType w:val="hybridMultilevel"/>
    <w:tmpl w:val="4E5A222C"/>
    <w:lvl w:ilvl="0" w:tplc="3202E87A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199106E5"/>
    <w:multiLevelType w:val="hybridMultilevel"/>
    <w:tmpl w:val="5262D8F8"/>
    <w:lvl w:ilvl="0" w:tplc="04090011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7CC62534">
      <w:start w:val="1"/>
      <w:numFmt w:val="decimalFullWidth"/>
      <w:lvlText w:val="%2．"/>
      <w:lvlJc w:val="left"/>
      <w:pPr>
        <w:ind w:left="1320" w:hanging="480"/>
      </w:pPr>
      <w:rPr>
        <w:rFonts w:hint="default"/>
      </w:rPr>
    </w:lvl>
    <w:lvl w:ilvl="2" w:tplc="A1C23050">
      <w:start w:val="1"/>
      <w:numFmt w:val="decimal"/>
      <w:lvlText w:val="%3."/>
      <w:lvlJc w:val="left"/>
      <w:pPr>
        <w:ind w:left="16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19F617CF"/>
    <w:multiLevelType w:val="hybridMultilevel"/>
    <w:tmpl w:val="88DCD042"/>
    <w:lvl w:ilvl="0" w:tplc="50484D72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  <w:color w:val="auto"/>
      </w:rPr>
    </w:lvl>
    <w:lvl w:ilvl="1" w:tplc="683E7CE6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  <w:color w:val="auto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0D20DC84">
      <w:start w:val="1"/>
      <w:numFmt w:val="taiwaneseCountingThousand"/>
      <w:lvlText w:val="%5，"/>
      <w:lvlJc w:val="left"/>
      <w:pPr>
        <w:ind w:left="2400" w:hanging="480"/>
      </w:pPr>
      <w:rPr>
        <w:rFonts w:hint="default"/>
      </w:rPr>
    </w:lvl>
    <w:lvl w:ilvl="5" w:tplc="0414AAD6">
      <w:start w:val="1"/>
      <w:numFmt w:val="taiwaneseCountingThousand"/>
      <w:lvlText w:val="%6．"/>
      <w:lvlJc w:val="left"/>
      <w:pPr>
        <w:ind w:left="2880" w:hanging="48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1A975A7A"/>
    <w:multiLevelType w:val="hybridMultilevel"/>
    <w:tmpl w:val="68FE43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7CC62534">
      <w:start w:val="1"/>
      <w:numFmt w:val="decimalFullWidth"/>
      <w:lvlText w:val="%2．"/>
      <w:lvlJc w:val="left"/>
      <w:pPr>
        <w:ind w:left="960" w:hanging="480"/>
      </w:pPr>
      <w:rPr>
        <w:rFonts w:hint="default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1C065368"/>
    <w:multiLevelType w:val="hybridMultilevel"/>
    <w:tmpl w:val="0BC4C5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1C1E6B8E"/>
    <w:multiLevelType w:val="hybridMultilevel"/>
    <w:tmpl w:val="8B0CBF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1D502AB1"/>
    <w:multiLevelType w:val="hybridMultilevel"/>
    <w:tmpl w:val="0700CEE4"/>
    <w:lvl w:ilvl="0" w:tplc="E1144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1D853DCD"/>
    <w:multiLevelType w:val="hybridMultilevel"/>
    <w:tmpl w:val="6706AB6C"/>
    <w:lvl w:ilvl="0" w:tplc="D9924A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1E6E07AA"/>
    <w:multiLevelType w:val="hybridMultilevel"/>
    <w:tmpl w:val="9660625C"/>
    <w:lvl w:ilvl="0" w:tplc="C8ACFE98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1EF30818"/>
    <w:multiLevelType w:val="hybridMultilevel"/>
    <w:tmpl w:val="EA7AF1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1F75777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0" w15:restartNumberingAfterBreak="0">
    <w:nsid w:val="1FBD4CBB"/>
    <w:multiLevelType w:val="hybridMultilevel"/>
    <w:tmpl w:val="EC38D25C"/>
    <w:lvl w:ilvl="0" w:tplc="41444C6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21B9611C"/>
    <w:multiLevelType w:val="hybridMultilevel"/>
    <w:tmpl w:val="1E92483C"/>
    <w:lvl w:ilvl="0" w:tplc="32CC434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21C07548"/>
    <w:multiLevelType w:val="hybridMultilevel"/>
    <w:tmpl w:val="04964A12"/>
    <w:lvl w:ilvl="0" w:tplc="04090011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D8F950">
      <w:start w:val="1"/>
      <w:numFmt w:val="decimalFullWidth"/>
      <w:lvlText w:val="%2．"/>
      <w:lvlJc w:val="left"/>
      <w:pPr>
        <w:ind w:left="1350" w:hanging="510"/>
      </w:pPr>
      <w:rPr>
        <w:rFonts w:hint="default"/>
      </w:rPr>
    </w:lvl>
    <w:lvl w:ilvl="2" w:tplc="CB3C40A4">
      <w:start w:val="1"/>
      <w:numFmt w:val="decimal"/>
      <w:lvlText w:val="%3."/>
      <w:lvlJc w:val="left"/>
      <w:pPr>
        <w:ind w:left="168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3" w15:restartNumberingAfterBreak="0">
    <w:nsid w:val="224E3EA3"/>
    <w:multiLevelType w:val="hybridMultilevel"/>
    <w:tmpl w:val="34F87878"/>
    <w:lvl w:ilvl="0" w:tplc="7622964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227E7395"/>
    <w:multiLevelType w:val="hybridMultilevel"/>
    <w:tmpl w:val="30544C6E"/>
    <w:lvl w:ilvl="0" w:tplc="A1CE09F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1">
      <w:start w:val="1"/>
      <w:numFmt w:val="upperLetter"/>
      <w:lvlText w:val="%2."/>
      <w:lvlJc w:val="left"/>
      <w:pPr>
        <w:ind w:left="990" w:hanging="510"/>
      </w:pPr>
      <w:rPr>
        <w:rFonts w:hint="default"/>
      </w:rPr>
    </w:lvl>
    <w:lvl w:ilvl="2" w:tplc="CB3C40A4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D8D61BA0">
      <w:start w:val="1"/>
      <w:numFmt w:val="upperLetter"/>
      <w:lvlText w:val="%7."/>
      <w:lvlJc w:val="left"/>
      <w:pPr>
        <w:ind w:left="3240" w:hanging="360"/>
      </w:pPr>
      <w:rPr>
        <w:rFonts w:hint="default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23221052"/>
    <w:multiLevelType w:val="hybridMultilevel"/>
    <w:tmpl w:val="6CBE549E"/>
    <w:lvl w:ilvl="0" w:tplc="38A68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23842AB2"/>
    <w:multiLevelType w:val="hybridMultilevel"/>
    <w:tmpl w:val="10760380"/>
    <w:lvl w:ilvl="0" w:tplc="50484D72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  <w:color w:val="auto"/>
      </w:rPr>
    </w:lvl>
    <w:lvl w:ilvl="1" w:tplc="683E7CE6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  <w:color w:val="auto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C4546BC6">
      <w:start w:val="1"/>
      <w:numFmt w:val="lowerLetter"/>
      <w:lvlText w:val="%5."/>
      <w:lvlJc w:val="left"/>
      <w:pPr>
        <w:ind w:left="2280" w:hanging="36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24003EED"/>
    <w:multiLevelType w:val="hybridMultilevel"/>
    <w:tmpl w:val="FBF45406"/>
    <w:lvl w:ilvl="0" w:tplc="073CEE2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2431186A"/>
    <w:multiLevelType w:val="hybridMultilevel"/>
    <w:tmpl w:val="49EEB568"/>
    <w:lvl w:ilvl="0" w:tplc="E7227F4C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2466193D"/>
    <w:multiLevelType w:val="hybridMultilevel"/>
    <w:tmpl w:val="513CD1A2"/>
    <w:lvl w:ilvl="0" w:tplc="64989BD2">
      <w:start w:val="1"/>
      <w:numFmt w:val="upperLetter"/>
      <w:lvlText w:val="%1."/>
      <w:lvlJc w:val="left"/>
      <w:pPr>
        <w:ind w:left="720" w:hanging="360"/>
      </w:pPr>
      <w:rPr>
        <w:rFonts w:ascii="微軟正黑體" w:eastAsia="微軟正黑體" w:hAnsi="微軟正黑體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0" w15:restartNumberingAfterBreak="0">
    <w:nsid w:val="24F878D7"/>
    <w:multiLevelType w:val="hybridMultilevel"/>
    <w:tmpl w:val="D39ECBB0"/>
    <w:lvl w:ilvl="0" w:tplc="130E79B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1">
      <w:start w:val="1"/>
      <w:numFmt w:val="upperLetter"/>
      <w:lvlText w:val="%2."/>
      <w:lvlJc w:val="left"/>
      <w:pPr>
        <w:ind w:left="924" w:hanging="510"/>
      </w:pPr>
      <w:rPr>
        <w:rFonts w:hint="default"/>
      </w:rPr>
    </w:lvl>
    <w:lvl w:ilvl="2" w:tplc="CB3C40A4">
      <w:start w:val="1"/>
      <w:numFmt w:val="decimal"/>
      <w:lvlText w:val="%3."/>
      <w:lvlJc w:val="left"/>
      <w:pPr>
        <w:ind w:left="1254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854" w:hanging="480"/>
      </w:pPr>
    </w:lvl>
    <w:lvl w:ilvl="4" w:tplc="04090019">
      <w:start w:val="1"/>
      <w:numFmt w:val="ideographTraditional"/>
      <w:lvlText w:val="%5、"/>
      <w:lvlJc w:val="left"/>
      <w:pPr>
        <w:ind w:left="2334" w:hanging="480"/>
      </w:pPr>
    </w:lvl>
    <w:lvl w:ilvl="5" w:tplc="0409001B">
      <w:start w:val="1"/>
      <w:numFmt w:val="lowerRoman"/>
      <w:lvlText w:val="%6."/>
      <w:lvlJc w:val="right"/>
      <w:pPr>
        <w:ind w:left="2814" w:hanging="480"/>
      </w:pPr>
    </w:lvl>
    <w:lvl w:ilvl="6" w:tplc="4DD2FDFE">
      <w:start w:val="1"/>
      <w:numFmt w:val="upperLetter"/>
      <w:lvlText w:val="%7."/>
      <w:lvlJc w:val="left"/>
      <w:pPr>
        <w:ind w:left="3174" w:hanging="360"/>
      </w:pPr>
      <w:rPr>
        <w:rFonts w:hint="default"/>
      </w:rPr>
    </w:lvl>
    <w:lvl w:ilvl="7" w:tplc="0D5CECFA">
      <w:start w:val="1"/>
      <w:numFmt w:val="upperLetter"/>
      <w:lvlText w:val="%8&gt;"/>
      <w:lvlJc w:val="left"/>
      <w:pPr>
        <w:ind w:left="3654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ind w:left="4254" w:hanging="480"/>
      </w:pPr>
    </w:lvl>
  </w:abstractNum>
  <w:abstractNum w:abstractNumId="51" w15:restartNumberingAfterBreak="0">
    <w:nsid w:val="25EA2D47"/>
    <w:multiLevelType w:val="hybridMultilevel"/>
    <w:tmpl w:val="54D60350"/>
    <w:lvl w:ilvl="0" w:tplc="51EEA3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29B84509"/>
    <w:multiLevelType w:val="hybridMultilevel"/>
    <w:tmpl w:val="1772C1DA"/>
    <w:lvl w:ilvl="0" w:tplc="FEA23D1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2A314EB6"/>
    <w:multiLevelType w:val="hybridMultilevel"/>
    <w:tmpl w:val="09241464"/>
    <w:lvl w:ilvl="0" w:tplc="891C5E6C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E6004B7A">
      <w:start w:val="4"/>
      <w:numFmt w:val="decimalFullWidth"/>
      <w:lvlText w:val="%2．"/>
      <w:lvlJc w:val="left"/>
      <w:pPr>
        <w:ind w:left="1320" w:hanging="480"/>
      </w:pPr>
      <w:rPr>
        <w:rFonts w:hint="default"/>
      </w:rPr>
    </w:lvl>
    <w:lvl w:ilvl="2" w:tplc="FBA476B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4" w15:restartNumberingAfterBreak="0">
    <w:nsid w:val="2CCE1A4A"/>
    <w:multiLevelType w:val="hybridMultilevel"/>
    <w:tmpl w:val="59BC106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2D252894"/>
    <w:multiLevelType w:val="hybridMultilevel"/>
    <w:tmpl w:val="C064781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6" w15:restartNumberingAfterBreak="0">
    <w:nsid w:val="2D747830"/>
    <w:multiLevelType w:val="hybridMultilevel"/>
    <w:tmpl w:val="B76AE196"/>
    <w:lvl w:ilvl="0" w:tplc="91FAC6B6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7" w15:restartNumberingAfterBreak="0">
    <w:nsid w:val="2DC33BA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8" w15:restartNumberingAfterBreak="0">
    <w:nsid w:val="2EE96794"/>
    <w:multiLevelType w:val="hybridMultilevel"/>
    <w:tmpl w:val="E93673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7CC62534">
      <w:start w:val="1"/>
      <w:numFmt w:val="decimalFullWidth"/>
      <w:lvlText w:val="%2．"/>
      <w:lvlJc w:val="left"/>
      <w:pPr>
        <w:ind w:left="960" w:hanging="480"/>
      </w:pPr>
      <w:rPr>
        <w:rFonts w:hint="default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 w15:restartNumberingAfterBreak="0">
    <w:nsid w:val="2F546038"/>
    <w:multiLevelType w:val="hybridMultilevel"/>
    <w:tmpl w:val="711A4C18"/>
    <w:lvl w:ilvl="0" w:tplc="DFE4CAC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0" w15:restartNumberingAfterBreak="0">
    <w:nsid w:val="2FD000AB"/>
    <w:multiLevelType w:val="hybridMultilevel"/>
    <w:tmpl w:val="4D82CFCA"/>
    <w:lvl w:ilvl="0" w:tplc="2D66062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30863AF9"/>
    <w:multiLevelType w:val="hybridMultilevel"/>
    <w:tmpl w:val="0700CEE4"/>
    <w:lvl w:ilvl="0" w:tplc="E1144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30BA049A"/>
    <w:multiLevelType w:val="hybridMultilevel"/>
    <w:tmpl w:val="2264D950"/>
    <w:lvl w:ilvl="0" w:tplc="A1AE043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3" w15:restartNumberingAfterBreak="0">
    <w:nsid w:val="325E6AA2"/>
    <w:multiLevelType w:val="hybridMultilevel"/>
    <w:tmpl w:val="5C28D47C"/>
    <w:lvl w:ilvl="0" w:tplc="46CEBF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4" w15:restartNumberingAfterBreak="0">
    <w:nsid w:val="3306275D"/>
    <w:multiLevelType w:val="hybridMultilevel"/>
    <w:tmpl w:val="AA18ECCC"/>
    <w:lvl w:ilvl="0" w:tplc="3A9864C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5" w15:restartNumberingAfterBreak="0">
    <w:nsid w:val="33417709"/>
    <w:multiLevelType w:val="hybridMultilevel"/>
    <w:tmpl w:val="934E91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83E7CE6">
      <w:start w:val="1"/>
      <w:numFmt w:val="upperLetter"/>
      <w:lvlText w:val="%2."/>
      <w:lvlJc w:val="left"/>
      <w:pPr>
        <w:ind w:left="840" w:hanging="360"/>
      </w:pPr>
      <w:rPr>
        <w:rFonts w:hint="default"/>
        <w:b w:val="0"/>
        <w:color w:val="auto"/>
        <w:sz w:val="22"/>
      </w:rPr>
    </w:lvl>
    <w:lvl w:ilvl="2" w:tplc="1ABCE2BE">
      <w:start w:val="1"/>
      <w:numFmt w:val="decimalFullWidth"/>
      <w:lvlText w:val="%3．"/>
      <w:lvlJc w:val="left"/>
      <w:pPr>
        <w:ind w:left="1440" w:hanging="480"/>
      </w:pPr>
      <w:rPr>
        <w:rFonts w:hint="default"/>
      </w:rPr>
    </w:lvl>
    <w:lvl w:ilvl="3" w:tplc="48626948">
      <w:start w:val="1"/>
      <w:numFmt w:val="decimalFullWidth"/>
      <w:lvlText w:val="%4，"/>
      <w:lvlJc w:val="left"/>
      <w:pPr>
        <w:ind w:left="216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 w15:restartNumberingAfterBreak="0">
    <w:nsid w:val="33946A9C"/>
    <w:multiLevelType w:val="hybridMultilevel"/>
    <w:tmpl w:val="5C50FBB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35AD5F98"/>
    <w:multiLevelType w:val="hybridMultilevel"/>
    <w:tmpl w:val="114848C2"/>
    <w:lvl w:ilvl="0" w:tplc="A56A75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8" w15:restartNumberingAfterBreak="0">
    <w:nsid w:val="361D24A8"/>
    <w:multiLevelType w:val="hybridMultilevel"/>
    <w:tmpl w:val="A1687CE8"/>
    <w:lvl w:ilvl="0" w:tplc="50484D72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  <w:color w:val="auto"/>
      </w:rPr>
    </w:lvl>
    <w:lvl w:ilvl="1" w:tplc="683E7CE6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  <w:color w:val="auto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 w15:restartNumberingAfterBreak="0">
    <w:nsid w:val="376448EB"/>
    <w:multiLevelType w:val="hybridMultilevel"/>
    <w:tmpl w:val="C84EDD5A"/>
    <w:lvl w:ilvl="0" w:tplc="E254721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378B11B6"/>
    <w:multiLevelType w:val="hybridMultilevel"/>
    <w:tmpl w:val="D6365994"/>
    <w:lvl w:ilvl="0" w:tplc="4D98225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1" w15:restartNumberingAfterBreak="0">
    <w:nsid w:val="37980230"/>
    <w:multiLevelType w:val="hybridMultilevel"/>
    <w:tmpl w:val="834096B6"/>
    <w:lvl w:ilvl="0" w:tplc="4C7806FC">
      <w:start w:val="1"/>
      <w:numFmt w:val="upperLetter"/>
      <w:lvlText w:val="%1."/>
      <w:lvlJc w:val="left"/>
      <w:pPr>
        <w:ind w:left="96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2" w15:restartNumberingAfterBreak="0">
    <w:nsid w:val="37AB679D"/>
    <w:multiLevelType w:val="hybridMultilevel"/>
    <w:tmpl w:val="56C2D370"/>
    <w:lvl w:ilvl="0" w:tplc="A7A4B07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3" w15:restartNumberingAfterBreak="0">
    <w:nsid w:val="38FC4BA1"/>
    <w:multiLevelType w:val="hybridMultilevel"/>
    <w:tmpl w:val="18B892EE"/>
    <w:lvl w:ilvl="0" w:tplc="EE2CCE9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3B04353E"/>
    <w:multiLevelType w:val="hybridMultilevel"/>
    <w:tmpl w:val="F07A06D2"/>
    <w:lvl w:ilvl="0" w:tplc="C2FCCD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8A926FB4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E7615CE">
      <w:start w:val="5"/>
      <w:numFmt w:val="decimalFullWidth"/>
      <w:lvlText w:val="%3．"/>
      <w:lvlJc w:val="left"/>
      <w:pPr>
        <w:ind w:left="144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 w15:restartNumberingAfterBreak="0">
    <w:nsid w:val="3BAA2D0B"/>
    <w:multiLevelType w:val="multilevel"/>
    <w:tmpl w:val="8780BCB2"/>
    <w:lvl w:ilvl="0">
      <w:start w:val="1"/>
      <w:numFmt w:val="upperLetter"/>
      <w:lvlText w:val="%1."/>
      <w:lvlJc w:val="left"/>
      <w:pPr>
        <w:ind w:left="425" w:hanging="425"/>
      </w:pPr>
      <w:rPr>
        <w:rFonts w:hint="eastAsia"/>
        <w:b w:val="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6" w15:restartNumberingAfterBreak="0">
    <w:nsid w:val="3C734926"/>
    <w:multiLevelType w:val="hybridMultilevel"/>
    <w:tmpl w:val="3F0C0D08"/>
    <w:lvl w:ilvl="0" w:tplc="30FECCA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7" w15:restartNumberingAfterBreak="0">
    <w:nsid w:val="3FEF7FEF"/>
    <w:multiLevelType w:val="hybridMultilevel"/>
    <w:tmpl w:val="42EE20AA"/>
    <w:lvl w:ilvl="0" w:tplc="64C698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5BD69CE6">
      <w:start w:val="1"/>
      <w:numFmt w:val="decimal"/>
      <w:lvlText w:val="%2."/>
      <w:lvlJc w:val="left"/>
      <w:pPr>
        <w:ind w:left="840" w:hanging="360"/>
      </w:pPr>
      <w:rPr>
        <w:rFonts w:ascii="微軟正黑體" w:eastAsia="微軟正黑體" w:hAnsi="微軟正黑體" w:cs="細明體" w:hint="default"/>
        <w:color w:val="auto"/>
        <w:sz w:val="22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8" w15:restartNumberingAfterBreak="0">
    <w:nsid w:val="411E4C2E"/>
    <w:multiLevelType w:val="hybridMultilevel"/>
    <w:tmpl w:val="59AA602A"/>
    <w:lvl w:ilvl="0" w:tplc="B0788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9" w15:restartNumberingAfterBreak="0">
    <w:nsid w:val="41312FC7"/>
    <w:multiLevelType w:val="hybridMultilevel"/>
    <w:tmpl w:val="470C1EA6"/>
    <w:lvl w:ilvl="0" w:tplc="E1144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 w15:restartNumberingAfterBreak="0">
    <w:nsid w:val="42434D4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1" w15:restartNumberingAfterBreak="0">
    <w:nsid w:val="4245199E"/>
    <w:multiLevelType w:val="hybridMultilevel"/>
    <w:tmpl w:val="1974F8F8"/>
    <w:lvl w:ilvl="0" w:tplc="F87E9B96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38931E9"/>
    <w:multiLevelType w:val="hybridMultilevel"/>
    <w:tmpl w:val="88DE3EF4"/>
    <w:lvl w:ilvl="0" w:tplc="7DFEED5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3" w15:restartNumberingAfterBreak="0">
    <w:nsid w:val="44E66311"/>
    <w:multiLevelType w:val="hybridMultilevel"/>
    <w:tmpl w:val="0380C3FA"/>
    <w:lvl w:ilvl="0" w:tplc="B1208EF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45DB3556"/>
    <w:multiLevelType w:val="hybridMultilevel"/>
    <w:tmpl w:val="59AA602A"/>
    <w:lvl w:ilvl="0" w:tplc="B0788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45EC252A"/>
    <w:multiLevelType w:val="hybridMultilevel"/>
    <w:tmpl w:val="68FE43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7CC62534">
      <w:start w:val="1"/>
      <w:numFmt w:val="decimalFullWidth"/>
      <w:lvlText w:val="%2．"/>
      <w:lvlJc w:val="left"/>
      <w:pPr>
        <w:ind w:left="960" w:hanging="480"/>
      </w:pPr>
      <w:rPr>
        <w:rFonts w:hint="default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6" w15:restartNumberingAfterBreak="0">
    <w:nsid w:val="46416FC9"/>
    <w:multiLevelType w:val="hybridMultilevel"/>
    <w:tmpl w:val="9A5AE0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83E7CE6">
      <w:start w:val="1"/>
      <w:numFmt w:val="upperLetter"/>
      <w:lvlText w:val="%2."/>
      <w:lvlJc w:val="left"/>
      <w:pPr>
        <w:ind w:left="840" w:hanging="360"/>
      </w:pPr>
      <w:rPr>
        <w:rFonts w:hint="default"/>
        <w:b w:val="0"/>
        <w:color w:val="auto"/>
        <w:sz w:val="22"/>
      </w:rPr>
    </w:lvl>
    <w:lvl w:ilvl="2" w:tplc="1ABCE2BE">
      <w:start w:val="1"/>
      <w:numFmt w:val="decimalFullWidth"/>
      <w:lvlText w:val="%3．"/>
      <w:lvlJc w:val="left"/>
      <w:pPr>
        <w:ind w:left="1440" w:hanging="480"/>
      </w:pPr>
      <w:rPr>
        <w:rFonts w:hint="default"/>
      </w:rPr>
    </w:lvl>
    <w:lvl w:ilvl="3" w:tplc="48626948">
      <w:start w:val="1"/>
      <w:numFmt w:val="decimalFullWidth"/>
      <w:lvlText w:val="%4，"/>
      <w:lvlJc w:val="left"/>
      <w:pPr>
        <w:ind w:left="216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46A442E7"/>
    <w:multiLevelType w:val="hybridMultilevel"/>
    <w:tmpl w:val="524C838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 w15:restartNumberingAfterBreak="0">
    <w:nsid w:val="4B95479E"/>
    <w:multiLevelType w:val="hybridMultilevel"/>
    <w:tmpl w:val="D6365994"/>
    <w:lvl w:ilvl="0" w:tplc="4D98225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4C1575E7"/>
    <w:multiLevelType w:val="hybridMultilevel"/>
    <w:tmpl w:val="04E6461A"/>
    <w:lvl w:ilvl="0" w:tplc="F49CC5AC">
      <w:start w:val="4"/>
      <w:numFmt w:val="bullet"/>
      <w:lvlText w:val="-"/>
      <w:lvlJc w:val="left"/>
      <w:pPr>
        <w:ind w:left="480" w:hanging="480"/>
      </w:pPr>
      <w:rPr>
        <w:rFonts w:ascii="Calibri" w:eastAsia="新細明體" w:hAnsi="Calibri" w:cs="Times New Roman" w:hint="default"/>
        <w:b w:val="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0" w15:restartNumberingAfterBreak="0">
    <w:nsid w:val="4C4F42D2"/>
    <w:multiLevelType w:val="hybridMultilevel"/>
    <w:tmpl w:val="50AA21C0"/>
    <w:lvl w:ilvl="0" w:tplc="994A5C72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1" w15:restartNumberingAfterBreak="0">
    <w:nsid w:val="4C7432D7"/>
    <w:multiLevelType w:val="hybridMultilevel"/>
    <w:tmpl w:val="0F86F34C"/>
    <w:lvl w:ilvl="0" w:tplc="B872837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3F283734">
      <w:start w:val="1"/>
      <w:numFmt w:val="upperLetter"/>
      <w:lvlText w:val="%3."/>
      <w:lvlJc w:val="left"/>
      <w:pPr>
        <w:ind w:left="1320" w:hanging="360"/>
      </w:pPr>
      <w:rPr>
        <w:rFonts w:hint="default"/>
        <w:b w:val="0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2" w15:restartNumberingAfterBreak="0">
    <w:nsid w:val="4D737238"/>
    <w:multiLevelType w:val="hybridMultilevel"/>
    <w:tmpl w:val="78749438"/>
    <w:lvl w:ilvl="0" w:tplc="E8A8FF6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4DCB2FF0"/>
    <w:multiLevelType w:val="hybridMultilevel"/>
    <w:tmpl w:val="4E5A222C"/>
    <w:lvl w:ilvl="0" w:tplc="3202E87A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4" w15:restartNumberingAfterBreak="0">
    <w:nsid w:val="4E2817D1"/>
    <w:multiLevelType w:val="hybridMultilevel"/>
    <w:tmpl w:val="F77E5FC6"/>
    <w:lvl w:ilvl="0" w:tplc="E710CF5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4E445B86"/>
    <w:multiLevelType w:val="hybridMultilevel"/>
    <w:tmpl w:val="88DCD042"/>
    <w:lvl w:ilvl="0" w:tplc="50484D72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  <w:color w:val="auto"/>
      </w:rPr>
    </w:lvl>
    <w:lvl w:ilvl="1" w:tplc="683E7CE6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  <w:color w:val="auto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0D20DC84">
      <w:start w:val="1"/>
      <w:numFmt w:val="taiwaneseCountingThousand"/>
      <w:lvlText w:val="%5，"/>
      <w:lvlJc w:val="left"/>
      <w:pPr>
        <w:ind w:left="2400" w:hanging="480"/>
      </w:pPr>
      <w:rPr>
        <w:rFonts w:hint="default"/>
      </w:rPr>
    </w:lvl>
    <w:lvl w:ilvl="5" w:tplc="0414AAD6">
      <w:start w:val="1"/>
      <w:numFmt w:val="taiwaneseCountingThousand"/>
      <w:lvlText w:val="%6．"/>
      <w:lvlJc w:val="left"/>
      <w:pPr>
        <w:ind w:left="2880" w:hanging="48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6" w15:restartNumberingAfterBreak="0">
    <w:nsid w:val="4F43112F"/>
    <w:multiLevelType w:val="hybridMultilevel"/>
    <w:tmpl w:val="173239E4"/>
    <w:lvl w:ilvl="0" w:tplc="3FE6D4CC">
      <w:start w:val="1"/>
      <w:numFmt w:val="upperLetter"/>
      <w:lvlText w:val="%1."/>
      <w:lvlJc w:val="left"/>
      <w:pPr>
        <w:ind w:left="720" w:hanging="360"/>
      </w:pPr>
      <w:rPr>
        <w:rFonts w:hint="eastAsia"/>
        <w:color w:val="auto"/>
      </w:rPr>
    </w:lvl>
    <w:lvl w:ilvl="1" w:tplc="344251E8">
      <w:start w:val="2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7" w15:restartNumberingAfterBreak="0">
    <w:nsid w:val="4FEB239B"/>
    <w:multiLevelType w:val="hybridMultilevel"/>
    <w:tmpl w:val="55089FCE"/>
    <w:lvl w:ilvl="0" w:tplc="5C0807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8" w15:restartNumberingAfterBreak="0">
    <w:nsid w:val="50FD404A"/>
    <w:multiLevelType w:val="hybridMultilevel"/>
    <w:tmpl w:val="787CBAD0"/>
    <w:lvl w:ilvl="0" w:tplc="3C4200F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51CE1389"/>
    <w:multiLevelType w:val="hybridMultilevel"/>
    <w:tmpl w:val="210AC0E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 w15:restartNumberingAfterBreak="0">
    <w:nsid w:val="53232AC0"/>
    <w:multiLevelType w:val="hybridMultilevel"/>
    <w:tmpl w:val="E3863826"/>
    <w:lvl w:ilvl="0" w:tplc="EB7231B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53FE06A0"/>
    <w:multiLevelType w:val="multilevel"/>
    <w:tmpl w:val="8780BCB2"/>
    <w:lvl w:ilvl="0">
      <w:start w:val="1"/>
      <w:numFmt w:val="upperLetter"/>
      <w:lvlText w:val="%1."/>
      <w:lvlJc w:val="left"/>
      <w:pPr>
        <w:ind w:left="665" w:hanging="425"/>
      </w:pPr>
      <w:rPr>
        <w:rFonts w:hint="eastAsia"/>
        <w:b w:val="0"/>
      </w:rPr>
    </w:lvl>
    <w:lvl w:ilvl="1">
      <w:start w:val="1"/>
      <w:numFmt w:val="decimal"/>
      <w:lvlText w:val="%1.%2"/>
      <w:lvlJc w:val="left"/>
      <w:pPr>
        <w:ind w:left="123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58" w:hanging="567"/>
      </w:pPr>
    </w:lvl>
    <w:lvl w:ilvl="3">
      <w:start w:val="1"/>
      <w:numFmt w:val="decimal"/>
      <w:lvlText w:val="%1.%2.%3.%4"/>
      <w:lvlJc w:val="left"/>
      <w:pPr>
        <w:ind w:left="2224" w:hanging="708"/>
      </w:pPr>
    </w:lvl>
    <w:lvl w:ilvl="4">
      <w:start w:val="1"/>
      <w:numFmt w:val="decimal"/>
      <w:lvlText w:val="%1.%2.%3.%4.%5"/>
      <w:lvlJc w:val="left"/>
      <w:pPr>
        <w:ind w:left="2791" w:hanging="850"/>
      </w:pPr>
    </w:lvl>
    <w:lvl w:ilvl="5">
      <w:start w:val="1"/>
      <w:numFmt w:val="decimal"/>
      <w:lvlText w:val="%1.%2.%3.%4.%5.%6"/>
      <w:lvlJc w:val="left"/>
      <w:pPr>
        <w:ind w:left="3500" w:hanging="1134"/>
      </w:pPr>
    </w:lvl>
    <w:lvl w:ilvl="6">
      <w:start w:val="1"/>
      <w:numFmt w:val="decimal"/>
      <w:lvlText w:val="%1.%2.%3.%4.%5.%6.%7"/>
      <w:lvlJc w:val="left"/>
      <w:pPr>
        <w:ind w:left="4067" w:hanging="1276"/>
      </w:pPr>
    </w:lvl>
    <w:lvl w:ilvl="7">
      <w:start w:val="1"/>
      <w:numFmt w:val="decimal"/>
      <w:lvlText w:val="%1.%2.%3.%4.%5.%6.%7.%8"/>
      <w:lvlJc w:val="left"/>
      <w:pPr>
        <w:ind w:left="4634" w:hanging="1418"/>
      </w:pPr>
    </w:lvl>
    <w:lvl w:ilvl="8">
      <w:start w:val="1"/>
      <w:numFmt w:val="decimal"/>
      <w:lvlText w:val="%1.%2.%3.%4.%5.%6.%7.%8.%9"/>
      <w:lvlJc w:val="left"/>
      <w:pPr>
        <w:ind w:left="5342" w:hanging="1700"/>
      </w:pPr>
    </w:lvl>
  </w:abstractNum>
  <w:abstractNum w:abstractNumId="102" w15:restartNumberingAfterBreak="0">
    <w:nsid w:val="56D60C80"/>
    <w:multiLevelType w:val="hybridMultilevel"/>
    <w:tmpl w:val="6B4261CE"/>
    <w:lvl w:ilvl="0" w:tplc="1BF4DCF6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</w:rPr>
    </w:lvl>
    <w:lvl w:ilvl="1" w:tplc="924875F4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3" w15:restartNumberingAfterBreak="0">
    <w:nsid w:val="57715CD4"/>
    <w:multiLevelType w:val="hybridMultilevel"/>
    <w:tmpl w:val="13B42F90"/>
    <w:lvl w:ilvl="0" w:tplc="9C1A2CB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57CA2A40"/>
    <w:multiLevelType w:val="hybridMultilevel"/>
    <w:tmpl w:val="B596E7A8"/>
    <w:lvl w:ilvl="0" w:tplc="38A68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5" w15:restartNumberingAfterBreak="0">
    <w:nsid w:val="57FC2F91"/>
    <w:multiLevelType w:val="hybridMultilevel"/>
    <w:tmpl w:val="D4D6C798"/>
    <w:lvl w:ilvl="0" w:tplc="EF065F0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8226B3B"/>
    <w:multiLevelType w:val="hybridMultilevel"/>
    <w:tmpl w:val="BA889C14"/>
    <w:lvl w:ilvl="0" w:tplc="2F3C6E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7" w15:restartNumberingAfterBreak="0">
    <w:nsid w:val="58324E26"/>
    <w:multiLevelType w:val="hybridMultilevel"/>
    <w:tmpl w:val="DCB6C85A"/>
    <w:lvl w:ilvl="0" w:tplc="C2FCCD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8" w15:restartNumberingAfterBreak="0">
    <w:nsid w:val="597A5D3C"/>
    <w:multiLevelType w:val="hybridMultilevel"/>
    <w:tmpl w:val="25184F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b w:val="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9" w15:restartNumberingAfterBreak="0">
    <w:nsid w:val="5A4F5E20"/>
    <w:multiLevelType w:val="hybridMultilevel"/>
    <w:tmpl w:val="7098DD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0" w15:restartNumberingAfterBreak="0">
    <w:nsid w:val="5ADA3258"/>
    <w:multiLevelType w:val="hybridMultilevel"/>
    <w:tmpl w:val="4A6A1E6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 w15:restartNumberingAfterBreak="0">
    <w:nsid w:val="5B5E6E5A"/>
    <w:multiLevelType w:val="hybridMultilevel"/>
    <w:tmpl w:val="4E06B0CE"/>
    <w:lvl w:ilvl="0" w:tplc="C2FCCD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615449B6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2" w15:restartNumberingAfterBreak="0">
    <w:nsid w:val="5BD124C4"/>
    <w:multiLevelType w:val="hybridMultilevel"/>
    <w:tmpl w:val="405A2998"/>
    <w:lvl w:ilvl="0" w:tplc="FD44DE2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3" w15:restartNumberingAfterBreak="0">
    <w:nsid w:val="5BE93498"/>
    <w:multiLevelType w:val="hybridMultilevel"/>
    <w:tmpl w:val="51CA30D4"/>
    <w:lvl w:ilvl="0" w:tplc="6284CEA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5D1D5F56"/>
    <w:multiLevelType w:val="hybridMultilevel"/>
    <w:tmpl w:val="2D54418C"/>
    <w:lvl w:ilvl="0" w:tplc="F4D4082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5" w15:restartNumberingAfterBreak="0">
    <w:nsid w:val="5D683B82"/>
    <w:multiLevelType w:val="hybridMultilevel"/>
    <w:tmpl w:val="F6605090"/>
    <w:lvl w:ilvl="0" w:tplc="D5F819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9E81B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6" w15:restartNumberingAfterBreak="0">
    <w:nsid w:val="5EE307A9"/>
    <w:multiLevelType w:val="hybridMultilevel"/>
    <w:tmpl w:val="CA360632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5E92774E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A4780CB0">
      <w:start w:val="1"/>
      <w:numFmt w:val="upperLetter"/>
      <w:lvlText w:val="%3."/>
      <w:lvlJc w:val="left"/>
      <w:pPr>
        <w:ind w:left="1800" w:hanging="360"/>
      </w:pPr>
      <w:rPr>
        <w:rFonts w:cstheme="minorBidi"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7" w15:restartNumberingAfterBreak="0">
    <w:nsid w:val="5EF17D30"/>
    <w:multiLevelType w:val="hybridMultilevel"/>
    <w:tmpl w:val="7C64778C"/>
    <w:lvl w:ilvl="0" w:tplc="94BEEB7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8" w15:restartNumberingAfterBreak="0">
    <w:nsid w:val="5F405846"/>
    <w:multiLevelType w:val="hybridMultilevel"/>
    <w:tmpl w:val="7B8ADF1C"/>
    <w:lvl w:ilvl="0" w:tplc="9498F3B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9" w15:restartNumberingAfterBreak="0">
    <w:nsid w:val="5F8F4AB1"/>
    <w:multiLevelType w:val="hybridMultilevel"/>
    <w:tmpl w:val="3280E1F4"/>
    <w:lvl w:ilvl="0" w:tplc="6708F79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61402DD7"/>
    <w:multiLevelType w:val="hybridMultilevel"/>
    <w:tmpl w:val="4C886DC8"/>
    <w:lvl w:ilvl="0" w:tplc="3476ECE6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1" w15:restartNumberingAfterBreak="0">
    <w:nsid w:val="621A3DDF"/>
    <w:multiLevelType w:val="multilevel"/>
    <w:tmpl w:val="1A1ABCC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  <w:color w:val="auto"/>
      </w:rPr>
    </w:lvl>
    <w:lvl w:ilvl="1">
      <w:start w:val="1"/>
      <w:numFmt w:val="upperLetter"/>
      <w:lvlText w:val="%2.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2" w15:restartNumberingAfterBreak="0">
    <w:nsid w:val="62F640C9"/>
    <w:multiLevelType w:val="hybridMultilevel"/>
    <w:tmpl w:val="2122917A"/>
    <w:lvl w:ilvl="0" w:tplc="8BD051B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3" w15:restartNumberingAfterBreak="0">
    <w:nsid w:val="63370132"/>
    <w:multiLevelType w:val="hybridMultilevel"/>
    <w:tmpl w:val="934E91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83E7CE6">
      <w:start w:val="1"/>
      <w:numFmt w:val="upperLetter"/>
      <w:lvlText w:val="%2."/>
      <w:lvlJc w:val="left"/>
      <w:pPr>
        <w:ind w:left="840" w:hanging="360"/>
      </w:pPr>
      <w:rPr>
        <w:rFonts w:hint="default"/>
        <w:b w:val="0"/>
        <w:color w:val="auto"/>
        <w:sz w:val="22"/>
      </w:rPr>
    </w:lvl>
    <w:lvl w:ilvl="2" w:tplc="1ABCE2BE">
      <w:start w:val="1"/>
      <w:numFmt w:val="decimalFullWidth"/>
      <w:lvlText w:val="%3．"/>
      <w:lvlJc w:val="left"/>
      <w:pPr>
        <w:ind w:left="1440" w:hanging="480"/>
      </w:pPr>
      <w:rPr>
        <w:rFonts w:hint="default"/>
      </w:rPr>
    </w:lvl>
    <w:lvl w:ilvl="3" w:tplc="48626948">
      <w:start w:val="1"/>
      <w:numFmt w:val="decimalFullWidth"/>
      <w:lvlText w:val="%4，"/>
      <w:lvlJc w:val="left"/>
      <w:pPr>
        <w:ind w:left="216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4" w15:restartNumberingAfterBreak="0">
    <w:nsid w:val="64044960"/>
    <w:multiLevelType w:val="hybridMultilevel"/>
    <w:tmpl w:val="36828E84"/>
    <w:lvl w:ilvl="0" w:tplc="E8BE4AB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5" w15:restartNumberingAfterBreak="0">
    <w:nsid w:val="659E21B0"/>
    <w:multiLevelType w:val="hybridMultilevel"/>
    <w:tmpl w:val="10FE5AD4"/>
    <w:lvl w:ilvl="0" w:tplc="04090011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6" w15:restartNumberingAfterBreak="0">
    <w:nsid w:val="67696F0E"/>
    <w:multiLevelType w:val="hybridMultilevel"/>
    <w:tmpl w:val="AC944406"/>
    <w:lvl w:ilvl="0" w:tplc="12C8F392">
      <w:numFmt w:val="bullet"/>
      <w:lvlText w:val=""/>
      <w:lvlJc w:val="left"/>
      <w:pPr>
        <w:ind w:left="720" w:hanging="360"/>
      </w:pPr>
      <w:rPr>
        <w:rFonts w:ascii="Wingdings" w:eastAsia="新細明體" w:hAnsi="Wingdings" w:cs="新細明體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7CA778B"/>
    <w:multiLevelType w:val="hybridMultilevel"/>
    <w:tmpl w:val="F7180CF8"/>
    <w:lvl w:ilvl="0" w:tplc="9FD2E918">
      <w:start w:val="1"/>
      <w:numFmt w:val="upp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8" w15:restartNumberingAfterBreak="0">
    <w:nsid w:val="685D0F50"/>
    <w:multiLevelType w:val="hybridMultilevel"/>
    <w:tmpl w:val="66C2B2A8"/>
    <w:lvl w:ilvl="0" w:tplc="0F1CE8D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68705E7D"/>
    <w:multiLevelType w:val="hybridMultilevel"/>
    <w:tmpl w:val="24C0316A"/>
    <w:lvl w:ilvl="0" w:tplc="93B29892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344251E8">
      <w:start w:val="2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0" w15:restartNumberingAfterBreak="0">
    <w:nsid w:val="68A0190B"/>
    <w:multiLevelType w:val="hybridMultilevel"/>
    <w:tmpl w:val="DA127890"/>
    <w:lvl w:ilvl="0" w:tplc="9CBEC27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1" w15:restartNumberingAfterBreak="0">
    <w:nsid w:val="68EB3B15"/>
    <w:multiLevelType w:val="hybridMultilevel"/>
    <w:tmpl w:val="6FF81BB6"/>
    <w:lvl w:ilvl="0" w:tplc="073E41F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69885480"/>
    <w:multiLevelType w:val="hybridMultilevel"/>
    <w:tmpl w:val="3F0C0D08"/>
    <w:lvl w:ilvl="0" w:tplc="30FECCA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3" w15:restartNumberingAfterBreak="0">
    <w:nsid w:val="6A6278E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4" w15:restartNumberingAfterBreak="0">
    <w:nsid w:val="6AD83B2D"/>
    <w:multiLevelType w:val="hybridMultilevel"/>
    <w:tmpl w:val="A3DCDBD8"/>
    <w:lvl w:ilvl="0" w:tplc="F27E541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6AD9537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6" w15:restartNumberingAfterBreak="0">
    <w:nsid w:val="6B2C4B1E"/>
    <w:multiLevelType w:val="hybridMultilevel"/>
    <w:tmpl w:val="6322A7AE"/>
    <w:lvl w:ilvl="0" w:tplc="C156B1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7" w15:restartNumberingAfterBreak="0">
    <w:nsid w:val="6B574065"/>
    <w:multiLevelType w:val="hybridMultilevel"/>
    <w:tmpl w:val="D90A0DF0"/>
    <w:lvl w:ilvl="0" w:tplc="4866C06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8" w15:restartNumberingAfterBreak="0">
    <w:nsid w:val="6C5A058C"/>
    <w:multiLevelType w:val="hybridMultilevel"/>
    <w:tmpl w:val="657016BA"/>
    <w:lvl w:ilvl="0" w:tplc="62EEA032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9" w15:restartNumberingAfterBreak="0">
    <w:nsid w:val="6E6D132E"/>
    <w:multiLevelType w:val="hybridMultilevel"/>
    <w:tmpl w:val="5C020CB4"/>
    <w:lvl w:ilvl="0" w:tplc="994A5C72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6F1A179A"/>
    <w:multiLevelType w:val="multilevel"/>
    <w:tmpl w:val="1A1ABCC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  <w:color w:val="auto"/>
      </w:rPr>
    </w:lvl>
    <w:lvl w:ilvl="1">
      <w:start w:val="1"/>
      <w:numFmt w:val="upperLetter"/>
      <w:lvlText w:val="%2.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1" w15:restartNumberingAfterBreak="0">
    <w:nsid w:val="6F450362"/>
    <w:multiLevelType w:val="hybridMultilevel"/>
    <w:tmpl w:val="707014EE"/>
    <w:lvl w:ilvl="0" w:tplc="B872837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3F283734">
      <w:start w:val="1"/>
      <w:numFmt w:val="upperLetter"/>
      <w:lvlText w:val="%3."/>
      <w:lvlJc w:val="left"/>
      <w:pPr>
        <w:ind w:left="1320" w:hanging="360"/>
      </w:pPr>
      <w:rPr>
        <w:rFonts w:hint="default"/>
        <w:b w:val="0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2" w15:restartNumberingAfterBreak="0">
    <w:nsid w:val="6F5016C8"/>
    <w:multiLevelType w:val="hybridMultilevel"/>
    <w:tmpl w:val="D90A0DF0"/>
    <w:lvl w:ilvl="0" w:tplc="4866C06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3" w15:restartNumberingAfterBreak="0">
    <w:nsid w:val="6F833B02"/>
    <w:multiLevelType w:val="hybridMultilevel"/>
    <w:tmpl w:val="B76AE196"/>
    <w:lvl w:ilvl="0" w:tplc="91FAC6B6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4" w15:restartNumberingAfterBreak="0">
    <w:nsid w:val="70E41B92"/>
    <w:multiLevelType w:val="hybridMultilevel"/>
    <w:tmpl w:val="B2AACDC6"/>
    <w:lvl w:ilvl="0" w:tplc="F992EF8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5" w15:restartNumberingAfterBreak="0">
    <w:nsid w:val="72200019"/>
    <w:multiLevelType w:val="hybridMultilevel"/>
    <w:tmpl w:val="32ECCF8C"/>
    <w:lvl w:ilvl="0" w:tplc="E5DEF51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6" w15:restartNumberingAfterBreak="0">
    <w:nsid w:val="727F3A98"/>
    <w:multiLevelType w:val="hybridMultilevel"/>
    <w:tmpl w:val="934E91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83E7CE6">
      <w:start w:val="1"/>
      <w:numFmt w:val="upperLetter"/>
      <w:lvlText w:val="%2."/>
      <w:lvlJc w:val="left"/>
      <w:pPr>
        <w:ind w:left="840" w:hanging="360"/>
      </w:pPr>
      <w:rPr>
        <w:rFonts w:hint="default"/>
        <w:b w:val="0"/>
        <w:color w:val="auto"/>
        <w:sz w:val="22"/>
      </w:rPr>
    </w:lvl>
    <w:lvl w:ilvl="2" w:tplc="1ABCE2BE">
      <w:start w:val="1"/>
      <w:numFmt w:val="decimalFullWidth"/>
      <w:lvlText w:val="%3．"/>
      <w:lvlJc w:val="left"/>
      <w:pPr>
        <w:ind w:left="1440" w:hanging="480"/>
      </w:pPr>
      <w:rPr>
        <w:rFonts w:hint="default"/>
      </w:rPr>
    </w:lvl>
    <w:lvl w:ilvl="3" w:tplc="48626948">
      <w:start w:val="1"/>
      <w:numFmt w:val="decimalFullWidth"/>
      <w:lvlText w:val="%4，"/>
      <w:lvlJc w:val="left"/>
      <w:pPr>
        <w:ind w:left="216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7" w15:restartNumberingAfterBreak="0">
    <w:nsid w:val="74AF1CD2"/>
    <w:multiLevelType w:val="hybridMultilevel"/>
    <w:tmpl w:val="B8AC3D02"/>
    <w:lvl w:ilvl="0" w:tplc="C33C820E">
      <w:start w:val="3"/>
      <w:numFmt w:val="decimal"/>
      <w:lvlText w:val="%1."/>
      <w:lvlJc w:val="left"/>
      <w:pPr>
        <w:ind w:left="360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8" w15:restartNumberingAfterBreak="0">
    <w:nsid w:val="74C742E0"/>
    <w:multiLevelType w:val="hybridMultilevel"/>
    <w:tmpl w:val="02864EFC"/>
    <w:lvl w:ilvl="0" w:tplc="5370703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8952A988">
      <w:start w:val="1"/>
      <w:numFmt w:val="upperLetter"/>
      <w:lvlText w:val="%2."/>
      <w:lvlJc w:val="left"/>
      <w:pPr>
        <w:ind w:left="1080" w:hanging="360"/>
      </w:pPr>
      <w:rPr>
        <w:rFonts w:ascii="Times New Roman" w:eastAsia="新細明體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74CF68DD"/>
    <w:multiLevelType w:val="hybridMultilevel"/>
    <w:tmpl w:val="CD8E6108"/>
    <w:lvl w:ilvl="0" w:tplc="439C0D2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0" w15:restartNumberingAfterBreak="0">
    <w:nsid w:val="74DC5C02"/>
    <w:multiLevelType w:val="hybridMultilevel"/>
    <w:tmpl w:val="5A3ADA8A"/>
    <w:lvl w:ilvl="0" w:tplc="85E04E12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1" w15:restartNumberingAfterBreak="0">
    <w:nsid w:val="77CC2F0F"/>
    <w:multiLevelType w:val="hybridMultilevel"/>
    <w:tmpl w:val="3D52D5DE"/>
    <w:lvl w:ilvl="0" w:tplc="1DF49B5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2" w15:restartNumberingAfterBreak="0">
    <w:nsid w:val="7A0D0788"/>
    <w:multiLevelType w:val="hybridMultilevel"/>
    <w:tmpl w:val="BDF61DA8"/>
    <w:lvl w:ilvl="0" w:tplc="D066567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2F08B5D2">
      <w:start w:val="1"/>
      <w:numFmt w:val="upperLetter"/>
      <w:lvlText w:val="%2."/>
      <w:lvlJc w:val="left"/>
      <w:pPr>
        <w:ind w:left="924" w:hanging="510"/>
      </w:pPr>
      <w:rPr>
        <w:rFonts w:hint="default"/>
        <w:b w:val="0"/>
        <w:color w:val="auto"/>
      </w:rPr>
    </w:lvl>
    <w:lvl w:ilvl="2" w:tplc="D0665670">
      <w:start w:val="1"/>
      <w:numFmt w:val="decimal"/>
      <w:lvlText w:val="%3."/>
      <w:lvlJc w:val="left"/>
      <w:pPr>
        <w:ind w:left="1254" w:hanging="360"/>
      </w:pPr>
      <w:rPr>
        <w:rFonts w:hint="default"/>
        <w:b w:val="0"/>
        <w:color w:val="auto"/>
      </w:rPr>
    </w:lvl>
    <w:lvl w:ilvl="3" w:tplc="0409000F">
      <w:start w:val="1"/>
      <w:numFmt w:val="decimal"/>
      <w:lvlText w:val="%4."/>
      <w:lvlJc w:val="left"/>
      <w:pPr>
        <w:ind w:left="1854" w:hanging="480"/>
      </w:pPr>
    </w:lvl>
    <w:lvl w:ilvl="4" w:tplc="04090019">
      <w:start w:val="1"/>
      <w:numFmt w:val="ideographTraditional"/>
      <w:lvlText w:val="%5、"/>
      <w:lvlJc w:val="left"/>
      <w:pPr>
        <w:ind w:left="2334" w:hanging="480"/>
      </w:pPr>
    </w:lvl>
    <w:lvl w:ilvl="5" w:tplc="0409001B">
      <w:start w:val="1"/>
      <w:numFmt w:val="lowerRoman"/>
      <w:lvlText w:val="%6."/>
      <w:lvlJc w:val="right"/>
      <w:pPr>
        <w:ind w:left="2814" w:hanging="480"/>
      </w:pPr>
    </w:lvl>
    <w:lvl w:ilvl="6" w:tplc="2CCCECC4">
      <w:start w:val="1"/>
      <w:numFmt w:val="upperLetter"/>
      <w:lvlText w:val="%7."/>
      <w:lvlJc w:val="left"/>
      <w:pPr>
        <w:ind w:left="3174" w:hanging="360"/>
      </w:pPr>
      <w:rPr>
        <w:rFonts w:hint="default"/>
      </w:rPr>
    </w:lvl>
    <w:lvl w:ilvl="7" w:tplc="04090019" w:tentative="1">
      <w:start w:val="1"/>
      <w:numFmt w:val="ideographTraditional"/>
      <w:lvlText w:val="%8、"/>
      <w:lvlJc w:val="left"/>
      <w:pPr>
        <w:ind w:left="3774" w:hanging="480"/>
      </w:pPr>
    </w:lvl>
    <w:lvl w:ilvl="8" w:tplc="0409001B" w:tentative="1">
      <w:start w:val="1"/>
      <w:numFmt w:val="lowerRoman"/>
      <w:lvlText w:val="%9."/>
      <w:lvlJc w:val="right"/>
      <w:pPr>
        <w:ind w:left="4254" w:hanging="480"/>
      </w:pPr>
    </w:lvl>
  </w:abstractNum>
  <w:abstractNum w:abstractNumId="153" w15:restartNumberingAfterBreak="0">
    <w:nsid w:val="7CD548DE"/>
    <w:multiLevelType w:val="hybridMultilevel"/>
    <w:tmpl w:val="CA360632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5E92774E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A4780CB0">
      <w:start w:val="1"/>
      <w:numFmt w:val="upperLetter"/>
      <w:lvlText w:val="%3."/>
      <w:lvlJc w:val="left"/>
      <w:pPr>
        <w:ind w:left="1800" w:hanging="360"/>
      </w:pPr>
      <w:rPr>
        <w:rFonts w:cstheme="minorBidi"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4" w15:restartNumberingAfterBreak="0">
    <w:nsid w:val="7D4C216D"/>
    <w:multiLevelType w:val="hybridMultilevel"/>
    <w:tmpl w:val="10760380"/>
    <w:lvl w:ilvl="0" w:tplc="50484D72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  <w:color w:val="auto"/>
      </w:rPr>
    </w:lvl>
    <w:lvl w:ilvl="1" w:tplc="683E7CE6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  <w:color w:val="auto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C4546BC6">
      <w:start w:val="1"/>
      <w:numFmt w:val="lowerLetter"/>
      <w:lvlText w:val="%5."/>
      <w:lvlJc w:val="left"/>
      <w:pPr>
        <w:ind w:left="2280" w:hanging="36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5" w15:restartNumberingAfterBreak="0">
    <w:nsid w:val="7D6975DB"/>
    <w:multiLevelType w:val="hybridMultilevel"/>
    <w:tmpl w:val="402EADB2"/>
    <w:lvl w:ilvl="0" w:tplc="04090011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BD69CE6">
      <w:start w:val="1"/>
      <w:numFmt w:val="decimal"/>
      <w:lvlText w:val="%2."/>
      <w:lvlJc w:val="left"/>
      <w:pPr>
        <w:ind w:left="1200" w:hanging="360"/>
      </w:pPr>
      <w:rPr>
        <w:rFonts w:ascii="微軟正黑體" w:eastAsia="微軟正黑體" w:hAnsi="微軟正黑體" w:cs="細明體" w:hint="default"/>
        <w:color w:val="auto"/>
        <w:sz w:val="22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6" w15:restartNumberingAfterBreak="0">
    <w:nsid w:val="7DC952B7"/>
    <w:multiLevelType w:val="hybridMultilevel"/>
    <w:tmpl w:val="A054436C"/>
    <w:lvl w:ilvl="0" w:tplc="E31C6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7" w15:restartNumberingAfterBreak="0">
    <w:nsid w:val="7EA71599"/>
    <w:multiLevelType w:val="hybridMultilevel"/>
    <w:tmpl w:val="4C886DC8"/>
    <w:lvl w:ilvl="0" w:tplc="3476ECE6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55"/>
  </w:num>
  <w:num w:numId="3">
    <w:abstractNumId w:val="61"/>
  </w:num>
  <w:num w:numId="4">
    <w:abstractNumId w:val="39"/>
  </w:num>
  <w:num w:numId="5">
    <w:abstractNumId w:val="89"/>
  </w:num>
  <w:num w:numId="6">
    <w:abstractNumId w:val="28"/>
  </w:num>
  <w:num w:numId="7">
    <w:abstractNumId w:val="143"/>
  </w:num>
  <w:num w:numId="8">
    <w:abstractNumId w:val="93"/>
  </w:num>
  <w:num w:numId="9">
    <w:abstractNumId w:val="70"/>
  </w:num>
  <w:num w:numId="10">
    <w:abstractNumId w:val="96"/>
  </w:num>
  <w:num w:numId="11">
    <w:abstractNumId w:val="26"/>
  </w:num>
  <w:num w:numId="12">
    <w:abstractNumId w:val="157"/>
  </w:num>
  <w:num w:numId="13">
    <w:abstractNumId w:val="147"/>
  </w:num>
  <w:num w:numId="14">
    <w:abstractNumId w:val="75"/>
  </w:num>
  <w:num w:numId="15">
    <w:abstractNumId w:val="140"/>
  </w:num>
  <w:num w:numId="16">
    <w:abstractNumId w:val="124"/>
  </w:num>
  <w:num w:numId="17">
    <w:abstractNumId w:val="64"/>
  </w:num>
  <w:num w:numId="18">
    <w:abstractNumId w:val="58"/>
  </w:num>
  <w:num w:numId="19">
    <w:abstractNumId w:val="85"/>
  </w:num>
  <w:num w:numId="20">
    <w:abstractNumId w:val="95"/>
  </w:num>
  <w:num w:numId="21">
    <w:abstractNumId w:val="71"/>
  </w:num>
  <w:num w:numId="22">
    <w:abstractNumId w:val="154"/>
  </w:num>
  <w:num w:numId="23">
    <w:abstractNumId w:val="24"/>
  </w:num>
  <w:num w:numId="24">
    <w:abstractNumId w:val="68"/>
  </w:num>
  <w:num w:numId="25">
    <w:abstractNumId w:val="46"/>
  </w:num>
  <w:num w:numId="26">
    <w:abstractNumId w:val="31"/>
  </w:num>
  <w:num w:numId="27">
    <w:abstractNumId w:val="57"/>
  </w:num>
  <w:num w:numId="28">
    <w:abstractNumId w:val="30"/>
  </w:num>
  <w:num w:numId="29">
    <w:abstractNumId w:val="51"/>
  </w:num>
  <w:num w:numId="30">
    <w:abstractNumId w:val="122"/>
  </w:num>
  <w:num w:numId="31">
    <w:abstractNumId w:val="144"/>
  </w:num>
  <w:num w:numId="32">
    <w:abstractNumId w:val="72"/>
  </w:num>
  <w:num w:numId="33">
    <w:abstractNumId w:val="42"/>
  </w:num>
  <w:num w:numId="34">
    <w:abstractNumId w:val="97"/>
  </w:num>
  <w:num w:numId="35">
    <w:abstractNumId w:val="44"/>
  </w:num>
  <w:num w:numId="36">
    <w:abstractNumId w:val="152"/>
  </w:num>
  <w:num w:numId="37">
    <w:abstractNumId w:val="50"/>
  </w:num>
  <w:num w:numId="38">
    <w:abstractNumId w:val="9"/>
  </w:num>
  <w:num w:numId="39">
    <w:abstractNumId w:val="133"/>
  </w:num>
  <w:num w:numId="40">
    <w:abstractNumId w:val="78"/>
  </w:num>
  <w:num w:numId="41">
    <w:abstractNumId w:val="106"/>
  </w:num>
  <w:num w:numId="42">
    <w:abstractNumId w:val="59"/>
  </w:num>
  <w:num w:numId="43">
    <w:abstractNumId w:val="23"/>
  </w:num>
  <w:num w:numId="44">
    <w:abstractNumId w:val="84"/>
  </w:num>
  <w:num w:numId="45">
    <w:abstractNumId w:val="130"/>
  </w:num>
  <w:num w:numId="46">
    <w:abstractNumId w:val="63"/>
  </w:num>
  <w:num w:numId="47">
    <w:abstractNumId w:val="156"/>
  </w:num>
  <w:num w:numId="48">
    <w:abstractNumId w:val="138"/>
  </w:num>
  <w:num w:numId="49">
    <w:abstractNumId w:val="125"/>
  </w:num>
  <w:num w:numId="50">
    <w:abstractNumId w:val="67"/>
  </w:num>
  <w:num w:numId="51">
    <w:abstractNumId w:val="6"/>
  </w:num>
  <w:num w:numId="52">
    <w:abstractNumId w:val="112"/>
  </w:num>
  <w:num w:numId="53">
    <w:abstractNumId w:val="15"/>
  </w:num>
  <w:num w:numId="54">
    <w:abstractNumId w:val="117"/>
  </w:num>
  <w:num w:numId="55">
    <w:abstractNumId w:val="114"/>
  </w:num>
  <w:num w:numId="56">
    <w:abstractNumId w:val="36"/>
  </w:num>
  <w:num w:numId="57">
    <w:abstractNumId w:val="132"/>
  </w:num>
  <w:num w:numId="58">
    <w:abstractNumId w:val="76"/>
  </w:num>
  <w:num w:numId="59">
    <w:abstractNumId w:val="5"/>
  </w:num>
  <w:num w:numId="60">
    <w:abstractNumId w:val="150"/>
  </w:num>
  <w:num w:numId="61">
    <w:abstractNumId w:val="74"/>
  </w:num>
  <w:num w:numId="62">
    <w:abstractNumId w:val="142"/>
  </w:num>
  <w:num w:numId="63">
    <w:abstractNumId w:val="21"/>
  </w:num>
  <w:num w:numId="64">
    <w:abstractNumId w:val="111"/>
  </w:num>
  <w:num w:numId="65">
    <w:abstractNumId w:val="123"/>
  </w:num>
  <w:num w:numId="66">
    <w:abstractNumId w:val="127"/>
  </w:num>
  <w:num w:numId="67">
    <w:abstractNumId w:val="137"/>
  </w:num>
  <w:num w:numId="68">
    <w:abstractNumId w:val="151"/>
  </w:num>
  <w:num w:numId="69">
    <w:abstractNumId w:val="77"/>
  </w:num>
  <w:num w:numId="70">
    <w:abstractNumId w:val="155"/>
  </w:num>
  <w:num w:numId="71">
    <w:abstractNumId w:val="107"/>
  </w:num>
  <w:num w:numId="72">
    <w:abstractNumId w:val="80"/>
  </w:num>
  <w:num w:numId="73">
    <w:abstractNumId w:val="135"/>
  </w:num>
  <w:num w:numId="74">
    <w:abstractNumId w:val="136"/>
  </w:num>
  <w:num w:numId="75">
    <w:abstractNumId w:val="115"/>
  </w:num>
  <w:num w:numId="76">
    <w:abstractNumId w:val="45"/>
  </w:num>
  <w:num w:numId="77">
    <w:abstractNumId w:val="27"/>
  </w:num>
  <w:num w:numId="78">
    <w:abstractNumId w:val="82"/>
  </w:num>
  <w:num w:numId="79">
    <w:abstractNumId w:val="141"/>
  </w:num>
  <w:num w:numId="80">
    <w:abstractNumId w:val="62"/>
  </w:num>
  <w:num w:numId="81">
    <w:abstractNumId w:val="49"/>
  </w:num>
  <w:num w:numId="82">
    <w:abstractNumId w:val="11"/>
  </w:num>
  <w:num w:numId="83">
    <w:abstractNumId w:val="0"/>
  </w:num>
  <w:num w:numId="84">
    <w:abstractNumId w:val="104"/>
  </w:num>
  <w:num w:numId="85">
    <w:abstractNumId w:val="13"/>
  </w:num>
  <w:num w:numId="86">
    <w:abstractNumId w:val="91"/>
  </w:num>
  <w:num w:numId="87">
    <w:abstractNumId w:val="116"/>
  </w:num>
  <w:num w:numId="88">
    <w:abstractNumId w:val="145"/>
  </w:num>
  <w:num w:numId="89">
    <w:abstractNumId w:val="153"/>
  </w:num>
  <w:num w:numId="90">
    <w:abstractNumId w:val="3"/>
  </w:num>
  <w:num w:numId="91">
    <w:abstractNumId w:val="20"/>
  </w:num>
  <w:num w:numId="92">
    <w:abstractNumId w:val="18"/>
  </w:num>
  <w:num w:numId="93">
    <w:abstractNumId w:val="108"/>
  </w:num>
  <w:num w:numId="94">
    <w:abstractNumId w:val="34"/>
  </w:num>
  <w:num w:numId="95">
    <w:abstractNumId w:val="33"/>
  </w:num>
  <w:num w:numId="96">
    <w:abstractNumId w:val="79"/>
  </w:num>
  <w:num w:numId="97">
    <w:abstractNumId w:val="35"/>
  </w:num>
  <w:num w:numId="98">
    <w:abstractNumId w:val="109"/>
  </w:num>
  <w:num w:numId="99">
    <w:abstractNumId w:val="118"/>
  </w:num>
  <w:num w:numId="100">
    <w:abstractNumId w:val="126"/>
  </w:num>
  <w:num w:numId="101">
    <w:abstractNumId w:val="102"/>
  </w:num>
  <w:num w:numId="102">
    <w:abstractNumId w:val="88"/>
  </w:num>
  <w:num w:numId="103">
    <w:abstractNumId w:val="56"/>
  </w:num>
  <w:num w:numId="104">
    <w:abstractNumId w:val="29"/>
  </w:num>
  <w:num w:numId="105">
    <w:abstractNumId w:val="129"/>
  </w:num>
  <w:num w:numId="106">
    <w:abstractNumId w:val="53"/>
  </w:num>
  <w:num w:numId="107">
    <w:abstractNumId w:val="120"/>
  </w:num>
  <w:num w:numId="108">
    <w:abstractNumId w:val="101"/>
  </w:num>
  <w:num w:numId="109">
    <w:abstractNumId w:val="7"/>
  </w:num>
  <w:num w:numId="110">
    <w:abstractNumId w:val="121"/>
  </w:num>
  <w:num w:numId="111">
    <w:abstractNumId w:val="38"/>
  </w:num>
  <w:num w:numId="112">
    <w:abstractNumId w:val="25"/>
  </w:num>
  <w:num w:numId="113">
    <w:abstractNumId w:val="131"/>
  </w:num>
  <w:num w:numId="114">
    <w:abstractNumId w:val="103"/>
  </w:num>
  <w:num w:numId="115">
    <w:abstractNumId w:val="113"/>
  </w:num>
  <w:num w:numId="116">
    <w:abstractNumId w:val="17"/>
  </w:num>
  <w:num w:numId="117">
    <w:abstractNumId w:val="149"/>
  </w:num>
  <w:num w:numId="118">
    <w:abstractNumId w:val="134"/>
  </w:num>
  <w:num w:numId="119">
    <w:abstractNumId w:val="87"/>
  </w:num>
  <w:num w:numId="120">
    <w:abstractNumId w:val="2"/>
  </w:num>
  <w:num w:numId="121">
    <w:abstractNumId w:val="14"/>
  </w:num>
  <w:num w:numId="122">
    <w:abstractNumId w:val="105"/>
  </w:num>
  <w:num w:numId="123">
    <w:abstractNumId w:val="48"/>
  </w:num>
  <w:num w:numId="124">
    <w:abstractNumId w:val="16"/>
  </w:num>
  <w:num w:numId="125">
    <w:abstractNumId w:val="139"/>
  </w:num>
  <w:num w:numId="126">
    <w:abstractNumId w:val="19"/>
  </w:num>
  <w:num w:numId="127">
    <w:abstractNumId w:val="73"/>
  </w:num>
  <w:num w:numId="128">
    <w:abstractNumId w:val="41"/>
  </w:num>
  <w:num w:numId="129">
    <w:abstractNumId w:val="69"/>
  </w:num>
  <w:num w:numId="130">
    <w:abstractNumId w:val="12"/>
  </w:num>
  <w:num w:numId="131">
    <w:abstractNumId w:val="60"/>
  </w:num>
  <w:num w:numId="132">
    <w:abstractNumId w:val="54"/>
  </w:num>
  <w:num w:numId="133">
    <w:abstractNumId w:val="148"/>
  </w:num>
  <w:num w:numId="134">
    <w:abstractNumId w:val="99"/>
  </w:num>
  <w:num w:numId="135">
    <w:abstractNumId w:val="43"/>
  </w:num>
  <w:num w:numId="136">
    <w:abstractNumId w:val="81"/>
  </w:num>
  <w:num w:numId="137">
    <w:abstractNumId w:val="10"/>
  </w:num>
  <w:num w:numId="138">
    <w:abstractNumId w:val="100"/>
  </w:num>
  <w:num w:numId="139">
    <w:abstractNumId w:val="98"/>
  </w:num>
  <w:num w:numId="140">
    <w:abstractNumId w:val="90"/>
  </w:num>
  <w:num w:numId="141">
    <w:abstractNumId w:val="22"/>
  </w:num>
  <w:num w:numId="142">
    <w:abstractNumId w:val="37"/>
  </w:num>
  <w:num w:numId="143">
    <w:abstractNumId w:val="40"/>
  </w:num>
  <w:num w:numId="144">
    <w:abstractNumId w:val="1"/>
  </w:num>
  <w:num w:numId="145">
    <w:abstractNumId w:val="52"/>
  </w:num>
  <w:num w:numId="146">
    <w:abstractNumId w:val="128"/>
  </w:num>
  <w:num w:numId="147">
    <w:abstractNumId w:val="83"/>
  </w:num>
  <w:num w:numId="148">
    <w:abstractNumId w:val="94"/>
  </w:num>
  <w:num w:numId="149">
    <w:abstractNumId w:val="92"/>
  </w:num>
  <w:num w:numId="150">
    <w:abstractNumId w:val="66"/>
  </w:num>
  <w:num w:numId="151">
    <w:abstractNumId w:val="47"/>
  </w:num>
  <w:num w:numId="152">
    <w:abstractNumId w:val="110"/>
  </w:num>
  <w:num w:numId="153">
    <w:abstractNumId w:val="119"/>
  </w:num>
  <w:num w:numId="154">
    <w:abstractNumId w:val="8"/>
  </w:num>
  <w:num w:numId="155">
    <w:abstractNumId w:val="32"/>
  </w:num>
  <w:num w:numId="156">
    <w:abstractNumId w:val="86"/>
  </w:num>
  <w:num w:numId="157">
    <w:abstractNumId w:val="146"/>
  </w:num>
  <w:num w:numId="158">
    <w:abstractNumId w:val="65"/>
  </w:num>
  <w:numIdMacAtCleanup w:val="1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HK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927"/>
    <w:rsid w:val="00000586"/>
    <w:rsid w:val="000019F2"/>
    <w:rsid w:val="00002E57"/>
    <w:rsid w:val="00003345"/>
    <w:rsid w:val="00003CD7"/>
    <w:rsid w:val="000041AF"/>
    <w:rsid w:val="0000470E"/>
    <w:rsid w:val="00005441"/>
    <w:rsid w:val="00005637"/>
    <w:rsid w:val="00006343"/>
    <w:rsid w:val="00006A8D"/>
    <w:rsid w:val="00006E08"/>
    <w:rsid w:val="00006F0F"/>
    <w:rsid w:val="00007165"/>
    <w:rsid w:val="00007943"/>
    <w:rsid w:val="00010638"/>
    <w:rsid w:val="0001156D"/>
    <w:rsid w:val="000118B1"/>
    <w:rsid w:val="0001333A"/>
    <w:rsid w:val="00015474"/>
    <w:rsid w:val="000162A7"/>
    <w:rsid w:val="0001672A"/>
    <w:rsid w:val="00016DCE"/>
    <w:rsid w:val="0002011A"/>
    <w:rsid w:val="00020A4B"/>
    <w:rsid w:val="00021883"/>
    <w:rsid w:val="00022E43"/>
    <w:rsid w:val="00024563"/>
    <w:rsid w:val="00024873"/>
    <w:rsid w:val="00025869"/>
    <w:rsid w:val="00027D13"/>
    <w:rsid w:val="00030355"/>
    <w:rsid w:val="000303EF"/>
    <w:rsid w:val="00030985"/>
    <w:rsid w:val="0003111E"/>
    <w:rsid w:val="00031576"/>
    <w:rsid w:val="0003252C"/>
    <w:rsid w:val="00033088"/>
    <w:rsid w:val="00033FB6"/>
    <w:rsid w:val="000340B1"/>
    <w:rsid w:val="00034385"/>
    <w:rsid w:val="000346A0"/>
    <w:rsid w:val="00037071"/>
    <w:rsid w:val="0003761E"/>
    <w:rsid w:val="00037F8B"/>
    <w:rsid w:val="00040113"/>
    <w:rsid w:val="0004082A"/>
    <w:rsid w:val="00040F72"/>
    <w:rsid w:val="00042419"/>
    <w:rsid w:val="00042725"/>
    <w:rsid w:val="00042785"/>
    <w:rsid w:val="00042D3E"/>
    <w:rsid w:val="0004301B"/>
    <w:rsid w:val="00043446"/>
    <w:rsid w:val="000439A9"/>
    <w:rsid w:val="00043D5C"/>
    <w:rsid w:val="000442CD"/>
    <w:rsid w:val="0004440B"/>
    <w:rsid w:val="000444FB"/>
    <w:rsid w:val="00045375"/>
    <w:rsid w:val="00046592"/>
    <w:rsid w:val="00047ACF"/>
    <w:rsid w:val="0005031C"/>
    <w:rsid w:val="00050422"/>
    <w:rsid w:val="00050478"/>
    <w:rsid w:val="000505C8"/>
    <w:rsid w:val="00050AF6"/>
    <w:rsid w:val="00050DC0"/>
    <w:rsid w:val="000517C6"/>
    <w:rsid w:val="0005198E"/>
    <w:rsid w:val="00052A4B"/>
    <w:rsid w:val="00052A62"/>
    <w:rsid w:val="00052BCE"/>
    <w:rsid w:val="00053212"/>
    <w:rsid w:val="000537E1"/>
    <w:rsid w:val="00053CE1"/>
    <w:rsid w:val="0005416C"/>
    <w:rsid w:val="000541EC"/>
    <w:rsid w:val="000548EF"/>
    <w:rsid w:val="00055035"/>
    <w:rsid w:val="000553E0"/>
    <w:rsid w:val="00061FF4"/>
    <w:rsid w:val="0006273A"/>
    <w:rsid w:val="00063867"/>
    <w:rsid w:val="00063EBC"/>
    <w:rsid w:val="000643F4"/>
    <w:rsid w:val="000647F3"/>
    <w:rsid w:val="00064EED"/>
    <w:rsid w:val="000654A2"/>
    <w:rsid w:val="00066AAE"/>
    <w:rsid w:val="00066D77"/>
    <w:rsid w:val="00067E66"/>
    <w:rsid w:val="00067FA3"/>
    <w:rsid w:val="00070113"/>
    <w:rsid w:val="000708D7"/>
    <w:rsid w:val="00073803"/>
    <w:rsid w:val="00074BA1"/>
    <w:rsid w:val="0007538F"/>
    <w:rsid w:val="00075445"/>
    <w:rsid w:val="00080F9F"/>
    <w:rsid w:val="0008117A"/>
    <w:rsid w:val="00081D5C"/>
    <w:rsid w:val="00082299"/>
    <w:rsid w:val="00082B54"/>
    <w:rsid w:val="00083BE9"/>
    <w:rsid w:val="000841DF"/>
    <w:rsid w:val="000858C8"/>
    <w:rsid w:val="00085961"/>
    <w:rsid w:val="0008684B"/>
    <w:rsid w:val="00086AE5"/>
    <w:rsid w:val="0008707D"/>
    <w:rsid w:val="00087436"/>
    <w:rsid w:val="00087A8A"/>
    <w:rsid w:val="000905CF"/>
    <w:rsid w:val="000906EF"/>
    <w:rsid w:val="00090891"/>
    <w:rsid w:val="00090B39"/>
    <w:rsid w:val="00090E74"/>
    <w:rsid w:val="00091E2B"/>
    <w:rsid w:val="00092B19"/>
    <w:rsid w:val="00092F52"/>
    <w:rsid w:val="00093F7B"/>
    <w:rsid w:val="00093FED"/>
    <w:rsid w:val="00094803"/>
    <w:rsid w:val="00094829"/>
    <w:rsid w:val="00094DB2"/>
    <w:rsid w:val="0009680D"/>
    <w:rsid w:val="00096A57"/>
    <w:rsid w:val="00096A58"/>
    <w:rsid w:val="00096F04"/>
    <w:rsid w:val="00097903"/>
    <w:rsid w:val="00097CB7"/>
    <w:rsid w:val="000A0099"/>
    <w:rsid w:val="000A0317"/>
    <w:rsid w:val="000A0B9D"/>
    <w:rsid w:val="000A0D69"/>
    <w:rsid w:val="000A0DFE"/>
    <w:rsid w:val="000A3C24"/>
    <w:rsid w:val="000A49E9"/>
    <w:rsid w:val="000A4A07"/>
    <w:rsid w:val="000A4ABD"/>
    <w:rsid w:val="000A512D"/>
    <w:rsid w:val="000A528B"/>
    <w:rsid w:val="000A5AD4"/>
    <w:rsid w:val="000A7F4F"/>
    <w:rsid w:val="000B09CC"/>
    <w:rsid w:val="000B117F"/>
    <w:rsid w:val="000B1B38"/>
    <w:rsid w:val="000B1E01"/>
    <w:rsid w:val="000B2354"/>
    <w:rsid w:val="000B3636"/>
    <w:rsid w:val="000B3B12"/>
    <w:rsid w:val="000B3B41"/>
    <w:rsid w:val="000B3CDC"/>
    <w:rsid w:val="000B47CC"/>
    <w:rsid w:val="000B49A8"/>
    <w:rsid w:val="000B5398"/>
    <w:rsid w:val="000B565D"/>
    <w:rsid w:val="000B5D9D"/>
    <w:rsid w:val="000B72CE"/>
    <w:rsid w:val="000B78D9"/>
    <w:rsid w:val="000C09DB"/>
    <w:rsid w:val="000C1845"/>
    <w:rsid w:val="000C1F91"/>
    <w:rsid w:val="000C1FC1"/>
    <w:rsid w:val="000C2402"/>
    <w:rsid w:val="000C3D45"/>
    <w:rsid w:val="000C4677"/>
    <w:rsid w:val="000C4EE5"/>
    <w:rsid w:val="000C5140"/>
    <w:rsid w:val="000C6811"/>
    <w:rsid w:val="000C68D9"/>
    <w:rsid w:val="000C7EFB"/>
    <w:rsid w:val="000D061A"/>
    <w:rsid w:val="000D16B7"/>
    <w:rsid w:val="000D1D81"/>
    <w:rsid w:val="000D1E18"/>
    <w:rsid w:val="000D223D"/>
    <w:rsid w:val="000D2D7F"/>
    <w:rsid w:val="000D359B"/>
    <w:rsid w:val="000D475E"/>
    <w:rsid w:val="000D6E75"/>
    <w:rsid w:val="000D7327"/>
    <w:rsid w:val="000D7FD6"/>
    <w:rsid w:val="000E0ACB"/>
    <w:rsid w:val="000E28BD"/>
    <w:rsid w:val="000E5458"/>
    <w:rsid w:val="000E584C"/>
    <w:rsid w:val="000E6824"/>
    <w:rsid w:val="000E6AB7"/>
    <w:rsid w:val="000F08A7"/>
    <w:rsid w:val="000F0CDB"/>
    <w:rsid w:val="000F175D"/>
    <w:rsid w:val="000F1C07"/>
    <w:rsid w:val="000F1C9D"/>
    <w:rsid w:val="000F2021"/>
    <w:rsid w:val="000F2E36"/>
    <w:rsid w:val="000F3B09"/>
    <w:rsid w:val="000F3DBC"/>
    <w:rsid w:val="000F3EB2"/>
    <w:rsid w:val="000F568E"/>
    <w:rsid w:val="000F5934"/>
    <w:rsid w:val="000F6BEB"/>
    <w:rsid w:val="000F6D29"/>
    <w:rsid w:val="000F72B7"/>
    <w:rsid w:val="000F7533"/>
    <w:rsid w:val="000F78AB"/>
    <w:rsid w:val="00100A59"/>
    <w:rsid w:val="00101824"/>
    <w:rsid w:val="00101FC4"/>
    <w:rsid w:val="001021AA"/>
    <w:rsid w:val="0010265E"/>
    <w:rsid w:val="00104037"/>
    <w:rsid w:val="00104976"/>
    <w:rsid w:val="00104D49"/>
    <w:rsid w:val="00105745"/>
    <w:rsid w:val="00106A37"/>
    <w:rsid w:val="0010703E"/>
    <w:rsid w:val="001072FA"/>
    <w:rsid w:val="0010745B"/>
    <w:rsid w:val="00110508"/>
    <w:rsid w:val="0011115A"/>
    <w:rsid w:val="0011190F"/>
    <w:rsid w:val="00111FDC"/>
    <w:rsid w:val="00112FB6"/>
    <w:rsid w:val="0011310B"/>
    <w:rsid w:val="001132FF"/>
    <w:rsid w:val="00114196"/>
    <w:rsid w:val="00114490"/>
    <w:rsid w:val="00114CCE"/>
    <w:rsid w:val="00114FA9"/>
    <w:rsid w:val="00115441"/>
    <w:rsid w:val="00116ABC"/>
    <w:rsid w:val="00116E97"/>
    <w:rsid w:val="001177EB"/>
    <w:rsid w:val="00117854"/>
    <w:rsid w:val="00122A1D"/>
    <w:rsid w:val="00123235"/>
    <w:rsid w:val="001276CE"/>
    <w:rsid w:val="00127BC4"/>
    <w:rsid w:val="001305C3"/>
    <w:rsid w:val="00130C73"/>
    <w:rsid w:val="00132104"/>
    <w:rsid w:val="00132178"/>
    <w:rsid w:val="001326E6"/>
    <w:rsid w:val="00132C3F"/>
    <w:rsid w:val="00133664"/>
    <w:rsid w:val="001346B0"/>
    <w:rsid w:val="00134AAB"/>
    <w:rsid w:val="001357B1"/>
    <w:rsid w:val="00135B28"/>
    <w:rsid w:val="00135DCB"/>
    <w:rsid w:val="0013612C"/>
    <w:rsid w:val="00136497"/>
    <w:rsid w:val="001378D7"/>
    <w:rsid w:val="001421A6"/>
    <w:rsid w:val="00142304"/>
    <w:rsid w:val="001426FB"/>
    <w:rsid w:val="0014282C"/>
    <w:rsid w:val="00142B44"/>
    <w:rsid w:val="0014332F"/>
    <w:rsid w:val="0014385B"/>
    <w:rsid w:val="00143AE2"/>
    <w:rsid w:val="00144294"/>
    <w:rsid w:val="0014485D"/>
    <w:rsid w:val="001459FA"/>
    <w:rsid w:val="00146E87"/>
    <w:rsid w:val="00146F33"/>
    <w:rsid w:val="00146F36"/>
    <w:rsid w:val="001476AE"/>
    <w:rsid w:val="00150F97"/>
    <w:rsid w:val="00152DAC"/>
    <w:rsid w:val="00153959"/>
    <w:rsid w:val="00153C21"/>
    <w:rsid w:val="00153C6F"/>
    <w:rsid w:val="00153FB1"/>
    <w:rsid w:val="00154929"/>
    <w:rsid w:val="00154E68"/>
    <w:rsid w:val="001554E7"/>
    <w:rsid w:val="00156C0C"/>
    <w:rsid w:val="00157642"/>
    <w:rsid w:val="001578AE"/>
    <w:rsid w:val="00157AB6"/>
    <w:rsid w:val="00157D6E"/>
    <w:rsid w:val="00160544"/>
    <w:rsid w:val="00160A86"/>
    <w:rsid w:val="00160B0A"/>
    <w:rsid w:val="0016131D"/>
    <w:rsid w:val="00161658"/>
    <w:rsid w:val="00161D0A"/>
    <w:rsid w:val="00163750"/>
    <w:rsid w:val="001638D7"/>
    <w:rsid w:val="001648C4"/>
    <w:rsid w:val="00164ABE"/>
    <w:rsid w:val="001651F4"/>
    <w:rsid w:val="001707DE"/>
    <w:rsid w:val="0017178F"/>
    <w:rsid w:val="00172000"/>
    <w:rsid w:val="0017391E"/>
    <w:rsid w:val="001748DE"/>
    <w:rsid w:val="00175290"/>
    <w:rsid w:val="00175A9E"/>
    <w:rsid w:val="001764CC"/>
    <w:rsid w:val="00176BBB"/>
    <w:rsid w:val="00180DA4"/>
    <w:rsid w:val="00181811"/>
    <w:rsid w:val="00181EEF"/>
    <w:rsid w:val="00182177"/>
    <w:rsid w:val="00182C55"/>
    <w:rsid w:val="00182F91"/>
    <w:rsid w:val="00183B29"/>
    <w:rsid w:val="00183B31"/>
    <w:rsid w:val="00184431"/>
    <w:rsid w:val="001846BB"/>
    <w:rsid w:val="00185911"/>
    <w:rsid w:val="00185AC3"/>
    <w:rsid w:val="00185C08"/>
    <w:rsid w:val="00185F7C"/>
    <w:rsid w:val="00186F5B"/>
    <w:rsid w:val="00187425"/>
    <w:rsid w:val="001876A2"/>
    <w:rsid w:val="00187B62"/>
    <w:rsid w:val="0019138B"/>
    <w:rsid w:val="0019211C"/>
    <w:rsid w:val="0019350A"/>
    <w:rsid w:val="0019536F"/>
    <w:rsid w:val="0019601D"/>
    <w:rsid w:val="00196406"/>
    <w:rsid w:val="001975BA"/>
    <w:rsid w:val="0019770A"/>
    <w:rsid w:val="001A064D"/>
    <w:rsid w:val="001A0680"/>
    <w:rsid w:val="001A1331"/>
    <w:rsid w:val="001A1C8A"/>
    <w:rsid w:val="001A20F2"/>
    <w:rsid w:val="001A2697"/>
    <w:rsid w:val="001A28A0"/>
    <w:rsid w:val="001A3053"/>
    <w:rsid w:val="001A3768"/>
    <w:rsid w:val="001A3B4B"/>
    <w:rsid w:val="001A3D6B"/>
    <w:rsid w:val="001A433B"/>
    <w:rsid w:val="001A5975"/>
    <w:rsid w:val="001A5CD7"/>
    <w:rsid w:val="001A6145"/>
    <w:rsid w:val="001A6714"/>
    <w:rsid w:val="001A677D"/>
    <w:rsid w:val="001A6C7B"/>
    <w:rsid w:val="001B0586"/>
    <w:rsid w:val="001B0653"/>
    <w:rsid w:val="001B176F"/>
    <w:rsid w:val="001B3A59"/>
    <w:rsid w:val="001B3D82"/>
    <w:rsid w:val="001B4756"/>
    <w:rsid w:val="001B5664"/>
    <w:rsid w:val="001B57D4"/>
    <w:rsid w:val="001B69F6"/>
    <w:rsid w:val="001B6F1E"/>
    <w:rsid w:val="001B7424"/>
    <w:rsid w:val="001B7809"/>
    <w:rsid w:val="001C0BC2"/>
    <w:rsid w:val="001C1B3C"/>
    <w:rsid w:val="001C1FC1"/>
    <w:rsid w:val="001C34DD"/>
    <w:rsid w:val="001C37B4"/>
    <w:rsid w:val="001C568F"/>
    <w:rsid w:val="001C582A"/>
    <w:rsid w:val="001C6956"/>
    <w:rsid w:val="001C6C9D"/>
    <w:rsid w:val="001C6D15"/>
    <w:rsid w:val="001C7043"/>
    <w:rsid w:val="001C7568"/>
    <w:rsid w:val="001C7D36"/>
    <w:rsid w:val="001D04C6"/>
    <w:rsid w:val="001D076D"/>
    <w:rsid w:val="001D09A5"/>
    <w:rsid w:val="001D12DF"/>
    <w:rsid w:val="001D2922"/>
    <w:rsid w:val="001D2D00"/>
    <w:rsid w:val="001D325C"/>
    <w:rsid w:val="001D337E"/>
    <w:rsid w:val="001D3493"/>
    <w:rsid w:val="001D35A2"/>
    <w:rsid w:val="001D4172"/>
    <w:rsid w:val="001D42AB"/>
    <w:rsid w:val="001D4DCC"/>
    <w:rsid w:val="001D4F95"/>
    <w:rsid w:val="001D70DD"/>
    <w:rsid w:val="001D761C"/>
    <w:rsid w:val="001D7CFE"/>
    <w:rsid w:val="001E05F9"/>
    <w:rsid w:val="001E1BD2"/>
    <w:rsid w:val="001E1E7F"/>
    <w:rsid w:val="001E23D0"/>
    <w:rsid w:val="001E2D2F"/>
    <w:rsid w:val="001E2D65"/>
    <w:rsid w:val="001E2F7E"/>
    <w:rsid w:val="001E4715"/>
    <w:rsid w:val="001E4D81"/>
    <w:rsid w:val="001E5136"/>
    <w:rsid w:val="001E5A79"/>
    <w:rsid w:val="001E5F4A"/>
    <w:rsid w:val="001E6356"/>
    <w:rsid w:val="001E731B"/>
    <w:rsid w:val="001E75B5"/>
    <w:rsid w:val="001E79BF"/>
    <w:rsid w:val="001E7BC8"/>
    <w:rsid w:val="001F0876"/>
    <w:rsid w:val="001F0E95"/>
    <w:rsid w:val="001F2122"/>
    <w:rsid w:val="001F2DD1"/>
    <w:rsid w:val="001F3EF2"/>
    <w:rsid w:val="001F4306"/>
    <w:rsid w:val="001F4BD4"/>
    <w:rsid w:val="001F60F8"/>
    <w:rsid w:val="001F66C9"/>
    <w:rsid w:val="001F7749"/>
    <w:rsid w:val="001F7D52"/>
    <w:rsid w:val="002004A6"/>
    <w:rsid w:val="00202B77"/>
    <w:rsid w:val="002032B0"/>
    <w:rsid w:val="00203BB3"/>
    <w:rsid w:val="0020552E"/>
    <w:rsid w:val="00206121"/>
    <w:rsid w:val="00206138"/>
    <w:rsid w:val="00206C51"/>
    <w:rsid w:val="00206E97"/>
    <w:rsid w:val="00207622"/>
    <w:rsid w:val="00207658"/>
    <w:rsid w:val="00210665"/>
    <w:rsid w:val="002106E6"/>
    <w:rsid w:val="00210942"/>
    <w:rsid w:val="00210DF5"/>
    <w:rsid w:val="00211713"/>
    <w:rsid w:val="002125F9"/>
    <w:rsid w:val="0021278D"/>
    <w:rsid w:val="00213750"/>
    <w:rsid w:val="00213D83"/>
    <w:rsid w:val="00214AEC"/>
    <w:rsid w:val="002159DE"/>
    <w:rsid w:val="00216B83"/>
    <w:rsid w:val="0022277C"/>
    <w:rsid w:val="00222DB2"/>
    <w:rsid w:val="00222E11"/>
    <w:rsid w:val="00224046"/>
    <w:rsid w:val="00224DB4"/>
    <w:rsid w:val="00225169"/>
    <w:rsid w:val="00225A64"/>
    <w:rsid w:val="00225ED0"/>
    <w:rsid w:val="00226597"/>
    <w:rsid w:val="00227213"/>
    <w:rsid w:val="002272B0"/>
    <w:rsid w:val="00227408"/>
    <w:rsid w:val="00227E5B"/>
    <w:rsid w:val="00227FAB"/>
    <w:rsid w:val="00230A57"/>
    <w:rsid w:val="00230C1E"/>
    <w:rsid w:val="00231083"/>
    <w:rsid w:val="00231505"/>
    <w:rsid w:val="002330DF"/>
    <w:rsid w:val="002336C5"/>
    <w:rsid w:val="00233E05"/>
    <w:rsid w:val="002342A6"/>
    <w:rsid w:val="00235EAC"/>
    <w:rsid w:val="0023631C"/>
    <w:rsid w:val="002373D9"/>
    <w:rsid w:val="002374B6"/>
    <w:rsid w:val="00237833"/>
    <w:rsid w:val="0023788A"/>
    <w:rsid w:val="00240922"/>
    <w:rsid w:val="002412AD"/>
    <w:rsid w:val="002417E7"/>
    <w:rsid w:val="0024224B"/>
    <w:rsid w:val="002427EB"/>
    <w:rsid w:val="00242A3A"/>
    <w:rsid w:val="00242D2B"/>
    <w:rsid w:val="00243565"/>
    <w:rsid w:val="00245F77"/>
    <w:rsid w:val="002460C4"/>
    <w:rsid w:val="002463C0"/>
    <w:rsid w:val="0024674B"/>
    <w:rsid w:val="00246B08"/>
    <w:rsid w:val="002508FE"/>
    <w:rsid w:val="00250C84"/>
    <w:rsid w:val="00251585"/>
    <w:rsid w:val="00252444"/>
    <w:rsid w:val="00252D6E"/>
    <w:rsid w:val="00253C98"/>
    <w:rsid w:val="00253D08"/>
    <w:rsid w:val="00254EF8"/>
    <w:rsid w:val="002554D4"/>
    <w:rsid w:val="00256AF4"/>
    <w:rsid w:val="002574C6"/>
    <w:rsid w:val="002600D2"/>
    <w:rsid w:val="0026073F"/>
    <w:rsid w:val="002607BB"/>
    <w:rsid w:val="002607E5"/>
    <w:rsid w:val="00260B1D"/>
    <w:rsid w:val="00261AC4"/>
    <w:rsid w:val="002624F9"/>
    <w:rsid w:val="00262948"/>
    <w:rsid w:val="00263E06"/>
    <w:rsid w:val="0026431A"/>
    <w:rsid w:val="002649C4"/>
    <w:rsid w:val="00264EBF"/>
    <w:rsid w:val="0026581E"/>
    <w:rsid w:val="002665C3"/>
    <w:rsid w:val="002712A2"/>
    <w:rsid w:val="00271F9A"/>
    <w:rsid w:val="002722C4"/>
    <w:rsid w:val="00272F7A"/>
    <w:rsid w:val="002736AF"/>
    <w:rsid w:val="002739F1"/>
    <w:rsid w:val="00273D1B"/>
    <w:rsid w:val="00273F12"/>
    <w:rsid w:val="00273F69"/>
    <w:rsid w:val="00274285"/>
    <w:rsid w:val="00274719"/>
    <w:rsid w:val="00275A76"/>
    <w:rsid w:val="00275AF5"/>
    <w:rsid w:val="00275FE0"/>
    <w:rsid w:val="00280370"/>
    <w:rsid w:val="002816FB"/>
    <w:rsid w:val="00281A4E"/>
    <w:rsid w:val="00281BA4"/>
    <w:rsid w:val="00282942"/>
    <w:rsid w:val="00282C0D"/>
    <w:rsid w:val="00283C4A"/>
    <w:rsid w:val="00283CEE"/>
    <w:rsid w:val="00284D76"/>
    <w:rsid w:val="00285709"/>
    <w:rsid w:val="00285E7F"/>
    <w:rsid w:val="00286244"/>
    <w:rsid w:val="002866A1"/>
    <w:rsid w:val="00286E3E"/>
    <w:rsid w:val="00286FED"/>
    <w:rsid w:val="0028769E"/>
    <w:rsid w:val="002878FB"/>
    <w:rsid w:val="00287F90"/>
    <w:rsid w:val="00291D40"/>
    <w:rsid w:val="00293538"/>
    <w:rsid w:val="00293575"/>
    <w:rsid w:val="00295BA8"/>
    <w:rsid w:val="00296FA1"/>
    <w:rsid w:val="00297CAD"/>
    <w:rsid w:val="00297E0B"/>
    <w:rsid w:val="002A154F"/>
    <w:rsid w:val="002A1695"/>
    <w:rsid w:val="002A1D14"/>
    <w:rsid w:val="002A3F1B"/>
    <w:rsid w:val="002A4781"/>
    <w:rsid w:val="002A4E05"/>
    <w:rsid w:val="002A535D"/>
    <w:rsid w:val="002A5A48"/>
    <w:rsid w:val="002A6277"/>
    <w:rsid w:val="002A6916"/>
    <w:rsid w:val="002A721B"/>
    <w:rsid w:val="002A79B4"/>
    <w:rsid w:val="002A7B9D"/>
    <w:rsid w:val="002A7C7C"/>
    <w:rsid w:val="002B0022"/>
    <w:rsid w:val="002B0180"/>
    <w:rsid w:val="002B03CA"/>
    <w:rsid w:val="002B0F09"/>
    <w:rsid w:val="002B21DE"/>
    <w:rsid w:val="002B2F92"/>
    <w:rsid w:val="002B34D3"/>
    <w:rsid w:val="002B3FC1"/>
    <w:rsid w:val="002B4D64"/>
    <w:rsid w:val="002B6225"/>
    <w:rsid w:val="002B6908"/>
    <w:rsid w:val="002B6EAE"/>
    <w:rsid w:val="002B7010"/>
    <w:rsid w:val="002B7E23"/>
    <w:rsid w:val="002B7FB9"/>
    <w:rsid w:val="002C058A"/>
    <w:rsid w:val="002C0A95"/>
    <w:rsid w:val="002C0DA6"/>
    <w:rsid w:val="002C121C"/>
    <w:rsid w:val="002C124F"/>
    <w:rsid w:val="002C17DF"/>
    <w:rsid w:val="002C1A4D"/>
    <w:rsid w:val="002C4002"/>
    <w:rsid w:val="002C4765"/>
    <w:rsid w:val="002C49A3"/>
    <w:rsid w:val="002C4D10"/>
    <w:rsid w:val="002C7489"/>
    <w:rsid w:val="002D0EA2"/>
    <w:rsid w:val="002D1020"/>
    <w:rsid w:val="002D1247"/>
    <w:rsid w:val="002D1FA2"/>
    <w:rsid w:val="002D243B"/>
    <w:rsid w:val="002D450D"/>
    <w:rsid w:val="002D65C7"/>
    <w:rsid w:val="002D66AF"/>
    <w:rsid w:val="002E0E3F"/>
    <w:rsid w:val="002E13A5"/>
    <w:rsid w:val="002E13D6"/>
    <w:rsid w:val="002E2FFD"/>
    <w:rsid w:val="002E3044"/>
    <w:rsid w:val="002E318D"/>
    <w:rsid w:val="002E319B"/>
    <w:rsid w:val="002E354E"/>
    <w:rsid w:val="002E393F"/>
    <w:rsid w:val="002E3EEA"/>
    <w:rsid w:val="002E4572"/>
    <w:rsid w:val="002E47BF"/>
    <w:rsid w:val="002E517A"/>
    <w:rsid w:val="002E5312"/>
    <w:rsid w:val="002E62F8"/>
    <w:rsid w:val="002E672A"/>
    <w:rsid w:val="002E6D85"/>
    <w:rsid w:val="002E6DAC"/>
    <w:rsid w:val="002E7903"/>
    <w:rsid w:val="002F0D52"/>
    <w:rsid w:val="002F1E9F"/>
    <w:rsid w:val="002F32B3"/>
    <w:rsid w:val="002F38F8"/>
    <w:rsid w:val="002F3E96"/>
    <w:rsid w:val="002F45AE"/>
    <w:rsid w:val="002F5397"/>
    <w:rsid w:val="002F5723"/>
    <w:rsid w:val="002F721E"/>
    <w:rsid w:val="002F73F5"/>
    <w:rsid w:val="003003C4"/>
    <w:rsid w:val="00300E11"/>
    <w:rsid w:val="00301460"/>
    <w:rsid w:val="0030154D"/>
    <w:rsid w:val="00302206"/>
    <w:rsid w:val="003027CA"/>
    <w:rsid w:val="0030329E"/>
    <w:rsid w:val="003038D0"/>
    <w:rsid w:val="00303DAD"/>
    <w:rsid w:val="003040BD"/>
    <w:rsid w:val="003045F2"/>
    <w:rsid w:val="00304985"/>
    <w:rsid w:val="0030561C"/>
    <w:rsid w:val="003059D0"/>
    <w:rsid w:val="00305CCD"/>
    <w:rsid w:val="00306107"/>
    <w:rsid w:val="00306124"/>
    <w:rsid w:val="0030622F"/>
    <w:rsid w:val="003112F5"/>
    <w:rsid w:val="003125B2"/>
    <w:rsid w:val="0031333E"/>
    <w:rsid w:val="003145BE"/>
    <w:rsid w:val="0031493C"/>
    <w:rsid w:val="003153DF"/>
    <w:rsid w:val="00315989"/>
    <w:rsid w:val="003159AB"/>
    <w:rsid w:val="0031706E"/>
    <w:rsid w:val="0031734F"/>
    <w:rsid w:val="003203D7"/>
    <w:rsid w:val="00320784"/>
    <w:rsid w:val="00321AF6"/>
    <w:rsid w:val="00323F6A"/>
    <w:rsid w:val="00324A55"/>
    <w:rsid w:val="00324AD3"/>
    <w:rsid w:val="003267E9"/>
    <w:rsid w:val="00326812"/>
    <w:rsid w:val="00327810"/>
    <w:rsid w:val="00330C2C"/>
    <w:rsid w:val="00330CC9"/>
    <w:rsid w:val="00332F81"/>
    <w:rsid w:val="00333076"/>
    <w:rsid w:val="0033333D"/>
    <w:rsid w:val="003339FE"/>
    <w:rsid w:val="00335EBF"/>
    <w:rsid w:val="00336F65"/>
    <w:rsid w:val="00337638"/>
    <w:rsid w:val="003376C0"/>
    <w:rsid w:val="0034075C"/>
    <w:rsid w:val="00340779"/>
    <w:rsid w:val="00340DF3"/>
    <w:rsid w:val="00341017"/>
    <w:rsid w:val="003416C9"/>
    <w:rsid w:val="003436E4"/>
    <w:rsid w:val="0034465B"/>
    <w:rsid w:val="0034491B"/>
    <w:rsid w:val="0034744E"/>
    <w:rsid w:val="00347877"/>
    <w:rsid w:val="003478E6"/>
    <w:rsid w:val="00347FE2"/>
    <w:rsid w:val="0035017E"/>
    <w:rsid w:val="00350A2E"/>
    <w:rsid w:val="00350F18"/>
    <w:rsid w:val="00351956"/>
    <w:rsid w:val="003519E3"/>
    <w:rsid w:val="00351E21"/>
    <w:rsid w:val="003523DE"/>
    <w:rsid w:val="003525C8"/>
    <w:rsid w:val="00352C9E"/>
    <w:rsid w:val="003532D7"/>
    <w:rsid w:val="00355097"/>
    <w:rsid w:val="003562FA"/>
    <w:rsid w:val="00356933"/>
    <w:rsid w:val="00357847"/>
    <w:rsid w:val="00360162"/>
    <w:rsid w:val="00360F1F"/>
    <w:rsid w:val="003617CA"/>
    <w:rsid w:val="0036262B"/>
    <w:rsid w:val="00363219"/>
    <w:rsid w:val="00363DB9"/>
    <w:rsid w:val="0036401F"/>
    <w:rsid w:val="003662B2"/>
    <w:rsid w:val="00366D8A"/>
    <w:rsid w:val="00367034"/>
    <w:rsid w:val="003671F9"/>
    <w:rsid w:val="003675F6"/>
    <w:rsid w:val="0036782D"/>
    <w:rsid w:val="003709FB"/>
    <w:rsid w:val="00370E4A"/>
    <w:rsid w:val="003720FC"/>
    <w:rsid w:val="00372E14"/>
    <w:rsid w:val="00373416"/>
    <w:rsid w:val="00373955"/>
    <w:rsid w:val="00374012"/>
    <w:rsid w:val="003743B9"/>
    <w:rsid w:val="0037440C"/>
    <w:rsid w:val="00374566"/>
    <w:rsid w:val="00375987"/>
    <w:rsid w:val="003759AC"/>
    <w:rsid w:val="003761AF"/>
    <w:rsid w:val="003768D1"/>
    <w:rsid w:val="0037696D"/>
    <w:rsid w:val="003777A0"/>
    <w:rsid w:val="00380C2D"/>
    <w:rsid w:val="00383279"/>
    <w:rsid w:val="0038350D"/>
    <w:rsid w:val="00383B28"/>
    <w:rsid w:val="00383CB5"/>
    <w:rsid w:val="00383D01"/>
    <w:rsid w:val="00384490"/>
    <w:rsid w:val="00385620"/>
    <w:rsid w:val="0038603B"/>
    <w:rsid w:val="00387191"/>
    <w:rsid w:val="00387344"/>
    <w:rsid w:val="00387ED9"/>
    <w:rsid w:val="00390363"/>
    <w:rsid w:val="00390C8E"/>
    <w:rsid w:val="00391280"/>
    <w:rsid w:val="00391AB0"/>
    <w:rsid w:val="003926F6"/>
    <w:rsid w:val="00392E01"/>
    <w:rsid w:val="00393664"/>
    <w:rsid w:val="003943EA"/>
    <w:rsid w:val="00394CF8"/>
    <w:rsid w:val="00395983"/>
    <w:rsid w:val="003A01CC"/>
    <w:rsid w:val="003A0C1D"/>
    <w:rsid w:val="003A0DD0"/>
    <w:rsid w:val="003A0F5E"/>
    <w:rsid w:val="003A1355"/>
    <w:rsid w:val="003A18A3"/>
    <w:rsid w:val="003A1B22"/>
    <w:rsid w:val="003A21E7"/>
    <w:rsid w:val="003A2BF2"/>
    <w:rsid w:val="003A2C95"/>
    <w:rsid w:val="003A44E7"/>
    <w:rsid w:val="003A4C5E"/>
    <w:rsid w:val="003A530A"/>
    <w:rsid w:val="003A56C3"/>
    <w:rsid w:val="003A5716"/>
    <w:rsid w:val="003A5A68"/>
    <w:rsid w:val="003A6721"/>
    <w:rsid w:val="003A6AC9"/>
    <w:rsid w:val="003A708A"/>
    <w:rsid w:val="003A75D5"/>
    <w:rsid w:val="003A7933"/>
    <w:rsid w:val="003B01F5"/>
    <w:rsid w:val="003B1A4B"/>
    <w:rsid w:val="003B20E3"/>
    <w:rsid w:val="003B259C"/>
    <w:rsid w:val="003B3812"/>
    <w:rsid w:val="003B4B20"/>
    <w:rsid w:val="003B508C"/>
    <w:rsid w:val="003B5A63"/>
    <w:rsid w:val="003B5DD4"/>
    <w:rsid w:val="003B64D0"/>
    <w:rsid w:val="003B661E"/>
    <w:rsid w:val="003B7EE5"/>
    <w:rsid w:val="003C06F0"/>
    <w:rsid w:val="003C0D44"/>
    <w:rsid w:val="003C0EAF"/>
    <w:rsid w:val="003C1CD7"/>
    <w:rsid w:val="003C1CE1"/>
    <w:rsid w:val="003C25F8"/>
    <w:rsid w:val="003C2C6A"/>
    <w:rsid w:val="003C3046"/>
    <w:rsid w:val="003C35A2"/>
    <w:rsid w:val="003C3869"/>
    <w:rsid w:val="003C49BD"/>
    <w:rsid w:val="003C49F8"/>
    <w:rsid w:val="003C4B82"/>
    <w:rsid w:val="003C6918"/>
    <w:rsid w:val="003C6926"/>
    <w:rsid w:val="003C739C"/>
    <w:rsid w:val="003D0527"/>
    <w:rsid w:val="003D17C7"/>
    <w:rsid w:val="003D1E33"/>
    <w:rsid w:val="003D21C9"/>
    <w:rsid w:val="003D2227"/>
    <w:rsid w:val="003D3453"/>
    <w:rsid w:val="003D3596"/>
    <w:rsid w:val="003D3803"/>
    <w:rsid w:val="003D4542"/>
    <w:rsid w:val="003D5945"/>
    <w:rsid w:val="003D5964"/>
    <w:rsid w:val="003D5973"/>
    <w:rsid w:val="003D7782"/>
    <w:rsid w:val="003E03FF"/>
    <w:rsid w:val="003E0849"/>
    <w:rsid w:val="003E0F74"/>
    <w:rsid w:val="003E1C33"/>
    <w:rsid w:val="003E2531"/>
    <w:rsid w:val="003E2DAB"/>
    <w:rsid w:val="003E31B4"/>
    <w:rsid w:val="003E3927"/>
    <w:rsid w:val="003E3B11"/>
    <w:rsid w:val="003E44EF"/>
    <w:rsid w:val="003E59BB"/>
    <w:rsid w:val="003E70C1"/>
    <w:rsid w:val="003E7107"/>
    <w:rsid w:val="003F0507"/>
    <w:rsid w:val="003F0658"/>
    <w:rsid w:val="003F0C83"/>
    <w:rsid w:val="003F1D22"/>
    <w:rsid w:val="003F4A06"/>
    <w:rsid w:val="003F4CA5"/>
    <w:rsid w:val="003F70E7"/>
    <w:rsid w:val="003F7689"/>
    <w:rsid w:val="003F7998"/>
    <w:rsid w:val="003F7B8A"/>
    <w:rsid w:val="003F7BF8"/>
    <w:rsid w:val="003F7DB6"/>
    <w:rsid w:val="00400829"/>
    <w:rsid w:val="00401467"/>
    <w:rsid w:val="00401E0A"/>
    <w:rsid w:val="004028DB"/>
    <w:rsid w:val="004049DA"/>
    <w:rsid w:val="004050FD"/>
    <w:rsid w:val="00405302"/>
    <w:rsid w:val="00406975"/>
    <w:rsid w:val="00406E61"/>
    <w:rsid w:val="00407134"/>
    <w:rsid w:val="004079B9"/>
    <w:rsid w:val="004109FE"/>
    <w:rsid w:val="00410BAA"/>
    <w:rsid w:val="0041174B"/>
    <w:rsid w:val="00412F6B"/>
    <w:rsid w:val="004146AD"/>
    <w:rsid w:val="00414A49"/>
    <w:rsid w:val="00414DD3"/>
    <w:rsid w:val="0041515F"/>
    <w:rsid w:val="00415322"/>
    <w:rsid w:val="004165AB"/>
    <w:rsid w:val="00416904"/>
    <w:rsid w:val="00416B96"/>
    <w:rsid w:val="0041714F"/>
    <w:rsid w:val="00417421"/>
    <w:rsid w:val="00417F9D"/>
    <w:rsid w:val="00420601"/>
    <w:rsid w:val="00424A7E"/>
    <w:rsid w:val="00425117"/>
    <w:rsid w:val="00426B37"/>
    <w:rsid w:val="00426E75"/>
    <w:rsid w:val="0043030A"/>
    <w:rsid w:val="00430400"/>
    <w:rsid w:val="0043060D"/>
    <w:rsid w:val="0043070A"/>
    <w:rsid w:val="00430C5B"/>
    <w:rsid w:val="00430F2F"/>
    <w:rsid w:val="004313F3"/>
    <w:rsid w:val="004318A3"/>
    <w:rsid w:val="004319A9"/>
    <w:rsid w:val="00432DB0"/>
    <w:rsid w:val="0043322F"/>
    <w:rsid w:val="00433872"/>
    <w:rsid w:val="0043448F"/>
    <w:rsid w:val="00434704"/>
    <w:rsid w:val="00434BC4"/>
    <w:rsid w:val="00435720"/>
    <w:rsid w:val="0043640E"/>
    <w:rsid w:val="00436827"/>
    <w:rsid w:val="004378B0"/>
    <w:rsid w:val="004379F1"/>
    <w:rsid w:val="0044176C"/>
    <w:rsid w:val="00442C92"/>
    <w:rsid w:val="00442DB7"/>
    <w:rsid w:val="0044307F"/>
    <w:rsid w:val="00443C41"/>
    <w:rsid w:val="0044434D"/>
    <w:rsid w:val="00444DCD"/>
    <w:rsid w:val="00444F60"/>
    <w:rsid w:val="00445B0F"/>
    <w:rsid w:val="0044610B"/>
    <w:rsid w:val="00446DE7"/>
    <w:rsid w:val="004472F2"/>
    <w:rsid w:val="00447E1D"/>
    <w:rsid w:val="004502D9"/>
    <w:rsid w:val="004506C4"/>
    <w:rsid w:val="00450DAA"/>
    <w:rsid w:val="00451DB0"/>
    <w:rsid w:val="004529A2"/>
    <w:rsid w:val="00452F5A"/>
    <w:rsid w:val="004544D9"/>
    <w:rsid w:val="0045567B"/>
    <w:rsid w:val="004557F8"/>
    <w:rsid w:val="00455B81"/>
    <w:rsid w:val="00457B9F"/>
    <w:rsid w:val="0046052B"/>
    <w:rsid w:val="00460716"/>
    <w:rsid w:val="00460747"/>
    <w:rsid w:val="00460E25"/>
    <w:rsid w:val="00461821"/>
    <w:rsid w:val="00461A24"/>
    <w:rsid w:val="00462F32"/>
    <w:rsid w:val="00464A9C"/>
    <w:rsid w:val="00464FC2"/>
    <w:rsid w:val="00465F89"/>
    <w:rsid w:val="00465FF2"/>
    <w:rsid w:val="00466D9D"/>
    <w:rsid w:val="00466F5B"/>
    <w:rsid w:val="00467061"/>
    <w:rsid w:val="004706E5"/>
    <w:rsid w:val="00470C14"/>
    <w:rsid w:val="00471703"/>
    <w:rsid w:val="00472353"/>
    <w:rsid w:val="0047261A"/>
    <w:rsid w:val="00472B15"/>
    <w:rsid w:val="00474BD0"/>
    <w:rsid w:val="00475577"/>
    <w:rsid w:val="00475B90"/>
    <w:rsid w:val="00476244"/>
    <w:rsid w:val="0047710A"/>
    <w:rsid w:val="00477551"/>
    <w:rsid w:val="0048130F"/>
    <w:rsid w:val="0048204B"/>
    <w:rsid w:val="00482B88"/>
    <w:rsid w:val="00483068"/>
    <w:rsid w:val="00483144"/>
    <w:rsid w:val="00483909"/>
    <w:rsid w:val="00483A6C"/>
    <w:rsid w:val="00483D63"/>
    <w:rsid w:val="0048432E"/>
    <w:rsid w:val="00485562"/>
    <w:rsid w:val="004860A8"/>
    <w:rsid w:val="00486428"/>
    <w:rsid w:val="00486C7C"/>
    <w:rsid w:val="00487471"/>
    <w:rsid w:val="004877B1"/>
    <w:rsid w:val="00487E29"/>
    <w:rsid w:val="004900E7"/>
    <w:rsid w:val="00490611"/>
    <w:rsid w:val="004908C4"/>
    <w:rsid w:val="004910A4"/>
    <w:rsid w:val="004912DB"/>
    <w:rsid w:val="004928B0"/>
    <w:rsid w:val="00493374"/>
    <w:rsid w:val="0049349B"/>
    <w:rsid w:val="004934BB"/>
    <w:rsid w:val="004935E7"/>
    <w:rsid w:val="004938E6"/>
    <w:rsid w:val="00494F87"/>
    <w:rsid w:val="0049597C"/>
    <w:rsid w:val="004A1A6A"/>
    <w:rsid w:val="004A1CE9"/>
    <w:rsid w:val="004A20CA"/>
    <w:rsid w:val="004A3F19"/>
    <w:rsid w:val="004A441C"/>
    <w:rsid w:val="004A576D"/>
    <w:rsid w:val="004A5854"/>
    <w:rsid w:val="004A5947"/>
    <w:rsid w:val="004A5DD7"/>
    <w:rsid w:val="004A600B"/>
    <w:rsid w:val="004A6B0A"/>
    <w:rsid w:val="004A7605"/>
    <w:rsid w:val="004B058D"/>
    <w:rsid w:val="004B07A2"/>
    <w:rsid w:val="004B0B96"/>
    <w:rsid w:val="004B137E"/>
    <w:rsid w:val="004B1C99"/>
    <w:rsid w:val="004B1D2F"/>
    <w:rsid w:val="004B20EF"/>
    <w:rsid w:val="004B266C"/>
    <w:rsid w:val="004B3737"/>
    <w:rsid w:val="004B3FF6"/>
    <w:rsid w:val="004B42A3"/>
    <w:rsid w:val="004B4CB0"/>
    <w:rsid w:val="004B4F65"/>
    <w:rsid w:val="004B4FDC"/>
    <w:rsid w:val="004B54B5"/>
    <w:rsid w:val="004B55A1"/>
    <w:rsid w:val="004B6387"/>
    <w:rsid w:val="004B70E4"/>
    <w:rsid w:val="004B70EF"/>
    <w:rsid w:val="004B7706"/>
    <w:rsid w:val="004C00EE"/>
    <w:rsid w:val="004C010A"/>
    <w:rsid w:val="004C224A"/>
    <w:rsid w:val="004C3C9E"/>
    <w:rsid w:val="004C4777"/>
    <w:rsid w:val="004C4E9B"/>
    <w:rsid w:val="004C6246"/>
    <w:rsid w:val="004C6F52"/>
    <w:rsid w:val="004C7540"/>
    <w:rsid w:val="004D1B35"/>
    <w:rsid w:val="004D2EDE"/>
    <w:rsid w:val="004D4F7E"/>
    <w:rsid w:val="004D5615"/>
    <w:rsid w:val="004D69C4"/>
    <w:rsid w:val="004D6FEB"/>
    <w:rsid w:val="004D73A5"/>
    <w:rsid w:val="004E0DC3"/>
    <w:rsid w:val="004E1B35"/>
    <w:rsid w:val="004E2A6A"/>
    <w:rsid w:val="004E32FF"/>
    <w:rsid w:val="004E4F33"/>
    <w:rsid w:val="004E541B"/>
    <w:rsid w:val="004E5698"/>
    <w:rsid w:val="004E6216"/>
    <w:rsid w:val="004E6842"/>
    <w:rsid w:val="004E6952"/>
    <w:rsid w:val="004E6A27"/>
    <w:rsid w:val="004E6D27"/>
    <w:rsid w:val="004E6D93"/>
    <w:rsid w:val="004E782A"/>
    <w:rsid w:val="004E7923"/>
    <w:rsid w:val="004F0168"/>
    <w:rsid w:val="004F080A"/>
    <w:rsid w:val="004F0964"/>
    <w:rsid w:val="004F1EE8"/>
    <w:rsid w:val="004F2FC4"/>
    <w:rsid w:val="004F3231"/>
    <w:rsid w:val="004F37D5"/>
    <w:rsid w:val="004F40CD"/>
    <w:rsid w:val="004F4204"/>
    <w:rsid w:val="004F4821"/>
    <w:rsid w:val="004F61A8"/>
    <w:rsid w:val="004F77DB"/>
    <w:rsid w:val="004F79D4"/>
    <w:rsid w:val="00500057"/>
    <w:rsid w:val="005007EE"/>
    <w:rsid w:val="00500E56"/>
    <w:rsid w:val="00501FC7"/>
    <w:rsid w:val="00502417"/>
    <w:rsid w:val="00502E1A"/>
    <w:rsid w:val="00502F83"/>
    <w:rsid w:val="005036CF"/>
    <w:rsid w:val="00503810"/>
    <w:rsid w:val="00503A0C"/>
    <w:rsid w:val="00503D66"/>
    <w:rsid w:val="00504212"/>
    <w:rsid w:val="00504293"/>
    <w:rsid w:val="00504818"/>
    <w:rsid w:val="005049EE"/>
    <w:rsid w:val="005055BE"/>
    <w:rsid w:val="005056C0"/>
    <w:rsid w:val="005062B6"/>
    <w:rsid w:val="005070D8"/>
    <w:rsid w:val="00507167"/>
    <w:rsid w:val="005078FD"/>
    <w:rsid w:val="00510837"/>
    <w:rsid w:val="00511938"/>
    <w:rsid w:val="00511EBC"/>
    <w:rsid w:val="0051308C"/>
    <w:rsid w:val="00513DD8"/>
    <w:rsid w:val="0051530F"/>
    <w:rsid w:val="0051592F"/>
    <w:rsid w:val="00515AC7"/>
    <w:rsid w:val="00515FEE"/>
    <w:rsid w:val="0051688F"/>
    <w:rsid w:val="00516968"/>
    <w:rsid w:val="00517823"/>
    <w:rsid w:val="00517C7A"/>
    <w:rsid w:val="00517CC7"/>
    <w:rsid w:val="00517D41"/>
    <w:rsid w:val="00517E16"/>
    <w:rsid w:val="0052061D"/>
    <w:rsid w:val="00520E15"/>
    <w:rsid w:val="00521CA6"/>
    <w:rsid w:val="00521F4B"/>
    <w:rsid w:val="005220BD"/>
    <w:rsid w:val="0052254D"/>
    <w:rsid w:val="00523151"/>
    <w:rsid w:val="0052319F"/>
    <w:rsid w:val="0052351F"/>
    <w:rsid w:val="005237F7"/>
    <w:rsid w:val="00523D1A"/>
    <w:rsid w:val="00523F4D"/>
    <w:rsid w:val="0052400B"/>
    <w:rsid w:val="00524F26"/>
    <w:rsid w:val="0052579E"/>
    <w:rsid w:val="005258C3"/>
    <w:rsid w:val="00525E49"/>
    <w:rsid w:val="005272E5"/>
    <w:rsid w:val="005275AA"/>
    <w:rsid w:val="0052774D"/>
    <w:rsid w:val="005277EA"/>
    <w:rsid w:val="00530077"/>
    <w:rsid w:val="00530126"/>
    <w:rsid w:val="00531F38"/>
    <w:rsid w:val="00532978"/>
    <w:rsid w:val="005347A0"/>
    <w:rsid w:val="00534ADE"/>
    <w:rsid w:val="0053589E"/>
    <w:rsid w:val="005358C4"/>
    <w:rsid w:val="00536684"/>
    <w:rsid w:val="005367B6"/>
    <w:rsid w:val="00536CD2"/>
    <w:rsid w:val="0053739F"/>
    <w:rsid w:val="00537689"/>
    <w:rsid w:val="005376AB"/>
    <w:rsid w:val="00537E0C"/>
    <w:rsid w:val="00537E81"/>
    <w:rsid w:val="0054068E"/>
    <w:rsid w:val="00540F33"/>
    <w:rsid w:val="005412F8"/>
    <w:rsid w:val="00541996"/>
    <w:rsid w:val="00542002"/>
    <w:rsid w:val="00542DEF"/>
    <w:rsid w:val="0054452C"/>
    <w:rsid w:val="00545A31"/>
    <w:rsid w:val="00546EEC"/>
    <w:rsid w:val="005476FB"/>
    <w:rsid w:val="00550C29"/>
    <w:rsid w:val="005517DA"/>
    <w:rsid w:val="00551F02"/>
    <w:rsid w:val="00552936"/>
    <w:rsid w:val="0055315E"/>
    <w:rsid w:val="005548A9"/>
    <w:rsid w:val="00554B88"/>
    <w:rsid w:val="00554FED"/>
    <w:rsid w:val="00556649"/>
    <w:rsid w:val="00556745"/>
    <w:rsid w:val="00556C65"/>
    <w:rsid w:val="0055729D"/>
    <w:rsid w:val="00557414"/>
    <w:rsid w:val="00557CBD"/>
    <w:rsid w:val="00557FA9"/>
    <w:rsid w:val="00560D11"/>
    <w:rsid w:val="00561497"/>
    <w:rsid w:val="00561715"/>
    <w:rsid w:val="00561E13"/>
    <w:rsid w:val="005627C5"/>
    <w:rsid w:val="005641B5"/>
    <w:rsid w:val="005646A6"/>
    <w:rsid w:val="00565589"/>
    <w:rsid w:val="00566206"/>
    <w:rsid w:val="0056630B"/>
    <w:rsid w:val="00566DA7"/>
    <w:rsid w:val="00567117"/>
    <w:rsid w:val="005677A1"/>
    <w:rsid w:val="00567C8A"/>
    <w:rsid w:val="00567CCD"/>
    <w:rsid w:val="00570848"/>
    <w:rsid w:val="005715CA"/>
    <w:rsid w:val="00571986"/>
    <w:rsid w:val="005721B4"/>
    <w:rsid w:val="0057272E"/>
    <w:rsid w:val="00572C72"/>
    <w:rsid w:val="00573F75"/>
    <w:rsid w:val="00575217"/>
    <w:rsid w:val="00575CCE"/>
    <w:rsid w:val="00576D6D"/>
    <w:rsid w:val="00576FE5"/>
    <w:rsid w:val="00577525"/>
    <w:rsid w:val="0057753A"/>
    <w:rsid w:val="00580CD4"/>
    <w:rsid w:val="00580E5C"/>
    <w:rsid w:val="0058215C"/>
    <w:rsid w:val="005829E1"/>
    <w:rsid w:val="00582A56"/>
    <w:rsid w:val="0058379E"/>
    <w:rsid w:val="00585AD5"/>
    <w:rsid w:val="00585CEF"/>
    <w:rsid w:val="00587FFD"/>
    <w:rsid w:val="005904E9"/>
    <w:rsid w:val="0059067E"/>
    <w:rsid w:val="00590C90"/>
    <w:rsid w:val="0059209D"/>
    <w:rsid w:val="00594309"/>
    <w:rsid w:val="005943C2"/>
    <w:rsid w:val="00594695"/>
    <w:rsid w:val="00594E95"/>
    <w:rsid w:val="00595EAD"/>
    <w:rsid w:val="00596E24"/>
    <w:rsid w:val="0059762B"/>
    <w:rsid w:val="0059794A"/>
    <w:rsid w:val="00597A74"/>
    <w:rsid w:val="00597EA5"/>
    <w:rsid w:val="005A0910"/>
    <w:rsid w:val="005A0CB1"/>
    <w:rsid w:val="005A1506"/>
    <w:rsid w:val="005A153F"/>
    <w:rsid w:val="005A1FF5"/>
    <w:rsid w:val="005A29EA"/>
    <w:rsid w:val="005A2FA1"/>
    <w:rsid w:val="005A44AE"/>
    <w:rsid w:val="005A453C"/>
    <w:rsid w:val="005A46F5"/>
    <w:rsid w:val="005A5F61"/>
    <w:rsid w:val="005A6FEA"/>
    <w:rsid w:val="005A7560"/>
    <w:rsid w:val="005B1213"/>
    <w:rsid w:val="005B159F"/>
    <w:rsid w:val="005B2473"/>
    <w:rsid w:val="005B26A8"/>
    <w:rsid w:val="005B32A6"/>
    <w:rsid w:val="005B337F"/>
    <w:rsid w:val="005B3B33"/>
    <w:rsid w:val="005B3C57"/>
    <w:rsid w:val="005B3FD9"/>
    <w:rsid w:val="005B48CD"/>
    <w:rsid w:val="005B541F"/>
    <w:rsid w:val="005B55C7"/>
    <w:rsid w:val="005B5CA3"/>
    <w:rsid w:val="005B6374"/>
    <w:rsid w:val="005B63EE"/>
    <w:rsid w:val="005B6A66"/>
    <w:rsid w:val="005B6BD2"/>
    <w:rsid w:val="005B7102"/>
    <w:rsid w:val="005B72AC"/>
    <w:rsid w:val="005B7C8B"/>
    <w:rsid w:val="005C04C2"/>
    <w:rsid w:val="005C0652"/>
    <w:rsid w:val="005C1084"/>
    <w:rsid w:val="005C1FE9"/>
    <w:rsid w:val="005C2171"/>
    <w:rsid w:val="005C3146"/>
    <w:rsid w:val="005C3164"/>
    <w:rsid w:val="005C3256"/>
    <w:rsid w:val="005C3332"/>
    <w:rsid w:val="005C3369"/>
    <w:rsid w:val="005C3D8A"/>
    <w:rsid w:val="005C5048"/>
    <w:rsid w:val="005C534B"/>
    <w:rsid w:val="005C58CE"/>
    <w:rsid w:val="005C601B"/>
    <w:rsid w:val="005C65E6"/>
    <w:rsid w:val="005C68A9"/>
    <w:rsid w:val="005C7066"/>
    <w:rsid w:val="005D0530"/>
    <w:rsid w:val="005D09CC"/>
    <w:rsid w:val="005D1BF0"/>
    <w:rsid w:val="005D1D75"/>
    <w:rsid w:val="005D3694"/>
    <w:rsid w:val="005D3B8B"/>
    <w:rsid w:val="005D491F"/>
    <w:rsid w:val="005D5035"/>
    <w:rsid w:val="005D5910"/>
    <w:rsid w:val="005D63C4"/>
    <w:rsid w:val="005D6471"/>
    <w:rsid w:val="005D67C0"/>
    <w:rsid w:val="005D7979"/>
    <w:rsid w:val="005D7B08"/>
    <w:rsid w:val="005D7F57"/>
    <w:rsid w:val="005E10DD"/>
    <w:rsid w:val="005E23BA"/>
    <w:rsid w:val="005E34A5"/>
    <w:rsid w:val="005F0049"/>
    <w:rsid w:val="005F2049"/>
    <w:rsid w:val="005F2A01"/>
    <w:rsid w:val="005F32E5"/>
    <w:rsid w:val="005F3BFF"/>
    <w:rsid w:val="005F517A"/>
    <w:rsid w:val="005F59BB"/>
    <w:rsid w:val="005F5AB0"/>
    <w:rsid w:val="005F69CA"/>
    <w:rsid w:val="005F73C3"/>
    <w:rsid w:val="00601695"/>
    <w:rsid w:val="00602415"/>
    <w:rsid w:val="0060274D"/>
    <w:rsid w:val="00602872"/>
    <w:rsid w:val="0060301E"/>
    <w:rsid w:val="00604A0D"/>
    <w:rsid w:val="00604ADB"/>
    <w:rsid w:val="00605185"/>
    <w:rsid w:val="00606684"/>
    <w:rsid w:val="0060679C"/>
    <w:rsid w:val="0060745C"/>
    <w:rsid w:val="0060758D"/>
    <w:rsid w:val="006078D3"/>
    <w:rsid w:val="0061095A"/>
    <w:rsid w:val="006113CE"/>
    <w:rsid w:val="00611628"/>
    <w:rsid w:val="00612AA9"/>
    <w:rsid w:val="0061302E"/>
    <w:rsid w:val="006135AC"/>
    <w:rsid w:val="0061404A"/>
    <w:rsid w:val="0061428A"/>
    <w:rsid w:val="006150AD"/>
    <w:rsid w:val="0061519C"/>
    <w:rsid w:val="00616DED"/>
    <w:rsid w:val="00620325"/>
    <w:rsid w:val="00621867"/>
    <w:rsid w:val="00621A9F"/>
    <w:rsid w:val="00621BC8"/>
    <w:rsid w:val="00621E05"/>
    <w:rsid w:val="0062274C"/>
    <w:rsid w:val="00622B8F"/>
    <w:rsid w:val="00623720"/>
    <w:rsid w:val="00625F61"/>
    <w:rsid w:val="0062619B"/>
    <w:rsid w:val="00626574"/>
    <w:rsid w:val="0062661B"/>
    <w:rsid w:val="0062689A"/>
    <w:rsid w:val="00626935"/>
    <w:rsid w:val="006269E2"/>
    <w:rsid w:val="00626D1C"/>
    <w:rsid w:val="00627943"/>
    <w:rsid w:val="00630096"/>
    <w:rsid w:val="006304F6"/>
    <w:rsid w:val="00630DAE"/>
    <w:rsid w:val="006318F1"/>
    <w:rsid w:val="00631EA9"/>
    <w:rsid w:val="0063227B"/>
    <w:rsid w:val="00632F4C"/>
    <w:rsid w:val="0063300A"/>
    <w:rsid w:val="00635780"/>
    <w:rsid w:val="006358E8"/>
    <w:rsid w:val="00635D26"/>
    <w:rsid w:val="00635EC9"/>
    <w:rsid w:val="00637071"/>
    <w:rsid w:val="006371D8"/>
    <w:rsid w:val="00637C39"/>
    <w:rsid w:val="00637CC2"/>
    <w:rsid w:val="00640101"/>
    <w:rsid w:val="00640574"/>
    <w:rsid w:val="0064142E"/>
    <w:rsid w:val="00641CF4"/>
    <w:rsid w:val="00641EED"/>
    <w:rsid w:val="00642601"/>
    <w:rsid w:val="006426A3"/>
    <w:rsid w:val="00642AA0"/>
    <w:rsid w:val="00643971"/>
    <w:rsid w:val="006443F7"/>
    <w:rsid w:val="0064554D"/>
    <w:rsid w:val="0064707F"/>
    <w:rsid w:val="006500C0"/>
    <w:rsid w:val="00650EC1"/>
    <w:rsid w:val="006517C8"/>
    <w:rsid w:val="0065262E"/>
    <w:rsid w:val="0065409A"/>
    <w:rsid w:val="00654238"/>
    <w:rsid w:val="00654A02"/>
    <w:rsid w:val="00655ACB"/>
    <w:rsid w:val="00656214"/>
    <w:rsid w:val="0065644F"/>
    <w:rsid w:val="00656719"/>
    <w:rsid w:val="00656784"/>
    <w:rsid w:val="00660EFC"/>
    <w:rsid w:val="0066149E"/>
    <w:rsid w:val="00661FF1"/>
    <w:rsid w:val="00662341"/>
    <w:rsid w:val="00663140"/>
    <w:rsid w:val="00663308"/>
    <w:rsid w:val="00663613"/>
    <w:rsid w:val="00663A31"/>
    <w:rsid w:val="00664CCD"/>
    <w:rsid w:val="00665424"/>
    <w:rsid w:val="0066564E"/>
    <w:rsid w:val="006659A4"/>
    <w:rsid w:val="00665A90"/>
    <w:rsid w:val="0066677A"/>
    <w:rsid w:val="006678F8"/>
    <w:rsid w:val="00670242"/>
    <w:rsid w:val="00670B13"/>
    <w:rsid w:val="00670B60"/>
    <w:rsid w:val="00670D4C"/>
    <w:rsid w:val="006711ED"/>
    <w:rsid w:val="006714FF"/>
    <w:rsid w:val="0067167E"/>
    <w:rsid w:val="00674370"/>
    <w:rsid w:val="006758D9"/>
    <w:rsid w:val="00676496"/>
    <w:rsid w:val="006768D0"/>
    <w:rsid w:val="00676A6D"/>
    <w:rsid w:val="006774D3"/>
    <w:rsid w:val="0068024D"/>
    <w:rsid w:val="00680B6C"/>
    <w:rsid w:val="00681C6C"/>
    <w:rsid w:val="006820FA"/>
    <w:rsid w:val="00683AB0"/>
    <w:rsid w:val="006844C1"/>
    <w:rsid w:val="00685652"/>
    <w:rsid w:val="00686604"/>
    <w:rsid w:val="006868E6"/>
    <w:rsid w:val="00686B50"/>
    <w:rsid w:val="006879D7"/>
    <w:rsid w:val="00687A4F"/>
    <w:rsid w:val="00687DBB"/>
    <w:rsid w:val="0069020F"/>
    <w:rsid w:val="00690B3B"/>
    <w:rsid w:val="00690BDD"/>
    <w:rsid w:val="00691043"/>
    <w:rsid w:val="00693C3E"/>
    <w:rsid w:val="00693CA1"/>
    <w:rsid w:val="00694EF5"/>
    <w:rsid w:val="00696002"/>
    <w:rsid w:val="006963C3"/>
    <w:rsid w:val="0069750F"/>
    <w:rsid w:val="00697C17"/>
    <w:rsid w:val="006A0E95"/>
    <w:rsid w:val="006A1142"/>
    <w:rsid w:val="006A24F5"/>
    <w:rsid w:val="006A24FF"/>
    <w:rsid w:val="006A281F"/>
    <w:rsid w:val="006A2A0E"/>
    <w:rsid w:val="006A4A46"/>
    <w:rsid w:val="006A5212"/>
    <w:rsid w:val="006A68E7"/>
    <w:rsid w:val="006A6EA8"/>
    <w:rsid w:val="006A72D3"/>
    <w:rsid w:val="006A7E62"/>
    <w:rsid w:val="006B0A81"/>
    <w:rsid w:val="006B0F43"/>
    <w:rsid w:val="006B12EB"/>
    <w:rsid w:val="006B1764"/>
    <w:rsid w:val="006B25A1"/>
    <w:rsid w:val="006B3C4E"/>
    <w:rsid w:val="006B405F"/>
    <w:rsid w:val="006B5C7B"/>
    <w:rsid w:val="006B71F9"/>
    <w:rsid w:val="006C05D9"/>
    <w:rsid w:val="006C0A91"/>
    <w:rsid w:val="006C0FF4"/>
    <w:rsid w:val="006C226D"/>
    <w:rsid w:val="006C2440"/>
    <w:rsid w:val="006C2680"/>
    <w:rsid w:val="006C375D"/>
    <w:rsid w:val="006C4B78"/>
    <w:rsid w:val="006C4FF5"/>
    <w:rsid w:val="006C6CE9"/>
    <w:rsid w:val="006D0D4C"/>
    <w:rsid w:val="006D1A04"/>
    <w:rsid w:val="006D1C9F"/>
    <w:rsid w:val="006D65BC"/>
    <w:rsid w:val="006D69A4"/>
    <w:rsid w:val="006D6BF6"/>
    <w:rsid w:val="006D6CF0"/>
    <w:rsid w:val="006D7694"/>
    <w:rsid w:val="006E1440"/>
    <w:rsid w:val="006E1C44"/>
    <w:rsid w:val="006E27AC"/>
    <w:rsid w:val="006E2C57"/>
    <w:rsid w:val="006E3724"/>
    <w:rsid w:val="006E3D7E"/>
    <w:rsid w:val="006E5C54"/>
    <w:rsid w:val="006E6105"/>
    <w:rsid w:val="006E6478"/>
    <w:rsid w:val="006E741F"/>
    <w:rsid w:val="006F027D"/>
    <w:rsid w:val="006F0669"/>
    <w:rsid w:val="006F2306"/>
    <w:rsid w:val="006F2314"/>
    <w:rsid w:val="006F2430"/>
    <w:rsid w:val="006F2980"/>
    <w:rsid w:val="006F2D15"/>
    <w:rsid w:val="006F2F6B"/>
    <w:rsid w:val="006F3786"/>
    <w:rsid w:val="006F41CF"/>
    <w:rsid w:val="006F578A"/>
    <w:rsid w:val="0070187B"/>
    <w:rsid w:val="0070225C"/>
    <w:rsid w:val="007040D8"/>
    <w:rsid w:val="00704E6A"/>
    <w:rsid w:val="007051AA"/>
    <w:rsid w:val="00705544"/>
    <w:rsid w:val="00705F72"/>
    <w:rsid w:val="00705FD8"/>
    <w:rsid w:val="00707355"/>
    <w:rsid w:val="00707AFC"/>
    <w:rsid w:val="00710279"/>
    <w:rsid w:val="0071075D"/>
    <w:rsid w:val="00710BF8"/>
    <w:rsid w:val="00710EF9"/>
    <w:rsid w:val="00710F06"/>
    <w:rsid w:val="00710F37"/>
    <w:rsid w:val="00711ED4"/>
    <w:rsid w:val="0071281F"/>
    <w:rsid w:val="00712BAF"/>
    <w:rsid w:val="00712BD1"/>
    <w:rsid w:val="00712EC8"/>
    <w:rsid w:val="007134A8"/>
    <w:rsid w:val="0071435F"/>
    <w:rsid w:val="0071498E"/>
    <w:rsid w:val="00714AF5"/>
    <w:rsid w:val="00715396"/>
    <w:rsid w:val="00715F83"/>
    <w:rsid w:val="007161C4"/>
    <w:rsid w:val="0071650F"/>
    <w:rsid w:val="00716EAE"/>
    <w:rsid w:val="00720D10"/>
    <w:rsid w:val="00721505"/>
    <w:rsid w:val="0072268D"/>
    <w:rsid w:val="007231E8"/>
    <w:rsid w:val="0072425C"/>
    <w:rsid w:val="007245B7"/>
    <w:rsid w:val="00724B43"/>
    <w:rsid w:val="00725E37"/>
    <w:rsid w:val="00726003"/>
    <w:rsid w:val="00726751"/>
    <w:rsid w:val="007268DF"/>
    <w:rsid w:val="007272F6"/>
    <w:rsid w:val="0072764A"/>
    <w:rsid w:val="00730A92"/>
    <w:rsid w:val="00730E10"/>
    <w:rsid w:val="0073233E"/>
    <w:rsid w:val="00733542"/>
    <w:rsid w:val="00733C9D"/>
    <w:rsid w:val="00734453"/>
    <w:rsid w:val="00735415"/>
    <w:rsid w:val="00735F8E"/>
    <w:rsid w:val="00736703"/>
    <w:rsid w:val="00736945"/>
    <w:rsid w:val="00736A3F"/>
    <w:rsid w:val="00736D00"/>
    <w:rsid w:val="00736EA9"/>
    <w:rsid w:val="00737744"/>
    <w:rsid w:val="00740B51"/>
    <w:rsid w:val="00740C3F"/>
    <w:rsid w:val="00744A3F"/>
    <w:rsid w:val="00744F18"/>
    <w:rsid w:val="00745036"/>
    <w:rsid w:val="007450A3"/>
    <w:rsid w:val="0074720C"/>
    <w:rsid w:val="00747862"/>
    <w:rsid w:val="00747AE0"/>
    <w:rsid w:val="00747B4D"/>
    <w:rsid w:val="00747BF6"/>
    <w:rsid w:val="007503E3"/>
    <w:rsid w:val="00750D29"/>
    <w:rsid w:val="00751F86"/>
    <w:rsid w:val="0075225B"/>
    <w:rsid w:val="007524E9"/>
    <w:rsid w:val="007530D9"/>
    <w:rsid w:val="00753BC4"/>
    <w:rsid w:val="00753FE4"/>
    <w:rsid w:val="007544AA"/>
    <w:rsid w:val="0075559A"/>
    <w:rsid w:val="007556FA"/>
    <w:rsid w:val="00755D59"/>
    <w:rsid w:val="00756091"/>
    <w:rsid w:val="00756D67"/>
    <w:rsid w:val="00756DF3"/>
    <w:rsid w:val="00756F1A"/>
    <w:rsid w:val="00757A9F"/>
    <w:rsid w:val="00757FCD"/>
    <w:rsid w:val="00760971"/>
    <w:rsid w:val="00760D18"/>
    <w:rsid w:val="00762160"/>
    <w:rsid w:val="007631CC"/>
    <w:rsid w:val="0076342F"/>
    <w:rsid w:val="00763D1E"/>
    <w:rsid w:val="00763DE4"/>
    <w:rsid w:val="007643C5"/>
    <w:rsid w:val="007643D4"/>
    <w:rsid w:val="00765063"/>
    <w:rsid w:val="00766D69"/>
    <w:rsid w:val="0076766D"/>
    <w:rsid w:val="00767CD4"/>
    <w:rsid w:val="007719A4"/>
    <w:rsid w:val="00771E75"/>
    <w:rsid w:val="00772976"/>
    <w:rsid w:val="007745C0"/>
    <w:rsid w:val="007746ED"/>
    <w:rsid w:val="00774FA6"/>
    <w:rsid w:val="00776225"/>
    <w:rsid w:val="00777099"/>
    <w:rsid w:val="00777212"/>
    <w:rsid w:val="00777FC3"/>
    <w:rsid w:val="00780E8B"/>
    <w:rsid w:val="0078178B"/>
    <w:rsid w:val="00782774"/>
    <w:rsid w:val="007830C5"/>
    <w:rsid w:val="007848C1"/>
    <w:rsid w:val="007854E2"/>
    <w:rsid w:val="0078661F"/>
    <w:rsid w:val="00786B6D"/>
    <w:rsid w:val="00790242"/>
    <w:rsid w:val="00791959"/>
    <w:rsid w:val="00791E24"/>
    <w:rsid w:val="00791E2B"/>
    <w:rsid w:val="0079340D"/>
    <w:rsid w:val="0079360A"/>
    <w:rsid w:val="00793B46"/>
    <w:rsid w:val="007949ED"/>
    <w:rsid w:val="00794E8C"/>
    <w:rsid w:val="0079664E"/>
    <w:rsid w:val="00796A35"/>
    <w:rsid w:val="00796BEE"/>
    <w:rsid w:val="007971F8"/>
    <w:rsid w:val="007979BC"/>
    <w:rsid w:val="007A1519"/>
    <w:rsid w:val="007A154E"/>
    <w:rsid w:val="007A1E07"/>
    <w:rsid w:val="007A2B7F"/>
    <w:rsid w:val="007A3A0D"/>
    <w:rsid w:val="007A5153"/>
    <w:rsid w:val="007A5774"/>
    <w:rsid w:val="007A5D82"/>
    <w:rsid w:val="007A5F9A"/>
    <w:rsid w:val="007A6FE6"/>
    <w:rsid w:val="007A70A1"/>
    <w:rsid w:val="007A76E6"/>
    <w:rsid w:val="007A790B"/>
    <w:rsid w:val="007B0065"/>
    <w:rsid w:val="007B1B46"/>
    <w:rsid w:val="007B1EDE"/>
    <w:rsid w:val="007B2393"/>
    <w:rsid w:val="007B3861"/>
    <w:rsid w:val="007B4142"/>
    <w:rsid w:val="007B690A"/>
    <w:rsid w:val="007B6992"/>
    <w:rsid w:val="007C0DEA"/>
    <w:rsid w:val="007C15F7"/>
    <w:rsid w:val="007C188D"/>
    <w:rsid w:val="007C2CEC"/>
    <w:rsid w:val="007C52E4"/>
    <w:rsid w:val="007C57BB"/>
    <w:rsid w:val="007C584D"/>
    <w:rsid w:val="007C5A23"/>
    <w:rsid w:val="007C695D"/>
    <w:rsid w:val="007C6F36"/>
    <w:rsid w:val="007C790A"/>
    <w:rsid w:val="007D02A1"/>
    <w:rsid w:val="007D1BBC"/>
    <w:rsid w:val="007D233A"/>
    <w:rsid w:val="007D2764"/>
    <w:rsid w:val="007D2850"/>
    <w:rsid w:val="007D439E"/>
    <w:rsid w:val="007D4C9E"/>
    <w:rsid w:val="007D5881"/>
    <w:rsid w:val="007D65E7"/>
    <w:rsid w:val="007D6992"/>
    <w:rsid w:val="007D6D44"/>
    <w:rsid w:val="007D7151"/>
    <w:rsid w:val="007D7D04"/>
    <w:rsid w:val="007D7D23"/>
    <w:rsid w:val="007E0187"/>
    <w:rsid w:val="007E06A8"/>
    <w:rsid w:val="007E0C19"/>
    <w:rsid w:val="007E16B0"/>
    <w:rsid w:val="007E25B9"/>
    <w:rsid w:val="007E28C4"/>
    <w:rsid w:val="007E2B31"/>
    <w:rsid w:val="007E3290"/>
    <w:rsid w:val="007E5230"/>
    <w:rsid w:val="007E6672"/>
    <w:rsid w:val="007E7329"/>
    <w:rsid w:val="007E74B5"/>
    <w:rsid w:val="007E7682"/>
    <w:rsid w:val="007F064E"/>
    <w:rsid w:val="007F08DC"/>
    <w:rsid w:val="007F0A61"/>
    <w:rsid w:val="007F0F2C"/>
    <w:rsid w:val="007F1AAB"/>
    <w:rsid w:val="007F2D04"/>
    <w:rsid w:val="007F2DB3"/>
    <w:rsid w:val="007F3477"/>
    <w:rsid w:val="007F4320"/>
    <w:rsid w:val="007F551C"/>
    <w:rsid w:val="007F6374"/>
    <w:rsid w:val="007F785E"/>
    <w:rsid w:val="007F7B0D"/>
    <w:rsid w:val="007F7DF1"/>
    <w:rsid w:val="00801E6B"/>
    <w:rsid w:val="00802A7A"/>
    <w:rsid w:val="008030FF"/>
    <w:rsid w:val="00805402"/>
    <w:rsid w:val="008064E0"/>
    <w:rsid w:val="008065E2"/>
    <w:rsid w:val="00807C0F"/>
    <w:rsid w:val="00807C4B"/>
    <w:rsid w:val="00807EB5"/>
    <w:rsid w:val="00807F69"/>
    <w:rsid w:val="00810B4D"/>
    <w:rsid w:val="00811086"/>
    <w:rsid w:val="00812E94"/>
    <w:rsid w:val="00813A62"/>
    <w:rsid w:val="00813B14"/>
    <w:rsid w:val="00813B53"/>
    <w:rsid w:val="00813BDC"/>
    <w:rsid w:val="00814029"/>
    <w:rsid w:val="00815155"/>
    <w:rsid w:val="008161BC"/>
    <w:rsid w:val="008175BE"/>
    <w:rsid w:val="008205E5"/>
    <w:rsid w:val="008210E2"/>
    <w:rsid w:val="00821412"/>
    <w:rsid w:val="00822302"/>
    <w:rsid w:val="00822F8A"/>
    <w:rsid w:val="00823AC7"/>
    <w:rsid w:val="00825598"/>
    <w:rsid w:val="0082559C"/>
    <w:rsid w:val="008256B1"/>
    <w:rsid w:val="0082704E"/>
    <w:rsid w:val="00827965"/>
    <w:rsid w:val="008279A4"/>
    <w:rsid w:val="00827E91"/>
    <w:rsid w:val="00827FE5"/>
    <w:rsid w:val="0083078A"/>
    <w:rsid w:val="00832A49"/>
    <w:rsid w:val="00834AB2"/>
    <w:rsid w:val="00834FF4"/>
    <w:rsid w:val="008359C5"/>
    <w:rsid w:val="0083609C"/>
    <w:rsid w:val="00836287"/>
    <w:rsid w:val="00836390"/>
    <w:rsid w:val="00837F6E"/>
    <w:rsid w:val="008405AE"/>
    <w:rsid w:val="0084117D"/>
    <w:rsid w:val="008412A3"/>
    <w:rsid w:val="008413CD"/>
    <w:rsid w:val="0084279A"/>
    <w:rsid w:val="00842E6C"/>
    <w:rsid w:val="00843111"/>
    <w:rsid w:val="00843560"/>
    <w:rsid w:val="00843E6B"/>
    <w:rsid w:val="00843EBE"/>
    <w:rsid w:val="00844923"/>
    <w:rsid w:val="00845212"/>
    <w:rsid w:val="00845923"/>
    <w:rsid w:val="0084621A"/>
    <w:rsid w:val="008500D9"/>
    <w:rsid w:val="008517FF"/>
    <w:rsid w:val="00852D28"/>
    <w:rsid w:val="00853006"/>
    <w:rsid w:val="00853041"/>
    <w:rsid w:val="008531EC"/>
    <w:rsid w:val="00854F12"/>
    <w:rsid w:val="00855F82"/>
    <w:rsid w:val="0085675F"/>
    <w:rsid w:val="00857020"/>
    <w:rsid w:val="008575CE"/>
    <w:rsid w:val="008576E1"/>
    <w:rsid w:val="008606EF"/>
    <w:rsid w:val="00860B0C"/>
    <w:rsid w:val="008613D7"/>
    <w:rsid w:val="008618DE"/>
    <w:rsid w:val="00861BA8"/>
    <w:rsid w:val="008624A6"/>
    <w:rsid w:val="008635F8"/>
    <w:rsid w:val="008641B3"/>
    <w:rsid w:val="00864234"/>
    <w:rsid w:val="00864581"/>
    <w:rsid w:val="008650CE"/>
    <w:rsid w:val="0086597E"/>
    <w:rsid w:val="00867408"/>
    <w:rsid w:val="0086752B"/>
    <w:rsid w:val="00867774"/>
    <w:rsid w:val="0087105C"/>
    <w:rsid w:val="0087122A"/>
    <w:rsid w:val="00871552"/>
    <w:rsid w:val="00872E6E"/>
    <w:rsid w:val="008742E8"/>
    <w:rsid w:val="008743CB"/>
    <w:rsid w:val="00875DB1"/>
    <w:rsid w:val="00875E4E"/>
    <w:rsid w:val="008761EB"/>
    <w:rsid w:val="00876687"/>
    <w:rsid w:val="008766A1"/>
    <w:rsid w:val="008770EC"/>
    <w:rsid w:val="00880532"/>
    <w:rsid w:val="00880B3E"/>
    <w:rsid w:val="008813F3"/>
    <w:rsid w:val="008817BF"/>
    <w:rsid w:val="00882AF3"/>
    <w:rsid w:val="0088311C"/>
    <w:rsid w:val="0088503F"/>
    <w:rsid w:val="008860C3"/>
    <w:rsid w:val="008864F3"/>
    <w:rsid w:val="008865F3"/>
    <w:rsid w:val="00886828"/>
    <w:rsid w:val="00886FD8"/>
    <w:rsid w:val="00890602"/>
    <w:rsid w:val="00890F1B"/>
    <w:rsid w:val="008918BE"/>
    <w:rsid w:val="00891BD0"/>
    <w:rsid w:val="00892D07"/>
    <w:rsid w:val="00893FD9"/>
    <w:rsid w:val="0089538F"/>
    <w:rsid w:val="00895A87"/>
    <w:rsid w:val="00896109"/>
    <w:rsid w:val="00896A78"/>
    <w:rsid w:val="00896B46"/>
    <w:rsid w:val="0089719D"/>
    <w:rsid w:val="00897B08"/>
    <w:rsid w:val="008A1A4B"/>
    <w:rsid w:val="008A1DB0"/>
    <w:rsid w:val="008A487D"/>
    <w:rsid w:val="008A4EFC"/>
    <w:rsid w:val="008A5A5D"/>
    <w:rsid w:val="008A661D"/>
    <w:rsid w:val="008A697E"/>
    <w:rsid w:val="008A7AA0"/>
    <w:rsid w:val="008B0819"/>
    <w:rsid w:val="008B175D"/>
    <w:rsid w:val="008B24B9"/>
    <w:rsid w:val="008B2A3D"/>
    <w:rsid w:val="008B3ED9"/>
    <w:rsid w:val="008B41A9"/>
    <w:rsid w:val="008B52BF"/>
    <w:rsid w:val="008B627B"/>
    <w:rsid w:val="008B651C"/>
    <w:rsid w:val="008B6702"/>
    <w:rsid w:val="008B7013"/>
    <w:rsid w:val="008C0041"/>
    <w:rsid w:val="008C0116"/>
    <w:rsid w:val="008C241C"/>
    <w:rsid w:val="008C2572"/>
    <w:rsid w:val="008C2D7A"/>
    <w:rsid w:val="008C49D4"/>
    <w:rsid w:val="008C61F9"/>
    <w:rsid w:val="008C690C"/>
    <w:rsid w:val="008C6D26"/>
    <w:rsid w:val="008C6E73"/>
    <w:rsid w:val="008C709D"/>
    <w:rsid w:val="008C7135"/>
    <w:rsid w:val="008C72D7"/>
    <w:rsid w:val="008C75F0"/>
    <w:rsid w:val="008D0557"/>
    <w:rsid w:val="008D1730"/>
    <w:rsid w:val="008D1BFE"/>
    <w:rsid w:val="008D1CB6"/>
    <w:rsid w:val="008D36C4"/>
    <w:rsid w:val="008D3BA2"/>
    <w:rsid w:val="008D3D23"/>
    <w:rsid w:val="008D4120"/>
    <w:rsid w:val="008D62F0"/>
    <w:rsid w:val="008D6787"/>
    <w:rsid w:val="008D6F38"/>
    <w:rsid w:val="008D7F01"/>
    <w:rsid w:val="008D7FF0"/>
    <w:rsid w:val="008E03EE"/>
    <w:rsid w:val="008E09B5"/>
    <w:rsid w:val="008E0F52"/>
    <w:rsid w:val="008E177E"/>
    <w:rsid w:val="008E1D44"/>
    <w:rsid w:val="008E2124"/>
    <w:rsid w:val="008E36A0"/>
    <w:rsid w:val="008E3A15"/>
    <w:rsid w:val="008E40AC"/>
    <w:rsid w:val="008E4F30"/>
    <w:rsid w:val="008E621B"/>
    <w:rsid w:val="008E64E0"/>
    <w:rsid w:val="008E6559"/>
    <w:rsid w:val="008E681D"/>
    <w:rsid w:val="008E6C27"/>
    <w:rsid w:val="008E73D8"/>
    <w:rsid w:val="008F0061"/>
    <w:rsid w:val="008F0231"/>
    <w:rsid w:val="008F05C5"/>
    <w:rsid w:val="008F08D6"/>
    <w:rsid w:val="008F096F"/>
    <w:rsid w:val="008F1740"/>
    <w:rsid w:val="008F27B4"/>
    <w:rsid w:val="008F2C91"/>
    <w:rsid w:val="008F399D"/>
    <w:rsid w:val="008F3E39"/>
    <w:rsid w:val="008F52F0"/>
    <w:rsid w:val="008F647A"/>
    <w:rsid w:val="008F6DB4"/>
    <w:rsid w:val="008F77BF"/>
    <w:rsid w:val="00902F48"/>
    <w:rsid w:val="0090326A"/>
    <w:rsid w:val="0090369B"/>
    <w:rsid w:val="0090423B"/>
    <w:rsid w:val="00904EEA"/>
    <w:rsid w:val="00904F33"/>
    <w:rsid w:val="00906A62"/>
    <w:rsid w:val="009073BA"/>
    <w:rsid w:val="00907911"/>
    <w:rsid w:val="00907985"/>
    <w:rsid w:val="00907BE9"/>
    <w:rsid w:val="00910D2A"/>
    <w:rsid w:val="00910F75"/>
    <w:rsid w:val="00912158"/>
    <w:rsid w:val="00912486"/>
    <w:rsid w:val="00912645"/>
    <w:rsid w:val="00912784"/>
    <w:rsid w:val="00913341"/>
    <w:rsid w:val="00913412"/>
    <w:rsid w:val="009134B9"/>
    <w:rsid w:val="009144C3"/>
    <w:rsid w:val="00914680"/>
    <w:rsid w:val="00914697"/>
    <w:rsid w:val="00916070"/>
    <w:rsid w:val="00917E8A"/>
    <w:rsid w:val="009201D1"/>
    <w:rsid w:val="009220B8"/>
    <w:rsid w:val="0092240E"/>
    <w:rsid w:val="009229CC"/>
    <w:rsid w:val="00923F59"/>
    <w:rsid w:val="00925204"/>
    <w:rsid w:val="00925EB1"/>
    <w:rsid w:val="00926354"/>
    <w:rsid w:val="009268F0"/>
    <w:rsid w:val="00926965"/>
    <w:rsid w:val="00926B43"/>
    <w:rsid w:val="00926BE2"/>
    <w:rsid w:val="00926DBC"/>
    <w:rsid w:val="00927A30"/>
    <w:rsid w:val="00931606"/>
    <w:rsid w:val="00931D46"/>
    <w:rsid w:val="00932791"/>
    <w:rsid w:val="0093585E"/>
    <w:rsid w:val="00935FF3"/>
    <w:rsid w:val="00937C4B"/>
    <w:rsid w:val="00940C19"/>
    <w:rsid w:val="00941270"/>
    <w:rsid w:val="009414D7"/>
    <w:rsid w:val="0094174D"/>
    <w:rsid w:val="0094189C"/>
    <w:rsid w:val="00941EF5"/>
    <w:rsid w:val="00941F93"/>
    <w:rsid w:val="00941F95"/>
    <w:rsid w:val="009422DB"/>
    <w:rsid w:val="00943433"/>
    <w:rsid w:val="0094550E"/>
    <w:rsid w:val="009466C7"/>
    <w:rsid w:val="00950953"/>
    <w:rsid w:val="009516FB"/>
    <w:rsid w:val="00951798"/>
    <w:rsid w:val="00952C3B"/>
    <w:rsid w:val="009544F7"/>
    <w:rsid w:val="00954B21"/>
    <w:rsid w:val="00954C8D"/>
    <w:rsid w:val="00954FD6"/>
    <w:rsid w:val="0095552E"/>
    <w:rsid w:val="00955B2D"/>
    <w:rsid w:val="0095625C"/>
    <w:rsid w:val="00956304"/>
    <w:rsid w:val="009563F7"/>
    <w:rsid w:val="00957BD9"/>
    <w:rsid w:val="00957C57"/>
    <w:rsid w:val="00960406"/>
    <w:rsid w:val="00960F45"/>
    <w:rsid w:val="0096279A"/>
    <w:rsid w:val="0096350F"/>
    <w:rsid w:val="00963A87"/>
    <w:rsid w:val="009640DB"/>
    <w:rsid w:val="009645DA"/>
    <w:rsid w:val="00964F2E"/>
    <w:rsid w:val="009676C2"/>
    <w:rsid w:val="00967770"/>
    <w:rsid w:val="00967A42"/>
    <w:rsid w:val="0097080C"/>
    <w:rsid w:val="00970E44"/>
    <w:rsid w:val="00970E87"/>
    <w:rsid w:val="0097169A"/>
    <w:rsid w:val="00972595"/>
    <w:rsid w:val="00973699"/>
    <w:rsid w:val="00973D64"/>
    <w:rsid w:val="00973F6A"/>
    <w:rsid w:val="009748C3"/>
    <w:rsid w:val="00974AE7"/>
    <w:rsid w:val="00976755"/>
    <w:rsid w:val="00976CC8"/>
    <w:rsid w:val="00976D7C"/>
    <w:rsid w:val="0097730A"/>
    <w:rsid w:val="00981409"/>
    <w:rsid w:val="00981F62"/>
    <w:rsid w:val="009823AF"/>
    <w:rsid w:val="00982C55"/>
    <w:rsid w:val="009830BF"/>
    <w:rsid w:val="00983355"/>
    <w:rsid w:val="009834B2"/>
    <w:rsid w:val="00983A36"/>
    <w:rsid w:val="00983BF5"/>
    <w:rsid w:val="00983F1C"/>
    <w:rsid w:val="00987074"/>
    <w:rsid w:val="00987DE1"/>
    <w:rsid w:val="00987E9F"/>
    <w:rsid w:val="0099014C"/>
    <w:rsid w:val="00990A8C"/>
    <w:rsid w:val="00990C02"/>
    <w:rsid w:val="00991967"/>
    <w:rsid w:val="00991C4B"/>
    <w:rsid w:val="00992149"/>
    <w:rsid w:val="00992554"/>
    <w:rsid w:val="0099369F"/>
    <w:rsid w:val="00993746"/>
    <w:rsid w:val="00993D47"/>
    <w:rsid w:val="00993F1A"/>
    <w:rsid w:val="00994241"/>
    <w:rsid w:val="0099486A"/>
    <w:rsid w:val="0099518A"/>
    <w:rsid w:val="009A0127"/>
    <w:rsid w:val="009A0870"/>
    <w:rsid w:val="009A0F3D"/>
    <w:rsid w:val="009A1347"/>
    <w:rsid w:val="009A17BC"/>
    <w:rsid w:val="009A18CB"/>
    <w:rsid w:val="009A2812"/>
    <w:rsid w:val="009A386F"/>
    <w:rsid w:val="009A3978"/>
    <w:rsid w:val="009A3CB8"/>
    <w:rsid w:val="009A4FF8"/>
    <w:rsid w:val="009A53F7"/>
    <w:rsid w:val="009B0B6A"/>
    <w:rsid w:val="009B0C46"/>
    <w:rsid w:val="009B0D25"/>
    <w:rsid w:val="009B11F4"/>
    <w:rsid w:val="009B21BB"/>
    <w:rsid w:val="009B25BF"/>
    <w:rsid w:val="009B2742"/>
    <w:rsid w:val="009B2ACC"/>
    <w:rsid w:val="009B3463"/>
    <w:rsid w:val="009B3C8F"/>
    <w:rsid w:val="009B49E6"/>
    <w:rsid w:val="009B4A33"/>
    <w:rsid w:val="009B59D5"/>
    <w:rsid w:val="009B5C41"/>
    <w:rsid w:val="009B6738"/>
    <w:rsid w:val="009B69AE"/>
    <w:rsid w:val="009B7598"/>
    <w:rsid w:val="009B78AD"/>
    <w:rsid w:val="009C02F7"/>
    <w:rsid w:val="009C1057"/>
    <w:rsid w:val="009C1BD9"/>
    <w:rsid w:val="009C2F16"/>
    <w:rsid w:val="009C3348"/>
    <w:rsid w:val="009C6284"/>
    <w:rsid w:val="009C664D"/>
    <w:rsid w:val="009C6E0C"/>
    <w:rsid w:val="009C74AD"/>
    <w:rsid w:val="009C7CD5"/>
    <w:rsid w:val="009D03C2"/>
    <w:rsid w:val="009D0919"/>
    <w:rsid w:val="009D096F"/>
    <w:rsid w:val="009D0A9A"/>
    <w:rsid w:val="009D18E9"/>
    <w:rsid w:val="009D1EFD"/>
    <w:rsid w:val="009D28D2"/>
    <w:rsid w:val="009D28E1"/>
    <w:rsid w:val="009D2E76"/>
    <w:rsid w:val="009D3488"/>
    <w:rsid w:val="009D3D95"/>
    <w:rsid w:val="009D420B"/>
    <w:rsid w:val="009D433C"/>
    <w:rsid w:val="009D542B"/>
    <w:rsid w:val="009D6698"/>
    <w:rsid w:val="009D6D2F"/>
    <w:rsid w:val="009D74C6"/>
    <w:rsid w:val="009D7941"/>
    <w:rsid w:val="009D7C65"/>
    <w:rsid w:val="009E2AD1"/>
    <w:rsid w:val="009E2D1D"/>
    <w:rsid w:val="009E2D48"/>
    <w:rsid w:val="009E2E09"/>
    <w:rsid w:val="009E314E"/>
    <w:rsid w:val="009E38AF"/>
    <w:rsid w:val="009E486A"/>
    <w:rsid w:val="009E6922"/>
    <w:rsid w:val="009E6C6F"/>
    <w:rsid w:val="009E75E7"/>
    <w:rsid w:val="009E7CC9"/>
    <w:rsid w:val="009F1346"/>
    <w:rsid w:val="009F148C"/>
    <w:rsid w:val="009F2289"/>
    <w:rsid w:val="009F2391"/>
    <w:rsid w:val="009F2615"/>
    <w:rsid w:val="009F34F0"/>
    <w:rsid w:val="009F4174"/>
    <w:rsid w:val="009F4770"/>
    <w:rsid w:val="009F4955"/>
    <w:rsid w:val="009F4AC7"/>
    <w:rsid w:val="009F4E1A"/>
    <w:rsid w:val="009F5EAD"/>
    <w:rsid w:val="009F6BCA"/>
    <w:rsid w:val="009F7338"/>
    <w:rsid w:val="009F74A7"/>
    <w:rsid w:val="009F78CB"/>
    <w:rsid w:val="009F796E"/>
    <w:rsid w:val="009F7E2B"/>
    <w:rsid w:val="00A0018D"/>
    <w:rsid w:val="00A009C7"/>
    <w:rsid w:val="00A00C24"/>
    <w:rsid w:val="00A01177"/>
    <w:rsid w:val="00A0170D"/>
    <w:rsid w:val="00A02461"/>
    <w:rsid w:val="00A031E5"/>
    <w:rsid w:val="00A03433"/>
    <w:rsid w:val="00A0519B"/>
    <w:rsid w:val="00A056FB"/>
    <w:rsid w:val="00A05C40"/>
    <w:rsid w:val="00A0627A"/>
    <w:rsid w:val="00A0703E"/>
    <w:rsid w:val="00A075B3"/>
    <w:rsid w:val="00A07951"/>
    <w:rsid w:val="00A07C51"/>
    <w:rsid w:val="00A10518"/>
    <w:rsid w:val="00A1096D"/>
    <w:rsid w:val="00A10A40"/>
    <w:rsid w:val="00A116E2"/>
    <w:rsid w:val="00A119F0"/>
    <w:rsid w:val="00A12110"/>
    <w:rsid w:val="00A12B2C"/>
    <w:rsid w:val="00A137D7"/>
    <w:rsid w:val="00A13B54"/>
    <w:rsid w:val="00A14783"/>
    <w:rsid w:val="00A14F3F"/>
    <w:rsid w:val="00A1528F"/>
    <w:rsid w:val="00A15843"/>
    <w:rsid w:val="00A17181"/>
    <w:rsid w:val="00A17500"/>
    <w:rsid w:val="00A17E38"/>
    <w:rsid w:val="00A200B2"/>
    <w:rsid w:val="00A20448"/>
    <w:rsid w:val="00A20452"/>
    <w:rsid w:val="00A21FE4"/>
    <w:rsid w:val="00A22459"/>
    <w:rsid w:val="00A225F8"/>
    <w:rsid w:val="00A2271C"/>
    <w:rsid w:val="00A228C4"/>
    <w:rsid w:val="00A23206"/>
    <w:rsid w:val="00A23852"/>
    <w:rsid w:val="00A24340"/>
    <w:rsid w:val="00A24544"/>
    <w:rsid w:val="00A24B52"/>
    <w:rsid w:val="00A24C09"/>
    <w:rsid w:val="00A24CAC"/>
    <w:rsid w:val="00A273C9"/>
    <w:rsid w:val="00A273ED"/>
    <w:rsid w:val="00A2757F"/>
    <w:rsid w:val="00A3126C"/>
    <w:rsid w:val="00A31FEC"/>
    <w:rsid w:val="00A321CE"/>
    <w:rsid w:val="00A32966"/>
    <w:rsid w:val="00A33285"/>
    <w:rsid w:val="00A334D0"/>
    <w:rsid w:val="00A3400A"/>
    <w:rsid w:val="00A34EF4"/>
    <w:rsid w:val="00A34F0D"/>
    <w:rsid w:val="00A35166"/>
    <w:rsid w:val="00A359DF"/>
    <w:rsid w:val="00A364EB"/>
    <w:rsid w:val="00A36851"/>
    <w:rsid w:val="00A36ABE"/>
    <w:rsid w:val="00A36CF2"/>
    <w:rsid w:val="00A37362"/>
    <w:rsid w:val="00A373C2"/>
    <w:rsid w:val="00A376D6"/>
    <w:rsid w:val="00A37756"/>
    <w:rsid w:val="00A379B5"/>
    <w:rsid w:val="00A4010F"/>
    <w:rsid w:val="00A401D4"/>
    <w:rsid w:val="00A4028F"/>
    <w:rsid w:val="00A405C2"/>
    <w:rsid w:val="00A413CF"/>
    <w:rsid w:val="00A419ED"/>
    <w:rsid w:val="00A41F95"/>
    <w:rsid w:val="00A41FC4"/>
    <w:rsid w:val="00A421E0"/>
    <w:rsid w:val="00A42711"/>
    <w:rsid w:val="00A42A36"/>
    <w:rsid w:val="00A42E71"/>
    <w:rsid w:val="00A4366C"/>
    <w:rsid w:val="00A449B1"/>
    <w:rsid w:val="00A44A5C"/>
    <w:rsid w:val="00A44AFA"/>
    <w:rsid w:val="00A4532E"/>
    <w:rsid w:val="00A454D6"/>
    <w:rsid w:val="00A45576"/>
    <w:rsid w:val="00A46803"/>
    <w:rsid w:val="00A50780"/>
    <w:rsid w:val="00A508B6"/>
    <w:rsid w:val="00A50FF8"/>
    <w:rsid w:val="00A51385"/>
    <w:rsid w:val="00A518CC"/>
    <w:rsid w:val="00A51A3B"/>
    <w:rsid w:val="00A52ED3"/>
    <w:rsid w:val="00A534FD"/>
    <w:rsid w:val="00A53A3A"/>
    <w:rsid w:val="00A54C42"/>
    <w:rsid w:val="00A54D88"/>
    <w:rsid w:val="00A560C6"/>
    <w:rsid w:val="00A565E1"/>
    <w:rsid w:val="00A56964"/>
    <w:rsid w:val="00A579B7"/>
    <w:rsid w:val="00A600C7"/>
    <w:rsid w:val="00A60269"/>
    <w:rsid w:val="00A612EB"/>
    <w:rsid w:val="00A613C3"/>
    <w:rsid w:val="00A6231D"/>
    <w:rsid w:val="00A6258C"/>
    <w:rsid w:val="00A6331A"/>
    <w:rsid w:val="00A63D31"/>
    <w:rsid w:val="00A64FD2"/>
    <w:rsid w:val="00A667F3"/>
    <w:rsid w:val="00A6698F"/>
    <w:rsid w:val="00A66B29"/>
    <w:rsid w:val="00A6715A"/>
    <w:rsid w:val="00A70A1D"/>
    <w:rsid w:val="00A713F4"/>
    <w:rsid w:val="00A71D33"/>
    <w:rsid w:val="00A71F60"/>
    <w:rsid w:val="00A72D57"/>
    <w:rsid w:val="00A74764"/>
    <w:rsid w:val="00A75999"/>
    <w:rsid w:val="00A76063"/>
    <w:rsid w:val="00A7620A"/>
    <w:rsid w:val="00A77336"/>
    <w:rsid w:val="00A77AF5"/>
    <w:rsid w:val="00A81BE4"/>
    <w:rsid w:val="00A81D2C"/>
    <w:rsid w:val="00A81E1A"/>
    <w:rsid w:val="00A82956"/>
    <w:rsid w:val="00A82ED0"/>
    <w:rsid w:val="00A83AA7"/>
    <w:rsid w:val="00A83B16"/>
    <w:rsid w:val="00A83EF0"/>
    <w:rsid w:val="00A8410D"/>
    <w:rsid w:val="00A84592"/>
    <w:rsid w:val="00A8469E"/>
    <w:rsid w:val="00A85B1E"/>
    <w:rsid w:val="00A85BBA"/>
    <w:rsid w:val="00A866D8"/>
    <w:rsid w:val="00A86AFF"/>
    <w:rsid w:val="00A87502"/>
    <w:rsid w:val="00A9020A"/>
    <w:rsid w:val="00A90D7F"/>
    <w:rsid w:val="00A91CD7"/>
    <w:rsid w:val="00A91D21"/>
    <w:rsid w:val="00A91F8B"/>
    <w:rsid w:val="00A92D03"/>
    <w:rsid w:val="00A9309B"/>
    <w:rsid w:val="00A935C4"/>
    <w:rsid w:val="00A942FC"/>
    <w:rsid w:val="00A956CA"/>
    <w:rsid w:val="00A95AE1"/>
    <w:rsid w:val="00A95C74"/>
    <w:rsid w:val="00A95D19"/>
    <w:rsid w:val="00A95D61"/>
    <w:rsid w:val="00A96E6B"/>
    <w:rsid w:val="00A976AD"/>
    <w:rsid w:val="00A97743"/>
    <w:rsid w:val="00A978C8"/>
    <w:rsid w:val="00A9798F"/>
    <w:rsid w:val="00A97BBB"/>
    <w:rsid w:val="00AA0084"/>
    <w:rsid w:val="00AA09B9"/>
    <w:rsid w:val="00AA0B1F"/>
    <w:rsid w:val="00AA11CC"/>
    <w:rsid w:val="00AA1C6B"/>
    <w:rsid w:val="00AA3ECC"/>
    <w:rsid w:val="00AA49C2"/>
    <w:rsid w:val="00AA4B05"/>
    <w:rsid w:val="00AA4CE0"/>
    <w:rsid w:val="00AA76D0"/>
    <w:rsid w:val="00AA7831"/>
    <w:rsid w:val="00AB0B8D"/>
    <w:rsid w:val="00AB0C6A"/>
    <w:rsid w:val="00AB1C99"/>
    <w:rsid w:val="00AB1F24"/>
    <w:rsid w:val="00AB2236"/>
    <w:rsid w:val="00AB235F"/>
    <w:rsid w:val="00AB23C4"/>
    <w:rsid w:val="00AB33B2"/>
    <w:rsid w:val="00AB38AF"/>
    <w:rsid w:val="00AB3B17"/>
    <w:rsid w:val="00AB53D9"/>
    <w:rsid w:val="00AB78BD"/>
    <w:rsid w:val="00AB7A9D"/>
    <w:rsid w:val="00AB7E16"/>
    <w:rsid w:val="00AC0522"/>
    <w:rsid w:val="00AC27D9"/>
    <w:rsid w:val="00AC2B12"/>
    <w:rsid w:val="00AC4D93"/>
    <w:rsid w:val="00AC540C"/>
    <w:rsid w:val="00AC584E"/>
    <w:rsid w:val="00AC6F82"/>
    <w:rsid w:val="00AC705B"/>
    <w:rsid w:val="00AC72DC"/>
    <w:rsid w:val="00AD00C9"/>
    <w:rsid w:val="00AD13C2"/>
    <w:rsid w:val="00AD150D"/>
    <w:rsid w:val="00AD224E"/>
    <w:rsid w:val="00AD2563"/>
    <w:rsid w:val="00AD2C4A"/>
    <w:rsid w:val="00AD3A68"/>
    <w:rsid w:val="00AD6235"/>
    <w:rsid w:val="00AD636E"/>
    <w:rsid w:val="00AD6BBC"/>
    <w:rsid w:val="00AD7604"/>
    <w:rsid w:val="00AD7A59"/>
    <w:rsid w:val="00AE0947"/>
    <w:rsid w:val="00AE192D"/>
    <w:rsid w:val="00AE3B63"/>
    <w:rsid w:val="00AE4C3C"/>
    <w:rsid w:val="00AE644A"/>
    <w:rsid w:val="00AE6DF4"/>
    <w:rsid w:val="00AE7CEE"/>
    <w:rsid w:val="00AE7FEB"/>
    <w:rsid w:val="00AF0748"/>
    <w:rsid w:val="00AF0868"/>
    <w:rsid w:val="00AF08AD"/>
    <w:rsid w:val="00AF1625"/>
    <w:rsid w:val="00AF22DC"/>
    <w:rsid w:val="00AF2469"/>
    <w:rsid w:val="00AF29AA"/>
    <w:rsid w:val="00AF301D"/>
    <w:rsid w:val="00AF3DE3"/>
    <w:rsid w:val="00AF5A22"/>
    <w:rsid w:val="00AF5FAF"/>
    <w:rsid w:val="00AF6DCD"/>
    <w:rsid w:val="00AF7C40"/>
    <w:rsid w:val="00AF7D5A"/>
    <w:rsid w:val="00AF7E99"/>
    <w:rsid w:val="00B02B02"/>
    <w:rsid w:val="00B03285"/>
    <w:rsid w:val="00B033F0"/>
    <w:rsid w:val="00B04032"/>
    <w:rsid w:val="00B0451E"/>
    <w:rsid w:val="00B045FC"/>
    <w:rsid w:val="00B04EC7"/>
    <w:rsid w:val="00B050D6"/>
    <w:rsid w:val="00B06607"/>
    <w:rsid w:val="00B06797"/>
    <w:rsid w:val="00B067C5"/>
    <w:rsid w:val="00B06BB0"/>
    <w:rsid w:val="00B10228"/>
    <w:rsid w:val="00B10338"/>
    <w:rsid w:val="00B11691"/>
    <w:rsid w:val="00B11841"/>
    <w:rsid w:val="00B11EDC"/>
    <w:rsid w:val="00B124DA"/>
    <w:rsid w:val="00B12696"/>
    <w:rsid w:val="00B13AA8"/>
    <w:rsid w:val="00B1458A"/>
    <w:rsid w:val="00B1524D"/>
    <w:rsid w:val="00B153E2"/>
    <w:rsid w:val="00B15A94"/>
    <w:rsid w:val="00B17E42"/>
    <w:rsid w:val="00B2065C"/>
    <w:rsid w:val="00B20B50"/>
    <w:rsid w:val="00B22094"/>
    <w:rsid w:val="00B2211A"/>
    <w:rsid w:val="00B22C6D"/>
    <w:rsid w:val="00B231B8"/>
    <w:rsid w:val="00B25322"/>
    <w:rsid w:val="00B25F95"/>
    <w:rsid w:val="00B3105C"/>
    <w:rsid w:val="00B312B8"/>
    <w:rsid w:val="00B3224B"/>
    <w:rsid w:val="00B349EF"/>
    <w:rsid w:val="00B357F0"/>
    <w:rsid w:val="00B35D6C"/>
    <w:rsid w:val="00B364CB"/>
    <w:rsid w:val="00B377F5"/>
    <w:rsid w:val="00B4025C"/>
    <w:rsid w:val="00B40C80"/>
    <w:rsid w:val="00B41C69"/>
    <w:rsid w:val="00B42E23"/>
    <w:rsid w:val="00B4351C"/>
    <w:rsid w:val="00B43AFF"/>
    <w:rsid w:val="00B43F68"/>
    <w:rsid w:val="00B4480B"/>
    <w:rsid w:val="00B4557D"/>
    <w:rsid w:val="00B46217"/>
    <w:rsid w:val="00B47087"/>
    <w:rsid w:val="00B4715B"/>
    <w:rsid w:val="00B47517"/>
    <w:rsid w:val="00B50665"/>
    <w:rsid w:val="00B50A8D"/>
    <w:rsid w:val="00B5195A"/>
    <w:rsid w:val="00B52455"/>
    <w:rsid w:val="00B53030"/>
    <w:rsid w:val="00B5304F"/>
    <w:rsid w:val="00B53C4E"/>
    <w:rsid w:val="00B54B92"/>
    <w:rsid w:val="00B55DD7"/>
    <w:rsid w:val="00B56756"/>
    <w:rsid w:val="00B56B6E"/>
    <w:rsid w:val="00B56C7F"/>
    <w:rsid w:val="00B5702E"/>
    <w:rsid w:val="00B61300"/>
    <w:rsid w:val="00B61D43"/>
    <w:rsid w:val="00B61EE7"/>
    <w:rsid w:val="00B62628"/>
    <w:rsid w:val="00B63358"/>
    <w:rsid w:val="00B643B3"/>
    <w:rsid w:val="00B65BA8"/>
    <w:rsid w:val="00B65D5D"/>
    <w:rsid w:val="00B6636B"/>
    <w:rsid w:val="00B66B1D"/>
    <w:rsid w:val="00B676C3"/>
    <w:rsid w:val="00B67D86"/>
    <w:rsid w:val="00B715FF"/>
    <w:rsid w:val="00B71727"/>
    <w:rsid w:val="00B7241F"/>
    <w:rsid w:val="00B72E0D"/>
    <w:rsid w:val="00B737D0"/>
    <w:rsid w:val="00B73869"/>
    <w:rsid w:val="00B739A8"/>
    <w:rsid w:val="00B73E6A"/>
    <w:rsid w:val="00B753B5"/>
    <w:rsid w:val="00B754AE"/>
    <w:rsid w:val="00B75571"/>
    <w:rsid w:val="00B76EF1"/>
    <w:rsid w:val="00B771E7"/>
    <w:rsid w:val="00B7780A"/>
    <w:rsid w:val="00B77E7A"/>
    <w:rsid w:val="00B80072"/>
    <w:rsid w:val="00B80B53"/>
    <w:rsid w:val="00B81EC1"/>
    <w:rsid w:val="00B82FE3"/>
    <w:rsid w:val="00B8422D"/>
    <w:rsid w:val="00B84A42"/>
    <w:rsid w:val="00B8604A"/>
    <w:rsid w:val="00B86592"/>
    <w:rsid w:val="00B87151"/>
    <w:rsid w:val="00B9001F"/>
    <w:rsid w:val="00B90C08"/>
    <w:rsid w:val="00B90D82"/>
    <w:rsid w:val="00B9181F"/>
    <w:rsid w:val="00B91990"/>
    <w:rsid w:val="00B94818"/>
    <w:rsid w:val="00B948EC"/>
    <w:rsid w:val="00B94F9E"/>
    <w:rsid w:val="00B95F8F"/>
    <w:rsid w:val="00B95FE3"/>
    <w:rsid w:val="00B96A15"/>
    <w:rsid w:val="00B96DB2"/>
    <w:rsid w:val="00BA0F1D"/>
    <w:rsid w:val="00BA1B0F"/>
    <w:rsid w:val="00BA28DD"/>
    <w:rsid w:val="00BA2994"/>
    <w:rsid w:val="00BA40F1"/>
    <w:rsid w:val="00BA4208"/>
    <w:rsid w:val="00BA4882"/>
    <w:rsid w:val="00BA4E17"/>
    <w:rsid w:val="00BA5DBA"/>
    <w:rsid w:val="00BA73F9"/>
    <w:rsid w:val="00BA797C"/>
    <w:rsid w:val="00BA7DDE"/>
    <w:rsid w:val="00BB092C"/>
    <w:rsid w:val="00BB0B63"/>
    <w:rsid w:val="00BB0E12"/>
    <w:rsid w:val="00BB0F32"/>
    <w:rsid w:val="00BB1944"/>
    <w:rsid w:val="00BB19D0"/>
    <w:rsid w:val="00BB1FAD"/>
    <w:rsid w:val="00BB2231"/>
    <w:rsid w:val="00BB23C9"/>
    <w:rsid w:val="00BB2584"/>
    <w:rsid w:val="00BB3C16"/>
    <w:rsid w:val="00BB487E"/>
    <w:rsid w:val="00BB5C4A"/>
    <w:rsid w:val="00BB6249"/>
    <w:rsid w:val="00BB6A3C"/>
    <w:rsid w:val="00BB7AB7"/>
    <w:rsid w:val="00BC0D0C"/>
    <w:rsid w:val="00BC1F95"/>
    <w:rsid w:val="00BC2792"/>
    <w:rsid w:val="00BC3B00"/>
    <w:rsid w:val="00BC4EDD"/>
    <w:rsid w:val="00BC512B"/>
    <w:rsid w:val="00BC59D0"/>
    <w:rsid w:val="00BC663F"/>
    <w:rsid w:val="00BC6B48"/>
    <w:rsid w:val="00BC7DE1"/>
    <w:rsid w:val="00BD0B8B"/>
    <w:rsid w:val="00BD10A8"/>
    <w:rsid w:val="00BD2114"/>
    <w:rsid w:val="00BD2D8F"/>
    <w:rsid w:val="00BD2F1A"/>
    <w:rsid w:val="00BD3631"/>
    <w:rsid w:val="00BD3CA4"/>
    <w:rsid w:val="00BD4F88"/>
    <w:rsid w:val="00BD66C4"/>
    <w:rsid w:val="00BD740F"/>
    <w:rsid w:val="00BD7958"/>
    <w:rsid w:val="00BE18B8"/>
    <w:rsid w:val="00BE3BDF"/>
    <w:rsid w:val="00BE3CB6"/>
    <w:rsid w:val="00BE3DE1"/>
    <w:rsid w:val="00BE4122"/>
    <w:rsid w:val="00BE4518"/>
    <w:rsid w:val="00BE549F"/>
    <w:rsid w:val="00BE639E"/>
    <w:rsid w:val="00BE6CCD"/>
    <w:rsid w:val="00BE7BC2"/>
    <w:rsid w:val="00BF04EF"/>
    <w:rsid w:val="00BF0C17"/>
    <w:rsid w:val="00BF0CA6"/>
    <w:rsid w:val="00BF0D68"/>
    <w:rsid w:val="00BF0EB1"/>
    <w:rsid w:val="00BF1DF7"/>
    <w:rsid w:val="00BF2E1D"/>
    <w:rsid w:val="00BF3365"/>
    <w:rsid w:val="00BF3D81"/>
    <w:rsid w:val="00BF4ED5"/>
    <w:rsid w:val="00BF4FAA"/>
    <w:rsid w:val="00BF5300"/>
    <w:rsid w:val="00BF5C01"/>
    <w:rsid w:val="00BF612B"/>
    <w:rsid w:val="00BF637D"/>
    <w:rsid w:val="00BF6588"/>
    <w:rsid w:val="00C0082B"/>
    <w:rsid w:val="00C01358"/>
    <w:rsid w:val="00C015A7"/>
    <w:rsid w:val="00C01755"/>
    <w:rsid w:val="00C03140"/>
    <w:rsid w:val="00C04A60"/>
    <w:rsid w:val="00C05536"/>
    <w:rsid w:val="00C05858"/>
    <w:rsid w:val="00C05A37"/>
    <w:rsid w:val="00C05B3C"/>
    <w:rsid w:val="00C06506"/>
    <w:rsid w:val="00C06FFB"/>
    <w:rsid w:val="00C072AB"/>
    <w:rsid w:val="00C10F69"/>
    <w:rsid w:val="00C10FC6"/>
    <w:rsid w:val="00C16551"/>
    <w:rsid w:val="00C16B24"/>
    <w:rsid w:val="00C16BBA"/>
    <w:rsid w:val="00C16EB2"/>
    <w:rsid w:val="00C16FFA"/>
    <w:rsid w:val="00C17523"/>
    <w:rsid w:val="00C17D65"/>
    <w:rsid w:val="00C20919"/>
    <w:rsid w:val="00C20A60"/>
    <w:rsid w:val="00C20FEC"/>
    <w:rsid w:val="00C21C70"/>
    <w:rsid w:val="00C22374"/>
    <w:rsid w:val="00C22795"/>
    <w:rsid w:val="00C2280A"/>
    <w:rsid w:val="00C235C0"/>
    <w:rsid w:val="00C238B5"/>
    <w:rsid w:val="00C23C67"/>
    <w:rsid w:val="00C2546D"/>
    <w:rsid w:val="00C26514"/>
    <w:rsid w:val="00C26C7A"/>
    <w:rsid w:val="00C27780"/>
    <w:rsid w:val="00C30122"/>
    <w:rsid w:val="00C3162E"/>
    <w:rsid w:val="00C31A1F"/>
    <w:rsid w:val="00C320D9"/>
    <w:rsid w:val="00C322E1"/>
    <w:rsid w:val="00C329E8"/>
    <w:rsid w:val="00C33A4F"/>
    <w:rsid w:val="00C34A4C"/>
    <w:rsid w:val="00C34C96"/>
    <w:rsid w:val="00C35982"/>
    <w:rsid w:val="00C35ED6"/>
    <w:rsid w:val="00C36043"/>
    <w:rsid w:val="00C36C42"/>
    <w:rsid w:val="00C36E51"/>
    <w:rsid w:val="00C379BD"/>
    <w:rsid w:val="00C37B90"/>
    <w:rsid w:val="00C41BD4"/>
    <w:rsid w:val="00C42DF5"/>
    <w:rsid w:val="00C4345C"/>
    <w:rsid w:val="00C43B86"/>
    <w:rsid w:val="00C43C2A"/>
    <w:rsid w:val="00C44143"/>
    <w:rsid w:val="00C44A1C"/>
    <w:rsid w:val="00C45866"/>
    <w:rsid w:val="00C45ADE"/>
    <w:rsid w:val="00C45DDB"/>
    <w:rsid w:val="00C47456"/>
    <w:rsid w:val="00C47A10"/>
    <w:rsid w:val="00C5104F"/>
    <w:rsid w:val="00C516D5"/>
    <w:rsid w:val="00C524CF"/>
    <w:rsid w:val="00C52608"/>
    <w:rsid w:val="00C52D56"/>
    <w:rsid w:val="00C53414"/>
    <w:rsid w:val="00C54074"/>
    <w:rsid w:val="00C544B2"/>
    <w:rsid w:val="00C55B4F"/>
    <w:rsid w:val="00C56384"/>
    <w:rsid w:val="00C564BC"/>
    <w:rsid w:val="00C56F72"/>
    <w:rsid w:val="00C570DB"/>
    <w:rsid w:val="00C5745A"/>
    <w:rsid w:val="00C61258"/>
    <w:rsid w:val="00C614AF"/>
    <w:rsid w:val="00C61597"/>
    <w:rsid w:val="00C617B5"/>
    <w:rsid w:val="00C61AA7"/>
    <w:rsid w:val="00C6320E"/>
    <w:rsid w:val="00C63CC8"/>
    <w:rsid w:val="00C63E07"/>
    <w:rsid w:val="00C657F1"/>
    <w:rsid w:val="00C65C64"/>
    <w:rsid w:val="00C65FCD"/>
    <w:rsid w:val="00C66342"/>
    <w:rsid w:val="00C6648A"/>
    <w:rsid w:val="00C6667D"/>
    <w:rsid w:val="00C679FC"/>
    <w:rsid w:val="00C67EE3"/>
    <w:rsid w:val="00C7070B"/>
    <w:rsid w:val="00C70D35"/>
    <w:rsid w:val="00C70D8E"/>
    <w:rsid w:val="00C71D27"/>
    <w:rsid w:val="00C727A9"/>
    <w:rsid w:val="00C73FDD"/>
    <w:rsid w:val="00C740BB"/>
    <w:rsid w:val="00C75A57"/>
    <w:rsid w:val="00C75DB1"/>
    <w:rsid w:val="00C76113"/>
    <w:rsid w:val="00C76F98"/>
    <w:rsid w:val="00C77292"/>
    <w:rsid w:val="00C77320"/>
    <w:rsid w:val="00C77FA4"/>
    <w:rsid w:val="00C80068"/>
    <w:rsid w:val="00C803FE"/>
    <w:rsid w:val="00C80F55"/>
    <w:rsid w:val="00C815E5"/>
    <w:rsid w:val="00C81C02"/>
    <w:rsid w:val="00C81DA1"/>
    <w:rsid w:val="00C81DC5"/>
    <w:rsid w:val="00C83B3C"/>
    <w:rsid w:val="00C840EA"/>
    <w:rsid w:val="00C846C9"/>
    <w:rsid w:val="00C84A65"/>
    <w:rsid w:val="00C86138"/>
    <w:rsid w:val="00C8679B"/>
    <w:rsid w:val="00C86CA9"/>
    <w:rsid w:val="00C87739"/>
    <w:rsid w:val="00C878E0"/>
    <w:rsid w:val="00C87B46"/>
    <w:rsid w:val="00C87D92"/>
    <w:rsid w:val="00C91F90"/>
    <w:rsid w:val="00C9208E"/>
    <w:rsid w:val="00C93DA4"/>
    <w:rsid w:val="00C9422C"/>
    <w:rsid w:val="00C94EFC"/>
    <w:rsid w:val="00C953A1"/>
    <w:rsid w:val="00C9542E"/>
    <w:rsid w:val="00C95EDD"/>
    <w:rsid w:val="00C96458"/>
    <w:rsid w:val="00C9671F"/>
    <w:rsid w:val="00C96C29"/>
    <w:rsid w:val="00C970F2"/>
    <w:rsid w:val="00C9752D"/>
    <w:rsid w:val="00C97609"/>
    <w:rsid w:val="00C97F3D"/>
    <w:rsid w:val="00CA0139"/>
    <w:rsid w:val="00CA0647"/>
    <w:rsid w:val="00CA0AD8"/>
    <w:rsid w:val="00CA2323"/>
    <w:rsid w:val="00CA2D55"/>
    <w:rsid w:val="00CA3D6A"/>
    <w:rsid w:val="00CA46AB"/>
    <w:rsid w:val="00CA4AA1"/>
    <w:rsid w:val="00CA4B78"/>
    <w:rsid w:val="00CA4DA8"/>
    <w:rsid w:val="00CA544B"/>
    <w:rsid w:val="00CA5907"/>
    <w:rsid w:val="00CA5B00"/>
    <w:rsid w:val="00CA601C"/>
    <w:rsid w:val="00CA6A7D"/>
    <w:rsid w:val="00CA6BC2"/>
    <w:rsid w:val="00CA7575"/>
    <w:rsid w:val="00CA79D9"/>
    <w:rsid w:val="00CB1371"/>
    <w:rsid w:val="00CB1ABC"/>
    <w:rsid w:val="00CB2A56"/>
    <w:rsid w:val="00CB4799"/>
    <w:rsid w:val="00CB5850"/>
    <w:rsid w:val="00CB6998"/>
    <w:rsid w:val="00CB7496"/>
    <w:rsid w:val="00CB771E"/>
    <w:rsid w:val="00CB77C5"/>
    <w:rsid w:val="00CC0AE4"/>
    <w:rsid w:val="00CC2263"/>
    <w:rsid w:val="00CC3BB1"/>
    <w:rsid w:val="00CC452D"/>
    <w:rsid w:val="00CC5797"/>
    <w:rsid w:val="00CC6103"/>
    <w:rsid w:val="00CD0B1C"/>
    <w:rsid w:val="00CD189F"/>
    <w:rsid w:val="00CD1EAE"/>
    <w:rsid w:val="00CD2027"/>
    <w:rsid w:val="00CD327F"/>
    <w:rsid w:val="00CD3485"/>
    <w:rsid w:val="00CD34FE"/>
    <w:rsid w:val="00CD3789"/>
    <w:rsid w:val="00CD5B88"/>
    <w:rsid w:val="00CD5BE9"/>
    <w:rsid w:val="00CD6D4C"/>
    <w:rsid w:val="00CD6F27"/>
    <w:rsid w:val="00CD7289"/>
    <w:rsid w:val="00CD7AD0"/>
    <w:rsid w:val="00CE06D5"/>
    <w:rsid w:val="00CE0BB3"/>
    <w:rsid w:val="00CE0EFE"/>
    <w:rsid w:val="00CE19E9"/>
    <w:rsid w:val="00CE1D72"/>
    <w:rsid w:val="00CE29A8"/>
    <w:rsid w:val="00CE3E56"/>
    <w:rsid w:val="00CE541D"/>
    <w:rsid w:val="00CE56E1"/>
    <w:rsid w:val="00CE5CCA"/>
    <w:rsid w:val="00CE7F78"/>
    <w:rsid w:val="00CF0A33"/>
    <w:rsid w:val="00CF0BF6"/>
    <w:rsid w:val="00CF12D8"/>
    <w:rsid w:val="00CF1482"/>
    <w:rsid w:val="00CF17E8"/>
    <w:rsid w:val="00CF35AE"/>
    <w:rsid w:val="00CF3D3D"/>
    <w:rsid w:val="00CF3EA2"/>
    <w:rsid w:val="00CF3F0D"/>
    <w:rsid w:val="00CF4C0E"/>
    <w:rsid w:val="00CF57C4"/>
    <w:rsid w:val="00CF617E"/>
    <w:rsid w:val="00CF7CB8"/>
    <w:rsid w:val="00D002F0"/>
    <w:rsid w:val="00D01280"/>
    <w:rsid w:val="00D02CE3"/>
    <w:rsid w:val="00D03544"/>
    <w:rsid w:val="00D043B1"/>
    <w:rsid w:val="00D058A7"/>
    <w:rsid w:val="00D0684C"/>
    <w:rsid w:val="00D06D59"/>
    <w:rsid w:val="00D07B1B"/>
    <w:rsid w:val="00D10CC3"/>
    <w:rsid w:val="00D10D29"/>
    <w:rsid w:val="00D10E08"/>
    <w:rsid w:val="00D10F77"/>
    <w:rsid w:val="00D11002"/>
    <w:rsid w:val="00D1239F"/>
    <w:rsid w:val="00D12472"/>
    <w:rsid w:val="00D130B5"/>
    <w:rsid w:val="00D141DC"/>
    <w:rsid w:val="00D1482D"/>
    <w:rsid w:val="00D1484E"/>
    <w:rsid w:val="00D148C9"/>
    <w:rsid w:val="00D14F0A"/>
    <w:rsid w:val="00D15A71"/>
    <w:rsid w:val="00D16F9D"/>
    <w:rsid w:val="00D17F3D"/>
    <w:rsid w:val="00D20EB9"/>
    <w:rsid w:val="00D21123"/>
    <w:rsid w:val="00D21920"/>
    <w:rsid w:val="00D21A4F"/>
    <w:rsid w:val="00D232F3"/>
    <w:rsid w:val="00D23874"/>
    <w:rsid w:val="00D24FB2"/>
    <w:rsid w:val="00D25798"/>
    <w:rsid w:val="00D25806"/>
    <w:rsid w:val="00D25820"/>
    <w:rsid w:val="00D25B95"/>
    <w:rsid w:val="00D264E0"/>
    <w:rsid w:val="00D26B1F"/>
    <w:rsid w:val="00D274ED"/>
    <w:rsid w:val="00D2794C"/>
    <w:rsid w:val="00D27E06"/>
    <w:rsid w:val="00D301C9"/>
    <w:rsid w:val="00D32683"/>
    <w:rsid w:val="00D33946"/>
    <w:rsid w:val="00D33BDC"/>
    <w:rsid w:val="00D34C74"/>
    <w:rsid w:val="00D36655"/>
    <w:rsid w:val="00D36C56"/>
    <w:rsid w:val="00D40461"/>
    <w:rsid w:val="00D40A64"/>
    <w:rsid w:val="00D41C04"/>
    <w:rsid w:val="00D43E33"/>
    <w:rsid w:val="00D444B0"/>
    <w:rsid w:val="00D446FB"/>
    <w:rsid w:val="00D4487A"/>
    <w:rsid w:val="00D45657"/>
    <w:rsid w:val="00D4694F"/>
    <w:rsid w:val="00D46C38"/>
    <w:rsid w:val="00D472B4"/>
    <w:rsid w:val="00D47348"/>
    <w:rsid w:val="00D47876"/>
    <w:rsid w:val="00D47C68"/>
    <w:rsid w:val="00D502B0"/>
    <w:rsid w:val="00D50F21"/>
    <w:rsid w:val="00D516DB"/>
    <w:rsid w:val="00D51AF1"/>
    <w:rsid w:val="00D5319E"/>
    <w:rsid w:val="00D53F7F"/>
    <w:rsid w:val="00D54731"/>
    <w:rsid w:val="00D54A6C"/>
    <w:rsid w:val="00D54D67"/>
    <w:rsid w:val="00D54E98"/>
    <w:rsid w:val="00D55E03"/>
    <w:rsid w:val="00D5699C"/>
    <w:rsid w:val="00D604EC"/>
    <w:rsid w:val="00D607F5"/>
    <w:rsid w:val="00D61B85"/>
    <w:rsid w:val="00D62C0B"/>
    <w:rsid w:val="00D62CD9"/>
    <w:rsid w:val="00D63BA4"/>
    <w:rsid w:val="00D6682B"/>
    <w:rsid w:val="00D705B3"/>
    <w:rsid w:val="00D70713"/>
    <w:rsid w:val="00D70A6B"/>
    <w:rsid w:val="00D70DDC"/>
    <w:rsid w:val="00D71532"/>
    <w:rsid w:val="00D719B4"/>
    <w:rsid w:val="00D73E35"/>
    <w:rsid w:val="00D74A9B"/>
    <w:rsid w:val="00D74D35"/>
    <w:rsid w:val="00D75B1C"/>
    <w:rsid w:val="00D763CC"/>
    <w:rsid w:val="00D766A9"/>
    <w:rsid w:val="00D76D36"/>
    <w:rsid w:val="00D80B53"/>
    <w:rsid w:val="00D80D5B"/>
    <w:rsid w:val="00D811FF"/>
    <w:rsid w:val="00D8185E"/>
    <w:rsid w:val="00D84706"/>
    <w:rsid w:val="00D84B5A"/>
    <w:rsid w:val="00D84CDE"/>
    <w:rsid w:val="00D850EE"/>
    <w:rsid w:val="00D8673C"/>
    <w:rsid w:val="00D86750"/>
    <w:rsid w:val="00D8694D"/>
    <w:rsid w:val="00D879DF"/>
    <w:rsid w:val="00D900B0"/>
    <w:rsid w:val="00D9044E"/>
    <w:rsid w:val="00D9081D"/>
    <w:rsid w:val="00D919C0"/>
    <w:rsid w:val="00D924F0"/>
    <w:rsid w:val="00D927C4"/>
    <w:rsid w:val="00D92CA3"/>
    <w:rsid w:val="00D93E85"/>
    <w:rsid w:val="00D942D6"/>
    <w:rsid w:val="00D946BF"/>
    <w:rsid w:val="00D9648D"/>
    <w:rsid w:val="00D9678F"/>
    <w:rsid w:val="00D96881"/>
    <w:rsid w:val="00D96F7D"/>
    <w:rsid w:val="00DA0A7B"/>
    <w:rsid w:val="00DA0C58"/>
    <w:rsid w:val="00DA1995"/>
    <w:rsid w:val="00DA2642"/>
    <w:rsid w:val="00DA2B5C"/>
    <w:rsid w:val="00DA337E"/>
    <w:rsid w:val="00DA33AF"/>
    <w:rsid w:val="00DA368D"/>
    <w:rsid w:val="00DA36F8"/>
    <w:rsid w:val="00DA3A17"/>
    <w:rsid w:val="00DA56DA"/>
    <w:rsid w:val="00DA5C25"/>
    <w:rsid w:val="00DA5EB5"/>
    <w:rsid w:val="00DA6772"/>
    <w:rsid w:val="00DA6DFA"/>
    <w:rsid w:val="00DB015F"/>
    <w:rsid w:val="00DB0A83"/>
    <w:rsid w:val="00DB0C6E"/>
    <w:rsid w:val="00DB12E4"/>
    <w:rsid w:val="00DB1DEE"/>
    <w:rsid w:val="00DB1EFF"/>
    <w:rsid w:val="00DB35A0"/>
    <w:rsid w:val="00DB3EBC"/>
    <w:rsid w:val="00DB49C4"/>
    <w:rsid w:val="00DB63AC"/>
    <w:rsid w:val="00DB6F60"/>
    <w:rsid w:val="00DC06F2"/>
    <w:rsid w:val="00DC0843"/>
    <w:rsid w:val="00DC08D6"/>
    <w:rsid w:val="00DC0A86"/>
    <w:rsid w:val="00DC156D"/>
    <w:rsid w:val="00DC1DD0"/>
    <w:rsid w:val="00DC1FAC"/>
    <w:rsid w:val="00DC2F26"/>
    <w:rsid w:val="00DC3081"/>
    <w:rsid w:val="00DC3246"/>
    <w:rsid w:val="00DC3954"/>
    <w:rsid w:val="00DC47B9"/>
    <w:rsid w:val="00DC586A"/>
    <w:rsid w:val="00DC5DC0"/>
    <w:rsid w:val="00DC7221"/>
    <w:rsid w:val="00DC730E"/>
    <w:rsid w:val="00DD0C88"/>
    <w:rsid w:val="00DD2688"/>
    <w:rsid w:val="00DD284D"/>
    <w:rsid w:val="00DD387C"/>
    <w:rsid w:val="00DD412D"/>
    <w:rsid w:val="00DD491F"/>
    <w:rsid w:val="00DD5000"/>
    <w:rsid w:val="00DD51B2"/>
    <w:rsid w:val="00DD62BE"/>
    <w:rsid w:val="00DD67DA"/>
    <w:rsid w:val="00DD6D76"/>
    <w:rsid w:val="00DD7916"/>
    <w:rsid w:val="00DE2008"/>
    <w:rsid w:val="00DE27AB"/>
    <w:rsid w:val="00DE306E"/>
    <w:rsid w:val="00DE3478"/>
    <w:rsid w:val="00DE356D"/>
    <w:rsid w:val="00DE4905"/>
    <w:rsid w:val="00DE6317"/>
    <w:rsid w:val="00DE633E"/>
    <w:rsid w:val="00DE64FB"/>
    <w:rsid w:val="00DE7479"/>
    <w:rsid w:val="00DE7934"/>
    <w:rsid w:val="00DE7A52"/>
    <w:rsid w:val="00DF1EB4"/>
    <w:rsid w:val="00DF21A8"/>
    <w:rsid w:val="00DF2524"/>
    <w:rsid w:val="00DF2654"/>
    <w:rsid w:val="00DF352C"/>
    <w:rsid w:val="00DF387D"/>
    <w:rsid w:val="00DF38CF"/>
    <w:rsid w:val="00DF4361"/>
    <w:rsid w:val="00DF45AA"/>
    <w:rsid w:val="00DF4D7C"/>
    <w:rsid w:val="00DF5F80"/>
    <w:rsid w:val="00DF71BC"/>
    <w:rsid w:val="00DF7441"/>
    <w:rsid w:val="00DF7E50"/>
    <w:rsid w:val="00E001DB"/>
    <w:rsid w:val="00E0059D"/>
    <w:rsid w:val="00E007F7"/>
    <w:rsid w:val="00E00F11"/>
    <w:rsid w:val="00E01456"/>
    <w:rsid w:val="00E01517"/>
    <w:rsid w:val="00E01623"/>
    <w:rsid w:val="00E01659"/>
    <w:rsid w:val="00E017D8"/>
    <w:rsid w:val="00E01AD5"/>
    <w:rsid w:val="00E035BF"/>
    <w:rsid w:val="00E039B6"/>
    <w:rsid w:val="00E0416C"/>
    <w:rsid w:val="00E06312"/>
    <w:rsid w:val="00E063F3"/>
    <w:rsid w:val="00E066D2"/>
    <w:rsid w:val="00E06EDD"/>
    <w:rsid w:val="00E0768D"/>
    <w:rsid w:val="00E1055F"/>
    <w:rsid w:val="00E109D1"/>
    <w:rsid w:val="00E10DD1"/>
    <w:rsid w:val="00E1131B"/>
    <w:rsid w:val="00E1298E"/>
    <w:rsid w:val="00E12F54"/>
    <w:rsid w:val="00E130FB"/>
    <w:rsid w:val="00E13F61"/>
    <w:rsid w:val="00E152DB"/>
    <w:rsid w:val="00E16821"/>
    <w:rsid w:val="00E170B4"/>
    <w:rsid w:val="00E200D3"/>
    <w:rsid w:val="00E215A0"/>
    <w:rsid w:val="00E21664"/>
    <w:rsid w:val="00E21A2E"/>
    <w:rsid w:val="00E21ECE"/>
    <w:rsid w:val="00E229A5"/>
    <w:rsid w:val="00E22D34"/>
    <w:rsid w:val="00E23E96"/>
    <w:rsid w:val="00E24009"/>
    <w:rsid w:val="00E263DD"/>
    <w:rsid w:val="00E26AA9"/>
    <w:rsid w:val="00E270F4"/>
    <w:rsid w:val="00E27BF6"/>
    <w:rsid w:val="00E3029D"/>
    <w:rsid w:val="00E313A9"/>
    <w:rsid w:val="00E32759"/>
    <w:rsid w:val="00E32FB5"/>
    <w:rsid w:val="00E333F0"/>
    <w:rsid w:val="00E35327"/>
    <w:rsid w:val="00E35842"/>
    <w:rsid w:val="00E35EAC"/>
    <w:rsid w:val="00E377DE"/>
    <w:rsid w:val="00E37B44"/>
    <w:rsid w:val="00E404E5"/>
    <w:rsid w:val="00E4052A"/>
    <w:rsid w:val="00E410D4"/>
    <w:rsid w:val="00E419CB"/>
    <w:rsid w:val="00E41A6E"/>
    <w:rsid w:val="00E4276B"/>
    <w:rsid w:val="00E433B8"/>
    <w:rsid w:val="00E44D2D"/>
    <w:rsid w:val="00E462F5"/>
    <w:rsid w:val="00E46483"/>
    <w:rsid w:val="00E46535"/>
    <w:rsid w:val="00E47ABF"/>
    <w:rsid w:val="00E5040C"/>
    <w:rsid w:val="00E50E26"/>
    <w:rsid w:val="00E5115B"/>
    <w:rsid w:val="00E51684"/>
    <w:rsid w:val="00E51ECC"/>
    <w:rsid w:val="00E521A7"/>
    <w:rsid w:val="00E548AC"/>
    <w:rsid w:val="00E5491F"/>
    <w:rsid w:val="00E54C1A"/>
    <w:rsid w:val="00E54E33"/>
    <w:rsid w:val="00E55686"/>
    <w:rsid w:val="00E56576"/>
    <w:rsid w:val="00E5728E"/>
    <w:rsid w:val="00E572DC"/>
    <w:rsid w:val="00E57A15"/>
    <w:rsid w:val="00E57EF0"/>
    <w:rsid w:val="00E60094"/>
    <w:rsid w:val="00E6092F"/>
    <w:rsid w:val="00E61EBE"/>
    <w:rsid w:val="00E624F0"/>
    <w:rsid w:val="00E62E7F"/>
    <w:rsid w:val="00E63BFA"/>
    <w:rsid w:val="00E63E11"/>
    <w:rsid w:val="00E6452C"/>
    <w:rsid w:val="00E64679"/>
    <w:rsid w:val="00E64AE6"/>
    <w:rsid w:val="00E651F3"/>
    <w:rsid w:val="00E653ED"/>
    <w:rsid w:val="00E66109"/>
    <w:rsid w:val="00E66FCB"/>
    <w:rsid w:val="00E672D2"/>
    <w:rsid w:val="00E679C3"/>
    <w:rsid w:val="00E67B28"/>
    <w:rsid w:val="00E7063D"/>
    <w:rsid w:val="00E7090C"/>
    <w:rsid w:val="00E711BE"/>
    <w:rsid w:val="00E72935"/>
    <w:rsid w:val="00E73DD0"/>
    <w:rsid w:val="00E73E99"/>
    <w:rsid w:val="00E74762"/>
    <w:rsid w:val="00E76C12"/>
    <w:rsid w:val="00E7753F"/>
    <w:rsid w:val="00E77553"/>
    <w:rsid w:val="00E77B18"/>
    <w:rsid w:val="00E80749"/>
    <w:rsid w:val="00E82889"/>
    <w:rsid w:val="00E829C9"/>
    <w:rsid w:val="00E83880"/>
    <w:rsid w:val="00E8441A"/>
    <w:rsid w:val="00E84B1D"/>
    <w:rsid w:val="00E85836"/>
    <w:rsid w:val="00E858CE"/>
    <w:rsid w:val="00E85CE2"/>
    <w:rsid w:val="00E85E0F"/>
    <w:rsid w:val="00E86059"/>
    <w:rsid w:val="00E871A5"/>
    <w:rsid w:val="00E875E7"/>
    <w:rsid w:val="00E877E5"/>
    <w:rsid w:val="00E909C0"/>
    <w:rsid w:val="00E91560"/>
    <w:rsid w:val="00E91668"/>
    <w:rsid w:val="00E91CCC"/>
    <w:rsid w:val="00E92199"/>
    <w:rsid w:val="00E94527"/>
    <w:rsid w:val="00E946E8"/>
    <w:rsid w:val="00E979BE"/>
    <w:rsid w:val="00E97C8F"/>
    <w:rsid w:val="00EA0D46"/>
    <w:rsid w:val="00EA1B54"/>
    <w:rsid w:val="00EA2E09"/>
    <w:rsid w:val="00EA2F8A"/>
    <w:rsid w:val="00EA343A"/>
    <w:rsid w:val="00EA3903"/>
    <w:rsid w:val="00EA3EA4"/>
    <w:rsid w:val="00EA5357"/>
    <w:rsid w:val="00EA61BB"/>
    <w:rsid w:val="00EA62C4"/>
    <w:rsid w:val="00EA68BE"/>
    <w:rsid w:val="00EA6A78"/>
    <w:rsid w:val="00EA6D48"/>
    <w:rsid w:val="00EA744D"/>
    <w:rsid w:val="00EA79DE"/>
    <w:rsid w:val="00EB1790"/>
    <w:rsid w:val="00EB1CEE"/>
    <w:rsid w:val="00EB2D9C"/>
    <w:rsid w:val="00EB3A32"/>
    <w:rsid w:val="00EB3BD6"/>
    <w:rsid w:val="00EB3C71"/>
    <w:rsid w:val="00EB597F"/>
    <w:rsid w:val="00EB59A9"/>
    <w:rsid w:val="00EB6648"/>
    <w:rsid w:val="00EB68EA"/>
    <w:rsid w:val="00EB7AE9"/>
    <w:rsid w:val="00EB7BA3"/>
    <w:rsid w:val="00EC0A37"/>
    <w:rsid w:val="00EC1A18"/>
    <w:rsid w:val="00EC265A"/>
    <w:rsid w:val="00EC3322"/>
    <w:rsid w:val="00EC3AF9"/>
    <w:rsid w:val="00EC5C49"/>
    <w:rsid w:val="00EC5EE9"/>
    <w:rsid w:val="00EC62B5"/>
    <w:rsid w:val="00EC6CAD"/>
    <w:rsid w:val="00EC6CC9"/>
    <w:rsid w:val="00EC6F8B"/>
    <w:rsid w:val="00EC7965"/>
    <w:rsid w:val="00ED1BB2"/>
    <w:rsid w:val="00ED2CFA"/>
    <w:rsid w:val="00ED303E"/>
    <w:rsid w:val="00ED37DD"/>
    <w:rsid w:val="00ED391C"/>
    <w:rsid w:val="00ED39D1"/>
    <w:rsid w:val="00ED52BA"/>
    <w:rsid w:val="00ED5426"/>
    <w:rsid w:val="00ED6F83"/>
    <w:rsid w:val="00ED7B2C"/>
    <w:rsid w:val="00EE030D"/>
    <w:rsid w:val="00EE21D6"/>
    <w:rsid w:val="00EE3063"/>
    <w:rsid w:val="00EE31D4"/>
    <w:rsid w:val="00EE322E"/>
    <w:rsid w:val="00EE3D0B"/>
    <w:rsid w:val="00EE45A0"/>
    <w:rsid w:val="00EE4F21"/>
    <w:rsid w:val="00EE51A2"/>
    <w:rsid w:val="00EE55EB"/>
    <w:rsid w:val="00EE5C65"/>
    <w:rsid w:val="00EE5DBF"/>
    <w:rsid w:val="00EE5F24"/>
    <w:rsid w:val="00EE6490"/>
    <w:rsid w:val="00EE6B12"/>
    <w:rsid w:val="00EE7985"/>
    <w:rsid w:val="00EE7B3B"/>
    <w:rsid w:val="00EF0513"/>
    <w:rsid w:val="00EF3464"/>
    <w:rsid w:val="00EF4DFD"/>
    <w:rsid w:val="00EF5F17"/>
    <w:rsid w:val="00EF625F"/>
    <w:rsid w:val="00EF63A7"/>
    <w:rsid w:val="00F005B9"/>
    <w:rsid w:val="00F01825"/>
    <w:rsid w:val="00F01D51"/>
    <w:rsid w:val="00F01EAF"/>
    <w:rsid w:val="00F03079"/>
    <w:rsid w:val="00F034A6"/>
    <w:rsid w:val="00F03919"/>
    <w:rsid w:val="00F04EBA"/>
    <w:rsid w:val="00F06309"/>
    <w:rsid w:val="00F06EBF"/>
    <w:rsid w:val="00F0746C"/>
    <w:rsid w:val="00F1019B"/>
    <w:rsid w:val="00F10C6D"/>
    <w:rsid w:val="00F10CB0"/>
    <w:rsid w:val="00F11B63"/>
    <w:rsid w:val="00F1201F"/>
    <w:rsid w:val="00F130B1"/>
    <w:rsid w:val="00F135C1"/>
    <w:rsid w:val="00F13771"/>
    <w:rsid w:val="00F13B25"/>
    <w:rsid w:val="00F1561E"/>
    <w:rsid w:val="00F15AE9"/>
    <w:rsid w:val="00F161E4"/>
    <w:rsid w:val="00F16B7A"/>
    <w:rsid w:val="00F17613"/>
    <w:rsid w:val="00F200DF"/>
    <w:rsid w:val="00F20679"/>
    <w:rsid w:val="00F207CB"/>
    <w:rsid w:val="00F208ED"/>
    <w:rsid w:val="00F20C94"/>
    <w:rsid w:val="00F2287A"/>
    <w:rsid w:val="00F23FCD"/>
    <w:rsid w:val="00F252FC"/>
    <w:rsid w:val="00F25B8C"/>
    <w:rsid w:val="00F25DA2"/>
    <w:rsid w:val="00F2609D"/>
    <w:rsid w:val="00F260FD"/>
    <w:rsid w:val="00F27883"/>
    <w:rsid w:val="00F27BFB"/>
    <w:rsid w:val="00F27F96"/>
    <w:rsid w:val="00F30775"/>
    <w:rsid w:val="00F31A0B"/>
    <w:rsid w:val="00F32055"/>
    <w:rsid w:val="00F32364"/>
    <w:rsid w:val="00F32750"/>
    <w:rsid w:val="00F32E3D"/>
    <w:rsid w:val="00F3339F"/>
    <w:rsid w:val="00F35AF0"/>
    <w:rsid w:val="00F35D2C"/>
    <w:rsid w:val="00F36D54"/>
    <w:rsid w:val="00F374E4"/>
    <w:rsid w:val="00F37AE7"/>
    <w:rsid w:val="00F400E7"/>
    <w:rsid w:val="00F40147"/>
    <w:rsid w:val="00F40770"/>
    <w:rsid w:val="00F408E2"/>
    <w:rsid w:val="00F40B33"/>
    <w:rsid w:val="00F40E41"/>
    <w:rsid w:val="00F415C5"/>
    <w:rsid w:val="00F41BAC"/>
    <w:rsid w:val="00F421DA"/>
    <w:rsid w:val="00F424E6"/>
    <w:rsid w:val="00F42915"/>
    <w:rsid w:val="00F43C55"/>
    <w:rsid w:val="00F44155"/>
    <w:rsid w:val="00F44AFA"/>
    <w:rsid w:val="00F44BDB"/>
    <w:rsid w:val="00F452F5"/>
    <w:rsid w:val="00F45486"/>
    <w:rsid w:val="00F45D83"/>
    <w:rsid w:val="00F4694C"/>
    <w:rsid w:val="00F46D7E"/>
    <w:rsid w:val="00F47E2C"/>
    <w:rsid w:val="00F50A3E"/>
    <w:rsid w:val="00F50BC8"/>
    <w:rsid w:val="00F5120E"/>
    <w:rsid w:val="00F51EF5"/>
    <w:rsid w:val="00F522BA"/>
    <w:rsid w:val="00F524AC"/>
    <w:rsid w:val="00F52851"/>
    <w:rsid w:val="00F52D49"/>
    <w:rsid w:val="00F5320A"/>
    <w:rsid w:val="00F5381B"/>
    <w:rsid w:val="00F538A4"/>
    <w:rsid w:val="00F539CE"/>
    <w:rsid w:val="00F53A43"/>
    <w:rsid w:val="00F54336"/>
    <w:rsid w:val="00F547C9"/>
    <w:rsid w:val="00F54ACA"/>
    <w:rsid w:val="00F5548B"/>
    <w:rsid w:val="00F55B30"/>
    <w:rsid w:val="00F56B4F"/>
    <w:rsid w:val="00F57374"/>
    <w:rsid w:val="00F57716"/>
    <w:rsid w:val="00F6062E"/>
    <w:rsid w:val="00F60A10"/>
    <w:rsid w:val="00F60E6A"/>
    <w:rsid w:val="00F61C4B"/>
    <w:rsid w:val="00F62570"/>
    <w:rsid w:val="00F63E82"/>
    <w:rsid w:val="00F64959"/>
    <w:rsid w:val="00F654EA"/>
    <w:rsid w:val="00F65B74"/>
    <w:rsid w:val="00F66130"/>
    <w:rsid w:val="00F67960"/>
    <w:rsid w:val="00F71161"/>
    <w:rsid w:val="00F71352"/>
    <w:rsid w:val="00F716A1"/>
    <w:rsid w:val="00F72614"/>
    <w:rsid w:val="00F741DF"/>
    <w:rsid w:val="00F745E1"/>
    <w:rsid w:val="00F7554C"/>
    <w:rsid w:val="00F764A1"/>
    <w:rsid w:val="00F772FF"/>
    <w:rsid w:val="00F773F3"/>
    <w:rsid w:val="00F77732"/>
    <w:rsid w:val="00F77F3D"/>
    <w:rsid w:val="00F8196A"/>
    <w:rsid w:val="00F826E6"/>
    <w:rsid w:val="00F82779"/>
    <w:rsid w:val="00F833F8"/>
    <w:rsid w:val="00F83622"/>
    <w:rsid w:val="00F83D88"/>
    <w:rsid w:val="00F841FB"/>
    <w:rsid w:val="00F84539"/>
    <w:rsid w:val="00F84604"/>
    <w:rsid w:val="00F84735"/>
    <w:rsid w:val="00F87B3F"/>
    <w:rsid w:val="00F90593"/>
    <w:rsid w:val="00F90AFD"/>
    <w:rsid w:val="00F90DB3"/>
    <w:rsid w:val="00F92468"/>
    <w:rsid w:val="00F92E89"/>
    <w:rsid w:val="00F92F8E"/>
    <w:rsid w:val="00F96A67"/>
    <w:rsid w:val="00F976F7"/>
    <w:rsid w:val="00F97C63"/>
    <w:rsid w:val="00FA0042"/>
    <w:rsid w:val="00FA0087"/>
    <w:rsid w:val="00FA0D72"/>
    <w:rsid w:val="00FA269C"/>
    <w:rsid w:val="00FA2D0E"/>
    <w:rsid w:val="00FA41DE"/>
    <w:rsid w:val="00FA6AD8"/>
    <w:rsid w:val="00FB19FF"/>
    <w:rsid w:val="00FB359F"/>
    <w:rsid w:val="00FB4969"/>
    <w:rsid w:val="00FB5F71"/>
    <w:rsid w:val="00FB6B58"/>
    <w:rsid w:val="00FB7EE6"/>
    <w:rsid w:val="00FB7FDA"/>
    <w:rsid w:val="00FC1298"/>
    <w:rsid w:val="00FC13CE"/>
    <w:rsid w:val="00FC1AB1"/>
    <w:rsid w:val="00FC217E"/>
    <w:rsid w:val="00FC4246"/>
    <w:rsid w:val="00FC4375"/>
    <w:rsid w:val="00FC479C"/>
    <w:rsid w:val="00FC503B"/>
    <w:rsid w:val="00FC50C4"/>
    <w:rsid w:val="00FC5746"/>
    <w:rsid w:val="00FC5B51"/>
    <w:rsid w:val="00FC5EC7"/>
    <w:rsid w:val="00FC62DC"/>
    <w:rsid w:val="00FC7842"/>
    <w:rsid w:val="00FD1A1A"/>
    <w:rsid w:val="00FD2282"/>
    <w:rsid w:val="00FD47CE"/>
    <w:rsid w:val="00FD4C6C"/>
    <w:rsid w:val="00FD4DE2"/>
    <w:rsid w:val="00FD4E11"/>
    <w:rsid w:val="00FD5672"/>
    <w:rsid w:val="00FD56BF"/>
    <w:rsid w:val="00FD575C"/>
    <w:rsid w:val="00FD5FDC"/>
    <w:rsid w:val="00FE10B7"/>
    <w:rsid w:val="00FE1146"/>
    <w:rsid w:val="00FE186C"/>
    <w:rsid w:val="00FE1BC5"/>
    <w:rsid w:val="00FE1CEB"/>
    <w:rsid w:val="00FE26F4"/>
    <w:rsid w:val="00FE2B58"/>
    <w:rsid w:val="00FE30F0"/>
    <w:rsid w:val="00FE346F"/>
    <w:rsid w:val="00FE3655"/>
    <w:rsid w:val="00FE36A9"/>
    <w:rsid w:val="00FE3909"/>
    <w:rsid w:val="00FE4583"/>
    <w:rsid w:val="00FE4747"/>
    <w:rsid w:val="00FE50CA"/>
    <w:rsid w:val="00FE6A01"/>
    <w:rsid w:val="00FF082A"/>
    <w:rsid w:val="00FF0D66"/>
    <w:rsid w:val="00FF18AE"/>
    <w:rsid w:val="00FF2EF5"/>
    <w:rsid w:val="00FF456B"/>
    <w:rsid w:val="00FF5355"/>
    <w:rsid w:val="00FF5D60"/>
    <w:rsid w:val="00FF60BE"/>
    <w:rsid w:val="00FF62E6"/>
    <w:rsid w:val="00FF6723"/>
    <w:rsid w:val="00FF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64977E"/>
  <w15:docId w15:val="{2502633F-400D-4AED-BB12-687DEA2D2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E0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B1E0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B1E0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B1E0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1E0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1E0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1E0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1E0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1E0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1E0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B1E0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0B1E01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9D1EFD"/>
    <w:pPr>
      <w:tabs>
        <w:tab w:val="right" w:leader="dot" w:pos="8296"/>
      </w:tabs>
      <w:spacing w:after="100" w:line="259" w:lineRule="auto"/>
    </w:pPr>
    <w:rPr>
      <w:sz w:val="22"/>
    </w:rPr>
  </w:style>
  <w:style w:type="paragraph" w:styleId="11">
    <w:name w:val="toc 1"/>
    <w:basedOn w:val="a"/>
    <w:next w:val="a"/>
    <w:autoRedefine/>
    <w:uiPriority w:val="39"/>
    <w:unhideWhenUsed/>
    <w:rsid w:val="003436E4"/>
    <w:pPr>
      <w:tabs>
        <w:tab w:val="right" w:leader="dot" w:pos="8296"/>
      </w:tabs>
      <w:spacing w:after="100" w:line="259" w:lineRule="auto"/>
    </w:pPr>
    <w:rPr>
      <w:sz w:val="22"/>
    </w:rPr>
  </w:style>
  <w:style w:type="paragraph" w:styleId="31">
    <w:name w:val="toc 3"/>
    <w:basedOn w:val="a"/>
    <w:next w:val="a"/>
    <w:autoRedefine/>
    <w:uiPriority w:val="39"/>
    <w:unhideWhenUsed/>
    <w:rsid w:val="000C6811"/>
    <w:pPr>
      <w:tabs>
        <w:tab w:val="right" w:leader="dot" w:pos="8296"/>
      </w:tabs>
      <w:spacing w:after="100" w:line="259" w:lineRule="auto"/>
      <w:ind w:leftChars="83" w:left="199"/>
    </w:pPr>
    <w:rPr>
      <w:sz w:val="22"/>
    </w:rPr>
  </w:style>
  <w:style w:type="paragraph" w:styleId="a4">
    <w:name w:val="header"/>
    <w:basedOn w:val="a"/>
    <w:link w:val="a5"/>
    <w:uiPriority w:val="99"/>
    <w:unhideWhenUsed/>
    <w:rsid w:val="00C43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4345C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43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4345C"/>
    <w:rPr>
      <w:rFonts w:ascii="Calibri" w:eastAsia="新細明體" w:hAnsi="Calibri" w:cs="Times New Roman"/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B1E0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0B1E0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B1E01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B1E01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B1E01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B1E01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B1E01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B1E01"/>
    <w:rPr>
      <w:rFonts w:asciiTheme="majorHAnsi" w:eastAsiaTheme="majorEastAsia" w:hAnsiTheme="majorHAnsi"/>
    </w:rPr>
  </w:style>
  <w:style w:type="paragraph" w:styleId="a8">
    <w:name w:val="Title"/>
    <w:basedOn w:val="a"/>
    <w:next w:val="a"/>
    <w:link w:val="a9"/>
    <w:uiPriority w:val="10"/>
    <w:qFormat/>
    <w:rsid w:val="000B1E0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9">
    <w:name w:val="標題 字元"/>
    <w:basedOn w:val="a0"/>
    <w:link w:val="a8"/>
    <w:uiPriority w:val="10"/>
    <w:rsid w:val="000B1E0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0B1E0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b">
    <w:name w:val="副標題 字元"/>
    <w:basedOn w:val="a0"/>
    <w:link w:val="aa"/>
    <w:uiPriority w:val="11"/>
    <w:rsid w:val="000B1E01"/>
    <w:rPr>
      <w:rFonts w:asciiTheme="majorHAnsi" w:eastAsiaTheme="majorEastAsia" w:hAnsiTheme="majorHAnsi"/>
      <w:sz w:val="24"/>
      <w:szCs w:val="24"/>
    </w:rPr>
  </w:style>
  <w:style w:type="character" w:styleId="ac">
    <w:name w:val="Strong"/>
    <w:basedOn w:val="a0"/>
    <w:uiPriority w:val="22"/>
    <w:qFormat/>
    <w:rsid w:val="000B1E01"/>
    <w:rPr>
      <w:b/>
      <w:bCs/>
    </w:rPr>
  </w:style>
  <w:style w:type="character" w:styleId="ad">
    <w:name w:val="Emphasis"/>
    <w:basedOn w:val="a0"/>
    <w:uiPriority w:val="20"/>
    <w:qFormat/>
    <w:rsid w:val="000B1E01"/>
    <w:rPr>
      <w:rFonts w:asciiTheme="minorHAnsi" w:hAnsiTheme="minorHAnsi"/>
      <w:b/>
      <w:i/>
      <w:iCs/>
    </w:rPr>
  </w:style>
  <w:style w:type="paragraph" w:styleId="ae">
    <w:name w:val="No Spacing"/>
    <w:basedOn w:val="a"/>
    <w:uiPriority w:val="1"/>
    <w:qFormat/>
    <w:rsid w:val="000B1E01"/>
    <w:rPr>
      <w:szCs w:val="32"/>
    </w:rPr>
  </w:style>
  <w:style w:type="paragraph" w:styleId="af">
    <w:name w:val="List Paragraph"/>
    <w:basedOn w:val="a"/>
    <w:uiPriority w:val="34"/>
    <w:qFormat/>
    <w:rsid w:val="000B1E01"/>
    <w:pPr>
      <w:ind w:left="720"/>
      <w:contextualSpacing/>
    </w:pPr>
  </w:style>
  <w:style w:type="paragraph" w:styleId="af0">
    <w:name w:val="Quote"/>
    <w:basedOn w:val="a"/>
    <w:next w:val="a"/>
    <w:link w:val="af1"/>
    <w:uiPriority w:val="29"/>
    <w:qFormat/>
    <w:rsid w:val="000B1E01"/>
    <w:rPr>
      <w:i/>
    </w:rPr>
  </w:style>
  <w:style w:type="character" w:customStyle="1" w:styleId="af1">
    <w:name w:val="引文 字元"/>
    <w:basedOn w:val="a0"/>
    <w:link w:val="af0"/>
    <w:uiPriority w:val="29"/>
    <w:rsid w:val="000B1E01"/>
    <w:rPr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0B1E01"/>
    <w:pPr>
      <w:ind w:left="720" w:right="720"/>
    </w:pPr>
    <w:rPr>
      <w:b/>
      <w:i/>
      <w:szCs w:val="22"/>
    </w:rPr>
  </w:style>
  <w:style w:type="character" w:customStyle="1" w:styleId="af3">
    <w:name w:val="鮮明引文 字元"/>
    <w:basedOn w:val="a0"/>
    <w:link w:val="af2"/>
    <w:uiPriority w:val="30"/>
    <w:rsid w:val="000B1E01"/>
    <w:rPr>
      <w:b/>
      <w:i/>
      <w:sz w:val="24"/>
    </w:rPr>
  </w:style>
  <w:style w:type="character" w:styleId="af4">
    <w:name w:val="Subtle Emphasis"/>
    <w:uiPriority w:val="19"/>
    <w:qFormat/>
    <w:rsid w:val="000B1E01"/>
    <w:rPr>
      <w:i/>
      <w:color w:val="5A5A5A" w:themeColor="text1" w:themeTint="A5"/>
    </w:rPr>
  </w:style>
  <w:style w:type="character" w:styleId="af5">
    <w:name w:val="Intense Emphasis"/>
    <w:basedOn w:val="a0"/>
    <w:uiPriority w:val="21"/>
    <w:qFormat/>
    <w:rsid w:val="000B1E01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0B1E01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0B1E01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0B1E01"/>
    <w:rPr>
      <w:rFonts w:asciiTheme="majorHAnsi" w:eastAsiaTheme="majorEastAsia" w:hAnsiTheme="majorHAnsi"/>
      <w:b/>
      <w:i/>
      <w:sz w:val="24"/>
      <w:szCs w:val="24"/>
    </w:rPr>
  </w:style>
  <w:style w:type="character" w:styleId="af9">
    <w:name w:val="Hyperlink"/>
    <w:basedOn w:val="a0"/>
    <w:uiPriority w:val="99"/>
    <w:unhideWhenUsed/>
    <w:rsid w:val="000B1E01"/>
    <w:rPr>
      <w:color w:val="0563C1" w:themeColor="hyperlink"/>
      <w:u w:val="single"/>
    </w:rPr>
  </w:style>
  <w:style w:type="paragraph" w:customStyle="1" w:styleId="ListParagraph2">
    <w:name w:val="List Paragraph2"/>
    <w:basedOn w:val="a"/>
    <w:uiPriority w:val="34"/>
    <w:qFormat/>
    <w:rsid w:val="00C96C29"/>
    <w:pPr>
      <w:spacing w:after="200" w:line="276" w:lineRule="auto"/>
      <w:ind w:left="720"/>
      <w:contextualSpacing/>
    </w:pPr>
    <w:rPr>
      <w:rFonts w:ascii="Calibri" w:eastAsia="新細明體" w:hAnsi="Calibri"/>
      <w:sz w:val="22"/>
      <w:szCs w:val="22"/>
    </w:rPr>
  </w:style>
  <w:style w:type="character" w:customStyle="1" w:styleId="6qdm">
    <w:name w:val="_6qdm"/>
    <w:basedOn w:val="a0"/>
    <w:rsid w:val="005C7066"/>
  </w:style>
  <w:style w:type="paragraph" w:styleId="afa">
    <w:name w:val="Balloon Text"/>
    <w:basedOn w:val="a"/>
    <w:link w:val="afb"/>
    <w:uiPriority w:val="99"/>
    <w:semiHidden/>
    <w:unhideWhenUsed/>
    <w:rsid w:val="006656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b">
    <w:name w:val="註解方塊文字 字元"/>
    <w:basedOn w:val="a0"/>
    <w:link w:val="afa"/>
    <w:uiPriority w:val="99"/>
    <w:semiHidden/>
    <w:rsid w:val="0066564E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exposedshow">
    <w:name w:val="text_exposed_show"/>
    <w:basedOn w:val="a0"/>
    <w:rsid w:val="00864581"/>
  </w:style>
  <w:style w:type="paragraph" w:styleId="afc">
    <w:name w:val="footnote text"/>
    <w:basedOn w:val="a"/>
    <w:link w:val="afd"/>
    <w:uiPriority w:val="99"/>
    <w:semiHidden/>
    <w:unhideWhenUsed/>
    <w:rsid w:val="00094803"/>
    <w:pPr>
      <w:widowControl w:val="0"/>
      <w:snapToGrid w:val="0"/>
    </w:pPr>
    <w:rPr>
      <w:rFonts w:cstheme="minorBidi"/>
      <w:kern w:val="2"/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094803"/>
    <w:rPr>
      <w:rFonts w:cstheme="minorBidi"/>
      <w:kern w:val="2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094803"/>
    <w:rPr>
      <w:vertAlign w:val="superscript"/>
    </w:rPr>
  </w:style>
  <w:style w:type="character" w:customStyle="1" w:styleId="hascaption">
    <w:name w:val="hascaption"/>
    <w:basedOn w:val="a0"/>
    <w:rsid w:val="00094803"/>
  </w:style>
  <w:style w:type="paragraph" w:styleId="Web">
    <w:name w:val="Normal (Web)"/>
    <w:basedOn w:val="a"/>
    <w:uiPriority w:val="99"/>
    <w:semiHidden/>
    <w:unhideWhenUsed/>
    <w:rsid w:val="00A935C4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styleId="aff">
    <w:name w:val="Table Grid"/>
    <w:basedOn w:val="a1"/>
    <w:uiPriority w:val="39"/>
    <w:rsid w:val="00B46217"/>
    <w:rPr>
      <w:rFonts w:cstheme="minorBidi"/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">
    <w:name w:val="content"/>
    <w:basedOn w:val="a0"/>
    <w:rsid w:val="00D8694D"/>
  </w:style>
  <w:style w:type="character" w:styleId="aff0">
    <w:name w:val="annotation reference"/>
    <w:basedOn w:val="a0"/>
    <w:uiPriority w:val="99"/>
    <w:semiHidden/>
    <w:unhideWhenUsed/>
    <w:rsid w:val="00842E6C"/>
    <w:rPr>
      <w:sz w:val="18"/>
      <w:szCs w:val="18"/>
    </w:rPr>
  </w:style>
  <w:style w:type="paragraph" w:styleId="aff1">
    <w:name w:val="annotation text"/>
    <w:basedOn w:val="a"/>
    <w:link w:val="aff2"/>
    <w:uiPriority w:val="99"/>
    <w:unhideWhenUsed/>
    <w:rsid w:val="00842E6C"/>
  </w:style>
  <w:style w:type="character" w:customStyle="1" w:styleId="aff2">
    <w:name w:val="註解文字 字元"/>
    <w:basedOn w:val="a0"/>
    <w:link w:val="aff1"/>
    <w:uiPriority w:val="99"/>
    <w:rsid w:val="00842E6C"/>
    <w:rPr>
      <w:sz w:val="24"/>
      <w:szCs w:val="24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842E6C"/>
    <w:rPr>
      <w:b/>
      <w:bCs/>
    </w:rPr>
  </w:style>
  <w:style w:type="character" w:customStyle="1" w:styleId="aff4">
    <w:name w:val="註解主旨 字元"/>
    <w:basedOn w:val="aff2"/>
    <w:link w:val="aff3"/>
    <w:uiPriority w:val="99"/>
    <w:semiHidden/>
    <w:rsid w:val="00842E6C"/>
    <w:rPr>
      <w:b/>
      <w:bCs/>
      <w:sz w:val="24"/>
      <w:szCs w:val="24"/>
    </w:rPr>
  </w:style>
  <w:style w:type="character" w:styleId="aff5">
    <w:name w:val="FollowedHyperlink"/>
    <w:basedOn w:val="a0"/>
    <w:uiPriority w:val="99"/>
    <w:semiHidden/>
    <w:unhideWhenUsed/>
    <w:rsid w:val="00B77E7A"/>
    <w:rPr>
      <w:color w:val="954F72" w:themeColor="followedHyperlink"/>
      <w:u w:val="single"/>
    </w:rPr>
  </w:style>
  <w:style w:type="paragraph" w:customStyle="1" w:styleId="Default">
    <w:name w:val="Default"/>
    <w:rsid w:val="005B541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2B7FB9"/>
    <w:pPr>
      <w:widowControl w:val="0"/>
      <w:ind w:leftChars="600" w:left="1440"/>
    </w:pPr>
    <w:rPr>
      <w:rFonts w:cstheme="minorBidi"/>
      <w:kern w:val="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2B7FB9"/>
    <w:pPr>
      <w:widowControl w:val="0"/>
      <w:ind w:leftChars="800" w:left="1920"/>
    </w:pPr>
    <w:rPr>
      <w:rFonts w:cstheme="minorBidi"/>
      <w:kern w:val="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2B7FB9"/>
    <w:pPr>
      <w:widowControl w:val="0"/>
      <w:ind w:leftChars="1000" w:left="2400"/>
    </w:pPr>
    <w:rPr>
      <w:rFonts w:cstheme="minorBidi"/>
      <w:kern w:val="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2B7FB9"/>
    <w:pPr>
      <w:widowControl w:val="0"/>
      <w:ind w:leftChars="1200" w:left="2880"/>
    </w:pPr>
    <w:rPr>
      <w:rFonts w:cstheme="minorBidi"/>
      <w:kern w:val="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2B7FB9"/>
    <w:pPr>
      <w:widowControl w:val="0"/>
      <w:ind w:leftChars="1400" w:left="3360"/>
    </w:pPr>
    <w:rPr>
      <w:rFonts w:cstheme="minorBidi"/>
      <w:kern w:val="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2B7FB9"/>
    <w:pPr>
      <w:widowControl w:val="0"/>
      <w:ind w:leftChars="1600" w:left="3840"/>
    </w:pPr>
    <w:rPr>
      <w:rFonts w:cstheme="minorBidi"/>
      <w:kern w:val="2"/>
      <w:szCs w:val="22"/>
    </w:rPr>
  </w:style>
  <w:style w:type="paragraph" w:styleId="aff6">
    <w:name w:val="Revision"/>
    <w:hidden/>
    <w:uiPriority w:val="99"/>
    <w:semiHidden/>
    <w:rsid w:val="009544F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41F55-56AF-4B26-A327-74FD891A3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947</Words>
  <Characters>5398</Characters>
  <Application>Microsoft Office Word</Application>
  <DocSecurity>0</DocSecurity>
  <Lines>44</Lines>
  <Paragraphs>12</Paragraphs>
  <ScaleCrop>false</ScaleCrop>
  <Company/>
  <LinksUpToDate>false</LinksUpToDate>
  <CharactersWithSpaces>6333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CHAN, Ka-kiu</dc:creator>
  <cp:lastModifiedBy>CHAN, Ka-kiu</cp:lastModifiedBy>
  <cp:revision>2</cp:revision>
  <cp:lastPrinted>2020-05-20T08:57:00Z</cp:lastPrinted>
  <dcterms:created xsi:type="dcterms:W3CDTF">2020-12-03T00:41:00Z</dcterms:created>
  <dcterms:modified xsi:type="dcterms:W3CDTF">2020-12-03T00:41:00Z</dcterms:modified>
</cp:coreProperties>
</file>