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AA788E" w14:textId="77777777" w:rsidR="008512CF" w:rsidRDefault="008512CF" w:rsidP="00D6352F">
      <w:pPr>
        <w:jc w:val="both"/>
        <w:rPr>
          <w:lang w:eastAsia="zh-TW"/>
        </w:rPr>
      </w:pPr>
      <w:r w:rsidRPr="00BA7329">
        <w:rPr>
          <w:noProof/>
          <w:lang w:eastAsia="zh-TW"/>
        </w:rPr>
        <mc:AlternateContent>
          <mc:Choice Requires="wps">
            <w:drawing>
              <wp:anchor distT="0" distB="0" distL="114300" distR="114300" simplePos="0" relativeHeight="251662336" behindDoc="0" locked="0" layoutInCell="1" allowOverlap="1" wp14:anchorId="16E5149C" wp14:editId="09444978">
                <wp:simplePos x="0" y="0"/>
                <wp:positionH relativeFrom="column">
                  <wp:posOffset>0</wp:posOffset>
                </wp:positionH>
                <wp:positionV relativeFrom="paragraph">
                  <wp:posOffset>276860</wp:posOffset>
                </wp:positionV>
                <wp:extent cx="5638800" cy="1122680"/>
                <wp:effectExtent l="0" t="0" r="19050" b="24765"/>
                <wp:wrapNone/>
                <wp:docPr id="2049" name="TextBox 3"/>
                <wp:cNvGraphicFramePr/>
                <a:graphic xmlns:a="http://schemas.openxmlformats.org/drawingml/2006/main">
                  <a:graphicData uri="http://schemas.microsoft.com/office/word/2010/wordprocessingShape">
                    <wps:wsp>
                      <wps:cNvSpPr txBox="1"/>
                      <wps:spPr>
                        <a:xfrm>
                          <a:off x="0" y="0"/>
                          <a:ext cx="5638800" cy="1122680"/>
                        </a:xfrm>
                        <a:prstGeom prst="rect">
                          <a:avLst/>
                        </a:prstGeom>
                        <a:gradFill flip="none" rotWithShape="1">
                          <a:gsLst>
                            <a:gs pos="47000">
                              <a:schemeClr val="accent5">
                                <a:lumMod val="20000"/>
                                <a:lumOff val="80000"/>
                              </a:schemeClr>
                            </a:gs>
                            <a:gs pos="100000">
                              <a:schemeClr val="bg1"/>
                            </a:gs>
                          </a:gsLst>
                          <a:lin ang="0" scaled="1"/>
                          <a:tileRect/>
                        </a:gradFill>
                        <a:ln>
                          <a:solidFill>
                            <a:schemeClr val="bg1"/>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2384A097" w14:textId="29CD1A76" w:rsidR="00ED113D" w:rsidRPr="00D24D24" w:rsidRDefault="00324077" w:rsidP="008512CF">
                            <w:pPr>
                              <w:pStyle w:val="Web"/>
                              <w:spacing w:before="0" w:beforeAutospacing="0" w:after="0" w:afterAutospacing="0"/>
                              <w:rPr>
                                <w:color w:val="984806" w:themeColor="accent6" w:themeShade="80"/>
                                <w:sz w:val="36"/>
                                <w:szCs w:val="36"/>
                                <w:lang w:eastAsia="zh-HK"/>
                              </w:rPr>
                            </w:pPr>
                            <w:r w:rsidRPr="00324077">
                              <w:rPr>
                                <w:rFonts w:ascii="BiauKai" w:eastAsia="BiauKai" w:hAnsiTheme="minorEastAsia" w:hint="eastAsia"/>
                                <w:b/>
                                <w:color w:val="FF0000"/>
                                <w:sz w:val="72"/>
                                <w:szCs w:val="72"/>
                                <w:lang w:eastAsia="zh-TW"/>
                              </w:rPr>
                              <w:t>戰爭歷史實地考察一</w:t>
                            </w:r>
                            <w:r w:rsidR="00ED113D">
                              <w:rPr>
                                <w:rFonts w:ascii="Microsoft YaHei" w:eastAsia="Microsoft YaHei" w:hAnsi="Microsoft YaHei" w:hint="eastAsia"/>
                                <w:b/>
                                <w:bCs/>
                                <w:color w:val="000000" w:themeColor="text1"/>
                                <w:kern w:val="24"/>
                                <w:sz w:val="48"/>
                                <w:szCs w:val="48"/>
                              </w:rPr>
                              <w:t>：</w:t>
                            </w:r>
                            <w:r w:rsidRPr="00324077">
                              <w:rPr>
                                <w:rFonts w:asciiTheme="minorEastAsia" w:hAnsiTheme="minorEastAsia" w:hint="eastAsia"/>
                                <w:b/>
                                <w:color w:val="548DD4" w:themeColor="text2" w:themeTint="99"/>
                                <w:sz w:val="48"/>
                                <w:szCs w:val="48"/>
                                <w:lang w:eastAsia="zh-TW"/>
                              </w:rPr>
                              <w:t>虎門威遠炮</w:t>
                            </w:r>
                            <w:r w:rsidR="004A5F10">
                              <w:rPr>
                                <w:rFonts w:asciiTheme="minorEastAsia" w:hAnsiTheme="minorEastAsia" w:hint="eastAsia"/>
                                <w:b/>
                                <w:color w:val="548DD4" w:themeColor="text2" w:themeTint="99"/>
                                <w:sz w:val="48"/>
                                <w:szCs w:val="48"/>
                                <w:lang w:eastAsia="zh-TW"/>
                              </w:rPr>
                              <w:t>臺</w:t>
                            </w:r>
                          </w:p>
                        </w:txbxContent>
                      </wps:txbx>
                      <wps:bodyPr wrap="square" rtlCol="0">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Box 3" o:spid="_x0000_s1026" type="#_x0000_t202" style="position:absolute;left:0;text-align:left;margin-left:0;margin-top:21.8pt;width:444pt;height:88.4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" fillcolor="#daeef3 [664]" strokecolor="white [3212]" strokeweight="2pt">
                <v:fill color2="white [3212]" rotate="t" angle="90" colors="0 #dbeef4;30802f #dbeef4" focus="100%" type="gradient"/>
                <v:textbox style="mso-fit-shape-to-text:t">
                  <w:txbxContent>
                    <w:p w14:paraId="2384A097" w14:textId="29CD1A76" w:rsidR="00ED113D" w:rsidRPr="00D24D24" w:rsidRDefault="00324077" w:rsidP="008512CF">
                      <w:pPr>
                        <w:pStyle w:val="Web"/>
                        <w:spacing w:before="0" w:beforeAutospacing="0" w:after="0" w:afterAutospacing="0"/>
                        <w:rPr>
                          <w:color w:val="984806" w:themeColor="accent6" w:themeShade="80"/>
                          <w:sz w:val="36"/>
                          <w:szCs w:val="36"/>
                          <w:lang w:eastAsia="zh-HK"/>
                        </w:rPr>
                      </w:pPr>
                      <w:r w:rsidRPr="00324077">
                        <w:rPr>
                          <w:rFonts w:ascii="BiauKai" w:eastAsia="BiauKai" w:hAnsiTheme="minorEastAsia" w:hint="eastAsia"/>
                          <w:b/>
                          <w:color w:val="FF0000"/>
                          <w:sz w:val="72"/>
                          <w:szCs w:val="72"/>
                          <w:lang w:eastAsia="zh-TW"/>
                        </w:rPr>
                        <w:t>戰爭歷史實地考察一</w:t>
                      </w:r>
                      <w:r w:rsidR="00ED113D">
                        <w:rPr>
                          <w:rFonts w:ascii="Microsoft YaHei" w:eastAsia="Microsoft YaHei" w:hAnsi="Microsoft YaHei" w:hint="eastAsia"/>
                          <w:b/>
                          <w:bCs/>
                          <w:color w:val="000000" w:themeColor="text1"/>
                          <w:kern w:val="24"/>
                          <w:sz w:val="48"/>
                          <w:szCs w:val="48"/>
                        </w:rPr>
                        <w:t>：</w:t>
                      </w:r>
                      <w:r w:rsidRPr="00324077">
                        <w:rPr>
                          <w:rFonts w:asciiTheme="minorEastAsia" w:hAnsiTheme="minorEastAsia" w:hint="eastAsia"/>
                          <w:b/>
                          <w:color w:val="548DD4" w:themeColor="text2" w:themeTint="99"/>
                          <w:sz w:val="48"/>
                          <w:szCs w:val="48"/>
                          <w:lang w:eastAsia="zh-TW"/>
                        </w:rPr>
                        <w:t>虎門威遠炮</w:t>
                      </w:r>
                      <w:r w:rsidR="004A5F10">
                        <w:rPr>
                          <w:rFonts w:asciiTheme="minorEastAsia" w:hAnsiTheme="minorEastAsia" w:hint="eastAsia"/>
                          <w:b/>
                          <w:color w:val="548DD4" w:themeColor="text2" w:themeTint="99"/>
                          <w:sz w:val="48"/>
                          <w:szCs w:val="48"/>
                          <w:lang w:eastAsia="zh-TW"/>
                        </w:rPr>
                        <w:t>臺</w:t>
                      </w:r>
                    </w:p>
                  </w:txbxContent>
                </v:textbox>
              </v:shape>
            </w:pict>
          </mc:Fallback>
        </mc:AlternateContent>
      </w:r>
    </w:p>
    <w:p w14:paraId="73DFB5C0" w14:textId="77777777" w:rsidR="008512CF" w:rsidRDefault="008512CF" w:rsidP="00D6352F">
      <w:pPr>
        <w:jc w:val="both"/>
        <w:rPr>
          <w:lang w:eastAsia="zh-TW"/>
        </w:rPr>
      </w:pPr>
    </w:p>
    <w:p w14:paraId="684C829B" w14:textId="77777777" w:rsidR="008512CF" w:rsidRDefault="008512CF" w:rsidP="00D6352F">
      <w:pPr>
        <w:jc w:val="both"/>
        <w:rPr>
          <w:lang w:eastAsia="zh-TW"/>
        </w:rPr>
      </w:pPr>
    </w:p>
    <w:p w14:paraId="5A3B57E3" w14:textId="77777777" w:rsidR="008512CF" w:rsidRDefault="008512CF" w:rsidP="00D6352F">
      <w:pPr>
        <w:jc w:val="both"/>
        <w:rPr>
          <w:lang w:eastAsia="zh-TW"/>
        </w:rPr>
      </w:pPr>
    </w:p>
    <w:p w14:paraId="20766B04" w14:textId="77777777" w:rsidR="000C03AF" w:rsidRDefault="000C03AF" w:rsidP="00324077">
      <w:pPr>
        <w:spacing w:line="360" w:lineRule="auto"/>
        <w:jc w:val="both"/>
        <w:rPr>
          <w:sz w:val="26"/>
          <w:szCs w:val="26"/>
          <w:lang w:eastAsia="zh-TW"/>
        </w:rPr>
      </w:pPr>
    </w:p>
    <w:p w14:paraId="79F43B49" w14:textId="77777777" w:rsidR="000C03AF" w:rsidRDefault="000C03AF" w:rsidP="00324077">
      <w:pPr>
        <w:spacing w:line="360" w:lineRule="auto"/>
        <w:jc w:val="both"/>
        <w:rPr>
          <w:sz w:val="26"/>
          <w:szCs w:val="26"/>
          <w:lang w:eastAsia="zh-TW"/>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4178"/>
      </w:tblGrid>
      <w:tr w:rsidR="00C8376E" w14:paraId="0B186334" w14:textId="77777777" w:rsidTr="00C8376E">
        <w:tc>
          <w:tcPr>
            <w:tcW w:w="1809" w:type="dxa"/>
          </w:tcPr>
          <w:p w14:paraId="27671DF5" w14:textId="624FED94" w:rsidR="00C8376E" w:rsidRDefault="00C8376E" w:rsidP="00C8376E">
            <w:pPr>
              <w:spacing w:line="360" w:lineRule="exact"/>
              <w:jc w:val="both"/>
              <w:rPr>
                <w:sz w:val="26"/>
                <w:szCs w:val="26"/>
                <w:lang w:eastAsia="zh-TW"/>
              </w:rPr>
            </w:pPr>
            <w:r w:rsidRPr="008512CF">
              <w:rPr>
                <w:sz w:val="26"/>
                <w:szCs w:val="26"/>
                <w:lang w:eastAsia="zh-TW"/>
              </w:rPr>
              <w:t>主要考察點：</w:t>
            </w:r>
          </w:p>
        </w:tc>
        <w:tc>
          <w:tcPr>
            <w:tcW w:w="4178" w:type="dxa"/>
          </w:tcPr>
          <w:p w14:paraId="39F51AF8" w14:textId="79B264A2" w:rsidR="00C8376E" w:rsidRDefault="00C8376E" w:rsidP="00C8376E">
            <w:pPr>
              <w:spacing w:line="360" w:lineRule="exact"/>
              <w:jc w:val="both"/>
              <w:rPr>
                <w:sz w:val="26"/>
                <w:szCs w:val="26"/>
                <w:lang w:eastAsia="zh-TW"/>
              </w:rPr>
            </w:pPr>
            <w:r w:rsidRPr="008512CF">
              <w:rPr>
                <w:sz w:val="26"/>
                <w:szCs w:val="26"/>
                <w:lang w:eastAsia="zh-TW"/>
              </w:rPr>
              <w:t>1</w:t>
            </w:r>
            <w:r w:rsidRPr="008512CF">
              <w:rPr>
                <w:sz w:val="26"/>
                <w:szCs w:val="26"/>
                <w:lang w:eastAsia="zh-TW"/>
              </w:rPr>
              <w:t>威遠炮</w:t>
            </w:r>
            <w:r>
              <w:rPr>
                <w:rFonts w:hint="eastAsia"/>
                <w:sz w:val="26"/>
                <w:szCs w:val="26"/>
                <w:lang w:eastAsia="zh-TW"/>
              </w:rPr>
              <w:t>臺</w:t>
            </w:r>
            <w:r w:rsidRPr="008512CF">
              <w:rPr>
                <w:sz w:val="26"/>
                <w:szCs w:val="26"/>
                <w:lang w:eastAsia="zh-TW"/>
              </w:rPr>
              <w:t>（鴉片戰爭博物館）</w:t>
            </w:r>
          </w:p>
        </w:tc>
      </w:tr>
      <w:tr w:rsidR="00C8376E" w14:paraId="5940EE93" w14:textId="77777777" w:rsidTr="00C8376E">
        <w:tc>
          <w:tcPr>
            <w:tcW w:w="1809" w:type="dxa"/>
          </w:tcPr>
          <w:p w14:paraId="41A283D4" w14:textId="0E3D74F4" w:rsidR="00C8376E" w:rsidRDefault="00C8376E" w:rsidP="00C8376E">
            <w:pPr>
              <w:spacing w:line="360" w:lineRule="exact"/>
              <w:jc w:val="both"/>
              <w:rPr>
                <w:sz w:val="26"/>
                <w:szCs w:val="26"/>
                <w:lang w:eastAsia="zh-TW"/>
              </w:rPr>
            </w:pPr>
            <w:r w:rsidRPr="008512CF">
              <w:rPr>
                <w:sz w:val="26"/>
                <w:szCs w:val="26"/>
                <w:lang w:eastAsia="zh-TW"/>
              </w:rPr>
              <w:t>次要考察點：</w:t>
            </w:r>
          </w:p>
        </w:tc>
        <w:tc>
          <w:tcPr>
            <w:tcW w:w="4178" w:type="dxa"/>
          </w:tcPr>
          <w:p w14:paraId="12A82FDD" w14:textId="26827A24" w:rsidR="00C8376E" w:rsidRDefault="00C8376E" w:rsidP="00C8376E">
            <w:pPr>
              <w:spacing w:line="360" w:lineRule="exact"/>
              <w:jc w:val="both"/>
              <w:rPr>
                <w:sz w:val="26"/>
                <w:szCs w:val="26"/>
                <w:lang w:eastAsia="zh-TW"/>
              </w:rPr>
            </w:pPr>
            <w:r w:rsidRPr="008512CF">
              <w:rPr>
                <w:sz w:val="26"/>
                <w:szCs w:val="26"/>
                <w:lang w:eastAsia="zh-TW"/>
              </w:rPr>
              <w:t xml:space="preserve">2 </w:t>
            </w:r>
            <w:r w:rsidRPr="008512CF">
              <w:rPr>
                <w:sz w:val="26"/>
                <w:szCs w:val="26"/>
                <w:lang w:eastAsia="zh-TW"/>
              </w:rPr>
              <w:t>海戰博物館（星期二休館）</w:t>
            </w:r>
          </w:p>
        </w:tc>
      </w:tr>
      <w:tr w:rsidR="00C8376E" w14:paraId="27F015F9" w14:textId="77777777" w:rsidTr="00C8376E">
        <w:tc>
          <w:tcPr>
            <w:tcW w:w="1809" w:type="dxa"/>
          </w:tcPr>
          <w:p w14:paraId="2B0D6D92" w14:textId="77777777" w:rsidR="00C8376E" w:rsidRDefault="00C8376E" w:rsidP="00C8376E">
            <w:pPr>
              <w:spacing w:line="360" w:lineRule="exact"/>
              <w:jc w:val="both"/>
              <w:rPr>
                <w:sz w:val="26"/>
                <w:szCs w:val="26"/>
                <w:lang w:eastAsia="zh-TW"/>
              </w:rPr>
            </w:pPr>
          </w:p>
        </w:tc>
        <w:tc>
          <w:tcPr>
            <w:tcW w:w="4178" w:type="dxa"/>
          </w:tcPr>
          <w:p w14:paraId="3D3150A8" w14:textId="5876E053" w:rsidR="00C8376E" w:rsidRDefault="00C8376E" w:rsidP="00C8376E">
            <w:pPr>
              <w:spacing w:line="360" w:lineRule="exact"/>
              <w:jc w:val="both"/>
              <w:rPr>
                <w:sz w:val="26"/>
                <w:szCs w:val="26"/>
                <w:lang w:eastAsia="zh-TW"/>
              </w:rPr>
            </w:pPr>
            <w:r w:rsidRPr="008512CF">
              <w:rPr>
                <w:sz w:val="26"/>
                <w:szCs w:val="26"/>
                <w:lang w:eastAsia="zh-TW"/>
              </w:rPr>
              <w:t xml:space="preserve">3 </w:t>
            </w:r>
            <w:r w:rsidRPr="008512CF">
              <w:rPr>
                <w:sz w:val="26"/>
                <w:szCs w:val="26"/>
                <w:lang w:eastAsia="zh-TW"/>
              </w:rPr>
              <w:t>虎門林則徐紀念館</w:t>
            </w:r>
          </w:p>
        </w:tc>
      </w:tr>
      <w:tr w:rsidR="00C8376E" w14:paraId="55F52385" w14:textId="77777777" w:rsidTr="00C8376E">
        <w:tc>
          <w:tcPr>
            <w:tcW w:w="1809" w:type="dxa"/>
          </w:tcPr>
          <w:p w14:paraId="4087BC3C" w14:textId="77777777" w:rsidR="00C8376E" w:rsidRDefault="00C8376E" w:rsidP="00C8376E">
            <w:pPr>
              <w:spacing w:line="360" w:lineRule="exact"/>
              <w:jc w:val="both"/>
              <w:rPr>
                <w:sz w:val="26"/>
                <w:szCs w:val="26"/>
                <w:lang w:eastAsia="zh-TW"/>
              </w:rPr>
            </w:pPr>
          </w:p>
        </w:tc>
        <w:tc>
          <w:tcPr>
            <w:tcW w:w="4178" w:type="dxa"/>
          </w:tcPr>
          <w:p w14:paraId="324D2E47" w14:textId="49688DA1" w:rsidR="00C8376E" w:rsidRDefault="00C8376E" w:rsidP="00C8376E">
            <w:pPr>
              <w:spacing w:line="360" w:lineRule="exact"/>
              <w:jc w:val="both"/>
              <w:rPr>
                <w:sz w:val="26"/>
                <w:szCs w:val="26"/>
                <w:lang w:eastAsia="zh-TW"/>
              </w:rPr>
            </w:pPr>
            <w:r w:rsidRPr="008512CF">
              <w:rPr>
                <w:sz w:val="26"/>
                <w:szCs w:val="26"/>
                <w:lang w:eastAsia="zh-TW"/>
              </w:rPr>
              <w:t xml:space="preserve">4 </w:t>
            </w:r>
            <w:r w:rsidRPr="008512CF">
              <w:rPr>
                <w:sz w:val="26"/>
                <w:szCs w:val="26"/>
                <w:lang w:eastAsia="zh-TW"/>
              </w:rPr>
              <w:t>銷煙池</w:t>
            </w:r>
          </w:p>
        </w:tc>
      </w:tr>
    </w:tbl>
    <w:p w14:paraId="52095CBE" w14:textId="77777777" w:rsidR="00C8376E" w:rsidRDefault="00C8376E" w:rsidP="00C8376E">
      <w:pPr>
        <w:spacing w:line="240" w:lineRule="auto"/>
        <w:jc w:val="both"/>
        <w:rPr>
          <w:sz w:val="26"/>
          <w:szCs w:val="26"/>
          <w:lang w:eastAsia="zh-TW"/>
        </w:rPr>
      </w:pPr>
    </w:p>
    <w:p w14:paraId="7B694705" w14:textId="77777777" w:rsidR="00714A89" w:rsidRPr="008512CF" w:rsidRDefault="00714A89" w:rsidP="00D6352F">
      <w:pPr>
        <w:ind w:left="1276" w:hanging="1276"/>
        <w:jc w:val="both"/>
        <w:rPr>
          <w:sz w:val="26"/>
          <w:szCs w:val="26"/>
          <w:lang w:eastAsia="zh-TW"/>
        </w:rPr>
      </w:pPr>
      <w:r w:rsidRPr="008512CF">
        <w:rPr>
          <w:sz w:val="26"/>
          <w:szCs w:val="26"/>
          <w:lang w:eastAsia="zh-TW"/>
        </w:rPr>
        <w:t>行程建議：包團，一天來回，旅行車香港出發，經深圳灣關口（西部通道），辦理入境手續後，再上車，經高速公路直赴東莞。</w:t>
      </w:r>
    </w:p>
    <w:p w14:paraId="10D69669" w14:textId="77777777" w:rsidR="00CF7C06" w:rsidRPr="008512CF" w:rsidRDefault="00CF7C06" w:rsidP="00D6352F">
      <w:pPr>
        <w:ind w:left="1276" w:hanging="1276"/>
        <w:jc w:val="both"/>
        <w:rPr>
          <w:sz w:val="26"/>
          <w:szCs w:val="26"/>
          <w:lang w:eastAsia="zh-TW"/>
        </w:rPr>
      </w:pPr>
    </w:p>
    <w:p w14:paraId="1354FCE9" w14:textId="77777777" w:rsidR="00CF7C06" w:rsidRPr="008512CF" w:rsidRDefault="00327D80" w:rsidP="00D6352F">
      <w:pPr>
        <w:ind w:left="1276" w:hanging="1276"/>
        <w:jc w:val="both"/>
        <w:rPr>
          <w:sz w:val="26"/>
          <w:szCs w:val="26"/>
          <w:lang w:eastAsia="zh-TW"/>
        </w:rPr>
      </w:pPr>
      <w:r w:rsidRPr="008512CF">
        <w:rPr>
          <w:sz w:val="26"/>
          <w:szCs w:val="26"/>
          <w:lang w:eastAsia="zh-TW"/>
        </w:rPr>
        <w:t>學習目標（可作學生考察報告的題目）：</w:t>
      </w:r>
    </w:p>
    <w:p w14:paraId="3E77240D" w14:textId="77777777" w:rsidR="00327D80" w:rsidRPr="008512CF" w:rsidRDefault="001E5EF5" w:rsidP="00D6352F">
      <w:pPr>
        <w:ind w:left="1276" w:hanging="1276"/>
        <w:jc w:val="both"/>
        <w:rPr>
          <w:sz w:val="26"/>
          <w:szCs w:val="26"/>
          <w:lang w:eastAsia="zh-TW"/>
        </w:rPr>
      </w:pPr>
      <w:r w:rsidRPr="008512CF">
        <w:rPr>
          <w:sz w:val="26"/>
          <w:szCs w:val="26"/>
          <w:lang w:eastAsia="zh-TW"/>
        </w:rPr>
        <w:t>甲</w:t>
      </w:r>
      <w:r w:rsidR="00327D80" w:rsidRPr="008512CF">
        <w:rPr>
          <w:sz w:val="26"/>
          <w:szCs w:val="26"/>
          <w:lang w:eastAsia="zh-TW"/>
        </w:rPr>
        <w:t>：火炮的操作</w:t>
      </w:r>
      <w:r w:rsidR="00327D80" w:rsidRPr="008512CF">
        <w:rPr>
          <w:sz w:val="26"/>
          <w:szCs w:val="26"/>
          <w:lang w:eastAsia="zh-TW"/>
        </w:rPr>
        <w:t xml:space="preserve"> </w:t>
      </w:r>
    </w:p>
    <w:p w14:paraId="7BAEE368" w14:textId="50D95494" w:rsidR="00327D80" w:rsidRPr="008512CF" w:rsidRDefault="001E5EF5" w:rsidP="00D6352F">
      <w:pPr>
        <w:ind w:left="1276" w:hanging="1276"/>
        <w:jc w:val="both"/>
        <w:rPr>
          <w:sz w:val="26"/>
          <w:szCs w:val="26"/>
          <w:lang w:eastAsia="zh-TW"/>
        </w:rPr>
      </w:pPr>
      <w:r w:rsidRPr="008512CF">
        <w:rPr>
          <w:sz w:val="26"/>
          <w:szCs w:val="26"/>
          <w:lang w:eastAsia="zh-TW"/>
        </w:rPr>
        <w:t>乙</w:t>
      </w:r>
      <w:r w:rsidR="00327D80" w:rsidRPr="008512CF">
        <w:rPr>
          <w:sz w:val="26"/>
          <w:szCs w:val="26"/>
          <w:lang w:eastAsia="zh-TW"/>
        </w:rPr>
        <w:t>：威遠</w:t>
      </w:r>
      <w:r w:rsidR="00C02C6B" w:rsidRPr="008512CF">
        <w:rPr>
          <w:sz w:val="26"/>
          <w:szCs w:val="26"/>
          <w:lang w:eastAsia="zh-TW"/>
        </w:rPr>
        <w:t>炮</w:t>
      </w:r>
      <w:r w:rsidR="00C02C6B">
        <w:rPr>
          <w:rFonts w:hint="eastAsia"/>
          <w:sz w:val="26"/>
          <w:szCs w:val="26"/>
          <w:lang w:eastAsia="zh-TW"/>
        </w:rPr>
        <w:t>臺</w:t>
      </w:r>
      <w:r w:rsidR="00327D80" w:rsidRPr="008512CF">
        <w:rPr>
          <w:sz w:val="26"/>
          <w:szCs w:val="26"/>
          <w:lang w:eastAsia="zh-TW"/>
        </w:rPr>
        <w:t>及下橫檔</w:t>
      </w:r>
      <w:r w:rsidR="00C02C6B" w:rsidRPr="008512CF">
        <w:rPr>
          <w:sz w:val="26"/>
          <w:szCs w:val="26"/>
          <w:lang w:eastAsia="zh-TW"/>
        </w:rPr>
        <w:t>炮</w:t>
      </w:r>
      <w:r w:rsidR="00C02C6B">
        <w:rPr>
          <w:rFonts w:hint="eastAsia"/>
          <w:sz w:val="26"/>
          <w:szCs w:val="26"/>
          <w:lang w:eastAsia="zh-TW"/>
        </w:rPr>
        <w:t>臺</w:t>
      </w:r>
      <w:r w:rsidR="00327D80" w:rsidRPr="008512CF">
        <w:rPr>
          <w:sz w:val="26"/>
          <w:szCs w:val="26"/>
          <w:lang w:eastAsia="zh-TW"/>
        </w:rPr>
        <w:t>交叉火力網的認知</w:t>
      </w:r>
      <w:r w:rsidR="00327D80" w:rsidRPr="008512CF">
        <w:rPr>
          <w:sz w:val="26"/>
          <w:szCs w:val="26"/>
          <w:lang w:eastAsia="zh-TW"/>
        </w:rPr>
        <w:t xml:space="preserve"> </w:t>
      </w:r>
      <w:r w:rsidR="00186A5D" w:rsidRPr="008512CF">
        <w:rPr>
          <w:sz w:val="26"/>
          <w:szCs w:val="26"/>
          <w:lang w:eastAsia="zh-TW"/>
        </w:rPr>
        <w:t>（此關乎清水師提督關天培的佈防</w:t>
      </w:r>
      <w:r w:rsidR="00327D80" w:rsidRPr="008512CF">
        <w:rPr>
          <w:sz w:val="26"/>
          <w:szCs w:val="26"/>
          <w:lang w:eastAsia="zh-TW"/>
        </w:rPr>
        <w:t>）</w:t>
      </w:r>
    </w:p>
    <w:p w14:paraId="7F570111" w14:textId="77777777" w:rsidR="00232F35" w:rsidRPr="008512CF" w:rsidRDefault="00232F35" w:rsidP="00D6352F">
      <w:pPr>
        <w:jc w:val="both"/>
        <w:rPr>
          <w:sz w:val="26"/>
          <w:szCs w:val="26"/>
          <w:lang w:eastAsia="zh-TW"/>
        </w:rPr>
      </w:pPr>
      <w:r w:rsidRPr="008512CF">
        <w:rPr>
          <w:sz w:val="26"/>
          <w:szCs w:val="26"/>
          <w:lang w:eastAsia="zh-TW"/>
        </w:rPr>
        <w:t>建議結合教</w:t>
      </w:r>
      <w:r w:rsidR="00230081" w:rsidRPr="008512CF">
        <w:rPr>
          <w:sz w:val="26"/>
          <w:szCs w:val="26"/>
          <w:lang w:eastAsia="zh-TW"/>
        </w:rPr>
        <w:t>育</w:t>
      </w:r>
      <w:r w:rsidRPr="008512CF">
        <w:rPr>
          <w:sz w:val="26"/>
          <w:szCs w:val="26"/>
          <w:lang w:eastAsia="zh-TW"/>
        </w:rPr>
        <w:t>局戰爭史教材之〈虎門海戰〉一起閱覽。</w:t>
      </w:r>
    </w:p>
    <w:p w14:paraId="47D0E5C8" w14:textId="77777777" w:rsidR="00232F35" w:rsidRPr="008512CF" w:rsidRDefault="00232F35" w:rsidP="00D6352F">
      <w:pPr>
        <w:ind w:left="1276" w:hanging="1276"/>
        <w:jc w:val="both"/>
        <w:rPr>
          <w:sz w:val="26"/>
          <w:szCs w:val="26"/>
          <w:lang w:eastAsia="zh-TW"/>
        </w:rPr>
      </w:pPr>
    </w:p>
    <w:p w14:paraId="340C0632" w14:textId="44E1BBB8" w:rsidR="003A2CCF" w:rsidRPr="008512CF" w:rsidRDefault="00736A69" w:rsidP="00D6352F">
      <w:pPr>
        <w:ind w:left="1276" w:hanging="1276"/>
        <w:jc w:val="both"/>
        <w:rPr>
          <w:sz w:val="26"/>
          <w:szCs w:val="26"/>
          <w:lang w:eastAsia="zh-TW"/>
        </w:rPr>
      </w:pPr>
      <w:r w:rsidRPr="008512CF">
        <w:rPr>
          <w:sz w:val="26"/>
          <w:szCs w:val="26"/>
          <w:lang w:eastAsia="zh-TW"/>
        </w:rPr>
        <w:t>虎門威遠</w:t>
      </w:r>
      <w:r w:rsidR="00C02C6B" w:rsidRPr="008512CF">
        <w:rPr>
          <w:sz w:val="26"/>
          <w:szCs w:val="26"/>
          <w:lang w:eastAsia="zh-TW"/>
        </w:rPr>
        <w:t>炮</w:t>
      </w:r>
      <w:r w:rsidR="00C02C6B">
        <w:rPr>
          <w:rFonts w:hint="eastAsia"/>
          <w:sz w:val="26"/>
          <w:szCs w:val="26"/>
          <w:lang w:eastAsia="zh-TW"/>
        </w:rPr>
        <w:t>臺</w:t>
      </w:r>
      <w:r w:rsidRPr="008512CF">
        <w:rPr>
          <w:sz w:val="26"/>
          <w:szCs w:val="26"/>
          <w:lang w:eastAsia="zh-TW"/>
        </w:rPr>
        <w:t>介紹：</w:t>
      </w:r>
    </w:p>
    <w:p w14:paraId="1BC33FD6" w14:textId="77777777" w:rsidR="000C03AF" w:rsidRDefault="000C03AF" w:rsidP="008512CF">
      <w:pPr>
        <w:ind w:firstLine="567"/>
        <w:jc w:val="both"/>
        <w:rPr>
          <w:sz w:val="26"/>
          <w:szCs w:val="26"/>
          <w:lang w:eastAsia="zh-TW"/>
        </w:rPr>
      </w:pPr>
    </w:p>
    <w:p w14:paraId="4C566C27" w14:textId="5E19A770" w:rsidR="00A92BF4" w:rsidRPr="00D065F7" w:rsidRDefault="00736A69" w:rsidP="008512CF">
      <w:pPr>
        <w:ind w:firstLine="567"/>
        <w:jc w:val="both"/>
        <w:rPr>
          <w:lang w:eastAsia="zh-TW"/>
        </w:rPr>
      </w:pPr>
      <w:r w:rsidRPr="008512CF">
        <w:rPr>
          <w:sz w:val="26"/>
          <w:szCs w:val="26"/>
          <w:lang w:eastAsia="zh-TW"/>
        </w:rPr>
        <w:t>威遠</w:t>
      </w:r>
      <w:r w:rsidR="00C02C6B" w:rsidRPr="008512CF">
        <w:rPr>
          <w:sz w:val="26"/>
          <w:szCs w:val="26"/>
          <w:lang w:eastAsia="zh-TW"/>
        </w:rPr>
        <w:t>炮</w:t>
      </w:r>
      <w:r w:rsidR="00C02C6B">
        <w:rPr>
          <w:rFonts w:hint="eastAsia"/>
          <w:sz w:val="26"/>
          <w:szCs w:val="26"/>
          <w:lang w:eastAsia="zh-TW"/>
        </w:rPr>
        <w:t>臺</w:t>
      </w:r>
      <w:r w:rsidRPr="008512CF">
        <w:rPr>
          <w:sz w:val="26"/>
          <w:szCs w:val="26"/>
          <w:lang w:eastAsia="zh-TW"/>
        </w:rPr>
        <w:t>是第一次鴉片戰爭的古戰場，也是虎門海口防務的主要陣地。</w:t>
      </w:r>
      <w:r w:rsidR="00C02C6B" w:rsidRPr="008512CF">
        <w:rPr>
          <w:sz w:val="26"/>
          <w:szCs w:val="26"/>
          <w:lang w:eastAsia="zh-TW"/>
        </w:rPr>
        <w:t>炮</w:t>
      </w:r>
      <w:r w:rsidR="00C02C6B">
        <w:rPr>
          <w:rFonts w:hint="eastAsia"/>
          <w:sz w:val="26"/>
          <w:szCs w:val="26"/>
          <w:lang w:eastAsia="zh-TW"/>
        </w:rPr>
        <w:t>臺</w:t>
      </w:r>
      <w:r w:rsidRPr="008512CF">
        <w:rPr>
          <w:sz w:val="26"/>
          <w:szCs w:val="26"/>
          <w:lang w:eastAsia="zh-TW"/>
        </w:rPr>
        <w:t>平面呈月牙形，全長</w:t>
      </w:r>
      <w:r w:rsidRPr="008512CF">
        <w:rPr>
          <w:sz w:val="26"/>
          <w:szCs w:val="26"/>
          <w:lang w:eastAsia="zh-TW"/>
        </w:rPr>
        <w:t>360</w:t>
      </w:r>
      <w:r w:rsidRPr="008512CF">
        <w:rPr>
          <w:sz w:val="26"/>
          <w:szCs w:val="26"/>
          <w:lang w:eastAsia="zh-TW"/>
        </w:rPr>
        <w:t>米，高</w:t>
      </w:r>
      <w:r w:rsidRPr="008512CF">
        <w:rPr>
          <w:sz w:val="26"/>
          <w:szCs w:val="26"/>
          <w:lang w:eastAsia="zh-TW"/>
        </w:rPr>
        <w:t>6.2</w:t>
      </w:r>
      <w:r w:rsidRPr="008512CF">
        <w:rPr>
          <w:sz w:val="26"/>
          <w:szCs w:val="26"/>
          <w:lang w:eastAsia="zh-TW"/>
        </w:rPr>
        <w:t>米，寬</w:t>
      </w:r>
      <w:r w:rsidRPr="008512CF">
        <w:rPr>
          <w:sz w:val="26"/>
          <w:szCs w:val="26"/>
          <w:lang w:eastAsia="zh-TW"/>
        </w:rPr>
        <w:t>7.6</w:t>
      </w:r>
      <w:r w:rsidRPr="008512CF">
        <w:rPr>
          <w:sz w:val="26"/>
          <w:szCs w:val="26"/>
          <w:lang w:eastAsia="zh-TW"/>
        </w:rPr>
        <w:t>米，地下用花崗岩壘砌，非常堅固。全</w:t>
      </w:r>
      <w:r w:rsidR="00C02C6B" w:rsidRPr="008512CF">
        <w:rPr>
          <w:sz w:val="26"/>
          <w:szCs w:val="26"/>
          <w:lang w:eastAsia="zh-TW"/>
        </w:rPr>
        <w:t>炮</w:t>
      </w:r>
      <w:r w:rsidR="00C02C6B">
        <w:rPr>
          <w:rFonts w:hint="eastAsia"/>
          <w:sz w:val="26"/>
          <w:szCs w:val="26"/>
          <w:lang w:eastAsia="zh-TW"/>
        </w:rPr>
        <w:t>臺</w:t>
      </w:r>
      <w:r w:rsidRPr="008512CF">
        <w:rPr>
          <w:sz w:val="26"/>
          <w:szCs w:val="26"/>
          <w:lang w:eastAsia="zh-TW"/>
        </w:rPr>
        <w:t>有劵頂炮位</w:t>
      </w:r>
      <w:r w:rsidRPr="008512CF">
        <w:rPr>
          <w:sz w:val="26"/>
          <w:szCs w:val="26"/>
          <w:lang w:eastAsia="zh-TW"/>
        </w:rPr>
        <w:t>40</w:t>
      </w:r>
      <w:r w:rsidR="00230081" w:rsidRPr="008512CF">
        <w:rPr>
          <w:sz w:val="26"/>
          <w:szCs w:val="26"/>
          <w:lang w:eastAsia="zh-TW"/>
        </w:rPr>
        <w:t>個。這裏是鴉片戰爭時期虎門</w:t>
      </w:r>
      <w:r w:rsidR="00C02C6B" w:rsidRPr="008512CF">
        <w:rPr>
          <w:sz w:val="26"/>
          <w:szCs w:val="26"/>
          <w:lang w:eastAsia="zh-TW"/>
        </w:rPr>
        <w:t>炮</w:t>
      </w:r>
      <w:r w:rsidR="00C02C6B">
        <w:rPr>
          <w:rFonts w:hint="eastAsia"/>
          <w:sz w:val="26"/>
          <w:szCs w:val="26"/>
          <w:lang w:eastAsia="zh-TW"/>
        </w:rPr>
        <w:t>臺</w:t>
      </w:r>
      <w:r w:rsidR="00230081" w:rsidRPr="008512CF">
        <w:rPr>
          <w:sz w:val="26"/>
          <w:szCs w:val="26"/>
          <w:lang w:eastAsia="zh-TW"/>
        </w:rPr>
        <w:t>中規模最大，配</w:t>
      </w:r>
      <w:r w:rsidRPr="008512CF">
        <w:rPr>
          <w:sz w:val="26"/>
          <w:szCs w:val="26"/>
          <w:lang w:eastAsia="zh-TW"/>
        </w:rPr>
        <w:t>炮也最多的要塞。在第一次鴉片戰爭期間，清朝水師提督關天培便是坐鎮在這座炮</w:t>
      </w:r>
      <w:r w:rsidR="00C02C6B">
        <w:rPr>
          <w:rFonts w:hint="eastAsia"/>
          <w:sz w:val="26"/>
          <w:szCs w:val="26"/>
          <w:lang w:eastAsia="zh-TW"/>
        </w:rPr>
        <w:t>臺</w:t>
      </w:r>
      <w:r w:rsidRPr="008512CF">
        <w:rPr>
          <w:sz w:val="26"/>
          <w:szCs w:val="26"/>
          <w:lang w:eastAsia="zh-TW"/>
        </w:rPr>
        <w:t>進行指揮。（</w:t>
      </w:r>
      <w:r w:rsidR="00C476FF" w:rsidRPr="008512CF">
        <w:rPr>
          <w:sz w:val="26"/>
          <w:szCs w:val="26"/>
          <w:lang w:eastAsia="zh-TW"/>
        </w:rPr>
        <w:t>王朝彬，</w:t>
      </w:r>
      <w:r w:rsidRPr="008512CF">
        <w:rPr>
          <w:sz w:val="26"/>
          <w:szCs w:val="26"/>
          <w:lang w:eastAsia="zh-TW"/>
        </w:rPr>
        <w:t>《中國海疆炮臺圖志》，</w:t>
      </w:r>
      <w:r w:rsidR="00C476FF" w:rsidRPr="008512CF">
        <w:rPr>
          <w:sz w:val="26"/>
          <w:szCs w:val="26"/>
          <w:lang w:eastAsia="zh-TW"/>
        </w:rPr>
        <w:t>濟南：山東畫報出版社，</w:t>
      </w:r>
      <w:r w:rsidR="00C476FF" w:rsidRPr="008512CF">
        <w:rPr>
          <w:sz w:val="26"/>
          <w:szCs w:val="26"/>
          <w:lang w:eastAsia="zh-TW"/>
        </w:rPr>
        <w:t>2008</w:t>
      </w:r>
      <w:r w:rsidR="00C476FF" w:rsidRPr="008512CF">
        <w:rPr>
          <w:sz w:val="26"/>
          <w:szCs w:val="26"/>
          <w:lang w:eastAsia="zh-TW"/>
        </w:rPr>
        <w:t>年，</w:t>
      </w:r>
      <w:r w:rsidRPr="008512CF">
        <w:rPr>
          <w:sz w:val="26"/>
          <w:szCs w:val="26"/>
          <w:lang w:eastAsia="zh-TW"/>
        </w:rPr>
        <w:t>頁</w:t>
      </w:r>
      <w:r w:rsidRPr="008512CF">
        <w:rPr>
          <w:sz w:val="26"/>
          <w:szCs w:val="26"/>
          <w:lang w:eastAsia="zh-TW"/>
        </w:rPr>
        <w:t>145</w:t>
      </w:r>
      <w:r w:rsidRPr="008512CF">
        <w:rPr>
          <w:sz w:val="26"/>
          <w:szCs w:val="26"/>
          <w:lang w:eastAsia="zh-TW"/>
        </w:rPr>
        <w:t>）</w:t>
      </w:r>
    </w:p>
    <w:p w14:paraId="1426A9D8" w14:textId="77777777" w:rsidR="000C03AF" w:rsidRDefault="000C03AF">
      <w:pPr>
        <w:rPr>
          <w:lang w:eastAsia="zh-TW"/>
        </w:rPr>
      </w:pPr>
      <w:r>
        <w:rPr>
          <w:lang w:eastAsia="zh-TW"/>
        </w:rPr>
        <w:br w:type="page"/>
      </w:r>
    </w:p>
    <w:p w14:paraId="1A161FF8" w14:textId="77777777" w:rsidR="00C8376E" w:rsidRDefault="00C8376E" w:rsidP="00D6352F">
      <w:pPr>
        <w:jc w:val="both"/>
        <w:rPr>
          <w:lang w:eastAsia="zh-TW"/>
        </w:rPr>
      </w:pPr>
    </w:p>
    <w:p w14:paraId="2A7FF2A7" w14:textId="2C74B3E9" w:rsidR="006A27BA" w:rsidRDefault="00F03C7B" w:rsidP="00D6352F">
      <w:pPr>
        <w:jc w:val="both"/>
        <w:rPr>
          <w:lang w:eastAsia="zh-TW"/>
        </w:rPr>
      </w:pPr>
      <w:r>
        <w:rPr>
          <w:noProof/>
          <w:lang w:eastAsia="zh-TW"/>
        </w:rPr>
        <w:drawing>
          <wp:anchor distT="0" distB="0" distL="114300" distR="114300" simplePos="0" relativeHeight="251663360" behindDoc="0" locked="0" layoutInCell="1" allowOverlap="1" wp14:anchorId="58255735" wp14:editId="4B8E4030">
            <wp:simplePos x="0" y="0"/>
            <wp:positionH relativeFrom="column">
              <wp:posOffset>457200</wp:posOffset>
            </wp:positionH>
            <wp:positionV relativeFrom="paragraph">
              <wp:posOffset>39370</wp:posOffset>
            </wp:positionV>
            <wp:extent cx="4072350" cy="2388870"/>
            <wp:effectExtent l="25400" t="25400" r="93345" b="100330"/>
            <wp:wrapNone/>
            <wp:docPr id="19" name="圖片 19" descr="http://www.ypzz.cn/uploadfile/image/20140912/20140912155991909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ttp://www.ypzz.cn/uploadfile/image/20140912/2014091215599190919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72350" cy="2388870"/>
                    </a:xfrm>
                    <a:prstGeom prst="rect">
                      <a:avLst/>
                    </a:prstGeom>
                    <a:noFill/>
                    <a:ln>
                      <a:noFill/>
                    </a:ln>
                    <a:effectLst>
                      <a:outerShdw blurRad="50800" dist="38100" dir="2700000" algn="tl" rotWithShape="0">
                        <a:prstClr val="black">
                          <a:alpha val="40000"/>
                        </a:prstClr>
                      </a:outerShdw>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098CCC62" w14:textId="77777777" w:rsidR="008512CF" w:rsidRDefault="008512CF" w:rsidP="00611F06">
      <w:pPr>
        <w:rPr>
          <w:lang w:eastAsia="zh-TW"/>
        </w:rPr>
      </w:pPr>
    </w:p>
    <w:p w14:paraId="79898BA9" w14:textId="77777777" w:rsidR="008512CF" w:rsidRDefault="008512CF" w:rsidP="00611F06">
      <w:pPr>
        <w:rPr>
          <w:lang w:eastAsia="zh-TW"/>
        </w:rPr>
      </w:pPr>
    </w:p>
    <w:p w14:paraId="2CBFDE36" w14:textId="77777777" w:rsidR="008512CF" w:rsidRDefault="008512CF" w:rsidP="00611F06">
      <w:pPr>
        <w:rPr>
          <w:lang w:eastAsia="zh-TW"/>
        </w:rPr>
      </w:pPr>
    </w:p>
    <w:p w14:paraId="57BC955B" w14:textId="77777777" w:rsidR="008512CF" w:rsidRDefault="008512CF" w:rsidP="00611F06">
      <w:pPr>
        <w:rPr>
          <w:lang w:eastAsia="zh-TW"/>
        </w:rPr>
      </w:pPr>
    </w:p>
    <w:p w14:paraId="78BAB8CB" w14:textId="77777777" w:rsidR="008512CF" w:rsidRDefault="008512CF" w:rsidP="00611F06">
      <w:pPr>
        <w:rPr>
          <w:lang w:eastAsia="zh-TW"/>
        </w:rPr>
      </w:pPr>
    </w:p>
    <w:p w14:paraId="2E5043CD" w14:textId="77777777" w:rsidR="008512CF" w:rsidRDefault="008512CF" w:rsidP="00611F06">
      <w:pPr>
        <w:rPr>
          <w:lang w:eastAsia="zh-TW"/>
        </w:rPr>
      </w:pPr>
    </w:p>
    <w:p w14:paraId="5845D348" w14:textId="77777777" w:rsidR="008512CF" w:rsidRDefault="008512CF" w:rsidP="00611F06">
      <w:pPr>
        <w:rPr>
          <w:lang w:eastAsia="zh-TW"/>
        </w:rPr>
      </w:pPr>
    </w:p>
    <w:p w14:paraId="3FCB30D5" w14:textId="77777777" w:rsidR="008512CF" w:rsidRDefault="008512CF" w:rsidP="00611F06">
      <w:pPr>
        <w:rPr>
          <w:lang w:eastAsia="zh-TW"/>
        </w:rPr>
      </w:pPr>
    </w:p>
    <w:p w14:paraId="711D2E8C" w14:textId="77777777" w:rsidR="008512CF" w:rsidRDefault="008512CF" w:rsidP="00611F06">
      <w:pPr>
        <w:rPr>
          <w:lang w:eastAsia="zh-TW"/>
        </w:rPr>
      </w:pPr>
    </w:p>
    <w:p w14:paraId="078FA288" w14:textId="77777777" w:rsidR="008512CF" w:rsidRDefault="008512CF" w:rsidP="00611F06">
      <w:pPr>
        <w:rPr>
          <w:lang w:eastAsia="zh-TW"/>
        </w:rPr>
      </w:pPr>
    </w:p>
    <w:p w14:paraId="2C5ADDA6" w14:textId="20D5C776" w:rsidR="00611F06" w:rsidRPr="00E10128" w:rsidRDefault="007809B3" w:rsidP="00611F06">
      <w:pPr>
        <w:rPr>
          <w:sz w:val="26"/>
          <w:szCs w:val="26"/>
          <w:lang w:eastAsia="zh-TW"/>
        </w:rPr>
      </w:pPr>
      <w:r w:rsidRPr="00E10128">
        <w:rPr>
          <w:sz w:val="26"/>
          <w:szCs w:val="26"/>
          <w:lang w:eastAsia="zh-TW"/>
        </w:rPr>
        <w:t>圖一：</w:t>
      </w:r>
      <w:r w:rsidR="00AD5A75" w:rsidRPr="00E10128">
        <w:rPr>
          <w:sz w:val="26"/>
          <w:szCs w:val="26"/>
          <w:lang w:eastAsia="zh-TW"/>
        </w:rPr>
        <w:t>參考</w:t>
      </w:r>
      <w:r w:rsidRPr="00E10128">
        <w:rPr>
          <w:sz w:val="26"/>
          <w:szCs w:val="26"/>
          <w:lang w:eastAsia="zh-TW"/>
        </w:rPr>
        <w:t>威遠炮</w:t>
      </w:r>
      <w:r w:rsidR="00C02C6B" w:rsidRPr="00E10128">
        <w:rPr>
          <w:rFonts w:hint="eastAsia"/>
          <w:sz w:val="26"/>
          <w:szCs w:val="26"/>
          <w:lang w:eastAsia="zh-TW"/>
        </w:rPr>
        <w:t>臺</w:t>
      </w:r>
      <w:r w:rsidRPr="00E10128">
        <w:rPr>
          <w:sz w:val="26"/>
          <w:szCs w:val="26"/>
          <w:lang w:eastAsia="zh-TW"/>
        </w:rPr>
        <w:t>鄰近古蹟分布圖</w:t>
      </w:r>
      <w:r w:rsidR="00611F06" w:rsidRPr="00E10128">
        <w:rPr>
          <w:sz w:val="26"/>
          <w:szCs w:val="26"/>
          <w:lang w:eastAsia="zh-TW"/>
        </w:rPr>
        <w:t xml:space="preserve">  ( </w:t>
      </w:r>
      <w:hyperlink r:id="rId10" w:history="1">
        <w:r w:rsidR="00611F06" w:rsidRPr="00E10128">
          <w:rPr>
            <w:rStyle w:val="a9"/>
            <w:sz w:val="26"/>
            <w:szCs w:val="26"/>
            <w:lang w:eastAsia="zh-TW"/>
          </w:rPr>
          <w:t>http://www.ypzz.cn/list-142.html</w:t>
        </w:r>
      </w:hyperlink>
      <w:r w:rsidR="00611F06" w:rsidRPr="00E10128">
        <w:rPr>
          <w:rFonts w:hint="eastAsia"/>
          <w:sz w:val="26"/>
          <w:szCs w:val="26"/>
          <w:lang w:eastAsia="zh-TW"/>
        </w:rPr>
        <w:t xml:space="preserve"> )</w:t>
      </w:r>
    </w:p>
    <w:p w14:paraId="2A4E7FCA" w14:textId="77777777" w:rsidR="000C03AF" w:rsidRDefault="000C03AF" w:rsidP="00611F06">
      <w:pPr>
        <w:rPr>
          <w:rFonts w:eastAsia="新細明體"/>
          <w:lang w:eastAsia="zh-TW"/>
        </w:rPr>
      </w:pPr>
    </w:p>
    <w:p w14:paraId="34F60385" w14:textId="77777777" w:rsidR="003A2CCF" w:rsidRDefault="00736A69" w:rsidP="00714A89">
      <w:pPr>
        <w:ind w:left="1276" w:hanging="1276"/>
        <w:rPr>
          <w:lang w:eastAsia="zh-TW"/>
        </w:rPr>
      </w:pPr>
      <w:r>
        <w:rPr>
          <w:noProof/>
          <w:lang w:eastAsia="zh-TW"/>
        </w:rPr>
        <w:drawing>
          <wp:inline distT="0" distB="0" distL="0" distR="0" wp14:anchorId="39DBDAE8" wp14:editId="4269BCCA">
            <wp:extent cx="3411480" cy="2777067"/>
            <wp:effectExtent l="76200" t="76200" r="144780" b="144145"/>
            <wp:docPr id="4" name="Picture 4" descr="G:\2014 War History for China\07虎門之戰\虎門考察\威遠炮臺地圖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G:\2014 War History for China\07虎門之戰\虎門考察\威遠炮臺地圖3.png"/>
                    <pic:cNvPicPr>
                      <a:picLocks noChangeAspect="1" noChangeArrowheads="1"/>
                    </pic:cNvPicPr>
                  </pic:nvPicPr>
                  <pic:blipFill>
                    <a:blip r:embed="rId11" cstate="print"/>
                    <a:srcRect/>
                    <a:stretch>
                      <a:fillRect/>
                    </a:stretch>
                  </pic:blipFill>
                  <pic:spPr bwMode="auto">
                    <a:xfrm>
                      <a:off x="0" y="0"/>
                      <a:ext cx="3415601" cy="2780421"/>
                    </a:xfrm>
                    <a:prstGeom prst="rect">
                      <a:avLst/>
                    </a:prstGeom>
                    <a:noFill/>
                    <a:ln w="38100" cmpd="sng">
                      <a:solidFill>
                        <a:schemeClr val="accent2"/>
                      </a:solidFill>
                      <a:miter lim="800000"/>
                      <a:headEnd/>
                      <a:tailEnd/>
                    </a:ln>
                    <a:effectLst>
                      <a:outerShdw blurRad="50800" dist="38100" dir="2700000" algn="tl" rotWithShape="0">
                        <a:prstClr val="black">
                          <a:alpha val="40000"/>
                        </a:prstClr>
                      </a:outerShdw>
                    </a:effectLst>
                  </pic:spPr>
                </pic:pic>
              </a:graphicData>
            </a:graphic>
          </wp:inline>
        </w:drawing>
      </w:r>
    </w:p>
    <w:p w14:paraId="5CF1D377" w14:textId="51BAF368" w:rsidR="008512CF" w:rsidRPr="008512CF" w:rsidRDefault="008512CF" w:rsidP="008512CF">
      <w:pPr>
        <w:rPr>
          <w:rFonts w:asciiTheme="minorEastAsia" w:hAnsiTheme="minorEastAsia"/>
          <w:sz w:val="26"/>
          <w:szCs w:val="26"/>
        </w:rPr>
      </w:pPr>
      <w:r w:rsidRPr="008512CF">
        <w:rPr>
          <w:rFonts w:asciiTheme="minorEastAsia" w:hAnsiTheme="minorEastAsia" w:hint="eastAsia"/>
          <w:sz w:val="26"/>
          <w:szCs w:val="26"/>
        </w:rPr>
        <w:t>圖二：威遠</w:t>
      </w:r>
      <w:r w:rsidR="00C02C6B" w:rsidRPr="008512CF">
        <w:rPr>
          <w:sz w:val="26"/>
          <w:szCs w:val="26"/>
          <w:lang w:eastAsia="zh-TW"/>
        </w:rPr>
        <w:t>炮</w:t>
      </w:r>
      <w:r w:rsidR="00C02C6B">
        <w:rPr>
          <w:rFonts w:hint="eastAsia"/>
          <w:sz w:val="26"/>
          <w:szCs w:val="26"/>
          <w:lang w:eastAsia="zh-TW"/>
        </w:rPr>
        <w:t>臺</w:t>
      </w:r>
      <w:r w:rsidRPr="008512CF">
        <w:rPr>
          <w:rFonts w:asciiTheme="minorEastAsia" w:hAnsiTheme="minorEastAsia" w:hint="eastAsia"/>
          <w:sz w:val="26"/>
          <w:szCs w:val="26"/>
        </w:rPr>
        <w:t>。圖中的紅色部份，便是呈月牙形的威遠</w:t>
      </w:r>
      <w:r w:rsidR="00C02C6B" w:rsidRPr="008512CF">
        <w:rPr>
          <w:sz w:val="26"/>
          <w:szCs w:val="26"/>
          <w:lang w:eastAsia="zh-TW"/>
        </w:rPr>
        <w:t>炮</w:t>
      </w:r>
      <w:r w:rsidR="00C02C6B">
        <w:rPr>
          <w:rFonts w:hint="eastAsia"/>
          <w:sz w:val="26"/>
          <w:szCs w:val="26"/>
          <w:lang w:eastAsia="zh-TW"/>
        </w:rPr>
        <w:t>臺</w:t>
      </w:r>
      <w:r w:rsidRPr="008512CF">
        <w:rPr>
          <w:rFonts w:asciiTheme="minorEastAsia" w:hAnsiTheme="minorEastAsia" w:hint="eastAsia"/>
          <w:sz w:val="26"/>
          <w:szCs w:val="26"/>
        </w:rPr>
        <w:t>，是考察的主要地點。</w:t>
      </w:r>
    </w:p>
    <w:p w14:paraId="444A6761" w14:textId="77777777" w:rsidR="007809B3" w:rsidRDefault="007809B3" w:rsidP="00714A89">
      <w:pPr>
        <w:ind w:left="1276" w:hanging="1276"/>
        <w:rPr>
          <w:rFonts w:eastAsia="新細明體"/>
          <w:b/>
          <w:lang w:eastAsia="zh-TW"/>
        </w:rPr>
      </w:pPr>
    </w:p>
    <w:p w14:paraId="484369FB" w14:textId="77777777" w:rsidR="000C03AF" w:rsidRDefault="000C03AF">
      <w:pPr>
        <w:rPr>
          <w:b/>
          <w:sz w:val="26"/>
          <w:szCs w:val="26"/>
          <w:lang w:eastAsia="zh-TW"/>
        </w:rPr>
      </w:pPr>
      <w:r>
        <w:rPr>
          <w:b/>
          <w:sz w:val="26"/>
          <w:szCs w:val="26"/>
          <w:lang w:eastAsia="zh-TW"/>
        </w:rPr>
        <w:br w:type="page"/>
      </w:r>
    </w:p>
    <w:p w14:paraId="756CC455" w14:textId="20892454" w:rsidR="001E5EF5" w:rsidRPr="008512CF" w:rsidRDefault="001E5EF5" w:rsidP="00714A89">
      <w:pPr>
        <w:ind w:left="1276" w:hanging="1276"/>
        <w:rPr>
          <w:b/>
          <w:sz w:val="26"/>
          <w:szCs w:val="26"/>
          <w:lang w:eastAsia="zh-TW"/>
        </w:rPr>
      </w:pPr>
      <w:r w:rsidRPr="008512CF">
        <w:rPr>
          <w:rFonts w:hint="eastAsia"/>
          <w:b/>
          <w:sz w:val="26"/>
          <w:szCs w:val="26"/>
          <w:lang w:eastAsia="zh-TW"/>
        </w:rPr>
        <w:t>甲、火炮的操作</w:t>
      </w:r>
    </w:p>
    <w:p w14:paraId="68B4F7BF" w14:textId="77777777" w:rsidR="006A27BA" w:rsidRPr="00E10128" w:rsidRDefault="006A27BA" w:rsidP="00714A89">
      <w:pPr>
        <w:ind w:left="1276" w:hanging="1276"/>
        <w:rPr>
          <w:sz w:val="26"/>
          <w:szCs w:val="26"/>
          <w:lang w:eastAsia="zh-TW"/>
        </w:rPr>
      </w:pPr>
      <w:r w:rsidRPr="00E10128">
        <w:rPr>
          <w:rFonts w:hint="eastAsia"/>
          <w:sz w:val="26"/>
          <w:szCs w:val="26"/>
          <w:lang w:eastAsia="zh-TW"/>
        </w:rPr>
        <w:t>建議利用即場環境教授火炮知識</w:t>
      </w:r>
    </w:p>
    <w:p w14:paraId="019158CB" w14:textId="77777777" w:rsidR="0042228E" w:rsidRDefault="0042228E" w:rsidP="00714A89">
      <w:pPr>
        <w:ind w:left="1276" w:hanging="1276"/>
        <w:rPr>
          <w:lang w:eastAsia="zh-TW"/>
        </w:rPr>
      </w:pPr>
    </w:p>
    <w:p w14:paraId="400827A2" w14:textId="77777777" w:rsidR="006A27BA" w:rsidRDefault="006A27BA" w:rsidP="00714A89">
      <w:pPr>
        <w:ind w:left="1276" w:hanging="1276"/>
      </w:pPr>
      <w:r w:rsidRPr="006A27BA">
        <w:rPr>
          <w:noProof/>
          <w:lang w:eastAsia="zh-TW"/>
        </w:rPr>
        <w:drawing>
          <wp:inline distT="0" distB="0" distL="0" distR="0" wp14:anchorId="6D7C684C" wp14:editId="58BA206C">
            <wp:extent cx="3360374" cy="2520280"/>
            <wp:effectExtent l="76200" t="76200" r="145415" b="147320"/>
            <wp:docPr id="5" name="Picture 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2" cstate="print"/>
                    <a:srcRect/>
                    <a:stretch>
                      <a:fillRect/>
                    </a:stretch>
                  </pic:blipFill>
                  <pic:spPr bwMode="auto">
                    <a:xfrm>
                      <a:off x="0" y="0"/>
                      <a:ext cx="3360374" cy="2520280"/>
                    </a:xfrm>
                    <a:prstGeom prst="rect">
                      <a:avLst/>
                    </a:prstGeom>
                    <a:noFill/>
                    <a:ln w="38100">
                      <a:solidFill>
                        <a:schemeClr val="accent2"/>
                      </a:solidFill>
                      <a:miter lim="800000"/>
                      <a:headEnd/>
                      <a:tailEnd/>
                    </a:ln>
                    <a:effectLst>
                      <a:outerShdw blurRad="50800" dist="38100" dir="2700000" algn="tl" rotWithShape="0">
                        <a:prstClr val="black">
                          <a:alpha val="40000"/>
                        </a:prstClr>
                      </a:outerShdw>
                    </a:effectLst>
                  </pic:spPr>
                </pic:pic>
              </a:graphicData>
            </a:graphic>
          </wp:inline>
        </w:drawing>
      </w:r>
    </w:p>
    <w:p w14:paraId="13E53B10" w14:textId="77777777" w:rsidR="007809B3" w:rsidRPr="00E10128" w:rsidRDefault="007809B3" w:rsidP="00D6352F">
      <w:pPr>
        <w:jc w:val="both"/>
        <w:rPr>
          <w:rFonts w:eastAsia="新細明體"/>
          <w:sz w:val="26"/>
          <w:szCs w:val="26"/>
          <w:lang w:eastAsia="zh-TW"/>
        </w:rPr>
      </w:pPr>
      <w:r w:rsidRPr="00E10128">
        <w:rPr>
          <w:rFonts w:hint="eastAsia"/>
          <w:sz w:val="26"/>
          <w:szCs w:val="26"/>
          <w:lang w:eastAsia="zh-TW"/>
        </w:rPr>
        <w:t>圖</w:t>
      </w:r>
      <w:r w:rsidRPr="00E10128">
        <w:rPr>
          <w:rFonts w:ascii="新細明體" w:eastAsia="新細明體" w:hAnsi="新細明體" w:hint="eastAsia"/>
          <w:sz w:val="26"/>
          <w:szCs w:val="26"/>
          <w:lang w:eastAsia="zh-TW"/>
        </w:rPr>
        <w:t>三</w:t>
      </w:r>
      <w:r w:rsidRPr="00E10128">
        <w:rPr>
          <w:rFonts w:hint="eastAsia"/>
          <w:sz w:val="26"/>
          <w:szCs w:val="26"/>
          <w:lang w:eastAsia="zh-TW"/>
        </w:rPr>
        <w:t>：花崗岩壘砌的劵頂炮位</w:t>
      </w:r>
    </w:p>
    <w:p w14:paraId="5C177F25" w14:textId="77777777" w:rsidR="007809B3" w:rsidRPr="00E10128" w:rsidRDefault="007809B3" w:rsidP="00D6352F">
      <w:pPr>
        <w:jc w:val="both"/>
        <w:rPr>
          <w:sz w:val="26"/>
          <w:szCs w:val="26"/>
          <w:lang w:eastAsia="zh-TW"/>
        </w:rPr>
      </w:pPr>
    </w:p>
    <w:p w14:paraId="0C75A056" w14:textId="09781D86" w:rsidR="006A27BA" w:rsidRPr="001A41F6" w:rsidRDefault="00A62E25" w:rsidP="001A41F6">
      <w:pPr>
        <w:pStyle w:val="ac"/>
        <w:numPr>
          <w:ilvl w:val="0"/>
          <w:numId w:val="4"/>
        </w:numPr>
        <w:ind w:leftChars="0"/>
        <w:jc w:val="both"/>
        <w:rPr>
          <w:sz w:val="26"/>
          <w:szCs w:val="26"/>
          <w:lang w:eastAsia="zh-TW"/>
        </w:rPr>
      </w:pPr>
      <w:r w:rsidRPr="001A41F6">
        <w:rPr>
          <w:sz w:val="26"/>
          <w:szCs w:val="26"/>
          <w:lang w:eastAsia="zh-TW"/>
        </w:rPr>
        <w:t>清朝的火炮是以重量作為區分的，重量大，威力便愈大。教</w:t>
      </w:r>
      <w:r w:rsidR="00895401" w:rsidRPr="001A41F6">
        <w:rPr>
          <w:sz w:val="26"/>
          <w:szCs w:val="26"/>
          <w:lang w:eastAsia="zh-TW"/>
        </w:rPr>
        <w:t>師可</w:t>
      </w:r>
      <w:r w:rsidRPr="001A41F6">
        <w:rPr>
          <w:sz w:val="26"/>
          <w:szCs w:val="26"/>
          <w:lang w:eastAsia="zh-TW"/>
        </w:rPr>
        <w:t>指導</w:t>
      </w:r>
      <w:r w:rsidR="00895401" w:rsidRPr="001A41F6">
        <w:rPr>
          <w:sz w:val="26"/>
          <w:szCs w:val="26"/>
          <w:lang w:eastAsia="zh-TW"/>
        </w:rPr>
        <w:t>學生閱讀現</w:t>
      </w:r>
      <w:r w:rsidR="00186A5D" w:rsidRPr="001A41F6">
        <w:rPr>
          <w:sz w:val="26"/>
          <w:szCs w:val="26"/>
          <w:lang w:eastAsia="zh-TW"/>
        </w:rPr>
        <w:t>場</w:t>
      </w:r>
      <w:r w:rsidR="00895401" w:rsidRPr="001A41F6">
        <w:rPr>
          <w:sz w:val="26"/>
          <w:szCs w:val="26"/>
          <w:lang w:eastAsia="zh-TW"/>
        </w:rPr>
        <w:t>的介紹文字，便可知道這門炮共有多重（</w:t>
      </w:r>
      <w:r w:rsidRPr="001A41F6">
        <w:rPr>
          <w:sz w:val="26"/>
          <w:szCs w:val="26"/>
          <w:lang w:eastAsia="zh-TW"/>
        </w:rPr>
        <w:t>即</w:t>
      </w:r>
      <w:r w:rsidR="00895401" w:rsidRPr="001A41F6">
        <w:rPr>
          <w:sz w:val="26"/>
          <w:szCs w:val="26"/>
          <w:lang w:eastAsia="zh-TW"/>
        </w:rPr>
        <w:t>多少斤）</w:t>
      </w:r>
      <w:r w:rsidRPr="001A41F6">
        <w:rPr>
          <w:sz w:val="26"/>
          <w:szCs w:val="26"/>
          <w:lang w:eastAsia="zh-TW"/>
        </w:rPr>
        <w:t>。</w:t>
      </w:r>
    </w:p>
    <w:p w14:paraId="1794BA51" w14:textId="52280C10" w:rsidR="007809B3" w:rsidRDefault="00596039" w:rsidP="001A41F6">
      <w:pPr>
        <w:pStyle w:val="ac"/>
        <w:numPr>
          <w:ilvl w:val="0"/>
          <w:numId w:val="4"/>
        </w:numPr>
        <w:ind w:leftChars="0"/>
        <w:jc w:val="both"/>
        <w:rPr>
          <w:rFonts w:hint="eastAsia"/>
          <w:sz w:val="26"/>
          <w:szCs w:val="26"/>
          <w:lang w:eastAsia="zh-TW"/>
        </w:rPr>
      </w:pPr>
      <w:r w:rsidRPr="001A41F6">
        <w:rPr>
          <w:sz w:val="26"/>
          <w:szCs w:val="26"/>
          <w:lang w:eastAsia="zh-TW"/>
        </w:rPr>
        <w:t>現場</w:t>
      </w:r>
      <w:r w:rsidR="00895401" w:rsidRPr="001A41F6">
        <w:rPr>
          <w:sz w:val="26"/>
          <w:szCs w:val="26"/>
          <w:lang w:eastAsia="zh-TW"/>
        </w:rPr>
        <w:t>介紹文字有</w:t>
      </w:r>
      <w:r w:rsidR="00186A5D" w:rsidRPr="001A41F6">
        <w:rPr>
          <w:sz w:val="26"/>
          <w:szCs w:val="26"/>
          <w:lang w:eastAsia="zh-TW"/>
        </w:rPr>
        <w:t>提到</w:t>
      </w:r>
      <w:r w:rsidR="00895401" w:rsidRPr="001A41F6">
        <w:rPr>
          <w:sz w:val="26"/>
          <w:szCs w:val="26"/>
          <w:lang w:eastAsia="zh-TW"/>
        </w:rPr>
        <w:t>“</w:t>
      </w:r>
      <w:r w:rsidR="00895401" w:rsidRPr="001A41F6">
        <w:rPr>
          <w:sz w:val="26"/>
          <w:szCs w:val="26"/>
          <w:lang w:eastAsia="zh-TW"/>
        </w:rPr>
        <w:t>前膛</w:t>
      </w:r>
      <w:r w:rsidR="00895401" w:rsidRPr="001A41F6">
        <w:rPr>
          <w:sz w:val="26"/>
          <w:szCs w:val="26"/>
          <w:lang w:eastAsia="zh-TW"/>
        </w:rPr>
        <w:t>”</w:t>
      </w:r>
      <w:r w:rsidR="00895401" w:rsidRPr="001A41F6">
        <w:rPr>
          <w:sz w:val="26"/>
          <w:szCs w:val="26"/>
          <w:lang w:eastAsia="zh-TW"/>
        </w:rPr>
        <w:t>，</w:t>
      </w:r>
      <w:r w:rsidR="00A62E25" w:rsidRPr="001A41F6">
        <w:rPr>
          <w:sz w:val="26"/>
          <w:szCs w:val="26"/>
          <w:lang w:eastAsia="zh-TW"/>
        </w:rPr>
        <w:t>教師</w:t>
      </w:r>
      <w:r w:rsidR="00895401" w:rsidRPr="001A41F6">
        <w:rPr>
          <w:sz w:val="26"/>
          <w:szCs w:val="26"/>
          <w:lang w:eastAsia="zh-TW"/>
        </w:rPr>
        <w:t>可</w:t>
      </w:r>
      <w:r w:rsidRPr="001A41F6">
        <w:rPr>
          <w:sz w:val="26"/>
          <w:szCs w:val="26"/>
          <w:lang w:eastAsia="zh-TW"/>
        </w:rPr>
        <w:t>乘機</w:t>
      </w:r>
      <w:r w:rsidR="00895401" w:rsidRPr="001A41F6">
        <w:rPr>
          <w:sz w:val="26"/>
          <w:szCs w:val="26"/>
          <w:lang w:eastAsia="zh-TW"/>
        </w:rPr>
        <w:t>向學生解釋</w:t>
      </w:r>
      <w:r w:rsidR="00895401" w:rsidRPr="001A41F6">
        <w:rPr>
          <w:sz w:val="26"/>
          <w:szCs w:val="26"/>
          <w:lang w:eastAsia="zh-TW"/>
        </w:rPr>
        <w:t>“</w:t>
      </w:r>
      <w:r w:rsidR="00895401" w:rsidRPr="001A41F6">
        <w:rPr>
          <w:sz w:val="26"/>
          <w:szCs w:val="26"/>
          <w:lang w:eastAsia="zh-TW"/>
        </w:rPr>
        <w:t>前膛炮</w:t>
      </w:r>
      <w:r w:rsidR="00895401" w:rsidRPr="001A41F6">
        <w:rPr>
          <w:sz w:val="26"/>
          <w:szCs w:val="26"/>
          <w:lang w:eastAsia="zh-TW"/>
        </w:rPr>
        <w:t>”</w:t>
      </w:r>
      <w:r w:rsidR="00895401" w:rsidRPr="001A41F6">
        <w:rPr>
          <w:sz w:val="26"/>
          <w:szCs w:val="26"/>
          <w:lang w:eastAsia="zh-TW"/>
        </w:rPr>
        <w:t>的操作過程</w:t>
      </w:r>
      <w:r w:rsidR="00611F06" w:rsidRPr="001A41F6">
        <w:rPr>
          <w:sz w:val="26"/>
          <w:szCs w:val="26"/>
          <w:lang w:eastAsia="zh-TW"/>
        </w:rPr>
        <w:t>。</w:t>
      </w:r>
    </w:p>
    <w:p w14:paraId="3FBC7C4F" w14:textId="77777777" w:rsidR="007809B3" w:rsidRDefault="007809B3" w:rsidP="00D6352F">
      <w:pPr>
        <w:jc w:val="both"/>
        <w:rPr>
          <w:rFonts w:eastAsia="新細明體"/>
          <w:lang w:eastAsia="zh-TW"/>
        </w:rPr>
      </w:pPr>
    </w:p>
    <w:p w14:paraId="3CF9B618" w14:textId="77777777" w:rsidR="007809B3" w:rsidRDefault="007809B3" w:rsidP="00D6352F">
      <w:pPr>
        <w:jc w:val="both"/>
        <w:rPr>
          <w:rFonts w:eastAsia="新細明體"/>
          <w:lang w:eastAsia="zh-TW"/>
        </w:rPr>
      </w:pPr>
    </w:p>
    <w:p w14:paraId="51A20DCF" w14:textId="77777777" w:rsidR="000C03AF" w:rsidRDefault="000C03AF">
      <w:pPr>
        <w:rPr>
          <w:sz w:val="26"/>
          <w:szCs w:val="26"/>
          <w:lang w:eastAsia="zh-TW"/>
        </w:rPr>
      </w:pPr>
      <w:r>
        <w:rPr>
          <w:sz w:val="26"/>
          <w:szCs w:val="26"/>
          <w:lang w:eastAsia="zh-TW"/>
        </w:rPr>
        <w:br w:type="page"/>
      </w:r>
    </w:p>
    <w:p w14:paraId="52CB96ED" w14:textId="5D459640" w:rsidR="00895401" w:rsidRDefault="0042228E" w:rsidP="00D6352F">
      <w:pPr>
        <w:jc w:val="both"/>
        <w:rPr>
          <w:sz w:val="26"/>
          <w:szCs w:val="26"/>
          <w:lang w:eastAsia="zh-TW"/>
        </w:rPr>
      </w:pPr>
      <w:r w:rsidRPr="008512CF">
        <w:rPr>
          <w:rFonts w:hint="eastAsia"/>
          <w:sz w:val="26"/>
          <w:szCs w:val="26"/>
          <w:lang w:eastAsia="zh-TW"/>
        </w:rPr>
        <w:t>以下是台灣淡水紅毛城前膛炮操</w:t>
      </w:r>
      <w:r w:rsidR="00E852BB" w:rsidRPr="008512CF">
        <w:rPr>
          <w:sz w:val="26"/>
          <w:szCs w:val="26"/>
          <w:lang w:eastAsia="zh-TW"/>
        </w:rPr>
        <w:t>炮</w:t>
      </w:r>
      <w:r w:rsidRPr="008512CF">
        <w:rPr>
          <w:rFonts w:hint="eastAsia"/>
          <w:sz w:val="26"/>
          <w:szCs w:val="26"/>
          <w:lang w:eastAsia="zh-TW"/>
        </w:rPr>
        <w:t>示意圖</w:t>
      </w:r>
      <w:r w:rsidR="00D32AE3" w:rsidRPr="008512CF">
        <w:rPr>
          <w:rFonts w:hint="eastAsia"/>
          <w:sz w:val="26"/>
          <w:szCs w:val="26"/>
          <w:lang w:eastAsia="zh-TW"/>
        </w:rPr>
        <w:t>（圖四）</w:t>
      </w:r>
      <w:r w:rsidR="00895401" w:rsidRPr="008512CF">
        <w:rPr>
          <w:rFonts w:hint="eastAsia"/>
          <w:sz w:val="26"/>
          <w:szCs w:val="26"/>
          <w:lang w:eastAsia="zh-TW"/>
        </w:rPr>
        <w:t>：</w:t>
      </w:r>
    </w:p>
    <w:p w14:paraId="6769E4A0" w14:textId="77777777" w:rsidR="008512CF" w:rsidRDefault="008512CF" w:rsidP="00D6352F">
      <w:pPr>
        <w:jc w:val="both"/>
        <w:rPr>
          <w:sz w:val="26"/>
          <w:szCs w:val="26"/>
          <w:lang w:eastAsia="zh-TW"/>
        </w:rPr>
      </w:pPr>
    </w:p>
    <w:p w14:paraId="6474C8DB" w14:textId="77777777" w:rsidR="008512CF" w:rsidRDefault="008512CF" w:rsidP="00D6352F">
      <w:pPr>
        <w:jc w:val="both"/>
        <w:rPr>
          <w:sz w:val="26"/>
          <w:szCs w:val="26"/>
          <w:lang w:eastAsia="zh-TW"/>
        </w:rPr>
      </w:pPr>
      <w:r w:rsidRPr="008512CF">
        <w:rPr>
          <w:noProof/>
          <w:sz w:val="26"/>
          <w:szCs w:val="26"/>
          <w:lang w:eastAsia="zh-TW"/>
        </w:rPr>
        <w:drawing>
          <wp:anchor distT="0" distB="0" distL="114300" distR="114300" simplePos="0" relativeHeight="251667456" behindDoc="0" locked="0" layoutInCell="1" allowOverlap="1" wp14:anchorId="777AAFF7" wp14:editId="38BD83AD">
            <wp:simplePos x="0" y="0"/>
            <wp:positionH relativeFrom="column">
              <wp:posOffset>25400</wp:posOffset>
            </wp:positionH>
            <wp:positionV relativeFrom="paragraph">
              <wp:posOffset>43815</wp:posOffset>
            </wp:positionV>
            <wp:extent cx="1352550" cy="889000"/>
            <wp:effectExtent l="25400" t="25400" r="95250" b="101600"/>
            <wp:wrapNone/>
            <wp:docPr id="6" name="圖片 6"/>
            <wp:cNvGraphicFramePr/>
            <a:graphic xmlns:a="http://schemas.openxmlformats.org/drawingml/2006/main">
              <a:graphicData uri="http://schemas.openxmlformats.org/drawingml/2006/picture">
                <pic:pic xmlns:pic="http://schemas.openxmlformats.org/drawingml/2006/picture">
                  <pic:nvPicPr>
                    <pic:cNvPr id="2059"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2550" cy="889000"/>
                    </a:xfrm>
                    <a:prstGeom prst="rect">
                      <a:avLst/>
                    </a:prstGeom>
                    <a:noFill/>
                    <a:ln w="9525">
                      <a:noFill/>
                      <a:miter lim="800000"/>
                      <a:headEnd/>
                      <a:tailEnd/>
                    </a:ln>
                    <a:effectLst>
                      <a:outerShdw blurRad="50800" dist="38100" dir="2700000" algn="tl" rotWithShape="0">
                        <a:prstClr val="black">
                          <a:alpha val="40000"/>
                        </a:prstClr>
                      </a:outerShdw>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F4A67A0" w14:textId="77777777" w:rsidR="008512CF" w:rsidRDefault="008512CF" w:rsidP="00D6352F">
      <w:pPr>
        <w:jc w:val="both"/>
        <w:rPr>
          <w:sz w:val="26"/>
          <w:szCs w:val="26"/>
          <w:lang w:eastAsia="zh-TW"/>
        </w:rPr>
      </w:pPr>
    </w:p>
    <w:p w14:paraId="14765ED0" w14:textId="77777777" w:rsidR="008512CF" w:rsidRPr="008512CF" w:rsidRDefault="008512CF" w:rsidP="00D6352F">
      <w:pPr>
        <w:jc w:val="both"/>
        <w:rPr>
          <w:sz w:val="26"/>
          <w:szCs w:val="26"/>
          <w:lang w:eastAsia="zh-TW"/>
        </w:rPr>
      </w:pPr>
    </w:p>
    <w:p w14:paraId="1C200471" w14:textId="77777777" w:rsidR="00895401" w:rsidRDefault="008512CF" w:rsidP="00D6352F">
      <w:pPr>
        <w:jc w:val="both"/>
        <w:rPr>
          <w:sz w:val="26"/>
          <w:szCs w:val="26"/>
          <w:lang w:eastAsia="zh-TW"/>
        </w:rPr>
      </w:pPr>
      <w:r w:rsidRPr="008512CF">
        <w:rPr>
          <w:sz w:val="26"/>
          <w:szCs w:val="26"/>
          <w:lang w:eastAsia="zh-TW"/>
        </w:rPr>
        <w:t xml:space="preserve"> </w:t>
      </w:r>
      <w:r>
        <w:rPr>
          <w:rFonts w:hint="eastAsia"/>
          <w:sz w:val="26"/>
          <w:szCs w:val="26"/>
          <w:lang w:eastAsia="zh-TW"/>
        </w:rPr>
        <w:t xml:space="preserve">                                      </w:t>
      </w:r>
      <w:r w:rsidR="0042228E" w:rsidRPr="008512CF">
        <w:rPr>
          <w:sz w:val="26"/>
          <w:szCs w:val="26"/>
          <w:lang w:eastAsia="zh-TW"/>
        </w:rPr>
        <w:t>i</w:t>
      </w:r>
      <w:r w:rsidR="007A2618" w:rsidRPr="008512CF">
        <w:rPr>
          <w:sz w:val="26"/>
          <w:szCs w:val="26"/>
          <w:lang w:eastAsia="zh-TW"/>
        </w:rPr>
        <w:t xml:space="preserve">. </w:t>
      </w:r>
      <w:r w:rsidR="0042228E" w:rsidRPr="008512CF">
        <w:rPr>
          <w:sz w:val="26"/>
          <w:szCs w:val="26"/>
          <w:lang w:eastAsia="zh-TW"/>
        </w:rPr>
        <w:t>將火藥和炮彈從前膛裝入炮膛內</w:t>
      </w:r>
    </w:p>
    <w:p w14:paraId="13572358" w14:textId="77777777" w:rsidR="008512CF" w:rsidRDefault="008512CF" w:rsidP="00D6352F">
      <w:pPr>
        <w:jc w:val="both"/>
        <w:rPr>
          <w:sz w:val="26"/>
          <w:szCs w:val="26"/>
          <w:lang w:eastAsia="zh-TW"/>
        </w:rPr>
      </w:pPr>
    </w:p>
    <w:p w14:paraId="10F3949A" w14:textId="77777777" w:rsidR="008512CF" w:rsidRDefault="008512CF" w:rsidP="00D6352F">
      <w:pPr>
        <w:jc w:val="both"/>
        <w:rPr>
          <w:sz w:val="26"/>
          <w:szCs w:val="26"/>
          <w:lang w:eastAsia="zh-TW"/>
        </w:rPr>
      </w:pPr>
      <w:r w:rsidRPr="008512CF">
        <w:rPr>
          <w:noProof/>
          <w:sz w:val="26"/>
          <w:szCs w:val="26"/>
          <w:lang w:eastAsia="zh-TW"/>
        </w:rPr>
        <w:drawing>
          <wp:anchor distT="0" distB="0" distL="114300" distR="114300" simplePos="0" relativeHeight="251666432" behindDoc="0" locked="0" layoutInCell="1" allowOverlap="1" wp14:anchorId="597161E2" wp14:editId="6DC4F35D">
            <wp:simplePos x="0" y="0"/>
            <wp:positionH relativeFrom="column">
              <wp:posOffset>25400</wp:posOffset>
            </wp:positionH>
            <wp:positionV relativeFrom="paragraph">
              <wp:posOffset>18415</wp:posOffset>
            </wp:positionV>
            <wp:extent cx="1352550" cy="880110"/>
            <wp:effectExtent l="25400" t="25400" r="95250" b="110490"/>
            <wp:wrapNone/>
            <wp:docPr id="7" name="圖片 7"/>
            <wp:cNvGraphicFramePr/>
            <a:graphic xmlns:a="http://schemas.openxmlformats.org/drawingml/2006/main">
              <a:graphicData uri="http://schemas.openxmlformats.org/drawingml/2006/picture">
                <pic:pic xmlns:pic="http://schemas.openxmlformats.org/drawingml/2006/picture">
                  <pic:nvPicPr>
                    <pic:cNvPr id="206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52550" cy="880110"/>
                    </a:xfrm>
                    <a:prstGeom prst="rect">
                      <a:avLst/>
                    </a:prstGeom>
                    <a:noFill/>
                    <a:ln w="9525">
                      <a:noFill/>
                      <a:miter lim="800000"/>
                      <a:headEnd/>
                      <a:tailEnd/>
                    </a:ln>
                    <a:effectLst>
                      <a:outerShdw blurRad="50800" dist="38100" dir="2700000" algn="tl" rotWithShape="0">
                        <a:prstClr val="black">
                          <a:alpha val="40000"/>
                        </a:prstClr>
                      </a:outerShdw>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B98A32C" w14:textId="77777777" w:rsidR="008512CF" w:rsidRDefault="008512CF" w:rsidP="00D6352F">
      <w:pPr>
        <w:jc w:val="both"/>
        <w:rPr>
          <w:sz w:val="26"/>
          <w:szCs w:val="26"/>
          <w:lang w:eastAsia="zh-TW"/>
        </w:rPr>
      </w:pPr>
    </w:p>
    <w:p w14:paraId="59B8B6E9" w14:textId="77777777" w:rsidR="008512CF" w:rsidRPr="008512CF" w:rsidRDefault="008512CF" w:rsidP="00D6352F">
      <w:pPr>
        <w:jc w:val="both"/>
        <w:rPr>
          <w:sz w:val="26"/>
          <w:szCs w:val="26"/>
          <w:lang w:eastAsia="zh-TW"/>
        </w:rPr>
      </w:pPr>
    </w:p>
    <w:p w14:paraId="1E4DE017" w14:textId="77777777" w:rsidR="0042228E" w:rsidRPr="008512CF" w:rsidRDefault="008512CF" w:rsidP="00D6352F">
      <w:pPr>
        <w:jc w:val="both"/>
        <w:rPr>
          <w:sz w:val="26"/>
          <w:szCs w:val="26"/>
          <w:lang w:eastAsia="zh-TW"/>
        </w:rPr>
      </w:pPr>
      <w:r w:rsidRPr="008512CF">
        <w:rPr>
          <w:sz w:val="26"/>
          <w:szCs w:val="26"/>
          <w:lang w:eastAsia="zh-TW"/>
        </w:rPr>
        <w:t xml:space="preserve">  </w:t>
      </w:r>
      <w:r>
        <w:rPr>
          <w:rFonts w:hint="eastAsia"/>
          <w:sz w:val="26"/>
          <w:szCs w:val="26"/>
          <w:lang w:eastAsia="zh-TW"/>
        </w:rPr>
        <w:t xml:space="preserve">                                     </w:t>
      </w:r>
      <w:r w:rsidR="0042228E" w:rsidRPr="008512CF">
        <w:rPr>
          <w:sz w:val="26"/>
          <w:szCs w:val="26"/>
          <w:lang w:eastAsia="zh-TW"/>
        </w:rPr>
        <w:t>ii</w:t>
      </w:r>
      <w:r w:rsidR="007A2618" w:rsidRPr="008512CF">
        <w:rPr>
          <w:sz w:val="26"/>
          <w:szCs w:val="26"/>
          <w:lang w:eastAsia="zh-TW"/>
        </w:rPr>
        <w:t xml:space="preserve">. </w:t>
      </w:r>
      <w:r w:rsidR="0042228E" w:rsidRPr="008512CF">
        <w:rPr>
          <w:sz w:val="26"/>
          <w:szCs w:val="26"/>
          <w:lang w:eastAsia="zh-TW"/>
        </w:rPr>
        <w:t>利用木桿將火藥和炮彈推入炮膛後部</w:t>
      </w:r>
      <w:r w:rsidR="0042228E" w:rsidRPr="008512CF">
        <w:rPr>
          <w:sz w:val="26"/>
          <w:szCs w:val="26"/>
          <w:lang w:eastAsia="zh-TW"/>
        </w:rPr>
        <w:t xml:space="preserve">  </w:t>
      </w:r>
    </w:p>
    <w:p w14:paraId="2C9A84DC" w14:textId="77777777" w:rsidR="008512CF" w:rsidRDefault="008512CF" w:rsidP="00D6352F">
      <w:pPr>
        <w:jc w:val="both"/>
        <w:rPr>
          <w:sz w:val="26"/>
          <w:szCs w:val="26"/>
          <w:lang w:eastAsia="zh-TW"/>
        </w:rPr>
      </w:pPr>
      <w:r w:rsidRPr="008512CF">
        <w:rPr>
          <w:noProof/>
          <w:sz w:val="26"/>
          <w:szCs w:val="26"/>
          <w:lang w:eastAsia="zh-TW"/>
        </w:rPr>
        <w:drawing>
          <wp:anchor distT="0" distB="0" distL="114300" distR="114300" simplePos="0" relativeHeight="251665408" behindDoc="0" locked="0" layoutInCell="1" allowOverlap="1" wp14:anchorId="37B935F0" wp14:editId="57571B77">
            <wp:simplePos x="0" y="0"/>
            <wp:positionH relativeFrom="column">
              <wp:posOffset>25400</wp:posOffset>
            </wp:positionH>
            <wp:positionV relativeFrom="paragraph">
              <wp:posOffset>162560</wp:posOffset>
            </wp:positionV>
            <wp:extent cx="1352550" cy="998855"/>
            <wp:effectExtent l="25400" t="25400" r="95250" b="93345"/>
            <wp:wrapNone/>
            <wp:docPr id="8" name="圖片 8"/>
            <wp:cNvGraphicFramePr/>
            <a:graphic xmlns:a="http://schemas.openxmlformats.org/drawingml/2006/main">
              <a:graphicData uri="http://schemas.openxmlformats.org/drawingml/2006/picture">
                <pic:pic xmlns:pic="http://schemas.openxmlformats.org/drawingml/2006/picture">
                  <pic:nvPicPr>
                    <pic:cNvPr id="2061"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52550" cy="998855"/>
                    </a:xfrm>
                    <a:prstGeom prst="rect">
                      <a:avLst/>
                    </a:prstGeom>
                    <a:noFill/>
                    <a:ln w="9525">
                      <a:noFill/>
                      <a:miter lim="800000"/>
                      <a:headEnd/>
                      <a:tailEnd/>
                    </a:ln>
                    <a:effectLst>
                      <a:outerShdw blurRad="50800" dist="38100" dir="2700000" algn="tl" rotWithShape="0">
                        <a:prstClr val="black">
                          <a:alpha val="40000"/>
                        </a:prstClr>
                      </a:outerShdw>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8512CF">
        <w:rPr>
          <w:sz w:val="26"/>
          <w:szCs w:val="26"/>
          <w:lang w:eastAsia="zh-TW"/>
        </w:rPr>
        <w:t xml:space="preserve">  </w:t>
      </w:r>
    </w:p>
    <w:p w14:paraId="3EE7AFBB" w14:textId="77777777" w:rsidR="008512CF" w:rsidRDefault="008512CF" w:rsidP="00D6352F">
      <w:pPr>
        <w:jc w:val="both"/>
        <w:rPr>
          <w:sz w:val="26"/>
          <w:szCs w:val="26"/>
          <w:lang w:eastAsia="zh-TW"/>
        </w:rPr>
      </w:pPr>
    </w:p>
    <w:p w14:paraId="594D8188" w14:textId="77777777" w:rsidR="008512CF" w:rsidRDefault="008512CF" w:rsidP="00D6352F">
      <w:pPr>
        <w:jc w:val="both"/>
        <w:rPr>
          <w:sz w:val="26"/>
          <w:szCs w:val="26"/>
          <w:lang w:eastAsia="zh-TW"/>
        </w:rPr>
      </w:pPr>
    </w:p>
    <w:p w14:paraId="0D6F2E21" w14:textId="77777777" w:rsidR="008512CF" w:rsidRDefault="008512CF" w:rsidP="00D6352F">
      <w:pPr>
        <w:jc w:val="both"/>
        <w:rPr>
          <w:sz w:val="26"/>
          <w:szCs w:val="26"/>
          <w:lang w:eastAsia="zh-TW"/>
        </w:rPr>
      </w:pPr>
    </w:p>
    <w:p w14:paraId="7D4954CB" w14:textId="77777777" w:rsidR="00596039" w:rsidRPr="008512CF" w:rsidRDefault="008512CF" w:rsidP="00D6352F">
      <w:pPr>
        <w:jc w:val="both"/>
        <w:rPr>
          <w:sz w:val="26"/>
          <w:szCs w:val="26"/>
          <w:lang w:eastAsia="zh-TW"/>
        </w:rPr>
      </w:pPr>
      <w:r>
        <w:rPr>
          <w:rFonts w:hint="eastAsia"/>
          <w:sz w:val="26"/>
          <w:szCs w:val="26"/>
          <w:lang w:eastAsia="zh-TW"/>
        </w:rPr>
        <w:t xml:space="preserve">                                       </w:t>
      </w:r>
      <w:r w:rsidR="0042228E" w:rsidRPr="008512CF">
        <w:rPr>
          <w:sz w:val="26"/>
          <w:szCs w:val="26"/>
          <w:lang w:eastAsia="zh-TW"/>
        </w:rPr>
        <w:t>iii</w:t>
      </w:r>
      <w:r w:rsidR="007A2618" w:rsidRPr="008512CF">
        <w:rPr>
          <w:sz w:val="26"/>
          <w:szCs w:val="26"/>
          <w:lang w:eastAsia="zh-TW"/>
        </w:rPr>
        <w:t xml:space="preserve">. </w:t>
      </w:r>
      <w:r w:rsidR="0042228E" w:rsidRPr="008512CF">
        <w:rPr>
          <w:sz w:val="26"/>
          <w:szCs w:val="26"/>
          <w:lang w:eastAsia="zh-TW"/>
        </w:rPr>
        <w:t>用點火具將引孔的火藥點燃</w:t>
      </w:r>
    </w:p>
    <w:p w14:paraId="0146E16B" w14:textId="77777777" w:rsidR="008512CF" w:rsidRDefault="008512CF" w:rsidP="00D6352F">
      <w:pPr>
        <w:jc w:val="both"/>
        <w:rPr>
          <w:sz w:val="26"/>
          <w:szCs w:val="26"/>
          <w:lang w:eastAsia="zh-TW"/>
        </w:rPr>
      </w:pPr>
      <w:r w:rsidRPr="008512CF">
        <w:rPr>
          <w:sz w:val="26"/>
          <w:szCs w:val="26"/>
          <w:lang w:eastAsia="zh-TW"/>
        </w:rPr>
        <w:t xml:space="preserve">  </w:t>
      </w:r>
    </w:p>
    <w:p w14:paraId="1742681E" w14:textId="77777777" w:rsidR="008512CF" w:rsidRDefault="008512CF" w:rsidP="00D6352F">
      <w:pPr>
        <w:jc w:val="both"/>
        <w:rPr>
          <w:sz w:val="26"/>
          <w:szCs w:val="26"/>
          <w:lang w:eastAsia="zh-TW"/>
        </w:rPr>
      </w:pPr>
      <w:r w:rsidRPr="008512CF">
        <w:rPr>
          <w:noProof/>
          <w:sz w:val="26"/>
          <w:szCs w:val="26"/>
          <w:lang w:eastAsia="zh-TW"/>
        </w:rPr>
        <w:drawing>
          <wp:anchor distT="0" distB="0" distL="114300" distR="114300" simplePos="0" relativeHeight="251664384" behindDoc="0" locked="0" layoutInCell="1" allowOverlap="1" wp14:anchorId="43C597EB" wp14:editId="0E61FD99">
            <wp:simplePos x="0" y="0"/>
            <wp:positionH relativeFrom="column">
              <wp:posOffset>25400</wp:posOffset>
            </wp:positionH>
            <wp:positionV relativeFrom="paragraph">
              <wp:posOffset>52705</wp:posOffset>
            </wp:positionV>
            <wp:extent cx="1352550" cy="880110"/>
            <wp:effectExtent l="25400" t="25400" r="95250" b="110490"/>
            <wp:wrapNone/>
            <wp:docPr id="9" name="圖片 9"/>
            <wp:cNvGraphicFramePr/>
            <a:graphic xmlns:a="http://schemas.openxmlformats.org/drawingml/2006/main">
              <a:graphicData uri="http://schemas.openxmlformats.org/drawingml/2006/picture">
                <pic:pic xmlns:pic="http://schemas.openxmlformats.org/drawingml/2006/picture">
                  <pic:nvPicPr>
                    <pic:cNvPr id="2063"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52550" cy="880110"/>
                    </a:xfrm>
                    <a:prstGeom prst="rect">
                      <a:avLst/>
                    </a:prstGeom>
                    <a:noFill/>
                    <a:ln w="9525">
                      <a:noFill/>
                      <a:miter lim="800000"/>
                      <a:headEnd/>
                      <a:tailEnd/>
                    </a:ln>
                    <a:effectLst>
                      <a:outerShdw blurRad="50800" dist="38100" dir="2700000" algn="tl" rotWithShape="0">
                        <a:prstClr val="black">
                          <a:alpha val="40000"/>
                        </a:prstClr>
                      </a:outerShdw>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9A0FABF" w14:textId="77777777" w:rsidR="008512CF" w:rsidRDefault="008512CF" w:rsidP="00D6352F">
      <w:pPr>
        <w:jc w:val="both"/>
        <w:rPr>
          <w:sz w:val="26"/>
          <w:szCs w:val="26"/>
          <w:lang w:eastAsia="zh-TW"/>
        </w:rPr>
      </w:pPr>
    </w:p>
    <w:p w14:paraId="5FC07166" w14:textId="77777777" w:rsidR="008512CF" w:rsidRDefault="008512CF" w:rsidP="00D6352F">
      <w:pPr>
        <w:jc w:val="both"/>
        <w:rPr>
          <w:sz w:val="26"/>
          <w:szCs w:val="26"/>
          <w:lang w:eastAsia="zh-TW"/>
        </w:rPr>
      </w:pPr>
    </w:p>
    <w:p w14:paraId="74CB4FE3" w14:textId="77777777" w:rsidR="00186A5D" w:rsidRPr="008512CF" w:rsidRDefault="008512CF" w:rsidP="00D6352F">
      <w:pPr>
        <w:jc w:val="both"/>
        <w:rPr>
          <w:sz w:val="26"/>
          <w:szCs w:val="26"/>
          <w:lang w:eastAsia="zh-TW"/>
        </w:rPr>
      </w:pPr>
      <w:r>
        <w:rPr>
          <w:rFonts w:hint="eastAsia"/>
          <w:sz w:val="26"/>
          <w:szCs w:val="26"/>
          <w:lang w:eastAsia="zh-TW"/>
        </w:rPr>
        <w:t xml:space="preserve">                                       </w:t>
      </w:r>
      <w:r w:rsidR="0042228E" w:rsidRPr="008512CF">
        <w:rPr>
          <w:sz w:val="26"/>
          <w:szCs w:val="26"/>
          <w:lang w:eastAsia="zh-TW"/>
        </w:rPr>
        <w:t>iv</w:t>
      </w:r>
      <w:r w:rsidR="007A2618" w:rsidRPr="008512CF">
        <w:rPr>
          <w:sz w:val="26"/>
          <w:szCs w:val="26"/>
          <w:lang w:eastAsia="zh-TW"/>
        </w:rPr>
        <w:t xml:space="preserve">. </w:t>
      </w:r>
      <w:r w:rsidR="0042228E" w:rsidRPr="008512CF">
        <w:rPr>
          <w:sz w:val="26"/>
          <w:szCs w:val="26"/>
          <w:lang w:eastAsia="zh-TW"/>
        </w:rPr>
        <w:t>引孔的火藥燃燒到後膛，炮彈射出</w:t>
      </w:r>
    </w:p>
    <w:p w14:paraId="36C49EA4" w14:textId="77777777" w:rsidR="007809B3" w:rsidRDefault="007809B3" w:rsidP="00D6352F">
      <w:pPr>
        <w:jc w:val="both"/>
        <w:rPr>
          <w:rFonts w:eastAsia="新細明體"/>
          <w:lang w:eastAsia="zh-TW"/>
        </w:rPr>
      </w:pPr>
    </w:p>
    <w:p w14:paraId="2ACBFA3C" w14:textId="77777777" w:rsidR="008A3880" w:rsidRPr="001A41F6" w:rsidRDefault="008A3880" w:rsidP="008A3880">
      <w:pPr>
        <w:pStyle w:val="ac"/>
        <w:numPr>
          <w:ilvl w:val="0"/>
          <w:numId w:val="4"/>
        </w:numPr>
        <w:ind w:leftChars="0"/>
        <w:jc w:val="both"/>
        <w:rPr>
          <w:sz w:val="26"/>
          <w:szCs w:val="26"/>
          <w:lang w:eastAsia="zh-TW"/>
        </w:rPr>
      </w:pPr>
      <w:r>
        <w:rPr>
          <w:rFonts w:hint="eastAsia"/>
          <w:sz w:val="26"/>
          <w:szCs w:val="26"/>
          <w:lang w:eastAsia="zh-TW"/>
        </w:rPr>
        <w:t>可向</w:t>
      </w:r>
      <w:r w:rsidRPr="008512CF">
        <w:rPr>
          <w:sz w:val="26"/>
          <w:szCs w:val="26"/>
          <w:lang w:eastAsia="zh-TW"/>
        </w:rPr>
        <w:t>學生</w:t>
      </w:r>
      <w:r>
        <w:rPr>
          <w:rFonts w:hint="eastAsia"/>
          <w:sz w:val="26"/>
          <w:szCs w:val="26"/>
          <w:lang w:eastAsia="zh-TW"/>
        </w:rPr>
        <w:t>提</w:t>
      </w:r>
      <w:r w:rsidRPr="008512CF">
        <w:rPr>
          <w:sz w:val="26"/>
          <w:szCs w:val="26"/>
          <w:lang w:eastAsia="zh-TW"/>
        </w:rPr>
        <w:t>問：在圖</w:t>
      </w:r>
      <w:r>
        <w:rPr>
          <w:rFonts w:hint="eastAsia"/>
          <w:sz w:val="26"/>
          <w:szCs w:val="26"/>
          <w:lang w:eastAsia="zh-TW"/>
        </w:rPr>
        <w:t>三</w:t>
      </w:r>
      <w:r w:rsidRPr="008512CF">
        <w:rPr>
          <w:sz w:val="26"/>
          <w:szCs w:val="26"/>
          <w:lang w:eastAsia="zh-TW"/>
        </w:rPr>
        <w:t>的劵頂炮位內，哪些是當時不應存在的裝置？</w:t>
      </w:r>
    </w:p>
    <w:p w14:paraId="0E22CBE2" w14:textId="08DC1AFF" w:rsidR="00E21F47" w:rsidRDefault="00E21F47" w:rsidP="00D6352F">
      <w:pPr>
        <w:jc w:val="both"/>
        <w:rPr>
          <w:rFonts w:hint="eastAsia"/>
          <w:sz w:val="26"/>
          <w:szCs w:val="26"/>
          <w:lang w:eastAsia="zh-TW"/>
        </w:rPr>
      </w:pPr>
      <w:bookmarkStart w:id="0" w:name="_GoBack"/>
      <w:bookmarkEnd w:id="0"/>
      <w:r w:rsidRPr="00E21F47">
        <w:rPr>
          <w:noProof/>
          <w:sz w:val="26"/>
          <w:szCs w:val="26"/>
          <w:lang w:eastAsia="zh-TW"/>
        </w:rPr>
        <mc:AlternateContent>
          <mc:Choice Requires="wps">
            <w:drawing>
              <wp:anchor distT="0" distB="0" distL="114300" distR="114300" simplePos="0" relativeHeight="251669504" behindDoc="0" locked="0" layoutInCell="1" allowOverlap="1" wp14:anchorId="2F422232" wp14:editId="0A7E7EFB">
                <wp:simplePos x="0" y="0"/>
                <wp:positionH relativeFrom="column">
                  <wp:posOffset>28575</wp:posOffset>
                </wp:positionH>
                <wp:positionV relativeFrom="paragraph">
                  <wp:posOffset>199390</wp:posOffset>
                </wp:positionV>
                <wp:extent cx="5095875" cy="1403985"/>
                <wp:effectExtent l="0" t="0" r="28575" b="1397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5875" cy="1403985"/>
                        </a:xfrm>
                        <a:prstGeom prst="rect">
                          <a:avLst/>
                        </a:prstGeom>
                        <a:solidFill>
                          <a:srgbClr val="FFFFFF"/>
                        </a:solidFill>
                        <a:ln w="9525">
                          <a:solidFill>
                            <a:srgbClr val="000000"/>
                          </a:solidFill>
                          <a:miter lim="800000"/>
                          <a:headEnd/>
                          <a:tailEnd/>
                        </a:ln>
                      </wps:spPr>
                      <wps:txbx>
                        <w:txbxContent>
                          <w:p w14:paraId="35A71D03" w14:textId="59F3A14D" w:rsidR="00E21F47" w:rsidRPr="00E21F47" w:rsidRDefault="00E21F47" w:rsidP="00E21F47">
                            <w:pPr>
                              <w:jc w:val="both"/>
                              <w:rPr>
                                <w:color w:val="FF0000"/>
                                <w:sz w:val="26"/>
                                <w:szCs w:val="26"/>
                                <w:lang w:eastAsia="zh-TW"/>
                              </w:rPr>
                            </w:pPr>
                            <w:r w:rsidRPr="00E21F47">
                              <w:rPr>
                                <w:color w:val="FF0000"/>
                                <w:sz w:val="26"/>
                                <w:szCs w:val="26"/>
                                <w:lang w:eastAsia="zh-TW"/>
                              </w:rPr>
                              <w:t>答案：</w:t>
                            </w:r>
                          </w:p>
                          <w:p w14:paraId="6710DEC5" w14:textId="77777777" w:rsidR="00E21F47" w:rsidRPr="00E21F47" w:rsidRDefault="00E21F47" w:rsidP="00E21F47">
                            <w:pPr>
                              <w:jc w:val="both"/>
                              <w:rPr>
                                <w:color w:val="FF0000"/>
                                <w:sz w:val="26"/>
                                <w:szCs w:val="26"/>
                                <w:lang w:eastAsia="zh-TW"/>
                              </w:rPr>
                            </w:pPr>
                            <w:r w:rsidRPr="00E21F47">
                              <w:rPr>
                                <w:color w:val="FF0000"/>
                                <w:sz w:val="26"/>
                                <w:szCs w:val="26"/>
                                <w:lang w:eastAsia="zh-TW"/>
                              </w:rPr>
                              <w:t>（</w:t>
                            </w:r>
                            <w:r w:rsidRPr="00E21F47">
                              <w:rPr>
                                <w:color w:val="FF0000"/>
                                <w:sz w:val="26"/>
                                <w:szCs w:val="26"/>
                                <w:lang w:eastAsia="zh-TW"/>
                              </w:rPr>
                              <w:t>i</w:t>
                            </w:r>
                            <w:r w:rsidRPr="00E21F47">
                              <w:rPr>
                                <w:color w:val="FF0000"/>
                                <w:sz w:val="26"/>
                                <w:szCs w:val="26"/>
                                <w:lang w:eastAsia="zh-TW"/>
                              </w:rPr>
                              <w:t>）</w:t>
                            </w:r>
                            <w:r w:rsidRPr="00E21F47">
                              <w:rPr>
                                <w:color w:val="FF0000"/>
                                <w:sz w:val="26"/>
                                <w:szCs w:val="26"/>
                                <w:lang w:eastAsia="zh-TW"/>
                              </w:rPr>
                              <w:t xml:space="preserve"> </w:t>
                            </w:r>
                            <w:r w:rsidRPr="00E21F47">
                              <w:rPr>
                                <w:color w:val="FF0000"/>
                                <w:sz w:val="26"/>
                                <w:szCs w:val="26"/>
                                <w:lang w:eastAsia="zh-TW"/>
                              </w:rPr>
                              <w:t>炮前的鐵枝，是現時博物館管理當局為防止遊客失足的設施；</w:t>
                            </w:r>
                          </w:p>
                          <w:p w14:paraId="07C68065" w14:textId="1E08FD8C" w:rsidR="00E21F47" w:rsidRPr="00E21F47" w:rsidRDefault="00E21F47" w:rsidP="00E21F47">
                            <w:pPr>
                              <w:rPr>
                                <w:color w:val="FF0000"/>
                              </w:rPr>
                            </w:pPr>
                            <w:r w:rsidRPr="00E21F47">
                              <w:rPr>
                                <w:color w:val="FF0000"/>
                                <w:sz w:val="26"/>
                                <w:szCs w:val="26"/>
                                <w:lang w:eastAsia="zh-TW"/>
                              </w:rPr>
                              <w:t>（</w:t>
                            </w:r>
                            <w:r w:rsidRPr="00E21F47">
                              <w:rPr>
                                <w:color w:val="FF0000"/>
                                <w:sz w:val="26"/>
                                <w:szCs w:val="26"/>
                                <w:lang w:eastAsia="zh-TW"/>
                              </w:rPr>
                              <w:t>ii</w:t>
                            </w:r>
                            <w:r w:rsidRPr="00E21F47">
                              <w:rPr>
                                <w:color w:val="FF0000"/>
                                <w:sz w:val="26"/>
                                <w:szCs w:val="26"/>
                                <w:lang w:eastAsia="zh-TW"/>
                              </w:rPr>
                              <w:t>）三合土的固定炮座也是不可能出現的，因為那處理不了開炮後的後衝力。</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字方塊 2" o:spid="_x0000_s1027" type="#_x0000_t202" style="position:absolute;left:0;text-align:left;margin-left:2.25pt;margin-top:15.7pt;width:401.25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">
                <v:textbox style="mso-fit-shape-to-text:t">
                  <w:txbxContent>
                    <w:p w14:paraId="35A71D03" w14:textId="59F3A14D" w:rsidR="00E21F47" w:rsidRPr="00E21F47" w:rsidRDefault="00E21F47" w:rsidP="00E21F47">
                      <w:pPr>
                        <w:jc w:val="both"/>
                        <w:rPr>
                          <w:color w:val="FF0000"/>
                          <w:sz w:val="26"/>
                          <w:szCs w:val="26"/>
                          <w:lang w:eastAsia="zh-TW"/>
                        </w:rPr>
                      </w:pPr>
                      <w:r w:rsidRPr="00E21F47">
                        <w:rPr>
                          <w:color w:val="FF0000"/>
                          <w:sz w:val="26"/>
                          <w:szCs w:val="26"/>
                          <w:lang w:eastAsia="zh-TW"/>
                        </w:rPr>
                        <w:t>答案：</w:t>
                      </w:r>
                    </w:p>
                    <w:p w14:paraId="6710DEC5" w14:textId="77777777" w:rsidR="00E21F47" w:rsidRPr="00E21F47" w:rsidRDefault="00E21F47" w:rsidP="00E21F47">
                      <w:pPr>
                        <w:jc w:val="both"/>
                        <w:rPr>
                          <w:color w:val="FF0000"/>
                          <w:sz w:val="26"/>
                          <w:szCs w:val="26"/>
                          <w:lang w:eastAsia="zh-TW"/>
                        </w:rPr>
                      </w:pPr>
                      <w:r w:rsidRPr="00E21F47">
                        <w:rPr>
                          <w:color w:val="FF0000"/>
                          <w:sz w:val="26"/>
                          <w:szCs w:val="26"/>
                          <w:lang w:eastAsia="zh-TW"/>
                        </w:rPr>
                        <w:t>（</w:t>
                      </w:r>
                      <w:r w:rsidRPr="00E21F47">
                        <w:rPr>
                          <w:color w:val="FF0000"/>
                          <w:sz w:val="26"/>
                          <w:szCs w:val="26"/>
                          <w:lang w:eastAsia="zh-TW"/>
                        </w:rPr>
                        <w:t>i</w:t>
                      </w:r>
                      <w:r w:rsidRPr="00E21F47">
                        <w:rPr>
                          <w:color w:val="FF0000"/>
                          <w:sz w:val="26"/>
                          <w:szCs w:val="26"/>
                          <w:lang w:eastAsia="zh-TW"/>
                        </w:rPr>
                        <w:t>）</w:t>
                      </w:r>
                      <w:r w:rsidRPr="00E21F47">
                        <w:rPr>
                          <w:color w:val="FF0000"/>
                          <w:sz w:val="26"/>
                          <w:szCs w:val="26"/>
                          <w:lang w:eastAsia="zh-TW"/>
                        </w:rPr>
                        <w:t xml:space="preserve"> </w:t>
                      </w:r>
                      <w:r w:rsidRPr="00E21F47">
                        <w:rPr>
                          <w:color w:val="FF0000"/>
                          <w:sz w:val="26"/>
                          <w:szCs w:val="26"/>
                          <w:lang w:eastAsia="zh-TW"/>
                        </w:rPr>
                        <w:t>炮前的鐵枝，是現時博物館管理當局為防止遊客失足的設施；</w:t>
                      </w:r>
                    </w:p>
                    <w:p w14:paraId="07C68065" w14:textId="1E08FD8C" w:rsidR="00E21F47" w:rsidRPr="00E21F47" w:rsidRDefault="00E21F47" w:rsidP="00E21F47">
                      <w:pPr>
                        <w:rPr>
                          <w:color w:val="FF0000"/>
                        </w:rPr>
                      </w:pPr>
                      <w:r w:rsidRPr="00E21F47">
                        <w:rPr>
                          <w:color w:val="FF0000"/>
                          <w:sz w:val="26"/>
                          <w:szCs w:val="26"/>
                          <w:lang w:eastAsia="zh-TW"/>
                        </w:rPr>
                        <w:t>（</w:t>
                      </w:r>
                      <w:r w:rsidRPr="00E21F47">
                        <w:rPr>
                          <w:color w:val="FF0000"/>
                          <w:sz w:val="26"/>
                          <w:szCs w:val="26"/>
                          <w:lang w:eastAsia="zh-TW"/>
                        </w:rPr>
                        <w:t>ii</w:t>
                      </w:r>
                      <w:r w:rsidRPr="00E21F47">
                        <w:rPr>
                          <w:color w:val="FF0000"/>
                          <w:sz w:val="26"/>
                          <w:szCs w:val="26"/>
                          <w:lang w:eastAsia="zh-TW"/>
                        </w:rPr>
                        <w:t>）三合土的固定炮座也是不可能出現的，因為那處理不了開炮後的後衝力。</w:t>
                      </w:r>
                    </w:p>
                  </w:txbxContent>
                </v:textbox>
              </v:shape>
            </w:pict>
          </mc:Fallback>
        </mc:AlternateContent>
      </w:r>
    </w:p>
    <w:p w14:paraId="67F461CF" w14:textId="36CD9BBB" w:rsidR="00E21F47" w:rsidRPr="008512CF" w:rsidRDefault="00E21F47" w:rsidP="00D6352F">
      <w:pPr>
        <w:jc w:val="both"/>
        <w:rPr>
          <w:sz w:val="26"/>
          <w:szCs w:val="26"/>
          <w:lang w:eastAsia="zh-TW"/>
        </w:rPr>
      </w:pPr>
    </w:p>
    <w:p w14:paraId="2D276143" w14:textId="76A8A231" w:rsidR="00895401" w:rsidRPr="008512CF" w:rsidRDefault="00895401" w:rsidP="00D6352F">
      <w:pPr>
        <w:jc w:val="both"/>
        <w:rPr>
          <w:sz w:val="26"/>
          <w:szCs w:val="26"/>
          <w:lang w:eastAsia="zh-TW"/>
        </w:rPr>
      </w:pPr>
    </w:p>
    <w:p w14:paraId="5ACB1EEE" w14:textId="77777777" w:rsidR="0042228E" w:rsidRDefault="0042228E" w:rsidP="0042228E">
      <w:pPr>
        <w:rPr>
          <w:rFonts w:hint="eastAsia"/>
          <w:sz w:val="26"/>
          <w:szCs w:val="26"/>
          <w:lang w:eastAsia="zh-TW"/>
        </w:rPr>
      </w:pPr>
    </w:p>
    <w:p w14:paraId="727FEA36" w14:textId="77777777" w:rsidR="00E21F47" w:rsidRDefault="00E21F47" w:rsidP="0042228E">
      <w:pPr>
        <w:rPr>
          <w:rFonts w:hint="eastAsia"/>
          <w:sz w:val="26"/>
          <w:szCs w:val="26"/>
          <w:lang w:eastAsia="zh-TW"/>
        </w:rPr>
      </w:pPr>
    </w:p>
    <w:p w14:paraId="30491D0B" w14:textId="77777777" w:rsidR="00E21F47" w:rsidRDefault="00E21F47" w:rsidP="0042228E">
      <w:pPr>
        <w:rPr>
          <w:rFonts w:hint="eastAsia"/>
          <w:sz w:val="26"/>
          <w:szCs w:val="26"/>
          <w:lang w:eastAsia="zh-TW"/>
        </w:rPr>
      </w:pPr>
    </w:p>
    <w:p w14:paraId="7FEBF98C" w14:textId="77777777" w:rsidR="00E21F47" w:rsidRDefault="00E21F47" w:rsidP="0042228E">
      <w:pPr>
        <w:rPr>
          <w:rFonts w:hint="eastAsia"/>
          <w:sz w:val="26"/>
          <w:szCs w:val="26"/>
          <w:lang w:eastAsia="zh-TW"/>
        </w:rPr>
      </w:pPr>
    </w:p>
    <w:p w14:paraId="1AD165CD" w14:textId="77777777" w:rsidR="00E21F47" w:rsidRDefault="00E21F47" w:rsidP="0042228E">
      <w:pPr>
        <w:rPr>
          <w:rFonts w:hint="eastAsia"/>
          <w:sz w:val="26"/>
          <w:szCs w:val="26"/>
          <w:lang w:eastAsia="zh-TW"/>
        </w:rPr>
      </w:pPr>
    </w:p>
    <w:p w14:paraId="6E3B1959" w14:textId="77777777" w:rsidR="00E21F47" w:rsidRDefault="00E21F47" w:rsidP="0042228E">
      <w:pPr>
        <w:rPr>
          <w:rFonts w:hint="eastAsia"/>
          <w:sz w:val="26"/>
          <w:szCs w:val="26"/>
          <w:lang w:eastAsia="zh-TW"/>
        </w:rPr>
      </w:pPr>
    </w:p>
    <w:p w14:paraId="6C486E28" w14:textId="77777777" w:rsidR="00E21F47" w:rsidRDefault="00E21F47" w:rsidP="0042228E">
      <w:pPr>
        <w:rPr>
          <w:rFonts w:hint="eastAsia"/>
          <w:sz w:val="26"/>
          <w:szCs w:val="26"/>
          <w:lang w:eastAsia="zh-TW"/>
        </w:rPr>
      </w:pPr>
    </w:p>
    <w:p w14:paraId="31B6D411" w14:textId="77777777" w:rsidR="00E21F47" w:rsidRPr="008512CF" w:rsidRDefault="00E21F47" w:rsidP="0042228E">
      <w:pPr>
        <w:rPr>
          <w:sz w:val="26"/>
          <w:szCs w:val="26"/>
          <w:lang w:eastAsia="zh-TW"/>
        </w:rPr>
      </w:pPr>
    </w:p>
    <w:p w14:paraId="3D6E7743" w14:textId="77777777" w:rsidR="007809B3" w:rsidRPr="008512CF" w:rsidRDefault="007809B3">
      <w:pPr>
        <w:rPr>
          <w:sz w:val="26"/>
          <w:szCs w:val="26"/>
          <w:lang w:eastAsia="zh-TW"/>
        </w:rPr>
      </w:pPr>
      <w:r w:rsidRPr="008512CF">
        <w:rPr>
          <w:sz w:val="26"/>
          <w:szCs w:val="26"/>
          <w:lang w:eastAsia="zh-TW"/>
        </w:rPr>
        <w:br w:type="page"/>
      </w:r>
    </w:p>
    <w:p w14:paraId="51E22745" w14:textId="77777777" w:rsidR="0042228E" w:rsidRDefault="0042228E" w:rsidP="0042228E">
      <w:pPr>
        <w:rPr>
          <w:lang w:eastAsia="zh-TW"/>
        </w:rPr>
      </w:pPr>
    </w:p>
    <w:p w14:paraId="6C096B6A" w14:textId="77777777" w:rsidR="0042228E" w:rsidRPr="00895401" w:rsidRDefault="0042228E" w:rsidP="0042228E">
      <w:r w:rsidRPr="0042228E">
        <w:rPr>
          <w:noProof/>
          <w:lang w:eastAsia="zh-TW"/>
        </w:rPr>
        <w:drawing>
          <wp:inline distT="0" distB="0" distL="0" distR="0" wp14:anchorId="604A8749" wp14:editId="2C6EF9D2">
            <wp:extent cx="5486400" cy="3877945"/>
            <wp:effectExtent l="76200" t="76200" r="152400" b="160655"/>
            <wp:docPr id="10" name="Picture 6"/>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7" cstate="print"/>
                    <a:srcRect/>
                    <a:stretch>
                      <a:fillRect/>
                    </a:stretch>
                  </pic:blipFill>
                  <pic:spPr bwMode="auto">
                    <a:xfrm>
                      <a:off x="0" y="0"/>
                      <a:ext cx="5486400" cy="3877945"/>
                    </a:xfrm>
                    <a:prstGeom prst="rect">
                      <a:avLst/>
                    </a:prstGeom>
                    <a:noFill/>
                    <a:ln w="38100" cmpd="sng">
                      <a:solidFill>
                        <a:schemeClr val="accent2"/>
                      </a:solidFill>
                      <a:miter lim="800000"/>
                      <a:headEnd/>
                      <a:tailEnd/>
                    </a:ln>
                    <a:effectLst>
                      <a:outerShdw blurRad="50800" dist="38100" dir="2700000" algn="tl" rotWithShape="0">
                        <a:prstClr val="black">
                          <a:alpha val="40000"/>
                        </a:prstClr>
                      </a:outerShdw>
                    </a:effectLst>
                  </pic:spPr>
                </pic:pic>
              </a:graphicData>
            </a:graphic>
          </wp:inline>
        </w:drawing>
      </w:r>
    </w:p>
    <w:p w14:paraId="406AAA2F" w14:textId="2BA13DBF" w:rsidR="007809B3" w:rsidRPr="0072256D" w:rsidRDefault="007809B3" w:rsidP="0042228E">
      <w:pPr>
        <w:rPr>
          <w:rFonts w:eastAsia="新細明體"/>
          <w:sz w:val="26"/>
          <w:szCs w:val="26"/>
          <w:lang w:eastAsia="zh-TW"/>
        </w:rPr>
      </w:pPr>
      <w:r w:rsidRPr="0072256D">
        <w:rPr>
          <w:rFonts w:hint="eastAsia"/>
          <w:sz w:val="26"/>
          <w:szCs w:val="26"/>
          <w:lang w:eastAsia="zh-TW"/>
        </w:rPr>
        <w:t>圖五：原本應有的</w:t>
      </w:r>
      <w:r w:rsidR="00C02C6B" w:rsidRPr="008512CF">
        <w:rPr>
          <w:sz w:val="26"/>
          <w:szCs w:val="26"/>
          <w:lang w:eastAsia="zh-TW"/>
        </w:rPr>
        <w:t>炮</w:t>
      </w:r>
      <w:r w:rsidR="00C02C6B">
        <w:rPr>
          <w:rFonts w:hint="eastAsia"/>
          <w:sz w:val="26"/>
          <w:szCs w:val="26"/>
          <w:lang w:eastAsia="zh-TW"/>
        </w:rPr>
        <w:t>臺</w:t>
      </w:r>
      <w:r w:rsidRPr="0072256D">
        <w:rPr>
          <w:rFonts w:hint="eastAsia"/>
          <w:sz w:val="26"/>
          <w:szCs w:val="26"/>
          <w:lang w:eastAsia="zh-TW"/>
        </w:rPr>
        <w:t>裝備</w:t>
      </w:r>
    </w:p>
    <w:p w14:paraId="570F9D79" w14:textId="77777777" w:rsidR="007809B3" w:rsidRPr="0072256D" w:rsidRDefault="007809B3" w:rsidP="0042228E">
      <w:pPr>
        <w:rPr>
          <w:rFonts w:eastAsia="新細明體"/>
          <w:sz w:val="26"/>
          <w:szCs w:val="26"/>
          <w:lang w:eastAsia="zh-TW"/>
        </w:rPr>
      </w:pPr>
    </w:p>
    <w:p w14:paraId="0D1900FA" w14:textId="77777777" w:rsidR="00186A5D" w:rsidRPr="0072256D" w:rsidRDefault="0042228E" w:rsidP="0042228E">
      <w:pPr>
        <w:rPr>
          <w:sz w:val="26"/>
          <w:szCs w:val="26"/>
          <w:lang w:eastAsia="zh-TW"/>
        </w:rPr>
      </w:pPr>
      <w:r w:rsidRPr="0072256D">
        <w:rPr>
          <w:rFonts w:hint="eastAsia"/>
          <w:sz w:val="26"/>
          <w:szCs w:val="26"/>
          <w:lang w:eastAsia="zh-TW"/>
        </w:rPr>
        <w:t>真正操作的時候，由於火炮會發生強大的</w:t>
      </w:r>
      <w:r w:rsidR="00A967DF" w:rsidRPr="0072256D">
        <w:rPr>
          <w:rFonts w:hint="eastAsia"/>
          <w:sz w:val="26"/>
          <w:szCs w:val="26"/>
          <w:lang w:eastAsia="zh-TW"/>
        </w:rPr>
        <w:t>後</w:t>
      </w:r>
      <w:r w:rsidRPr="0072256D">
        <w:rPr>
          <w:rFonts w:hint="eastAsia"/>
          <w:sz w:val="26"/>
          <w:szCs w:val="26"/>
          <w:lang w:eastAsia="zh-TW"/>
        </w:rPr>
        <w:t>衝力，</w:t>
      </w:r>
      <w:r w:rsidR="00A94EFC" w:rsidRPr="0072256D">
        <w:rPr>
          <w:rFonts w:hint="eastAsia"/>
          <w:sz w:val="26"/>
          <w:szCs w:val="26"/>
          <w:lang w:eastAsia="zh-TW"/>
        </w:rPr>
        <w:t>因此需要有炮車；另外，為防發炮時</w:t>
      </w:r>
      <w:r w:rsidRPr="0072256D">
        <w:rPr>
          <w:rFonts w:hint="eastAsia"/>
          <w:sz w:val="26"/>
          <w:szCs w:val="26"/>
          <w:lang w:eastAsia="zh-TW"/>
        </w:rPr>
        <w:t>炮管脫離炮架，</w:t>
      </w:r>
      <w:r w:rsidR="00A94EFC" w:rsidRPr="0072256D">
        <w:rPr>
          <w:rFonts w:hint="eastAsia"/>
          <w:sz w:val="26"/>
          <w:szCs w:val="26"/>
          <w:lang w:eastAsia="zh-TW"/>
        </w:rPr>
        <w:t>也要</w:t>
      </w:r>
      <w:r w:rsidRPr="0072256D">
        <w:rPr>
          <w:rFonts w:hint="eastAsia"/>
          <w:sz w:val="26"/>
          <w:szCs w:val="26"/>
          <w:lang w:eastAsia="zh-TW"/>
        </w:rPr>
        <w:t>利用粗麻繩，將炮管和炮架綁在一起。</w:t>
      </w:r>
      <w:r w:rsidRPr="0072256D">
        <w:rPr>
          <w:sz w:val="26"/>
          <w:szCs w:val="26"/>
          <w:lang w:eastAsia="zh-TW"/>
        </w:rPr>
        <w:t xml:space="preserve"> </w:t>
      </w:r>
    </w:p>
    <w:p w14:paraId="13473E61" w14:textId="77777777" w:rsidR="00186A5D" w:rsidRPr="0072256D" w:rsidRDefault="00186A5D">
      <w:pPr>
        <w:rPr>
          <w:sz w:val="26"/>
          <w:szCs w:val="26"/>
          <w:lang w:eastAsia="zh-TW"/>
        </w:rPr>
      </w:pPr>
      <w:r w:rsidRPr="0072256D">
        <w:rPr>
          <w:sz w:val="26"/>
          <w:szCs w:val="26"/>
          <w:lang w:eastAsia="zh-TW"/>
        </w:rPr>
        <w:br w:type="page"/>
      </w:r>
    </w:p>
    <w:p w14:paraId="2F30D4A0" w14:textId="04394681" w:rsidR="006A27BA" w:rsidRPr="0072256D" w:rsidRDefault="001E5EF5" w:rsidP="0042228E">
      <w:pPr>
        <w:rPr>
          <w:b/>
          <w:sz w:val="26"/>
          <w:szCs w:val="26"/>
          <w:lang w:eastAsia="zh-TW"/>
        </w:rPr>
      </w:pPr>
      <w:r w:rsidRPr="0072256D">
        <w:rPr>
          <w:rFonts w:hint="eastAsia"/>
          <w:b/>
          <w:sz w:val="26"/>
          <w:szCs w:val="26"/>
          <w:lang w:eastAsia="zh-TW"/>
        </w:rPr>
        <w:t>乙、威遠炮</w:t>
      </w:r>
      <w:r w:rsidR="00E10128" w:rsidRPr="00E10128">
        <w:rPr>
          <w:rFonts w:hint="eastAsia"/>
          <w:b/>
          <w:sz w:val="26"/>
          <w:szCs w:val="26"/>
          <w:lang w:eastAsia="zh-TW"/>
        </w:rPr>
        <w:t>臺</w:t>
      </w:r>
      <w:r w:rsidRPr="0072256D">
        <w:rPr>
          <w:rFonts w:hint="eastAsia"/>
          <w:b/>
          <w:sz w:val="26"/>
          <w:szCs w:val="26"/>
          <w:lang w:eastAsia="zh-TW"/>
        </w:rPr>
        <w:t>及下橫檔</w:t>
      </w:r>
      <w:r w:rsidR="00C02C6B" w:rsidRPr="00E10128">
        <w:rPr>
          <w:b/>
          <w:sz w:val="26"/>
          <w:szCs w:val="26"/>
          <w:lang w:eastAsia="zh-TW"/>
        </w:rPr>
        <w:t>炮</w:t>
      </w:r>
      <w:r w:rsidR="00C02C6B" w:rsidRPr="00E10128">
        <w:rPr>
          <w:rFonts w:hint="eastAsia"/>
          <w:b/>
          <w:sz w:val="26"/>
          <w:szCs w:val="26"/>
          <w:lang w:eastAsia="zh-TW"/>
        </w:rPr>
        <w:t>臺</w:t>
      </w:r>
      <w:r w:rsidRPr="0072256D">
        <w:rPr>
          <w:rFonts w:hint="eastAsia"/>
          <w:b/>
          <w:sz w:val="26"/>
          <w:szCs w:val="26"/>
          <w:lang w:eastAsia="zh-TW"/>
        </w:rPr>
        <w:t>交叉火力網的認知</w:t>
      </w:r>
    </w:p>
    <w:p w14:paraId="7F59B93D" w14:textId="77777777" w:rsidR="006A27BA" w:rsidRDefault="006A27BA" w:rsidP="0042228E">
      <w:pPr>
        <w:rPr>
          <w:lang w:eastAsia="zh-TW"/>
        </w:rPr>
      </w:pPr>
    </w:p>
    <w:p w14:paraId="3024656D" w14:textId="77777777" w:rsidR="001E5EF5" w:rsidRPr="0072256D" w:rsidRDefault="00A66B83" w:rsidP="0042228E">
      <w:pPr>
        <w:rPr>
          <w:rFonts w:eastAsia="新細明體"/>
          <w:sz w:val="26"/>
          <w:szCs w:val="26"/>
          <w:lang w:eastAsia="zh-TW"/>
        </w:rPr>
      </w:pPr>
      <w:r w:rsidRPr="0072256D">
        <w:rPr>
          <w:rFonts w:hint="eastAsia"/>
          <w:sz w:val="26"/>
          <w:szCs w:val="26"/>
          <w:lang w:eastAsia="zh-TW"/>
        </w:rPr>
        <w:t>建議著學生走出沙灘，觀看炮口，引導他們了</w:t>
      </w:r>
      <w:r w:rsidR="001E5EF5" w:rsidRPr="0072256D">
        <w:rPr>
          <w:rFonts w:hint="eastAsia"/>
          <w:sz w:val="26"/>
          <w:szCs w:val="26"/>
          <w:lang w:eastAsia="zh-TW"/>
        </w:rPr>
        <w:t>解火炮只能向前發射，炮與炮之間不能互相照應</w:t>
      </w:r>
      <w:r w:rsidR="00A62E25" w:rsidRPr="0072256D">
        <w:rPr>
          <w:rFonts w:hint="eastAsia"/>
          <w:sz w:val="26"/>
          <w:szCs w:val="26"/>
          <w:lang w:eastAsia="zh-TW"/>
        </w:rPr>
        <w:t>的缺點</w:t>
      </w:r>
      <w:r w:rsidR="001E5EF5" w:rsidRPr="0072256D">
        <w:rPr>
          <w:rFonts w:hint="eastAsia"/>
          <w:sz w:val="26"/>
          <w:szCs w:val="26"/>
          <w:lang w:eastAsia="zh-TW"/>
        </w:rPr>
        <w:t>。</w:t>
      </w:r>
    </w:p>
    <w:p w14:paraId="7F53E1A2" w14:textId="77777777" w:rsidR="006A27BA" w:rsidRDefault="001E5EF5" w:rsidP="0042228E">
      <w:pPr>
        <w:rPr>
          <w:lang w:eastAsia="zh-TW"/>
        </w:rPr>
      </w:pPr>
      <w:r>
        <w:rPr>
          <w:noProof/>
          <w:lang w:eastAsia="zh-TW"/>
        </w:rPr>
        <w:drawing>
          <wp:inline distT="0" distB="0" distL="0" distR="0" wp14:anchorId="544BB7B2" wp14:editId="7B868703">
            <wp:extent cx="4324350" cy="3243313"/>
            <wp:effectExtent l="76200" t="76200" r="146050" b="160655"/>
            <wp:docPr id="11" name="Picture 5" descr="G:\2014 War History for China\Museum Photo\2015 虎門炮臺\虎門炮臺考察2015-01-20\DSC00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descr="G:\2014 War History for China\Museum Photo\2015 虎門炮臺\虎門炮臺考察2015-01-20\DSC00829.JPG"/>
                    <pic:cNvPicPr>
                      <a:picLocks noChangeAspect="1" noChangeArrowheads="1"/>
                    </pic:cNvPicPr>
                  </pic:nvPicPr>
                  <pic:blipFill>
                    <a:blip r:embed="rId18" cstate="print"/>
                    <a:srcRect/>
                    <a:stretch>
                      <a:fillRect/>
                    </a:stretch>
                  </pic:blipFill>
                  <pic:spPr bwMode="auto">
                    <a:xfrm>
                      <a:off x="0" y="0"/>
                      <a:ext cx="4327656" cy="3245792"/>
                    </a:xfrm>
                    <a:prstGeom prst="rect">
                      <a:avLst/>
                    </a:prstGeom>
                    <a:noFill/>
                    <a:ln w="38100" cmpd="sng">
                      <a:solidFill>
                        <a:schemeClr val="accent6">
                          <a:lumMod val="50000"/>
                        </a:schemeClr>
                      </a:solidFill>
                      <a:miter lim="800000"/>
                      <a:headEnd/>
                      <a:tailEnd/>
                    </a:ln>
                    <a:effectLst>
                      <a:outerShdw blurRad="50800" dist="38100" dir="2700000" algn="tl" rotWithShape="0">
                        <a:prstClr val="black">
                          <a:alpha val="40000"/>
                        </a:prstClr>
                      </a:outerShdw>
                    </a:effectLst>
                  </pic:spPr>
                </pic:pic>
              </a:graphicData>
            </a:graphic>
          </wp:inline>
        </w:drawing>
      </w:r>
    </w:p>
    <w:p w14:paraId="5003F84A" w14:textId="26FF4A2A" w:rsidR="006A27BA" w:rsidRPr="0072256D" w:rsidRDefault="001E5EF5" w:rsidP="00D6352F">
      <w:pPr>
        <w:jc w:val="both"/>
        <w:rPr>
          <w:sz w:val="26"/>
          <w:szCs w:val="26"/>
          <w:lang w:eastAsia="zh-TW"/>
        </w:rPr>
      </w:pPr>
      <w:r w:rsidRPr="0072256D">
        <w:rPr>
          <w:rFonts w:hint="eastAsia"/>
          <w:sz w:val="26"/>
          <w:szCs w:val="26"/>
          <w:lang w:eastAsia="zh-TW"/>
        </w:rPr>
        <w:t>圖</w:t>
      </w:r>
      <w:r w:rsidR="00D32AE3" w:rsidRPr="0072256D">
        <w:rPr>
          <w:rFonts w:hint="eastAsia"/>
          <w:sz w:val="26"/>
          <w:szCs w:val="26"/>
          <w:lang w:eastAsia="zh-TW"/>
        </w:rPr>
        <w:t>六</w:t>
      </w:r>
      <w:r w:rsidRPr="0072256D">
        <w:rPr>
          <w:rFonts w:hint="eastAsia"/>
          <w:sz w:val="26"/>
          <w:szCs w:val="26"/>
          <w:lang w:eastAsia="zh-TW"/>
        </w:rPr>
        <w:t>：虎門大橋下的威遠</w:t>
      </w:r>
      <w:r w:rsidR="00C02C6B" w:rsidRPr="008512CF">
        <w:rPr>
          <w:sz w:val="26"/>
          <w:szCs w:val="26"/>
          <w:lang w:eastAsia="zh-TW"/>
        </w:rPr>
        <w:t>炮</w:t>
      </w:r>
      <w:r w:rsidR="00C02C6B">
        <w:rPr>
          <w:rFonts w:hint="eastAsia"/>
          <w:sz w:val="26"/>
          <w:szCs w:val="26"/>
          <w:lang w:eastAsia="zh-TW"/>
        </w:rPr>
        <w:t>臺</w:t>
      </w:r>
    </w:p>
    <w:p w14:paraId="43591336" w14:textId="77777777" w:rsidR="00A94EFC" w:rsidRPr="0072256D" w:rsidRDefault="00A94EFC" w:rsidP="0042228E">
      <w:pPr>
        <w:rPr>
          <w:sz w:val="26"/>
          <w:szCs w:val="26"/>
          <w:lang w:eastAsia="zh-TW"/>
        </w:rPr>
      </w:pPr>
    </w:p>
    <w:p w14:paraId="4B42E0C6" w14:textId="2A1AE49A" w:rsidR="001E5EF5" w:rsidRPr="0072256D" w:rsidRDefault="001E5EF5" w:rsidP="00D6352F">
      <w:pPr>
        <w:jc w:val="both"/>
        <w:rPr>
          <w:rFonts w:eastAsia="新細明體"/>
          <w:sz w:val="26"/>
          <w:szCs w:val="26"/>
          <w:lang w:eastAsia="zh-TW"/>
        </w:rPr>
      </w:pPr>
      <w:r w:rsidRPr="0072256D">
        <w:rPr>
          <w:rFonts w:hint="eastAsia"/>
          <w:sz w:val="26"/>
          <w:szCs w:val="26"/>
          <w:lang w:eastAsia="zh-TW"/>
        </w:rPr>
        <w:t>於是，若要進行</w:t>
      </w:r>
      <w:r w:rsidR="00A94EFC" w:rsidRPr="0072256D">
        <w:rPr>
          <w:rFonts w:hint="eastAsia"/>
          <w:sz w:val="26"/>
          <w:szCs w:val="26"/>
          <w:lang w:eastAsia="zh-TW"/>
        </w:rPr>
        <w:t>有效</w:t>
      </w:r>
      <w:r w:rsidRPr="0072256D">
        <w:rPr>
          <w:rFonts w:hint="eastAsia"/>
          <w:sz w:val="26"/>
          <w:szCs w:val="26"/>
          <w:lang w:eastAsia="zh-TW"/>
        </w:rPr>
        <w:t>防守，清軍便需要在威遠</w:t>
      </w:r>
      <w:r w:rsidR="00C02C6B" w:rsidRPr="008512CF">
        <w:rPr>
          <w:sz w:val="26"/>
          <w:szCs w:val="26"/>
          <w:lang w:eastAsia="zh-TW"/>
        </w:rPr>
        <w:t>炮</w:t>
      </w:r>
      <w:r w:rsidR="00C02C6B">
        <w:rPr>
          <w:rFonts w:hint="eastAsia"/>
          <w:sz w:val="26"/>
          <w:szCs w:val="26"/>
          <w:lang w:eastAsia="zh-TW"/>
        </w:rPr>
        <w:t>臺</w:t>
      </w:r>
      <w:r w:rsidRPr="0072256D">
        <w:rPr>
          <w:rFonts w:hint="eastAsia"/>
          <w:sz w:val="26"/>
          <w:szCs w:val="26"/>
          <w:lang w:eastAsia="zh-TW"/>
        </w:rPr>
        <w:t>的對面小島</w:t>
      </w:r>
      <w:r w:rsidR="00C476FF" w:rsidRPr="0072256D">
        <w:rPr>
          <w:rFonts w:hint="eastAsia"/>
          <w:sz w:val="26"/>
          <w:szCs w:val="26"/>
          <w:lang w:eastAsia="zh-TW"/>
        </w:rPr>
        <w:t>上</w:t>
      </w:r>
      <w:r w:rsidRPr="0072256D">
        <w:rPr>
          <w:rFonts w:hint="eastAsia"/>
          <w:sz w:val="26"/>
          <w:szCs w:val="26"/>
          <w:lang w:eastAsia="zh-TW"/>
        </w:rPr>
        <w:t>橫檔島也架設</w:t>
      </w:r>
      <w:r w:rsidR="00C02C6B" w:rsidRPr="008512CF">
        <w:rPr>
          <w:sz w:val="26"/>
          <w:szCs w:val="26"/>
          <w:lang w:eastAsia="zh-TW"/>
        </w:rPr>
        <w:t>炮</w:t>
      </w:r>
      <w:r w:rsidR="00C02C6B">
        <w:rPr>
          <w:rFonts w:hint="eastAsia"/>
          <w:sz w:val="26"/>
          <w:szCs w:val="26"/>
          <w:lang w:eastAsia="zh-TW"/>
        </w:rPr>
        <w:t>臺</w:t>
      </w:r>
      <w:r w:rsidRPr="0072256D">
        <w:rPr>
          <w:rFonts w:hint="eastAsia"/>
          <w:sz w:val="26"/>
          <w:szCs w:val="26"/>
          <w:lang w:eastAsia="zh-TW"/>
        </w:rPr>
        <w:t>，形成一個交叉的火力網。</w:t>
      </w:r>
    </w:p>
    <w:p w14:paraId="5FB5E3D2" w14:textId="77777777" w:rsidR="006B4D39" w:rsidRDefault="009F354D" w:rsidP="00714A89">
      <w:pPr>
        <w:ind w:left="1276" w:hanging="1276"/>
      </w:pPr>
      <w:r>
        <w:rPr>
          <w:noProof/>
          <w:lang w:eastAsia="zh-TW"/>
        </w:rPr>
        <mc:AlternateContent>
          <mc:Choice Requires="wps">
            <w:drawing>
              <wp:anchor distT="0" distB="0" distL="114300" distR="114300" simplePos="0" relativeHeight="251658240" behindDoc="0" locked="0" layoutInCell="1" allowOverlap="1" wp14:anchorId="76DBED4A" wp14:editId="2F7FB423">
                <wp:simplePos x="0" y="0"/>
                <wp:positionH relativeFrom="column">
                  <wp:posOffset>962025</wp:posOffset>
                </wp:positionH>
                <wp:positionV relativeFrom="paragraph">
                  <wp:posOffset>668655</wp:posOffset>
                </wp:positionV>
                <wp:extent cx="1403985" cy="1308100"/>
                <wp:effectExtent l="0" t="0" r="18415" b="38100"/>
                <wp:wrapNone/>
                <wp:docPr id="2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985" cy="1308100"/>
                        </a:xfrm>
                        <a:prstGeom prst="rect">
                          <a:avLst/>
                        </a:prstGeom>
                        <a:noFill/>
                        <a:ln w="28575" cap="rnd" cmpd="sng">
                          <a:solidFill>
                            <a:schemeClr val="bg1"/>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2" o:spid="_x0000_s1026" style="position:absolute;margin-left:75.75pt;margin-top:52.65pt;width:110.55pt;height:10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" filled="f" strokecolor="white [3212]" strokeweight="2.25pt">
                <v:stroke dashstyle="1 1" endcap="round"/>
              </v:rect>
            </w:pict>
          </mc:Fallback>
        </mc:AlternateContent>
      </w:r>
      <w:r w:rsidR="006B4D39">
        <w:rPr>
          <w:noProof/>
          <w:lang w:eastAsia="zh-TW"/>
        </w:rPr>
        <w:drawing>
          <wp:inline distT="0" distB="0" distL="0" distR="0" wp14:anchorId="0717ADD1" wp14:editId="72F685B5">
            <wp:extent cx="4603750" cy="2527048"/>
            <wp:effectExtent l="76200" t="76200" r="146050" b="140335"/>
            <wp:docPr id="3" name="Picture 3" descr="G:\2014 War History for China\07虎門之戰\虎門考察\威遠炮臺地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G:\2014 War History for China\07虎門之戰\虎門考察\威遠炮臺地圖.png"/>
                    <pic:cNvPicPr>
                      <a:picLocks noChangeAspect="1" noChangeArrowheads="1"/>
                    </pic:cNvPicPr>
                  </pic:nvPicPr>
                  <pic:blipFill>
                    <a:blip r:embed="rId19" cstate="print"/>
                    <a:srcRect/>
                    <a:stretch>
                      <a:fillRect/>
                    </a:stretch>
                  </pic:blipFill>
                  <pic:spPr bwMode="auto">
                    <a:xfrm>
                      <a:off x="0" y="0"/>
                      <a:ext cx="4605528" cy="2528024"/>
                    </a:xfrm>
                    <a:prstGeom prst="rect">
                      <a:avLst/>
                    </a:prstGeom>
                    <a:solidFill>
                      <a:schemeClr val="accent2"/>
                    </a:solidFill>
                    <a:ln w="38100" cmpd="sng">
                      <a:solidFill>
                        <a:srgbClr val="984807"/>
                      </a:solidFill>
                      <a:miter lim="800000"/>
                      <a:headEnd/>
                      <a:tailEnd/>
                    </a:ln>
                    <a:effectLst>
                      <a:outerShdw blurRad="50800" dist="38100" dir="2700000" algn="tl" rotWithShape="0">
                        <a:prstClr val="black">
                          <a:alpha val="40000"/>
                        </a:prstClr>
                      </a:outerShdw>
                    </a:effectLst>
                  </pic:spPr>
                </pic:pic>
              </a:graphicData>
            </a:graphic>
          </wp:inline>
        </w:drawing>
      </w:r>
    </w:p>
    <w:p w14:paraId="5FF1CB99" w14:textId="2D33479B" w:rsidR="006B4D39" w:rsidRPr="0072256D" w:rsidRDefault="001E5EF5" w:rsidP="00D6352F">
      <w:pPr>
        <w:jc w:val="both"/>
        <w:rPr>
          <w:sz w:val="26"/>
          <w:szCs w:val="26"/>
          <w:lang w:eastAsia="zh-TW"/>
        </w:rPr>
      </w:pPr>
      <w:r w:rsidRPr="0072256D">
        <w:rPr>
          <w:rFonts w:hint="eastAsia"/>
          <w:sz w:val="26"/>
          <w:szCs w:val="26"/>
          <w:lang w:eastAsia="zh-TW"/>
        </w:rPr>
        <w:t>圖</w:t>
      </w:r>
      <w:r w:rsidR="00D32AE3" w:rsidRPr="0072256D">
        <w:rPr>
          <w:rFonts w:hint="eastAsia"/>
          <w:sz w:val="26"/>
          <w:szCs w:val="26"/>
          <w:lang w:eastAsia="zh-TW"/>
        </w:rPr>
        <w:t>七</w:t>
      </w:r>
      <w:r w:rsidRPr="0072256D">
        <w:rPr>
          <w:rFonts w:hint="eastAsia"/>
          <w:sz w:val="26"/>
          <w:szCs w:val="26"/>
          <w:lang w:eastAsia="zh-TW"/>
        </w:rPr>
        <w:t>：右上角是威遠</w:t>
      </w:r>
      <w:r w:rsidR="00C02C6B" w:rsidRPr="008512CF">
        <w:rPr>
          <w:sz w:val="26"/>
          <w:szCs w:val="26"/>
          <w:lang w:eastAsia="zh-TW"/>
        </w:rPr>
        <w:t>炮</w:t>
      </w:r>
      <w:r w:rsidR="00C02C6B">
        <w:rPr>
          <w:rFonts w:hint="eastAsia"/>
          <w:sz w:val="26"/>
          <w:szCs w:val="26"/>
          <w:lang w:eastAsia="zh-TW"/>
        </w:rPr>
        <w:t>臺</w:t>
      </w:r>
      <w:r w:rsidRPr="0072256D">
        <w:rPr>
          <w:rFonts w:hint="eastAsia"/>
          <w:sz w:val="26"/>
          <w:szCs w:val="26"/>
          <w:lang w:eastAsia="zh-TW"/>
        </w:rPr>
        <w:t>，</w:t>
      </w:r>
      <w:r w:rsidR="00A94EFC" w:rsidRPr="0072256D">
        <w:rPr>
          <w:rFonts w:hint="eastAsia"/>
          <w:sz w:val="26"/>
          <w:szCs w:val="26"/>
          <w:lang w:eastAsia="zh-TW"/>
        </w:rPr>
        <w:t>現代的</w:t>
      </w:r>
      <w:r w:rsidRPr="0072256D">
        <w:rPr>
          <w:rFonts w:hint="eastAsia"/>
          <w:sz w:val="26"/>
          <w:szCs w:val="26"/>
          <w:lang w:eastAsia="zh-TW"/>
        </w:rPr>
        <w:t>虎門大橋</w:t>
      </w:r>
      <w:r w:rsidR="00A94EFC" w:rsidRPr="0072256D">
        <w:rPr>
          <w:rFonts w:hint="eastAsia"/>
          <w:sz w:val="26"/>
          <w:szCs w:val="26"/>
          <w:lang w:eastAsia="zh-TW"/>
        </w:rPr>
        <w:t>從威遠</w:t>
      </w:r>
      <w:r w:rsidR="00C02C6B" w:rsidRPr="008512CF">
        <w:rPr>
          <w:sz w:val="26"/>
          <w:szCs w:val="26"/>
          <w:lang w:eastAsia="zh-TW"/>
        </w:rPr>
        <w:t>炮</w:t>
      </w:r>
      <w:r w:rsidR="00C02C6B">
        <w:rPr>
          <w:rFonts w:hint="eastAsia"/>
          <w:sz w:val="26"/>
          <w:szCs w:val="26"/>
          <w:lang w:eastAsia="zh-TW"/>
        </w:rPr>
        <w:t>臺</w:t>
      </w:r>
      <w:r w:rsidR="00A94EFC" w:rsidRPr="0072256D">
        <w:rPr>
          <w:rFonts w:hint="eastAsia"/>
          <w:sz w:val="26"/>
          <w:szCs w:val="26"/>
          <w:lang w:eastAsia="zh-TW"/>
        </w:rPr>
        <w:t>穿出，</w:t>
      </w:r>
      <w:r w:rsidRPr="0072256D">
        <w:rPr>
          <w:rFonts w:hint="eastAsia"/>
          <w:sz w:val="26"/>
          <w:szCs w:val="26"/>
          <w:lang w:eastAsia="zh-TW"/>
        </w:rPr>
        <w:t>經過</w:t>
      </w:r>
      <w:r w:rsidR="00A94EFC" w:rsidRPr="0072256D">
        <w:rPr>
          <w:rFonts w:hint="eastAsia"/>
          <w:sz w:val="26"/>
          <w:szCs w:val="26"/>
          <w:lang w:eastAsia="zh-TW"/>
        </w:rPr>
        <w:t>海中</w:t>
      </w:r>
      <w:r w:rsidRPr="0072256D">
        <w:rPr>
          <w:rFonts w:hint="eastAsia"/>
          <w:sz w:val="26"/>
          <w:szCs w:val="26"/>
          <w:lang w:eastAsia="zh-TW"/>
        </w:rPr>
        <w:t>的小島</w:t>
      </w:r>
      <w:r w:rsidR="00A94EFC" w:rsidRPr="0072256D">
        <w:rPr>
          <w:rFonts w:hint="eastAsia"/>
          <w:sz w:val="26"/>
          <w:szCs w:val="26"/>
          <w:lang w:eastAsia="zh-TW"/>
        </w:rPr>
        <w:t>，</w:t>
      </w:r>
      <w:r w:rsidRPr="0072256D">
        <w:rPr>
          <w:rFonts w:hint="eastAsia"/>
          <w:sz w:val="26"/>
          <w:szCs w:val="26"/>
          <w:lang w:eastAsia="zh-TW"/>
        </w:rPr>
        <w:t>便是</w:t>
      </w:r>
      <w:r w:rsidR="00C476FF" w:rsidRPr="0072256D">
        <w:rPr>
          <w:rFonts w:hint="eastAsia"/>
          <w:sz w:val="26"/>
          <w:szCs w:val="26"/>
          <w:lang w:eastAsia="zh-TW"/>
        </w:rPr>
        <w:t>上</w:t>
      </w:r>
      <w:r w:rsidRPr="0072256D">
        <w:rPr>
          <w:rFonts w:hint="eastAsia"/>
          <w:sz w:val="26"/>
          <w:szCs w:val="26"/>
          <w:lang w:eastAsia="zh-TW"/>
        </w:rPr>
        <w:t>橫檔島</w:t>
      </w:r>
      <w:r w:rsidR="00C476FF" w:rsidRPr="0072256D">
        <w:rPr>
          <w:rFonts w:hint="eastAsia"/>
          <w:sz w:val="26"/>
          <w:szCs w:val="26"/>
          <w:lang w:eastAsia="zh-TW"/>
        </w:rPr>
        <w:t>。</w:t>
      </w:r>
    </w:p>
    <w:p w14:paraId="5A1CA464" w14:textId="77777777" w:rsidR="006B4D39" w:rsidRDefault="006B4D39" w:rsidP="00714A89">
      <w:pPr>
        <w:ind w:left="1276" w:hanging="1276"/>
        <w:rPr>
          <w:lang w:eastAsia="zh-TW"/>
        </w:rPr>
      </w:pPr>
    </w:p>
    <w:p w14:paraId="17DB7B2E" w14:textId="77777777" w:rsidR="006B4D39" w:rsidRDefault="00C476FF" w:rsidP="00714A89">
      <w:pPr>
        <w:ind w:left="1276" w:hanging="1276"/>
        <w:rPr>
          <w:lang w:eastAsia="zh-TW"/>
        </w:rPr>
      </w:pPr>
      <w:r w:rsidRPr="00C476FF">
        <w:rPr>
          <w:noProof/>
          <w:lang w:eastAsia="zh-TW"/>
        </w:rPr>
        <w:drawing>
          <wp:inline distT="0" distB="0" distL="0" distR="0" wp14:anchorId="2113F382" wp14:editId="594E11BE">
            <wp:extent cx="5486400" cy="4115435"/>
            <wp:effectExtent l="76200" t="76200" r="152400" b="151765"/>
            <wp:docPr id="12" name="Picture 7"/>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20" cstate="print"/>
                    <a:srcRect/>
                    <a:stretch>
                      <a:fillRect/>
                    </a:stretch>
                  </pic:blipFill>
                  <pic:spPr bwMode="auto">
                    <a:xfrm>
                      <a:off x="0" y="0"/>
                      <a:ext cx="5486400" cy="4115435"/>
                    </a:xfrm>
                    <a:prstGeom prst="rect">
                      <a:avLst/>
                    </a:prstGeom>
                    <a:noFill/>
                    <a:ln w="38100" cmpd="sng">
                      <a:solidFill>
                        <a:schemeClr val="accent6">
                          <a:lumMod val="50000"/>
                        </a:schemeClr>
                      </a:solidFill>
                      <a:miter lim="800000"/>
                      <a:headEnd/>
                      <a:tailEnd/>
                    </a:ln>
                    <a:effectLst>
                      <a:outerShdw blurRad="50800" dist="38100" dir="2700000" algn="tl" rotWithShape="0">
                        <a:prstClr val="black">
                          <a:alpha val="40000"/>
                        </a:prstClr>
                      </a:outerShdw>
                    </a:effectLst>
                  </pic:spPr>
                </pic:pic>
              </a:graphicData>
            </a:graphic>
          </wp:inline>
        </w:drawing>
      </w:r>
    </w:p>
    <w:p w14:paraId="5A1147EF" w14:textId="2811CCF7" w:rsidR="00C476FF" w:rsidRPr="0072256D" w:rsidRDefault="00C476FF" w:rsidP="00D6352F">
      <w:pPr>
        <w:jc w:val="both"/>
        <w:rPr>
          <w:sz w:val="26"/>
          <w:szCs w:val="26"/>
          <w:lang w:eastAsia="zh-TW"/>
        </w:rPr>
      </w:pPr>
      <w:r w:rsidRPr="0072256D">
        <w:rPr>
          <w:sz w:val="26"/>
          <w:szCs w:val="26"/>
          <w:lang w:eastAsia="zh-TW"/>
        </w:rPr>
        <w:t>圖</w:t>
      </w:r>
      <w:r w:rsidR="00D32AE3" w:rsidRPr="0072256D">
        <w:rPr>
          <w:sz w:val="26"/>
          <w:szCs w:val="26"/>
          <w:lang w:eastAsia="zh-TW"/>
        </w:rPr>
        <w:t>八</w:t>
      </w:r>
      <w:r w:rsidRPr="0072256D">
        <w:rPr>
          <w:sz w:val="26"/>
          <w:szCs w:val="26"/>
          <w:lang w:eastAsia="zh-TW"/>
        </w:rPr>
        <w:t>：</w:t>
      </w:r>
      <w:r w:rsidR="00A94EFC" w:rsidRPr="0072256D">
        <w:rPr>
          <w:sz w:val="26"/>
          <w:szCs w:val="26"/>
          <w:lang w:eastAsia="zh-TW"/>
        </w:rPr>
        <w:t>上橫檔島。</w:t>
      </w:r>
      <w:r w:rsidRPr="0072256D">
        <w:rPr>
          <w:sz w:val="26"/>
          <w:szCs w:val="26"/>
          <w:lang w:eastAsia="zh-TW"/>
        </w:rPr>
        <w:t>著學生從威遠炮</w:t>
      </w:r>
      <w:r w:rsidR="00D065F7" w:rsidRPr="0072256D">
        <w:rPr>
          <w:sz w:val="26"/>
          <w:szCs w:val="26"/>
          <w:lang w:eastAsia="zh-TW"/>
        </w:rPr>
        <w:t>台</w:t>
      </w:r>
      <w:r w:rsidRPr="0072256D">
        <w:rPr>
          <w:sz w:val="26"/>
          <w:szCs w:val="26"/>
          <w:lang w:eastAsia="zh-TW"/>
        </w:rPr>
        <w:t>炮口朝海望過去，</w:t>
      </w:r>
      <w:r w:rsidR="00FE79DA" w:rsidRPr="0072256D">
        <w:rPr>
          <w:sz w:val="26"/>
          <w:szCs w:val="26"/>
          <w:lang w:eastAsia="zh-TW"/>
        </w:rPr>
        <w:t>若空氣污染不太嚴重，應</w:t>
      </w:r>
      <w:r w:rsidRPr="0072256D">
        <w:rPr>
          <w:sz w:val="26"/>
          <w:szCs w:val="26"/>
          <w:lang w:eastAsia="zh-TW"/>
        </w:rPr>
        <w:t>勉強可觀察到與威遠</w:t>
      </w:r>
      <w:r w:rsidR="00C02C6B" w:rsidRPr="008512CF">
        <w:rPr>
          <w:sz w:val="26"/>
          <w:szCs w:val="26"/>
          <w:lang w:eastAsia="zh-TW"/>
        </w:rPr>
        <w:t>炮</w:t>
      </w:r>
      <w:r w:rsidR="00C02C6B">
        <w:rPr>
          <w:rFonts w:hint="eastAsia"/>
          <w:sz w:val="26"/>
          <w:szCs w:val="26"/>
          <w:lang w:eastAsia="zh-TW"/>
        </w:rPr>
        <w:t>臺</w:t>
      </w:r>
      <w:r w:rsidRPr="0072256D">
        <w:rPr>
          <w:sz w:val="26"/>
          <w:szCs w:val="26"/>
          <w:lang w:eastAsia="zh-TW"/>
        </w:rPr>
        <w:t>遙遙相對的上橫檔島</w:t>
      </w:r>
      <w:r w:rsidR="00C02C6B" w:rsidRPr="008512CF">
        <w:rPr>
          <w:sz w:val="26"/>
          <w:szCs w:val="26"/>
          <w:lang w:eastAsia="zh-TW"/>
        </w:rPr>
        <w:t>炮</w:t>
      </w:r>
      <w:r w:rsidR="00C02C6B">
        <w:rPr>
          <w:rFonts w:hint="eastAsia"/>
          <w:sz w:val="26"/>
          <w:szCs w:val="26"/>
          <w:lang w:eastAsia="zh-TW"/>
        </w:rPr>
        <w:t>臺</w:t>
      </w:r>
      <w:r w:rsidRPr="0072256D">
        <w:rPr>
          <w:sz w:val="26"/>
          <w:szCs w:val="26"/>
          <w:lang w:eastAsia="zh-TW"/>
        </w:rPr>
        <w:t>。</w:t>
      </w:r>
    </w:p>
    <w:p w14:paraId="64018CD0" w14:textId="77777777" w:rsidR="00C476FF" w:rsidRPr="0072256D" w:rsidRDefault="00C476FF" w:rsidP="00D6352F">
      <w:pPr>
        <w:ind w:left="1276" w:hanging="1276"/>
        <w:jc w:val="both"/>
        <w:rPr>
          <w:sz w:val="26"/>
          <w:szCs w:val="26"/>
          <w:lang w:eastAsia="zh-TW"/>
        </w:rPr>
      </w:pPr>
    </w:p>
    <w:p w14:paraId="2A840478" w14:textId="77777777" w:rsidR="009C57E4" w:rsidRPr="0072256D" w:rsidRDefault="00FE79DA" w:rsidP="00D6352F">
      <w:pPr>
        <w:ind w:left="1276" w:hanging="1276"/>
        <w:jc w:val="both"/>
        <w:rPr>
          <w:b/>
          <w:sz w:val="26"/>
          <w:szCs w:val="26"/>
          <w:lang w:eastAsia="zh-TW"/>
        </w:rPr>
      </w:pPr>
      <w:r w:rsidRPr="0072256D">
        <w:rPr>
          <w:b/>
          <w:sz w:val="26"/>
          <w:szCs w:val="26"/>
          <w:lang w:eastAsia="zh-TW"/>
        </w:rPr>
        <w:t>考察</w:t>
      </w:r>
      <w:r w:rsidR="006B4D39" w:rsidRPr="0072256D">
        <w:rPr>
          <w:b/>
          <w:sz w:val="26"/>
          <w:szCs w:val="26"/>
          <w:lang w:eastAsia="zh-TW"/>
        </w:rPr>
        <w:t>經驗之談：</w:t>
      </w:r>
    </w:p>
    <w:p w14:paraId="25AC4191" w14:textId="12472440" w:rsidR="006B4D39" w:rsidRPr="0072256D" w:rsidRDefault="00FE79DA" w:rsidP="007A2618">
      <w:pPr>
        <w:pStyle w:val="ac"/>
        <w:numPr>
          <w:ilvl w:val="0"/>
          <w:numId w:val="3"/>
        </w:numPr>
        <w:ind w:leftChars="0"/>
        <w:jc w:val="both"/>
        <w:rPr>
          <w:sz w:val="26"/>
          <w:szCs w:val="26"/>
          <w:lang w:eastAsia="zh-TW"/>
        </w:rPr>
      </w:pPr>
      <w:r w:rsidRPr="0072256D">
        <w:rPr>
          <w:sz w:val="26"/>
          <w:szCs w:val="26"/>
          <w:lang w:eastAsia="zh-TW"/>
        </w:rPr>
        <w:t>虎門</w:t>
      </w:r>
      <w:r w:rsidR="00C02C6B" w:rsidRPr="008512CF">
        <w:rPr>
          <w:sz w:val="26"/>
          <w:szCs w:val="26"/>
          <w:lang w:eastAsia="zh-TW"/>
        </w:rPr>
        <w:t>炮</w:t>
      </w:r>
      <w:r w:rsidR="00C02C6B">
        <w:rPr>
          <w:rFonts w:hint="eastAsia"/>
          <w:sz w:val="26"/>
          <w:szCs w:val="26"/>
          <w:lang w:eastAsia="zh-TW"/>
        </w:rPr>
        <w:t>臺</w:t>
      </w:r>
      <w:r w:rsidRPr="0072256D">
        <w:rPr>
          <w:sz w:val="26"/>
          <w:szCs w:val="26"/>
          <w:lang w:eastAsia="zh-TW"/>
        </w:rPr>
        <w:t>遺址，除了威遠</w:t>
      </w:r>
      <w:r w:rsidR="00C02C6B" w:rsidRPr="008512CF">
        <w:rPr>
          <w:sz w:val="26"/>
          <w:szCs w:val="26"/>
          <w:lang w:eastAsia="zh-TW"/>
        </w:rPr>
        <w:t>炮</w:t>
      </w:r>
      <w:r w:rsidR="00C02C6B">
        <w:rPr>
          <w:rFonts w:hint="eastAsia"/>
          <w:sz w:val="26"/>
          <w:szCs w:val="26"/>
          <w:lang w:eastAsia="zh-TW"/>
        </w:rPr>
        <w:t>臺</w:t>
      </w:r>
      <w:r w:rsidRPr="0072256D">
        <w:rPr>
          <w:sz w:val="26"/>
          <w:szCs w:val="26"/>
          <w:lang w:eastAsia="zh-TW"/>
        </w:rPr>
        <w:t>外，還有威勝東</w:t>
      </w:r>
      <w:r w:rsidR="0072549F">
        <w:rPr>
          <w:rFonts w:hint="eastAsia"/>
          <w:sz w:val="26"/>
          <w:szCs w:val="26"/>
          <w:lang w:eastAsia="zh-TW"/>
        </w:rPr>
        <w:t>炮</w:t>
      </w:r>
      <w:r w:rsidR="0072549F">
        <w:rPr>
          <w:rFonts w:hint="eastAsia"/>
          <w:sz w:val="26"/>
          <w:szCs w:val="26"/>
          <w:lang w:eastAsia="zh-TW"/>
        </w:rPr>
        <w:t>臺</w:t>
      </w:r>
      <w:r w:rsidRPr="0072256D">
        <w:rPr>
          <w:sz w:val="26"/>
          <w:szCs w:val="26"/>
          <w:lang w:eastAsia="zh-TW"/>
        </w:rPr>
        <w:t>、清兵營房舊址、蛇頭灣炮</w:t>
      </w:r>
      <w:r w:rsidR="00FF79BE" w:rsidRPr="00FF79BE">
        <w:rPr>
          <w:rFonts w:hint="eastAsia"/>
          <w:sz w:val="26"/>
          <w:szCs w:val="26"/>
          <w:lang w:eastAsia="zh-TW"/>
        </w:rPr>
        <w:t>臺</w:t>
      </w:r>
      <w:r w:rsidRPr="0072256D">
        <w:rPr>
          <w:sz w:val="26"/>
          <w:szCs w:val="26"/>
          <w:lang w:eastAsia="zh-TW"/>
        </w:rPr>
        <w:t>舊地址</w:t>
      </w:r>
      <w:r w:rsidR="00A94EFC" w:rsidRPr="0072256D">
        <w:rPr>
          <w:sz w:val="26"/>
          <w:szCs w:val="26"/>
          <w:lang w:eastAsia="zh-TW"/>
        </w:rPr>
        <w:t>等等。沿山路上，還有晚</w:t>
      </w:r>
      <w:r w:rsidR="008E7A34" w:rsidRPr="0072256D">
        <w:rPr>
          <w:sz w:val="26"/>
          <w:szCs w:val="26"/>
          <w:lang w:eastAsia="zh-TW"/>
        </w:rPr>
        <w:t>清</w:t>
      </w:r>
      <w:r w:rsidR="00A94EFC" w:rsidRPr="0072256D">
        <w:rPr>
          <w:sz w:val="26"/>
          <w:szCs w:val="26"/>
          <w:lang w:eastAsia="zh-TW"/>
        </w:rPr>
        <w:t>的克虜伯炮。</w:t>
      </w:r>
      <w:r w:rsidRPr="0072256D">
        <w:rPr>
          <w:sz w:val="26"/>
          <w:szCs w:val="26"/>
          <w:lang w:eastAsia="zh-TW"/>
        </w:rPr>
        <w:t>但這些遺址，都是</w:t>
      </w:r>
      <w:r w:rsidR="00A94EFC" w:rsidRPr="0072256D">
        <w:rPr>
          <w:sz w:val="26"/>
          <w:szCs w:val="26"/>
          <w:lang w:eastAsia="zh-TW"/>
        </w:rPr>
        <w:t>清廷</w:t>
      </w:r>
      <w:r w:rsidRPr="0072256D">
        <w:rPr>
          <w:sz w:val="26"/>
          <w:szCs w:val="26"/>
          <w:lang w:eastAsia="zh-TW"/>
        </w:rPr>
        <w:t>在第一次鴉片戰爭後陸續增添的。</w:t>
      </w:r>
      <w:r w:rsidR="00A94EFC" w:rsidRPr="0072256D">
        <w:rPr>
          <w:sz w:val="26"/>
          <w:szCs w:val="26"/>
          <w:lang w:eastAsia="zh-TW"/>
        </w:rPr>
        <w:t>雖然</w:t>
      </w:r>
      <w:r w:rsidRPr="0072256D">
        <w:rPr>
          <w:sz w:val="26"/>
          <w:szCs w:val="26"/>
          <w:lang w:eastAsia="zh-TW"/>
        </w:rPr>
        <w:t>山路並不難走，但</w:t>
      </w:r>
      <w:r w:rsidR="00A94EFC" w:rsidRPr="0072256D">
        <w:rPr>
          <w:sz w:val="26"/>
          <w:szCs w:val="26"/>
          <w:lang w:eastAsia="zh-TW"/>
        </w:rPr>
        <w:t>若</w:t>
      </w:r>
      <w:r w:rsidRPr="0072256D">
        <w:rPr>
          <w:sz w:val="26"/>
          <w:szCs w:val="26"/>
          <w:lang w:eastAsia="zh-TW"/>
        </w:rPr>
        <w:t>帶著一大群學生，照應還是不大容易</w:t>
      </w:r>
      <w:r w:rsidR="00A94EFC" w:rsidRPr="0072256D">
        <w:rPr>
          <w:sz w:val="26"/>
          <w:szCs w:val="26"/>
          <w:lang w:eastAsia="zh-TW"/>
        </w:rPr>
        <w:t>，</w:t>
      </w:r>
      <w:r w:rsidRPr="0072256D">
        <w:rPr>
          <w:sz w:val="26"/>
          <w:szCs w:val="26"/>
          <w:lang w:eastAsia="zh-TW"/>
        </w:rPr>
        <w:t>因此</w:t>
      </w:r>
      <w:r w:rsidR="00071671" w:rsidRPr="0072256D">
        <w:rPr>
          <w:sz w:val="26"/>
          <w:szCs w:val="26"/>
          <w:lang w:eastAsia="zh-TW"/>
        </w:rPr>
        <w:t>教師</w:t>
      </w:r>
      <w:r w:rsidRPr="0072256D">
        <w:rPr>
          <w:sz w:val="26"/>
          <w:szCs w:val="26"/>
          <w:lang w:eastAsia="zh-TW"/>
        </w:rPr>
        <w:t>不妨</w:t>
      </w:r>
      <w:r w:rsidR="00071671" w:rsidRPr="0072256D">
        <w:rPr>
          <w:sz w:val="26"/>
          <w:szCs w:val="26"/>
          <w:lang w:eastAsia="zh-TW"/>
        </w:rPr>
        <w:t>只</w:t>
      </w:r>
      <w:r w:rsidR="00A94EFC" w:rsidRPr="0072256D">
        <w:rPr>
          <w:sz w:val="26"/>
          <w:szCs w:val="26"/>
          <w:lang w:eastAsia="zh-TW"/>
        </w:rPr>
        <w:t>將考察</w:t>
      </w:r>
      <w:r w:rsidRPr="0072256D">
        <w:rPr>
          <w:sz w:val="26"/>
          <w:szCs w:val="26"/>
          <w:lang w:eastAsia="zh-TW"/>
        </w:rPr>
        <w:t>聚焦在關乎第一次鴉片戰爭的威遠</w:t>
      </w:r>
      <w:r w:rsidR="00C02C6B" w:rsidRPr="008512CF">
        <w:rPr>
          <w:sz w:val="26"/>
          <w:szCs w:val="26"/>
          <w:lang w:eastAsia="zh-TW"/>
        </w:rPr>
        <w:t>炮</w:t>
      </w:r>
      <w:r w:rsidR="00C02C6B">
        <w:rPr>
          <w:rFonts w:hint="eastAsia"/>
          <w:sz w:val="26"/>
          <w:szCs w:val="26"/>
          <w:lang w:eastAsia="zh-TW"/>
        </w:rPr>
        <w:t>臺</w:t>
      </w:r>
      <w:r w:rsidR="00A94EFC" w:rsidRPr="0072256D">
        <w:rPr>
          <w:sz w:val="26"/>
          <w:szCs w:val="26"/>
          <w:lang w:eastAsia="zh-TW"/>
        </w:rPr>
        <w:t>上</w:t>
      </w:r>
      <w:r w:rsidRPr="0072256D">
        <w:rPr>
          <w:sz w:val="26"/>
          <w:szCs w:val="26"/>
          <w:lang w:eastAsia="zh-TW"/>
        </w:rPr>
        <w:t>。</w:t>
      </w:r>
    </w:p>
    <w:p w14:paraId="5C5C2693" w14:textId="58ECAA82" w:rsidR="00FB3611" w:rsidRPr="0072256D" w:rsidRDefault="00526C18" w:rsidP="007A2618">
      <w:pPr>
        <w:pStyle w:val="ac"/>
        <w:numPr>
          <w:ilvl w:val="0"/>
          <w:numId w:val="3"/>
        </w:numPr>
        <w:ind w:leftChars="0"/>
        <w:jc w:val="both"/>
        <w:rPr>
          <w:sz w:val="26"/>
          <w:szCs w:val="26"/>
          <w:lang w:eastAsia="zh-TW"/>
        </w:rPr>
      </w:pPr>
      <w:r w:rsidRPr="0072256D">
        <w:rPr>
          <w:sz w:val="26"/>
          <w:szCs w:val="26"/>
          <w:lang w:eastAsia="zh-TW"/>
        </w:rPr>
        <w:t>虎門林則徐紀念館</w:t>
      </w:r>
      <w:r w:rsidR="006D4FED" w:rsidRPr="0072256D">
        <w:rPr>
          <w:sz w:val="26"/>
          <w:szCs w:val="26"/>
          <w:lang w:eastAsia="zh-TW"/>
        </w:rPr>
        <w:t>展覽內容一般</w:t>
      </w:r>
      <w:r w:rsidR="00FB3611" w:rsidRPr="0072256D">
        <w:rPr>
          <w:sz w:val="26"/>
          <w:szCs w:val="26"/>
          <w:lang w:eastAsia="zh-TW"/>
        </w:rPr>
        <w:t>，但</w:t>
      </w:r>
      <w:r w:rsidR="00A94EFC" w:rsidRPr="0072256D">
        <w:rPr>
          <w:sz w:val="26"/>
          <w:szCs w:val="26"/>
          <w:lang w:eastAsia="zh-TW"/>
        </w:rPr>
        <w:t>館前置放了當代的</w:t>
      </w:r>
      <w:r w:rsidR="00FB3611" w:rsidRPr="0072256D">
        <w:rPr>
          <w:sz w:val="26"/>
          <w:szCs w:val="26"/>
          <w:lang w:eastAsia="zh-TW"/>
        </w:rPr>
        <w:t>各式中西古炮，讓學生摸摸觀賞一下，也是不錯的</w:t>
      </w:r>
      <w:r w:rsidR="00A94EFC" w:rsidRPr="0072256D">
        <w:rPr>
          <w:sz w:val="26"/>
          <w:szCs w:val="26"/>
          <w:lang w:eastAsia="zh-TW"/>
        </w:rPr>
        <w:t>經驗</w:t>
      </w:r>
      <w:r w:rsidR="00FF79BE">
        <w:rPr>
          <w:rFonts w:hint="eastAsia"/>
          <w:sz w:val="26"/>
          <w:szCs w:val="26"/>
          <w:lang w:eastAsia="zh-TW"/>
        </w:rPr>
        <w:t>。</w:t>
      </w:r>
    </w:p>
    <w:p w14:paraId="5640B981" w14:textId="77777777" w:rsidR="009C57E4" w:rsidRPr="0072256D" w:rsidRDefault="007A2618" w:rsidP="00D6352F">
      <w:pPr>
        <w:pStyle w:val="ac"/>
        <w:numPr>
          <w:ilvl w:val="0"/>
          <w:numId w:val="3"/>
        </w:numPr>
        <w:ind w:leftChars="0"/>
        <w:jc w:val="both"/>
        <w:rPr>
          <w:sz w:val="26"/>
          <w:szCs w:val="26"/>
          <w:lang w:eastAsia="zh-TW"/>
        </w:rPr>
      </w:pPr>
      <w:r w:rsidRPr="0072256D">
        <w:rPr>
          <w:sz w:val="26"/>
          <w:szCs w:val="26"/>
          <w:lang w:eastAsia="zh-TW"/>
        </w:rPr>
        <w:t>考察只能看到清廷的佈防，若要多了解英國海軍和戰艦，以下本地博物館的相關展覽可進行互補：</w:t>
      </w:r>
    </w:p>
    <w:p w14:paraId="39F01AAD" w14:textId="34B90D25" w:rsidR="0072256D" w:rsidRPr="0072256D" w:rsidRDefault="0072256D" w:rsidP="0072256D">
      <w:pPr>
        <w:jc w:val="both"/>
        <w:rPr>
          <w:sz w:val="26"/>
          <w:szCs w:val="26"/>
          <w:lang w:eastAsia="zh-TW"/>
        </w:rPr>
      </w:pPr>
      <w:r w:rsidRPr="0072256D">
        <w:rPr>
          <w:rFonts w:asciiTheme="minorEastAsia" w:hAnsiTheme="minorEastAsia" w:hint="eastAsia"/>
          <w:sz w:val="26"/>
          <w:szCs w:val="26"/>
          <w:lang w:eastAsia="zh-TW"/>
        </w:rPr>
        <w:t xml:space="preserve">  </w:t>
      </w:r>
      <w:r>
        <w:rPr>
          <w:rFonts w:asciiTheme="minorEastAsia" w:hAnsiTheme="minorEastAsia"/>
          <w:sz w:val="26"/>
          <w:szCs w:val="26"/>
          <w:lang w:eastAsia="zh-TW"/>
        </w:rPr>
        <w:t xml:space="preserve">  </w:t>
      </w:r>
      <w:r w:rsidRPr="00E10128">
        <w:rPr>
          <w:sz w:val="26"/>
          <w:szCs w:val="26"/>
          <w:lang w:eastAsia="zh-TW"/>
        </w:rPr>
        <w:t xml:space="preserve"> i. </w:t>
      </w:r>
      <w:r>
        <w:rPr>
          <w:rFonts w:asciiTheme="minorEastAsia" w:hAnsiTheme="minorEastAsia"/>
          <w:sz w:val="26"/>
          <w:szCs w:val="26"/>
          <w:lang w:eastAsia="zh-TW"/>
        </w:rPr>
        <w:t xml:space="preserve"> </w:t>
      </w:r>
      <w:r w:rsidR="007A2618" w:rsidRPr="0072256D">
        <w:rPr>
          <w:sz w:val="26"/>
          <w:szCs w:val="26"/>
          <w:lang w:eastAsia="zh-TW"/>
        </w:rPr>
        <w:t>香港歷史博物館：有中英船艦模型，英國火炮實物，銷煙池模型；</w:t>
      </w:r>
    </w:p>
    <w:p w14:paraId="3A3A0601" w14:textId="77777777" w:rsidR="0072256D" w:rsidRDefault="0072256D" w:rsidP="0072256D">
      <w:pPr>
        <w:jc w:val="both"/>
        <w:rPr>
          <w:sz w:val="26"/>
          <w:szCs w:val="26"/>
          <w:lang w:eastAsia="zh-TW"/>
        </w:rPr>
      </w:pPr>
      <w:r>
        <w:rPr>
          <w:rFonts w:hint="eastAsia"/>
          <w:sz w:val="26"/>
          <w:szCs w:val="26"/>
          <w:lang w:eastAsia="zh-TW"/>
        </w:rPr>
        <w:t xml:space="preserve">   </w:t>
      </w:r>
      <w:r w:rsidRPr="0072256D">
        <w:rPr>
          <w:rFonts w:asciiTheme="minorEastAsia" w:hAnsiTheme="minorEastAsia" w:hint="eastAsia"/>
          <w:sz w:val="26"/>
          <w:szCs w:val="26"/>
          <w:lang w:eastAsia="zh-TW"/>
        </w:rPr>
        <w:t xml:space="preserve">  </w:t>
      </w:r>
      <w:r w:rsidRPr="00E10128">
        <w:rPr>
          <w:sz w:val="26"/>
          <w:szCs w:val="26"/>
          <w:lang w:eastAsia="zh-TW"/>
        </w:rPr>
        <w:t>ii.</w:t>
      </w:r>
      <w:r w:rsidRPr="0072256D">
        <w:rPr>
          <w:rFonts w:asciiTheme="minorEastAsia" w:hAnsiTheme="minorEastAsia" w:hint="eastAsia"/>
          <w:sz w:val="26"/>
          <w:szCs w:val="26"/>
          <w:lang w:eastAsia="zh-TW"/>
        </w:rPr>
        <w:t xml:space="preserve"> </w:t>
      </w:r>
      <w:r w:rsidR="007A2618" w:rsidRPr="0072256D">
        <w:rPr>
          <w:sz w:val="26"/>
          <w:szCs w:val="26"/>
          <w:lang w:eastAsia="zh-TW"/>
        </w:rPr>
        <w:t>香港海防博物館：有穿鼻之戰中搶灘戰模型，復仇女神號</w:t>
      </w:r>
      <w:r w:rsidR="007A2618" w:rsidRPr="0072256D">
        <w:rPr>
          <w:sz w:val="26"/>
          <w:szCs w:val="26"/>
          <w:lang w:eastAsia="zh-TW"/>
        </w:rPr>
        <w:t xml:space="preserve"> </w:t>
      </w:r>
      <w:r w:rsidR="007A2618" w:rsidRPr="0072256D">
        <w:rPr>
          <w:sz w:val="26"/>
          <w:szCs w:val="26"/>
          <w:lang w:eastAsia="zh-HK"/>
        </w:rPr>
        <w:t>(</w:t>
      </w:r>
      <w:r w:rsidR="007A2618" w:rsidRPr="0072256D">
        <w:rPr>
          <w:sz w:val="26"/>
          <w:szCs w:val="26"/>
          <w:lang w:eastAsia="zh-TW"/>
        </w:rPr>
        <w:t xml:space="preserve">Nemesis) </w:t>
      </w:r>
      <w:r>
        <w:rPr>
          <w:sz w:val="26"/>
          <w:szCs w:val="26"/>
          <w:lang w:eastAsia="zh-TW"/>
        </w:rPr>
        <w:t xml:space="preserve">  </w:t>
      </w:r>
    </w:p>
    <w:p w14:paraId="48EF9593" w14:textId="646B76D4" w:rsidR="007A2618" w:rsidRPr="0072256D" w:rsidRDefault="0072256D" w:rsidP="0072256D">
      <w:pPr>
        <w:jc w:val="both"/>
        <w:rPr>
          <w:sz w:val="26"/>
          <w:szCs w:val="26"/>
          <w:lang w:eastAsia="zh-TW"/>
        </w:rPr>
      </w:pPr>
      <w:r>
        <w:rPr>
          <w:sz w:val="26"/>
          <w:szCs w:val="26"/>
          <w:lang w:eastAsia="zh-TW"/>
        </w:rPr>
        <w:t xml:space="preserve">     </w:t>
      </w:r>
      <w:r w:rsidR="007A2618" w:rsidRPr="0072256D">
        <w:rPr>
          <w:sz w:val="26"/>
          <w:szCs w:val="26"/>
          <w:lang w:eastAsia="zh-TW"/>
        </w:rPr>
        <w:t>模型。</w:t>
      </w:r>
    </w:p>
    <w:p w14:paraId="2A4A0397" w14:textId="77777777" w:rsidR="00FB3611" w:rsidRPr="0072256D" w:rsidRDefault="00FB3611" w:rsidP="007A2618">
      <w:pPr>
        <w:jc w:val="both"/>
        <w:rPr>
          <w:rFonts w:eastAsia="新細明體"/>
          <w:sz w:val="26"/>
          <w:szCs w:val="26"/>
          <w:lang w:eastAsia="zh-TW"/>
        </w:rPr>
      </w:pPr>
    </w:p>
    <w:p w14:paraId="50CD8796" w14:textId="77777777" w:rsidR="00411709" w:rsidRPr="00BB293A" w:rsidRDefault="00411709" w:rsidP="00274202">
      <w:pPr>
        <w:rPr>
          <w:lang w:eastAsia="zh-TW"/>
        </w:rPr>
      </w:pPr>
    </w:p>
    <w:p w14:paraId="77D75A88" w14:textId="77777777" w:rsidR="00B1001A" w:rsidRDefault="00B1001A" w:rsidP="00714A89">
      <w:pPr>
        <w:ind w:left="1276" w:hanging="1276"/>
        <w:rPr>
          <w:b/>
          <w:sz w:val="26"/>
          <w:szCs w:val="26"/>
          <w:lang w:eastAsia="zh-TW"/>
        </w:rPr>
      </w:pPr>
      <w:r w:rsidRPr="00274202">
        <w:rPr>
          <w:rFonts w:hint="eastAsia"/>
          <w:b/>
          <w:sz w:val="26"/>
          <w:szCs w:val="26"/>
          <w:lang w:eastAsia="zh-TW"/>
        </w:rPr>
        <w:t>附錄</w:t>
      </w:r>
      <w:r w:rsidR="00270459" w:rsidRPr="00274202">
        <w:rPr>
          <w:rFonts w:hint="eastAsia"/>
          <w:b/>
          <w:sz w:val="26"/>
          <w:szCs w:val="26"/>
          <w:lang w:eastAsia="zh-TW"/>
        </w:rPr>
        <w:t>一</w:t>
      </w:r>
      <w:r w:rsidRPr="00274202">
        <w:rPr>
          <w:rFonts w:hint="eastAsia"/>
          <w:b/>
          <w:sz w:val="26"/>
          <w:szCs w:val="26"/>
          <w:lang w:eastAsia="zh-TW"/>
        </w:rPr>
        <w:t>：鴉片戰爭博物館參觀小冊子（可預先發給學生）</w:t>
      </w:r>
    </w:p>
    <w:p w14:paraId="0359A35F" w14:textId="77777777" w:rsidR="00274202" w:rsidRPr="00274202" w:rsidRDefault="00274202" w:rsidP="00714A89">
      <w:pPr>
        <w:ind w:left="1276" w:hanging="1276"/>
        <w:rPr>
          <w:b/>
          <w:sz w:val="26"/>
          <w:szCs w:val="26"/>
          <w:lang w:eastAsia="zh-TW"/>
        </w:rPr>
      </w:pPr>
    </w:p>
    <w:p w14:paraId="1BB919D5" w14:textId="77777777" w:rsidR="00FB3611" w:rsidRDefault="008F1F6C" w:rsidP="00714A89">
      <w:pPr>
        <w:ind w:left="1276" w:hanging="1276"/>
        <w:rPr>
          <w:lang w:eastAsia="zh-TW"/>
        </w:rPr>
      </w:pPr>
      <w:r>
        <w:rPr>
          <w:noProof/>
          <w:lang w:eastAsia="zh-TW"/>
        </w:rPr>
        <w:drawing>
          <wp:inline distT="0" distB="0" distL="0" distR="0" wp14:anchorId="3E77F826" wp14:editId="60587C21">
            <wp:extent cx="5486400" cy="7395669"/>
            <wp:effectExtent l="25400" t="25400" r="101600" b="97790"/>
            <wp:docPr id="18" name="圖片 18" descr="C:\From Chu computer\Chinese History\2014-2015 teacher training\War History\resouces pack\final on 11 jan 2016\威遠炮臺小冊子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C:\From Chu computer\Chinese History\2014-2015 teacher training\War History\resouces pack\final on 11 jan 2016\威遠炮臺小冊子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86400" cy="7395669"/>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2720AEC3" w14:textId="77777777" w:rsidR="009C57E4" w:rsidRDefault="009C57E4" w:rsidP="00714A89">
      <w:pPr>
        <w:ind w:left="1276" w:hanging="1276"/>
        <w:rPr>
          <w:lang w:eastAsia="zh-TW"/>
        </w:rPr>
      </w:pPr>
    </w:p>
    <w:p w14:paraId="2BDD3307" w14:textId="77777777" w:rsidR="009C57E4" w:rsidRDefault="009C57E4" w:rsidP="00714A89">
      <w:pPr>
        <w:ind w:left="1276" w:hanging="1276"/>
        <w:rPr>
          <w:lang w:eastAsia="zh-TW"/>
        </w:rPr>
      </w:pPr>
    </w:p>
    <w:p w14:paraId="5FFB5242" w14:textId="77777777" w:rsidR="009C57E4" w:rsidRPr="00327D80" w:rsidRDefault="008F1F6C" w:rsidP="00714A89">
      <w:pPr>
        <w:ind w:left="1276" w:hanging="1276"/>
        <w:rPr>
          <w:lang w:eastAsia="zh-TW"/>
        </w:rPr>
      </w:pPr>
      <w:r>
        <w:rPr>
          <w:noProof/>
          <w:lang w:eastAsia="zh-TW"/>
        </w:rPr>
        <w:drawing>
          <wp:inline distT="0" distB="0" distL="0" distR="0" wp14:anchorId="549D6757" wp14:editId="6D210A02">
            <wp:extent cx="5486400" cy="7462058"/>
            <wp:effectExtent l="25400" t="25400" r="101600" b="107315"/>
            <wp:docPr id="21" name="圖片 21" descr="C:\From Chu computer\Chinese History\2014-2015 teacher training\War History\resouces pack\final on 11 jan 2016\威遠炮臺小冊子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C:\From Chu computer\Chinese History\2014-2015 teacher training\War History\resouces pack\final on 11 jan 2016\威遠炮臺小冊子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86400" cy="7462058"/>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478F8917" w14:textId="77777777" w:rsidR="00526C18" w:rsidRDefault="00526C18">
      <w:pPr>
        <w:rPr>
          <w:lang w:eastAsia="zh-TW"/>
        </w:rPr>
      </w:pPr>
      <w:r>
        <w:rPr>
          <w:lang w:eastAsia="zh-TW"/>
        </w:rPr>
        <w:br w:type="page"/>
      </w:r>
    </w:p>
    <w:p w14:paraId="688B0C66" w14:textId="77777777" w:rsidR="00270459" w:rsidRPr="00396541" w:rsidRDefault="00270459" w:rsidP="00714A89">
      <w:pPr>
        <w:ind w:left="1276" w:hanging="1276"/>
        <w:rPr>
          <w:rFonts w:ascii="新細明體" w:eastAsia="新細明體" w:hAnsi="新細明體"/>
          <w:b/>
          <w:sz w:val="26"/>
          <w:szCs w:val="26"/>
          <w:lang w:eastAsia="zh-TW"/>
        </w:rPr>
      </w:pPr>
      <w:r w:rsidRPr="00396541">
        <w:rPr>
          <w:rFonts w:hint="eastAsia"/>
          <w:b/>
          <w:sz w:val="26"/>
          <w:szCs w:val="26"/>
          <w:lang w:eastAsia="zh-TW"/>
        </w:rPr>
        <w:t>鴉片戰爭博物館</w:t>
      </w:r>
    </w:p>
    <w:p w14:paraId="3967851D" w14:textId="77777777" w:rsidR="00CF7C06" w:rsidRDefault="00270459" w:rsidP="00714A89">
      <w:pPr>
        <w:ind w:left="1276" w:hanging="1276"/>
        <w:rPr>
          <w:rFonts w:ascii="新細明體" w:eastAsia="新細明體" w:hAnsi="新細明體"/>
          <w:lang w:eastAsia="zh-TW"/>
        </w:rPr>
      </w:pPr>
      <w:r>
        <w:rPr>
          <w:rFonts w:ascii="新細明體" w:eastAsia="新細明體" w:hAnsi="新細明體" w:hint="eastAsia"/>
          <w:lang w:eastAsia="zh-TW"/>
        </w:rPr>
        <w:t xml:space="preserve"> </w:t>
      </w:r>
    </w:p>
    <w:p w14:paraId="536A7E21" w14:textId="77777777" w:rsidR="009908E7" w:rsidRPr="00396541" w:rsidRDefault="00F2318D" w:rsidP="006C7A6C">
      <w:pPr>
        <w:jc w:val="both"/>
        <w:rPr>
          <w:sz w:val="26"/>
          <w:szCs w:val="26"/>
          <w:lang w:eastAsia="zh-TW"/>
        </w:rPr>
      </w:pPr>
      <w:r w:rsidRPr="00396541">
        <w:rPr>
          <w:sz w:val="26"/>
          <w:szCs w:val="26"/>
          <w:lang w:eastAsia="zh-TW"/>
        </w:rPr>
        <w:t>出發前</w:t>
      </w:r>
      <w:r w:rsidR="009908E7" w:rsidRPr="00396541">
        <w:rPr>
          <w:sz w:val="26"/>
          <w:szCs w:val="26"/>
          <w:lang w:eastAsia="zh-TW"/>
        </w:rPr>
        <w:t>教師可</w:t>
      </w:r>
      <w:r w:rsidRPr="00396541">
        <w:rPr>
          <w:sz w:val="26"/>
          <w:szCs w:val="26"/>
          <w:lang w:eastAsia="zh-TW"/>
        </w:rPr>
        <w:t>先</w:t>
      </w:r>
      <w:r w:rsidR="009908E7" w:rsidRPr="00396541">
        <w:rPr>
          <w:sz w:val="26"/>
          <w:szCs w:val="26"/>
          <w:lang w:eastAsia="zh-TW"/>
        </w:rPr>
        <w:t>著學生自行瀏覽博物館的網頁</w:t>
      </w:r>
      <w:r w:rsidR="009908E7" w:rsidRPr="00396541">
        <w:rPr>
          <w:rFonts w:eastAsia="新細明體"/>
          <w:sz w:val="26"/>
          <w:szCs w:val="26"/>
          <w:lang w:eastAsia="zh-TW"/>
        </w:rPr>
        <w:t>（</w:t>
      </w:r>
      <w:hyperlink r:id="rId23" w:history="1">
        <w:r w:rsidR="009908E7" w:rsidRPr="00396541">
          <w:rPr>
            <w:rStyle w:val="a9"/>
            <w:rFonts w:eastAsia="新細明體"/>
            <w:sz w:val="26"/>
            <w:szCs w:val="26"/>
            <w:lang w:eastAsia="zh-TW"/>
          </w:rPr>
          <w:t>http://www.ypzz.cn/</w:t>
        </w:r>
      </w:hyperlink>
      <w:r w:rsidR="009908E7" w:rsidRPr="00396541">
        <w:rPr>
          <w:rFonts w:eastAsia="新細明體"/>
          <w:sz w:val="26"/>
          <w:szCs w:val="26"/>
          <w:lang w:eastAsia="zh-TW"/>
        </w:rPr>
        <w:t>）</w:t>
      </w:r>
      <w:r w:rsidR="009908E7" w:rsidRPr="00396541">
        <w:rPr>
          <w:sz w:val="26"/>
          <w:szCs w:val="26"/>
          <w:lang w:eastAsia="zh-TW"/>
        </w:rPr>
        <w:t>。網</w:t>
      </w:r>
      <w:r w:rsidR="000F22AE" w:rsidRPr="00396541">
        <w:rPr>
          <w:sz w:val="26"/>
          <w:szCs w:val="26"/>
          <w:lang w:eastAsia="zh-TW"/>
        </w:rPr>
        <w:t>頁</w:t>
      </w:r>
      <w:r w:rsidR="009908E7" w:rsidRPr="00396541">
        <w:rPr>
          <w:sz w:val="26"/>
          <w:szCs w:val="26"/>
          <w:lang w:eastAsia="zh-TW"/>
        </w:rPr>
        <w:t>內容不多，但可有基本印象。</w:t>
      </w:r>
    </w:p>
    <w:p w14:paraId="3775949A" w14:textId="77777777" w:rsidR="009908E7" w:rsidRDefault="009908E7" w:rsidP="00714A89">
      <w:pPr>
        <w:ind w:left="1276" w:hanging="1276"/>
        <w:rPr>
          <w:rFonts w:ascii="新細明體" w:eastAsia="新細明體" w:hAnsi="新細明體"/>
          <w:lang w:eastAsia="zh-TW"/>
        </w:rPr>
      </w:pPr>
    </w:p>
    <w:p w14:paraId="34D29EE7" w14:textId="77777777" w:rsidR="00D32AE3" w:rsidRPr="00D32AE3" w:rsidRDefault="00AD5A75" w:rsidP="00714A89">
      <w:pPr>
        <w:ind w:left="1276" w:hanging="1276"/>
        <w:rPr>
          <w:lang w:eastAsia="zh-TW"/>
        </w:rPr>
      </w:pPr>
      <w:r>
        <w:rPr>
          <w:noProof/>
          <w:lang w:eastAsia="zh-TW"/>
        </w:rPr>
        <w:drawing>
          <wp:inline distT="0" distB="0" distL="0" distR="0" wp14:anchorId="4BB25C3D" wp14:editId="719FF234">
            <wp:extent cx="5486400" cy="5486400"/>
            <wp:effectExtent l="25400" t="25400" r="101600" b="101600"/>
            <wp:docPr id="17" name="圖片 17" descr="http://www.ypzz.cn/uploadfile/image/20140910/20140910113669046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http://www.ypzz.cn/uploadfile/image/20140910/2014091011366904690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0F26DE49" w14:textId="77777777" w:rsidR="00680E59" w:rsidRDefault="00680E59" w:rsidP="00714A89">
      <w:pPr>
        <w:ind w:left="1276" w:hanging="1276"/>
        <w:rPr>
          <w:rFonts w:ascii="新細明體" w:eastAsia="新細明體" w:hAnsi="新細明體"/>
          <w:lang w:eastAsia="zh-TW"/>
        </w:rPr>
      </w:pPr>
    </w:p>
    <w:p w14:paraId="612A4C3E" w14:textId="77777777" w:rsidR="00680E59" w:rsidRPr="00396541" w:rsidRDefault="000F39EA" w:rsidP="00714A89">
      <w:pPr>
        <w:ind w:left="1276" w:hanging="1276"/>
        <w:rPr>
          <w:rFonts w:eastAsia="新細明體"/>
          <w:sz w:val="26"/>
          <w:szCs w:val="26"/>
          <w:lang w:eastAsia="zh-TW"/>
        </w:rPr>
      </w:pPr>
      <w:r w:rsidRPr="00396541">
        <w:rPr>
          <w:sz w:val="26"/>
          <w:szCs w:val="26"/>
          <w:lang w:eastAsia="zh-TW"/>
        </w:rPr>
        <w:t>圖九：鴉片戰爭博物館平面圖</w:t>
      </w:r>
    </w:p>
    <w:p w14:paraId="2EBBC96E" w14:textId="77777777" w:rsidR="00680E59" w:rsidRPr="00396541" w:rsidRDefault="009D1A8C" w:rsidP="00D32AE3">
      <w:pPr>
        <w:rPr>
          <w:rFonts w:eastAsia="新細明體"/>
          <w:sz w:val="26"/>
          <w:szCs w:val="26"/>
          <w:lang w:eastAsia="zh-TW"/>
        </w:rPr>
      </w:pPr>
      <w:hyperlink r:id="rId25" w:history="1">
        <w:r w:rsidR="00EB4F14" w:rsidRPr="00396541">
          <w:rPr>
            <w:rStyle w:val="a9"/>
            <w:rFonts w:eastAsia="新細明體"/>
            <w:sz w:val="26"/>
            <w:szCs w:val="26"/>
            <w:lang w:eastAsia="zh-TW"/>
          </w:rPr>
          <w:t>http://www.ypzz.cn/uploadfile/image/20140910/20140910113669046904.jpg</w:t>
        </w:r>
      </w:hyperlink>
    </w:p>
    <w:p w14:paraId="752B51CE" w14:textId="77777777" w:rsidR="00EB4F14" w:rsidRDefault="00EB4F14" w:rsidP="00D32AE3">
      <w:pPr>
        <w:rPr>
          <w:rFonts w:ascii="新細明體" w:eastAsia="新細明體" w:hAnsi="新細明體"/>
          <w:lang w:eastAsia="zh-TW"/>
        </w:rPr>
      </w:pPr>
    </w:p>
    <w:p w14:paraId="19EE4BAB" w14:textId="77777777" w:rsidR="00680E59" w:rsidRDefault="00680E59" w:rsidP="00714A89">
      <w:pPr>
        <w:ind w:left="1276" w:hanging="1276"/>
        <w:rPr>
          <w:rFonts w:ascii="新細明體" w:eastAsia="新細明體" w:hAnsi="新細明體"/>
          <w:lang w:eastAsia="zh-TW"/>
        </w:rPr>
      </w:pPr>
    </w:p>
    <w:p w14:paraId="65D98E19" w14:textId="77777777" w:rsidR="00611F06" w:rsidRDefault="00611F06" w:rsidP="00714A89">
      <w:pPr>
        <w:ind w:left="1276" w:hanging="1276"/>
        <w:rPr>
          <w:rFonts w:ascii="新細明體" w:eastAsia="新細明體" w:hAnsi="新細明體"/>
          <w:lang w:eastAsia="zh-TW"/>
        </w:rPr>
      </w:pPr>
    </w:p>
    <w:p w14:paraId="662D5103" w14:textId="77777777" w:rsidR="00680E59" w:rsidRDefault="00680E59" w:rsidP="00714A89">
      <w:pPr>
        <w:ind w:left="1276" w:hanging="1276"/>
        <w:rPr>
          <w:rFonts w:ascii="新細明體" w:eastAsia="新細明體" w:hAnsi="新細明體"/>
          <w:lang w:eastAsia="zh-TW"/>
        </w:rPr>
      </w:pPr>
    </w:p>
    <w:p w14:paraId="0F2430F3" w14:textId="77777777" w:rsidR="00396541" w:rsidRDefault="00396541" w:rsidP="00714A89">
      <w:pPr>
        <w:ind w:left="1276" w:hanging="1276"/>
        <w:rPr>
          <w:rFonts w:ascii="新細明體" w:eastAsia="新細明體" w:hAnsi="新細明體"/>
          <w:lang w:eastAsia="zh-TW"/>
        </w:rPr>
      </w:pPr>
    </w:p>
    <w:p w14:paraId="7A769A7D" w14:textId="77777777" w:rsidR="00396541" w:rsidRDefault="00396541" w:rsidP="00714A89">
      <w:pPr>
        <w:ind w:left="1276" w:hanging="1276"/>
        <w:rPr>
          <w:rFonts w:ascii="新細明體" w:eastAsia="新細明體" w:hAnsi="新細明體"/>
          <w:lang w:eastAsia="zh-TW"/>
        </w:rPr>
      </w:pPr>
    </w:p>
    <w:p w14:paraId="7389CA8F" w14:textId="77777777" w:rsidR="00680E59" w:rsidRDefault="00680E59" w:rsidP="00714A89">
      <w:pPr>
        <w:ind w:left="1276" w:hanging="1276"/>
        <w:rPr>
          <w:rFonts w:ascii="新細明體" w:eastAsia="新細明體" w:hAnsi="新細明體"/>
          <w:lang w:eastAsia="zh-TW"/>
        </w:rPr>
      </w:pPr>
    </w:p>
    <w:p w14:paraId="082CD46D" w14:textId="77777777" w:rsidR="00270459" w:rsidRDefault="008E7A34" w:rsidP="00714A89">
      <w:pPr>
        <w:ind w:left="1276" w:hanging="1276"/>
        <w:rPr>
          <w:rFonts w:ascii="新細明體" w:eastAsia="新細明體" w:hAnsi="新細明體"/>
          <w:lang w:eastAsia="zh-TW"/>
        </w:rPr>
      </w:pPr>
      <w:r>
        <w:rPr>
          <w:rFonts w:ascii="新細明體" w:eastAsia="新細明體" w:hAnsi="新細明體"/>
          <w:noProof/>
          <w:lang w:eastAsia="zh-TW"/>
        </w:rPr>
        <w:drawing>
          <wp:inline distT="0" distB="0" distL="0" distR="0" wp14:anchorId="74FF6754" wp14:editId="34CEF6C7">
            <wp:extent cx="4648200" cy="3096530"/>
            <wp:effectExtent l="76200" t="76200" r="152400" b="154940"/>
            <wp:docPr id="13" name="圖片 13" descr="C:\From Chu computer\Chinese History\2014-2015 teacher training\War History\field trip\Boca Tigrus\DSC01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C:\From Chu computer\Chinese History\2014-2015 teacher training\War History\field trip\Boca Tigrus\DSC0106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57516" cy="3102736"/>
                    </a:xfrm>
                    <a:prstGeom prst="rect">
                      <a:avLst/>
                    </a:prstGeom>
                    <a:noFill/>
                    <a:ln w="38100" cmpd="sng">
                      <a:solidFill>
                        <a:schemeClr val="bg1"/>
                      </a:solidFill>
                    </a:ln>
                    <a:effectLst>
                      <a:outerShdw blurRad="50800" dist="38100" dir="2700000" algn="tl" rotWithShape="0">
                        <a:prstClr val="black">
                          <a:alpha val="40000"/>
                        </a:prstClr>
                      </a:outerShdw>
                    </a:effectLst>
                  </pic:spPr>
                </pic:pic>
              </a:graphicData>
            </a:graphic>
          </wp:inline>
        </w:drawing>
      </w:r>
    </w:p>
    <w:p w14:paraId="3ADE1278" w14:textId="77777777" w:rsidR="00270459" w:rsidRPr="00396541" w:rsidRDefault="00833131" w:rsidP="00714A89">
      <w:pPr>
        <w:ind w:left="1276" w:hanging="1276"/>
        <w:rPr>
          <w:sz w:val="26"/>
          <w:szCs w:val="26"/>
          <w:lang w:eastAsia="zh-TW"/>
        </w:rPr>
      </w:pPr>
      <w:r w:rsidRPr="00396541">
        <w:rPr>
          <w:rFonts w:hint="eastAsia"/>
          <w:sz w:val="26"/>
          <w:szCs w:val="26"/>
          <w:lang w:eastAsia="zh-TW"/>
        </w:rPr>
        <w:t>圖</w:t>
      </w:r>
      <w:r w:rsidR="00D32AE3" w:rsidRPr="00396541">
        <w:rPr>
          <w:rFonts w:hint="eastAsia"/>
          <w:sz w:val="26"/>
          <w:szCs w:val="26"/>
          <w:lang w:eastAsia="zh-TW"/>
        </w:rPr>
        <w:t>十</w:t>
      </w:r>
      <w:r w:rsidRPr="00396541">
        <w:rPr>
          <w:rFonts w:hint="eastAsia"/>
          <w:sz w:val="26"/>
          <w:szCs w:val="26"/>
          <w:lang w:eastAsia="zh-TW"/>
        </w:rPr>
        <w:t>：博物館的正面照</w:t>
      </w:r>
    </w:p>
    <w:p w14:paraId="74775A43" w14:textId="77777777" w:rsidR="00833131" w:rsidRDefault="00833131" w:rsidP="00714A89">
      <w:pPr>
        <w:ind w:left="1276" w:hanging="1276"/>
        <w:rPr>
          <w:rFonts w:ascii="新細明體" w:eastAsia="新細明體" w:hAnsi="新細明體"/>
          <w:lang w:eastAsia="zh-TW"/>
        </w:rPr>
      </w:pPr>
    </w:p>
    <w:p w14:paraId="21CE9FEC" w14:textId="77777777" w:rsidR="00833131" w:rsidRDefault="008C4233" w:rsidP="00714A89">
      <w:pPr>
        <w:ind w:left="1276" w:hanging="1276"/>
        <w:rPr>
          <w:rFonts w:ascii="新細明體" w:eastAsia="新細明體" w:hAnsi="新細明體"/>
          <w:lang w:eastAsia="zh-TW"/>
        </w:rPr>
      </w:pPr>
      <w:r>
        <w:rPr>
          <w:rFonts w:ascii="新細明體" w:eastAsia="新細明體" w:hAnsi="新細明體"/>
          <w:noProof/>
          <w:lang w:eastAsia="zh-TW"/>
        </w:rPr>
        <w:drawing>
          <wp:inline distT="0" distB="0" distL="0" distR="0" wp14:anchorId="005CAEDC" wp14:editId="1E4B5DB7">
            <wp:extent cx="2456121" cy="3686883"/>
            <wp:effectExtent l="76200" t="76200" r="160655" b="148590"/>
            <wp:docPr id="15" name="圖片 15" descr="C:\From Chu computer\Chinese History\2014-2015 teacher training\War History\field trip\Boca Tigrus\DSC01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descr="C:\From Chu computer\Chinese History\2014-2015 teacher training\War History\field trip\Boca Tigrus\DSC0105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57922" cy="3689587"/>
                    </a:xfrm>
                    <a:prstGeom prst="rect">
                      <a:avLst/>
                    </a:prstGeom>
                    <a:noFill/>
                    <a:ln w="38100" cmpd="sng">
                      <a:solidFill>
                        <a:srgbClr val="FFFFFF"/>
                      </a:solidFill>
                    </a:ln>
                    <a:effectLst>
                      <a:outerShdw blurRad="50800" dist="38100" dir="2700000" algn="tl" rotWithShape="0">
                        <a:prstClr val="black">
                          <a:alpha val="40000"/>
                        </a:prstClr>
                      </a:outerShdw>
                    </a:effectLst>
                  </pic:spPr>
                </pic:pic>
              </a:graphicData>
            </a:graphic>
          </wp:inline>
        </w:drawing>
      </w:r>
      <w:r>
        <w:rPr>
          <w:rFonts w:ascii="新細明體" w:eastAsia="新細明體" w:hAnsi="新細明體" w:hint="eastAsia"/>
          <w:lang w:eastAsia="zh-TW"/>
        </w:rPr>
        <w:t xml:space="preserve"> </w:t>
      </w:r>
    </w:p>
    <w:p w14:paraId="0ED9E3A6" w14:textId="77777777" w:rsidR="00270459" w:rsidRPr="00396541" w:rsidRDefault="00833131" w:rsidP="00714A89">
      <w:pPr>
        <w:ind w:left="1276" w:hanging="1276"/>
        <w:rPr>
          <w:rFonts w:ascii="新細明體" w:eastAsia="新細明體" w:hAnsi="新細明體"/>
          <w:sz w:val="26"/>
          <w:szCs w:val="26"/>
          <w:lang w:eastAsia="zh-TW"/>
        </w:rPr>
      </w:pPr>
      <w:r w:rsidRPr="00396541">
        <w:rPr>
          <w:rFonts w:hint="eastAsia"/>
          <w:sz w:val="26"/>
          <w:szCs w:val="26"/>
          <w:lang w:eastAsia="zh-TW"/>
        </w:rPr>
        <w:t>圖</w:t>
      </w:r>
      <w:r w:rsidR="00D32AE3" w:rsidRPr="00396541">
        <w:rPr>
          <w:rFonts w:hint="eastAsia"/>
          <w:sz w:val="26"/>
          <w:szCs w:val="26"/>
          <w:lang w:eastAsia="zh-TW"/>
        </w:rPr>
        <w:t>十一</w:t>
      </w:r>
      <w:r w:rsidRPr="00396541">
        <w:rPr>
          <w:rFonts w:hint="eastAsia"/>
          <w:sz w:val="26"/>
          <w:szCs w:val="26"/>
          <w:lang w:eastAsia="zh-TW"/>
        </w:rPr>
        <w:t>：</w:t>
      </w:r>
      <w:r w:rsidR="008C4233" w:rsidRPr="00396541">
        <w:rPr>
          <w:rFonts w:hint="eastAsia"/>
          <w:sz w:val="26"/>
          <w:szCs w:val="26"/>
          <w:lang w:eastAsia="zh-TW"/>
        </w:rPr>
        <w:t>博物館前的林則徐雕像</w:t>
      </w:r>
    </w:p>
    <w:p w14:paraId="57FF12A6" w14:textId="77777777" w:rsidR="00270459" w:rsidRDefault="008E7A34" w:rsidP="00714A89">
      <w:pPr>
        <w:ind w:left="1276" w:hanging="1276"/>
        <w:rPr>
          <w:rFonts w:ascii="新細明體" w:eastAsia="新細明體" w:hAnsi="新細明體"/>
          <w:lang w:eastAsia="zh-TW"/>
        </w:rPr>
      </w:pPr>
      <w:r>
        <w:rPr>
          <w:rFonts w:ascii="新細明體" w:eastAsia="新細明體" w:hAnsi="新細明體"/>
          <w:noProof/>
          <w:lang w:eastAsia="zh-TW"/>
        </w:rPr>
        <w:drawing>
          <wp:inline distT="0" distB="0" distL="0" distR="0" wp14:anchorId="47F9C71E" wp14:editId="011C96B7">
            <wp:extent cx="4495800" cy="2995005"/>
            <wp:effectExtent l="76200" t="76200" r="152400" b="154940"/>
            <wp:docPr id="14" name="圖片 14" descr="C:\From Chu computer\Chinese History\2014-2015 teacher training\War History\field trip\Boca Tigrus\DSC01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C:\From Chu computer\Chinese History\2014-2015 teacher training\War History\field trip\Boca Tigrus\DSC0107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96240" cy="2995298"/>
                    </a:xfrm>
                    <a:prstGeom prst="rect">
                      <a:avLst/>
                    </a:prstGeom>
                    <a:noFill/>
                    <a:ln w="38100" cmpd="sng">
                      <a:solidFill>
                        <a:srgbClr val="FFFFFF"/>
                      </a:solidFill>
                    </a:ln>
                    <a:effectLst>
                      <a:outerShdw blurRad="50800" dist="38100" dir="2700000" algn="tl" rotWithShape="0">
                        <a:prstClr val="black">
                          <a:alpha val="40000"/>
                        </a:prstClr>
                      </a:outerShdw>
                    </a:effectLst>
                  </pic:spPr>
                </pic:pic>
              </a:graphicData>
            </a:graphic>
          </wp:inline>
        </w:drawing>
      </w:r>
    </w:p>
    <w:p w14:paraId="6F7B3EBF" w14:textId="77777777" w:rsidR="00270459" w:rsidRPr="00396541" w:rsidRDefault="00833131" w:rsidP="00714A89">
      <w:pPr>
        <w:ind w:left="1276" w:hanging="1276"/>
        <w:rPr>
          <w:sz w:val="26"/>
          <w:szCs w:val="26"/>
          <w:lang w:eastAsia="zh-TW"/>
        </w:rPr>
      </w:pPr>
      <w:r w:rsidRPr="00396541">
        <w:rPr>
          <w:rFonts w:hint="eastAsia"/>
          <w:sz w:val="26"/>
          <w:szCs w:val="26"/>
          <w:lang w:eastAsia="zh-TW"/>
        </w:rPr>
        <w:t>圖</w:t>
      </w:r>
      <w:r w:rsidR="00D32AE3" w:rsidRPr="00396541">
        <w:rPr>
          <w:rFonts w:hint="eastAsia"/>
          <w:sz w:val="26"/>
          <w:szCs w:val="26"/>
          <w:lang w:eastAsia="zh-TW"/>
        </w:rPr>
        <w:t>十二</w:t>
      </w:r>
      <w:r w:rsidRPr="00396541">
        <w:rPr>
          <w:rFonts w:hint="eastAsia"/>
          <w:sz w:val="26"/>
          <w:szCs w:val="26"/>
          <w:lang w:eastAsia="zh-TW"/>
        </w:rPr>
        <w:t>：博物館前方的一列大炮</w:t>
      </w:r>
    </w:p>
    <w:p w14:paraId="66231A6C" w14:textId="77777777" w:rsidR="000F6DFA" w:rsidRDefault="000F6DFA" w:rsidP="00714A89">
      <w:pPr>
        <w:ind w:left="1276" w:hanging="1276"/>
        <w:rPr>
          <w:rFonts w:ascii="新細明體" w:eastAsia="新細明體" w:hAnsi="新細明體"/>
          <w:lang w:eastAsia="zh-TW"/>
        </w:rPr>
      </w:pPr>
    </w:p>
    <w:p w14:paraId="6BB996F2" w14:textId="77777777" w:rsidR="000F39EA" w:rsidRDefault="000F39EA" w:rsidP="00714A89">
      <w:pPr>
        <w:ind w:left="1276" w:hanging="1276"/>
        <w:rPr>
          <w:rFonts w:ascii="新細明體" w:eastAsia="新細明體" w:hAnsi="新細明體"/>
          <w:lang w:eastAsia="zh-TW"/>
        </w:rPr>
      </w:pPr>
    </w:p>
    <w:p w14:paraId="49E0A977" w14:textId="77777777" w:rsidR="000F6DFA" w:rsidRDefault="000F6DFA" w:rsidP="00714A89">
      <w:pPr>
        <w:ind w:left="1276" w:hanging="1276"/>
        <w:rPr>
          <w:rFonts w:ascii="新細明體" w:eastAsia="新細明體" w:hAnsi="新細明體"/>
          <w:lang w:eastAsia="zh-TW"/>
        </w:rPr>
      </w:pPr>
      <w:r>
        <w:rPr>
          <w:rFonts w:ascii="新細明體" w:eastAsia="新細明體" w:hAnsi="新細明體"/>
          <w:noProof/>
          <w:lang w:eastAsia="zh-TW"/>
        </w:rPr>
        <w:drawing>
          <wp:inline distT="0" distB="0" distL="0" distR="0" wp14:anchorId="6868D180" wp14:editId="7C9B3781">
            <wp:extent cx="4495800" cy="2995004"/>
            <wp:effectExtent l="76200" t="76200" r="152400" b="154940"/>
            <wp:docPr id="16" name="圖片 16" descr="C:\From Chu computer\Chinese History\2014-2015 teacher training\War History\field trip\Boca Tigrus\DSC01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descr="C:\From Chu computer\Chinese History\2014-2015 teacher training\War History\field trip\Boca Tigrus\DSC0105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04926" cy="3001083"/>
                    </a:xfrm>
                    <a:prstGeom prst="rect">
                      <a:avLst/>
                    </a:prstGeom>
                    <a:noFill/>
                    <a:ln w="38100" cmpd="sng">
                      <a:solidFill>
                        <a:srgbClr val="FFFFFF"/>
                      </a:solidFill>
                    </a:ln>
                    <a:effectLst>
                      <a:outerShdw blurRad="50800" dist="38100" dir="2700000" algn="tl" rotWithShape="0">
                        <a:prstClr val="black">
                          <a:alpha val="40000"/>
                        </a:prstClr>
                      </a:outerShdw>
                    </a:effectLst>
                  </pic:spPr>
                </pic:pic>
              </a:graphicData>
            </a:graphic>
          </wp:inline>
        </w:drawing>
      </w:r>
    </w:p>
    <w:p w14:paraId="4AD21545" w14:textId="77777777" w:rsidR="00833131" w:rsidRPr="00396541" w:rsidRDefault="00833131">
      <w:pPr>
        <w:rPr>
          <w:rFonts w:eastAsia="新細明體"/>
          <w:sz w:val="26"/>
          <w:szCs w:val="26"/>
          <w:lang w:eastAsia="zh-TW"/>
        </w:rPr>
      </w:pPr>
      <w:r w:rsidRPr="00396541">
        <w:rPr>
          <w:rFonts w:hint="eastAsia"/>
          <w:sz w:val="26"/>
          <w:szCs w:val="26"/>
          <w:lang w:eastAsia="zh-TW"/>
        </w:rPr>
        <w:t>圖</w:t>
      </w:r>
      <w:r w:rsidR="00D32AE3" w:rsidRPr="00396541">
        <w:rPr>
          <w:rFonts w:hint="eastAsia"/>
          <w:sz w:val="26"/>
          <w:szCs w:val="26"/>
          <w:lang w:eastAsia="zh-TW"/>
        </w:rPr>
        <w:t>十三</w:t>
      </w:r>
      <w:r w:rsidRPr="00396541">
        <w:rPr>
          <w:rFonts w:hint="eastAsia"/>
          <w:sz w:val="26"/>
          <w:szCs w:val="26"/>
          <w:lang w:eastAsia="zh-TW"/>
        </w:rPr>
        <w:t>：博物館旁的銷烟池</w:t>
      </w:r>
    </w:p>
    <w:p w14:paraId="7886C623" w14:textId="77777777" w:rsidR="00833131" w:rsidRPr="00833131" w:rsidRDefault="00833131">
      <w:pPr>
        <w:rPr>
          <w:rFonts w:ascii="新細明體" w:eastAsia="新細明體" w:hAnsi="新細明體"/>
          <w:lang w:eastAsia="zh-TW"/>
        </w:rPr>
      </w:pPr>
    </w:p>
    <w:p w14:paraId="656C3741" w14:textId="77777777" w:rsidR="00270459" w:rsidRDefault="00270459">
      <w:pPr>
        <w:rPr>
          <w:rFonts w:ascii="新細明體" w:eastAsia="新細明體" w:hAnsi="新細明體"/>
          <w:lang w:eastAsia="zh-TW"/>
        </w:rPr>
      </w:pPr>
      <w:r>
        <w:rPr>
          <w:rFonts w:ascii="新細明體" w:eastAsia="新細明體" w:hAnsi="新細明體"/>
          <w:lang w:eastAsia="zh-TW"/>
        </w:rPr>
        <w:br w:type="page"/>
      </w:r>
    </w:p>
    <w:p w14:paraId="0390B346" w14:textId="77777777" w:rsidR="00270459" w:rsidRPr="00396541" w:rsidRDefault="00270459" w:rsidP="004E7991">
      <w:pPr>
        <w:snapToGrid w:val="0"/>
        <w:jc w:val="both"/>
        <w:rPr>
          <w:b/>
          <w:bCs/>
          <w:sz w:val="26"/>
          <w:szCs w:val="26"/>
        </w:rPr>
      </w:pPr>
      <w:r w:rsidRPr="00396541">
        <w:rPr>
          <w:rFonts w:hint="eastAsia"/>
          <w:b/>
          <w:sz w:val="26"/>
          <w:szCs w:val="26"/>
          <w:lang w:eastAsia="zh-TW"/>
        </w:rPr>
        <w:t>附錄二：明清廣東東莞太平威遠島之軍事設施</w:t>
      </w:r>
      <w:r w:rsidR="004E7991" w:rsidRPr="00396541">
        <w:rPr>
          <w:rFonts w:hint="eastAsia"/>
          <w:b/>
          <w:sz w:val="26"/>
          <w:szCs w:val="26"/>
          <w:lang w:eastAsia="zh-TW"/>
        </w:rPr>
        <w:t>（教師參考資料）</w:t>
      </w:r>
      <w:r w:rsidR="00D065F7" w:rsidRPr="00396541">
        <w:rPr>
          <w:rFonts w:hint="eastAsia"/>
          <w:b/>
          <w:sz w:val="26"/>
          <w:szCs w:val="26"/>
          <w:lang w:eastAsia="zh-TW"/>
        </w:rPr>
        <w:t xml:space="preserve">                   </w:t>
      </w:r>
      <w:r w:rsidR="00D065F7" w:rsidRPr="00396541">
        <w:rPr>
          <w:rFonts w:hint="eastAsia"/>
          <w:b/>
          <w:sz w:val="26"/>
          <w:szCs w:val="26"/>
          <w:lang w:eastAsia="zh-TW"/>
        </w:rPr>
        <w:t>蕭國健</w:t>
      </w:r>
    </w:p>
    <w:p w14:paraId="613A452B" w14:textId="77777777" w:rsidR="00270459" w:rsidRDefault="00270459" w:rsidP="00270459">
      <w:pPr>
        <w:snapToGrid w:val="0"/>
        <w:jc w:val="both"/>
      </w:pPr>
    </w:p>
    <w:p w14:paraId="2497F0AE" w14:textId="40CE90EB" w:rsidR="00270459" w:rsidRPr="002A24A5" w:rsidRDefault="00270459" w:rsidP="000C03AF">
      <w:pPr>
        <w:snapToGrid w:val="0"/>
        <w:spacing w:line="276" w:lineRule="auto"/>
        <w:ind w:firstLineChars="625" w:firstLine="1627"/>
        <w:jc w:val="both"/>
        <w:rPr>
          <w:rFonts w:asciiTheme="minorEastAsia" w:hAnsiTheme="minorEastAsia"/>
          <w:b/>
          <w:bCs/>
          <w:color w:val="984806" w:themeColor="accent6" w:themeShade="80"/>
          <w:sz w:val="26"/>
          <w:szCs w:val="26"/>
        </w:rPr>
      </w:pPr>
      <w:r w:rsidRPr="002A24A5">
        <w:rPr>
          <w:rFonts w:asciiTheme="minorEastAsia" w:hAnsiTheme="minorEastAsia" w:hint="eastAsia"/>
          <w:b/>
          <w:bCs/>
          <w:color w:val="984806" w:themeColor="accent6" w:themeShade="80"/>
          <w:sz w:val="26"/>
          <w:szCs w:val="26"/>
        </w:rPr>
        <w:t>前言</w:t>
      </w:r>
    </w:p>
    <w:p w14:paraId="73F90705" w14:textId="77777777" w:rsidR="00270459" w:rsidRPr="00396541" w:rsidRDefault="00270459" w:rsidP="00396541">
      <w:pPr>
        <w:pStyle w:val="aa"/>
        <w:snapToGrid w:val="0"/>
        <w:rPr>
          <w:rFonts w:asciiTheme="minorEastAsia" w:eastAsiaTheme="minorEastAsia" w:hAnsiTheme="minorEastAsia"/>
          <w:sz w:val="26"/>
          <w:szCs w:val="26"/>
          <w:lang w:eastAsia="zh-CN"/>
        </w:rPr>
      </w:pPr>
      <w:r w:rsidRPr="00396541">
        <w:rPr>
          <w:rFonts w:asciiTheme="minorEastAsia" w:eastAsiaTheme="minorEastAsia" w:hAnsiTheme="minorEastAsia" w:hint="eastAsia"/>
          <w:sz w:val="26"/>
          <w:szCs w:val="26"/>
          <w:lang w:eastAsia="zh-CN"/>
        </w:rPr>
        <w:t>威遠島位廣東珠江口虎門東側，面積十六點八平方公里，原稱亞娘鞋島，蓋因其形狀似鞋之故。西元一九八四年始改稱威遠島﹝註一﹞，該島握虎門外口，自古已為海防重地。</w:t>
      </w:r>
    </w:p>
    <w:p w14:paraId="338F336B" w14:textId="77777777" w:rsidR="00270459" w:rsidRPr="00396541" w:rsidRDefault="00270459" w:rsidP="00270459">
      <w:pPr>
        <w:snapToGrid w:val="0"/>
        <w:jc w:val="both"/>
        <w:rPr>
          <w:rFonts w:asciiTheme="minorEastAsia" w:hAnsiTheme="minorEastAsia"/>
          <w:sz w:val="26"/>
          <w:szCs w:val="26"/>
        </w:rPr>
      </w:pPr>
    </w:p>
    <w:p w14:paraId="7CCFD93D" w14:textId="4F9A682E" w:rsidR="00270459" w:rsidRPr="002A24A5" w:rsidRDefault="00270459" w:rsidP="000C03AF">
      <w:pPr>
        <w:snapToGrid w:val="0"/>
        <w:spacing w:line="276" w:lineRule="auto"/>
        <w:ind w:firstLineChars="625" w:firstLine="1627"/>
        <w:jc w:val="both"/>
        <w:rPr>
          <w:rFonts w:asciiTheme="minorEastAsia" w:hAnsiTheme="minorEastAsia"/>
          <w:b/>
          <w:bCs/>
          <w:color w:val="984806" w:themeColor="accent6" w:themeShade="80"/>
          <w:sz w:val="26"/>
          <w:szCs w:val="26"/>
        </w:rPr>
      </w:pPr>
      <w:r w:rsidRPr="002A24A5">
        <w:rPr>
          <w:rFonts w:asciiTheme="minorEastAsia" w:hAnsiTheme="minorEastAsia" w:hint="eastAsia"/>
          <w:b/>
          <w:bCs/>
          <w:color w:val="984806" w:themeColor="accent6" w:themeShade="80"/>
          <w:sz w:val="26"/>
          <w:szCs w:val="26"/>
        </w:rPr>
        <w:t>明代島上之軍事設施</w:t>
      </w:r>
    </w:p>
    <w:p w14:paraId="4CCDEAD3" w14:textId="77777777" w:rsidR="00270459" w:rsidRPr="00396541" w:rsidRDefault="00270459" w:rsidP="00270459">
      <w:pPr>
        <w:snapToGrid w:val="0"/>
        <w:ind w:firstLine="540"/>
        <w:jc w:val="both"/>
        <w:rPr>
          <w:rFonts w:asciiTheme="minorEastAsia" w:hAnsiTheme="minorEastAsia"/>
          <w:sz w:val="26"/>
          <w:szCs w:val="26"/>
        </w:rPr>
      </w:pPr>
      <w:r w:rsidRPr="00396541">
        <w:rPr>
          <w:rFonts w:asciiTheme="minorEastAsia" w:hAnsiTheme="minorEastAsia" w:hint="eastAsia"/>
          <w:sz w:val="26"/>
          <w:szCs w:val="26"/>
        </w:rPr>
        <w:t>明初，於島上設置武山寨及虎頭寨，額設營兵一百八十餘名駐守，隸南海衛東莞所轄管﹝註二﹞；惜兵力薄弱，無法阻擋海寇揚帆北上，進犯廣州﹝註三﹞。</w:t>
      </w:r>
    </w:p>
    <w:p w14:paraId="12B68FA0" w14:textId="77777777" w:rsidR="00270459" w:rsidRPr="00396541" w:rsidRDefault="00270459" w:rsidP="00270459">
      <w:pPr>
        <w:snapToGrid w:val="0"/>
        <w:jc w:val="both"/>
        <w:rPr>
          <w:rFonts w:asciiTheme="minorEastAsia" w:hAnsiTheme="minorEastAsia"/>
          <w:sz w:val="26"/>
          <w:szCs w:val="26"/>
        </w:rPr>
      </w:pPr>
    </w:p>
    <w:p w14:paraId="00B0A0FB" w14:textId="77777777" w:rsidR="00270459" w:rsidRPr="00396541" w:rsidRDefault="00270459" w:rsidP="00270459">
      <w:pPr>
        <w:snapToGrid w:val="0"/>
        <w:ind w:firstLine="540"/>
        <w:jc w:val="both"/>
        <w:rPr>
          <w:rFonts w:asciiTheme="minorEastAsia" w:hAnsiTheme="minorEastAsia"/>
          <w:sz w:val="26"/>
          <w:szCs w:val="26"/>
        </w:rPr>
      </w:pPr>
      <w:r w:rsidRPr="00396541">
        <w:rPr>
          <w:rFonts w:asciiTheme="minorEastAsia" w:hAnsiTheme="minorEastAsia" w:hint="eastAsia"/>
          <w:sz w:val="26"/>
          <w:szCs w:val="26"/>
        </w:rPr>
        <w:t>萬曆十六年﹝西元一五八八年﹞於島上武山南面建虎頭門山前寨城，以欽總一員，哨官四員，兵八百二十三名，及哨船三十艘鎮守﹝註四﹞。天啟二年﹝西元一六二二年﹞改以參將一員，率兵一千七百餘名駐守，哨船數目如舊﹝註五﹞。</w:t>
      </w:r>
    </w:p>
    <w:p w14:paraId="131C64F9" w14:textId="77777777" w:rsidR="00270459" w:rsidRPr="00396541" w:rsidRDefault="00270459" w:rsidP="00270459">
      <w:pPr>
        <w:snapToGrid w:val="0"/>
        <w:jc w:val="both"/>
        <w:rPr>
          <w:rFonts w:asciiTheme="minorEastAsia" w:hAnsiTheme="minorEastAsia"/>
          <w:sz w:val="26"/>
          <w:szCs w:val="26"/>
        </w:rPr>
      </w:pPr>
    </w:p>
    <w:p w14:paraId="435A693E" w14:textId="77777777" w:rsidR="00270459" w:rsidRPr="00396541" w:rsidRDefault="00270459" w:rsidP="00270459">
      <w:pPr>
        <w:snapToGrid w:val="0"/>
        <w:ind w:firstLine="540"/>
        <w:jc w:val="both"/>
        <w:rPr>
          <w:rFonts w:asciiTheme="minorEastAsia" w:hAnsiTheme="minorEastAsia"/>
          <w:sz w:val="26"/>
          <w:szCs w:val="26"/>
        </w:rPr>
      </w:pPr>
      <w:r w:rsidRPr="00396541">
        <w:rPr>
          <w:rFonts w:asciiTheme="minorEastAsia" w:hAnsiTheme="minorEastAsia" w:hint="eastAsia"/>
          <w:sz w:val="26"/>
          <w:szCs w:val="26"/>
        </w:rPr>
        <w:t>明末，因武山南面水道日淺，船隻難於灣泊，遂於武山三門地面另建虎頭門山後寨，舊寨遂廢﹝註六﹞。其時，該地駐軍兵額及哨船數目與前相同，惜無專官駐守，終明仍之﹝註七﹞。</w:t>
      </w:r>
    </w:p>
    <w:p w14:paraId="7E844B1F" w14:textId="77777777" w:rsidR="00270459" w:rsidRPr="00396541" w:rsidRDefault="00270459" w:rsidP="00270459">
      <w:pPr>
        <w:snapToGrid w:val="0"/>
        <w:jc w:val="both"/>
        <w:rPr>
          <w:rFonts w:asciiTheme="minorEastAsia" w:hAnsiTheme="minorEastAsia"/>
          <w:sz w:val="26"/>
          <w:szCs w:val="26"/>
        </w:rPr>
      </w:pPr>
    </w:p>
    <w:p w14:paraId="02B6F843" w14:textId="6D477211" w:rsidR="00270459" w:rsidRPr="002A24A5" w:rsidRDefault="00270459" w:rsidP="000C03AF">
      <w:pPr>
        <w:snapToGrid w:val="0"/>
        <w:spacing w:line="276" w:lineRule="auto"/>
        <w:ind w:firstLineChars="625" w:firstLine="1627"/>
        <w:jc w:val="both"/>
        <w:rPr>
          <w:rFonts w:asciiTheme="minorEastAsia" w:hAnsiTheme="minorEastAsia"/>
          <w:b/>
          <w:bCs/>
          <w:color w:val="984806" w:themeColor="accent6" w:themeShade="80"/>
          <w:sz w:val="26"/>
          <w:szCs w:val="26"/>
        </w:rPr>
      </w:pPr>
      <w:r w:rsidRPr="002A24A5">
        <w:rPr>
          <w:rFonts w:asciiTheme="minorEastAsia" w:hAnsiTheme="minorEastAsia" w:hint="eastAsia"/>
          <w:b/>
          <w:bCs/>
          <w:color w:val="984806" w:themeColor="accent6" w:themeShade="80"/>
          <w:sz w:val="26"/>
          <w:szCs w:val="26"/>
        </w:rPr>
        <w:t>清初島上之軍事設施</w:t>
      </w:r>
    </w:p>
    <w:p w14:paraId="405EE421" w14:textId="0273A724" w:rsidR="00270459" w:rsidRPr="00396541" w:rsidRDefault="00270459" w:rsidP="00270459">
      <w:pPr>
        <w:snapToGrid w:val="0"/>
        <w:ind w:firstLine="540"/>
        <w:jc w:val="both"/>
        <w:rPr>
          <w:rFonts w:asciiTheme="minorEastAsia" w:hAnsiTheme="minorEastAsia"/>
          <w:sz w:val="26"/>
          <w:szCs w:val="26"/>
        </w:rPr>
      </w:pPr>
      <w:r w:rsidRPr="00396541">
        <w:rPr>
          <w:rFonts w:asciiTheme="minorEastAsia" w:hAnsiTheme="minorEastAsia" w:hint="eastAsia"/>
          <w:sz w:val="26"/>
          <w:szCs w:val="26"/>
        </w:rPr>
        <w:t>清初，因沿海寇患頻繁，遂於虎門口處，設置</w:t>
      </w:r>
      <w:r w:rsidR="00C02C6B" w:rsidRPr="008512CF">
        <w:rPr>
          <w:sz w:val="26"/>
          <w:szCs w:val="26"/>
          <w:lang w:eastAsia="zh-TW"/>
        </w:rPr>
        <w:t>炮</w:t>
      </w:r>
      <w:r w:rsidR="00C02C6B">
        <w:rPr>
          <w:rFonts w:hint="eastAsia"/>
          <w:sz w:val="26"/>
          <w:szCs w:val="26"/>
          <w:lang w:eastAsia="zh-TW"/>
        </w:rPr>
        <w:t>臺</w:t>
      </w:r>
      <w:r w:rsidRPr="00396541">
        <w:rPr>
          <w:rFonts w:asciiTheme="minorEastAsia" w:hAnsiTheme="minorEastAsia" w:hint="eastAsia"/>
          <w:sz w:val="26"/>
          <w:szCs w:val="26"/>
        </w:rPr>
        <w:t>寨城，以衛廣州出口通道。康熙五十六年﹝西元一七一七年﹞，於島上南面山麓，建築南山</w:t>
      </w:r>
      <w:r w:rsidR="00C02C6B" w:rsidRPr="008512CF">
        <w:rPr>
          <w:sz w:val="26"/>
          <w:szCs w:val="26"/>
          <w:lang w:eastAsia="zh-TW"/>
        </w:rPr>
        <w:t>炮</w:t>
      </w:r>
      <w:r w:rsidR="00C02C6B">
        <w:rPr>
          <w:rFonts w:hint="eastAsia"/>
          <w:sz w:val="26"/>
          <w:szCs w:val="26"/>
          <w:lang w:eastAsia="zh-TW"/>
        </w:rPr>
        <w:t>臺</w:t>
      </w:r>
      <w:r w:rsidRPr="00396541">
        <w:rPr>
          <w:rFonts w:asciiTheme="minorEastAsia" w:hAnsiTheme="minorEastAsia" w:hint="eastAsia"/>
          <w:sz w:val="26"/>
          <w:szCs w:val="26"/>
        </w:rPr>
        <w:t>﹝註八﹞。惟對該處水路之防衛，功用不大。</w:t>
      </w:r>
    </w:p>
    <w:p w14:paraId="13628BE7" w14:textId="77777777" w:rsidR="00270459" w:rsidRPr="00396541" w:rsidRDefault="00270459" w:rsidP="00270459">
      <w:pPr>
        <w:snapToGrid w:val="0"/>
        <w:jc w:val="both"/>
        <w:rPr>
          <w:rFonts w:asciiTheme="minorEastAsia" w:hAnsiTheme="minorEastAsia"/>
          <w:sz w:val="26"/>
          <w:szCs w:val="26"/>
        </w:rPr>
      </w:pPr>
    </w:p>
    <w:p w14:paraId="2FB7FFB5" w14:textId="2916F374" w:rsidR="00270459" w:rsidRPr="00396541" w:rsidRDefault="00270459" w:rsidP="00396541">
      <w:pPr>
        <w:snapToGrid w:val="0"/>
        <w:ind w:firstLine="540"/>
        <w:jc w:val="both"/>
        <w:rPr>
          <w:rFonts w:asciiTheme="minorEastAsia" w:hAnsiTheme="minorEastAsia"/>
          <w:sz w:val="26"/>
          <w:szCs w:val="26"/>
        </w:rPr>
      </w:pPr>
      <w:r w:rsidRPr="00396541">
        <w:rPr>
          <w:rFonts w:asciiTheme="minorEastAsia" w:hAnsiTheme="minorEastAsia" w:hint="eastAsia"/>
          <w:sz w:val="26"/>
          <w:szCs w:val="26"/>
        </w:rPr>
        <w:t>嘉慶十九年﹝西元一八一四年﹞以舊有之南山</w:t>
      </w:r>
      <w:r w:rsidR="00C02C6B" w:rsidRPr="008512CF">
        <w:rPr>
          <w:sz w:val="26"/>
          <w:szCs w:val="26"/>
          <w:lang w:eastAsia="zh-TW"/>
        </w:rPr>
        <w:t>炮</w:t>
      </w:r>
      <w:r w:rsidR="00C02C6B">
        <w:rPr>
          <w:rFonts w:hint="eastAsia"/>
          <w:sz w:val="26"/>
          <w:szCs w:val="26"/>
          <w:lang w:eastAsia="zh-TW"/>
        </w:rPr>
        <w:t>臺</w:t>
      </w:r>
      <w:r w:rsidRPr="00396541">
        <w:rPr>
          <w:rFonts w:asciiTheme="minorEastAsia" w:hAnsiTheme="minorEastAsia" w:hint="eastAsia"/>
          <w:sz w:val="26"/>
          <w:szCs w:val="26"/>
        </w:rPr>
        <w:t>，未能控制該區水道，遂於其西北角，添建</w:t>
      </w:r>
      <w:r w:rsidR="00C02C6B" w:rsidRPr="008512CF">
        <w:rPr>
          <w:sz w:val="26"/>
          <w:szCs w:val="26"/>
          <w:lang w:eastAsia="zh-TW"/>
        </w:rPr>
        <w:t>炮</w:t>
      </w:r>
      <w:r w:rsidR="00C02C6B">
        <w:rPr>
          <w:rFonts w:hint="eastAsia"/>
          <w:sz w:val="26"/>
          <w:szCs w:val="26"/>
          <w:lang w:eastAsia="zh-TW"/>
        </w:rPr>
        <w:t>臺</w:t>
      </w:r>
      <w:r w:rsidRPr="00396541">
        <w:rPr>
          <w:rFonts w:asciiTheme="minorEastAsia" w:hAnsiTheme="minorEastAsia" w:hint="eastAsia"/>
          <w:sz w:val="26"/>
          <w:szCs w:val="26"/>
        </w:rPr>
        <w:t>一座，名鎮遠</w:t>
      </w:r>
      <w:r w:rsidR="00C02C6B" w:rsidRPr="008512CF">
        <w:rPr>
          <w:sz w:val="26"/>
          <w:szCs w:val="26"/>
          <w:lang w:eastAsia="zh-TW"/>
        </w:rPr>
        <w:t>炮</w:t>
      </w:r>
      <w:r w:rsidR="00C02C6B">
        <w:rPr>
          <w:rFonts w:hint="eastAsia"/>
          <w:sz w:val="26"/>
          <w:szCs w:val="26"/>
          <w:lang w:eastAsia="zh-TW"/>
        </w:rPr>
        <w:t>臺</w:t>
      </w:r>
      <w:r w:rsidRPr="00396541">
        <w:rPr>
          <w:rFonts w:asciiTheme="minorEastAsia" w:hAnsiTheme="minorEastAsia" w:hint="eastAsia"/>
          <w:sz w:val="26"/>
          <w:szCs w:val="26"/>
        </w:rPr>
        <w:t>。該炮台周圍一百二十丈，安炮三十九門﹝註九﹞。</w:t>
      </w:r>
    </w:p>
    <w:p w14:paraId="40D9A13D" w14:textId="77777777" w:rsidR="00270459" w:rsidRPr="00396541" w:rsidRDefault="00270459" w:rsidP="00270459">
      <w:pPr>
        <w:snapToGrid w:val="0"/>
        <w:jc w:val="both"/>
        <w:rPr>
          <w:rFonts w:asciiTheme="minorEastAsia" w:hAnsiTheme="minorEastAsia"/>
          <w:sz w:val="26"/>
          <w:szCs w:val="26"/>
        </w:rPr>
      </w:pPr>
    </w:p>
    <w:p w14:paraId="780B7CDF" w14:textId="77777777" w:rsidR="00270459" w:rsidRPr="002A24A5" w:rsidRDefault="00270459" w:rsidP="000C03AF">
      <w:pPr>
        <w:snapToGrid w:val="0"/>
        <w:ind w:firstLineChars="625" w:firstLine="1627"/>
        <w:jc w:val="both"/>
        <w:rPr>
          <w:rFonts w:asciiTheme="minorEastAsia" w:hAnsiTheme="minorEastAsia"/>
          <w:b/>
          <w:bCs/>
          <w:color w:val="984806" w:themeColor="accent6" w:themeShade="80"/>
          <w:sz w:val="26"/>
          <w:szCs w:val="26"/>
        </w:rPr>
      </w:pPr>
      <w:r w:rsidRPr="002A24A5">
        <w:rPr>
          <w:rFonts w:asciiTheme="minorEastAsia" w:hAnsiTheme="minorEastAsia" w:hint="eastAsia"/>
          <w:b/>
          <w:bCs/>
          <w:color w:val="984806" w:themeColor="accent6" w:themeShade="80"/>
          <w:sz w:val="26"/>
          <w:szCs w:val="26"/>
        </w:rPr>
        <w:t>鴉片戰爭之前島上之軍事設施</w:t>
      </w:r>
    </w:p>
    <w:p w14:paraId="6BC25D70" w14:textId="77777777" w:rsidR="00270459" w:rsidRPr="00396541" w:rsidRDefault="00270459" w:rsidP="00270459">
      <w:pPr>
        <w:snapToGrid w:val="0"/>
        <w:jc w:val="both"/>
        <w:rPr>
          <w:rFonts w:asciiTheme="minorEastAsia" w:hAnsiTheme="minorEastAsia"/>
          <w:sz w:val="26"/>
          <w:szCs w:val="26"/>
        </w:rPr>
      </w:pPr>
    </w:p>
    <w:p w14:paraId="1A877738" w14:textId="77777777" w:rsidR="00270459" w:rsidRPr="00396541" w:rsidRDefault="00270459" w:rsidP="00270459">
      <w:pPr>
        <w:snapToGrid w:val="0"/>
        <w:ind w:firstLine="540"/>
        <w:jc w:val="both"/>
        <w:rPr>
          <w:rFonts w:asciiTheme="minorEastAsia" w:hAnsiTheme="minorEastAsia"/>
          <w:sz w:val="26"/>
          <w:szCs w:val="26"/>
        </w:rPr>
      </w:pPr>
      <w:r w:rsidRPr="00396541">
        <w:rPr>
          <w:rFonts w:asciiTheme="minorEastAsia" w:hAnsiTheme="minorEastAsia" w:hint="eastAsia"/>
          <w:sz w:val="26"/>
          <w:szCs w:val="26"/>
        </w:rPr>
        <w:t>其後，英人東來之威脅日增，虎門為廣東省城之門戶，遂有增強防務之需要。</w:t>
      </w:r>
    </w:p>
    <w:p w14:paraId="59F5579D" w14:textId="77777777" w:rsidR="00270459" w:rsidRPr="00396541" w:rsidRDefault="00270459" w:rsidP="00270459">
      <w:pPr>
        <w:snapToGrid w:val="0"/>
        <w:jc w:val="both"/>
        <w:rPr>
          <w:rFonts w:asciiTheme="minorEastAsia" w:hAnsiTheme="minorEastAsia"/>
          <w:sz w:val="26"/>
          <w:szCs w:val="26"/>
        </w:rPr>
      </w:pPr>
    </w:p>
    <w:p w14:paraId="342F0BAF" w14:textId="3574A85B" w:rsidR="00270459" w:rsidRPr="00396541" w:rsidRDefault="00270459" w:rsidP="00270459">
      <w:pPr>
        <w:snapToGrid w:val="0"/>
        <w:ind w:firstLine="540"/>
        <w:jc w:val="both"/>
        <w:rPr>
          <w:rFonts w:asciiTheme="minorEastAsia" w:hAnsiTheme="minorEastAsia"/>
          <w:sz w:val="26"/>
          <w:szCs w:val="26"/>
        </w:rPr>
      </w:pPr>
      <w:r w:rsidRPr="00396541">
        <w:rPr>
          <w:rFonts w:asciiTheme="minorEastAsia" w:hAnsiTheme="minorEastAsia" w:hint="eastAsia"/>
          <w:sz w:val="26"/>
          <w:szCs w:val="26"/>
        </w:rPr>
        <w:t>道光十五年﹝西元一八三五年﹞，於南山</w:t>
      </w:r>
      <w:r w:rsidR="00C02C6B" w:rsidRPr="008512CF">
        <w:rPr>
          <w:sz w:val="26"/>
          <w:szCs w:val="26"/>
          <w:lang w:eastAsia="zh-TW"/>
        </w:rPr>
        <w:t>炮</w:t>
      </w:r>
      <w:r w:rsidR="00C02C6B">
        <w:rPr>
          <w:rFonts w:hint="eastAsia"/>
          <w:sz w:val="26"/>
          <w:szCs w:val="26"/>
          <w:lang w:eastAsia="zh-TW"/>
        </w:rPr>
        <w:t>臺</w:t>
      </w:r>
      <w:r w:rsidRPr="00396541">
        <w:rPr>
          <w:rFonts w:asciiTheme="minorEastAsia" w:hAnsiTheme="minorEastAsia" w:hint="eastAsia"/>
          <w:sz w:val="26"/>
          <w:szCs w:val="26"/>
        </w:rPr>
        <w:t>前面，環築月台，名威遠</w:t>
      </w:r>
      <w:r w:rsidR="00C02C6B" w:rsidRPr="008512CF">
        <w:rPr>
          <w:sz w:val="26"/>
          <w:szCs w:val="26"/>
          <w:lang w:eastAsia="zh-TW"/>
        </w:rPr>
        <w:t>炮</w:t>
      </w:r>
      <w:r w:rsidR="00C02C6B">
        <w:rPr>
          <w:rFonts w:hint="eastAsia"/>
          <w:sz w:val="26"/>
          <w:szCs w:val="26"/>
          <w:lang w:eastAsia="zh-TW"/>
        </w:rPr>
        <w:t>臺</w:t>
      </w:r>
      <w:r w:rsidRPr="00396541">
        <w:rPr>
          <w:rFonts w:asciiTheme="minorEastAsia" w:hAnsiTheme="minorEastAsia" w:hint="eastAsia"/>
          <w:sz w:val="26"/>
          <w:szCs w:val="26"/>
        </w:rPr>
        <w:t>，該</w:t>
      </w:r>
      <w:r w:rsidR="00C02C6B" w:rsidRPr="008512CF">
        <w:rPr>
          <w:sz w:val="26"/>
          <w:szCs w:val="26"/>
          <w:lang w:eastAsia="zh-TW"/>
        </w:rPr>
        <w:t>炮</w:t>
      </w:r>
      <w:r w:rsidR="00C02C6B">
        <w:rPr>
          <w:rFonts w:hint="eastAsia"/>
          <w:sz w:val="26"/>
          <w:szCs w:val="26"/>
          <w:lang w:eastAsia="zh-TW"/>
        </w:rPr>
        <w:t>臺</w:t>
      </w:r>
      <w:r w:rsidRPr="00396541">
        <w:rPr>
          <w:rFonts w:asciiTheme="minorEastAsia" w:hAnsiTheme="minorEastAsia" w:hint="eastAsia"/>
          <w:sz w:val="26"/>
          <w:szCs w:val="26"/>
        </w:rPr>
        <w:t>周圍一百五十四丈，安炮七十五門﹝註十﹞。同時，并將鎮遠</w:t>
      </w:r>
      <w:r w:rsidR="00C02C6B" w:rsidRPr="008512CF">
        <w:rPr>
          <w:sz w:val="26"/>
          <w:szCs w:val="26"/>
          <w:lang w:eastAsia="zh-TW"/>
        </w:rPr>
        <w:t>炮</w:t>
      </w:r>
      <w:r w:rsidR="00C02C6B">
        <w:rPr>
          <w:rFonts w:hint="eastAsia"/>
          <w:sz w:val="26"/>
          <w:szCs w:val="26"/>
          <w:lang w:eastAsia="zh-TW"/>
        </w:rPr>
        <w:t>臺</w:t>
      </w:r>
      <w:r w:rsidRPr="00396541">
        <w:rPr>
          <w:rFonts w:asciiTheme="minorEastAsia" w:hAnsiTheme="minorEastAsia" w:hint="eastAsia"/>
          <w:sz w:val="26"/>
          <w:szCs w:val="26"/>
        </w:rPr>
        <w:t>加築堅固，添鑄七、八千斤大炮，安配台上。於海面較狹處，加建鐵鍊木排，以資堵截﹝註十一﹞。</w:t>
      </w:r>
    </w:p>
    <w:p w14:paraId="0BE016C3" w14:textId="77777777" w:rsidR="00270459" w:rsidRPr="00396541" w:rsidRDefault="00270459" w:rsidP="00270459">
      <w:pPr>
        <w:snapToGrid w:val="0"/>
        <w:jc w:val="both"/>
        <w:rPr>
          <w:rFonts w:asciiTheme="minorEastAsia" w:hAnsiTheme="minorEastAsia"/>
          <w:sz w:val="26"/>
          <w:szCs w:val="26"/>
        </w:rPr>
      </w:pPr>
    </w:p>
    <w:p w14:paraId="2ED5F6AE" w14:textId="7D8A3733" w:rsidR="00270459" w:rsidRPr="00396541" w:rsidRDefault="00270459" w:rsidP="00270459">
      <w:pPr>
        <w:snapToGrid w:val="0"/>
        <w:ind w:firstLine="540"/>
        <w:jc w:val="both"/>
        <w:rPr>
          <w:rFonts w:asciiTheme="minorEastAsia" w:hAnsiTheme="minorEastAsia"/>
          <w:sz w:val="26"/>
          <w:szCs w:val="26"/>
        </w:rPr>
      </w:pPr>
      <w:r w:rsidRPr="00396541">
        <w:rPr>
          <w:rFonts w:asciiTheme="minorEastAsia" w:hAnsiTheme="minorEastAsia" w:hint="eastAsia"/>
          <w:sz w:val="26"/>
          <w:szCs w:val="26"/>
        </w:rPr>
        <w:t>道光十八年﹝西一八三八年﹞於威遠</w:t>
      </w:r>
      <w:r w:rsidR="00C02C6B" w:rsidRPr="008512CF">
        <w:rPr>
          <w:sz w:val="26"/>
          <w:szCs w:val="26"/>
          <w:lang w:eastAsia="zh-TW"/>
        </w:rPr>
        <w:t>炮</w:t>
      </w:r>
      <w:r w:rsidR="00C02C6B">
        <w:rPr>
          <w:rFonts w:hint="eastAsia"/>
          <w:sz w:val="26"/>
          <w:szCs w:val="26"/>
          <w:lang w:eastAsia="zh-TW"/>
        </w:rPr>
        <w:t>臺</w:t>
      </w:r>
      <w:r w:rsidRPr="00396541">
        <w:rPr>
          <w:rFonts w:asciiTheme="minorEastAsia" w:hAnsiTheme="minorEastAsia" w:hint="eastAsia"/>
          <w:sz w:val="26"/>
          <w:szCs w:val="26"/>
        </w:rPr>
        <w:t>與鎮遠</w:t>
      </w:r>
      <w:r w:rsidR="00C02C6B" w:rsidRPr="008512CF">
        <w:rPr>
          <w:sz w:val="26"/>
          <w:szCs w:val="26"/>
          <w:lang w:eastAsia="zh-TW"/>
        </w:rPr>
        <w:t>炮</w:t>
      </w:r>
      <w:r w:rsidR="00C02C6B">
        <w:rPr>
          <w:rFonts w:hint="eastAsia"/>
          <w:sz w:val="26"/>
          <w:szCs w:val="26"/>
          <w:lang w:eastAsia="zh-TW"/>
        </w:rPr>
        <w:t>臺</w:t>
      </w:r>
      <w:r w:rsidRPr="00396541">
        <w:rPr>
          <w:rFonts w:asciiTheme="minorEastAsia" w:hAnsiTheme="minorEastAsia" w:hint="eastAsia"/>
          <w:sz w:val="26"/>
          <w:szCs w:val="26"/>
        </w:rPr>
        <w:t>之間，添建大炮台一座，名靖遠</w:t>
      </w:r>
      <w:r w:rsidR="00C02C6B" w:rsidRPr="008512CF">
        <w:rPr>
          <w:sz w:val="26"/>
          <w:szCs w:val="26"/>
          <w:lang w:eastAsia="zh-TW"/>
        </w:rPr>
        <w:t>炮</w:t>
      </w:r>
      <w:r w:rsidR="00C02C6B">
        <w:rPr>
          <w:rFonts w:hint="eastAsia"/>
          <w:sz w:val="26"/>
          <w:szCs w:val="26"/>
          <w:lang w:eastAsia="zh-TW"/>
        </w:rPr>
        <w:t>臺</w:t>
      </w:r>
      <w:r w:rsidRPr="00396541">
        <w:rPr>
          <w:rFonts w:asciiTheme="minorEastAsia" w:hAnsiTheme="minorEastAsia" w:hint="eastAsia"/>
          <w:sz w:val="26"/>
          <w:szCs w:val="26"/>
        </w:rPr>
        <w:t>，安炮六十門﹝註十二﹞，以護橫江排鍊。</w:t>
      </w:r>
      <w:r w:rsidR="00C02C6B" w:rsidRPr="008512CF">
        <w:rPr>
          <w:sz w:val="26"/>
          <w:szCs w:val="26"/>
          <w:lang w:eastAsia="zh-TW"/>
        </w:rPr>
        <w:t>炮</w:t>
      </w:r>
      <w:r w:rsidR="00C02C6B">
        <w:rPr>
          <w:rFonts w:hint="eastAsia"/>
          <w:sz w:val="26"/>
          <w:szCs w:val="26"/>
          <w:lang w:eastAsia="zh-TW"/>
        </w:rPr>
        <w:t>臺</w:t>
      </w:r>
      <w:r w:rsidRPr="00396541">
        <w:rPr>
          <w:rFonts w:asciiTheme="minorEastAsia" w:hAnsiTheme="minorEastAsia" w:hint="eastAsia"/>
          <w:sz w:val="26"/>
          <w:szCs w:val="26"/>
        </w:rPr>
        <w:t>牆釘樁砌石，垛牆炮洞則以三合土築成。炮台闊六十三丈，高一丈四尺五寸，後圍石牆九十丈，高出山巔。內設兵房、望樓、官廳、軍裝庫及火藥庫﹝註十三﹞。</w:t>
      </w:r>
    </w:p>
    <w:p w14:paraId="616541C2" w14:textId="77777777" w:rsidR="00270459" w:rsidRPr="00396541" w:rsidRDefault="00270459" w:rsidP="00270459">
      <w:pPr>
        <w:snapToGrid w:val="0"/>
        <w:jc w:val="both"/>
        <w:rPr>
          <w:rFonts w:asciiTheme="minorEastAsia" w:hAnsiTheme="minorEastAsia"/>
          <w:sz w:val="26"/>
          <w:szCs w:val="26"/>
        </w:rPr>
      </w:pPr>
    </w:p>
    <w:p w14:paraId="0498936F" w14:textId="248B786D" w:rsidR="00270459" w:rsidRPr="00396541" w:rsidRDefault="00270459" w:rsidP="00270459">
      <w:pPr>
        <w:snapToGrid w:val="0"/>
        <w:ind w:firstLine="540"/>
        <w:jc w:val="both"/>
        <w:rPr>
          <w:rFonts w:asciiTheme="minorEastAsia" w:hAnsiTheme="minorEastAsia"/>
          <w:sz w:val="26"/>
          <w:szCs w:val="26"/>
          <w:lang w:eastAsia="zh-TW"/>
        </w:rPr>
      </w:pPr>
      <w:r w:rsidRPr="00396541">
        <w:rPr>
          <w:rFonts w:asciiTheme="minorEastAsia" w:hAnsiTheme="minorEastAsia" w:hint="eastAsia"/>
          <w:sz w:val="26"/>
          <w:szCs w:val="26"/>
        </w:rPr>
        <w:t>道光二十一年﹝西元一八四一年﹞鴉片戰爭，鎮遠、威遠、靖遠三</w:t>
      </w:r>
      <w:r w:rsidR="00C02C6B" w:rsidRPr="008512CF">
        <w:rPr>
          <w:sz w:val="26"/>
          <w:szCs w:val="26"/>
          <w:lang w:eastAsia="zh-TW"/>
        </w:rPr>
        <w:t>炮</w:t>
      </w:r>
      <w:r w:rsidR="00C02C6B">
        <w:rPr>
          <w:rFonts w:hint="eastAsia"/>
          <w:sz w:val="26"/>
          <w:szCs w:val="26"/>
          <w:lang w:eastAsia="zh-TW"/>
        </w:rPr>
        <w:t>臺</w:t>
      </w:r>
      <w:r w:rsidRPr="00396541">
        <w:rPr>
          <w:rFonts w:asciiTheme="minorEastAsia" w:hAnsiTheme="minorEastAsia" w:hint="eastAsia"/>
          <w:sz w:val="26"/>
          <w:szCs w:val="26"/>
        </w:rPr>
        <w:t>先後為英軍所毀﹝註十四﹞。</w:t>
      </w:r>
    </w:p>
    <w:p w14:paraId="6C5CC8A3" w14:textId="77777777" w:rsidR="00D30EC7" w:rsidRPr="00396541" w:rsidRDefault="00D30EC7" w:rsidP="00270459">
      <w:pPr>
        <w:snapToGrid w:val="0"/>
        <w:ind w:firstLine="540"/>
        <w:jc w:val="both"/>
        <w:rPr>
          <w:rFonts w:asciiTheme="minorEastAsia" w:hAnsiTheme="minorEastAsia"/>
          <w:sz w:val="26"/>
          <w:szCs w:val="26"/>
          <w:lang w:eastAsia="zh-TW"/>
        </w:rPr>
      </w:pPr>
    </w:p>
    <w:p w14:paraId="3E8A01B6" w14:textId="17888C2A" w:rsidR="00270459" w:rsidRPr="00396541" w:rsidRDefault="00270459" w:rsidP="00270459">
      <w:pPr>
        <w:snapToGrid w:val="0"/>
        <w:ind w:firstLine="540"/>
        <w:jc w:val="both"/>
        <w:rPr>
          <w:rFonts w:asciiTheme="minorEastAsia" w:hAnsiTheme="minorEastAsia"/>
          <w:sz w:val="26"/>
          <w:szCs w:val="26"/>
        </w:rPr>
      </w:pPr>
      <w:r w:rsidRPr="00396541">
        <w:rPr>
          <w:rFonts w:asciiTheme="minorEastAsia" w:hAnsiTheme="minorEastAsia" w:hint="eastAsia"/>
          <w:sz w:val="26"/>
          <w:szCs w:val="26"/>
        </w:rPr>
        <w:t>道光二十三年﹝西元一八四三年﹞重修各炮台，南山威遠</w:t>
      </w:r>
      <w:r w:rsidR="00C02C6B" w:rsidRPr="008512CF">
        <w:rPr>
          <w:sz w:val="26"/>
          <w:szCs w:val="26"/>
          <w:lang w:eastAsia="zh-TW"/>
        </w:rPr>
        <w:t>炮</w:t>
      </w:r>
      <w:r w:rsidR="00C02C6B">
        <w:rPr>
          <w:rFonts w:hint="eastAsia"/>
          <w:sz w:val="26"/>
          <w:szCs w:val="26"/>
          <w:lang w:eastAsia="zh-TW"/>
        </w:rPr>
        <w:t>臺</w:t>
      </w:r>
      <w:r w:rsidRPr="00396541">
        <w:rPr>
          <w:rFonts w:asciiTheme="minorEastAsia" w:hAnsiTheme="minorEastAsia" w:hint="eastAsia"/>
          <w:sz w:val="26"/>
          <w:szCs w:val="26"/>
        </w:rPr>
        <w:t>安炮七十五位，靖遠</w:t>
      </w:r>
      <w:r w:rsidR="00C02C6B" w:rsidRPr="008512CF">
        <w:rPr>
          <w:sz w:val="26"/>
          <w:szCs w:val="26"/>
          <w:lang w:eastAsia="zh-TW"/>
        </w:rPr>
        <w:t>炮</w:t>
      </w:r>
      <w:r w:rsidR="00C02C6B">
        <w:rPr>
          <w:rFonts w:hint="eastAsia"/>
          <w:sz w:val="26"/>
          <w:szCs w:val="26"/>
          <w:lang w:eastAsia="zh-TW"/>
        </w:rPr>
        <w:t>臺</w:t>
      </w:r>
      <w:r w:rsidRPr="00396541">
        <w:rPr>
          <w:rFonts w:asciiTheme="minorEastAsia" w:hAnsiTheme="minorEastAsia" w:hint="eastAsia"/>
          <w:sz w:val="26"/>
          <w:szCs w:val="26"/>
        </w:rPr>
        <w:t>安炮六十八位，鎮遠</w:t>
      </w:r>
      <w:r w:rsidR="00C02C6B" w:rsidRPr="008512CF">
        <w:rPr>
          <w:sz w:val="26"/>
          <w:szCs w:val="26"/>
          <w:lang w:eastAsia="zh-TW"/>
        </w:rPr>
        <w:t>炮</w:t>
      </w:r>
      <w:r w:rsidR="00C02C6B">
        <w:rPr>
          <w:rFonts w:hint="eastAsia"/>
          <w:sz w:val="26"/>
          <w:szCs w:val="26"/>
          <w:lang w:eastAsia="zh-TW"/>
        </w:rPr>
        <w:t>臺</w:t>
      </w:r>
      <w:r w:rsidRPr="00396541">
        <w:rPr>
          <w:rFonts w:asciiTheme="minorEastAsia" w:hAnsiTheme="minorEastAsia" w:hint="eastAsia"/>
          <w:sz w:val="26"/>
          <w:szCs w:val="26"/>
        </w:rPr>
        <w:t>安炮四十一位。另於島之南端，增建水軍寮</w:t>
      </w:r>
      <w:r w:rsidR="00C02C6B" w:rsidRPr="008512CF">
        <w:rPr>
          <w:sz w:val="26"/>
          <w:szCs w:val="26"/>
          <w:lang w:eastAsia="zh-TW"/>
        </w:rPr>
        <w:t>炮</w:t>
      </w:r>
      <w:r w:rsidR="00C02C6B">
        <w:rPr>
          <w:rFonts w:hint="eastAsia"/>
          <w:sz w:val="26"/>
          <w:szCs w:val="26"/>
          <w:lang w:eastAsia="zh-TW"/>
        </w:rPr>
        <w:t>臺</w:t>
      </w:r>
      <w:r w:rsidRPr="00396541">
        <w:rPr>
          <w:rFonts w:asciiTheme="minorEastAsia" w:hAnsiTheme="minorEastAsia" w:hint="eastAsia"/>
          <w:sz w:val="26"/>
          <w:szCs w:val="26"/>
        </w:rPr>
        <w:t>，安炮十位；又於島北端建築蛇頭灣</w:t>
      </w:r>
      <w:r w:rsidR="00C02C6B" w:rsidRPr="008512CF">
        <w:rPr>
          <w:sz w:val="26"/>
          <w:szCs w:val="26"/>
          <w:lang w:eastAsia="zh-TW"/>
        </w:rPr>
        <w:t>炮</w:t>
      </w:r>
      <w:r w:rsidR="00C02C6B">
        <w:rPr>
          <w:rFonts w:hint="eastAsia"/>
          <w:sz w:val="26"/>
          <w:szCs w:val="26"/>
          <w:lang w:eastAsia="zh-TW"/>
        </w:rPr>
        <w:t>臺</w:t>
      </w:r>
      <w:r w:rsidRPr="00396541">
        <w:rPr>
          <w:rFonts w:asciiTheme="minorEastAsia" w:hAnsiTheme="minorEastAsia" w:hint="eastAsia"/>
          <w:sz w:val="26"/>
          <w:szCs w:val="26"/>
        </w:rPr>
        <w:t>，安炮十七位；并於島之東岸建竹洲</w:t>
      </w:r>
      <w:r w:rsidR="00C02C6B" w:rsidRPr="008512CF">
        <w:rPr>
          <w:sz w:val="26"/>
          <w:szCs w:val="26"/>
          <w:lang w:eastAsia="zh-TW"/>
        </w:rPr>
        <w:t>炮</w:t>
      </w:r>
      <w:r w:rsidR="00C02C6B">
        <w:rPr>
          <w:rFonts w:hint="eastAsia"/>
          <w:sz w:val="26"/>
          <w:szCs w:val="26"/>
          <w:lang w:eastAsia="zh-TW"/>
        </w:rPr>
        <w:t>臺</w:t>
      </w:r>
      <w:r w:rsidRPr="00396541">
        <w:rPr>
          <w:rFonts w:asciiTheme="minorEastAsia" w:hAnsiTheme="minorEastAsia" w:hint="eastAsia"/>
          <w:sz w:val="26"/>
          <w:szCs w:val="26"/>
        </w:rPr>
        <w:t>，安炮二十位及九宰炮台，安炮二十一位﹝註十五﹞。咸豐六年﹝西元一八五六年﹞，各</w:t>
      </w:r>
      <w:r w:rsidR="00C02C6B" w:rsidRPr="008512CF">
        <w:rPr>
          <w:sz w:val="26"/>
          <w:szCs w:val="26"/>
          <w:lang w:eastAsia="zh-TW"/>
        </w:rPr>
        <w:t>炮</w:t>
      </w:r>
      <w:r w:rsidR="00C02C6B">
        <w:rPr>
          <w:rFonts w:hint="eastAsia"/>
          <w:sz w:val="26"/>
          <w:szCs w:val="26"/>
          <w:lang w:eastAsia="zh-TW"/>
        </w:rPr>
        <w:t>臺</w:t>
      </w:r>
      <w:r w:rsidRPr="00396541">
        <w:rPr>
          <w:rFonts w:asciiTheme="minorEastAsia" w:hAnsiTheme="minorEastAsia" w:hint="eastAsia"/>
          <w:sz w:val="26"/>
          <w:szCs w:val="26"/>
        </w:rPr>
        <w:t>皆為英軍攻毀﹝註十六﹞。</w:t>
      </w:r>
    </w:p>
    <w:p w14:paraId="4F707D8E" w14:textId="77777777" w:rsidR="00270459" w:rsidRPr="00396541" w:rsidRDefault="00270459" w:rsidP="00270459">
      <w:pPr>
        <w:snapToGrid w:val="0"/>
        <w:jc w:val="both"/>
        <w:rPr>
          <w:rFonts w:asciiTheme="minorEastAsia" w:hAnsiTheme="minorEastAsia"/>
          <w:sz w:val="26"/>
          <w:szCs w:val="26"/>
        </w:rPr>
      </w:pPr>
    </w:p>
    <w:p w14:paraId="298D93A5" w14:textId="77777777" w:rsidR="00270459" w:rsidRPr="00B5047D" w:rsidRDefault="00270459" w:rsidP="000C03AF">
      <w:pPr>
        <w:snapToGrid w:val="0"/>
        <w:ind w:firstLineChars="625" w:firstLine="1627"/>
        <w:jc w:val="both"/>
        <w:rPr>
          <w:rFonts w:asciiTheme="minorEastAsia" w:hAnsiTheme="minorEastAsia"/>
          <w:b/>
          <w:bCs/>
          <w:color w:val="984806" w:themeColor="accent6" w:themeShade="80"/>
          <w:sz w:val="26"/>
          <w:szCs w:val="26"/>
        </w:rPr>
      </w:pPr>
      <w:r w:rsidRPr="00B5047D">
        <w:rPr>
          <w:rFonts w:asciiTheme="minorEastAsia" w:hAnsiTheme="minorEastAsia" w:hint="eastAsia"/>
          <w:b/>
          <w:bCs/>
          <w:color w:val="984806" w:themeColor="accent6" w:themeShade="80"/>
          <w:sz w:val="26"/>
          <w:szCs w:val="26"/>
        </w:rPr>
        <w:t>清末島上之軍事設施</w:t>
      </w:r>
    </w:p>
    <w:p w14:paraId="3765D95D" w14:textId="77777777" w:rsidR="00270459" w:rsidRPr="00396541" w:rsidRDefault="00270459" w:rsidP="00270459">
      <w:pPr>
        <w:snapToGrid w:val="0"/>
        <w:jc w:val="both"/>
        <w:rPr>
          <w:rFonts w:asciiTheme="minorEastAsia" w:hAnsiTheme="minorEastAsia"/>
          <w:sz w:val="26"/>
          <w:szCs w:val="26"/>
        </w:rPr>
      </w:pPr>
    </w:p>
    <w:p w14:paraId="59509602" w14:textId="023DD9FD" w:rsidR="00270459" w:rsidRPr="00ED113D" w:rsidRDefault="00270459" w:rsidP="00270459">
      <w:pPr>
        <w:snapToGrid w:val="0"/>
        <w:ind w:firstLine="540"/>
        <w:jc w:val="both"/>
        <w:rPr>
          <w:rFonts w:asciiTheme="minorEastAsia" w:hAnsiTheme="minorEastAsia"/>
          <w:sz w:val="26"/>
          <w:szCs w:val="26"/>
        </w:rPr>
      </w:pPr>
      <w:r w:rsidRPr="00ED113D">
        <w:rPr>
          <w:rFonts w:asciiTheme="minorEastAsia" w:hAnsiTheme="minorEastAsia" w:hint="eastAsia"/>
          <w:sz w:val="26"/>
          <w:szCs w:val="26"/>
        </w:rPr>
        <w:t>光緒七年﹝西元一八八一年﹞，因法人用兵越南，對廣東沿海構成威脅，威遠島位虎門外口，為北上廣州必經之路，故將舊有</w:t>
      </w:r>
      <w:r w:rsidR="00C02C6B" w:rsidRPr="008512CF">
        <w:rPr>
          <w:sz w:val="26"/>
          <w:szCs w:val="26"/>
          <w:lang w:eastAsia="zh-TW"/>
        </w:rPr>
        <w:t>炮</w:t>
      </w:r>
      <w:r w:rsidR="00C02C6B">
        <w:rPr>
          <w:rFonts w:hint="eastAsia"/>
          <w:sz w:val="26"/>
          <w:szCs w:val="26"/>
          <w:lang w:eastAsia="zh-TW"/>
        </w:rPr>
        <w:t>臺</w:t>
      </w:r>
      <w:r w:rsidRPr="00ED113D">
        <w:rPr>
          <w:rFonts w:asciiTheme="minorEastAsia" w:hAnsiTheme="minorEastAsia" w:hint="eastAsia"/>
          <w:sz w:val="26"/>
          <w:szCs w:val="26"/>
        </w:rPr>
        <w:t>再修復及增固，取西洋炮台建築法，以灰砂洋坭修建護牆，層層舂築，炮位為露天式炮池，台內有坑道、兵房、軍裝庫及火藥庫；濱海處建護牆，上開鎗孔，以作防禦﹝註十七﹞。</w:t>
      </w:r>
    </w:p>
    <w:p w14:paraId="0397A0AC" w14:textId="77777777" w:rsidR="00270459" w:rsidRPr="00ED113D" w:rsidRDefault="00270459" w:rsidP="00270459">
      <w:pPr>
        <w:snapToGrid w:val="0"/>
        <w:jc w:val="both"/>
        <w:rPr>
          <w:rFonts w:asciiTheme="minorEastAsia" w:hAnsiTheme="minorEastAsia"/>
          <w:sz w:val="26"/>
          <w:szCs w:val="26"/>
        </w:rPr>
      </w:pPr>
    </w:p>
    <w:p w14:paraId="6AFBA712" w14:textId="5A853B0F" w:rsidR="00270459" w:rsidRPr="00ED113D" w:rsidRDefault="00270459" w:rsidP="00270459">
      <w:pPr>
        <w:snapToGrid w:val="0"/>
        <w:ind w:firstLine="540"/>
        <w:jc w:val="both"/>
        <w:rPr>
          <w:rFonts w:asciiTheme="minorEastAsia" w:hAnsiTheme="minorEastAsia"/>
          <w:sz w:val="26"/>
          <w:szCs w:val="26"/>
        </w:rPr>
      </w:pPr>
      <w:r w:rsidRPr="00ED113D">
        <w:rPr>
          <w:rFonts w:asciiTheme="minorEastAsia" w:hAnsiTheme="minorEastAsia" w:hint="eastAsia"/>
          <w:sz w:val="26"/>
          <w:szCs w:val="26"/>
        </w:rPr>
        <w:t>鎮遠及靖遠兩</w:t>
      </w:r>
      <w:r w:rsidR="00C02C6B" w:rsidRPr="008512CF">
        <w:rPr>
          <w:sz w:val="26"/>
          <w:szCs w:val="26"/>
          <w:lang w:eastAsia="zh-TW"/>
        </w:rPr>
        <w:t>炮</w:t>
      </w:r>
      <w:r w:rsidR="00C02C6B">
        <w:rPr>
          <w:rFonts w:hint="eastAsia"/>
          <w:sz w:val="26"/>
          <w:szCs w:val="26"/>
          <w:lang w:eastAsia="zh-TW"/>
        </w:rPr>
        <w:t>臺</w:t>
      </w:r>
      <w:r w:rsidRPr="00ED113D">
        <w:rPr>
          <w:rFonts w:asciiTheme="minorEastAsia" w:hAnsiTheme="minorEastAsia" w:hint="eastAsia"/>
          <w:sz w:val="26"/>
          <w:szCs w:val="26"/>
        </w:rPr>
        <w:t>改入威遠</w:t>
      </w:r>
      <w:r w:rsidR="00C02C6B" w:rsidRPr="008512CF">
        <w:rPr>
          <w:sz w:val="26"/>
          <w:szCs w:val="26"/>
          <w:lang w:eastAsia="zh-TW"/>
        </w:rPr>
        <w:t>炮</w:t>
      </w:r>
      <w:r w:rsidR="00C02C6B">
        <w:rPr>
          <w:rFonts w:hint="eastAsia"/>
          <w:sz w:val="26"/>
          <w:szCs w:val="26"/>
          <w:lang w:eastAsia="zh-TW"/>
        </w:rPr>
        <w:t>臺</w:t>
      </w:r>
      <w:r w:rsidRPr="00ED113D">
        <w:rPr>
          <w:rFonts w:asciiTheme="minorEastAsia" w:hAnsiTheme="minorEastAsia" w:hint="eastAsia"/>
          <w:sz w:val="26"/>
          <w:szCs w:val="26"/>
        </w:rPr>
        <w:t>，鎮遠炮台改稱威勝西</w:t>
      </w:r>
      <w:r w:rsidR="00C02C6B" w:rsidRPr="008512CF">
        <w:rPr>
          <w:sz w:val="26"/>
          <w:szCs w:val="26"/>
          <w:lang w:eastAsia="zh-TW"/>
        </w:rPr>
        <w:t>炮</w:t>
      </w:r>
      <w:r w:rsidR="00C02C6B">
        <w:rPr>
          <w:rFonts w:hint="eastAsia"/>
          <w:sz w:val="26"/>
          <w:szCs w:val="26"/>
          <w:lang w:eastAsia="zh-TW"/>
        </w:rPr>
        <w:t>臺</w:t>
      </w:r>
      <w:r w:rsidRPr="00ED113D">
        <w:rPr>
          <w:rFonts w:asciiTheme="minorEastAsia" w:hAnsiTheme="minorEastAsia" w:hint="eastAsia"/>
          <w:sz w:val="26"/>
          <w:szCs w:val="26"/>
        </w:rPr>
        <w:t>，靖遠</w:t>
      </w:r>
      <w:r w:rsidR="00C02C6B" w:rsidRPr="008512CF">
        <w:rPr>
          <w:sz w:val="26"/>
          <w:szCs w:val="26"/>
          <w:lang w:eastAsia="zh-TW"/>
        </w:rPr>
        <w:t>炮</w:t>
      </w:r>
      <w:r w:rsidR="00C02C6B">
        <w:rPr>
          <w:rFonts w:hint="eastAsia"/>
          <w:sz w:val="26"/>
          <w:szCs w:val="26"/>
          <w:lang w:eastAsia="zh-TW"/>
        </w:rPr>
        <w:t>臺</w:t>
      </w:r>
      <w:r w:rsidRPr="00ED113D">
        <w:rPr>
          <w:rFonts w:asciiTheme="minorEastAsia" w:hAnsiTheme="minorEastAsia" w:hint="eastAsia"/>
          <w:sz w:val="26"/>
          <w:szCs w:val="26"/>
        </w:rPr>
        <w:t>改稱威勝東</w:t>
      </w:r>
      <w:r w:rsidR="00C02C6B" w:rsidRPr="008512CF">
        <w:rPr>
          <w:sz w:val="26"/>
          <w:szCs w:val="26"/>
          <w:lang w:eastAsia="zh-TW"/>
        </w:rPr>
        <w:t>炮</w:t>
      </w:r>
      <w:r w:rsidR="00C02C6B">
        <w:rPr>
          <w:rFonts w:hint="eastAsia"/>
          <w:sz w:val="26"/>
          <w:szCs w:val="26"/>
          <w:lang w:eastAsia="zh-TW"/>
        </w:rPr>
        <w:t>臺</w:t>
      </w:r>
      <w:r w:rsidRPr="00ED113D">
        <w:rPr>
          <w:rFonts w:asciiTheme="minorEastAsia" w:hAnsiTheme="minorEastAsia" w:hint="eastAsia"/>
          <w:sz w:val="26"/>
          <w:szCs w:val="26"/>
        </w:rPr>
        <w:t>，威遠</w:t>
      </w:r>
      <w:r w:rsidR="00C02C6B" w:rsidRPr="008512CF">
        <w:rPr>
          <w:sz w:val="26"/>
          <w:szCs w:val="26"/>
          <w:lang w:eastAsia="zh-TW"/>
        </w:rPr>
        <w:t>炮</w:t>
      </w:r>
      <w:r w:rsidR="00C02C6B">
        <w:rPr>
          <w:rFonts w:hint="eastAsia"/>
          <w:sz w:val="26"/>
          <w:szCs w:val="26"/>
          <w:lang w:eastAsia="zh-TW"/>
        </w:rPr>
        <w:t>臺</w:t>
      </w:r>
      <w:r w:rsidRPr="00ED113D">
        <w:rPr>
          <w:rFonts w:asciiTheme="minorEastAsia" w:hAnsiTheme="minorEastAsia" w:hint="eastAsia"/>
          <w:sz w:val="26"/>
          <w:szCs w:val="26"/>
        </w:rPr>
        <w:t>居中，名稱依舊。三台火藥庫位三</w:t>
      </w:r>
      <w:r w:rsidR="00C02C6B" w:rsidRPr="008512CF">
        <w:rPr>
          <w:sz w:val="26"/>
          <w:szCs w:val="26"/>
          <w:lang w:eastAsia="zh-TW"/>
        </w:rPr>
        <w:t>炮</w:t>
      </w:r>
      <w:r w:rsidR="00C02C6B">
        <w:rPr>
          <w:rFonts w:hint="eastAsia"/>
          <w:sz w:val="26"/>
          <w:szCs w:val="26"/>
          <w:lang w:eastAsia="zh-TW"/>
        </w:rPr>
        <w:t>臺</w:t>
      </w:r>
      <w:r w:rsidRPr="00ED113D">
        <w:rPr>
          <w:rFonts w:asciiTheme="minorEastAsia" w:hAnsiTheme="minorEastAsia" w:hint="eastAsia"/>
          <w:sz w:val="26"/>
          <w:szCs w:val="26"/>
        </w:rPr>
        <w:t>間山腳之地﹝註十八﹞。</w:t>
      </w:r>
    </w:p>
    <w:p w14:paraId="53454D68" w14:textId="77777777" w:rsidR="00270459" w:rsidRPr="00ED113D" w:rsidRDefault="00270459" w:rsidP="00270459">
      <w:pPr>
        <w:snapToGrid w:val="0"/>
        <w:jc w:val="both"/>
        <w:rPr>
          <w:rFonts w:asciiTheme="minorEastAsia" w:hAnsiTheme="minorEastAsia"/>
          <w:sz w:val="26"/>
          <w:szCs w:val="26"/>
        </w:rPr>
      </w:pPr>
    </w:p>
    <w:p w14:paraId="24B76FF7" w14:textId="55A36748" w:rsidR="00270459" w:rsidRPr="00ED113D" w:rsidRDefault="00270459" w:rsidP="00270459">
      <w:pPr>
        <w:snapToGrid w:val="0"/>
        <w:ind w:firstLine="540"/>
        <w:jc w:val="both"/>
        <w:rPr>
          <w:rFonts w:asciiTheme="minorEastAsia" w:hAnsiTheme="minorEastAsia"/>
          <w:sz w:val="26"/>
          <w:szCs w:val="26"/>
        </w:rPr>
      </w:pPr>
      <w:r w:rsidRPr="00ED113D">
        <w:rPr>
          <w:rFonts w:asciiTheme="minorEastAsia" w:hAnsiTheme="minorEastAsia" w:hint="eastAsia"/>
          <w:sz w:val="26"/>
          <w:szCs w:val="26"/>
        </w:rPr>
        <w:t>威勝西</w:t>
      </w:r>
      <w:r w:rsidR="00C02C6B" w:rsidRPr="008512CF">
        <w:rPr>
          <w:sz w:val="26"/>
          <w:szCs w:val="26"/>
          <w:lang w:eastAsia="zh-TW"/>
        </w:rPr>
        <w:t>炮</w:t>
      </w:r>
      <w:r w:rsidR="00C02C6B">
        <w:rPr>
          <w:rFonts w:hint="eastAsia"/>
          <w:sz w:val="26"/>
          <w:szCs w:val="26"/>
          <w:lang w:eastAsia="zh-TW"/>
        </w:rPr>
        <w:t>臺</w:t>
      </w:r>
      <w:r w:rsidRPr="00ED113D">
        <w:rPr>
          <w:rFonts w:asciiTheme="minorEastAsia" w:hAnsiTheme="minorEastAsia" w:hint="eastAsia"/>
          <w:sz w:val="26"/>
          <w:szCs w:val="26"/>
        </w:rPr>
        <w:t>共有炮洞二十六座，沿岸邊建築，皆以麻石建成；其南面另有露天新式炮位</w:t>
      </w:r>
      <w:r w:rsidR="00ED113D" w:rsidRPr="00ED113D">
        <w:rPr>
          <w:rFonts w:hint="eastAsia"/>
          <w:sz w:val="26"/>
          <w:szCs w:val="26"/>
        </w:rPr>
        <w:t></w:t>
      </w:r>
      <w:r w:rsidRPr="00ED113D">
        <w:rPr>
          <w:rFonts w:asciiTheme="minorEastAsia" w:hAnsiTheme="minorEastAsia" w:hint="eastAsia"/>
          <w:sz w:val="26"/>
          <w:szCs w:val="26"/>
        </w:rPr>
        <w:t>座，中為一高牆連接，牆上開鎗洞二十五個，分三排間格排列。炮洞背後有兵道環繞。該</w:t>
      </w:r>
      <w:r w:rsidR="00C02C6B" w:rsidRPr="008512CF">
        <w:rPr>
          <w:sz w:val="26"/>
          <w:szCs w:val="26"/>
          <w:lang w:eastAsia="zh-TW"/>
        </w:rPr>
        <w:t>炮</w:t>
      </w:r>
      <w:r w:rsidR="00C02C6B">
        <w:rPr>
          <w:rFonts w:hint="eastAsia"/>
          <w:sz w:val="26"/>
          <w:szCs w:val="26"/>
          <w:lang w:eastAsia="zh-TW"/>
        </w:rPr>
        <w:t>臺</w:t>
      </w:r>
      <w:r w:rsidRPr="00ED113D">
        <w:rPr>
          <w:rFonts w:asciiTheme="minorEastAsia" w:hAnsiTheme="minorEastAsia" w:hint="eastAsia"/>
          <w:sz w:val="26"/>
          <w:szCs w:val="26"/>
        </w:rPr>
        <w:t>以外委千總一員、額外外委一員、率兵一百二十五名駐守﹝註十九﹞。</w:t>
      </w:r>
    </w:p>
    <w:p w14:paraId="2C4F20C3" w14:textId="77777777" w:rsidR="00270459" w:rsidRPr="00396541" w:rsidRDefault="00270459" w:rsidP="00270459">
      <w:pPr>
        <w:snapToGrid w:val="0"/>
        <w:jc w:val="both"/>
        <w:rPr>
          <w:rFonts w:asciiTheme="minorEastAsia" w:hAnsiTheme="minorEastAsia"/>
          <w:sz w:val="26"/>
          <w:szCs w:val="26"/>
        </w:rPr>
      </w:pPr>
    </w:p>
    <w:p w14:paraId="72A89DFF" w14:textId="1234B794" w:rsidR="00270459" w:rsidRPr="00ED113D" w:rsidRDefault="00270459" w:rsidP="00270459">
      <w:pPr>
        <w:snapToGrid w:val="0"/>
        <w:ind w:firstLine="540"/>
        <w:jc w:val="both"/>
        <w:rPr>
          <w:rFonts w:asciiTheme="minorEastAsia" w:hAnsiTheme="minorEastAsia"/>
          <w:sz w:val="26"/>
          <w:szCs w:val="26"/>
        </w:rPr>
      </w:pPr>
      <w:r w:rsidRPr="00ED113D">
        <w:rPr>
          <w:rFonts w:asciiTheme="minorEastAsia" w:hAnsiTheme="minorEastAsia" w:hint="eastAsia"/>
          <w:sz w:val="26"/>
          <w:szCs w:val="26"/>
        </w:rPr>
        <w:t>威勝東</w:t>
      </w:r>
      <w:r w:rsidR="00C02C6B" w:rsidRPr="008512CF">
        <w:rPr>
          <w:sz w:val="26"/>
          <w:szCs w:val="26"/>
          <w:lang w:eastAsia="zh-TW"/>
        </w:rPr>
        <w:t>炮</w:t>
      </w:r>
      <w:r w:rsidR="00C02C6B">
        <w:rPr>
          <w:rFonts w:hint="eastAsia"/>
          <w:sz w:val="26"/>
          <w:szCs w:val="26"/>
          <w:lang w:eastAsia="zh-TW"/>
        </w:rPr>
        <w:t>臺</w:t>
      </w:r>
      <w:r w:rsidRPr="00ED113D">
        <w:rPr>
          <w:rFonts w:asciiTheme="minorEastAsia" w:hAnsiTheme="minorEastAsia" w:hint="eastAsia"/>
          <w:sz w:val="26"/>
          <w:szCs w:val="26"/>
        </w:rPr>
        <w:t>共有新式露天炮位七座，各以花崗岩石為基，上加厚灰砂土。各炮座皆有坑道進出。該</w:t>
      </w:r>
      <w:r w:rsidR="00C02C6B" w:rsidRPr="008512CF">
        <w:rPr>
          <w:sz w:val="26"/>
          <w:szCs w:val="26"/>
          <w:lang w:eastAsia="zh-TW"/>
        </w:rPr>
        <w:t>炮</w:t>
      </w:r>
      <w:r w:rsidR="00C02C6B">
        <w:rPr>
          <w:rFonts w:hint="eastAsia"/>
          <w:sz w:val="26"/>
          <w:szCs w:val="26"/>
          <w:lang w:eastAsia="zh-TW"/>
        </w:rPr>
        <w:t>臺</w:t>
      </w:r>
      <w:r w:rsidRPr="00ED113D">
        <w:rPr>
          <w:rFonts w:asciiTheme="minorEastAsia" w:hAnsiTheme="minorEastAsia" w:hint="eastAsia"/>
          <w:sz w:val="26"/>
          <w:szCs w:val="26"/>
        </w:rPr>
        <w:t>以千總一員、額外外委一員、率兵二百零六名駐守﹝註二十﹞。</w:t>
      </w:r>
    </w:p>
    <w:p w14:paraId="49C23294" w14:textId="77777777" w:rsidR="00270459" w:rsidRPr="00ED113D" w:rsidRDefault="00270459" w:rsidP="00270459">
      <w:pPr>
        <w:snapToGrid w:val="0"/>
        <w:jc w:val="both"/>
        <w:rPr>
          <w:rFonts w:asciiTheme="minorEastAsia" w:hAnsiTheme="minorEastAsia"/>
          <w:sz w:val="26"/>
          <w:szCs w:val="26"/>
        </w:rPr>
      </w:pPr>
    </w:p>
    <w:p w14:paraId="3A1B23D2" w14:textId="451EC261" w:rsidR="00270459" w:rsidRPr="00ED113D" w:rsidRDefault="00270459" w:rsidP="00270459">
      <w:pPr>
        <w:snapToGrid w:val="0"/>
        <w:ind w:firstLine="540"/>
        <w:jc w:val="both"/>
        <w:rPr>
          <w:rFonts w:asciiTheme="minorEastAsia" w:hAnsiTheme="minorEastAsia"/>
          <w:sz w:val="26"/>
          <w:szCs w:val="26"/>
        </w:rPr>
      </w:pPr>
      <w:r w:rsidRPr="00ED113D">
        <w:rPr>
          <w:rFonts w:asciiTheme="minorEastAsia" w:hAnsiTheme="minorEastAsia" w:hint="eastAsia"/>
          <w:sz w:val="26"/>
          <w:szCs w:val="26"/>
        </w:rPr>
        <w:t>威遠</w:t>
      </w:r>
      <w:r w:rsidR="00C02C6B" w:rsidRPr="008512CF">
        <w:rPr>
          <w:sz w:val="26"/>
          <w:szCs w:val="26"/>
          <w:lang w:eastAsia="zh-TW"/>
        </w:rPr>
        <w:t>炮</w:t>
      </w:r>
      <w:r w:rsidR="00C02C6B">
        <w:rPr>
          <w:rFonts w:hint="eastAsia"/>
          <w:sz w:val="26"/>
          <w:szCs w:val="26"/>
          <w:lang w:eastAsia="zh-TW"/>
        </w:rPr>
        <w:t>臺</w:t>
      </w:r>
      <w:r w:rsidRPr="00ED113D">
        <w:rPr>
          <w:rFonts w:asciiTheme="minorEastAsia" w:hAnsiTheme="minorEastAsia" w:hint="eastAsia"/>
          <w:sz w:val="26"/>
          <w:szCs w:val="26"/>
        </w:rPr>
        <w:t>位面海山麗，建有露天新式</w:t>
      </w:r>
      <w:r w:rsidR="00C02C6B" w:rsidRPr="008512CF">
        <w:rPr>
          <w:sz w:val="26"/>
          <w:szCs w:val="26"/>
          <w:lang w:eastAsia="zh-TW"/>
        </w:rPr>
        <w:t>炮</w:t>
      </w:r>
      <w:r w:rsidR="00C02C6B">
        <w:rPr>
          <w:rFonts w:hint="eastAsia"/>
          <w:sz w:val="26"/>
          <w:szCs w:val="26"/>
          <w:lang w:eastAsia="zh-TW"/>
        </w:rPr>
        <w:t>臺</w:t>
      </w:r>
      <w:r w:rsidRPr="00ED113D">
        <w:rPr>
          <w:rFonts w:asciiTheme="minorEastAsia" w:hAnsiTheme="minorEastAsia" w:hint="eastAsia"/>
          <w:sz w:val="26"/>
          <w:szCs w:val="26"/>
        </w:rPr>
        <w:t>七座，形制與威勝東</w:t>
      </w:r>
      <w:r w:rsidR="00C02C6B" w:rsidRPr="008512CF">
        <w:rPr>
          <w:sz w:val="26"/>
          <w:szCs w:val="26"/>
          <w:lang w:eastAsia="zh-TW"/>
        </w:rPr>
        <w:t>炮</w:t>
      </w:r>
      <w:r w:rsidR="00C02C6B">
        <w:rPr>
          <w:rFonts w:hint="eastAsia"/>
          <w:sz w:val="26"/>
          <w:szCs w:val="26"/>
          <w:lang w:eastAsia="zh-TW"/>
        </w:rPr>
        <w:t>臺</w:t>
      </w:r>
      <w:r w:rsidRPr="00ED113D">
        <w:rPr>
          <w:rFonts w:asciiTheme="minorEastAsia" w:hAnsiTheme="minorEastAsia" w:hint="eastAsia"/>
          <w:sz w:val="26"/>
          <w:szCs w:val="26"/>
        </w:rPr>
        <w:t>相同。該</w:t>
      </w:r>
      <w:r w:rsidR="00C02C6B" w:rsidRPr="008512CF">
        <w:rPr>
          <w:sz w:val="26"/>
          <w:szCs w:val="26"/>
          <w:lang w:eastAsia="zh-TW"/>
        </w:rPr>
        <w:t>炮</w:t>
      </w:r>
      <w:r w:rsidR="00C02C6B">
        <w:rPr>
          <w:rFonts w:hint="eastAsia"/>
          <w:sz w:val="26"/>
          <w:szCs w:val="26"/>
          <w:lang w:eastAsia="zh-TW"/>
        </w:rPr>
        <w:t>臺</w:t>
      </w:r>
      <w:r w:rsidRPr="00ED113D">
        <w:rPr>
          <w:rFonts w:asciiTheme="minorEastAsia" w:hAnsiTheme="minorEastAsia" w:hint="eastAsia"/>
          <w:sz w:val="26"/>
          <w:szCs w:val="26"/>
        </w:rPr>
        <w:t>以千總一員外、外委千總一員、額外外委一員、率兵二百二十七名駐守﹝註二十一﹞。</w:t>
      </w:r>
    </w:p>
    <w:p w14:paraId="3E39F0C7" w14:textId="77777777" w:rsidR="00270459" w:rsidRPr="00ED113D" w:rsidRDefault="00270459" w:rsidP="00270459">
      <w:pPr>
        <w:snapToGrid w:val="0"/>
        <w:jc w:val="both"/>
        <w:rPr>
          <w:rFonts w:asciiTheme="minorEastAsia" w:hAnsiTheme="minorEastAsia"/>
          <w:sz w:val="26"/>
          <w:szCs w:val="26"/>
        </w:rPr>
      </w:pPr>
    </w:p>
    <w:p w14:paraId="4FD6D2B1" w14:textId="21C0494A" w:rsidR="00270459" w:rsidRPr="00ED113D" w:rsidRDefault="00270459" w:rsidP="00270459">
      <w:pPr>
        <w:snapToGrid w:val="0"/>
        <w:ind w:firstLine="540"/>
        <w:jc w:val="both"/>
        <w:rPr>
          <w:rFonts w:asciiTheme="minorEastAsia" w:hAnsiTheme="minorEastAsia"/>
          <w:sz w:val="26"/>
          <w:szCs w:val="26"/>
        </w:rPr>
      </w:pPr>
      <w:r w:rsidRPr="00ED113D">
        <w:rPr>
          <w:rFonts w:asciiTheme="minorEastAsia" w:hAnsiTheme="minorEastAsia" w:hint="eastAsia"/>
          <w:sz w:val="26"/>
          <w:szCs w:val="26"/>
        </w:rPr>
        <w:t>蛇頭灣</w:t>
      </w:r>
      <w:r w:rsidR="00C02C6B" w:rsidRPr="008512CF">
        <w:rPr>
          <w:sz w:val="26"/>
          <w:szCs w:val="26"/>
          <w:lang w:eastAsia="zh-TW"/>
        </w:rPr>
        <w:t>炮</w:t>
      </w:r>
      <w:r w:rsidR="00C02C6B">
        <w:rPr>
          <w:rFonts w:hint="eastAsia"/>
          <w:sz w:val="26"/>
          <w:szCs w:val="26"/>
          <w:lang w:eastAsia="zh-TW"/>
        </w:rPr>
        <w:t>臺</w:t>
      </w:r>
      <w:r w:rsidRPr="00ED113D">
        <w:rPr>
          <w:rFonts w:asciiTheme="minorEastAsia" w:hAnsiTheme="minorEastAsia" w:hint="eastAsia"/>
          <w:sz w:val="26"/>
          <w:szCs w:val="26"/>
        </w:rPr>
        <w:t>改名逐電</w:t>
      </w:r>
      <w:r w:rsidR="00C02C6B" w:rsidRPr="008512CF">
        <w:rPr>
          <w:sz w:val="26"/>
          <w:szCs w:val="26"/>
          <w:lang w:eastAsia="zh-TW"/>
        </w:rPr>
        <w:t>炮</w:t>
      </w:r>
      <w:r w:rsidR="00C02C6B">
        <w:rPr>
          <w:rFonts w:hint="eastAsia"/>
          <w:sz w:val="26"/>
          <w:szCs w:val="26"/>
          <w:lang w:eastAsia="zh-TW"/>
        </w:rPr>
        <w:t>臺</w:t>
      </w:r>
      <w:r w:rsidRPr="00ED113D">
        <w:rPr>
          <w:rFonts w:asciiTheme="minorEastAsia" w:hAnsiTheme="minorEastAsia" w:hint="eastAsia"/>
          <w:sz w:val="26"/>
          <w:szCs w:val="26"/>
        </w:rPr>
        <w:t>、有露天新式炮位兩座，以額外外委一員、率兵四十一名駐守﹝註二十二﹞。</w:t>
      </w:r>
    </w:p>
    <w:p w14:paraId="7F5DA651" w14:textId="77777777" w:rsidR="00270459" w:rsidRPr="00ED113D" w:rsidRDefault="00270459" w:rsidP="00270459">
      <w:pPr>
        <w:snapToGrid w:val="0"/>
        <w:jc w:val="both"/>
        <w:rPr>
          <w:rFonts w:asciiTheme="minorEastAsia" w:hAnsiTheme="minorEastAsia"/>
          <w:sz w:val="26"/>
          <w:szCs w:val="26"/>
        </w:rPr>
      </w:pPr>
    </w:p>
    <w:p w14:paraId="46C25F58" w14:textId="5E2D3CA7" w:rsidR="00270459" w:rsidRPr="00ED113D" w:rsidRDefault="00270459" w:rsidP="00270459">
      <w:pPr>
        <w:snapToGrid w:val="0"/>
        <w:ind w:firstLine="540"/>
        <w:jc w:val="both"/>
        <w:rPr>
          <w:rFonts w:asciiTheme="minorEastAsia" w:hAnsiTheme="minorEastAsia"/>
          <w:sz w:val="26"/>
          <w:szCs w:val="26"/>
        </w:rPr>
      </w:pPr>
      <w:r w:rsidRPr="00ED113D">
        <w:rPr>
          <w:rFonts w:asciiTheme="minorEastAsia" w:hAnsiTheme="minorEastAsia" w:hint="eastAsia"/>
          <w:sz w:val="26"/>
          <w:szCs w:val="26"/>
        </w:rPr>
        <w:t>光緒八年﹝西元一八八二年﹞，於三門口增建鵝頸</w:t>
      </w:r>
      <w:r w:rsidR="00C02C6B" w:rsidRPr="008512CF">
        <w:rPr>
          <w:sz w:val="26"/>
          <w:szCs w:val="26"/>
          <w:lang w:eastAsia="zh-TW"/>
        </w:rPr>
        <w:t>炮</w:t>
      </w:r>
      <w:r w:rsidR="00C02C6B">
        <w:rPr>
          <w:rFonts w:hint="eastAsia"/>
          <w:sz w:val="26"/>
          <w:szCs w:val="26"/>
          <w:lang w:eastAsia="zh-TW"/>
        </w:rPr>
        <w:t>臺</w:t>
      </w:r>
      <w:r w:rsidRPr="00ED113D">
        <w:rPr>
          <w:rFonts w:asciiTheme="minorEastAsia" w:hAnsiTheme="minorEastAsia" w:hint="eastAsia"/>
          <w:sz w:val="26"/>
          <w:szCs w:val="26"/>
        </w:rPr>
        <w:t>，稱定洋</w:t>
      </w:r>
      <w:r w:rsidR="00C02C6B" w:rsidRPr="008512CF">
        <w:rPr>
          <w:sz w:val="26"/>
          <w:szCs w:val="26"/>
          <w:lang w:eastAsia="zh-TW"/>
        </w:rPr>
        <w:t>炮</w:t>
      </w:r>
      <w:r w:rsidR="00C02C6B">
        <w:rPr>
          <w:rFonts w:hint="eastAsia"/>
          <w:sz w:val="26"/>
          <w:szCs w:val="26"/>
          <w:lang w:eastAsia="zh-TW"/>
        </w:rPr>
        <w:t>臺</w:t>
      </w:r>
      <w:r w:rsidRPr="00ED113D">
        <w:rPr>
          <w:rFonts w:asciiTheme="minorEastAsia" w:hAnsiTheme="minorEastAsia" w:hint="eastAsia"/>
          <w:sz w:val="26"/>
          <w:szCs w:val="26"/>
        </w:rPr>
        <w:t>。初，炮台形制未善，有舊式炮位五座，置土炮八尊，其後改築為兩露天炮位，增配洋炮﹝註二十三﹞。</w:t>
      </w:r>
    </w:p>
    <w:p w14:paraId="29D09ECB" w14:textId="77777777" w:rsidR="00270459" w:rsidRPr="00ED113D" w:rsidRDefault="00270459" w:rsidP="00270459">
      <w:pPr>
        <w:snapToGrid w:val="0"/>
        <w:jc w:val="both"/>
        <w:rPr>
          <w:rFonts w:asciiTheme="minorEastAsia" w:hAnsiTheme="minorEastAsia"/>
          <w:sz w:val="26"/>
          <w:szCs w:val="26"/>
        </w:rPr>
      </w:pPr>
    </w:p>
    <w:p w14:paraId="436893D5" w14:textId="36007A36" w:rsidR="00270459" w:rsidRPr="00ED113D" w:rsidRDefault="00270459" w:rsidP="00270459">
      <w:pPr>
        <w:snapToGrid w:val="0"/>
        <w:ind w:firstLine="540"/>
        <w:jc w:val="both"/>
        <w:rPr>
          <w:rFonts w:asciiTheme="minorEastAsia" w:hAnsiTheme="minorEastAsia"/>
          <w:sz w:val="26"/>
          <w:szCs w:val="26"/>
        </w:rPr>
      </w:pPr>
      <w:r w:rsidRPr="00ED113D">
        <w:rPr>
          <w:rFonts w:asciiTheme="minorEastAsia" w:hAnsiTheme="minorEastAsia" w:hint="eastAsia"/>
          <w:sz w:val="26"/>
          <w:szCs w:val="26"/>
        </w:rPr>
        <w:t>其時，各</w:t>
      </w:r>
      <w:r w:rsidR="00C02C6B" w:rsidRPr="008512CF">
        <w:rPr>
          <w:sz w:val="26"/>
          <w:szCs w:val="26"/>
          <w:lang w:eastAsia="zh-TW"/>
        </w:rPr>
        <w:t>炮</w:t>
      </w:r>
      <w:r w:rsidR="00C02C6B">
        <w:rPr>
          <w:rFonts w:hint="eastAsia"/>
          <w:sz w:val="26"/>
          <w:szCs w:val="26"/>
          <w:lang w:eastAsia="zh-TW"/>
        </w:rPr>
        <w:t>臺</w:t>
      </w:r>
      <w:r w:rsidRPr="00ED113D">
        <w:rPr>
          <w:rFonts w:asciiTheme="minorEastAsia" w:hAnsiTheme="minorEastAsia" w:hint="eastAsia"/>
          <w:sz w:val="26"/>
          <w:szCs w:val="26"/>
        </w:rPr>
        <w:t>上皆置購入之德國克虜伯炮﹝註二十四﹞，防衛力量較前大增。</w:t>
      </w:r>
    </w:p>
    <w:p w14:paraId="1DFC342A" w14:textId="77777777" w:rsidR="00270459" w:rsidRPr="00ED113D" w:rsidRDefault="00270459" w:rsidP="00270459">
      <w:pPr>
        <w:snapToGrid w:val="0"/>
        <w:jc w:val="both"/>
        <w:rPr>
          <w:rFonts w:asciiTheme="minorEastAsia" w:hAnsiTheme="minorEastAsia"/>
          <w:sz w:val="26"/>
          <w:szCs w:val="26"/>
        </w:rPr>
      </w:pPr>
    </w:p>
    <w:p w14:paraId="6F69E44E" w14:textId="55254356" w:rsidR="00270459" w:rsidRPr="00ED113D" w:rsidRDefault="00270459" w:rsidP="00270459">
      <w:pPr>
        <w:snapToGrid w:val="0"/>
        <w:ind w:firstLine="540"/>
        <w:jc w:val="both"/>
        <w:rPr>
          <w:rFonts w:asciiTheme="minorEastAsia" w:hAnsiTheme="minorEastAsia"/>
          <w:sz w:val="26"/>
          <w:szCs w:val="26"/>
        </w:rPr>
      </w:pPr>
      <w:r w:rsidRPr="00ED113D">
        <w:rPr>
          <w:rFonts w:asciiTheme="minorEastAsia" w:hAnsiTheme="minorEastAsia" w:hint="eastAsia"/>
          <w:sz w:val="26"/>
          <w:szCs w:val="26"/>
        </w:rPr>
        <w:t>宣統初年，威遠島上之</w:t>
      </w:r>
      <w:r w:rsidR="00C02C6B" w:rsidRPr="008512CF">
        <w:rPr>
          <w:sz w:val="26"/>
          <w:szCs w:val="26"/>
          <w:lang w:eastAsia="zh-TW"/>
        </w:rPr>
        <w:t>炮</w:t>
      </w:r>
      <w:r w:rsidR="00C02C6B">
        <w:rPr>
          <w:rFonts w:hint="eastAsia"/>
          <w:sz w:val="26"/>
          <w:szCs w:val="26"/>
          <w:lang w:eastAsia="zh-TW"/>
        </w:rPr>
        <w:t>臺</w:t>
      </w:r>
      <w:r w:rsidRPr="00ED113D">
        <w:rPr>
          <w:rFonts w:asciiTheme="minorEastAsia" w:hAnsiTheme="minorEastAsia" w:hint="eastAsia"/>
          <w:sz w:val="26"/>
          <w:szCs w:val="26"/>
        </w:rPr>
        <w:t>及炮位始後﹝註二十五﹞：</w:t>
      </w:r>
    </w:p>
    <w:p w14:paraId="4C687541" w14:textId="22077A95" w:rsidR="00270459" w:rsidRPr="00ED113D" w:rsidRDefault="00270459" w:rsidP="00270459">
      <w:pPr>
        <w:snapToGrid w:val="0"/>
        <w:jc w:val="both"/>
        <w:rPr>
          <w:rFonts w:asciiTheme="minorEastAsia" w:hAnsiTheme="minorEastAsia"/>
          <w:sz w:val="26"/>
          <w:szCs w:val="26"/>
        </w:rPr>
      </w:pPr>
      <w:r w:rsidRPr="00ED113D">
        <w:rPr>
          <w:rFonts w:asciiTheme="minorEastAsia" w:hAnsiTheme="minorEastAsia"/>
          <w:sz w:val="26"/>
          <w:szCs w:val="26"/>
        </w:rPr>
        <w:tab/>
      </w:r>
      <w:r w:rsidRPr="00ED113D">
        <w:rPr>
          <w:rFonts w:asciiTheme="minorEastAsia" w:hAnsiTheme="minorEastAsia" w:hint="eastAsia"/>
          <w:sz w:val="26"/>
          <w:szCs w:val="26"/>
        </w:rPr>
        <w:t>定暘﹝洋﹞</w:t>
      </w:r>
      <w:r w:rsidR="00C02C6B" w:rsidRPr="008512CF">
        <w:rPr>
          <w:sz w:val="26"/>
          <w:szCs w:val="26"/>
          <w:lang w:eastAsia="zh-TW"/>
        </w:rPr>
        <w:t>炮</w:t>
      </w:r>
      <w:r w:rsidR="00C02C6B">
        <w:rPr>
          <w:rFonts w:hint="eastAsia"/>
          <w:sz w:val="26"/>
          <w:szCs w:val="26"/>
          <w:lang w:eastAsia="zh-TW"/>
        </w:rPr>
        <w:t>臺</w:t>
      </w:r>
      <w:r w:rsidRPr="00ED113D">
        <w:rPr>
          <w:rFonts w:asciiTheme="minorEastAsia" w:hAnsiTheme="minorEastAsia" w:hint="eastAsia"/>
          <w:sz w:val="26"/>
          <w:szCs w:val="26"/>
        </w:rPr>
        <w:t>，炮位二</w:t>
      </w:r>
    </w:p>
    <w:p w14:paraId="5E670E43" w14:textId="71814B4F" w:rsidR="00270459" w:rsidRPr="00ED113D" w:rsidRDefault="00270459" w:rsidP="00270459">
      <w:pPr>
        <w:snapToGrid w:val="0"/>
        <w:jc w:val="both"/>
        <w:rPr>
          <w:rFonts w:asciiTheme="minorEastAsia" w:hAnsiTheme="minorEastAsia"/>
          <w:sz w:val="26"/>
          <w:szCs w:val="26"/>
        </w:rPr>
      </w:pPr>
      <w:r w:rsidRPr="00ED113D">
        <w:rPr>
          <w:rFonts w:asciiTheme="minorEastAsia" w:hAnsiTheme="minorEastAsia"/>
          <w:sz w:val="26"/>
          <w:szCs w:val="26"/>
        </w:rPr>
        <w:tab/>
      </w:r>
      <w:r w:rsidRPr="00ED113D">
        <w:rPr>
          <w:rFonts w:asciiTheme="minorEastAsia" w:hAnsiTheme="minorEastAsia" w:hint="eastAsia"/>
          <w:sz w:val="26"/>
          <w:szCs w:val="26"/>
        </w:rPr>
        <w:t>威遠</w:t>
      </w:r>
      <w:r w:rsidR="00C02C6B" w:rsidRPr="008512CF">
        <w:rPr>
          <w:sz w:val="26"/>
          <w:szCs w:val="26"/>
          <w:lang w:eastAsia="zh-TW"/>
        </w:rPr>
        <w:t>炮</w:t>
      </w:r>
      <w:r w:rsidR="00C02C6B">
        <w:rPr>
          <w:rFonts w:hint="eastAsia"/>
          <w:sz w:val="26"/>
          <w:szCs w:val="26"/>
          <w:lang w:eastAsia="zh-TW"/>
        </w:rPr>
        <w:t>臺</w:t>
      </w:r>
      <w:r w:rsidRPr="00ED113D">
        <w:rPr>
          <w:rFonts w:asciiTheme="minorEastAsia" w:hAnsiTheme="minorEastAsia" w:hint="eastAsia"/>
          <w:sz w:val="26"/>
          <w:szCs w:val="26"/>
        </w:rPr>
        <w:t>，炮位未詳</w:t>
      </w:r>
    </w:p>
    <w:p w14:paraId="329AFD67" w14:textId="625B33AC" w:rsidR="00270459" w:rsidRPr="00ED113D" w:rsidRDefault="00270459" w:rsidP="00270459">
      <w:pPr>
        <w:snapToGrid w:val="0"/>
        <w:jc w:val="both"/>
        <w:rPr>
          <w:rFonts w:asciiTheme="minorEastAsia" w:hAnsiTheme="minorEastAsia"/>
          <w:sz w:val="26"/>
          <w:szCs w:val="26"/>
        </w:rPr>
      </w:pPr>
      <w:r w:rsidRPr="00ED113D">
        <w:rPr>
          <w:rFonts w:asciiTheme="minorEastAsia" w:hAnsiTheme="minorEastAsia"/>
          <w:sz w:val="26"/>
          <w:szCs w:val="26"/>
        </w:rPr>
        <w:tab/>
      </w:r>
      <w:r w:rsidRPr="00ED113D">
        <w:rPr>
          <w:rFonts w:asciiTheme="minorEastAsia" w:hAnsiTheme="minorEastAsia" w:hint="eastAsia"/>
          <w:sz w:val="26"/>
          <w:szCs w:val="26"/>
        </w:rPr>
        <w:t>威勝東</w:t>
      </w:r>
      <w:r w:rsidR="00C02C6B" w:rsidRPr="008512CF">
        <w:rPr>
          <w:sz w:val="26"/>
          <w:szCs w:val="26"/>
          <w:lang w:eastAsia="zh-TW"/>
        </w:rPr>
        <w:t>炮</w:t>
      </w:r>
      <w:r w:rsidR="00C02C6B">
        <w:rPr>
          <w:rFonts w:hint="eastAsia"/>
          <w:sz w:val="26"/>
          <w:szCs w:val="26"/>
          <w:lang w:eastAsia="zh-TW"/>
        </w:rPr>
        <w:t>臺</w:t>
      </w:r>
      <w:r w:rsidRPr="00ED113D">
        <w:rPr>
          <w:rFonts w:asciiTheme="minorEastAsia" w:hAnsiTheme="minorEastAsia" w:hint="eastAsia"/>
          <w:sz w:val="26"/>
          <w:szCs w:val="26"/>
        </w:rPr>
        <w:t>，炮位六</w:t>
      </w:r>
    </w:p>
    <w:p w14:paraId="7EF822D1" w14:textId="277517C7" w:rsidR="00270459" w:rsidRPr="00ED113D" w:rsidRDefault="00270459" w:rsidP="00270459">
      <w:pPr>
        <w:snapToGrid w:val="0"/>
        <w:jc w:val="both"/>
        <w:rPr>
          <w:rFonts w:asciiTheme="minorEastAsia" w:hAnsiTheme="minorEastAsia"/>
          <w:sz w:val="26"/>
          <w:szCs w:val="26"/>
        </w:rPr>
      </w:pPr>
      <w:r w:rsidRPr="00ED113D">
        <w:rPr>
          <w:rFonts w:asciiTheme="minorEastAsia" w:hAnsiTheme="minorEastAsia"/>
          <w:sz w:val="26"/>
          <w:szCs w:val="26"/>
        </w:rPr>
        <w:tab/>
      </w:r>
      <w:r w:rsidRPr="00ED113D">
        <w:rPr>
          <w:rFonts w:asciiTheme="minorEastAsia" w:hAnsiTheme="minorEastAsia" w:hint="eastAsia"/>
          <w:sz w:val="26"/>
          <w:szCs w:val="26"/>
        </w:rPr>
        <w:t>威勝西</w:t>
      </w:r>
      <w:r w:rsidR="00C02C6B" w:rsidRPr="008512CF">
        <w:rPr>
          <w:sz w:val="26"/>
          <w:szCs w:val="26"/>
          <w:lang w:eastAsia="zh-TW"/>
        </w:rPr>
        <w:t>炮</w:t>
      </w:r>
      <w:r w:rsidR="00C02C6B">
        <w:rPr>
          <w:rFonts w:hint="eastAsia"/>
          <w:sz w:val="26"/>
          <w:szCs w:val="26"/>
          <w:lang w:eastAsia="zh-TW"/>
        </w:rPr>
        <w:t>臺</w:t>
      </w:r>
      <w:r w:rsidRPr="00ED113D">
        <w:rPr>
          <w:rFonts w:asciiTheme="minorEastAsia" w:hAnsiTheme="minorEastAsia" w:hint="eastAsia"/>
          <w:sz w:val="26"/>
          <w:szCs w:val="26"/>
        </w:rPr>
        <w:t>，炮位六</w:t>
      </w:r>
    </w:p>
    <w:p w14:paraId="105CBA4B" w14:textId="51B5AF35" w:rsidR="00270459" w:rsidRPr="00ED113D" w:rsidRDefault="00270459" w:rsidP="00270459">
      <w:pPr>
        <w:snapToGrid w:val="0"/>
        <w:jc w:val="both"/>
        <w:rPr>
          <w:rFonts w:asciiTheme="minorEastAsia" w:hAnsiTheme="minorEastAsia"/>
          <w:sz w:val="26"/>
          <w:szCs w:val="26"/>
        </w:rPr>
      </w:pPr>
      <w:r w:rsidRPr="00ED113D">
        <w:rPr>
          <w:rFonts w:asciiTheme="minorEastAsia" w:hAnsiTheme="minorEastAsia"/>
          <w:sz w:val="26"/>
          <w:szCs w:val="26"/>
        </w:rPr>
        <w:tab/>
      </w:r>
      <w:r w:rsidRPr="00ED113D">
        <w:rPr>
          <w:rFonts w:asciiTheme="minorEastAsia" w:hAnsiTheme="minorEastAsia" w:hint="eastAsia"/>
          <w:sz w:val="26"/>
          <w:szCs w:val="26"/>
        </w:rPr>
        <w:t>遂電</w:t>
      </w:r>
      <w:r w:rsidR="00C02C6B" w:rsidRPr="008512CF">
        <w:rPr>
          <w:sz w:val="26"/>
          <w:szCs w:val="26"/>
          <w:lang w:eastAsia="zh-TW"/>
        </w:rPr>
        <w:t>炮</w:t>
      </w:r>
      <w:r w:rsidR="00C02C6B">
        <w:rPr>
          <w:rFonts w:hint="eastAsia"/>
          <w:sz w:val="26"/>
          <w:szCs w:val="26"/>
          <w:lang w:eastAsia="zh-TW"/>
        </w:rPr>
        <w:t>臺</w:t>
      </w:r>
      <w:r w:rsidRPr="00ED113D">
        <w:rPr>
          <w:rFonts w:asciiTheme="minorEastAsia" w:hAnsiTheme="minorEastAsia" w:hint="eastAsia"/>
          <w:sz w:val="26"/>
          <w:szCs w:val="26"/>
        </w:rPr>
        <w:t>，炮位二</w:t>
      </w:r>
    </w:p>
    <w:p w14:paraId="50638738" w14:textId="77777777" w:rsidR="00270459" w:rsidRPr="00ED113D" w:rsidRDefault="00270459" w:rsidP="00270459">
      <w:pPr>
        <w:snapToGrid w:val="0"/>
        <w:jc w:val="both"/>
        <w:rPr>
          <w:rFonts w:asciiTheme="minorEastAsia" w:hAnsiTheme="minorEastAsia"/>
          <w:sz w:val="26"/>
          <w:szCs w:val="26"/>
        </w:rPr>
      </w:pPr>
    </w:p>
    <w:p w14:paraId="15473D1F" w14:textId="77777777" w:rsidR="00270459" w:rsidRPr="00ED113D" w:rsidRDefault="00270459" w:rsidP="00270459">
      <w:pPr>
        <w:pStyle w:val="aa"/>
        <w:snapToGrid w:val="0"/>
        <w:spacing w:line="360" w:lineRule="atLeast"/>
        <w:rPr>
          <w:rFonts w:asciiTheme="minorEastAsia" w:eastAsiaTheme="minorEastAsia" w:hAnsiTheme="minorEastAsia"/>
          <w:sz w:val="26"/>
          <w:szCs w:val="26"/>
          <w:lang w:eastAsia="zh-CN"/>
        </w:rPr>
      </w:pPr>
      <w:r w:rsidRPr="00ED113D">
        <w:rPr>
          <w:rFonts w:asciiTheme="minorEastAsia" w:eastAsiaTheme="minorEastAsia" w:hAnsiTheme="minorEastAsia" w:hint="eastAsia"/>
          <w:sz w:val="26"/>
          <w:szCs w:val="26"/>
          <w:lang w:eastAsia="zh-CN"/>
        </w:rPr>
        <w:t>其時，因廣九鐵路建成，自香港可乘火車直達廣州市，兩地間之公路亦陸續建成；因是廣東防務已轉以陸路為要，虎門之軍事地位遂失。</w:t>
      </w:r>
    </w:p>
    <w:p w14:paraId="69009691" w14:textId="77777777" w:rsidR="00270459" w:rsidRPr="00396541" w:rsidRDefault="00270459" w:rsidP="00270459">
      <w:pPr>
        <w:pStyle w:val="aa"/>
        <w:snapToGrid w:val="0"/>
        <w:spacing w:line="360" w:lineRule="atLeast"/>
        <w:rPr>
          <w:rFonts w:asciiTheme="minorEastAsia" w:eastAsiaTheme="minorEastAsia" w:hAnsiTheme="minorEastAsia"/>
          <w:sz w:val="26"/>
          <w:szCs w:val="26"/>
          <w:lang w:eastAsia="zh-HK"/>
        </w:rPr>
      </w:pPr>
    </w:p>
    <w:p w14:paraId="569D1D61" w14:textId="77777777" w:rsidR="00270459" w:rsidRPr="00ED113D" w:rsidRDefault="00270459" w:rsidP="000C03AF">
      <w:pPr>
        <w:snapToGrid w:val="0"/>
        <w:ind w:firstLineChars="625" w:firstLine="1627"/>
        <w:jc w:val="both"/>
        <w:rPr>
          <w:rFonts w:asciiTheme="minorEastAsia" w:hAnsiTheme="minorEastAsia"/>
          <w:b/>
          <w:bCs/>
          <w:color w:val="984806" w:themeColor="accent6" w:themeShade="80"/>
          <w:sz w:val="26"/>
          <w:szCs w:val="26"/>
        </w:rPr>
      </w:pPr>
      <w:r w:rsidRPr="00ED113D">
        <w:rPr>
          <w:rFonts w:asciiTheme="minorEastAsia" w:hAnsiTheme="minorEastAsia" w:hint="eastAsia"/>
          <w:b/>
          <w:bCs/>
          <w:color w:val="984806" w:themeColor="accent6" w:themeShade="80"/>
          <w:sz w:val="26"/>
          <w:szCs w:val="26"/>
        </w:rPr>
        <w:t>二十世紀之威遠島</w:t>
      </w:r>
    </w:p>
    <w:p w14:paraId="647CF0DF" w14:textId="77777777" w:rsidR="00270459" w:rsidRPr="00396541" w:rsidRDefault="00270459" w:rsidP="00270459">
      <w:pPr>
        <w:snapToGrid w:val="0"/>
        <w:jc w:val="both"/>
        <w:rPr>
          <w:rFonts w:asciiTheme="minorEastAsia" w:hAnsiTheme="minorEastAsia"/>
          <w:sz w:val="26"/>
          <w:szCs w:val="26"/>
        </w:rPr>
      </w:pPr>
    </w:p>
    <w:p w14:paraId="283184AA" w14:textId="60172A6B" w:rsidR="00270459" w:rsidRDefault="00270459" w:rsidP="00270459">
      <w:pPr>
        <w:snapToGrid w:val="0"/>
        <w:ind w:firstLine="540"/>
        <w:jc w:val="both"/>
      </w:pPr>
      <w:r w:rsidRPr="00396541">
        <w:rPr>
          <w:rFonts w:asciiTheme="minorEastAsia" w:hAnsiTheme="minorEastAsia" w:hint="eastAsia"/>
          <w:sz w:val="26"/>
          <w:szCs w:val="26"/>
        </w:rPr>
        <w:t>二十世紀初，威遠島上各地</w:t>
      </w:r>
      <w:r w:rsidR="00C02C6B" w:rsidRPr="008512CF">
        <w:rPr>
          <w:sz w:val="26"/>
          <w:szCs w:val="26"/>
          <w:lang w:eastAsia="zh-TW"/>
        </w:rPr>
        <w:t>炮</w:t>
      </w:r>
      <w:r w:rsidR="00C02C6B">
        <w:rPr>
          <w:rFonts w:hint="eastAsia"/>
          <w:sz w:val="26"/>
          <w:szCs w:val="26"/>
          <w:lang w:eastAsia="zh-TW"/>
        </w:rPr>
        <w:t>臺</w:t>
      </w:r>
      <w:r w:rsidRPr="00396541">
        <w:rPr>
          <w:rFonts w:asciiTheme="minorEastAsia" w:hAnsiTheme="minorEastAsia" w:hint="eastAsia"/>
          <w:sz w:val="26"/>
          <w:szCs w:val="26"/>
        </w:rPr>
        <w:t>仍存，該島仍為重要軍事要塞。二次大戰時，日軍攻佔該島，各</w:t>
      </w:r>
      <w:r w:rsidR="00C02C6B" w:rsidRPr="008512CF">
        <w:rPr>
          <w:sz w:val="26"/>
          <w:szCs w:val="26"/>
          <w:lang w:eastAsia="zh-TW"/>
        </w:rPr>
        <w:t>炮</w:t>
      </w:r>
      <w:r w:rsidR="00C02C6B">
        <w:rPr>
          <w:rFonts w:hint="eastAsia"/>
          <w:sz w:val="26"/>
          <w:szCs w:val="26"/>
          <w:lang w:eastAsia="zh-TW"/>
        </w:rPr>
        <w:t>臺</w:t>
      </w:r>
      <w:r w:rsidRPr="00396541">
        <w:rPr>
          <w:rFonts w:asciiTheme="minorEastAsia" w:hAnsiTheme="minorEastAsia" w:hint="eastAsia"/>
          <w:sz w:val="26"/>
          <w:szCs w:val="26"/>
        </w:rPr>
        <w:t>遂被佔領，大炮皆被移去﹝註二十六﹞，部份建築物亦被拆卸或改建。戰後，該島仍為海軍駐地，山上之炮池及坑道多被修復，火藥庫改建作兵房，沿海炮洞亦有用作廁所。</w:t>
      </w:r>
    </w:p>
    <w:p w14:paraId="0EBB2595" w14:textId="77777777" w:rsidR="00270459" w:rsidRDefault="00270459" w:rsidP="00270459">
      <w:pPr>
        <w:snapToGrid w:val="0"/>
        <w:jc w:val="both"/>
      </w:pPr>
    </w:p>
    <w:p w14:paraId="3C9D84F8" w14:textId="77777777" w:rsidR="00270459" w:rsidRDefault="00270459" w:rsidP="00270459">
      <w:pPr>
        <w:snapToGrid w:val="0"/>
        <w:ind w:firstLine="540"/>
        <w:jc w:val="both"/>
      </w:pPr>
      <w:r>
        <w:rPr>
          <w:rFonts w:hint="eastAsia"/>
        </w:rPr>
        <w:t>九十年代初，部隊他移，島上之軍事設施亦被開放，供人遊覽憑弔。</w:t>
      </w:r>
    </w:p>
    <w:p w14:paraId="0202EEA5" w14:textId="77777777" w:rsidR="00270459" w:rsidRDefault="00270459" w:rsidP="00270459">
      <w:pPr>
        <w:snapToGrid w:val="0"/>
        <w:jc w:val="both"/>
      </w:pPr>
    </w:p>
    <w:p w14:paraId="4589ED88" w14:textId="77777777" w:rsidR="00270459" w:rsidRPr="00ED113D" w:rsidRDefault="00270459" w:rsidP="00270459">
      <w:pPr>
        <w:snapToGrid w:val="0"/>
        <w:jc w:val="both"/>
        <w:rPr>
          <w:b/>
          <w:bCs/>
          <w:sz w:val="26"/>
          <w:szCs w:val="26"/>
        </w:rPr>
      </w:pPr>
      <w:r w:rsidRPr="00ED113D">
        <w:rPr>
          <w:rFonts w:hint="eastAsia"/>
          <w:b/>
          <w:bCs/>
          <w:sz w:val="26"/>
          <w:szCs w:val="26"/>
        </w:rPr>
        <w:t>註釋：</w:t>
      </w:r>
    </w:p>
    <w:p w14:paraId="576A6016" w14:textId="77777777" w:rsidR="00270459" w:rsidRDefault="00270459" w:rsidP="00270459">
      <w:pPr>
        <w:snapToGrid w:val="0"/>
        <w:jc w:val="both"/>
      </w:pPr>
    </w:p>
    <w:p w14:paraId="26F50921" w14:textId="2280937A" w:rsidR="00270459" w:rsidRPr="00ED113D" w:rsidRDefault="00270459" w:rsidP="00270459">
      <w:pPr>
        <w:snapToGrid w:val="0"/>
        <w:jc w:val="both"/>
        <w:rPr>
          <w:sz w:val="26"/>
          <w:szCs w:val="26"/>
        </w:rPr>
      </w:pPr>
      <w:r w:rsidRPr="00ED113D">
        <w:rPr>
          <w:rFonts w:hint="eastAsia"/>
          <w:sz w:val="26"/>
          <w:szCs w:val="26"/>
        </w:rPr>
        <w:t>註一：因島上舊有威遠</w:t>
      </w:r>
      <w:r w:rsidR="00C02C6B" w:rsidRPr="008512CF">
        <w:rPr>
          <w:sz w:val="26"/>
          <w:szCs w:val="26"/>
          <w:lang w:eastAsia="zh-TW"/>
        </w:rPr>
        <w:t>炮</w:t>
      </w:r>
      <w:r w:rsidR="00C02C6B">
        <w:rPr>
          <w:rFonts w:hint="eastAsia"/>
          <w:sz w:val="26"/>
          <w:szCs w:val="26"/>
          <w:lang w:eastAsia="zh-TW"/>
        </w:rPr>
        <w:t>臺</w:t>
      </w:r>
      <w:r w:rsidRPr="00ED113D">
        <w:rPr>
          <w:rFonts w:hint="eastAsia"/>
          <w:sz w:val="26"/>
          <w:szCs w:val="26"/>
        </w:rPr>
        <w:t>而得名。</w:t>
      </w:r>
    </w:p>
    <w:p w14:paraId="216C085D" w14:textId="77777777" w:rsidR="00270459" w:rsidRPr="00ED113D" w:rsidRDefault="00270459" w:rsidP="00270459">
      <w:pPr>
        <w:snapToGrid w:val="0"/>
        <w:jc w:val="both"/>
        <w:rPr>
          <w:sz w:val="26"/>
          <w:szCs w:val="26"/>
        </w:rPr>
      </w:pPr>
      <w:r w:rsidRPr="00ED113D">
        <w:rPr>
          <w:rFonts w:hint="eastAsia"/>
          <w:sz w:val="26"/>
          <w:szCs w:val="26"/>
        </w:rPr>
        <w:t>註二：明嘉靖戴璟廣東通志初稿卷三十四營堡廣州府南海衛條。</w:t>
      </w:r>
    </w:p>
    <w:p w14:paraId="4889954D" w14:textId="77777777" w:rsidR="00270459" w:rsidRPr="00ED113D" w:rsidRDefault="00270459" w:rsidP="00270459">
      <w:pPr>
        <w:snapToGrid w:val="0"/>
        <w:jc w:val="both"/>
        <w:rPr>
          <w:sz w:val="26"/>
          <w:szCs w:val="26"/>
        </w:rPr>
      </w:pPr>
      <w:r w:rsidRPr="00ED113D">
        <w:rPr>
          <w:rFonts w:hint="eastAsia"/>
          <w:sz w:val="26"/>
          <w:szCs w:val="26"/>
        </w:rPr>
        <w:t>註三：明崇禎張二果東莞縣志卷三兵防志城寨虎頭門寨條。</w:t>
      </w:r>
    </w:p>
    <w:p w14:paraId="613189AE" w14:textId="77777777" w:rsidR="00270459" w:rsidRPr="00ED113D" w:rsidRDefault="00270459" w:rsidP="00270459">
      <w:pPr>
        <w:snapToGrid w:val="0"/>
        <w:jc w:val="both"/>
        <w:rPr>
          <w:sz w:val="26"/>
          <w:szCs w:val="26"/>
        </w:rPr>
      </w:pPr>
      <w:r w:rsidRPr="00ED113D">
        <w:rPr>
          <w:rFonts w:hint="eastAsia"/>
          <w:sz w:val="26"/>
          <w:szCs w:val="26"/>
        </w:rPr>
        <w:t>註四：明萬曆郭棐廣東通志卷十八郡縣志五廣州府兵防兵額虎頭門寨條。</w:t>
      </w:r>
    </w:p>
    <w:p w14:paraId="447BC8D4" w14:textId="77777777" w:rsidR="00270459" w:rsidRPr="00ED113D" w:rsidRDefault="00270459" w:rsidP="00270459">
      <w:pPr>
        <w:snapToGrid w:val="0"/>
        <w:jc w:val="both"/>
        <w:rPr>
          <w:sz w:val="26"/>
          <w:szCs w:val="26"/>
        </w:rPr>
      </w:pPr>
      <w:r w:rsidRPr="00ED113D">
        <w:rPr>
          <w:rFonts w:hint="eastAsia"/>
          <w:sz w:val="26"/>
          <w:szCs w:val="26"/>
        </w:rPr>
        <w:t>註五：清康熙郭文炳東莞縣志卷十兵防城寨虎頭門寨條。</w:t>
      </w:r>
    </w:p>
    <w:p w14:paraId="5BD44714" w14:textId="77777777" w:rsidR="00270459" w:rsidRPr="00ED113D" w:rsidRDefault="00270459" w:rsidP="00270459">
      <w:pPr>
        <w:snapToGrid w:val="0"/>
        <w:jc w:val="both"/>
        <w:rPr>
          <w:sz w:val="26"/>
          <w:szCs w:val="26"/>
        </w:rPr>
      </w:pPr>
      <w:r w:rsidRPr="00ED113D">
        <w:rPr>
          <w:rFonts w:hint="eastAsia"/>
          <w:sz w:val="26"/>
          <w:szCs w:val="26"/>
        </w:rPr>
        <w:t>註六：前書同卷虎頭門山後寨條。</w:t>
      </w:r>
    </w:p>
    <w:p w14:paraId="79B7B0D7" w14:textId="77777777" w:rsidR="00270459" w:rsidRPr="00ED113D" w:rsidRDefault="00270459" w:rsidP="00270459">
      <w:pPr>
        <w:snapToGrid w:val="0"/>
        <w:jc w:val="both"/>
        <w:rPr>
          <w:sz w:val="26"/>
          <w:szCs w:val="26"/>
        </w:rPr>
      </w:pPr>
      <w:r w:rsidRPr="00ED113D">
        <w:rPr>
          <w:rFonts w:hint="eastAsia"/>
          <w:sz w:val="26"/>
          <w:szCs w:val="26"/>
        </w:rPr>
        <w:t>註七：同註三。</w:t>
      </w:r>
    </w:p>
    <w:p w14:paraId="17081B7F" w14:textId="43BDC904" w:rsidR="00270459" w:rsidRPr="00ED113D" w:rsidRDefault="00270459" w:rsidP="00270459">
      <w:pPr>
        <w:snapToGrid w:val="0"/>
        <w:jc w:val="both"/>
        <w:rPr>
          <w:sz w:val="26"/>
          <w:szCs w:val="26"/>
        </w:rPr>
      </w:pPr>
      <w:r w:rsidRPr="00ED113D">
        <w:rPr>
          <w:rFonts w:hint="eastAsia"/>
          <w:sz w:val="26"/>
          <w:szCs w:val="26"/>
        </w:rPr>
        <w:t>註八：清宣統陳伯陶東莞縣志卷十六建置略一寨台南山</w:t>
      </w:r>
      <w:r w:rsidR="00C02C6B" w:rsidRPr="008512CF">
        <w:rPr>
          <w:sz w:val="26"/>
          <w:szCs w:val="26"/>
          <w:lang w:eastAsia="zh-TW"/>
        </w:rPr>
        <w:t>炮</w:t>
      </w:r>
      <w:r w:rsidR="00C02C6B">
        <w:rPr>
          <w:rFonts w:hint="eastAsia"/>
          <w:sz w:val="26"/>
          <w:szCs w:val="26"/>
          <w:lang w:eastAsia="zh-TW"/>
        </w:rPr>
        <w:t>臺</w:t>
      </w:r>
      <w:r w:rsidRPr="00ED113D">
        <w:rPr>
          <w:rFonts w:hint="eastAsia"/>
          <w:sz w:val="26"/>
          <w:szCs w:val="26"/>
        </w:rPr>
        <w:t>條。</w:t>
      </w:r>
    </w:p>
    <w:p w14:paraId="2D13A67D" w14:textId="33605C50" w:rsidR="00270459" w:rsidRPr="00ED113D" w:rsidRDefault="00270459" w:rsidP="00270459">
      <w:pPr>
        <w:snapToGrid w:val="0"/>
        <w:jc w:val="both"/>
        <w:rPr>
          <w:sz w:val="26"/>
          <w:szCs w:val="26"/>
        </w:rPr>
      </w:pPr>
      <w:r w:rsidRPr="00ED113D">
        <w:rPr>
          <w:rFonts w:hint="eastAsia"/>
          <w:sz w:val="26"/>
          <w:szCs w:val="26"/>
        </w:rPr>
        <w:t>註九：前書同卷卷鎮遠</w:t>
      </w:r>
      <w:r w:rsidR="00C02C6B" w:rsidRPr="008512CF">
        <w:rPr>
          <w:sz w:val="26"/>
          <w:szCs w:val="26"/>
          <w:lang w:eastAsia="zh-TW"/>
        </w:rPr>
        <w:t>炮</w:t>
      </w:r>
      <w:r w:rsidR="00C02C6B">
        <w:rPr>
          <w:rFonts w:hint="eastAsia"/>
          <w:sz w:val="26"/>
          <w:szCs w:val="26"/>
          <w:lang w:eastAsia="zh-TW"/>
        </w:rPr>
        <w:t>臺</w:t>
      </w:r>
      <w:r w:rsidRPr="00ED113D">
        <w:rPr>
          <w:rFonts w:hint="eastAsia"/>
          <w:sz w:val="26"/>
          <w:szCs w:val="26"/>
        </w:rPr>
        <w:t>條。</w:t>
      </w:r>
    </w:p>
    <w:p w14:paraId="65E6CA99" w14:textId="77777777" w:rsidR="00270459" w:rsidRPr="00ED113D" w:rsidRDefault="00270459" w:rsidP="00270459">
      <w:pPr>
        <w:snapToGrid w:val="0"/>
        <w:jc w:val="both"/>
        <w:rPr>
          <w:sz w:val="26"/>
          <w:szCs w:val="26"/>
        </w:rPr>
      </w:pPr>
      <w:r w:rsidRPr="00ED113D">
        <w:rPr>
          <w:rFonts w:hint="eastAsia"/>
          <w:sz w:val="26"/>
          <w:szCs w:val="26"/>
        </w:rPr>
        <w:t>註十：前書卷二十八經政略七兵防下虎門寨下道光十九年條。</w:t>
      </w:r>
    </w:p>
    <w:p w14:paraId="61F72A78" w14:textId="77777777" w:rsidR="00270459" w:rsidRPr="00ED113D" w:rsidRDefault="00270459" w:rsidP="00270459">
      <w:pPr>
        <w:snapToGrid w:val="0"/>
        <w:jc w:val="both"/>
        <w:rPr>
          <w:sz w:val="26"/>
          <w:szCs w:val="26"/>
        </w:rPr>
      </w:pPr>
      <w:r w:rsidRPr="00ED113D">
        <w:rPr>
          <w:rFonts w:hint="eastAsia"/>
          <w:sz w:val="26"/>
          <w:szCs w:val="26"/>
        </w:rPr>
        <w:t>註十一：同註十。</w:t>
      </w:r>
    </w:p>
    <w:p w14:paraId="62252418" w14:textId="4295DDB1" w:rsidR="00270459" w:rsidRPr="00ED113D" w:rsidRDefault="00270459" w:rsidP="00270459">
      <w:pPr>
        <w:snapToGrid w:val="0"/>
        <w:jc w:val="both"/>
        <w:rPr>
          <w:sz w:val="26"/>
          <w:szCs w:val="26"/>
        </w:rPr>
      </w:pPr>
      <w:r w:rsidRPr="00ED113D">
        <w:rPr>
          <w:rFonts w:hint="eastAsia"/>
          <w:sz w:val="26"/>
          <w:szCs w:val="26"/>
        </w:rPr>
        <w:t>註十二：前書卷十六建置略一寨台靖遠</w:t>
      </w:r>
      <w:r w:rsidR="00C02C6B" w:rsidRPr="008512CF">
        <w:rPr>
          <w:sz w:val="26"/>
          <w:szCs w:val="26"/>
          <w:lang w:eastAsia="zh-TW"/>
        </w:rPr>
        <w:t>炮</w:t>
      </w:r>
      <w:r w:rsidR="00C02C6B">
        <w:rPr>
          <w:rFonts w:hint="eastAsia"/>
          <w:sz w:val="26"/>
          <w:szCs w:val="26"/>
          <w:lang w:eastAsia="zh-TW"/>
        </w:rPr>
        <w:t>臺</w:t>
      </w:r>
      <w:r w:rsidRPr="00ED113D">
        <w:rPr>
          <w:rFonts w:hint="eastAsia"/>
          <w:sz w:val="26"/>
          <w:szCs w:val="26"/>
        </w:rPr>
        <w:t>條。</w:t>
      </w:r>
    </w:p>
    <w:p w14:paraId="45E69924" w14:textId="77777777" w:rsidR="00270459" w:rsidRPr="00ED113D" w:rsidRDefault="00270459" w:rsidP="00270459">
      <w:pPr>
        <w:snapToGrid w:val="0"/>
        <w:jc w:val="both"/>
        <w:rPr>
          <w:sz w:val="26"/>
          <w:szCs w:val="26"/>
        </w:rPr>
      </w:pPr>
      <w:r w:rsidRPr="00ED113D">
        <w:rPr>
          <w:rFonts w:hint="eastAsia"/>
          <w:sz w:val="26"/>
          <w:szCs w:val="26"/>
        </w:rPr>
        <w:t>註十三：同註十。</w:t>
      </w:r>
    </w:p>
    <w:p w14:paraId="3A8DCD8D" w14:textId="77777777" w:rsidR="00270459" w:rsidRPr="00ED113D" w:rsidRDefault="00270459" w:rsidP="00270459">
      <w:pPr>
        <w:snapToGrid w:val="0"/>
        <w:jc w:val="both"/>
        <w:rPr>
          <w:sz w:val="26"/>
          <w:szCs w:val="26"/>
        </w:rPr>
      </w:pPr>
      <w:r w:rsidRPr="00ED113D">
        <w:rPr>
          <w:rFonts w:hint="eastAsia"/>
          <w:sz w:val="26"/>
          <w:szCs w:val="26"/>
        </w:rPr>
        <w:t>註十四：同註八、九及十二。</w:t>
      </w:r>
    </w:p>
    <w:p w14:paraId="6D135B09" w14:textId="200ED4C5" w:rsidR="00270459" w:rsidRPr="00ED113D" w:rsidRDefault="00270459" w:rsidP="00270459">
      <w:pPr>
        <w:snapToGrid w:val="0"/>
        <w:jc w:val="both"/>
        <w:rPr>
          <w:sz w:val="26"/>
          <w:szCs w:val="26"/>
        </w:rPr>
      </w:pPr>
      <w:r w:rsidRPr="00ED113D">
        <w:rPr>
          <w:rFonts w:hint="eastAsia"/>
          <w:sz w:val="26"/>
          <w:szCs w:val="26"/>
        </w:rPr>
        <w:t>註十五：清道光寧立悌粵東省例新纂卷六兵例下各海口要隘</w:t>
      </w:r>
      <w:r w:rsidR="00C02C6B" w:rsidRPr="008512CF">
        <w:rPr>
          <w:sz w:val="26"/>
          <w:szCs w:val="26"/>
          <w:lang w:eastAsia="zh-TW"/>
        </w:rPr>
        <w:t>炮</w:t>
      </w:r>
      <w:r w:rsidR="00C02C6B">
        <w:rPr>
          <w:rFonts w:hint="eastAsia"/>
          <w:sz w:val="26"/>
          <w:szCs w:val="26"/>
          <w:lang w:eastAsia="zh-TW"/>
        </w:rPr>
        <w:t>臺</w:t>
      </w:r>
      <w:r w:rsidRPr="00ED113D">
        <w:rPr>
          <w:rFonts w:hint="eastAsia"/>
          <w:sz w:val="26"/>
          <w:szCs w:val="26"/>
        </w:rPr>
        <w:t>條。</w:t>
      </w:r>
    </w:p>
    <w:p w14:paraId="1A9846AF" w14:textId="77777777" w:rsidR="00270459" w:rsidRPr="00ED113D" w:rsidRDefault="00270459" w:rsidP="00270459">
      <w:pPr>
        <w:snapToGrid w:val="0"/>
        <w:jc w:val="both"/>
        <w:rPr>
          <w:sz w:val="26"/>
          <w:szCs w:val="26"/>
        </w:rPr>
      </w:pPr>
      <w:r w:rsidRPr="00ED113D">
        <w:rPr>
          <w:rFonts w:hint="eastAsia"/>
          <w:sz w:val="26"/>
          <w:szCs w:val="26"/>
        </w:rPr>
        <w:t>註十六：同註十四。</w:t>
      </w:r>
    </w:p>
    <w:p w14:paraId="5EDC55F4" w14:textId="09179442" w:rsidR="00270459" w:rsidRPr="00ED113D" w:rsidRDefault="00270459" w:rsidP="00ED113D">
      <w:pPr>
        <w:snapToGrid w:val="0"/>
        <w:ind w:left="1040" w:hangingChars="400" w:hanging="1040"/>
        <w:jc w:val="both"/>
        <w:rPr>
          <w:sz w:val="26"/>
          <w:szCs w:val="26"/>
        </w:rPr>
      </w:pPr>
      <w:r w:rsidRPr="00ED113D">
        <w:rPr>
          <w:rFonts w:hint="eastAsia"/>
          <w:sz w:val="26"/>
          <w:szCs w:val="26"/>
        </w:rPr>
        <w:t>註十七：張文襄公集卷十二奏議十二光緒十一年七月初一日之添建</w:t>
      </w:r>
      <w:r w:rsidR="00C02C6B" w:rsidRPr="008512CF">
        <w:rPr>
          <w:sz w:val="26"/>
          <w:szCs w:val="26"/>
          <w:lang w:eastAsia="zh-TW"/>
        </w:rPr>
        <w:t>炮</w:t>
      </w:r>
      <w:r w:rsidR="00C02C6B">
        <w:rPr>
          <w:rFonts w:hint="eastAsia"/>
          <w:sz w:val="26"/>
          <w:szCs w:val="26"/>
          <w:lang w:eastAsia="zh-TW"/>
        </w:rPr>
        <w:t>臺</w:t>
      </w:r>
      <w:r w:rsidRPr="00ED113D">
        <w:rPr>
          <w:rFonts w:hint="eastAsia"/>
          <w:sz w:val="26"/>
          <w:szCs w:val="26"/>
        </w:rPr>
        <w:t>軍械所</w:t>
      </w:r>
      <w:r w:rsidRPr="00ED113D">
        <w:rPr>
          <w:sz w:val="26"/>
          <w:szCs w:val="26"/>
        </w:rPr>
        <w:t xml:space="preserve">    </w:t>
      </w:r>
      <w:r w:rsidRPr="00ED113D">
        <w:rPr>
          <w:rFonts w:hint="eastAsia"/>
          <w:sz w:val="26"/>
          <w:szCs w:val="26"/>
        </w:rPr>
        <w:t>片。惟水軍寮、竹洲及九宰三炮台則未有修復。</w:t>
      </w:r>
    </w:p>
    <w:p w14:paraId="45DA5C30" w14:textId="77777777" w:rsidR="00270459" w:rsidRPr="00ED113D" w:rsidRDefault="00270459" w:rsidP="00270459">
      <w:pPr>
        <w:snapToGrid w:val="0"/>
        <w:jc w:val="both"/>
        <w:rPr>
          <w:sz w:val="26"/>
          <w:szCs w:val="26"/>
        </w:rPr>
      </w:pPr>
      <w:r w:rsidRPr="00ED113D">
        <w:rPr>
          <w:rFonts w:hint="eastAsia"/>
          <w:sz w:val="26"/>
          <w:szCs w:val="26"/>
        </w:rPr>
        <w:t>註十八：清宣統陳伯陶東莞縣志卷十六建置略一寨台光緒甲申按語條。</w:t>
      </w:r>
    </w:p>
    <w:p w14:paraId="650F8284" w14:textId="77777777" w:rsidR="00270459" w:rsidRPr="00ED113D" w:rsidRDefault="00270459" w:rsidP="00270459">
      <w:pPr>
        <w:snapToGrid w:val="0"/>
        <w:jc w:val="both"/>
        <w:rPr>
          <w:sz w:val="26"/>
          <w:szCs w:val="26"/>
        </w:rPr>
      </w:pPr>
      <w:r w:rsidRPr="00ED113D">
        <w:rPr>
          <w:rFonts w:hint="eastAsia"/>
          <w:sz w:val="26"/>
          <w:szCs w:val="26"/>
        </w:rPr>
        <w:t>註十九：清光緒廣州府志卷七十三經政略四兵防國朝東莞縣條。</w:t>
      </w:r>
    </w:p>
    <w:p w14:paraId="1F0EDD11" w14:textId="77777777" w:rsidR="00270459" w:rsidRPr="00ED113D" w:rsidRDefault="00270459" w:rsidP="00270459">
      <w:pPr>
        <w:snapToGrid w:val="0"/>
        <w:jc w:val="both"/>
        <w:rPr>
          <w:sz w:val="26"/>
          <w:szCs w:val="26"/>
        </w:rPr>
      </w:pPr>
      <w:r w:rsidRPr="00ED113D">
        <w:rPr>
          <w:rFonts w:hint="eastAsia"/>
          <w:sz w:val="26"/>
          <w:szCs w:val="26"/>
        </w:rPr>
        <w:t>註二十：同註十九。</w:t>
      </w:r>
    </w:p>
    <w:p w14:paraId="1843AA39" w14:textId="77777777" w:rsidR="00270459" w:rsidRPr="00ED113D" w:rsidRDefault="00270459" w:rsidP="00270459">
      <w:pPr>
        <w:snapToGrid w:val="0"/>
        <w:jc w:val="both"/>
        <w:rPr>
          <w:sz w:val="26"/>
          <w:szCs w:val="26"/>
        </w:rPr>
      </w:pPr>
      <w:r w:rsidRPr="00ED113D">
        <w:rPr>
          <w:rFonts w:hint="eastAsia"/>
          <w:sz w:val="26"/>
          <w:szCs w:val="26"/>
        </w:rPr>
        <w:t>註二十一：同註十九。</w:t>
      </w:r>
    </w:p>
    <w:p w14:paraId="76E60666" w14:textId="77777777" w:rsidR="00270459" w:rsidRPr="00ED113D" w:rsidRDefault="00270459" w:rsidP="00270459">
      <w:pPr>
        <w:snapToGrid w:val="0"/>
        <w:jc w:val="both"/>
        <w:rPr>
          <w:sz w:val="26"/>
          <w:szCs w:val="26"/>
        </w:rPr>
      </w:pPr>
      <w:r w:rsidRPr="00ED113D">
        <w:rPr>
          <w:rFonts w:hint="eastAsia"/>
          <w:sz w:val="26"/>
          <w:szCs w:val="26"/>
        </w:rPr>
        <w:t>註二十二：同註十八。</w:t>
      </w:r>
    </w:p>
    <w:p w14:paraId="71907202" w14:textId="54367259" w:rsidR="00270459" w:rsidRPr="00ED113D" w:rsidRDefault="00270459" w:rsidP="00ED113D">
      <w:pPr>
        <w:snapToGrid w:val="0"/>
        <w:ind w:left="1300" w:hangingChars="500" w:hanging="1300"/>
        <w:jc w:val="both"/>
        <w:rPr>
          <w:sz w:val="26"/>
          <w:szCs w:val="26"/>
        </w:rPr>
      </w:pPr>
      <w:r w:rsidRPr="00ED113D">
        <w:rPr>
          <w:rFonts w:hint="eastAsia"/>
          <w:sz w:val="26"/>
          <w:szCs w:val="26"/>
        </w:rPr>
        <w:t>註二十三：該炮台名鵝頸</w:t>
      </w:r>
      <w:r w:rsidR="00C02C6B" w:rsidRPr="008512CF">
        <w:rPr>
          <w:sz w:val="26"/>
          <w:szCs w:val="26"/>
          <w:lang w:eastAsia="zh-TW"/>
        </w:rPr>
        <w:t>炮</w:t>
      </w:r>
      <w:r w:rsidR="00C02C6B">
        <w:rPr>
          <w:rFonts w:hint="eastAsia"/>
          <w:sz w:val="26"/>
          <w:szCs w:val="26"/>
          <w:lang w:eastAsia="zh-TW"/>
        </w:rPr>
        <w:t>臺</w:t>
      </w:r>
      <w:r w:rsidRPr="00ED113D">
        <w:rPr>
          <w:rFonts w:hint="eastAsia"/>
          <w:sz w:val="26"/>
          <w:szCs w:val="26"/>
        </w:rPr>
        <w:t>，俗稱鵝夷</w:t>
      </w:r>
      <w:r w:rsidR="00C02C6B" w:rsidRPr="008512CF">
        <w:rPr>
          <w:sz w:val="26"/>
          <w:szCs w:val="26"/>
          <w:lang w:eastAsia="zh-TW"/>
        </w:rPr>
        <w:t>炮</w:t>
      </w:r>
      <w:r w:rsidR="00C02C6B">
        <w:rPr>
          <w:rFonts w:hint="eastAsia"/>
          <w:sz w:val="26"/>
          <w:szCs w:val="26"/>
          <w:lang w:eastAsia="zh-TW"/>
        </w:rPr>
        <w:t>臺</w:t>
      </w:r>
      <w:r w:rsidRPr="00ED113D">
        <w:rPr>
          <w:rFonts w:hint="eastAsia"/>
          <w:sz w:val="26"/>
          <w:szCs w:val="26"/>
        </w:rPr>
        <w:t>，又名定暘﹝洋﹞</w:t>
      </w:r>
      <w:r w:rsidR="00C02C6B" w:rsidRPr="008512CF">
        <w:rPr>
          <w:sz w:val="26"/>
          <w:szCs w:val="26"/>
          <w:lang w:eastAsia="zh-TW"/>
        </w:rPr>
        <w:t>炮</w:t>
      </w:r>
      <w:r w:rsidR="00C02C6B">
        <w:rPr>
          <w:rFonts w:hint="eastAsia"/>
          <w:sz w:val="26"/>
          <w:szCs w:val="26"/>
          <w:lang w:eastAsia="zh-TW"/>
        </w:rPr>
        <w:t>臺</w:t>
      </w:r>
      <w:r w:rsidRPr="00ED113D">
        <w:rPr>
          <w:rFonts w:hint="eastAsia"/>
          <w:sz w:val="26"/>
          <w:szCs w:val="26"/>
        </w:rPr>
        <w:t>，為紳士蔡信珩所捐建，提督吳全美督修。詳清光緒張之洞廣東海圖說中路虎門</w:t>
      </w:r>
      <w:r w:rsidR="00C02C6B" w:rsidRPr="008512CF">
        <w:rPr>
          <w:sz w:val="26"/>
          <w:szCs w:val="26"/>
          <w:lang w:eastAsia="zh-TW"/>
        </w:rPr>
        <w:t>炮</w:t>
      </w:r>
      <w:r w:rsidR="00C02C6B">
        <w:rPr>
          <w:rFonts w:hint="eastAsia"/>
          <w:sz w:val="26"/>
          <w:szCs w:val="26"/>
          <w:lang w:eastAsia="zh-TW"/>
        </w:rPr>
        <w:t>臺</w:t>
      </w:r>
      <w:r w:rsidRPr="00ED113D">
        <w:rPr>
          <w:rFonts w:hint="eastAsia"/>
          <w:sz w:val="26"/>
          <w:szCs w:val="26"/>
        </w:rPr>
        <w:t>條。</w:t>
      </w:r>
    </w:p>
    <w:p w14:paraId="4D72B9C7" w14:textId="3749C884" w:rsidR="00270459" w:rsidRPr="00ED113D" w:rsidRDefault="00270459" w:rsidP="00ED113D">
      <w:pPr>
        <w:snapToGrid w:val="0"/>
        <w:ind w:left="1300" w:hangingChars="500" w:hanging="1300"/>
        <w:jc w:val="both"/>
        <w:rPr>
          <w:sz w:val="26"/>
          <w:szCs w:val="26"/>
        </w:rPr>
      </w:pPr>
      <w:r w:rsidRPr="00ED113D">
        <w:rPr>
          <w:rFonts w:hint="eastAsia"/>
          <w:sz w:val="26"/>
          <w:szCs w:val="26"/>
        </w:rPr>
        <w:t>註二十四：張文襄公全集卷十二奏議十二光緒十一年七月初一日添建</w:t>
      </w:r>
      <w:r w:rsidR="00C02C6B" w:rsidRPr="008512CF">
        <w:rPr>
          <w:sz w:val="26"/>
          <w:szCs w:val="26"/>
          <w:lang w:eastAsia="zh-TW"/>
        </w:rPr>
        <w:t>炮</w:t>
      </w:r>
      <w:r w:rsidR="00C02C6B">
        <w:rPr>
          <w:rFonts w:hint="eastAsia"/>
          <w:sz w:val="26"/>
          <w:szCs w:val="26"/>
          <w:lang w:eastAsia="zh-TW"/>
        </w:rPr>
        <w:t>臺</w:t>
      </w:r>
      <w:r w:rsidRPr="00ED113D">
        <w:rPr>
          <w:rFonts w:hint="eastAsia"/>
          <w:sz w:val="26"/>
          <w:szCs w:val="26"/>
        </w:rPr>
        <w:t>軍械所片，及清宣統陳伯陶東莞縣志卷二十八經政略七兵防下虎門寨下光緒十一年條。</w:t>
      </w:r>
    </w:p>
    <w:p w14:paraId="454DD54B" w14:textId="6805FC78" w:rsidR="00270459" w:rsidRPr="00ED113D" w:rsidRDefault="00270459" w:rsidP="00270459">
      <w:pPr>
        <w:snapToGrid w:val="0"/>
        <w:jc w:val="both"/>
        <w:rPr>
          <w:sz w:val="26"/>
          <w:szCs w:val="26"/>
        </w:rPr>
      </w:pPr>
      <w:r w:rsidRPr="00ED113D">
        <w:rPr>
          <w:rFonts w:hint="eastAsia"/>
          <w:sz w:val="26"/>
          <w:szCs w:val="26"/>
        </w:rPr>
        <w:t>註二十五：前書同卷宣統初</w:t>
      </w:r>
      <w:r w:rsidR="00C02C6B" w:rsidRPr="008512CF">
        <w:rPr>
          <w:sz w:val="26"/>
          <w:szCs w:val="26"/>
          <w:lang w:eastAsia="zh-TW"/>
        </w:rPr>
        <w:t>炮</w:t>
      </w:r>
      <w:r w:rsidR="00C02C6B">
        <w:rPr>
          <w:rFonts w:hint="eastAsia"/>
          <w:sz w:val="26"/>
          <w:szCs w:val="26"/>
          <w:lang w:eastAsia="zh-TW"/>
        </w:rPr>
        <w:t>臺</w:t>
      </w:r>
      <w:r w:rsidRPr="00ED113D">
        <w:rPr>
          <w:rFonts w:hint="eastAsia"/>
          <w:sz w:val="26"/>
          <w:szCs w:val="26"/>
        </w:rPr>
        <w:t>炮位數條。</w:t>
      </w:r>
    </w:p>
    <w:p w14:paraId="55FC7B75" w14:textId="24F2ADE5" w:rsidR="00270459" w:rsidRDefault="00270459" w:rsidP="00ED113D">
      <w:pPr>
        <w:snapToGrid w:val="0"/>
        <w:ind w:left="1300" w:hangingChars="500" w:hanging="1300"/>
        <w:jc w:val="both"/>
        <w:rPr>
          <w:rFonts w:eastAsia="新細明體"/>
          <w:lang w:eastAsia="zh-HK"/>
        </w:rPr>
      </w:pPr>
      <w:r w:rsidRPr="00ED113D">
        <w:rPr>
          <w:rFonts w:hint="eastAsia"/>
          <w:sz w:val="26"/>
          <w:szCs w:val="26"/>
        </w:rPr>
        <w:t>註二十六：除威遠炮台沿海炮位內仍存清道光年間鑄造之前膛炮兩門外，山麓南山</w:t>
      </w:r>
      <w:r w:rsidR="00C02C6B" w:rsidRPr="008512CF">
        <w:rPr>
          <w:sz w:val="26"/>
          <w:szCs w:val="26"/>
          <w:lang w:eastAsia="zh-TW"/>
        </w:rPr>
        <w:t>炮</w:t>
      </w:r>
      <w:r w:rsidR="00C02C6B">
        <w:rPr>
          <w:rFonts w:hint="eastAsia"/>
          <w:sz w:val="26"/>
          <w:szCs w:val="26"/>
          <w:lang w:eastAsia="zh-TW"/>
        </w:rPr>
        <w:t>臺</w:t>
      </w:r>
      <w:r w:rsidRPr="00ED113D">
        <w:rPr>
          <w:rFonts w:hint="eastAsia"/>
          <w:sz w:val="26"/>
          <w:szCs w:val="26"/>
        </w:rPr>
        <w:t>亦存西洋九點二吋口徑後膛炮一門。</w:t>
      </w:r>
    </w:p>
    <w:p w14:paraId="52190FD8" w14:textId="77777777" w:rsidR="006E5AFB" w:rsidRPr="006E5AFB" w:rsidRDefault="006E5AFB" w:rsidP="00270459">
      <w:pPr>
        <w:snapToGrid w:val="0"/>
        <w:ind w:left="1200" w:hangingChars="500" w:hanging="1200"/>
        <w:jc w:val="both"/>
        <w:rPr>
          <w:rFonts w:eastAsia="新細明體"/>
          <w:lang w:eastAsia="zh-HK"/>
        </w:rPr>
      </w:pPr>
    </w:p>
    <w:p w14:paraId="2681B13B" w14:textId="77777777" w:rsidR="000F22AE" w:rsidRDefault="000F22AE">
      <w:r>
        <w:br w:type="page"/>
      </w:r>
    </w:p>
    <w:p w14:paraId="5878DD27" w14:textId="77777777" w:rsidR="00270459" w:rsidRDefault="000F22AE" w:rsidP="00ED113D">
      <w:pPr>
        <w:snapToGrid w:val="0"/>
      </w:pPr>
      <w:r w:rsidRPr="00ED113D">
        <w:rPr>
          <w:rFonts w:hint="eastAsia"/>
          <w:b/>
          <w:sz w:val="26"/>
          <w:szCs w:val="26"/>
          <w:lang w:eastAsia="zh-TW"/>
        </w:rPr>
        <w:t>附錄三：清林則徐之銷毀鴉片考（教師參考資料）</w:t>
      </w:r>
      <w:r w:rsidRPr="00ED113D">
        <w:rPr>
          <w:rFonts w:hint="eastAsia"/>
          <w:b/>
          <w:sz w:val="26"/>
          <w:szCs w:val="26"/>
          <w:lang w:eastAsia="zh-TW"/>
        </w:rPr>
        <w:t xml:space="preserve">  </w:t>
      </w:r>
      <w:r w:rsidRPr="006A7EB0">
        <w:rPr>
          <w:rFonts w:hint="eastAsia"/>
          <w:b/>
          <w:lang w:eastAsia="zh-TW"/>
        </w:rPr>
        <w:t xml:space="preserve">               </w:t>
      </w:r>
      <w:r>
        <w:rPr>
          <w:rFonts w:hint="eastAsia"/>
          <w:b/>
          <w:lang w:eastAsia="zh-TW"/>
        </w:rPr>
        <w:t xml:space="preserve">                       </w:t>
      </w:r>
      <w:r w:rsidRPr="006A7EB0">
        <w:rPr>
          <w:rFonts w:hint="eastAsia"/>
          <w:b/>
          <w:lang w:eastAsia="zh-TW"/>
        </w:rPr>
        <w:t xml:space="preserve">  </w:t>
      </w:r>
      <w:r w:rsidRPr="00ED113D">
        <w:rPr>
          <w:rFonts w:hint="eastAsia"/>
          <w:b/>
          <w:sz w:val="26"/>
          <w:szCs w:val="26"/>
          <w:lang w:eastAsia="zh-TW"/>
        </w:rPr>
        <w:t>蕭國健</w:t>
      </w:r>
      <w:r w:rsidR="009F354D">
        <w:rPr>
          <w:noProof/>
          <w:lang w:eastAsia="zh-TW"/>
        </w:rPr>
        <mc:AlternateContent>
          <mc:Choice Requires="wps">
            <w:drawing>
              <wp:anchor distT="0" distB="0" distL="114300" distR="114300" simplePos="0" relativeHeight="251660288" behindDoc="0" locked="0" layoutInCell="1" allowOverlap="1" wp14:anchorId="0742E5B5" wp14:editId="2C72F70B">
                <wp:simplePos x="0" y="0"/>
                <wp:positionH relativeFrom="column">
                  <wp:posOffset>-1679575</wp:posOffset>
                </wp:positionH>
                <wp:positionV relativeFrom="paragraph">
                  <wp:posOffset>0</wp:posOffset>
                </wp:positionV>
                <wp:extent cx="457200" cy="5486400"/>
                <wp:effectExtent l="0" t="0" r="3175" b="0"/>
                <wp:wrapNone/>
                <wp:docPr id="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548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C6A2C" w14:textId="77777777" w:rsidR="00ED113D" w:rsidRDefault="00ED113D" w:rsidP="002A24A5">
                            <w:pPr>
                              <w:ind w:firstLineChars="500" w:firstLine="900"/>
                              <w:rPr>
                                <w:sz w:val="18"/>
                                <w:szCs w:val="18"/>
                              </w:rPr>
                            </w:pPr>
                            <w:r>
                              <w:rPr>
                                <w:rFonts w:hint="eastAsia"/>
                                <w:sz w:val="18"/>
                                <w:szCs w:val="18"/>
                              </w:rPr>
                              <w:t>明清廣東東莞太平威遠島之軍事設施</w:t>
                            </w:r>
                            <w:r>
                              <w:rPr>
                                <w:sz w:val="18"/>
                                <w:szCs w:val="18"/>
                              </w:rPr>
                              <w:t xml:space="preserve">                                                                                            </w:t>
                            </w:r>
                            <w:r>
                              <w:rPr>
                                <w:rFonts w:hint="eastAsia"/>
                                <w:sz w:val="18"/>
                                <w:szCs w:val="18"/>
                              </w:rPr>
                              <w:t>八十三</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3" o:spid="_x0000_s1027" type="#_x0000_t202" style="position:absolute;margin-left:-132.2pt;margin-top:0;width:36pt;height:6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" filled="f" stroked="f">
                <v:textbox style="layout-flow:vertical-ideographic">
                  <w:txbxContent>
                    <w:p w14:paraId="42DC6A2C" w14:textId="77777777" w:rsidR="00ED113D" w:rsidRDefault="00ED113D" w:rsidP="002A24A5">
                      <w:pPr>
                        <w:ind w:firstLineChars="500" w:firstLine="900"/>
                        <w:rPr>
                          <w:sz w:val="18"/>
                          <w:szCs w:val="18"/>
                        </w:rPr>
                      </w:pPr>
                      <w:r>
                        <w:rPr>
                          <w:rFonts w:hint="eastAsia"/>
                          <w:sz w:val="18"/>
                          <w:szCs w:val="18"/>
                        </w:rPr>
                        <w:t>明清廣東東莞太平威遠島之軍事設施</w:t>
                      </w:r>
                      <w:r>
                        <w:rPr>
                          <w:sz w:val="18"/>
                          <w:szCs w:val="18"/>
                        </w:rPr>
                        <w:t xml:space="preserve">                                                                                            </w:t>
                      </w:r>
                      <w:r>
                        <w:rPr>
                          <w:rFonts w:hint="eastAsia"/>
                          <w:sz w:val="18"/>
                          <w:szCs w:val="18"/>
                        </w:rPr>
                        <w:t>八十三</w:t>
                      </w:r>
                    </w:p>
                  </w:txbxContent>
                </v:textbox>
              </v:shape>
            </w:pict>
          </mc:Fallback>
        </mc:AlternateContent>
      </w:r>
    </w:p>
    <w:p w14:paraId="2FC90E44" w14:textId="77777777" w:rsidR="00270459" w:rsidRDefault="00270459" w:rsidP="00714A89">
      <w:pPr>
        <w:ind w:left="1276" w:hanging="1276"/>
        <w:rPr>
          <w:rFonts w:eastAsia="新細明體"/>
          <w:lang w:eastAsia="zh-TW"/>
        </w:rPr>
      </w:pPr>
    </w:p>
    <w:p w14:paraId="4F350C29" w14:textId="77777777" w:rsidR="004E294C" w:rsidRDefault="004E294C" w:rsidP="00714A89">
      <w:pPr>
        <w:ind w:left="1276" w:hanging="1276"/>
        <w:rPr>
          <w:rFonts w:eastAsia="新細明體"/>
          <w:lang w:eastAsia="zh-TW"/>
        </w:rPr>
      </w:pPr>
    </w:p>
    <w:p w14:paraId="41206958" w14:textId="77777777" w:rsidR="004E294C" w:rsidRPr="00ED113D" w:rsidRDefault="004E294C" w:rsidP="000C03AF">
      <w:pPr>
        <w:snapToGrid w:val="0"/>
        <w:spacing w:line="276" w:lineRule="auto"/>
        <w:ind w:firstLineChars="600" w:firstLine="1562"/>
        <w:jc w:val="both"/>
        <w:rPr>
          <w:b/>
          <w:bCs/>
          <w:color w:val="984806" w:themeColor="accent6" w:themeShade="80"/>
          <w:sz w:val="26"/>
          <w:szCs w:val="26"/>
        </w:rPr>
      </w:pPr>
      <w:r w:rsidRPr="00ED113D">
        <w:rPr>
          <w:rFonts w:hint="eastAsia"/>
          <w:b/>
          <w:bCs/>
          <w:color w:val="984806" w:themeColor="accent6" w:themeShade="80"/>
          <w:sz w:val="26"/>
          <w:szCs w:val="26"/>
        </w:rPr>
        <w:t>林則徐銷毀鴉片之始末</w:t>
      </w:r>
    </w:p>
    <w:p w14:paraId="391F3F2A" w14:textId="53BA02C1" w:rsidR="004E294C" w:rsidRPr="00ED113D" w:rsidRDefault="00ED113D" w:rsidP="004E294C">
      <w:pPr>
        <w:tabs>
          <w:tab w:val="left" w:pos="540"/>
        </w:tabs>
        <w:snapToGrid w:val="0"/>
        <w:jc w:val="both"/>
        <w:rPr>
          <w:sz w:val="26"/>
          <w:szCs w:val="26"/>
        </w:rPr>
      </w:pPr>
      <w:r>
        <w:rPr>
          <w:sz w:val="26"/>
          <w:szCs w:val="26"/>
        </w:rPr>
        <w:t xml:space="preserve">        </w:t>
      </w:r>
      <w:r w:rsidR="004E294C" w:rsidRPr="00ED113D">
        <w:rPr>
          <w:rFonts w:hint="eastAsia"/>
          <w:sz w:val="26"/>
          <w:szCs w:val="26"/>
        </w:rPr>
        <w:t>十八世紀中葉，英人發現鴉片在我國為上等商品，乃於印度成立英國東印度公司，獎勵種植鴉片，統制運銷，藉以套取我國之白銀。</w:t>
      </w:r>
    </w:p>
    <w:p w14:paraId="7EC6F8CF" w14:textId="77777777" w:rsidR="004E294C" w:rsidRPr="00ED113D" w:rsidRDefault="004E294C" w:rsidP="004E294C">
      <w:pPr>
        <w:snapToGrid w:val="0"/>
        <w:jc w:val="both"/>
        <w:rPr>
          <w:sz w:val="26"/>
          <w:szCs w:val="26"/>
        </w:rPr>
      </w:pPr>
    </w:p>
    <w:p w14:paraId="32441323" w14:textId="77777777" w:rsidR="004E294C" w:rsidRPr="00ED113D" w:rsidRDefault="004E294C" w:rsidP="004E294C">
      <w:pPr>
        <w:tabs>
          <w:tab w:val="left" w:pos="540"/>
        </w:tabs>
        <w:snapToGrid w:val="0"/>
        <w:jc w:val="both"/>
        <w:rPr>
          <w:sz w:val="26"/>
          <w:szCs w:val="26"/>
        </w:rPr>
      </w:pPr>
      <w:r w:rsidRPr="00ED113D">
        <w:rPr>
          <w:sz w:val="26"/>
          <w:szCs w:val="26"/>
        </w:rPr>
        <w:tab/>
      </w:r>
      <w:r w:rsidRPr="00ED113D">
        <w:rPr>
          <w:rFonts w:hint="eastAsia"/>
          <w:sz w:val="26"/>
          <w:szCs w:val="26"/>
        </w:rPr>
        <w:t>乾隆初年，鴉片輸入我國每年約四百箱，每箱百斤；當時乾隆已知鴉片對我國民之禍害，曾禁止內地商人販賣，但告無效。嘉慶初年，入輸鴉片每年竟達四千箱；其在位時，亦曾嚴禁鴉片輸入，但以官吏腐敗，及查禁困難，鴉片銷路仍是較往續增。道光初年，嚴申禁煙之令，其時﹝道光元年，西元一八二一年﹞，每年輸入鴉片約五千箱；至道光十五年﹝西元一八三五年﹞，增至三萬箱，約值一千八百萬元。</w:t>
      </w:r>
    </w:p>
    <w:p w14:paraId="789EFBF4" w14:textId="77777777" w:rsidR="004E294C" w:rsidRPr="00ED113D" w:rsidRDefault="004E294C" w:rsidP="004E294C">
      <w:pPr>
        <w:snapToGrid w:val="0"/>
        <w:jc w:val="both"/>
        <w:rPr>
          <w:sz w:val="26"/>
          <w:szCs w:val="26"/>
        </w:rPr>
      </w:pPr>
    </w:p>
    <w:p w14:paraId="0634C278" w14:textId="77777777" w:rsidR="004E294C" w:rsidRPr="00ED113D" w:rsidRDefault="004E294C" w:rsidP="004E294C">
      <w:pPr>
        <w:tabs>
          <w:tab w:val="left" w:pos="540"/>
        </w:tabs>
        <w:snapToGrid w:val="0"/>
        <w:jc w:val="both"/>
        <w:rPr>
          <w:sz w:val="26"/>
          <w:szCs w:val="26"/>
        </w:rPr>
      </w:pPr>
      <w:r w:rsidRPr="00ED113D">
        <w:rPr>
          <w:sz w:val="26"/>
          <w:szCs w:val="26"/>
        </w:rPr>
        <w:tab/>
      </w:r>
      <w:r w:rsidRPr="00ED113D">
        <w:rPr>
          <w:rFonts w:hint="eastAsia"/>
          <w:sz w:val="26"/>
          <w:szCs w:val="26"/>
        </w:rPr>
        <w:t>道光有見及此，以鴉片對民眾之毒害，及國家白銀之被吸取外流，因決定禁煙入口。道光十四、五年﹝西元一八三四年及一八三五年﹞，廣東紳貴提倡加重關稅，增加生產，以國貨抵外貨，使外商於無利可圖之下，放棄鴉片買賣。道光十八年﹝西元一八三八年﹞，黃爵滋上奏摺，主張嚴禁吸食鴉片。時各省督撫覺其辦法激烈，多不贊成其議，惟湖廣總督林則徐則贊成黃氏之主張，且建議各種實施辦法。道光從其議，任林則徐為欽差大臣，赴廣州查辦煙禁。</w:t>
      </w:r>
    </w:p>
    <w:p w14:paraId="31152EC4" w14:textId="77777777" w:rsidR="004E294C" w:rsidRPr="00ED113D" w:rsidRDefault="004E294C" w:rsidP="004E294C">
      <w:pPr>
        <w:snapToGrid w:val="0"/>
        <w:jc w:val="both"/>
        <w:rPr>
          <w:sz w:val="26"/>
          <w:szCs w:val="26"/>
        </w:rPr>
      </w:pPr>
    </w:p>
    <w:p w14:paraId="14AFDF63" w14:textId="77777777" w:rsidR="004E294C" w:rsidRPr="00ED113D" w:rsidRDefault="004E294C" w:rsidP="004E294C">
      <w:pPr>
        <w:tabs>
          <w:tab w:val="left" w:pos="540"/>
        </w:tabs>
        <w:snapToGrid w:val="0"/>
        <w:jc w:val="both"/>
        <w:rPr>
          <w:sz w:val="26"/>
          <w:szCs w:val="26"/>
        </w:rPr>
      </w:pPr>
      <w:r w:rsidRPr="00ED113D">
        <w:rPr>
          <w:sz w:val="26"/>
          <w:szCs w:val="26"/>
        </w:rPr>
        <w:tab/>
      </w:r>
      <w:r w:rsidRPr="00ED113D">
        <w:rPr>
          <w:rFonts w:hint="eastAsia"/>
          <w:sz w:val="26"/>
          <w:szCs w:val="26"/>
        </w:rPr>
        <w:t>林則徐於道光十九年﹝西元一八三九年﹞正月二十五日抵達廣州，諭令外商交出鴉片，並著令具結，永不售賣。初時，外商不肯遵令交出所存鴉片，林氏遂令斷絕廣州出海交通，派兵包圍十三行，禁止外國商人出入，並斷其糧水供應。外商於不得以之下，遂呈繳鴉片二萬零二百八十三箱，共計二百餘萬斤。林氏乃於虎門灣畔，營建二化煙池，銷毀所得鴉片。</w:t>
      </w:r>
    </w:p>
    <w:p w14:paraId="3A1985B3" w14:textId="77777777" w:rsidR="004E294C" w:rsidRPr="00ED113D" w:rsidRDefault="004E294C" w:rsidP="004E294C">
      <w:pPr>
        <w:snapToGrid w:val="0"/>
        <w:jc w:val="both"/>
        <w:rPr>
          <w:sz w:val="26"/>
          <w:szCs w:val="26"/>
        </w:rPr>
      </w:pPr>
    </w:p>
    <w:p w14:paraId="09210471" w14:textId="22088C2B" w:rsidR="004E294C" w:rsidRPr="00ED113D" w:rsidRDefault="004E294C" w:rsidP="000C03AF">
      <w:pPr>
        <w:snapToGrid w:val="0"/>
        <w:spacing w:line="276" w:lineRule="auto"/>
        <w:ind w:firstLineChars="600" w:firstLine="1562"/>
        <w:jc w:val="both"/>
        <w:rPr>
          <w:b/>
          <w:bCs/>
          <w:color w:val="984806" w:themeColor="accent6" w:themeShade="80"/>
          <w:sz w:val="26"/>
          <w:szCs w:val="26"/>
        </w:rPr>
      </w:pPr>
      <w:r w:rsidRPr="00ED113D">
        <w:rPr>
          <w:rFonts w:hint="eastAsia"/>
          <w:b/>
          <w:bCs/>
          <w:color w:val="984806" w:themeColor="accent6" w:themeShade="80"/>
          <w:sz w:val="26"/>
          <w:szCs w:val="26"/>
        </w:rPr>
        <w:t>銷毀鴉片之經過</w:t>
      </w:r>
    </w:p>
    <w:p w14:paraId="52B40F8F" w14:textId="77777777" w:rsidR="004E294C" w:rsidRDefault="004E294C" w:rsidP="004E294C">
      <w:pPr>
        <w:tabs>
          <w:tab w:val="left" w:pos="540"/>
        </w:tabs>
        <w:snapToGrid w:val="0"/>
        <w:jc w:val="both"/>
        <w:rPr>
          <w:sz w:val="26"/>
          <w:szCs w:val="26"/>
        </w:rPr>
      </w:pPr>
      <w:r w:rsidRPr="00ED113D">
        <w:rPr>
          <w:sz w:val="26"/>
          <w:szCs w:val="26"/>
        </w:rPr>
        <w:tab/>
      </w:r>
      <w:r w:rsidRPr="00ED113D">
        <w:rPr>
          <w:rFonts w:hint="eastAsia"/>
          <w:sz w:val="26"/>
          <w:szCs w:val="26"/>
        </w:rPr>
        <w:t>其初，鴉片銷毀之方法，乃先拌以桐油，繼用火銷化。但焚過後，其殘膏餘瀝﹝即煙焦油﹞滲入地中，若掘地取土煎熬，可復得鴉片約十之二三，其流毒甚難盡絕；故林則徐另用他法銷毀之。</w:t>
      </w:r>
    </w:p>
    <w:p w14:paraId="24016C6B" w14:textId="77777777" w:rsidR="00F546D9" w:rsidRPr="00ED113D" w:rsidRDefault="00F546D9" w:rsidP="004E294C">
      <w:pPr>
        <w:tabs>
          <w:tab w:val="left" w:pos="540"/>
        </w:tabs>
        <w:snapToGrid w:val="0"/>
        <w:jc w:val="both"/>
        <w:rPr>
          <w:sz w:val="26"/>
          <w:szCs w:val="26"/>
        </w:rPr>
      </w:pPr>
    </w:p>
    <w:p w14:paraId="60C5C51E" w14:textId="77777777" w:rsidR="004E294C" w:rsidRPr="00ED113D" w:rsidRDefault="004E294C" w:rsidP="004E294C">
      <w:pPr>
        <w:snapToGrid w:val="0"/>
        <w:jc w:val="both"/>
        <w:rPr>
          <w:sz w:val="26"/>
          <w:szCs w:val="26"/>
        </w:rPr>
      </w:pPr>
    </w:p>
    <w:p w14:paraId="1E27FB33" w14:textId="77777777" w:rsidR="004E294C" w:rsidRPr="00ED113D" w:rsidRDefault="004E294C" w:rsidP="004E294C">
      <w:pPr>
        <w:tabs>
          <w:tab w:val="left" w:pos="540"/>
        </w:tabs>
        <w:snapToGrid w:val="0"/>
        <w:jc w:val="both"/>
        <w:rPr>
          <w:sz w:val="26"/>
          <w:szCs w:val="26"/>
        </w:rPr>
      </w:pPr>
      <w:r w:rsidRPr="00ED113D">
        <w:rPr>
          <w:sz w:val="26"/>
          <w:szCs w:val="26"/>
        </w:rPr>
        <w:tab/>
      </w:r>
      <w:r w:rsidRPr="00ED113D">
        <w:rPr>
          <w:rFonts w:hint="eastAsia"/>
          <w:sz w:val="26"/>
          <w:szCs w:val="26"/>
        </w:rPr>
        <w:t>據西元一八三九年﹝道光十九年﹞六月十三日林則徐與兩廣總督鄧廷楨、廣東巡撫怡良會銜所上之會奏銷化煙土已將及半情形疏，中載：「……臣等廣諮博採，知鴉片最忌者二物：一曰鹽滷，一曰石灰。凡以煙土煎膏者，投以灰鹽，即成渣沫，必不能收合成膏，是其相之性，正可資之以除其害也。然使逐箱煙土皆用灰鹽煮化，則鍋之設，必須累百盈千，誠恐照營不周，轉滋偷漏；如其少設，又非數月不能銷完。茲再四酌商，莫若於海灘高處，桃空兩池，輪流浸化。其池平舖石底，縱橫各十五丈餘尺，四旁欄樁釘板，不令少有滲漏。前面設一涵洞，後面通一水溝………其浸化之法，先由溝道車水入池，撒鹽成滷，所有箱內煙土，逐個切成四瓣，投入滷中，泡浸半日，再將整塊燒透石灰，紛紛拋下，頃刻便如湯沸，不爨自燃，復雇人夫多名，各執鐵鋤木爬，立於跳板之上，往來翻截，務使顆粒悉化，俟至退潮時候，啟放涵洞，隨浪送出入洋……。」</w:t>
      </w:r>
    </w:p>
    <w:p w14:paraId="7EDC8B32" w14:textId="77777777" w:rsidR="004E294C" w:rsidRPr="00ED113D" w:rsidRDefault="004E294C" w:rsidP="004E294C">
      <w:pPr>
        <w:snapToGrid w:val="0"/>
        <w:jc w:val="both"/>
        <w:rPr>
          <w:sz w:val="26"/>
          <w:szCs w:val="26"/>
        </w:rPr>
      </w:pPr>
    </w:p>
    <w:p w14:paraId="6DD4FBCA" w14:textId="77777777" w:rsidR="004E294C" w:rsidRPr="00ED113D" w:rsidRDefault="004E294C" w:rsidP="004E294C">
      <w:pPr>
        <w:tabs>
          <w:tab w:val="left" w:pos="540"/>
        </w:tabs>
        <w:snapToGrid w:val="0"/>
        <w:jc w:val="both"/>
        <w:rPr>
          <w:sz w:val="26"/>
          <w:szCs w:val="26"/>
        </w:rPr>
      </w:pPr>
      <w:r w:rsidRPr="00ED113D">
        <w:rPr>
          <w:sz w:val="26"/>
          <w:szCs w:val="26"/>
        </w:rPr>
        <w:tab/>
      </w:r>
      <w:r w:rsidRPr="00ED113D">
        <w:rPr>
          <w:rFonts w:hint="eastAsia"/>
          <w:sz w:val="26"/>
          <w:szCs w:val="26"/>
        </w:rPr>
        <w:t>又據同年七月五日所上之會奏銷化煙土一律完竣疏中載：「……嗣是仍照前法，劈箱過抨，將煙土切碎，拋入石池，泡以鹽滷，爛以石灰，統俟戳化成渣，於退潮時送出大洋。……」</w:t>
      </w:r>
    </w:p>
    <w:p w14:paraId="1ECC73B0" w14:textId="77777777" w:rsidR="004E294C" w:rsidRPr="00ED113D" w:rsidRDefault="004E294C" w:rsidP="004E294C">
      <w:pPr>
        <w:tabs>
          <w:tab w:val="left" w:pos="567"/>
        </w:tabs>
        <w:snapToGrid w:val="0"/>
        <w:jc w:val="both"/>
        <w:rPr>
          <w:sz w:val="26"/>
          <w:szCs w:val="26"/>
        </w:rPr>
      </w:pPr>
    </w:p>
    <w:p w14:paraId="247EF1CB" w14:textId="77777777" w:rsidR="004E294C" w:rsidRPr="00ED113D" w:rsidRDefault="004E294C" w:rsidP="004E294C">
      <w:pPr>
        <w:tabs>
          <w:tab w:val="left" w:pos="540"/>
        </w:tabs>
        <w:snapToGrid w:val="0"/>
        <w:jc w:val="both"/>
        <w:rPr>
          <w:sz w:val="26"/>
          <w:szCs w:val="26"/>
        </w:rPr>
      </w:pPr>
      <w:r w:rsidRPr="00ED113D">
        <w:rPr>
          <w:sz w:val="26"/>
          <w:szCs w:val="26"/>
        </w:rPr>
        <w:tab/>
      </w:r>
      <w:r w:rsidRPr="00ED113D">
        <w:rPr>
          <w:rFonts w:hint="eastAsia"/>
          <w:sz w:val="26"/>
          <w:szCs w:val="26"/>
        </w:rPr>
        <w:t>觀上引奏疏所載，可證林則徐於道光十九年時銷毀鴉片之法，並非焚化，而為以灰鹽煮化。此法可盡絕鴉片之流毒，為當時之最佳方法。</w:t>
      </w:r>
    </w:p>
    <w:p w14:paraId="350EBDD5" w14:textId="77777777" w:rsidR="004E294C" w:rsidRPr="00ED113D" w:rsidRDefault="004E294C" w:rsidP="004E294C">
      <w:pPr>
        <w:snapToGrid w:val="0"/>
        <w:jc w:val="both"/>
        <w:rPr>
          <w:sz w:val="26"/>
          <w:szCs w:val="26"/>
        </w:rPr>
      </w:pPr>
    </w:p>
    <w:p w14:paraId="29AA0EEF" w14:textId="65A9120C" w:rsidR="004E294C" w:rsidRPr="00F546D9" w:rsidRDefault="004E294C" w:rsidP="000C03AF">
      <w:pPr>
        <w:snapToGrid w:val="0"/>
        <w:spacing w:line="276" w:lineRule="auto"/>
        <w:ind w:firstLineChars="600" w:firstLine="1562"/>
        <w:jc w:val="both"/>
        <w:rPr>
          <w:b/>
          <w:bCs/>
          <w:color w:val="984806" w:themeColor="accent6" w:themeShade="80"/>
          <w:sz w:val="26"/>
          <w:szCs w:val="26"/>
        </w:rPr>
      </w:pPr>
      <w:r w:rsidRPr="00F546D9">
        <w:rPr>
          <w:rFonts w:hint="eastAsia"/>
          <w:b/>
          <w:bCs/>
          <w:color w:val="984806" w:themeColor="accent6" w:themeShade="80"/>
          <w:sz w:val="26"/>
          <w:szCs w:val="26"/>
        </w:rPr>
        <w:t>防止弊端滋生之方法</w:t>
      </w:r>
    </w:p>
    <w:p w14:paraId="7C0BC05C" w14:textId="77777777" w:rsidR="004E294C" w:rsidRPr="00ED113D" w:rsidRDefault="004E294C" w:rsidP="004E294C">
      <w:pPr>
        <w:tabs>
          <w:tab w:val="left" w:pos="540"/>
        </w:tabs>
        <w:snapToGrid w:val="0"/>
        <w:jc w:val="both"/>
        <w:rPr>
          <w:sz w:val="26"/>
          <w:szCs w:val="26"/>
        </w:rPr>
      </w:pPr>
      <w:r w:rsidRPr="00ED113D">
        <w:rPr>
          <w:sz w:val="26"/>
          <w:szCs w:val="26"/>
        </w:rPr>
        <w:tab/>
      </w:r>
      <w:r w:rsidRPr="00ED113D">
        <w:rPr>
          <w:rFonts w:hint="eastAsia"/>
          <w:sz w:val="26"/>
          <w:szCs w:val="26"/>
        </w:rPr>
        <w:t>據故老相傳，於銷毀鴉片時，有等夫役，於搬運或翻截鴉片時，偷藏鴉片於挑擔竹杆內，或以他法夾帶。然據上引奏疏中載，夫役所用者，為「鐵鋤木爬」，皆實心物，想當無法作弊。</w:t>
      </w:r>
    </w:p>
    <w:p w14:paraId="69DF8BF2" w14:textId="77777777" w:rsidR="004E294C" w:rsidRPr="00ED113D" w:rsidRDefault="004E294C" w:rsidP="004E294C">
      <w:pPr>
        <w:snapToGrid w:val="0"/>
        <w:jc w:val="both"/>
        <w:rPr>
          <w:sz w:val="26"/>
          <w:szCs w:val="26"/>
        </w:rPr>
      </w:pPr>
    </w:p>
    <w:p w14:paraId="4008ACF0" w14:textId="77777777" w:rsidR="004E294C" w:rsidRPr="00ED113D" w:rsidRDefault="004E294C" w:rsidP="004E294C">
      <w:pPr>
        <w:tabs>
          <w:tab w:val="left" w:pos="540"/>
        </w:tabs>
        <w:snapToGrid w:val="0"/>
        <w:jc w:val="both"/>
        <w:rPr>
          <w:sz w:val="26"/>
          <w:szCs w:val="26"/>
        </w:rPr>
      </w:pPr>
      <w:r w:rsidRPr="00ED113D">
        <w:rPr>
          <w:sz w:val="26"/>
          <w:szCs w:val="26"/>
        </w:rPr>
        <w:tab/>
      </w:r>
      <w:r w:rsidRPr="00ED113D">
        <w:rPr>
          <w:rFonts w:hint="eastAsia"/>
          <w:sz w:val="26"/>
          <w:szCs w:val="26"/>
        </w:rPr>
        <w:t>又據會奏銷化煙土已將及半情形疏載：「……並用清水刷滌池底，不任涓滴留餘。若甲日第一池尚未刷清，乙日便用第二池，其泡浸翻截，悉如前法，及此輪流替換。每化一池，必清一池之底，始免套搭牽混，滋生弊端。至嚮晦停工，即將池岸四圍柵欄，全行封銷，派令文武員弁，周歷巡綽。……」此舉實可絕人民掘地取土煎熬，重獲鴉片之弊。</w:t>
      </w:r>
    </w:p>
    <w:p w14:paraId="27DF4DDA" w14:textId="77777777" w:rsidR="004E294C" w:rsidRPr="00ED113D" w:rsidRDefault="004E294C" w:rsidP="004E294C">
      <w:pPr>
        <w:snapToGrid w:val="0"/>
        <w:jc w:val="both"/>
        <w:rPr>
          <w:sz w:val="26"/>
          <w:szCs w:val="26"/>
        </w:rPr>
      </w:pPr>
    </w:p>
    <w:p w14:paraId="3CBA75CB" w14:textId="77777777" w:rsidR="004E294C" w:rsidRPr="00ED113D" w:rsidRDefault="004E294C" w:rsidP="004E294C">
      <w:pPr>
        <w:tabs>
          <w:tab w:val="left" w:pos="540"/>
        </w:tabs>
        <w:snapToGrid w:val="0"/>
        <w:jc w:val="both"/>
        <w:rPr>
          <w:sz w:val="26"/>
          <w:szCs w:val="26"/>
        </w:rPr>
      </w:pPr>
      <w:r w:rsidRPr="00ED113D">
        <w:rPr>
          <w:sz w:val="26"/>
          <w:szCs w:val="26"/>
        </w:rPr>
        <w:tab/>
      </w:r>
      <w:r w:rsidRPr="00ED113D">
        <w:rPr>
          <w:rFonts w:hint="eastAsia"/>
          <w:sz w:val="26"/>
          <w:szCs w:val="26"/>
        </w:rPr>
        <w:t>至防止夾帶之法，該奏疏載：「……粵東天氣炎熱，所用人夫，僅穿短褲，上身下腳，向俱赤露。又於停工放出時，與執事工役一同搜檢，不許稍有夾帶。……」此操施為防止人夫夾帶，可見林氏銷煙之經過，認真嚴密。</w:t>
      </w:r>
    </w:p>
    <w:p w14:paraId="5845BF2B" w14:textId="77777777" w:rsidR="004E294C" w:rsidRDefault="004E294C" w:rsidP="004E294C">
      <w:pPr>
        <w:snapToGrid w:val="0"/>
        <w:jc w:val="both"/>
        <w:rPr>
          <w:sz w:val="26"/>
          <w:szCs w:val="26"/>
        </w:rPr>
      </w:pPr>
    </w:p>
    <w:p w14:paraId="2E982040" w14:textId="77777777" w:rsidR="00F546D9" w:rsidRPr="00ED113D" w:rsidRDefault="00F546D9" w:rsidP="004E294C">
      <w:pPr>
        <w:snapToGrid w:val="0"/>
        <w:jc w:val="both"/>
        <w:rPr>
          <w:sz w:val="26"/>
          <w:szCs w:val="26"/>
        </w:rPr>
      </w:pPr>
    </w:p>
    <w:p w14:paraId="1AE94379" w14:textId="222633A6" w:rsidR="004E294C" w:rsidRPr="00F546D9" w:rsidRDefault="004E294C" w:rsidP="000C03AF">
      <w:pPr>
        <w:pStyle w:val="ad"/>
        <w:snapToGrid w:val="0"/>
        <w:spacing w:line="276" w:lineRule="auto"/>
        <w:ind w:firstLineChars="600" w:firstLine="1562"/>
        <w:jc w:val="both"/>
        <w:rPr>
          <w:b/>
          <w:bCs/>
          <w:color w:val="984806" w:themeColor="accent6" w:themeShade="80"/>
          <w:sz w:val="26"/>
          <w:szCs w:val="26"/>
        </w:rPr>
      </w:pPr>
      <w:r w:rsidRPr="00ED113D">
        <w:rPr>
          <w:rFonts w:hint="eastAsia"/>
          <w:b/>
          <w:bCs/>
          <w:color w:val="984806" w:themeColor="accent6" w:themeShade="80"/>
          <w:sz w:val="26"/>
          <w:szCs w:val="26"/>
        </w:rPr>
        <w:t>結語</w:t>
      </w:r>
    </w:p>
    <w:p w14:paraId="01CE4876" w14:textId="77777777" w:rsidR="004E294C" w:rsidRPr="00ED113D" w:rsidRDefault="004E294C" w:rsidP="004E294C">
      <w:pPr>
        <w:tabs>
          <w:tab w:val="left" w:pos="540"/>
        </w:tabs>
        <w:snapToGrid w:val="0"/>
        <w:jc w:val="both"/>
        <w:rPr>
          <w:sz w:val="26"/>
          <w:szCs w:val="26"/>
        </w:rPr>
      </w:pPr>
      <w:r w:rsidRPr="00ED113D">
        <w:rPr>
          <w:sz w:val="26"/>
          <w:szCs w:val="26"/>
        </w:rPr>
        <w:tab/>
      </w:r>
      <w:r w:rsidRPr="00ED113D">
        <w:rPr>
          <w:rFonts w:hint="eastAsia"/>
          <w:sz w:val="26"/>
          <w:szCs w:val="26"/>
        </w:rPr>
        <w:t>從上觀之，林則徐處理銷毀鴉片之措施，甚為嚴緊，初時，每日只銷化三、四百箱，數日後，夫役手法漸熟，每日銷化鴉片可達千箱。歷二十三日﹝西元一八三九年六月十三日至七月五日﹞，銷毀鴉片達二萬多箱﹝二萬零二百八十三箱﹞。銷煙過程中，林則徐親臨現場，督率文武官員，進行嚴密監視，並許外國人士參觀。</w:t>
      </w:r>
    </w:p>
    <w:p w14:paraId="61BE7FA0" w14:textId="77777777" w:rsidR="004E294C" w:rsidRDefault="004E294C" w:rsidP="004E294C">
      <w:pPr>
        <w:snapToGrid w:val="0"/>
        <w:jc w:val="both"/>
      </w:pPr>
    </w:p>
    <w:p w14:paraId="64331622" w14:textId="77777777" w:rsidR="004E294C" w:rsidRPr="004E294C" w:rsidRDefault="004E294C" w:rsidP="00714A89">
      <w:pPr>
        <w:ind w:left="1276" w:hanging="1276"/>
        <w:rPr>
          <w:rFonts w:eastAsia="新細明體"/>
          <w:lang w:eastAsia="zh-TW"/>
        </w:rPr>
      </w:pPr>
    </w:p>
    <w:sectPr w:rsidR="004E294C" w:rsidRPr="004E294C" w:rsidSect="008512CF">
      <w:headerReference w:type="even" r:id="rId30"/>
      <w:headerReference w:type="default" r:id="rId31"/>
      <w:footerReference w:type="even" r:id="rId32"/>
      <w:footerReference w:type="default" r:id="rId33"/>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2C98E1" w14:textId="77777777" w:rsidR="009D1A8C" w:rsidRDefault="009D1A8C" w:rsidP="006A27BA">
      <w:pPr>
        <w:spacing w:line="240" w:lineRule="auto"/>
      </w:pPr>
      <w:r>
        <w:separator/>
      </w:r>
    </w:p>
  </w:endnote>
  <w:endnote w:type="continuationSeparator" w:id="0">
    <w:p w14:paraId="404D27BA" w14:textId="77777777" w:rsidR="009D1A8C" w:rsidRDefault="009D1A8C" w:rsidP="006A27B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iauKai">
    <w:altName w:val="Arial Unicode MS"/>
    <w:charset w:val="51"/>
    <w:family w:val="auto"/>
    <w:pitch w:val="variable"/>
    <w:sig w:usb0="00000000" w:usb1="08080000" w:usb2="00000010" w:usb3="00000000" w:csb0="00100010" w:csb1="00000000"/>
  </w:font>
  <w:font w:name="Microsoft YaHei">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6B69F0" w14:textId="77777777" w:rsidR="00ED113D" w:rsidRDefault="00ED113D" w:rsidP="008512CF">
    <w:pPr>
      <w:pStyle w:val="a7"/>
      <w:framePr w:wrap="around" w:vAnchor="text" w:hAnchor="page" w:x="5881" w:y="-194"/>
      <w:rPr>
        <w:rStyle w:val="af"/>
      </w:rPr>
    </w:pPr>
    <w:r>
      <w:rPr>
        <w:rStyle w:val="af"/>
      </w:rPr>
      <w:fldChar w:fldCharType="begin"/>
    </w:r>
    <w:r>
      <w:rPr>
        <w:rStyle w:val="af"/>
      </w:rPr>
      <w:instrText xml:space="preserve">PAGE  </w:instrText>
    </w:r>
    <w:r>
      <w:rPr>
        <w:rStyle w:val="af"/>
      </w:rPr>
      <w:fldChar w:fldCharType="separate"/>
    </w:r>
    <w:r w:rsidR="008A3880">
      <w:rPr>
        <w:rStyle w:val="af"/>
        <w:noProof/>
      </w:rPr>
      <w:t>4</w:t>
    </w:r>
    <w:r>
      <w:rPr>
        <w:rStyle w:val="af"/>
      </w:rPr>
      <w:fldChar w:fldCharType="end"/>
    </w:r>
  </w:p>
  <w:p w14:paraId="30CBCE17" w14:textId="77777777" w:rsidR="00ED113D" w:rsidRDefault="00ED113D">
    <w:pPr>
      <w:pStyle w:val="a7"/>
      <w:rPr>
        <w:lang w:eastAsia="zh-TW"/>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3A6BA5" w14:textId="77777777" w:rsidR="00ED113D" w:rsidRDefault="00ED113D" w:rsidP="00933B52">
    <w:pPr>
      <w:pStyle w:val="a7"/>
      <w:framePr w:wrap="around" w:vAnchor="text" w:hAnchor="margin" w:xAlign="center" w:y="1"/>
      <w:rPr>
        <w:rStyle w:val="af"/>
      </w:rPr>
    </w:pPr>
    <w:r>
      <w:rPr>
        <w:rStyle w:val="af"/>
      </w:rPr>
      <w:fldChar w:fldCharType="begin"/>
    </w:r>
    <w:r>
      <w:rPr>
        <w:rStyle w:val="af"/>
      </w:rPr>
      <w:instrText xml:space="preserve">PAGE  </w:instrText>
    </w:r>
    <w:r>
      <w:rPr>
        <w:rStyle w:val="af"/>
      </w:rPr>
      <w:fldChar w:fldCharType="separate"/>
    </w:r>
    <w:r w:rsidR="009D1A8C">
      <w:rPr>
        <w:rStyle w:val="af"/>
        <w:noProof/>
      </w:rPr>
      <w:t>1</w:t>
    </w:r>
    <w:r>
      <w:rPr>
        <w:rStyle w:val="af"/>
      </w:rPr>
      <w:fldChar w:fldCharType="end"/>
    </w:r>
  </w:p>
  <w:p w14:paraId="604085A9" w14:textId="77777777" w:rsidR="00ED113D" w:rsidRDefault="00ED113D">
    <w:pPr>
      <w:pStyle w:val="a7"/>
      <w:jc w:val="right"/>
    </w:pPr>
  </w:p>
  <w:p w14:paraId="265493BD" w14:textId="77777777" w:rsidR="00ED113D" w:rsidRDefault="00ED113D">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218FA7" w14:textId="77777777" w:rsidR="009D1A8C" w:rsidRDefault="009D1A8C" w:rsidP="006A27BA">
      <w:pPr>
        <w:spacing w:line="240" w:lineRule="auto"/>
      </w:pPr>
      <w:r>
        <w:separator/>
      </w:r>
    </w:p>
  </w:footnote>
  <w:footnote w:type="continuationSeparator" w:id="0">
    <w:p w14:paraId="5A63EB98" w14:textId="77777777" w:rsidR="009D1A8C" w:rsidRDefault="009D1A8C" w:rsidP="006A27B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76D9E4" w14:textId="77777777" w:rsidR="00ED113D" w:rsidRPr="008512CF" w:rsidRDefault="00ED113D" w:rsidP="008512CF">
    <w:pPr>
      <w:pStyle w:val="a5"/>
    </w:pPr>
    <w:r>
      <w:rPr>
        <w:noProof/>
        <w:lang w:eastAsia="zh-TW"/>
      </w:rPr>
      <w:drawing>
        <wp:anchor distT="0" distB="0" distL="114300" distR="114300" simplePos="0" relativeHeight="251664384" behindDoc="0" locked="0" layoutInCell="1" allowOverlap="1" wp14:anchorId="26747CF8" wp14:editId="5DEAF495">
          <wp:simplePos x="0" y="0"/>
          <wp:positionH relativeFrom="margin">
            <wp:posOffset>-1219200</wp:posOffset>
          </wp:positionH>
          <wp:positionV relativeFrom="margin">
            <wp:posOffset>-983615</wp:posOffset>
          </wp:positionV>
          <wp:extent cx="7769860" cy="1187450"/>
          <wp:effectExtent l="0" t="0" r="2540" b="6350"/>
          <wp:wrapSquare wrapText="bothSides"/>
          <wp:docPr id="2057" name="圖片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p bar B.jpg"/>
                  <pic:cNvPicPr/>
                </pic:nvPicPr>
                <pic:blipFill>
                  <a:blip r:embed="rId1">
                    <a:alphaModFix amt="80000"/>
                    <a:extLst>
                      <a:ext uri="{28A0092B-C50C-407E-A947-70E740481C1C}">
                        <a14:useLocalDpi xmlns:a14="http://schemas.microsoft.com/office/drawing/2010/main" val="0"/>
                      </a:ext>
                    </a:extLst>
                  </a:blip>
                  <a:stretch>
                    <a:fillRect/>
                  </a:stretch>
                </pic:blipFill>
                <pic:spPr>
                  <a:xfrm>
                    <a:off x="0" y="0"/>
                    <a:ext cx="7769860" cy="118745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1FA2EE" w14:textId="77777777" w:rsidR="00ED113D" w:rsidRDefault="00ED113D">
    <w:pPr>
      <w:pStyle w:val="a5"/>
    </w:pPr>
    <w:r>
      <w:rPr>
        <w:noProof/>
        <w:lang w:eastAsia="zh-TW"/>
      </w:rPr>
      <w:drawing>
        <wp:anchor distT="0" distB="0" distL="114300" distR="114300" simplePos="0" relativeHeight="251662336" behindDoc="0" locked="0" layoutInCell="1" allowOverlap="1" wp14:anchorId="19B5E4B4" wp14:editId="7213886E">
          <wp:simplePos x="0" y="0"/>
          <wp:positionH relativeFrom="margin">
            <wp:posOffset>-1292860</wp:posOffset>
          </wp:positionH>
          <wp:positionV relativeFrom="margin">
            <wp:posOffset>-983615</wp:posOffset>
          </wp:positionV>
          <wp:extent cx="7769860" cy="1187450"/>
          <wp:effectExtent l="0" t="0" r="2540" b="6350"/>
          <wp:wrapSquare wrapText="bothSides"/>
          <wp:docPr id="2059" name="圖片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p bar.jpg"/>
                  <pic:cNvPicPr/>
                </pic:nvPicPr>
                <pic:blipFill>
                  <a:blip r:embed="rId1">
                    <a:alphaModFix amt="82000"/>
                    <a:extLst>
                      <a:ext uri="{28A0092B-C50C-407E-A947-70E740481C1C}">
                        <a14:useLocalDpi xmlns:a14="http://schemas.microsoft.com/office/drawing/2010/main" val="0"/>
                      </a:ext>
                    </a:extLst>
                  </a:blip>
                  <a:stretch>
                    <a:fillRect/>
                  </a:stretch>
                </pic:blipFill>
                <pic:spPr>
                  <a:xfrm>
                    <a:off x="0" y="0"/>
                    <a:ext cx="7769860" cy="1187450"/>
                  </a:xfrm>
                  <a:prstGeom prst="rect">
                    <a:avLst/>
                  </a:prstGeom>
                </pic:spPr>
              </pic:pic>
            </a:graphicData>
          </a:graphic>
        </wp:anchor>
      </w:drawing>
    </w:r>
    <w:r>
      <w:rPr>
        <w:noProof/>
        <w:lang w:eastAsia="zh-TW"/>
      </w:rPr>
      <mc:AlternateContent>
        <mc:Choice Requires="wps">
          <w:drawing>
            <wp:anchor distT="0" distB="0" distL="114300" distR="114300" simplePos="0" relativeHeight="251660288" behindDoc="0" locked="0" layoutInCell="1" allowOverlap="1" wp14:anchorId="7265E941" wp14:editId="4AB26836">
              <wp:simplePos x="0" y="0"/>
              <wp:positionH relativeFrom="page">
                <wp:posOffset>6547485</wp:posOffset>
              </wp:positionH>
              <wp:positionV relativeFrom="page">
                <wp:posOffset>373380</wp:posOffset>
              </wp:positionV>
              <wp:extent cx="400050" cy="286385"/>
              <wp:effectExtent l="0" t="5080" r="0" b="635"/>
              <wp:wrapNone/>
              <wp:docPr id="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107F42" w14:textId="77777777" w:rsidR="00ED113D" w:rsidRDefault="00ED113D">
                          <w:pPr>
                            <w:snapToGrid w:val="0"/>
                            <w:rPr>
                              <w:rFonts w:ascii="Calibri" w:hAnsi="Calibri"/>
                              <w:b/>
                              <w:color w:val="FFFFFF" w:themeColor="background1"/>
                            </w:rPr>
                          </w:pPr>
                          <w:r>
                            <w:rPr>
                              <w:rFonts w:asciiTheme="minorHAnsi" w:hAnsiTheme="minorHAnsi"/>
                            </w:rPr>
                            <w:fldChar w:fldCharType="begin"/>
                          </w:r>
                          <w:r>
                            <w:instrText>PAGE   \* MERGEFORMAT</w:instrText>
                          </w:r>
                          <w:r>
                            <w:rPr>
                              <w:rFonts w:asciiTheme="minorHAnsi" w:hAnsiTheme="minorHAnsi"/>
                            </w:rPr>
                            <w:fldChar w:fldCharType="separate"/>
                          </w:r>
                          <w:r w:rsidR="009D1A8C" w:rsidRPr="009D1A8C">
                            <w:rPr>
                              <w:rFonts w:ascii="Calibri" w:hAnsi="Calibri"/>
                              <w:b/>
                              <w:noProof/>
                              <w:color w:val="FFFFFF" w:themeColor="background1"/>
                              <w:lang w:val="zh-TW"/>
                            </w:rPr>
                            <w:t>1</w:t>
                          </w:r>
                          <w:r>
                            <w:rPr>
                              <w:rFonts w:ascii="Calibri" w:hAnsi="Calibri"/>
                              <w:b/>
                              <w:noProof/>
                              <w:color w:val="FFFFFF" w:themeColor="background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29" type="#_x0000_t202" style="position:absolute;margin-left:515.55pt;margin-top:29.4pt;width:31.5pt;height:22.5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rIXtAIAALk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" filled="f" stroked="f">
              <v:textbox>
                <w:txbxContent>
                  <w:p w14:paraId="33107F42" w14:textId="77777777" w:rsidR="00ED113D" w:rsidRDefault="00ED113D">
                    <w:pPr>
                      <w:snapToGrid w:val="0"/>
                      <w:rPr>
                        <w:rFonts w:ascii="Calibri" w:hAnsi="Calibri"/>
                        <w:b/>
                        <w:color w:val="FFFFFF" w:themeColor="background1"/>
                      </w:rPr>
                    </w:pPr>
                    <w:r>
                      <w:rPr>
                        <w:rFonts w:asciiTheme="minorHAnsi" w:hAnsiTheme="minorHAnsi"/>
                      </w:rPr>
                      <w:fldChar w:fldCharType="begin"/>
                    </w:r>
                    <w:r>
                      <w:instrText>PAGE   \* MERGEFORMAT</w:instrText>
                    </w:r>
                    <w:r>
                      <w:rPr>
                        <w:rFonts w:asciiTheme="minorHAnsi" w:hAnsiTheme="minorHAnsi"/>
                      </w:rPr>
                      <w:fldChar w:fldCharType="separate"/>
                    </w:r>
                    <w:r w:rsidR="009D1A8C" w:rsidRPr="009D1A8C">
                      <w:rPr>
                        <w:rFonts w:ascii="Calibri" w:hAnsi="Calibri"/>
                        <w:b/>
                        <w:noProof/>
                        <w:color w:val="FFFFFF" w:themeColor="background1"/>
                        <w:lang w:val="zh-TW"/>
                      </w:rPr>
                      <w:t>1</w:t>
                    </w:r>
                    <w:r>
                      <w:rPr>
                        <w:rFonts w:ascii="Calibri" w:hAnsi="Calibri"/>
                        <w:b/>
                        <w:noProof/>
                        <w:color w:val="FFFFFF" w:themeColor="background1"/>
                      </w:rPr>
                      <w:fldChar w:fldCharType="end"/>
                    </w:r>
                  </w:p>
                </w:txbxContent>
              </v:textbox>
              <w10:wrap anchorx="page" anchory="page"/>
            </v:shape>
          </w:pict>
        </mc:Fallback>
      </mc:AlternateContent>
    </w:r>
    <w:r>
      <w:rPr>
        <w:noProof/>
        <w:lang w:eastAsia="zh-TW"/>
      </w:rPr>
      <mc:AlternateContent>
        <mc:Choice Requires="wpg">
          <w:drawing>
            <wp:anchor distT="0" distB="0" distL="114300" distR="114300" simplePos="0" relativeHeight="251659264" behindDoc="0" locked="0" layoutInCell="1" allowOverlap="1" wp14:anchorId="3954B45D" wp14:editId="019817F9">
              <wp:simplePos x="0" y="0"/>
              <wp:positionH relativeFrom="page">
                <wp:posOffset>923290</wp:posOffset>
              </wp:positionH>
              <wp:positionV relativeFrom="page">
                <wp:posOffset>411480</wp:posOffset>
              </wp:positionV>
              <wp:extent cx="5949315" cy="216535"/>
              <wp:effectExtent l="0" t="5080" r="10795" b="6985"/>
              <wp:wrapNone/>
              <wp:docPr id="2"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315" cy="216535"/>
                        <a:chOff x="1469" y="696"/>
                        <a:chExt cx="9369" cy="341"/>
                      </a:xfrm>
                    </wpg:grpSpPr>
                    <wps:wsp>
                      <wps:cNvPr id="20" name="Rectangle 18"/>
                      <wps:cNvSpPr>
                        <a:spLocks noChangeArrowheads="1"/>
                      </wps:cNvSpPr>
                      <wps:spPr bwMode="auto">
                        <a:xfrm>
                          <a:off x="1469" y="696"/>
                          <a:ext cx="9369" cy="192"/>
                        </a:xfrm>
                        <a:prstGeom prst="rect">
                          <a:avLst/>
                        </a:prstGeom>
                        <a:gradFill rotWithShape="0">
                          <a:gsLst>
                            <a:gs pos="0">
                              <a:srgbClr val="73BDFE"/>
                            </a:gs>
                            <a:gs pos="100000">
                              <a:srgbClr val="8ABFFE"/>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4" name="Rectangle 19"/>
                      <wps:cNvSpPr>
                        <a:spLocks noChangeArrowheads="1"/>
                      </wps:cNvSpPr>
                      <wps:spPr bwMode="auto">
                        <a:xfrm>
                          <a:off x="1469" y="864"/>
                          <a:ext cx="9369" cy="173"/>
                        </a:xfrm>
                        <a:prstGeom prst="rect">
                          <a:avLst/>
                        </a:prstGeom>
                        <a:gradFill rotWithShape="0">
                          <a:gsLst>
                            <a:gs pos="0">
                              <a:srgbClr val="5BB3FD"/>
                            </a:gs>
                            <a:gs pos="100000">
                              <a:srgbClr val="5198FF"/>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5" name="Line 20"/>
                      <wps:cNvCnPr/>
                      <wps:spPr bwMode="auto">
                        <a:xfrm>
                          <a:off x="1469" y="1033"/>
                          <a:ext cx="9369" cy="0"/>
                        </a:xfrm>
                        <a:prstGeom prst="line">
                          <a:avLst/>
                        </a:prstGeom>
                        <a:noFill/>
                        <a:ln w="12700">
                          <a:solidFill>
                            <a:srgbClr val="2E80E8"/>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wps:wsp>
                    <wps:wsp>
                      <wps:cNvPr id="26" name="Line 21"/>
                      <wps:cNvCnPr/>
                      <wps:spPr bwMode="auto">
                        <a:xfrm flipV="1">
                          <a:off x="1469" y="696"/>
                          <a:ext cx="9369" cy="10"/>
                        </a:xfrm>
                        <a:prstGeom prst="line">
                          <a:avLst/>
                        </a:prstGeom>
                        <a:noFill/>
                        <a:ln w="12700">
                          <a:solidFill>
                            <a:srgbClr val="2E80E8"/>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7" o:spid="_x0000_s1026" style="position:absolute;margin-left:72.7pt;margin-top:32.4pt;width:468.45pt;height:17.05pt;z-index:251659264;mso-position-horizontal-relative:page;mso-position-vertical-relative:page" coordorigin="1469,696" coordsize="9369,34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">
              <v:rect id="Rectangle 18" o:spid="_x0000_s1027" style="position:absolute;left:1469;top:696;width:9369;height:1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gPA7wQAA&#10;ANsAAAAPAAAAZHJzL2Rvd25yZXYueG1sRE/Pa8IwFL4P/B/CE3Zb03pwozaKOAR3EdoJxdujebbF&#10;5qUmmdb/fjkMdvz4fhebyQziTs73lhVkSQqCuLG651bB6Xv/9gHCB2SNg2VS8CQPm/XspcBc2weX&#10;dK9CK2II+xwVdCGMuZS+6cigT+xIHLmLdQZDhK6V2uEjhptBLtJ0KQ32HBs6HGnXUXOtfoyC49nh&#10;0mC2+8LPQ51uy339fsuUep1P2xWIQFP4F/+5D1rBIq6PX+IPkOt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24DwO8EAAADbAAAADwAAAAAAAAAAAAAAAACXAgAAZHJzL2Rvd25y&#10;ZXYueG1sUEsFBgAAAAAEAAQA9QAAAIUDAAAAAA==&#10;" fillcolor="#73bdfe" stroked="f" strokecolor="#4a7ebb" strokeweight="1.5pt">
                <v:fill color2="#8abffe" focus="100%" type="gradient"/>
                <v:shadow opacity="22938f" offset="0"/>
                <v:textbox inset=",7.2pt,,7.2pt"/>
              </v:rect>
              <v:rect id="Rectangle 19" o:spid="_x0000_s1028" style="position:absolute;left:1469;top:864;width:9369;height:17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b5L0xQAA&#10;ANsAAAAPAAAAZHJzL2Rvd25yZXYueG1sRI9Ba8JAFITvgv9heUJvujGUtkRXiYK19mRVBG+v2dck&#10;mn2bZleT/vtuoeBxmPlmmOm8M5W4UeNKywrGowgEcWZ1ybmCw341fAHhPLLGyjIp+CEH81m/N8VE&#10;25Y/6LbzuQgl7BJUUHhfJ1K6rCCDbmRr4uB92cagD7LJpW6wDeWmknEUPUmDJYeFAmtaFpRddlej&#10;IP7cLNrT5vn125Zdely/b+OzSZV6GHTpBISnzt/D//SbDtwj/H0JP0DO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hvkvTFAAAA2wAAAA8AAAAAAAAAAAAAAAAAlwIAAGRycy9k&#10;b3ducmV2LnhtbFBLBQYAAAAABAAEAPUAAACJAwAAAAA=&#10;" fillcolor="#5bb3fd" stroked="f" strokecolor="#4a7ebb" strokeweight="1.5pt">
                <v:fill color2="#5198ff" focus="100%" type="gradient"/>
                <v:shadow opacity="22938f" offset="0"/>
                <v:textbox inset=",7.2pt,,7.2pt"/>
              </v:rect>
              <v:line id="Line 20" o:spid="_x0000_s1029" style="position:absolute;visibility:visible;mso-wrap-style:square" from="1469,1033" to="10838,10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JBLwMMAAADbAAAADwAAAGRycy9kb3ducmV2LnhtbESPQWvCQBSE7wX/w/KE3upGaUJJXUWF&#10;Qq9NBfH2yD6TYPZtzL4maX99t1DwOMzMN8x6O7lWDdSHxrOB5SIBRVx623Bl4Pj59vQCKgiyxdYz&#10;GfimANvN7GGNufUjf9BQSKUihEOOBmqRLtc6lDU5DAvfEUfv4nuHEmVfadvjGOGu1askybTDhuNC&#10;jR0daiqvxZcz4FJBd6JdeXs+H65tttwX8rM35nE+7V5BCU1yD/+3362BVQp/X+IP0Jt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yQS8DDAAAA2wAAAA8AAAAAAAAAAAAA&#10;AAAAoQIAAGRycy9kb3ducmV2LnhtbFBLBQYAAAAABAAEAPkAAACRAwAAAAA=&#10;" strokecolor="#2e80e8" strokeweight="1pt">
                <v:shadow opacity="22938f" offset="0"/>
              </v:line>
              <v:line id="Line 21" o:spid="_x0000_s1030" style="position:absolute;flip:y;visibility:visible;mso-wrap-style:square" from="1469,696" to="10838,7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uejOsEAAADbAAAADwAAAGRycy9kb3ducmV2LnhtbESP0WrCQBRE3wv+w3IF3+omeQgluhER&#10;1IBQaPQDLtlrNiR7N2RXTf++Wyj0cZiZM8x2N9tBPGnynWMF6ToBQdw43XGr4HY9vn+A8AFZ4+CY&#10;FHyTh125eNtiod2Lv+hZh1ZECPsCFZgQxkJK3xiy6NduJI7e3U0WQ5RTK/WErwi3g8ySJJcWO44L&#10;Bkc6GGr6+mEV+JzTU9V/mnN6edxm1Fm4GqvUajnvNyACzeE//NeutIIsh98v8QfI8gc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G56M6wQAAANsAAAAPAAAAAAAAAAAAAAAA&#10;AKECAABkcnMvZG93bnJldi54bWxQSwUGAAAAAAQABAD5AAAAjwMAAAAA&#10;" strokecolor="#2e80e8" strokeweight="1pt">
                <v:shadow opacity="22938f" offset="0"/>
              </v:line>
              <w10:wrap anchorx="page" anchory="page"/>
            </v:group>
          </w:pict>
        </mc:Fallback>
      </mc:AlternateContent>
    </w:r>
  </w:p>
  <w:p w14:paraId="2EBA5BFB" w14:textId="77777777" w:rsidR="00ED113D" w:rsidRDefault="00ED113D">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90BA6"/>
    <w:multiLevelType w:val="hybridMultilevel"/>
    <w:tmpl w:val="3D124470"/>
    <w:lvl w:ilvl="0" w:tplc="88EA1D3E">
      <w:start w:val="1"/>
      <w:numFmt w:val="lowerRoman"/>
      <w:lvlText w:val="%1."/>
      <w:lvlJc w:val="left"/>
      <w:pPr>
        <w:ind w:left="720" w:hanging="720"/>
      </w:pPr>
      <w:rPr>
        <w:rFonts w:eastAsia="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438931AB"/>
    <w:multiLevelType w:val="hybridMultilevel"/>
    <w:tmpl w:val="37FE6974"/>
    <w:lvl w:ilvl="0" w:tplc="C63C856E">
      <w:start w:val="1"/>
      <w:numFmt w:val="decimal"/>
      <w:lvlText w:val="%1."/>
      <w:lvlJc w:val="left"/>
      <w:pPr>
        <w:ind w:left="360" w:hanging="360"/>
      </w:pPr>
      <w:rPr>
        <w:rFonts w:hint="default"/>
      </w:rPr>
    </w:lvl>
    <w:lvl w:ilvl="1" w:tplc="0409001B">
      <w:start w:val="1"/>
      <w:numFmt w:val="lowerRoman"/>
      <w:lvlText w:val="%2."/>
      <w:lvlJc w:val="righ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6010134E"/>
    <w:multiLevelType w:val="hybridMultilevel"/>
    <w:tmpl w:val="975403F2"/>
    <w:lvl w:ilvl="0" w:tplc="A170B6C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757262A7"/>
    <w:multiLevelType w:val="hybridMultilevel"/>
    <w:tmpl w:val="B9B4A8B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720"/>
  <w:evenAndOddHeaders/>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4A89"/>
    <w:rsid w:val="00015C87"/>
    <w:rsid w:val="0003073B"/>
    <w:rsid w:val="0006326D"/>
    <w:rsid w:val="00071671"/>
    <w:rsid w:val="000C03AF"/>
    <w:rsid w:val="000F22AE"/>
    <w:rsid w:val="000F39EA"/>
    <w:rsid w:val="000F6DFA"/>
    <w:rsid w:val="00186A5D"/>
    <w:rsid w:val="001A41F6"/>
    <w:rsid w:val="001A55A8"/>
    <w:rsid w:val="001A6393"/>
    <w:rsid w:val="001B5A42"/>
    <w:rsid w:val="001E5EF5"/>
    <w:rsid w:val="00230081"/>
    <w:rsid w:val="00232F35"/>
    <w:rsid w:val="00233BD9"/>
    <w:rsid w:val="00247D24"/>
    <w:rsid w:val="00270459"/>
    <w:rsid w:val="00274202"/>
    <w:rsid w:val="002A24A5"/>
    <w:rsid w:val="002E41AC"/>
    <w:rsid w:val="002E6DD7"/>
    <w:rsid w:val="003145A1"/>
    <w:rsid w:val="00324077"/>
    <w:rsid w:val="00327D80"/>
    <w:rsid w:val="00332869"/>
    <w:rsid w:val="00355E1A"/>
    <w:rsid w:val="003578BC"/>
    <w:rsid w:val="00396541"/>
    <w:rsid w:val="003A2CCF"/>
    <w:rsid w:val="003A66BF"/>
    <w:rsid w:val="003D2D18"/>
    <w:rsid w:val="00411709"/>
    <w:rsid w:val="004157E7"/>
    <w:rsid w:val="0042228E"/>
    <w:rsid w:val="00452C0A"/>
    <w:rsid w:val="00461E57"/>
    <w:rsid w:val="00466364"/>
    <w:rsid w:val="004A5810"/>
    <w:rsid w:val="004A5F10"/>
    <w:rsid w:val="004B0C4B"/>
    <w:rsid w:val="004D5C52"/>
    <w:rsid w:val="004E294C"/>
    <w:rsid w:val="004E4FAB"/>
    <w:rsid w:val="004E7991"/>
    <w:rsid w:val="00525912"/>
    <w:rsid w:val="00526C18"/>
    <w:rsid w:val="00531A1F"/>
    <w:rsid w:val="0056120D"/>
    <w:rsid w:val="00596039"/>
    <w:rsid w:val="005978EB"/>
    <w:rsid w:val="005C3AEB"/>
    <w:rsid w:val="005F097E"/>
    <w:rsid w:val="00611F06"/>
    <w:rsid w:val="00637A42"/>
    <w:rsid w:val="00664412"/>
    <w:rsid w:val="00673C1B"/>
    <w:rsid w:val="00680E59"/>
    <w:rsid w:val="006A27BA"/>
    <w:rsid w:val="006A7EB0"/>
    <w:rsid w:val="006B4D39"/>
    <w:rsid w:val="006C7A6C"/>
    <w:rsid w:val="006D4FED"/>
    <w:rsid w:val="006E5AFB"/>
    <w:rsid w:val="00714A89"/>
    <w:rsid w:val="0072256D"/>
    <w:rsid w:val="0072549F"/>
    <w:rsid w:val="00736A69"/>
    <w:rsid w:val="007809B3"/>
    <w:rsid w:val="007A2618"/>
    <w:rsid w:val="007F660D"/>
    <w:rsid w:val="00833131"/>
    <w:rsid w:val="00840A72"/>
    <w:rsid w:val="008512CF"/>
    <w:rsid w:val="00854E97"/>
    <w:rsid w:val="008841C0"/>
    <w:rsid w:val="00886A7B"/>
    <w:rsid w:val="00895401"/>
    <w:rsid w:val="008A3880"/>
    <w:rsid w:val="008C4233"/>
    <w:rsid w:val="008E7A34"/>
    <w:rsid w:val="008F1F6C"/>
    <w:rsid w:val="00914D13"/>
    <w:rsid w:val="00920334"/>
    <w:rsid w:val="00933B52"/>
    <w:rsid w:val="00967A55"/>
    <w:rsid w:val="00983E32"/>
    <w:rsid w:val="009908E7"/>
    <w:rsid w:val="009C57E4"/>
    <w:rsid w:val="009D1A8C"/>
    <w:rsid w:val="009F354D"/>
    <w:rsid w:val="00A62E25"/>
    <w:rsid w:val="00A66B83"/>
    <w:rsid w:val="00A750E2"/>
    <w:rsid w:val="00A92BF4"/>
    <w:rsid w:val="00A94EFC"/>
    <w:rsid w:val="00A967DF"/>
    <w:rsid w:val="00AD5A75"/>
    <w:rsid w:val="00B1001A"/>
    <w:rsid w:val="00B438AE"/>
    <w:rsid w:val="00B5047D"/>
    <w:rsid w:val="00BB293A"/>
    <w:rsid w:val="00BE2E84"/>
    <w:rsid w:val="00C02C6B"/>
    <w:rsid w:val="00C0338E"/>
    <w:rsid w:val="00C27C67"/>
    <w:rsid w:val="00C333EF"/>
    <w:rsid w:val="00C34F1D"/>
    <w:rsid w:val="00C476FF"/>
    <w:rsid w:val="00C71140"/>
    <w:rsid w:val="00C8376E"/>
    <w:rsid w:val="00C9088E"/>
    <w:rsid w:val="00CF7C06"/>
    <w:rsid w:val="00D065F7"/>
    <w:rsid w:val="00D11D85"/>
    <w:rsid w:val="00D30EC7"/>
    <w:rsid w:val="00D32AE3"/>
    <w:rsid w:val="00D6352F"/>
    <w:rsid w:val="00D64153"/>
    <w:rsid w:val="00D746F8"/>
    <w:rsid w:val="00D74977"/>
    <w:rsid w:val="00D75E25"/>
    <w:rsid w:val="00DB12A6"/>
    <w:rsid w:val="00DB4621"/>
    <w:rsid w:val="00E10128"/>
    <w:rsid w:val="00E21F47"/>
    <w:rsid w:val="00E3383F"/>
    <w:rsid w:val="00E41246"/>
    <w:rsid w:val="00E852BB"/>
    <w:rsid w:val="00E9361D"/>
    <w:rsid w:val="00EB191E"/>
    <w:rsid w:val="00EB4F14"/>
    <w:rsid w:val="00ED113D"/>
    <w:rsid w:val="00ED582B"/>
    <w:rsid w:val="00F03C7B"/>
    <w:rsid w:val="00F2318D"/>
    <w:rsid w:val="00F546D9"/>
    <w:rsid w:val="00F857D2"/>
    <w:rsid w:val="00F91AE4"/>
    <w:rsid w:val="00F93545"/>
    <w:rsid w:val="00FB3611"/>
    <w:rsid w:val="00FC01CC"/>
    <w:rsid w:val="00FC50F9"/>
    <w:rsid w:val="00FE79DA"/>
    <w:rsid w:val="00FF581A"/>
    <w:rsid w:val="00FF79B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5A69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2"/>
        <w:lang w:val="en-US" w:eastAsia="zh-CN" w:bidi="ar-SA"/>
      </w:rPr>
    </w:rPrDefault>
    <w:pPrDefault>
      <w:pPr>
        <w:spacing w:line="36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Note Heading"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7C6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C57E4"/>
    <w:pPr>
      <w:spacing w:line="240" w:lineRule="auto"/>
    </w:pPr>
    <w:rPr>
      <w:rFonts w:ascii="Tahoma" w:hAnsi="Tahoma" w:cs="Tahoma"/>
      <w:sz w:val="16"/>
      <w:szCs w:val="16"/>
    </w:rPr>
  </w:style>
  <w:style w:type="character" w:customStyle="1" w:styleId="a4">
    <w:name w:val="註解方塊文字 字元"/>
    <w:basedOn w:val="a0"/>
    <w:link w:val="a3"/>
    <w:uiPriority w:val="99"/>
    <w:semiHidden/>
    <w:rsid w:val="009C57E4"/>
    <w:rPr>
      <w:rFonts w:ascii="Tahoma" w:hAnsi="Tahoma" w:cs="Tahoma"/>
      <w:sz w:val="16"/>
      <w:szCs w:val="16"/>
    </w:rPr>
  </w:style>
  <w:style w:type="paragraph" w:styleId="a5">
    <w:name w:val="header"/>
    <w:basedOn w:val="a"/>
    <w:link w:val="a6"/>
    <w:uiPriority w:val="99"/>
    <w:unhideWhenUsed/>
    <w:rsid w:val="006A27BA"/>
    <w:pPr>
      <w:tabs>
        <w:tab w:val="center" w:pos="4320"/>
        <w:tab w:val="right" w:pos="8640"/>
      </w:tabs>
      <w:spacing w:line="240" w:lineRule="auto"/>
    </w:pPr>
  </w:style>
  <w:style w:type="character" w:customStyle="1" w:styleId="a6">
    <w:name w:val="頁首 字元"/>
    <w:basedOn w:val="a0"/>
    <w:link w:val="a5"/>
    <w:uiPriority w:val="99"/>
    <w:rsid w:val="006A27BA"/>
  </w:style>
  <w:style w:type="paragraph" w:styleId="a7">
    <w:name w:val="footer"/>
    <w:basedOn w:val="a"/>
    <w:link w:val="a8"/>
    <w:uiPriority w:val="99"/>
    <w:unhideWhenUsed/>
    <w:rsid w:val="006A27BA"/>
    <w:pPr>
      <w:tabs>
        <w:tab w:val="center" w:pos="4320"/>
        <w:tab w:val="right" w:pos="8640"/>
      </w:tabs>
      <w:spacing w:line="240" w:lineRule="auto"/>
    </w:pPr>
  </w:style>
  <w:style w:type="character" w:customStyle="1" w:styleId="a8">
    <w:name w:val="頁尾 字元"/>
    <w:basedOn w:val="a0"/>
    <w:link w:val="a7"/>
    <w:uiPriority w:val="99"/>
    <w:rsid w:val="006A27BA"/>
  </w:style>
  <w:style w:type="paragraph" w:styleId="Web">
    <w:name w:val="Normal (Web)"/>
    <w:basedOn w:val="a"/>
    <w:uiPriority w:val="99"/>
    <w:unhideWhenUsed/>
    <w:rsid w:val="0042228E"/>
    <w:pPr>
      <w:spacing w:before="100" w:beforeAutospacing="1" w:after="100" w:afterAutospacing="1" w:line="240" w:lineRule="auto"/>
    </w:pPr>
    <w:rPr>
      <w:rFonts w:eastAsia="Times New Roman"/>
      <w:szCs w:val="24"/>
    </w:rPr>
  </w:style>
  <w:style w:type="character" w:styleId="a9">
    <w:name w:val="Hyperlink"/>
    <w:basedOn w:val="a0"/>
    <w:uiPriority w:val="99"/>
    <w:unhideWhenUsed/>
    <w:rsid w:val="00270459"/>
    <w:rPr>
      <w:color w:val="0000FF" w:themeColor="hyperlink"/>
      <w:u w:val="single"/>
    </w:rPr>
  </w:style>
  <w:style w:type="paragraph" w:styleId="aa">
    <w:name w:val="Body Text Indent"/>
    <w:basedOn w:val="a"/>
    <w:link w:val="ab"/>
    <w:semiHidden/>
    <w:unhideWhenUsed/>
    <w:rsid w:val="00270459"/>
    <w:pPr>
      <w:spacing w:line="240" w:lineRule="auto"/>
      <w:ind w:firstLine="540"/>
      <w:jc w:val="both"/>
    </w:pPr>
    <w:rPr>
      <w:rFonts w:eastAsia="新細明體"/>
      <w:szCs w:val="24"/>
      <w:lang w:eastAsia="zh-TW"/>
    </w:rPr>
  </w:style>
  <w:style w:type="character" w:customStyle="1" w:styleId="ab">
    <w:name w:val="本文縮排 字元"/>
    <w:basedOn w:val="a0"/>
    <w:link w:val="aa"/>
    <w:semiHidden/>
    <w:rsid w:val="00270459"/>
    <w:rPr>
      <w:rFonts w:eastAsia="新細明體"/>
      <w:szCs w:val="24"/>
      <w:lang w:eastAsia="zh-TW"/>
    </w:rPr>
  </w:style>
  <w:style w:type="paragraph" w:styleId="ac">
    <w:name w:val="List Paragraph"/>
    <w:basedOn w:val="a"/>
    <w:uiPriority w:val="34"/>
    <w:qFormat/>
    <w:rsid w:val="00E3383F"/>
    <w:pPr>
      <w:ind w:leftChars="200" w:left="480"/>
    </w:pPr>
  </w:style>
  <w:style w:type="paragraph" w:styleId="ad">
    <w:name w:val="Note Heading"/>
    <w:basedOn w:val="a"/>
    <w:next w:val="a"/>
    <w:link w:val="ae"/>
    <w:unhideWhenUsed/>
    <w:rsid w:val="004E294C"/>
    <w:pPr>
      <w:spacing w:line="240" w:lineRule="auto"/>
    </w:pPr>
    <w:rPr>
      <w:rFonts w:eastAsia="新細明體"/>
      <w:szCs w:val="24"/>
      <w:lang w:eastAsia="zh-TW"/>
    </w:rPr>
  </w:style>
  <w:style w:type="character" w:customStyle="1" w:styleId="ae">
    <w:name w:val="註釋標題 字元"/>
    <w:basedOn w:val="a0"/>
    <w:link w:val="ad"/>
    <w:rsid w:val="004E294C"/>
    <w:rPr>
      <w:rFonts w:eastAsia="新細明體"/>
      <w:szCs w:val="24"/>
      <w:lang w:eastAsia="zh-TW"/>
    </w:rPr>
  </w:style>
  <w:style w:type="character" w:styleId="af">
    <w:name w:val="page number"/>
    <w:basedOn w:val="a0"/>
    <w:uiPriority w:val="99"/>
    <w:semiHidden/>
    <w:unhideWhenUsed/>
    <w:rsid w:val="008512CF"/>
  </w:style>
  <w:style w:type="table" w:styleId="af0">
    <w:name w:val="Table Grid"/>
    <w:basedOn w:val="a1"/>
    <w:uiPriority w:val="59"/>
    <w:rsid w:val="00C8376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2"/>
        <w:lang w:val="en-US" w:eastAsia="zh-CN" w:bidi="ar-SA"/>
      </w:rPr>
    </w:rPrDefault>
    <w:pPrDefault>
      <w:pPr>
        <w:spacing w:line="36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Note Heading"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7C6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C57E4"/>
    <w:pPr>
      <w:spacing w:line="240" w:lineRule="auto"/>
    </w:pPr>
    <w:rPr>
      <w:rFonts w:ascii="Tahoma" w:hAnsi="Tahoma" w:cs="Tahoma"/>
      <w:sz w:val="16"/>
      <w:szCs w:val="16"/>
    </w:rPr>
  </w:style>
  <w:style w:type="character" w:customStyle="1" w:styleId="a4">
    <w:name w:val="註解方塊文字 字元"/>
    <w:basedOn w:val="a0"/>
    <w:link w:val="a3"/>
    <w:uiPriority w:val="99"/>
    <w:semiHidden/>
    <w:rsid w:val="009C57E4"/>
    <w:rPr>
      <w:rFonts w:ascii="Tahoma" w:hAnsi="Tahoma" w:cs="Tahoma"/>
      <w:sz w:val="16"/>
      <w:szCs w:val="16"/>
    </w:rPr>
  </w:style>
  <w:style w:type="paragraph" w:styleId="a5">
    <w:name w:val="header"/>
    <w:basedOn w:val="a"/>
    <w:link w:val="a6"/>
    <w:uiPriority w:val="99"/>
    <w:unhideWhenUsed/>
    <w:rsid w:val="006A27BA"/>
    <w:pPr>
      <w:tabs>
        <w:tab w:val="center" w:pos="4320"/>
        <w:tab w:val="right" w:pos="8640"/>
      </w:tabs>
      <w:spacing w:line="240" w:lineRule="auto"/>
    </w:pPr>
  </w:style>
  <w:style w:type="character" w:customStyle="1" w:styleId="a6">
    <w:name w:val="頁首 字元"/>
    <w:basedOn w:val="a0"/>
    <w:link w:val="a5"/>
    <w:uiPriority w:val="99"/>
    <w:rsid w:val="006A27BA"/>
  </w:style>
  <w:style w:type="paragraph" w:styleId="a7">
    <w:name w:val="footer"/>
    <w:basedOn w:val="a"/>
    <w:link w:val="a8"/>
    <w:uiPriority w:val="99"/>
    <w:unhideWhenUsed/>
    <w:rsid w:val="006A27BA"/>
    <w:pPr>
      <w:tabs>
        <w:tab w:val="center" w:pos="4320"/>
        <w:tab w:val="right" w:pos="8640"/>
      </w:tabs>
      <w:spacing w:line="240" w:lineRule="auto"/>
    </w:pPr>
  </w:style>
  <w:style w:type="character" w:customStyle="1" w:styleId="a8">
    <w:name w:val="頁尾 字元"/>
    <w:basedOn w:val="a0"/>
    <w:link w:val="a7"/>
    <w:uiPriority w:val="99"/>
    <w:rsid w:val="006A27BA"/>
  </w:style>
  <w:style w:type="paragraph" w:styleId="Web">
    <w:name w:val="Normal (Web)"/>
    <w:basedOn w:val="a"/>
    <w:uiPriority w:val="99"/>
    <w:unhideWhenUsed/>
    <w:rsid w:val="0042228E"/>
    <w:pPr>
      <w:spacing w:before="100" w:beforeAutospacing="1" w:after="100" w:afterAutospacing="1" w:line="240" w:lineRule="auto"/>
    </w:pPr>
    <w:rPr>
      <w:rFonts w:eastAsia="Times New Roman"/>
      <w:szCs w:val="24"/>
    </w:rPr>
  </w:style>
  <w:style w:type="character" w:styleId="a9">
    <w:name w:val="Hyperlink"/>
    <w:basedOn w:val="a0"/>
    <w:uiPriority w:val="99"/>
    <w:unhideWhenUsed/>
    <w:rsid w:val="00270459"/>
    <w:rPr>
      <w:color w:val="0000FF" w:themeColor="hyperlink"/>
      <w:u w:val="single"/>
    </w:rPr>
  </w:style>
  <w:style w:type="paragraph" w:styleId="aa">
    <w:name w:val="Body Text Indent"/>
    <w:basedOn w:val="a"/>
    <w:link w:val="ab"/>
    <w:semiHidden/>
    <w:unhideWhenUsed/>
    <w:rsid w:val="00270459"/>
    <w:pPr>
      <w:spacing w:line="240" w:lineRule="auto"/>
      <w:ind w:firstLine="540"/>
      <w:jc w:val="both"/>
    </w:pPr>
    <w:rPr>
      <w:rFonts w:eastAsia="新細明體"/>
      <w:szCs w:val="24"/>
      <w:lang w:eastAsia="zh-TW"/>
    </w:rPr>
  </w:style>
  <w:style w:type="character" w:customStyle="1" w:styleId="ab">
    <w:name w:val="本文縮排 字元"/>
    <w:basedOn w:val="a0"/>
    <w:link w:val="aa"/>
    <w:semiHidden/>
    <w:rsid w:val="00270459"/>
    <w:rPr>
      <w:rFonts w:eastAsia="新細明體"/>
      <w:szCs w:val="24"/>
      <w:lang w:eastAsia="zh-TW"/>
    </w:rPr>
  </w:style>
  <w:style w:type="paragraph" w:styleId="ac">
    <w:name w:val="List Paragraph"/>
    <w:basedOn w:val="a"/>
    <w:uiPriority w:val="34"/>
    <w:qFormat/>
    <w:rsid w:val="00E3383F"/>
    <w:pPr>
      <w:ind w:leftChars="200" w:left="480"/>
    </w:pPr>
  </w:style>
  <w:style w:type="paragraph" w:styleId="ad">
    <w:name w:val="Note Heading"/>
    <w:basedOn w:val="a"/>
    <w:next w:val="a"/>
    <w:link w:val="ae"/>
    <w:unhideWhenUsed/>
    <w:rsid w:val="004E294C"/>
    <w:pPr>
      <w:spacing w:line="240" w:lineRule="auto"/>
    </w:pPr>
    <w:rPr>
      <w:rFonts w:eastAsia="新細明體"/>
      <w:szCs w:val="24"/>
      <w:lang w:eastAsia="zh-TW"/>
    </w:rPr>
  </w:style>
  <w:style w:type="character" w:customStyle="1" w:styleId="ae">
    <w:name w:val="註釋標題 字元"/>
    <w:basedOn w:val="a0"/>
    <w:link w:val="ad"/>
    <w:rsid w:val="004E294C"/>
    <w:rPr>
      <w:rFonts w:eastAsia="新細明體"/>
      <w:szCs w:val="24"/>
      <w:lang w:eastAsia="zh-TW"/>
    </w:rPr>
  </w:style>
  <w:style w:type="character" w:styleId="af">
    <w:name w:val="page number"/>
    <w:basedOn w:val="a0"/>
    <w:uiPriority w:val="99"/>
    <w:semiHidden/>
    <w:unhideWhenUsed/>
    <w:rsid w:val="008512CF"/>
  </w:style>
  <w:style w:type="table" w:styleId="af0">
    <w:name w:val="Table Grid"/>
    <w:basedOn w:val="a1"/>
    <w:uiPriority w:val="59"/>
    <w:rsid w:val="00C8376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9855711">
      <w:bodyDiv w:val="1"/>
      <w:marLeft w:val="0"/>
      <w:marRight w:val="0"/>
      <w:marTop w:val="0"/>
      <w:marBottom w:val="0"/>
      <w:divBdr>
        <w:top w:val="none" w:sz="0" w:space="0" w:color="auto"/>
        <w:left w:val="none" w:sz="0" w:space="0" w:color="auto"/>
        <w:bottom w:val="none" w:sz="0" w:space="0" w:color="auto"/>
        <w:right w:val="none" w:sz="0" w:space="0" w:color="auto"/>
      </w:divBdr>
    </w:div>
    <w:div w:id="1975677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www.ypzz.cn/uploadfile/image/20140910/20140910113669046904.jpg"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jpe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www.ypzz.cn/" TargetMode="External"/><Relationship Id="rId28" Type="http://schemas.openxmlformats.org/officeDocument/2006/relationships/image" Target="media/image17.jpeg"/><Relationship Id="rId10" Type="http://schemas.openxmlformats.org/officeDocument/2006/relationships/hyperlink" Target="http://www.ypzz.cn/list-142.html" TargetMode="External"/><Relationship Id="rId19" Type="http://schemas.openxmlformats.org/officeDocument/2006/relationships/image" Target="media/image10.png"/><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6.jpeg"/><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9.jpg"/></Relationships>
</file>

<file path=word/_rels/header2.xml.rels><?xml version="1.0" encoding="UTF-8" standalone="yes"?>
<Relationships xmlns="http://schemas.openxmlformats.org/package/2006/relationships"><Relationship Id="rId1" Type="http://schemas.openxmlformats.org/officeDocument/2006/relationships/image" Target="media/image2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707A3B-9D9A-4235-A0D4-04B6F12B25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19</Pages>
  <Words>995</Words>
  <Characters>5673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6655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CHU, Chi-fu</cp:lastModifiedBy>
  <cp:revision>12</cp:revision>
  <cp:lastPrinted>2017-05-23T06:43:00Z</cp:lastPrinted>
  <dcterms:created xsi:type="dcterms:W3CDTF">2017-05-19T02:42:00Z</dcterms:created>
  <dcterms:modified xsi:type="dcterms:W3CDTF">2017-05-23T07:23:00Z</dcterms:modified>
</cp:coreProperties>
</file>