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4F" w:rsidRDefault="00EF7229" w:rsidP="008F394E">
      <w:pPr>
        <w:pStyle w:val="11"/>
        <w:rPr>
          <w:lang w:eastAsia="zh-TW"/>
        </w:rPr>
      </w:pPr>
      <w:r>
        <w:rPr>
          <w:rFonts w:hint="eastAsia"/>
          <w:lang w:eastAsia="zh-TW"/>
        </w:rPr>
        <w:t>生物</w:t>
      </w:r>
      <w:r w:rsidR="0065733C">
        <w:rPr>
          <w:rFonts w:hint="eastAsia"/>
        </w:rPr>
        <w:t>倫理</w:t>
      </w:r>
      <w:r w:rsidR="00E74551">
        <w:rPr>
          <w:rFonts w:hint="eastAsia"/>
          <w:lang w:eastAsia="zh-TW"/>
        </w:rPr>
        <w:t xml:space="preserve"> I</w:t>
      </w:r>
    </w:p>
    <w:p w:rsidR="007B6EB6" w:rsidRDefault="007B6EB6" w:rsidP="008F394E">
      <w:pPr>
        <w:pStyle w:val="11"/>
      </w:pPr>
    </w:p>
    <w:p w:rsidR="00E6194F" w:rsidRPr="008F394E" w:rsidRDefault="0065733C" w:rsidP="002A4EF4">
      <w:pPr>
        <w:pStyle w:val="2"/>
        <w:jc w:val="both"/>
      </w:pPr>
      <w:r>
        <w:rPr>
          <w:rFonts w:hint="eastAsia"/>
          <w:lang w:eastAsia="zh-TW"/>
        </w:rPr>
        <w:t>醫護人員與病人關係</w:t>
      </w:r>
    </w:p>
    <w:p w:rsidR="00F87435" w:rsidRDefault="00F87435" w:rsidP="002A4EF4">
      <w:pPr>
        <w:jc w:val="both"/>
        <w:rPr>
          <w:lang w:eastAsia="zh-HK"/>
        </w:rPr>
      </w:pPr>
    </w:p>
    <w:p w:rsidR="00F87435" w:rsidRDefault="0065733C" w:rsidP="002A4EF4">
      <w:pPr>
        <w:pStyle w:val="3"/>
        <w:jc w:val="both"/>
      </w:pPr>
      <w:r>
        <w:rPr>
          <w:rFonts w:hint="eastAsia"/>
        </w:rPr>
        <w:t>預期學習成果</w:t>
      </w:r>
    </w:p>
    <w:p w:rsidR="00CA1E3A" w:rsidRPr="008F394E" w:rsidRDefault="00CA1E3A" w:rsidP="002A4EF4">
      <w:pPr>
        <w:pStyle w:val="3"/>
        <w:numPr>
          <w:ilvl w:val="0"/>
          <w:numId w:val="0"/>
        </w:numPr>
        <w:ind w:left="360"/>
        <w:jc w:val="both"/>
      </w:pPr>
    </w:p>
    <w:p w:rsidR="00F87435" w:rsidRDefault="00946165" w:rsidP="002A4EF4">
      <w:pPr>
        <w:ind w:leftChars="100" w:left="240"/>
        <w:jc w:val="both"/>
        <w:rPr>
          <w:lang w:eastAsia="zh-HK"/>
        </w:rPr>
      </w:pPr>
      <w:r>
        <w:rPr>
          <w:rFonts w:hint="eastAsia"/>
        </w:rPr>
        <w:t>預期</w:t>
      </w:r>
      <w:r w:rsidR="00665BE8">
        <w:rPr>
          <w:rFonts w:hint="eastAsia"/>
        </w:rPr>
        <w:t>學生透過</w:t>
      </w:r>
      <w:r w:rsidR="00BC6929">
        <w:rPr>
          <w:rFonts w:hint="eastAsia"/>
        </w:rPr>
        <w:t>學習</w:t>
      </w:r>
      <w:r w:rsidR="00665BE8">
        <w:rPr>
          <w:rFonts w:hint="eastAsia"/>
        </w:rPr>
        <w:t>本</w:t>
      </w:r>
      <w:r w:rsidR="007552A2">
        <w:rPr>
          <w:rFonts w:hint="eastAsia"/>
        </w:rPr>
        <w:t>單元</w:t>
      </w:r>
      <w:r w:rsidR="00600BA4">
        <w:rPr>
          <w:rFonts w:hint="eastAsia"/>
        </w:rPr>
        <w:t>，能夠</w:t>
      </w:r>
      <w:r w:rsidR="00600BA4">
        <w:rPr>
          <w:rFonts w:hint="eastAsia"/>
          <w:lang w:eastAsia="zh-HK"/>
        </w:rPr>
        <w:t>：</w:t>
      </w:r>
    </w:p>
    <w:p w:rsidR="00C17ECE" w:rsidRDefault="00600BA4" w:rsidP="002A4EF4">
      <w:pPr>
        <w:pStyle w:val="a3"/>
        <w:numPr>
          <w:ilvl w:val="0"/>
          <w:numId w:val="2"/>
        </w:numPr>
        <w:ind w:leftChars="100" w:left="600"/>
        <w:jc w:val="both"/>
        <w:rPr>
          <w:lang w:eastAsia="zh-HK"/>
        </w:rPr>
      </w:pPr>
      <w:r>
        <w:rPr>
          <w:rFonts w:hint="eastAsia"/>
          <w:lang w:eastAsia="zh-HK"/>
        </w:rPr>
        <w:t>認識</w:t>
      </w:r>
      <w:r>
        <w:rPr>
          <w:rFonts w:hint="eastAsia"/>
          <w:lang w:eastAsia="zh-HK"/>
        </w:rPr>
        <w:t>4</w:t>
      </w:r>
      <w:r>
        <w:rPr>
          <w:rFonts w:hint="eastAsia"/>
          <w:lang w:eastAsia="zh-HK"/>
        </w:rPr>
        <w:t>種</w:t>
      </w:r>
      <w:proofErr w:type="gramStart"/>
      <w:r>
        <w:rPr>
          <w:rFonts w:hint="eastAsia"/>
          <w:lang w:eastAsia="zh-HK"/>
        </w:rPr>
        <w:t>醫</w:t>
      </w:r>
      <w:proofErr w:type="gramEnd"/>
      <w:r w:rsidR="007D5F3E">
        <w:rPr>
          <w:rFonts w:hint="eastAsia"/>
          <w:lang w:eastAsia="zh-HK"/>
        </w:rPr>
        <w:t>患</w:t>
      </w:r>
      <w:r>
        <w:rPr>
          <w:rFonts w:hint="eastAsia"/>
          <w:lang w:eastAsia="zh-HK"/>
        </w:rPr>
        <w:t>關係</w:t>
      </w:r>
      <w:r w:rsidR="007D5F3E">
        <w:rPr>
          <w:rFonts w:hint="eastAsia"/>
          <w:lang w:eastAsia="zh-HK"/>
        </w:rPr>
        <w:t>的</w:t>
      </w:r>
      <w:r>
        <w:rPr>
          <w:rFonts w:hint="eastAsia"/>
          <w:lang w:eastAsia="zh-HK"/>
        </w:rPr>
        <w:t>模式</w:t>
      </w:r>
    </w:p>
    <w:p w:rsidR="008F394E" w:rsidRDefault="00AE5333" w:rsidP="002A4EF4">
      <w:pPr>
        <w:pStyle w:val="a3"/>
        <w:numPr>
          <w:ilvl w:val="0"/>
          <w:numId w:val="2"/>
        </w:numPr>
        <w:ind w:leftChars="100" w:left="600"/>
        <w:jc w:val="both"/>
        <w:rPr>
          <w:lang w:eastAsia="zh-HK"/>
        </w:rPr>
      </w:pPr>
      <w:r>
        <w:rPr>
          <w:rFonts w:hint="eastAsia"/>
          <w:lang w:eastAsia="zh-HK"/>
        </w:rPr>
        <w:t>了解</w:t>
      </w:r>
      <w:proofErr w:type="gramStart"/>
      <w:r>
        <w:rPr>
          <w:rFonts w:hint="eastAsia"/>
          <w:lang w:eastAsia="zh-HK"/>
        </w:rPr>
        <w:t>醫</w:t>
      </w:r>
      <w:proofErr w:type="gramEnd"/>
      <w:r w:rsidR="007D5F3E">
        <w:rPr>
          <w:rFonts w:hint="eastAsia"/>
          <w:lang w:eastAsia="zh-HK"/>
        </w:rPr>
        <w:t>患</w:t>
      </w:r>
      <w:r>
        <w:rPr>
          <w:rFonts w:hint="eastAsia"/>
          <w:lang w:eastAsia="zh-HK"/>
        </w:rPr>
        <w:t>關係</w:t>
      </w:r>
      <w:r w:rsidR="009E551D">
        <w:rPr>
          <w:rFonts w:hint="eastAsia"/>
          <w:lang w:eastAsia="zh-HK"/>
        </w:rPr>
        <w:t>的</w:t>
      </w:r>
      <w:r>
        <w:rPr>
          <w:rFonts w:hint="eastAsia"/>
          <w:lang w:eastAsia="zh-HK"/>
        </w:rPr>
        <w:t>主要倫理</w:t>
      </w:r>
      <w:r w:rsidR="00D10038">
        <w:rPr>
          <w:rFonts w:hint="eastAsia"/>
          <w:lang w:eastAsia="zh-HK"/>
        </w:rPr>
        <w:t>考慮或原則</w:t>
      </w:r>
    </w:p>
    <w:p w:rsidR="008F394E" w:rsidRDefault="00C17F70" w:rsidP="002A4EF4">
      <w:pPr>
        <w:pStyle w:val="a3"/>
        <w:numPr>
          <w:ilvl w:val="0"/>
          <w:numId w:val="2"/>
        </w:numPr>
        <w:ind w:leftChars="100" w:left="600"/>
        <w:jc w:val="both"/>
        <w:rPr>
          <w:lang w:eastAsia="zh-HK"/>
        </w:rPr>
      </w:pPr>
      <w:r>
        <w:rPr>
          <w:rFonts w:hint="eastAsia"/>
          <w:lang w:eastAsia="zh-HK"/>
        </w:rPr>
        <w:t>分析</w:t>
      </w:r>
      <w:r w:rsidR="00EE4C4C">
        <w:rPr>
          <w:rFonts w:hint="eastAsia"/>
          <w:lang w:eastAsia="zh-HK"/>
        </w:rPr>
        <w:t>某些</w:t>
      </w:r>
      <w:r w:rsidR="007D5F3E">
        <w:rPr>
          <w:rFonts w:hint="eastAsia"/>
          <w:lang w:eastAsia="zh-HK"/>
        </w:rPr>
        <w:t>醫療</w:t>
      </w:r>
      <w:r w:rsidR="009E551D">
        <w:rPr>
          <w:rFonts w:hint="eastAsia"/>
          <w:lang w:eastAsia="zh-HK"/>
        </w:rPr>
        <w:t>問題</w:t>
      </w:r>
      <w:r>
        <w:rPr>
          <w:rFonts w:hint="eastAsia"/>
          <w:lang w:eastAsia="zh-HK"/>
        </w:rPr>
        <w:t>道</w:t>
      </w:r>
      <w:r w:rsidR="00EE4C4C">
        <w:rPr>
          <w:rFonts w:hint="eastAsia"/>
          <w:lang w:eastAsia="zh-HK"/>
        </w:rPr>
        <w:t>德</w:t>
      </w:r>
      <w:r w:rsidR="009E551D">
        <w:rPr>
          <w:rFonts w:hint="eastAsia"/>
          <w:lang w:eastAsia="zh-HK"/>
        </w:rPr>
        <w:t>判斷上的價值矛盾</w:t>
      </w:r>
    </w:p>
    <w:p w:rsidR="008F394E" w:rsidRDefault="003D38A3" w:rsidP="002A4EF4">
      <w:pPr>
        <w:pStyle w:val="a3"/>
        <w:numPr>
          <w:ilvl w:val="0"/>
          <w:numId w:val="2"/>
        </w:numPr>
        <w:ind w:leftChars="100" w:left="600"/>
        <w:jc w:val="both"/>
        <w:rPr>
          <w:lang w:eastAsia="zh-HK"/>
        </w:rPr>
      </w:pPr>
      <w:r>
        <w:rPr>
          <w:rFonts w:hint="eastAsia"/>
          <w:lang w:eastAsia="zh-HK"/>
        </w:rPr>
        <w:t>應用不同的</w:t>
      </w:r>
      <w:r w:rsidR="00882A2B">
        <w:rPr>
          <w:rFonts w:hint="eastAsia"/>
          <w:lang w:eastAsia="zh-HK"/>
        </w:rPr>
        <w:t>倫理學理論</w:t>
      </w:r>
      <w:r w:rsidR="00E36823">
        <w:rPr>
          <w:rFonts w:hint="eastAsia"/>
          <w:lang w:eastAsia="zh-HK"/>
        </w:rPr>
        <w:t>做</w:t>
      </w:r>
      <w:r>
        <w:rPr>
          <w:rFonts w:hint="eastAsia"/>
          <w:lang w:eastAsia="zh-HK"/>
        </w:rPr>
        <w:t>道德判斷</w:t>
      </w:r>
      <w:r w:rsidR="00991E08">
        <w:rPr>
          <w:rFonts w:hint="eastAsia"/>
          <w:lang w:eastAsia="zh-HK"/>
        </w:rPr>
        <w:t xml:space="preserve"> </w:t>
      </w:r>
    </w:p>
    <w:p w:rsidR="00D871FA" w:rsidRDefault="00D871FA" w:rsidP="002A4EF4">
      <w:pPr>
        <w:jc w:val="both"/>
        <w:rPr>
          <w:i/>
          <w:lang w:eastAsia="zh-HK"/>
        </w:rPr>
      </w:pPr>
    </w:p>
    <w:p w:rsidR="00906338" w:rsidRPr="00D871FA" w:rsidRDefault="00906338" w:rsidP="002A4EF4">
      <w:pPr>
        <w:jc w:val="both"/>
        <w:rPr>
          <w:i/>
          <w:lang w:eastAsia="zh-HK"/>
        </w:rPr>
      </w:pPr>
      <w:r w:rsidRPr="009E551D">
        <w:rPr>
          <w:rFonts w:hint="eastAsia"/>
          <w:lang w:eastAsia="zh-HK"/>
        </w:rPr>
        <w:t>*</w:t>
      </w:r>
      <w:r w:rsidR="007E24E0">
        <w:rPr>
          <w:rFonts w:hint="eastAsia"/>
        </w:rPr>
        <w:t>已有</w:t>
      </w:r>
      <w:r w:rsidR="009E551D" w:rsidRPr="009E551D">
        <w:rPr>
          <w:lang w:eastAsia="zh-HK"/>
        </w:rPr>
        <w:t>知識</w:t>
      </w:r>
      <w:r w:rsidR="00E95756">
        <w:rPr>
          <w:rFonts w:hint="eastAsia"/>
          <w:lang w:eastAsia="zh-HK"/>
        </w:rPr>
        <w:t>：</w:t>
      </w:r>
      <w:r w:rsidR="00523D83" w:rsidRPr="009E551D">
        <w:rPr>
          <w:rFonts w:hint="eastAsia"/>
          <w:lang w:eastAsia="zh-HK"/>
        </w:rPr>
        <w:t xml:space="preserve"> </w:t>
      </w:r>
      <w:r w:rsidR="009E551D">
        <w:rPr>
          <w:rFonts w:hint="eastAsia"/>
          <w:lang w:eastAsia="zh-HK"/>
        </w:rPr>
        <w:t>規範倫理學、道德的本質、道德原則、道德推理、行為理論、價值與美德理論</w:t>
      </w:r>
      <w:r w:rsidR="00523D83" w:rsidRPr="00C17F70">
        <w:rPr>
          <w:rFonts w:hint="eastAsia"/>
          <w:lang w:eastAsia="zh-HK"/>
        </w:rPr>
        <w:t xml:space="preserve"> (</w:t>
      </w:r>
      <w:r w:rsidR="00C17F70" w:rsidRPr="00C17F70">
        <w:rPr>
          <w:rFonts w:hint="eastAsia"/>
          <w:lang w:eastAsia="zh-HK"/>
        </w:rPr>
        <w:t>請參閱教育局新高中程課程簡介「</w:t>
      </w:r>
      <w:hyperlink r:id="rId8" w:history="1">
        <w:r w:rsidR="00C17F70" w:rsidRPr="00C17F70">
          <w:rPr>
            <w:rStyle w:val="aa"/>
            <w:rFonts w:hint="eastAsia"/>
            <w:lang w:eastAsia="zh-HK"/>
          </w:rPr>
          <w:t>支援教材：必修部分倫理學</w:t>
        </w:r>
        <w:r w:rsidR="00C17F70" w:rsidRPr="00C17F70">
          <w:rPr>
            <w:rStyle w:val="aa"/>
            <w:rFonts w:hint="eastAsia"/>
            <w:lang w:eastAsia="zh-HK"/>
          </w:rPr>
          <w:t xml:space="preserve"> </w:t>
        </w:r>
        <w:r w:rsidR="00C17F70" w:rsidRPr="00C17F70">
          <w:rPr>
            <w:rStyle w:val="aa"/>
            <w:rFonts w:hint="eastAsia"/>
            <w:lang w:eastAsia="zh-HK"/>
          </w:rPr>
          <w:t>單元</w:t>
        </w:r>
        <w:proofErr w:type="gramStart"/>
        <w:r w:rsidR="00C17F70" w:rsidRPr="00C17F70">
          <w:rPr>
            <w:rStyle w:val="aa"/>
            <w:rFonts w:hint="eastAsia"/>
            <w:lang w:eastAsia="zh-HK"/>
          </w:rPr>
          <w:t>一</w:t>
        </w:r>
        <w:proofErr w:type="gramEnd"/>
        <w:r w:rsidR="00C17F70" w:rsidRPr="00C17F70">
          <w:rPr>
            <w:rStyle w:val="aa"/>
            <w:rFonts w:hint="eastAsia"/>
            <w:lang w:eastAsia="zh-HK"/>
          </w:rPr>
          <w:t>：規範倫理學</w:t>
        </w:r>
      </w:hyperlink>
      <w:r w:rsidR="00C17F70" w:rsidRPr="00C17F70">
        <w:rPr>
          <w:rFonts w:hint="eastAsia"/>
          <w:lang w:eastAsia="zh-HK"/>
        </w:rPr>
        <w:t>」</w:t>
      </w:r>
      <w:r w:rsidR="00C17F70" w:rsidRPr="00C17F70">
        <w:rPr>
          <w:rFonts w:hint="eastAsia"/>
          <w:lang w:eastAsia="zh-HK"/>
        </w:rPr>
        <w:t>)</w:t>
      </w:r>
    </w:p>
    <w:p w:rsidR="00CA1E3A" w:rsidRDefault="00CA1E3A" w:rsidP="002A4EF4">
      <w:pPr>
        <w:jc w:val="both"/>
        <w:rPr>
          <w:lang w:eastAsia="zh-HK"/>
        </w:rPr>
      </w:pPr>
    </w:p>
    <w:p w:rsidR="00DB0219" w:rsidRDefault="00DB0219" w:rsidP="002A4EF4">
      <w:pPr>
        <w:jc w:val="both"/>
        <w:rPr>
          <w:lang w:eastAsia="zh-HK"/>
        </w:rPr>
      </w:pPr>
    </w:p>
    <w:p w:rsidR="00ED5ACE" w:rsidRDefault="007E24E0" w:rsidP="002A4EF4">
      <w:pPr>
        <w:pStyle w:val="3"/>
        <w:jc w:val="both"/>
      </w:pPr>
      <w:r>
        <w:rPr>
          <w:rFonts w:hint="eastAsia"/>
          <w:lang w:eastAsia="zh-TW"/>
        </w:rPr>
        <w:t>簡介</w:t>
      </w:r>
    </w:p>
    <w:p w:rsidR="00CA1E3A" w:rsidRDefault="00CA1E3A" w:rsidP="002A4EF4">
      <w:pPr>
        <w:pStyle w:val="3"/>
        <w:numPr>
          <w:ilvl w:val="0"/>
          <w:numId w:val="0"/>
        </w:numPr>
        <w:ind w:left="360"/>
        <w:jc w:val="both"/>
      </w:pPr>
    </w:p>
    <w:p w:rsidR="00143067" w:rsidRDefault="00B635D5" w:rsidP="002A4EF4">
      <w:pPr>
        <w:jc w:val="both"/>
        <w:rPr>
          <w:lang w:eastAsia="zh-HK"/>
        </w:rPr>
      </w:pPr>
      <w:r>
        <w:rPr>
          <w:rFonts w:hint="eastAsia"/>
        </w:rPr>
        <w:t>以往</w:t>
      </w:r>
      <w:r w:rsidR="00E36823">
        <w:rPr>
          <w:rFonts w:hint="eastAsia"/>
        </w:rPr>
        <w:t>普羅</w:t>
      </w:r>
      <w:r>
        <w:rPr>
          <w:rFonts w:hint="eastAsia"/>
        </w:rPr>
        <w:t>大眾的教育水平較低，醫療知識貧乏，病人都仰賴醫生的專業權威。</w:t>
      </w:r>
      <w:r w:rsidR="00AF1605">
        <w:rPr>
          <w:rFonts w:hint="eastAsia"/>
        </w:rPr>
        <w:t>在這種關係下，</w:t>
      </w:r>
      <w:r>
        <w:rPr>
          <w:rFonts w:hint="eastAsia"/>
        </w:rPr>
        <w:t>醫生的角色猶如</w:t>
      </w:r>
      <w:r w:rsidR="00AF1605">
        <w:rPr>
          <w:rFonts w:hint="eastAsia"/>
        </w:rPr>
        <w:t>父母，</w:t>
      </w:r>
      <w:r w:rsidR="0001385B">
        <w:rPr>
          <w:rFonts w:hint="eastAsia"/>
        </w:rPr>
        <w:t>由他們來判斷</w:t>
      </w:r>
      <w:r w:rsidR="00035642">
        <w:rPr>
          <w:rFonts w:hint="eastAsia"/>
        </w:rPr>
        <w:t>最佳的治</w:t>
      </w:r>
      <w:r w:rsidR="0001385B">
        <w:rPr>
          <w:rFonts w:hint="eastAsia"/>
        </w:rPr>
        <w:t>病</w:t>
      </w:r>
      <w:r w:rsidR="00035642">
        <w:rPr>
          <w:rFonts w:hint="eastAsia"/>
        </w:rPr>
        <w:t>方案</w:t>
      </w:r>
      <w:r w:rsidR="00AF1605">
        <w:rPr>
          <w:rFonts w:hint="eastAsia"/>
        </w:rPr>
        <w:t>。</w:t>
      </w:r>
      <w:r w:rsidR="001B7E07">
        <w:rPr>
          <w:rFonts w:hint="eastAsia"/>
        </w:rPr>
        <w:t>隨着</w:t>
      </w:r>
      <w:r w:rsidR="00E36823">
        <w:rPr>
          <w:rFonts w:hint="eastAsia"/>
        </w:rPr>
        <w:t>社會醫療</w:t>
      </w:r>
      <w:r w:rsidR="00B428EB">
        <w:rPr>
          <w:rFonts w:hint="eastAsia"/>
        </w:rPr>
        <w:t>系統</w:t>
      </w:r>
      <w:r w:rsidR="00E36823">
        <w:rPr>
          <w:rFonts w:hint="eastAsia"/>
        </w:rPr>
        <w:t>及保險體制</w:t>
      </w:r>
      <w:r w:rsidR="00804C08">
        <w:rPr>
          <w:rFonts w:hint="eastAsia"/>
        </w:rPr>
        <w:t>大大改變，</w:t>
      </w:r>
      <w:r w:rsidR="001B7E07">
        <w:rPr>
          <w:rFonts w:hint="eastAsia"/>
        </w:rPr>
        <w:t>着重</w:t>
      </w:r>
      <w:r w:rsidR="00804C08">
        <w:rPr>
          <w:rFonts w:hint="eastAsia"/>
        </w:rPr>
        <w:t>人權及</w:t>
      </w:r>
      <w:r w:rsidR="000D1F7B">
        <w:rPr>
          <w:rFonts w:hint="eastAsia"/>
        </w:rPr>
        <w:t>「知情權」</w:t>
      </w:r>
      <w:r w:rsidR="001B7E07">
        <w:rPr>
          <w:rFonts w:hint="eastAsia"/>
        </w:rPr>
        <w:t>等概念</w:t>
      </w:r>
      <w:r w:rsidR="000D1F7B">
        <w:rPr>
          <w:rFonts w:hint="eastAsia"/>
        </w:rPr>
        <w:t>，</w:t>
      </w:r>
      <w:r w:rsidR="00804C08" w:rsidRPr="001B7E07">
        <w:rPr>
          <w:rFonts w:hint="eastAsia"/>
          <w:b/>
        </w:rPr>
        <w:t>「家長式」</w:t>
      </w:r>
      <w:r w:rsidR="00804C08">
        <w:rPr>
          <w:rFonts w:hint="eastAsia"/>
        </w:rPr>
        <w:t>的醫患</w:t>
      </w:r>
      <w:r w:rsidR="000D1F7B">
        <w:rPr>
          <w:rFonts w:hint="eastAsia"/>
        </w:rPr>
        <w:t>關係逐漸式微，</w:t>
      </w:r>
      <w:r w:rsidR="0001385B">
        <w:rPr>
          <w:rFonts w:hint="eastAsia"/>
        </w:rPr>
        <w:t>並由其他</w:t>
      </w:r>
      <w:r w:rsidR="003F3944">
        <w:rPr>
          <w:rFonts w:hint="eastAsia"/>
        </w:rPr>
        <w:t>多種</w:t>
      </w:r>
      <w:r w:rsidR="001B7E07">
        <w:rPr>
          <w:rFonts w:hint="eastAsia"/>
        </w:rPr>
        <w:t>的關係模式取締</w:t>
      </w:r>
      <w:r w:rsidR="003F3944">
        <w:rPr>
          <w:rFonts w:hint="eastAsia"/>
        </w:rPr>
        <w:t>。</w:t>
      </w:r>
      <w:r w:rsidR="001B7E07">
        <w:rPr>
          <w:rFonts w:hint="eastAsia"/>
        </w:rPr>
        <w:t>其中一種是</w:t>
      </w:r>
      <w:r w:rsidR="001B7E07" w:rsidRPr="00341C52">
        <w:rPr>
          <w:rFonts w:hint="eastAsia"/>
          <w:b/>
        </w:rPr>
        <w:t>「</w:t>
      </w:r>
      <w:r w:rsidR="003F3944" w:rsidRPr="00341C52">
        <w:rPr>
          <w:rFonts w:hint="eastAsia"/>
          <w:b/>
        </w:rPr>
        <w:t>資訊式」</w:t>
      </w:r>
      <w:r w:rsidR="005A67FA" w:rsidRPr="005A67FA">
        <w:rPr>
          <w:rFonts w:hint="eastAsia"/>
        </w:rPr>
        <w:t>關係</w:t>
      </w:r>
      <w:r w:rsidR="003F3944">
        <w:rPr>
          <w:rFonts w:hint="eastAsia"/>
        </w:rPr>
        <w:t>，</w:t>
      </w:r>
      <w:r w:rsidR="00035642">
        <w:rPr>
          <w:rFonts w:hint="eastAsia"/>
        </w:rPr>
        <w:t>病人</w:t>
      </w:r>
      <w:r w:rsidR="0001385B">
        <w:rPr>
          <w:rFonts w:hint="eastAsia"/>
        </w:rPr>
        <w:t>好</w:t>
      </w:r>
      <w:r w:rsidR="00226A67">
        <w:rPr>
          <w:rFonts w:hint="eastAsia"/>
        </w:rPr>
        <w:t>像</w:t>
      </w:r>
      <w:r w:rsidR="00035642">
        <w:rPr>
          <w:rFonts w:hint="eastAsia"/>
        </w:rPr>
        <w:t>消費者那樣，</w:t>
      </w:r>
      <w:r w:rsidR="00677968">
        <w:rPr>
          <w:rFonts w:hint="eastAsia"/>
        </w:rPr>
        <w:t>在</w:t>
      </w:r>
      <w:r w:rsidR="0001385B">
        <w:rPr>
          <w:rFonts w:hint="eastAsia"/>
        </w:rPr>
        <w:t>最有利的位置</w:t>
      </w:r>
      <w:r w:rsidR="00677968">
        <w:rPr>
          <w:rFonts w:hint="eastAsia"/>
        </w:rPr>
        <w:t>上</w:t>
      </w:r>
      <w:r w:rsidR="007A4305">
        <w:rPr>
          <w:rFonts w:hint="eastAsia"/>
        </w:rPr>
        <w:t>判斷</w:t>
      </w:r>
      <w:r w:rsidR="005A67FA">
        <w:rPr>
          <w:rFonts w:hint="eastAsia"/>
        </w:rPr>
        <w:t>最符合本身利益的方案，</w:t>
      </w:r>
      <w:r w:rsidR="00677968">
        <w:rPr>
          <w:rFonts w:hint="eastAsia"/>
        </w:rPr>
        <w:t>並視</w:t>
      </w:r>
      <w:r w:rsidR="005A67FA">
        <w:rPr>
          <w:rFonts w:hint="eastAsia"/>
        </w:rPr>
        <w:t>醫生</w:t>
      </w:r>
      <w:r w:rsidR="00677968">
        <w:rPr>
          <w:rFonts w:hint="eastAsia"/>
        </w:rPr>
        <w:t>為主要提供資訊參考的人。踏入</w:t>
      </w:r>
      <w:r w:rsidR="00677968">
        <w:rPr>
          <w:rFonts w:hint="eastAsia"/>
        </w:rPr>
        <w:t>20</w:t>
      </w:r>
      <w:r w:rsidR="00677968">
        <w:rPr>
          <w:rFonts w:hint="eastAsia"/>
        </w:rPr>
        <w:t>世紀，</w:t>
      </w:r>
      <w:r w:rsidR="00677968">
        <w:rPr>
          <w:rFonts w:hint="eastAsia"/>
          <w:lang w:eastAsia="zh-HK"/>
        </w:rPr>
        <w:t>另外兩種</w:t>
      </w:r>
      <w:proofErr w:type="gramStart"/>
      <w:r w:rsidR="00677968">
        <w:rPr>
          <w:rFonts w:hint="eastAsia"/>
          <w:lang w:eastAsia="zh-HK"/>
        </w:rPr>
        <w:t>醫</w:t>
      </w:r>
      <w:proofErr w:type="gramEnd"/>
      <w:r w:rsidR="00677968">
        <w:rPr>
          <w:rFonts w:hint="eastAsia"/>
          <w:lang w:eastAsia="zh-HK"/>
        </w:rPr>
        <w:t>患關係興起，分別為「詮釋式」與「商議式」關係。</w:t>
      </w:r>
    </w:p>
    <w:p w:rsidR="00143067" w:rsidRDefault="00143067" w:rsidP="002A4EF4">
      <w:pPr>
        <w:jc w:val="both"/>
        <w:rPr>
          <w:lang w:eastAsia="zh-HK"/>
        </w:rPr>
      </w:pPr>
    </w:p>
    <w:p w:rsidR="001E40AB" w:rsidRDefault="00D04E54" w:rsidP="002A4EF4">
      <w:pPr>
        <w:jc w:val="both"/>
        <w:rPr>
          <w:lang w:eastAsia="zh-HK"/>
        </w:rPr>
      </w:pPr>
      <w:r w:rsidRPr="00D04E54">
        <w:rPr>
          <w:rFonts w:hint="eastAsia"/>
        </w:rPr>
        <w:t>醫生在</w:t>
      </w:r>
      <w:r w:rsidR="007344F1" w:rsidRPr="00D04E54">
        <w:rPr>
          <w:rFonts w:hint="eastAsia"/>
          <w:b/>
          <w:lang w:eastAsia="zh-HK"/>
        </w:rPr>
        <w:t>「詮釋式」</w:t>
      </w:r>
      <w:r w:rsidRPr="00D04E54">
        <w:rPr>
          <w:rFonts w:hint="eastAsia"/>
          <w:lang w:eastAsia="zh-HK"/>
        </w:rPr>
        <w:t>的</w:t>
      </w:r>
      <w:proofErr w:type="gramStart"/>
      <w:r w:rsidR="007344F1">
        <w:rPr>
          <w:rFonts w:hint="eastAsia"/>
          <w:lang w:eastAsia="zh-HK"/>
        </w:rPr>
        <w:t>醫</w:t>
      </w:r>
      <w:proofErr w:type="gramEnd"/>
      <w:r w:rsidR="007344F1">
        <w:rPr>
          <w:rFonts w:hint="eastAsia"/>
          <w:lang w:eastAsia="zh-HK"/>
        </w:rPr>
        <w:t>患關係</w:t>
      </w:r>
      <w:r>
        <w:rPr>
          <w:rFonts w:hint="eastAsia"/>
          <w:lang w:eastAsia="zh-HK"/>
        </w:rPr>
        <w:t>中擔當諮詢人的角色，幫助病人</w:t>
      </w:r>
      <w:proofErr w:type="gramStart"/>
      <w:r>
        <w:rPr>
          <w:rStyle w:val="af4"/>
          <w:i w:val="0"/>
        </w:rPr>
        <w:t>釐</w:t>
      </w:r>
      <w:proofErr w:type="gramEnd"/>
      <w:r>
        <w:rPr>
          <w:rStyle w:val="af4"/>
          <w:rFonts w:hint="eastAsia"/>
          <w:i w:val="0"/>
        </w:rPr>
        <w:t>清本身的需要及價值觀念，讓他們有能力為自己選取合適的治</w:t>
      </w:r>
      <w:r w:rsidR="00F31580">
        <w:rPr>
          <w:rStyle w:val="af4"/>
          <w:rFonts w:hint="eastAsia"/>
          <w:i w:val="0"/>
        </w:rPr>
        <w:t>病</w:t>
      </w:r>
      <w:r>
        <w:rPr>
          <w:rStyle w:val="af4"/>
          <w:rFonts w:hint="eastAsia"/>
          <w:i w:val="0"/>
        </w:rPr>
        <w:t>方案</w:t>
      </w:r>
      <w:r>
        <w:rPr>
          <w:rFonts w:hint="eastAsia"/>
          <w:lang w:eastAsia="zh-HK"/>
        </w:rPr>
        <w:t>。至於在</w:t>
      </w:r>
      <w:r w:rsidRPr="00D04E54">
        <w:rPr>
          <w:rFonts w:hint="eastAsia"/>
          <w:b/>
          <w:lang w:eastAsia="zh-HK"/>
        </w:rPr>
        <w:t>「商議式」</w:t>
      </w:r>
      <w:r>
        <w:rPr>
          <w:rFonts w:hint="eastAsia"/>
          <w:lang w:eastAsia="zh-HK"/>
        </w:rPr>
        <w:t>的</w:t>
      </w:r>
      <w:proofErr w:type="gramStart"/>
      <w:r>
        <w:rPr>
          <w:rFonts w:hint="eastAsia"/>
          <w:lang w:eastAsia="zh-HK"/>
        </w:rPr>
        <w:t>醫</w:t>
      </w:r>
      <w:proofErr w:type="gramEnd"/>
      <w:r>
        <w:rPr>
          <w:rFonts w:hint="eastAsia"/>
          <w:lang w:eastAsia="zh-HK"/>
        </w:rPr>
        <w:t>患關係下，醫生猶如老師或顧問，協助病人根據自己的臨床健康狀況，選擇合適的治療方式。</w:t>
      </w:r>
      <w:r w:rsidR="00534CD6">
        <w:rPr>
          <w:rFonts w:hint="eastAsia"/>
          <w:lang w:eastAsia="zh-HK"/>
        </w:rPr>
        <w:t>在商議治療的過程中，醫生會與病人分享自己的道德與醫療</w:t>
      </w:r>
      <w:r w:rsidR="00B428EB">
        <w:rPr>
          <w:rFonts w:hint="eastAsia"/>
        </w:rPr>
        <w:t>觀</w:t>
      </w:r>
      <w:r w:rsidR="00982B20">
        <w:rPr>
          <w:rFonts w:hint="eastAsia"/>
          <w:lang w:eastAsia="zh-HK"/>
        </w:rPr>
        <w:t>點</w:t>
      </w:r>
      <w:r w:rsidR="00534CD6">
        <w:rPr>
          <w:rFonts w:hint="eastAsia"/>
          <w:lang w:eastAsia="zh-HK"/>
        </w:rPr>
        <w:t>。</w:t>
      </w:r>
    </w:p>
    <w:p w:rsidR="00676EC9" w:rsidRDefault="00676EC9" w:rsidP="002A4EF4">
      <w:pPr>
        <w:jc w:val="both"/>
        <w:rPr>
          <w:lang w:eastAsia="zh-HK"/>
        </w:rPr>
      </w:pPr>
    </w:p>
    <w:p w:rsidR="00676EC9" w:rsidRDefault="00534CD6" w:rsidP="002A4EF4">
      <w:pPr>
        <w:jc w:val="both"/>
        <w:rPr>
          <w:lang w:eastAsia="zh-HK"/>
        </w:rPr>
      </w:pPr>
      <w:r>
        <w:rPr>
          <w:rFonts w:hint="eastAsia"/>
          <w:lang w:eastAsia="zh-HK"/>
        </w:rPr>
        <w:t>在課堂中，學生將</w:t>
      </w:r>
      <w:r w:rsidR="00A7597C">
        <w:rPr>
          <w:rFonts w:hint="eastAsia"/>
          <w:lang w:eastAsia="zh-HK"/>
        </w:rPr>
        <w:t>討論</w:t>
      </w:r>
      <w:r w:rsidR="00B04C3C">
        <w:rPr>
          <w:rFonts w:hint="eastAsia"/>
          <w:lang w:eastAsia="zh-HK"/>
        </w:rPr>
        <w:t>一些不同</w:t>
      </w:r>
      <w:proofErr w:type="gramStart"/>
      <w:r w:rsidR="00B04C3C">
        <w:rPr>
          <w:rFonts w:hint="eastAsia"/>
          <w:lang w:eastAsia="zh-HK"/>
        </w:rPr>
        <w:t>醫</w:t>
      </w:r>
      <w:proofErr w:type="gramEnd"/>
      <w:r w:rsidR="00B04C3C">
        <w:rPr>
          <w:rFonts w:hint="eastAsia"/>
          <w:lang w:eastAsia="zh-HK"/>
        </w:rPr>
        <w:t>患關係下的道德矛盾個案。</w:t>
      </w:r>
      <w:r w:rsidR="00165876">
        <w:rPr>
          <w:lang w:eastAsia="zh-HK"/>
        </w:rPr>
        <w:t xml:space="preserve"> </w:t>
      </w:r>
      <w:r w:rsidR="00274AC5">
        <w:rPr>
          <w:lang w:eastAsia="zh-HK"/>
        </w:rPr>
        <w:t xml:space="preserve"> </w:t>
      </w:r>
    </w:p>
    <w:p w:rsidR="001E40AB" w:rsidRDefault="00B04C3C" w:rsidP="002A4EF4">
      <w:pPr>
        <w:jc w:val="both"/>
        <w:rPr>
          <w:lang w:eastAsia="zh-HK"/>
        </w:rPr>
      </w:pPr>
      <w:r>
        <w:rPr>
          <w:lang w:eastAsia="zh-HK"/>
        </w:rP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B076B5" w:rsidRPr="002D1B1A" w:rsidTr="00B428EB">
        <w:tc>
          <w:tcPr>
            <w:tcW w:w="8522" w:type="dxa"/>
          </w:tcPr>
          <w:p w:rsidR="00B076B5" w:rsidRPr="002D1B1A" w:rsidRDefault="007D5F3E" w:rsidP="00B076B5">
            <w:pPr>
              <w:rPr>
                <w:sz w:val="20"/>
                <w:szCs w:val="20"/>
                <w:lang w:eastAsia="zh-HK"/>
              </w:rPr>
            </w:pPr>
            <w:r>
              <w:rPr>
                <w:rFonts w:hint="eastAsia"/>
                <w:sz w:val="20"/>
                <w:szCs w:val="20"/>
                <w:lang w:eastAsia="zh-HK"/>
              </w:rPr>
              <w:lastRenderedPageBreak/>
              <w:t>參考資料：</w:t>
            </w:r>
          </w:p>
          <w:p w:rsidR="000D2B03" w:rsidRPr="002D1B1A" w:rsidRDefault="00943D44" w:rsidP="002D1B1A">
            <w:pPr>
              <w:pStyle w:val="3"/>
              <w:numPr>
                <w:ilvl w:val="0"/>
                <w:numId w:val="0"/>
              </w:numPr>
              <w:rPr>
                <w:b w:val="0"/>
                <w:sz w:val="20"/>
                <w:szCs w:val="20"/>
              </w:rPr>
            </w:pPr>
            <w:hyperlink r:id="rId9" w:tgtFrame="_blank" w:history="1">
              <w:r w:rsidR="00E95756">
                <w:rPr>
                  <w:rFonts w:eastAsia="Times New Roman" w:cs="Helvetica"/>
                  <w:b w:val="0"/>
                  <w:color w:val="000000"/>
                  <w:kern w:val="0"/>
                  <w:sz w:val="20"/>
                  <w:szCs w:val="20"/>
                </w:rPr>
                <w:t>http:</w:t>
              </w:r>
              <w:r w:rsidR="000D2B03" w:rsidRPr="002D1B1A">
                <w:rPr>
                  <w:rFonts w:eastAsia="Times New Roman" w:cs="Helvetica"/>
                  <w:b w:val="0"/>
                  <w:color w:val="000000"/>
                  <w:kern w:val="0"/>
                  <w:sz w:val="20"/>
                  <w:szCs w:val="20"/>
                </w:rPr>
                <w:t>//depts.washington.edu/bioethx/topics/physpt.html</w:t>
              </w:r>
            </w:hyperlink>
          </w:p>
          <w:p w:rsidR="00B076B5" w:rsidRPr="002D1B1A" w:rsidRDefault="00943D44" w:rsidP="002D1B1A">
            <w:pPr>
              <w:pStyle w:val="3"/>
              <w:numPr>
                <w:ilvl w:val="0"/>
                <w:numId w:val="0"/>
              </w:numPr>
              <w:rPr>
                <w:b w:val="0"/>
                <w:sz w:val="20"/>
                <w:szCs w:val="20"/>
              </w:rPr>
            </w:pPr>
            <w:hyperlink r:id="rId10" w:history="1">
              <w:r w:rsidR="00E95756">
                <w:rPr>
                  <w:rStyle w:val="aa"/>
                  <w:b w:val="0"/>
                  <w:sz w:val="20"/>
                  <w:szCs w:val="20"/>
                </w:rPr>
                <w:t>http:</w:t>
              </w:r>
              <w:r w:rsidR="00B076B5" w:rsidRPr="002D1B1A">
                <w:rPr>
                  <w:rStyle w:val="aa"/>
                  <w:b w:val="0"/>
                  <w:sz w:val="20"/>
                  <w:szCs w:val="20"/>
                </w:rPr>
                <w:t>//www.docin.com/p-4005093.html</w:t>
              </w:r>
            </w:hyperlink>
          </w:p>
          <w:p w:rsidR="000D2B03" w:rsidRPr="002D1B1A" w:rsidRDefault="00943D44" w:rsidP="000D2B03">
            <w:pPr>
              <w:rPr>
                <w:sz w:val="20"/>
                <w:szCs w:val="20"/>
                <w:lang w:eastAsia="zh-HK"/>
              </w:rPr>
            </w:pPr>
            <w:hyperlink r:id="rId11" w:history="1">
              <w:r w:rsidR="00E95756">
                <w:rPr>
                  <w:rStyle w:val="aa"/>
                  <w:sz w:val="20"/>
                  <w:szCs w:val="20"/>
                  <w:lang w:eastAsia="zh-HK"/>
                </w:rPr>
                <w:t>http:</w:t>
              </w:r>
              <w:r w:rsidR="000D2B03" w:rsidRPr="002D1B1A">
                <w:rPr>
                  <w:rStyle w:val="aa"/>
                  <w:sz w:val="20"/>
                  <w:szCs w:val="20"/>
                  <w:lang w:eastAsia="zh-HK"/>
                </w:rPr>
                <w:t>//www.who.int/genomics/public/patientrights/en/</w:t>
              </w:r>
            </w:hyperlink>
          </w:p>
          <w:p w:rsidR="00B076B5" w:rsidRPr="002D1B1A" w:rsidRDefault="00B076B5" w:rsidP="008C54B3">
            <w:pPr>
              <w:rPr>
                <w:lang w:eastAsia="zh-HK"/>
              </w:rPr>
            </w:pPr>
          </w:p>
        </w:tc>
      </w:tr>
    </w:tbl>
    <w:p w:rsidR="00B076B5" w:rsidRDefault="00B076B5" w:rsidP="008C54B3">
      <w:pPr>
        <w:rPr>
          <w:lang w:eastAsia="zh-HK"/>
        </w:rPr>
      </w:pPr>
    </w:p>
    <w:p w:rsidR="00ED5ACE" w:rsidRDefault="00ED5ACE" w:rsidP="00E6194F">
      <w:pPr>
        <w:rPr>
          <w:lang w:eastAsia="zh-HK"/>
        </w:rPr>
      </w:pPr>
    </w:p>
    <w:p w:rsidR="006F0973" w:rsidRDefault="00B04C3C" w:rsidP="006F0973">
      <w:pPr>
        <w:pStyle w:val="3"/>
      </w:pPr>
      <w:r>
        <w:t>教學與學習過程</w:t>
      </w:r>
      <w:r w:rsidR="00FF57F5">
        <w:t xml:space="preserve"> </w:t>
      </w:r>
    </w:p>
    <w:p w:rsidR="00101FE0" w:rsidRDefault="00B04C3C" w:rsidP="00101FE0">
      <w:pPr>
        <w:pStyle w:val="2"/>
        <w:numPr>
          <w:ilvl w:val="0"/>
          <w:numId w:val="0"/>
        </w:numPr>
        <w:rPr>
          <w:b w:val="0"/>
          <w:bCs/>
          <w:sz w:val="24"/>
          <w:szCs w:val="24"/>
        </w:rPr>
      </w:pPr>
      <w:r>
        <w:rPr>
          <w:rFonts w:hint="eastAsia"/>
          <w:b w:val="0"/>
          <w:bCs/>
          <w:sz w:val="24"/>
          <w:szCs w:val="24"/>
          <w:lang w:eastAsia="zh-TW"/>
        </w:rPr>
        <w:t>建議教時：</w:t>
      </w:r>
      <w:r w:rsidR="009D5955">
        <w:rPr>
          <w:b w:val="0"/>
          <w:bCs/>
          <w:sz w:val="24"/>
          <w:szCs w:val="24"/>
        </w:rPr>
        <w:t>4</w:t>
      </w:r>
      <w:r>
        <w:rPr>
          <w:rFonts w:hint="eastAsia"/>
          <w:b w:val="0"/>
          <w:bCs/>
          <w:sz w:val="24"/>
          <w:szCs w:val="24"/>
          <w:lang w:eastAsia="zh-TW"/>
        </w:rPr>
        <w:t>節課堂</w:t>
      </w:r>
    </w:p>
    <w:p w:rsidR="002058BB" w:rsidRDefault="002058BB" w:rsidP="00101FE0">
      <w:pPr>
        <w:pStyle w:val="2"/>
        <w:numPr>
          <w:ilvl w:val="0"/>
          <w:numId w:val="0"/>
        </w:numPr>
        <w:rPr>
          <w:b w:val="0"/>
          <w:bCs/>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406"/>
      </w:tblGrid>
      <w:tr w:rsidR="00101FE0" w:rsidRPr="002D1B1A" w:rsidTr="00B428EB">
        <w:tc>
          <w:tcPr>
            <w:tcW w:w="8406" w:type="dxa"/>
            <w:shd w:val="clear" w:color="auto" w:fill="EAF1DD"/>
          </w:tcPr>
          <w:p w:rsidR="00101FE0" w:rsidRPr="002D1B1A" w:rsidRDefault="00101FE0" w:rsidP="00101FE0">
            <w:pPr>
              <w:rPr>
                <w:b/>
                <w:szCs w:val="24"/>
                <w:lang w:eastAsia="zh-HK"/>
              </w:rPr>
            </w:pPr>
            <w:r w:rsidRPr="002D1B1A">
              <w:rPr>
                <w:rFonts w:hint="eastAsia"/>
                <w:b/>
                <w:szCs w:val="24"/>
                <w:lang w:eastAsia="zh-HK"/>
              </w:rPr>
              <w:t xml:space="preserve">1. </w:t>
            </w:r>
            <w:r w:rsidR="00B428EB">
              <w:rPr>
                <w:rFonts w:hint="eastAsia"/>
                <w:b/>
                <w:szCs w:val="24"/>
              </w:rPr>
              <w:t>簡介</w:t>
            </w:r>
          </w:p>
          <w:p w:rsidR="00101FE0" w:rsidRPr="002D1B1A" w:rsidRDefault="00B04C3C" w:rsidP="002D1B1A">
            <w:pPr>
              <w:pStyle w:val="a3"/>
              <w:numPr>
                <w:ilvl w:val="1"/>
                <w:numId w:val="9"/>
              </w:numPr>
              <w:ind w:leftChars="0" w:left="709"/>
              <w:rPr>
                <w:b/>
                <w:szCs w:val="24"/>
                <w:lang w:eastAsia="zh-HK"/>
              </w:rPr>
            </w:pPr>
            <w:r>
              <w:rPr>
                <w:rFonts w:hint="eastAsia"/>
                <w:szCs w:val="24"/>
              </w:rPr>
              <w:t>教師詢問學生：</w:t>
            </w:r>
          </w:p>
          <w:p w:rsidR="00101FE0" w:rsidRPr="002D1B1A" w:rsidRDefault="00D37DF3" w:rsidP="00B428EB">
            <w:pPr>
              <w:pStyle w:val="a3"/>
              <w:numPr>
                <w:ilvl w:val="0"/>
                <w:numId w:val="46"/>
              </w:numPr>
              <w:ind w:leftChars="0"/>
              <w:rPr>
                <w:b/>
                <w:szCs w:val="24"/>
                <w:lang w:eastAsia="zh-HK"/>
              </w:rPr>
            </w:pPr>
            <w:r>
              <w:rPr>
                <w:rFonts w:hint="eastAsia"/>
                <w:szCs w:val="24"/>
                <w:lang w:eastAsia="zh-HK"/>
              </w:rPr>
              <w:t>你</w:t>
            </w:r>
            <w:r w:rsidR="00D62828">
              <w:rPr>
                <w:rFonts w:hint="eastAsia"/>
                <w:szCs w:val="24"/>
                <w:lang w:eastAsia="zh-HK"/>
              </w:rPr>
              <w:t>最近</w:t>
            </w:r>
            <w:r w:rsidR="00B428EB">
              <w:rPr>
                <w:rFonts w:hint="eastAsia"/>
                <w:szCs w:val="24"/>
              </w:rPr>
              <w:t>一次</w:t>
            </w:r>
            <w:r w:rsidR="00D62828">
              <w:rPr>
                <w:rFonts w:hint="eastAsia"/>
                <w:szCs w:val="24"/>
                <w:lang w:eastAsia="zh-HK"/>
              </w:rPr>
              <w:t>到</w:t>
            </w:r>
            <w:r>
              <w:rPr>
                <w:rFonts w:hint="eastAsia"/>
                <w:szCs w:val="24"/>
                <w:lang w:eastAsia="zh-HK"/>
              </w:rPr>
              <w:t>診所</w:t>
            </w:r>
            <w:r>
              <w:rPr>
                <w:rFonts w:hint="eastAsia"/>
                <w:szCs w:val="24"/>
                <w:lang w:eastAsia="zh-HK"/>
              </w:rPr>
              <w:t>/</w:t>
            </w:r>
            <w:r>
              <w:rPr>
                <w:rFonts w:hint="eastAsia"/>
                <w:szCs w:val="24"/>
                <w:lang w:eastAsia="zh-HK"/>
              </w:rPr>
              <w:t>醫院求診？</w:t>
            </w:r>
          </w:p>
          <w:p w:rsidR="006518E5" w:rsidRPr="002D1B1A" w:rsidRDefault="00B04C3C" w:rsidP="00B428EB">
            <w:pPr>
              <w:pStyle w:val="a3"/>
              <w:numPr>
                <w:ilvl w:val="0"/>
                <w:numId w:val="46"/>
              </w:numPr>
              <w:ind w:leftChars="0"/>
              <w:rPr>
                <w:b/>
                <w:szCs w:val="24"/>
                <w:lang w:eastAsia="zh-HK"/>
              </w:rPr>
            </w:pPr>
            <w:r>
              <w:rPr>
                <w:rFonts w:hint="eastAsia"/>
                <w:szCs w:val="24"/>
                <w:lang w:eastAsia="zh-HK"/>
              </w:rPr>
              <w:t>那次你有</w:t>
            </w:r>
            <w:r w:rsidR="00F31580">
              <w:rPr>
                <w:rFonts w:hint="eastAsia"/>
                <w:szCs w:val="24"/>
                <w:lang w:eastAsia="zh-HK"/>
              </w:rPr>
              <w:t>沒有</w:t>
            </w:r>
            <w:r>
              <w:rPr>
                <w:rFonts w:hint="eastAsia"/>
                <w:szCs w:val="24"/>
                <w:lang w:eastAsia="zh-HK"/>
              </w:rPr>
              <w:t>服食</w:t>
            </w:r>
            <w:r w:rsidR="00D62828">
              <w:rPr>
                <w:rFonts w:hint="eastAsia"/>
                <w:szCs w:val="24"/>
                <w:lang w:eastAsia="zh-HK"/>
              </w:rPr>
              <w:t>所有</w:t>
            </w:r>
            <w:r>
              <w:rPr>
                <w:rFonts w:hint="eastAsia"/>
                <w:szCs w:val="24"/>
                <w:lang w:eastAsia="zh-HK"/>
              </w:rPr>
              <w:t>醫生處方的藥物？</w:t>
            </w:r>
            <w:r w:rsidR="00D62828">
              <w:rPr>
                <w:rFonts w:hint="eastAsia"/>
                <w:szCs w:val="24"/>
                <w:lang w:eastAsia="zh-HK"/>
              </w:rPr>
              <w:t>為甚麼</w:t>
            </w:r>
            <w:r w:rsidR="00F31580">
              <w:rPr>
                <w:rFonts w:hint="eastAsia"/>
                <w:szCs w:val="24"/>
                <w:lang w:eastAsia="zh-HK"/>
              </w:rPr>
              <w:t>？</w:t>
            </w:r>
            <w:r w:rsidR="00101FE0" w:rsidRPr="002D1B1A">
              <w:rPr>
                <w:rFonts w:hint="eastAsia"/>
                <w:szCs w:val="24"/>
                <w:lang w:eastAsia="zh-HK"/>
              </w:rPr>
              <w:t xml:space="preserve"> </w:t>
            </w:r>
          </w:p>
          <w:p w:rsidR="006518E5" w:rsidRPr="002D1B1A" w:rsidRDefault="00D37DF3" w:rsidP="00B428EB">
            <w:pPr>
              <w:pStyle w:val="a3"/>
              <w:numPr>
                <w:ilvl w:val="0"/>
                <w:numId w:val="46"/>
              </w:numPr>
              <w:ind w:leftChars="0"/>
              <w:rPr>
                <w:b/>
                <w:szCs w:val="24"/>
                <w:lang w:eastAsia="zh-HK"/>
              </w:rPr>
            </w:pPr>
            <w:r>
              <w:rPr>
                <w:rFonts w:hint="eastAsia"/>
                <w:szCs w:val="24"/>
                <w:lang w:eastAsia="zh-HK"/>
              </w:rPr>
              <w:t>你</w:t>
            </w:r>
            <w:r w:rsidR="00F31580">
              <w:rPr>
                <w:rFonts w:hint="eastAsia"/>
                <w:szCs w:val="24"/>
                <w:lang w:eastAsia="zh-HK"/>
              </w:rPr>
              <w:t>曾與</w:t>
            </w:r>
            <w:r>
              <w:rPr>
                <w:rFonts w:hint="eastAsia"/>
                <w:szCs w:val="24"/>
                <w:lang w:eastAsia="zh-HK"/>
              </w:rPr>
              <w:t>醫生</w:t>
            </w:r>
            <w:r w:rsidR="00F31580">
              <w:rPr>
                <w:rFonts w:hint="eastAsia"/>
                <w:szCs w:val="24"/>
                <w:lang w:eastAsia="zh-HK"/>
              </w:rPr>
              <w:t>討論應否服食某種藥物或進行某種治療嗎</w:t>
            </w:r>
            <w:r w:rsidR="00F31580">
              <w:rPr>
                <w:rFonts w:hint="eastAsia"/>
                <w:szCs w:val="24"/>
              </w:rPr>
              <w:t>？</w:t>
            </w:r>
            <w:r w:rsidR="00101FE0" w:rsidRPr="002D1B1A">
              <w:rPr>
                <w:rFonts w:hint="eastAsia"/>
                <w:szCs w:val="24"/>
                <w:lang w:eastAsia="zh-HK"/>
              </w:rPr>
              <w:t xml:space="preserve"> </w:t>
            </w:r>
          </w:p>
          <w:p w:rsidR="00101FE0" w:rsidRPr="002D1B1A" w:rsidRDefault="00F31580" w:rsidP="00B428EB">
            <w:pPr>
              <w:pStyle w:val="a3"/>
              <w:numPr>
                <w:ilvl w:val="0"/>
                <w:numId w:val="46"/>
              </w:numPr>
              <w:ind w:leftChars="0"/>
              <w:rPr>
                <w:b/>
                <w:szCs w:val="24"/>
                <w:lang w:eastAsia="zh-HK"/>
              </w:rPr>
            </w:pPr>
            <w:r>
              <w:rPr>
                <w:rFonts w:hint="eastAsia"/>
                <w:szCs w:val="24"/>
                <w:lang w:eastAsia="zh-HK"/>
              </w:rPr>
              <w:t>你</w:t>
            </w:r>
            <w:r w:rsidR="00DF4679">
              <w:rPr>
                <w:rFonts w:hint="eastAsia"/>
                <w:szCs w:val="24"/>
              </w:rPr>
              <w:t>有</w:t>
            </w:r>
            <w:r>
              <w:rPr>
                <w:rFonts w:hint="eastAsia"/>
                <w:szCs w:val="24"/>
                <w:lang w:eastAsia="zh-HK"/>
              </w:rPr>
              <w:t>多信任醫生的專業判斷？</w:t>
            </w:r>
            <w:r w:rsidR="00101FE0" w:rsidRPr="002D1B1A">
              <w:rPr>
                <w:rFonts w:hint="eastAsia"/>
                <w:szCs w:val="24"/>
                <w:lang w:eastAsia="zh-HK"/>
              </w:rPr>
              <w:t xml:space="preserve"> </w:t>
            </w:r>
          </w:p>
          <w:p w:rsidR="00101FE0" w:rsidRPr="002D1B1A" w:rsidRDefault="00F31580" w:rsidP="00B428EB">
            <w:pPr>
              <w:pStyle w:val="a3"/>
              <w:numPr>
                <w:ilvl w:val="0"/>
                <w:numId w:val="46"/>
              </w:numPr>
              <w:ind w:leftChars="0"/>
              <w:rPr>
                <w:b/>
                <w:szCs w:val="24"/>
                <w:lang w:eastAsia="zh-HK"/>
              </w:rPr>
            </w:pPr>
            <w:r>
              <w:rPr>
                <w:rFonts w:hint="eastAsia"/>
                <w:szCs w:val="24"/>
                <w:lang w:eastAsia="zh-HK"/>
              </w:rPr>
              <w:t>你</w:t>
            </w:r>
            <w:r w:rsidR="00DF4679">
              <w:rPr>
                <w:rFonts w:hint="eastAsia"/>
                <w:szCs w:val="24"/>
              </w:rPr>
              <w:t>會</w:t>
            </w:r>
            <w:r>
              <w:rPr>
                <w:rFonts w:hint="eastAsia"/>
                <w:szCs w:val="24"/>
                <w:lang w:eastAsia="zh-HK"/>
              </w:rPr>
              <w:t>怎樣形容自己與醫生的關係？</w:t>
            </w:r>
          </w:p>
          <w:p w:rsidR="00101FE0" w:rsidRPr="002D1B1A" w:rsidRDefault="00F31580" w:rsidP="002D1B1A">
            <w:pPr>
              <w:pStyle w:val="a3"/>
              <w:numPr>
                <w:ilvl w:val="1"/>
                <w:numId w:val="9"/>
              </w:numPr>
              <w:ind w:leftChars="0" w:left="709" w:hanging="425"/>
              <w:rPr>
                <w:b/>
              </w:rPr>
            </w:pPr>
            <w:r>
              <w:rPr>
                <w:rFonts w:hint="eastAsia"/>
                <w:szCs w:val="24"/>
              </w:rPr>
              <w:t>教師</w:t>
            </w:r>
            <w:r w:rsidR="00D62828">
              <w:rPr>
                <w:rFonts w:hint="eastAsia"/>
                <w:szCs w:val="24"/>
              </w:rPr>
              <w:t>根據</w:t>
            </w:r>
            <w:r>
              <w:rPr>
                <w:rFonts w:hint="eastAsia"/>
                <w:szCs w:val="24"/>
              </w:rPr>
              <w:t>學生的答案，把他們初步歸</w:t>
            </w:r>
            <w:r w:rsidR="00D62828">
              <w:rPr>
                <w:rFonts w:hint="eastAsia"/>
                <w:szCs w:val="24"/>
              </w:rPr>
              <w:t>入所屬的</w:t>
            </w:r>
            <w:proofErr w:type="gramStart"/>
            <w:r w:rsidR="00D62828">
              <w:rPr>
                <w:rFonts w:hint="eastAsia"/>
                <w:szCs w:val="24"/>
              </w:rPr>
              <w:t>醫</w:t>
            </w:r>
            <w:proofErr w:type="gramEnd"/>
            <w:r w:rsidR="00D62828">
              <w:rPr>
                <w:rFonts w:hint="eastAsia"/>
                <w:szCs w:val="24"/>
              </w:rPr>
              <w:t>患關係類別，並</w:t>
            </w:r>
            <w:r w:rsidR="00BB684F">
              <w:rPr>
                <w:rFonts w:hint="eastAsia"/>
                <w:szCs w:val="24"/>
              </w:rPr>
              <w:t>補充</w:t>
            </w:r>
            <w:r w:rsidR="00D62828">
              <w:rPr>
                <w:rFonts w:hint="eastAsia"/>
                <w:szCs w:val="24"/>
              </w:rPr>
              <w:t>前述介紹提及其他</w:t>
            </w:r>
            <w:proofErr w:type="gramStart"/>
            <w:r w:rsidR="00D62828">
              <w:rPr>
                <w:rFonts w:hint="eastAsia"/>
                <w:szCs w:val="24"/>
              </w:rPr>
              <w:t>醫</w:t>
            </w:r>
            <w:proofErr w:type="gramEnd"/>
            <w:r w:rsidR="00D62828">
              <w:rPr>
                <w:rFonts w:hint="eastAsia"/>
                <w:szCs w:val="24"/>
              </w:rPr>
              <w:t>患關係類別的資料</w:t>
            </w:r>
            <w:r w:rsidR="00BB684F">
              <w:rPr>
                <w:rFonts w:hint="eastAsia"/>
                <w:szCs w:val="24"/>
              </w:rPr>
              <w:t>。</w:t>
            </w:r>
          </w:p>
          <w:p w:rsidR="00101FE0" w:rsidRPr="002D1B1A" w:rsidRDefault="00101FE0" w:rsidP="002D1B1A">
            <w:pPr>
              <w:pStyle w:val="a3"/>
              <w:ind w:leftChars="0" w:left="360"/>
              <w:rPr>
                <w:szCs w:val="24"/>
                <w:lang w:eastAsia="zh-HK"/>
              </w:rPr>
            </w:pPr>
          </w:p>
          <w:p w:rsidR="00A15BEA" w:rsidRPr="002D1B1A" w:rsidRDefault="00BB684F" w:rsidP="002D1B1A">
            <w:pPr>
              <w:pStyle w:val="a3"/>
              <w:numPr>
                <w:ilvl w:val="0"/>
                <w:numId w:val="9"/>
              </w:numPr>
              <w:ind w:leftChars="0"/>
              <w:rPr>
                <w:b/>
                <w:lang w:eastAsia="zh-HK"/>
              </w:rPr>
            </w:pPr>
            <w:r>
              <w:rPr>
                <w:rFonts w:hint="eastAsia"/>
                <w:b/>
                <w:lang w:eastAsia="zh-HK"/>
              </w:rPr>
              <w:t>4</w:t>
            </w:r>
            <w:r>
              <w:rPr>
                <w:rFonts w:hint="eastAsia"/>
                <w:b/>
                <w:lang w:eastAsia="zh-HK"/>
              </w:rPr>
              <w:t>種</w:t>
            </w:r>
            <w:proofErr w:type="gramStart"/>
            <w:r>
              <w:rPr>
                <w:rFonts w:hint="eastAsia"/>
                <w:b/>
                <w:lang w:eastAsia="zh-HK"/>
              </w:rPr>
              <w:t>醫</w:t>
            </w:r>
            <w:proofErr w:type="gramEnd"/>
            <w:r>
              <w:rPr>
                <w:rFonts w:hint="eastAsia"/>
                <w:b/>
                <w:lang w:eastAsia="zh-HK"/>
              </w:rPr>
              <w:t>患關係模式</w:t>
            </w:r>
          </w:p>
          <w:p w:rsidR="00A15BEA" w:rsidRPr="002D1B1A" w:rsidRDefault="00777BC8" w:rsidP="002D1B1A">
            <w:pPr>
              <w:pStyle w:val="a3"/>
              <w:numPr>
                <w:ilvl w:val="1"/>
                <w:numId w:val="9"/>
              </w:numPr>
              <w:ind w:leftChars="0" w:left="709"/>
              <w:rPr>
                <w:b/>
                <w:lang w:eastAsia="zh-HK"/>
              </w:rPr>
            </w:pPr>
            <w:r>
              <w:rPr>
                <w:rFonts w:hint="eastAsia"/>
                <w:lang w:eastAsia="zh-HK"/>
              </w:rPr>
              <w:t>請學生</w:t>
            </w:r>
            <w:r w:rsidR="00BB684F">
              <w:rPr>
                <w:rFonts w:hint="eastAsia"/>
                <w:lang w:eastAsia="zh-HK"/>
              </w:rPr>
              <w:t>兩人一組</w:t>
            </w:r>
            <w:r>
              <w:rPr>
                <w:rFonts w:hint="eastAsia"/>
                <w:lang w:eastAsia="zh-HK"/>
              </w:rPr>
              <w:t>完成</w:t>
            </w:r>
            <w:r w:rsidR="00BB684F">
              <w:rPr>
                <w:rFonts w:hint="eastAsia"/>
                <w:lang w:eastAsia="zh-HK"/>
              </w:rPr>
              <w:t>「</w:t>
            </w:r>
            <w:r w:rsidR="007D5F3E">
              <w:rPr>
                <w:lang w:eastAsia="zh-HK"/>
              </w:rPr>
              <w:t>工作紙</w:t>
            </w:r>
            <w:r w:rsidR="00153F2C" w:rsidRPr="002D1B1A">
              <w:rPr>
                <w:lang w:eastAsia="zh-HK"/>
              </w:rPr>
              <w:t>1</w:t>
            </w:r>
            <w:r w:rsidR="00E95756">
              <w:rPr>
                <w:lang w:eastAsia="zh-HK"/>
              </w:rPr>
              <w:t>：</w:t>
            </w:r>
            <w:r w:rsidR="007D5F3E">
              <w:rPr>
                <w:rFonts w:hint="eastAsia"/>
                <w:lang w:eastAsia="zh-HK"/>
              </w:rPr>
              <w:t>家長式</w:t>
            </w:r>
            <w:proofErr w:type="gramStart"/>
            <w:r w:rsidR="007D5F3E">
              <w:rPr>
                <w:rFonts w:hint="eastAsia"/>
                <w:lang w:eastAsia="zh-HK"/>
              </w:rPr>
              <w:t>醫</w:t>
            </w:r>
            <w:proofErr w:type="gramEnd"/>
            <w:r w:rsidR="007D5F3E">
              <w:rPr>
                <w:rFonts w:hint="eastAsia"/>
                <w:lang w:eastAsia="zh-HK"/>
              </w:rPr>
              <w:t>患關係</w:t>
            </w:r>
            <w:r w:rsidR="00BB684F">
              <w:rPr>
                <w:rFonts w:hint="eastAsia"/>
                <w:lang w:eastAsia="zh-HK"/>
              </w:rPr>
              <w:t>」，</w:t>
            </w:r>
            <w:r w:rsidR="00973B7D">
              <w:rPr>
                <w:rFonts w:hint="eastAsia"/>
                <w:lang w:eastAsia="zh-HK"/>
              </w:rPr>
              <w:t>接着</w:t>
            </w:r>
            <w:r w:rsidR="00F734EB">
              <w:rPr>
                <w:rFonts w:hint="eastAsia"/>
                <w:lang w:eastAsia="zh-HK"/>
              </w:rPr>
              <w:t>在課堂上</w:t>
            </w:r>
            <w:r w:rsidR="00DF4679">
              <w:rPr>
                <w:rFonts w:hint="eastAsia"/>
                <w:lang w:eastAsia="zh-HK"/>
              </w:rPr>
              <w:t>查</w:t>
            </w:r>
            <w:r w:rsidR="00DF4679">
              <w:rPr>
                <w:rFonts w:hint="eastAsia"/>
              </w:rPr>
              <w:t xml:space="preserve"> </w:t>
            </w:r>
            <w:r w:rsidR="00DF4679">
              <w:rPr>
                <w:rFonts w:hint="eastAsia"/>
                <w:lang w:eastAsia="zh-HK"/>
              </w:rPr>
              <w:t>核答案，同時</w:t>
            </w:r>
            <w:r w:rsidR="00DF4679">
              <w:rPr>
                <w:rFonts w:hint="eastAsia"/>
              </w:rPr>
              <w:t>帶領</w:t>
            </w:r>
            <w:r w:rsidR="00F734EB">
              <w:rPr>
                <w:rFonts w:hint="eastAsia"/>
                <w:lang w:eastAsia="zh-HK"/>
              </w:rPr>
              <w:t>全班</w:t>
            </w:r>
            <w:r w:rsidR="00973B7D">
              <w:rPr>
                <w:rFonts w:hint="eastAsia"/>
                <w:lang w:eastAsia="zh-HK"/>
              </w:rPr>
              <w:t>討論</w:t>
            </w:r>
            <w:r w:rsidR="00F734EB">
              <w:rPr>
                <w:rFonts w:hint="eastAsia"/>
                <w:lang w:eastAsia="zh-HK"/>
              </w:rPr>
              <w:t>。</w:t>
            </w:r>
          </w:p>
          <w:p w:rsidR="0049078C" w:rsidRPr="002D1B1A" w:rsidRDefault="00777BC8" w:rsidP="002D1B1A">
            <w:pPr>
              <w:pStyle w:val="a3"/>
              <w:numPr>
                <w:ilvl w:val="1"/>
                <w:numId w:val="9"/>
              </w:numPr>
              <w:ind w:leftChars="0" w:left="709"/>
              <w:rPr>
                <w:b/>
                <w:lang w:eastAsia="zh-HK"/>
              </w:rPr>
            </w:pPr>
            <w:r>
              <w:rPr>
                <w:rFonts w:hint="eastAsia"/>
                <w:lang w:eastAsia="zh-HK"/>
              </w:rPr>
              <w:t>請學生完成</w:t>
            </w:r>
            <w:r w:rsidR="00F734EB">
              <w:rPr>
                <w:rFonts w:hint="eastAsia"/>
                <w:lang w:eastAsia="zh-HK"/>
              </w:rPr>
              <w:t>「</w:t>
            </w:r>
            <w:r w:rsidR="007D5F3E">
              <w:rPr>
                <w:lang w:eastAsia="zh-HK"/>
              </w:rPr>
              <w:t>工作紙</w:t>
            </w:r>
            <w:r w:rsidR="0049078C" w:rsidRPr="002D1B1A">
              <w:rPr>
                <w:lang w:eastAsia="zh-HK"/>
              </w:rPr>
              <w:t>2</w:t>
            </w:r>
            <w:r w:rsidR="00E95756">
              <w:rPr>
                <w:lang w:eastAsia="zh-HK"/>
              </w:rPr>
              <w:t>：</w:t>
            </w:r>
            <w:r w:rsidR="00E95756">
              <w:rPr>
                <w:rFonts w:hint="eastAsia"/>
              </w:rPr>
              <w:t>病人為本</w:t>
            </w:r>
            <w:r w:rsidR="00DF4679">
              <w:rPr>
                <w:rFonts w:hint="eastAsia"/>
              </w:rPr>
              <w:t>的</w:t>
            </w:r>
            <w:proofErr w:type="gramStart"/>
            <w:r w:rsidR="00DF4679">
              <w:rPr>
                <w:rFonts w:hint="eastAsia"/>
              </w:rPr>
              <w:t>醫</w:t>
            </w:r>
            <w:proofErr w:type="gramEnd"/>
            <w:r w:rsidR="00DF4679">
              <w:rPr>
                <w:rFonts w:hint="eastAsia"/>
              </w:rPr>
              <w:t>患關係</w:t>
            </w:r>
            <w:r w:rsidR="00E95756">
              <w:rPr>
                <w:rFonts w:hint="eastAsia"/>
                <w:lang w:eastAsia="zh-HK"/>
              </w:rPr>
              <w:t>」。教師或</w:t>
            </w:r>
            <w:r>
              <w:rPr>
                <w:rFonts w:hint="eastAsia"/>
                <w:lang w:eastAsia="zh-HK"/>
              </w:rPr>
              <w:t>請學生</w:t>
            </w:r>
            <w:r w:rsidR="00E95756">
              <w:rPr>
                <w:rFonts w:hint="eastAsia"/>
                <w:lang w:eastAsia="zh-HK"/>
              </w:rPr>
              <w:t>扮演</w:t>
            </w:r>
            <w:r w:rsidR="00A7597C">
              <w:rPr>
                <w:rFonts w:hint="eastAsia"/>
                <w:lang w:eastAsia="zh-HK"/>
              </w:rPr>
              <w:t>討論</w:t>
            </w:r>
            <w:r w:rsidR="00E95756">
              <w:rPr>
                <w:rFonts w:hint="eastAsia"/>
                <w:lang w:eastAsia="zh-HK"/>
              </w:rPr>
              <w:t>個案中的角色。</w:t>
            </w:r>
            <w:r w:rsidR="00CE129A">
              <w:rPr>
                <w:rFonts w:hint="eastAsia"/>
                <w:lang w:eastAsia="zh-HK"/>
              </w:rPr>
              <w:t>教師</w:t>
            </w:r>
            <w:r w:rsidR="00E95756">
              <w:rPr>
                <w:rFonts w:hint="eastAsia"/>
                <w:lang w:eastAsia="zh-HK"/>
              </w:rPr>
              <w:t>可以把全班學生分為</w:t>
            </w:r>
            <w:r w:rsidR="00E95756">
              <w:rPr>
                <w:rFonts w:hint="eastAsia"/>
                <w:lang w:eastAsia="zh-HK"/>
              </w:rPr>
              <w:t>4</w:t>
            </w:r>
            <w:r w:rsidR="00E95756">
              <w:rPr>
                <w:rFonts w:hint="eastAsia"/>
                <w:lang w:eastAsia="zh-HK"/>
              </w:rPr>
              <w:t>組，並</w:t>
            </w:r>
            <w:r w:rsidR="00CE129A">
              <w:rPr>
                <w:rFonts w:hint="eastAsia"/>
                <w:lang w:eastAsia="zh-HK"/>
              </w:rPr>
              <w:t>要求每組闡述問題</w:t>
            </w:r>
            <w:r w:rsidR="00CE129A">
              <w:rPr>
                <w:rFonts w:hint="eastAsia"/>
                <w:lang w:eastAsia="zh-HK"/>
              </w:rPr>
              <w:t>(2)</w:t>
            </w:r>
            <w:r w:rsidR="00CE129A">
              <w:rPr>
                <w:rFonts w:hint="eastAsia"/>
                <w:lang w:eastAsia="zh-HK"/>
              </w:rPr>
              <w:t>其中</w:t>
            </w:r>
            <w:r w:rsidR="00E95756">
              <w:rPr>
                <w:rFonts w:hint="eastAsia"/>
                <w:lang w:eastAsia="zh-HK"/>
              </w:rPr>
              <w:t>一個</w:t>
            </w:r>
            <w:r w:rsidR="00CE129A">
              <w:rPr>
                <w:rFonts w:hint="eastAsia"/>
                <w:lang w:eastAsia="zh-HK"/>
              </w:rPr>
              <w:t>範疇，即病人</w:t>
            </w:r>
            <w:r w:rsidR="00887336">
              <w:rPr>
                <w:rFonts w:hint="eastAsia"/>
                <w:lang w:eastAsia="zh-HK"/>
              </w:rPr>
              <w:t>身心健康</w:t>
            </w:r>
            <w:r w:rsidR="007824DE" w:rsidRPr="002D1B1A">
              <w:rPr>
                <w:lang w:eastAsia="zh-HK"/>
              </w:rPr>
              <w:t xml:space="preserve">/ </w:t>
            </w:r>
            <w:r w:rsidR="00CE129A">
              <w:rPr>
                <w:rFonts w:hint="eastAsia"/>
                <w:lang w:eastAsia="zh-HK"/>
              </w:rPr>
              <w:t>尊重自主</w:t>
            </w:r>
            <w:r w:rsidR="007824DE" w:rsidRPr="002D1B1A">
              <w:rPr>
                <w:lang w:eastAsia="zh-HK"/>
              </w:rPr>
              <w:t xml:space="preserve"> /</w:t>
            </w:r>
            <w:r w:rsidR="00CE129A">
              <w:rPr>
                <w:rFonts w:hint="eastAsia"/>
                <w:lang w:eastAsia="zh-HK"/>
              </w:rPr>
              <w:t>知情同意</w:t>
            </w:r>
            <w:r w:rsidR="0072113F" w:rsidRPr="002D1B1A">
              <w:rPr>
                <w:lang w:eastAsia="zh-HK"/>
              </w:rPr>
              <w:t xml:space="preserve"> /</w:t>
            </w:r>
            <w:r w:rsidR="00CE129A">
              <w:rPr>
                <w:rFonts w:hint="eastAsia"/>
                <w:lang w:eastAsia="zh-HK"/>
              </w:rPr>
              <w:t>尊重生命，同時</w:t>
            </w:r>
            <w:r w:rsidR="00DF4679">
              <w:rPr>
                <w:rFonts w:hint="eastAsia"/>
              </w:rPr>
              <w:t>帶領</w:t>
            </w:r>
            <w:r w:rsidR="00CE129A">
              <w:rPr>
                <w:rFonts w:hint="eastAsia"/>
                <w:lang w:eastAsia="zh-HK"/>
              </w:rPr>
              <w:t>全</w:t>
            </w:r>
            <w:r w:rsidR="00E15024">
              <w:rPr>
                <w:rFonts w:hint="eastAsia"/>
                <w:lang w:eastAsia="zh-HK"/>
              </w:rPr>
              <w:t>班</w:t>
            </w:r>
            <w:r w:rsidR="00CE129A">
              <w:rPr>
                <w:rFonts w:hint="eastAsia"/>
                <w:lang w:eastAsia="zh-HK"/>
              </w:rPr>
              <w:t>討論。</w:t>
            </w:r>
            <w:r w:rsidR="007824DE" w:rsidRPr="002D1B1A">
              <w:rPr>
                <w:lang w:eastAsia="zh-HK"/>
              </w:rPr>
              <w:t xml:space="preserve"> </w:t>
            </w:r>
          </w:p>
          <w:p w:rsidR="00D71F4B" w:rsidRPr="00DF4679" w:rsidRDefault="00D71F4B" w:rsidP="0027105C">
            <w:pPr>
              <w:rPr>
                <w:lang w:eastAsia="zh-HK"/>
              </w:rPr>
            </w:pPr>
          </w:p>
          <w:p w:rsidR="00E907F1" w:rsidRPr="002D1B1A" w:rsidRDefault="009230B0" w:rsidP="002D1B1A">
            <w:pPr>
              <w:pStyle w:val="a3"/>
              <w:numPr>
                <w:ilvl w:val="0"/>
                <w:numId w:val="9"/>
              </w:numPr>
              <w:ind w:leftChars="0"/>
              <w:rPr>
                <w:b/>
                <w:lang w:eastAsia="zh-HK"/>
              </w:rPr>
            </w:pPr>
            <w:r>
              <w:rPr>
                <w:rFonts w:hint="eastAsia"/>
                <w:b/>
                <w:lang w:eastAsia="zh-HK"/>
              </w:rPr>
              <w:t>保密</w:t>
            </w:r>
            <w:r w:rsidR="00982B20">
              <w:rPr>
                <w:rFonts w:hint="eastAsia"/>
                <w:b/>
                <w:lang w:eastAsia="zh-HK"/>
              </w:rPr>
              <w:t>性與</w:t>
            </w:r>
            <w:r w:rsidR="00B33C24">
              <w:rPr>
                <w:rFonts w:hint="eastAsia"/>
                <w:b/>
                <w:lang w:eastAsia="zh-HK"/>
              </w:rPr>
              <w:t>傷</w:t>
            </w:r>
            <w:r>
              <w:rPr>
                <w:rFonts w:hint="eastAsia"/>
                <w:b/>
                <w:lang w:eastAsia="zh-HK"/>
              </w:rPr>
              <w:t>害原則</w:t>
            </w:r>
          </w:p>
          <w:p w:rsidR="00E907F1" w:rsidRPr="002D1B1A" w:rsidRDefault="00777BC8" w:rsidP="002D1B1A">
            <w:pPr>
              <w:pStyle w:val="a3"/>
              <w:numPr>
                <w:ilvl w:val="1"/>
                <w:numId w:val="9"/>
              </w:numPr>
              <w:ind w:leftChars="0" w:left="851" w:hanging="567"/>
              <w:rPr>
                <w:b/>
                <w:lang w:eastAsia="zh-HK"/>
              </w:rPr>
            </w:pPr>
            <w:r>
              <w:rPr>
                <w:rFonts w:hint="eastAsia"/>
                <w:lang w:eastAsia="zh-HK"/>
              </w:rPr>
              <w:t>請學生完成</w:t>
            </w:r>
            <w:r w:rsidR="009230B0">
              <w:rPr>
                <w:rFonts w:hint="eastAsia"/>
                <w:lang w:eastAsia="zh-HK"/>
              </w:rPr>
              <w:t>「</w:t>
            </w:r>
            <w:r w:rsidR="007D5F3E">
              <w:rPr>
                <w:lang w:eastAsia="zh-HK"/>
              </w:rPr>
              <w:t>工作紙</w:t>
            </w:r>
            <w:r w:rsidR="008B6547" w:rsidRPr="002D1B1A">
              <w:rPr>
                <w:lang w:eastAsia="zh-HK"/>
              </w:rPr>
              <w:t>3</w:t>
            </w:r>
            <w:r w:rsidR="00E95756">
              <w:rPr>
                <w:lang w:eastAsia="zh-HK"/>
              </w:rPr>
              <w:t>：</w:t>
            </w:r>
            <w:r w:rsidR="009230B0">
              <w:rPr>
                <w:rFonts w:hint="eastAsia"/>
                <w:lang w:eastAsia="zh-HK"/>
              </w:rPr>
              <w:t>精神病人與精神專科醫生的保密性」</w:t>
            </w:r>
          </w:p>
          <w:p w:rsidR="00E907F1" w:rsidRPr="002D1B1A" w:rsidRDefault="00FA7C04" w:rsidP="002D1B1A">
            <w:pPr>
              <w:pStyle w:val="a3"/>
              <w:numPr>
                <w:ilvl w:val="2"/>
                <w:numId w:val="9"/>
              </w:numPr>
              <w:ind w:leftChars="0" w:left="1418" w:hanging="567"/>
              <w:rPr>
                <w:b/>
                <w:lang w:eastAsia="zh-HK"/>
              </w:rPr>
            </w:pPr>
            <w:r>
              <w:rPr>
                <w:rFonts w:hint="eastAsia"/>
                <w:lang w:eastAsia="zh-HK"/>
              </w:rPr>
              <w:t>與學生討論：「如果你是那位精神專科醫生，你會保守病人秘密，還是</w:t>
            </w:r>
            <w:r w:rsidR="002B774B">
              <w:rPr>
                <w:rFonts w:hint="eastAsia"/>
                <w:lang w:eastAsia="zh-HK"/>
              </w:rPr>
              <w:t>警惕</w:t>
            </w:r>
            <w:r w:rsidR="00E93BA4">
              <w:rPr>
                <w:rFonts w:hint="eastAsia"/>
                <w:lang w:eastAsia="zh-HK"/>
              </w:rPr>
              <w:t>那個</w:t>
            </w:r>
            <w:r w:rsidR="00E93BA4">
              <w:rPr>
                <w:rFonts w:hint="eastAsia"/>
              </w:rPr>
              <w:t>面臨危險</w:t>
            </w:r>
            <w:r w:rsidR="00DF4679">
              <w:rPr>
                <w:rFonts w:hint="eastAsia"/>
                <w:lang w:eastAsia="zh-HK"/>
              </w:rPr>
              <w:t>的</w:t>
            </w:r>
            <w:r w:rsidR="008A4F4C">
              <w:rPr>
                <w:rFonts w:hint="eastAsia"/>
                <w:lang w:eastAsia="zh-HK"/>
              </w:rPr>
              <w:t>女</w:t>
            </w:r>
            <w:r w:rsidR="00E93BA4">
              <w:rPr>
                <w:rFonts w:hint="eastAsia"/>
              </w:rPr>
              <w:t>子</w:t>
            </w:r>
            <w:r w:rsidR="000337AF">
              <w:rPr>
                <w:rFonts w:hint="eastAsia"/>
                <w:lang w:eastAsia="zh-HK"/>
              </w:rPr>
              <w:t>？為甚麼？」</w:t>
            </w:r>
          </w:p>
          <w:p w:rsidR="00E907F1" w:rsidRPr="002D1B1A" w:rsidRDefault="000337AF" w:rsidP="002D1B1A">
            <w:pPr>
              <w:pStyle w:val="a3"/>
              <w:numPr>
                <w:ilvl w:val="2"/>
                <w:numId w:val="9"/>
              </w:numPr>
              <w:ind w:leftChars="0" w:left="1418" w:hanging="567"/>
              <w:rPr>
                <w:b/>
                <w:lang w:eastAsia="zh-HK"/>
              </w:rPr>
            </w:pPr>
            <w:r>
              <w:rPr>
                <w:rFonts w:hint="eastAsia"/>
                <w:lang w:eastAsia="zh-HK"/>
              </w:rPr>
              <w:t>根據學生初步的反應，把他們分為兩</w:t>
            </w:r>
            <w:r w:rsidR="00E51531">
              <w:rPr>
                <w:rFonts w:hint="eastAsia"/>
                <w:lang w:eastAsia="zh-HK"/>
              </w:rPr>
              <w:t>個</w:t>
            </w:r>
            <w:r w:rsidR="00E15024">
              <w:rPr>
                <w:rFonts w:hint="eastAsia"/>
                <w:lang w:eastAsia="zh-HK"/>
              </w:rPr>
              <w:t>立場</w:t>
            </w:r>
            <w:r>
              <w:rPr>
                <w:rFonts w:hint="eastAsia"/>
                <w:lang w:eastAsia="zh-HK"/>
              </w:rPr>
              <w:t>組別</w:t>
            </w:r>
            <w:r>
              <w:rPr>
                <w:rFonts w:hint="eastAsia"/>
                <w:lang w:eastAsia="zh-HK"/>
              </w:rPr>
              <w:t xml:space="preserve"> </w:t>
            </w:r>
            <w:proofErr w:type="gramStart"/>
            <w:r>
              <w:rPr>
                <w:rFonts w:hint="eastAsia"/>
                <w:lang w:eastAsia="zh-HK"/>
              </w:rPr>
              <w:t>─</w:t>
            </w:r>
            <w:proofErr w:type="gramEnd"/>
            <w:r>
              <w:rPr>
                <w:rFonts w:hint="eastAsia"/>
                <w:lang w:eastAsia="zh-HK"/>
              </w:rPr>
              <w:t xml:space="preserve"> </w:t>
            </w:r>
            <w:r>
              <w:rPr>
                <w:rFonts w:hint="eastAsia"/>
                <w:lang w:eastAsia="zh-HK"/>
              </w:rPr>
              <w:t>「保守秘密」</w:t>
            </w:r>
            <w:r w:rsidR="00E51531">
              <w:rPr>
                <w:rFonts w:hint="eastAsia"/>
                <w:lang w:eastAsia="zh-HK"/>
              </w:rPr>
              <w:t>及</w:t>
            </w:r>
            <w:r>
              <w:rPr>
                <w:rFonts w:hint="eastAsia"/>
                <w:lang w:eastAsia="zh-HK"/>
              </w:rPr>
              <w:t>「</w:t>
            </w:r>
            <w:r w:rsidR="002B774B">
              <w:rPr>
                <w:rFonts w:hint="eastAsia"/>
                <w:lang w:eastAsia="zh-HK"/>
              </w:rPr>
              <w:t>警惕</w:t>
            </w:r>
            <w:r>
              <w:rPr>
                <w:rFonts w:hint="eastAsia"/>
                <w:lang w:eastAsia="zh-HK"/>
              </w:rPr>
              <w:t>女子」</w:t>
            </w:r>
            <w:r w:rsidR="00E51531">
              <w:rPr>
                <w:rFonts w:hint="eastAsia"/>
                <w:lang w:eastAsia="zh-HK"/>
              </w:rPr>
              <w:t>兩</w:t>
            </w:r>
            <w:r>
              <w:rPr>
                <w:rFonts w:hint="eastAsia"/>
                <w:lang w:eastAsia="zh-HK"/>
              </w:rPr>
              <w:t>組。</w:t>
            </w:r>
            <w:r w:rsidR="00E51531">
              <w:rPr>
                <w:rFonts w:hint="eastAsia"/>
                <w:lang w:eastAsia="zh-HK"/>
              </w:rPr>
              <w:t>每組學生</w:t>
            </w:r>
            <w:r w:rsidR="00DF4679">
              <w:rPr>
                <w:rFonts w:hint="eastAsia"/>
              </w:rPr>
              <w:t>以腦震盪形式開列</w:t>
            </w:r>
            <w:r w:rsidR="00E51531">
              <w:rPr>
                <w:rFonts w:hint="eastAsia"/>
                <w:lang w:eastAsia="zh-HK"/>
              </w:rPr>
              <w:t>所屬</w:t>
            </w:r>
            <w:r w:rsidR="00E15024">
              <w:rPr>
                <w:rFonts w:hint="eastAsia"/>
                <w:lang w:eastAsia="zh-HK"/>
              </w:rPr>
              <w:t>立場</w:t>
            </w:r>
            <w:r w:rsidR="00E51531">
              <w:rPr>
                <w:rFonts w:hint="eastAsia"/>
                <w:lang w:eastAsia="zh-HK"/>
              </w:rPr>
              <w:t>的理由，把</w:t>
            </w:r>
            <w:r w:rsidR="00982B20">
              <w:rPr>
                <w:rFonts w:hint="eastAsia"/>
                <w:lang w:eastAsia="zh-HK"/>
              </w:rPr>
              <w:t>論點</w:t>
            </w:r>
            <w:r w:rsidR="00E51531">
              <w:rPr>
                <w:rFonts w:hint="eastAsia"/>
                <w:lang w:eastAsia="zh-HK"/>
              </w:rPr>
              <w:t>寫在大型海報</w:t>
            </w:r>
            <w:r w:rsidR="00E51531">
              <w:rPr>
                <w:rFonts w:hint="eastAsia"/>
                <w:lang w:eastAsia="zh-HK"/>
              </w:rPr>
              <w:t>/</w:t>
            </w:r>
            <w:r w:rsidR="00E51531">
              <w:rPr>
                <w:rFonts w:hint="eastAsia"/>
                <w:lang w:eastAsia="zh-HK"/>
              </w:rPr>
              <w:t>黑板上。</w:t>
            </w:r>
          </w:p>
          <w:p w:rsidR="00E907F1" w:rsidRPr="002D1B1A" w:rsidRDefault="00E15024" w:rsidP="002D1B1A">
            <w:pPr>
              <w:pStyle w:val="a3"/>
              <w:numPr>
                <w:ilvl w:val="2"/>
                <w:numId w:val="9"/>
              </w:numPr>
              <w:ind w:leftChars="0" w:left="1418" w:hanging="567"/>
              <w:rPr>
                <w:b/>
                <w:lang w:eastAsia="zh-HK"/>
              </w:rPr>
            </w:pPr>
            <w:r>
              <w:rPr>
                <w:rFonts w:hint="eastAsia"/>
                <w:lang w:eastAsia="zh-HK"/>
              </w:rPr>
              <w:t>請</w:t>
            </w:r>
            <w:r w:rsidR="00E51531">
              <w:rPr>
                <w:rFonts w:hint="eastAsia"/>
                <w:lang w:eastAsia="zh-HK"/>
              </w:rPr>
              <w:t>每組學生闡述</w:t>
            </w:r>
            <w:r w:rsidR="00982B20">
              <w:rPr>
                <w:rFonts w:hint="eastAsia"/>
                <w:lang w:eastAsia="zh-HK"/>
              </w:rPr>
              <w:t>論點</w:t>
            </w:r>
            <w:r w:rsidR="00E51531">
              <w:rPr>
                <w:rFonts w:hint="eastAsia"/>
                <w:lang w:eastAsia="zh-HK"/>
              </w:rPr>
              <w:t>。</w:t>
            </w:r>
          </w:p>
          <w:p w:rsidR="00E907F1" w:rsidRPr="002D1B1A" w:rsidRDefault="00777BC8" w:rsidP="002D1B1A">
            <w:pPr>
              <w:pStyle w:val="a3"/>
              <w:numPr>
                <w:ilvl w:val="1"/>
                <w:numId w:val="9"/>
              </w:numPr>
              <w:ind w:leftChars="0" w:left="851" w:hanging="567"/>
              <w:rPr>
                <w:b/>
                <w:lang w:eastAsia="zh-HK"/>
              </w:rPr>
            </w:pPr>
            <w:r>
              <w:rPr>
                <w:rFonts w:hint="eastAsia"/>
                <w:lang w:eastAsia="zh-HK"/>
              </w:rPr>
              <w:t>請學生完成</w:t>
            </w:r>
            <w:r w:rsidR="00E51531">
              <w:rPr>
                <w:rFonts w:hint="eastAsia"/>
                <w:lang w:eastAsia="zh-HK"/>
              </w:rPr>
              <w:t>「</w:t>
            </w:r>
            <w:r w:rsidR="007D5F3E">
              <w:rPr>
                <w:lang w:eastAsia="zh-HK"/>
              </w:rPr>
              <w:t>工作紙</w:t>
            </w:r>
            <w:r w:rsidR="004D2996" w:rsidRPr="002D1B1A">
              <w:rPr>
                <w:lang w:eastAsia="zh-HK"/>
              </w:rPr>
              <w:t>4</w:t>
            </w:r>
            <w:r w:rsidR="004A6640">
              <w:rPr>
                <w:lang w:eastAsia="zh-HK"/>
              </w:rPr>
              <w:t>a (</w:t>
            </w:r>
            <w:r w:rsidR="00E51531">
              <w:rPr>
                <w:rFonts w:hint="eastAsia"/>
                <w:lang w:eastAsia="zh-HK"/>
              </w:rPr>
              <w:t>或</w:t>
            </w:r>
            <w:r w:rsidR="004A6640">
              <w:rPr>
                <w:lang w:eastAsia="zh-HK"/>
              </w:rPr>
              <w:t>4b)</w:t>
            </w:r>
            <w:r w:rsidR="00E95756">
              <w:rPr>
                <w:lang w:eastAsia="zh-HK"/>
              </w:rPr>
              <w:t>：</w:t>
            </w:r>
            <w:r w:rsidR="00882A2B">
              <w:rPr>
                <w:rFonts w:hint="eastAsia"/>
                <w:lang w:eastAsia="zh-HK"/>
              </w:rPr>
              <w:t>倫理學理論</w:t>
            </w:r>
            <w:r w:rsidR="00982B20">
              <w:rPr>
                <w:rFonts w:hint="eastAsia"/>
                <w:lang w:eastAsia="zh-HK"/>
              </w:rPr>
              <w:t>複習」，</w:t>
            </w:r>
            <w:r w:rsidR="00DF4679">
              <w:rPr>
                <w:rFonts w:hint="eastAsia"/>
              </w:rPr>
              <w:t>用以重溫各種倫</w:t>
            </w:r>
            <w:r w:rsidR="00982B20">
              <w:rPr>
                <w:rFonts w:hint="eastAsia"/>
              </w:rPr>
              <w:t>理</w:t>
            </w:r>
            <w:r w:rsidR="00882A2B">
              <w:rPr>
                <w:rFonts w:hint="eastAsia"/>
              </w:rPr>
              <w:lastRenderedPageBreak/>
              <w:t>學</w:t>
            </w:r>
            <w:r w:rsidR="00982B20">
              <w:rPr>
                <w:rFonts w:hint="eastAsia"/>
              </w:rPr>
              <w:t>理論</w:t>
            </w:r>
            <w:r w:rsidR="00982B20">
              <w:rPr>
                <w:rFonts w:hint="eastAsia"/>
                <w:lang w:eastAsia="zh-HK"/>
              </w:rPr>
              <w:t>。</w:t>
            </w:r>
          </w:p>
          <w:p w:rsidR="00E907F1" w:rsidRPr="002D1B1A" w:rsidRDefault="00982B20" w:rsidP="002D1B1A">
            <w:pPr>
              <w:pStyle w:val="a3"/>
              <w:numPr>
                <w:ilvl w:val="2"/>
                <w:numId w:val="9"/>
              </w:numPr>
              <w:ind w:leftChars="0" w:left="1418" w:hanging="567"/>
              <w:rPr>
                <w:b/>
                <w:lang w:eastAsia="zh-HK"/>
              </w:rPr>
            </w:pPr>
            <w:r>
              <w:rPr>
                <w:rFonts w:hint="eastAsia"/>
                <w:lang w:eastAsia="zh-HK"/>
              </w:rPr>
              <w:t>根據學生在大型海報</w:t>
            </w:r>
            <w:r>
              <w:rPr>
                <w:rFonts w:hint="eastAsia"/>
                <w:lang w:eastAsia="zh-HK"/>
              </w:rPr>
              <w:t>/</w:t>
            </w:r>
            <w:r>
              <w:rPr>
                <w:rFonts w:hint="eastAsia"/>
                <w:lang w:eastAsia="zh-HK"/>
              </w:rPr>
              <w:t>黑板上寫下的論點，繼而</w:t>
            </w:r>
            <w:r w:rsidR="00E15024">
              <w:rPr>
                <w:rFonts w:hint="eastAsia"/>
                <w:lang w:eastAsia="zh-HK"/>
              </w:rPr>
              <w:t>請</w:t>
            </w:r>
            <w:r w:rsidR="00DF4679">
              <w:rPr>
                <w:rFonts w:hint="eastAsia"/>
                <w:lang w:eastAsia="zh-HK"/>
              </w:rPr>
              <w:t>他們分析與每點相符的</w:t>
            </w:r>
            <w:r w:rsidR="00DF4679">
              <w:rPr>
                <w:rFonts w:hint="eastAsia"/>
              </w:rPr>
              <w:t>倫</w:t>
            </w:r>
            <w:r>
              <w:rPr>
                <w:rFonts w:hint="eastAsia"/>
                <w:lang w:eastAsia="zh-HK"/>
              </w:rPr>
              <w:t>理理論。</w:t>
            </w:r>
          </w:p>
          <w:p w:rsidR="00E907F1" w:rsidRPr="002D1B1A" w:rsidRDefault="00777BC8" w:rsidP="002D1B1A">
            <w:pPr>
              <w:pStyle w:val="a3"/>
              <w:numPr>
                <w:ilvl w:val="1"/>
                <w:numId w:val="9"/>
              </w:numPr>
              <w:ind w:leftChars="0" w:left="851" w:hanging="567"/>
              <w:rPr>
                <w:b/>
                <w:lang w:eastAsia="zh-HK"/>
              </w:rPr>
            </w:pPr>
            <w:r>
              <w:rPr>
                <w:rFonts w:hint="eastAsia"/>
                <w:lang w:eastAsia="zh-HK"/>
              </w:rPr>
              <w:t>請學生完成</w:t>
            </w:r>
            <w:r w:rsidR="00982B20">
              <w:rPr>
                <w:rFonts w:hint="eastAsia"/>
                <w:lang w:eastAsia="zh-HK"/>
              </w:rPr>
              <w:t>「</w:t>
            </w:r>
            <w:r w:rsidR="007D5F3E">
              <w:rPr>
                <w:lang w:eastAsia="zh-HK"/>
              </w:rPr>
              <w:t>工作紙</w:t>
            </w:r>
            <w:r w:rsidR="00AA2E0D" w:rsidRPr="002D1B1A">
              <w:rPr>
                <w:lang w:eastAsia="zh-HK"/>
              </w:rPr>
              <w:t>5</w:t>
            </w:r>
            <w:r w:rsidR="00E112C7">
              <w:rPr>
                <w:lang w:eastAsia="zh-HK"/>
              </w:rPr>
              <w:t>a (or 5b)</w:t>
            </w:r>
            <w:r w:rsidR="00E95756">
              <w:rPr>
                <w:lang w:eastAsia="zh-HK"/>
              </w:rPr>
              <w:t>：</w:t>
            </w:r>
            <w:r w:rsidR="00982B20">
              <w:rPr>
                <w:rFonts w:hint="eastAsia"/>
                <w:lang w:eastAsia="zh-HK"/>
              </w:rPr>
              <w:t>個案分析</w:t>
            </w:r>
            <w:r w:rsidR="00982B20">
              <w:rPr>
                <w:rFonts w:hint="eastAsia"/>
                <w:lang w:eastAsia="zh-HK"/>
              </w:rPr>
              <w:t xml:space="preserve"> </w:t>
            </w:r>
            <w:proofErr w:type="gramStart"/>
            <w:r w:rsidR="00982B20">
              <w:rPr>
                <w:lang w:eastAsia="zh-HK"/>
              </w:rPr>
              <w:t>–</w:t>
            </w:r>
            <w:proofErr w:type="gramEnd"/>
            <w:r w:rsidR="00AA2E0D" w:rsidRPr="002D1B1A">
              <w:rPr>
                <w:lang w:eastAsia="zh-HK"/>
              </w:rPr>
              <w:t xml:space="preserve"> </w:t>
            </w:r>
            <w:r w:rsidR="00982B20">
              <w:rPr>
                <w:rFonts w:hint="eastAsia"/>
                <w:lang w:eastAsia="zh-HK"/>
              </w:rPr>
              <w:t>特洛索夫之死」，用以鞏固學生的知識。學生可以兩人一組或小組的形式</w:t>
            </w:r>
            <w:r>
              <w:rPr>
                <w:rFonts w:hint="eastAsia"/>
                <w:lang w:eastAsia="zh-HK"/>
              </w:rPr>
              <w:t>完成</w:t>
            </w:r>
            <w:r w:rsidR="00982B20">
              <w:rPr>
                <w:rFonts w:hint="eastAsia"/>
                <w:lang w:eastAsia="zh-HK"/>
              </w:rPr>
              <w:t>工作紙。</w:t>
            </w:r>
            <w:r w:rsidR="00234048">
              <w:rPr>
                <w:rFonts w:hint="eastAsia"/>
                <w:lang w:eastAsia="zh-HK"/>
              </w:rPr>
              <w:t>教師隨後與學生一同查核答案，從中評估他們的理解程度。</w:t>
            </w:r>
          </w:p>
          <w:p w:rsidR="00E907F1" w:rsidRPr="002D1B1A" w:rsidRDefault="00E907F1" w:rsidP="002D1B1A">
            <w:pPr>
              <w:pStyle w:val="a3"/>
              <w:ind w:leftChars="0" w:left="360"/>
              <w:rPr>
                <w:b/>
                <w:lang w:eastAsia="zh-HK"/>
              </w:rPr>
            </w:pPr>
          </w:p>
          <w:p w:rsidR="00E907F1" w:rsidRPr="002D1B1A" w:rsidRDefault="00761CE7" w:rsidP="002D1B1A">
            <w:pPr>
              <w:pStyle w:val="a3"/>
              <w:numPr>
                <w:ilvl w:val="0"/>
                <w:numId w:val="9"/>
              </w:numPr>
              <w:ind w:leftChars="0"/>
              <w:rPr>
                <w:b/>
                <w:lang w:eastAsia="zh-HK"/>
              </w:rPr>
            </w:pPr>
            <w:r>
              <w:rPr>
                <w:rFonts w:hint="eastAsia"/>
                <w:b/>
                <w:lang w:eastAsia="zh-HK"/>
              </w:rPr>
              <w:t>病</w:t>
            </w:r>
            <w:r w:rsidR="007D75FB">
              <w:rPr>
                <w:rFonts w:hint="eastAsia"/>
                <w:b/>
                <w:lang w:eastAsia="zh-HK"/>
              </w:rPr>
              <w:t>人</w:t>
            </w:r>
            <w:r>
              <w:rPr>
                <w:rFonts w:hint="eastAsia"/>
                <w:b/>
                <w:lang w:eastAsia="zh-HK"/>
              </w:rPr>
              <w:t>代理與醫生關係</w:t>
            </w:r>
            <w:r>
              <w:rPr>
                <w:rFonts w:hint="eastAsia"/>
                <w:b/>
                <w:lang w:eastAsia="zh-HK"/>
              </w:rPr>
              <w:t xml:space="preserve"> </w:t>
            </w:r>
            <w:proofErr w:type="gramStart"/>
            <w:r w:rsidR="00C00F66" w:rsidRPr="002D1B1A">
              <w:rPr>
                <w:b/>
                <w:lang w:eastAsia="zh-HK"/>
              </w:rPr>
              <w:t>–</w:t>
            </w:r>
            <w:proofErr w:type="gramEnd"/>
            <w:r w:rsidR="00C00F66" w:rsidRPr="002D1B1A">
              <w:rPr>
                <w:b/>
                <w:lang w:eastAsia="zh-HK"/>
              </w:rPr>
              <w:t xml:space="preserve"> </w:t>
            </w:r>
            <w:proofErr w:type="gramStart"/>
            <w:r>
              <w:rPr>
                <w:rFonts w:hint="eastAsia"/>
                <w:b/>
                <w:lang w:eastAsia="zh-HK"/>
              </w:rPr>
              <w:t>醫</w:t>
            </w:r>
            <w:proofErr w:type="gramEnd"/>
            <w:r>
              <w:rPr>
                <w:rFonts w:hint="eastAsia"/>
                <w:b/>
                <w:lang w:eastAsia="zh-HK"/>
              </w:rPr>
              <w:t>患關</w:t>
            </w:r>
            <w:r w:rsidR="00E15024">
              <w:rPr>
                <w:rFonts w:hint="eastAsia"/>
                <w:b/>
                <w:lang w:eastAsia="zh-HK"/>
              </w:rPr>
              <w:t>係</w:t>
            </w:r>
            <w:r>
              <w:rPr>
                <w:rFonts w:hint="eastAsia"/>
                <w:b/>
                <w:lang w:eastAsia="zh-HK"/>
              </w:rPr>
              <w:t>的延伸類別</w:t>
            </w:r>
            <w:r w:rsidR="00C00F66" w:rsidRPr="002D1B1A">
              <w:rPr>
                <w:b/>
                <w:lang w:eastAsia="zh-HK"/>
              </w:rPr>
              <w:t xml:space="preserve"> </w:t>
            </w:r>
          </w:p>
          <w:p w:rsidR="00382A82" w:rsidRPr="002D1B1A" w:rsidRDefault="00761CE7" w:rsidP="002D1B1A">
            <w:pPr>
              <w:pStyle w:val="a3"/>
              <w:numPr>
                <w:ilvl w:val="1"/>
                <w:numId w:val="9"/>
              </w:numPr>
              <w:ind w:leftChars="0" w:left="851" w:hanging="567"/>
              <w:rPr>
                <w:b/>
                <w:lang w:eastAsia="zh-HK"/>
              </w:rPr>
            </w:pPr>
            <w:r>
              <w:rPr>
                <w:rFonts w:hint="eastAsia"/>
                <w:lang w:eastAsia="zh-HK"/>
              </w:rPr>
              <w:t>教師向學生解說</w:t>
            </w:r>
            <w:r w:rsidR="00E95756">
              <w:rPr>
                <w:lang w:eastAsia="zh-HK"/>
              </w:rPr>
              <w:t>：</w:t>
            </w:r>
            <w:r>
              <w:rPr>
                <w:rFonts w:hint="eastAsia"/>
                <w:lang w:eastAsia="zh-HK"/>
              </w:rPr>
              <w:t>除了</w:t>
            </w:r>
            <w:r>
              <w:rPr>
                <w:rFonts w:hint="eastAsia"/>
                <w:lang w:eastAsia="zh-HK"/>
              </w:rPr>
              <w:t>4</w:t>
            </w:r>
            <w:r>
              <w:rPr>
                <w:rFonts w:hint="eastAsia"/>
                <w:lang w:eastAsia="zh-HK"/>
              </w:rPr>
              <w:t>種</w:t>
            </w:r>
            <w:proofErr w:type="gramStart"/>
            <w:r>
              <w:rPr>
                <w:rFonts w:hint="eastAsia"/>
                <w:lang w:eastAsia="zh-HK"/>
              </w:rPr>
              <w:t>醫</w:t>
            </w:r>
            <w:proofErr w:type="gramEnd"/>
            <w:r>
              <w:rPr>
                <w:rFonts w:hint="eastAsia"/>
                <w:lang w:eastAsia="zh-HK"/>
              </w:rPr>
              <w:t>患關係</w:t>
            </w:r>
            <w:proofErr w:type="gramStart"/>
            <w:r>
              <w:rPr>
                <w:rFonts w:hint="eastAsia"/>
                <w:lang w:eastAsia="zh-HK"/>
              </w:rPr>
              <w:t>以外，</w:t>
            </w:r>
            <w:proofErr w:type="gramEnd"/>
            <w:r>
              <w:rPr>
                <w:rFonts w:hint="eastAsia"/>
                <w:lang w:eastAsia="zh-HK"/>
              </w:rPr>
              <w:t>尚有一種延伸的關係類別</w:t>
            </w:r>
            <w:r>
              <w:rPr>
                <w:rFonts w:hint="eastAsia"/>
                <w:lang w:eastAsia="zh-HK"/>
              </w:rPr>
              <w:t xml:space="preserve"> </w:t>
            </w:r>
            <w:proofErr w:type="gramStart"/>
            <w:r w:rsidR="00DA0C97" w:rsidRPr="002D1B1A">
              <w:rPr>
                <w:lang w:eastAsia="zh-HK"/>
              </w:rPr>
              <w:t>–</w:t>
            </w:r>
            <w:proofErr w:type="gramEnd"/>
            <w:r>
              <w:rPr>
                <w:rFonts w:hint="eastAsia"/>
                <w:lang w:eastAsia="zh-HK"/>
              </w:rPr>
              <w:t xml:space="preserve"> </w:t>
            </w:r>
            <w:r>
              <w:rPr>
                <w:rFonts w:hint="eastAsia"/>
                <w:lang w:eastAsia="zh-HK"/>
              </w:rPr>
              <w:t>「病</w:t>
            </w:r>
            <w:r w:rsidR="007D75FB">
              <w:rPr>
                <w:rFonts w:hint="eastAsia"/>
                <w:lang w:eastAsia="zh-HK"/>
              </w:rPr>
              <w:t>人</w:t>
            </w:r>
            <w:r>
              <w:rPr>
                <w:rFonts w:hint="eastAsia"/>
                <w:lang w:eastAsia="zh-HK"/>
              </w:rPr>
              <w:t>代</w:t>
            </w:r>
            <w:r w:rsidR="006A0121">
              <w:rPr>
                <w:rFonts w:hint="eastAsia"/>
                <w:lang w:eastAsia="zh-HK"/>
              </w:rPr>
              <w:t>表</w:t>
            </w:r>
            <w:r>
              <w:rPr>
                <w:rFonts w:hint="eastAsia"/>
                <w:lang w:eastAsia="zh-HK"/>
              </w:rPr>
              <w:t>與醫生關係」。</w:t>
            </w:r>
          </w:p>
          <w:p w:rsidR="00433F18" w:rsidRPr="002D1B1A" w:rsidRDefault="00777BC8" w:rsidP="002D1B1A">
            <w:pPr>
              <w:pStyle w:val="a3"/>
              <w:numPr>
                <w:ilvl w:val="1"/>
                <w:numId w:val="9"/>
              </w:numPr>
              <w:ind w:leftChars="0" w:left="851" w:hanging="567"/>
              <w:rPr>
                <w:b/>
                <w:lang w:eastAsia="zh-HK"/>
              </w:rPr>
            </w:pPr>
            <w:r>
              <w:rPr>
                <w:rFonts w:hint="eastAsia"/>
                <w:lang w:eastAsia="zh-HK"/>
              </w:rPr>
              <w:t>請學生完成</w:t>
            </w:r>
            <w:r w:rsidR="00761CE7">
              <w:rPr>
                <w:rFonts w:hint="eastAsia"/>
                <w:lang w:eastAsia="zh-HK"/>
              </w:rPr>
              <w:t>「</w:t>
            </w:r>
            <w:r w:rsidR="007D5F3E">
              <w:rPr>
                <w:lang w:eastAsia="zh-HK"/>
              </w:rPr>
              <w:t>工作紙</w:t>
            </w:r>
            <w:r w:rsidR="00382A82" w:rsidRPr="002D1B1A">
              <w:rPr>
                <w:lang w:eastAsia="zh-HK"/>
              </w:rPr>
              <w:t>6</w:t>
            </w:r>
            <w:r w:rsidR="00E95756">
              <w:rPr>
                <w:lang w:eastAsia="zh-HK"/>
              </w:rPr>
              <w:t>：</w:t>
            </w:r>
            <w:r w:rsidR="00761CE7" w:rsidRPr="00761CE7">
              <w:rPr>
                <w:rFonts w:hint="eastAsia"/>
                <w:lang w:eastAsia="zh-HK"/>
              </w:rPr>
              <w:t>病</w:t>
            </w:r>
            <w:r w:rsidR="007D75FB">
              <w:rPr>
                <w:rFonts w:hint="eastAsia"/>
                <w:lang w:eastAsia="zh-HK"/>
              </w:rPr>
              <w:t>人</w:t>
            </w:r>
            <w:r w:rsidR="00761CE7" w:rsidRPr="00761CE7">
              <w:rPr>
                <w:rFonts w:hint="eastAsia"/>
                <w:lang w:eastAsia="zh-HK"/>
              </w:rPr>
              <w:t>代</w:t>
            </w:r>
            <w:r w:rsidR="006A0121">
              <w:rPr>
                <w:rFonts w:hint="eastAsia"/>
                <w:lang w:eastAsia="zh-HK"/>
              </w:rPr>
              <w:t>表</w:t>
            </w:r>
            <w:r w:rsidR="00761CE7" w:rsidRPr="00761CE7">
              <w:rPr>
                <w:rFonts w:hint="eastAsia"/>
                <w:lang w:eastAsia="zh-HK"/>
              </w:rPr>
              <w:t>與醫生關係</w:t>
            </w:r>
            <w:r w:rsidR="00761CE7" w:rsidRPr="00761CE7">
              <w:rPr>
                <w:rFonts w:hint="eastAsia"/>
                <w:lang w:eastAsia="zh-HK"/>
              </w:rPr>
              <w:t xml:space="preserve"> </w:t>
            </w:r>
            <w:proofErr w:type="gramStart"/>
            <w:r w:rsidR="00761CE7" w:rsidRPr="00761CE7">
              <w:rPr>
                <w:lang w:eastAsia="zh-HK"/>
              </w:rPr>
              <w:t>–</w:t>
            </w:r>
            <w:proofErr w:type="gramEnd"/>
            <w:r w:rsidR="00761CE7" w:rsidRPr="00761CE7">
              <w:rPr>
                <w:lang w:eastAsia="zh-HK"/>
              </w:rPr>
              <w:t xml:space="preserve"> </w:t>
            </w:r>
            <w:proofErr w:type="gramStart"/>
            <w:r w:rsidR="00761CE7" w:rsidRPr="00761CE7">
              <w:rPr>
                <w:rFonts w:hint="eastAsia"/>
                <w:lang w:eastAsia="zh-HK"/>
              </w:rPr>
              <w:t>醫</w:t>
            </w:r>
            <w:proofErr w:type="gramEnd"/>
            <w:r w:rsidR="00761CE7" w:rsidRPr="00761CE7">
              <w:rPr>
                <w:rFonts w:hint="eastAsia"/>
                <w:lang w:eastAsia="zh-HK"/>
              </w:rPr>
              <w:t>患關</w:t>
            </w:r>
            <w:r w:rsidR="00761CE7">
              <w:rPr>
                <w:rFonts w:hint="eastAsia"/>
                <w:lang w:eastAsia="zh-HK"/>
              </w:rPr>
              <w:t>係</w:t>
            </w:r>
            <w:r w:rsidR="00761CE7" w:rsidRPr="00761CE7">
              <w:rPr>
                <w:rFonts w:hint="eastAsia"/>
                <w:lang w:eastAsia="zh-HK"/>
              </w:rPr>
              <w:t>的延伸類別</w:t>
            </w:r>
            <w:r w:rsidR="00761CE7">
              <w:rPr>
                <w:rFonts w:hint="eastAsia"/>
                <w:lang w:eastAsia="zh-HK"/>
              </w:rPr>
              <w:t>」</w:t>
            </w:r>
          </w:p>
          <w:p w:rsidR="00193846" w:rsidRPr="002D1B1A" w:rsidRDefault="00193846" w:rsidP="006840E1"/>
          <w:p w:rsidR="00193846" w:rsidRPr="002D1B1A" w:rsidRDefault="00761CE7" w:rsidP="002D1B1A">
            <w:pPr>
              <w:pStyle w:val="a3"/>
              <w:numPr>
                <w:ilvl w:val="0"/>
                <w:numId w:val="9"/>
              </w:numPr>
              <w:ind w:leftChars="0"/>
              <w:rPr>
                <w:b/>
              </w:rPr>
            </w:pPr>
            <w:r>
              <w:rPr>
                <w:rFonts w:hint="eastAsia"/>
                <w:b/>
              </w:rPr>
              <w:t>總結及學生自我評核</w:t>
            </w:r>
          </w:p>
          <w:p w:rsidR="009635D1" w:rsidRPr="002D1B1A" w:rsidRDefault="00761CE7" w:rsidP="002D1B1A">
            <w:pPr>
              <w:pStyle w:val="a3"/>
              <w:numPr>
                <w:ilvl w:val="1"/>
                <w:numId w:val="9"/>
              </w:numPr>
              <w:ind w:leftChars="0" w:left="851" w:hanging="567"/>
              <w:rPr>
                <w:lang w:eastAsia="zh-HK"/>
              </w:rPr>
            </w:pPr>
            <w:r>
              <w:rPr>
                <w:rFonts w:hint="eastAsia"/>
                <w:lang w:eastAsia="zh-HK"/>
              </w:rPr>
              <w:t>教師與學生一同評估「</w:t>
            </w:r>
            <w:proofErr w:type="gramStart"/>
            <w:r>
              <w:rPr>
                <w:rFonts w:hint="eastAsia"/>
                <w:lang w:eastAsia="zh-HK"/>
              </w:rPr>
              <w:t>醫</w:t>
            </w:r>
            <w:proofErr w:type="gramEnd"/>
            <w:r>
              <w:rPr>
                <w:rFonts w:hint="eastAsia"/>
                <w:lang w:eastAsia="zh-HK"/>
              </w:rPr>
              <w:t>患關係」議題的學習要點。</w:t>
            </w:r>
          </w:p>
          <w:p w:rsidR="008E1382" w:rsidRPr="002D1B1A" w:rsidRDefault="00777BC8" w:rsidP="00F52B08">
            <w:pPr>
              <w:pStyle w:val="a3"/>
              <w:numPr>
                <w:ilvl w:val="1"/>
                <w:numId w:val="9"/>
              </w:numPr>
              <w:ind w:leftChars="0" w:left="851" w:hanging="567"/>
              <w:rPr>
                <w:b/>
                <w:lang w:eastAsia="zh-HK"/>
              </w:rPr>
            </w:pPr>
            <w:r>
              <w:rPr>
                <w:rFonts w:hint="eastAsia"/>
                <w:lang w:eastAsia="zh-HK"/>
              </w:rPr>
              <w:t>請學生完成</w:t>
            </w:r>
            <w:r w:rsidR="00761CE7">
              <w:rPr>
                <w:rFonts w:hint="eastAsia"/>
                <w:lang w:eastAsia="zh-HK"/>
              </w:rPr>
              <w:t>「</w:t>
            </w:r>
            <w:r w:rsidR="007D5F3E">
              <w:rPr>
                <w:rFonts w:hint="eastAsia"/>
                <w:lang w:eastAsia="zh-HK"/>
              </w:rPr>
              <w:t>工作紙</w:t>
            </w:r>
            <w:r w:rsidR="00205F58" w:rsidRPr="002D1B1A">
              <w:rPr>
                <w:rFonts w:hint="eastAsia"/>
                <w:lang w:eastAsia="zh-HK"/>
              </w:rPr>
              <w:t xml:space="preserve"> 7</w:t>
            </w:r>
            <w:r w:rsidR="00E95756">
              <w:rPr>
                <w:rFonts w:hint="eastAsia"/>
                <w:lang w:eastAsia="zh-HK"/>
              </w:rPr>
              <w:t>：</w:t>
            </w:r>
            <w:proofErr w:type="gramStart"/>
            <w:r w:rsidR="00761CE7">
              <w:rPr>
                <w:rFonts w:hint="eastAsia"/>
                <w:lang w:eastAsia="zh-HK"/>
              </w:rPr>
              <w:t>撮要及</w:t>
            </w:r>
            <w:proofErr w:type="gramEnd"/>
            <w:r w:rsidR="00761CE7">
              <w:rPr>
                <w:rFonts w:hint="eastAsia"/>
                <w:lang w:eastAsia="zh-HK"/>
              </w:rPr>
              <w:t>自我評核」，用以</w:t>
            </w:r>
            <w:r w:rsidR="00F52B08">
              <w:rPr>
                <w:rFonts w:hint="eastAsia"/>
                <w:lang w:eastAsia="zh-HK"/>
              </w:rPr>
              <w:t>鞏固學生的知識，同時評核他們的學習成果。</w:t>
            </w:r>
          </w:p>
        </w:tc>
      </w:tr>
    </w:tbl>
    <w:p w:rsidR="00B428EB" w:rsidRDefault="00B428EB"/>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AD52FA" w:rsidRPr="002D1B1A" w:rsidTr="00DF4679">
        <w:tc>
          <w:tcPr>
            <w:tcW w:w="8522" w:type="dxa"/>
          </w:tcPr>
          <w:p w:rsidR="00AD52FA" w:rsidRPr="002D1B1A" w:rsidRDefault="007D5F3E" w:rsidP="009E7F6E">
            <w:pPr>
              <w:rPr>
                <w:b/>
                <w:sz w:val="28"/>
                <w:szCs w:val="28"/>
                <w:lang w:eastAsia="zh-HK"/>
              </w:rPr>
            </w:pPr>
            <w:r>
              <w:rPr>
                <w:rFonts w:hint="eastAsia"/>
                <w:b/>
                <w:sz w:val="28"/>
                <w:szCs w:val="28"/>
                <w:lang w:eastAsia="zh-HK"/>
              </w:rPr>
              <w:t>工作紙</w:t>
            </w:r>
            <w:r w:rsidR="00AD52FA" w:rsidRPr="002D1B1A">
              <w:rPr>
                <w:rFonts w:hint="eastAsia"/>
                <w:b/>
                <w:sz w:val="28"/>
                <w:szCs w:val="28"/>
                <w:lang w:eastAsia="zh-HK"/>
              </w:rPr>
              <w:t>1</w:t>
            </w:r>
            <w:r w:rsidR="00E95756">
              <w:rPr>
                <w:rFonts w:hint="eastAsia"/>
                <w:b/>
                <w:sz w:val="28"/>
                <w:szCs w:val="28"/>
                <w:lang w:eastAsia="zh-HK"/>
              </w:rPr>
              <w:t>：</w:t>
            </w:r>
            <w:r w:rsidR="00AD52FA" w:rsidRPr="002D1B1A">
              <w:rPr>
                <w:rFonts w:hint="eastAsia"/>
                <w:b/>
                <w:sz w:val="28"/>
                <w:szCs w:val="28"/>
                <w:lang w:eastAsia="zh-HK"/>
              </w:rPr>
              <w:t xml:space="preserve"> </w:t>
            </w:r>
            <w:r>
              <w:rPr>
                <w:rFonts w:hint="eastAsia"/>
                <w:b/>
                <w:sz w:val="28"/>
                <w:szCs w:val="28"/>
                <w:lang w:eastAsia="zh-HK"/>
              </w:rPr>
              <w:t>家長式</w:t>
            </w:r>
            <w:proofErr w:type="gramStart"/>
            <w:r>
              <w:rPr>
                <w:rFonts w:hint="eastAsia"/>
                <w:b/>
                <w:sz w:val="28"/>
                <w:szCs w:val="28"/>
                <w:lang w:eastAsia="zh-HK"/>
              </w:rPr>
              <w:t>醫</w:t>
            </w:r>
            <w:proofErr w:type="gramEnd"/>
            <w:r>
              <w:rPr>
                <w:rFonts w:hint="eastAsia"/>
                <w:b/>
                <w:sz w:val="28"/>
                <w:szCs w:val="28"/>
                <w:lang w:eastAsia="zh-HK"/>
              </w:rPr>
              <w:t>患關係</w:t>
            </w:r>
          </w:p>
          <w:p w:rsidR="009E7F6E" w:rsidRPr="002D1B1A" w:rsidRDefault="009E7F6E" w:rsidP="009E7F6E">
            <w:pPr>
              <w:rPr>
                <w:b/>
                <w:szCs w:val="24"/>
                <w:lang w:eastAsia="zh-HK"/>
              </w:rPr>
            </w:pPr>
          </w:p>
          <w:p w:rsidR="005E49BD" w:rsidRPr="002D1B1A" w:rsidRDefault="00F52B08" w:rsidP="009E7F6E">
            <w:pPr>
              <w:rPr>
                <w:b/>
                <w:szCs w:val="24"/>
                <w:u w:val="single"/>
                <w:lang w:eastAsia="zh-HK"/>
              </w:rPr>
            </w:pPr>
            <w:r>
              <w:rPr>
                <w:rFonts w:hint="eastAsia"/>
                <w:b/>
                <w:szCs w:val="24"/>
                <w:u w:val="single"/>
                <w:lang w:eastAsia="zh-HK"/>
              </w:rPr>
              <w:t>家長式</w:t>
            </w:r>
            <w:proofErr w:type="gramStart"/>
            <w:r>
              <w:rPr>
                <w:rFonts w:hint="eastAsia"/>
                <w:b/>
                <w:szCs w:val="24"/>
                <w:u w:val="single"/>
                <w:lang w:eastAsia="zh-HK"/>
              </w:rPr>
              <w:t>醫</w:t>
            </w:r>
            <w:proofErr w:type="gramEnd"/>
            <w:r>
              <w:rPr>
                <w:rFonts w:hint="eastAsia"/>
                <w:b/>
                <w:szCs w:val="24"/>
                <w:u w:val="single"/>
                <w:lang w:eastAsia="zh-HK"/>
              </w:rPr>
              <w:t>患關係的特點</w:t>
            </w:r>
          </w:p>
          <w:p w:rsidR="006A56E0" w:rsidRPr="002D1B1A" w:rsidRDefault="00F52B08" w:rsidP="002D1B1A">
            <w:pPr>
              <w:jc w:val="both"/>
              <w:rPr>
                <w:rFonts w:ascii="Arial" w:hAnsi="Arial" w:cs="Arial"/>
                <w:color w:val="000000"/>
                <w:szCs w:val="24"/>
                <w:lang w:eastAsia="zh-HK"/>
              </w:rPr>
            </w:pPr>
            <w:r>
              <w:rPr>
                <w:rFonts w:hint="eastAsia"/>
                <w:szCs w:val="24"/>
                <w:lang w:eastAsia="zh-HK"/>
              </w:rPr>
              <w:t>「家長</w:t>
            </w:r>
            <w:r w:rsidR="002B774B">
              <w:rPr>
                <w:rFonts w:hint="eastAsia"/>
                <w:szCs w:val="24"/>
                <w:lang w:eastAsia="zh-HK"/>
              </w:rPr>
              <w:t>主義</w:t>
            </w:r>
            <w:r>
              <w:rPr>
                <w:rFonts w:hint="eastAsia"/>
                <w:szCs w:val="24"/>
                <w:lang w:eastAsia="zh-HK"/>
              </w:rPr>
              <w:t>」意指為免他人受害或為了他人得益</w:t>
            </w:r>
            <w:r w:rsidR="000B1612">
              <w:rPr>
                <w:rFonts w:hint="eastAsia"/>
                <w:szCs w:val="24"/>
                <w:lang w:eastAsia="zh-HK"/>
              </w:rPr>
              <w:t>着想</w:t>
            </w:r>
            <w:r>
              <w:rPr>
                <w:rFonts w:hint="eastAsia"/>
                <w:szCs w:val="24"/>
                <w:lang w:eastAsia="zh-HK"/>
              </w:rPr>
              <w:t>，在未經對方同意下干預他們的取向、意欲或行動。</w:t>
            </w:r>
            <w:r w:rsidR="000B1612">
              <w:rPr>
                <w:rFonts w:hint="eastAsia"/>
                <w:szCs w:val="24"/>
                <w:lang w:eastAsia="zh-HK"/>
              </w:rPr>
              <w:t>在</w:t>
            </w:r>
            <w:proofErr w:type="gramStart"/>
            <w:r w:rsidR="000B1612">
              <w:rPr>
                <w:rFonts w:hint="eastAsia"/>
                <w:szCs w:val="24"/>
                <w:lang w:eastAsia="zh-HK"/>
              </w:rPr>
              <w:t>醫</w:t>
            </w:r>
            <w:proofErr w:type="gramEnd"/>
            <w:r w:rsidR="000B1612">
              <w:rPr>
                <w:rFonts w:hint="eastAsia"/>
                <w:szCs w:val="24"/>
                <w:lang w:eastAsia="zh-HK"/>
              </w:rPr>
              <w:t>患關係中，家長式關係</w:t>
            </w:r>
            <w:r w:rsidR="007D75FB">
              <w:rPr>
                <w:rFonts w:hint="eastAsia"/>
                <w:szCs w:val="24"/>
                <w:lang w:eastAsia="zh-HK"/>
              </w:rPr>
              <w:t>意指由專業醫護人員選取對病人或社會大眾有益的決定。換言之，家長主義分為兩類，包括「個人家長主義」及「社會家長主義」。</w:t>
            </w:r>
            <w:r w:rsidR="000B1612">
              <w:rPr>
                <w:rFonts w:hint="eastAsia"/>
                <w:szCs w:val="24"/>
                <w:lang w:eastAsia="zh-HK"/>
              </w:rPr>
              <w:t>在這種模式下，醫生與病人的關係並不平等。</w:t>
            </w:r>
            <w:r w:rsidR="007D75FB">
              <w:rPr>
                <w:rFonts w:hint="eastAsia"/>
                <w:szCs w:val="24"/>
                <w:lang w:eastAsia="zh-HK"/>
              </w:rPr>
              <w:t>醫生在病人入院及治療安排上擁有較大的控制權。</w:t>
            </w:r>
            <w:r w:rsidR="001D19EC" w:rsidRPr="002D1B1A">
              <w:rPr>
                <w:rFonts w:ascii="Open Sans" w:hAnsi="Open Sans" w:cs="Arial" w:hint="eastAsia"/>
                <w:color w:val="000000"/>
                <w:szCs w:val="24"/>
                <w:lang w:eastAsia="zh-HK"/>
              </w:rPr>
              <w:t xml:space="preserve"> </w:t>
            </w:r>
            <w:r w:rsidR="006552FF" w:rsidRPr="002D1B1A">
              <w:rPr>
                <w:rFonts w:ascii="Open Sans" w:hAnsi="Open Sans" w:cs="Arial"/>
                <w:color w:val="000000"/>
                <w:szCs w:val="24"/>
              </w:rPr>
              <w:br/>
            </w:r>
          </w:p>
          <w:p w:rsidR="00937A74" w:rsidRPr="007D75FB" w:rsidRDefault="00A7597C" w:rsidP="002D1B1A">
            <w:pPr>
              <w:pStyle w:val="2"/>
              <w:numPr>
                <w:ilvl w:val="0"/>
                <w:numId w:val="0"/>
              </w:numPr>
              <w:jc w:val="both"/>
              <w:rPr>
                <w:b w:val="0"/>
                <w:sz w:val="24"/>
                <w:szCs w:val="24"/>
                <w:lang w:eastAsia="zh-TW"/>
              </w:rPr>
            </w:pPr>
            <w:r>
              <w:rPr>
                <w:rFonts w:hint="eastAsia"/>
                <w:b w:val="0"/>
                <w:sz w:val="24"/>
                <w:szCs w:val="24"/>
                <w:lang w:eastAsia="zh-TW"/>
              </w:rPr>
              <w:t>討論</w:t>
            </w:r>
            <w:r w:rsidR="002D18A0">
              <w:rPr>
                <w:rFonts w:hint="eastAsia"/>
                <w:b w:val="0"/>
                <w:sz w:val="24"/>
                <w:szCs w:val="24"/>
                <w:lang w:eastAsia="zh-TW"/>
              </w:rPr>
              <w:t>以下個案，然後兩人一組回答問題。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937A74" w:rsidRPr="002D1B1A" w:rsidTr="002D1B1A">
              <w:tc>
                <w:tcPr>
                  <w:tcW w:w="8291" w:type="dxa"/>
                  <w:shd w:val="clear" w:color="auto" w:fill="FDE9D9"/>
                </w:tcPr>
                <w:p w:rsidR="00937A74" w:rsidRPr="002D1B1A" w:rsidRDefault="008D2CC3" w:rsidP="002D1B1A">
                  <w:pPr>
                    <w:jc w:val="both"/>
                    <w:rPr>
                      <w:rFonts w:cs="Arial"/>
                      <w:b/>
                      <w:color w:val="000000"/>
                      <w:szCs w:val="24"/>
                      <w:lang w:eastAsia="zh-HK"/>
                    </w:rPr>
                  </w:pPr>
                  <w:r>
                    <w:rPr>
                      <w:rFonts w:cs="Arial"/>
                      <w:b/>
                      <w:color w:val="000000"/>
                      <w:szCs w:val="24"/>
                      <w:lang w:eastAsia="zh-HK"/>
                    </w:rPr>
                    <w:t>個案研習</w:t>
                  </w:r>
                  <w:r w:rsidR="00E95756">
                    <w:rPr>
                      <w:rFonts w:cs="Arial"/>
                      <w:b/>
                      <w:color w:val="000000"/>
                      <w:szCs w:val="24"/>
                      <w:lang w:eastAsia="zh-HK"/>
                    </w:rPr>
                    <w:t>：</w:t>
                  </w:r>
                  <w:r w:rsidR="000876B2" w:rsidRPr="002D1B1A">
                    <w:rPr>
                      <w:rFonts w:cs="Arial"/>
                      <w:b/>
                      <w:color w:val="000000"/>
                      <w:szCs w:val="24"/>
                      <w:lang w:eastAsia="zh-HK"/>
                    </w:rPr>
                    <w:t xml:space="preserve"> </w:t>
                  </w:r>
                  <w:r w:rsidR="002D18A0">
                    <w:rPr>
                      <w:rFonts w:cs="Arial" w:hint="eastAsia"/>
                      <w:b/>
                      <w:color w:val="000000"/>
                      <w:szCs w:val="24"/>
                      <w:lang w:eastAsia="zh-HK"/>
                    </w:rPr>
                    <w:t>意大利</w:t>
                  </w:r>
                  <w:r w:rsidR="005E1E9B" w:rsidRPr="005E1E9B">
                    <w:rPr>
                      <w:rStyle w:val="st"/>
                      <w:rFonts w:hint="eastAsia"/>
                      <w:b/>
                    </w:rPr>
                    <w:t>孕婦</w:t>
                  </w:r>
                  <w:r w:rsidR="002D18A0">
                    <w:rPr>
                      <w:rFonts w:cs="Arial" w:hint="eastAsia"/>
                      <w:b/>
                      <w:color w:val="000000"/>
                      <w:szCs w:val="24"/>
                      <w:lang w:eastAsia="zh-HK"/>
                    </w:rPr>
                    <w:t>被迫剖腹生產</w:t>
                  </w:r>
                </w:p>
                <w:p w:rsidR="00131DAD" w:rsidRPr="002D1B1A" w:rsidRDefault="00131DAD" w:rsidP="002D1B1A">
                  <w:pPr>
                    <w:jc w:val="both"/>
                    <w:rPr>
                      <w:rFonts w:cs="Arial"/>
                      <w:color w:val="000000"/>
                      <w:szCs w:val="24"/>
                      <w:lang w:eastAsia="zh-HK"/>
                    </w:rPr>
                  </w:pPr>
                </w:p>
                <w:p w:rsidR="00554DE2" w:rsidRPr="002D1B1A" w:rsidRDefault="002D18A0" w:rsidP="002D1B1A">
                  <w:pPr>
                    <w:jc w:val="both"/>
                    <w:rPr>
                      <w:rFonts w:cs="Arial"/>
                      <w:color w:val="000000"/>
                      <w:szCs w:val="24"/>
                      <w:lang w:eastAsia="zh-HK"/>
                    </w:rPr>
                  </w:pPr>
                  <w:r>
                    <w:rPr>
                      <w:rFonts w:cs="Arial" w:hint="eastAsia"/>
                      <w:color w:val="000000"/>
                      <w:szCs w:val="24"/>
                      <w:lang w:eastAsia="zh-HK"/>
                    </w:rPr>
                    <w:t>在</w:t>
                  </w:r>
                  <w:r w:rsidR="001509FF" w:rsidRPr="002D1B1A">
                    <w:rPr>
                      <w:rFonts w:cs="Arial"/>
                      <w:color w:val="000000"/>
                      <w:szCs w:val="24"/>
                      <w:lang w:eastAsia="zh-HK"/>
                    </w:rPr>
                    <w:t>201</w:t>
                  </w:r>
                  <w:r w:rsidR="00E553EF" w:rsidRPr="002D1B1A">
                    <w:rPr>
                      <w:rFonts w:cs="Arial"/>
                      <w:color w:val="000000"/>
                      <w:szCs w:val="24"/>
                      <w:lang w:eastAsia="zh-HK"/>
                    </w:rPr>
                    <w:t>2</w:t>
                  </w:r>
                  <w:r>
                    <w:rPr>
                      <w:rFonts w:cs="Arial" w:hint="eastAsia"/>
                      <w:color w:val="000000"/>
                      <w:szCs w:val="24"/>
                      <w:lang w:eastAsia="zh-HK"/>
                    </w:rPr>
                    <w:t>年，意大利一名臨近預產期</w:t>
                  </w:r>
                  <w:r w:rsidR="00FB6FAC">
                    <w:rPr>
                      <w:rFonts w:cs="Arial" w:hint="eastAsia"/>
                      <w:color w:val="000000"/>
                      <w:szCs w:val="24"/>
                      <w:lang w:eastAsia="zh-HK"/>
                    </w:rPr>
                    <w:t>並患有躁</w:t>
                  </w:r>
                  <w:r w:rsidR="00FB6FAC">
                    <w:rPr>
                      <w:rStyle w:val="st"/>
                    </w:rPr>
                    <w:t>鬱症</w:t>
                  </w:r>
                  <w:r w:rsidR="00FB6FAC">
                    <w:rPr>
                      <w:rStyle w:val="st"/>
                      <w:rFonts w:hint="eastAsia"/>
                    </w:rPr>
                    <w:t>的孕婦</w:t>
                  </w:r>
                  <w:r w:rsidR="00FB6FAC">
                    <w:rPr>
                      <w:rFonts w:cs="Arial" w:hint="eastAsia"/>
                      <w:color w:val="000000"/>
                      <w:szCs w:val="24"/>
                      <w:lang w:eastAsia="zh-HK"/>
                    </w:rPr>
                    <w:t>於英國受訓時需住院就醫。院內醫生認為用藥會危害胎兒，他們顧及孕婦與胎兒的風險，在未經該名孕婦同意下給她剖腹產下女嬰</w:t>
                  </w:r>
                  <w:r w:rsidR="005E1E9B">
                    <w:rPr>
                      <w:rFonts w:cs="Arial" w:hint="eastAsia"/>
                      <w:color w:val="000000"/>
                      <w:szCs w:val="24"/>
                      <w:lang w:eastAsia="zh-HK"/>
                    </w:rPr>
                    <w:t>。</w:t>
                  </w:r>
                </w:p>
                <w:p w:rsidR="005175A3" w:rsidRPr="002D1B1A" w:rsidRDefault="005175A3" w:rsidP="002D1B1A">
                  <w:pPr>
                    <w:jc w:val="both"/>
                    <w:rPr>
                      <w:rFonts w:cs="Arial"/>
                      <w:color w:val="000000"/>
                      <w:szCs w:val="24"/>
                      <w:lang w:eastAsia="zh-HK"/>
                    </w:rPr>
                  </w:pPr>
                </w:p>
                <w:p w:rsidR="005175A3" w:rsidRPr="002D1B1A" w:rsidRDefault="005E1E9B" w:rsidP="002D1B1A">
                  <w:pPr>
                    <w:jc w:val="both"/>
                    <w:rPr>
                      <w:rFonts w:cs="Arial"/>
                      <w:color w:val="000000"/>
                      <w:szCs w:val="24"/>
                      <w:lang w:eastAsia="zh-HK"/>
                    </w:rPr>
                  </w:pPr>
                  <w:r>
                    <w:rPr>
                      <w:rFonts w:cs="Arial" w:hint="eastAsia"/>
                      <w:color w:val="000000"/>
                      <w:szCs w:val="24"/>
                      <w:lang w:eastAsia="zh-HK"/>
                    </w:rPr>
                    <w:t>該名</w:t>
                  </w:r>
                  <w:r w:rsidR="00516D71">
                    <w:rPr>
                      <w:rFonts w:cs="Arial" w:hint="eastAsia"/>
                      <w:color w:val="000000"/>
                      <w:szCs w:val="24"/>
                      <w:lang w:eastAsia="zh-HK"/>
                    </w:rPr>
                    <w:t>女士有無力照顧</w:t>
                  </w:r>
                  <w:r>
                    <w:rPr>
                      <w:rFonts w:cs="Arial" w:hint="eastAsia"/>
                      <w:color w:val="000000"/>
                      <w:szCs w:val="24"/>
                      <w:lang w:eastAsia="zh-HK"/>
                    </w:rPr>
                    <w:t>另有兩名子女</w:t>
                  </w:r>
                  <w:r w:rsidR="00516D71">
                    <w:rPr>
                      <w:rFonts w:cs="Arial" w:hint="eastAsia"/>
                      <w:color w:val="000000"/>
                      <w:szCs w:val="24"/>
                      <w:lang w:eastAsia="zh-HK"/>
                    </w:rPr>
                    <w:t>的紀錄</w:t>
                  </w:r>
                  <w:r>
                    <w:rPr>
                      <w:rFonts w:cs="Arial" w:hint="eastAsia"/>
                      <w:color w:val="000000"/>
                      <w:szCs w:val="24"/>
                      <w:lang w:eastAsia="zh-HK"/>
                    </w:rPr>
                    <w:t>，</w:t>
                  </w:r>
                  <w:r w:rsidR="00FF35F8">
                    <w:rPr>
                      <w:rFonts w:cs="Arial" w:hint="eastAsia"/>
                      <w:color w:val="000000"/>
                      <w:szCs w:val="24"/>
                      <w:lang w:eastAsia="zh-HK"/>
                    </w:rPr>
                    <w:t>有見及此，院方向</w:t>
                  </w:r>
                  <w:r w:rsidR="006D22F6">
                    <w:rPr>
                      <w:rFonts w:cs="Arial" w:hint="eastAsia"/>
                      <w:color w:val="000000"/>
                      <w:szCs w:val="24"/>
                      <w:lang w:eastAsia="zh-HK"/>
                    </w:rPr>
                    <w:t>法庭</w:t>
                  </w:r>
                  <w:r w:rsidR="00FF35F8">
                    <w:rPr>
                      <w:rFonts w:cs="Arial" w:hint="eastAsia"/>
                      <w:color w:val="000000"/>
                      <w:szCs w:val="24"/>
                      <w:lang w:eastAsia="zh-HK"/>
                    </w:rPr>
                    <w:t>申請並獲得</w:t>
                  </w:r>
                  <w:r w:rsidR="006D22F6">
                    <w:rPr>
                      <w:rFonts w:cs="Arial" w:hint="eastAsia"/>
                      <w:color w:val="000000"/>
                      <w:szCs w:val="24"/>
                      <w:lang w:eastAsia="zh-HK"/>
                    </w:rPr>
                    <w:t>批准，把女嬰</w:t>
                  </w:r>
                  <w:r w:rsidR="00FF35F8">
                    <w:rPr>
                      <w:rFonts w:cs="Arial" w:hint="eastAsia"/>
                      <w:color w:val="000000"/>
                      <w:szCs w:val="24"/>
                      <w:lang w:eastAsia="zh-HK"/>
                    </w:rPr>
                    <w:t>送</w:t>
                  </w:r>
                  <w:r w:rsidR="006D22F6">
                    <w:rPr>
                      <w:rFonts w:cs="Arial" w:hint="eastAsia"/>
                      <w:color w:val="000000"/>
                      <w:szCs w:val="24"/>
                      <w:lang w:eastAsia="zh-HK"/>
                    </w:rPr>
                    <w:t>交英國艾塞克斯郡社會服務</w:t>
                  </w:r>
                  <w:r w:rsidR="008E30A6">
                    <w:rPr>
                      <w:rFonts w:cs="Arial" w:hint="eastAsia"/>
                      <w:color w:val="000000"/>
                      <w:szCs w:val="24"/>
                      <w:lang w:eastAsia="zh-HK"/>
                    </w:rPr>
                    <w:t>署</w:t>
                  </w:r>
                  <w:r w:rsidR="006D22F6">
                    <w:rPr>
                      <w:rFonts w:cs="Arial" w:hint="eastAsia"/>
                      <w:color w:val="000000"/>
                      <w:szCs w:val="24"/>
                      <w:lang w:eastAsia="zh-HK"/>
                    </w:rPr>
                    <w:t>接管。數月過後，該名女士的精神狀況穩定下來，她返回意大利並控告上述醫院。她聲稱那次事件令她</w:t>
                  </w:r>
                  <w:r w:rsidR="00FF35F8">
                    <w:rPr>
                      <w:rFonts w:cs="Arial" w:hint="eastAsia"/>
                      <w:color w:val="000000"/>
                      <w:szCs w:val="24"/>
                      <w:lang w:eastAsia="zh-HK"/>
                    </w:rPr>
                    <w:t>飽</w:t>
                  </w:r>
                  <w:r w:rsidR="006D22F6">
                    <w:rPr>
                      <w:rFonts w:cs="Arial" w:hint="eastAsia"/>
                      <w:color w:val="000000"/>
                      <w:szCs w:val="24"/>
                      <w:lang w:eastAsia="zh-HK"/>
                    </w:rPr>
                    <w:t>受創</w:t>
                  </w:r>
                  <w:r w:rsidR="006D22F6">
                    <w:rPr>
                      <w:rFonts w:cs="Arial" w:hint="eastAsia"/>
                      <w:color w:val="000000"/>
                      <w:szCs w:val="24"/>
                      <w:lang w:eastAsia="zh-HK"/>
                    </w:rPr>
                    <w:lastRenderedPageBreak/>
                    <w:t>傷，並指出自己沒有書面或口頭同意醫院為她剖腹生產</w:t>
                  </w:r>
                  <w:r w:rsidR="008E30A6">
                    <w:rPr>
                      <w:rFonts w:cs="Arial" w:hint="eastAsia"/>
                      <w:color w:val="000000"/>
                      <w:szCs w:val="24"/>
                      <w:lang w:eastAsia="zh-HK"/>
                    </w:rPr>
                    <w:t>，</w:t>
                  </w:r>
                  <w:r w:rsidR="00733434">
                    <w:rPr>
                      <w:rFonts w:cs="Arial" w:hint="eastAsia"/>
                      <w:color w:val="000000"/>
                      <w:szCs w:val="24"/>
                      <w:lang w:eastAsia="zh-HK"/>
                    </w:rPr>
                    <w:t>亦無</w:t>
                  </w:r>
                  <w:r w:rsidR="008E30A6">
                    <w:rPr>
                      <w:rFonts w:cs="Arial" w:hint="eastAsia"/>
                      <w:color w:val="000000"/>
                      <w:szCs w:val="24"/>
                      <w:lang w:eastAsia="zh-HK"/>
                    </w:rPr>
                    <w:t>書面或口頭同意</w:t>
                  </w:r>
                  <w:r w:rsidR="00FF35F8">
                    <w:rPr>
                      <w:rFonts w:cs="Arial" w:hint="eastAsia"/>
                      <w:color w:val="000000"/>
                      <w:szCs w:val="24"/>
                      <w:lang w:eastAsia="zh-HK"/>
                    </w:rPr>
                    <w:t>把</w:t>
                  </w:r>
                  <w:r w:rsidR="008E30A6">
                    <w:rPr>
                      <w:rFonts w:cs="Arial" w:hint="eastAsia"/>
                      <w:color w:val="000000"/>
                      <w:szCs w:val="24"/>
                      <w:lang w:eastAsia="zh-HK"/>
                    </w:rPr>
                    <w:t>女嬰交</w:t>
                  </w:r>
                  <w:r w:rsidR="00FF35F8">
                    <w:rPr>
                      <w:rFonts w:cs="Arial" w:hint="eastAsia"/>
                      <w:color w:val="000000"/>
                      <w:szCs w:val="24"/>
                      <w:lang w:eastAsia="zh-HK"/>
                    </w:rPr>
                    <w:t>給</w:t>
                  </w:r>
                  <w:r w:rsidR="008E30A6">
                    <w:rPr>
                      <w:rFonts w:cs="Arial" w:hint="eastAsia"/>
                      <w:color w:val="000000"/>
                      <w:szCs w:val="24"/>
                      <w:lang w:eastAsia="zh-HK"/>
                    </w:rPr>
                    <w:t>英國社會服務署接管。她表示：「我要取回女兒。我像畜</w:t>
                  </w:r>
                  <w:proofErr w:type="gramStart"/>
                  <w:r w:rsidR="008E30A6">
                    <w:rPr>
                      <w:rFonts w:cs="Arial" w:hint="eastAsia"/>
                      <w:color w:val="000000"/>
                      <w:szCs w:val="24"/>
                      <w:lang w:eastAsia="zh-HK"/>
                    </w:rPr>
                    <w:t>牲</w:t>
                  </w:r>
                  <w:proofErr w:type="gramEnd"/>
                  <w:r w:rsidR="008E30A6">
                    <w:rPr>
                      <w:rFonts w:cs="Arial" w:hint="eastAsia"/>
                      <w:color w:val="000000"/>
                      <w:szCs w:val="24"/>
                      <w:lang w:eastAsia="zh-HK"/>
                    </w:rPr>
                    <w:t>般受到傷害。」</w:t>
                  </w:r>
                  <w:r w:rsidR="00533AEE" w:rsidRPr="002D1B1A">
                    <w:rPr>
                      <w:rFonts w:cs="Arial"/>
                      <w:color w:val="000000"/>
                      <w:szCs w:val="24"/>
                      <w:lang w:eastAsia="zh-HK"/>
                    </w:rPr>
                    <w:t xml:space="preserve">  </w:t>
                  </w:r>
                </w:p>
                <w:p w:rsidR="00554DE2" w:rsidRPr="002D1B1A" w:rsidRDefault="00554DE2" w:rsidP="002D1B1A">
                  <w:pPr>
                    <w:jc w:val="both"/>
                    <w:rPr>
                      <w:rFonts w:ascii="Arial" w:hAnsi="Arial" w:cs="Arial"/>
                      <w:color w:val="000000"/>
                      <w:szCs w:val="24"/>
                      <w:lang w:eastAsia="zh-HK"/>
                    </w:rPr>
                  </w:pPr>
                </w:p>
              </w:tc>
            </w:tr>
          </w:tbl>
          <w:p w:rsidR="005E49BD" w:rsidRPr="002D1B1A" w:rsidRDefault="005E49BD" w:rsidP="009E7F6E">
            <w:pPr>
              <w:rPr>
                <w:rFonts w:ascii="Arial" w:hAnsi="Arial" w:cs="Arial"/>
                <w:color w:val="000000"/>
                <w:sz w:val="21"/>
                <w:szCs w:val="21"/>
                <w:lang w:eastAsia="zh-HK"/>
              </w:rPr>
            </w:pPr>
          </w:p>
          <w:p w:rsidR="006F3AD1" w:rsidRDefault="003D4450" w:rsidP="009E7F6E">
            <w:pPr>
              <w:rPr>
                <w:rFonts w:cs="Arial"/>
                <w:color w:val="000000"/>
                <w:szCs w:val="24"/>
                <w:lang w:eastAsia="zh-HK"/>
              </w:rPr>
            </w:pPr>
            <w:r w:rsidRPr="002D1B1A">
              <w:rPr>
                <w:rFonts w:cs="Arial"/>
                <w:color w:val="000000"/>
                <w:szCs w:val="24"/>
                <w:lang w:eastAsia="zh-HK"/>
              </w:rPr>
              <w:t xml:space="preserve">(1) </w:t>
            </w:r>
            <w:r w:rsidR="00FF35F8">
              <w:rPr>
                <w:rFonts w:cs="Arial" w:hint="eastAsia"/>
                <w:color w:val="000000"/>
                <w:szCs w:val="24"/>
              </w:rPr>
              <w:t>醫院猶如「家長」決定為孕婦剖腹產子，有甚麼利弊？</w:t>
            </w:r>
          </w:p>
          <w:p w:rsidR="0046281F" w:rsidRPr="008E30A6" w:rsidRDefault="00733434" w:rsidP="009E7F6E">
            <w:pPr>
              <w:rPr>
                <w:rFonts w:cs="Arial"/>
                <w:color w:val="8064A2"/>
                <w:szCs w:val="24"/>
                <w:lang w:eastAsia="zh-HK"/>
              </w:rPr>
            </w:pPr>
            <w:r>
              <w:rPr>
                <w:rFonts w:cs="Arial" w:hint="eastAsia"/>
                <w:color w:val="8064A2"/>
                <w:szCs w:val="24"/>
                <w:lang w:eastAsia="zh-HK"/>
              </w:rPr>
              <w:t>(</w:t>
            </w:r>
            <w:r w:rsidR="00DF4679">
              <w:rPr>
                <w:rFonts w:cs="Arial" w:hint="eastAsia"/>
                <w:color w:val="8064A2"/>
                <w:szCs w:val="24"/>
              </w:rPr>
              <w:t>自選</w:t>
            </w:r>
            <w:r w:rsidR="008E30A6" w:rsidRPr="008E30A6">
              <w:rPr>
                <w:rFonts w:cs="Arial" w:hint="eastAsia"/>
                <w:color w:val="8064A2"/>
                <w:szCs w:val="24"/>
                <w:lang w:eastAsia="zh-HK"/>
              </w:rPr>
              <w:t>挑戰</w:t>
            </w:r>
            <w:r w:rsidR="00DF4679">
              <w:rPr>
                <w:rFonts w:cs="Arial" w:hint="eastAsia"/>
                <w:color w:val="8064A2"/>
                <w:szCs w:val="24"/>
              </w:rPr>
              <w:t>題</w:t>
            </w:r>
            <w:r>
              <w:rPr>
                <w:rFonts w:cs="Arial" w:hint="eastAsia"/>
                <w:color w:val="8064A2"/>
                <w:szCs w:val="24"/>
                <w:lang w:eastAsia="zh-HK"/>
              </w:rPr>
              <w:t>)</w:t>
            </w:r>
            <w:r w:rsidR="00E95756" w:rsidRPr="008E30A6">
              <w:rPr>
                <w:rFonts w:cs="Arial"/>
                <w:color w:val="8064A2"/>
                <w:szCs w:val="24"/>
                <w:lang w:eastAsia="zh-HK"/>
              </w:rPr>
              <w:t>：</w:t>
            </w:r>
            <w:r w:rsidR="00E44233">
              <w:rPr>
                <w:rFonts w:cs="Arial" w:hint="eastAsia"/>
                <w:color w:val="8064A2"/>
                <w:szCs w:val="24"/>
                <w:lang w:eastAsia="zh-HK"/>
              </w:rPr>
              <w:t>請</w:t>
            </w:r>
            <w:r w:rsidR="00FA72B5">
              <w:rPr>
                <w:rFonts w:cs="Arial" w:hint="eastAsia"/>
                <w:color w:val="8064A2"/>
                <w:szCs w:val="24"/>
                <w:lang w:eastAsia="zh-HK"/>
              </w:rPr>
              <w:t>運用</w:t>
            </w:r>
            <w:r w:rsidR="00BD7188">
              <w:rPr>
                <w:rFonts w:cs="Arial" w:hint="eastAsia"/>
                <w:color w:val="8064A2"/>
                <w:szCs w:val="24"/>
                <w:lang w:eastAsia="zh-HK"/>
              </w:rPr>
              <w:t>規範倫理學的理據</w:t>
            </w:r>
            <w:r w:rsidR="00E44233">
              <w:rPr>
                <w:rFonts w:cs="Arial" w:hint="eastAsia"/>
                <w:color w:val="8064A2"/>
                <w:szCs w:val="24"/>
                <w:lang w:eastAsia="zh-HK"/>
              </w:rPr>
              <w:t>支持你的答案。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297"/>
              <w:gridCol w:w="3298"/>
            </w:tblGrid>
            <w:tr w:rsidR="006F3AD1" w:rsidRPr="002D1B1A" w:rsidTr="002D1B1A">
              <w:tc>
                <w:tcPr>
                  <w:tcW w:w="1696" w:type="dxa"/>
                </w:tcPr>
                <w:p w:rsidR="006F3AD1" w:rsidRPr="002D1B1A" w:rsidRDefault="006F3AD1" w:rsidP="009E7F6E">
                  <w:pPr>
                    <w:rPr>
                      <w:rFonts w:ascii="Arial" w:hAnsi="Arial" w:cs="Arial"/>
                      <w:color w:val="000000"/>
                      <w:szCs w:val="24"/>
                      <w:lang w:eastAsia="zh-HK"/>
                    </w:rPr>
                  </w:pPr>
                </w:p>
              </w:tc>
              <w:tc>
                <w:tcPr>
                  <w:tcW w:w="3297" w:type="dxa"/>
                </w:tcPr>
                <w:p w:rsidR="006F3AD1" w:rsidRPr="002D1B1A" w:rsidRDefault="00E44233" w:rsidP="002D1B1A">
                  <w:pPr>
                    <w:jc w:val="center"/>
                    <w:rPr>
                      <w:rFonts w:ascii="Arial" w:hAnsi="Arial" w:cs="Arial"/>
                      <w:color w:val="000000"/>
                      <w:szCs w:val="24"/>
                      <w:lang w:eastAsia="zh-HK"/>
                    </w:rPr>
                  </w:pPr>
                  <w:r>
                    <w:rPr>
                      <w:rFonts w:ascii="Arial" w:hAnsi="Arial" w:cs="Arial" w:hint="eastAsia"/>
                      <w:color w:val="000000"/>
                      <w:szCs w:val="24"/>
                      <w:lang w:eastAsia="zh-HK"/>
                    </w:rPr>
                    <w:t>利</w:t>
                  </w:r>
                </w:p>
              </w:tc>
              <w:tc>
                <w:tcPr>
                  <w:tcW w:w="3298" w:type="dxa"/>
                </w:tcPr>
                <w:p w:rsidR="006F3AD1" w:rsidRPr="002D1B1A" w:rsidRDefault="00E44233" w:rsidP="002D1B1A">
                  <w:pPr>
                    <w:jc w:val="center"/>
                    <w:rPr>
                      <w:rFonts w:ascii="Arial" w:hAnsi="Arial" w:cs="Arial"/>
                      <w:color w:val="000000"/>
                      <w:szCs w:val="24"/>
                      <w:lang w:eastAsia="zh-HK"/>
                    </w:rPr>
                  </w:pPr>
                  <w:r>
                    <w:rPr>
                      <w:rFonts w:ascii="Arial" w:hAnsi="Arial" w:cs="Arial" w:hint="eastAsia"/>
                      <w:color w:val="000000"/>
                      <w:szCs w:val="24"/>
                      <w:lang w:eastAsia="zh-HK"/>
                    </w:rPr>
                    <w:t>弊</w:t>
                  </w:r>
                </w:p>
              </w:tc>
            </w:tr>
            <w:tr w:rsidR="006F3AD1" w:rsidRPr="002D1B1A" w:rsidTr="002D1B1A">
              <w:tc>
                <w:tcPr>
                  <w:tcW w:w="1696" w:type="dxa"/>
                </w:tcPr>
                <w:p w:rsidR="006F3AD1" w:rsidRPr="002D1B1A" w:rsidRDefault="00E44233" w:rsidP="009E7F6E">
                  <w:pPr>
                    <w:rPr>
                      <w:rFonts w:ascii="Arial" w:hAnsi="Arial" w:cs="Arial"/>
                      <w:color w:val="000000"/>
                      <w:szCs w:val="24"/>
                      <w:lang w:eastAsia="zh-HK"/>
                    </w:rPr>
                  </w:pPr>
                  <w:r>
                    <w:rPr>
                      <w:rFonts w:ascii="Arial" w:hAnsi="Arial" w:cs="Arial" w:hint="eastAsia"/>
                      <w:color w:val="000000"/>
                      <w:szCs w:val="24"/>
                      <w:lang w:eastAsia="zh-HK"/>
                    </w:rPr>
                    <w:t>對該名女士來說</w:t>
                  </w:r>
                </w:p>
              </w:tc>
              <w:tc>
                <w:tcPr>
                  <w:tcW w:w="3297" w:type="dxa"/>
                </w:tcPr>
                <w:p w:rsidR="006F3AD1" w:rsidRPr="002D1B1A" w:rsidRDefault="006F3AD1"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p w:rsidR="000118F4" w:rsidRPr="002D1B1A" w:rsidRDefault="000118F4" w:rsidP="002D1B1A">
                  <w:pPr>
                    <w:pStyle w:val="a3"/>
                    <w:ind w:leftChars="0" w:left="720"/>
                    <w:rPr>
                      <w:rFonts w:ascii="Arial" w:hAnsi="Arial" w:cs="Arial"/>
                      <w:color w:val="FF0000"/>
                      <w:szCs w:val="24"/>
                      <w:lang w:eastAsia="zh-HK"/>
                    </w:rPr>
                  </w:pPr>
                </w:p>
              </w:tc>
              <w:tc>
                <w:tcPr>
                  <w:tcW w:w="3298" w:type="dxa"/>
                </w:tcPr>
                <w:p w:rsidR="006F3AD1" w:rsidRPr="002D1B1A" w:rsidRDefault="006F3AD1" w:rsidP="002D1B1A">
                  <w:pPr>
                    <w:pStyle w:val="a3"/>
                    <w:ind w:leftChars="0" w:left="720"/>
                    <w:rPr>
                      <w:rFonts w:ascii="Arial" w:hAnsi="Arial" w:cs="Arial"/>
                      <w:color w:val="FF0000"/>
                      <w:szCs w:val="24"/>
                      <w:lang w:eastAsia="zh-HK"/>
                    </w:rPr>
                  </w:pPr>
                </w:p>
              </w:tc>
            </w:tr>
            <w:tr w:rsidR="006F3AD1" w:rsidRPr="002D1B1A" w:rsidTr="002D1B1A">
              <w:tc>
                <w:tcPr>
                  <w:tcW w:w="1696" w:type="dxa"/>
                </w:tcPr>
                <w:p w:rsidR="006F3AD1" w:rsidRPr="002D1B1A" w:rsidRDefault="00E44233" w:rsidP="00E44233">
                  <w:pPr>
                    <w:rPr>
                      <w:rFonts w:ascii="Arial" w:hAnsi="Arial" w:cs="Arial"/>
                      <w:color w:val="000000"/>
                      <w:szCs w:val="24"/>
                      <w:lang w:eastAsia="zh-HK"/>
                    </w:rPr>
                  </w:pPr>
                  <w:r>
                    <w:rPr>
                      <w:rFonts w:ascii="Arial" w:hAnsi="Arial" w:cs="Arial" w:hint="eastAsia"/>
                      <w:color w:val="000000"/>
                      <w:szCs w:val="24"/>
                      <w:lang w:eastAsia="zh-HK"/>
                    </w:rPr>
                    <w:t>對女</w:t>
                  </w:r>
                  <w:proofErr w:type="gramStart"/>
                  <w:r>
                    <w:rPr>
                      <w:rFonts w:ascii="Arial" w:hAnsi="Arial" w:cs="Arial" w:hint="eastAsia"/>
                      <w:color w:val="000000"/>
                      <w:szCs w:val="24"/>
                      <w:lang w:eastAsia="zh-HK"/>
                    </w:rPr>
                    <w:t>嬰來說</w:t>
                  </w:r>
                  <w:proofErr w:type="gramEnd"/>
                </w:p>
              </w:tc>
              <w:tc>
                <w:tcPr>
                  <w:tcW w:w="3297" w:type="dxa"/>
                </w:tcPr>
                <w:p w:rsidR="001804C1" w:rsidRPr="002D1B1A" w:rsidRDefault="001804C1"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p w:rsidR="000118F4" w:rsidRPr="002D1B1A" w:rsidRDefault="000118F4" w:rsidP="001804C1">
                  <w:pPr>
                    <w:rPr>
                      <w:rFonts w:ascii="Arial" w:hAnsi="Arial" w:cs="Arial"/>
                      <w:color w:val="000000"/>
                      <w:szCs w:val="24"/>
                      <w:lang w:eastAsia="zh-HK"/>
                    </w:rPr>
                  </w:pPr>
                </w:p>
              </w:tc>
              <w:tc>
                <w:tcPr>
                  <w:tcW w:w="3298" w:type="dxa"/>
                </w:tcPr>
                <w:p w:rsidR="006F3AD1" w:rsidRPr="002D1B1A" w:rsidRDefault="006F3AD1" w:rsidP="002D1B1A">
                  <w:pPr>
                    <w:pStyle w:val="a3"/>
                    <w:ind w:leftChars="0" w:left="720"/>
                    <w:rPr>
                      <w:rFonts w:ascii="Arial" w:hAnsi="Arial" w:cs="Arial"/>
                      <w:color w:val="000000"/>
                      <w:szCs w:val="24"/>
                      <w:lang w:eastAsia="zh-HK"/>
                    </w:rPr>
                  </w:pPr>
                </w:p>
              </w:tc>
            </w:tr>
          </w:tbl>
          <w:p w:rsidR="00FA0312" w:rsidRPr="002D1B1A" w:rsidRDefault="00FA0312" w:rsidP="009E7F6E">
            <w:pPr>
              <w:rPr>
                <w:rFonts w:ascii="Arial" w:hAnsi="Arial" w:cs="Arial"/>
                <w:color w:val="000000"/>
                <w:sz w:val="21"/>
                <w:szCs w:val="21"/>
                <w:lang w:eastAsia="zh-HK"/>
              </w:rPr>
            </w:pPr>
          </w:p>
          <w:p w:rsidR="00043CD8" w:rsidRPr="00DF4679" w:rsidRDefault="003D4450" w:rsidP="009E7F6E">
            <w:pPr>
              <w:rPr>
                <w:rFonts w:ascii="Arial" w:hAnsi="Arial" w:cs="Arial"/>
                <w:color w:val="000000"/>
                <w:szCs w:val="24"/>
                <w:lang w:eastAsia="zh-HK"/>
              </w:rPr>
            </w:pPr>
            <w:r w:rsidRPr="00DF4679">
              <w:rPr>
                <w:rFonts w:ascii="Arial" w:hAnsi="Arial" w:cs="Arial"/>
                <w:color w:val="000000"/>
                <w:szCs w:val="24"/>
                <w:lang w:eastAsia="zh-HK"/>
              </w:rPr>
              <w:t xml:space="preserve">(2) </w:t>
            </w:r>
            <w:r w:rsidR="00E44233" w:rsidRPr="00DF4679">
              <w:rPr>
                <w:rFonts w:ascii="Arial" w:hAnsi="Arial" w:cs="Arial" w:hint="eastAsia"/>
                <w:color w:val="000000"/>
                <w:szCs w:val="24"/>
                <w:lang w:eastAsia="zh-HK"/>
              </w:rPr>
              <w:t>你若需要任何醫學治療，你希望透過家長式的</w:t>
            </w:r>
            <w:proofErr w:type="gramStart"/>
            <w:r w:rsidR="00E44233" w:rsidRPr="00DF4679">
              <w:rPr>
                <w:rFonts w:ascii="Arial" w:hAnsi="Arial" w:cs="Arial" w:hint="eastAsia"/>
                <w:color w:val="000000"/>
                <w:szCs w:val="24"/>
                <w:lang w:eastAsia="zh-HK"/>
              </w:rPr>
              <w:t>醫</w:t>
            </w:r>
            <w:proofErr w:type="gramEnd"/>
            <w:r w:rsidR="00E44233" w:rsidRPr="00DF4679">
              <w:rPr>
                <w:rFonts w:ascii="Arial" w:hAnsi="Arial" w:cs="Arial" w:hint="eastAsia"/>
                <w:color w:val="000000"/>
                <w:szCs w:val="24"/>
                <w:lang w:eastAsia="zh-HK"/>
              </w:rPr>
              <w:t>患關係接受治療嗎？為甚麼？</w:t>
            </w:r>
          </w:p>
          <w:p w:rsidR="00043CD8" w:rsidRPr="002D1B1A" w:rsidRDefault="00043CD8"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35747F" w:rsidRPr="002D1B1A" w:rsidRDefault="0035747F" w:rsidP="009E7F6E">
            <w:pPr>
              <w:rPr>
                <w:rFonts w:ascii="Arial" w:hAnsi="Arial" w:cs="Arial"/>
                <w:color w:val="000000"/>
                <w:sz w:val="21"/>
                <w:szCs w:val="21"/>
                <w:lang w:eastAsia="zh-HK"/>
              </w:rPr>
            </w:pPr>
          </w:p>
          <w:p w:rsidR="0035747F" w:rsidRPr="002D1B1A" w:rsidRDefault="0035747F" w:rsidP="009E7F6E">
            <w:pPr>
              <w:rPr>
                <w:rFonts w:ascii="Arial" w:hAnsi="Arial" w:cs="Arial"/>
                <w:color w:val="000000"/>
                <w:sz w:val="21"/>
                <w:szCs w:val="21"/>
                <w:lang w:eastAsia="zh-HK"/>
              </w:rPr>
            </w:pPr>
          </w:p>
          <w:p w:rsidR="00FB36B9" w:rsidRPr="002D1B1A" w:rsidRDefault="00FB36B9" w:rsidP="009E7F6E">
            <w:pPr>
              <w:rPr>
                <w:rFonts w:ascii="Arial" w:hAnsi="Arial" w:cs="Arial"/>
                <w:color w:val="000000"/>
                <w:sz w:val="21"/>
                <w:szCs w:val="21"/>
                <w:lang w:eastAsia="zh-HK"/>
              </w:rPr>
            </w:pPr>
          </w:p>
          <w:p w:rsidR="00043CD8" w:rsidRPr="002D1B1A" w:rsidRDefault="00043CD8" w:rsidP="009E7F6E">
            <w:pPr>
              <w:rPr>
                <w:rFonts w:ascii="Arial" w:hAnsi="Arial" w:cs="Arial"/>
                <w:color w:val="000000"/>
                <w:sz w:val="21"/>
                <w:szCs w:val="21"/>
                <w:lang w:eastAsia="zh-HK"/>
              </w:rPr>
            </w:pPr>
          </w:p>
          <w:p w:rsidR="00FA0312" w:rsidRPr="002D1B1A" w:rsidRDefault="00E44233" w:rsidP="002D1B1A">
            <w:pPr>
              <w:jc w:val="both"/>
              <w:rPr>
                <w:rFonts w:cs="Arial"/>
                <w:color w:val="000000"/>
                <w:szCs w:val="24"/>
                <w:lang w:eastAsia="zh-HK"/>
              </w:rPr>
            </w:pPr>
            <w:r>
              <w:rPr>
                <w:rFonts w:cs="Arial" w:hint="eastAsia"/>
                <w:color w:val="000000"/>
                <w:szCs w:val="24"/>
                <w:lang w:eastAsia="zh-HK"/>
              </w:rPr>
              <w:t>總結</w:t>
            </w:r>
            <w:r w:rsidR="00E95756">
              <w:rPr>
                <w:rFonts w:cs="Arial"/>
                <w:color w:val="000000"/>
                <w:szCs w:val="24"/>
                <w:lang w:eastAsia="zh-HK"/>
              </w:rPr>
              <w:t>：</w:t>
            </w:r>
            <w:r w:rsidR="001E0181" w:rsidRPr="002D1B1A">
              <w:rPr>
                <w:rFonts w:cs="Arial"/>
                <w:color w:val="000000"/>
                <w:szCs w:val="24"/>
                <w:lang w:eastAsia="zh-HK"/>
              </w:rPr>
              <w:t xml:space="preserve"> </w:t>
            </w:r>
          </w:p>
          <w:p w:rsidR="00604614" w:rsidRPr="002D1B1A" w:rsidRDefault="00E44233" w:rsidP="002D1B1A">
            <w:pPr>
              <w:jc w:val="both"/>
              <w:rPr>
                <w:rFonts w:cs="Arial"/>
                <w:color w:val="FF0000"/>
                <w:szCs w:val="24"/>
                <w:lang w:eastAsia="zh-HK"/>
              </w:rPr>
            </w:pPr>
            <w:r>
              <w:rPr>
                <w:rFonts w:cs="Arial" w:hint="eastAsia"/>
                <w:color w:val="000000"/>
                <w:szCs w:val="24"/>
                <w:lang w:eastAsia="zh-HK"/>
              </w:rPr>
              <w:t>有學者批評</w:t>
            </w:r>
            <w:r w:rsidR="00FF35F8">
              <w:rPr>
                <w:rFonts w:cs="Arial" w:hint="eastAsia"/>
                <w:color w:val="000000"/>
                <w:szCs w:val="24"/>
                <w:lang w:eastAsia="zh-HK"/>
              </w:rPr>
              <w:t>，</w:t>
            </w:r>
            <w:r w:rsidR="007D5F3E">
              <w:rPr>
                <w:rFonts w:cs="Arial"/>
                <w:color w:val="000000"/>
                <w:szCs w:val="24"/>
                <w:lang w:eastAsia="zh-HK"/>
              </w:rPr>
              <w:t>家長式</w:t>
            </w:r>
            <w:r w:rsidR="00FF35F8">
              <w:rPr>
                <w:rFonts w:cs="Arial" w:hint="eastAsia"/>
                <w:color w:val="000000"/>
                <w:szCs w:val="24"/>
                <w:lang w:eastAsia="zh-HK"/>
              </w:rPr>
              <w:t>的</w:t>
            </w:r>
            <w:proofErr w:type="gramStart"/>
            <w:r w:rsidR="00C37CBC">
              <w:rPr>
                <w:rFonts w:cs="Arial"/>
                <w:color w:val="000000"/>
                <w:szCs w:val="24"/>
                <w:lang w:eastAsia="zh-HK"/>
              </w:rPr>
              <w:t>醫</w:t>
            </w:r>
            <w:proofErr w:type="gramEnd"/>
            <w:r w:rsidR="00C37CBC">
              <w:rPr>
                <w:rFonts w:cs="Arial"/>
                <w:color w:val="000000"/>
                <w:szCs w:val="24"/>
                <w:lang w:eastAsia="zh-HK"/>
              </w:rPr>
              <w:t>患關</w:t>
            </w:r>
            <w:r w:rsidR="00C37CBC">
              <w:rPr>
                <w:rFonts w:cs="Arial" w:hint="eastAsia"/>
                <w:color w:val="000000"/>
                <w:szCs w:val="24"/>
              </w:rPr>
              <w:t>係不對等</w:t>
            </w:r>
            <w:r w:rsidR="00733434">
              <w:rPr>
                <w:rFonts w:cs="Arial" w:hint="eastAsia"/>
                <w:color w:val="000000"/>
                <w:szCs w:val="24"/>
                <w:lang w:eastAsia="zh-HK"/>
              </w:rPr>
              <w:t>，由醫生決定所有診斷範疇</w:t>
            </w:r>
            <w:r w:rsidR="008074BE">
              <w:rPr>
                <w:rFonts w:cs="Arial" w:hint="eastAsia"/>
                <w:color w:val="000000"/>
                <w:szCs w:val="24"/>
                <w:lang w:eastAsia="zh-HK"/>
              </w:rPr>
              <w:t>，忽視甚至壓抑</w:t>
            </w:r>
            <w:r w:rsidR="00FF35F8">
              <w:rPr>
                <w:rFonts w:cs="Arial" w:hint="eastAsia"/>
                <w:color w:val="000000"/>
                <w:szCs w:val="24"/>
                <w:lang w:eastAsia="zh-HK"/>
              </w:rPr>
              <w:t>了</w:t>
            </w:r>
            <w:r w:rsidR="00C37CBC">
              <w:rPr>
                <w:rFonts w:cs="Arial" w:hint="eastAsia"/>
                <w:color w:val="000000"/>
                <w:szCs w:val="24"/>
                <w:lang w:eastAsia="zh-HK"/>
              </w:rPr>
              <w:t>病人的憂慮。</w:t>
            </w:r>
            <w:r w:rsidR="008074BE">
              <w:rPr>
                <w:rFonts w:cs="Arial" w:hint="eastAsia"/>
                <w:color w:val="000000"/>
                <w:szCs w:val="24"/>
                <w:lang w:eastAsia="zh-HK"/>
              </w:rPr>
              <w:t>現今社會的情況</w:t>
            </w:r>
            <w:r w:rsidR="00E15024">
              <w:rPr>
                <w:rFonts w:cs="Arial" w:hint="eastAsia"/>
                <w:color w:val="000000"/>
                <w:szCs w:val="24"/>
                <w:lang w:eastAsia="zh-HK"/>
              </w:rPr>
              <w:t>已</w:t>
            </w:r>
            <w:r w:rsidR="008074BE">
              <w:rPr>
                <w:rFonts w:cs="Arial" w:hint="eastAsia"/>
                <w:color w:val="000000"/>
                <w:szCs w:val="24"/>
                <w:lang w:eastAsia="zh-HK"/>
              </w:rPr>
              <w:t>大大改變，這種模式的效用受</w:t>
            </w:r>
            <w:r w:rsidR="00246510">
              <w:rPr>
                <w:rFonts w:cs="Arial" w:hint="eastAsia"/>
                <w:color w:val="000000"/>
                <w:szCs w:val="24"/>
                <w:lang w:eastAsia="zh-HK"/>
              </w:rPr>
              <w:t>到</w:t>
            </w:r>
            <w:r w:rsidR="008074BE">
              <w:rPr>
                <w:rFonts w:cs="Arial" w:hint="eastAsia"/>
                <w:color w:val="000000"/>
                <w:szCs w:val="24"/>
                <w:lang w:eastAsia="zh-HK"/>
              </w:rPr>
              <w:t>質疑，</w:t>
            </w:r>
            <w:proofErr w:type="gramStart"/>
            <w:r w:rsidR="008074BE">
              <w:rPr>
                <w:rFonts w:cs="Arial" w:hint="eastAsia"/>
                <w:color w:val="000000"/>
                <w:szCs w:val="24"/>
                <w:lang w:eastAsia="zh-HK"/>
              </w:rPr>
              <w:t>醫</w:t>
            </w:r>
            <w:proofErr w:type="gramEnd"/>
            <w:r w:rsidR="008074BE">
              <w:rPr>
                <w:rFonts w:cs="Arial" w:hint="eastAsia"/>
                <w:color w:val="000000"/>
                <w:szCs w:val="24"/>
                <w:lang w:eastAsia="zh-HK"/>
              </w:rPr>
              <w:t>患關係亦轉為以病人為本</w:t>
            </w:r>
            <w:r w:rsidR="00246510">
              <w:rPr>
                <w:rFonts w:cs="Arial" w:hint="eastAsia"/>
                <w:color w:val="000000"/>
                <w:szCs w:val="24"/>
                <w:lang w:eastAsia="zh-HK"/>
              </w:rPr>
              <w:t>的方向發展</w:t>
            </w:r>
            <w:r w:rsidR="008074BE">
              <w:rPr>
                <w:rFonts w:cs="Arial" w:hint="eastAsia"/>
                <w:color w:val="000000"/>
                <w:szCs w:val="24"/>
                <w:lang w:eastAsia="zh-HK"/>
              </w:rPr>
              <w:t>。</w:t>
            </w:r>
          </w:p>
          <w:p w:rsidR="00604614" w:rsidRPr="00246510" w:rsidRDefault="00604614" w:rsidP="009E7F6E">
            <w:pPr>
              <w:rPr>
                <w:rFonts w:ascii="Arial" w:hAnsi="Arial" w:cs="Arial"/>
                <w:color w:val="000000"/>
                <w:sz w:val="21"/>
                <w:szCs w:val="21"/>
                <w:lang w:eastAsia="zh-HK"/>
              </w:rPr>
            </w:pPr>
          </w:p>
          <w:p w:rsidR="00F1506F" w:rsidRPr="002D1B1A" w:rsidRDefault="007D5F3E" w:rsidP="00F1506F">
            <w:pPr>
              <w:rPr>
                <w:rFonts w:cs="Arial"/>
                <w:color w:val="000000"/>
                <w:sz w:val="20"/>
                <w:szCs w:val="20"/>
                <w:u w:val="single"/>
                <w:lang w:eastAsia="zh-HK"/>
              </w:rPr>
            </w:pPr>
            <w:r>
              <w:rPr>
                <w:rFonts w:cs="Arial"/>
                <w:color w:val="000000"/>
                <w:sz w:val="20"/>
                <w:szCs w:val="20"/>
                <w:u w:val="single"/>
                <w:lang w:eastAsia="zh-HK"/>
              </w:rPr>
              <w:t>參考資料</w:t>
            </w:r>
          </w:p>
          <w:p w:rsidR="00F1506F" w:rsidRPr="002D1B1A" w:rsidRDefault="00943D44" w:rsidP="002D1B1A">
            <w:pPr>
              <w:pStyle w:val="a3"/>
              <w:numPr>
                <w:ilvl w:val="0"/>
                <w:numId w:val="25"/>
              </w:numPr>
              <w:ind w:leftChars="0"/>
              <w:rPr>
                <w:rFonts w:cs="Arial"/>
                <w:color w:val="000000"/>
                <w:sz w:val="20"/>
                <w:szCs w:val="20"/>
                <w:lang w:eastAsia="zh-HK"/>
              </w:rPr>
            </w:pPr>
            <w:hyperlink r:id="rId12" w:history="1">
              <w:r w:rsidR="00E95756">
                <w:rPr>
                  <w:rStyle w:val="aa"/>
                  <w:rFonts w:cs="Arial"/>
                  <w:sz w:val="20"/>
                  <w:szCs w:val="20"/>
                  <w:lang w:eastAsia="zh-HK"/>
                </w:rPr>
                <w:t>http:</w:t>
              </w:r>
              <w:r w:rsidR="00F1506F" w:rsidRPr="002D1B1A">
                <w:rPr>
                  <w:rStyle w:val="aa"/>
                  <w:rFonts w:cs="Arial"/>
                  <w:sz w:val="20"/>
                  <w:szCs w:val="20"/>
                  <w:lang w:eastAsia="zh-HK"/>
                </w:rPr>
                <w:t>//www.theguardian.com/society/2013/dec/03/forced-caesarian-italian-woman-suffering-animal</w:t>
              </w:r>
            </w:hyperlink>
          </w:p>
          <w:p w:rsidR="0039709C" w:rsidRPr="002D1B1A" w:rsidRDefault="00E95756" w:rsidP="002D1B1A">
            <w:pPr>
              <w:pStyle w:val="a3"/>
              <w:numPr>
                <w:ilvl w:val="0"/>
                <w:numId w:val="25"/>
              </w:numPr>
              <w:ind w:leftChars="0"/>
              <w:rPr>
                <w:rFonts w:cs="ArialMT"/>
                <w:kern w:val="0"/>
                <w:sz w:val="20"/>
                <w:szCs w:val="20"/>
              </w:rPr>
            </w:pPr>
            <w:r>
              <w:rPr>
                <w:rFonts w:cs="Arial"/>
                <w:color w:val="000000"/>
                <w:sz w:val="20"/>
                <w:szCs w:val="20"/>
                <w:lang w:eastAsia="zh-HK"/>
              </w:rPr>
              <w:t>http:</w:t>
            </w:r>
            <w:r w:rsidR="00F1506F" w:rsidRPr="002D1B1A">
              <w:rPr>
                <w:rFonts w:cs="Arial"/>
                <w:color w:val="000000"/>
                <w:sz w:val="20"/>
                <w:szCs w:val="20"/>
                <w:lang w:eastAsia="zh-HK"/>
              </w:rPr>
              <w:t>//www.ihe-online.com/feature-articles/the-physician-patient-relationship-paternalistic-or-a-partnership/index.html</w:t>
            </w:r>
            <w:r>
              <w:rPr>
                <w:sz w:val="20"/>
                <w:szCs w:val="20"/>
                <w:lang w:eastAsia="zh-HK"/>
              </w:rPr>
              <w:t>http:</w:t>
            </w:r>
            <w:r w:rsidR="00417CE3" w:rsidRPr="002D1B1A">
              <w:rPr>
                <w:sz w:val="20"/>
                <w:szCs w:val="20"/>
                <w:lang w:eastAsia="zh-HK"/>
              </w:rPr>
              <w:t>//www.ukessays.com/essays/nursing/case-study-of-bipolar-affective-disorder-nursing-essay.php</w:t>
            </w:r>
            <w:r w:rsidR="0039709C" w:rsidRPr="002D1B1A">
              <w:rPr>
                <w:rFonts w:cs="ArialMT"/>
                <w:kern w:val="0"/>
                <w:sz w:val="20"/>
                <w:szCs w:val="20"/>
              </w:rPr>
              <w:t xml:space="preserve"> </w:t>
            </w:r>
          </w:p>
          <w:p w:rsidR="0039709C" w:rsidRPr="00C44A39" w:rsidRDefault="0039709C" w:rsidP="002D1B1A">
            <w:pPr>
              <w:pStyle w:val="a3"/>
              <w:numPr>
                <w:ilvl w:val="0"/>
                <w:numId w:val="25"/>
              </w:numPr>
              <w:ind w:leftChars="0"/>
              <w:rPr>
                <w:rFonts w:cs="Arial-ItalicMT"/>
                <w:iCs/>
                <w:kern w:val="0"/>
                <w:sz w:val="20"/>
                <w:szCs w:val="20"/>
                <w:lang w:eastAsia="zh-HK"/>
              </w:rPr>
            </w:pPr>
            <w:r w:rsidRPr="00C44A39">
              <w:rPr>
                <w:rFonts w:cs="ArialMT"/>
                <w:kern w:val="0"/>
                <w:sz w:val="20"/>
                <w:szCs w:val="20"/>
              </w:rPr>
              <w:t xml:space="preserve">Ahmad </w:t>
            </w:r>
            <w:proofErr w:type="spellStart"/>
            <w:r w:rsidRPr="00C44A39">
              <w:rPr>
                <w:rFonts w:cs="ArialMT"/>
                <w:kern w:val="0"/>
                <w:sz w:val="20"/>
                <w:szCs w:val="20"/>
              </w:rPr>
              <w:t>Kalateh</w:t>
            </w:r>
            <w:proofErr w:type="spellEnd"/>
            <w:r w:rsidRPr="00C44A39">
              <w:rPr>
                <w:rFonts w:cs="ArialMT"/>
                <w:kern w:val="0"/>
                <w:sz w:val="20"/>
                <w:szCs w:val="20"/>
              </w:rPr>
              <w:t xml:space="preserve"> </w:t>
            </w:r>
            <w:proofErr w:type="spellStart"/>
            <w:r w:rsidRPr="00C44A39">
              <w:rPr>
                <w:rFonts w:cs="ArialMT"/>
                <w:kern w:val="0"/>
                <w:sz w:val="20"/>
                <w:szCs w:val="20"/>
              </w:rPr>
              <w:t>Sadati</w:t>
            </w:r>
            <w:proofErr w:type="spellEnd"/>
            <w:r w:rsidRPr="00C44A39">
              <w:rPr>
                <w:rFonts w:cs="Arial-ItalicMT"/>
                <w:iCs/>
                <w:kern w:val="0"/>
                <w:sz w:val="20"/>
                <w:szCs w:val="20"/>
              </w:rPr>
              <w:t xml:space="preserve"> </w:t>
            </w:r>
            <w:r w:rsidRPr="00C44A39">
              <w:rPr>
                <w:rFonts w:cs="Arial-ItalicMT"/>
                <w:iCs/>
                <w:kern w:val="0"/>
                <w:sz w:val="20"/>
                <w:szCs w:val="20"/>
                <w:lang w:eastAsia="zh-HK"/>
              </w:rPr>
              <w:t>(</w:t>
            </w:r>
            <w:r w:rsidR="00C44A39">
              <w:rPr>
                <w:rFonts w:cs="Arial-ItalicMT" w:hint="eastAsia"/>
                <w:iCs/>
                <w:kern w:val="0"/>
                <w:sz w:val="20"/>
                <w:szCs w:val="20"/>
                <w:lang w:eastAsia="zh-HK"/>
              </w:rPr>
              <w:t>及多位作者，</w:t>
            </w:r>
            <w:r w:rsidRPr="00C44A39">
              <w:rPr>
                <w:rFonts w:cs="Arial-ItalicMT"/>
                <w:iCs/>
                <w:kern w:val="0"/>
                <w:sz w:val="20"/>
                <w:szCs w:val="20"/>
                <w:lang w:eastAsia="zh-HK"/>
              </w:rPr>
              <w:t>2014</w:t>
            </w:r>
            <w:r w:rsidR="00C44A39">
              <w:rPr>
                <w:rFonts w:cs="Arial-ItalicMT" w:hint="eastAsia"/>
                <w:iCs/>
                <w:kern w:val="0"/>
                <w:sz w:val="20"/>
                <w:szCs w:val="20"/>
                <w:lang w:eastAsia="zh-HK"/>
              </w:rPr>
              <w:t>年</w:t>
            </w:r>
            <w:r w:rsidRPr="00C44A39">
              <w:rPr>
                <w:rFonts w:cs="Arial-ItalicMT"/>
                <w:iCs/>
                <w:kern w:val="0"/>
                <w:sz w:val="20"/>
                <w:szCs w:val="20"/>
                <w:lang w:eastAsia="zh-HK"/>
              </w:rPr>
              <w:t>)</w:t>
            </w:r>
            <w:r w:rsidR="00C44A39">
              <w:rPr>
                <w:rFonts w:cs="Arial-ItalicMT" w:hint="eastAsia"/>
                <w:iCs/>
                <w:kern w:val="0"/>
                <w:sz w:val="20"/>
                <w:szCs w:val="20"/>
                <w:lang w:eastAsia="zh-HK"/>
              </w:rPr>
              <w:t>。</w:t>
            </w:r>
            <w:r w:rsidR="00286CC0">
              <w:rPr>
                <w:rFonts w:cs="Arial-ItalicMT" w:hint="eastAsia"/>
                <w:iCs/>
                <w:kern w:val="0"/>
                <w:sz w:val="20"/>
                <w:szCs w:val="20"/>
                <w:lang w:eastAsia="zh-HK"/>
              </w:rPr>
              <w:t>「</w:t>
            </w:r>
            <w:r w:rsidRPr="00C44A39">
              <w:rPr>
                <w:rFonts w:cs="Arial-ItalicMT"/>
                <w:iCs/>
                <w:kern w:val="0"/>
                <w:sz w:val="20"/>
                <w:szCs w:val="20"/>
                <w:lang w:eastAsia="zh-HK"/>
              </w:rPr>
              <w:t>Clinical Paternalistic Model and Problematic</w:t>
            </w:r>
            <w:r w:rsidR="00494BD2" w:rsidRPr="00C44A39">
              <w:rPr>
                <w:rFonts w:cs="Arial-ItalicMT"/>
                <w:iCs/>
                <w:kern w:val="0"/>
                <w:sz w:val="20"/>
                <w:szCs w:val="20"/>
                <w:lang w:eastAsia="zh-HK"/>
              </w:rPr>
              <w:t xml:space="preserve"> </w:t>
            </w:r>
            <w:r w:rsidRPr="00C44A39">
              <w:rPr>
                <w:rFonts w:cs="Arial-ItalicMT"/>
                <w:iCs/>
                <w:kern w:val="0"/>
                <w:sz w:val="20"/>
                <w:szCs w:val="20"/>
                <w:lang w:eastAsia="zh-HK"/>
              </w:rPr>
              <w:t>Situation</w:t>
            </w:r>
            <w:r w:rsidR="00E95756" w:rsidRPr="00C44A39">
              <w:rPr>
                <w:rFonts w:cs="Arial-ItalicMT"/>
                <w:iCs/>
                <w:kern w:val="0"/>
                <w:sz w:val="20"/>
                <w:szCs w:val="20"/>
                <w:lang w:eastAsia="zh-HK"/>
              </w:rPr>
              <w:t>：</w:t>
            </w:r>
            <w:r w:rsidRPr="00C44A39">
              <w:rPr>
                <w:rFonts w:cs="Arial-ItalicMT"/>
                <w:iCs/>
                <w:kern w:val="0"/>
                <w:sz w:val="20"/>
                <w:szCs w:val="20"/>
                <w:lang w:eastAsia="zh-HK"/>
              </w:rPr>
              <w:t>A Critical Evaluation of Clinical Counseling</w:t>
            </w:r>
            <w:r w:rsidR="00286CC0">
              <w:rPr>
                <w:rFonts w:cs="Arial-ItalicMT" w:hint="eastAsia"/>
                <w:iCs/>
                <w:kern w:val="0"/>
                <w:sz w:val="20"/>
                <w:szCs w:val="20"/>
                <w:lang w:eastAsia="zh-HK"/>
              </w:rPr>
              <w:t>」</w:t>
            </w:r>
            <w:r w:rsidR="00C44A39">
              <w:rPr>
                <w:rFonts w:cs="Arial-ItalicMT" w:hint="eastAsia"/>
                <w:iCs/>
                <w:kern w:val="0"/>
                <w:sz w:val="20"/>
                <w:szCs w:val="20"/>
                <w:lang w:eastAsia="zh-HK"/>
              </w:rPr>
              <w:t>。《</w:t>
            </w:r>
            <w:r w:rsidRPr="00C44A39">
              <w:rPr>
                <w:rFonts w:cs="Arial-ItalicMT"/>
                <w:iCs/>
                <w:kern w:val="0"/>
                <w:sz w:val="20"/>
                <w:szCs w:val="20"/>
              </w:rPr>
              <w:t xml:space="preserve">J Health </w:t>
            </w:r>
            <w:proofErr w:type="spellStart"/>
            <w:r w:rsidRPr="00C44A39">
              <w:rPr>
                <w:rFonts w:cs="Arial-ItalicMT"/>
                <w:iCs/>
                <w:kern w:val="0"/>
                <w:sz w:val="20"/>
                <w:szCs w:val="20"/>
              </w:rPr>
              <w:t>Sci</w:t>
            </w:r>
            <w:proofErr w:type="spellEnd"/>
            <w:r w:rsidRPr="00C44A39">
              <w:rPr>
                <w:rFonts w:cs="Arial-ItalicMT"/>
                <w:iCs/>
                <w:kern w:val="0"/>
                <w:sz w:val="20"/>
                <w:szCs w:val="20"/>
              </w:rPr>
              <w:t xml:space="preserve"> Surveillance Sys</w:t>
            </w:r>
            <w:r w:rsidR="00C44A39">
              <w:rPr>
                <w:rFonts w:cs="Arial-ItalicMT" w:hint="eastAsia"/>
                <w:iCs/>
                <w:kern w:val="0"/>
                <w:sz w:val="20"/>
                <w:szCs w:val="20"/>
              </w:rPr>
              <w:t>》期刊，</w:t>
            </w:r>
            <w:r w:rsidR="00C44A39">
              <w:rPr>
                <w:rFonts w:cs="Arial-ItalicMT" w:hint="eastAsia"/>
                <w:iCs/>
                <w:kern w:val="0"/>
                <w:sz w:val="20"/>
                <w:szCs w:val="20"/>
              </w:rPr>
              <w:t>2014</w:t>
            </w:r>
            <w:r w:rsidR="00C44A39">
              <w:rPr>
                <w:rFonts w:cs="Arial-ItalicMT" w:hint="eastAsia"/>
                <w:iCs/>
                <w:kern w:val="0"/>
                <w:sz w:val="20"/>
                <w:szCs w:val="20"/>
              </w:rPr>
              <w:t>年第</w:t>
            </w:r>
            <w:r w:rsidR="00C44A39">
              <w:rPr>
                <w:rFonts w:cs="Arial-ItalicMT" w:hint="eastAsia"/>
                <w:iCs/>
                <w:kern w:val="0"/>
                <w:sz w:val="20"/>
                <w:szCs w:val="20"/>
              </w:rPr>
              <w:t>2</w:t>
            </w:r>
            <w:r w:rsidR="00C44A39">
              <w:rPr>
                <w:rFonts w:cs="Arial-ItalicMT" w:hint="eastAsia"/>
                <w:iCs/>
                <w:kern w:val="0"/>
                <w:sz w:val="20"/>
                <w:szCs w:val="20"/>
              </w:rPr>
              <w:t>冊第</w:t>
            </w:r>
            <w:r w:rsidR="00C44A39">
              <w:rPr>
                <w:rFonts w:cs="Arial-ItalicMT" w:hint="eastAsia"/>
                <w:iCs/>
                <w:kern w:val="0"/>
                <w:sz w:val="20"/>
                <w:szCs w:val="20"/>
              </w:rPr>
              <w:t>2</w:t>
            </w:r>
            <w:r w:rsidR="00C44A39">
              <w:rPr>
                <w:rFonts w:cs="Arial-ItalicMT" w:hint="eastAsia"/>
                <w:iCs/>
                <w:kern w:val="0"/>
                <w:sz w:val="20"/>
                <w:szCs w:val="20"/>
              </w:rPr>
              <w:t>號，第</w:t>
            </w:r>
            <w:r w:rsidRPr="00C44A39">
              <w:rPr>
                <w:rFonts w:cs="ArialMT"/>
                <w:kern w:val="0"/>
                <w:sz w:val="20"/>
                <w:szCs w:val="20"/>
                <w:lang w:eastAsia="zh-HK"/>
              </w:rPr>
              <w:t>78</w:t>
            </w:r>
            <w:r w:rsidR="00C44A39">
              <w:rPr>
                <w:rFonts w:cs="ArialMT" w:hint="eastAsia"/>
                <w:kern w:val="0"/>
                <w:sz w:val="20"/>
                <w:szCs w:val="20"/>
                <w:lang w:eastAsia="zh-HK"/>
              </w:rPr>
              <w:t>至</w:t>
            </w:r>
            <w:r w:rsidRPr="00C44A39">
              <w:rPr>
                <w:rFonts w:cs="ArialMT"/>
                <w:kern w:val="0"/>
                <w:sz w:val="20"/>
                <w:szCs w:val="20"/>
                <w:lang w:eastAsia="zh-HK"/>
              </w:rPr>
              <w:t>87</w:t>
            </w:r>
            <w:r w:rsidR="00C44A39">
              <w:rPr>
                <w:rFonts w:cs="ArialMT" w:hint="eastAsia"/>
                <w:kern w:val="0"/>
                <w:sz w:val="20"/>
                <w:szCs w:val="20"/>
                <w:lang w:eastAsia="zh-HK"/>
              </w:rPr>
              <w:t>頁。</w:t>
            </w:r>
          </w:p>
          <w:p w:rsidR="009E7F6E" w:rsidRPr="002D1B1A" w:rsidRDefault="009E7F6E" w:rsidP="006A56E0">
            <w:pPr>
              <w:rPr>
                <w:b/>
                <w:lang w:eastAsia="zh-HK"/>
              </w:rPr>
            </w:pPr>
          </w:p>
        </w:tc>
      </w:tr>
    </w:tbl>
    <w:p w:rsidR="0035747F" w:rsidRDefault="0035747F" w:rsidP="000037D7">
      <w:pPr>
        <w:rPr>
          <w:rFonts w:cs="Arial"/>
          <w:color w:val="000000"/>
          <w:szCs w:val="24"/>
          <w:lang w:eastAsia="zh-HK"/>
        </w:rPr>
      </w:pPr>
    </w:p>
    <w:p w:rsidR="0035747F" w:rsidRDefault="0035747F" w:rsidP="000037D7">
      <w:pPr>
        <w:rPr>
          <w:rFonts w:cs="Arial"/>
          <w:color w:val="000000"/>
          <w:szCs w:val="24"/>
          <w:lang w:eastAsia="zh-HK"/>
        </w:rPr>
      </w:pPr>
    </w:p>
    <w:p w:rsidR="00DA143C" w:rsidRDefault="00DA143C">
      <w:pPr>
        <w:widowControl/>
        <w:rPr>
          <w:rFonts w:cs="Arial"/>
          <w:b/>
          <w:color w:val="FF0000"/>
          <w:szCs w:val="24"/>
          <w:lang w:eastAsia="zh-HK"/>
        </w:rPr>
      </w:pPr>
      <w:r>
        <w:rPr>
          <w:rFonts w:cs="Arial"/>
          <w:b/>
          <w:color w:val="FF0000"/>
          <w:szCs w:val="24"/>
          <w:lang w:eastAsia="zh-HK"/>
        </w:rPr>
        <w:br w:type="page"/>
      </w:r>
    </w:p>
    <w:p w:rsidR="00F06E62" w:rsidRPr="00467794" w:rsidRDefault="00467794" w:rsidP="000037D7">
      <w:pPr>
        <w:rPr>
          <w:rFonts w:cs="Arial"/>
          <w:b/>
          <w:color w:val="000000"/>
          <w:szCs w:val="24"/>
          <w:lang w:eastAsia="zh-HK"/>
        </w:rPr>
      </w:pPr>
      <w:r w:rsidRPr="00467794">
        <w:rPr>
          <w:rFonts w:cs="Arial"/>
          <w:b/>
          <w:color w:val="FF0000"/>
          <w:szCs w:val="24"/>
          <w:lang w:eastAsia="zh-HK"/>
        </w:rPr>
        <w:lastRenderedPageBreak/>
        <w:t>(</w:t>
      </w:r>
      <w:r w:rsidR="007D5F3E">
        <w:rPr>
          <w:rFonts w:cs="Arial" w:hint="eastAsia"/>
          <w:b/>
          <w:color w:val="FF0000"/>
          <w:szCs w:val="24"/>
          <w:lang w:eastAsia="zh-HK"/>
        </w:rPr>
        <w:t>教師</w:t>
      </w:r>
      <w:r w:rsidR="007D5F3E">
        <w:rPr>
          <w:rFonts w:cs="Arial"/>
          <w:b/>
          <w:color w:val="FF0000"/>
          <w:szCs w:val="24"/>
          <w:lang w:eastAsia="zh-HK"/>
        </w:rPr>
        <w:t>參考資料</w:t>
      </w:r>
      <w:r w:rsidRPr="00467794">
        <w:rPr>
          <w:rFonts w:cs="Arial"/>
          <w:b/>
          <w:color w:val="FF0000"/>
          <w:szCs w:val="24"/>
          <w:lang w:eastAsia="zh-HK"/>
        </w:rPr>
        <w:t>)</w:t>
      </w:r>
    </w:p>
    <w:p w:rsidR="0046281F" w:rsidRDefault="00FA72B5" w:rsidP="00F06E62">
      <w:pPr>
        <w:rPr>
          <w:rFonts w:cs="Arial"/>
          <w:color w:val="000000"/>
          <w:szCs w:val="24"/>
          <w:lang w:eastAsia="zh-HK"/>
        </w:rPr>
      </w:pPr>
      <w:r>
        <w:rPr>
          <w:rFonts w:cs="Arial" w:hint="eastAsia"/>
          <w:color w:val="000000"/>
          <w:szCs w:val="24"/>
        </w:rPr>
        <w:t>醫院猶如「家長」決定為孕婦剖腹產子，有甚麼利弊？</w:t>
      </w:r>
      <w:r w:rsidR="000037D7">
        <w:rPr>
          <w:rFonts w:cs="Arial"/>
          <w:color w:val="000000"/>
          <w:szCs w:val="24"/>
          <w:lang w:eastAsia="zh-HK"/>
        </w:rPr>
        <w:t xml:space="preserve"> </w:t>
      </w:r>
    </w:p>
    <w:p w:rsidR="007B5FD1" w:rsidRPr="00FA72B5" w:rsidRDefault="00FA72B5" w:rsidP="007B5FD1">
      <w:pPr>
        <w:rPr>
          <w:rFonts w:cs="Arial"/>
          <w:color w:val="8064A2"/>
          <w:szCs w:val="24"/>
          <w:lang w:eastAsia="zh-HK"/>
        </w:rPr>
      </w:pPr>
      <w:r w:rsidRPr="00FA72B5">
        <w:rPr>
          <w:rFonts w:cs="Arial"/>
          <w:color w:val="8064A2"/>
          <w:szCs w:val="24"/>
          <w:lang w:eastAsia="zh-HK"/>
        </w:rPr>
        <w:t>(</w:t>
      </w:r>
      <w:r w:rsidR="00A9060C">
        <w:rPr>
          <w:rFonts w:cs="Arial" w:hint="eastAsia"/>
          <w:color w:val="8064A2"/>
          <w:szCs w:val="24"/>
        </w:rPr>
        <w:t>自選</w:t>
      </w:r>
      <w:r w:rsidR="00A9060C">
        <w:rPr>
          <w:rFonts w:cs="Arial"/>
          <w:color w:val="8064A2"/>
          <w:szCs w:val="24"/>
          <w:lang w:eastAsia="zh-HK"/>
        </w:rPr>
        <w:t>挑戰</w:t>
      </w:r>
      <w:r w:rsidR="00A9060C">
        <w:rPr>
          <w:rFonts w:cs="Arial" w:hint="eastAsia"/>
          <w:color w:val="8064A2"/>
          <w:szCs w:val="24"/>
        </w:rPr>
        <w:t>題</w:t>
      </w:r>
      <w:r w:rsidRPr="00FA72B5">
        <w:rPr>
          <w:rFonts w:cs="Arial"/>
          <w:color w:val="8064A2"/>
          <w:szCs w:val="24"/>
          <w:lang w:eastAsia="zh-HK"/>
        </w:rPr>
        <w:t>)</w:t>
      </w:r>
      <w:r w:rsidR="00E95756" w:rsidRPr="00FA72B5">
        <w:rPr>
          <w:rFonts w:cs="Arial"/>
          <w:color w:val="8064A2"/>
          <w:szCs w:val="24"/>
          <w:lang w:eastAsia="zh-HK"/>
        </w:rPr>
        <w:t>：</w:t>
      </w:r>
      <w:r w:rsidR="00885484" w:rsidRPr="00FA72B5">
        <w:rPr>
          <w:rFonts w:cs="Arial"/>
          <w:color w:val="8064A2"/>
          <w:szCs w:val="24"/>
          <w:lang w:eastAsia="zh-HK"/>
        </w:rPr>
        <w:t xml:space="preserve"> </w:t>
      </w:r>
      <w:r>
        <w:rPr>
          <w:rFonts w:cs="Arial"/>
          <w:color w:val="8064A2"/>
          <w:szCs w:val="24"/>
          <w:lang w:eastAsia="zh-HK"/>
        </w:rPr>
        <w:t>請運用</w:t>
      </w:r>
      <w:r w:rsidR="00BD7188">
        <w:rPr>
          <w:rFonts w:cs="Arial"/>
          <w:color w:val="8064A2"/>
          <w:szCs w:val="24"/>
          <w:lang w:eastAsia="zh-HK"/>
        </w:rPr>
        <w:t>規範倫理學的理據</w:t>
      </w:r>
      <w:r>
        <w:rPr>
          <w:rFonts w:cs="Arial"/>
          <w:color w:val="8064A2"/>
          <w:szCs w:val="24"/>
          <w:lang w:eastAsia="zh-HK"/>
        </w:rPr>
        <w:t>支持你的答案。</w:t>
      </w:r>
    </w:p>
    <w:p w:rsidR="007B5FD1" w:rsidRPr="00A9060C" w:rsidRDefault="007B5FD1" w:rsidP="00F06E62">
      <w:pPr>
        <w:rPr>
          <w:rFonts w:cs="Arial"/>
          <w:color w:val="000000"/>
          <w:szCs w:val="24"/>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297"/>
        <w:gridCol w:w="3298"/>
      </w:tblGrid>
      <w:tr w:rsidR="000037D7" w:rsidRPr="002D1B1A" w:rsidTr="002D1B1A">
        <w:tc>
          <w:tcPr>
            <w:tcW w:w="1696" w:type="dxa"/>
          </w:tcPr>
          <w:p w:rsidR="000037D7" w:rsidRPr="002D1B1A" w:rsidRDefault="000037D7" w:rsidP="00CC1F19">
            <w:pPr>
              <w:rPr>
                <w:rFonts w:ascii="Arial" w:hAnsi="Arial" w:cs="Arial"/>
                <w:color w:val="000000"/>
                <w:szCs w:val="24"/>
                <w:lang w:eastAsia="zh-HK"/>
              </w:rPr>
            </w:pPr>
          </w:p>
        </w:tc>
        <w:tc>
          <w:tcPr>
            <w:tcW w:w="3297" w:type="dxa"/>
          </w:tcPr>
          <w:p w:rsidR="000037D7" w:rsidRPr="002D1B1A" w:rsidRDefault="00FA72B5" w:rsidP="002D1B1A">
            <w:pPr>
              <w:jc w:val="center"/>
              <w:rPr>
                <w:rFonts w:ascii="Arial" w:hAnsi="Arial" w:cs="Arial"/>
                <w:color w:val="000000"/>
                <w:szCs w:val="24"/>
                <w:lang w:eastAsia="zh-HK"/>
              </w:rPr>
            </w:pPr>
            <w:r>
              <w:rPr>
                <w:rFonts w:ascii="Arial" w:hAnsi="Arial" w:cs="Arial" w:hint="eastAsia"/>
                <w:color w:val="000000"/>
                <w:szCs w:val="24"/>
                <w:lang w:eastAsia="zh-HK"/>
              </w:rPr>
              <w:t>利</w:t>
            </w:r>
          </w:p>
        </w:tc>
        <w:tc>
          <w:tcPr>
            <w:tcW w:w="3298" w:type="dxa"/>
          </w:tcPr>
          <w:p w:rsidR="000037D7" w:rsidRPr="002D1B1A" w:rsidRDefault="00FA72B5" w:rsidP="00FA72B5">
            <w:pPr>
              <w:jc w:val="center"/>
              <w:rPr>
                <w:rFonts w:ascii="Arial" w:hAnsi="Arial" w:cs="Arial"/>
                <w:color w:val="000000"/>
                <w:szCs w:val="24"/>
                <w:lang w:eastAsia="zh-HK"/>
              </w:rPr>
            </w:pPr>
            <w:r>
              <w:rPr>
                <w:rFonts w:ascii="Arial" w:hAnsi="Arial" w:cs="Arial" w:hint="eastAsia"/>
                <w:color w:val="000000"/>
                <w:szCs w:val="24"/>
                <w:lang w:eastAsia="zh-HK"/>
              </w:rPr>
              <w:t>弊</w:t>
            </w:r>
          </w:p>
        </w:tc>
      </w:tr>
      <w:tr w:rsidR="000037D7" w:rsidRPr="002D1B1A" w:rsidTr="002D1B1A">
        <w:tc>
          <w:tcPr>
            <w:tcW w:w="1696" w:type="dxa"/>
          </w:tcPr>
          <w:p w:rsidR="000037D7" w:rsidRPr="002D1B1A" w:rsidRDefault="00FA72B5" w:rsidP="00CC1F19">
            <w:pPr>
              <w:rPr>
                <w:rFonts w:ascii="Arial" w:hAnsi="Arial" w:cs="Arial"/>
                <w:color w:val="000000"/>
                <w:szCs w:val="24"/>
                <w:lang w:eastAsia="zh-HK"/>
              </w:rPr>
            </w:pPr>
            <w:r>
              <w:rPr>
                <w:rFonts w:ascii="Arial" w:hAnsi="Arial" w:cs="Arial" w:hint="eastAsia"/>
                <w:color w:val="000000"/>
                <w:szCs w:val="24"/>
                <w:lang w:eastAsia="zh-HK"/>
              </w:rPr>
              <w:t>對該名女士來說</w:t>
            </w:r>
          </w:p>
        </w:tc>
        <w:tc>
          <w:tcPr>
            <w:tcW w:w="3297" w:type="dxa"/>
          </w:tcPr>
          <w:p w:rsidR="00CB6BD9" w:rsidRPr="00A405E1" w:rsidRDefault="00FF35F8" w:rsidP="00B0587D">
            <w:pPr>
              <w:pStyle w:val="a3"/>
              <w:numPr>
                <w:ilvl w:val="0"/>
                <w:numId w:val="23"/>
              </w:numPr>
              <w:ind w:leftChars="0"/>
              <w:rPr>
                <w:rFonts w:ascii="Arial" w:hAnsi="Arial" w:cs="Arial"/>
                <w:color w:val="FF0000"/>
                <w:szCs w:val="24"/>
                <w:lang w:eastAsia="zh-HK"/>
              </w:rPr>
            </w:pPr>
            <w:r>
              <w:rPr>
                <w:rFonts w:ascii="Arial" w:hAnsi="Arial" w:cs="Arial" w:hint="eastAsia"/>
                <w:color w:val="FF0000"/>
                <w:szCs w:val="24"/>
                <w:lang w:eastAsia="zh-HK"/>
              </w:rPr>
              <w:t>讓她能夠服食藥物，</w:t>
            </w:r>
            <w:r w:rsidR="00B73D7C">
              <w:rPr>
                <w:rFonts w:ascii="Arial" w:hAnsi="Arial" w:cs="Arial" w:hint="eastAsia"/>
                <w:color w:val="FF0000"/>
                <w:szCs w:val="24"/>
                <w:lang w:eastAsia="zh-HK"/>
              </w:rPr>
              <w:t>令</w:t>
            </w:r>
            <w:r w:rsidR="00A9060C">
              <w:rPr>
                <w:rFonts w:ascii="Arial" w:hAnsi="Arial" w:cs="Arial" w:hint="eastAsia"/>
                <w:color w:val="FF0000"/>
                <w:szCs w:val="24"/>
              </w:rPr>
              <w:t>其</w:t>
            </w:r>
            <w:r w:rsidR="00B73D7C">
              <w:rPr>
                <w:rFonts w:ascii="Arial" w:hAnsi="Arial" w:cs="Arial" w:hint="eastAsia"/>
                <w:color w:val="FF0000"/>
                <w:szCs w:val="24"/>
                <w:lang w:eastAsia="zh-HK"/>
              </w:rPr>
              <w:t>精神狀況快速地</w:t>
            </w:r>
            <w:r>
              <w:rPr>
                <w:rFonts w:ascii="Arial" w:hAnsi="Arial" w:cs="Arial" w:hint="eastAsia"/>
                <w:color w:val="FF0000"/>
                <w:szCs w:val="24"/>
                <w:lang w:eastAsia="zh-HK"/>
              </w:rPr>
              <w:t>穩定</w:t>
            </w:r>
            <w:r w:rsidR="00B73D7C">
              <w:rPr>
                <w:rFonts w:ascii="Arial" w:hAnsi="Arial" w:cs="Arial" w:hint="eastAsia"/>
                <w:color w:val="FF0000"/>
                <w:szCs w:val="24"/>
                <w:lang w:eastAsia="zh-HK"/>
              </w:rPr>
              <w:t>下來</w:t>
            </w:r>
            <w:r w:rsidR="00CB6BD9" w:rsidRPr="00A405E1">
              <w:rPr>
                <w:rFonts w:cs="Arial"/>
                <w:color w:val="8064A2"/>
                <w:szCs w:val="24"/>
                <w:lang w:eastAsia="zh-HK"/>
              </w:rPr>
              <w:t>(</w:t>
            </w:r>
            <w:r w:rsidR="00A9060C">
              <w:rPr>
                <w:rFonts w:cs="Arial" w:hint="eastAsia"/>
                <w:color w:val="8064A2"/>
                <w:szCs w:val="24"/>
              </w:rPr>
              <w:t>此乃</w:t>
            </w:r>
            <w:r w:rsidR="00777BC8">
              <w:rPr>
                <w:rFonts w:cs="Arial" w:hint="eastAsia"/>
                <w:color w:val="8064A2"/>
                <w:szCs w:val="24"/>
                <w:lang w:eastAsia="zh-HK"/>
              </w:rPr>
              <w:t>合符道德的</w:t>
            </w:r>
            <w:r w:rsidR="0001258B">
              <w:rPr>
                <w:rFonts w:cs="Arial" w:hint="eastAsia"/>
                <w:color w:val="8064A2"/>
                <w:szCs w:val="24"/>
                <w:lang w:eastAsia="zh-HK"/>
              </w:rPr>
              <w:t>表現</w:t>
            </w:r>
            <w:r w:rsidR="00777BC8">
              <w:rPr>
                <w:rFonts w:cs="Arial" w:hint="eastAsia"/>
                <w:color w:val="8064A2"/>
                <w:szCs w:val="24"/>
                <w:lang w:eastAsia="zh-HK"/>
              </w:rPr>
              <w:t>，因為「</w:t>
            </w:r>
            <w:r w:rsidR="00B73D7C">
              <w:rPr>
                <w:rFonts w:cs="Arial" w:hint="eastAsia"/>
                <w:color w:val="8064A2"/>
                <w:szCs w:val="24"/>
                <w:lang w:eastAsia="zh-HK"/>
              </w:rPr>
              <w:t>健康</w:t>
            </w:r>
            <w:r w:rsidR="00777BC8">
              <w:rPr>
                <w:rFonts w:cs="Arial" w:hint="eastAsia"/>
                <w:color w:val="8064A2"/>
                <w:szCs w:val="24"/>
                <w:lang w:eastAsia="zh-HK"/>
              </w:rPr>
              <w:t>」對人類</w:t>
            </w:r>
            <w:proofErr w:type="gramStart"/>
            <w:r w:rsidR="00777BC8">
              <w:rPr>
                <w:rFonts w:cs="Arial" w:hint="eastAsia"/>
                <w:color w:val="8064A2"/>
                <w:szCs w:val="24"/>
                <w:lang w:eastAsia="zh-HK"/>
              </w:rPr>
              <w:t>來說甚具</w:t>
            </w:r>
            <w:proofErr w:type="gramEnd"/>
            <w:r w:rsidR="00777BC8">
              <w:rPr>
                <w:rFonts w:cs="Arial" w:hint="eastAsia"/>
                <w:color w:val="8064A2"/>
                <w:szCs w:val="24"/>
                <w:lang w:eastAsia="zh-HK"/>
              </w:rPr>
              <w:t>價值</w:t>
            </w:r>
            <w:r w:rsidR="00777BC8">
              <w:rPr>
                <w:rFonts w:cs="Arial" w:hint="eastAsia"/>
                <w:color w:val="8064A2"/>
                <w:szCs w:val="24"/>
                <w:lang w:eastAsia="zh-HK"/>
              </w:rPr>
              <w:t xml:space="preserve"> </w:t>
            </w:r>
            <w:r w:rsidR="0011178E" w:rsidRPr="00A405E1">
              <w:rPr>
                <w:rFonts w:cs="Arial"/>
                <w:color w:val="8064A2"/>
                <w:szCs w:val="24"/>
                <w:lang w:eastAsia="zh-HK"/>
              </w:rPr>
              <w:t xml:space="preserve">- </w:t>
            </w:r>
            <w:r w:rsidR="0045652D">
              <w:rPr>
                <w:b/>
                <w:color w:val="8064A2"/>
                <w:lang w:eastAsia="zh-HK"/>
              </w:rPr>
              <w:t>德性論</w:t>
            </w:r>
            <w:r w:rsidR="0011178E" w:rsidRPr="00A405E1">
              <w:rPr>
                <w:b/>
                <w:color w:val="8064A2"/>
                <w:lang w:eastAsia="zh-HK"/>
              </w:rPr>
              <w:t>)</w:t>
            </w:r>
          </w:p>
        </w:tc>
        <w:tc>
          <w:tcPr>
            <w:tcW w:w="3298" w:type="dxa"/>
          </w:tcPr>
          <w:p w:rsidR="000037D7" w:rsidRPr="00A405E1" w:rsidRDefault="0001258B" w:rsidP="002D1B1A">
            <w:pPr>
              <w:pStyle w:val="a3"/>
              <w:numPr>
                <w:ilvl w:val="0"/>
                <w:numId w:val="23"/>
              </w:numPr>
              <w:tabs>
                <w:tab w:val="num" w:pos="1440"/>
              </w:tabs>
              <w:ind w:leftChars="0"/>
              <w:rPr>
                <w:rFonts w:cs="Arial"/>
                <w:color w:val="FF0000"/>
                <w:szCs w:val="24"/>
                <w:lang w:eastAsia="zh-HK"/>
              </w:rPr>
            </w:pPr>
            <w:r>
              <w:rPr>
                <w:rFonts w:ascii="Arial" w:hAnsi="Arial" w:cs="Arial" w:hint="eastAsia"/>
                <w:color w:val="FF0000"/>
                <w:szCs w:val="24"/>
                <w:lang w:eastAsia="zh-HK"/>
              </w:rPr>
              <w:t>剝削</w:t>
            </w:r>
            <w:r w:rsidR="00A9060C">
              <w:rPr>
                <w:rFonts w:ascii="Arial" w:hAnsi="Arial" w:cs="Arial" w:hint="eastAsia"/>
                <w:color w:val="FF0000"/>
                <w:szCs w:val="24"/>
              </w:rPr>
              <w:t>了</w:t>
            </w:r>
            <w:r>
              <w:rPr>
                <w:rFonts w:ascii="Arial" w:hAnsi="Arial" w:cs="Arial" w:hint="eastAsia"/>
                <w:color w:val="FF0000"/>
                <w:szCs w:val="24"/>
                <w:lang w:eastAsia="zh-HK"/>
              </w:rPr>
              <w:t>她的資訊權及選擇權</w:t>
            </w:r>
            <w:r w:rsidR="00463D18" w:rsidRPr="00A405E1">
              <w:rPr>
                <w:rFonts w:cs="Arial"/>
                <w:color w:val="8064A2"/>
                <w:szCs w:val="24"/>
                <w:lang w:eastAsia="zh-HK"/>
              </w:rPr>
              <w:t>(</w:t>
            </w:r>
            <w:r w:rsidR="00A9060C">
              <w:rPr>
                <w:rFonts w:cs="Arial" w:hint="eastAsia"/>
                <w:color w:val="8064A2"/>
                <w:szCs w:val="24"/>
              </w:rPr>
              <w:t>此乃</w:t>
            </w:r>
            <w:r>
              <w:rPr>
                <w:rFonts w:cs="Arial" w:hint="eastAsia"/>
                <w:color w:val="8064A2"/>
                <w:szCs w:val="24"/>
                <w:lang w:eastAsia="zh-HK"/>
              </w:rPr>
              <w:t>不道德的表現，因為醫生不能履行他應要保護病人權利的責任</w:t>
            </w:r>
            <w:r>
              <w:rPr>
                <w:rFonts w:cs="Arial" w:hint="eastAsia"/>
                <w:color w:val="8064A2"/>
                <w:szCs w:val="24"/>
                <w:lang w:eastAsia="zh-HK"/>
              </w:rPr>
              <w:t xml:space="preserve"> </w:t>
            </w:r>
            <w:proofErr w:type="gramStart"/>
            <w:r w:rsidR="00361D6D" w:rsidRPr="00A405E1">
              <w:rPr>
                <w:rFonts w:cs="Arial"/>
                <w:color w:val="8064A2"/>
                <w:szCs w:val="24"/>
                <w:lang w:eastAsia="zh-HK"/>
              </w:rPr>
              <w:t>–</w:t>
            </w:r>
            <w:proofErr w:type="gramEnd"/>
            <w:r>
              <w:rPr>
                <w:rFonts w:cs="Arial" w:hint="eastAsia"/>
                <w:color w:val="8064A2"/>
                <w:szCs w:val="24"/>
                <w:lang w:eastAsia="zh-HK"/>
              </w:rPr>
              <w:t xml:space="preserve"> </w:t>
            </w:r>
            <w:r>
              <w:rPr>
                <w:b/>
                <w:color w:val="8064A2"/>
                <w:lang w:eastAsia="zh-HK"/>
              </w:rPr>
              <w:t>康德</w:t>
            </w:r>
            <w:r>
              <w:rPr>
                <w:b/>
                <w:color w:val="8064A2"/>
                <w:lang w:eastAsia="zh-HK"/>
              </w:rPr>
              <w:t>/</w:t>
            </w:r>
            <w:r w:rsidR="0045652D">
              <w:rPr>
                <w:b/>
                <w:color w:val="8064A2"/>
                <w:lang w:eastAsia="zh-HK"/>
              </w:rPr>
              <w:t>義務論</w:t>
            </w:r>
            <w:r w:rsidR="00463D18" w:rsidRPr="00A405E1">
              <w:rPr>
                <w:b/>
                <w:color w:val="8064A2"/>
                <w:lang w:eastAsia="zh-HK"/>
              </w:rPr>
              <w:t>)</w:t>
            </w:r>
          </w:p>
          <w:p w:rsidR="000037D7" w:rsidRPr="002D1B1A" w:rsidRDefault="0001258B" w:rsidP="00B763D2">
            <w:pPr>
              <w:pStyle w:val="a3"/>
              <w:numPr>
                <w:ilvl w:val="0"/>
                <w:numId w:val="23"/>
              </w:numPr>
              <w:tabs>
                <w:tab w:val="num" w:pos="1440"/>
              </w:tabs>
              <w:ind w:leftChars="0"/>
              <w:rPr>
                <w:rFonts w:ascii="Arial" w:hAnsi="Arial" w:cs="Arial"/>
                <w:color w:val="FF0000"/>
                <w:szCs w:val="24"/>
                <w:lang w:eastAsia="zh-HK"/>
              </w:rPr>
            </w:pPr>
            <w:r>
              <w:rPr>
                <w:rFonts w:ascii="Arial" w:hAnsi="Arial" w:cs="Arial" w:hint="eastAsia"/>
                <w:color w:val="FF0000"/>
                <w:szCs w:val="24"/>
                <w:lang w:eastAsia="zh-HK"/>
              </w:rPr>
              <w:t>令她留下創傷的經驗，或長遠影響她的精神健康</w:t>
            </w:r>
            <w:r>
              <w:rPr>
                <w:rFonts w:ascii="Arial" w:hAnsi="Arial" w:cs="Arial" w:hint="eastAsia"/>
                <w:color w:val="FF0000"/>
                <w:szCs w:val="24"/>
                <w:lang w:eastAsia="zh-HK"/>
              </w:rPr>
              <w:t xml:space="preserve"> </w:t>
            </w:r>
            <w:r w:rsidR="00AC7275" w:rsidRPr="009616B6">
              <w:rPr>
                <w:rFonts w:cs="Arial"/>
                <w:color w:val="8064A2"/>
                <w:szCs w:val="24"/>
                <w:lang w:eastAsia="zh-HK"/>
              </w:rPr>
              <w:t>(</w:t>
            </w:r>
            <w:r w:rsidR="00640DF4">
              <w:rPr>
                <w:rFonts w:cs="Arial" w:hint="eastAsia"/>
                <w:color w:val="8064A2"/>
                <w:szCs w:val="24"/>
              </w:rPr>
              <w:t>此乃</w:t>
            </w:r>
            <w:r w:rsidR="00E15024">
              <w:rPr>
                <w:rFonts w:cs="Arial" w:hint="eastAsia"/>
                <w:color w:val="8064A2"/>
                <w:szCs w:val="24"/>
                <w:lang w:eastAsia="zh-HK"/>
              </w:rPr>
              <w:t>不道德的表現，令病人得到最小</w:t>
            </w:r>
            <w:r w:rsidR="00757222">
              <w:rPr>
                <w:rFonts w:cs="Arial" w:hint="eastAsia"/>
                <w:color w:val="8064A2"/>
                <w:szCs w:val="24"/>
                <w:lang w:eastAsia="zh-HK"/>
              </w:rPr>
              <w:t>的</w:t>
            </w:r>
            <w:proofErr w:type="gramStart"/>
            <w:r w:rsidR="00752E5B">
              <w:rPr>
                <w:rFonts w:cs="Arial" w:hint="eastAsia"/>
                <w:color w:val="8064A2"/>
                <w:szCs w:val="24"/>
              </w:rPr>
              <w:t>〝</w:t>
            </w:r>
            <w:proofErr w:type="gramEnd"/>
            <w:r w:rsidR="00752E5B">
              <w:rPr>
                <w:rFonts w:cs="Arial" w:hint="eastAsia"/>
                <w:color w:val="8064A2"/>
                <w:szCs w:val="24"/>
              </w:rPr>
              <w:t>淨</w:t>
            </w:r>
            <w:proofErr w:type="gramStart"/>
            <w:r w:rsidR="00752E5B">
              <w:rPr>
                <w:rFonts w:cs="Arial"/>
                <w:color w:val="8064A2"/>
                <w:szCs w:val="24"/>
              </w:rPr>
              <w:t>”</w:t>
            </w:r>
            <w:proofErr w:type="gramEnd"/>
            <w:r w:rsidR="00B763D2">
              <w:rPr>
                <w:rFonts w:cs="Arial" w:hint="eastAsia"/>
                <w:color w:val="8064A2"/>
                <w:szCs w:val="24"/>
                <w:lang w:eastAsia="zh-HK"/>
              </w:rPr>
              <w:t>喜悅</w:t>
            </w:r>
            <w:r w:rsidR="00757222">
              <w:rPr>
                <w:rFonts w:cs="Arial" w:hint="eastAsia"/>
                <w:color w:val="8064A2"/>
                <w:szCs w:val="24"/>
                <w:lang w:eastAsia="zh-HK"/>
              </w:rPr>
              <w:t>，同時蒙受最大的痛苦</w:t>
            </w:r>
            <w:proofErr w:type="gramStart"/>
            <w:r w:rsidR="00AC7275" w:rsidRPr="009616B6">
              <w:rPr>
                <w:rFonts w:cs="Arial"/>
                <w:color w:val="8064A2"/>
                <w:szCs w:val="24"/>
                <w:lang w:eastAsia="zh-HK"/>
              </w:rPr>
              <w:t>–</w:t>
            </w:r>
            <w:proofErr w:type="gramEnd"/>
            <w:r w:rsidR="00AC7275" w:rsidRPr="009616B6">
              <w:rPr>
                <w:rFonts w:cs="Arial"/>
                <w:color w:val="8064A2"/>
                <w:szCs w:val="24"/>
                <w:lang w:eastAsia="zh-HK"/>
              </w:rPr>
              <w:t xml:space="preserve"> </w:t>
            </w:r>
            <w:r w:rsidR="00757222" w:rsidRPr="00757222">
              <w:rPr>
                <w:rFonts w:cs="Arial" w:hint="eastAsia"/>
                <w:b/>
                <w:color w:val="8064A2"/>
                <w:szCs w:val="24"/>
                <w:lang w:eastAsia="zh-HK"/>
              </w:rPr>
              <w:t>享</w:t>
            </w:r>
            <w:r w:rsidR="00B0587D">
              <w:rPr>
                <w:b/>
                <w:color w:val="8064A2"/>
                <w:lang w:eastAsia="zh-HK"/>
              </w:rPr>
              <w:t>樂主義</w:t>
            </w:r>
            <w:r w:rsidR="00AC7275" w:rsidRPr="009616B6">
              <w:rPr>
                <w:b/>
                <w:color w:val="8064A2"/>
                <w:lang w:eastAsia="zh-HK"/>
              </w:rPr>
              <w:t>)</w:t>
            </w:r>
          </w:p>
        </w:tc>
      </w:tr>
      <w:tr w:rsidR="000037D7" w:rsidRPr="002D1B1A" w:rsidTr="002D1B1A">
        <w:tc>
          <w:tcPr>
            <w:tcW w:w="1696" w:type="dxa"/>
          </w:tcPr>
          <w:p w:rsidR="000037D7" w:rsidRPr="002D1B1A" w:rsidRDefault="00777BC8" w:rsidP="00CC1F19">
            <w:pPr>
              <w:rPr>
                <w:rFonts w:ascii="Arial" w:hAnsi="Arial" w:cs="Arial"/>
                <w:color w:val="000000"/>
                <w:szCs w:val="24"/>
                <w:lang w:eastAsia="zh-HK"/>
              </w:rPr>
            </w:pPr>
            <w:r>
              <w:rPr>
                <w:rFonts w:ascii="Arial" w:hAnsi="Arial" w:cs="Arial" w:hint="eastAsia"/>
                <w:color w:val="000000"/>
                <w:szCs w:val="24"/>
                <w:lang w:eastAsia="zh-HK"/>
              </w:rPr>
              <w:t>對女</w:t>
            </w:r>
            <w:proofErr w:type="gramStart"/>
            <w:r>
              <w:rPr>
                <w:rFonts w:ascii="Arial" w:hAnsi="Arial" w:cs="Arial" w:hint="eastAsia"/>
                <w:color w:val="000000"/>
                <w:szCs w:val="24"/>
                <w:lang w:eastAsia="zh-HK"/>
              </w:rPr>
              <w:t>嬰來說</w:t>
            </w:r>
            <w:proofErr w:type="gramEnd"/>
          </w:p>
        </w:tc>
        <w:tc>
          <w:tcPr>
            <w:tcW w:w="3297" w:type="dxa"/>
          </w:tcPr>
          <w:p w:rsidR="000037D7" w:rsidRPr="002D1B1A" w:rsidRDefault="00777BC8" w:rsidP="002D1B1A">
            <w:pPr>
              <w:pStyle w:val="a3"/>
              <w:numPr>
                <w:ilvl w:val="0"/>
                <w:numId w:val="23"/>
              </w:numPr>
              <w:ind w:leftChars="0"/>
              <w:rPr>
                <w:rFonts w:ascii="Arial" w:hAnsi="Arial" w:cs="Arial"/>
                <w:color w:val="FF0000"/>
                <w:szCs w:val="24"/>
                <w:lang w:eastAsia="zh-HK"/>
              </w:rPr>
            </w:pPr>
            <w:r>
              <w:rPr>
                <w:rFonts w:ascii="Arial" w:hAnsi="Arial" w:cs="Arial" w:hint="eastAsia"/>
                <w:color w:val="FF0000"/>
                <w:szCs w:val="24"/>
                <w:lang w:eastAsia="zh-HK"/>
              </w:rPr>
              <w:t>挽救</w:t>
            </w:r>
            <w:r w:rsidR="00754031">
              <w:rPr>
                <w:rFonts w:ascii="Arial" w:hAnsi="Arial" w:cs="Arial" w:hint="eastAsia"/>
                <w:color w:val="FF0000"/>
                <w:szCs w:val="24"/>
                <w:lang w:eastAsia="zh-HK"/>
              </w:rPr>
              <w:t>女嬰</w:t>
            </w:r>
            <w:r>
              <w:rPr>
                <w:rFonts w:ascii="Arial" w:hAnsi="Arial" w:cs="Arial" w:hint="eastAsia"/>
                <w:color w:val="FF0000"/>
                <w:szCs w:val="24"/>
                <w:lang w:eastAsia="zh-HK"/>
              </w:rPr>
              <w:t>的生命，免她受到藥物的副作用傷害</w:t>
            </w:r>
            <w:r w:rsidR="000A7455" w:rsidRPr="009616B6">
              <w:rPr>
                <w:rFonts w:cs="Arial"/>
                <w:color w:val="8064A2"/>
                <w:szCs w:val="24"/>
                <w:lang w:eastAsia="zh-HK"/>
              </w:rPr>
              <w:t>(</w:t>
            </w:r>
            <w:r w:rsidR="00752E5B">
              <w:rPr>
                <w:rFonts w:cs="Arial" w:hint="eastAsia"/>
                <w:color w:val="8064A2"/>
                <w:szCs w:val="24"/>
              </w:rPr>
              <w:t>此乃</w:t>
            </w:r>
            <w:r w:rsidR="00432351">
              <w:rPr>
                <w:rFonts w:cs="Arial" w:hint="eastAsia"/>
                <w:color w:val="8064A2"/>
                <w:szCs w:val="24"/>
                <w:lang w:eastAsia="zh-HK"/>
              </w:rPr>
              <w:t>道德的</w:t>
            </w:r>
            <w:r w:rsidR="0001258B">
              <w:rPr>
                <w:rFonts w:cs="Arial" w:hint="eastAsia"/>
                <w:color w:val="8064A2"/>
                <w:szCs w:val="24"/>
                <w:lang w:eastAsia="zh-HK"/>
              </w:rPr>
              <w:t>表現</w:t>
            </w:r>
            <w:r w:rsidR="00752E5B">
              <w:rPr>
                <w:rFonts w:cs="Arial" w:hint="eastAsia"/>
                <w:color w:val="8064A2"/>
                <w:szCs w:val="24"/>
                <w:lang w:eastAsia="zh-HK"/>
              </w:rPr>
              <w:t>，因為醫生有責任預防及清除</w:t>
            </w:r>
            <w:r w:rsidR="00432351">
              <w:rPr>
                <w:rFonts w:cs="Arial" w:hint="eastAsia"/>
                <w:color w:val="8064A2"/>
                <w:szCs w:val="24"/>
                <w:lang w:eastAsia="zh-HK"/>
              </w:rPr>
              <w:t>任何可預見的醫療風險</w:t>
            </w:r>
            <w:r w:rsidR="00432351">
              <w:rPr>
                <w:rFonts w:cs="Arial" w:hint="eastAsia"/>
                <w:color w:val="8064A2"/>
                <w:szCs w:val="24"/>
                <w:lang w:eastAsia="zh-HK"/>
              </w:rPr>
              <w:t xml:space="preserve"> </w:t>
            </w:r>
            <w:proofErr w:type="gramStart"/>
            <w:r w:rsidR="000A7455" w:rsidRPr="009616B6">
              <w:rPr>
                <w:rFonts w:cs="Arial"/>
                <w:color w:val="8064A2"/>
                <w:szCs w:val="24"/>
                <w:lang w:eastAsia="zh-HK"/>
              </w:rPr>
              <w:t>–</w:t>
            </w:r>
            <w:proofErr w:type="gramEnd"/>
            <w:r w:rsidR="00432351">
              <w:rPr>
                <w:rFonts w:cs="Arial" w:hint="eastAsia"/>
                <w:color w:val="8064A2"/>
                <w:szCs w:val="24"/>
                <w:lang w:eastAsia="zh-HK"/>
              </w:rPr>
              <w:t xml:space="preserve"> </w:t>
            </w:r>
            <w:r w:rsidR="00432351">
              <w:rPr>
                <w:rFonts w:hint="eastAsia"/>
                <w:b/>
                <w:color w:val="8064A2"/>
                <w:lang w:eastAsia="zh-HK"/>
              </w:rPr>
              <w:t>康德</w:t>
            </w:r>
            <w:r w:rsidR="000A7455" w:rsidRPr="009616B6">
              <w:rPr>
                <w:b/>
                <w:color w:val="8064A2"/>
                <w:lang w:eastAsia="zh-HK"/>
              </w:rPr>
              <w:t xml:space="preserve">/ </w:t>
            </w:r>
            <w:r w:rsidR="0045652D">
              <w:rPr>
                <w:rFonts w:hint="eastAsia"/>
                <w:b/>
                <w:color w:val="8064A2"/>
                <w:lang w:eastAsia="zh-HK"/>
              </w:rPr>
              <w:t>義務論</w:t>
            </w:r>
            <w:r w:rsidR="000A7455" w:rsidRPr="009616B6">
              <w:rPr>
                <w:b/>
                <w:color w:val="8064A2"/>
                <w:lang w:eastAsia="zh-HK"/>
              </w:rPr>
              <w:t>)</w:t>
            </w:r>
          </w:p>
          <w:p w:rsidR="000037D7" w:rsidRPr="002D1B1A" w:rsidRDefault="00C144DF" w:rsidP="002D1B1A">
            <w:pPr>
              <w:pStyle w:val="a3"/>
              <w:numPr>
                <w:ilvl w:val="0"/>
                <w:numId w:val="23"/>
              </w:numPr>
              <w:ind w:leftChars="0"/>
              <w:rPr>
                <w:rFonts w:ascii="Arial" w:hAnsi="Arial" w:cs="Arial"/>
                <w:color w:val="FF0000"/>
                <w:szCs w:val="24"/>
                <w:lang w:eastAsia="zh-HK"/>
              </w:rPr>
            </w:pPr>
            <w:r>
              <w:rPr>
                <w:rFonts w:ascii="Arial" w:hAnsi="Arial" w:cs="Arial" w:hint="eastAsia"/>
                <w:color w:val="FF0000"/>
                <w:szCs w:val="24"/>
                <w:lang w:eastAsia="zh-HK"/>
              </w:rPr>
              <w:t>增</w:t>
            </w:r>
            <w:r w:rsidR="00432351">
              <w:rPr>
                <w:rFonts w:ascii="Arial" w:hAnsi="Arial" w:cs="Arial" w:hint="eastAsia"/>
                <w:color w:val="FF0000"/>
                <w:szCs w:val="24"/>
                <w:lang w:eastAsia="zh-HK"/>
              </w:rPr>
              <w:t>加女嬰生存的機會，並確保她由社會服務機構照料</w:t>
            </w:r>
            <w:r w:rsidR="005F6434" w:rsidRPr="009616B6">
              <w:rPr>
                <w:rFonts w:cs="Arial"/>
                <w:color w:val="8064A2"/>
                <w:szCs w:val="24"/>
                <w:lang w:eastAsia="zh-HK"/>
              </w:rPr>
              <w:t>(</w:t>
            </w:r>
            <w:r w:rsidR="00752E5B">
              <w:rPr>
                <w:rFonts w:cs="Arial" w:hint="eastAsia"/>
                <w:color w:val="8064A2"/>
                <w:szCs w:val="24"/>
              </w:rPr>
              <w:t>此乃</w:t>
            </w:r>
            <w:r w:rsidR="00432351">
              <w:rPr>
                <w:rFonts w:cs="Arial" w:hint="eastAsia"/>
                <w:color w:val="8064A2"/>
                <w:szCs w:val="24"/>
                <w:lang w:eastAsia="zh-HK"/>
              </w:rPr>
              <w:t>道德的</w:t>
            </w:r>
            <w:r w:rsidR="0001258B">
              <w:rPr>
                <w:rFonts w:cs="Arial" w:hint="eastAsia"/>
                <w:color w:val="8064A2"/>
                <w:szCs w:val="24"/>
                <w:lang w:eastAsia="zh-HK"/>
              </w:rPr>
              <w:t>表現</w:t>
            </w:r>
            <w:r w:rsidR="00432351">
              <w:rPr>
                <w:rFonts w:cs="Arial" w:hint="eastAsia"/>
                <w:color w:val="8064A2"/>
                <w:szCs w:val="24"/>
                <w:lang w:eastAsia="zh-HK"/>
              </w:rPr>
              <w:t>，</w:t>
            </w:r>
            <w:r w:rsidR="0001258B">
              <w:rPr>
                <w:rFonts w:cs="Arial" w:hint="eastAsia"/>
                <w:color w:val="8064A2"/>
                <w:szCs w:val="24"/>
                <w:lang w:eastAsia="zh-HK"/>
              </w:rPr>
              <w:t>讓女嬰得到最大的</w:t>
            </w:r>
            <w:proofErr w:type="gramStart"/>
            <w:r w:rsidR="00752E5B">
              <w:rPr>
                <w:rFonts w:cs="Arial" w:hint="eastAsia"/>
                <w:color w:val="8064A2"/>
                <w:szCs w:val="24"/>
              </w:rPr>
              <w:t>〝</w:t>
            </w:r>
            <w:proofErr w:type="gramEnd"/>
            <w:r w:rsidR="00752E5B">
              <w:rPr>
                <w:rFonts w:cs="Arial" w:hint="eastAsia"/>
                <w:color w:val="8064A2"/>
                <w:szCs w:val="24"/>
              </w:rPr>
              <w:t>淨</w:t>
            </w:r>
            <w:proofErr w:type="gramStart"/>
            <w:r w:rsidR="00752E5B">
              <w:rPr>
                <w:rFonts w:cs="Arial"/>
                <w:color w:val="8064A2"/>
                <w:szCs w:val="24"/>
              </w:rPr>
              <w:t>”</w:t>
            </w:r>
            <w:proofErr w:type="gramEnd"/>
            <w:r w:rsidR="00B763D2">
              <w:rPr>
                <w:rFonts w:cs="Arial" w:hint="eastAsia"/>
                <w:color w:val="8064A2"/>
                <w:szCs w:val="24"/>
                <w:lang w:eastAsia="zh-HK"/>
              </w:rPr>
              <w:t>喜悅</w:t>
            </w:r>
            <w:r w:rsidR="00752E5B">
              <w:rPr>
                <w:rFonts w:cs="Arial" w:hint="eastAsia"/>
                <w:color w:val="8064A2"/>
                <w:szCs w:val="24"/>
                <w:lang w:eastAsia="zh-HK"/>
              </w:rPr>
              <w:t>，同時把她的痛苦儘</w:t>
            </w:r>
            <w:r w:rsidR="00752E5B">
              <w:rPr>
                <w:rFonts w:cs="Arial" w:hint="eastAsia"/>
                <w:color w:val="8064A2"/>
                <w:szCs w:val="24"/>
              </w:rPr>
              <w:t>量</w:t>
            </w:r>
            <w:r w:rsidR="0001258B">
              <w:rPr>
                <w:rFonts w:cs="Arial" w:hint="eastAsia"/>
                <w:color w:val="8064A2"/>
                <w:szCs w:val="24"/>
                <w:lang w:eastAsia="zh-HK"/>
              </w:rPr>
              <w:t>減少</w:t>
            </w:r>
            <w:proofErr w:type="gramStart"/>
            <w:r w:rsidR="005F6434" w:rsidRPr="009616B6">
              <w:rPr>
                <w:rFonts w:cs="Arial"/>
                <w:color w:val="8064A2"/>
                <w:szCs w:val="24"/>
                <w:lang w:eastAsia="zh-HK"/>
              </w:rPr>
              <w:t>–</w:t>
            </w:r>
            <w:proofErr w:type="gramEnd"/>
            <w:r w:rsidR="005F6434" w:rsidRPr="009616B6">
              <w:rPr>
                <w:rFonts w:cs="Arial"/>
                <w:color w:val="8064A2"/>
                <w:szCs w:val="24"/>
                <w:lang w:eastAsia="zh-HK"/>
              </w:rPr>
              <w:t xml:space="preserve"> </w:t>
            </w:r>
            <w:r w:rsidR="0001258B" w:rsidRPr="0001258B">
              <w:rPr>
                <w:rFonts w:cs="Arial" w:hint="eastAsia"/>
                <w:b/>
                <w:color w:val="8064A2"/>
                <w:szCs w:val="24"/>
                <w:lang w:eastAsia="zh-HK"/>
              </w:rPr>
              <w:t>享</w:t>
            </w:r>
            <w:r w:rsidR="00B0587D">
              <w:rPr>
                <w:b/>
                <w:color w:val="8064A2"/>
                <w:lang w:eastAsia="zh-HK"/>
              </w:rPr>
              <w:t>樂主義</w:t>
            </w:r>
            <w:r w:rsidR="005F6434" w:rsidRPr="009616B6">
              <w:rPr>
                <w:b/>
                <w:color w:val="8064A2"/>
                <w:lang w:eastAsia="zh-HK"/>
              </w:rPr>
              <w:t>)</w:t>
            </w:r>
          </w:p>
          <w:p w:rsidR="000037D7" w:rsidRPr="002D1B1A" w:rsidRDefault="000037D7" w:rsidP="00CC1F19">
            <w:pPr>
              <w:rPr>
                <w:rFonts w:ascii="Arial" w:hAnsi="Arial" w:cs="Arial"/>
                <w:color w:val="000000"/>
                <w:szCs w:val="24"/>
                <w:lang w:eastAsia="zh-HK"/>
              </w:rPr>
            </w:pPr>
          </w:p>
        </w:tc>
        <w:tc>
          <w:tcPr>
            <w:tcW w:w="3298" w:type="dxa"/>
          </w:tcPr>
          <w:p w:rsidR="000037D7" w:rsidRPr="002D1B1A" w:rsidRDefault="00752E5B" w:rsidP="002D1B1A">
            <w:pPr>
              <w:pStyle w:val="a3"/>
              <w:numPr>
                <w:ilvl w:val="0"/>
                <w:numId w:val="23"/>
              </w:numPr>
              <w:tabs>
                <w:tab w:val="num" w:pos="1440"/>
              </w:tabs>
              <w:ind w:leftChars="0"/>
              <w:rPr>
                <w:rFonts w:ascii="Arial" w:hAnsi="Arial" w:cs="Arial"/>
                <w:color w:val="FF0000"/>
                <w:szCs w:val="24"/>
                <w:lang w:eastAsia="zh-HK"/>
              </w:rPr>
            </w:pPr>
            <w:r>
              <w:rPr>
                <w:rFonts w:ascii="Arial" w:hAnsi="Arial" w:cs="Arial" w:hint="eastAsia"/>
                <w:color w:val="FF0000"/>
                <w:szCs w:val="24"/>
                <w:lang w:eastAsia="zh-HK"/>
              </w:rPr>
              <w:t>剝削她享</w:t>
            </w:r>
            <w:r>
              <w:rPr>
                <w:rFonts w:ascii="Arial" w:hAnsi="Arial" w:cs="Arial" w:hint="eastAsia"/>
                <w:color w:val="FF0000"/>
                <w:szCs w:val="24"/>
              </w:rPr>
              <w:t>受</w:t>
            </w:r>
            <w:r w:rsidR="00757222">
              <w:rPr>
                <w:rFonts w:ascii="Arial" w:hAnsi="Arial" w:cs="Arial" w:hint="eastAsia"/>
                <w:color w:val="FF0000"/>
                <w:szCs w:val="24"/>
                <w:lang w:eastAsia="zh-HK"/>
              </w:rPr>
              <w:t>母愛的權利</w:t>
            </w:r>
            <w:r w:rsidR="00757222">
              <w:rPr>
                <w:rFonts w:ascii="Arial" w:hAnsi="Arial" w:cs="Arial" w:hint="eastAsia"/>
                <w:color w:val="FF0000"/>
                <w:szCs w:val="24"/>
                <w:lang w:eastAsia="zh-HK"/>
              </w:rPr>
              <w:t xml:space="preserve"> </w:t>
            </w:r>
            <w:r w:rsidR="00521F33" w:rsidRPr="009616B6">
              <w:rPr>
                <w:rFonts w:cs="Arial"/>
                <w:color w:val="8064A2"/>
                <w:szCs w:val="24"/>
                <w:lang w:eastAsia="zh-HK"/>
              </w:rPr>
              <w:t>(</w:t>
            </w:r>
            <w:r w:rsidR="00A9060C">
              <w:rPr>
                <w:rFonts w:cs="Arial" w:hint="eastAsia"/>
                <w:color w:val="8064A2"/>
                <w:szCs w:val="24"/>
              </w:rPr>
              <w:t>此乃</w:t>
            </w:r>
            <w:r w:rsidR="00757222">
              <w:rPr>
                <w:rFonts w:cs="Arial" w:hint="eastAsia"/>
                <w:color w:val="8064A2"/>
                <w:szCs w:val="24"/>
                <w:lang w:eastAsia="zh-HK"/>
              </w:rPr>
              <w:t>不道德的表現，因為</w:t>
            </w:r>
            <w:r w:rsidR="00640DF4">
              <w:rPr>
                <w:rFonts w:cs="Arial" w:hint="eastAsia"/>
                <w:color w:val="8064A2"/>
                <w:szCs w:val="24"/>
                <w:lang w:eastAsia="zh-HK"/>
              </w:rPr>
              <w:t>「享</w:t>
            </w:r>
            <w:r w:rsidR="00640DF4">
              <w:rPr>
                <w:rFonts w:cs="Arial" w:hint="eastAsia"/>
                <w:color w:val="8064A2"/>
                <w:szCs w:val="24"/>
              </w:rPr>
              <w:t>受</w:t>
            </w:r>
            <w:r w:rsidR="00BD7188">
              <w:rPr>
                <w:rFonts w:cs="Arial" w:hint="eastAsia"/>
                <w:color w:val="8064A2"/>
                <w:szCs w:val="24"/>
                <w:lang w:eastAsia="zh-HK"/>
              </w:rPr>
              <w:t>母愛的權利」本身為善</w:t>
            </w:r>
            <w:r w:rsidR="00BD7188">
              <w:rPr>
                <w:rFonts w:cs="Arial"/>
                <w:color w:val="8064A2"/>
                <w:szCs w:val="24"/>
                <w:lang w:eastAsia="zh-HK"/>
              </w:rPr>
              <w:t xml:space="preserve"> </w:t>
            </w:r>
            <w:proofErr w:type="gramStart"/>
            <w:r w:rsidR="00521F33" w:rsidRPr="009616B6">
              <w:rPr>
                <w:rFonts w:cs="Arial"/>
                <w:color w:val="8064A2"/>
                <w:szCs w:val="24"/>
                <w:lang w:eastAsia="zh-HK"/>
              </w:rPr>
              <w:t>–</w:t>
            </w:r>
            <w:proofErr w:type="gramEnd"/>
            <w:r w:rsidR="00521F33" w:rsidRPr="009616B6">
              <w:rPr>
                <w:rFonts w:cs="Arial"/>
                <w:color w:val="8064A2"/>
                <w:szCs w:val="24"/>
                <w:lang w:eastAsia="zh-HK"/>
              </w:rPr>
              <w:t xml:space="preserve"> </w:t>
            </w:r>
            <w:r w:rsidR="0001258B">
              <w:rPr>
                <w:b/>
                <w:color w:val="8064A2"/>
                <w:lang w:eastAsia="zh-HK"/>
              </w:rPr>
              <w:t>康德</w:t>
            </w:r>
            <w:r w:rsidR="0001258B">
              <w:rPr>
                <w:b/>
                <w:color w:val="8064A2"/>
                <w:lang w:eastAsia="zh-HK"/>
              </w:rPr>
              <w:t>/</w:t>
            </w:r>
            <w:r w:rsidR="0045652D">
              <w:rPr>
                <w:b/>
                <w:color w:val="8064A2"/>
                <w:lang w:eastAsia="zh-HK"/>
              </w:rPr>
              <w:t>義務論</w:t>
            </w:r>
            <w:r w:rsidR="00521F33" w:rsidRPr="009616B6">
              <w:rPr>
                <w:b/>
                <w:color w:val="8064A2"/>
                <w:lang w:eastAsia="zh-HK"/>
              </w:rPr>
              <w:t>)</w:t>
            </w:r>
          </w:p>
          <w:p w:rsidR="000037D7" w:rsidRPr="002D1B1A" w:rsidRDefault="00BD7188" w:rsidP="000375B8">
            <w:pPr>
              <w:pStyle w:val="a3"/>
              <w:numPr>
                <w:ilvl w:val="0"/>
                <w:numId w:val="23"/>
              </w:numPr>
              <w:tabs>
                <w:tab w:val="num" w:pos="1440"/>
              </w:tabs>
              <w:ind w:leftChars="0"/>
              <w:rPr>
                <w:rFonts w:ascii="Arial" w:hAnsi="Arial" w:cs="Arial"/>
                <w:color w:val="000000"/>
                <w:szCs w:val="24"/>
                <w:lang w:eastAsia="zh-HK"/>
              </w:rPr>
            </w:pPr>
            <w:r>
              <w:rPr>
                <w:rFonts w:ascii="Arial" w:hAnsi="Arial" w:cs="Arial" w:hint="eastAsia"/>
                <w:color w:val="FF0000"/>
                <w:szCs w:val="24"/>
                <w:lang w:eastAsia="zh-HK"/>
              </w:rPr>
              <w:t>或會影響女嬰日後的心理成長及社交發展</w:t>
            </w:r>
            <w:r>
              <w:rPr>
                <w:rFonts w:ascii="Arial" w:hAnsi="Arial" w:cs="Arial" w:hint="eastAsia"/>
                <w:color w:val="FF0000"/>
                <w:szCs w:val="24"/>
                <w:lang w:eastAsia="zh-HK"/>
              </w:rPr>
              <w:t xml:space="preserve"> </w:t>
            </w:r>
            <w:r w:rsidR="00521F33" w:rsidRPr="009616B6">
              <w:rPr>
                <w:rFonts w:cs="Arial"/>
                <w:color w:val="8064A2"/>
                <w:szCs w:val="24"/>
                <w:lang w:eastAsia="zh-HK"/>
              </w:rPr>
              <w:t>(</w:t>
            </w:r>
            <w:r w:rsidR="00752E5B">
              <w:rPr>
                <w:rFonts w:cs="Arial" w:hint="eastAsia"/>
                <w:color w:val="8064A2"/>
                <w:szCs w:val="24"/>
              </w:rPr>
              <w:t>此乃</w:t>
            </w:r>
            <w:r>
              <w:rPr>
                <w:rFonts w:cs="Arial" w:hint="eastAsia"/>
                <w:color w:val="8064A2"/>
                <w:szCs w:val="24"/>
                <w:lang w:eastAsia="zh-HK"/>
              </w:rPr>
              <w:t>不道德的表現，</w:t>
            </w:r>
            <w:r w:rsidR="000375B8">
              <w:rPr>
                <w:rFonts w:cs="Arial" w:hint="eastAsia"/>
                <w:color w:val="8064A2"/>
                <w:szCs w:val="24"/>
                <w:lang w:eastAsia="zh-HK"/>
              </w:rPr>
              <w:t>令她日後性格異常或出現反社會的行為，為害社會</w:t>
            </w:r>
            <w:r w:rsidR="009B3FC8">
              <w:rPr>
                <w:rFonts w:cs="Arial"/>
                <w:color w:val="8064A2"/>
                <w:szCs w:val="24"/>
                <w:lang w:eastAsia="zh-HK"/>
              </w:rPr>
              <w:t xml:space="preserve"> </w:t>
            </w:r>
            <w:r w:rsidR="006B2C5B">
              <w:rPr>
                <w:rFonts w:cs="Arial"/>
                <w:color w:val="8064A2"/>
                <w:szCs w:val="24"/>
                <w:lang w:eastAsia="zh-HK"/>
              </w:rPr>
              <w:t xml:space="preserve"> </w:t>
            </w:r>
            <w:proofErr w:type="gramStart"/>
            <w:r w:rsidR="00521F33" w:rsidRPr="009616B6">
              <w:rPr>
                <w:rFonts w:cs="Arial"/>
                <w:color w:val="8064A2"/>
                <w:szCs w:val="24"/>
                <w:lang w:eastAsia="zh-HK"/>
              </w:rPr>
              <w:t>–</w:t>
            </w:r>
            <w:proofErr w:type="gramEnd"/>
            <w:r w:rsidR="00521F33" w:rsidRPr="009616B6">
              <w:rPr>
                <w:rFonts w:cs="Arial"/>
                <w:color w:val="8064A2"/>
                <w:szCs w:val="24"/>
                <w:lang w:eastAsia="zh-HK"/>
              </w:rPr>
              <w:t xml:space="preserve"> </w:t>
            </w:r>
            <w:r w:rsidR="00757222">
              <w:rPr>
                <w:b/>
                <w:color w:val="8064A2"/>
                <w:lang w:eastAsia="zh-HK"/>
              </w:rPr>
              <w:t>功利主義</w:t>
            </w:r>
            <w:r w:rsidR="00521F33" w:rsidRPr="009616B6">
              <w:rPr>
                <w:b/>
                <w:color w:val="8064A2"/>
                <w:lang w:eastAsia="zh-HK"/>
              </w:rPr>
              <w:t>)</w:t>
            </w:r>
            <w:r w:rsidR="00521F33" w:rsidRPr="002D1B1A">
              <w:rPr>
                <w:rFonts w:ascii="Arial" w:hAnsi="Arial" w:cs="Arial"/>
                <w:color w:val="FF0000"/>
                <w:szCs w:val="24"/>
                <w:lang w:eastAsia="zh-HK"/>
              </w:rPr>
              <w:t xml:space="preserve">  </w:t>
            </w:r>
          </w:p>
        </w:tc>
      </w:tr>
    </w:tbl>
    <w:p w:rsidR="00FC550F" w:rsidRPr="000037D7" w:rsidRDefault="00FC550F" w:rsidP="00C018EB">
      <w:pPr>
        <w:rPr>
          <w:b/>
          <w:lang w:eastAsia="zh-HK"/>
        </w:rPr>
      </w:pPr>
    </w:p>
    <w:p w:rsidR="006C66FA" w:rsidRDefault="006C66FA">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5B28DA" w:rsidRPr="002D1B1A" w:rsidTr="00752E5B">
        <w:tc>
          <w:tcPr>
            <w:tcW w:w="8522" w:type="dxa"/>
          </w:tcPr>
          <w:p w:rsidR="00FD22B6" w:rsidRPr="002D1B1A" w:rsidRDefault="007D5F3E" w:rsidP="00FD22B6">
            <w:pPr>
              <w:rPr>
                <w:b/>
                <w:sz w:val="28"/>
                <w:szCs w:val="28"/>
                <w:lang w:eastAsia="zh-HK"/>
              </w:rPr>
            </w:pPr>
            <w:r>
              <w:rPr>
                <w:b/>
                <w:sz w:val="28"/>
                <w:szCs w:val="28"/>
                <w:lang w:eastAsia="zh-HK"/>
              </w:rPr>
              <w:lastRenderedPageBreak/>
              <w:t>工作紙</w:t>
            </w:r>
            <w:r w:rsidR="00FD22B6" w:rsidRPr="002D1B1A">
              <w:rPr>
                <w:b/>
                <w:sz w:val="28"/>
                <w:szCs w:val="28"/>
                <w:lang w:eastAsia="zh-HK"/>
              </w:rPr>
              <w:t>2</w:t>
            </w:r>
            <w:r w:rsidR="00E95756">
              <w:rPr>
                <w:b/>
                <w:sz w:val="28"/>
                <w:szCs w:val="28"/>
                <w:lang w:eastAsia="zh-HK"/>
              </w:rPr>
              <w:t>：</w:t>
            </w:r>
            <w:proofErr w:type="gramStart"/>
            <w:r w:rsidR="000375B8" w:rsidRPr="000375B8">
              <w:rPr>
                <w:rFonts w:hint="eastAsia"/>
                <w:b/>
                <w:sz w:val="28"/>
                <w:szCs w:val="28"/>
              </w:rPr>
              <w:t>醫</w:t>
            </w:r>
            <w:proofErr w:type="gramEnd"/>
            <w:r w:rsidR="000375B8" w:rsidRPr="000375B8">
              <w:rPr>
                <w:rFonts w:hint="eastAsia"/>
                <w:b/>
                <w:sz w:val="28"/>
                <w:szCs w:val="28"/>
              </w:rPr>
              <w:t>患關係病人為本</w:t>
            </w:r>
          </w:p>
          <w:p w:rsidR="00FD22B6" w:rsidRPr="002D1B1A" w:rsidRDefault="00FD22B6" w:rsidP="00FD22B6">
            <w:pPr>
              <w:rPr>
                <w:b/>
                <w:szCs w:val="24"/>
                <w:lang w:eastAsia="zh-HK"/>
              </w:rPr>
            </w:pPr>
          </w:p>
          <w:p w:rsidR="00307A88" w:rsidRPr="002D1B1A" w:rsidRDefault="000375B8" w:rsidP="002D1B1A">
            <w:pPr>
              <w:jc w:val="both"/>
              <w:rPr>
                <w:szCs w:val="24"/>
                <w:lang w:eastAsia="zh-HK"/>
              </w:rPr>
            </w:pPr>
            <w:r>
              <w:rPr>
                <w:rFonts w:hint="eastAsia"/>
                <w:szCs w:val="24"/>
                <w:lang w:eastAsia="zh-HK"/>
              </w:rPr>
              <w:t>傳統家長式的</w:t>
            </w:r>
            <w:proofErr w:type="gramStart"/>
            <w:r>
              <w:rPr>
                <w:rFonts w:hint="eastAsia"/>
                <w:szCs w:val="24"/>
                <w:lang w:eastAsia="zh-HK"/>
              </w:rPr>
              <w:t>醫</w:t>
            </w:r>
            <w:proofErr w:type="gramEnd"/>
            <w:r>
              <w:rPr>
                <w:rFonts w:hint="eastAsia"/>
                <w:szCs w:val="24"/>
                <w:lang w:eastAsia="zh-HK"/>
              </w:rPr>
              <w:t>患關係在現今世界惹來極大的爭議。</w:t>
            </w:r>
            <w:r w:rsidR="00F33391">
              <w:rPr>
                <w:rFonts w:hint="eastAsia"/>
                <w:szCs w:val="24"/>
                <w:lang w:eastAsia="zh-HK"/>
              </w:rPr>
              <w:t>隨着</w:t>
            </w:r>
            <w:r w:rsidR="00BF16A4">
              <w:rPr>
                <w:rFonts w:hint="eastAsia"/>
                <w:szCs w:val="24"/>
                <w:lang w:eastAsia="zh-HK"/>
              </w:rPr>
              <w:t>「</w:t>
            </w:r>
            <w:r w:rsidR="00BF16A4">
              <w:rPr>
                <w:szCs w:val="24"/>
                <w:lang w:eastAsia="zh-HK"/>
              </w:rPr>
              <w:t>自主原則</w:t>
            </w:r>
            <w:r w:rsidR="00BF16A4">
              <w:rPr>
                <w:rFonts w:hint="eastAsia"/>
                <w:szCs w:val="24"/>
                <w:lang w:eastAsia="zh-HK"/>
              </w:rPr>
              <w:t>」</w:t>
            </w:r>
            <w:r w:rsidR="00F33391">
              <w:rPr>
                <w:rFonts w:hint="eastAsia"/>
                <w:szCs w:val="24"/>
                <w:lang w:eastAsia="zh-HK"/>
              </w:rPr>
              <w:t>興起</w:t>
            </w:r>
            <w:r w:rsidR="00BF16A4">
              <w:rPr>
                <w:rFonts w:hint="eastAsia"/>
                <w:szCs w:val="24"/>
                <w:lang w:eastAsia="zh-HK"/>
              </w:rPr>
              <w:t>，醫患關係趨向以病人為本</w:t>
            </w:r>
            <w:r w:rsidR="00F33391">
              <w:rPr>
                <w:rFonts w:hint="eastAsia"/>
                <w:szCs w:val="24"/>
                <w:lang w:eastAsia="zh-HK"/>
              </w:rPr>
              <w:t>，並以</w:t>
            </w:r>
            <w:r w:rsidR="00F33391" w:rsidRPr="00F33391">
              <w:rPr>
                <w:rFonts w:hint="eastAsia"/>
                <w:b/>
                <w:szCs w:val="24"/>
                <w:lang w:eastAsia="zh-HK"/>
              </w:rPr>
              <w:t>資訊式、詮釋式及商議式</w:t>
            </w:r>
            <w:r w:rsidR="00F33391">
              <w:rPr>
                <w:rFonts w:hint="eastAsia"/>
                <w:szCs w:val="24"/>
                <w:lang w:eastAsia="zh-HK"/>
              </w:rPr>
              <w:t>的關係模式</w:t>
            </w:r>
            <w:r w:rsidR="00D34849">
              <w:rPr>
                <w:rFonts w:hint="eastAsia"/>
                <w:szCs w:val="24"/>
              </w:rPr>
              <w:t>為主導</w:t>
            </w:r>
            <w:r w:rsidR="00F33391">
              <w:rPr>
                <w:rFonts w:hint="eastAsia"/>
                <w:b/>
                <w:szCs w:val="24"/>
                <w:lang w:eastAsia="zh-HK"/>
              </w:rPr>
              <w:t>。</w:t>
            </w:r>
            <w:r w:rsidR="00961ADB" w:rsidRPr="002D1B1A">
              <w:rPr>
                <w:szCs w:val="24"/>
                <w:lang w:eastAsia="zh-HK"/>
              </w:rPr>
              <w:t xml:space="preserve"> </w:t>
            </w:r>
          </w:p>
          <w:p w:rsidR="00BE5492" w:rsidRDefault="00BE5492" w:rsidP="002D1B1A">
            <w:pPr>
              <w:jc w:val="both"/>
              <w:rPr>
                <w:color w:val="8064A2"/>
                <w:szCs w:val="24"/>
                <w:lang w:eastAsia="zh-HK"/>
              </w:rPr>
            </w:pPr>
          </w:p>
          <w:p w:rsidR="00096B7D" w:rsidRPr="00B04639" w:rsidRDefault="00B04639" w:rsidP="002D1B1A">
            <w:pPr>
              <w:jc w:val="both"/>
              <w:rPr>
                <w:szCs w:val="24"/>
                <w:lang w:eastAsia="zh-HK"/>
              </w:rPr>
            </w:pPr>
            <w:r>
              <w:rPr>
                <w:rFonts w:hint="eastAsia"/>
                <w:szCs w:val="24"/>
                <w:lang w:eastAsia="zh-HK"/>
              </w:rPr>
              <w:t>細閱以下每項描述，分析每種關係模式的長處與短處</w:t>
            </w:r>
            <w:r w:rsidR="00E95756" w:rsidRPr="00B04639">
              <w:rPr>
                <w:szCs w:val="24"/>
                <w:lang w:eastAsia="zh-HK"/>
              </w:rPr>
              <w:t>：</w:t>
            </w:r>
            <w:r w:rsidR="00885484" w:rsidRPr="00B04639">
              <w:rPr>
                <w:szCs w:val="24"/>
                <w:lang w:eastAsia="zh-HK"/>
              </w:rPr>
              <w:t xml:space="preserve"> </w:t>
            </w:r>
          </w:p>
          <w:p w:rsidR="00096B7D" w:rsidRDefault="00096B7D" w:rsidP="002D1B1A">
            <w:pPr>
              <w:jc w:val="both"/>
              <w:rPr>
                <w:color w:val="8064A2"/>
                <w:szCs w:val="24"/>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953"/>
              <w:gridCol w:w="1954"/>
            </w:tblGrid>
            <w:tr w:rsidR="009B6CE3" w:rsidTr="00A028F4">
              <w:tc>
                <w:tcPr>
                  <w:tcW w:w="4384" w:type="dxa"/>
                  <w:shd w:val="clear" w:color="auto" w:fill="E5DFEC"/>
                </w:tcPr>
                <w:p w:rsidR="009B6CE3" w:rsidRPr="00A028F4" w:rsidRDefault="00F33391" w:rsidP="00F33391">
                  <w:pPr>
                    <w:jc w:val="center"/>
                    <w:rPr>
                      <w:b/>
                      <w:szCs w:val="24"/>
                      <w:lang w:eastAsia="zh-HK"/>
                    </w:rPr>
                  </w:pPr>
                  <w:r>
                    <w:rPr>
                      <w:rFonts w:hint="eastAsia"/>
                      <w:b/>
                      <w:szCs w:val="24"/>
                      <w:lang w:eastAsia="zh-HK"/>
                    </w:rPr>
                    <w:t>關係模式</w:t>
                  </w:r>
                </w:p>
              </w:tc>
              <w:tc>
                <w:tcPr>
                  <w:tcW w:w="1953" w:type="dxa"/>
                  <w:shd w:val="clear" w:color="auto" w:fill="E5DFEC"/>
                </w:tcPr>
                <w:p w:rsidR="009B6CE3" w:rsidRPr="00A028F4" w:rsidRDefault="00F33391" w:rsidP="00A028F4">
                  <w:pPr>
                    <w:jc w:val="center"/>
                    <w:rPr>
                      <w:b/>
                      <w:szCs w:val="24"/>
                      <w:lang w:eastAsia="zh-HK"/>
                    </w:rPr>
                  </w:pPr>
                  <w:r>
                    <w:rPr>
                      <w:rFonts w:hint="eastAsia"/>
                      <w:b/>
                      <w:szCs w:val="24"/>
                      <w:lang w:eastAsia="zh-HK"/>
                    </w:rPr>
                    <w:t>長處</w:t>
                  </w:r>
                </w:p>
              </w:tc>
              <w:tc>
                <w:tcPr>
                  <w:tcW w:w="1954" w:type="dxa"/>
                  <w:shd w:val="clear" w:color="auto" w:fill="E5DFEC"/>
                </w:tcPr>
                <w:p w:rsidR="009B6CE3" w:rsidRPr="00A028F4" w:rsidRDefault="00F33391" w:rsidP="00F33391">
                  <w:pPr>
                    <w:jc w:val="center"/>
                    <w:rPr>
                      <w:b/>
                      <w:szCs w:val="24"/>
                      <w:lang w:eastAsia="zh-HK"/>
                    </w:rPr>
                  </w:pPr>
                  <w:r>
                    <w:rPr>
                      <w:rFonts w:hint="eastAsia"/>
                      <w:b/>
                      <w:szCs w:val="24"/>
                      <w:lang w:eastAsia="zh-HK"/>
                    </w:rPr>
                    <w:t>短處</w:t>
                  </w:r>
                </w:p>
              </w:tc>
            </w:tr>
            <w:tr w:rsidR="009B6CE3" w:rsidTr="00A028F4">
              <w:tc>
                <w:tcPr>
                  <w:tcW w:w="4384" w:type="dxa"/>
                </w:tcPr>
                <w:p w:rsidR="00B3427C" w:rsidRPr="00A028F4" w:rsidRDefault="00F33391" w:rsidP="00A028F4">
                  <w:pPr>
                    <w:jc w:val="both"/>
                    <w:rPr>
                      <w:b/>
                      <w:szCs w:val="24"/>
                      <w:u w:val="single"/>
                      <w:lang w:eastAsia="zh-HK"/>
                    </w:rPr>
                  </w:pPr>
                  <w:r>
                    <w:rPr>
                      <w:b/>
                      <w:szCs w:val="24"/>
                      <w:u w:val="single"/>
                      <w:lang w:eastAsia="zh-HK"/>
                    </w:rPr>
                    <w:t>資訊式</w:t>
                  </w:r>
                </w:p>
                <w:p w:rsidR="009E4B3D" w:rsidRPr="00A028F4" w:rsidRDefault="00F33391" w:rsidP="00A028F4">
                  <w:pPr>
                    <w:jc w:val="both"/>
                    <w:rPr>
                      <w:szCs w:val="24"/>
                      <w:lang w:eastAsia="zh-HK"/>
                    </w:rPr>
                  </w:pPr>
                  <w:r>
                    <w:rPr>
                      <w:rFonts w:hint="eastAsia"/>
                      <w:szCs w:val="24"/>
                      <w:lang w:eastAsia="zh-HK"/>
                    </w:rPr>
                    <w:t>這種模式亦稱為「供應者與顧客關係」。在</w:t>
                  </w:r>
                  <w:proofErr w:type="gramStart"/>
                  <w:r>
                    <w:rPr>
                      <w:szCs w:val="24"/>
                      <w:lang w:eastAsia="zh-HK"/>
                    </w:rPr>
                    <w:t>資訊式</w:t>
                  </w:r>
                  <w:r>
                    <w:rPr>
                      <w:rFonts w:hint="eastAsia"/>
                      <w:szCs w:val="24"/>
                      <w:lang w:eastAsia="zh-HK"/>
                    </w:rPr>
                    <w:t>的關係</w:t>
                  </w:r>
                  <w:proofErr w:type="gramEnd"/>
                  <w:r>
                    <w:rPr>
                      <w:rFonts w:hint="eastAsia"/>
                      <w:szCs w:val="24"/>
                      <w:lang w:eastAsia="zh-HK"/>
                    </w:rPr>
                    <w:t>下，醫生會告知病人各種治療的選擇及相關的醫療資訊，但</w:t>
                  </w:r>
                  <w:r w:rsidR="00752E5B">
                    <w:rPr>
                      <w:rFonts w:hint="eastAsia"/>
                      <w:szCs w:val="24"/>
                      <w:lang w:eastAsia="zh-HK"/>
                    </w:rPr>
                    <w:t>最終由病人選取治病的方案。這種模式認同了病人選擇的</w:t>
                  </w:r>
                  <w:r w:rsidR="00752E5B">
                    <w:rPr>
                      <w:rFonts w:hint="eastAsia"/>
                      <w:szCs w:val="24"/>
                    </w:rPr>
                    <w:t>恰當</w:t>
                  </w:r>
                  <w:r w:rsidR="007E1665">
                    <w:rPr>
                      <w:rFonts w:hint="eastAsia"/>
                      <w:szCs w:val="24"/>
                      <w:lang w:eastAsia="zh-HK"/>
                    </w:rPr>
                    <w:t>性，但減輕醫生於</w:t>
                  </w:r>
                  <w:proofErr w:type="gramStart"/>
                  <w:r w:rsidR="007E1665">
                    <w:rPr>
                      <w:rFonts w:hint="eastAsia"/>
                      <w:szCs w:val="24"/>
                      <w:lang w:eastAsia="zh-HK"/>
                    </w:rPr>
                    <w:t>醫</w:t>
                  </w:r>
                  <w:proofErr w:type="gramEnd"/>
                  <w:r w:rsidR="007E1665">
                    <w:rPr>
                      <w:rFonts w:hint="eastAsia"/>
                      <w:szCs w:val="24"/>
                      <w:lang w:eastAsia="zh-HK"/>
                    </w:rPr>
                    <w:t>患關係中的角色，成為病人所選治療的服務技工而已。</w:t>
                  </w:r>
                  <w:r w:rsidR="00B3427C" w:rsidRPr="00A028F4">
                    <w:rPr>
                      <w:rFonts w:hint="eastAsia"/>
                      <w:szCs w:val="24"/>
                      <w:lang w:eastAsia="zh-HK"/>
                    </w:rPr>
                    <w:t xml:space="preserve"> </w:t>
                  </w:r>
                </w:p>
                <w:p w:rsidR="006427F1" w:rsidRPr="00A028F4" w:rsidRDefault="006427F1" w:rsidP="00A028F4">
                  <w:pPr>
                    <w:jc w:val="both"/>
                    <w:rPr>
                      <w:szCs w:val="24"/>
                      <w:lang w:eastAsia="zh-HK"/>
                    </w:rPr>
                  </w:pPr>
                </w:p>
                <w:p w:rsidR="00B3427C" w:rsidRPr="00A028F4" w:rsidRDefault="007E1665" w:rsidP="00A028F4">
                  <w:pPr>
                    <w:jc w:val="both"/>
                    <w:rPr>
                      <w:szCs w:val="24"/>
                      <w:lang w:eastAsia="zh-HK"/>
                    </w:rPr>
                  </w:pPr>
                  <w:r>
                    <w:rPr>
                      <w:rFonts w:hint="eastAsia"/>
                      <w:szCs w:val="24"/>
                      <w:lang w:eastAsia="zh-HK"/>
                    </w:rPr>
                    <w:t>例如，在商業整容手術方面，</w:t>
                  </w:r>
                  <w:r w:rsidR="00C6429A">
                    <w:rPr>
                      <w:rFonts w:hint="eastAsia"/>
                      <w:szCs w:val="24"/>
                      <w:lang w:eastAsia="zh-HK"/>
                    </w:rPr>
                    <w:t>醫生與病人便是「資訊式」的關係。醫生按照顧客的要求施行整容手術。</w:t>
                  </w:r>
                </w:p>
                <w:p w:rsidR="009B6CE3" w:rsidRPr="00A028F4" w:rsidRDefault="009B6CE3" w:rsidP="00A028F4">
                  <w:pPr>
                    <w:jc w:val="both"/>
                    <w:rPr>
                      <w:szCs w:val="24"/>
                      <w:lang w:eastAsia="zh-HK"/>
                    </w:rPr>
                  </w:pPr>
                </w:p>
              </w:tc>
              <w:tc>
                <w:tcPr>
                  <w:tcW w:w="1953" w:type="dxa"/>
                </w:tcPr>
                <w:p w:rsidR="009B6CE3" w:rsidRPr="00A028F4" w:rsidRDefault="009B6CE3" w:rsidP="00A028F4">
                  <w:pPr>
                    <w:jc w:val="both"/>
                    <w:rPr>
                      <w:szCs w:val="24"/>
                      <w:lang w:eastAsia="zh-HK"/>
                    </w:rPr>
                  </w:pPr>
                </w:p>
              </w:tc>
              <w:tc>
                <w:tcPr>
                  <w:tcW w:w="1954" w:type="dxa"/>
                </w:tcPr>
                <w:p w:rsidR="009B6CE3" w:rsidRPr="00A028F4" w:rsidRDefault="009B6CE3" w:rsidP="00A028F4">
                  <w:pPr>
                    <w:jc w:val="both"/>
                    <w:rPr>
                      <w:szCs w:val="24"/>
                      <w:lang w:eastAsia="zh-HK"/>
                    </w:rPr>
                  </w:pPr>
                </w:p>
              </w:tc>
            </w:tr>
            <w:tr w:rsidR="009B6CE3" w:rsidTr="00A028F4">
              <w:tc>
                <w:tcPr>
                  <w:tcW w:w="4384" w:type="dxa"/>
                </w:tcPr>
                <w:p w:rsidR="00B3427C" w:rsidRPr="00A028F4" w:rsidRDefault="00C6429A" w:rsidP="00A028F4">
                  <w:pPr>
                    <w:jc w:val="both"/>
                    <w:rPr>
                      <w:b/>
                      <w:szCs w:val="24"/>
                      <w:u w:val="single"/>
                      <w:lang w:eastAsia="zh-HK"/>
                    </w:rPr>
                  </w:pPr>
                  <w:r>
                    <w:rPr>
                      <w:rFonts w:hint="eastAsia"/>
                      <w:b/>
                      <w:szCs w:val="24"/>
                      <w:u w:val="single"/>
                      <w:lang w:eastAsia="zh-HK"/>
                    </w:rPr>
                    <w:t>詮釋式</w:t>
                  </w:r>
                </w:p>
                <w:p w:rsidR="009E4B3D" w:rsidRPr="00A028F4" w:rsidRDefault="00C6429A" w:rsidP="00A028F4">
                  <w:pPr>
                    <w:jc w:val="both"/>
                    <w:rPr>
                      <w:szCs w:val="24"/>
                      <w:lang w:eastAsia="zh-HK"/>
                    </w:rPr>
                  </w:pPr>
                  <w:r>
                    <w:rPr>
                      <w:rFonts w:hint="eastAsia"/>
                      <w:szCs w:val="24"/>
                      <w:lang w:eastAsia="zh-HK"/>
                    </w:rPr>
                    <w:t>在詮釋式的</w:t>
                  </w:r>
                  <w:proofErr w:type="gramStart"/>
                  <w:r>
                    <w:rPr>
                      <w:rFonts w:hint="eastAsia"/>
                      <w:szCs w:val="24"/>
                      <w:lang w:eastAsia="zh-HK"/>
                    </w:rPr>
                    <w:t>醫</w:t>
                  </w:r>
                  <w:proofErr w:type="gramEnd"/>
                  <w:r>
                    <w:rPr>
                      <w:rFonts w:hint="eastAsia"/>
                      <w:szCs w:val="24"/>
                      <w:lang w:eastAsia="zh-HK"/>
                    </w:rPr>
                    <w:t>患關係下，醫生擔當「諮詢人」的角色，為病人提供資訊，並向對方解釋</w:t>
                  </w:r>
                  <w:r w:rsidR="00B04639">
                    <w:rPr>
                      <w:rFonts w:hint="eastAsia"/>
                      <w:szCs w:val="24"/>
                      <w:lang w:eastAsia="zh-HK"/>
                    </w:rPr>
                    <w:t>施行</w:t>
                  </w:r>
                  <w:r>
                    <w:rPr>
                      <w:rFonts w:hint="eastAsia"/>
                      <w:szCs w:val="24"/>
                      <w:lang w:eastAsia="zh-HK"/>
                    </w:rPr>
                    <w:t>所選治</w:t>
                  </w:r>
                  <w:r w:rsidR="00B04639">
                    <w:rPr>
                      <w:rFonts w:hint="eastAsia"/>
                      <w:szCs w:val="24"/>
                      <w:lang w:eastAsia="zh-HK"/>
                    </w:rPr>
                    <w:t>療</w:t>
                  </w:r>
                  <w:r>
                    <w:rPr>
                      <w:rFonts w:hint="eastAsia"/>
                      <w:szCs w:val="24"/>
                      <w:lang w:eastAsia="zh-HK"/>
                    </w:rPr>
                    <w:t>的價值</w:t>
                  </w:r>
                  <w:r w:rsidR="00B04639">
                    <w:rPr>
                      <w:rFonts w:hint="eastAsia"/>
                      <w:szCs w:val="24"/>
                      <w:lang w:eastAsia="zh-HK"/>
                    </w:rPr>
                    <w:t>所在。醫生將協助病人探索他們的價值觀，從而選取最為符合那些觀念的治病方案。</w:t>
                  </w:r>
                  <w:r w:rsidR="00B3427C" w:rsidRPr="00A028F4">
                    <w:rPr>
                      <w:rFonts w:hint="eastAsia"/>
                      <w:szCs w:val="24"/>
                      <w:lang w:eastAsia="zh-HK"/>
                    </w:rPr>
                    <w:t xml:space="preserve"> </w:t>
                  </w:r>
                </w:p>
                <w:p w:rsidR="006427F1" w:rsidRPr="00A028F4" w:rsidRDefault="006427F1" w:rsidP="00A028F4">
                  <w:pPr>
                    <w:jc w:val="both"/>
                    <w:rPr>
                      <w:szCs w:val="24"/>
                      <w:lang w:eastAsia="zh-HK"/>
                    </w:rPr>
                  </w:pPr>
                </w:p>
                <w:p w:rsidR="009B6CE3" w:rsidRPr="00A028F4" w:rsidRDefault="00B04639" w:rsidP="00B04639">
                  <w:pPr>
                    <w:jc w:val="both"/>
                    <w:rPr>
                      <w:szCs w:val="24"/>
                      <w:lang w:eastAsia="zh-HK"/>
                    </w:rPr>
                  </w:pPr>
                  <w:r>
                    <w:rPr>
                      <w:rFonts w:hint="eastAsia"/>
                      <w:szCs w:val="24"/>
                      <w:lang w:eastAsia="zh-HK"/>
                    </w:rPr>
                    <w:t>例如，醫生或會就病人的健康狀況與對方詳談。病人本着醫生提供的醫療資訊，決定治病的方案，醫生繼而作出相應的行動。</w:t>
                  </w:r>
                </w:p>
              </w:tc>
              <w:tc>
                <w:tcPr>
                  <w:tcW w:w="1953" w:type="dxa"/>
                </w:tcPr>
                <w:p w:rsidR="009B6CE3" w:rsidRPr="00A028F4" w:rsidRDefault="009B6CE3" w:rsidP="00A028F4">
                  <w:pPr>
                    <w:jc w:val="both"/>
                    <w:rPr>
                      <w:szCs w:val="24"/>
                      <w:lang w:eastAsia="zh-HK"/>
                    </w:rPr>
                  </w:pPr>
                </w:p>
              </w:tc>
              <w:tc>
                <w:tcPr>
                  <w:tcW w:w="1954" w:type="dxa"/>
                </w:tcPr>
                <w:p w:rsidR="009B6CE3" w:rsidRPr="00A028F4" w:rsidRDefault="009B6CE3" w:rsidP="00A028F4">
                  <w:pPr>
                    <w:jc w:val="both"/>
                    <w:rPr>
                      <w:szCs w:val="24"/>
                      <w:lang w:eastAsia="zh-HK"/>
                    </w:rPr>
                  </w:pPr>
                </w:p>
              </w:tc>
            </w:tr>
            <w:tr w:rsidR="009B6CE3" w:rsidTr="00A028F4">
              <w:tc>
                <w:tcPr>
                  <w:tcW w:w="4384" w:type="dxa"/>
                </w:tcPr>
                <w:p w:rsidR="00B3427C" w:rsidRPr="00A028F4" w:rsidRDefault="00B04639" w:rsidP="00A028F4">
                  <w:pPr>
                    <w:jc w:val="both"/>
                    <w:rPr>
                      <w:b/>
                      <w:u w:val="single"/>
                      <w:lang w:eastAsia="zh-HK"/>
                    </w:rPr>
                  </w:pPr>
                  <w:r>
                    <w:rPr>
                      <w:rFonts w:hint="eastAsia"/>
                      <w:b/>
                      <w:u w:val="single"/>
                      <w:lang w:eastAsia="zh-HK"/>
                    </w:rPr>
                    <w:t>商議式</w:t>
                  </w:r>
                </w:p>
                <w:p w:rsidR="009E4B3D" w:rsidRPr="00A028F4" w:rsidRDefault="009F11EE" w:rsidP="00A028F4">
                  <w:pPr>
                    <w:jc w:val="both"/>
                    <w:rPr>
                      <w:szCs w:val="24"/>
                      <w:lang w:eastAsia="zh-HK"/>
                    </w:rPr>
                  </w:pPr>
                  <w:r>
                    <w:rPr>
                      <w:rFonts w:hint="eastAsia"/>
                      <w:lang w:eastAsia="zh-HK"/>
                    </w:rPr>
                    <w:t>在商議式的</w:t>
                  </w:r>
                  <w:proofErr w:type="gramStart"/>
                  <w:r>
                    <w:rPr>
                      <w:rFonts w:hint="eastAsia"/>
                      <w:lang w:eastAsia="zh-HK"/>
                    </w:rPr>
                    <w:t>醫</w:t>
                  </w:r>
                  <w:proofErr w:type="gramEnd"/>
                  <w:r>
                    <w:rPr>
                      <w:rFonts w:hint="eastAsia"/>
                      <w:lang w:eastAsia="zh-HK"/>
                    </w:rPr>
                    <w:t>患關係下，醫生猶如「老師」，就此，他們可質詢病人的價值觀念。醫生將幫助病人探究與健康相關的價值觀念，讓病人得以本着那些觀念選</w:t>
                  </w:r>
                  <w:r>
                    <w:rPr>
                      <w:rFonts w:hint="eastAsia"/>
                      <w:lang w:eastAsia="zh-HK"/>
                    </w:rPr>
                    <w:lastRenderedPageBreak/>
                    <w:t>取治病方案。</w:t>
                  </w:r>
                  <w:proofErr w:type="gramStart"/>
                  <w:r>
                    <w:rPr>
                      <w:rFonts w:hint="eastAsia"/>
                      <w:lang w:eastAsia="zh-HK"/>
                    </w:rPr>
                    <w:t>詮釋式與商議</w:t>
                  </w:r>
                  <w:proofErr w:type="gramEnd"/>
                  <w:r>
                    <w:rPr>
                      <w:rFonts w:hint="eastAsia"/>
                      <w:lang w:eastAsia="zh-HK"/>
                    </w:rPr>
                    <w:t>式的</w:t>
                  </w:r>
                  <w:proofErr w:type="gramStart"/>
                  <w:r>
                    <w:rPr>
                      <w:rFonts w:hint="eastAsia"/>
                      <w:lang w:eastAsia="zh-HK"/>
                    </w:rPr>
                    <w:t>醫</w:t>
                  </w:r>
                  <w:proofErr w:type="gramEnd"/>
                  <w:r>
                    <w:rPr>
                      <w:rFonts w:hint="eastAsia"/>
                      <w:lang w:eastAsia="zh-HK"/>
                    </w:rPr>
                    <w:t>患關係相類似，兩者皆以病人的價值觀念為先。</w:t>
                  </w:r>
                  <w:r w:rsidR="00EB0828">
                    <w:rPr>
                      <w:rFonts w:hint="eastAsia"/>
                      <w:lang w:eastAsia="zh-HK"/>
                    </w:rPr>
                    <w:t>然而，兩種模式的分別之處，在於後者醫生在討論的過程中，</w:t>
                  </w:r>
                  <w:r w:rsidR="00114413">
                    <w:rPr>
                      <w:rFonts w:hint="eastAsia"/>
                      <w:lang w:eastAsia="zh-HK"/>
                    </w:rPr>
                    <w:t>可</w:t>
                  </w:r>
                  <w:r w:rsidR="00EB0828">
                    <w:rPr>
                      <w:rFonts w:hint="eastAsia"/>
                      <w:lang w:eastAsia="zh-HK"/>
                    </w:rPr>
                    <w:t>與病人分享本身的道德和醫學觀念。在這種關係下，醫生與病人的見解</w:t>
                  </w:r>
                  <w:r w:rsidR="001E3635">
                    <w:rPr>
                      <w:rFonts w:hint="eastAsia"/>
                    </w:rPr>
                    <w:t>取得較好的平衡</w:t>
                  </w:r>
                  <w:r w:rsidR="00EB0828">
                    <w:rPr>
                      <w:rFonts w:hint="eastAsia"/>
                      <w:lang w:eastAsia="zh-HK"/>
                    </w:rPr>
                    <w:t>。</w:t>
                  </w:r>
                  <w:r w:rsidR="009E4B3D" w:rsidRPr="00A028F4">
                    <w:rPr>
                      <w:szCs w:val="24"/>
                      <w:lang w:eastAsia="zh-HK"/>
                    </w:rPr>
                    <w:t xml:space="preserve"> </w:t>
                  </w:r>
                </w:p>
                <w:p w:rsidR="0029780D" w:rsidRDefault="0029780D" w:rsidP="00A028F4">
                  <w:pPr>
                    <w:jc w:val="both"/>
                    <w:rPr>
                      <w:lang w:eastAsia="zh-HK"/>
                    </w:rPr>
                  </w:pPr>
                </w:p>
                <w:p w:rsidR="0029780D" w:rsidRDefault="00EB0828" w:rsidP="00A028F4">
                  <w:pPr>
                    <w:jc w:val="both"/>
                    <w:rPr>
                      <w:lang w:eastAsia="zh-HK"/>
                    </w:rPr>
                  </w:pPr>
                  <w:r>
                    <w:rPr>
                      <w:rFonts w:hint="eastAsia"/>
                      <w:lang w:eastAsia="zh-HK"/>
                    </w:rPr>
                    <w:t>例如，一名懷有四胞胎的病人最初或不清楚自己的價值觀念</w:t>
                  </w:r>
                  <w:r w:rsidR="00885484" w:rsidRPr="00885484">
                    <w:rPr>
                      <w:lang w:eastAsia="zh-HK"/>
                    </w:rPr>
                    <w:t xml:space="preserve"> (</w:t>
                  </w:r>
                  <w:r>
                    <w:rPr>
                      <w:rFonts w:hint="eastAsia"/>
                      <w:lang w:eastAsia="zh-HK"/>
                    </w:rPr>
                    <w:t>應該自保還是保存四個胎兒的生命？</w:t>
                  </w:r>
                  <w:proofErr w:type="gramStart"/>
                  <w:r w:rsidR="00885484" w:rsidRPr="00885484">
                    <w:rPr>
                      <w:lang w:eastAsia="zh-HK"/>
                    </w:rPr>
                    <w:t>)</w:t>
                  </w:r>
                  <w:r>
                    <w:rPr>
                      <w:rFonts w:hint="eastAsia"/>
                      <w:lang w:eastAsia="zh-HK"/>
                    </w:rPr>
                    <w:t>；</w:t>
                  </w:r>
                  <w:proofErr w:type="gramEnd"/>
                  <w:r>
                    <w:rPr>
                      <w:rFonts w:hint="eastAsia"/>
                      <w:lang w:eastAsia="zh-HK"/>
                    </w:rPr>
                    <w:t>醫生特此幫助病人發掘與發展她的價值觀念，並小心挑選一些相關的醫療資訊給她參考。</w:t>
                  </w:r>
                  <w:r w:rsidR="004D0D12">
                    <w:rPr>
                      <w:rFonts w:hint="eastAsia"/>
                      <w:lang w:eastAsia="zh-HK"/>
                    </w:rPr>
                    <w:t>大家</w:t>
                  </w:r>
                  <w:r>
                    <w:rPr>
                      <w:rFonts w:hint="eastAsia"/>
                      <w:lang w:eastAsia="zh-HK"/>
                    </w:rPr>
                    <w:t>討論過後，病人決定保留</w:t>
                  </w:r>
                  <w:r>
                    <w:rPr>
                      <w:rFonts w:hint="eastAsia"/>
                      <w:lang w:eastAsia="zh-HK"/>
                    </w:rPr>
                    <w:t>4</w:t>
                  </w:r>
                  <w:r>
                    <w:rPr>
                      <w:rFonts w:hint="eastAsia"/>
                      <w:lang w:eastAsia="zh-HK"/>
                    </w:rPr>
                    <w:t>個胎兒。</w:t>
                  </w:r>
                </w:p>
                <w:p w:rsidR="009B6CE3" w:rsidRPr="00A028F4" w:rsidRDefault="009B6CE3" w:rsidP="00A028F4">
                  <w:pPr>
                    <w:jc w:val="both"/>
                    <w:rPr>
                      <w:szCs w:val="24"/>
                      <w:lang w:eastAsia="zh-HK"/>
                    </w:rPr>
                  </w:pPr>
                </w:p>
              </w:tc>
              <w:tc>
                <w:tcPr>
                  <w:tcW w:w="1953" w:type="dxa"/>
                </w:tcPr>
                <w:p w:rsidR="009B6CE3" w:rsidRPr="00A028F4" w:rsidRDefault="009B6CE3" w:rsidP="000C44E6">
                  <w:pPr>
                    <w:rPr>
                      <w:szCs w:val="24"/>
                      <w:lang w:eastAsia="zh-HK"/>
                    </w:rPr>
                  </w:pPr>
                </w:p>
              </w:tc>
              <w:tc>
                <w:tcPr>
                  <w:tcW w:w="1954" w:type="dxa"/>
                </w:tcPr>
                <w:p w:rsidR="009B6CE3" w:rsidRPr="00A028F4" w:rsidRDefault="009B6CE3" w:rsidP="00A028F4">
                  <w:pPr>
                    <w:jc w:val="both"/>
                    <w:rPr>
                      <w:szCs w:val="24"/>
                      <w:lang w:eastAsia="zh-HK"/>
                    </w:rPr>
                  </w:pPr>
                </w:p>
              </w:tc>
            </w:tr>
          </w:tbl>
          <w:p w:rsidR="009B6CE3" w:rsidRPr="002D1B1A" w:rsidRDefault="009B6CE3" w:rsidP="002D1B1A">
            <w:pPr>
              <w:jc w:val="both"/>
              <w:rPr>
                <w:color w:val="8064A2"/>
                <w:szCs w:val="24"/>
                <w:lang w:eastAsia="zh-HK"/>
              </w:rPr>
            </w:pPr>
          </w:p>
          <w:p w:rsidR="008F1942" w:rsidRPr="002D1B1A" w:rsidRDefault="0016579E" w:rsidP="002D1B1A">
            <w:pPr>
              <w:jc w:val="both"/>
              <w:rPr>
                <w:lang w:eastAsia="zh-HK"/>
              </w:rPr>
            </w:pPr>
            <w:r w:rsidRPr="002D1B1A">
              <w:rPr>
                <w:lang w:eastAsia="zh-HK"/>
              </w:rPr>
              <w:t xml:space="preserve"> </w:t>
            </w:r>
            <w:r w:rsidR="00592750" w:rsidRPr="002D1B1A">
              <w:rPr>
                <w:lang w:eastAsia="zh-HK"/>
              </w:rPr>
              <w:t xml:space="preserve"> </w:t>
            </w:r>
          </w:p>
          <w:p w:rsidR="00412D81" w:rsidRPr="002D1B1A" w:rsidRDefault="00A7597C" w:rsidP="002D1B1A">
            <w:pPr>
              <w:pStyle w:val="2"/>
              <w:numPr>
                <w:ilvl w:val="0"/>
                <w:numId w:val="0"/>
              </w:numPr>
              <w:jc w:val="both"/>
              <w:rPr>
                <w:b w:val="0"/>
                <w:i/>
                <w:sz w:val="24"/>
                <w:szCs w:val="24"/>
              </w:rPr>
            </w:pPr>
            <w:r>
              <w:rPr>
                <w:rFonts w:hint="eastAsia"/>
                <w:b w:val="0"/>
                <w:sz w:val="24"/>
                <w:szCs w:val="24"/>
                <w:lang w:eastAsia="zh-TW"/>
              </w:rPr>
              <w:t>討論</w:t>
            </w:r>
            <w:r w:rsidR="00BC6CEE" w:rsidRPr="00BC6CEE">
              <w:rPr>
                <w:rFonts w:hint="eastAsia"/>
                <w:b w:val="0"/>
                <w:sz w:val="24"/>
                <w:szCs w:val="24"/>
                <w:lang w:eastAsia="zh-TW"/>
              </w:rPr>
              <w:t>以下個案，然後回答問題。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B5595C" w:rsidRPr="002D1B1A" w:rsidTr="002D1B1A">
              <w:tc>
                <w:tcPr>
                  <w:tcW w:w="8291" w:type="dxa"/>
                  <w:shd w:val="clear" w:color="auto" w:fill="FDE9D9"/>
                </w:tcPr>
                <w:p w:rsidR="0038325E" w:rsidRPr="002D1B1A" w:rsidRDefault="008D2CC3" w:rsidP="002D1B1A">
                  <w:pPr>
                    <w:jc w:val="both"/>
                    <w:rPr>
                      <w:b/>
                      <w:szCs w:val="24"/>
                      <w:lang w:eastAsia="zh-HK"/>
                    </w:rPr>
                  </w:pPr>
                  <w:r>
                    <w:rPr>
                      <w:b/>
                      <w:szCs w:val="24"/>
                      <w:lang w:eastAsia="zh-HK"/>
                    </w:rPr>
                    <w:t>個案研習</w:t>
                  </w:r>
                  <w:r w:rsidR="00E95756">
                    <w:rPr>
                      <w:b/>
                      <w:szCs w:val="24"/>
                      <w:lang w:eastAsia="zh-HK"/>
                    </w:rPr>
                    <w:t>：</w:t>
                  </w:r>
                  <w:r w:rsidR="00BC6CEE">
                    <w:rPr>
                      <w:b/>
                      <w:szCs w:val="24"/>
                      <w:lang w:eastAsia="zh-HK"/>
                    </w:rPr>
                    <w:t>米</w:t>
                  </w:r>
                  <w:proofErr w:type="gramStart"/>
                  <w:r w:rsidR="00BC6CEE">
                    <w:rPr>
                      <w:b/>
                      <w:szCs w:val="24"/>
                      <w:lang w:eastAsia="zh-HK"/>
                    </w:rPr>
                    <w:t>高積遜</w:t>
                  </w:r>
                  <w:proofErr w:type="gramEnd"/>
                  <w:r w:rsidR="00CE0214">
                    <w:rPr>
                      <w:rFonts w:hint="eastAsia"/>
                      <w:b/>
                      <w:szCs w:val="24"/>
                      <w:lang w:eastAsia="zh-HK"/>
                    </w:rPr>
                    <w:t>逝世</w:t>
                  </w:r>
                </w:p>
                <w:p w:rsidR="00E31785" w:rsidRPr="002D1B1A" w:rsidRDefault="00E31785" w:rsidP="002D1B1A">
                  <w:pPr>
                    <w:jc w:val="both"/>
                    <w:rPr>
                      <w:szCs w:val="24"/>
                      <w:lang w:eastAsia="zh-HK"/>
                    </w:rPr>
                  </w:pPr>
                </w:p>
                <w:p w:rsidR="00021EAF" w:rsidRPr="002D1B1A" w:rsidRDefault="00BC6CEE" w:rsidP="002D1B1A">
                  <w:pPr>
                    <w:widowControl/>
                    <w:numPr>
                      <w:ilvl w:val="0"/>
                      <w:numId w:val="27"/>
                    </w:numPr>
                    <w:ind w:left="0"/>
                    <w:jc w:val="both"/>
                    <w:rPr>
                      <w:szCs w:val="24"/>
                      <w:lang w:eastAsia="zh-HK"/>
                    </w:rPr>
                  </w:pPr>
                  <w:r>
                    <w:rPr>
                      <w:rFonts w:hint="eastAsia"/>
                      <w:szCs w:val="24"/>
                      <w:lang w:eastAsia="zh-HK"/>
                    </w:rPr>
                    <w:t>「流行音樂之王」</w:t>
                  </w:r>
                  <w:r>
                    <w:rPr>
                      <w:szCs w:val="24"/>
                      <w:lang w:eastAsia="zh-HK"/>
                    </w:rPr>
                    <w:t>米</w:t>
                  </w:r>
                  <w:proofErr w:type="gramStart"/>
                  <w:r>
                    <w:rPr>
                      <w:szCs w:val="24"/>
                      <w:lang w:eastAsia="zh-HK"/>
                    </w:rPr>
                    <w:t>高積遜</w:t>
                  </w:r>
                  <w:proofErr w:type="gramEnd"/>
                  <w:r>
                    <w:rPr>
                      <w:rFonts w:hint="eastAsia"/>
                      <w:szCs w:val="24"/>
                      <w:lang w:eastAsia="zh-HK"/>
                    </w:rPr>
                    <w:t>於</w:t>
                  </w:r>
                  <w:r>
                    <w:rPr>
                      <w:rFonts w:hint="eastAsia"/>
                      <w:szCs w:val="24"/>
                      <w:lang w:eastAsia="zh-HK"/>
                    </w:rPr>
                    <w:t>2009</w:t>
                  </w:r>
                  <w:r>
                    <w:rPr>
                      <w:rFonts w:hint="eastAsia"/>
                      <w:szCs w:val="24"/>
                      <w:lang w:eastAsia="zh-HK"/>
                    </w:rPr>
                    <w:t>年</w:t>
                  </w:r>
                  <w:r>
                    <w:rPr>
                      <w:rFonts w:hint="eastAsia"/>
                      <w:szCs w:val="24"/>
                      <w:lang w:eastAsia="zh-HK"/>
                    </w:rPr>
                    <w:t>6</w:t>
                  </w:r>
                  <w:r>
                    <w:rPr>
                      <w:rFonts w:hint="eastAsia"/>
                      <w:szCs w:val="24"/>
                      <w:lang w:eastAsia="zh-HK"/>
                    </w:rPr>
                    <w:t>月</w:t>
                  </w:r>
                  <w:r>
                    <w:rPr>
                      <w:rFonts w:hint="eastAsia"/>
                      <w:szCs w:val="24"/>
                      <w:lang w:eastAsia="zh-HK"/>
                    </w:rPr>
                    <w:t>25</w:t>
                  </w:r>
                  <w:r>
                    <w:rPr>
                      <w:rFonts w:hint="eastAsia"/>
                      <w:szCs w:val="24"/>
                      <w:lang w:eastAsia="zh-HK"/>
                    </w:rPr>
                    <w:t>日逝世，終年</w:t>
                  </w:r>
                  <w:r w:rsidR="00A468AD" w:rsidRPr="002D1B1A">
                    <w:rPr>
                      <w:szCs w:val="24"/>
                      <w:lang w:eastAsia="zh-HK"/>
                    </w:rPr>
                    <w:t>50</w:t>
                  </w:r>
                  <w:r>
                    <w:rPr>
                      <w:rFonts w:hint="eastAsia"/>
                      <w:szCs w:val="24"/>
                      <w:lang w:eastAsia="zh-HK"/>
                    </w:rPr>
                    <w:t>歲，全球哀悼。他的私人醫生默里被控謀殺米</w:t>
                  </w:r>
                  <w:proofErr w:type="gramStart"/>
                  <w:r>
                    <w:rPr>
                      <w:rFonts w:hint="eastAsia"/>
                      <w:szCs w:val="24"/>
                      <w:lang w:eastAsia="zh-HK"/>
                    </w:rPr>
                    <w:t>高積遜</w:t>
                  </w:r>
                  <w:proofErr w:type="gramEnd"/>
                  <w:r>
                    <w:rPr>
                      <w:rFonts w:hint="eastAsia"/>
                      <w:szCs w:val="24"/>
                      <w:lang w:eastAsia="zh-HK"/>
                    </w:rPr>
                    <w:t>；默里宣稱無</w:t>
                  </w:r>
                  <w:r w:rsidR="00C061CA">
                    <w:rPr>
                      <w:rStyle w:val="st"/>
                    </w:rPr>
                    <w:t>辜</w:t>
                  </w:r>
                  <w:r w:rsidR="001E3635">
                    <w:rPr>
                      <w:rStyle w:val="st"/>
                      <w:rFonts w:hint="eastAsia"/>
                    </w:rPr>
                    <w:t>，並指</w:t>
                  </w:r>
                  <w:r w:rsidR="00C061CA">
                    <w:rPr>
                      <w:rStyle w:val="st"/>
                      <w:rFonts w:hint="eastAsia"/>
                    </w:rPr>
                    <w:t>米高自己服食過量藥物致死</w:t>
                  </w:r>
                  <w:r w:rsidR="00C061CA">
                    <w:rPr>
                      <w:rFonts w:hint="eastAsia"/>
                      <w:szCs w:val="24"/>
                      <w:lang w:eastAsia="zh-HK"/>
                    </w:rPr>
                    <w:t>。</w:t>
                  </w:r>
                  <w:r w:rsidR="00127825" w:rsidRPr="002D1B1A">
                    <w:rPr>
                      <w:szCs w:val="24"/>
                      <w:lang w:eastAsia="zh-HK"/>
                    </w:rPr>
                    <w:t xml:space="preserve"> </w:t>
                  </w:r>
                </w:p>
                <w:p w:rsidR="00127825" w:rsidRPr="002D1B1A" w:rsidRDefault="00127825" w:rsidP="002D1B1A">
                  <w:pPr>
                    <w:widowControl/>
                    <w:jc w:val="both"/>
                    <w:rPr>
                      <w:szCs w:val="24"/>
                      <w:lang w:eastAsia="zh-HK"/>
                    </w:rPr>
                  </w:pPr>
                </w:p>
                <w:p w:rsidR="00CC1F19" w:rsidRPr="002D1B1A" w:rsidRDefault="00C061CA" w:rsidP="002D1B1A">
                  <w:pPr>
                    <w:widowControl/>
                    <w:jc w:val="both"/>
                    <w:rPr>
                      <w:szCs w:val="24"/>
                      <w:lang w:eastAsia="zh-HK"/>
                    </w:rPr>
                  </w:pPr>
                  <w:proofErr w:type="gramStart"/>
                  <w:r>
                    <w:rPr>
                      <w:rFonts w:hint="eastAsia"/>
                      <w:szCs w:val="24"/>
                      <w:lang w:eastAsia="zh-HK"/>
                    </w:rPr>
                    <w:t>默里憶述</w:t>
                  </w:r>
                  <w:proofErr w:type="gramEnd"/>
                  <w:r>
                    <w:rPr>
                      <w:rFonts w:hint="eastAsia"/>
                      <w:szCs w:val="24"/>
                      <w:lang w:eastAsia="zh-HK"/>
                    </w:rPr>
                    <w:t>：「當天晚上他無法入睡，我便給他</w:t>
                  </w:r>
                  <w:r w:rsidR="004D0D12">
                    <w:rPr>
                      <w:rFonts w:hint="eastAsia"/>
                      <w:szCs w:val="24"/>
                      <w:lang w:eastAsia="zh-HK"/>
                    </w:rPr>
                    <w:t>『</w:t>
                  </w:r>
                  <w:proofErr w:type="gramStart"/>
                  <w:r>
                    <w:rPr>
                      <w:rFonts w:hint="eastAsia"/>
                      <w:szCs w:val="24"/>
                      <w:lang w:eastAsia="zh-HK"/>
                    </w:rPr>
                    <w:t>煩寧</w:t>
                  </w:r>
                  <w:proofErr w:type="gramEnd"/>
                  <w:r w:rsidR="004D0D12">
                    <w:rPr>
                      <w:rFonts w:hint="eastAsia"/>
                      <w:szCs w:val="24"/>
                      <w:lang w:eastAsia="zh-HK"/>
                    </w:rPr>
                    <w:t>』</w:t>
                  </w:r>
                  <w:r>
                    <w:rPr>
                      <w:rFonts w:hint="eastAsia"/>
                      <w:szCs w:val="24"/>
                      <w:lang w:eastAsia="zh-HK"/>
                    </w:rPr>
                    <w:t>*</w:t>
                  </w:r>
                  <w:r>
                    <w:rPr>
                      <w:rFonts w:hint="eastAsia"/>
                      <w:szCs w:val="24"/>
                      <w:lang w:eastAsia="zh-HK"/>
                    </w:rPr>
                    <w:t>及</w:t>
                  </w:r>
                  <w:r w:rsidR="004D0D12">
                    <w:rPr>
                      <w:rFonts w:hint="eastAsia"/>
                      <w:szCs w:val="24"/>
                      <w:lang w:eastAsia="zh-HK"/>
                    </w:rPr>
                    <w:t>『</w:t>
                  </w:r>
                  <w:r>
                    <w:rPr>
                      <w:rFonts w:hint="eastAsia"/>
                      <w:szCs w:val="24"/>
                      <w:lang w:eastAsia="zh-HK"/>
                    </w:rPr>
                    <w:t>樂耐平</w:t>
                  </w:r>
                  <w:r w:rsidR="004D0D12">
                    <w:rPr>
                      <w:rFonts w:hint="eastAsia"/>
                      <w:szCs w:val="24"/>
                      <w:lang w:eastAsia="zh-HK"/>
                    </w:rPr>
                    <w:t>』</w:t>
                  </w:r>
                  <w:r>
                    <w:rPr>
                      <w:rFonts w:hint="eastAsia"/>
                      <w:szCs w:val="24"/>
                      <w:lang w:eastAsia="zh-HK"/>
                    </w:rPr>
                    <w:t>*</w:t>
                  </w:r>
                  <w:r>
                    <w:rPr>
                      <w:rFonts w:hint="eastAsia"/>
                      <w:szCs w:val="24"/>
                      <w:lang w:eastAsia="zh-HK"/>
                    </w:rPr>
                    <w:t>等處方藥物助他睡眠。只是他向我苦苦哀求：『我要入睡，默里醫生，求你幫忙，我需要睡覺。』我回答：『這是異常的劑量，足以令一頭大象入睡。』」</w:t>
                  </w:r>
                </w:p>
                <w:p w:rsidR="00CC1F19" w:rsidRPr="002D1B1A" w:rsidRDefault="00CC1F19" w:rsidP="002D1B1A">
                  <w:pPr>
                    <w:widowControl/>
                    <w:jc w:val="both"/>
                    <w:rPr>
                      <w:szCs w:val="24"/>
                      <w:lang w:eastAsia="zh-HK"/>
                    </w:rPr>
                  </w:pPr>
                </w:p>
                <w:p w:rsidR="00EA3ABD" w:rsidRPr="002D1B1A" w:rsidRDefault="00CE0214" w:rsidP="002D1B1A">
                  <w:pPr>
                    <w:jc w:val="both"/>
                    <w:rPr>
                      <w:szCs w:val="24"/>
                      <w:lang w:eastAsia="zh-HK"/>
                    </w:rPr>
                  </w:pPr>
                  <w:r>
                    <w:rPr>
                      <w:rFonts w:hint="eastAsia"/>
                      <w:szCs w:val="24"/>
                      <w:lang w:eastAsia="zh-HK"/>
                    </w:rPr>
                    <w:t>根據默里所說，為了滿足米</w:t>
                  </w:r>
                  <w:proofErr w:type="gramStart"/>
                  <w:r>
                    <w:rPr>
                      <w:rFonts w:hint="eastAsia"/>
                      <w:szCs w:val="24"/>
                      <w:lang w:eastAsia="zh-HK"/>
                    </w:rPr>
                    <w:t>高積遜</w:t>
                  </w:r>
                  <w:proofErr w:type="gramEnd"/>
                  <w:r>
                    <w:rPr>
                      <w:rFonts w:hint="eastAsia"/>
                      <w:szCs w:val="24"/>
                      <w:lang w:eastAsia="zh-HK"/>
                    </w:rPr>
                    <w:t>的要求，他為對方注射了極重份量的「配西</w:t>
                  </w:r>
                  <w:proofErr w:type="gramStart"/>
                  <w:r>
                    <w:rPr>
                      <w:rFonts w:hint="eastAsia"/>
                      <w:szCs w:val="24"/>
                      <w:lang w:eastAsia="zh-HK"/>
                    </w:rPr>
                    <w:t>汀</w:t>
                  </w:r>
                  <w:proofErr w:type="gramEnd"/>
                  <w:r>
                    <w:rPr>
                      <w:rFonts w:hint="eastAsia"/>
                      <w:szCs w:val="24"/>
                      <w:lang w:eastAsia="zh-HK"/>
                    </w:rPr>
                    <w:t>」，半小時後米高</w:t>
                  </w:r>
                  <w:proofErr w:type="gramStart"/>
                  <w:r>
                    <w:rPr>
                      <w:rFonts w:hint="eastAsia"/>
                      <w:szCs w:val="24"/>
                      <w:lang w:eastAsia="zh-HK"/>
                    </w:rPr>
                    <w:t>心臟</w:t>
                  </w:r>
                  <w:r>
                    <w:rPr>
                      <w:rStyle w:val="st"/>
                    </w:rPr>
                    <w:t>驟</w:t>
                  </w:r>
                  <w:r>
                    <w:rPr>
                      <w:rFonts w:hint="eastAsia"/>
                      <w:szCs w:val="24"/>
                      <w:lang w:eastAsia="zh-HK"/>
                    </w:rPr>
                    <w:t>停死亡</w:t>
                  </w:r>
                  <w:proofErr w:type="gramEnd"/>
                  <w:r>
                    <w:rPr>
                      <w:rFonts w:hint="eastAsia"/>
                      <w:szCs w:val="24"/>
                      <w:lang w:eastAsia="zh-HK"/>
                    </w:rPr>
                    <w:t>。「配西</w:t>
                  </w:r>
                  <w:proofErr w:type="gramStart"/>
                  <w:r>
                    <w:rPr>
                      <w:rFonts w:hint="eastAsia"/>
                      <w:szCs w:val="24"/>
                      <w:lang w:eastAsia="zh-HK"/>
                    </w:rPr>
                    <w:t>汀</w:t>
                  </w:r>
                  <w:proofErr w:type="gramEnd"/>
                  <w:r>
                    <w:rPr>
                      <w:rFonts w:hint="eastAsia"/>
                      <w:szCs w:val="24"/>
                      <w:lang w:eastAsia="zh-HK"/>
                    </w:rPr>
                    <w:t>」是強力的</w:t>
                  </w:r>
                  <w:r>
                    <w:rPr>
                      <w:rStyle w:val="st"/>
                    </w:rPr>
                    <w:t>麻醉</w:t>
                  </w:r>
                  <w:r w:rsidRPr="00CE0214">
                    <w:rPr>
                      <w:rStyle w:val="af4"/>
                      <w:i w:val="0"/>
                    </w:rPr>
                    <w:t>止痛</w:t>
                  </w:r>
                  <w:r>
                    <w:rPr>
                      <w:rStyle w:val="st"/>
                    </w:rPr>
                    <w:t>劑</w:t>
                  </w:r>
                  <w:r>
                    <w:rPr>
                      <w:rStyle w:val="st"/>
                      <w:rFonts w:hint="eastAsia"/>
                    </w:rPr>
                    <w:t>，如果</w:t>
                  </w:r>
                  <w:r w:rsidR="007358DC">
                    <w:rPr>
                      <w:rStyle w:val="st"/>
                      <w:rFonts w:hint="eastAsia"/>
                    </w:rPr>
                    <w:t>過量</w:t>
                  </w:r>
                  <w:r>
                    <w:rPr>
                      <w:rStyle w:val="st"/>
                      <w:rFonts w:hint="eastAsia"/>
                    </w:rPr>
                    <w:t>使用或混合其他藥物使用，可導致呼吸緩慢或停止、休克及</w:t>
                  </w:r>
                  <w:proofErr w:type="gramStart"/>
                  <w:r>
                    <w:rPr>
                      <w:rStyle w:val="st"/>
                      <w:rFonts w:hint="eastAsia"/>
                    </w:rPr>
                    <w:t>心</w:t>
                  </w:r>
                  <w:r>
                    <w:rPr>
                      <w:rFonts w:hint="eastAsia"/>
                      <w:szCs w:val="24"/>
                      <w:lang w:eastAsia="zh-HK"/>
                    </w:rPr>
                    <w:t>臟</w:t>
                  </w:r>
                  <w:r>
                    <w:rPr>
                      <w:rStyle w:val="st"/>
                    </w:rPr>
                    <w:t>驟</w:t>
                  </w:r>
                  <w:r>
                    <w:rPr>
                      <w:rFonts w:hint="eastAsia"/>
                      <w:szCs w:val="24"/>
                      <w:lang w:eastAsia="zh-HK"/>
                    </w:rPr>
                    <w:t>停</w:t>
                  </w:r>
                  <w:proofErr w:type="gramEnd"/>
                  <w:r>
                    <w:rPr>
                      <w:rFonts w:hint="eastAsia"/>
                      <w:szCs w:val="24"/>
                      <w:lang w:eastAsia="zh-HK"/>
                    </w:rPr>
                    <w:t>。</w:t>
                  </w:r>
                </w:p>
                <w:p w:rsidR="00EA3ABD" w:rsidRPr="002D1B1A" w:rsidRDefault="00EA3ABD" w:rsidP="002D1B1A">
                  <w:pPr>
                    <w:jc w:val="both"/>
                    <w:rPr>
                      <w:szCs w:val="24"/>
                      <w:lang w:eastAsia="zh-HK"/>
                    </w:rPr>
                  </w:pPr>
                </w:p>
                <w:p w:rsidR="00C31BB6" w:rsidRPr="002D1B1A" w:rsidRDefault="00CE0214" w:rsidP="002D1B1A">
                  <w:pPr>
                    <w:jc w:val="both"/>
                    <w:rPr>
                      <w:szCs w:val="24"/>
                      <w:lang w:eastAsia="zh-HK"/>
                    </w:rPr>
                  </w:pPr>
                  <w:r>
                    <w:rPr>
                      <w:rFonts w:hint="eastAsia"/>
                      <w:szCs w:val="24"/>
                      <w:lang w:eastAsia="zh-HK"/>
                    </w:rPr>
                    <w:t>法庭最終於</w:t>
                  </w:r>
                  <w:r>
                    <w:rPr>
                      <w:rFonts w:hint="eastAsia"/>
                      <w:szCs w:val="24"/>
                      <w:lang w:eastAsia="zh-HK"/>
                    </w:rPr>
                    <w:t>2011</w:t>
                  </w:r>
                  <w:r>
                    <w:rPr>
                      <w:rFonts w:hint="eastAsia"/>
                      <w:szCs w:val="24"/>
                      <w:lang w:eastAsia="zh-HK"/>
                    </w:rPr>
                    <w:t>年裁定默里醫生</w:t>
                  </w:r>
                  <w:proofErr w:type="gramStart"/>
                  <w:r>
                    <w:rPr>
                      <w:rFonts w:hint="eastAsia"/>
                      <w:szCs w:val="24"/>
                      <w:lang w:eastAsia="zh-HK"/>
                    </w:rPr>
                    <w:t>誤殺罪成</w:t>
                  </w:r>
                  <w:proofErr w:type="gramEnd"/>
                  <w:r>
                    <w:rPr>
                      <w:rFonts w:hint="eastAsia"/>
                      <w:szCs w:val="24"/>
                      <w:lang w:eastAsia="zh-HK"/>
                    </w:rPr>
                    <w:t>，</w:t>
                  </w:r>
                  <w:r w:rsidR="007358DC">
                    <w:rPr>
                      <w:rFonts w:hint="eastAsia"/>
                      <w:szCs w:val="24"/>
                      <w:lang w:eastAsia="zh-HK"/>
                    </w:rPr>
                    <w:t>判處他入獄兩年。</w:t>
                  </w:r>
                </w:p>
                <w:p w:rsidR="00E94995" w:rsidRDefault="00E94995" w:rsidP="002D1B1A">
                  <w:pPr>
                    <w:jc w:val="both"/>
                    <w:rPr>
                      <w:sz w:val="20"/>
                      <w:szCs w:val="20"/>
                      <w:lang w:eastAsia="zh-HK"/>
                    </w:rPr>
                  </w:pPr>
                </w:p>
                <w:p w:rsidR="002928BC" w:rsidRPr="00A405E1" w:rsidRDefault="00DB3BAD" w:rsidP="002D1B1A">
                  <w:pPr>
                    <w:jc w:val="both"/>
                    <w:rPr>
                      <w:sz w:val="20"/>
                      <w:szCs w:val="20"/>
                      <w:lang w:eastAsia="zh-HK"/>
                    </w:rPr>
                  </w:pPr>
                  <w:r w:rsidRPr="00A405E1">
                    <w:rPr>
                      <w:rFonts w:hint="eastAsia"/>
                      <w:sz w:val="20"/>
                      <w:szCs w:val="20"/>
                      <w:lang w:eastAsia="zh-HK"/>
                    </w:rPr>
                    <w:t xml:space="preserve">* </w:t>
                  </w:r>
                  <w:r w:rsidR="007358DC">
                    <w:rPr>
                      <w:rFonts w:hint="eastAsia"/>
                      <w:sz w:val="20"/>
                      <w:szCs w:val="20"/>
                      <w:lang w:eastAsia="zh-HK"/>
                    </w:rPr>
                    <w:t>備註</w:t>
                  </w:r>
                  <w:r w:rsidR="00E95756">
                    <w:rPr>
                      <w:rFonts w:hint="eastAsia"/>
                      <w:sz w:val="20"/>
                      <w:szCs w:val="20"/>
                      <w:lang w:eastAsia="zh-HK"/>
                    </w:rPr>
                    <w:t>：</w:t>
                  </w:r>
                </w:p>
                <w:p w:rsidR="001B7EEB" w:rsidRPr="00A405E1" w:rsidRDefault="007358DC" w:rsidP="002D1B1A">
                  <w:pPr>
                    <w:jc w:val="both"/>
                    <w:rPr>
                      <w:sz w:val="20"/>
                      <w:szCs w:val="20"/>
                      <w:lang w:eastAsia="zh-HK"/>
                    </w:rPr>
                  </w:pPr>
                  <w:proofErr w:type="gramStart"/>
                  <w:r>
                    <w:rPr>
                      <w:rFonts w:hint="eastAsia"/>
                      <w:sz w:val="20"/>
                      <w:szCs w:val="20"/>
                      <w:lang w:eastAsia="zh-HK"/>
                    </w:rPr>
                    <w:t>煩寧</w:t>
                  </w:r>
                  <w:proofErr w:type="gramEnd"/>
                  <w:r w:rsidR="00E95756">
                    <w:rPr>
                      <w:sz w:val="20"/>
                      <w:szCs w:val="20"/>
                      <w:lang w:eastAsia="zh-HK"/>
                    </w:rPr>
                    <w:t>：</w:t>
                  </w:r>
                  <w:r w:rsidR="001B7EEB" w:rsidRPr="00A405E1">
                    <w:rPr>
                      <w:sz w:val="20"/>
                      <w:szCs w:val="20"/>
                      <w:lang w:eastAsia="zh-HK"/>
                    </w:rPr>
                    <w:t xml:space="preserve"> </w:t>
                  </w:r>
                  <w:r>
                    <w:rPr>
                      <w:rFonts w:hint="eastAsia"/>
                      <w:sz w:val="20"/>
                      <w:szCs w:val="20"/>
                      <w:lang w:eastAsia="zh-HK"/>
                    </w:rPr>
                    <w:t>一種鎮定劑</w:t>
                  </w:r>
                </w:p>
                <w:p w:rsidR="001B7EEB" w:rsidRPr="002D1B1A" w:rsidRDefault="007358DC" w:rsidP="007358DC">
                  <w:pPr>
                    <w:jc w:val="both"/>
                    <w:rPr>
                      <w:lang w:eastAsia="zh-HK"/>
                    </w:rPr>
                  </w:pPr>
                  <w:r>
                    <w:rPr>
                      <w:rFonts w:hint="eastAsia"/>
                      <w:sz w:val="20"/>
                      <w:szCs w:val="20"/>
                      <w:lang w:eastAsia="zh-HK"/>
                    </w:rPr>
                    <w:t>樂耐平</w:t>
                  </w:r>
                  <w:r w:rsidR="00E95756">
                    <w:rPr>
                      <w:sz w:val="20"/>
                      <w:szCs w:val="20"/>
                      <w:lang w:eastAsia="zh-HK"/>
                    </w:rPr>
                    <w:t>：</w:t>
                  </w:r>
                  <w:r>
                    <w:rPr>
                      <w:rFonts w:hint="eastAsia"/>
                      <w:sz w:val="20"/>
                      <w:szCs w:val="20"/>
                      <w:lang w:eastAsia="zh-HK"/>
                    </w:rPr>
                    <w:t>一種治療焦慮症的常用藥物，有助病人入睡</w:t>
                  </w:r>
                </w:p>
              </w:tc>
            </w:tr>
          </w:tbl>
          <w:p w:rsidR="00592750" w:rsidRPr="002D1B1A" w:rsidRDefault="00592750" w:rsidP="00C018EB">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7E62DF" w:rsidRPr="002D1B1A" w:rsidTr="002D1B1A">
              <w:tc>
                <w:tcPr>
                  <w:tcW w:w="8291" w:type="dxa"/>
                  <w:shd w:val="clear" w:color="auto" w:fill="FDE9D9"/>
                </w:tcPr>
                <w:p w:rsidR="005F25AB" w:rsidRPr="002D1B1A" w:rsidRDefault="008D2CC3" w:rsidP="002D1B1A">
                  <w:pPr>
                    <w:jc w:val="both"/>
                    <w:rPr>
                      <w:b/>
                      <w:lang w:eastAsia="zh-HK"/>
                    </w:rPr>
                  </w:pPr>
                  <w:r>
                    <w:rPr>
                      <w:b/>
                      <w:lang w:eastAsia="zh-HK"/>
                    </w:rPr>
                    <w:t>個案研習</w:t>
                  </w:r>
                  <w:r w:rsidR="00E95756">
                    <w:rPr>
                      <w:b/>
                      <w:lang w:eastAsia="zh-HK"/>
                    </w:rPr>
                    <w:t>：</w:t>
                  </w:r>
                  <w:r w:rsidR="004B46C8" w:rsidRPr="002D1B1A">
                    <w:rPr>
                      <w:b/>
                      <w:lang w:eastAsia="zh-HK"/>
                    </w:rPr>
                    <w:t xml:space="preserve"> </w:t>
                  </w:r>
                  <w:r w:rsidR="00711483">
                    <w:rPr>
                      <w:rFonts w:hint="eastAsia"/>
                      <w:b/>
                      <w:lang w:eastAsia="zh-HK"/>
                    </w:rPr>
                    <w:t>回教</w:t>
                  </w:r>
                  <w:r w:rsidR="00114413">
                    <w:rPr>
                      <w:rFonts w:hint="eastAsia"/>
                      <w:b/>
                      <w:lang w:eastAsia="zh-HK"/>
                    </w:rPr>
                    <w:t>孕婦</w:t>
                  </w:r>
                  <w:r w:rsidR="00711483">
                    <w:rPr>
                      <w:rFonts w:hint="eastAsia"/>
                      <w:b/>
                      <w:lang w:eastAsia="zh-HK"/>
                    </w:rPr>
                    <w:t>在他國</w:t>
                  </w:r>
                  <w:r w:rsidR="00114413">
                    <w:rPr>
                      <w:rFonts w:hint="eastAsia"/>
                      <w:b/>
                      <w:lang w:eastAsia="zh-HK"/>
                    </w:rPr>
                    <w:t>患上乳癌</w:t>
                  </w:r>
                </w:p>
                <w:p w:rsidR="005F25AB" w:rsidRPr="002D1B1A" w:rsidRDefault="005F25AB" w:rsidP="002D1B1A">
                  <w:pPr>
                    <w:jc w:val="both"/>
                    <w:rPr>
                      <w:lang w:eastAsia="zh-HK"/>
                    </w:rPr>
                  </w:pPr>
                </w:p>
                <w:p w:rsidR="005F25AB" w:rsidRPr="002D1B1A" w:rsidRDefault="00711483" w:rsidP="002D1B1A">
                  <w:pPr>
                    <w:jc w:val="both"/>
                    <w:rPr>
                      <w:lang w:eastAsia="zh-HK"/>
                    </w:rPr>
                  </w:pPr>
                  <w:r>
                    <w:rPr>
                      <w:rFonts w:hint="eastAsia"/>
                      <w:lang w:eastAsia="zh-HK"/>
                    </w:rPr>
                    <w:t>娜狄亞年屆</w:t>
                  </w:r>
                  <w:r>
                    <w:rPr>
                      <w:rFonts w:hint="eastAsia"/>
                      <w:lang w:eastAsia="zh-HK"/>
                    </w:rPr>
                    <w:t>28</w:t>
                  </w:r>
                  <w:r>
                    <w:rPr>
                      <w:rFonts w:hint="eastAsia"/>
                      <w:lang w:eastAsia="zh-HK"/>
                    </w:rPr>
                    <w:t>歲，來自巴格達，是一名回教徒，</w:t>
                  </w:r>
                  <w:proofErr w:type="gramStart"/>
                  <w:r>
                    <w:rPr>
                      <w:rFonts w:hint="eastAsia"/>
                      <w:lang w:eastAsia="zh-HK"/>
                    </w:rPr>
                    <w:t>到意大利修</w:t>
                  </w:r>
                  <w:proofErr w:type="gramEnd"/>
                  <w:r>
                    <w:rPr>
                      <w:rFonts w:hint="eastAsia"/>
                      <w:lang w:eastAsia="zh-HK"/>
                    </w:rPr>
                    <w:t>讀博士課程。她一直感到乳房有一小處腫塊，有時</w:t>
                  </w:r>
                  <w:proofErr w:type="gramStart"/>
                  <w:r>
                    <w:rPr>
                      <w:rFonts w:hint="eastAsia"/>
                      <w:lang w:eastAsia="zh-HK"/>
                    </w:rPr>
                    <w:t>稍稍作痛</w:t>
                  </w:r>
                  <w:proofErr w:type="gramEnd"/>
                  <w:r>
                    <w:rPr>
                      <w:rFonts w:hint="eastAsia"/>
                      <w:lang w:eastAsia="zh-HK"/>
                    </w:rPr>
                    <w:t>，只是學業繁忙，她沒有多加理會。她的未婚夫阿嵐在加拿大一間跨國公司工作，最近成功移居意大利</w:t>
                  </w:r>
                  <w:r w:rsidR="00055412">
                    <w:rPr>
                      <w:rFonts w:hint="eastAsia"/>
                      <w:lang w:eastAsia="zh-HK"/>
                    </w:rPr>
                    <w:t>，</w:t>
                  </w:r>
                  <w:r>
                    <w:rPr>
                      <w:rFonts w:hint="eastAsia"/>
                      <w:lang w:eastAsia="zh-HK"/>
                    </w:rPr>
                    <w:t>兩人隨即結婚。</w:t>
                  </w:r>
                </w:p>
                <w:p w:rsidR="005D5B1A" w:rsidRPr="002D1B1A" w:rsidRDefault="005D5B1A" w:rsidP="002D1B1A">
                  <w:pPr>
                    <w:jc w:val="both"/>
                    <w:rPr>
                      <w:lang w:eastAsia="zh-HK"/>
                    </w:rPr>
                  </w:pPr>
                </w:p>
                <w:p w:rsidR="00F9093B" w:rsidRPr="002D1B1A" w:rsidRDefault="00711483" w:rsidP="002D1B1A">
                  <w:pPr>
                    <w:jc w:val="both"/>
                    <w:rPr>
                      <w:lang w:eastAsia="zh-HK"/>
                    </w:rPr>
                  </w:pPr>
                  <w:proofErr w:type="gramStart"/>
                  <w:r>
                    <w:rPr>
                      <w:rFonts w:hint="eastAsia"/>
                      <w:lang w:eastAsia="zh-HK"/>
                    </w:rPr>
                    <w:t>娜</w:t>
                  </w:r>
                  <w:proofErr w:type="gramEnd"/>
                  <w:r>
                    <w:rPr>
                      <w:rFonts w:hint="eastAsia"/>
                      <w:lang w:eastAsia="zh-HK"/>
                    </w:rPr>
                    <w:t>狄亞後來懷孕，</w:t>
                  </w:r>
                  <w:r w:rsidR="00055412">
                    <w:rPr>
                      <w:rFonts w:hint="eastAsia"/>
                      <w:lang w:eastAsia="zh-HK"/>
                    </w:rPr>
                    <w:t>她</w:t>
                  </w:r>
                  <w:r>
                    <w:rPr>
                      <w:rFonts w:hint="eastAsia"/>
                      <w:lang w:eastAsia="zh-HK"/>
                    </w:rPr>
                    <w:t>接受健康檢查，</w:t>
                  </w:r>
                  <w:r w:rsidR="00055412">
                    <w:rPr>
                      <w:rFonts w:hint="eastAsia"/>
                      <w:lang w:eastAsia="zh-HK"/>
                    </w:rPr>
                    <w:t>就在她</w:t>
                  </w:r>
                  <w:r w:rsidR="00ED010C">
                    <w:rPr>
                      <w:rFonts w:hint="eastAsia"/>
                    </w:rPr>
                    <w:t>懷孕</w:t>
                  </w:r>
                  <w:r w:rsidR="005576D8">
                    <w:rPr>
                      <w:rFonts w:hint="eastAsia"/>
                    </w:rPr>
                    <w:t>5</w:t>
                  </w:r>
                  <w:proofErr w:type="gramStart"/>
                  <w:r w:rsidR="005576D8">
                    <w:rPr>
                      <w:rFonts w:hint="eastAsia"/>
                    </w:rPr>
                    <w:t>週</w:t>
                  </w:r>
                  <w:proofErr w:type="gramEnd"/>
                  <w:r w:rsidR="005576D8">
                    <w:rPr>
                      <w:rFonts w:hint="eastAsia"/>
                    </w:rPr>
                    <w:t>後</w:t>
                  </w:r>
                  <w:r w:rsidR="00055412">
                    <w:rPr>
                      <w:rFonts w:hint="eastAsia"/>
                      <w:lang w:eastAsia="zh-HK"/>
                    </w:rPr>
                    <w:t>，醫院</w:t>
                  </w:r>
                  <w:r>
                    <w:rPr>
                      <w:rFonts w:hint="eastAsia"/>
                      <w:lang w:eastAsia="zh-HK"/>
                    </w:rPr>
                    <w:t>診斷</w:t>
                  </w:r>
                  <w:r w:rsidR="00055412">
                    <w:rPr>
                      <w:rFonts w:hint="eastAsia"/>
                      <w:lang w:eastAsia="zh-HK"/>
                    </w:rPr>
                    <w:t>出她</w:t>
                  </w:r>
                  <w:r>
                    <w:rPr>
                      <w:rFonts w:hint="eastAsia"/>
                      <w:lang w:eastAsia="zh-HK"/>
                    </w:rPr>
                    <w:t>患上乳癌</w:t>
                  </w:r>
                  <w:r w:rsidR="005576D8">
                    <w:rPr>
                      <w:rFonts w:hint="eastAsia"/>
                      <w:lang w:eastAsia="zh-HK"/>
                    </w:rPr>
                    <w:t>。主診醫生</w:t>
                  </w:r>
                  <w:proofErr w:type="gramStart"/>
                  <w:r w:rsidR="005576D8">
                    <w:rPr>
                      <w:rFonts w:hint="eastAsia"/>
                      <w:lang w:eastAsia="zh-HK"/>
                    </w:rPr>
                    <w:t>瑪</w:t>
                  </w:r>
                  <w:proofErr w:type="gramEnd"/>
                  <w:r w:rsidR="005576D8">
                    <w:rPr>
                      <w:rFonts w:hint="eastAsia"/>
                      <w:lang w:eastAsia="zh-HK"/>
                    </w:rPr>
                    <w:t>花解釋，她需接受手術及</w:t>
                  </w:r>
                  <w:proofErr w:type="gramStart"/>
                  <w:r w:rsidR="005576D8">
                    <w:rPr>
                      <w:rFonts w:hint="eastAsia"/>
                      <w:lang w:eastAsia="zh-HK"/>
                    </w:rPr>
                    <w:t>術後化療</w:t>
                  </w:r>
                  <w:proofErr w:type="gramEnd"/>
                  <w:r w:rsidR="005576D8">
                    <w:rPr>
                      <w:rFonts w:hint="eastAsia"/>
                      <w:lang w:eastAsia="zh-HK"/>
                    </w:rPr>
                    <w:t>，只是開始化療</w:t>
                  </w:r>
                  <w:r w:rsidR="005576D8">
                    <w:rPr>
                      <w:rFonts w:hint="eastAsia"/>
                    </w:rPr>
                    <w:t>之</w:t>
                  </w:r>
                  <w:r w:rsidR="00055412">
                    <w:rPr>
                      <w:rFonts w:hint="eastAsia"/>
                      <w:lang w:eastAsia="zh-HK"/>
                    </w:rPr>
                    <w:t>前，她必須終止懷孕。</w:t>
                  </w:r>
                </w:p>
                <w:p w:rsidR="00F9093B" w:rsidRPr="002D1B1A" w:rsidRDefault="00F9093B" w:rsidP="002D1B1A">
                  <w:pPr>
                    <w:jc w:val="both"/>
                    <w:rPr>
                      <w:lang w:eastAsia="zh-HK"/>
                    </w:rPr>
                  </w:pPr>
                </w:p>
                <w:p w:rsidR="0088495F" w:rsidRPr="002D1B1A" w:rsidRDefault="00055412" w:rsidP="002D1B1A">
                  <w:pPr>
                    <w:jc w:val="both"/>
                    <w:rPr>
                      <w:lang w:eastAsia="zh-HK"/>
                    </w:rPr>
                  </w:pPr>
                  <w:r>
                    <w:rPr>
                      <w:rFonts w:hint="eastAsia"/>
                      <w:lang w:eastAsia="zh-HK"/>
                    </w:rPr>
                    <w:t>根據</w:t>
                  </w:r>
                  <w:r w:rsidR="00A3695B">
                    <w:rPr>
                      <w:rFonts w:hint="eastAsia"/>
                      <w:lang w:eastAsia="zh-HK"/>
                    </w:rPr>
                    <w:t>伊斯蘭</w:t>
                  </w:r>
                  <w:r>
                    <w:rPr>
                      <w:rFonts w:hint="eastAsia"/>
                      <w:lang w:eastAsia="zh-HK"/>
                    </w:rPr>
                    <w:t>法</w:t>
                  </w:r>
                  <w:r w:rsidR="00A3695B">
                    <w:rPr>
                      <w:rFonts w:hint="eastAsia"/>
                      <w:lang w:eastAsia="zh-HK"/>
                    </w:rPr>
                    <w:t>，信徒不得在懷孕</w:t>
                  </w:r>
                  <w:r w:rsidR="00A3695B">
                    <w:rPr>
                      <w:rFonts w:hint="eastAsia"/>
                      <w:lang w:eastAsia="zh-HK"/>
                    </w:rPr>
                    <w:t>3</w:t>
                  </w:r>
                  <w:r w:rsidR="00A3695B">
                    <w:rPr>
                      <w:rFonts w:hint="eastAsia"/>
                      <w:lang w:eastAsia="zh-HK"/>
                    </w:rPr>
                    <w:t>個月內墮胎。</w:t>
                  </w:r>
                  <w:proofErr w:type="gramStart"/>
                  <w:r w:rsidR="00A3695B">
                    <w:rPr>
                      <w:rFonts w:hint="eastAsia"/>
                      <w:lang w:eastAsia="zh-HK"/>
                    </w:rPr>
                    <w:t>瑪</w:t>
                  </w:r>
                  <w:proofErr w:type="gramEnd"/>
                  <w:r w:rsidR="00A3695B">
                    <w:rPr>
                      <w:rFonts w:hint="eastAsia"/>
                      <w:lang w:eastAsia="zh-HK"/>
                    </w:rPr>
                    <w:t>花醫生趕緊與阿嵐夫婦詳談，期間了解</w:t>
                  </w:r>
                  <w:r w:rsidR="00890120">
                    <w:rPr>
                      <w:rFonts w:hint="eastAsia"/>
                    </w:rPr>
                    <w:t>到</w:t>
                  </w:r>
                  <w:proofErr w:type="gramStart"/>
                  <w:r w:rsidR="00A3695B">
                    <w:rPr>
                      <w:rFonts w:hint="eastAsia"/>
                      <w:lang w:eastAsia="zh-HK"/>
                    </w:rPr>
                    <w:t>娜</w:t>
                  </w:r>
                  <w:proofErr w:type="gramEnd"/>
                  <w:r w:rsidR="00A3695B">
                    <w:rPr>
                      <w:rFonts w:hint="eastAsia"/>
                      <w:lang w:eastAsia="zh-HK"/>
                    </w:rPr>
                    <w:t>狄亞害怕</w:t>
                  </w:r>
                  <w:proofErr w:type="gramStart"/>
                  <w:r w:rsidR="00A3695B">
                    <w:rPr>
                      <w:rFonts w:hint="eastAsia"/>
                      <w:lang w:eastAsia="zh-HK"/>
                    </w:rPr>
                    <w:t>以後不育</w:t>
                  </w:r>
                  <w:proofErr w:type="gramEnd"/>
                  <w:r w:rsidR="00A3695B">
                    <w:rPr>
                      <w:rFonts w:hint="eastAsia"/>
                      <w:lang w:eastAsia="zh-HK"/>
                    </w:rPr>
                    <w:t>，不想終止懷孕，但亦想接受手術及化療，得以康復。阿嵐認為那是他們首</w:t>
                  </w:r>
                  <w:proofErr w:type="gramStart"/>
                  <w:r w:rsidR="00A3695B">
                    <w:rPr>
                      <w:rFonts w:hint="eastAsia"/>
                      <w:lang w:eastAsia="zh-HK"/>
                    </w:rPr>
                    <w:t>個</w:t>
                  </w:r>
                  <w:proofErr w:type="gramEnd"/>
                  <w:r w:rsidR="00A3695B">
                    <w:rPr>
                      <w:rFonts w:hint="eastAsia"/>
                      <w:lang w:eastAsia="zh-HK"/>
                    </w:rPr>
                    <w:t>孩子，亦不同意終止懷孕。</w:t>
                  </w:r>
                </w:p>
                <w:p w:rsidR="0088495F" w:rsidRPr="002D1B1A" w:rsidRDefault="0088495F" w:rsidP="002D1B1A">
                  <w:pPr>
                    <w:jc w:val="both"/>
                    <w:rPr>
                      <w:lang w:eastAsia="zh-HK"/>
                    </w:rPr>
                  </w:pPr>
                </w:p>
                <w:p w:rsidR="005F25AB" w:rsidRPr="002D1B1A" w:rsidRDefault="00A3695B" w:rsidP="0098083D">
                  <w:pPr>
                    <w:jc w:val="both"/>
                    <w:rPr>
                      <w:lang w:eastAsia="zh-HK"/>
                    </w:rPr>
                  </w:pPr>
                  <w:proofErr w:type="gramStart"/>
                  <w:r>
                    <w:rPr>
                      <w:rFonts w:hint="eastAsia"/>
                      <w:lang w:eastAsia="zh-HK"/>
                    </w:rPr>
                    <w:t>瑪</w:t>
                  </w:r>
                  <w:proofErr w:type="gramEnd"/>
                  <w:r>
                    <w:rPr>
                      <w:rFonts w:hint="eastAsia"/>
                      <w:lang w:eastAsia="zh-HK"/>
                    </w:rPr>
                    <w:t>花醫生考慮他們的價值觀及</w:t>
                  </w:r>
                  <w:proofErr w:type="gramStart"/>
                  <w:r>
                    <w:rPr>
                      <w:rFonts w:hint="eastAsia"/>
                      <w:lang w:eastAsia="zh-HK"/>
                    </w:rPr>
                    <w:t>娜</w:t>
                  </w:r>
                  <w:proofErr w:type="gramEnd"/>
                  <w:r>
                    <w:rPr>
                      <w:rFonts w:hint="eastAsia"/>
                      <w:lang w:eastAsia="zh-HK"/>
                    </w:rPr>
                    <w:t>狄亞的健康狀況後，她</w:t>
                  </w:r>
                  <w:r w:rsidR="003A4BFB">
                    <w:rPr>
                      <w:rFonts w:hint="eastAsia"/>
                      <w:lang w:eastAsia="zh-HK"/>
                    </w:rPr>
                    <w:t>提出</w:t>
                  </w:r>
                  <w:r>
                    <w:rPr>
                      <w:rFonts w:hint="eastAsia"/>
                      <w:lang w:eastAsia="zh-HK"/>
                    </w:rPr>
                    <w:t>為</w:t>
                  </w:r>
                  <w:proofErr w:type="gramStart"/>
                  <w:r w:rsidR="00DA167C">
                    <w:rPr>
                      <w:rFonts w:hint="eastAsia"/>
                      <w:lang w:eastAsia="zh-HK"/>
                    </w:rPr>
                    <w:t>娜</w:t>
                  </w:r>
                  <w:proofErr w:type="gramEnd"/>
                  <w:r w:rsidR="00DA167C">
                    <w:rPr>
                      <w:rFonts w:hint="eastAsia"/>
                      <w:lang w:eastAsia="zh-HK"/>
                    </w:rPr>
                    <w:t>狄亞</w:t>
                  </w:r>
                  <w:r>
                    <w:rPr>
                      <w:rFonts w:hint="eastAsia"/>
                      <w:lang w:eastAsia="zh-HK"/>
                    </w:rPr>
                    <w:t>提前施行手術，讓</w:t>
                  </w:r>
                  <w:r w:rsidR="00DA167C">
                    <w:rPr>
                      <w:rFonts w:hint="eastAsia"/>
                      <w:lang w:eastAsia="zh-HK"/>
                    </w:rPr>
                    <w:t>她</w:t>
                  </w:r>
                  <w:r>
                    <w:rPr>
                      <w:rFonts w:hint="eastAsia"/>
                      <w:lang w:eastAsia="zh-HK"/>
                    </w:rPr>
                    <w:t>繼續懷孕，及至生產後才開始化療。</w:t>
                  </w:r>
                  <w:r w:rsidR="003A4BFB">
                    <w:rPr>
                      <w:rFonts w:hint="eastAsia"/>
                      <w:lang w:eastAsia="zh-HK"/>
                    </w:rPr>
                    <w:t>在主診醫生與臨床倫理</w:t>
                  </w:r>
                  <w:r w:rsidR="0098083D">
                    <w:rPr>
                      <w:rFonts w:hint="eastAsia"/>
                      <w:lang w:eastAsia="zh-HK"/>
                    </w:rPr>
                    <w:t>師</w:t>
                  </w:r>
                  <w:r w:rsidR="003A4BFB">
                    <w:rPr>
                      <w:rFonts w:hint="eastAsia"/>
                      <w:lang w:eastAsia="zh-HK"/>
                    </w:rPr>
                    <w:t>的見證下，阿嵐夫婦同意</w:t>
                  </w:r>
                  <w:r w:rsidR="00DA167C">
                    <w:rPr>
                      <w:rFonts w:hint="eastAsia"/>
                      <w:lang w:eastAsia="zh-HK"/>
                    </w:rPr>
                    <w:t>上述醫療程序資料，並理解可能的風險。</w:t>
                  </w:r>
                </w:p>
              </w:tc>
            </w:tr>
          </w:tbl>
          <w:p w:rsidR="00592750" w:rsidRPr="002D1B1A" w:rsidRDefault="00592750" w:rsidP="00C018EB">
            <w:pPr>
              <w:rPr>
                <w:lang w:eastAsia="zh-HK"/>
              </w:rPr>
            </w:pPr>
          </w:p>
          <w:p w:rsidR="00503E31" w:rsidRPr="002D1B1A" w:rsidRDefault="00BD5C1D" w:rsidP="00C018EB">
            <w:pPr>
              <w:rPr>
                <w:lang w:eastAsia="zh-HK"/>
              </w:rPr>
            </w:pPr>
            <w:r w:rsidRPr="002D1B1A">
              <w:rPr>
                <w:lang w:eastAsia="zh-HK"/>
              </w:rPr>
              <w:t xml:space="preserve">(1) </w:t>
            </w:r>
            <w:r w:rsidR="00DA167C">
              <w:rPr>
                <w:rFonts w:hint="eastAsia"/>
                <w:lang w:eastAsia="zh-HK"/>
              </w:rPr>
              <w:t>以上兩個個案分別屬於哪一種</w:t>
            </w:r>
            <w:proofErr w:type="gramStart"/>
            <w:r w:rsidR="00DA167C">
              <w:rPr>
                <w:rFonts w:hint="eastAsia"/>
                <w:lang w:eastAsia="zh-HK"/>
              </w:rPr>
              <w:t>醫</w:t>
            </w:r>
            <w:proofErr w:type="gramEnd"/>
            <w:r w:rsidR="00DA167C">
              <w:rPr>
                <w:rFonts w:hint="eastAsia"/>
                <w:lang w:eastAsia="zh-HK"/>
              </w:rPr>
              <w:t>患關係？</w:t>
            </w:r>
          </w:p>
          <w:p w:rsidR="00E13B3A" w:rsidRPr="002D1B1A" w:rsidRDefault="00BC6CEE" w:rsidP="002D1B1A">
            <w:pPr>
              <w:pStyle w:val="a3"/>
              <w:numPr>
                <w:ilvl w:val="0"/>
                <w:numId w:val="29"/>
              </w:numPr>
              <w:ind w:leftChars="0"/>
              <w:rPr>
                <w:lang w:eastAsia="zh-HK"/>
              </w:rPr>
            </w:pPr>
            <w:r>
              <w:rPr>
                <w:lang w:eastAsia="zh-HK"/>
              </w:rPr>
              <w:t>米</w:t>
            </w:r>
            <w:proofErr w:type="gramStart"/>
            <w:r>
              <w:rPr>
                <w:lang w:eastAsia="zh-HK"/>
              </w:rPr>
              <w:t>高積遜</w:t>
            </w:r>
            <w:proofErr w:type="gramEnd"/>
            <w:r w:rsidR="00DA167C">
              <w:rPr>
                <w:rFonts w:hint="eastAsia"/>
                <w:lang w:eastAsia="zh-HK"/>
              </w:rPr>
              <w:t>個案</w:t>
            </w:r>
            <w:r w:rsidR="00E95756">
              <w:rPr>
                <w:lang w:eastAsia="zh-HK"/>
              </w:rPr>
              <w:t>：</w:t>
            </w:r>
            <w:r w:rsidR="00E13B3A" w:rsidRPr="002D1B1A">
              <w:rPr>
                <w:lang w:eastAsia="zh-HK"/>
              </w:rPr>
              <w:t xml:space="preserve"> ______________________________________</w:t>
            </w:r>
            <w:r w:rsidR="00420EEE" w:rsidRPr="002D1B1A">
              <w:rPr>
                <w:lang w:eastAsia="zh-HK"/>
              </w:rPr>
              <w:t xml:space="preserve"> </w:t>
            </w:r>
          </w:p>
          <w:p w:rsidR="00C41E6C" w:rsidRPr="002D1B1A" w:rsidRDefault="00DA167C" w:rsidP="002D1B1A">
            <w:pPr>
              <w:pStyle w:val="a3"/>
              <w:numPr>
                <w:ilvl w:val="0"/>
                <w:numId w:val="29"/>
              </w:numPr>
              <w:ind w:leftChars="0"/>
              <w:rPr>
                <w:lang w:eastAsia="zh-HK"/>
              </w:rPr>
            </w:pPr>
            <w:proofErr w:type="gramStart"/>
            <w:r>
              <w:rPr>
                <w:rFonts w:hint="eastAsia"/>
                <w:lang w:eastAsia="zh-HK"/>
              </w:rPr>
              <w:t>娜</w:t>
            </w:r>
            <w:proofErr w:type="gramEnd"/>
            <w:r>
              <w:rPr>
                <w:rFonts w:hint="eastAsia"/>
                <w:lang w:eastAsia="zh-HK"/>
              </w:rPr>
              <w:t>狄亞個案</w:t>
            </w:r>
            <w:r w:rsidR="00E95756">
              <w:rPr>
                <w:lang w:eastAsia="zh-HK"/>
              </w:rPr>
              <w:t>：</w:t>
            </w:r>
            <w:r w:rsidR="00966537" w:rsidRPr="002D1B1A">
              <w:rPr>
                <w:lang w:eastAsia="zh-HK"/>
              </w:rPr>
              <w:t xml:space="preserve"> </w:t>
            </w:r>
            <w:r w:rsidR="00E13B3A" w:rsidRPr="002D1B1A">
              <w:rPr>
                <w:lang w:eastAsia="zh-HK"/>
              </w:rPr>
              <w:t>_______________</w:t>
            </w:r>
            <w:r w:rsidR="00325243" w:rsidRPr="002D1B1A">
              <w:rPr>
                <w:lang w:eastAsia="zh-HK"/>
              </w:rPr>
              <w:t>_______________________________</w:t>
            </w:r>
          </w:p>
          <w:p w:rsidR="00C41E6C" w:rsidRPr="002D1B1A" w:rsidRDefault="00C41E6C" w:rsidP="00C018EB">
            <w:pPr>
              <w:rPr>
                <w:lang w:eastAsia="zh-HK"/>
              </w:rPr>
            </w:pPr>
          </w:p>
          <w:p w:rsidR="00C01EBE" w:rsidRDefault="00BD5C1D" w:rsidP="00C01EBE">
            <w:pPr>
              <w:rPr>
                <w:szCs w:val="24"/>
                <w:lang w:eastAsia="zh-HK"/>
              </w:rPr>
            </w:pPr>
            <w:r w:rsidRPr="002D1B1A">
              <w:rPr>
                <w:szCs w:val="24"/>
                <w:lang w:eastAsia="zh-HK"/>
              </w:rPr>
              <w:t xml:space="preserve">(2) </w:t>
            </w:r>
            <w:r w:rsidR="00C01EBE">
              <w:rPr>
                <w:rFonts w:hint="eastAsia"/>
                <w:szCs w:val="24"/>
                <w:lang w:eastAsia="zh-HK"/>
              </w:rPr>
              <w:t>就以下範疇評估兩個個案中的醫生表現：</w:t>
            </w:r>
            <w:r w:rsidR="00C01EBE">
              <w:rPr>
                <w:szCs w:val="24"/>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3363"/>
              <w:gridCol w:w="3364"/>
            </w:tblGrid>
            <w:tr w:rsidR="006E1640" w:rsidRPr="002D1B1A" w:rsidTr="002D1B1A">
              <w:tc>
                <w:tcPr>
                  <w:tcW w:w="1564" w:type="dxa"/>
                </w:tcPr>
                <w:p w:rsidR="006E1640" w:rsidRPr="002D1B1A" w:rsidRDefault="006E1640" w:rsidP="00C018EB">
                  <w:pPr>
                    <w:rPr>
                      <w:szCs w:val="24"/>
                      <w:lang w:eastAsia="zh-HK"/>
                    </w:rPr>
                  </w:pPr>
                </w:p>
              </w:tc>
              <w:tc>
                <w:tcPr>
                  <w:tcW w:w="3363" w:type="dxa"/>
                </w:tcPr>
                <w:p w:rsidR="00324A81" w:rsidRPr="002D1B1A" w:rsidRDefault="00DA167C" w:rsidP="002D1B1A">
                  <w:pPr>
                    <w:jc w:val="center"/>
                    <w:rPr>
                      <w:lang w:eastAsia="zh-HK"/>
                    </w:rPr>
                  </w:pPr>
                  <w:r>
                    <w:rPr>
                      <w:rFonts w:hint="eastAsia"/>
                      <w:szCs w:val="24"/>
                      <w:lang w:eastAsia="zh-HK"/>
                    </w:rPr>
                    <w:t>默里醫生</w:t>
                  </w:r>
                </w:p>
                <w:p w:rsidR="006E1640" w:rsidRPr="002D1B1A" w:rsidRDefault="003E5F73" w:rsidP="00DA167C">
                  <w:pPr>
                    <w:jc w:val="center"/>
                    <w:rPr>
                      <w:sz w:val="18"/>
                      <w:szCs w:val="18"/>
                      <w:lang w:eastAsia="zh-HK"/>
                    </w:rPr>
                  </w:pPr>
                  <w:r w:rsidRPr="002D1B1A">
                    <w:rPr>
                      <w:rFonts w:hint="eastAsia"/>
                      <w:sz w:val="18"/>
                      <w:szCs w:val="18"/>
                      <w:lang w:eastAsia="zh-HK"/>
                    </w:rPr>
                    <w:t>(</w:t>
                  </w:r>
                  <w:r w:rsidR="00BC6CEE">
                    <w:rPr>
                      <w:sz w:val="18"/>
                      <w:szCs w:val="18"/>
                      <w:lang w:eastAsia="zh-HK"/>
                    </w:rPr>
                    <w:t>米</w:t>
                  </w:r>
                  <w:proofErr w:type="gramStart"/>
                  <w:r w:rsidR="00BC6CEE">
                    <w:rPr>
                      <w:sz w:val="18"/>
                      <w:szCs w:val="18"/>
                      <w:lang w:eastAsia="zh-HK"/>
                    </w:rPr>
                    <w:t>高積遜</w:t>
                  </w:r>
                  <w:proofErr w:type="gramEnd"/>
                  <w:r w:rsidR="00DA167C">
                    <w:rPr>
                      <w:rFonts w:hint="eastAsia"/>
                      <w:sz w:val="18"/>
                      <w:szCs w:val="18"/>
                      <w:lang w:eastAsia="zh-HK"/>
                    </w:rPr>
                    <w:t>個案</w:t>
                  </w:r>
                  <w:r w:rsidRPr="002D1B1A">
                    <w:rPr>
                      <w:rFonts w:hint="eastAsia"/>
                      <w:sz w:val="18"/>
                      <w:szCs w:val="18"/>
                      <w:lang w:eastAsia="zh-HK"/>
                    </w:rPr>
                    <w:t>)</w:t>
                  </w:r>
                </w:p>
              </w:tc>
              <w:tc>
                <w:tcPr>
                  <w:tcW w:w="3364" w:type="dxa"/>
                </w:tcPr>
                <w:p w:rsidR="00324A81" w:rsidRPr="002D1B1A" w:rsidRDefault="00DA167C" w:rsidP="002D1B1A">
                  <w:pPr>
                    <w:jc w:val="center"/>
                    <w:rPr>
                      <w:lang w:eastAsia="zh-HK"/>
                    </w:rPr>
                  </w:pPr>
                  <w:proofErr w:type="gramStart"/>
                  <w:r>
                    <w:rPr>
                      <w:rFonts w:hint="eastAsia"/>
                      <w:lang w:eastAsia="zh-HK"/>
                    </w:rPr>
                    <w:t>瑪</w:t>
                  </w:r>
                  <w:proofErr w:type="gramEnd"/>
                  <w:r>
                    <w:rPr>
                      <w:rFonts w:hint="eastAsia"/>
                      <w:lang w:eastAsia="zh-HK"/>
                    </w:rPr>
                    <w:t>花醫生</w:t>
                  </w:r>
                </w:p>
                <w:p w:rsidR="006E1640" w:rsidRPr="002D1B1A" w:rsidRDefault="003E5F73" w:rsidP="002D1B1A">
                  <w:pPr>
                    <w:jc w:val="center"/>
                    <w:rPr>
                      <w:szCs w:val="24"/>
                      <w:lang w:eastAsia="zh-HK"/>
                    </w:rPr>
                  </w:pPr>
                  <w:r w:rsidRPr="002D1B1A">
                    <w:rPr>
                      <w:rFonts w:hint="eastAsia"/>
                      <w:sz w:val="18"/>
                      <w:szCs w:val="18"/>
                      <w:lang w:eastAsia="zh-HK"/>
                    </w:rPr>
                    <w:t>(</w:t>
                  </w:r>
                  <w:proofErr w:type="gramStart"/>
                  <w:r w:rsidR="00DA167C" w:rsidRPr="00DA167C">
                    <w:rPr>
                      <w:rFonts w:hint="eastAsia"/>
                      <w:sz w:val="18"/>
                      <w:szCs w:val="18"/>
                      <w:lang w:eastAsia="zh-HK"/>
                    </w:rPr>
                    <w:t>娜</w:t>
                  </w:r>
                  <w:proofErr w:type="gramEnd"/>
                  <w:r w:rsidR="00DA167C" w:rsidRPr="00DA167C">
                    <w:rPr>
                      <w:rFonts w:hint="eastAsia"/>
                      <w:sz w:val="18"/>
                      <w:szCs w:val="18"/>
                      <w:lang w:eastAsia="zh-HK"/>
                    </w:rPr>
                    <w:t>狄亞個案</w:t>
                  </w:r>
                  <w:r w:rsidRPr="002D1B1A">
                    <w:rPr>
                      <w:rFonts w:hint="eastAsia"/>
                      <w:sz w:val="18"/>
                      <w:szCs w:val="18"/>
                      <w:lang w:eastAsia="zh-HK"/>
                    </w:rPr>
                    <w:t>)</w:t>
                  </w:r>
                </w:p>
              </w:tc>
            </w:tr>
            <w:tr w:rsidR="006E1640" w:rsidRPr="002D1B1A" w:rsidTr="002D1B1A">
              <w:tc>
                <w:tcPr>
                  <w:tcW w:w="1564" w:type="dxa"/>
                </w:tcPr>
                <w:p w:rsidR="006E1640" w:rsidRPr="002D1B1A" w:rsidRDefault="00890120" w:rsidP="00C018EB">
                  <w:pPr>
                    <w:rPr>
                      <w:szCs w:val="24"/>
                      <w:lang w:eastAsia="zh-HK"/>
                    </w:rPr>
                  </w:pPr>
                  <w:r>
                    <w:rPr>
                      <w:rFonts w:hint="eastAsia"/>
                    </w:rPr>
                    <w:t>促進</w:t>
                  </w:r>
                  <w:r w:rsidR="00484B18">
                    <w:rPr>
                      <w:rFonts w:hint="eastAsia"/>
                      <w:lang w:eastAsia="zh-HK"/>
                    </w:rPr>
                    <w:t>病人</w:t>
                  </w:r>
                  <w:r w:rsidR="00887336">
                    <w:rPr>
                      <w:rFonts w:hint="eastAsia"/>
                      <w:lang w:eastAsia="zh-HK"/>
                    </w:rPr>
                    <w:t>身心健康</w:t>
                  </w:r>
                </w:p>
              </w:tc>
              <w:tc>
                <w:tcPr>
                  <w:tcW w:w="3363" w:type="dxa"/>
                </w:tcPr>
                <w:p w:rsidR="006E1640" w:rsidRPr="002D1B1A" w:rsidRDefault="006E1640" w:rsidP="00DE4C14">
                  <w:pPr>
                    <w:rPr>
                      <w:color w:val="FF0000"/>
                      <w:szCs w:val="24"/>
                      <w:lang w:eastAsia="zh-HK"/>
                    </w:rPr>
                  </w:pPr>
                </w:p>
                <w:p w:rsidR="00325243" w:rsidRPr="002D1B1A" w:rsidRDefault="00325243" w:rsidP="00DE4C14">
                  <w:pPr>
                    <w:rPr>
                      <w:color w:val="FF0000"/>
                      <w:szCs w:val="24"/>
                      <w:lang w:eastAsia="zh-HK"/>
                    </w:rPr>
                  </w:pPr>
                </w:p>
                <w:p w:rsidR="00325243" w:rsidRPr="002D1B1A" w:rsidRDefault="00325243" w:rsidP="00DE4C14">
                  <w:pPr>
                    <w:rPr>
                      <w:color w:val="FF0000"/>
                      <w:szCs w:val="24"/>
                      <w:lang w:eastAsia="zh-HK"/>
                    </w:rPr>
                  </w:pPr>
                </w:p>
                <w:p w:rsidR="00325243" w:rsidRPr="002D1B1A" w:rsidRDefault="00325243" w:rsidP="00DE4C14">
                  <w:pPr>
                    <w:rPr>
                      <w:color w:val="FF0000"/>
                      <w:szCs w:val="24"/>
                      <w:lang w:eastAsia="zh-HK"/>
                    </w:rPr>
                  </w:pPr>
                </w:p>
                <w:p w:rsidR="00325243" w:rsidRPr="002D1B1A" w:rsidRDefault="00325243" w:rsidP="00DE4C14">
                  <w:pPr>
                    <w:rPr>
                      <w:color w:val="FF0000"/>
                      <w:szCs w:val="24"/>
                      <w:lang w:eastAsia="zh-HK"/>
                    </w:rPr>
                  </w:pPr>
                </w:p>
                <w:p w:rsidR="00BD5C1D" w:rsidRPr="002D1B1A" w:rsidRDefault="00BD5C1D" w:rsidP="00DE4C14">
                  <w:pPr>
                    <w:rPr>
                      <w:color w:val="FF0000"/>
                      <w:szCs w:val="24"/>
                      <w:lang w:eastAsia="zh-HK"/>
                    </w:rPr>
                  </w:pPr>
                </w:p>
                <w:p w:rsidR="00325243" w:rsidRPr="002D1B1A" w:rsidRDefault="00325243" w:rsidP="00DE4C14">
                  <w:pPr>
                    <w:rPr>
                      <w:color w:val="FF0000"/>
                      <w:szCs w:val="24"/>
                      <w:lang w:eastAsia="zh-HK"/>
                    </w:rPr>
                  </w:pPr>
                </w:p>
              </w:tc>
              <w:tc>
                <w:tcPr>
                  <w:tcW w:w="3364" w:type="dxa"/>
                </w:tcPr>
                <w:p w:rsidR="006E1640" w:rsidRPr="002D1B1A" w:rsidRDefault="006E1640" w:rsidP="00FB0077">
                  <w:pPr>
                    <w:rPr>
                      <w:color w:val="FF0000"/>
                      <w:szCs w:val="24"/>
                      <w:lang w:eastAsia="zh-HK"/>
                    </w:rPr>
                  </w:pPr>
                </w:p>
              </w:tc>
            </w:tr>
            <w:tr w:rsidR="006E1640" w:rsidRPr="002D1B1A" w:rsidTr="002D1B1A">
              <w:tc>
                <w:tcPr>
                  <w:tcW w:w="1564" w:type="dxa"/>
                </w:tcPr>
                <w:p w:rsidR="006E1640" w:rsidRPr="002D1B1A" w:rsidRDefault="00C6429A" w:rsidP="00C018EB">
                  <w:pPr>
                    <w:rPr>
                      <w:szCs w:val="24"/>
                      <w:lang w:eastAsia="zh-HK"/>
                    </w:rPr>
                  </w:pPr>
                  <w:r>
                    <w:rPr>
                      <w:rFonts w:hint="eastAsia"/>
                      <w:lang w:eastAsia="zh-HK"/>
                    </w:rPr>
                    <w:t>尊重自主</w:t>
                  </w:r>
                </w:p>
              </w:tc>
              <w:tc>
                <w:tcPr>
                  <w:tcW w:w="3363" w:type="dxa"/>
                </w:tcPr>
                <w:p w:rsidR="006E1640" w:rsidRPr="002D1B1A" w:rsidRDefault="006E1640" w:rsidP="00806ED1">
                  <w:pPr>
                    <w:rPr>
                      <w:color w:val="FF0000"/>
                      <w:szCs w:val="24"/>
                      <w:lang w:eastAsia="zh-HK"/>
                    </w:rPr>
                  </w:pPr>
                </w:p>
                <w:p w:rsidR="00325243" w:rsidRPr="002D1B1A" w:rsidRDefault="00325243" w:rsidP="00806ED1">
                  <w:pPr>
                    <w:rPr>
                      <w:color w:val="FF0000"/>
                      <w:szCs w:val="24"/>
                      <w:lang w:eastAsia="zh-HK"/>
                    </w:rPr>
                  </w:pPr>
                </w:p>
                <w:p w:rsidR="00325243" w:rsidRPr="002D1B1A" w:rsidRDefault="00325243" w:rsidP="00806ED1">
                  <w:pPr>
                    <w:rPr>
                      <w:color w:val="FF0000"/>
                      <w:szCs w:val="24"/>
                      <w:lang w:eastAsia="zh-HK"/>
                    </w:rPr>
                  </w:pPr>
                </w:p>
                <w:p w:rsidR="00325243" w:rsidRPr="002D1B1A" w:rsidRDefault="00325243" w:rsidP="00806ED1">
                  <w:pPr>
                    <w:rPr>
                      <w:color w:val="FF0000"/>
                      <w:szCs w:val="24"/>
                      <w:lang w:eastAsia="zh-HK"/>
                    </w:rPr>
                  </w:pPr>
                </w:p>
                <w:p w:rsidR="00325243" w:rsidRPr="002D1B1A" w:rsidRDefault="00325243" w:rsidP="00806ED1">
                  <w:pPr>
                    <w:rPr>
                      <w:color w:val="FF0000"/>
                      <w:szCs w:val="24"/>
                      <w:lang w:eastAsia="zh-HK"/>
                    </w:rPr>
                  </w:pPr>
                </w:p>
                <w:p w:rsidR="00BD5C1D" w:rsidRPr="002D1B1A" w:rsidRDefault="00BD5C1D" w:rsidP="00806ED1">
                  <w:pPr>
                    <w:rPr>
                      <w:color w:val="FF0000"/>
                      <w:szCs w:val="24"/>
                      <w:lang w:eastAsia="zh-HK"/>
                    </w:rPr>
                  </w:pPr>
                </w:p>
                <w:p w:rsidR="00325243" w:rsidRPr="002D1B1A" w:rsidRDefault="00325243" w:rsidP="00806ED1">
                  <w:pPr>
                    <w:rPr>
                      <w:color w:val="FF0000"/>
                      <w:szCs w:val="24"/>
                      <w:lang w:eastAsia="zh-HK"/>
                    </w:rPr>
                  </w:pPr>
                </w:p>
              </w:tc>
              <w:tc>
                <w:tcPr>
                  <w:tcW w:w="3364" w:type="dxa"/>
                </w:tcPr>
                <w:p w:rsidR="006E1640" w:rsidRPr="002D1B1A" w:rsidRDefault="006E1640" w:rsidP="007670DA">
                  <w:pPr>
                    <w:rPr>
                      <w:color w:val="FF0000"/>
                      <w:szCs w:val="24"/>
                      <w:lang w:eastAsia="zh-HK"/>
                    </w:rPr>
                  </w:pPr>
                </w:p>
              </w:tc>
            </w:tr>
            <w:tr w:rsidR="006E1640" w:rsidRPr="002D1B1A" w:rsidTr="002D1B1A">
              <w:tc>
                <w:tcPr>
                  <w:tcW w:w="1564" w:type="dxa"/>
                </w:tcPr>
                <w:p w:rsidR="006E1640" w:rsidRPr="002D1B1A" w:rsidRDefault="00484B18" w:rsidP="00C018EB">
                  <w:pPr>
                    <w:rPr>
                      <w:szCs w:val="24"/>
                      <w:lang w:eastAsia="zh-HK"/>
                    </w:rPr>
                  </w:pPr>
                  <w:r>
                    <w:rPr>
                      <w:rFonts w:hint="eastAsia"/>
                      <w:lang w:eastAsia="zh-HK"/>
                    </w:rPr>
                    <w:lastRenderedPageBreak/>
                    <w:t>知情同意</w:t>
                  </w:r>
                </w:p>
              </w:tc>
              <w:tc>
                <w:tcPr>
                  <w:tcW w:w="3363" w:type="dxa"/>
                </w:tcPr>
                <w:p w:rsidR="006E1640" w:rsidRPr="002D1B1A" w:rsidRDefault="006E1640" w:rsidP="00965024">
                  <w:pPr>
                    <w:rPr>
                      <w:color w:val="FF0000"/>
                      <w:szCs w:val="24"/>
                      <w:lang w:eastAsia="zh-HK"/>
                    </w:rPr>
                  </w:pPr>
                </w:p>
                <w:p w:rsidR="00325243" w:rsidRPr="002D1B1A" w:rsidRDefault="00325243" w:rsidP="00965024">
                  <w:pPr>
                    <w:rPr>
                      <w:color w:val="FF0000"/>
                      <w:szCs w:val="24"/>
                      <w:lang w:eastAsia="zh-HK"/>
                    </w:rPr>
                  </w:pPr>
                </w:p>
                <w:p w:rsidR="00325243" w:rsidRPr="002D1B1A" w:rsidRDefault="00325243" w:rsidP="00965024">
                  <w:pPr>
                    <w:rPr>
                      <w:color w:val="FF0000"/>
                      <w:szCs w:val="24"/>
                      <w:lang w:eastAsia="zh-HK"/>
                    </w:rPr>
                  </w:pPr>
                </w:p>
                <w:p w:rsidR="00BD5C1D" w:rsidRPr="002D1B1A" w:rsidRDefault="00BD5C1D" w:rsidP="00965024">
                  <w:pPr>
                    <w:rPr>
                      <w:color w:val="FF0000"/>
                      <w:szCs w:val="24"/>
                      <w:lang w:eastAsia="zh-HK"/>
                    </w:rPr>
                  </w:pPr>
                </w:p>
                <w:p w:rsidR="00325243" w:rsidRPr="002D1B1A" w:rsidRDefault="00325243" w:rsidP="00965024">
                  <w:pPr>
                    <w:rPr>
                      <w:color w:val="FF0000"/>
                      <w:szCs w:val="24"/>
                      <w:lang w:eastAsia="zh-HK"/>
                    </w:rPr>
                  </w:pPr>
                </w:p>
                <w:p w:rsidR="00325243" w:rsidRPr="002D1B1A" w:rsidRDefault="00325243" w:rsidP="00965024">
                  <w:pPr>
                    <w:rPr>
                      <w:color w:val="FF0000"/>
                      <w:szCs w:val="24"/>
                      <w:lang w:eastAsia="zh-HK"/>
                    </w:rPr>
                  </w:pPr>
                </w:p>
                <w:p w:rsidR="00325243" w:rsidRPr="002D1B1A" w:rsidRDefault="00325243" w:rsidP="00965024">
                  <w:pPr>
                    <w:rPr>
                      <w:color w:val="FF0000"/>
                      <w:szCs w:val="24"/>
                      <w:lang w:eastAsia="zh-HK"/>
                    </w:rPr>
                  </w:pPr>
                </w:p>
              </w:tc>
              <w:tc>
                <w:tcPr>
                  <w:tcW w:w="3364" w:type="dxa"/>
                </w:tcPr>
                <w:p w:rsidR="006E1640" w:rsidRPr="002D1B1A" w:rsidRDefault="006E1640" w:rsidP="002D2B72">
                  <w:pPr>
                    <w:rPr>
                      <w:color w:val="FF0000"/>
                      <w:szCs w:val="24"/>
                      <w:lang w:eastAsia="zh-HK"/>
                    </w:rPr>
                  </w:pPr>
                </w:p>
              </w:tc>
            </w:tr>
            <w:tr w:rsidR="006E1640" w:rsidRPr="002D1B1A" w:rsidTr="002D1B1A">
              <w:tc>
                <w:tcPr>
                  <w:tcW w:w="1564" w:type="dxa"/>
                </w:tcPr>
                <w:p w:rsidR="006E1640" w:rsidRPr="002D1B1A" w:rsidRDefault="00C6429A" w:rsidP="00C018EB">
                  <w:pPr>
                    <w:rPr>
                      <w:lang w:eastAsia="zh-HK"/>
                    </w:rPr>
                  </w:pPr>
                  <w:r>
                    <w:rPr>
                      <w:rFonts w:hint="eastAsia"/>
                      <w:lang w:eastAsia="zh-HK"/>
                    </w:rPr>
                    <w:t>尊重生命</w:t>
                  </w:r>
                </w:p>
              </w:tc>
              <w:tc>
                <w:tcPr>
                  <w:tcW w:w="3363" w:type="dxa"/>
                </w:tcPr>
                <w:p w:rsidR="00375910" w:rsidRPr="002D1B1A" w:rsidRDefault="00375910"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p w:rsidR="00325243" w:rsidRPr="002D1B1A" w:rsidRDefault="00325243" w:rsidP="00C018EB">
                  <w:pPr>
                    <w:rPr>
                      <w:color w:val="FF0000"/>
                      <w:szCs w:val="24"/>
                      <w:lang w:eastAsia="zh-HK"/>
                    </w:rPr>
                  </w:pPr>
                </w:p>
              </w:tc>
              <w:tc>
                <w:tcPr>
                  <w:tcW w:w="3364" w:type="dxa"/>
                </w:tcPr>
                <w:p w:rsidR="00E86CDA" w:rsidRPr="002D1B1A" w:rsidRDefault="00E86CDA" w:rsidP="00326194">
                  <w:pPr>
                    <w:rPr>
                      <w:color w:val="FF0000"/>
                      <w:szCs w:val="24"/>
                      <w:lang w:eastAsia="zh-HK"/>
                    </w:rPr>
                  </w:pPr>
                </w:p>
              </w:tc>
            </w:tr>
          </w:tbl>
          <w:p w:rsidR="00FB5A17" w:rsidRPr="002D1B1A" w:rsidRDefault="00FB5A17" w:rsidP="00F1506F">
            <w:pPr>
              <w:rPr>
                <w:sz w:val="20"/>
                <w:szCs w:val="20"/>
                <w:lang w:eastAsia="zh-HK"/>
              </w:rPr>
            </w:pPr>
          </w:p>
          <w:p w:rsidR="00FB5A17" w:rsidRPr="002D1B1A" w:rsidRDefault="00BD5C1D" w:rsidP="00F1506F">
            <w:pPr>
              <w:rPr>
                <w:lang w:eastAsia="zh-HK"/>
              </w:rPr>
            </w:pPr>
            <w:r w:rsidRPr="002D1B1A">
              <w:rPr>
                <w:lang w:eastAsia="zh-HK"/>
              </w:rPr>
              <w:t xml:space="preserve">(3) </w:t>
            </w:r>
            <w:r w:rsidR="00484B18">
              <w:rPr>
                <w:rFonts w:hint="eastAsia"/>
                <w:lang w:eastAsia="zh-HK"/>
              </w:rPr>
              <w:t>你覺得哪一種</w:t>
            </w:r>
            <w:proofErr w:type="gramStart"/>
            <w:r w:rsidR="00484B18">
              <w:rPr>
                <w:rFonts w:hint="eastAsia"/>
                <w:lang w:eastAsia="zh-HK"/>
              </w:rPr>
              <w:t>醫</w:t>
            </w:r>
            <w:proofErr w:type="gramEnd"/>
            <w:r w:rsidR="00484B18">
              <w:rPr>
                <w:rFonts w:hint="eastAsia"/>
                <w:lang w:eastAsia="zh-HK"/>
              </w:rPr>
              <w:t>患關係最佳？為甚麼</w:t>
            </w:r>
            <w:r w:rsidR="0083500B">
              <w:rPr>
                <w:rFonts w:hint="eastAsia"/>
                <w:lang w:eastAsia="zh-HK"/>
              </w:rPr>
              <w:t>？</w:t>
            </w: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1876C3" w:rsidRPr="002D1B1A" w:rsidRDefault="001876C3" w:rsidP="00F1506F">
            <w:pPr>
              <w:rPr>
                <w:sz w:val="20"/>
                <w:szCs w:val="20"/>
                <w:lang w:eastAsia="zh-HK"/>
              </w:rPr>
            </w:pPr>
          </w:p>
          <w:p w:rsidR="001876C3" w:rsidRPr="002D1B1A" w:rsidRDefault="001876C3" w:rsidP="00F1506F">
            <w:pPr>
              <w:rPr>
                <w:sz w:val="20"/>
                <w:szCs w:val="20"/>
                <w:lang w:eastAsia="zh-HK"/>
              </w:rPr>
            </w:pPr>
          </w:p>
          <w:p w:rsidR="001876C3" w:rsidRPr="002D1B1A" w:rsidRDefault="001876C3" w:rsidP="00F1506F">
            <w:pPr>
              <w:rPr>
                <w:sz w:val="20"/>
                <w:szCs w:val="20"/>
                <w:lang w:eastAsia="zh-HK"/>
              </w:rPr>
            </w:pPr>
          </w:p>
          <w:p w:rsidR="00FB5A17" w:rsidRPr="002D1B1A" w:rsidRDefault="00FB5A17" w:rsidP="00F1506F">
            <w:pPr>
              <w:rPr>
                <w:sz w:val="20"/>
                <w:szCs w:val="20"/>
                <w:lang w:eastAsia="zh-HK"/>
              </w:rPr>
            </w:pPr>
          </w:p>
          <w:p w:rsidR="00FB5A17" w:rsidRPr="002D1B1A" w:rsidRDefault="00FB5A17" w:rsidP="00F1506F">
            <w:pPr>
              <w:rPr>
                <w:sz w:val="20"/>
                <w:szCs w:val="20"/>
                <w:lang w:eastAsia="zh-HK"/>
              </w:rPr>
            </w:pPr>
          </w:p>
          <w:p w:rsidR="00F1506F" w:rsidRPr="002D1B1A" w:rsidRDefault="007D5F3E" w:rsidP="00F1506F">
            <w:pPr>
              <w:rPr>
                <w:sz w:val="20"/>
                <w:szCs w:val="20"/>
                <w:lang w:eastAsia="zh-HK"/>
              </w:rPr>
            </w:pPr>
            <w:r>
              <w:rPr>
                <w:sz w:val="20"/>
                <w:szCs w:val="20"/>
                <w:lang w:eastAsia="zh-HK"/>
              </w:rPr>
              <w:t>參考資料</w:t>
            </w:r>
            <w:r w:rsidR="00E95756">
              <w:rPr>
                <w:sz w:val="20"/>
                <w:szCs w:val="20"/>
                <w:lang w:eastAsia="zh-HK"/>
              </w:rPr>
              <w:t>：</w:t>
            </w:r>
          </w:p>
          <w:p w:rsidR="00217B50" w:rsidRPr="002D1B1A" w:rsidRDefault="00F1506F" w:rsidP="002D1B1A">
            <w:pPr>
              <w:pStyle w:val="a3"/>
              <w:numPr>
                <w:ilvl w:val="0"/>
                <w:numId w:val="26"/>
              </w:numPr>
              <w:ind w:leftChars="0"/>
              <w:rPr>
                <w:sz w:val="20"/>
                <w:szCs w:val="20"/>
                <w:lang w:eastAsia="zh-HK"/>
              </w:rPr>
            </w:pPr>
            <w:r w:rsidRPr="002D1B1A">
              <w:rPr>
                <w:sz w:val="20"/>
                <w:szCs w:val="20"/>
                <w:lang w:eastAsia="zh-HK"/>
              </w:rPr>
              <w:t>Emanuel, E.J. &amp; Emanuel, L.L. (1992</w:t>
            </w:r>
            <w:r w:rsidR="00D34849">
              <w:rPr>
                <w:rFonts w:hint="eastAsia"/>
                <w:sz w:val="20"/>
                <w:szCs w:val="20"/>
                <w:lang w:eastAsia="zh-HK"/>
              </w:rPr>
              <w:t>年</w:t>
            </w:r>
            <w:proofErr w:type="gramStart"/>
            <w:r w:rsidRPr="002D1B1A">
              <w:rPr>
                <w:sz w:val="20"/>
                <w:szCs w:val="20"/>
                <w:lang w:eastAsia="zh-HK"/>
              </w:rPr>
              <w:t>)</w:t>
            </w:r>
            <w:r w:rsidR="00D34849">
              <w:rPr>
                <w:rFonts w:hint="eastAsia"/>
                <w:sz w:val="20"/>
                <w:szCs w:val="20"/>
                <w:lang w:eastAsia="zh-HK"/>
              </w:rPr>
              <w:t>。</w:t>
            </w:r>
            <w:proofErr w:type="gramEnd"/>
            <w:r w:rsidR="00D34849">
              <w:rPr>
                <w:rFonts w:hint="eastAsia"/>
                <w:sz w:val="20"/>
                <w:szCs w:val="20"/>
                <w:lang w:eastAsia="zh-HK"/>
              </w:rPr>
              <w:t>「</w:t>
            </w:r>
            <w:r w:rsidRPr="002D1B1A">
              <w:rPr>
                <w:sz w:val="20"/>
                <w:szCs w:val="20"/>
                <w:lang w:eastAsia="zh-HK"/>
              </w:rPr>
              <w:t>Four Models of the physician-patient relationship</w:t>
            </w:r>
            <w:r w:rsidR="00D34849">
              <w:rPr>
                <w:rFonts w:hint="eastAsia"/>
                <w:sz w:val="20"/>
                <w:szCs w:val="20"/>
                <w:lang w:eastAsia="zh-HK"/>
              </w:rPr>
              <w:t>」。《</w:t>
            </w:r>
            <w:r w:rsidRPr="00D34849">
              <w:rPr>
                <w:sz w:val="20"/>
                <w:szCs w:val="20"/>
                <w:lang w:eastAsia="zh-HK"/>
              </w:rPr>
              <w:t>The Journal of the American Medical Association</w:t>
            </w:r>
            <w:r w:rsidR="00D34849">
              <w:rPr>
                <w:rFonts w:hint="eastAsia"/>
                <w:sz w:val="20"/>
                <w:szCs w:val="20"/>
                <w:lang w:eastAsia="zh-HK"/>
              </w:rPr>
              <w:t>》</w:t>
            </w:r>
            <w:r w:rsidR="00D34849">
              <w:rPr>
                <w:rFonts w:hint="eastAsia"/>
                <w:sz w:val="20"/>
                <w:szCs w:val="20"/>
                <w:lang w:eastAsia="zh-HK"/>
              </w:rPr>
              <w:t>1992</w:t>
            </w:r>
            <w:r w:rsidR="00D34849">
              <w:rPr>
                <w:rFonts w:hint="eastAsia"/>
                <w:sz w:val="20"/>
                <w:szCs w:val="20"/>
                <w:lang w:eastAsia="zh-HK"/>
              </w:rPr>
              <w:t>年</w:t>
            </w:r>
            <w:r w:rsidR="00D34849">
              <w:rPr>
                <w:rFonts w:hint="eastAsia"/>
                <w:sz w:val="20"/>
                <w:szCs w:val="20"/>
                <w:lang w:eastAsia="zh-HK"/>
              </w:rPr>
              <w:t>4</w:t>
            </w:r>
            <w:r w:rsidR="00D34849">
              <w:rPr>
                <w:rFonts w:hint="eastAsia"/>
                <w:sz w:val="20"/>
                <w:szCs w:val="20"/>
                <w:lang w:eastAsia="zh-HK"/>
              </w:rPr>
              <w:t>月</w:t>
            </w:r>
            <w:r w:rsidR="00D34849">
              <w:rPr>
                <w:rFonts w:hint="eastAsia"/>
                <w:sz w:val="20"/>
                <w:szCs w:val="20"/>
                <w:lang w:eastAsia="zh-HK"/>
              </w:rPr>
              <w:t>22</w:t>
            </w:r>
            <w:r w:rsidR="00D34849">
              <w:rPr>
                <w:rFonts w:hint="eastAsia"/>
                <w:sz w:val="20"/>
                <w:szCs w:val="20"/>
                <w:lang w:eastAsia="zh-HK"/>
              </w:rPr>
              <w:t>日第</w:t>
            </w:r>
            <w:r w:rsidRPr="002D1B1A">
              <w:rPr>
                <w:sz w:val="20"/>
                <w:szCs w:val="20"/>
                <w:lang w:eastAsia="zh-HK"/>
              </w:rPr>
              <w:t>267</w:t>
            </w:r>
            <w:r w:rsidR="00D34849">
              <w:rPr>
                <w:rFonts w:hint="eastAsia"/>
                <w:sz w:val="20"/>
                <w:szCs w:val="20"/>
                <w:lang w:eastAsia="zh-HK"/>
              </w:rPr>
              <w:t>冊第</w:t>
            </w:r>
            <w:r w:rsidRPr="002D1B1A">
              <w:rPr>
                <w:sz w:val="20"/>
                <w:szCs w:val="20"/>
                <w:lang w:eastAsia="zh-HK"/>
              </w:rPr>
              <w:t>16</w:t>
            </w:r>
            <w:r w:rsidR="00D34849">
              <w:rPr>
                <w:rFonts w:hint="eastAsia"/>
                <w:sz w:val="20"/>
                <w:szCs w:val="20"/>
                <w:lang w:eastAsia="zh-HK"/>
              </w:rPr>
              <w:t>號，</w:t>
            </w:r>
            <w:r w:rsidRPr="002D1B1A">
              <w:rPr>
                <w:sz w:val="20"/>
                <w:szCs w:val="20"/>
                <w:lang w:eastAsia="zh-HK"/>
              </w:rPr>
              <w:t xml:space="preserve">, </w:t>
            </w:r>
            <w:r w:rsidR="00D34849">
              <w:rPr>
                <w:rFonts w:hint="eastAsia"/>
                <w:sz w:val="20"/>
                <w:szCs w:val="20"/>
                <w:lang w:eastAsia="zh-HK"/>
              </w:rPr>
              <w:t>p</w:t>
            </w:r>
            <w:r w:rsidRPr="002D1B1A">
              <w:rPr>
                <w:sz w:val="20"/>
                <w:szCs w:val="20"/>
                <w:lang w:eastAsia="zh-HK"/>
              </w:rPr>
              <w:t xml:space="preserve">2221 (6). </w:t>
            </w:r>
            <w:r w:rsidR="00D34849">
              <w:rPr>
                <w:rFonts w:hint="eastAsia"/>
                <w:sz w:val="20"/>
                <w:szCs w:val="20"/>
                <w:lang w:eastAsia="zh-HK"/>
              </w:rPr>
              <w:t>第</w:t>
            </w:r>
            <w:r w:rsidRPr="002D1B1A">
              <w:rPr>
                <w:sz w:val="20"/>
                <w:szCs w:val="20"/>
                <w:lang w:eastAsia="zh-HK"/>
              </w:rPr>
              <w:t>1</w:t>
            </w:r>
            <w:r w:rsidR="00D34849">
              <w:rPr>
                <w:rFonts w:hint="eastAsia"/>
                <w:sz w:val="20"/>
                <w:szCs w:val="20"/>
                <w:lang w:eastAsia="zh-HK"/>
              </w:rPr>
              <w:t>至</w:t>
            </w:r>
            <w:r w:rsidRPr="002D1B1A">
              <w:rPr>
                <w:sz w:val="20"/>
                <w:szCs w:val="20"/>
                <w:lang w:eastAsia="zh-HK"/>
              </w:rPr>
              <w:t>9</w:t>
            </w:r>
            <w:r w:rsidR="00D34849">
              <w:rPr>
                <w:rFonts w:hint="eastAsia"/>
                <w:sz w:val="20"/>
                <w:szCs w:val="20"/>
                <w:lang w:eastAsia="zh-HK"/>
              </w:rPr>
              <w:t>頁。</w:t>
            </w:r>
          </w:p>
          <w:p w:rsidR="00217B50" w:rsidRPr="002D1B1A" w:rsidRDefault="00217B50" w:rsidP="002D1B1A">
            <w:pPr>
              <w:pStyle w:val="a3"/>
              <w:numPr>
                <w:ilvl w:val="0"/>
                <w:numId w:val="26"/>
              </w:numPr>
              <w:ind w:leftChars="0"/>
              <w:rPr>
                <w:sz w:val="20"/>
                <w:szCs w:val="20"/>
                <w:lang w:eastAsia="zh-HK"/>
              </w:rPr>
            </w:pPr>
            <w:proofErr w:type="spellStart"/>
            <w:r w:rsidRPr="002D1B1A">
              <w:rPr>
                <w:sz w:val="20"/>
                <w:szCs w:val="20"/>
                <w:lang w:eastAsia="zh-HK"/>
              </w:rPr>
              <w:t>Kazeem</w:t>
            </w:r>
            <w:proofErr w:type="spellEnd"/>
            <w:r w:rsidRPr="002D1B1A">
              <w:rPr>
                <w:rFonts w:hint="eastAsia"/>
                <w:sz w:val="20"/>
                <w:szCs w:val="20"/>
                <w:lang w:eastAsia="zh-HK"/>
              </w:rPr>
              <w:t>,</w:t>
            </w:r>
            <w:r w:rsidRPr="002D1B1A">
              <w:rPr>
                <w:sz w:val="20"/>
                <w:szCs w:val="20"/>
                <w:lang w:eastAsia="zh-HK"/>
              </w:rPr>
              <w:t xml:space="preserve"> </w:t>
            </w:r>
            <w:proofErr w:type="spellStart"/>
            <w:r w:rsidRPr="002D1B1A">
              <w:rPr>
                <w:sz w:val="20"/>
                <w:szCs w:val="20"/>
                <w:lang w:eastAsia="zh-HK"/>
              </w:rPr>
              <w:t>Fayemi</w:t>
            </w:r>
            <w:proofErr w:type="spellEnd"/>
            <w:r w:rsidRPr="002D1B1A">
              <w:rPr>
                <w:sz w:val="20"/>
                <w:szCs w:val="20"/>
                <w:lang w:eastAsia="zh-HK"/>
              </w:rPr>
              <w:t xml:space="preserve"> </w:t>
            </w:r>
            <w:proofErr w:type="spellStart"/>
            <w:r w:rsidRPr="002D1B1A">
              <w:rPr>
                <w:sz w:val="20"/>
                <w:szCs w:val="20"/>
                <w:lang w:eastAsia="zh-HK"/>
              </w:rPr>
              <w:t>Ademola</w:t>
            </w:r>
            <w:proofErr w:type="spellEnd"/>
            <w:r w:rsidRPr="002D1B1A">
              <w:rPr>
                <w:sz w:val="20"/>
                <w:szCs w:val="20"/>
                <w:lang w:eastAsia="zh-HK"/>
              </w:rPr>
              <w:t xml:space="preserve"> (2014</w:t>
            </w:r>
            <w:r w:rsidR="00D34849">
              <w:rPr>
                <w:rFonts w:hint="eastAsia"/>
                <w:sz w:val="20"/>
                <w:szCs w:val="20"/>
                <w:lang w:eastAsia="zh-HK"/>
              </w:rPr>
              <w:t>年</w:t>
            </w:r>
            <w:r w:rsidRPr="002D1B1A">
              <w:rPr>
                <w:sz w:val="20"/>
                <w:szCs w:val="20"/>
                <w:lang w:eastAsia="zh-HK"/>
              </w:rPr>
              <w:t>)</w:t>
            </w:r>
            <w:r w:rsidR="00D34849">
              <w:rPr>
                <w:rFonts w:hint="eastAsia"/>
                <w:sz w:val="20"/>
                <w:szCs w:val="20"/>
                <w:lang w:eastAsia="zh-HK"/>
              </w:rPr>
              <w:t>。「</w:t>
            </w:r>
            <w:r w:rsidRPr="002D1B1A">
              <w:rPr>
                <w:sz w:val="20"/>
                <w:szCs w:val="20"/>
                <w:lang w:eastAsia="zh-HK"/>
              </w:rPr>
              <w:t>The Nijmegen Method of Case Deliberation and Clinical Decision in a Multicultural Society</w:t>
            </w:r>
            <w:r w:rsidR="00D34849">
              <w:rPr>
                <w:rFonts w:hint="eastAsia"/>
                <w:sz w:val="20"/>
                <w:szCs w:val="20"/>
                <w:lang w:eastAsia="zh-HK"/>
              </w:rPr>
              <w:t>」。《</w:t>
            </w:r>
            <w:r w:rsidRPr="00D34849">
              <w:rPr>
                <w:sz w:val="20"/>
                <w:szCs w:val="20"/>
                <w:lang w:eastAsia="zh-HK"/>
              </w:rPr>
              <w:t>Bangladesh Journal of Bioethics</w:t>
            </w:r>
            <w:r w:rsidR="00D34849">
              <w:rPr>
                <w:rFonts w:hint="eastAsia"/>
                <w:sz w:val="20"/>
                <w:szCs w:val="20"/>
                <w:lang w:eastAsia="zh-HK"/>
              </w:rPr>
              <w:t>》。</w:t>
            </w:r>
            <w:r w:rsidRPr="002D1B1A">
              <w:rPr>
                <w:sz w:val="20"/>
                <w:szCs w:val="20"/>
                <w:lang w:eastAsia="zh-HK"/>
              </w:rPr>
              <w:t>2014</w:t>
            </w:r>
            <w:r w:rsidR="00D34849">
              <w:rPr>
                <w:rFonts w:hint="eastAsia"/>
                <w:sz w:val="20"/>
                <w:szCs w:val="20"/>
                <w:lang w:eastAsia="zh-HK"/>
              </w:rPr>
              <w:t>年</w:t>
            </w:r>
            <w:r w:rsidRPr="002D1B1A">
              <w:rPr>
                <w:sz w:val="20"/>
                <w:szCs w:val="20"/>
                <w:lang w:eastAsia="zh-HK"/>
              </w:rPr>
              <w:t>; 5(2)</w:t>
            </w:r>
            <w:r w:rsidR="00E95756">
              <w:rPr>
                <w:sz w:val="20"/>
                <w:szCs w:val="20"/>
                <w:lang w:eastAsia="zh-HK"/>
              </w:rPr>
              <w:t>：</w:t>
            </w:r>
            <w:r w:rsidR="00D34849">
              <w:rPr>
                <w:rFonts w:hint="eastAsia"/>
                <w:sz w:val="20"/>
                <w:szCs w:val="20"/>
                <w:lang w:eastAsia="zh-HK"/>
              </w:rPr>
              <w:t>第</w:t>
            </w:r>
            <w:r w:rsidRPr="002D1B1A">
              <w:rPr>
                <w:sz w:val="20"/>
                <w:szCs w:val="20"/>
                <w:lang w:eastAsia="zh-HK"/>
              </w:rPr>
              <w:t>73</w:t>
            </w:r>
            <w:r w:rsidR="00D34849">
              <w:rPr>
                <w:rFonts w:hint="eastAsia"/>
                <w:sz w:val="20"/>
                <w:szCs w:val="20"/>
                <w:lang w:eastAsia="zh-HK"/>
              </w:rPr>
              <w:t>至</w:t>
            </w:r>
            <w:r w:rsidRPr="002D1B1A">
              <w:rPr>
                <w:sz w:val="20"/>
                <w:szCs w:val="20"/>
                <w:lang w:eastAsia="zh-HK"/>
              </w:rPr>
              <w:t>79</w:t>
            </w:r>
            <w:r w:rsidR="00D34849">
              <w:rPr>
                <w:rFonts w:hint="eastAsia"/>
                <w:sz w:val="20"/>
                <w:szCs w:val="20"/>
                <w:lang w:eastAsia="zh-HK"/>
              </w:rPr>
              <w:t>頁。</w:t>
            </w:r>
          </w:p>
          <w:p w:rsidR="002C3557" w:rsidRPr="002D1B1A" w:rsidRDefault="00130A5F" w:rsidP="002D1B1A">
            <w:pPr>
              <w:pStyle w:val="a3"/>
              <w:numPr>
                <w:ilvl w:val="0"/>
                <w:numId w:val="28"/>
              </w:numPr>
              <w:ind w:leftChars="0"/>
              <w:rPr>
                <w:sz w:val="20"/>
                <w:szCs w:val="20"/>
                <w:lang w:eastAsia="zh-HK"/>
              </w:rPr>
            </w:pPr>
            <w:proofErr w:type="spellStart"/>
            <w:r w:rsidRPr="002D1B1A">
              <w:rPr>
                <w:sz w:val="20"/>
                <w:szCs w:val="20"/>
                <w:lang w:eastAsia="zh-HK"/>
              </w:rPr>
              <w:t>Lasker</w:t>
            </w:r>
            <w:proofErr w:type="spellEnd"/>
            <w:r w:rsidRPr="002D1B1A">
              <w:rPr>
                <w:sz w:val="20"/>
                <w:szCs w:val="20"/>
                <w:lang w:eastAsia="zh-HK"/>
              </w:rPr>
              <w:t xml:space="preserve">, </w:t>
            </w:r>
            <w:proofErr w:type="spellStart"/>
            <w:r w:rsidRPr="002D1B1A">
              <w:rPr>
                <w:sz w:val="20"/>
                <w:szCs w:val="20"/>
                <w:lang w:eastAsia="zh-HK"/>
              </w:rPr>
              <w:t>Shamima</w:t>
            </w:r>
            <w:proofErr w:type="spellEnd"/>
            <w:r w:rsidRPr="002D1B1A">
              <w:rPr>
                <w:sz w:val="20"/>
                <w:szCs w:val="20"/>
                <w:lang w:eastAsia="zh-HK"/>
              </w:rPr>
              <w:t xml:space="preserve"> P. (2012</w:t>
            </w:r>
            <w:r w:rsidR="00D34849">
              <w:rPr>
                <w:rFonts w:hint="eastAsia"/>
                <w:sz w:val="20"/>
                <w:szCs w:val="20"/>
                <w:lang w:eastAsia="zh-HK"/>
              </w:rPr>
              <w:t>年</w:t>
            </w:r>
            <w:proofErr w:type="gramStart"/>
            <w:r w:rsidRPr="002D1B1A">
              <w:rPr>
                <w:sz w:val="20"/>
                <w:szCs w:val="20"/>
                <w:lang w:eastAsia="zh-HK"/>
              </w:rPr>
              <w:t>)</w:t>
            </w:r>
            <w:r w:rsidR="00D34849">
              <w:rPr>
                <w:rFonts w:hint="eastAsia"/>
                <w:sz w:val="20"/>
                <w:szCs w:val="20"/>
                <w:lang w:eastAsia="zh-HK"/>
              </w:rPr>
              <w:t>。</w:t>
            </w:r>
            <w:proofErr w:type="gramEnd"/>
            <w:r w:rsidR="00D34849">
              <w:rPr>
                <w:rFonts w:hint="eastAsia"/>
                <w:sz w:val="20"/>
                <w:szCs w:val="20"/>
                <w:lang w:eastAsia="zh-HK"/>
              </w:rPr>
              <w:t>「</w:t>
            </w:r>
            <w:r w:rsidRPr="002D1B1A">
              <w:rPr>
                <w:sz w:val="20"/>
                <w:szCs w:val="20"/>
                <w:lang w:eastAsia="zh-HK"/>
              </w:rPr>
              <w:t>Breast Cancer with Pregnancy in Cross Cultural Setting</w:t>
            </w:r>
            <w:r w:rsidR="00D34849">
              <w:rPr>
                <w:rFonts w:hint="eastAsia"/>
                <w:sz w:val="20"/>
                <w:szCs w:val="20"/>
                <w:lang w:eastAsia="zh-HK"/>
              </w:rPr>
              <w:t>」。《</w:t>
            </w:r>
            <w:r w:rsidRPr="002D1B1A">
              <w:rPr>
                <w:sz w:val="20"/>
                <w:szCs w:val="20"/>
                <w:lang w:eastAsia="zh-HK"/>
              </w:rPr>
              <w:t>Bangladesh Journa</w:t>
            </w:r>
            <w:r w:rsidR="002C3557" w:rsidRPr="002D1B1A">
              <w:rPr>
                <w:sz w:val="20"/>
                <w:szCs w:val="20"/>
                <w:lang w:eastAsia="zh-HK"/>
              </w:rPr>
              <w:t>l of Bioethics</w:t>
            </w:r>
            <w:r w:rsidR="00D34849">
              <w:rPr>
                <w:rFonts w:hint="eastAsia"/>
                <w:sz w:val="20"/>
                <w:szCs w:val="20"/>
                <w:lang w:eastAsia="zh-HK"/>
              </w:rPr>
              <w:t>》</w:t>
            </w:r>
            <w:r w:rsidR="002C3557" w:rsidRPr="002D1B1A">
              <w:rPr>
                <w:sz w:val="20"/>
                <w:szCs w:val="20"/>
                <w:lang w:eastAsia="zh-HK"/>
              </w:rPr>
              <w:t>2012</w:t>
            </w:r>
            <w:r w:rsidR="00D34849">
              <w:rPr>
                <w:rFonts w:hint="eastAsia"/>
                <w:sz w:val="20"/>
                <w:szCs w:val="20"/>
                <w:lang w:eastAsia="zh-HK"/>
              </w:rPr>
              <w:t>年</w:t>
            </w:r>
            <w:r w:rsidR="002C3557" w:rsidRPr="002D1B1A">
              <w:rPr>
                <w:sz w:val="20"/>
                <w:szCs w:val="20"/>
                <w:lang w:eastAsia="zh-HK"/>
              </w:rPr>
              <w:t>;3(3)</w:t>
            </w:r>
            <w:r w:rsidR="00E95756">
              <w:rPr>
                <w:sz w:val="20"/>
                <w:szCs w:val="20"/>
                <w:lang w:eastAsia="zh-HK"/>
              </w:rPr>
              <w:t>：</w:t>
            </w:r>
            <w:r w:rsidR="00D34849">
              <w:rPr>
                <w:rFonts w:hint="eastAsia"/>
                <w:sz w:val="20"/>
                <w:szCs w:val="20"/>
                <w:lang w:eastAsia="zh-HK"/>
              </w:rPr>
              <w:t>第</w:t>
            </w:r>
            <w:r w:rsidR="002C3557" w:rsidRPr="002D1B1A">
              <w:rPr>
                <w:sz w:val="20"/>
                <w:szCs w:val="20"/>
                <w:lang w:eastAsia="zh-HK"/>
              </w:rPr>
              <w:t>21</w:t>
            </w:r>
            <w:r w:rsidR="00D34849">
              <w:rPr>
                <w:rFonts w:hint="eastAsia"/>
                <w:sz w:val="20"/>
                <w:szCs w:val="20"/>
                <w:lang w:eastAsia="zh-HK"/>
              </w:rPr>
              <w:t>至</w:t>
            </w:r>
            <w:r w:rsidR="002C3557" w:rsidRPr="002D1B1A">
              <w:rPr>
                <w:sz w:val="20"/>
                <w:szCs w:val="20"/>
                <w:lang w:eastAsia="zh-HK"/>
              </w:rPr>
              <w:t>26</w:t>
            </w:r>
            <w:r w:rsidR="00D34849">
              <w:rPr>
                <w:rFonts w:hint="eastAsia"/>
                <w:sz w:val="20"/>
                <w:szCs w:val="20"/>
                <w:lang w:eastAsia="zh-HK"/>
              </w:rPr>
              <w:t>頁。</w:t>
            </w:r>
          </w:p>
          <w:p w:rsidR="00700C8A" w:rsidRPr="002D1B1A" w:rsidRDefault="00943D44" w:rsidP="002D1B1A">
            <w:pPr>
              <w:pStyle w:val="a3"/>
              <w:numPr>
                <w:ilvl w:val="0"/>
                <w:numId w:val="28"/>
              </w:numPr>
              <w:ind w:leftChars="0"/>
              <w:rPr>
                <w:sz w:val="20"/>
                <w:szCs w:val="20"/>
                <w:lang w:eastAsia="zh-HK"/>
              </w:rPr>
            </w:pPr>
            <w:hyperlink r:id="rId13" w:history="1">
              <w:r w:rsidR="00700C8A" w:rsidRPr="002D1B1A">
                <w:rPr>
                  <w:rStyle w:val="aa"/>
                  <w:sz w:val="20"/>
                  <w:szCs w:val="20"/>
                  <w:lang w:eastAsia="zh-HK"/>
                </w:rPr>
                <w:t>https</w:t>
              </w:r>
              <w:r w:rsidR="00E95756">
                <w:rPr>
                  <w:rStyle w:val="aa"/>
                  <w:sz w:val="20"/>
                  <w:szCs w:val="20"/>
                  <w:lang w:eastAsia="zh-HK"/>
                </w:rPr>
                <w:t>：</w:t>
              </w:r>
              <w:r w:rsidR="00700C8A" w:rsidRPr="002D1B1A">
                <w:rPr>
                  <w:rStyle w:val="aa"/>
                  <w:sz w:val="20"/>
                  <w:szCs w:val="20"/>
                  <w:lang w:eastAsia="zh-HK"/>
                </w:rPr>
                <w:t>//dialecticonline.wordpress.com/issue-06-summer-10/paternalism-in-medical-ethics-a-critique/</w:t>
              </w:r>
            </w:hyperlink>
          </w:p>
          <w:p w:rsidR="00700C8A" w:rsidRPr="002D1B1A" w:rsidRDefault="00943D44" w:rsidP="002D1B1A">
            <w:pPr>
              <w:pStyle w:val="a3"/>
              <w:numPr>
                <w:ilvl w:val="0"/>
                <w:numId w:val="28"/>
              </w:numPr>
              <w:ind w:leftChars="0"/>
              <w:rPr>
                <w:sz w:val="20"/>
                <w:szCs w:val="20"/>
                <w:lang w:eastAsia="zh-HK"/>
              </w:rPr>
            </w:pPr>
            <w:hyperlink r:id="rId14" w:history="1">
              <w:r w:rsidR="00E95756">
                <w:rPr>
                  <w:rStyle w:val="aa"/>
                  <w:sz w:val="20"/>
                  <w:szCs w:val="20"/>
                  <w:lang w:eastAsia="zh-HK"/>
                </w:rPr>
                <w:t>http:</w:t>
              </w:r>
              <w:r w:rsidR="00700C8A" w:rsidRPr="002D1B1A">
                <w:rPr>
                  <w:rStyle w:val="aa"/>
                  <w:sz w:val="20"/>
                  <w:szCs w:val="20"/>
                  <w:lang w:eastAsia="zh-HK"/>
                </w:rPr>
                <w:t>//www.dailymail.co.uk/news/article-2512469/No-I-didnt-kill-Michael-He-did--massive-overdose-using-stash-What-really-happened-night-Jackson-died-Dr-Conrad-Murray-doctor-jailed-death-King-Pop.html</w:t>
              </w:r>
            </w:hyperlink>
          </w:p>
          <w:p w:rsidR="00700C8A" w:rsidRPr="002D1B1A" w:rsidRDefault="00943D44" w:rsidP="002D1B1A">
            <w:pPr>
              <w:pStyle w:val="a3"/>
              <w:numPr>
                <w:ilvl w:val="0"/>
                <w:numId w:val="28"/>
              </w:numPr>
              <w:ind w:leftChars="0"/>
              <w:rPr>
                <w:sz w:val="20"/>
                <w:szCs w:val="20"/>
                <w:lang w:eastAsia="zh-HK"/>
              </w:rPr>
            </w:pPr>
            <w:hyperlink r:id="rId15" w:history="1">
              <w:r w:rsidR="00E95756">
                <w:rPr>
                  <w:rStyle w:val="aa"/>
                  <w:sz w:val="20"/>
                  <w:szCs w:val="20"/>
                  <w:lang w:eastAsia="zh-HK"/>
                </w:rPr>
                <w:t>http:</w:t>
              </w:r>
              <w:r w:rsidR="00700C8A" w:rsidRPr="002D1B1A">
                <w:rPr>
                  <w:rStyle w:val="aa"/>
                  <w:sz w:val="20"/>
                  <w:szCs w:val="20"/>
                  <w:lang w:eastAsia="zh-HK"/>
                </w:rPr>
                <w:t>//product-liability.lawyers.com/product-liability/what-caused-michael-jacksons-sudden-death.html</w:t>
              </w:r>
            </w:hyperlink>
          </w:p>
          <w:p w:rsidR="00476CA8" w:rsidRPr="00ED6FFE" w:rsidRDefault="00E95756" w:rsidP="00ED6FFE">
            <w:pPr>
              <w:pStyle w:val="a3"/>
              <w:numPr>
                <w:ilvl w:val="0"/>
                <w:numId w:val="28"/>
              </w:numPr>
              <w:ind w:leftChars="0"/>
              <w:rPr>
                <w:sz w:val="20"/>
                <w:szCs w:val="20"/>
                <w:lang w:eastAsia="zh-HK"/>
              </w:rPr>
            </w:pPr>
            <w:r>
              <w:rPr>
                <w:sz w:val="20"/>
                <w:szCs w:val="20"/>
                <w:lang w:eastAsia="zh-HK"/>
              </w:rPr>
              <w:t>http:</w:t>
            </w:r>
            <w:r w:rsidR="00700C8A" w:rsidRPr="002D1B1A">
              <w:rPr>
                <w:sz w:val="20"/>
                <w:szCs w:val="20"/>
                <w:lang w:eastAsia="zh-HK"/>
              </w:rPr>
              <w:t>//en.wikipedia.org/wiki/Death_of_Michael_Jackson</w:t>
            </w:r>
          </w:p>
        </w:tc>
      </w:tr>
    </w:tbl>
    <w:p w:rsidR="00535363" w:rsidRDefault="00535363">
      <w:pPr>
        <w:widowControl/>
        <w:rPr>
          <w:b/>
          <w:color w:val="FF0000"/>
          <w:lang w:eastAsia="zh-HK"/>
        </w:rPr>
      </w:pPr>
    </w:p>
    <w:p w:rsidR="000C44E6" w:rsidRPr="000C44E6" w:rsidRDefault="00885484" w:rsidP="000C44E6">
      <w:pPr>
        <w:jc w:val="both"/>
        <w:rPr>
          <w:b/>
          <w:color w:val="FF0000"/>
          <w:szCs w:val="24"/>
          <w:lang w:eastAsia="zh-HK"/>
        </w:rPr>
      </w:pPr>
      <w:r w:rsidRPr="00885484">
        <w:rPr>
          <w:b/>
          <w:color w:val="FF0000"/>
          <w:szCs w:val="24"/>
          <w:lang w:eastAsia="zh-HK"/>
        </w:rPr>
        <w:t>(</w:t>
      </w:r>
      <w:r w:rsidR="00876C01">
        <w:rPr>
          <w:rFonts w:hint="eastAsia"/>
          <w:b/>
          <w:color w:val="FF0000"/>
          <w:szCs w:val="24"/>
          <w:lang w:eastAsia="zh-HK"/>
        </w:rPr>
        <w:t>教師</w:t>
      </w:r>
      <w:r w:rsidR="007D5F3E">
        <w:rPr>
          <w:b/>
          <w:color w:val="FF0000"/>
          <w:szCs w:val="24"/>
          <w:lang w:eastAsia="zh-HK"/>
        </w:rPr>
        <w:t>參考資料</w:t>
      </w:r>
      <w:r w:rsidRPr="00885484">
        <w:rPr>
          <w:b/>
          <w:color w:val="FF0000"/>
          <w:szCs w:val="24"/>
          <w:lang w:eastAsia="zh-HK"/>
        </w:rPr>
        <w:t>)</w:t>
      </w:r>
    </w:p>
    <w:p w:rsidR="000C44E6" w:rsidRPr="000C44E6" w:rsidRDefault="00D34849" w:rsidP="000C44E6">
      <w:pPr>
        <w:jc w:val="both"/>
        <w:rPr>
          <w:szCs w:val="24"/>
          <w:lang w:eastAsia="zh-HK"/>
        </w:rPr>
      </w:pPr>
      <w:r>
        <w:rPr>
          <w:rFonts w:hint="eastAsia"/>
          <w:szCs w:val="24"/>
          <w:lang w:eastAsia="zh-HK"/>
        </w:rPr>
        <w:t>細閱以下每項描述，分析每種關係模式的長處與短處</w:t>
      </w:r>
      <w:r w:rsidRPr="00B04639">
        <w:rPr>
          <w:szCs w:val="24"/>
          <w:lang w:eastAsia="zh-HK"/>
        </w:rPr>
        <w:t>：</w:t>
      </w:r>
      <w:r w:rsidR="00885484" w:rsidRPr="00885484">
        <w:rPr>
          <w:szCs w:val="24"/>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4"/>
        <w:gridCol w:w="1966"/>
        <w:gridCol w:w="2111"/>
      </w:tblGrid>
      <w:tr w:rsidR="00D34849" w:rsidTr="004D0D12">
        <w:tc>
          <w:tcPr>
            <w:tcW w:w="4384" w:type="dxa"/>
            <w:shd w:val="clear" w:color="auto" w:fill="E5DFEC"/>
          </w:tcPr>
          <w:p w:rsidR="00D34849" w:rsidRPr="00A028F4" w:rsidRDefault="00D34849" w:rsidP="00F372B1">
            <w:pPr>
              <w:jc w:val="center"/>
              <w:rPr>
                <w:b/>
                <w:szCs w:val="24"/>
                <w:lang w:eastAsia="zh-HK"/>
              </w:rPr>
            </w:pPr>
            <w:r>
              <w:rPr>
                <w:rFonts w:hint="eastAsia"/>
                <w:b/>
                <w:szCs w:val="24"/>
                <w:lang w:eastAsia="zh-HK"/>
              </w:rPr>
              <w:t>關係模式</w:t>
            </w:r>
          </w:p>
        </w:tc>
        <w:tc>
          <w:tcPr>
            <w:tcW w:w="1966" w:type="dxa"/>
            <w:shd w:val="clear" w:color="auto" w:fill="E5DFEC"/>
          </w:tcPr>
          <w:p w:rsidR="00D34849" w:rsidRPr="00A028F4" w:rsidRDefault="00D34849" w:rsidP="00F372B1">
            <w:pPr>
              <w:jc w:val="center"/>
              <w:rPr>
                <w:b/>
                <w:szCs w:val="24"/>
                <w:lang w:eastAsia="zh-HK"/>
              </w:rPr>
            </w:pPr>
            <w:r>
              <w:rPr>
                <w:rFonts w:hint="eastAsia"/>
                <w:b/>
                <w:szCs w:val="24"/>
                <w:lang w:eastAsia="zh-HK"/>
              </w:rPr>
              <w:t>長處</w:t>
            </w:r>
          </w:p>
        </w:tc>
        <w:tc>
          <w:tcPr>
            <w:tcW w:w="2111" w:type="dxa"/>
            <w:shd w:val="clear" w:color="auto" w:fill="E5DFEC"/>
          </w:tcPr>
          <w:p w:rsidR="00D34849" w:rsidRPr="00A028F4" w:rsidRDefault="00D34849" w:rsidP="00F372B1">
            <w:pPr>
              <w:jc w:val="center"/>
              <w:rPr>
                <w:b/>
                <w:szCs w:val="24"/>
                <w:lang w:eastAsia="zh-HK"/>
              </w:rPr>
            </w:pPr>
            <w:r>
              <w:rPr>
                <w:rFonts w:hint="eastAsia"/>
                <w:b/>
                <w:szCs w:val="24"/>
                <w:lang w:eastAsia="zh-HK"/>
              </w:rPr>
              <w:t>短處</w:t>
            </w:r>
          </w:p>
        </w:tc>
      </w:tr>
      <w:tr w:rsidR="00D34849" w:rsidTr="00D34849">
        <w:tc>
          <w:tcPr>
            <w:tcW w:w="4384" w:type="dxa"/>
          </w:tcPr>
          <w:p w:rsidR="00D34849" w:rsidRPr="00A028F4" w:rsidRDefault="00D34849" w:rsidP="00F372B1">
            <w:pPr>
              <w:jc w:val="both"/>
              <w:rPr>
                <w:b/>
                <w:szCs w:val="24"/>
                <w:u w:val="single"/>
                <w:lang w:eastAsia="zh-HK"/>
              </w:rPr>
            </w:pPr>
            <w:r>
              <w:rPr>
                <w:b/>
                <w:szCs w:val="24"/>
                <w:u w:val="single"/>
                <w:lang w:eastAsia="zh-HK"/>
              </w:rPr>
              <w:t>資訊式</w:t>
            </w:r>
          </w:p>
          <w:p w:rsidR="00D34849" w:rsidRPr="00A028F4" w:rsidRDefault="00D34849" w:rsidP="00F372B1">
            <w:pPr>
              <w:jc w:val="both"/>
              <w:rPr>
                <w:szCs w:val="24"/>
                <w:lang w:eastAsia="zh-HK"/>
              </w:rPr>
            </w:pPr>
            <w:r>
              <w:rPr>
                <w:rFonts w:hint="eastAsia"/>
                <w:szCs w:val="24"/>
                <w:lang w:eastAsia="zh-HK"/>
              </w:rPr>
              <w:t>這種模式亦稱為「供應者與顧客關係」。在</w:t>
            </w:r>
            <w:proofErr w:type="gramStart"/>
            <w:r>
              <w:rPr>
                <w:szCs w:val="24"/>
                <w:lang w:eastAsia="zh-HK"/>
              </w:rPr>
              <w:t>資訊式</w:t>
            </w:r>
            <w:r>
              <w:rPr>
                <w:rFonts w:hint="eastAsia"/>
                <w:szCs w:val="24"/>
                <w:lang w:eastAsia="zh-HK"/>
              </w:rPr>
              <w:t>的關係</w:t>
            </w:r>
            <w:proofErr w:type="gramEnd"/>
            <w:r>
              <w:rPr>
                <w:rFonts w:hint="eastAsia"/>
                <w:szCs w:val="24"/>
                <w:lang w:eastAsia="zh-HK"/>
              </w:rPr>
              <w:t>下，醫生會告知病人各種治療的選擇及相關的醫</w:t>
            </w:r>
            <w:r w:rsidR="00890120">
              <w:rPr>
                <w:rFonts w:hint="eastAsia"/>
                <w:szCs w:val="24"/>
                <w:lang w:eastAsia="zh-HK"/>
              </w:rPr>
              <w:t>療資訊，但最終由病人選取治病的方案。這種模式認同了病人選擇的</w:t>
            </w:r>
            <w:r w:rsidR="00890120">
              <w:rPr>
                <w:rFonts w:hint="eastAsia"/>
                <w:szCs w:val="24"/>
              </w:rPr>
              <w:t>恰當</w:t>
            </w:r>
            <w:r>
              <w:rPr>
                <w:rFonts w:hint="eastAsia"/>
                <w:szCs w:val="24"/>
                <w:lang w:eastAsia="zh-HK"/>
              </w:rPr>
              <w:t>性，但減輕醫生於</w:t>
            </w:r>
            <w:proofErr w:type="gramStart"/>
            <w:r>
              <w:rPr>
                <w:rFonts w:hint="eastAsia"/>
                <w:szCs w:val="24"/>
                <w:lang w:eastAsia="zh-HK"/>
              </w:rPr>
              <w:t>醫</w:t>
            </w:r>
            <w:proofErr w:type="gramEnd"/>
            <w:r>
              <w:rPr>
                <w:rFonts w:hint="eastAsia"/>
                <w:szCs w:val="24"/>
                <w:lang w:eastAsia="zh-HK"/>
              </w:rPr>
              <w:t>患關係中的角色，成為病人所選治療的服務技工而已。</w:t>
            </w:r>
            <w:r w:rsidRPr="00A028F4">
              <w:rPr>
                <w:rFonts w:hint="eastAsia"/>
                <w:szCs w:val="24"/>
                <w:lang w:eastAsia="zh-HK"/>
              </w:rPr>
              <w:t xml:space="preserve"> </w:t>
            </w:r>
          </w:p>
          <w:p w:rsidR="00D34849" w:rsidRPr="00A028F4" w:rsidRDefault="00D34849" w:rsidP="00F372B1">
            <w:pPr>
              <w:jc w:val="both"/>
              <w:rPr>
                <w:szCs w:val="24"/>
                <w:lang w:eastAsia="zh-HK"/>
              </w:rPr>
            </w:pPr>
          </w:p>
          <w:p w:rsidR="00D34849" w:rsidRPr="00A028F4" w:rsidRDefault="00D34849" w:rsidP="00F372B1">
            <w:pPr>
              <w:jc w:val="both"/>
              <w:rPr>
                <w:szCs w:val="24"/>
                <w:lang w:eastAsia="zh-HK"/>
              </w:rPr>
            </w:pPr>
            <w:r>
              <w:rPr>
                <w:rFonts w:hint="eastAsia"/>
                <w:szCs w:val="24"/>
                <w:lang w:eastAsia="zh-HK"/>
              </w:rPr>
              <w:t>例如，在商業整容手術方面，醫生與病人便是「資訊式」的關係。醫生按照顧客的要求施行整容手術。</w:t>
            </w:r>
          </w:p>
          <w:p w:rsidR="00D34849" w:rsidRPr="00A028F4" w:rsidRDefault="00D34849" w:rsidP="00F372B1">
            <w:pPr>
              <w:jc w:val="both"/>
              <w:rPr>
                <w:szCs w:val="24"/>
                <w:lang w:eastAsia="zh-HK"/>
              </w:rPr>
            </w:pPr>
          </w:p>
        </w:tc>
        <w:tc>
          <w:tcPr>
            <w:tcW w:w="1966" w:type="dxa"/>
          </w:tcPr>
          <w:p w:rsidR="00D34849" w:rsidRPr="00A028F4" w:rsidRDefault="004D0D12" w:rsidP="00A028F4">
            <w:pPr>
              <w:ind w:left="-66"/>
              <w:rPr>
                <w:color w:val="FF0000"/>
                <w:szCs w:val="24"/>
                <w:lang w:eastAsia="zh-HK"/>
              </w:rPr>
            </w:pPr>
            <w:r>
              <w:rPr>
                <w:rFonts w:hint="eastAsia"/>
                <w:color w:val="FF0000"/>
                <w:szCs w:val="24"/>
                <w:lang w:eastAsia="zh-HK"/>
              </w:rPr>
              <w:t>病人</w:t>
            </w:r>
            <w:r w:rsidR="00F372B1">
              <w:rPr>
                <w:rFonts w:hint="eastAsia"/>
                <w:color w:val="FF0000"/>
                <w:szCs w:val="24"/>
                <w:lang w:eastAsia="zh-HK"/>
              </w:rPr>
              <w:t>自主性</w:t>
            </w:r>
            <w:r>
              <w:rPr>
                <w:rFonts w:hint="eastAsia"/>
                <w:color w:val="FF0000"/>
                <w:szCs w:val="24"/>
                <w:lang w:eastAsia="zh-HK"/>
              </w:rPr>
              <w:t>甚高</w:t>
            </w:r>
          </w:p>
          <w:p w:rsidR="00D34849" w:rsidRPr="00A028F4" w:rsidRDefault="00D34849" w:rsidP="00A028F4">
            <w:pPr>
              <w:ind w:left="-66"/>
              <w:rPr>
                <w:color w:val="FF0000"/>
                <w:szCs w:val="24"/>
                <w:lang w:eastAsia="zh-HK"/>
              </w:rPr>
            </w:pPr>
          </w:p>
          <w:p w:rsidR="00D34849" w:rsidRPr="00A028F4" w:rsidRDefault="004D0D12" w:rsidP="004D0D12">
            <w:pPr>
              <w:ind w:left="-66"/>
              <w:rPr>
                <w:color w:val="FF0000"/>
                <w:szCs w:val="24"/>
                <w:lang w:eastAsia="zh-HK"/>
              </w:rPr>
            </w:pPr>
            <w:r>
              <w:rPr>
                <w:rFonts w:hint="eastAsia"/>
                <w:color w:val="FF0000"/>
                <w:szCs w:val="24"/>
                <w:lang w:eastAsia="zh-HK"/>
              </w:rPr>
              <w:t>病人</w:t>
            </w:r>
            <w:r w:rsidR="00890120">
              <w:rPr>
                <w:rFonts w:hint="eastAsia"/>
                <w:color w:val="FF0000"/>
                <w:szCs w:val="24"/>
              </w:rPr>
              <w:t>已</w:t>
            </w:r>
            <w:r w:rsidR="00890120">
              <w:rPr>
                <w:rFonts w:hint="eastAsia"/>
                <w:color w:val="FF0000"/>
                <w:szCs w:val="24"/>
                <w:lang w:eastAsia="zh-HK"/>
              </w:rPr>
              <w:t>建立了</w:t>
            </w:r>
            <w:r w:rsidR="00890120">
              <w:rPr>
                <w:rFonts w:hint="eastAsia"/>
                <w:color w:val="FF0000"/>
                <w:szCs w:val="24"/>
              </w:rPr>
              <w:t>一套既定</w:t>
            </w:r>
            <w:r>
              <w:rPr>
                <w:rFonts w:hint="eastAsia"/>
                <w:color w:val="FF0000"/>
                <w:szCs w:val="24"/>
                <w:lang w:eastAsia="zh-HK"/>
              </w:rPr>
              <w:t>的價值觀</w:t>
            </w:r>
          </w:p>
        </w:tc>
        <w:tc>
          <w:tcPr>
            <w:tcW w:w="2111" w:type="dxa"/>
          </w:tcPr>
          <w:p w:rsidR="00D34849" w:rsidRPr="00A028F4" w:rsidRDefault="004C4FE4" w:rsidP="004C4FE4">
            <w:pPr>
              <w:rPr>
                <w:color w:val="FF0000"/>
                <w:szCs w:val="24"/>
                <w:lang w:eastAsia="zh-HK"/>
              </w:rPr>
            </w:pPr>
            <w:r>
              <w:rPr>
                <w:rFonts w:hint="eastAsia"/>
                <w:color w:val="FF0000"/>
                <w:szCs w:val="24"/>
              </w:rPr>
              <w:t>病人或沒有足夠的知識作出正確的醫療判斷</w:t>
            </w:r>
            <w:r>
              <w:rPr>
                <w:rFonts w:hint="eastAsia"/>
                <w:color w:val="FF0000"/>
                <w:szCs w:val="24"/>
              </w:rPr>
              <w:t>/</w:t>
            </w:r>
            <w:r>
              <w:rPr>
                <w:rFonts w:hint="eastAsia"/>
                <w:color w:val="FF0000"/>
                <w:szCs w:val="24"/>
              </w:rPr>
              <w:t>決定，最終或會影響健康</w:t>
            </w:r>
          </w:p>
        </w:tc>
      </w:tr>
      <w:tr w:rsidR="00D34849" w:rsidTr="00D34849">
        <w:tc>
          <w:tcPr>
            <w:tcW w:w="4384" w:type="dxa"/>
          </w:tcPr>
          <w:p w:rsidR="00D34849" w:rsidRPr="00A028F4" w:rsidRDefault="00D34849" w:rsidP="00F372B1">
            <w:pPr>
              <w:jc w:val="both"/>
              <w:rPr>
                <w:b/>
                <w:szCs w:val="24"/>
                <w:u w:val="single"/>
                <w:lang w:eastAsia="zh-HK"/>
              </w:rPr>
            </w:pPr>
            <w:r>
              <w:rPr>
                <w:rFonts w:hint="eastAsia"/>
                <w:b/>
                <w:szCs w:val="24"/>
                <w:u w:val="single"/>
                <w:lang w:eastAsia="zh-HK"/>
              </w:rPr>
              <w:t>詮釋式</w:t>
            </w:r>
          </w:p>
          <w:p w:rsidR="00D34849" w:rsidRPr="00A028F4" w:rsidRDefault="00D34849" w:rsidP="00F372B1">
            <w:pPr>
              <w:jc w:val="both"/>
              <w:rPr>
                <w:szCs w:val="24"/>
                <w:lang w:eastAsia="zh-HK"/>
              </w:rPr>
            </w:pPr>
            <w:r>
              <w:rPr>
                <w:rFonts w:hint="eastAsia"/>
                <w:szCs w:val="24"/>
                <w:lang w:eastAsia="zh-HK"/>
              </w:rPr>
              <w:t>在詮釋式的</w:t>
            </w:r>
            <w:proofErr w:type="gramStart"/>
            <w:r>
              <w:rPr>
                <w:rFonts w:hint="eastAsia"/>
                <w:szCs w:val="24"/>
                <w:lang w:eastAsia="zh-HK"/>
              </w:rPr>
              <w:t>醫</w:t>
            </w:r>
            <w:proofErr w:type="gramEnd"/>
            <w:r>
              <w:rPr>
                <w:rFonts w:hint="eastAsia"/>
                <w:szCs w:val="24"/>
                <w:lang w:eastAsia="zh-HK"/>
              </w:rPr>
              <w:t>患關係下，醫生擔當「諮詢人」的角色，為病人提供資訊，並向對方解釋施行所選治療的價值所在。醫生將協助病人探索他們的價值觀，從而選取最為符合那些觀念的治病方案。</w:t>
            </w:r>
            <w:r w:rsidRPr="00A028F4">
              <w:rPr>
                <w:rFonts w:hint="eastAsia"/>
                <w:szCs w:val="24"/>
                <w:lang w:eastAsia="zh-HK"/>
              </w:rPr>
              <w:t xml:space="preserve"> </w:t>
            </w:r>
          </w:p>
          <w:p w:rsidR="00D34849" w:rsidRPr="00A028F4" w:rsidRDefault="00D34849" w:rsidP="00F372B1">
            <w:pPr>
              <w:jc w:val="both"/>
              <w:rPr>
                <w:szCs w:val="24"/>
                <w:lang w:eastAsia="zh-HK"/>
              </w:rPr>
            </w:pPr>
          </w:p>
          <w:p w:rsidR="00D34849" w:rsidRPr="00A028F4" w:rsidRDefault="00D34849" w:rsidP="00F372B1">
            <w:pPr>
              <w:jc w:val="both"/>
              <w:rPr>
                <w:szCs w:val="24"/>
                <w:lang w:eastAsia="zh-HK"/>
              </w:rPr>
            </w:pPr>
            <w:r>
              <w:rPr>
                <w:rFonts w:hint="eastAsia"/>
                <w:szCs w:val="24"/>
                <w:lang w:eastAsia="zh-HK"/>
              </w:rPr>
              <w:t>例如，醫生或會就病人的健康狀況與對方詳談。病人本着醫生提供的醫療資訊，決定治病的方案，醫生繼而作出相應的行動。</w:t>
            </w:r>
          </w:p>
        </w:tc>
        <w:tc>
          <w:tcPr>
            <w:tcW w:w="1966" w:type="dxa"/>
          </w:tcPr>
          <w:p w:rsidR="00D34849" w:rsidRPr="00A028F4" w:rsidRDefault="004D0D12" w:rsidP="00A028F4">
            <w:pPr>
              <w:ind w:left="-66"/>
              <w:rPr>
                <w:color w:val="FF0000"/>
                <w:szCs w:val="24"/>
                <w:lang w:eastAsia="zh-HK"/>
              </w:rPr>
            </w:pPr>
            <w:r>
              <w:rPr>
                <w:rFonts w:hint="eastAsia"/>
                <w:color w:val="FF0000"/>
                <w:szCs w:val="24"/>
                <w:lang w:eastAsia="zh-HK"/>
              </w:rPr>
              <w:t>病人</w:t>
            </w:r>
            <w:r w:rsidR="00F372B1">
              <w:rPr>
                <w:rFonts w:hint="eastAsia"/>
                <w:color w:val="FF0000"/>
                <w:szCs w:val="24"/>
                <w:lang w:eastAsia="zh-HK"/>
              </w:rPr>
              <w:t>自主性</w:t>
            </w:r>
            <w:r>
              <w:rPr>
                <w:rFonts w:hint="eastAsia"/>
                <w:color w:val="FF0000"/>
                <w:szCs w:val="24"/>
                <w:lang w:eastAsia="zh-HK"/>
              </w:rPr>
              <w:t>高</w:t>
            </w:r>
            <w:r w:rsidR="00D34849" w:rsidRPr="00A028F4">
              <w:rPr>
                <w:color w:val="FF0000"/>
                <w:szCs w:val="24"/>
                <w:lang w:eastAsia="zh-HK"/>
              </w:rPr>
              <w:t>.</w:t>
            </w:r>
          </w:p>
          <w:p w:rsidR="00D34849" w:rsidRPr="00A028F4" w:rsidRDefault="00D34849" w:rsidP="00A028F4">
            <w:pPr>
              <w:ind w:left="-66"/>
              <w:rPr>
                <w:color w:val="FF0000"/>
                <w:szCs w:val="24"/>
                <w:lang w:eastAsia="zh-HK"/>
              </w:rPr>
            </w:pPr>
          </w:p>
          <w:p w:rsidR="00D34849" w:rsidRPr="00A028F4" w:rsidRDefault="00890120" w:rsidP="004C4FE4">
            <w:pPr>
              <w:ind w:left="-66"/>
              <w:rPr>
                <w:color w:val="FF0000"/>
                <w:szCs w:val="24"/>
                <w:lang w:eastAsia="zh-HK"/>
              </w:rPr>
            </w:pPr>
            <w:r>
              <w:rPr>
                <w:rFonts w:hint="eastAsia"/>
                <w:color w:val="FF0000"/>
                <w:szCs w:val="24"/>
                <w:lang w:eastAsia="zh-HK"/>
              </w:rPr>
              <w:t>病人</w:t>
            </w:r>
            <w:r>
              <w:rPr>
                <w:rFonts w:hint="eastAsia"/>
                <w:color w:val="FF0000"/>
                <w:szCs w:val="24"/>
              </w:rPr>
              <w:t>可</w:t>
            </w:r>
            <w:r w:rsidR="004C4FE4">
              <w:rPr>
                <w:rFonts w:hint="eastAsia"/>
                <w:color w:val="FF0000"/>
                <w:szCs w:val="24"/>
                <w:lang w:eastAsia="zh-HK"/>
              </w:rPr>
              <w:t>以清楚</w:t>
            </w:r>
            <w:r>
              <w:rPr>
                <w:rFonts w:hint="eastAsia"/>
                <w:color w:val="FF0000"/>
                <w:szCs w:val="24"/>
              </w:rPr>
              <w:t>知道</w:t>
            </w:r>
            <w:r w:rsidR="004C4FE4">
              <w:rPr>
                <w:rFonts w:hint="eastAsia"/>
                <w:color w:val="FF0000"/>
                <w:szCs w:val="24"/>
                <w:lang w:eastAsia="zh-HK"/>
              </w:rPr>
              <w:t>自己的需要及價值觀，並可更加了解自</w:t>
            </w:r>
            <w:r>
              <w:rPr>
                <w:rFonts w:hint="eastAsia"/>
                <w:color w:val="FF0000"/>
                <w:szCs w:val="24"/>
              </w:rPr>
              <w:t>己</w:t>
            </w:r>
          </w:p>
        </w:tc>
        <w:tc>
          <w:tcPr>
            <w:tcW w:w="2111" w:type="dxa"/>
          </w:tcPr>
          <w:p w:rsidR="00D34849" w:rsidRPr="00A028F4" w:rsidRDefault="00890120" w:rsidP="00025442">
            <w:pPr>
              <w:rPr>
                <w:color w:val="FF0000"/>
                <w:szCs w:val="24"/>
                <w:lang w:eastAsia="zh-HK"/>
              </w:rPr>
            </w:pPr>
            <w:r>
              <w:rPr>
                <w:rFonts w:hint="eastAsia"/>
                <w:color w:val="FF0000"/>
                <w:szCs w:val="24"/>
                <w:lang w:eastAsia="zh-HK"/>
              </w:rPr>
              <w:t>技術</w:t>
            </w:r>
            <w:r>
              <w:rPr>
                <w:rFonts w:hint="eastAsia"/>
                <w:color w:val="FF0000"/>
                <w:szCs w:val="24"/>
              </w:rPr>
              <w:t>專門化</w:t>
            </w:r>
            <w:r w:rsidR="004C4FE4">
              <w:rPr>
                <w:rFonts w:hint="eastAsia"/>
                <w:color w:val="FF0000"/>
                <w:szCs w:val="24"/>
                <w:lang w:eastAsia="zh-HK"/>
              </w:rPr>
              <w:t>令醫生難以培養出詮釋式</w:t>
            </w:r>
            <w:proofErr w:type="gramStart"/>
            <w:r w:rsidR="004C4FE4">
              <w:rPr>
                <w:rFonts w:hint="eastAsia"/>
                <w:color w:val="FF0000"/>
                <w:szCs w:val="24"/>
                <w:lang w:eastAsia="zh-HK"/>
              </w:rPr>
              <w:t>醫</w:t>
            </w:r>
            <w:proofErr w:type="gramEnd"/>
            <w:r w:rsidR="004C4FE4">
              <w:rPr>
                <w:rFonts w:hint="eastAsia"/>
                <w:color w:val="FF0000"/>
                <w:szCs w:val="24"/>
                <w:lang w:eastAsia="zh-HK"/>
              </w:rPr>
              <w:t>患關係所需的技能</w:t>
            </w:r>
            <w:r w:rsidR="00D34849" w:rsidRPr="00A028F4">
              <w:rPr>
                <w:color w:val="FF0000"/>
                <w:szCs w:val="24"/>
                <w:lang w:eastAsia="zh-HK"/>
              </w:rPr>
              <w:t xml:space="preserve"> </w:t>
            </w:r>
          </w:p>
          <w:p w:rsidR="00D34849" w:rsidRPr="00A028F4" w:rsidRDefault="00D34849" w:rsidP="00025442">
            <w:pPr>
              <w:rPr>
                <w:color w:val="FF0000"/>
                <w:szCs w:val="24"/>
                <w:lang w:eastAsia="zh-HK"/>
              </w:rPr>
            </w:pPr>
          </w:p>
          <w:p w:rsidR="00D34849" w:rsidRPr="00A028F4" w:rsidRDefault="00890120" w:rsidP="00025442">
            <w:pPr>
              <w:rPr>
                <w:color w:val="FF0000"/>
                <w:szCs w:val="24"/>
                <w:lang w:eastAsia="zh-HK"/>
              </w:rPr>
            </w:pPr>
            <w:r>
              <w:rPr>
                <w:rFonts w:hint="eastAsia"/>
                <w:color w:val="FF0000"/>
                <w:szCs w:val="24"/>
              </w:rPr>
              <w:t>如果</w:t>
            </w:r>
            <w:r w:rsidR="004B4554">
              <w:rPr>
                <w:rFonts w:hint="eastAsia"/>
                <w:color w:val="FF0000"/>
                <w:szCs w:val="24"/>
                <w:lang w:eastAsia="zh-HK"/>
              </w:rPr>
              <w:t>醫生的詮釋</w:t>
            </w:r>
            <w:r w:rsidR="004C4FE4">
              <w:rPr>
                <w:rFonts w:hint="eastAsia"/>
                <w:color w:val="FF0000"/>
                <w:szCs w:val="24"/>
                <w:lang w:eastAsia="zh-HK"/>
              </w:rPr>
              <w:t>能</w:t>
            </w:r>
            <w:r w:rsidR="004B4554">
              <w:rPr>
                <w:rFonts w:hint="eastAsia"/>
                <w:color w:val="FF0000"/>
                <w:szCs w:val="24"/>
              </w:rPr>
              <w:t>力</w:t>
            </w:r>
            <w:r w:rsidR="004C4FE4">
              <w:rPr>
                <w:rFonts w:hint="eastAsia"/>
                <w:color w:val="FF0000"/>
                <w:szCs w:val="24"/>
                <w:lang w:eastAsia="zh-HK"/>
              </w:rPr>
              <w:t>不足及時間有限，他們或會向病人灌輸自己的價值觀，</w:t>
            </w:r>
            <w:r w:rsidR="00C01EBE">
              <w:rPr>
                <w:rFonts w:hint="eastAsia"/>
                <w:color w:val="FF0000"/>
                <w:szCs w:val="24"/>
                <w:lang w:eastAsia="zh-HK"/>
              </w:rPr>
              <w:t>變相成為家長式</w:t>
            </w:r>
            <w:proofErr w:type="gramStart"/>
            <w:r w:rsidR="00C01EBE">
              <w:rPr>
                <w:rFonts w:hint="eastAsia"/>
                <w:color w:val="FF0000"/>
                <w:szCs w:val="24"/>
                <w:lang w:eastAsia="zh-HK"/>
              </w:rPr>
              <w:t>醫</w:t>
            </w:r>
            <w:proofErr w:type="gramEnd"/>
            <w:r w:rsidR="00C01EBE">
              <w:rPr>
                <w:rFonts w:hint="eastAsia"/>
                <w:color w:val="FF0000"/>
                <w:szCs w:val="24"/>
                <w:lang w:eastAsia="zh-HK"/>
              </w:rPr>
              <w:t>患關係</w:t>
            </w:r>
          </w:p>
          <w:p w:rsidR="00D34849" w:rsidRPr="00A028F4" w:rsidRDefault="00D34849" w:rsidP="004845D0">
            <w:pPr>
              <w:rPr>
                <w:color w:val="FF0000"/>
                <w:szCs w:val="24"/>
                <w:lang w:eastAsia="zh-HK"/>
              </w:rPr>
            </w:pPr>
          </w:p>
        </w:tc>
      </w:tr>
      <w:tr w:rsidR="00D34849" w:rsidTr="00D34849">
        <w:tc>
          <w:tcPr>
            <w:tcW w:w="4384" w:type="dxa"/>
          </w:tcPr>
          <w:p w:rsidR="00D34849" w:rsidRPr="00A028F4" w:rsidRDefault="00D34849" w:rsidP="00F372B1">
            <w:pPr>
              <w:jc w:val="both"/>
              <w:rPr>
                <w:b/>
                <w:u w:val="single"/>
                <w:lang w:eastAsia="zh-HK"/>
              </w:rPr>
            </w:pPr>
            <w:r>
              <w:rPr>
                <w:rFonts w:hint="eastAsia"/>
                <w:b/>
                <w:u w:val="single"/>
                <w:lang w:eastAsia="zh-HK"/>
              </w:rPr>
              <w:t>商議式</w:t>
            </w:r>
          </w:p>
          <w:p w:rsidR="00D34849" w:rsidRPr="00A028F4" w:rsidRDefault="00D34849" w:rsidP="00F372B1">
            <w:pPr>
              <w:jc w:val="both"/>
              <w:rPr>
                <w:szCs w:val="24"/>
                <w:lang w:eastAsia="zh-HK"/>
              </w:rPr>
            </w:pPr>
            <w:r>
              <w:rPr>
                <w:rFonts w:hint="eastAsia"/>
                <w:lang w:eastAsia="zh-HK"/>
              </w:rPr>
              <w:t>在商議式的</w:t>
            </w:r>
            <w:proofErr w:type="gramStart"/>
            <w:r>
              <w:rPr>
                <w:rFonts w:hint="eastAsia"/>
                <w:lang w:eastAsia="zh-HK"/>
              </w:rPr>
              <w:t>醫</w:t>
            </w:r>
            <w:proofErr w:type="gramEnd"/>
            <w:r>
              <w:rPr>
                <w:rFonts w:hint="eastAsia"/>
                <w:lang w:eastAsia="zh-HK"/>
              </w:rPr>
              <w:t>患關係下，醫生猶如「老師」，就此，他們可質詢病人的價值觀</w:t>
            </w:r>
            <w:r>
              <w:rPr>
                <w:rFonts w:hint="eastAsia"/>
                <w:lang w:eastAsia="zh-HK"/>
              </w:rPr>
              <w:lastRenderedPageBreak/>
              <w:t>念。醫生將幫助病人探究與健康相關的價值觀念，讓病人得以本着那些觀念選取治病方案。</w:t>
            </w:r>
            <w:proofErr w:type="gramStart"/>
            <w:r>
              <w:rPr>
                <w:rFonts w:hint="eastAsia"/>
                <w:lang w:eastAsia="zh-HK"/>
              </w:rPr>
              <w:t>詮釋式與商議</w:t>
            </w:r>
            <w:proofErr w:type="gramEnd"/>
            <w:r>
              <w:rPr>
                <w:rFonts w:hint="eastAsia"/>
                <w:lang w:eastAsia="zh-HK"/>
              </w:rPr>
              <w:t>式的</w:t>
            </w:r>
            <w:proofErr w:type="gramStart"/>
            <w:r>
              <w:rPr>
                <w:rFonts w:hint="eastAsia"/>
                <w:lang w:eastAsia="zh-HK"/>
              </w:rPr>
              <w:t>醫</w:t>
            </w:r>
            <w:proofErr w:type="gramEnd"/>
            <w:r>
              <w:rPr>
                <w:rFonts w:hint="eastAsia"/>
                <w:lang w:eastAsia="zh-HK"/>
              </w:rPr>
              <w:t>患關係相類似，兩者皆以病人的價值觀念為先。然而，兩種模式的分別之處，在於後者醫生在討論的過程中，可與病人分享本身的道德和醫學觀念。在這種關係下，醫生與病人的見解較為均等。</w:t>
            </w:r>
            <w:r w:rsidRPr="00A028F4">
              <w:rPr>
                <w:szCs w:val="24"/>
                <w:lang w:eastAsia="zh-HK"/>
              </w:rPr>
              <w:t xml:space="preserve"> </w:t>
            </w:r>
          </w:p>
          <w:p w:rsidR="00D34849" w:rsidRDefault="00D34849" w:rsidP="00F372B1">
            <w:pPr>
              <w:jc w:val="both"/>
              <w:rPr>
                <w:lang w:eastAsia="zh-HK"/>
              </w:rPr>
            </w:pPr>
          </w:p>
          <w:p w:rsidR="00D34849" w:rsidRDefault="00D34849" w:rsidP="00F372B1">
            <w:pPr>
              <w:jc w:val="both"/>
              <w:rPr>
                <w:lang w:eastAsia="zh-HK"/>
              </w:rPr>
            </w:pPr>
            <w:r>
              <w:rPr>
                <w:rFonts w:hint="eastAsia"/>
                <w:lang w:eastAsia="zh-HK"/>
              </w:rPr>
              <w:t>例如，一名懷有四胞胎的病人最初或不清楚自己的價值觀念</w:t>
            </w:r>
            <w:r w:rsidRPr="00885484">
              <w:rPr>
                <w:lang w:eastAsia="zh-HK"/>
              </w:rPr>
              <w:t xml:space="preserve"> (</w:t>
            </w:r>
            <w:r>
              <w:rPr>
                <w:rFonts w:hint="eastAsia"/>
                <w:lang w:eastAsia="zh-HK"/>
              </w:rPr>
              <w:t>應該自保還是保存四個胎兒的生命？</w:t>
            </w:r>
            <w:proofErr w:type="gramStart"/>
            <w:r w:rsidRPr="00885484">
              <w:rPr>
                <w:lang w:eastAsia="zh-HK"/>
              </w:rPr>
              <w:t>)</w:t>
            </w:r>
            <w:r>
              <w:rPr>
                <w:rFonts w:hint="eastAsia"/>
                <w:lang w:eastAsia="zh-HK"/>
              </w:rPr>
              <w:t>；</w:t>
            </w:r>
            <w:proofErr w:type="gramEnd"/>
            <w:r>
              <w:rPr>
                <w:rFonts w:hint="eastAsia"/>
                <w:lang w:eastAsia="zh-HK"/>
              </w:rPr>
              <w:t>醫生特此幫助病人發掘與發展她的價值觀念，並小心挑選一些相關的醫療資訊給她參考。彼此討論過後，病人決定保留</w:t>
            </w:r>
            <w:r>
              <w:rPr>
                <w:rFonts w:hint="eastAsia"/>
                <w:lang w:eastAsia="zh-HK"/>
              </w:rPr>
              <w:t>4</w:t>
            </w:r>
            <w:r>
              <w:rPr>
                <w:rFonts w:hint="eastAsia"/>
                <w:lang w:eastAsia="zh-HK"/>
              </w:rPr>
              <w:t>個胎兒。</w:t>
            </w:r>
          </w:p>
          <w:p w:rsidR="00D34849" w:rsidRPr="00A028F4" w:rsidRDefault="00D34849" w:rsidP="00F372B1">
            <w:pPr>
              <w:jc w:val="both"/>
              <w:rPr>
                <w:szCs w:val="24"/>
                <w:lang w:eastAsia="zh-HK"/>
              </w:rPr>
            </w:pPr>
          </w:p>
        </w:tc>
        <w:tc>
          <w:tcPr>
            <w:tcW w:w="1966" w:type="dxa"/>
          </w:tcPr>
          <w:p w:rsidR="00D34849" w:rsidRPr="00A028F4" w:rsidRDefault="00C01EBE" w:rsidP="00311330">
            <w:pPr>
              <w:rPr>
                <w:color w:val="FF0000"/>
                <w:szCs w:val="24"/>
                <w:lang w:eastAsia="zh-HK"/>
              </w:rPr>
            </w:pPr>
            <w:r>
              <w:rPr>
                <w:rFonts w:hint="eastAsia"/>
                <w:color w:val="FF0000"/>
                <w:szCs w:val="24"/>
                <w:lang w:eastAsia="zh-HK"/>
              </w:rPr>
              <w:lastRenderedPageBreak/>
              <w:t>病人自主的程度與醫生的專業精神</w:t>
            </w:r>
            <w:r w:rsidR="004B4554">
              <w:rPr>
                <w:rFonts w:hint="eastAsia"/>
                <w:color w:val="FF0000"/>
                <w:szCs w:val="24"/>
              </w:rPr>
              <w:t>之間取得平衡</w:t>
            </w:r>
          </w:p>
          <w:p w:rsidR="00D34849" w:rsidRPr="00A028F4" w:rsidRDefault="00D34849" w:rsidP="00311330">
            <w:pPr>
              <w:rPr>
                <w:color w:val="FF0000"/>
                <w:szCs w:val="24"/>
                <w:lang w:eastAsia="zh-HK"/>
              </w:rPr>
            </w:pPr>
          </w:p>
          <w:p w:rsidR="00D34849" w:rsidRPr="00A028F4" w:rsidRDefault="00C01EBE" w:rsidP="00311330">
            <w:pPr>
              <w:rPr>
                <w:color w:val="FF0000"/>
                <w:szCs w:val="24"/>
                <w:lang w:eastAsia="zh-HK"/>
              </w:rPr>
            </w:pPr>
            <w:r>
              <w:rPr>
                <w:rFonts w:hint="eastAsia"/>
                <w:color w:val="FF0000"/>
                <w:szCs w:val="24"/>
                <w:lang w:eastAsia="zh-HK"/>
              </w:rPr>
              <w:t>病人經過慎重考慮後作出最終的治療決定，確保病人</w:t>
            </w:r>
            <w:r w:rsidR="00887336">
              <w:rPr>
                <w:rFonts w:hint="eastAsia"/>
                <w:color w:val="FF0000"/>
                <w:szCs w:val="24"/>
                <w:lang w:eastAsia="zh-HK"/>
              </w:rPr>
              <w:t>身心健康</w:t>
            </w:r>
            <w:r>
              <w:rPr>
                <w:rFonts w:hint="eastAsia"/>
                <w:color w:val="FF0000"/>
                <w:szCs w:val="24"/>
                <w:lang w:eastAsia="zh-HK"/>
              </w:rPr>
              <w:t>得到最大保障</w:t>
            </w:r>
          </w:p>
          <w:p w:rsidR="00D34849" w:rsidRPr="00A028F4" w:rsidRDefault="00D34849" w:rsidP="00C336B8">
            <w:pPr>
              <w:rPr>
                <w:color w:val="FF0000"/>
                <w:szCs w:val="24"/>
                <w:lang w:eastAsia="zh-HK"/>
              </w:rPr>
            </w:pPr>
          </w:p>
        </w:tc>
        <w:tc>
          <w:tcPr>
            <w:tcW w:w="2111" w:type="dxa"/>
          </w:tcPr>
          <w:p w:rsidR="00D34849" w:rsidRPr="00A028F4" w:rsidRDefault="00C01EBE" w:rsidP="00C01EBE">
            <w:pPr>
              <w:rPr>
                <w:color w:val="FF0000"/>
                <w:szCs w:val="24"/>
                <w:lang w:eastAsia="zh-HK"/>
              </w:rPr>
            </w:pPr>
            <w:r>
              <w:rPr>
                <w:rFonts w:hint="eastAsia"/>
                <w:color w:val="FF0000"/>
                <w:szCs w:val="24"/>
                <w:lang w:eastAsia="zh-HK"/>
              </w:rPr>
              <w:lastRenderedPageBreak/>
              <w:t>決策過程費時，或會令病人延誤治療，增加治療成本</w:t>
            </w:r>
          </w:p>
        </w:tc>
      </w:tr>
    </w:tbl>
    <w:p w:rsidR="00D34849" w:rsidRDefault="00D34849">
      <w:pPr>
        <w:widowControl/>
        <w:rPr>
          <w:b/>
          <w:color w:val="FF0000"/>
          <w:lang w:eastAsia="zh-HK"/>
        </w:rPr>
      </w:pPr>
    </w:p>
    <w:p w:rsidR="008934EE" w:rsidRDefault="00D34849">
      <w:pPr>
        <w:widowControl/>
        <w:rPr>
          <w:b/>
          <w:color w:val="FF0000"/>
          <w:lang w:eastAsia="zh-HK"/>
        </w:rPr>
      </w:pPr>
      <w:r>
        <w:rPr>
          <w:b/>
          <w:color w:val="FF0000"/>
          <w:lang w:eastAsia="zh-HK"/>
        </w:rPr>
        <w:br w:type="page"/>
      </w:r>
    </w:p>
    <w:p w:rsidR="007B6956" w:rsidRPr="007B6956" w:rsidRDefault="007B6956" w:rsidP="00C018EB">
      <w:pPr>
        <w:rPr>
          <w:b/>
          <w:color w:val="FF0000"/>
          <w:lang w:eastAsia="zh-HK"/>
        </w:rPr>
      </w:pPr>
      <w:r w:rsidRPr="007B6956">
        <w:rPr>
          <w:b/>
          <w:color w:val="FF0000"/>
          <w:lang w:eastAsia="zh-HK"/>
        </w:rPr>
        <w:lastRenderedPageBreak/>
        <w:t>(</w:t>
      </w:r>
      <w:r w:rsidR="00876C01">
        <w:rPr>
          <w:rFonts w:hint="eastAsia"/>
          <w:b/>
          <w:color w:val="FF0000"/>
          <w:lang w:eastAsia="zh-HK"/>
        </w:rPr>
        <w:t>教師</w:t>
      </w:r>
      <w:r w:rsidR="007D5F3E">
        <w:rPr>
          <w:b/>
          <w:color w:val="FF0000"/>
          <w:lang w:eastAsia="zh-HK"/>
        </w:rPr>
        <w:t>參考資料</w:t>
      </w:r>
      <w:r w:rsidRPr="007B6956">
        <w:rPr>
          <w:b/>
          <w:color w:val="FF0000"/>
          <w:lang w:eastAsia="zh-HK"/>
        </w:rPr>
        <w:t>)</w:t>
      </w:r>
    </w:p>
    <w:p w:rsidR="007B6956" w:rsidRDefault="00C01EBE" w:rsidP="007B6956">
      <w:pPr>
        <w:rPr>
          <w:lang w:eastAsia="zh-HK"/>
        </w:rPr>
      </w:pPr>
      <w:r>
        <w:rPr>
          <w:rFonts w:hint="eastAsia"/>
          <w:lang w:eastAsia="zh-HK"/>
        </w:rPr>
        <w:t>以上兩個個案分別屬於哪一種</w:t>
      </w:r>
      <w:proofErr w:type="gramStart"/>
      <w:r>
        <w:rPr>
          <w:rFonts w:hint="eastAsia"/>
          <w:lang w:eastAsia="zh-HK"/>
        </w:rPr>
        <w:t>醫</w:t>
      </w:r>
      <w:proofErr w:type="gramEnd"/>
      <w:r>
        <w:rPr>
          <w:rFonts w:hint="eastAsia"/>
          <w:lang w:eastAsia="zh-HK"/>
        </w:rPr>
        <w:t>患關係？</w:t>
      </w:r>
    </w:p>
    <w:p w:rsidR="007B6956" w:rsidRPr="00420EEE" w:rsidRDefault="00BC6CEE" w:rsidP="007B6956">
      <w:pPr>
        <w:pStyle w:val="a3"/>
        <w:numPr>
          <w:ilvl w:val="0"/>
          <w:numId w:val="29"/>
        </w:numPr>
        <w:ind w:leftChars="0"/>
        <w:rPr>
          <w:lang w:eastAsia="zh-HK"/>
        </w:rPr>
      </w:pPr>
      <w:r>
        <w:rPr>
          <w:lang w:eastAsia="zh-HK"/>
        </w:rPr>
        <w:t>米</w:t>
      </w:r>
      <w:proofErr w:type="gramStart"/>
      <w:r>
        <w:rPr>
          <w:lang w:eastAsia="zh-HK"/>
        </w:rPr>
        <w:t>高積遜</w:t>
      </w:r>
      <w:proofErr w:type="gramEnd"/>
      <w:r w:rsidR="00C01EBE">
        <w:rPr>
          <w:rFonts w:hint="eastAsia"/>
          <w:lang w:eastAsia="zh-HK"/>
        </w:rPr>
        <w:t>個案</w:t>
      </w:r>
      <w:r w:rsidR="00E95756">
        <w:rPr>
          <w:lang w:eastAsia="zh-HK"/>
        </w:rPr>
        <w:t>：</w:t>
      </w:r>
      <w:r w:rsidR="007B6956">
        <w:rPr>
          <w:lang w:eastAsia="zh-HK"/>
        </w:rPr>
        <w:t xml:space="preserve"> </w:t>
      </w:r>
      <w:r w:rsidR="00A07E90">
        <w:rPr>
          <w:lang w:eastAsia="zh-HK"/>
        </w:rPr>
        <w:t xml:space="preserve"> </w:t>
      </w:r>
      <w:r w:rsidR="00F33391">
        <w:rPr>
          <w:color w:val="FF0000"/>
          <w:u w:val="single"/>
          <w:lang w:eastAsia="zh-HK"/>
        </w:rPr>
        <w:t>資訊式</w:t>
      </w:r>
    </w:p>
    <w:p w:rsidR="007B6956" w:rsidRDefault="00C01EBE" w:rsidP="007B6956">
      <w:pPr>
        <w:pStyle w:val="a3"/>
        <w:numPr>
          <w:ilvl w:val="0"/>
          <w:numId w:val="29"/>
        </w:numPr>
        <w:ind w:leftChars="0"/>
        <w:rPr>
          <w:lang w:eastAsia="zh-HK"/>
        </w:rPr>
      </w:pPr>
      <w:proofErr w:type="gramStart"/>
      <w:r>
        <w:rPr>
          <w:rFonts w:hint="eastAsia"/>
          <w:lang w:eastAsia="zh-HK"/>
        </w:rPr>
        <w:t>娜</w:t>
      </w:r>
      <w:proofErr w:type="gramEnd"/>
      <w:r>
        <w:rPr>
          <w:rFonts w:hint="eastAsia"/>
          <w:lang w:eastAsia="zh-HK"/>
        </w:rPr>
        <w:t>狄亞個案</w:t>
      </w:r>
      <w:r w:rsidR="00E95756">
        <w:rPr>
          <w:lang w:eastAsia="zh-HK"/>
        </w:rPr>
        <w:t>：</w:t>
      </w:r>
      <w:r w:rsidR="00A07E90">
        <w:rPr>
          <w:lang w:eastAsia="zh-HK"/>
        </w:rPr>
        <w:t xml:space="preserve">  </w:t>
      </w:r>
      <w:r w:rsidR="00857E2A">
        <w:rPr>
          <w:rFonts w:hint="eastAsia"/>
          <w:color w:val="FF0000"/>
          <w:u w:val="single"/>
          <w:lang w:eastAsia="zh-HK"/>
        </w:rPr>
        <w:t xml:space="preserve">  </w:t>
      </w:r>
      <w:r w:rsidR="00857E2A">
        <w:rPr>
          <w:rFonts w:hint="eastAsia"/>
          <w:color w:val="FF0000"/>
          <w:u w:val="single"/>
          <w:lang w:eastAsia="zh-HK"/>
        </w:rPr>
        <w:t>商議式</w:t>
      </w:r>
    </w:p>
    <w:p w:rsidR="007B6956" w:rsidRDefault="007B6956" w:rsidP="007B6956">
      <w:pPr>
        <w:rPr>
          <w:lang w:eastAsia="zh-HK"/>
        </w:rPr>
      </w:pPr>
    </w:p>
    <w:p w:rsidR="007B6956" w:rsidRDefault="00C01EBE" w:rsidP="007B6956">
      <w:pPr>
        <w:rPr>
          <w:szCs w:val="24"/>
          <w:lang w:eastAsia="zh-HK"/>
        </w:rPr>
      </w:pPr>
      <w:r>
        <w:rPr>
          <w:rFonts w:hint="eastAsia"/>
          <w:szCs w:val="24"/>
          <w:lang w:eastAsia="zh-HK"/>
        </w:rPr>
        <w:t>就以下範疇評估兩個個案中的醫生表現：</w:t>
      </w:r>
      <w:r>
        <w:rPr>
          <w:szCs w:val="24"/>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4"/>
        <w:gridCol w:w="3363"/>
        <w:gridCol w:w="3364"/>
      </w:tblGrid>
      <w:tr w:rsidR="00C01EBE" w:rsidRPr="002D1B1A" w:rsidTr="002D1B1A">
        <w:tc>
          <w:tcPr>
            <w:tcW w:w="1564" w:type="dxa"/>
          </w:tcPr>
          <w:p w:rsidR="00C01EBE" w:rsidRPr="002D1B1A" w:rsidRDefault="00C01EBE" w:rsidP="007B6956">
            <w:pPr>
              <w:rPr>
                <w:szCs w:val="24"/>
                <w:lang w:eastAsia="zh-HK"/>
              </w:rPr>
            </w:pPr>
          </w:p>
        </w:tc>
        <w:tc>
          <w:tcPr>
            <w:tcW w:w="3363" w:type="dxa"/>
          </w:tcPr>
          <w:p w:rsidR="00C01EBE" w:rsidRPr="002D1B1A" w:rsidRDefault="00C01EBE" w:rsidP="00F372B1">
            <w:pPr>
              <w:jc w:val="center"/>
              <w:rPr>
                <w:lang w:eastAsia="zh-HK"/>
              </w:rPr>
            </w:pPr>
            <w:r>
              <w:rPr>
                <w:rFonts w:hint="eastAsia"/>
                <w:szCs w:val="24"/>
                <w:lang w:eastAsia="zh-HK"/>
              </w:rPr>
              <w:t>默里醫生</w:t>
            </w:r>
          </w:p>
          <w:p w:rsidR="00C01EBE" w:rsidRPr="002D1B1A" w:rsidRDefault="00C01EBE" w:rsidP="00F372B1">
            <w:pPr>
              <w:jc w:val="center"/>
              <w:rPr>
                <w:sz w:val="18"/>
                <w:szCs w:val="18"/>
                <w:lang w:eastAsia="zh-HK"/>
              </w:rPr>
            </w:pPr>
            <w:r w:rsidRPr="002D1B1A">
              <w:rPr>
                <w:rFonts w:hint="eastAsia"/>
                <w:sz w:val="18"/>
                <w:szCs w:val="18"/>
                <w:lang w:eastAsia="zh-HK"/>
              </w:rPr>
              <w:t>(</w:t>
            </w:r>
            <w:r>
              <w:rPr>
                <w:sz w:val="18"/>
                <w:szCs w:val="18"/>
                <w:lang w:eastAsia="zh-HK"/>
              </w:rPr>
              <w:t>米</w:t>
            </w:r>
            <w:proofErr w:type="gramStart"/>
            <w:r>
              <w:rPr>
                <w:sz w:val="18"/>
                <w:szCs w:val="18"/>
                <w:lang w:eastAsia="zh-HK"/>
              </w:rPr>
              <w:t>高積遜</w:t>
            </w:r>
            <w:proofErr w:type="gramEnd"/>
            <w:r>
              <w:rPr>
                <w:rFonts w:hint="eastAsia"/>
                <w:sz w:val="18"/>
                <w:szCs w:val="18"/>
                <w:lang w:eastAsia="zh-HK"/>
              </w:rPr>
              <w:t>個案</w:t>
            </w:r>
            <w:r w:rsidRPr="002D1B1A">
              <w:rPr>
                <w:rFonts w:hint="eastAsia"/>
                <w:sz w:val="18"/>
                <w:szCs w:val="18"/>
                <w:lang w:eastAsia="zh-HK"/>
              </w:rPr>
              <w:t>)</w:t>
            </w:r>
          </w:p>
        </w:tc>
        <w:tc>
          <w:tcPr>
            <w:tcW w:w="3364" w:type="dxa"/>
          </w:tcPr>
          <w:p w:rsidR="00C01EBE" w:rsidRPr="002D1B1A" w:rsidRDefault="00C01EBE" w:rsidP="00F372B1">
            <w:pPr>
              <w:jc w:val="center"/>
              <w:rPr>
                <w:lang w:eastAsia="zh-HK"/>
              </w:rPr>
            </w:pPr>
            <w:proofErr w:type="gramStart"/>
            <w:r>
              <w:rPr>
                <w:rFonts w:hint="eastAsia"/>
                <w:lang w:eastAsia="zh-HK"/>
              </w:rPr>
              <w:t>瑪</w:t>
            </w:r>
            <w:proofErr w:type="gramEnd"/>
            <w:r>
              <w:rPr>
                <w:rFonts w:hint="eastAsia"/>
                <w:lang w:eastAsia="zh-HK"/>
              </w:rPr>
              <w:t>花醫生</w:t>
            </w:r>
          </w:p>
          <w:p w:rsidR="00C01EBE" w:rsidRPr="002D1B1A" w:rsidRDefault="00C01EBE" w:rsidP="00F372B1">
            <w:pPr>
              <w:jc w:val="center"/>
              <w:rPr>
                <w:szCs w:val="24"/>
                <w:lang w:eastAsia="zh-HK"/>
              </w:rPr>
            </w:pPr>
            <w:r w:rsidRPr="002D1B1A">
              <w:rPr>
                <w:rFonts w:hint="eastAsia"/>
                <w:sz w:val="18"/>
                <w:szCs w:val="18"/>
                <w:lang w:eastAsia="zh-HK"/>
              </w:rPr>
              <w:t>(</w:t>
            </w:r>
            <w:proofErr w:type="gramStart"/>
            <w:r w:rsidRPr="00DA167C">
              <w:rPr>
                <w:rFonts w:hint="eastAsia"/>
                <w:sz w:val="18"/>
                <w:szCs w:val="18"/>
                <w:lang w:eastAsia="zh-HK"/>
              </w:rPr>
              <w:t>娜</w:t>
            </w:r>
            <w:proofErr w:type="gramEnd"/>
            <w:r w:rsidRPr="00DA167C">
              <w:rPr>
                <w:rFonts w:hint="eastAsia"/>
                <w:sz w:val="18"/>
                <w:szCs w:val="18"/>
                <w:lang w:eastAsia="zh-HK"/>
              </w:rPr>
              <w:t>狄亞個案</w:t>
            </w:r>
            <w:r w:rsidRPr="002D1B1A">
              <w:rPr>
                <w:rFonts w:hint="eastAsia"/>
                <w:sz w:val="18"/>
                <w:szCs w:val="18"/>
                <w:lang w:eastAsia="zh-HK"/>
              </w:rPr>
              <w:t>)</w:t>
            </w:r>
          </w:p>
        </w:tc>
      </w:tr>
      <w:tr w:rsidR="00C01EBE" w:rsidRPr="002D1B1A" w:rsidTr="002D1B1A">
        <w:tc>
          <w:tcPr>
            <w:tcW w:w="1564" w:type="dxa"/>
          </w:tcPr>
          <w:p w:rsidR="00C01EBE" w:rsidRPr="002D1B1A" w:rsidRDefault="00F9485B" w:rsidP="00F372B1">
            <w:pPr>
              <w:rPr>
                <w:szCs w:val="24"/>
                <w:lang w:eastAsia="zh-HK"/>
              </w:rPr>
            </w:pPr>
            <w:r>
              <w:rPr>
                <w:rFonts w:hint="eastAsia"/>
              </w:rPr>
              <w:t>促進</w:t>
            </w:r>
            <w:r w:rsidR="00C01EBE">
              <w:rPr>
                <w:rFonts w:hint="eastAsia"/>
                <w:lang w:eastAsia="zh-HK"/>
              </w:rPr>
              <w:t>病人</w:t>
            </w:r>
            <w:r w:rsidR="00887336">
              <w:rPr>
                <w:rFonts w:hint="eastAsia"/>
                <w:lang w:eastAsia="zh-HK"/>
              </w:rPr>
              <w:t>身心健康</w:t>
            </w:r>
          </w:p>
        </w:tc>
        <w:tc>
          <w:tcPr>
            <w:tcW w:w="3363" w:type="dxa"/>
          </w:tcPr>
          <w:p w:rsidR="00C01EBE" w:rsidRPr="002D1B1A" w:rsidRDefault="00857E2A" w:rsidP="00887336">
            <w:pPr>
              <w:rPr>
                <w:color w:val="FF0000"/>
                <w:szCs w:val="24"/>
                <w:lang w:eastAsia="zh-HK"/>
              </w:rPr>
            </w:pPr>
            <w:r>
              <w:rPr>
                <w:rFonts w:hint="eastAsia"/>
                <w:color w:val="FF0000"/>
                <w:szCs w:val="24"/>
                <w:lang w:eastAsia="zh-HK"/>
              </w:rPr>
              <w:t>沒有完全顧及病人</w:t>
            </w:r>
            <w:r w:rsidR="00887336">
              <w:rPr>
                <w:rFonts w:hint="eastAsia"/>
                <w:color w:val="FF0000"/>
                <w:szCs w:val="24"/>
                <w:lang w:eastAsia="zh-HK"/>
              </w:rPr>
              <w:t>身心健康。默里醫生無視病人身體狀況，為他注射過量「配西</w:t>
            </w:r>
            <w:proofErr w:type="gramStart"/>
            <w:r w:rsidR="00887336">
              <w:rPr>
                <w:rFonts w:hint="eastAsia"/>
                <w:color w:val="FF0000"/>
                <w:szCs w:val="24"/>
                <w:lang w:eastAsia="zh-HK"/>
              </w:rPr>
              <w:t>汀</w:t>
            </w:r>
            <w:proofErr w:type="gramEnd"/>
            <w:r w:rsidR="00887336">
              <w:rPr>
                <w:rFonts w:hint="eastAsia"/>
                <w:color w:val="FF0000"/>
                <w:szCs w:val="24"/>
                <w:lang w:eastAsia="zh-HK"/>
              </w:rPr>
              <w:t>」，令病人突然死亡。</w:t>
            </w:r>
          </w:p>
        </w:tc>
        <w:tc>
          <w:tcPr>
            <w:tcW w:w="3364" w:type="dxa"/>
          </w:tcPr>
          <w:p w:rsidR="00C01EBE" w:rsidRPr="002D1B1A" w:rsidRDefault="00092A86" w:rsidP="00092A86">
            <w:pPr>
              <w:rPr>
                <w:color w:val="FF0000"/>
                <w:szCs w:val="24"/>
                <w:lang w:eastAsia="zh-HK"/>
              </w:rPr>
            </w:pPr>
            <w:r>
              <w:rPr>
                <w:rFonts w:hint="eastAsia"/>
                <w:color w:val="FF0000"/>
                <w:szCs w:val="24"/>
                <w:lang w:eastAsia="zh-HK"/>
              </w:rPr>
              <w:t>全面照顧病人身心健康，不僅考慮病人身體狀況，亦顧及對方的宗教觀念、心理健康，以至病人丈夫的看法。</w:t>
            </w:r>
          </w:p>
        </w:tc>
      </w:tr>
      <w:tr w:rsidR="00C01EBE" w:rsidRPr="002D1B1A" w:rsidTr="002D1B1A">
        <w:tc>
          <w:tcPr>
            <w:tcW w:w="1564" w:type="dxa"/>
          </w:tcPr>
          <w:p w:rsidR="00C01EBE" w:rsidRPr="002D1B1A" w:rsidRDefault="00C01EBE" w:rsidP="00F372B1">
            <w:pPr>
              <w:rPr>
                <w:szCs w:val="24"/>
                <w:lang w:eastAsia="zh-HK"/>
              </w:rPr>
            </w:pPr>
            <w:r>
              <w:rPr>
                <w:rFonts w:hint="eastAsia"/>
                <w:lang w:eastAsia="zh-HK"/>
              </w:rPr>
              <w:t>尊重自主</w:t>
            </w:r>
          </w:p>
        </w:tc>
        <w:tc>
          <w:tcPr>
            <w:tcW w:w="3363" w:type="dxa"/>
          </w:tcPr>
          <w:p w:rsidR="00C01EBE" w:rsidRPr="002D1B1A" w:rsidRDefault="00092A86" w:rsidP="00092A86">
            <w:pPr>
              <w:rPr>
                <w:color w:val="FF0000"/>
                <w:szCs w:val="24"/>
                <w:lang w:eastAsia="zh-HK"/>
              </w:rPr>
            </w:pPr>
            <w:r>
              <w:rPr>
                <w:rFonts w:hint="eastAsia"/>
                <w:color w:val="FF0000"/>
                <w:szCs w:val="24"/>
                <w:lang w:eastAsia="zh-HK"/>
              </w:rPr>
              <w:t>在這個個案中，病人自主的重要性超越了醫生的專業判斷。就此，默里醫生</w:t>
            </w:r>
            <w:proofErr w:type="gramStart"/>
            <w:r>
              <w:rPr>
                <w:rFonts w:hint="eastAsia"/>
                <w:color w:val="FF0000"/>
                <w:szCs w:val="24"/>
                <w:lang w:eastAsia="zh-HK"/>
              </w:rPr>
              <w:t>為米高積遜</w:t>
            </w:r>
            <w:proofErr w:type="gramEnd"/>
            <w:r>
              <w:rPr>
                <w:rFonts w:hint="eastAsia"/>
                <w:color w:val="FF0000"/>
                <w:szCs w:val="24"/>
                <w:lang w:eastAsia="zh-HK"/>
              </w:rPr>
              <w:t>注射極重劑量的「配西</w:t>
            </w:r>
            <w:proofErr w:type="gramStart"/>
            <w:r>
              <w:rPr>
                <w:rFonts w:hint="eastAsia"/>
                <w:color w:val="FF0000"/>
                <w:szCs w:val="24"/>
                <w:lang w:eastAsia="zh-HK"/>
              </w:rPr>
              <w:t>汀</w:t>
            </w:r>
            <w:proofErr w:type="gramEnd"/>
            <w:r>
              <w:rPr>
                <w:rFonts w:hint="eastAsia"/>
                <w:color w:val="FF0000"/>
                <w:szCs w:val="24"/>
                <w:lang w:eastAsia="zh-HK"/>
              </w:rPr>
              <w:t>」。</w:t>
            </w:r>
            <w:r w:rsidR="00C01EBE" w:rsidRPr="002D1B1A">
              <w:rPr>
                <w:color w:val="FF0000"/>
                <w:szCs w:val="24"/>
                <w:lang w:eastAsia="zh-HK"/>
              </w:rPr>
              <w:t xml:space="preserve"> </w:t>
            </w:r>
          </w:p>
        </w:tc>
        <w:tc>
          <w:tcPr>
            <w:tcW w:w="3364" w:type="dxa"/>
          </w:tcPr>
          <w:p w:rsidR="00C01EBE" w:rsidRPr="002D1B1A" w:rsidRDefault="00092A86" w:rsidP="00092A86">
            <w:pPr>
              <w:rPr>
                <w:color w:val="FF0000"/>
                <w:szCs w:val="24"/>
                <w:lang w:eastAsia="zh-HK"/>
              </w:rPr>
            </w:pPr>
            <w:r>
              <w:rPr>
                <w:rFonts w:hint="eastAsia"/>
                <w:color w:val="FF0000"/>
                <w:szCs w:val="24"/>
                <w:lang w:eastAsia="zh-HK"/>
              </w:rPr>
              <w:t>病人自主的程度與醫生的專業判斷比重均衡。主診醫生幫助病人與她的家人表達己見；醫生同時基於他們的價值觀提供專業意見，達成各方同意的治病方案。</w:t>
            </w:r>
            <w:r w:rsidR="00C01EBE" w:rsidRPr="002D1B1A">
              <w:rPr>
                <w:color w:val="FF0000"/>
                <w:szCs w:val="24"/>
                <w:lang w:eastAsia="zh-HK"/>
              </w:rPr>
              <w:t xml:space="preserve"> </w:t>
            </w:r>
          </w:p>
        </w:tc>
      </w:tr>
      <w:tr w:rsidR="00C01EBE" w:rsidRPr="002D1B1A" w:rsidTr="002D1B1A">
        <w:tc>
          <w:tcPr>
            <w:tcW w:w="1564" w:type="dxa"/>
          </w:tcPr>
          <w:p w:rsidR="00C01EBE" w:rsidRPr="002D1B1A" w:rsidRDefault="00C01EBE" w:rsidP="00F372B1">
            <w:pPr>
              <w:rPr>
                <w:szCs w:val="24"/>
                <w:lang w:eastAsia="zh-HK"/>
              </w:rPr>
            </w:pPr>
            <w:r>
              <w:rPr>
                <w:rFonts w:hint="eastAsia"/>
                <w:lang w:eastAsia="zh-HK"/>
              </w:rPr>
              <w:t>知情同意</w:t>
            </w:r>
          </w:p>
        </w:tc>
        <w:tc>
          <w:tcPr>
            <w:tcW w:w="3363" w:type="dxa"/>
          </w:tcPr>
          <w:p w:rsidR="00C01EBE" w:rsidRPr="002D1B1A" w:rsidRDefault="00092A86" w:rsidP="00092A86">
            <w:pPr>
              <w:rPr>
                <w:color w:val="FF0000"/>
                <w:szCs w:val="24"/>
                <w:lang w:eastAsia="zh-HK"/>
              </w:rPr>
            </w:pPr>
            <w:r>
              <w:rPr>
                <w:rFonts w:hint="eastAsia"/>
                <w:color w:val="FF0000"/>
                <w:szCs w:val="24"/>
                <w:lang w:eastAsia="zh-HK"/>
              </w:rPr>
              <w:t>雖然醫生已告知病人，如此龐大的劑量「足以令一頭大象入睡」，卻沒有闡明這種劑量足以致命。</w:t>
            </w:r>
            <w:r w:rsidR="00C01EBE" w:rsidRPr="002D1B1A">
              <w:rPr>
                <w:szCs w:val="24"/>
                <w:lang w:eastAsia="zh-HK"/>
              </w:rPr>
              <w:t xml:space="preserve"> </w:t>
            </w:r>
            <w:r w:rsidR="00C01EBE" w:rsidRPr="002D1B1A">
              <w:rPr>
                <w:color w:val="FF0000"/>
                <w:szCs w:val="24"/>
                <w:lang w:eastAsia="zh-HK"/>
              </w:rPr>
              <w:t xml:space="preserve"> </w:t>
            </w:r>
          </w:p>
        </w:tc>
        <w:tc>
          <w:tcPr>
            <w:tcW w:w="3364" w:type="dxa"/>
          </w:tcPr>
          <w:p w:rsidR="00C01EBE" w:rsidRPr="002D1B1A" w:rsidRDefault="00446203" w:rsidP="00446203">
            <w:pPr>
              <w:rPr>
                <w:color w:val="FF0000"/>
                <w:szCs w:val="24"/>
                <w:lang w:eastAsia="zh-HK"/>
              </w:rPr>
            </w:pPr>
            <w:r>
              <w:rPr>
                <w:rFonts w:hint="eastAsia"/>
                <w:color w:val="FF0000"/>
                <w:szCs w:val="24"/>
                <w:lang w:eastAsia="zh-HK"/>
              </w:rPr>
              <w:t>醫生在病人取決治療安排以前，向她講解有關醫療程序的細節及可能承受的風險。</w:t>
            </w:r>
          </w:p>
        </w:tc>
      </w:tr>
      <w:tr w:rsidR="00C01EBE" w:rsidRPr="002D1B1A" w:rsidTr="002D1B1A">
        <w:tc>
          <w:tcPr>
            <w:tcW w:w="1564" w:type="dxa"/>
          </w:tcPr>
          <w:p w:rsidR="00C01EBE" w:rsidRPr="002D1B1A" w:rsidRDefault="00C01EBE" w:rsidP="00F372B1">
            <w:pPr>
              <w:rPr>
                <w:lang w:eastAsia="zh-HK"/>
              </w:rPr>
            </w:pPr>
            <w:r>
              <w:rPr>
                <w:rFonts w:hint="eastAsia"/>
                <w:lang w:eastAsia="zh-HK"/>
              </w:rPr>
              <w:t>尊重生命</w:t>
            </w:r>
          </w:p>
        </w:tc>
        <w:tc>
          <w:tcPr>
            <w:tcW w:w="3363" w:type="dxa"/>
          </w:tcPr>
          <w:p w:rsidR="00C01EBE" w:rsidRPr="002D1B1A" w:rsidRDefault="00446203" w:rsidP="00446203">
            <w:pPr>
              <w:rPr>
                <w:color w:val="FF0000"/>
                <w:szCs w:val="24"/>
                <w:lang w:eastAsia="zh-HK"/>
              </w:rPr>
            </w:pPr>
            <w:r>
              <w:rPr>
                <w:rFonts w:hint="eastAsia"/>
                <w:color w:val="FF0000"/>
                <w:szCs w:val="24"/>
                <w:lang w:eastAsia="zh-HK"/>
              </w:rPr>
              <w:t>醫生取悅病人及滿足病人所求的重要性，</w:t>
            </w:r>
            <w:r w:rsidR="00887336">
              <w:rPr>
                <w:rFonts w:hint="eastAsia"/>
                <w:color w:val="FF0000"/>
                <w:szCs w:val="24"/>
                <w:lang w:eastAsia="zh-HK"/>
              </w:rPr>
              <w:t>凌駕「尊重生命」的價值</w:t>
            </w:r>
            <w:r>
              <w:rPr>
                <w:rFonts w:hint="eastAsia"/>
                <w:color w:val="FF0000"/>
                <w:szCs w:val="24"/>
                <w:lang w:eastAsia="zh-HK"/>
              </w:rPr>
              <w:t>。</w:t>
            </w:r>
          </w:p>
        </w:tc>
        <w:tc>
          <w:tcPr>
            <w:tcW w:w="3364" w:type="dxa"/>
          </w:tcPr>
          <w:p w:rsidR="00C01EBE" w:rsidRPr="002D1B1A" w:rsidRDefault="00446203" w:rsidP="00446203">
            <w:pPr>
              <w:rPr>
                <w:color w:val="FF0000"/>
                <w:szCs w:val="24"/>
                <w:lang w:eastAsia="zh-HK"/>
              </w:rPr>
            </w:pPr>
            <w:r>
              <w:rPr>
                <w:rFonts w:hint="eastAsia"/>
                <w:color w:val="FF0000"/>
                <w:szCs w:val="24"/>
                <w:lang w:eastAsia="zh-HK"/>
              </w:rPr>
              <w:t>即尊重病人的生命，亦尊重嬰兒的生命。</w:t>
            </w:r>
          </w:p>
        </w:tc>
      </w:tr>
    </w:tbl>
    <w:p w:rsidR="007B6956" w:rsidRDefault="007B6956" w:rsidP="007B6956">
      <w:pPr>
        <w:rPr>
          <w:szCs w:val="24"/>
          <w:lang w:eastAsia="zh-HK"/>
        </w:rPr>
      </w:pPr>
    </w:p>
    <w:p w:rsidR="000037D7" w:rsidRDefault="000037D7" w:rsidP="00C018EB">
      <w:pPr>
        <w:rPr>
          <w:b/>
          <w:lang w:eastAsia="zh-HK"/>
        </w:rPr>
      </w:pPr>
    </w:p>
    <w:p w:rsidR="007C2753" w:rsidRDefault="00092A86" w:rsidP="00C018EB">
      <w:pPr>
        <w:rPr>
          <w:b/>
          <w:lang w:eastAsia="zh-HK"/>
        </w:rPr>
      </w:pPr>
      <w:r>
        <w:rPr>
          <w:b/>
          <w:lang w:eastAsia="zh-HK"/>
        </w:rPr>
        <w:br w:type="page"/>
      </w:r>
    </w:p>
    <w:p w:rsidR="001D19EC" w:rsidRDefault="001D19EC" w:rsidP="00C018EB">
      <w:pPr>
        <w:rPr>
          <w:b/>
          <w:lang w:eastAsia="zh-HK"/>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362"/>
      </w:tblGrid>
      <w:tr w:rsidR="00421421" w:rsidRPr="002D1B1A" w:rsidTr="00F9485B">
        <w:tc>
          <w:tcPr>
            <w:tcW w:w="8362" w:type="dxa"/>
          </w:tcPr>
          <w:p w:rsidR="00421421" w:rsidRPr="002D1B1A" w:rsidRDefault="007D5F3E" w:rsidP="002D1B1A">
            <w:pPr>
              <w:pStyle w:val="2"/>
              <w:numPr>
                <w:ilvl w:val="0"/>
                <w:numId w:val="0"/>
              </w:numPr>
            </w:pPr>
            <w:r>
              <w:rPr>
                <w:rFonts w:hint="eastAsia"/>
              </w:rPr>
              <w:t>工作紙</w:t>
            </w:r>
            <w:r w:rsidR="0016780D" w:rsidRPr="002D1B1A">
              <w:t>3</w:t>
            </w:r>
            <w:r w:rsidR="00E95756">
              <w:rPr>
                <w:rFonts w:hint="eastAsia"/>
              </w:rPr>
              <w:t>：</w:t>
            </w:r>
            <w:r w:rsidR="00446203">
              <w:rPr>
                <w:rFonts w:hint="eastAsia"/>
              </w:rPr>
              <w:t>精神病人與精神專科醫生的保密性</w:t>
            </w:r>
          </w:p>
          <w:p w:rsidR="00421421" w:rsidRPr="002D1B1A" w:rsidRDefault="00421421" w:rsidP="002D1B1A">
            <w:pPr>
              <w:pStyle w:val="2"/>
              <w:numPr>
                <w:ilvl w:val="0"/>
                <w:numId w:val="0"/>
              </w:numPr>
            </w:pPr>
          </w:p>
          <w:p w:rsidR="00421421" w:rsidRPr="002D1B1A" w:rsidRDefault="00A7597C" w:rsidP="002D1B1A">
            <w:pPr>
              <w:pStyle w:val="2"/>
              <w:numPr>
                <w:ilvl w:val="0"/>
                <w:numId w:val="0"/>
              </w:numPr>
              <w:rPr>
                <w:b w:val="0"/>
                <w:sz w:val="24"/>
                <w:szCs w:val="24"/>
              </w:rPr>
            </w:pPr>
            <w:r>
              <w:rPr>
                <w:rFonts w:hint="eastAsia"/>
                <w:b w:val="0"/>
                <w:sz w:val="24"/>
                <w:szCs w:val="24"/>
                <w:lang w:eastAsia="zh-TW"/>
              </w:rPr>
              <w:t>討論</w:t>
            </w:r>
            <w:r w:rsidR="00446203" w:rsidRPr="00446203">
              <w:rPr>
                <w:rFonts w:hint="eastAsia"/>
                <w:b w:val="0"/>
                <w:sz w:val="24"/>
                <w:szCs w:val="24"/>
              </w:rPr>
              <w:t>以下</w:t>
            </w:r>
            <w:r w:rsidR="00446203">
              <w:rPr>
                <w:rFonts w:hint="eastAsia"/>
                <w:b w:val="0"/>
                <w:sz w:val="24"/>
                <w:szCs w:val="24"/>
                <w:lang w:eastAsia="zh-TW"/>
              </w:rPr>
              <w:t>個案</w:t>
            </w:r>
            <w:r w:rsidR="00446203" w:rsidRPr="00446203">
              <w:rPr>
                <w:rFonts w:hint="eastAsia"/>
                <w:b w:val="0"/>
                <w:sz w:val="24"/>
                <w:szCs w:val="24"/>
              </w:rPr>
              <w:t>，</w:t>
            </w:r>
            <w:r w:rsidR="00446203">
              <w:rPr>
                <w:rFonts w:hint="eastAsia"/>
                <w:b w:val="0"/>
                <w:sz w:val="24"/>
                <w:szCs w:val="24"/>
                <w:lang w:eastAsia="zh-TW"/>
              </w:rPr>
              <w:t>然後與組員商議答案</w:t>
            </w:r>
            <w:r w:rsidR="00E95756">
              <w:rPr>
                <w:rFonts w:hint="eastAsia"/>
                <w:b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1"/>
            </w:tblGrid>
            <w:tr w:rsidR="00421421" w:rsidRPr="002D1B1A" w:rsidTr="002D1B1A">
              <w:tc>
                <w:tcPr>
                  <w:tcW w:w="8131" w:type="dxa"/>
                  <w:shd w:val="clear" w:color="auto" w:fill="FDE9D9"/>
                </w:tcPr>
                <w:p w:rsidR="00421421" w:rsidRPr="002D1B1A" w:rsidRDefault="008D2CC3" w:rsidP="00CC1F19">
                  <w:pPr>
                    <w:rPr>
                      <w:b/>
                      <w:lang w:eastAsia="zh-HK"/>
                    </w:rPr>
                  </w:pPr>
                  <w:r>
                    <w:rPr>
                      <w:rFonts w:hint="eastAsia"/>
                      <w:b/>
                      <w:lang w:eastAsia="zh-HK"/>
                    </w:rPr>
                    <w:t>個案研習</w:t>
                  </w:r>
                  <w:r w:rsidR="00E95756">
                    <w:rPr>
                      <w:rFonts w:hint="eastAsia"/>
                      <w:b/>
                      <w:lang w:eastAsia="zh-HK"/>
                    </w:rPr>
                    <w:t>：</w:t>
                  </w:r>
                  <w:r w:rsidR="006A0121" w:rsidRPr="006A0121">
                    <w:rPr>
                      <w:rFonts w:hint="eastAsia"/>
                      <w:b/>
                      <w:lang w:eastAsia="zh-HK"/>
                    </w:rPr>
                    <w:t>特洛索夫之死</w:t>
                  </w:r>
                </w:p>
                <w:p w:rsidR="00421421" w:rsidRPr="002D1B1A" w:rsidRDefault="00421421" w:rsidP="00CC1F19">
                  <w:pPr>
                    <w:rPr>
                      <w:lang w:eastAsia="zh-HK"/>
                    </w:rPr>
                  </w:pPr>
                </w:p>
                <w:p w:rsidR="00421421" w:rsidRPr="002D1B1A" w:rsidRDefault="006A0121" w:rsidP="00CC1F19">
                  <w:pPr>
                    <w:rPr>
                      <w:lang w:eastAsia="zh-HK"/>
                    </w:rPr>
                  </w:pPr>
                  <w:r>
                    <w:rPr>
                      <w:rFonts w:hint="eastAsia"/>
                      <w:lang w:eastAsia="zh-HK"/>
                    </w:rPr>
                    <w:t>加州一名精神病患者</w:t>
                  </w:r>
                  <w:r w:rsidR="00B23F0D">
                    <w:rPr>
                      <w:rFonts w:hint="eastAsia"/>
                      <w:lang w:eastAsia="zh-HK"/>
                    </w:rPr>
                    <w:t>向他的精神專科醫生坦言，他打算殺害</w:t>
                  </w:r>
                  <w:r w:rsidR="00A35210">
                    <w:rPr>
                      <w:rFonts w:hint="eastAsia"/>
                      <w:lang w:eastAsia="zh-HK"/>
                    </w:rPr>
                    <w:t>一</w:t>
                  </w:r>
                  <w:r w:rsidR="00B23F0D">
                    <w:rPr>
                      <w:rFonts w:hint="eastAsia"/>
                      <w:lang w:eastAsia="zh-HK"/>
                    </w:rPr>
                    <w:t>名叫特洛索夫的少女。該名專科醫生面臨道德矛盾，不知應否保持專業操守，把病人的資料保密，還是</w:t>
                  </w:r>
                  <w:r w:rsidR="008A4F4C">
                    <w:rPr>
                      <w:rFonts w:hint="eastAsia"/>
                      <w:lang w:eastAsia="zh-HK"/>
                    </w:rPr>
                    <w:t>應該</w:t>
                  </w:r>
                  <w:r w:rsidR="00B23F0D">
                    <w:rPr>
                      <w:rFonts w:hint="eastAsia"/>
                      <w:lang w:eastAsia="zh-HK"/>
                    </w:rPr>
                    <w:t>警惕那名少女，保障她的生命安全。如果違反專業操守，</w:t>
                  </w:r>
                  <w:r w:rsidR="00B23F0D">
                    <w:rPr>
                      <w:rFonts w:hint="eastAsia"/>
                    </w:rPr>
                    <w:t>洩露病人秘密，將破壞醫生與病人的信任，醫療系統從此瓦解</w:t>
                  </w:r>
                  <w:r w:rsidR="00F9485B">
                    <w:rPr>
                      <w:rFonts w:hint="eastAsia"/>
                      <w:lang w:eastAsia="zh-HK"/>
                    </w:rPr>
                    <w:t>，令</w:t>
                  </w:r>
                  <w:r w:rsidR="00E93BA4">
                    <w:rPr>
                      <w:rFonts w:hint="eastAsia"/>
                      <w:lang w:eastAsia="zh-HK"/>
                    </w:rPr>
                    <w:t>尋求專業治療</w:t>
                  </w:r>
                  <w:r w:rsidR="00F9485B">
                    <w:rPr>
                      <w:rFonts w:hint="eastAsia"/>
                    </w:rPr>
                    <w:t>的病人卻步</w:t>
                  </w:r>
                  <w:r w:rsidR="00B23F0D">
                    <w:rPr>
                      <w:rFonts w:hint="eastAsia"/>
                      <w:lang w:eastAsia="zh-HK"/>
                    </w:rPr>
                    <w:t>。</w:t>
                  </w:r>
                  <w:r w:rsidR="008A4F4C">
                    <w:rPr>
                      <w:rFonts w:hint="eastAsia"/>
                      <w:lang w:eastAsia="zh-HK"/>
                    </w:rPr>
                    <w:t>如果不去警惕那名少女，她寶貴的生命</w:t>
                  </w:r>
                  <w:r w:rsidR="00A35210">
                    <w:rPr>
                      <w:rFonts w:hint="eastAsia"/>
                      <w:lang w:eastAsia="zh-HK"/>
                    </w:rPr>
                    <w:t>會</w:t>
                  </w:r>
                  <w:r w:rsidR="008A4F4C">
                    <w:rPr>
                      <w:rFonts w:hint="eastAsia"/>
                      <w:lang w:eastAsia="zh-HK"/>
                    </w:rPr>
                    <w:t>受到威脅。最後不僅令她受害，亦會傷害她的父母，令他們失去愛女，</w:t>
                  </w:r>
                  <w:proofErr w:type="gramStart"/>
                  <w:r w:rsidR="008A4F4C">
                    <w:rPr>
                      <w:rFonts w:hint="eastAsia"/>
                      <w:lang w:eastAsia="zh-HK"/>
                    </w:rPr>
                    <w:t>同時頓</w:t>
                  </w:r>
                  <w:proofErr w:type="gramEnd"/>
                  <w:r w:rsidR="008A4F4C">
                    <w:rPr>
                      <w:rFonts w:hint="eastAsia"/>
                      <w:lang w:eastAsia="zh-HK"/>
                    </w:rPr>
                    <w:t>失經濟支柱。</w:t>
                  </w:r>
                </w:p>
                <w:p w:rsidR="00C14FE6" w:rsidRPr="002D1B1A" w:rsidRDefault="00C14FE6" w:rsidP="00CC1F19">
                  <w:pPr>
                    <w:rPr>
                      <w:lang w:eastAsia="zh-HK"/>
                    </w:rPr>
                  </w:pPr>
                </w:p>
                <w:p w:rsidR="00CB0981" w:rsidRPr="002D1B1A" w:rsidRDefault="007D5F3E" w:rsidP="00CB0981">
                  <w:pPr>
                    <w:rPr>
                      <w:sz w:val="18"/>
                      <w:szCs w:val="18"/>
                      <w:u w:val="single"/>
                      <w:lang w:eastAsia="zh-HK"/>
                    </w:rPr>
                  </w:pPr>
                  <w:r>
                    <w:rPr>
                      <w:rFonts w:hint="eastAsia"/>
                      <w:sz w:val="18"/>
                      <w:szCs w:val="18"/>
                      <w:u w:val="single"/>
                      <w:lang w:eastAsia="zh-HK"/>
                    </w:rPr>
                    <w:t>參考資料</w:t>
                  </w:r>
                </w:p>
                <w:p w:rsidR="00C14FE6" w:rsidRPr="002D1B1A" w:rsidRDefault="00C14FE6" w:rsidP="008A4F4C">
                  <w:pPr>
                    <w:rPr>
                      <w:lang w:eastAsia="zh-HK"/>
                    </w:rPr>
                  </w:pPr>
                  <w:r w:rsidRPr="002D1B1A">
                    <w:rPr>
                      <w:rFonts w:hint="eastAsia"/>
                      <w:sz w:val="18"/>
                      <w:szCs w:val="18"/>
                      <w:lang w:eastAsia="zh-HK"/>
                    </w:rPr>
                    <w:t>Beauchamp T.L. (</w:t>
                  </w:r>
                  <w:r w:rsidR="008A4F4C">
                    <w:rPr>
                      <w:rFonts w:hint="eastAsia"/>
                      <w:sz w:val="18"/>
                      <w:szCs w:val="18"/>
                      <w:lang w:eastAsia="zh-HK"/>
                    </w:rPr>
                    <w:t>及多位作者著</w:t>
                  </w:r>
                  <w:r w:rsidR="008A4F4C">
                    <w:rPr>
                      <w:rFonts w:hint="eastAsia"/>
                      <w:sz w:val="18"/>
                      <w:szCs w:val="18"/>
                      <w:lang w:eastAsia="zh-HK"/>
                    </w:rPr>
                    <w:t>)</w:t>
                  </w:r>
                  <w:r w:rsidRPr="002D1B1A">
                    <w:rPr>
                      <w:rFonts w:hint="eastAsia"/>
                      <w:sz w:val="18"/>
                      <w:szCs w:val="18"/>
                      <w:lang w:eastAsia="zh-HK"/>
                    </w:rPr>
                    <w:t xml:space="preserve"> (2008</w:t>
                  </w:r>
                  <w:r w:rsidR="008A4F4C">
                    <w:rPr>
                      <w:rFonts w:hint="eastAsia"/>
                      <w:sz w:val="18"/>
                      <w:szCs w:val="18"/>
                      <w:lang w:eastAsia="zh-HK"/>
                    </w:rPr>
                    <w:t>年</w:t>
                  </w:r>
                  <w:proofErr w:type="gramStart"/>
                  <w:r w:rsidRPr="002D1B1A">
                    <w:rPr>
                      <w:rFonts w:hint="eastAsia"/>
                      <w:sz w:val="18"/>
                      <w:szCs w:val="18"/>
                      <w:lang w:eastAsia="zh-HK"/>
                    </w:rPr>
                    <w:t>)</w:t>
                  </w:r>
                  <w:r w:rsidR="008A4F4C">
                    <w:rPr>
                      <w:rFonts w:hint="eastAsia"/>
                      <w:sz w:val="18"/>
                      <w:szCs w:val="18"/>
                      <w:lang w:eastAsia="zh-HK"/>
                    </w:rPr>
                    <w:t>。</w:t>
                  </w:r>
                  <w:proofErr w:type="gramEnd"/>
                  <w:r w:rsidR="008A4F4C">
                    <w:rPr>
                      <w:rFonts w:hint="eastAsia"/>
                      <w:sz w:val="18"/>
                      <w:szCs w:val="18"/>
                      <w:lang w:eastAsia="zh-HK"/>
                    </w:rPr>
                    <w:t>《</w:t>
                  </w:r>
                  <w:r w:rsidRPr="008A4F4C">
                    <w:rPr>
                      <w:rFonts w:hint="eastAsia"/>
                      <w:sz w:val="18"/>
                      <w:szCs w:val="18"/>
                      <w:lang w:eastAsia="zh-HK"/>
                    </w:rPr>
                    <w:t>Contemporary Issues in Bioethics</w:t>
                  </w:r>
                  <w:r w:rsidR="008A4F4C">
                    <w:rPr>
                      <w:rFonts w:hint="eastAsia"/>
                      <w:sz w:val="18"/>
                      <w:szCs w:val="18"/>
                      <w:lang w:eastAsia="zh-HK"/>
                    </w:rPr>
                    <w:t>》。美國</w:t>
                  </w:r>
                  <w:r w:rsidR="00E95756">
                    <w:rPr>
                      <w:rFonts w:hint="eastAsia"/>
                      <w:sz w:val="18"/>
                      <w:szCs w:val="18"/>
                      <w:lang w:eastAsia="zh-HK"/>
                    </w:rPr>
                    <w:t>：</w:t>
                  </w:r>
                  <w:r w:rsidR="008A4F4C">
                    <w:rPr>
                      <w:rFonts w:hint="eastAsia"/>
                      <w:sz w:val="18"/>
                      <w:szCs w:val="18"/>
                      <w:lang w:eastAsia="zh-HK"/>
                    </w:rPr>
                    <w:t>Thomson Wadsworth</w:t>
                  </w:r>
                  <w:r w:rsidR="00286CC0">
                    <w:rPr>
                      <w:rFonts w:hint="eastAsia"/>
                      <w:sz w:val="18"/>
                      <w:szCs w:val="18"/>
                      <w:lang w:eastAsia="zh-HK"/>
                    </w:rPr>
                    <w:t>。</w:t>
                  </w:r>
                </w:p>
              </w:tc>
            </w:tr>
          </w:tbl>
          <w:p w:rsidR="00FC550F" w:rsidRPr="002D1B1A" w:rsidRDefault="00FC550F" w:rsidP="002D1B1A">
            <w:pPr>
              <w:pStyle w:val="2"/>
              <w:numPr>
                <w:ilvl w:val="0"/>
                <w:numId w:val="0"/>
              </w:numPr>
            </w:pPr>
          </w:p>
          <w:p w:rsidR="00421421" w:rsidRPr="008A4F4C" w:rsidRDefault="008A4F4C" w:rsidP="002D1B1A">
            <w:pPr>
              <w:pStyle w:val="2"/>
              <w:numPr>
                <w:ilvl w:val="0"/>
                <w:numId w:val="0"/>
              </w:numPr>
              <w:rPr>
                <w:b w:val="0"/>
                <w:sz w:val="24"/>
                <w:szCs w:val="24"/>
              </w:rPr>
            </w:pPr>
            <w:r w:rsidRPr="008A4F4C">
              <w:rPr>
                <w:rFonts w:hint="eastAsia"/>
                <w:b w:val="0"/>
                <w:sz w:val="24"/>
                <w:szCs w:val="24"/>
              </w:rPr>
              <w:t>如果你是那位精神專科醫生，你會保守病人秘密，還是警惕那個</w:t>
            </w:r>
            <w:r w:rsidR="00E93BA4">
              <w:rPr>
                <w:rFonts w:hint="eastAsia"/>
                <w:b w:val="0"/>
                <w:sz w:val="24"/>
                <w:szCs w:val="24"/>
                <w:lang w:eastAsia="zh-TW"/>
              </w:rPr>
              <w:t>面臨危險的女子</w:t>
            </w:r>
            <w:r w:rsidRPr="008A4F4C">
              <w:rPr>
                <w:rFonts w:hint="eastAsia"/>
                <w:b w:val="0"/>
                <w:sz w:val="24"/>
                <w:szCs w:val="24"/>
              </w:rPr>
              <w:t>？為甚麼？</w:t>
            </w:r>
          </w:p>
          <w:p w:rsidR="00195EB8" w:rsidRPr="002D1B1A" w:rsidRDefault="00195EB8"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072C55" w:rsidRPr="002D1B1A" w:rsidRDefault="00072C55" w:rsidP="002D1B1A">
            <w:pPr>
              <w:pStyle w:val="2"/>
              <w:numPr>
                <w:ilvl w:val="0"/>
                <w:numId w:val="0"/>
              </w:numPr>
            </w:pPr>
          </w:p>
          <w:p w:rsidR="00421421" w:rsidRPr="002D1B1A" w:rsidRDefault="00421421" w:rsidP="002D1B1A">
            <w:pPr>
              <w:pStyle w:val="2"/>
              <w:numPr>
                <w:ilvl w:val="0"/>
                <w:numId w:val="0"/>
              </w:numPr>
            </w:pPr>
          </w:p>
          <w:p w:rsidR="00421421" w:rsidRPr="002D1B1A" w:rsidRDefault="00421421" w:rsidP="002D1B1A">
            <w:pPr>
              <w:pStyle w:val="2"/>
              <w:numPr>
                <w:ilvl w:val="0"/>
                <w:numId w:val="0"/>
              </w:numPr>
            </w:pPr>
          </w:p>
          <w:p w:rsidR="00FC550F" w:rsidRPr="002D1B1A" w:rsidRDefault="00FC550F" w:rsidP="002D1B1A">
            <w:pPr>
              <w:pStyle w:val="2"/>
              <w:numPr>
                <w:ilvl w:val="0"/>
                <w:numId w:val="0"/>
              </w:numPr>
            </w:pPr>
          </w:p>
          <w:p w:rsidR="00FC550F" w:rsidRPr="002D1B1A" w:rsidRDefault="00FC550F" w:rsidP="002D1B1A">
            <w:pPr>
              <w:pStyle w:val="2"/>
              <w:numPr>
                <w:ilvl w:val="0"/>
                <w:numId w:val="0"/>
              </w:numPr>
            </w:pPr>
          </w:p>
          <w:p w:rsidR="00FC550F" w:rsidRPr="002D1B1A" w:rsidRDefault="00FC550F" w:rsidP="002D1B1A">
            <w:pPr>
              <w:pStyle w:val="2"/>
              <w:numPr>
                <w:ilvl w:val="0"/>
                <w:numId w:val="0"/>
              </w:numPr>
            </w:pPr>
          </w:p>
        </w:tc>
      </w:tr>
    </w:tbl>
    <w:p w:rsidR="00C01EBE" w:rsidRDefault="00C01EBE"/>
    <w:p w:rsidR="00F02CBD" w:rsidRDefault="00C01EBE">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362"/>
      </w:tblGrid>
      <w:tr w:rsidR="006C1237" w:rsidRPr="002D1B1A" w:rsidTr="002C3A82">
        <w:tc>
          <w:tcPr>
            <w:tcW w:w="8362" w:type="dxa"/>
          </w:tcPr>
          <w:p w:rsidR="006C1237" w:rsidRPr="002D1B1A" w:rsidRDefault="007D5F3E" w:rsidP="006C1237">
            <w:pPr>
              <w:rPr>
                <w:b/>
                <w:sz w:val="28"/>
                <w:szCs w:val="28"/>
                <w:lang w:eastAsia="zh-HK"/>
              </w:rPr>
            </w:pPr>
            <w:r>
              <w:rPr>
                <w:rFonts w:hint="eastAsia"/>
                <w:b/>
                <w:sz w:val="28"/>
                <w:szCs w:val="28"/>
                <w:lang w:eastAsia="zh-HK"/>
              </w:rPr>
              <w:lastRenderedPageBreak/>
              <w:t>工作紙</w:t>
            </w:r>
            <w:r w:rsidR="00570148" w:rsidRPr="002D1B1A">
              <w:rPr>
                <w:b/>
                <w:sz w:val="28"/>
                <w:szCs w:val="28"/>
                <w:lang w:eastAsia="zh-HK"/>
              </w:rPr>
              <w:t>4</w:t>
            </w:r>
            <w:r w:rsidR="00BE641C">
              <w:rPr>
                <w:b/>
                <w:sz w:val="28"/>
                <w:szCs w:val="28"/>
                <w:lang w:eastAsia="zh-HK"/>
              </w:rPr>
              <w:t>a</w:t>
            </w:r>
            <w:r w:rsidR="00E95756">
              <w:rPr>
                <w:rFonts w:hint="eastAsia"/>
                <w:b/>
                <w:sz w:val="28"/>
                <w:szCs w:val="28"/>
                <w:lang w:eastAsia="zh-HK"/>
              </w:rPr>
              <w:t>：</w:t>
            </w:r>
            <w:r w:rsidR="00882A2B">
              <w:rPr>
                <w:rFonts w:hint="eastAsia"/>
                <w:b/>
                <w:lang w:eastAsia="zh-HK"/>
              </w:rPr>
              <w:t>倫理學理論</w:t>
            </w:r>
            <w:r w:rsidR="00F372B1" w:rsidRPr="00F372B1">
              <w:rPr>
                <w:rFonts w:hint="eastAsia"/>
                <w:b/>
                <w:lang w:eastAsia="zh-HK"/>
              </w:rPr>
              <w:t>複習</w:t>
            </w:r>
            <w:r w:rsidR="00195EB8" w:rsidRPr="002D1B1A">
              <w:rPr>
                <w:rFonts w:hint="eastAsia"/>
                <w:b/>
                <w:sz w:val="28"/>
                <w:szCs w:val="28"/>
                <w:lang w:eastAsia="zh-HK"/>
              </w:rPr>
              <w:t xml:space="preserve"> </w:t>
            </w:r>
          </w:p>
          <w:p w:rsidR="00195EB8" w:rsidRPr="002D1B1A" w:rsidRDefault="00195EB8" w:rsidP="006C1237">
            <w:pPr>
              <w:rPr>
                <w:lang w:eastAsia="zh-HK"/>
              </w:rPr>
            </w:pPr>
          </w:p>
          <w:p w:rsidR="00B21AA6" w:rsidRPr="002D1B1A" w:rsidRDefault="00F372B1" w:rsidP="006C1237">
            <w:pPr>
              <w:rPr>
                <w:lang w:eastAsia="zh-HK"/>
              </w:rPr>
            </w:pPr>
            <w:r>
              <w:rPr>
                <w:rFonts w:hint="eastAsia"/>
                <w:lang w:eastAsia="zh-HK"/>
              </w:rPr>
              <w:t>就下列的原則</w:t>
            </w:r>
            <w:r>
              <w:rPr>
                <w:rFonts w:hint="eastAsia"/>
                <w:lang w:eastAsia="zh-HK"/>
              </w:rPr>
              <w:t>/</w:t>
            </w:r>
            <w:r>
              <w:rPr>
                <w:rFonts w:hint="eastAsia"/>
                <w:lang w:eastAsia="zh-HK"/>
              </w:rPr>
              <w:t>特點於每組空白處寫上相</w:t>
            </w:r>
            <w:r w:rsidR="00993D7F">
              <w:rPr>
                <w:rFonts w:hint="eastAsia"/>
                <w:lang w:eastAsia="zh-HK"/>
              </w:rPr>
              <w:t>符</w:t>
            </w:r>
            <w:r>
              <w:rPr>
                <w:rFonts w:hint="eastAsia"/>
                <w:lang w:eastAsia="zh-HK"/>
              </w:rPr>
              <w:t>的理論名稱。</w:t>
            </w:r>
          </w:p>
          <w:tbl>
            <w:tblPr>
              <w:tblW w:w="8217" w:type="dxa"/>
              <w:tblBorders>
                <w:top w:val="single" w:sz="4" w:space="0" w:color="auto"/>
                <w:left w:val="single" w:sz="4" w:space="0" w:color="auto"/>
                <w:bottom w:val="single" w:sz="4" w:space="0" w:color="auto"/>
                <w:right w:val="single" w:sz="4" w:space="0" w:color="auto"/>
              </w:tblBorders>
              <w:tblLayout w:type="fixed"/>
              <w:tblLook w:val="04A0"/>
            </w:tblPr>
            <w:tblGrid>
              <w:gridCol w:w="3681"/>
              <w:gridCol w:w="4536"/>
            </w:tblGrid>
            <w:tr w:rsidR="002648B3" w:rsidRPr="002D1B1A" w:rsidTr="002D1B1A">
              <w:tc>
                <w:tcPr>
                  <w:tcW w:w="3681" w:type="dxa"/>
                </w:tcPr>
                <w:p w:rsidR="002648B3" w:rsidRPr="002D1B1A" w:rsidRDefault="0045652D" w:rsidP="002D1B1A">
                  <w:pPr>
                    <w:pStyle w:val="a3"/>
                    <w:numPr>
                      <w:ilvl w:val="0"/>
                      <w:numId w:val="17"/>
                    </w:numPr>
                    <w:ind w:leftChars="0"/>
                    <w:rPr>
                      <w:b/>
                      <w:lang w:eastAsia="zh-HK"/>
                    </w:rPr>
                  </w:pPr>
                  <w:r>
                    <w:rPr>
                      <w:rFonts w:hint="eastAsia"/>
                      <w:b/>
                      <w:lang w:eastAsia="zh-HK"/>
                    </w:rPr>
                    <w:t>德性論</w:t>
                  </w:r>
                  <w:r w:rsidR="0006712D" w:rsidRPr="002D1B1A">
                    <w:rPr>
                      <w:rFonts w:hint="eastAsia"/>
                      <w:b/>
                      <w:lang w:eastAsia="zh-HK"/>
                    </w:rPr>
                    <w:t xml:space="preserve"> </w:t>
                  </w:r>
                </w:p>
              </w:tc>
              <w:tc>
                <w:tcPr>
                  <w:tcW w:w="4536" w:type="dxa"/>
                </w:tcPr>
                <w:p w:rsidR="002648B3" w:rsidRPr="002D1B1A" w:rsidRDefault="00757222" w:rsidP="002D1B1A">
                  <w:pPr>
                    <w:pStyle w:val="a3"/>
                    <w:numPr>
                      <w:ilvl w:val="0"/>
                      <w:numId w:val="17"/>
                    </w:numPr>
                    <w:ind w:leftChars="0"/>
                    <w:rPr>
                      <w:rFonts w:ascii="Arial" w:hAnsi="Arial" w:cs="新細明體"/>
                      <w:lang w:val="en-GB" w:eastAsia="zh-HK"/>
                    </w:rPr>
                  </w:pPr>
                  <w:r>
                    <w:rPr>
                      <w:rFonts w:hint="eastAsia"/>
                      <w:b/>
                      <w:lang w:eastAsia="zh-HK"/>
                    </w:rPr>
                    <w:t>康德</w:t>
                  </w:r>
                  <w:r>
                    <w:rPr>
                      <w:rFonts w:hint="eastAsia"/>
                      <w:b/>
                      <w:lang w:eastAsia="zh-HK"/>
                    </w:rPr>
                    <w:t>/</w:t>
                  </w:r>
                  <w:r w:rsidR="0045652D">
                    <w:rPr>
                      <w:rFonts w:hint="eastAsia"/>
                      <w:b/>
                      <w:lang w:eastAsia="zh-HK"/>
                    </w:rPr>
                    <w:t>義務論</w:t>
                  </w:r>
                </w:p>
              </w:tc>
            </w:tr>
            <w:tr w:rsidR="002648B3" w:rsidRPr="002D1B1A" w:rsidTr="002D1B1A">
              <w:tc>
                <w:tcPr>
                  <w:tcW w:w="3681" w:type="dxa"/>
                </w:tcPr>
                <w:p w:rsidR="002648B3" w:rsidRPr="002D1B1A" w:rsidRDefault="00757222" w:rsidP="00757222">
                  <w:pPr>
                    <w:pStyle w:val="a3"/>
                    <w:numPr>
                      <w:ilvl w:val="0"/>
                      <w:numId w:val="17"/>
                    </w:numPr>
                    <w:ind w:leftChars="0"/>
                    <w:rPr>
                      <w:rFonts w:ascii="Arial" w:hAnsi="Arial" w:cs="新細明體"/>
                      <w:lang w:val="en-GB" w:eastAsia="zh-HK"/>
                    </w:rPr>
                  </w:pPr>
                  <w:r>
                    <w:rPr>
                      <w:rFonts w:hint="eastAsia"/>
                      <w:b/>
                      <w:lang w:eastAsia="zh-HK"/>
                    </w:rPr>
                    <w:t>享</w:t>
                  </w:r>
                  <w:r w:rsidR="00B0587D">
                    <w:rPr>
                      <w:b/>
                      <w:lang w:eastAsia="zh-HK"/>
                    </w:rPr>
                    <w:t>樂主義</w:t>
                  </w:r>
                  <w:r w:rsidR="00E65B4B" w:rsidRPr="002D1B1A">
                    <w:rPr>
                      <w:rFonts w:hint="eastAsia"/>
                      <w:b/>
                      <w:lang w:eastAsia="zh-HK"/>
                    </w:rPr>
                    <w:t xml:space="preserve"> </w:t>
                  </w:r>
                </w:p>
              </w:tc>
              <w:tc>
                <w:tcPr>
                  <w:tcW w:w="4536" w:type="dxa"/>
                </w:tcPr>
                <w:p w:rsidR="002648B3" w:rsidRPr="002D1B1A" w:rsidRDefault="00757222" w:rsidP="002D1B1A">
                  <w:pPr>
                    <w:pStyle w:val="a3"/>
                    <w:numPr>
                      <w:ilvl w:val="0"/>
                      <w:numId w:val="17"/>
                    </w:numPr>
                    <w:ind w:leftChars="0"/>
                    <w:rPr>
                      <w:rFonts w:ascii="Arial" w:hAnsi="Arial" w:cs="新細明體"/>
                      <w:lang w:val="en-GB" w:eastAsia="zh-HK"/>
                    </w:rPr>
                  </w:pPr>
                  <w:r>
                    <w:rPr>
                      <w:rFonts w:hint="eastAsia"/>
                      <w:b/>
                      <w:lang w:eastAsia="zh-HK"/>
                    </w:rPr>
                    <w:t>功利主義</w:t>
                  </w:r>
                </w:p>
              </w:tc>
            </w:tr>
          </w:tbl>
          <w:p w:rsidR="00B21AA6" w:rsidRPr="002D1B1A" w:rsidRDefault="00B21AA6" w:rsidP="007A2201">
            <w:pPr>
              <w:rPr>
                <w:rFonts w:ascii="Arial" w:hAnsi="Arial" w:cs="新細明體"/>
                <w:lang w:val="en-GB" w:eastAsia="zh-HK"/>
              </w:rPr>
            </w:pPr>
          </w:p>
          <w:p w:rsidR="00880532" w:rsidRPr="002D1B1A" w:rsidRDefault="00880532" w:rsidP="002D1B1A">
            <w:pPr>
              <w:pStyle w:val="a3"/>
              <w:numPr>
                <w:ilvl w:val="0"/>
                <w:numId w:val="19"/>
              </w:numPr>
              <w:ind w:leftChars="0"/>
              <w:rPr>
                <w:lang w:eastAsia="zh-HK"/>
              </w:rPr>
            </w:pPr>
            <w:r w:rsidRPr="002D1B1A">
              <w:rPr>
                <w:lang w:eastAsia="zh-HK"/>
              </w:rPr>
              <w:t>__________________________</w:t>
            </w:r>
          </w:p>
          <w:p w:rsidR="00E7497B" w:rsidRPr="00E7497B" w:rsidRDefault="003140B8" w:rsidP="002D1B1A">
            <w:pPr>
              <w:pStyle w:val="a3"/>
              <w:numPr>
                <w:ilvl w:val="0"/>
                <w:numId w:val="11"/>
              </w:numPr>
              <w:ind w:leftChars="0"/>
              <w:rPr>
                <w:lang w:val="en-GB" w:eastAsia="zh-HK"/>
              </w:rPr>
            </w:pPr>
            <w:r w:rsidRPr="00E7497B">
              <w:rPr>
                <w:rFonts w:cs="新細明體" w:hint="eastAsia"/>
                <w:lang w:val="en-GB" w:eastAsia="zh-HK"/>
              </w:rPr>
              <w:t>提出道德最終</w:t>
            </w:r>
            <w:r w:rsidR="00674DA8">
              <w:rPr>
                <w:rFonts w:cs="新細明體" w:hint="eastAsia"/>
                <w:lang w:val="en-GB" w:eastAsia="zh-HK"/>
              </w:rPr>
              <w:t>的</w:t>
            </w:r>
            <w:r w:rsidRPr="00E7497B">
              <w:rPr>
                <w:rFonts w:cs="新細明體" w:hint="eastAsia"/>
                <w:lang w:val="en-GB" w:eastAsia="zh-HK"/>
              </w:rPr>
              <w:t>標準</w:t>
            </w:r>
            <w:r w:rsidR="00674DA8">
              <w:rPr>
                <w:rFonts w:cs="新細明體" w:hint="eastAsia"/>
                <w:lang w:val="en-GB" w:eastAsia="zh-HK"/>
              </w:rPr>
              <w:t>，</w:t>
            </w:r>
            <w:r w:rsidR="00E7497B" w:rsidRPr="00E7497B">
              <w:rPr>
                <w:rFonts w:cs="新細明體" w:hint="eastAsia"/>
                <w:lang w:val="en-GB" w:eastAsia="zh-HK"/>
              </w:rPr>
              <w:t>主要關乎</w:t>
            </w:r>
            <w:r w:rsidR="008F4A38" w:rsidRPr="00E7497B">
              <w:rPr>
                <w:rFonts w:cs="新細明體" w:hint="eastAsia"/>
                <w:lang w:val="en-GB" w:eastAsia="zh-HK"/>
              </w:rPr>
              <w:t>行為</w:t>
            </w:r>
            <w:r w:rsidR="00E7497B" w:rsidRPr="00E7497B">
              <w:rPr>
                <w:rFonts w:cs="新細明體" w:hint="eastAsia"/>
                <w:lang w:val="en-GB" w:eastAsia="zh-HK"/>
              </w:rPr>
              <w:t>本身</w:t>
            </w:r>
            <w:r w:rsidR="00674DA8">
              <w:rPr>
                <w:rFonts w:cs="新細明體" w:hint="eastAsia"/>
                <w:lang w:val="en-GB" w:eastAsia="zh-HK"/>
              </w:rPr>
              <w:t>是</w:t>
            </w:r>
            <w:r w:rsidR="00E7497B" w:rsidRPr="00E7497B">
              <w:rPr>
                <w:rFonts w:cs="新細明體" w:hint="eastAsia"/>
                <w:lang w:val="en-GB" w:eastAsia="zh-HK"/>
              </w:rPr>
              <w:t>對</w:t>
            </w:r>
            <w:r w:rsidR="00674DA8">
              <w:rPr>
                <w:rFonts w:cs="新細明體" w:hint="eastAsia"/>
                <w:lang w:val="en-GB" w:eastAsia="zh-HK"/>
              </w:rPr>
              <w:t>或</w:t>
            </w:r>
            <w:r w:rsidR="00E7497B" w:rsidRPr="00E7497B">
              <w:rPr>
                <w:rFonts w:cs="新細明體" w:hint="eastAsia"/>
                <w:lang w:val="en-GB" w:eastAsia="zh-HK"/>
              </w:rPr>
              <w:t>錯</w:t>
            </w:r>
          </w:p>
          <w:p w:rsidR="00195EB8" w:rsidRPr="00E7497B" w:rsidRDefault="00882A2B" w:rsidP="002D1B1A">
            <w:pPr>
              <w:pStyle w:val="a3"/>
              <w:numPr>
                <w:ilvl w:val="0"/>
                <w:numId w:val="11"/>
              </w:numPr>
              <w:ind w:leftChars="0"/>
              <w:rPr>
                <w:lang w:val="en-GB" w:eastAsia="zh-HK"/>
              </w:rPr>
            </w:pPr>
            <w:r w:rsidRPr="00E7497B">
              <w:rPr>
                <w:rFonts w:hint="eastAsia"/>
                <w:lang w:val="en-GB" w:eastAsia="zh-HK"/>
              </w:rPr>
              <w:t>強調理性的重要性</w:t>
            </w:r>
          </w:p>
          <w:p w:rsidR="00B21AA6" w:rsidRPr="002D1B1A" w:rsidRDefault="00882A2B" w:rsidP="002D1B1A">
            <w:pPr>
              <w:pStyle w:val="a3"/>
              <w:numPr>
                <w:ilvl w:val="0"/>
                <w:numId w:val="11"/>
              </w:numPr>
              <w:ind w:leftChars="0"/>
              <w:rPr>
                <w:lang w:eastAsia="zh-HK"/>
              </w:rPr>
            </w:pPr>
            <w:r>
              <w:rPr>
                <w:rFonts w:hint="eastAsia"/>
                <w:lang w:val="en-GB" w:eastAsia="zh-HK"/>
              </w:rPr>
              <w:t>強調人必須無條件地負起義務</w:t>
            </w:r>
            <w:r w:rsidR="003D1820" w:rsidRPr="002D1B1A">
              <w:rPr>
                <w:rFonts w:hint="eastAsia"/>
                <w:lang w:val="en-GB" w:eastAsia="zh-HK"/>
              </w:rPr>
              <w:t>/</w:t>
            </w:r>
            <w:r>
              <w:rPr>
                <w:rFonts w:hint="eastAsia"/>
                <w:lang w:val="en-GB" w:eastAsia="zh-HK"/>
              </w:rPr>
              <w:t>責任</w:t>
            </w:r>
          </w:p>
          <w:p w:rsidR="00195EB8" w:rsidRPr="002D1B1A" w:rsidRDefault="00EE5089" w:rsidP="002D1B1A">
            <w:pPr>
              <w:pStyle w:val="a3"/>
              <w:numPr>
                <w:ilvl w:val="0"/>
                <w:numId w:val="11"/>
              </w:numPr>
              <w:ind w:leftChars="0"/>
              <w:rPr>
                <w:lang w:eastAsia="zh-HK"/>
              </w:rPr>
            </w:pPr>
            <w:r>
              <w:rPr>
                <w:rFonts w:hint="eastAsia"/>
                <w:lang w:val="en-GB"/>
              </w:rPr>
              <w:t>提出在任何情況下說謊都是不道德的</w:t>
            </w:r>
          </w:p>
          <w:p w:rsidR="00195EB8" w:rsidRPr="002D1B1A" w:rsidRDefault="00882A2B" w:rsidP="002D1B1A">
            <w:pPr>
              <w:pStyle w:val="a3"/>
              <w:numPr>
                <w:ilvl w:val="0"/>
                <w:numId w:val="11"/>
              </w:numPr>
              <w:ind w:leftChars="0"/>
              <w:rPr>
                <w:lang w:eastAsia="zh-HK"/>
              </w:rPr>
            </w:pPr>
            <w:r>
              <w:rPr>
                <w:rFonts w:hint="eastAsia"/>
                <w:lang w:eastAsia="zh-HK"/>
              </w:rPr>
              <w:t>不帶歧視，一視同仁</w:t>
            </w:r>
          </w:p>
          <w:p w:rsidR="00AF0BAB" w:rsidRPr="002D1B1A" w:rsidRDefault="00AF0BAB" w:rsidP="007A2201">
            <w:pPr>
              <w:rPr>
                <w:lang w:eastAsia="zh-HK"/>
              </w:rPr>
            </w:pPr>
          </w:p>
          <w:p w:rsidR="00AF0BAB" w:rsidRPr="002D1B1A" w:rsidRDefault="00AF0BAB" w:rsidP="002D1B1A">
            <w:pPr>
              <w:pStyle w:val="a3"/>
              <w:numPr>
                <w:ilvl w:val="0"/>
                <w:numId w:val="19"/>
              </w:numPr>
              <w:ind w:leftChars="0"/>
              <w:rPr>
                <w:lang w:eastAsia="zh-HK"/>
              </w:rPr>
            </w:pPr>
            <w:r w:rsidRPr="002D1B1A">
              <w:rPr>
                <w:lang w:eastAsia="zh-HK"/>
              </w:rPr>
              <w:t>__________________________</w:t>
            </w:r>
          </w:p>
          <w:p w:rsidR="00AF0BAB" w:rsidRPr="002D1B1A" w:rsidRDefault="00993D7F" w:rsidP="002D1B1A">
            <w:pPr>
              <w:pStyle w:val="a3"/>
              <w:numPr>
                <w:ilvl w:val="0"/>
                <w:numId w:val="14"/>
              </w:numPr>
              <w:ind w:leftChars="0"/>
              <w:rPr>
                <w:lang w:eastAsia="zh-HK"/>
              </w:rPr>
            </w:pPr>
            <w:r>
              <w:rPr>
                <w:rFonts w:hint="eastAsia"/>
                <w:lang w:val="en-GB" w:eastAsia="zh-HK"/>
              </w:rPr>
              <w:t>提出兩個概念</w:t>
            </w:r>
            <w:r w:rsidR="00E95756">
              <w:rPr>
                <w:lang w:val="en-GB"/>
              </w:rPr>
              <w:t>：</w:t>
            </w:r>
            <w:r>
              <w:rPr>
                <w:rFonts w:hint="eastAsia"/>
                <w:lang w:val="en-GB"/>
              </w:rPr>
              <w:t>「價值」與「美德」</w:t>
            </w:r>
          </w:p>
          <w:p w:rsidR="00842C17" w:rsidRPr="002D1B1A" w:rsidRDefault="00E7497B" w:rsidP="002D1B1A">
            <w:pPr>
              <w:pStyle w:val="a3"/>
              <w:numPr>
                <w:ilvl w:val="0"/>
                <w:numId w:val="14"/>
              </w:numPr>
              <w:ind w:leftChars="0"/>
              <w:jc w:val="both"/>
              <w:rPr>
                <w:lang w:val="en-GB"/>
              </w:rPr>
            </w:pPr>
            <w:r>
              <w:rPr>
                <w:rFonts w:hint="eastAsia"/>
                <w:lang w:val="en-GB"/>
              </w:rPr>
              <w:t>「價值」</w:t>
            </w:r>
            <w:r w:rsidR="00457245">
              <w:rPr>
                <w:rFonts w:hint="eastAsia"/>
                <w:lang w:val="en-GB"/>
              </w:rPr>
              <w:t>可</w:t>
            </w:r>
            <w:r w:rsidR="00BF3E73">
              <w:rPr>
                <w:rFonts w:hint="eastAsia"/>
                <w:lang w:val="en-GB"/>
              </w:rPr>
              <w:t>從個人的角度出發，由於</w:t>
            </w:r>
            <w:r w:rsidR="00BF3E73">
              <w:rPr>
                <w:rFonts w:hint="eastAsia"/>
              </w:rPr>
              <w:t>個人持有或認同某些價值，才驅使他</w:t>
            </w:r>
            <w:r w:rsidR="00BF3E73">
              <w:rPr>
                <w:rFonts w:hint="eastAsia"/>
              </w:rPr>
              <w:t>/</w:t>
            </w:r>
            <w:r w:rsidR="00BF3E73">
              <w:rPr>
                <w:rFonts w:hint="eastAsia"/>
              </w:rPr>
              <w:t>她做出某些行為</w:t>
            </w:r>
            <w:r w:rsidR="00BF3E73">
              <w:rPr>
                <w:rFonts w:hint="eastAsia"/>
                <w:lang w:val="en-GB"/>
              </w:rPr>
              <w:t>。例如：如果某人相信「誠實」</w:t>
            </w:r>
            <w:r w:rsidR="00457245">
              <w:rPr>
                <w:rFonts w:hint="eastAsia"/>
                <w:lang w:val="en-GB"/>
              </w:rPr>
              <w:t>是重要的</w:t>
            </w:r>
            <w:r w:rsidR="00BF3E73">
              <w:rPr>
                <w:rFonts w:hint="eastAsia"/>
                <w:lang w:val="en-GB"/>
              </w:rPr>
              <w:t>，他</w:t>
            </w:r>
            <w:r w:rsidR="00BF3E73">
              <w:rPr>
                <w:rFonts w:hint="eastAsia"/>
                <w:lang w:val="en-GB"/>
              </w:rPr>
              <w:t>/</w:t>
            </w:r>
            <w:r w:rsidR="00BF3E73">
              <w:rPr>
                <w:rFonts w:hint="eastAsia"/>
                <w:lang w:val="en-GB"/>
              </w:rPr>
              <w:t>她只會說實話</w:t>
            </w:r>
          </w:p>
          <w:p w:rsidR="00AF0BAB" w:rsidRPr="002D1B1A" w:rsidRDefault="00BF3E73" w:rsidP="002D1B1A">
            <w:pPr>
              <w:pStyle w:val="a3"/>
              <w:numPr>
                <w:ilvl w:val="0"/>
                <w:numId w:val="14"/>
              </w:numPr>
              <w:ind w:leftChars="0"/>
              <w:rPr>
                <w:lang w:eastAsia="zh-HK"/>
              </w:rPr>
            </w:pPr>
            <w:r>
              <w:rPr>
                <w:rFonts w:hint="eastAsia"/>
                <w:lang w:val="en-GB"/>
              </w:rPr>
              <w:t>「美德」</w:t>
            </w:r>
            <w:r>
              <w:rPr>
                <w:rFonts w:hint="eastAsia"/>
              </w:rPr>
              <w:t>指從某人的行為作為他</w:t>
            </w:r>
            <w:r>
              <w:rPr>
                <w:rFonts w:hint="eastAsia"/>
              </w:rPr>
              <w:t>/</w:t>
            </w:r>
            <w:r>
              <w:rPr>
                <w:rFonts w:hint="eastAsia"/>
              </w:rPr>
              <w:t>她性格的指標，我們因而可從對方的行為推斷他</w:t>
            </w:r>
            <w:r>
              <w:rPr>
                <w:rFonts w:hint="eastAsia"/>
              </w:rPr>
              <w:t>/</w:t>
            </w:r>
            <w:r>
              <w:rPr>
                <w:rFonts w:hint="eastAsia"/>
              </w:rPr>
              <w:t>她擁有某些美德。例如，某人經常說實話，我們可推斷對方</w:t>
            </w:r>
            <w:r w:rsidR="00E079BE">
              <w:rPr>
                <w:rFonts w:hint="eastAsia"/>
              </w:rPr>
              <w:t>具備</w:t>
            </w:r>
            <w:r>
              <w:rPr>
                <w:rFonts w:hint="eastAsia"/>
              </w:rPr>
              <w:t>「誠實」的美德</w:t>
            </w:r>
          </w:p>
          <w:p w:rsidR="003526C6" w:rsidRPr="002D1B1A" w:rsidRDefault="003526C6" w:rsidP="003526C6">
            <w:pPr>
              <w:rPr>
                <w:lang w:eastAsia="zh-HK"/>
              </w:rPr>
            </w:pPr>
          </w:p>
          <w:p w:rsidR="00880532" w:rsidRPr="002D1B1A" w:rsidRDefault="00880532" w:rsidP="002D1B1A">
            <w:pPr>
              <w:pStyle w:val="a3"/>
              <w:numPr>
                <w:ilvl w:val="0"/>
                <w:numId w:val="19"/>
              </w:numPr>
              <w:ind w:leftChars="0"/>
              <w:rPr>
                <w:lang w:eastAsia="zh-HK"/>
              </w:rPr>
            </w:pPr>
            <w:r w:rsidRPr="002D1B1A">
              <w:rPr>
                <w:lang w:eastAsia="zh-HK"/>
              </w:rPr>
              <w:t>__________________________</w:t>
            </w:r>
          </w:p>
          <w:p w:rsidR="0006712D" w:rsidRPr="002D1B1A" w:rsidRDefault="000666C5" w:rsidP="002D1B1A">
            <w:pPr>
              <w:pStyle w:val="a3"/>
              <w:numPr>
                <w:ilvl w:val="0"/>
                <w:numId w:val="13"/>
              </w:numPr>
              <w:ind w:leftChars="0"/>
              <w:rPr>
                <w:lang w:val="en-GB" w:eastAsia="zh-HK"/>
              </w:rPr>
            </w:pPr>
            <w:r>
              <w:rPr>
                <w:rFonts w:hint="eastAsia"/>
                <w:lang w:eastAsia="zh-HK"/>
              </w:rPr>
              <w:t>某行為是否</w:t>
            </w:r>
            <w:r>
              <w:rPr>
                <w:rFonts w:hint="eastAsia"/>
                <w:lang w:val="en-GB" w:eastAsia="zh-HK"/>
              </w:rPr>
              <w:t>道德，取決於該行為能否「為大多數人帶來快樂」</w:t>
            </w:r>
          </w:p>
          <w:p w:rsidR="0006712D" w:rsidRPr="002D1B1A" w:rsidRDefault="00657A14" w:rsidP="002D1B1A">
            <w:pPr>
              <w:pStyle w:val="a3"/>
              <w:numPr>
                <w:ilvl w:val="0"/>
                <w:numId w:val="13"/>
              </w:numPr>
              <w:ind w:leftChars="0"/>
              <w:rPr>
                <w:lang w:val="en-GB" w:eastAsia="zh-HK"/>
              </w:rPr>
            </w:pPr>
            <w:r>
              <w:rPr>
                <w:rFonts w:hint="eastAsia"/>
                <w:lang w:val="en-GB" w:eastAsia="zh-HK"/>
              </w:rPr>
              <w:t>這套理論的主旨</w:t>
            </w:r>
            <w:r w:rsidR="00B763D2">
              <w:rPr>
                <w:rFonts w:hint="eastAsia"/>
                <w:lang w:val="en-GB" w:eastAsia="zh-HK"/>
              </w:rPr>
              <w:t>，</w:t>
            </w:r>
            <w:r w:rsidR="00E079BE">
              <w:rPr>
                <w:rFonts w:hint="eastAsia"/>
                <w:lang w:val="en-GB" w:eastAsia="zh-HK"/>
              </w:rPr>
              <w:t>一般被界定為人應該做出可帶來最大總體效益</w:t>
            </w:r>
            <w:r>
              <w:rPr>
                <w:rFonts w:hint="eastAsia"/>
                <w:lang w:val="en-GB" w:eastAsia="zh-HK"/>
              </w:rPr>
              <w:t>及減少痛苦或負</w:t>
            </w:r>
            <w:r w:rsidR="00B763D2">
              <w:rPr>
                <w:rFonts w:hint="eastAsia"/>
                <w:lang w:val="en-GB" w:eastAsia="zh-HK"/>
              </w:rPr>
              <w:t>效益的行為</w:t>
            </w:r>
          </w:p>
          <w:p w:rsidR="003526C6" w:rsidRPr="002D1B1A" w:rsidRDefault="003526C6" w:rsidP="003526C6">
            <w:pPr>
              <w:rPr>
                <w:lang w:eastAsia="zh-HK"/>
              </w:rPr>
            </w:pPr>
          </w:p>
          <w:p w:rsidR="00880532" w:rsidRPr="002D1B1A" w:rsidRDefault="00880532" w:rsidP="002D1B1A">
            <w:pPr>
              <w:pStyle w:val="a3"/>
              <w:numPr>
                <w:ilvl w:val="0"/>
                <w:numId w:val="19"/>
              </w:numPr>
              <w:ind w:leftChars="0"/>
              <w:rPr>
                <w:lang w:eastAsia="zh-HK"/>
              </w:rPr>
            </w:pPr>
            <w:r w:rsidRPr="002D1B1A">
              <w:rPr>
                <w:lang w:eastAsia="zh-HK"/>
              </w:rPr>
              <w:t>__________________________</w:t>
            </w:r>
          </w:p>
          <w:p w:rsidR="003526C6" w:rsidRPr="002D1B1A" w:rsidRDefault="00B763D2" w:rsidP="002D1B1A">
            <w:pPr>
              <w:pStyle w:val="a3"/>
              <w:numPr>
                <w:ilvl w:val="0"/>
                <w:numId w:val="15"/>
              </w:numPr>
              <w:ind w:leftChars="0"/>
              <w:rPr>
                <w:lang w:val="en-GB"/>
              </w:rPr>
            </w:pPr>
            <w:r>
              <w:rPr>
                <w:rFonts w:hint="eastAsia"/>
                <w:lang w:val="en-GB"/>
              </w:rPr>
              <w:t>相信喜悅是首要及最重要的內在良</w:t>
            </w:r>
            <w:r w:rsidR="00674DA8">
              <w:rPr>
                <w:rFonts w:hint="eastAsia"/>
                <w:lang w:val="en-GB"/>
              </w:rPr>
              <w:t>好</w:t>
            </w:r>
            <w:r>
              <w:rPr>
                <w:rFonts w:hint="eastAsia"/>
                <w:lang w:val="en-GB"/>
              </w:rPr>
              <w:t>價值</w:t>
            </w:r>
          </w:p>
          <w:p w:rsidR="003526C6" w:rsidRPr="002D1B1A" w:rsidRDefault="00457245" w:rsidP="002D1B1A">
            <w:pPr>
              <w:pStyle w:val="a3"/>
              <w:numPr>
                <w:ilvl w:val="0"/>
                <w:numId w:val="15"/>
              </w:numPr>
              <w:ind w:leftChars="0"/>
              <w:rPr>
                <w:lang w:val="en-GB" w:eastAsia="zh-HK"/>
              </w:rPr>
            </w:pPr>
            <w:r>
              <w:rPr>
                <w:rFonts w:hint="eastAsia"/>
                <w:lang w:val="en-GB" w:eastAsia="zh-HK"/>
              </w:rPr>
              <w:t>旨在得到最大</w:t>
            </w:r>
            <w:r w:rsidR="00B763D2">
              <w:rPr>
                <w:rFonts w:hint="eastAsia"/>
                <w:lang w:val="en-GB" w:eastAsia="zh-HK"/>
              </w:rPr>
              <w:t>的</w:t>
            </w:r>
            <w:proofErr w:type="gramStart"/>
            <w:r>
              <w:rPr>
                <w:rFonts w:hint="eastAsia"/>
                <w:lang w:val="en-GB"/>
              </w:rPr>
              <w:t>〝</w:t>
            </w:r>
            <w:proofErr w:type="gramEnd"/>
            <w:r>
              <w:rPr>
                <w:rFonts w:hint="eastAsia"/>
                <w:lang w:val="en-GB"/>
              </w:rPr>
              <w:t>淨</w:t>
            </w:r>
            <w:proofErr w:type="gramStart"/>
            <w:r>
              <w:rPr>
                <w:rFonts w:hint="eastAsia"/>
                <w:lang w:val="en-GB"/>
              </w:rPr>
              <w:t>〞</w:t>
            </w:r>
            <w:proofErr w:type="gramEnd"/>
            <w:r>
              <w:rPr>
                <w:rFonts w:hint="eastAsia"/>
                <w:lang w:val="en-GB" w:eastAsia="zh-HK"/>
              </w:rPr>
              <w:t>喜悅，並儘</w:t>
            </w:r>
            <w:r>
              <w:rPr>
                <w:rFonts w:hint="eastAsia"/>
                <w:lang w:val="en-GB"/>
              </w:rPr>
              <w:t>量</w:t>
            </w:r>
            <w:r w:rsidR="00B763D2">
              <w:rPr>
                <w:rFonts w:hint="eastAsia"/>
                <w:lang w:val="en-GB" w:eastAsia="zh-HK"/>
              </w:rPr>
              <w:t>減少痛苦</w:t>
            </w:r>
          </w:p>
          <w:p w:rsidR="00842C17" w:rsidRPr="002D1B1A" w:rsidRDefault="00842C17" w:rsidP="007A2201">
            <w:pPr>
              <w:rPr>
                <w:lang w:eastAsia="zh-HK"/>
              </w:rPr>
            </w:pPr>
          </w:p>
        </w:tc>
      </w:tr>
    </w:tbl>
    <w:p w:rsidR="00B763D2" w:rsidRDefault="00B763D2">
      <w:pPr>
        <w:widowControl/>
        <w:rPr>
          <w:color w:val="FF0000"/>
          <w:lang w:eastAsia="zh-HK"/>
        </w:rPr>
      </w:pPr>
    </w:p>
    <w:p w:rsidR="004F6670" w:rsidRPr="00757222" w:rsidRDefault="00757222">
      <w:pPr>
        <w:widowControl/>
        <w:rPr>
          <w:color w:val="FF0000"/>
          <w:lang w:eastAsia="zh-HK"/>
        </w:rPr>
      </w:pPr>
      <w:r w:rsidRPr="00757222">
        <w:rPr>
          <w:rFonts w:hint="eastAsia"/>
          <w:color w:val="FF0000"/>
          <w:lang w:eastAsia="zh-HK"/>
        </w:rPr>
        <w:t>答案</w:t>
      </w:r>
      <w:r w:rsidR="00E95756" w:rsidRPr="00757222">
        <w:rPr>
          <w:rFonts w:hint="eastAsia"/>
          <w:color w:val="FF0000"/>
          <w:lang w:eastAsia="zh-HK"/>
        </w:rPr>
        <w:t>：</w:t>
      </w:r>
      <w:r w:rsidR="00E65B4B" w:rsidRPr="00757222">
        <w:rPr>
          <w:rFonts w:hint="eastAsia"/>
          <w:color w:val="FF0000"/>
          <w:lang w:eastAsia="zh-HK"/>
        </w:rPr>
        <w:t xml:space="preserve"> </w:t>
      </w:r>
    </w:p>
    <w:p w:rsidR="00DB3BAD" w:rsidRDefault="00757222" w:rsidP="00A405E1">
      <w:pPr>
        <w:widowControl/>
        <w:numPr>
          <w:ilvl w:val="0"/>
          <w:numId w:val="39"/>
        </w:numPr>
        <w:rPr>
          <w:color w:val="FF0000"/>
          <w:lang w:eastAsia="zh-HK"/>
        </w:rPr>
      </w:pPr>
      <w:r>
        <w:rPr>
          <w:rFonts w:hint="eastAsia"/>
          <w:color w:val="FF0000"/>
          <w:lang w:eastAsia="zh-HK"/>
        </w:rPr>
        <w:t>康德</w:t>
      </w:r>
      <w:r w:rsidR="00E65B4B" w:rsidRPr="00757222">
        <w:rPr>
          <w:rFonts w:hint="eastAsia"/>
          <w:color w:val="FF0000"/>
          <w:lang w:eastAsia="zh-HK"/>
        </w:rPr>
        <w:t xml:space="preserve">/ </w:t>
      </w:r>
      <w:r w:rsidR="0045652D">
        <w:rPr>
          <w:rFonts w:hint="eastAsia"/>
          <w:color w:val="FF0000"/>
          <w:lang w:eastAsia="zh-HK"/>
        </w:rPr>
        <w:t>義務論</w:t>
      </w:r>
      <w:r w:rsidR="00E65B4B" w:rsidRPr="00757222">
        <w:rPr>
          <w:rFonts w:hint="eastAsia"/>
          <w:color w:val="FF0000"/>
          <w:lang w:eastAsia="zh-HK"/>
        </w:rPr>
        <w:t xml:space="preserve">; (B) </w:t>
      </w:r>
      <w:r w:rsidR="0045652D">
        <w:rPr>
          <w:rFonts w:hint="eastAsia"/>
          <w:color w:val="FF0000"/>
          <w:lang w:eastAsia="zh-HK"/>
        </w:rPr>
        <w:t>德性論</w:t>
      </w:r>
      <w:r w:rsidR="00E65B4B" w:rsidRPr="00757222">
        <w:rPr>
          <w:rFonts w:hint="eastAsia"/>
          <w:color w:val="FF0000"/>
          <w:lang w:eastAsia="zh-HK"/>
        </w:rPr>
        <w:t xml:space="preserve">; (C) </w:t>
      </w:r>
      <w:r w:rsidRPr="00757222">
        <w:rPr>
          <w:rFonts w:hint="eastAsia"/>
          <w:color w:val="FF0000"/>
          <w:lang w:eastAsia="zh-HK"/>
        </w:rPr>
        <w:t>功利主義</w:t>
      </w:r>
      <w:r w:rsidR="00E65B4B" w:rsidRPr="00757222">
        <w:rPr>
          <w:rFonts w:hint="eastAsia"/>
          <w:color w:val="FF0000"/>
          <w:lang w:eastAsia="zh-HK"/>
        </w:rPr>
        <w:t>; (D)</w:t>
      </w:r>
      <w:r w:rsidR="00E65B4B" w:rsidRPr="00757222">
        <w:rPr>
          <w:color w:val="FF0000"/>
          <w:lang w:eastAsia="zh-HK"/>
        </w:rPr>
        <w:t xml:space="preserve"> </w:t>
      </w:r>
      <w:r w:rsidR="00887336">
        <w:rPr>
          <w:rFonts w:hint="eastAsia"/>
          <w:color w:val="FF0000"/>
          <w:lang w:eastAsia="zh-HK"/>
        </w:rPr>
        <w:t>享</w:t>
      </w:r>
      <w:r w:rsidR="00B0587D" w:rsidRPr="00757222">
        <w:rPr>
          <w:color w:val="FF0000"/>
          <w:lang w:eastAsia="zh-HK"/>
        </w:rPr>
        <w:t>樂主義</w:t>
      </w:r>
    </w:p>
    <w:p w:rsidR="00B763D2" w:rsidRPr="00757222" w:rsidRDefault="00674DA8" w:rsidP="00B763D2">
      <w:pPr>
        <w:widowControl/>
        <w:ind w:left="360"/>
        <w:rPr>
          <w:color w:val="FF0000"/>
          <w:lang w:eastAsia="zh-HK"/>
        </w:rPr>
      </w:pPr>
      <w:r>
        <w:rPr>
          <w:color w:val="FF0000"/>
          <w:lang w:eastAsia="zh-HK"/>
        </w:rPr>
        <w:br w:type="column"/>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362"/>
      </w:tblGrid>
      <w:tr w:rsidR="00BE641C" w:rsidRPr="002D1B1A" w:rsidTr="00457245">
        <w:tc>
          <w:tcPr>
            <w:tcW w:w="8362" w:type="dxa"/>
            <w:shd w:val="clear" w:color="auto" w:fill="auto"/>
          </w:tcPr>
          <w:p w:rsidR="00BE641C" w:rsidRPr="00451B2F" w:rsidRDefault="007D5F3E" w:rsidP="00311330">
            <w:pPr>
              <w:rPr>
                <w:sz w:val="28"/>
                <w:szCs w:val="28"/>
                <w:lang w:eastAsia="zh-HK"/>
              </w:rPr>
            </w:pPr>
            <w:r>
              <w:rPr>
                <w:rFonts w:hint="eastAsia"/>
                <w:b/>
                <w:sz w:val="28"/>
                <w:szCs w:val="28"/>
                <w:lang w:eastAsia="zh-HK"/>
              </w:rPr>
              <w:t>工作紙</w:t>
            </w:r>
            <w:r w:rsidR="00BE641C" w:rsidRPr="00451B2F">
              <w:rPr>
                <w:b/>
                <w:sz w:val="28"/>
                <w:szCs w:val="28"/>
                <w:lang w:eastAsia="zh-HK"/>
              </w:rPr>
              <w:t xml:space="preserve">4b </w:t>
            </w:r>
            <w:r w:rsidR="00BE641C" w:rsidRPr="00451B2F">
              <w:rPr>
                <w:sz w:val="28"/>
                <w:szCs w:val="28"/>
                <w:lang w:eastAsia="zh-HK"/>
              </w:rPr>
              <w:t>(</w:t>
            </w:r>
            <w:r w:rsidR="00674DA8">
              <w:rPr>
                <w:sz w:val="28"/>
                <w:szCs w:val="28"/>
                <w:lang w:eastAsia="zh-HK"/>
              </w:rPr>
              <w:t>挑戰部分</w:t>
            </w:r>
            <w:r w:rsidR="00BE641C" w:rsidRPr="00451B2F">
              <w:rPr>
                <w:sz w:val="28"/>
                <w:szCs w:val="28"/>
                <w:lang w:eastAsia="zh-HK"/>
              </w:rPr>
              <w:t>)</w:t>
            </w:r>
            <w:r w:rsidR="00E95756">
              <w:rPr>
                <w:rFonts w:hint="eastAsia"/>
                <w:b/>
                <w:sz w:val="28"/>
                <w:szCs w:val="28"/>
                <w:lang w:eastAsia="zh-HK"/>
              </w:rPr>
              <w:t>：</w:t>
            </w:r>
            <w:r w:rsidR="00355029" w:rsidRPr="00355029">
              <w:rPr>
                <w:rFonts w:hint="eastAsia"/>
                <w:b/>
                <w:sz w:val="28"/>
                <w:szCs w:val="28"/>
                <w:lang w:eastAsia="zh-HK"/>
              </w:rPr>
              <w:t>倫理學理論複習</w:t>
            </w:r>
          </w:p>
          <w:p w:rsidR="00BE641C" w:rsidRPr="00451B2F" w:rsidRDefault="00BE641C" w:rsidP="00311330">
            <w:pPr>
              <w:rPr>
                <w:lang w:eastAsia="zh-HK"/>
              </w:rPr>
            </w:pPr>
          </w:p>
          <w:p w:rsidR="004A3750" w:rsidRPr="008934EE" w:rsidRDefault="00674DA8" w:rsidP="00311330">
            <w:pPr>
              <w:rPr>
                <w:rFonts w:cs="新細明體"/>
                <w:lang w:val="en-GB" w:eastAsia="zh-HK"/>
              </w:rPr>
            </w:pPr>
            <w:r>
              <w:rPr>
                <w:rFonts w:cs="新細明體" w:hint="eastAsia"/>
                <w:lang w:val="en-GB" w:eastAsia="zh-HK"/>
              </w:rPr>
              <w:t>請於</w:t>
            </w:r>
            <w:r w:rsidRPr="00457245">
              <w:rPr>
                <w:rFonts w:cs="新細明體" w:hint="eastAsia"/>
                <w:lang w:val="en-GB"/>
              </w:rPr>
              <w:t>右欄</w:t>
            </w:r>
            <w:r w:rsidRPr="00457245">
              <w:rPr>
                <w:rFonts w:cs="新細明體" w:hint="eastAsia"/>
                <w:lang w:val="en-GB" w:eastAsia="zh-HK"/>
              </w:rPr>
              <w:t>填上</w:t>
            </w:r>
            <w:r>
              <w:rPr>
                <w:rFonts w:cs="新細明體" w:hint="eastAsia"/>
                <w:lang w:val="en-GB" w:eastAsia="zh-HK"/>
              </w:rPr>
              <w:t>相符的英文字母答案</w:t>
            </w:r>
            <w:r w:rsidR="00E95756">
              <w:rPr>
                <w:rFonts w:cs="新細明體"/>
                <w:lang w:val="en-GB" w:eastAsia="zh-HK"/>
              </w:rPr>
              <w:t>：</w:t>
            </w:r>
            <w:r w:rsidR="00863DF4" w:rsidRPr="008934EE">
              <w:rPr>
                <w:rFonts w:cs="新細明體"/>
                <w:lang w:val="en-GB" w:eastAsia="zh-HK"/>
              </w:rPr>
              <w:t xml:space="preserve"> </w:t>
            </w:r>
            <w:r w:rsidR="00064039" w:rsidRPr="008934EE">
              <w:rPr>
                <w:rFonts w:cs="新細明體"/>
                <w:lang w:val="en-GB"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2466"/>
            </w:tblGrid>
            <w:tr w:rsidR="002F35BE" w:rsidRPr="00451B2F" w:rsidTr="00A028F4">
              <w:tc>
                <w:tcPr>
                  <w:tcW w:w="5665" w:type="dxa"/>
                </w:tcPr>
                <w:p w:rsidR="00B03616" w:rsidRPr="00A028F4" w:rsidRDefault="00993D7F" w:rsidP="00311330">
                  <w:pPr>
                    <w:rPr>
                      <w:rFonts w:cs="新細明體"/>
                      <w:b/>
                      <w:lang w:val="en-GB" w:eastAsia="zh-HK"/>
                    </w:rPr>
                  </w:pPr>
                  <w:r>
                    <w:rPr>
                      <w:rFonts w:cs="新細明體" w:hint="eastAsia"/>
                      <w:b/>
                      <w:lang w:val="en-GB" w:eastAsia="zh-HK"/>
                    </w:rPr>
                    <w:t>描述</w:t>
                  </w:r>
                </w:p>
              </w:tc>
              <w:tc>
                <w:tcPr>
                  <w:tcW w:w="2466" w:type="dxa"/>
                </w:tcPr>
                <w:p w:rsidR="00B03616" w:rsidRPr="00A028F4" w:rsidRDefault="00993D7F" w:rsidP="00833600">
                  <w:pPr>
                    <w:rPr>
                      <w:rFonts w:cs="新細明體"/>
                      <w:b/>
                      <w:lang w:val="en-GB" w:eastAsia="zh-HK"/>
                    </w:rPr>
                  </w:pPr>
                  <w:r>
                    <w:rPr>
                      <w:rFonts w:cs="新細明體" w:hint="eastAsia"/>
                      <w:b/>
                      <w:lang w:val="en-GB" w:eastAsia="zh-HK"/>
                    </w:rPr>
                    <w:t>倫理</w:t>
                  </w:r>
                  <w:r>
                    <w:rPr>
                      <w:rFonts w:cs="新細明體" w:hint="eastAsia"/>
                      <w:b/>
                      <w:lang w:val="en-GB"/>
                    </w:rPr>
                    <w:t>學</w:t>
                  </w:r>
                  <w:r>
                    <w:rPr>
                      <w:rFonts w:cs="新細明體" w:hint="eastAsia"/>
                      <w:b/>
                      <w:lang w:val="en-GB" w:eastAsia="zh-HK"/>
                    </w:rPr>
                    <w:t>理論</w:t>
                  </w:r>
                </w:p>
                <w:p w:rsidR="00D0644F" w:rsidRPr="00A028F4" w:rsidRDefault="0045652D" w:rsidP="00A028F4">
                  <w:pPr>
                    <w:pStyle w:val="a3"/>
                    <w:numPr>
                      <w:ilvl w:val="0"/>
                      <w:numId w:val="40"/>
                    </w:numPr>
                    <w:ind w:leftChars="0" w:left="601"/>
                    <w:rPr>
                      <w:rFonts w:cs="新細明體"/>
                      <w:sz w:val="20"/>
                      <w:szCs w:val="20"/>
                      <w:lang w:val="en-GB" w:eastAsia="zh-HK"/>
                    </w:rPr>
                  </w:pPr>
                  <w:r>
                    <w:rPr>
                      <w:rFonts w:hint="eastAsia"/>
                      <w:sz w:val="20"/>
                      <w:szCs w:val="20"/>
                      <w:lang w:eastAsia="zh-HK"/>
                    </w:rPr>
                    <w:t>康德</w:t>
                  </w:r>
                  <w:r>
                    <w:rPr>
                      <w:rFonts w:hint="eastAsia"/>
                      <w:sz w:val="20"/>
                      <w:szCs w:val="20"/>
                      <w:lang w:eastAsia="zh-HK"/>
                    </w:rPr>
                    <w:t>/</w:t>
                  </w:r>
                  <w:r>
                    <w:rPr>
                      <w:rFonts w:hint="eastAsia"/>
                      <w:sz w:val="20"/>
                      <w:szCs w:val="20"/>
                      <w:lang w:eastAsia="zh-HK"/>
                    </w:rPr>
                    <w:t>義務論</w:t>
                  </w:r>
                </w:p>
                <w:p w:rsidR="00B03616" w:rsidRPr="00A028F4" w:rsidRDefault="0045652D" w:rsidP="00A028F4">
                  <w:pPr>
                    <w:pStyle w:val="a3"/>
                    <w:numPr>
                      <w:ilvl w:val="0"/>
                      <w:numId w:val="40"/>
                    </w:numPr>
                    <w:ind w:leftChars="0" w:left="601"/>
                    <w:rPr>
                      <w:rFonts w:cs="新細明體"/>
                      <w:sz w:val="20"/>
                      <w:szCs w:val="20"/>
                      <w:lang w:val="en-GB" w:eastAsia="zh-HK"/>
                    </w:rPr>
                  </w:pPr>
                  <w:r>
                    <w:rPr>
                      <w:rFonts w:hint="eastAsia"/>
                      <w:sz w:val="20"/>
                      <w:szCs w:val="20"/>
                      <w:lang w:eastAsia="zh-HK"/>
                    </w:rPr>
                    <w:t>德性論</w:t>
                  </w:r>
                </w:p>
                <w:p w:rsidR="00D0644F" w:rsidRPr="00A028F4" w:rsidRDefault="00757222" w:rsidP="00A028F4">
                  <w:pPr>
                    <w:pStyle w:val="a3"/>
                    <w:numPr>
                      <w:ilvl w:val="0"/>
                      <w:numId w:val="40"/>
                    </w:numPr>
                    <w:ind w:leftChars="0" w:left="601"/>
                    <w:rPr>
                      <w:rFonts w:cs="新細明體"/>
                      <w:sz w:val="20"/>
                      <w:szCs w:val="20"/>
                      <w:lang w:val="en-GB" w:eastAsia="zh-HK"/>
                    </w:rPr>
                  </w:pPr>
                  <w:r>
                    <w:rPr>
                      <w:rFonts w:hint="eastAsia"/>
                      <w:sz w:val="20"/>
                      <w:szCs w:val="20"/>
                      <w:lang w:eastAsia="zh-HK"/>
                    </w:rPr>
                    <w:t>功利主義</w:t>
                  </w:r>
                </w:p>
                <w:p w:rsidR="00D0644F" w:rsidRPr="00A028F4" w:rsidRDefault="004D0D12" w:rsidP="004D0D12">
                  <w:pPr>
                    <w:pStyle w:val="a3"/>
                    <w:numPr>
                      <w:ilvl w:val="0"/>
                      <w:numId w:val="40"/>
                    </w:numPr>
                    <w:ind w:leftChars="0" w:left="601"/>
                    <w:rPr>
                      <w:rFonts w:cs="新細明體"/>
                      <w:lang w:val="en-GB" w:eastAsia="zh-HK"/>
                    </w:rPr>
                  </w:pPr>
                  <w:r>
                    <w:rPr>
                      <w:rFonts w:hint="eastAsia"/>
                      <w:sz w:val="20"/>
                      <w:szCs w:val="20"/>
                      <w:lang w:eastAsia="zh-HK"/>
                    </w:rPr>
                    <w:t>享</w:t>
                  </w:r>
                  <w:r w:rsidR="00B0587D">
                    <w:rPr>
                      <w:sz w:val="20"/>
                      <w:szCs w:val="20"/>
                      <w:lang w:eastAsia="zh-HK"/>
                    </w:rPr>
                    <w:t>樂主義</w:t>
                  </w:r>
                </w:p>
              </w:tc>
            </w:tr>
            <w:tr w:rsidR="00B03616" w:rsidRPr="00451B2F" w:rsidTr="00A028F4">
              <w:tc>
                <w:tcPr>
                  <w:tcW w:w="5665" w:type="dxa"/>
                </w:tcPr>
                <w:p w:rsidR="00B03616" w:rsidRPr="00A028F4" w:rsidRDefault="00674DA8" w:rsidP="00674DA8">
                  <w:pPr>
                    <w:pStyle w:val="a3"/>
                    <w:numPr>
                      <w:ilvl w:val="0"/>
                      <w:numId w:val="41"/>
                    </w:numPr>
                    <w:ind w:leftChars="0" w:left="454"/>
                    <w:rPr>
                      <w:rFonts w:cs="新細明體"/>
                      <w:lang w:val="en-GB" w:eastAsia="zh-HK"/>
                    </w:rPr>
                  </w:pPr>
                  <w:r>
                    <w:rPr>
                      <w:rFonts w:hint="eastAsia"/>
                      <w:lang w:val="en-GB"/>
                    </w:rPr>
                    <w:t>「美德」</w:t>
                  </w:r>
                  <w:r>
                    <w:rPr>
                      <w:rFonts w:hint="eastAsia"/>
                    </w:rPr>
                    <w:t>指從某人的行為作為他</w:t>
                  </w:r>
                  <w:r>
                    <w:rPr>
                      <w:rFonts w:hint="eastAsia"/>
                    </w:rPr>
                    <w:t>/</w:t>
                  </w:r>
                  <w:r>
                    <w:rPr>
                      <w:rFonts w:hint="eastAsia"/>
                    </w:rPr>
                    <w:t>她性格的指標，我們因而可從對方的行為推斷他</w:t>
                  </w:r>
                  <w:r>
                    <w:rPr>
                      <w:rFonts w:hint="eastAsia"/>
                    </w:rPr>
                    <w:t>/</w:t>
                  </w:r>
                  <w:r>
                    <w:rPr>
                      <w:rFonts w:hint="eastAsia"/>
                    </w:rPr>
                    <w:t>她擁有某些美德。例如，某人經常說實話，我們可推斷對方具備「誠實」的美德。</w:t>
                  </w:r>
                </w:p>
              </w:tc>
              <w:tc>
                <w:tcPr>
                  <w:tcW w:w="2466" w:type="dxa"/>
                </w:tcPr>
                <w:p w:rsidR="00B03616" w:rsidRPr="00A028F4" w:rsidRDefault="00B03616" w:rsidP="00A028F4">
                  <w:pPr>
                    <w:jc w:val="center"/>
                    <w:rPr>
                      <w:rFonts w:cs="新細明體"/>
                      <w:color w:val="FF0000"/>
                      <w:lang w:val="en-GB" w:eastAsia="zh-HK"/>
                    </w:rPr>
                  </w:pPr>
                </w:p>
              </w:tc>
            </w:tr>
            <w:tr w:rsidR="003B0C72" w:rsidRPr="00451B2F" w:rsidTr="00A028F4">
              <w:tc>
                <w:tcPr>
                  <w:tcW w:w="5665" w:type="dxa"/>
                </w:tcPr>
                <w:p w:rsidR="003B0C72" w:rsidRPr="00451B2F" w:rsidRDefault="00674DA8" w:rsidP="00A028F4">
                  <w:pPr>
                    <w:pStyle w:val="a3"/>
                    <w:numPr>
                      <w:ilvl w:val="0"/>
                      <w:numId w:val="41"/>
                    </w:numPr>
                    <w:ind w:leftChars="0" w:left="454"/>
                    <w:rPr>
                      <w:lang w:eastAsia="zh-HK"/>
                    </w:rPr>
                  </w:pPr>
                  <w:r>
                    <w:rPr>
                      <w:rFonts w:hint="eastAsia"/>
                      <w:lang w:val="en-GB"/>
                    </w:rPr>
                    <w:t>在任何情況下說謊都是不道德的。</w:t>
                  </w:r>
                </w:p>
              </w:tc>
              <w:tc>
                <w:tcPr>
                  <w:tcW w:w="2466" w:type="dxa"/>
                </w:tcPr>
                <w:p w:rsidR="003B0C72" w:rsidRPr="00A028F4" w:rsidRDefault="003B0C72" w:rsidP="00A028F4">
                  <w:pPr>
                    <w:jc w:val="center"/>
                    <w:rPr>
                      <w:rFonts w:cs="新細明體"/>
                      <w:color w:val="FF0000"/>
                      <w:lang w:eastAsia="zh-HK"/>
                    </w:rPr>
                  </w:pPr>
                </w:p>
              </w:tc>
            </w:tr>
            <w:tr w:rsidR="00B03616" w:rsidRPr="00451B2F" w:rsidTr="00A028F4">
              <w:tc>
                <w:tcPr>
                  <w:tcW w:w="5665" w:type="dxa"/>
                </w:tcPr>
                <w:p w:rsidR="00B03616" w:rsidRPr="00A028F4" w:rsidRDefault="00674DA8" w:rsidP="00674DA8">
                  <w:pPr>
                    <w:pStyle w:val="a3"/>
                    <w:numPr>
                      <w:ilvl w:val="0"/>
                      <w:numId w:val="41"/>
                    </w:numPr>
                    <w:ind w:leftChars="0" w:left="454"/>
                    <w:rPr>
                      <w:lang w:val="en-GB" w:eastAsia="zh-HK"/>
                    </w:rPr>
                  </w:pPr>
                  <w:r>
                    <w:rPr>
                      <w:rFonts w:hint="eastAsia"/>
                      <w:lang w:eastAsia="zh-HK"/>
                    </w:rPr>
                    <w:t>某行為是否</w:t>
                  </w:r>
                  <w:r>
                    <w:rPr>
                      <w:rFonts w:hint="eastAsia"/>
                      <w:lang w:val="en-GB" w:eastAsia="zh-HK"/>
                    </w:rPr>
                    <w:t>道德，取決於該行為能否「為大多數人帶來快樂」。</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A028F4" w:rsidRDefault="00674DA8" w:rsidP="00674DA8">
                  <w:pPr>
                    <w:pStyle w:val="a3"/>
                    <w:numPr>
                      <w:ilvl w:val="0"/>
                      <w:numId w:val="41"/>
                    </w:numPr>
                    <w:ind w:leftChars="0" w:left="454"/>
                    <w:rPr>
                      <w:rFonts w:cs="新細明體"/>
                      <w:lang w:val="en-GB" w:eastAsia="zh-HK"/>
                    </w:rPr>
                  </w:pPr>
                  <w:r>
                    <w:rPr>
                      <w:rFonts w:hint="eastAsia"/>
                      <w:lang w:val="en-GB"/>
                    </w:rPr>
                    <w:t>相信喜悅是首要及最重要的內在良好價值。</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A028F4" w:rsidRDefault="00674DA8" w:rsidP="00A028F4">
                  <w:pPr>
                    <w:pStyle w:val="a3"/>
                    <w:numPr>
                      <w:ilvl w:val="0"/>
                      <w:numId w:val="41"/>
                    </w:numPr>
                    <w:ind w:leftChars="0" w:left="454"/>
                    <w:rPr>
                      <w:lang w:val="en-GB" w:eastAsia="zh-HK"/>
                    </w:rPr>
                  </w:pPr>
                  <w:r w:rsidRPr="00E7497B">
                    <w:rPr>
                      <w:rFonts w:hint="eastAsia"/>
                      <w:lang w:val="en-GB" w:eastAsia="zh-HK"/>
                    </w:rPr>
                    <w:t>強調理性的重要性</w:t>
                  </w:r>
                  <w:r>
                    <w:rPr>
                      <w:rFonts w:hint="eastAsia"/>
                      <w:lang w:val="en-GB" w:eastAsia="zh-HK"/>
                    </w:rPr>
                    <w:t>。</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451B2F" w:rsidRDefault="00674DA8" w:rsidP="00A028F4">
                  <w:pPr>
                    <w:pStyle w:val="a3"/>
                    <w:numPr>
                      <w:ilvl w:val="0"/>
                      <w:numId w:val="41"/>
                    </w:numPr>
                    <w:ind w:leftChars="0" w:left="454"/>
                    <w:rPr>
                      <w:lang w:eastAsia="zh-HK"/>
                    </w:rPr>
                  </w:pPr>
                  <w:r>
                    <w:rPr>
                      <w:rFonts w:hint="eastAsia"/>
                      <w:lang w:val="en-GB" w:eastAsia="zh-HK"/>
                    </w:rPr>
                    <w:t>提出兩個概念</w:t>
                  </w:r>
                  <w:r>
                    <w:rPr>
                      <w:lang w:val="en-GB"/>
                    </w:rPr>
                    <w:t>：</w:t>
                  </w:r>
                  <w:r>
                    <w:rPr>
                      <w:rFonts w:hint="eastAsia"/>
                      <w:lang w:val="en-GB"/>
                    </w:rPr>
                    <w:t>「價值」與「美德」。</w:t>
                  </w:r>
                </w:p>
              </w:tc>
              <w:tc>
                <w:tcPr>
                  <w:tcW w:w="2466" w:type="dxa"/>
                </w:tcPr>
                <w:p w:rsidR="00B03616" w:rsidRPr="00A028F4" w:rsidRDefault="00B03616" w:rsidP="00A028F4">
                  <w:pPr>
                    <w:jc w:val="center"/>
                    <w:rPr>
                      <w:rFonts w:cs="新細明體"/>
                      <w:color w:val="FF0000"/>
                      <w:lang w:val="en-GB" w:eastAsia="zh-HK"/>
                    </w:rPr>
                  </w:pPr>
                </w:p>
              </w:tc>
            </w:tr>
            <w:tr w:rsidR="00B03616" w:rsidRPr="00451B2F" w:rsidTr="00A028F4">
              <w:tc>
                <w:tcPr>
                  <w:tcW w:w="5665" w:type="dxa"/>
                </w:tcPr>
                <w:p w:rsidR="00B03616" w:rsidRPr="00A028F4" w:rsidRDefault="00674DA8" w:rsidP="00A028F4">
                  <w:pPr>
                    <w:pStyle w:val="a3"/>
                    <w:numPr>
                      <w:ilvl w:val="0"/>
                      <w:numId w:val="41"/>
                    </w:numPr>
                    <w:ind w:leftChars="0" w:left="454"/>
                    <w:rPr>
                      <w:lang w:val="en-GB" w:eastAsia="zh-HK"/>
                    </w:rPr>
                  </w:pPr>
                  <w:r>
                    <w:rPr>
                      <w:rFonts w:hint="eastAsia"/>
                      <w:lang w:val="en-GB" w:eastAsia="zh-HK"/>
                    </w:rPr>
                    <w:t>這套理論的主旨，一般被界定為人應該做出可帶來最大總體效益及減少痛苦或負效益的行為。</w:t>
                  </w:r>
                </w:p>
              </w:tc>
              <w:tc>
                <w:tcPr>
                  <w:tcW w:w="2466" w:type="dxa"/>
                </w:tcPr>
                <w:p w:rsidR="00B03616" w:rsidRPr="00A028F4" w:rsidRDefault="00B03616" w:rsidP="00A028F4">
                  <w:pPr>
                    <w:jc w:val="center"/>
                    <w:rPr>
                      <w:rFonts w:cs="新細明體"/>
                      <w:color w:val="FF0000"/>
                      <w:lang w:val="en-GB" w:eastAsia="zh-HK"/>
                    </w:rPr>
                  </w:pPr>
                </w:p>
              </w:tc>
            </w:tr>
            <w:tr w:rsidR="003C38AB" w:rsidRPr="00451B2F" w:rsidTr="00A028F4">
              <w:tc>
                <w:tcPr>
                  <w:tcW w:w="5665" w:type="dxa"/>
                </w:tcPr>
                <w:p w:rsidR="003C38AB" w:rsidRPr="00A028F4" w:rsidRDefault="00674DA8" w:rsidP="00457245">
                  <w:pPr>
                    <w:pStyle w:val="a3"/>
                    <w:numPr>
                      <w:ilvl w:val="0"/>
                      <w:numId w:val="41"/>
                    </w:numPr>
                    <w:ind w:leftChars="0" w:left="454"/>
                    <w:rPr>
                      <w:lang w:val="en-GB" w:eastAsia="zh-HK"/>
                    </w:rPr>
                  </w:pPr>
                  <w:r>
                    <w:rPr>
                      <w:rFonts w:hint="eastAsia"/>
                      <w:lang w:val="en-GB" w:eastAsia="zh-HK"/>
                    </w:rPr>
                    <w:t>旨在得到最大的</w:t>
                  </w:r>
                  <w:proofErr w:type="gramStart"/>
                  <w:r w:rsidR="00457245">
                    <w:rPr>
                      <w:rFonts w:hint="eastAsia"/>
                      <w:lang w:val="en-GB"/>
                    </w:rPr>
                    <w:t>〝</w:t>
                  </w:r>
                  <w:proofErr w:type="gramEnd"/>
                  <w:r w:rsidR="00457245">
                    <w:rPr>
                      <w:rFonts w:hint="eastAsia"/>
                      <w:lang w:val="en-GB"/>
                    </w:rPr>
                    <w:t>淨</w:t>
                  </w:r>
                  <w:proofErr w:type="gramStart"/>
                  <w:r w:rsidR="00457245">
                    <w:rPr>
                      <w:rFonts w:hint="eastAsia"/>
                      <w:lang w:val="en-GB"/>
                    </w:rPr>
                    <w:t>〞</w:t>
                  </w:r>
                  <w:proofErr w:type="gramEnd"/>
                  <w:r>
                    <w:rPr>
                      <w:rFonts w:hint="eastAsia"/>
                      <w:lang w:val="en-GB" w:eastAsia="zh-HK"/>
                    </w:rPr>
                    <w:t>喜悅，並儘</w:t>
                  </w:r>
                  <w:r w:rsidR="00457245">
                    <w:rPr>
                      <w:rFonts w:hint="eastAsia"/>
                      <w:lang w:val="en-GB"/>
                    </w:rPr>
                    <w:t>量</w:t>
                  </w:r>
                  <w:r>
                    <w:rPr>
                      <w:rFonts w:hint="eastAsia"/>
                      <w:lang w:val="en-GB" w:eastAsia="zh-HK"/>
                    </w:rPr>
                    <w:t>減少痛苦。</w:t>
                  </w:r>
                </w:p>
              </w:tc>
              <w:tc>
                <w:tcPr>
                  <w:tcW w:w="2466" w:type="dxa"/>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tcPr>
                <w:p w:rsidR="003C38AB" w:rsidRPr="00451B2F" w:rsidRDefault="00674DA8" w:rsidP="00A028F4">
                  <w:pPr>
                    <w:pStyle w:val="a3"/>
                    <w:numPr>
                      <w:ilvl w:val="0"/>
                      <w:numId w:val="41"/>
                    </w:numPr>
                    <w:ind w:leftChars="0" w:left="454"/>
                    <w:rPr>
                      <w:lang w:eastAsia="zh-HK"/>
                    </w:rPr>
                  </w:pPr>
                  <w:r w:rsidRPr="00E7497B">
                    <w:rPr>
                      <w:rFonts w:cs="新細明體" w:hint="eastAsia"/>
                      <w:lang w:val="en-GB" w:eastAsia="zh-HK"/>
                    </w:rPr>
                    <w:t>提出道德最終</w:t>
                  </w:r>
                  <w:r>
                    <w:rPr>
                      <w:rFonts w:cs="新細明體" w:hint="eastAsia"/>
                      <w:lang w:val="en-GB" w:eastAsia="zh-HK"/>
                    </w:rPr>
                    <w:t>的</w:t>
                  </w:r>
                  <w:r w:rsidRPr="00E7497B">
                    <w:rPr>
                      <w:rFonts w:cs="新細明體" w:hint="eastAsia"/>
                      <w:lang w:val="en-GB" w:eastAsia="zh-HK"/>
                    </w:rPr>
                    <w:t>標準</w:t>
                  </w:r>
                  <w:r>
                    <w:rPr>
                      <w:rFonts w:cs="新細明體" w:hint="eastAsia"/>
                      <w:lang w:val="en-GB" w:eastAsia="zh-HK"/>
                    </w:rPr>
                    <w:t>，</w:t>
                  </w:r>
                  <w:r w:rsidRPr="00E7497B">
                    <w:rPr>
                      <w:rFonts w:cs="新細明體" w:hint="eastAsia"/>
                      <w:lang w:val="en-GB" w:eastAsia="zh-HK"/>
                    </w:rPr>
                    <w:t>主要關乎行為本身</w:t>
                  </w:r>
                  <w:r>
                    <w:rPr>
                      <w:rFonts w:cs="新細明體" w:hint="eastAsia"/>
                      <w:lang w:val="en-GB" w:eastAsia="zh-HK"/>
                    </w:rPr>
                    <w:t>是</w:t>
                  </w:r>
                  <w:r w:rsidRPr="00E7497B">
                    <w:rPr>
                      <w:rFonts w:cs="新細明體" w:hint="eastAsia"/>
                      <w:lang w:val="en-GB" w:eastAsia="zh-HK"/>
                    </w:rPr>
                    <w:t>對</w:t>
                  </w:r>
                  <w:r>
                    <w:rPr>
                      <w:rFonts w:cs="新細明體" w:hint="eastAsia"/>
                      <w:lang w:val="en-GB" w:eastAsia="zh-HK"/>
                    </w:rPr>
                    <w:t>或</w:t>
                  </w:r>
                  <w:r w:rsidRPr="00E7497B">
                    <w:rPr>
                      <w:rFonts w:cs="新細明體" w:hint="eastAsia"/>
                      <w:lang w:val="en-GB" w:eastAsia="zh-HK"/>
                    </w:rPr>
                    <w:t>錯</w:t>
                  </w:r>
                  <w:r>
                    <w:rPr>
                      <w:rFonts w:cs="新細明體" w:hint="eastAsia"/>
                      <w:lang w:val="en-GB" w:eastAsia="zh-HK"/>
                    </w:rPr>
                    <w:t>。</w:t>
                  </w:r>
                </w:p>
              </w:tc>
              <w:tc>
                <w:tcPr>
                  <w:tcW w:w="2466" w:type="dxa"/>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tcPr>
                <w:p w:rsidR="003C38AB" w:rsidRPr="00451B2F" w:rsidRDefault="00674DA8" w:rsidP="00A028F4">
                  <w:pPr>
                    <w:pStyle w:val="a3"/>
                    <w:numPr>
                      <w:ilvl w:val="0"/>
                      <w:numId w:val="41"/>
                    </w:numPr>
                    <w:ind w:leftChars="0" w:left="454"/>
                    <w:rPr>
                      <w:lang w:eastAsia="zh-HK"/>
                    </w:rPr>
                  </w:pPr>
                  <w:r>
                    <w:rPr>
                      <w:rFonts w:hint="eastAsia"/>
                      <w:lang w:val="en-GB" w:eastAsia="zh-HK"/>
                    </w:rPr>
                    <w:t>強調人必須無條件地負起義務</w:t>
                  </w:r>
                  <w:r w:rsidRPr="002D1B1A">
                    <w:rPr>
                      <w:rFonts w:hint="eastAsia"/>
                      <w:lang w:val="en-GB" w:eastAsia="zh-HK"/>
                    </w:rPr>
                    <w:t>/</w:t>
                  </w:r>
                  <w:r>
                    <w:rPr>
                      <w:rFonts w:hint="eastAsia"/>
                      <w:lang w:val="en-GB" w:eastAsia="zh-HK"/>
                    </w:rPr>
                    <w:t>責任。</w:t>
                  </w:r>
                </w:p>
              </w:tc>
              <w:tc>
                <w:tcPr>
                  <w:tcW w:w="2466" w:type="dxa"/>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shd w:val="clear" w:color="auto" w:fill="auto"/>
                </w:tcPr>
                <w:p w:rsidR="003C38AB" w:rsidRPr="00A028F4" w:rsidRDefault="00355029" w:rsidP="00355029">
                  <w:pPr>
                    <w:pStyle w:val="a3"/>
                    <w:numPr>
                      <w:ilvl w:val="0"/>
                      <w:numId w:val="41"/>
                    </w:numPr>
                    <w:ind w:leftChars="0" w:left="454"/>
                    <w:jc w:val="both"/>
                    <w:rPr>
                      <w:lang w:val="en-GB"/>
                    </w:rPr>
                  </w:pPr>
                  <w:r>
                    <w:rPr>
                      <w:rFonts w:hint="eastAsia"/>
                      <w:lang w:val="en-GB"/>
                    </w:rPr>
                    <w:t>「價值」從個人的角度出發，由於</w:t>
                  </w:r>
                  <w:r>
                    <w:rPr>
                      <w:rFonts w:hint="eastAsia"/>
                    </w:rPr>
                    <w:t>個人持有或認同某些價值，才驅使他</w:t>
                  </w:r>
                  <w:r>
                    <w:rPr>
                      <w:rFonts w:hint="eastAsia"/>
                    </w:rPr>
                    <w:t>/</w:t>
                  </w:r>
                  <w:r>
                    <w:rPr>
                      <w:rFonts w:hint="eastAsia"/>
                    </w:rPr>
                    <w:t>她做出某些行為</w:t>
                  </w:r>
                  <w:r>
                    <w:rPr>
                      <w:rFonts w:hint="eastAsia"/>
                      <w:lang w:val="en-GB"/>
                    </w:rPr>
                    <w:t>。例如：如果某人相信「誠實」</w:t>
                  </w:r>
                  <w:r w:rsidR="00457245">
                    <w:rPr>
                      <w:rFonts w:hint="eastAsia"/>
                      <w:lang w:val="en-GB"/>
                    </w:rPr>
                    <w:t>的重要性</w:t>
                  </w:r>
                  <w:r>
                    <w:rPr>
                      <w:rFonts w:hint="eastAsia"/>
                      <w:lang w:val="en-GB"/>
                    </w:rPr>
                    <w:t>，他</w:t>
                  </w:r>
                  <w:r>
                    <w:rPr>
                      <w:rFonts w:hint="eastAsia"/>
                      <w:lang w:val="en-GB"/>
                    </w:rPr>
                    <w:t>/</w:t>
                  </w:r>
                  <w:r>
                    <w:rPr>
                      <w:rFonts w:hint="eastAsia"/>
                      <w:lang w:val="en-GB"/>
                    </w:rPr>
                    <w:t>她只會說實話。</w:t>
                  </w:r>
                </w:p>
              </w:tc>
              <w:tc>
                <w:tcPr>
                  <w:tcW w:w="2466" w:type="dxa"/>
                  <w:shd w:val="clear" w:color="auto" w:fill="auto"/>
                </w:tcPr>
                <w:p w:rsidR="003C38AB" w:rsidRPr="00A028F4" w:rsidRDefault="003C38AB" w:rsidP="00A028F4">
                  <w:pPr>
                    <w:jc w:val="center"/>
                    <w:rPr>
                      <w:rFonts w:cs="新細明體"/>
                      <w:color w:val="FF0000"/>
                      <w:lang w:val="en-GB" w:eastAsia="zh-HK"/>
                    </w:rPr>
                  </w:pPr>
                </w:p>
              </w:tc>
            </w:tr>
            <w:tr w:rsidR="003C38AB" w:rsidRPr="00451B2F" w:rsidTr="00A028F4">
              <w:tc>
                <w:tcPr>
                  <w:tcW w:w="5665" w:type="dxa"/>
                  <w:shd w:val="clear" w:color="auto" w:fill="auto"/>
                </w:tcPr>
                <w:p w:rsidR="003C38AB" w:rsidRPr="00451B2F" w:rsidRDefault="00355029" w:rsidP="00A028F4">
                  <w:pPr>
                    <w:pStyle w:val="a3"/>
                    <w:numPr>
                      <w:ilvl w:val="0"/>
                      <w:numId w:val="41"/>
                    </w:numPr>
                    <w:ind w:leftChars="0" w:left="454"/>
                    <w:rPr>
                      <w:lang w:eastAsia="zh-HK"/>
                    </w:rPr>
                  </w:pPr>
                  <w:r>
                    <w:rPr>
                      <w:rFonts w:hint="eastAsia"/>
                      <w:lang w:eastAsia="zh-HK"/>
                    </w:rPr>
                    <w:t>不帶歧視，一視同仁。</w:t>
                  </w:r>
                </w:p>
              </w:tc>
              <w:tc>
                <w:tcPr>
                  <w:tcW w:w="2466" w:type="dxa"/>
                  <w:shd w:val="clear" w:color="auto" w:fill="auto"/>
                </w:tcPr>
                <w:p w:rsidR="003C38AB" w:rsidRPr="00A028F4" w:rsidRDefault="003C38AB" w:rsidP="00A028F4">
                  <w:pPr>
                    <w:jc w:val="center"/>
                    <w:rPr>
                      <w:rFonts w:cs="新細明體"/>
                      <w:color w:val="FF0000"/>
                      <w:lang w:val="en-GB" w:eastAsia="zh-HK"/>
                    </w:rPr>
                  </w:pPr>
                </w:p>
              </w:tc>
            </w:tr>
          </w:tbl>
          <w:p w:rsidR="00BE641C" w:rsidRPr="00451B2F" w:rsidRDefault="00BE641C" w:rsidP="008865BC">
            <w:pPr>
              <w:pStyle w:val="a3"/>
              <w:ind w:leftChars="0"/>
              <w:rPr>
                <w:lang w:eastAsia="zh-HK"/>
              </w:rPr>
            </w:pPr>
          </w:p>
        </w:tc>
      </w:tr>
    </w:tbl>
    <w:p w:rsidR="006E0F41" w:rsidRDefault="006E0F41" w:rsidP="00DB3BAD">
      <w:pPr>
        <w:widowControl/>
        <w:rPr>
          <w:lang w:eastAsia="zh-HK"/>
        </w:rPr>
      </w:pPr>
      <w:r>
        <w:rPr>
          <w:lang w:eastAsia="zh-HK"/>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2"/>
      </w:tblGrid>
      <w:tr w:rsidR="000C2820" w:rsidRPr="002D1B1A" w:rsidTr="00311330">
        <w:tc>
          <w:tcPr>
            <w:tcW w:w="8362" w:type="dxa"/>
          </w:tcPr>
          <w:p w:rsidR="000C2820" w:rsidRPr="000C2820" w:rsidRDefault="007D5F3E" w:rsidP="00311330">
            <w:pPr>
              <w:rPr>
                <w:sz w:val="28"/>
                <w:szCs w:val="28"/>
                <w:lang w:eastAsia="zh-HK"/>
              </w:rPr>
            </w:pPr>
            <w:r>
              <w:rPr>
                <w:rFonts w:hint="eastAsia"/>
                <w:b/>
                <w:sz w:val="28"/>
                <w:szCs w:val="28"/>
                <w:lang w:eastAsia="zh-HK"/>
              </w:rPr>
              <w:lastRenderedPageBreak/>
              <w:t>工作紙</w:t>
            </w:r>
            <w:r w:rsidR="000C2820" w:rsidRPr="000C2820">
              <w:rPr>
                <w:b/>
                <w:sz w:val="28"/>
                <w:szCs w:val="28"/>
                <w:lang w:eastAsia="zh-HK"/>
              </w:rPr>
              <w:t xml:space="preserve">4b </w:t>
            </w:r>
            <w:r w:rsidR="000C2820" w:rsidRPr="000C2820">
              <w:rPr>
                <w:sz w:val="28"/>
                <w:szCs w:val="28"/>
                <w:lang w:eastAsia="zh-HK"/>
              </w:rPr>
              <w:t>(</w:t>
            </w:r>
            <w:r w:rsidR="00674DA8">
              <w:rPr>
                <w:sz w:val="28"/>
                <w:szCs w:val="28"/>
                <w:lang w:eastAsia="zh-HK"/>
              </w:rPr>
              <w:t>挑戰部分</w:t>
            </w:r>
            <w:r w:rsidR="000C2820" w:rsidRPr="000C2820">
              <w:rPr>
                <w:sz w:val="28"/>
                <w:szCs w:val="28"/>
                <w:lang w:eastAsia="zh-HK"/>
              </w:rPr>
              <w:t>)</w:t>
            </w:r>
            <w:r w:rsidR="00E95756">
              <w:rPr>
                <w:rFonts w:hint="eastAsia"/>
                <w:b/>
                <w:sz w:val="28"/>
                <w:szCs w:val="28"/>
                <w:lang w:eastAsia="zh-HK"/>
              </w:rPr>
              <w:t>：</w:t>
            </w:r>
            <w:r w:rsidR="00355029" w:rsidRPr="00355029">
              <w:rPr>
                <w:rFonts w:hint="eastAsia"/>
                <w:b/>
                <w:sz w:val="28"/>
                <w:szCs w:val="28"/>
                <w:lang w:eastAsia="zh-HK"/>
              </w:rPr>
              <w:t>倫理學理論複習</w:t>
            </w:r>
            <w:r w:rsidR="000C2820" w:rsidRPr="00355029">
              <w:rPr>
                <w:rFonts w:hint="eastAsia"/>
                <w:b/>
                <w:sz w:val="28"/>
                <w:szCs w:val="28"/>
                <w:lang w:eastAsia="zh-HK"/>
              </w:rPr>
              <w:t xml:space="preserve"> </w:t>
            </w:r>
            <w:r w:rsidR="000C2820">
              <w:rPr>
                <w:b/>
                <w:sz w:val="28"/>
                <w:szCs w:val="28"/>
                <w:lang w:eastAsia="zh-HK"/>
              </w:rPr>
              <w:t xml:space="preserve"> </w:t>
            </w:r>
            <w:r w:rsidR="000C2820" w:rsidRPr="000C2820">
              <w:rPr>
                <w:b/>
                <w:color w:val="FF0000"/>
                <w:sz w:val="28"/>
                <w:szCs w:val="28"/>
                <w:lang w:eastAsia="zh-HK"/>
              </w:rPr>
              <w:t>(</w:t>
            </w:r>
            <w:r w:rsidR="00876C01">
              <w:rPr>
                <w:rFonts w:hint="eastAsia"/>
                <w:b/>
                <w:color w:val="FF0000"/>
                <w:sz w:val="28"/>
                <w:szCs w:val="28"/>
                <w:lang w:eastAsia="zh-HK"/>
              </w:rPr>
              <w:t>教師</w:t>
            </w:r>
            <w:r>
              <w:rPr>
                <w:b/>
                <w:color w:val="FF0000"/>
                <w:sz w:val="28"/>
                <w:szCs w:val="28"/>
                <w:lang w:eastAsia="zh-HK"/>
              </w:rPr>
              <w:t>參考資料</w:t>
            </w:r>
            <w:r w:rsidR="000C2820" w:rsidRPr="000C2820">
              <w:rPr>
                <w:b/>
                <w:color w:val="FF0000"/>
                <w:sz w:val="28"/>
                <w:szCs w:val="28"/>
                <w:lang w:eastAsia="zh-HK"/>
              </w:rPr>
              <w:t>)</w:t>
            </w:r>
          </w:p>
          <w:p w:rsidR="000C2820" w:rsidRPr="000C2820" w:rsidRDefault="000C2820" w:rsidP="00311330">
            <w:pPr>
              <w:rPr>
                <w:lang w:eastAsia="zh-HK"/>
              </w:rPr>
            </w:pPr>
          </w:p>
          <w:p w:rsidR="000C2820" w:rsidRPr="00355029" w:rsidRDefault="00355029" w:rsidP="00311330">
            <w:pPr>
              <w:rPr>
                <w:rFonts w:ascii="Arial" w:hAnsi="Arial" w:cs="新細明體"/>
                <w:b/>
                <w:lang w:val="en-GB" w:eastAsia="zh-HK"/>
              </w:rPr>
            </w:pPr>
            <w:r w:rsidRPr="00355029">
              <w:rPr>
                <w:rFonts w:cs="新細明體" w:hint="eastAsia"/>
                <w:b/>
                <w:lang w:val="en-GB" w:eastAsia="zh-HK"/>
              </w:rPr>
              <w:t>請於</w:t>
            </w:r>
            <w:r w:rsidRPr="00457245">
              <w:rPr>
                <w:rFonts w:cs="新細明體" w:hint="eastAsia"/>
                <w:b/>
                <w:lang w:val="en-GB"/>
              </w:rPr>
              <w:t>右欄</w:t>
            </w:r>
            <w:r w:rsidRPr="00457245">
              <w:rPr>
                <w:rFonts w:cs="新細明體" w:hint="eastAsia"/>
                <w:b/>
                <w:lang w:val="en-GB" w:eastAsia="zh-HK"/>
              </w:rPr>
              <w:t>填上</w:t>
            </w:r>
            <w:r w:rsidRPr="00355029">
              <w:rPr>
                <w:rFonts w:cs="新細明體" w:hint="eastAsia"/>
                <w:b/>
                <w:lang w:val="en-GB" w:eastAsia="zh-HK"/>
              </w:rPr>
              <w:t>相符的英文字母答案</w:t>
            </w:r>
            <w:r w:rsidRPr="00355029">
              <w:rPr>
                <w:rFonts w:cs="新細明體"/>
                <w:b/>
                <w:lang w:val="en-GB" w:eastAsia="zh-HK"/>
              </w:rPr>
              <w:t>：</w:t>
            </w:r>
            <w:r w:rsidR="000C2820" w:rsidRPr="00355029">
              <w:rPr>
                <w:rFonts w:ascii="Arial" w:hAnsi="Arial" w:cs="新細明體"/>
                <w:b/>
                <w:lang w:val="en-GB"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5"/>
              <w:gridCol w:w="2466"/>
            </w:tblGrid>
            <w:tr w:rsidR="000C2820" w:rsidRPr="000C2820" w:rsidTr="00A028F4">
              <w:tc>
                <w:tcPr>
                  <w:tcW w:w="5665" w:type="dxa"/>
                </w:tcPr>
                <w:p w:rsidR="000C2820" w:rsidRPr="00A028F4" w:rsidRDefault="00993D7F" w:rsidP="00311330">
                  <w:pPr>
                    <w:rPr>
                      <w:rFonts w:cs="新細明體"/>
                      <w:b/>
                      <w:lang w:val="en-GB" w:eastAsia="zh-HK"/>
                    </w:rPr>
                  </w:pPr>
                  <w:r>
                    <w:rPr>
                      <w:rFonts w:cs="新細明體" w:hint="eastAsia"/>
                      <w:b/>
                      <w:lang w:val="en-GB" w:eastAsia="zh-HK"/>
                    </w:rPr>
                    <w:t>描述</w:t>
                  </w:r>
                </w:p>
              </w:tc>
              <w:tc>
                <w:tcPr>
                  <w:tcW w:w="2466" w:type="dxa"/>
                </w:tcPr>
                <w:p w:rsidR="000C2820" w:rsidRPr="00A028F4" w:rsidRDefault="00993D7F" w:rsidP="00311330">
                  <w:pPr>
                    <w:rPr>
                      <w:rFonts w:cs="新細明體"/>
                      <w:b/>
                      <w:lang w:val="en-GB" w:eastAsia="zh-HK"/>
                    </w:rPr>
                  </w:pPr>
                  <w:r>
                    <w:rPr>
                      <w:rFonts w:cs="新細明體" w:hint="eastAsia"/>
                      <w:b/>
                      <w:lang w:val="en-GB" w:eastAsia="zh-HK"/>
                    </w:rPr>
                    <w:t>倫理</w:t>
                  </w:r>
                  <w:r>
                    <w:rPr>
                      <w:rFonts w:cs="新細明體" w:hint="eastAsia"/>
                      <w:b/>
                      <w:lang w:val="en-GB"/>
                    </w:rPr>
                    <w:t>學</w:t>
                  </w:r>
                  <w:r>
                    <w:rPr>
                      <w:rFonts w:cs="新細明體" w:hint="eastAsia"/>
                      <w:b/>
                      <w:lang w:val="en-GB" w:eastAsia="zh-HK"/>
                    </w:rPr>
                    <w:t>理論</w:t>
                  </w:r>
                </w:p>
                <w:p w:rsidR="000C2820" w:rsidRPr="00A028F4" w:rsidRDefault="0045652D" w:rsidP="00A028F4">
                  <w:pPr>
                    <w:pStyle w:val="a3"/>
                    <w:numPr>
                      <w:ilvl w:val="0"/>
                      <w:numId w:val="42"/>
                    </w:numPr>
                    <w:ind w:leftChars="0" w:left="601"/>
                    <w:rPr>
                      <w:rFonts w:cs="新細明體"/>
                      <w:sz w:val="20"/>
                      <w:szCs w:val="20"/>
                      <w:lang w:val="en-GB" w:eastAsia="zh-HK"/>
                    </w:rPr>
                  </w:pPr>
                  <w:r>
                    <w:rPr>
                      <w:rFonts w:hint="eastAsia"/>
                      <w:sz w:val="20"/>
                      <w:szCs w:val="20"/>
                      <w:lang w:eastAsia="zh-HK"/>
                    </w:rPr>
                    <w:t>康德</w:t>
                  </w:r>
                  <w:r>
                    <w:rPr>
                      <w:rFonts w:hint="eastAsia"/>
                      <w:sz w:val="20"/>
                      <w:szCs w:val="20"/>
                      <w:lang w:eastAsia="zh-HK"/>
                    </w:rPr>
                    <w:t>/</w:t>
                  </w:r>
                  <w:r>
                    <w:rPr>
                      <w:rFonts w:hint="eastAsia"/>
                      <w:sz w:val="20"/>
                      <w:szCs w:val="20"/>
                      <w:lang w:eastAsia="zh-HK"/>
                    </w:rPr>
                    <w:t>義務論</w:t>
                  </w:r>
                </w:p>
                <w:p w:rsidR="000C2820" w:rsidRPr="00A028F4" w:rsidRDefault="0045652D" w:rsidP="00A028F4">
                  <w:pPr>
                    <w:pStyle w:val="a3"/>
                    <w:numPr>
                      <w:ilvl w:val="0"/>
                      <w:numId w:val="42"/>
                    </w:numPr>
                    <w:ind w:leftChars="0" w:left="601"/>
                    <w:rPr>
                      <w:rFonts w:cs="新細明體"/>
                      <w:sz w:val="20"/>
                      <w:szCs w:val="20"/>
                      <w:lang w:val="en-GB" w:eastAsia="zh-HK"/>
                    </w:rPr>
                  </w:pPr>
                  <w:r>
                    <w:rPr>
                      <w:rFonts w:hint="eastAsia"/>
                      <w:sz w:val="20"/>
                      <w:szCs w:val="20"/>
                      <w:lang w:eastAsia="zh-HK"/>
                    </w:rPr>
                    <w:t>德性論</w:t>
                  </w:r>
                </w:p>
                <w:p w:rsidR="000C2820" w:rsidRPr="00A028F4" w:rsidRDefault="00757222" w:rsidP="00A028F4">
                  <w:pPr>
                    <w:pStyle w:val="a3"/>
                    <w:numPr>
                      <w:ilvl w:val="0"/>
                      <w:numId w:val="42"/>
                    </w:numPr>
                    <w:ind w:leftChars="0" w:left="601"/>
                    <w:rPr>
                      <w:rFonts w:cs="新細明體"/>
                      <w:sz w:val="20"/>
                      <w:szCs w:val="20"/>
                      <w:lang w:val="en-GB" w:eastAsia="zh-HK"/>
                    </w:rPr>
                  </w:pPr>
                  <w:r>
                    <w:rPr>
                      <w:rFonts w:hint="eastAsia"/>
                      <w:sz w:val="20"/>
                      <w:szCs w:val="20"/>
                      <w:lang w:eastAsia="zh-HK"/>
                    </w:rPr>
                    <w:t>功利主義</w:t>
                  </w:r>
                </w:p>
                <w:p w:rsidR="000C2820" w:rsidRPr="00A028F4" w:rsidRDefault="004D0D12" w:rsidP="004D0D12">
                  <w:pPr>
                    <w:pStyle w:val="a3"/>
                    <w:numPr>
                      <w:ilvl w:val="0"/>
                      <w:numId w:val="42"/>
                    </w:numPr>
                    <w:ind w:leftChars="0" w:left="601"/>
                    <w:rPr>
                      <w:rFonts w:cs="新細明體"/>
                      <w:lang w:val="en-GB" w:eastAsia="zh-HK"/>
                    </w:rPr>
                  </w:pPr>
                  <w:r>
                    <w:rPr>
                      <w:rFonts w:hint="eastAsia"/>
                      <w:sz w:val="20"/>
                      <w:szCs w:val="20"/>
                      <w:lang w:eastAsia="zh-HK"/>
                    </w:rPr>
                    <w:t>享</w:t>
                  </w:r>
                  <w:r w:rsidR="00B0587D">
                    <w:rPr>
                      <w:sz w:val="20"/>
                      <w:szCs w:val="20"/>
                      <w:lang w:eastAsia="zh-HK"/>
                    </w:rPr>
                    <w:t>樂主義</w:t>
                  </w:r>
                </w:p>
              </w:tc>
            </w:tr>
            <w:tr w:rsidR="00355029" w:rsidRPr="000C2820" w:rsidTr="00A028F4">
              <w:tc>
                <w:tcPr>
                  <w:tcW w:w="5665" w:type="dxa"/>
                </w:tcPr>
                <w:p w:rsidR="00355029" w:rsidRPr="00A028F4" w:rsidRDefault="00355029" w:rsidP="00355029">
                  <w:pPr>
                    <w:pStyle w:val="a3"/>
                    <w:numPr>
                      <w:ilvl w:val="0"/>
                      <w:numId w:val="45"/>
                    </w:numPr>
                    <w:ind w:leftChars="0" w:hanging="691"/>
                    <w:rPr>
                      <w:rFonts w:cs="新細明體"/>
                      <w:lang w:val="en-GB" w:eastAsia="zh-HK"/>
                    </w:rPr>
                  </w:pPr>
                  <w:r>
                    <w:rPr>
                      <w:rFonts w:hint="eastAsia"/>
                      <w:lang w:val="en-GB"/>
                    </w:rPr>
                    <w:t>「美德」</w:t>
                  </w:r>
                  <w:r>
                    <w:rPr>
                      <w:rFonts w:hint="eastAsia"/>
                    </w:rPr>
                    <w:t>指從某人的行為作為他</w:t>
                  </w:r>
                  <w:r>
                    <w:rPr>
                      <w:rFonts w:hint="eastAsia"/>
                    </w:rPr>
                    <w:t>/</w:t>
                  </w:r>
                  <w:r>
                    <w:rPr>
                      <w:rFonts w:hint="eastAsia"/>
                    </w:rPr>
                    <w:t>她性格的指標，我們因而可從對方的行為推斷他</w:t>
                  </w:r>
                  <w:r>
                    <w:rPr>
                      <w:rFonts w:hint="eastAsia"/>
                    </w:rPr>
                    <w:t>/</w:t>
                  </w:r>
                  <w:r>
                    <w:rPr>
                      <w:rFonts w:hint="eastAsia"/>
                    </w:rPr>
                    <w:t>她擁有某些美德。例如，某人經常說實話，我們可推斷對方具備「誠實」的美德。</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B</w:t>
                  </w:r>
                </w:p>
              </w:tc>
            </w:tr>
            <w:tr w:rsidR="00355029" w:rsidRPr="000C2820" w:rsidTr="00A028F4">
              <w:tc>
                <w:tcPr>
                  <w:tcW w:w="5665" w:type="dxa"/>
                </w:tcPr>
                <w:p w:rsidR="00355029" w:rsidRPr="00451B2F" w:rsidRDefault="00355029" w:rsidP="00355029">
                  <w:pPr>
                    <w:pStyle w:val="a3"/>
                    <w:numPr>
                      <w:ilvl w:val="0"/>
                      <w:numId w:val="45"/>
                    </w:numPr>
                    <w:ind w:leftChars="0" w:left="454"/>
                    <w:rPr>
                      <w:lang w:eastAsia="zh-HK"/>
                    </w:rPr>
                  </w:pPr>
                  <w:r>
                    <w:rPr>
                      <w:rFonts w:hint="eastAsia"/>
                      <w:lang w:val="en-GB"/>
                    </w:rPr>
                    <w:t>在任何情況下說謊都是不道德的。</w:t>
                  </w:r>
                </w:p>
              </w:tc>
              <w:tc>
                <w:tcPr>
                  <w:tcW w:w="2466" w:type="dxa"/>
                </w:tcPr>
                <w:p w:rsidR="00355029" w:rsidRPr="00A028F4" w:rsidRDefault="00355029" w:rsidP="00A028F4">
                  <w:pPr>
                    <w:jc w:val="center"/>
                    <w:rPr>
                      <w:rFonts w:cs="新細明體"/>
                      <w:color w:val="FF0000"/>
                      <w:lang w:eastAsia="zh-HK"/>
                    </w:rPr>
                  </w:pPr>
                  <w:r w:rsidRPr="00A028F4">
                    <w:rPr>
                      <w:rFonts w:cs="新細明體"/>
                      <w:color w:val="FF0000"/>
                      <w:lang w:eastAsia="zh-HK"/>
                    </w:rPr>
                    <w:t>A</w:t>
                  </w:r>
                </w:p>
              </w:tc>
            </w:tr>
            <w:tr w:rsidR="00355029" w:rsidRPr="000C2820" w:rsidTr="00A028F4">
              <w:tc>
                <w:tcPr>
                  <w:tcW w:w="5665" w:type="dxa"/>
                </w:tcPr>
                <w:p w:rsidR="00355029" w:rsidRPr="00A028F4" w:rsidRDefault="00355029" w:rsidP="00355029">
                  <w:pPr>
                    <w:pStyle w:val="a3"/>
                    <w:numPr>
                      <w:ilvl w:val="0"/>
                      <w:numId w:val="45"/>
                    </w:numPr>
                    <w:ind w:leftChars="0" w:left="454"/>
                    <w:rPr>
                      <w:lang w:val="en-GB" w:eastAsia="zh-HK"/>
                    </w:rPr>
                  </w:pPr>
                  <w:r>
                    <w:rPr>
                      <w:rFonts w:hint="eastAsia"/>
                      <w:lang w:eastAsia="zh-HK"/>
                    </w:rPr>
                    <w:t>某行為是否</w:t>
                  </w:r>
                  <w:r>
                    <w:rPr>
                      <w:rFonts w:hint="eastAsia"/>
                      <w:lang w:val="en-GB" w:eastAsia="zh-HK"/>
                    </w:rPr>
                    <w:t>道德，取決於該行為能否「為大多數人帶來快樂」。</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D</w:t>
                  </w:r>
                </w:p>
              </w:tc>
            </w:tr>
            <w:tr w:rsidR="00355029" w:rsidRPr="000C2820" w:rsidTr="00A028F4">
              <w:tc>
                <w:tcPr>
                  <w:tcW w:w="5665" w:type="dxa"/>
                </w:tcPr>
                <w:p w:rsidR="00355029" w:rsidRPr="00A028F4" w:rsidRDefault="00355029" w:rsidP="00355029">
                  <w:pPr>
                    <w:pStyle w:val="a3"/>
                    <w:numPr>
                      <w:ilvl w:val="0"/>
                      <w:numId w:val="45"/>
                    </w:numPr>
                    <w:ind w:leftChars="0" w:left="454"/>
                    <w:rPr>
                      <w:rFonts w:cs="新細明體"/>
                      <w:lang w:val="en-GB" w:eastAsia="zh-HK"/>
                    </w:rPr>
                  </w:pPr>
                  <w:r>
                    <w:rPr>
                      <w:rFonts w:hint="eastAsia"/>
                      <w:lang w:val="en-GB"/>
                    </w:rPr>
                    <w:t>相信喜悅是首要及最重要的內在良好價值。</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C</w:t>
                  </w:r>
                </w:p>
              </w:tc>
            </w:tr>
            <w:tr w:rsidR="00355029" w:rsidRPr="000C2820" w:rsidTr="00A028F4">
              <w:tc>
                <w:tcPr>
                  <w:tcW w:w="5665" w:type="dxa"/>
                </w:tcPr>
                <w:p w:rsidR="00355029" w:rsidRPr="00A028F4" w:rsidRDefault="00355029" w:rsidP="00355029">
                  <w:pPr>
                    <w:pStyle w:val="a3"/>
                    <w:numPr>
                      <w:ilvl w:val="0"/>
                      <w:numId w:val="45"/>
                    </w:numPr>
                    <w:ind w:leftChars="0" w:left="454"/>
                    <w:rPr>
                      <w:lang w:val="en-GB" w:eastAsia="zh-HK"/>
                    </w:rPr>
                  </w:pPr>
                  <w:r w:rsidRPr="00E7497B">
                    <w:rPr>
                      <w:rFonts w:hint="eastAsia"/>
                      <w:lang w:val="en-GB" w:eastAsia="zh-HK"/>
                    </w:rPr>
                    <w:t>強調理性的重要性</w:t>
                  </w:r>
                  <w:r>
                    <w:rPr>
                      <w:rFonts w:hint="eastAsia"/>
                      <w:lang w:val="en-GB" w:eastAsia="zh-HK"/>
                    </w:rPr>
                    <w:t>。</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A</w:t>
                  </w:r>
                </w:p>
              </w:tc>
            </w:tr>
            <w:tr w:rsidR="00355029" w:rsidRPr="000C2820" w:rsidTr="00A028F4">
              <w:tc>
                <w:tcPr>
                  <w:tcW w:w="5665" w:type="dxa"/>
                </w:tcPr>
                <w:p w:rsidR="00355029" w:rsidRPr="00451B2F" w:rsidRDefault="00355029" w:rsidP="00355029">
                  <w:pPr>
                    <w:pStyle w:val="a3"/>
                    <w:numPr>
                      <w:ilvl w:val="0"/>
                      <w:numId w:val="45"/>
                    </w:numPr>
                    <w:ind w:leftChars="0" w:left="454"/>
                    <w:rPr>
                      <w:lang w:eastAsia="zh-HK"/>
                    </w:rPr>
                  </w:pPr>
                  <w:r>
                    <w:rPr>
                      <w:rFonts w:hint="eastAsia"/>
                      <w:lang w:val="en-GB" w:eastAsia="zh-HK"/>
                    </w:rPr>
                    <w:t>提出兩個概念</w:t>
                  </w:r>
                  <w:r>
                    <w:rPr>
                      <w:lang w:val="en-GB"/>
                    </w:rPr>
                    <w:t>：</w:t>
                  </w:r>
                  <w:r>
                    <w:rPr>
                      <w:rFonts w:hint="eastAsia"/>
                      <w:lang w:val="en-GB"/>
                    </w:rPr>
                    <w:t>「價值」與「美德」。</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B</w:t>
                  </w:r>
                </w:p>
              </w:tc>
            </w:tr>
            <w:tr w:rsidR="00355029" w:rsidRPr="000C2820" w:rsidTr="00A028F4">
              <w:tc>
                <w:tcPr>
                  <w:tcW w:w="5665" w:type="dxa"/>
                </w:tcPr>
                <w:p w:rsidR="00355029" w:rsidRPr="00A028F4" w:rsidRDefault="00355029" w:rsidP="00355029">
                  <w:pPr>
                    <w:pStyle w:val="a3"/>
                    <w:numPr>
                      <w:ilvl w:val="0"/>
                      <w:numId w:val="45"/>
                    </w:numPr>
                    <w:ind w:leftChars="0" w:left="454"/>
                    <w:rPr>
                      <w:lang w:val="en-GB" w:eastAsia="zh-HK"/>
                    </w:rPr>
                  </w:pPr>
                  <w:r>
                    <w:rPr>
                      <w:rFonts w:hint="eastAsia"/>
                      <w:lang w:val="en-GB" w:eastAsia="zh-HK"/>
                    </w:rPr>
                    <w:t>這套理論的主旨，一般被界定為人應該做出可帶來最大總體效益及減少痛苦或負效益的行為。</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D</w:t>
                  </w:r>
                </w:p>
              </w:tc>
            </w:tr>
            <w:tr w:rsidR="00355029" w:rsidRPr="000C2820" w:rsidTr="00A028F4">
              <w:tc>
                <w:tcPr>
                  <w:tcW w:w="5665" w:type="dxa"/>
                </w:tcPr>
                <w:p w:rsidR="00355029" w:rsidRPr="00A028F4" w:rsidRDefault="00355029" w:rsidP="00457245">
                  <w:pPr>
                    <w:pStyle w:val="a3"/>
                    <w:numPr>
                      <w:ilvl w:val="0"/>
                      <w:numId w:val="45"/>
                    </w:numPr>
                    <w:ind w:leftChars="0" w:left="454"/>
                    <w:rPr>
                      <w:lang w:val="en-GB" w:eastAsia="zh-HK"/>
                    </w:rPr>
                  </w:pPr>
                  <w:r>
                    <w:rPr>
                      <w:rFonts w:hint="eastAsia"/>
                      <w:lang w:val="en-GB" w:eastAsia="zh-HK"/>
                    </w:rPr>
                    <w:t>旨在得到最大的</w:t>
                  </w:r>
                  <w:proofErr w:type="gramStart"/>
                  <w:r w:rsidR="00457245">
                    <w:rPr>
                      <w:rFonts w:hint="eastAsia"/>
                      <w:lang w:val="en-GB"/>
                    </w:rPr>
                    <w:t>〝</w:t>
                  </w:r>
                  <w:proofErr w:type="gramEnd"/>
                  <w:r w:rsidR="00457245">
                    <w:rPr>
                      <w:rFonts w:hint="eastAsia"/>
                      <w:lang w:val="en-GB"/>
                    </w:rPr>
                    <w:t>淨</w:t>
                  </w:r>
                  <w:proofErr w:type="gramStart"/>
                  <w:r w:rsidR="00457245">
                    <w:rPr>
                      <w:rFonts w:hint="eastAsia"/>
                      <w:lang w:val="en-GB"/>
                    </w:rPr>
                    <w:t>〞</w:t>
                  </w:r>
                  <w:proofErr w:type="gramEnd"/>
                  <w:r w:rsidR="00457245">
                    <w:rPr>
                      <w:rFonts w:hint="eastAsia"/>
                      <w:lang w:val="en-GB" w:eastAsia="zh-HK"/>
                    </w:rPr>
                    <w:t>喜悅，並儘</w:t>
                  </w:r>
                  <w:r w:rsidR="00457245">
                    <w:rPr>
                      <w:rFonts w:hint="eastAsia"/>
                      <w:lang w:val="en-GB"/>
                    </w:rPr>
                    <w:t>量</w:t>
                  </w:r>
                  <w:r>
                    <w:rPr>
                      <w:rFonts w:hint="eastAsia"/>
                      <w:lang w:val="en-GB" w:eastAsia="zh-HK"/>
                    </w:rPr>
                    <w:t>減少痛苦。</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C</w:t>
                  </w:r>
                </w:p>
              </w:tc>
            </w:tr>
            <w:tr w:rsidR="00355029" w:rsidRPr="000C2820" w:rsidTr="00A028F4">
              <w:tc>
                <w:tcPr>
                  <w:tcW w:w="5665" w:type="dxa"/>
                </w:tcPr>
                <w:p w:rsidR="00355029" w:rsidRPr="00451B2F" w:rsidRDefault="00355029" w:rsidP="00355029">
                  <w:pPr>
                    <w:pStyle w:val="a3"/>
                    <w:numPr>
                      <w:ilvl w:val="0"/>
                      <w:numId w:val="45"/>
                    </w:numPr>
                    <w:ind w:leftChars="0" w:left="454"/>
                    <w:rPr>
                      <w:lang w:eastAsia="zh-HK"/>
                    </w:rPr>
                  </w:pPr>
                  <w:r w:rsidRPr="00E7497B">
                    <w:rPr>
                      <w:rFonts w:cs="新細明體" w:hint="eastAsia"/>
                      <w:lang w:val="en-GB" w:eastAsia="zh-HK"/>
                    </w:rPr>
                    <w:t>提出道德最終</w:t>
                  </w:r>
                  <w:r>
                    <w:rPr>
                      <w:rFonts w:cs="新細明體" w:hint="eastAsia"/>
                      <w:lang w:val="en-GB" w:eastAsia="zh-HK"/>
                    </w:rPr>
                    <w:t>的</w:t>
                  </w:r>
                  <w:r w:rsidRPr="00E7497B">
                    <w:rPr>
                      <w:rFonts w:cs="新細明體" w:hint="eastAsia"/>
                      <w:lang w:val="en-GB" w:eastAsia="zh-HK"/>
                    </w:rPr>
                    <w:t>標準</w:t>
                  </w:r>
                  <w:r>
                    <w:rPr>
                      <w:rFonts w:cs="新細明體" w:hint="eastAsia"/>
                      <w:lang w:val="en-GB" w:eastAsia="zh-HK"/>
                    </w:rPr>
                    <w:t>，</w:t>
                  </w:r>
                  <w:r w:rsidRPr="00E7497B">
                    <w:rPr>
                      <w:rFonts w:cs="新細明體" w:hint="eastAsia"/>
                      <w:lang w:val="en-GB" w:eastAsia="zh-HK"/>
                    </w:rPr>
                    <w:t>主要關乎行為本身</w:t>
                  </w:r>
                  <w:r>
                    <w:rPr>
                      <w:rFonts w:cs="新細明體" w:hint="eastAsia"/>
                      <w:lang w:val="en-GB" w:eastAsia="zh-HK"/>
                    </w:rPr>
                    <w:t>是</w:t>
                  </w:r>
                  <w:r w:rsidRPr="00E7497B">
                    <w:rPr>
                      <w:rFonts w:cs="新細明體" w:hint="eastAsia"/>
                      <w:lang w:val="en-GB" w:eastAsia="zh-HK"/>
                    </w:rPr>
                    <w:t>對</w:t>
                  </w:r>
                  <w:r>
                    <w:rPr>
                      <w:rFonts w:cs="新細明體" w:hint="eastAsia"/>
                      <w:lang w:val="en-GB" w:eastAsia="zh-HK"/>
                    </w:rPr>
                    <w:t>或</w:t>
                  </w:r>
                  <w:r w:rsidRPr="00E7497B">
                    <w:rPr>
                      <w:rFonts w:cs="新細明體" w:hint="eastAsia"/>
                      <w:lang w:val="en-GB" w:eastAsia="zh-HK"/>
                    </w:rPr>
                    <w:t>錯</w:t>
                  </w:r>
                  <w:r>
                    <w:rPr>
                      <w:rFonts w:cs="新細明體" w:hint="eastAsia"/>
                      <w:lang w:val="en-GB" w:eastAsia="zh-HK"/>
                    </w:rPr>
                    <w:t>。</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A</w:t>
                  </w:r>
                </w:p>
              </w:tc>
            </w:tr>
            <w:tr w:rsidR="00355029" w:rsidRPr="000C2820" w:rsidTr="00A028F4">
              <w:tc>
                <w:tcPr>
                  <w:tcW w:w="5665" w:type="dxa"/>
                </w:tcPr>
                <w:p w:rsidR="00355029" w:rsidRPr="00451B2F" w:rsidRDefault="00355029" w:rsidP="00355029">
                  <w:pPr>
                    <w:pStyle w:val="a3"/>
                    <w:numPr>
                      <w:ilvl w:val="0"/>
                      <w:numId w:val="45"/>
                    </w:numPr>
                    <w:ind w:leftChars="0" w:left="454"/>
                    <w:rPr>
                      <w:lang w:eastAsia="zh-HK"/>
                    </w:rPr>
                  </w:pPr>
                  <w:r>
                    <w:rPr>
                      <w:rFonts w:hint="eastAsia"/>
                      <w:lang w:val="en-GB" w:eastAsia="zh-HK"/>
                    </w:rPr>
                    <w:t>強調人必須無條件地負起義務</w:t>
                  </w:r>
                  <w:r w:rsidRPr="002D1B1A">
                    <w:rPr>
                      <w:rFonts w:hint="eastAsia"/>
                      <w:lang w:val="en-GB" w:eastAsia="zh-HK"/>
                    </w:rPr>
                    <w:t>/</w:t>
                  </w:r>
                  <w:r>
                    <w:rPr>
                      <w:rFonts w:hint="eastAsia"/>
                      <w:lang w:val="en-GB" w:eastAsia="zh-HK"/>
                    </w:rPr>
                    <w:t>責任。</w:t>
                  </w:r>
                </w:p>
              </w:tc>
              <w:tc>
                <w:tcPr>
                  <w:tcW w:w="2466" w:type="dxa"/>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A</w:t>
                  </w:r>
                </w:p>
              </w:tc>
            </w:tr>
            <w:tr w:rsidR="00355029" w:rsidRPr="000C2820" w:rsidTr="00A028F4">
              <w:tc>
                <w:tcPr>
                  <w:tcW w:w="5665" w:type="dxa"/>
                  <w:shd w:val="clear" w:color="auto" w:fill="auto"/>
                </w:tcPr>
                <w:p w:rsidR="00355029" w:rsidRPr="00A028F4" w:rsidRDefault="00355029" w:rsidP="00355029">
                  <w:pPr>
                    <w:pStyle w:val="a3"/>
                    <w:numPr>
                      <w:ilvl w:val="0"/>
                      <w:numId w:val="45"/>
                    </w:numPr>
                    <w:ind w:leftChars="0" w:left="454"/>
                    <w:jc w:val="both"/>
                    <w:rPr>
                      <w:lang w:val="en-GB"/>
                    </w:rPr>
                  </w:pPr>
                  <w:r>
                    <w:rPr>
                      <w:rFonts w:hint="eastAsia"/>
                      <w:lang w:val="en-GB"/>
                    </w:rPr>
                    <w:t>「價值」從個人的角度出發，由於</w:t>
                  </w:r>
                  <w:r>
                    <w:rPr>
                      <w:rFonts w:hint="eastAsia"/>
                    </w:rPr>
                    <w:t>個人持有或認同某些價值，才驅使他</w:t>
                  </w:r>
                  <w:r>
                    <w:rPr>
                      <w:rFonts w:hint="eastAsia"/>
                    </w:rPr>
                    <w:t>/</w:t>
                  </w:r>
                  <w:r>
                    <w:rPr>
                      <w:rFonts w:hint="eastAsia"/>
                    </w:rPr>
                    <w:t>她做出某些行為</w:t>
                  </w:r>
                  <w:r>
                    <w:rPr>
                      <w:rFonts w:hint="eastAsia"/>
                      <w:lang w:val="en-GB"/>
                    </w:rPr>
                    <w:t>。例如：如果某人相信「誠實」</w:t>
                  </w:r>
                  <w:r w:rsidR="00457245">
                    <w:rPr>
                      <w:rFonts w:hint="eastAsia"/>
                      <w:lang w:val="en-GB"/>
                    </w:rPr>
                    <w:t>的重要性</w:t>
                  </w:r>
                  <w:r>
                    <w:rPr>
                      <w:rFonts w:hint="eastAsia"/>
                      <w:lang w:val="en-GB"/>
                    </w:rPr>
                    <w:t>，他</w:t>
                  </w:r>
                  <w:r>
                    <w:rPr>
                      <w:rFonts w:hint="eastAsia"/>
                      <w:lang w:val="en-GB"/>
                    </w:rPr>
                    <w:t>/</w:t>
                  </w:r>
                  <w:r>
                    <w:rPr>
                      <w:rFonts w:hint="eastAsia"/>
                      <w:lang w:val="en-GB"/>
                    </w:rPr>
                    <w:t>她只會說實話。</w:t>
                  </w:r>
                </w:p>
              </w:tc>
              <w:tc>
                <w:tcPr>
                  <w:tcW w:w="2466" w:type="dxa"/>
                  <w:shd w:val="clear" w:color="auto" w:fill="auto"/>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B</w:t>
                  </w:r>
                </w:p>
              </w:tc>
            </w:tr>
            <w:tr w:rsidR="00355029" w:rsidTr="00A028F4">
              <w:tc>
                <w:tcPr>
                  <w:tcW w:w="5665" w:type="dxa"/>
                  <w:shd w:val="clear" w:color="auto" w:fill="auto"/>
                </w:tcPr>
                <w:p w:rsidR="00355029" w:rsidRPr="00451B2F" w:rsidRDefault="00355029" w:rsidP="00355029">
                  <w:pPr>
                    <w:pStyle w:val="a3"/>
                    <w:numPr>
                      <w:ilvl w:val="0"/>
                      <w:numId w:val="45"/>
                    </w:numPr>
                    <w:ind w:leftChars="0" w:left="454"/>
                    <w:rPr>
                      <w:lang w:eastAsia="zh-HK"/>
                    </w:rPr>
                  </w:pPr>
                  <w:r>
                    <w:rPr>
                      <w:rFonts w:hint="eastAsia"/>
                      <w:lang w:eastAsia="zh-HK"/>
                    </w:rPr>
                    <w:t>不帶歧視，一視同仁。</w:t>
                  </w:r>
                </w:p>
              </w:tc>
              <w:tc>
                <w:tcPr>
                  <w:tcW w:w="2466" w:type="dxa"/>
                  <w:shd w:val="clear" w:color="auto" w:fill="auto"/>
                </w:tcPr>
                <w:p w:rsidR="00355029" w:rsidRPr="00A028F4" w:rsidRDefault="00355029" w:rsidP="00A028F4">
                  <w:pPr>
                    <w:jc w:val="center"/>
                    <w:rPr>
                      <w:rFonts w:cs="新細明體"/>
                      <w:color w:val="FF0000"/>
                      <w:lang w:val="en-GB" w:eastAsia="zh-HK"/>
                    </w:rPr>
                  </w:pPr>
                  <w:r w:rsidRPr="00A028F4">
                    <w:rPr>
                      <w:rFonts w:cs="新細明體"/>
                      <w:color w:val="FF0000"/>
                      <w:lang w:val="en-GB" w:eastAsia="zh-HK"/>
                    </w:rPr>
                    <w:t>A</w:t>
                  </w:r>
                </w:p>
              </w:tc>
            </w:tr>
          </w:tbl>
          <w:p w:rsidR="000C2820" w:rsidRPr="002D1B1A" w:rsidRDefault="000C2820" w:rsidP="00311330">
            <w:pPr>
              <w:pStyle w:val="a3"/>
              <w:ind w:leftChars="0"/>
              <w:rPr>
                <w:lang w:eastAsia="zh-HK"/>
              </w:rPr>
            </w:pPr>
          </w:p>
        </w:tc>
      </w:tr>
    </w:tbl>
    <w:p w:rsidR="000C2820" w:rsidRDefault="000C2820" w:rsidP="00DB3BAD">
      <w:pPr>
        <w:widowControl/>
        <w:rPr>
          <w:lang w:eastAsia="zh-HK"/>
        </w:rPr>
      </w:pPr>
    </w:p>
    <w:p w:rsidR="000C2820" w:rsidRDefault="00355029" w:rsidP="00DB3BAD">
      <w:pPr>
        <w:widowControl/>
        <w:rPr>
          <w:lang w:eastAsia="zh-HK"/>
        </w:rPr>
      </w:pPr>
      <w:r>
        <w:rPr>
          <w:lang w:eastAsia="zh-HK"/>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6E0F41" w:rsidRPr="002D1B1A" w:rsidTr="00457245">
        <w:tc>
          <w:tcPr>
            <w:tcW w:w="8522" w:type="dxa"/>
          </w:tcPr>
          <w:p w:rsidR="006E0F41" w:rsidRPr="002D1B1A" w:rsidRDefault="007D5F3E" w:rsidP="006E0F41">
            <w:pPr>
              <w:rPr>
                <w:b/>
                <w:sz w:val="28"/>
                <w:szCs w:val="28"/>
                <w:lang w:eastAsia="zh-HK"/>
              </w:rPr>
            </w:pPr>
            <w:r>
              <w:rPr>
                <w:rFonts w:hint="eastAsia"/>
                <w:b/>
                <w:sz w:val="28"/>
                <w:szCs w:val="28"/>
                <w:lang w:eastAsia="zh-HK"/>
              </w:rPr>
              <w:lastRenderedPageBreak/>
              <w:t>工作紙</w:t>
            </w:r>
            <w:r w:rsidR="004D2996" w:rsidRPr="002D1B1A">
              <w:rPr>
                <w:b/>
                <w:sz w:val="28"/>
                <w:szCs w:val="28"/>
                <w:lang w:eastAsia="zh-HK"/>
              </w:rPr>
              <w:t>5</w:t>
            </w:r>
            <w:r w:rsidR="0032785F">
              <w:rPr>
                <w:b/>
                <w:sz w:val="28"/>
                <w:szCs w:val="28"/>
                <w:lang w:eastAsia="zh-HK"/>
              </w:rPr>
              <w:t>a</w:t>
            </w:r>
            <w:r w:rsidR="00E95756">
              <w:rPr>
                <w:rFonts w:hint="eastAsia"/>
                <w:b/>
                <w:sz w:val="28"/>
                <w:szCs w:val="28"/>
                <w:lang w:eastAsia="zh-HK"/>
              </w:rPr>
              <w:t>：</w:t>
            </w:r>
            <w:r w:rsidR="00710143" w:rsidRPr="00710143">
              <w:rPr>
                <w:rFonts w:hint="eastAsia"/>
                <w:b/>
                <w:sz w:val="28"/>
                <w:szCs w:val="28"/>
                <w:lang w:eastAsia="zh-HK"/>
              </w:rPr>
              <w:t>個案分析</w:t>
            </w:r>
            <w:r w:rsidR="00710143" w:rsidRPr="00710143">
              <w:rPr>
                <w:rFonts w:hint="eastAsia"/>
                <w:b/>
                <w:sz w:val="28"/>
                <w:szCs w:val="28"/>
                <w:lang w:eastAsia="zh-HK"/>
              </w:rPr>
              <w:t xml:space="preserve"> </w:t>
            </w:r>
            <w:proofErr w:type="gramStart"/>
            <w:r w:rsidR="00710143" w:rsidRPr="00710143">
              <w:rPr>
                <w:b/>
                <w:sz w:val="28"/>
                <w:szCs w:val="28"/>
                <w:lang w:eastAsia="zh-HK"/>
              </w:rPr>
              <w:t>–</w:t>
            </w:r>
            <w:proofErr w:type="gramEnd"/>
            <w:r w:rsidR="00710143" w:rsidRPr="00710143">
              <w:rPr>
                <w:b/>
                <w:sz w:val="28"/>
                <w:szCs w:val="28"/>
                <w:lang w:eastAsia="zh-HK"/>
              </w:rPr>
              <w:t xml:space="preserve"> </w:t>
            </w:r>
            <w:r w:rsidR="00710143" w:rsidRPr="00710143">
              <w:rPr>
                <w:rFonts w:hint="eastAsia"/>
                <w:b/>
                <w:sz w:val="28"/>
                <w:szCs w:val="28"/>
                <w:lang w:eastAsia="zh-HK"/>
              </w:rPr>
              <w:t>特洛索夫之死</w:t>
            </w:r>
          </w:p>
          <w:p w:rsidR="00F6774C" w:rsidRPr="002D1B1A" w:rsidRDefault="00F6774C" w:rsidP="006E0F41">
            <w:pPr>
              <w:rPr>
                <w:b/>
                <w:sz w:val="28"/>
                <w:szCs w:val="28"/>
                <w:lang w:eastAsia="zh-HK"/>
              </w:rPr>
            </w:pPr>
          </w:p>
          <w:p w:rsidR="006E0F41" w:rsidRPr="002D1B1A" w:rsidRDefault="00A35210" w:rsidP="00E6194F">
            <w:pPr>
              <w:rPr>
                <w:lang w:eastAsia="zh-HK"/>
              </w:rPr>
            </w:pPr>
            <w:r>
              <w:rPr>
                <w:rFonts w:hint="eastAsia"/>
                <w:lang w:eastAsia="zh-HK"/>
              </w:rPr>
              <w:t>以我們早前討論的「</w:t>
            </w:r>
            <w:r w:rsidR="008D2CC3">
              <w:rPr>
                <w:rFonts w:hint="eastAsia"/>
                <w:lang w:eastAsia="zh-HK"/>
              </w:rPr>
              <w:t>個案研習</w:t>
            </w:r>
            <w:r w:rsidR="00E95756">
              <w:rPr>
                <w:rFonts w:hint="eastAsia"/>
                <w:lang w:eastAsia="zh-HK"/>
              </w:rPr>
              <w:t>：</w:t>
            </w:r>
            <w:r>
              <w:rPr>
                <w:rFonts w:hint="eastAsia"/>
                <w:lang w:eastAsia="zh-HK"/>
              </w:rPr>
              <w:t>特</w:t>
            </w:r>
            <w:r w:rsidRPr="00A35210">
              <w:rPr>
                <w:rFonts w:hint="eastAsia"/>
                <w:lang w:eastAsia="zh-HK"/>
              </w:rPr>
              <w:t>洛索夫之死</w:t>
            </w:r>
            <w:r>
              <w:rPr>
                <w:rFonts w:hint="eastAsia"/>
                <w:lang w:eastAsia="zh-HK"/>
              </w:rPr>
              <w:t>」</w:t>
            </w:r>
            <w:r w:rsidR="00FC550F" w:rsidRPr="002D1B1A">
              <w:rPr>
                <w:rFonts w:hint="eastAsia"/>
                <w:lang w:eastAsia="zh-HK"/>
              </w:rPr>
              <w:t>(</w:t>
            </w:r>
            <w:r>
              <w:rPr>
                <w:rFonts w:hint="eastAsia"/>
                <w:lang w:eastAsia="zh-HK"/>
              </w:rPr>
              <w:t>即</w:t>
            </w:r>
            <w:r w:rsidR="007D5F3E">
              <w:rPr>
                <w:rFonts w:hint="eastAsia"/>
                <w:lang w:eastAsia="zh-HK"/>
              </w:rPr>
              <w:t>工作紙</w:t>
            </w:r>
            <w:r w:rsidR="00570148" w:rsidRPr="002D1B1A">
              <w:rPr>
                <w:lang w:eastAsia="zh-HK"/>
              </w:rPr>
              <w:t>3</w:t>
            </w:r>
            <w:r w:rsidR="00FC550F" w:rsidRPr="002D1B1A">
              <w:rPr>
                <w:rFonts w:hint="eastAsia"/>
                <w:lang w:eastAsia="zh-HK"/>
              </w:rPr>
              <w:t>)</w:t>
            </w:r>
            <w:r>
              <w:rPr>
                <w:rFonts w:hint="eastAsia"/>
                <w:lang w:eastAsia="zh-HK"/>
              </w:rPr>
              <w:t>為基礎，分析下列各項理由</w:t>
            </w:r>
            <w:r w:rsidR="00710143">
              <w:rPr>
                <w:rFonts w:hint="eastAsia"/>
                <w:lang w:eastAsia="zh-HK"/>
              </w:rPr>
              <w:t>關乎</w:t>
            </w:r>
            <w:r>
              <w:rPr>
                <w:rFonts w:hint="eastAsia"/>
                <w:lang w:eastAsia="zh-HK"/>
              </w:rPr>
              <w:t>的</w:t>
            </w:r>
            <w:r w:rsidR="00710143">
              <w:rPr>
                <w:rFonts w:hint="eastAsia"/>
                <w:lang w:eastAsia="zh-HK"/>
              </w:rPr>
              <w:t>基本倫理學</w:t>
            </w:r>
            <w:r>
              <w:rPr>
                <w:rFonts w:hint="eastAsia"/>
                <w:lang w:eastAsia="zh-HK"/>
              </w:rPr>
              <w:t>理論</w:t>
            </w:r>
            <w:r w:rsidR="00710143">
              <w:rPr>
                <w:rFonts w:hint="eastAsia"/>
                <w:lang w:eastAsia="zh-HK"/>
              </w:rPr>
              <w:t>，並加以解說。</w:t>
            </w:r>
          </w:p>
          <w:p w:rsidR="00F6774C" w:rsidRPr="002D1B1A" w:rsidRDefault="00F6774C" w:rsidP="00E6194F">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1807B0" w:rsidRPr="002D1B1A" w:rsidTr="002D1B1A">
              <w:tc>
                <w:tcPr>
                  <w:tcW w:w="8131" w:type="dxa"/>
                  <w:gridSpan w:val="2"/>
                </w:tcPr>
                <w:p w:rsidR="001807B0" w:rsidRPr="002D1B1A" w:rsidRDefault="00710143" w:rsidP="00710143">
                  <w:pPr>
                    <w:rPr>
                      <w:lang w:eastAsia="zh-HK"/>
                    </w:rPr>
                  </w:pPr>
                  <w:r>
                    <w:rPr>
                      <w:rFonts w:hint="eastAsia"/>
                      <w:b/>
                      <w:lang w:eastAsia="zh-HK"/>
                    </w:rPr>
                    <w:t>該名精神專科醫生應要保守秘密，因為…</w:t>
                  </w:r>
                  <w:proofErr w:type="gramStart"/>
                  <w:r>
                    <w:rPr>
                      <w:rFonts w:hint="eastAsia"/>
                      <w:b/>
                      <w:lang w:eastAsia="zh-HK"/>
                    </w:rPr>
                    <w:t>…</w:t>
                  </w:r>
                  <w:proofErr w:type="gramEnd"/>
                </w:p>
              </w:tc>
            </w:tr>
            <w:tr w:rsidR="001807B0" w:rsidRPr="002D1B1A" w:rsidTr="002D1B1A">
              <w:tc>
                <w:tcPr>
                  <w:tcW w:w="4065" w:type="dxa"/>
                  <w:shd w:val="clear" w:color="auto" w:fill="C6D9F1"/>
                </w:tcPr>
                <w:p w:rsidR="001807B0" w:rsidRPr="002D1B1A" w:rsidRDefault="00B23F0D" w:rsidP="00B23F0D">
                  <w:pPr>
                    <w:jc w:val="center"/>
                    <w:rPr>
                      <w:lang w:eastAsia="zh-HK"/>
                    </w:rPr>
                  </w:pPr>
                  <w:r>
                    <w:rPr>
                      <w:rFonts w:hint="eastAsia"/>
                      <w:lang w:eastAsia="zh-HK"/>
                    </w:rPr>
                    <w:t>原因</w:t>
                  </w:r>
                </w:p>
              </w:tc>
              <w:tc>
                <w:tcPr>
                  <w:tcW w:w="4066" w:type="dxa"/>
                  <w:shd w:val="clear" w:color="auto" w:fill="C6D9F1"/>
                </w:tcPr>
                <w:p w:rsidR="001807B0" w:rsidRPr="002D1B1A" w:rsidRDefault="00B23F0D" w:rsidP="002D1B1A">
                  <w:pPr>
                    <w:jc w:val="center"/>
                    <w:rPr>
                      <w:lang w:eastAsia="zh-HK"/>
                    </w:rPr>
                  </w:pPr>
                  <w:r>
                    <w:rPr>
                      <w:rFonts w:hint="eastAsia"/>
                      <w:lang w:eastAsia="zh-HK"/>
                    </w:rPr>
                    <w:t>分析</w:t>
                  </w:r>
                </w:p>
              </w:tc>
            </w:tr>
            <w:tr w:rsidR="008B508C" w:rsidRPr="002D1B1A" w:rsidTr="002D1B1A">
              <w:tc>
                <w:tcPr>
                  <w:tcW w:w="4065" w:type="dxa"/>
                </w:tcPr>
                <w:p w:rsidR="008B508C" w:rsidRPr="002D1B1A" w:rsidRDefault="00710143" w:rsidP="00710143">
                  <w:pPr>
                    <w:rPr>
                      <w:lang w:eastAsia="zh-HK"/>
                    </w:rPr>
                  </w:pPr>
                  <w:r>
                    <w:rPr>
                      <w:rFonts w:hint="eastAsia"/>
                      <w:lang w:eastAsia="zh-HK"/>
                    </w:rPr>
                    <w:t>保守病人秘密是我的</w:t>
                  </w:r>
                  <w:r w:rsidRPr="00710143">
                    <w:rPr>
                      <w:rFonts w:hint="eastAsia"/>
                      <w:b/>
                      <w:lang w:eastAsia="zh-HK"/>
                    </w:rPr>
                    <w:t>責任</w:t>
                  </w:r>
                  <w:r w:rsidR="00F77175" w:rsidRPr="00F77175">
                    <w:rPr>
                      <w:rFonts w:hint="eastAsia"/>
                      <w:lang w:eastAsia="zh-HK"/>
                    </w:rPr>
                    <w:t>。</w:t>
                  </w:r>
                </w:p>
              </w:tc>
              <w:tc>
                <w:tcPr>
                  <w:tcW w:w="4066" w:type="dxa"/>
                </w:tcPr>
                <w:p w:rsidR="00887336" w:rsidRDefault="00887336" w:rsidP="000F2665">
                  <w:pPr>
                    <w:rPr>
                      <w:b/>
                      <w:lang w:eastAsia="zh-HK"/>
                    </w:rPr>
                  </w:pPr>
                  <w:r>
                    <w:rPr>
                      <w:rFonts w:hint="eastAsia"/>
                      <w:lang w:eastAsia="zh-HK"/>
                    </w:rPr>
                    <w:t>理論</w:t>
                  </w:r>
                  <w:r w:rsidR="00E95756">
                    <w:rPr>
                      <w:lang w:eastAsia="zh-HK"/>
                    </w:rPr>
                    <w:t>：</w:t>
                  </w:r>
                  <w:r w:rsidR="008B508C" w:rsidRPr="002D1B1A">
                    <w:rPr>
                      <w:rFonts w:hint="eastAsia"/>
                      <w:b/>
                      <w:lang w:eastAsia="zh-HK"/>
                    </w:rPr>
                    <w:t xml:space="preserve"> </w:t>
                  </w:r>
                </w:p>
                <w:p w:rsidR="008B508C" w:rsidRPr="002D1B1A" w:rsidRDefault="00FF1128" w:rsidP="000F2665">
                  <w:pPr>
                    <w:rPr>
                      <w:lang w:eastAsia="zh-HK"/>
                    </w:rPr>
                  </w:pPr>
                  <w:r w:rsidRPr="002D1B1A">
                    <w:rPr>
                      <w:b/>
                      <w:lang w:eastAsia="zh-HK"/>
                    </w:rPr>
                    <w:t>_________________________</w:t>
                  </w:r>
                </w:p>
                <w:p w:rsidR="008951AF" w:rsidRPr="002D1B1A" w:rsidRDefault="00887336" w:rsidP="000F2665">
                  <w:pPr>
                    <w:rPr>
                      <w:lang w:eastAsia="zh-HK"/>
                    </w:rPr>
                  </w:pPr>
                  <w:r>
                    <w:rPr>
                      <w:rFonts w:hint="eastAsia"/>
                      <w:lang w:eastAsia="zh-HK"/>
                    </w:rPr>
                    <w:t>解說</w:t>
                  </w:r>
                  <w:r w:rsidR="00E95756">
                    <w:rPr>
                      <w:lang w:eastAsia="zh-HK"/>
                    </w:rPr>
                    <w:t>：</w:t>
                  </w:r>
                  <w:r w:rsidR="008B508C" w:rsidRPr="002D1B1A">
                    <w:rPr>
                      <w:rFonts w:hint="eastAsia"/>
                      <w:lang w:eastAsia="zh-HK"/>
                    </w:rPr>
                    <w:t xml:space="preserve"> </w:t>
                  </w:r>
                </w:p>
                <w:p w:rsidR="008B508C" w:rsidRPr="002D1B1A" w:rsidRDefault="008B508C" w:rsidP="000F2665">
                  <w:pPr>
                    <w:rPr>
                      <w:color w:val="FF0000"/>
                      <w:lang w:eastAsia="zh-HK"/>
                    </w:rPr>
                  </w:pPr>
                </w:p>
                <w:p w:rsidR="00FF1128" w:rsidRPr="002D1B1A" w:rsidRDefault="00FF1128" w:rsidP="000F2665">
                  <w:pPr>
                    <w:rPr>
                      <w:color w:val="FF0000"/>
                      <w:lang w:eastAsia="zh-HK"/>
                    </w:rPr>
                  </w:pPr>
                </w:p>
                <w:p w:rsidR="00FF1128" w:rsidRPr="002D1B1A" w:rsidRDefault="00FF1128" w:rsidP="000F2665">
                  <w:pPr>
                    <w:rPr>
                      <w:color w:val="FF0000"/>
                      <w:lang w:eastAsia="zh-HK"/>
                    </w:rPr>
                  </w:pPr>
                </w:p>
                <w:p w:rsidR="00EF3C89" w:rsidRPr="002D1B1A" w:rsidRDefault="00EF3C89" w:rsidP="000F2665">
                  <w:pPr>
                    <w:rPr>
                      <w:color w:val="FF0000"/>
                      <w:lang w:eastAsia="zh-HK"/>
                    </w:rPr>
                  </w:pPr>
                </w:p>
                <w:p w:rsidR="00FF1128" w:rsidRPr="002D1B1A" w:rsidRDefault="00FF1128" w:rsidP="000F2665">
                  <w:pPr>
                    <w:rPr>
                      <w:color w:val="FF0000"/>
                      <w:lang w:eastAsia="zh-HK"/>
                    </w:rPr>
                  </w:pPr>
                </w:p>
                <w:p w:rsidR="00EF3C89" w:rsidRPr="002D1B1A" w:rsidRDefault="00EF3C89" w:rsidP="000F2665">
                  <w:pPr>
                    <w:rPr>
                      <w:color w:val="FF0000"/>
                      <w:lang w:eastAsia="zh-HK"/>
                    </w:rPr>
                  </w:pPr>
                </w:p>
                <w:p w:rsidR="006125C1" w:rsidRPr="002D1B1A" w:rsidRDefault="006125C1" w:rsidP="000F2665">
                  <w:pPr>
                    <w:rPr>
                      <w:color w:val="FF0000"/>
                      <w:lang w:eastAsia="zh-HK"/>
                    </w:rPr>
                  </w:pPr>
                </w:p>
                <w:p w:rsidR="00FF1128" w:rsidRPr="002D1B1A" w:rsidRDefault="00FF1128" w:rsidP="000F2665">
                  <w:pPr>
                    <w:rPr>
                      <w:lang w:eastAsia="zh-HK"/>
                    </w:rPr>
                  </w:pPr>
                </w:p>
              </w:tc>
            </w:tr>
            <w:tr w:rsidR="008951AF" w:rsidRPr="002D1B1A" w:rsidTr="002D1B1A">
              <w:tc>
                <w:tcPr>
                  <w:tcW w:w="4065" w:type="dxa"/>
                </w:tcPr>
                <w:p w:rsidR="008951AF" w:rsidRPr="002D1B1A" w:rsidRDefault="00710143" w:rsidP="00F16B3F">
                  <w:pPr>
                    <w:rPr>
                      <w:lang w:eastAsia="zh-HK"/>
                    </w:rPr>
                  </w:pPr>
                  <w:r>
                    <w:rPr>
                      <w:rFonts w:hint="eastAsia"/>
                      <w:lang w:eastAsia="zh-HK"/>
                    </w:rPr>
                    <w:t>這樣可保持</w:t>
                  </w:r>
                  <w:r w:rsidRPr="00F16B3F">
                    <w:rPr>
                      <w:rFonts w:hint="eastAsia"/>
                      <w:b/>
                      <w:lang w:eastAsia="zh-HK"/>
                    </w:rPr>
                    <w:t>大多數病人對醫生的信任</w:t>
                  </w:r>
                  <w:r>
                    <w:rPr>
                      <w:rFonts w:hint="eastAsia"/>
                      <w:lang w:eastAsia="zh-HK"/>
                    </w:rPr>
                    <w:t>，同時保護</w:t>
                  </w:r>
                  <w:r w:rsidRPr="00F16B3F">
                    <w:rPr>
                      <w:rFonts w:hint="eastAsia"/>
                      <w:b/>
                      <w:lang w:eastAsia="zh-HK"/>
                    </w:rPr>
                    <w:t>醫療人員的</w:t>
                  </w:r>
                  <w:r w:rsidR="00F16B3F" w:rsidRPr="00F16B3F">
                    <w:rPr>
                      <w:rFonts w:hint="eastAsia"/>
                      <w:b/>
                      <w:lang w:eastAsia="zh-HK"/>
                    </w:rPr>
                    <w:t>專業精神</w:t>
                  </w:r>
                  <w:r w:rsidR="00F77175" w:rsidRPr="00F77175">
                    <w:rPr>
                      <w:rFonts w:hint="eastAsia"/>
                      <w:lang w:eastAsia="zh-HK"/>
                    </w:rPr>
                    <w:t>。</w:t>
                  </w:r>
                </w:p>
              </w:tc>
              <w:tc>
                <w:tcPr>
                  <w:tcW w:w="4066" w:type="dxa"/>
                </w:tcPr>
                <w:p w:rsidR="00887336" w:rsidRDefault="00887336" w:rsidP="00887336">
                  <w:pPr>
                    <w:rPr>
                      <w:b/>
                      <w:lang w:eastAsia="zh-HK"/>
                    </w:rPr>
                  </w:pPr>
                  <w:r>
                    <w:rPr>
                      <w:rFonts w:hint="eastAsia"/>
                      <w:lang w:eastAsia="zh-HK"/>
                    </w:rPr>
                    <w:t>理論</w:t>
                  </w:r>
                  <w:r>
                    <w:rPr>
                      <w:lang w:eastAsia="zh-HK"/>
                    </w:rPr>
                    <w:t>：</w:t>
                  </w:r>
                  <w:r w:rsidRPr="002D1B1A">
                    <w:rPr>
                      <w:rFonts w:hint="eastAsia"/>
                      <w:b/>
                      <w:lang w:eastAsia="zh-HK"/>
                    </w:rPr>
                    <w:t xml:space="preserve"> </w:t>
                  </w:r>
                </w:p>
                <w:p w:rsidR="00887336" w:rsidRPr="002D1B1A" w:rsidRDefault="00887336" w:rsidP="00887336">
                  <w:pPr>
                    <w:rPr>
                      <w:lang w:eastAsia="zh-HK"/>
                    </w:rPr>
                  </w:pPr>
                  <w:r w:rsidRPr="002D1B1A">
                    <w:rPr>
                      <w:b/>
                      <w:lang w:eastAsia="zh-HK"/>
                    </w:rPr>
                    <w:t>_________________________</w:t>
                  </w:r>
                </w:p>
                <w:p w:rsidR="00887336" w:rsidRPr="002D1B1A" w:rsidRDefault="00887336" w:rsidP="00887336">
                  <w:pPr>
                    <w:rPr>
                      <w:lang w:eastAsia="zh-HK"/>
                    </w:rPr>
                  </w:pPr>
                  <w:r>
                    <w:rPr>
                      <w:rFonts w:hint="eastAsia"/>
                      <w:lang w:eastAsia="zh-HK"/>
                    </w:rPr>
                    <w:t>解說</w:t>
                  </w:r>
                  <w:r>
                    <w:rPr>
                      <w:lang w:eastAsia="zh-HK"/>
                    </w:rPr>
                    <w:t>：</w:t>
                  </w:r>
                  <w:r w:rsidRPr="002D1B1A">
                    <w:rPr>
                      <w:rFonts w:hint="eastAsia"/>
                      <w:lang w:eastAsia="zh-HK"/>
                    </w:rPr>
                    <w:t xml:space="preserve"> </w:t>
                  </w:r>
                </w:p>
                <w:p w:rsidR="00FF1128" w:rsidRPr="002D1B1A" w:rsidRDefault="00FF1128" w:rsidP="00FF1128">
                  <w:pPr>
                    <w:rPr>
                      <w:color w:val="FF0000"/>
                      <w:lang w:eastAsia="zh-HK"/>
                    </w:rPr>
                  </w:pPr>
                </w:p>
                <w:p w:rsidR="006125C1" w:rsidRPr="002D1B1A" w:rsidRDefault="006125C1" w:rsidP="00CC1F19">
                  <w:pPr>
                    <w:rPr>
                      <w:lang w:eastAsia="zh-HK"/>
                    </w:rPr>
                  </w:pPr>
                </w:p>
                <w:p w:rsidR="00FF1128" w:rsidRPr="002D1B1A" w:rsidRDefault="00FF1128" w:rsidP="00CC1F19">
                  <w:pPr>
                    <w:rPr>
                      <w:lang w:eastAsia="zh-HK"/>
                    </w:rPr>
                  </w:pPr>
                </w:p>
                <w:p w:rsidR="00EF3C89" w:rsidRPr="002D1B1A" w:rsidRDefault="00EF3C89" w:rsidP="00CC1F19">
                  <w:pPr>
                    <w:rPr>
                      <w:lang w:eastAsia="zh-HK"/>
                    </w:rPr>
                  </w:pPr>
                </w:p>
                <w:p w:rsidR="00EF3C89" w:rsidRPr="002D1B1A" w:rsidRDefault="00EF3C89" w:rsidP="00CC1F19">
                  <w:pPr>
                    <w:rPr>
                      <w:lang w:eastAsia="zh-HK"/>
                    </w:rPr>
                  </w:pPr>
                </w:p>
                <w:p w:rsidR="00FF1128" w:rsidRPr="002D1B1A" w:rsidRDefault="00FF1128" w:rsidP="00CC1F19">
                  <w:pPr>
                    <w:rPr>
                      <w:lang w:eastAsia="zh-HK"/>
                    </w:rPr>
                  </w:pPr>
                </w:p>
                <w:p w:rsidR="00FF1128" w:rsidRPr="002D1B1A" w:rsidRDefault="00FF1128" w:rsidP="00CC1F19">
                  <w:pPr>
                    <w:rPr>
                      <w:lang w:eastAsia="zh-HK"/>
                    </w:rPr>
                  </w:pPr>
                </w:p>
              </w:tc>
            </w:tr>
            <w:tr w:rsidR="008951AF" w:rsidRPr="002D1B1A" w:rsidTr="002D1B1A">
              <w:tc>
                <w:tcPr>
                  <w:tcW w:w="4065" w:type="dxa"/>
                </w:tcPr>
                <w:p w:rsidR="008951AF" w:rsidRPr="002D1B1A" w:rsidRDefault="00F16B3F" w:rsidP="00F16B3F">
                  <w:pPr>
                    <w:rPr>
                      <w:lang w:eastAsia="zh-HK"/>
                    </w:rPr>
                  </w:pPr>
                  <w:r>
                    <w:rPr>
                      <w:rFonts w:hint="eastAsia"/>
                      <w:lang w:eastAsia="zh-HK"/>
                    </w:rPr>
                    <w:t>病人與專業醫療人員相互</w:t>
                  </w:r>
                  <w:r w:rsidRPr="00F16B3F">
                    <w:rPr>
                      <w:rFonts w:hint="eastAsia"/>
                      <w:b/>
                      <w:lang w:eastAsia="zh-HK"/>
                    </w:rPr>
                    <w:t>信任</w:t>
                  </w:r>
                  <w:r>
                    <w:rPr>
                      <w:rFonts w:hint="eastAsia"/>
                      <w:lang w:eastAsia="zh-HK"/>
                    </w:rPr>
                    <w:t>是一種</w:t>
                  </w:r>
                  <w:r w:rsidRPr="00F16B3F">
                    <w:rPr>
                      <w:rFonts w:hint="eastAsia"/>
                      <w:b/>
                      <w:lang w:eastAsia="zh-HK"/>
                    </w:rPr>
                    <w:t>美德</w:t>
                  </w:r>
                  <w:r w:rsidR="00F77175" w:rsidRPr="00F77175">
                    <w:rPr>
                      <w:rFonts w:hint="eastAsia"/>
                      <w:lang w:eastAsia="zh-HK"/>
                    </w:rPr>
                    <w:t>。</w:t>
                  </w:r>
                </w:p>
              </w:tc>
              <w:tc>
                <w:tcPr>
                  <w:tcW w:w="4066" w:type="dxa"/>
                </w:tcPr>
                <w:p w:rsidR="00887336" w:rsidRDefault="00887336" w:rsidP="00887336">
                  <w:pPr>
                    <w:rPr>
                      <w:b/>
                      <w:lang w:eastAsia="zh-HK"/>
                    </w:rPr>
                  </w:pPr>
                  <w:r>
                    <w:rPr>
                      <w:rFonts w:hint="eastAsia"/>
                      <w:lang w:eastAsia="zh-HK"/>
                    </w:rPr>
                    <w:t>理論</w:t>
                  </w:r>
                  <w:r>
                    <w:rPr>
                      <w:lang w:eastAsia="zh-HK"/>
                    </w:rPr>
                    <w:t>：</w:t>
                  </w:r>
                  <w:r w:rsidRPr="002D1B1A">
                    <w:rPr>
                      <w:rFonts w:hint="eastAsia"/>
                      <w:b/>
                      <w:lang w:eastAsia="zh-HK"/>
                    </w:rPr>
                    <w:t xml:space="preserve"> </w:t>
                  </w:r>
                </w:p>
                <w:p w:rsidR="00887336" w:rsidRPr="002D1B1A" w:rsidRDefault="00887336" w:rsidP="00887336">
                  <w:pPr>
                    <w:rPr>
                      <w:lang w:eastAsia="zh-HK"/>
                    </w:rPr>
                  </w:pPr>
                  <w:r w:rsidRPr="002D1B1A">
                    <w:rPr>
                      <w:b/>
                      <w:lang w:eastAsia="zh-HK"/>
                    </w:rPr>
                    <w:t>_________________________</w:t>
                  </w:r>
                </w:p>
                <w:p w:rsidR="00887336" w:rsidRPr="002D1B1A" w:rsidRDefault="00887336" w:rsidP="00887336">
                  <w:pPr>
                    <w:rPr>
                      <w:lang w:eastAsia="zh-HK"/>
                    </w:rPr>
                  </w:pPr>
                  <w:r>
                    <w:rPr>
                      <w:rFonts w:hint="eastAsia"/>
                      <w:lang w:eastAsia="zh-HK"/>
                    </w:rPr>
                    <w:t>解說</w:t>
                  </w:r>
                  <w:r>
                    <w:rPr>
                      <w:lang w:eastAsia="zh-HK"/>
                    </w:rPr>
                    <w:t>：</w:t>
                  </w:r>
                  <w:r w:rsidRPr="002D1B1A">
                    <w:rPr>
                      <w:rFonts w:hint="eastAsia"/>
                      <w:lang w:eastAsia="zh-HK"/>
                    </w:rPr>
                    <w:t xml:space="preserve"> </w:t>
                  </w:r>
                </w:p>
                <w:p w:rsidR="00FF1128" w:rsidRPr="002D1B1A" w:rsidRDefault="00FF1128" w:rsidP="00FF1128">
                  <w:pPr>
                    <w:rPr>
                      <w:color w:val="FF0000"/>
                      <w:lang w:eastAsia="zh-HK"/>
                    </w:rPr>
                  </w:pPr>
                </w:p>
                <w:p w:rsidR="008951AF" w:rsidRPr="002D1B1A" w:rsidRDefault="008951AF" w:rsidP="00CC1F19">
                  <w:pPr>
                    <w:rPr>
                      <w:lang w:eastAsia="zh-HK"/>
                    </w:rPr>
                  </w:pPr>
                </w:p>
                <w:p w:rsidR="00EF3C89" w:rsidRPr="002D1B1A" w:rsidRDefault="00EF3C89" w:rsidP="00CC1F19">
                  <w:pPr>
                    <w:rPr>
                      <w:lang w:eastAsia="zh-HK"/>
                    </w:rPr>
                  </w:pPr>
                </w:p>
                <w:p w:rsidR="006125C1" w:rsidRPr="002D1B1A" w:rsidRDefault="006125C1" w:rsidP="00CC1F19">
                  <w:pPr>
                    <w:rPr>
                      <w:lang w:eastAsia="zh-HK"/>
                    </w:rPr>
                  </w:pPr>
                </w:p>
                <w:p w:rsidR="00EF3C89" w:rsidRPr="002D1B1A" w:rsidRDefault="00EF3C89" w:rsidP="00CC1F19">
                  <w:pPr>
                    <w:rPr>
                      <w:lang w:eastAsia="zh-HK"/>
                    </w:rPr>
                  </w:pPr>
                </w:p>
                <w:p w:rsidR="00FF1128" w:rsidRPr="002D1B1A" w:rsidRDefault="00FF1128" w:rsidP="00CC1F19">
                  <w:pPr>
                    <w:rPr>
                      <w:lang w:eastAsia="zh-HK"/>
                    </w:rPr>
                  </w:pPr>
                </w:p>
                <w:p w:rsidR="00FF1128" w:rsidRPr="002D1B1A" w:rsidRDefault="00FF1128" w:rsidP="00CC1F19">
                  <w:pPr>
                    <w:rPr>
                      <w:lang w:eastAsia="zh-HK"/>
                    </w:rPr>
                  </w:pPr>
                </w:p>
                <w:p w:rsidR="00FF1128" w:rsidRPr="002D1B1A" w:rsidRDefault="00FF1128" w:rsidP="00CC1F19">
                  <w:pPr>
                    <w:rPr>
                      <w:lang w:eastAsia="zh-HK"/>
                    </w:rPr>
                  </w:pPr>
                </w:p>
              </w:tc>
            </w:tr>
          </w:tbl>
          <w:p w:rsidR="006125C1" w:rsidRPr="002D1B1A" w:rsidRDefault="006125C1" w:rsidP="000F2665">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22111D" w:rsidRPr="002D1B1A" w:rsidTr="002D1B1A">
              <w:tc>
                <w:tcPr>
                  <w:tcW w:w="8131" w:type="dxa"/>
                  <w:gridSpan w:val="2"/>
                </w:tcPr>
                <w:p w:rsidR="0022111D" w:rsidRPr="002D1B1A" w:rsidRDefault="00F16B3F" w:rsidP="00F16B3F">
                  <w:pPr>
                    <w:rPr>
                      <w:lang w:eastAsia="zh-HK"/>
                    </w:rPr>
                  </w:pPr>
                  <w:r>
                    <w:rPr>
                      <w:rFonts w:hint="eastAsia"/>
                      <w:b/>
                      <w:lang w:eastAsia="zh-HK"/>
                    </w:rPr>
                    <w:t>該名精神專科醫生應要警惕那名</w:t>
                  </w:r>
                  <w:r w:rsidR="002A3FC2">
                    <w:rPr>
                      <w:rFonts w:hint="eastAsia"/>
                      <w:b/>
                    </w:rPr>
                    <w:t>女子</w:t>
                  </w:r>
                  <w:r>
                    <w:rPr>
                      <w:rFonts w:hint="eastAsia"/>
                      <w:b/>
                      <w:lang w:eastAsia="zh-HK"/>
                    </w:rPr>
                    <w:t>，因為…</w:t>
                  </w:r>
                  <w:proofErr w:type="gramStart"/>
                  <w:r>
                    <w:rPr>
                      <w:rFonts w:hint="eastAsia"/>
                      <w:b/>
                      <w:lang w:eastAsia="zh-HK"/>
                    </w:rPr>
                    <w:t>…</w:t>
                  </w:r>
                  <w:proofErr w:type="gramEnd"/>
                </w:p>
              </w:tc>
            </w:tr>
            <w:tr w:rsidR="00B23F0D" w:rsidRPr="002D1B1A" w:rsidTr="002D1B1A">
              <w:tc>
                <w:tcPr>
                  <w:tcW w:w="4065" w:type="dxa"/>
                  <w:shd w:val="clear" w:color="auto" w:fill="C6D9F1"/>
                </w:tcPr>
                <w:p w:rsidR="00B23F0D" w:rsidRPr="002D1B1A" w:rsidRDefault="00B23F0D" w:rsidP="00F372B1">
                  <w:pPr>
                    <w:jc w:val="center"/>
                    <w:rPr>
                      <w:lang w:eastAsia="zh-HK"/>
                    </w:rPr>
                  </w:pPr>
                  <w:r>
                    <w:rPr>
                      <w:rFonts w:hint="eastAsia"/>
                      <w:lang w:eastAsia="zh-HK"/>
                    </w:rPr>
                    <w:t>原因</w:t>
                  </w:r>
                </w:p>
              </w:tc>
              <w:tc>
                <w:tcPr>
                  <w:tcW w:w="4066" w:type="dxa"/>
                  <w:shd w:val="clear" w:color="auto" w:fill="C6D9F1"/>
                </w:tcPr>
                <w:p w:rsidR="00B23F0D" w:rsidRPr="002D1B1A" w:rsidRDefault="00B23F0D" w:rsidP="00F372B1">
                  <w:pPr>
                    <w:jc w:val="center"/>
                    <w:rPr>
                      <w:lang w:eastAsia="zh-HK"/>
                    </w:rPr>
                  </w:pPr>
                  <w:r>
                    <w:rPr>
                      <w:rFonts w:hint="eastAsia"/>
                      <w:lang w:eastAsia="zh-HK"/>
                    </w:rPr>
                    <w:t>分析</w:t>
                  </w:r>
                </w:p>
              </w:tc>
            </w:tr>
            <w:tr w:rsidR="00B23F0D" w:rsidRPr="002D1B1A" w:rsidTr="002D1B1A">
              <w:tc>
                <w:tcPr>
                  <w:tcW w:w="4065" w:type="dxa"/>
                  <w:shd w:val="clear" w:color="auto" w:fill="FFFFFF"/>
                </w:tcPr>
                <w:p w:rsidR="00B23F0D" w:rsidRPr="002D1B1A" w:rsidRDefault="00F16B3F" w:rsidP="00697FB6">
                  <w:pPr>
                    <w:rPr>
                      <w:lang w:eastAsia="zh-HK"/>
                    </w:rPr>
                  </w:pPr>
                  <w:r>
                    <w:rPr>
                      <w:rFonts w:hint="eastAsia"/>
                      <w:lang w:eastAsia="zh-HK"/>
                    </w:rPr>
                    <w:t>生命最為寶貴，其重要性超越</w:t>
                  </w:r>
                  <w:r w:rsidR="00697FB6">
                    <w:rPr>
                      <w:rFonts w:hint="eastAsia"/>
                      <w:lang w:eastAsia="zh-HK"/>
                    </w:rPr>
                    <w:t>了</w:t>
                  </w:r>
                  <w:r>
                    <w:rPr>
                      <w:rFonts w:hint="eastAsia"/>
                      <w:lang w:eastAsia="zh-HK"/>
                    </w:rPr>
                    <w:t>保守秘密的價值。該名醫生不可</w:t>
                  </w:r>
                  <w:r w:rsidR="00697FB6">
                    <w:rPr>
                      <w:rFonts w:hint="eastAsia"/>
                      <w:lang w:eastAsia="zh-HK"/>
                    </w:rPr>
                    <w:t>以</w:t>
                  </w:r>
                  <w:r>
                    <w:rPr>
                      <w:rFonts w:hint="eastAsia"/>
                      <w:lang w:eastAsia="zh-HK"/>
                    </w:rPr>
                    <w:t>「該</w:t>
                  </w:r>
                  <w:r w:rsidR="002A3FC2">
                    <w:rPr>
                      <w:rFonts w:hint="eastAsia"/>
                    </w:rPr>
                    <w:t>女子</w:t>
                  </w:r>
                  <w:r>
                    <w:rPr>
                      <w:rFonts w:hint="eastAsia"/>
                      <w:lang w:eastAsia="zh-HK"/>
                    </w:rPr>
                    <w:t>受到生命危險」作為手段，</w:t>
                  </w:r>
                  <w:r w:rsidR="00697FB6">
                    <w:rPr>
                      <w:rFonts w:hint="eastAsia"/>
                      <w:lang w:eastAsia="zh-HK"/>
                    </w:rPr>
                    <w:t>用來</w:t>
                  </w:r>
                  <w:r>
                    <w:rPr>
                      <w:rFonts w:hint="eastAsia"/>
                      <w:lang w:eastAsia="zh-HK"/>
                    </w:rPr>
                    <w:t>達到保守病人秘密及保持病人與醫療人員信任的目的</w:t>
                  </w:r>
                  <w:r w:rsidR="00F77175" w:rsidRPr="00F77175">
                    <w:rPr>
                      <w:rFonts w:hint="eastAsia"/>
                      <w:lang w:eastAsia="zh-HK"/>
                    </w:rPr>
                    <w:t>。</w:t>
                  </w:r>
                </w:p>
              </w:tc>
              <w:tc>
                <w:tcPr>
                  <w:tcW w:w="4066" w:type="dxa"/>
                  <w:shd w:val="clear" w:color="auto" w:fill="FFFFFF"/>
                </w:tcPr>
                <w:p w:rsidR="00B23F0D" w:rsidRDefault="00B23F0D" w:rsidP="00887336">
                  <w:pPr>
                    <w:rPr>
                      <w:b/>
                      <w:lang w:eastAsia="zh-HK"/>
                    </w:rPr>
                  </w:pPr>
                  <w:r>
                    <w:rPr>
                      <w:rFonts w:hint="eastAsia"/>
                      <w:lang w:eastAsia="zh-HK"/>
                    </w:rPr>
                    <w:t>理論</w:t>
                  </w:r>
                  <w:r>
                    <w:rPr>
                      <w:lang w:eastAsia="zh-HK"/>
                    </w:rPr>
                    <w:t>：</w:t>
                  </w:r>
                  <w:r w:rsidRPr="002D1B1A">
                    <w:rPr>
                      <w:rFonts w:hint="eastAsia"/>
                      <w:b/>
                      <w:lang w:eastAsia="zh-HK"/>
                    </w:rPr>
                    <w:t xml:space="preserve"> </w:t>
                  </w:r>
                </w:p>
                <w:p w:rsidR="00B23F0D" w:rsidRPr="002D1B1A" w:rsidRDefault="00B23F0D" w:rsidP="00887336">
                  <w:pPr>
                    <w:rPr>
                      <w:lang w:eastAsia="zh-HK"/>
                    </w:rPr>
                  </w:pPr>
                  <w:r w:rsidRPr="002D1B1A">
                    <w:rPr>
                      <w:b/>
                      <w:lang w:eastAsia="zh-HK"/>
                    </w:rPr>
                    <w:t>_________________________</w:t>
                  </w:r>
                </w:p>
                <w:p w:rsidR="00B23F0D" w:rsidRPr="002D1B1A" w:rsidRDefault="00B23F0D" w:rsidP="00887336">
                  <w:pPr>
                    <w:rPr>
                      <w:lang w:eastAsia="zh-HK"/>
                    </w:rPr>
                  </w:pPr>
                  <w:r>
                    <w:rPr>
                      <w:rFonts w:hint="eastAsia"/>
                      <w:lang w:eastAsia="zh-HK"/>
                    </w:rPr>
                    <w:t>解說</w:t>
                  </w:r>
                  <w:r>
                    <w:rPr>
                      <w:lang w:eastAsia="zh-HK"/>
                    </w:rPr>
                    <w:t>：</w:t>
                  </w:r>
                  <w:r w:rsidRPr="002D1B1A">
                    <w:rPr>
                      <w:rFonts w:hint="eastAsia"/>
                      <w:lang w:eastAsia="zh-HK"/>
                    </w:rPr>
                    <w:t xml:space="preserve"> </w:t>
                  </w: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tc>
            </w:tr>
            <w:tr w:rsidR="00B23F0D" w:rsidRPr="002D1B1A" w:rsidTr="002D1B1A">
              <w:tc>
                <w:tcPr>
                  <w:tcW w:w="4065" w:type="dxa"/>
                </w:tcPr>
                <w:p w:rsidR="00B23F0D" w:rsidRPr="002D1B1A" w:rsidRDefault="00697FB6" w:rsidP="00697FB6">
                  <w:pPr>
                    <w:rPr>
                      <w:lang w:eastAsia="zh-HK"/>
                    </w:rPr>
                  </w:pPr>
                  <w:r>
                    <w:rPr>
                      <w:rFonts w:hint="eastAsia"/>
                      <w:lang w:eastAsia="zh-HK"/>
                    </w:rPr>
                    <w:t>免受暴行傷害實屬大多數人</w:t>
                  </w:r>
                  <w:r>
                    <w:rPr>
                      <w:rFonts w:hint="eastAsia"/>
                      <w:lang w:eastAsia="zh-HK"/>
                    </w:rPr>
                    <w:t>/</w:t>
                  </w:r>
                  <w:r>
                    <w:rPr>
                      <w:rFonts w:hint="eastAsia"/>
                      <w:lang w:eastAsia="zh-HK"/>
                    </w:rPr>
                    <w:t>公眾的利益</w:t>
                  </w:r>
                  <w:r w:rsidR="00F77175" w:rsidRPr="00F77175">
                    <w:rPr>
                      <w:rFonts w:hint="eastAsia"/>
                      <w:lang w:eastAsia="zh-HK"/>
                    </w:rPr>
                    <w:t>。</w:t>
                  </w:r>
                </w:p>
              </w:tc>
              <w:tc>
                <w:tcPr>
                  <w:tcW w:w="4066" w:type="dxa"/>
                </w:tcPr>
                <w:p w:rsidR="00B23F0D" w:rsidRDefault="00B23F0D" w:rsidP="00887336">
                  <w:pPr>
                    <w:rPr>
                      <w:b/>
                      <w:lang w:eastAsia="zh-HK"/>
                    </w:rPr>
                  </w:pPr>
                  <w:r>
                    <w:rPr>
                      <w:rFonts w:hint="eastAsia"/>
                      <w:lang w:eastAsia="zh-HK"/>
                    </w:rPr>
                    <w:t>理論</w:t>
                  </w:r>
                  <w:r>
                    <w:rPr>
                      <w:lang w:eastAsia="zh-HK"/>
                    </w:rPr>
                    <w:t>：</w:t>
                  </w:r>
                  <w:r w:rsidRPr="002D1B1A">
                    <w:rPr>
                      <w:rFonts w:hint="eastAsia"/>
                      <w:b/>
                      <w:lang w:eastAsia="zh-HK"/>
                    </w:rPr>
                    <w:t xml:space="preserve"> </w:t>
                  </w:r>
                </w:p>
                <w:p w:rsidR="00B23F0D" w:rsidRPr="002D1B1A" w:rsidRDefault="00B23F0D" w:rsidP="00887336">
                  <w:pPr>
                    <w:rPr>
                      <w:lang w:eastAsia="zh-HK"/>
                    </w:rPr>
                  </w:pPr>
                  <w:r w:rsidRPr="002D1B1A">
                    <w:rPr>
                      <w:b/>
                      <w:lang w:eastAsia="zh-HK"/>
                    </w:rPr>
                    <w:t>_________________________</w:t>
                  </w:r>
                </w:p>
                <w:p w:rsidR="00B23F0D" w:rsidRPr="002D1B1A" w:rsidRDefault="00B23F0D" w:rsidP="00887336">
                  <w:pPr>
                    <w:rPr>
                      <w:lang w:eastAsia="zh-HK"/>
                    </w:rPr>
                  </w:pPr>
                  <w:r>
                    <w:rPr>
                      <w:rFonts w:hint="eastAsia"/>
                      <w:lang w:eastAsia="zh-HK"/>
                    </w:rPr>
                    <w:t>解說</w:t>
                  </w:r>
                  <w:r>
                    <w:rPr>
                      <w:lang w:eastAsia="zh-HK"/>
                    </w:rPr>
                    <w:t>：</w:t>
                  </w:r>
                  <w:r w:rsidRPr="002D1B1A">
                    <w:rPr>
                      <w:rFonts w:hint="eastAsia"/>
                      <w:lang w:eastAsia="zh-HK"/>
                    </w:rPr>
                    <w:t xml:space="preserve"> </w:t>
                  </w:r>
                </w:p>
                <w:p w:rsidR="00B23F0D" w:rsidRPr="002D1B1A" w:rsidRDefault="00B23F0D" w:rsidP="00DB3BAD">
                  <w:pPr>
                    <w:rPr>
                      <w:color w:val="FF0000"/>
                      <w:lang w:eastAsia="zh-HK"/>
                    </w:rPr>
                  </w:pPr>
                </w:p>
                <w:p w:rsidR="00B23F0D" w:rsidRPr="002D1B1A" w:rsidRDefault="00B23F0D" w:rsidP="00DB3BAD">
                  <w:pPr>
                    <w:rPr>
                      <w:color w:val="FF0000"/>
                      <w:lang w:eastAsia="zh-HK"/>
                    </w:rPr>
                  </w:pPr>
                </w:p>
                <w:p w:rsidR="00B23F0D" w:rsidRPr="002D1B1A" w:rsidRDefault="00B23F0D" w:rsidP="00DB3BAD">
                  <w:pPr>
                    <w:rPr>
                      <w:color w:val="FF0000"/>
                      <w:lang w:eastAsia="zh-HK"/>
                    </w:rPr>
                  </w:pPr>
                </w:p>
                <w:p w:rsidR="00B23F0D" w:rsidRPr="002D1B1A" w:rsidRDefault="00B23F0D" w:rsidP="00DB3BAD">
                  <w:pPr>
                    <w:rPr>
                      <w:color w:val="FF0000"/>
                      <w:lang w:eastAsia="zh-HK"/>
                    </w:rPr>
                  </w:pPr>
                </w:p>
                <w:p w:rsidR="00B23F0D" w:rsidRPr="002D1B1A" w:rsidRDefault="00B23F0D" w:rsidP="00DB3BAD">
                  <w:pPr>
                    <w:rPr>
                      <w:color w:val="FF0000"/>
                      <w:lang w:eastAsia="zh-HK"/>
                    </w:rPr>
                  </w:pPr>
                </w:p>
                <w:p w:rsidR="00B23F0D" w:rsidRPr="002D1B1A" w:rsidRDefault="00B23F0D" w:rsidP="00DB3BAD">
                  <w:pPr>
                    <w:rPr>
                      <w:color w:val="FF0000"/>
                      <w:lang w:eastAsia="zh-HK"/>
                    </w:rPr>
                  </w:pPr>
                </w:p>
              </w:tc>
            </w:tr>
            <w:tr w:rsidR="00B23F0D" w:rsidRPr="002D1B1A" w:rsidTr="002D1B1A">
              <w:tc>
                <w:tcPr>
                  <w:tcW w:w="4065" w:type="dxa"/>
                </w:tcPr>
                <w:p w:rsidR="00B23F0D" w:rsidRPr="002D1B1A" w:rsidRDefault="00697FB6" w:rsidP="005E5053">
                  <w:pPr>
                    <w:rPr>
                      <w:lang w:eastAsia="zh-HK"/>
                    </w:rPr>
                  </w:pPr>
                  <w:r>
                    <w:rPr>
                      <w:rFonts w:hint="eastAsia"/>
                      <w:lang w:eastAsia="zh-HK"/>
                    </w:rPr>
                    <w:t>如果不去警惕那名</w:t>
                  </w:r>
                  <w:r w:rsidR="002A3FC2">
                    <w:rPr>
                      <w:rFonts w:hint="eastAsia"/>
                    </w:rPr>
                    <w:t>女子</w:t>
                  </w:r>
                  <w:r>
                    <w:rPr>
                      <w:rFonts w:hint="eastAsia"/>
                      <w:lang w:eastAsia="zh-HK"/>
                    </w:rPr>
                    <w:t>，不僅令她</w:t>
                  </w:r>
                  <w:r w:rsidR="00F77175">
                    <w:rPr>
                      <w:rFonts w:hint="eastAsia"/>
                      <w:lang w:eastAsia="zh-HK"/>
                    </w:rPr>
                    <w:t>有生命危險</w:t>
                  </w:r>
                  <w:r>
                    <w:rPr>
                      <w:rFonts w:hint="eastAsia"/>
                      <w:lang w:eastAsia="zh-HK"/>
                    </w:rPr>
                    <w:t>，</w:t>
                  </w:r>
                  <w:proofErr w:type="gramStart"/>
                  <w:r w:rsidR="00F77175">
                    <w:rPr>
                      <w:rFonts w:hint="eastAsia"/>
                      <w:lang w:eastAsia="zh-HK"/>
                    </w:rPr>
                    <w:t>若果那名</w:t>
                  </w:r>
                  <w:proofErr w:type="gramEnd"/>
                  <w:r w:rsidR="00F77175">
                    <w:rPr>
                      <w:rFonts w:hint="eastAsia"/>
                      <w:lang w:eastAsia="zh-HK"/>
                    </w:rPr>
                    <w:t>病人殺死了她，</w:t>
                  </w:r>
                  <w:r>
                    <w:rPr>
                      <w:rFonts w:hint="eastAsia"/>
                      <w:lang w:eastAsia="zh-HK"/>
                    </w:rPr>
                    <w:t>亦會</w:t>
                  </w:r>
                  <w:r w:rsidR="00F77175">
                    <w:rPr>
                      <w:rFonts w:hint="eastAsia"/>
                      <w:lang w:eastAsia="zh-HK"/>
                    </w:rPr>
                    <w:t>令</w:t>
                  </w:r>
                  <w:r>
                    <w:rPr>
                      <w:rFonts w:hint="eastAsia"/>
                      <w:lang w:eastAsia="zh-HK"/>
                    </w:rPr>
                    <w:t>她的父母</w:t>
                  </w:r>
                  <w:r w:rsidR="00F77175">
                    <w:rPr>
                      <w:rFonts w:hint="eastAsia"/>
                      <w:lang w:eastAsia="zh-HK"/>
                    </w:rPr>
                    <w:t>在情緒及財政上受到傷害。</w:t>
                  </w:r>
                  <w:proofErr w:type="gramStart"/>
                  <w:r w:rsidR="00F77175">
                    <w:rPr>
                      <w:rFonts w:hint="eastAsia"/>
                      <w:lang w:eastAsia="zh-HK"/>
                    </w:rPr>
                    <w:t>此外，</w:t>
                  </w:r>
                  <w:proofErr w:type="gramEnd"/>
                  <w:r w:rsidR="00F77175">
                    <w:rPr>
                      <w:rFonts w:hint="eastAsia"/>
                      <w:lang w:eastAsia="zh-HK"/>
                    </w:rPr>
                    <w:t>該名病人會因而被捕和被判有罪，同樣受害</w:t>
                  </w:r>
                  <w:r w:rsidR="005E5053">
                    <w:rPr>
                      <w:rFonts w:hint="eastAsia"/>
                      <w:lang w:eastAsia="zh-HK"/>
                    </w:rPr>
                    <w:t>。在這個情況下，沒有人感到快樂。</w:t>
                  </w:r>
                </w:p>
              </w:tc>
              <w:tc>
                <w:tcPr>
                  <w:tcW w:w="4066" w:type="dxa"/>
                </w:tcPr>
                <w:p w:rsidR="00B23F0D" w:rsidRDefault="00B23F0D" w:rsidP="00887336">
                  <w:pPr>
                    <w:rPr>
                      <w:b/>
                      <w:lang w:eastAsia="zh-HK"/>
                    </w:rPr>
                  </w:pPr>
                  <w:r>
                    <w:rPr>
                      <w:rFonts w:hint="eastAsia"/>
                      <w:lang w:eastAsia="zh-HK"/>
                    </w:rPr>
                    <w:t>理論</w:t>
                  </w:r>
                  <w:r>
                    <w:rPr>
                      <w:lang w:eastAsia="zh-HK"/>
                    </w:rPr>
                    <w:t>：</w:t>
                  </w:r>
                  <w:r w:rsidRPr="002D1B1A">
                    <w:rPr>
                      <w:rFonts w:hint="eastAsia"/>
                      <w:b/>
                      <w:lang w:eastAsia="zh-HK"/>
                    </w:rPr>
                    <w:t xml:space="preserve"> </w:t>
                  </w:r>
                </w:p>
                <w:p w:rsidR="00B23F0D" w:rsidRPr="002D1B1A" w:rsidRDefault="00B23F0D" w:rsidP="00887336">
                  <w:pPr>
                    <w:rPr>
                      <w:lang w:eastAsia="zh-HK"/>
                    </w:rPr>
                  </w:pPr>
                  <w:r w:rsidRPr="002D1B1A">
                    <w:rPr>
                      <w:b/>
                      <w:lang w:eastAsia="zh-HK"/>
                    </w:rPr>
                    <w:t>_________________________</w:t>
                  </w:r>
                </w:p>
                <w:p w:rsidR="00B23F0D" w:rsidRPr="002D1B1A" w:rsidRDefault="00B23F0D" w:rsidP="00887336">
                  <w:pPr>
                    <w:rPr>
                      <w:lang w:eastAsia="zh-HK"/>
                    </w:rPr>
                  </w:pPr>
                  <w:r>
                    <w:rPr>
                      <w:rFonts w:hint="eastAsia"/>
                      <w:lang w:eastAsia="zh-HK"/>
                    </w:rPr>
                    <w:t>解說</w:t>
                  </w:r>
                  <w:r>
                    <w:rPr>
                      <w:lang w:eastAsia="zh-HK"/>
                    </w:rPr>
                    <w:t>：</w:t>
                  </w:r>
                  <w:r w:rsidRPr="002D1B1A">
                    <w:rPr>
                      <w:rFonts w:hint="eastAsia"/>
                      <w:lang w:eastAsia="zh-HK"/>
                    </w:rPr>
                    <w:t xml:space="preserve"> </w:t>
                  </w:r>
                </w:p>
                <w:p w:rsidR="00B23F0D" w:rsidRPr="002D1B1A" w:rsidRDefault="00B23F0D" w:rsidP="00DB3BAD">
                  <w:pPr>
                    <w:rPr>
                      <w:lang w:eastAsia="zh-HK"/>
                    </w:rPr>
                  </w:pPr>
                  <w:r w:rsidRPr="002D1B1A">
                    <w:rPr>
                      <w:rFonts w:hint="eastAsia"/>
                      <w:lang w:eastAsia="zh-HK"/>
                    </w:rPr>
                    <w:t xml:space="preserve"> </w:t>
                  </w:r>
                </w:p>
                <w:p w:rsidR="00B23F0D" w:rsidRPr="002D1B1A" w:rsidRDefault="00B23F0D" w:rsidP="00DB3BAD">
                  <w:pPr>
                    <w:rPr>
                      <w:color w:val="FF0000"/>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p w:rsidR="00B23F0D" w:rsidRPr="002D1B1A" w:rsidRDefault="00B23F0D" w:rsidP="00DB3BAD">
                  <w:pPr>
                    <w:rPr>
                      <w:lang w:eastAsia="zh-HK"/>
                    </w:rPr>
                  </w:pPr>
                </w:p>
              </w:tc>
            </w:tr>
          </w:tbl>
          <w:p w:rsidR="006E0F41" w:rsidRPr="002D1B1A" w:rsidRDefault="006E0F41" w:rsidP="00F02CBD">
            <w:pPr>
              <w:rPr>
                <w:lang w:eastAsia="zh-HK"/>
              </w:rPr>
            </w:pPr>
          </w:p>
        </w:tc>
      </w:tr>
    </w:tbl>
    <w:p w:rsidR="008934EE" w:rsidRDefault="008934EE">
      <w:pPr>
        <w:widowControl/>
        <w:rPr>
          <w:szCs w:val="24"/>
          <w:lang w:eastAsia="zh-HK"/>
        </w:rPr>
      </w:pPr>
      <w:r>
        <w:rPr>
          <w:szCs w:val="24"/>
          <w:lang w:eastAsia="zh-HK"/>
        </w:rPr>
        <w:lastRenderedPageBreak/>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32785F" w:rsidRPr="002D1B1A" w:rsidTr="003F6ED4">
        <w:tc>
          <w:tcPr>
            <w:tcW w:w="8522" w:type="dxa"/>
          </w:tcPr>
          <w:p w:rsidR="0032785F" w:rsidRPr="002D1B1A" w:rsidRDefault="007D5F3E" w:rsidP="00311330">
            <w:pPr>
              <w:rPr>
                <w:b/>
                <w:sz w:val="28"/>
                <w:szCs w:val="28"/>
                <w:lang w:eastAsia="zh-HK"/>
              </w:rPr>
            </w:pPr>
            <w:r>
              <w:rPr>
                <w:rFonts w:hint="eastAsia"/>
                <w:b/>
                <w:sz w:val="28"/>
                <w:szCs w:val="28"/>
                <w:lang w:eastAsia="zh-HK"/>
              </w:rPr>
              <w:lastRenderedPageBreak/>
              <w:t>工作紙</w:t>
            </w:r>
            <w:r w:rsidR="0032785F" w:rsidRPr="002D1B1A">
              <w:rPr>
                <w:b/>
                <w:sz w:val="28"/>
                <w:szCs w:val="28"/>
                <w:lang w:eastAsia="zh-HK"/>
              </w:rPr>
              <w:t>5</w:t>
            </w:r>
            <w:r w:rsidR="0032785F">
              <w:rPr>
                <w:b/>
                <w:sz w:val="28"/>
                <w:szCs w:val="28"/>
                <w:lang w:eastAsia="zh-HK"/>
              </w:rPr>
              <w:t xml:space="preserve">b </w:t>
            </w:r>
            <w:r w:rsidR="00885484" w:rsidRPr="00885484">
              <w:rPr>
                <w:sz w:val="28"/>
                <w:szCs w:val="28"/>
                <w:lang w:eastAsia="zh-HK"/>
              </w:rPr>
              <w:t>(</w:t>
            </w:r>
            <w:r w:rsidR="00674DA8">
              <w:rPr>
                <w:sz w:val="28"/>
                <w:szCs w:val="28"/>
                <w:lang w:eastAsia="zh-HK"/>
              </w:rPr>
              <w:t>挑戰部分</w:t>
            </w:r>
            <w:r w:rsidR="00885484" w:rsidRPr="00885484">
              <w:rPr>
                <w:sz w:val="28"/>
                <w:szCs w:val="28"/>
                <w:lang w:eastAsia="zh-HK"/>
              </w:rPr>
              <w:t>)</w:t>
            </w:r>
            <w:r w:rsidR="00E95756">
              <w:rPr>
                <w:rFonts w:hint="eastAsia"/>
                <w:b/>
                <w:sz w:val="28"/>
                <w:szCs w:val="28"/>
                <w:lang w:eastAsia="zh-HK"/>
              </w:rPr>
              <w:t>：</w:t>
            </w:r>
            <w:r w:rsidR="005E5053" w:rsidRPr="00710143">
              <w:rPr>
                <w:rFonts w:hint="eastAsia"/>
                <w:b/>
                <w:sz w:val="28"/>
                <w:szCs w:val="28"/>
                <w:lang w:eastAsia="zh-HK"/>
              </w:rPr>
              <w:t>個案分析</w:t>
            </w:r>
            <w:r w:rsidR="005E5053" w:rsidRPr="00710143">
              <w:rPr>
                <w:rFonts w:hint="eastAsia"/>
                <w:b/>
                <w:sz w:val="28"/>
                <w:szCs w:val="28"/>
                <w:lang w:eastAsia="zh-HK"/>
              </w:rPr>
              <w:t xml:space="preserve"> </w:t>
            </w:r>
            <w:proofErr w:type="gramStart"/>
            <w:r w:rsidR="005E5053" w:rsidRPr="00710143">
              <w:rPr>
                <w:b/>
                <w:sz w:val="28"/>
                <w:szCs w:val="28"/>
                <w:lang w:eastAsia="zh-HK"/>
              </w:rPr>
              <w:t>–</w:t>
            </w:r>
            <w:proofErr w:type="gramEnd"/>
            <w:r w:rsidR="005E5053" w:rsidRPr="00710143">
              <w:rPr>
                <w:b/>
                <w:sz w:val="28"/>
                <w:szCs w:val="28"/>
                <w:lang w:eastAsia="zh-HK"/>
              </w:rPr>
              <w:t xml:space="preserve"> </w:t>
            </w:r>
            <w:r w:rsidR="005E5053" w:rsidRPr="00710143">
              <w:rPr>
                <w:rFonts w:hint="eastAsia"/>
                <w:b/>
                <w:sz w:val="28"/>
                <w:szCs w:val="28"/>
                <w:lang w:eastAsia="zh-HK"/>
              </w:rPr>
              <w:t>特洛索夫之死</w:t>
            </w:r>
          </w:p>
          <w:p w:rsidR="0032785F" w:rsidRPr="002D1B1A" w:rsidRDefault="0032785F" w:rsidP="00311330">
            <w:pPr>
              <w:rPr>
                <w:b/>
                <w:sz w:val="28"/>
                <w:szCs w:val="28"/>
                <w:lang w:eastAsia="zh-HK"/>
              </w:rPr>
            </w:pPr>
          </w:p>
          <w:p w:rsidR="0032785F" w:rsidRPr="002D1B1A" w:rsidRDefault="005E5053" w:rsidP="00311330">
            <w:pPr>
              <w:rPr>
                <w:lang w:eastAsia="zh-HK"/>
              </w:rPr>
            </w:pPr>
            <w:r>
              <w:rPr>
                <w:rFonts w:hint="eastAsia"/>
                <w:lang w:eastAsia="zh-HK"/>
              </w:rPr>
              <w:t>以我們早前討論的「</w:t>
            </w:r>
            <w:r w:rsidR="008D2CC3">
              <w:rPr>
                <w:rFonts w:hint="eastAsia"/>
                <w:lang w:eastAsia="zh-HK"/>
              </w:rPr>
              <w:t>個案研習</w:t>
            </w:r>
            <w:r>
              <w:rPr>
                <w:rFonts w:hint="eastAsia"/>
                <w:lang w:eastAsia="zh-HK"/>
              </w:rPr>
              <w:t>：特</w:t>
            </w:r>
            <w:r w:rsidRPr="00A35210">
              <w:rPr>
                <w:rFonts w:hint="eastAsia"/>
                <w:lang w:eastAsia="zh-HK"/>
              </w:rPr>
              <w:t>洛索夫之死</w:t>
            </w:r>
            <w:r>
              <w:rPr>
                <w:rFonts w:hint="eastAsia"/>
                <w:lang w:eastAsia="zh-HK"/>
              </w:rPr>
              <w:t>」</w:t>
            </w:r>
            <w:r w:rsidRPr="002D1B1A">
              <w:rPr>
                <w:rFonts w:hint="eastAsia"/>
                <w:lang w:eastAsia="zh-HK"/>
              </w:rPr>
              <w:t>(</w:t>
            </w:r>
            <w:r>
              <w:rPr>
                <w:rFonts w:hint="eastAsia"/>
                <w:lang w:eastAsia="zh-HK"/>
              </w:rPr>
              <w:t>即工作紙</w:t>
            </w:r>
            <w:r w:rsidRPr="002D1B1A">
              <w:rPr>
                <w:lang w:eastAsia="zh-HK"/>
              </w:rPr>
              <w:t>3</w:t>
            </w:r>
            <w:r w:rsidRPr="002D1B1A">
              <w:rPr>
                <w:rFonts w:hint="eastAsia"/>
                <w:lang w:eastAsia="zh-HK"/>
              </w:rPr>
              <w:t>)</w:t>
            </w:r>
            <w:r>
              <w:rPr>
                <w:rFonts w:hint="eastAsia"/>
                <w:lang w:eastAsia="zh-HK"/>
              </w:rPr>
              <w:t>為基礎，分析下列各項理由關乎的基本倫理學理論，並加以解說。</w:t>
            </w:r>
          </w:p>
          <w:p w:rsidR="0032785F" w:rsidRPr="002D1B1A" w:rsidRDefault="0032785F" w:rsidP="00311330">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32785F" w:rsidRPr="002D1B1A" w:rsidTr="00311330">
              <w:tc>
                <w:tcPr>
                  <w:tcW w:w="8131" w:type="dxa"/>
                  <w:gridSpan w:val="2"/>
                </w:tcPr>
                <w:p w:rsidR="0032785F" w:rsidRPr="002D1B1A" w:rsidRDefault="005E5053" w:rsidP="00311330">
                  <w:pPr>
                    <w:rPr>
                      <w:lang w:eastAsia="zh-HK"/>
                    </w:rPr>
                  </w:pPr>
                  <w:r>
                    <w:rPr>
                      <w:rFonts w:hint="eastAsia"/>
                      <w:b/>
                      <w:lang w:eastAsia="zh-HK"/>
                    </w:rPr>
                    <w:t>該名精神專科醫生應要保守秘密，因為…</w:t>
                  </w:r>
                  <w:proofErr w:type="gramStart"/>
                  <w:r>
                    <w:rPr>
                      <w:rFonts w:hint="eastAsia"/>
                      <w:b/>
                      <w:lang w:eastAsia="zh-HK"/>
                    </w:rPr>
                    <w:t>…</w:t>
                  </w:r>
                  <w:proofErr w:type="gramEnd"/>
                </w:p>
              </w:tc>
            </w:tr>
            <w:tr w:rsidR="00B23F0D" w:rsidRPr="002D1B1A" w:rsidTr="00311330">
              <w:tc>
                <w:tcPr>
                  <w:tcW w:w="4065" w:type="dxa"/>
                  <w:shd w:val="clear" w:color="auto" w:fill="C6D9F1"/>
                </w:tcPr>
                <w:p w:rsidR="00B23F0D" w:rsidRPr="002D1B1A" w:rsidRDefault="00B23F0D" w:rsidP="00F372B1">
                  <w:pPr>
                    <w:jc w:val="center"/>
                    <w:rPr>
                      <w:lang w:eastAsia="zh-HK"/>
                    </w:rPr>
                  </w:pPr>
                  <w:r>
                    <w:rPr>
                      <w:rFonts w:hint="eastAsia"/>
                      <w:lang w:eastAsia="zh-HK"/>
                    </w:rPr>
                    <w:t>原因</w:t>
                  </w:r>
                </w:p>
              </w:tc>
              <w:tc>
                <w:tcPr>
                  <w:tcW w:w="4066" w:type="dxa"/>
                  <w:shd w:val="clear" w:color="auto" w:fill="C6D9F1"/>
                </w:tcPr>
                <w:p w:rsidR="00B23F0D" w:rsidRPr="002D1B1A" w:rsidRDefault="00B23F0D" w:rsidP="00F372B1">
                  <w:pPr>
                    <w:jc w:val="center"/>
                    <w:rPr>
                      <w:lang w:eastAsia="zh-HK"/>
                    </w:rPr>
                  </w:pPr>
                  <w:r>
                    <w:rPr>
                      <w:rFonts w:hint="eastAsia"/>
                      <w:lang w:eastAsia="zh-HK"/>
                    </w:rPr>
                    <w:t>分析</w:t>
                  </w:r>
                </w:p>
              </w:tc>
            </w:tr>
            <w:tr w:rsidR="00B23F0D" w:rsidRPr="00564B07" w:rsidTr="00311330">
              <w:tc>
                <w:tcPr>
                  <w:tcW w:w="4065" w:type="dxa"/>
                </w:tcPr>
                <w:p w:rsidR="00B23F0D" w:rsidRPr="001553E0" w:rsidRDefault="005E5053" w:rsidP="005E5053">
                  <w:pPr>
                    <w:rPr>
                      <w:lang w:eastAsia="zh-HK"/>
                    </w:rPr>
                  </w:pPr>
                  <w:r>
                    <w:rPr>
                      <w:rFonts w:hint="eastAsia"/>
                      <w:lang w:eastAsia="zh-HK"/>
                    </w:rPr>
                    <w:t>例如：保守病人秘密是我的</w:t>
                  </w:r>
                  <w:r w:rsidRPr="00710143">
                    <w:rPr>
                      <w:rFonts w:hint="eastAsia"/>
                      <w:b/>
                      <w:lang w:eastAsia="zh-HK"/>
                    </w:rPr>
                    <w:t>責任</w:t>
                  </w:r>
                  <w:r w:rsidRPr="00F77175">
                    <w:rPr>
                      <w:rFonts w:hint="eastAsia"/>
                      <w:lang w:eastAsia="zh-HK"/>
                    </w:rPr>
                    <w:t>。</w:t>
                  </w:r>
                </w:p>
              </w:tc>
              <w:tc>
                <w:tcPr>
                  <w:tcW w:w="4066" w:type="dxa"/>
                </w:tcPr>
                <w:p w:rsidR="00B23F0D" w:rsidRPr="00564B07" w:rsidRDefault="00710143" w:rsidP="00311330">
                  <w:pPr>
                    <w:rPr>
                      <w:lang w:eastAsia="zh-HK"/>
                    </w:rPr>
                  </w:pPr>
                  <w:r>
                    <w:rPr>
                      <w:lang w:eastAsia="zh-HK"/>
                    </w:rPr>
                    <w:t>理論：</w:t>
                  </w:r>
                  <w:r w:rsidR="0045652D">
                    <w:rPr>
                      <w:b/>
                      <w:u w:val="single"/>
                      <w:lang w:eastAsia="zh-HK"/>
                    </w:rPr>
                    <w:t>康德</w:t>
                  </w:r>
                  <w:r w:rsidR="0045652D">
                    <w:rPr>
                      <w:b/>
                      <w:u w:val="single"/>
                      <w:lang w:eastAsia="zh-HK"/>
                    </w:rPr>
                    <w:t>/</w:t>
                  </w:r>
                  <w:r w:rsidR="0045652D">
                    <w:rPr>
                      <w:b/>
                      <w:u w:val="single"/>
                      <w:lang w:eastAsia="zh-HK"/>
                    </w:rPr>
                    <w:t>義務論</w:t>
                  </w:r>
                </w:p>
                <w:p w:rsidR="00B23F0D" w:rsidRDefault="00710143" w:rsidP="00311330">
                  <w:pPr>
                    <w:rPr>
                      <w:lang w:eastAsia="zh-HK"/>
                    </w:rPr>
                  </w:pPr>
                  <w:r>
                    <w:rPr>
                      <w:lang w:eastAsia="zh-HK"/>
                    </w:rPr>
                    <w:t>解說：</w:t>
                  </w:r>
                  <w:r w:rsidR="00B23F0D" w:rsidRPr="00F15407">
                    <w:rPr>
                      <w:rFonts w:hint="eastAsia"/>
                      <w:lang w:eastAsia="zh-HK"/>
                    </w:rPr>
                    <w:t xml:space="preserve"> </w:t>
                  </w:r>
                </w:p>
                <w:p w:rsidR="00B23F0D" w:rsidRPr="00AF2DBE" w:rsidRDefault="00B23F0D" w:rsidP="00311330">
                  <w:pPr>
                    <w:rPr>
                      <w:lang w:eastAsia="zh-HK"/>
                    </w:rPr>
                  </w:pPr>
                </w:p>
                <w:p w:rsidR="00B23F0D" w:rsidRPr="00564B07" w:rsidRDefault="005E5053" w:rsidP="00514F91">
                  <w:pPr>
                    <w:rPr>
                      <w:lang w:eastAsia="zh-HK"/>
                    </w:rPr>
                  </w:pPr>
                  <w:r>
                    <w:rPr>
                      <w:lang w:eastAsia="zh-HK"/>
                    </w:rPr>
                    <w:t>例如：</w:t>
                  </w:r>
                  <w:r w:rsidR="003D4ADA">
                    <w:rPr>
                      <w:rFonts w:hint="eastAsia"/>
                      <w:lang w:eastAsia="zh-HK"/>
                    </w:rPr>
                    <w:t>他的行為不是為了本身利益，而是履行義務。</w:t>
                  </w: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tc>
            </w:tr>
            <w:tr w:rsidR="00B23F0D" w:rsidRPr="00564B07" w:rsidTr="00311330">
              <w:tc>
                <w:tcPr>
                  <w:tcW w:w="4065" w:type="dxa"/>
                </w:tcPr>
                <w:p w:rsidR="00B23F0D" w:rsidRPr="00564B07" w:rsidRDefault="00B23F0D" w:rsidP="00311330">
                  <w:pPr>
                    <w:rPr>
                      <w:lang w:eastAsia="zh-HK"/>
                    </w:rPr>
                  </w:pPr>
                </w:p>
              </w:tc>
              <w:tc>
                <w:tcPr>
                  <w:tcW w:w="4066" w:type="dxa"/>
                </w:tcPr>
                <w:p w:rsidR="00B23F0D" w:rsidRPr="00564B07" w:rsidRDefault="00710143" w:rsidP="00311330">
                  <w:pPr>
                    <w:rPr>
                      <w:lang w:eastAsia="zh-HK"/>
                    </w:rPr>
                  </w:pPr>
                  <w:r>
                    <w:rPr>
                      <w:lang w:eastAsia="zh-HK"/>
                    </w:rPr>
                    <w:t>理論：</w:t>
                  </w:r>
                  <w:r w:rsidR="00B23F0D">
                    <w:rPr>
                      <w:b/>
                      <w:u w:val="single"/>
                      <w:lang w:eastAsia="zh-HK"/>
                    </w:rPr>
                    <w:t>功利主義</w:t>
                  </w:r>
                </w:p>
                <w:p w:rsidR="00B23F0D" w:rsidRPr="0089419A" w:rsidRDefault="00710143" w:rsidP="00311330">
                  <w:pPr>
                    <w:rPr>
                      <w:lang w:eastAsia="zh-HK"/>
                    </w:rPr>
                  </w:pPr>
                  <w:r>
                    <w:rPr>
                      <w:lang w:eastAsia="zh-HK"/>
                    </w:rPr>
                    <w:t>解說：</w:t>
                  </w:r>
                  <w:r w:rsidR="00B23F0D" w:rsidRPr="00CD34F3">
                    <w:rPr>
                      <w:rFonts w:hint="eastAsia"/>
                      <w:lang w:eastAsia="zh-HK"/>
                    </w:rPr>
                    <w:t xml:space="preserve"> </w:t>
                  </w:r>
                </w:p>
                <w:p w:rsidR="00B23F0D" w:rsidRPr="00564B07" w:rsidRDefault="00B23F0D" w:rsidP="00311330">
                  <w:pPr>
                    <w:rPr>
                      <w:lang w:eastAsia="zh-HK"/>
                    </w:rPr>
                  </w:pPr>
                </w:p>
                <w:p w:rsidR="00B23F0D" w:rsidRPr="00564B07" w:rsidRDefault="00B23F0D" w:rsidP="00311330">
                  <w:pPr>
                    <w:rPr>
                      <w:lang w:eastAsia="zh-HK"/>
                    </w:rPr>
                  </w:pPr>
                </w:p>
                <w:p w:rsidR="00B23F0D" w:rsidRPr="00F15407" w:rsidRDefault="00B23F0D" w:rsidP="00311330">
                  <w:pPr>
                    <w:rPr>
                      <w:lang w:eastAsia="zh-HK"/>
                    </w:rPr>
                  </w:pPr>
                </w:p>
                <w:p w:rsidR="00B23F0D" w:rsidRPr="006B6F6C" w:rsidRDefault="00B23F0D" w:rsidP="00311330">
                  <w:pPr>
                    <w:rPr>
                      <w:lang w:eastAsia="zh-HK"/>
                    </w:rPr>
                  </w:pPr>
                </w:p>
                <w:p w:rsidR="00B23F0D" w:rsidRPr="005F7E1E" w:rsidRDefault="00B23F0D" w:rsidP="00311330">
                  <w:pPr>
                    <w:rPr>
                      <w:lang w:eastAsia="zh-HK"/>
                    </w:rPr>
                  </w:pPr>
                </w:p>
                <w:p w:rsidR="00B23F0D" w:rsidRPr="00D5355F" w:rsidRDefault="00B23F0D" w:rsidP="00311330">
                  <w:pPr>
                    <w:rPr>
                      <w:lang w:eastAsia="zh-HK"/>
                    </w:rPr>
                  </w:pPr>
                </w:p>
                <w:p w:rsidR="00B23F0D" w:rsidRPr="001553E0" w:rsidRDefault="00B23F0D" w:rsidP="00311330">
                  <w:pPr>
                    <w:rPr>
                      <w:lang w:eastAsia="zh-HK"/>
                    </w:rPr>
                  </w:pPr>
                </w:p>
                <w:p w:rsidR="00B23F0D" w:rsidRPr="00025442" w:rsidRDefault="00B23F0D" w:rsidP="00311330">
                  <w:pPr>
                    <w:rPr>
                      <w:lang w:eastAsia="zh-HK"/>
                    </w:rPr>
                  </w:pPr>
                </w:p>
              </w:tc>
            </w:tr>
            <w:tr w:rsidR="00B23F0D" w:rsidRPr="00564B07" w:rsidTr="00311330">
              <w:tc>
                <w:tcPr>
                  <w:tcW w:w="4065" w:type="dxa"/>
                </w:tcPr>
                <w:p w:rsidR="00B23F0D" w:rsidRPr="00564B07" w:rsidRDefault="00B23F0D" w:rsidP="00311330">
                  <w:pPr>
                    <w:rPr>
                      <w:lang w:eastAsia="zh-HK"/>
                    </w:rPr>
                  </w:pPr>
                </w:p>
              </w:tc>
              <w:tc>
                <w:tcPr>
                  <w:tcW w:w="4066" w:type="dxa"/>
                </w:tcPr>
                <w:p w:rsidR="00B23F0D" w:rsidRPr="00564B07" w:rsidRDefault="00710143" w:rsidP="00311330">
                  <w:pPr>
                    <w:rPr>
                      <w:lang w:eastAsia="zh-HK"/>
                    </w:rPr>
                  </w:pPr>
                  <w:r>
                    <w:rPr>
                      <w:lang w:eastAsia="zh-HK"/>
                    </w:rPr>
                    <w:t>理論：</w:t>
                  </w:r>
                  <w:r w:rsidR="0045652D">
                    <w:rPr>
                      <w:b/>
                      <w:u w:val="single"/>
                      <w:lang w:eastAsia="zh-HK"/>
                    </w:rPr>
                    <w:t>德性論</w:t>
                  </w:r>
                </w:p>
                <w:p w:rsidR="00B23F0D" w:rsidRPr="00CD34F3" w:rsidRDefault="00710143" w:rsidP="00311330">
                  <w:pPr>
                    <w:rPr>
                      <w:lang w:eastAsia="zh-HK"/>
                    </w:rPr>
                  </w:pPr>
                  <w:r>
                    <w:rPr>
                      <w:lang w:eastAsia="zh-HK"/>
                    </w:rPr>
                    <w:t>解說：</w:t>
                  </w:r>
                  <w:r w:rsidR="00B23F0D" w:rsidRPr="00E112C7">
                    <w:rPr>
                      <w:rFonts w:hint="eastAsia"/>
                      <w:lang w:eastAsia="zh-HK"/>
                    </w:rPr>
                    <w:t xml:space="preserve"> </w:t>
                  </w:r>
                </w:p>
                <w:p w:rsidR="00B23F0D" w:rsidRPr="00564B07" w:rsidRDefault="00B23F0D" w:rsidP="00311330">
                  <w:pPr>
                    <w:rPr>
                      <w:lang w:eastAsia="zh-HK"/>
                    </w:rPr>
                  </w:pPr>
                </w:p>
                <w:p w:rsidR="00B23F0D" w:rsidRPr="00564B07" w:rsidRDefault="00B23F0D" w:rsidP="00311330">
                  <w:pPr>
                    <w:rPr>
                      <w:lang w:eastAsia="zh-HK"/>
                    </w:rPr>
                  </w:pPr>
                </w:p>
                <w:p w:rsidR="00B23F0D" w:rsidRPr="00F15407" w:rsidRDefault="00B23F0D" w:rsidP="00311330">
                  <w:pPr>
                    <w:rPr>
                      <w:lang w:eastAsia="zh-HK"/>
                    </w:rPr>
                  </w:pPr>
                </w:p>
                <w:p w:rsidR="00B23F0D" w:rsidRPr="006B6F6C" w:rsidRDefault="00B23F0D" w:rsidP="00311330">
                  <w:pPr>
                    <w:rPr>
                      <w:lang w:eastAsia="zh-HK"/>
                    </w:rPr>
                  </w:pPr>
                </w:p>
                <w:p w:rsidR="00B23F0D" w:rsidRPr="005F7E1E" w:rsidRDefault="00B23F0D" w:rsidP="00311330">
                  <w:pPr>
                    <w:rPr>
                      <w:lang w:eastAsia="zh-HK"/>
                    </w:rPr>
                  </w:pPr>
                </w:p>
                <w:p w:rsidR="00B23F0D" w:rsidRPr="00D5355F" w:rsidRDefault="00B23F0D" w:rsidP="00311330">
                  <w:pPr>
                    <w:rPr>
                      <w:lang w:eastAsia="zh-HK"/>
                    </w:rPr>
                  </w:pPr>
                </w:p>
                <w:p w:rsidR="00B23F0D" w:rsidRPr="001553E0" w:rsidRDefault="00B23F0D" w:rsidP="00311330">
                  <w:pPr>
                    <w:rPr>
                      <w:lang w:eastAsia="zh-HK"/>
                    </w:rPr>
                  </w:pPr>
                </w:p>
                <w:p w:rsidR="00B23F0D" w:rsidRPr="00025442" w:rsidRDefault="00B23F0D" w:rsidP="00311330">
                  <w:pPr>
                    <w:rPr>
                      <w:lang w:eastAsia="zh-HK"/>
                    </w:rPr>
                  </w:pPr>
                </w:p>
              </w:tc>
            </w:tr>
          </w:tbl>
          <w:p w:rsidR="0032785F" w:rsidRPr="00564B07" w:rsidRDefault="0032785F" w:rsidP="00311330">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32785F" w:rsidRPr="00564B07" w:rsidTr="00311330">
              <w:tc>
                <w:tcPr>
                  <w:tcW w:w="8131" w:type="dxa"/>
                  <w:gridSpan w:val="2"/>
                </w:tcPr>
                <w:p w:rsidR="0032785F" w:rsidRPr="00564B07" w:rsidRDefault="002A3FC2" w:rsidP="00311330">
                  <w:pPr>
                    <w:rPr>
                      <w:lang w:eastAsia="zh-HK"/>
                    </w:rPr>
                  </w:pPr>
                  <w:r>
                    <w:rPr>
                      <w:rFonts w:hint="eastAsia"/>
                      <w:b/>
                      <w:lang w:eastAsia="zh-HK"/>
                    </w:rPr>
                    <w:t>該名精神專科醫生應要警惕那名</w:t>
                  </w:r>
                  <w:r w:rsidR="003D4ADA">
                    <w:rPr>
                      <w:rFonts w:hint="eastAsia"/>
                      <w:b/>
                      <w:lang w:eastAsia="zh-HK"/>
                    </w:rPr>
                    <w:t>女</w:t>
                  </w:r>
                  <w:r>
                    <w:rPr>
                      <w:rFonts w:hint="eastAsia"/>
                      <w:b/>
                    </w:rPr>
                    <w:t>子</w:t>
                  </w:r>
                  <w:r w:rsidR="003D4ADA">
                    <w:rPr>
                      <w:rFonts w:hint="eastAsia"/>
                      <w:b/>
                      <w:lang w:eastAsia="zh-HK"/>
                    </w:rPr>
                    <w:t>，因為…</w:t>
                  </w:r>
                  <w:proofErr w:type="gramStart"/>
                  <w:r w:rsidR="003D4ADA">
                    <w:rPr>
                      <w:rFonts w:hint="eastAsia"/>
                      <w:b/>
                      <w:lang w:eastAsia="zh-HK"/>
                    </w:rPr>
                    <w:t>…</w:t>
                  </w:r>
                  <w:proofErr w:type="gramEnd"/>
                </w:p>
              </w:tc>
            </w:tr>
            <w:tr w:rsidR="00B23F0D" w:rsidRPr="00564B07" w:rsidTr="00311330">
              <w:tc>
                <w:tcPr>
                  <w:tcW w:w="4065" w:type="dxa"/>
                  <w:shd w:val="clear" w:color="auto" w:fill="C6D9F1"/>
                </w:tcPr>
                <w:p w:rsidR="00B23F0D" w:rsidRPr="002D1B1A" w:rsidRDefault="00B23F0D" w:rsidP="00F372B1">
                  <w:pPr>
                    <w:jc w:val="center"/>
                    <w:rPr>
                      <w:lang w:eastAsia="zh-HK"/>
                    </w:rPr>
                  </w:pPr>
                  <w:r>
                    <w:rPr>
                      <w:rFonts w:hint="eastAsia"/>
                      <w:lang w:eastAsia="zh-HK"/>
                    </w:rPr>
                    <w:t>原因</w:t>
                  </w:r>
                </w:p>
              </w:tc>
              <w:tc>
                <w:tcPr>
                  <w:tcW w:w="4066" w:type="dxa"/>
                  <w:shd w:val="clear" w:color="auto" w:fill="C6D9F1"/>
                </w:tcPr>
                <w:p w:rsidR="00B23F0D" w:rsidRPr="002D1B1A" w:rsidRDefault="00B23F0D" w:rsidP="00F372B1">
                  <w:pPr>
                    <w:jc w:val="center"/>
                    <w:rPr>
                      <w:lang w:eastAsia="zh-HK"/>
                    </w:rPr>
                  </w:pPr>
                  <w:r>
                    <w:rPr>
                      <w:rFonts w:hint="eastAsia"/>
                      <w:lang w:eastAsia="zh-HK"/>
                    </w:rPr>
                    <w:t>分析</w:t>
                  </w:r>
                </w:p>
              </w:tc>
            </w:tr>
            <w:tr w:rsidR="00B23F0D" w:rsidRPr="00564B07" w:rsidTr="00311330">
              <w:tc>
                <w:tcPr>
                  <w:tcW w:w="4065" w:type="dxa"/>
                  <w:shd w:val="clear" w:color="auto" w:fill="FFFFFF"/>
                </w:tcPr>
                <w:p w:rsidR="00B23F0D" w:rsidRPr="00564B07" w:rsidRDefault="00B23F0D" w:rsidP="00311330">
                  <w:pPr>
                    <w:rPr>
                      <w:lang w:eastAsia="zh-HK"/>
                    </w:rPr>
                  </w:pPr>
                </w:p>
              </w:tc>
              <w:tc>
                <w:tcPr>
                  <w:tcW w:w="4066" w:type="dxa"/>
                  <w:shd w:val="clear" w:color="auto" w:fill="FFFFFF"/>
                </w:tcPr>
                <w:p w:rsidR="00B23F0D" w:rsidRPr="00564B07" w:rsidRDefault="00710143" w:rsidP="00311330">
                  <w:pPr>
                    <w:rPr>
                      <w:lang w:eastAsia="zh-HK"/>
                    </w:rPr>
                  </w:pPr>
                  <w:r>
                    <w:rPr>
                      <w:lang w:eastAsia="zh-HK"/>
                    </w:rPr>
                    <w:t>理論：</w:t>
                  </w:r>
                  <w:r w:rsidR="0045652D">
                    <w:rPr>
                      <w:b/>
                      <w:u w:val="single"/>
                      <w:lang w:eastAsia="zh-HK"/>
                    </w:rPr>
                    <w:t>康德</w:t>
                  </w:r>
                  <w:r w:rsidR="0045652D">
                    <w:rPr>
                      <w:b/>
                      <w:u w:val="single"/>
                      <w:lang w:eastAsia="zh-HK"/>
                    </w:rPr>
                    <w:t>/</w:t>
                  </w:r>
                  <w:r w:rsidR="0045652D">
                    <w:rPr>
                      <w:b/>
                      <w:u w:val="single"/>
                      <w:lang w:eastAsia="zh-HK"/>
                    </w:rPr>
                    <w:t>義務論</w:t>
                  </w:r>
                </w:p>
                <w:p w:rsidR="00B23F0D" w:rsidRPr="00E112C7" w:rsidRDefault="00710143" w:rsidP="00311330">
                  <w:pPr>
                    <w:rPr>
                      <w:lang w:eastAsia="zh-HK"/>
                    </w:rPr>
                  </w:pPr>
                  <w:r>
                    <w:rPr>
                      <w:lang w:eastAsia="zh-HK"/>
                    </w:rPr>
                    <w:t>解說：</w:t>
                  </w:r>
                  <w:r w:rsidR="00B23F0D" w:rsidRPr="00F15407">
                    <w:rPr>
                      <w:rFonts w:hint="eastAsia"/>
                      <w:lang w:eastAsia="zh-HK"/>
                    </w:rPr>
                    <w:t xml:space="preserve"> </w:t>
                  </w:r>
                </w:p>
                <w:p w:rsidR="00B23F0D" w:rsidRPr="00564B07" w:rsidRDefault="00B23F0D" w:rsidP="00311330">
                  <w:pPr>
                    <w:rPr>
                      <w:lang w:eastAsia="zh-HK"/>
                    </w:rPr>
                  </w:pPr>
                </w:p>
                <w:p w:rsidR="00B23F0D" w:rsidRPr="00564B07" w:rsidRDefault="00B23F0D" w:rsidP="00311330">
                  <w:pPr>
                    <w:rPr>
                      <w:lang w:eastAsia="zh-HK"/>
                    </w:rPr>
                  </w:pPr>
                </w:p>
                <w:p w:rsidR="00B23F0D" w:rsidRPr="00F15407" w:rsidRDefault="00B23F0D" w:rsidP="00311330">
                  <w:pPr>
                    <w:rPr>
                      <w:lang w:eastAsia="zh-HK"/>
                    </w:rPr>
                  </w:pPr>
                </w:p>
                <w:p w:rsidR="00B23F0D" w:rsidRPr="006B6F6C" w:rsidRDefault="00B23F0D" w:rsidP="00311330">
                  <w:pPr>
                    <w:rPr>
                      <w:lang w:eastAsia="zh-HK"/>
                    </w:rPr>
                  </w:pPr>
                </w:p>
                <w:p w:rsidR="00B23F0D" w:rsidRPr="005F7E1E" w:rsidRDefault="00B23F0D" w:rsidP="00311330">
                  <w:pPr>
                    <w:rPr>
                      <w:lang w:eastAsia="zh-HK"/>
                    </w:rPr>
                  </w:pPr>
                </w:p>
                <w:p w:rsidR="00B23F0D" w:rsidRPr="00D5355F" w:rsidRDefault="00B23F0D" w:rsidP="00311330">
                  <w:pPr>
                    <w:rPr>
                      <w:lang w:eastAsia="zh-HK"/>
                    </w:rPr>
                  </w:pPr>
                </w:p>
                <w:p w:rsidR="00B23F0D" w:rsidRPr="001553E0" w:rsidRDefault="00B23F0D" w:rsidP="00311330">
                  <w:pPr>
                    <w:rPr>
                      <w:lang w:eastAsia="zh-HK"/>
                    </w:rPr>
                  </w:pPr>
                </w:p>
                <w:p w:rsidR="00B23F0D" w:rsidRPr="00025442" w:rsidRDefault="00B23F0D" w:rsidP="00311330">
                  <w:pPr>
                    <w:rPr>
                      <w:lang w:eastAsia="zh-HK"/>
                    </w:rPr>
                  </w:pPr>
                </w:p>
              </w:tc>
            </w:tr>
            <w:tr w:rsidR="00B23F0D" w:rsidRPr="00564B07" w:rsidTr="00311330">
              <w:tc>
                <w:tcPr>
                  <w:tcW w:w="4065" w:type="dxa"/>
                </w:tcPr>
                <w:p w:rsidR="00B23F0D" w:rsidRPr="00564B07" w:rsidRDefault="00B23F0D" w:rsidP="00311330">
                  <w:pPr>
                    <w:rPr>
                      <w:lang w:eastAsia="zh-HK"/>
                    </w:rPr>
                  </w:pPr>
                </w:p>
              </w:tc>
              <w:tc>
                <w:tcPr>
                  <w:tcW w:w="4066" w:type="dxa"/>
                </w:tcPr>
                <w:p w:rsidR="00B23F0D" w:rsidRPr="00564B07" w:rsidRDefault="00710143" w:rsidP="00311330">
                  <w:pPr>
                    <w:rPr>
                      <w:lang w:eastAsia="zh-HK"/>
                    </w:rPr>
                  </w:pPr>
                  <w:r>
                    <w:rPr>
                      <w:lang w:eastAsia="zh-HK"/>
                    </w:rPr>
                    <w:t>理論：</w:t>
                  </w:r>
                  <w:r w:rsidR="00B23F0D">
                    <w:rPr>
                      <w:b/>
                      <w:u w:val="single"/>
                      <w:lang w:eastAsia="zh-HK"/>
                    </w:rPr>
                    <w:t>功利主義</w:t>
                  </w:r>
                </w:p>
                <w:p w:rsidR="00B23F0D" w:rsidRPr="00E112C7" w:rsidRDefault="00710143" w:rsidP="00311330">
                  <w:pPr>
                    <w:rPr>
                      <w:lang w:eastAsia="zh-HK"/>
                    </w:rPr>
                  </w:pPr>
                  <w:r>
                    <w:rPr>
                      <w:lang w:eastAsia="zh-HK"/>
                    </w:rPr>
                    <w:t>解說：</w:t>
                  </w:r>
                  <w:r w:rsidR="00B23F0D" w:rsidRPr="00F15407">
                    <w:rPr>
                      <w:rFonts w:hint="eastAsia"/>
                      <w:lang w:eastAsia="zh-HK"/>
                    </w:rPr>
                    <w:t xml:space="preserve"> </w:t>
                  </w: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p w:rsidR="00B23F0D" w:rsidRPr="00564B07" w:rsidRDefault="00B23F0D" w:rsidP="00311330">
                  <w:pPr>
                    <w:rPr>
                      <w:lang w:eastAsia="zh-HK"/>
                    </w:rPr>
                  </w:pPr>
                </w:p>
              </w:tc>
            </w:tr>
            <w:tr w:rsidR="00B23F0D" w:rsidRPr="00564B07" w:rsidTr="00311330">
              <w:tc>
                <w:tcPr>
                  <w:tcW w:w="4065" w:type="dxa"/>
                </w:tcPr>
                <w:p w:rsidR="00B23F0D" w:rsidRPr="00564B07" w:rsidRDefault="00B23F0D" w:rsidP="00311330">
                  <w:pPr>
                    <w:rPr>
                      <w:lang w:eastAsia="zh-HK"/>
                    </w:rPr>
                  </w:pPr>
                </w:p>
              </w:tc>
              <w:tc>
                <w:tcPr>
                  <w:tcW w:w="4066" w:type="dxa"/>
                </w:tcPr>
                <w:p w:rsidR="00B23F0D" w:rsidRPr="00564B07" w:rsidRDefault="00710143" w:rsidP="00311330">
                  <w:pPr>
                    <w:rPr>
                      <w:lang w:eastAsia="zh-HK"/>
                    </w:rPr>
                  </w:pPr>
                  <w:r>
                    <w:rPr>
                      <w:lang w:eastAsia="zh-HK"/>
                    </w:rPr>
                    <w:t>理論：</w:t>
                  </w:r>
                  <w:r w:rsidR="00B23F0D" w:rsidRPr="004D0D12">
                    <w:rPr>
                      <w:rFonts w:hint="eastAsia"/>
                      <w:b/>
                      <w:u w:val="single"/>
                      <w:lang w:eastAsia="zh-HK"/>
                    </w:rPr>
                    <w:t>享</w:t>
                  </w:r>
                  <w:r w:rsidR="00B23F0D">
                    <w:rPr>
                      <w:b/>
                      <w:u w:val="single"/>
                      <w:lang w:eastAsia="zh-HK"/>
                    </w:rPr>
                    <w:t>樂主義</w:t>
                  </w:r>
                </w:p>
                <w:p w:rsidR="00B23F0D" w:rsidRPr="00E112C7" w:rsidRDefault="00710143" w:rsidP="00311330">
                  <w:pPr>
                    <w:rPr>
                      <w:lang w:eastAsia="zh-HK"/>
                    </w:rPr>
                  </w:pPr>
                  <w:r>
                    <w:rPr>
                      <w:lang w:eastAsia="zh-HK"/>
                    </w:rPr>
                    <w:t>解說：</w:t>
                  </w:r>
                  <w:r w:rsidR="00B23F0D" w:rsidRPr="00F15407">
                    <w:rPr>
                      <w:rFonts w:hint="eastAsia"/>
                      <w:lang w:eastAsia="zh-HK"/>
                    </w:rPr>
                    <w:t xml:space="preserve"> </w:t>
                  </w:r>
                </w:p>
                <w:p w:rsidR="00B23F0D" w:rsidRPr="00564B07" w:rsidRDefault="00B23F0D" w:rsidP="00311330">
                  <w:pPr>
                    <w:rPr>
                      <w:lang w:eastAsia="zh-HK"/>
                    </w:rPr>
                  </w:pPr>
                </w:p>
                <w:p w:rsidR="00B23F0D" w:rsidRPr="00564B07" w:rsidRDefault="00B23F0D" w:rsidP="00311330">
                  <w:pPr>
                    <w:rPr>
                      <w:lang w:eastAsia="zh-HK"/>
                    </w:rPr>
                  </w:pPr>
                </w:p>
                <w:p w:rsidR="00B23F0D" w:rsidRPr="00F15407" w:rsidRDefault="00B23F0D" w:rsidP="00311330">
                  <w:pPr>
                    <w:rPr>
                      <w:lang w:eastAsia="zh-HK"/>
                    </w:rPr>
                  </w:pPr>
                </w:p>
                <w:p w:rsidR="00B23F0D" w:rsidRPr="006B6F6C" w:rsidRDefault="00B23F0D" w:rsidP="00311330">
                  <w:pPr>
                    <w:rPr>
                      <w:lang w:eastAsia="zh-HK"/>
                    </w:rPr>
                  </w:pPr>
                </w:p>
                <w:p w:rsidR="00B23F0D" w:rsidRPr="005F7E1E" w:rsidRDefault="00B23F0D" w:rsidP="00311330">
                  <w:pPr>
                    <w:rPr>
                      <w:lang w:eastAsia="zh-HK"/>
                    </w:rPr>
                  </w:pPr>
                </w:p>
                <w:p w:rsidR="00B23F0D" w:rsidRPr="00D5355F" w:rsidRDefault="00B23F0D" w:rsidP="00311330">
                  <w:pPr>
                    <w:rPr>
                      <w:lang w:eastAsia="zh-HK"/>
                    </w:rPr>
                  </w:pPr>
                </w:p>
                <w:p w:rsidR="00B23F0D" w:rsidRPr="001553E0" w:rsidRDefault="00B23F0D" w:rsidP="00311330">
                  <w:pPr>
                    <w:rPr>
                      <w:lang w:eastAsia="zh-HK"/>
                    </w:rPr>
                  </w:pPr>
                </w:p>
                <w:p w:rsidR="00B23F0D" w:rsidRPr="00025442" w:rsidRDefault="00B23F0D" w:rsidP="00311330">
                  <w:pPr>
                    <w:rPr>
                      <w:lang w:eastAsia="zh-HK"/>
                    </w:rPr>
                  </w:pPr>
                </w:p>
                <w:p w:rsidR="00B23F0D" w:rsidRPr="00564B07" w:rsidRDefault="00B23F0D" w:rsidP="00311330">
                  <w:pPr>
                    <w:rPr>
                      <w:lang w:eastAsia="zh-HK"/>
                    </w:rPr>
                  </w:pPr>
                </w:p>
              </w:tc>
            </w:tr>
          </w:tbl>
          <w:p w:rsidR="0032785F" w:rsidRPr="002D1B1A" w:rsidRDefault="0032785F" w:rsidP="00311330">
            <w:pPr>
              <w:rPr>
                <w:lang w:eastAsia="zh-HK"/>
              </w:rPr>
            </w:pPr>
          </w:p>
        </w:tc>
      </w:tr>
    </w:tbl>
    <w:p w:rsidR="00F02CBD" w:rsidRDefault="00F02CBD" w:rsidP="00F02CBD">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2"/>
      </w:tblGrid>
      <w:tr w:rsidR="00FF1128" w:rsidRPr="002D1B1A" w:rsidTr="002D1B1A">
        <w:tc>
          <w:tcPr>
            <w:tcW w:w="8362" w:type="dxa"/>
          </w:tcPr>
          <w:p w:rsidR="00FF1128" w:rsidRPr="002D1B1A" w:rsidRDefault="007D5F3E" w:rsidP="00CC1F19">
            <w:pPr>
              <w:rPr>
                <w:b/>
                <w:sz w:val="28"/>
                <w:szCs w:val="28"/>
                <w:lang w:eastAsia="zh-HK"/>
              </w:rPr>
            </w:pPr>
            <w:r>
              <w:rPr>
                <w:rFonts w:hint="eastAsia"/>
                <w:b/>
                <w:sz w:val="28"/>
                <w:szCs w:val="28"/>
                <w:lang w:eastAsia="zh-HK"/>
              </w:rPr>
              <w:lastRenderedPageBreak/>
              <w:t>工作紙</w:t>
            </w:r>
            <w:r w:rsidR="006A6446" w:rsidRPr="002D1B1A">
              <w:rPr>
                <w:b/>
                <w:sz w:val="28"/>
                <w:szCs w:val="28"/>
                <w:lang w:eastAsia="zh-HK"/>
              </w:rPr>
              <w:t>5</w:t>
            </w:r>
            <w:r w:rsidR="00E95756">
              <w:rPr>
                <w:rFonts w:hint="eastAsia"/>
                <w:b/>
                <w:sz w:val="28"/>
                <w:szCs w:val="28"/>
                <w:lang w:eastAsia="zh-HK"/>
              </w:rPr>
              <w:t>：</w:t>
            </w:r>
            <w:r w:rsidR="003D4ADA" w:rsidRPr="00710143">
              <w:rPr>
                <w:rFonts w:hint="eastAsia"/>
                <w:b/>
                <w:sz w:val="28"/>
                <w:szCs w:val="28"/>
                <w:lang w:eastAsia="zh-HK"/>
              </w:rPr>
              <w:t>個案分析</w:t>
            </w:r>
            <w:r w:rsidR="003D4ADA" w:rsidRPr="00710143">
              <w:rPr>
                <w:rFonts w:hint="eastAsia"/>
                <w:b/>
                <w:sz w:val="28"/>
                <w:szCs w:val="28"/>
                <w:lang w:eastAsia="zh-HK"/>
              </w:rPr>
              <w:t xml:space="preserve"> </w:t>
            </w:r>
            <w:proofErr w:type="gramStart"/>
            <w:r w:rsidR="003D4ADA" w:rsidRPr="00710143">
              <w:rPr>
                <w:b/>
                <w:sz w:val="28"/>
                <w:szCs w:val="28"/>
                <w:lang w:eastAsia="zh-HK"/>
              </w:rPr>
              <w:t>–</w:t>
            </w:r>
            <w:proofErr w:type="gramEnd"/>
            <w:r w:rsidR="003D4ADA" w:rsidRPr="00710143">
              <w:rPr>
                <w:b/>
                <w:sz w:val="28"/>
                <w:szCs w:val="28"/>
                <w:lang w:eastAsia="zh-HK"/>
              </w:rPr>
              <w:t xml:space="preserve"> </w:t>
            </w:r>
            <w:r w:rsidR="003D4ADA" w:rsidRPr="00710143">
              <w:rPr>
                <w:rFonts w:hint="eastAsia"/>
                <w:b/>
                <w:sz w:val="28"/>
                <w:szCs w:val="28"/>
                <w:lang w:eastAsia="zh-HK"/>
              </w:rPr>
              <w:t>特洛索夫之死</w:t>
            </w:r>
            <w:r w:rsidR="00FF1128" w:rsidRPr="002D1B1A">
              <w:rPr>
                <w:b/>
                <w:color w:val="FF0000"/>
                <w:sz w:val="28"/>
                <w:szCs w:val="28"/>
                <w:lang w:eastAsia="zh-HK"/>
              </w:rPr>
              <w:t>(</w:t>
            </w:r>
            <w:r w:rsidR="005E5053">
              <w:rPr>
                <w:rFonts w:hint="eastAsia"/>
                <w:b/>
                <w:color w:val="FF0000"/>
                <w:sz w:val="28"/>
                <w:szCs w:val="28"/>
                <w:lang w:eastAsia="zh-HK"/>
              </w:rPr>
              <w:t>教師</w:t>
            </w:r>
            <w:r>
              <w:rPr>
                <w:b/>
                <w:color w:val="FF0000"/>
                <w:sz w:val="28"/>
                <w:szCs w:val="28"/>
                <w:lang w:eastAsia="zh-HK"/>
              </w:rPr>
              <w:t>參考資料</w:t>
            </w:r>
            <w:r w:rsidR="00FF1128" w:rsidRPr="002D1B1A">
              <w:rPr>
                <w:b/>
                <w:color w:val="FF0000"/>
                <w:sz w:val="28"/>
                <w:szCs w:val="28"/>
                <w:lang w:eastAsia="zh-HK"/>
              </w:rPr>
              <w:t>)</w:t>
            </w:r>
          </w:p>
          <w:p w:rsidR="00FF1128" w:rsidRPr="002D1B1A" w:rsidRDefault="00FF1128" w:rsidP="00CC1F19">
            <w:pPr>
              <w:rPr>
                <w:b/>
                <w:sz w:val="28"/>
                <w:szCs w:val="28"/>
                <w:lang w:eastAsia="zh-HK"/>
              </w:rPr>
            </w:pPr>
          </w:p>
          <w:p w:rsidR="00FF1128" w:rsidRPr="002D1B1A" w:rsidRDefault="003D4ADA" w:rsidP="00CC1F19">
            <w:pPr>
              <w:rPr>
                <w:lang w:eastAsia="zh-HK"/>
              </w:rPr>
            </w:pPr>
            <w:r>
              <w:rPr>
                <w:rFonts w:hint="eastAsia"/>
                <w:lang w:eastAsia="zh-HK"/>
              </w:rPr>
              <w:t>以我們早前討論的「</w:t>
            </w:r>
            <w:r w:rsidR="008D2CC3">
              <w:rPr>
                <w:rFonts w:hint="eastAsia"/>
                <w:lang w:eastAsia="zh-HK"/>
              </w:rPr>
              <w:t>個案研習</w:t>
            </w:r>
            <w:r>
              <w:rPr>
                <w:rFonts w:hint="eastAsia"/>
                <w:lang w:eastAsia="zh-HK"/>
              </w:rPr>
              <w:t>：特</w:t>
            </w:r>
            <w:r w:rsidRPr="00A35210">
              <w:rPr>
                <w:rFonts w:hint="eastAsia"/>
                <w:lang w:eastAsia="zh-HK"/>
              </w:rPr>
              <w:t>洛索夫之死</w:t>
            </w:r>
            <w:r>
              <w:rPr>
                <w:rFonts w:hint="eastAsia"/>
                <w:lang w:eastAsia="zh-HK"/>
              </w:rPr>
              <w:t>」</w:t>
            </w:r>
            <w:r w:rsidRPr="002D1B1A">
              <w:rPr>
                <w:rFonts w:hint="eastAsia"/>
                <w:lang w:eastAsia="zh-HK"/>
              </w:rPr>
              <w:t>(</w:t>
            </w:r>
            <w:r>
              <w:rPr>
                <w:rFonts w:hint="eastAsia"/>
                <w:lang w:eastAsia="zh-HK"/>
              </w:rPr>
              <w:t>即工作紙</w:t>
            </w:r>
            <w:r w:rsidRPr="002D1B1A">
              <w:rPr>
                <w:lang w:eastAsia="zh-HK"/>
              </w:rPr>
              <w:t>3</w:t>
            </w:r>
            <w:r w:rsidRPr="002D1B1A">
              <w:rPr>
                <w:rFonts w:hint="eastAsia"/>
                <w:lang w:eastAsia="zh-HK"/>
              </w:rPr>
              <w:t>)</w:t>
            </w:r>
            <w:r>
              <w:rPr>
                <w:rFonts w:hint="eastAsia"/>
                <w:lang w:eastAsia="zh-HK"/>
              </w:rPr>
              <w:t>為基礎，分析下列各項理由關乎的基本倫理學理論，並加以解說。</w:t>
            </w:r>
          </w:p>
          <w:p w:rsidR="00FF1128" w:rsidRPr="002D1B1A" w:rsidRDefault="00FF1128" w:rsidP="00CC1F19">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FF1128" w:rsidRPr="002D1B1A" w:rsidTr="002D1B1A">
              <w:tc>
                <w:tcPr>
                  <w:tcW w:w="8131" w:type="dxa"/>
                  <w:gridSpan w:val="2"/>
                </w:tcPr>
                <w:p w:rsidR="00FF1128" w:rsidRPr="002D1B1A" w:rsidRDefault="003D4ADA" w:rsidP="00CC1F19">
                  <w:pPr>
                    <w:rPr>
                      <w:lang w:eastAsia="zh-HK"/>
                    </w:rPr>
                  </w:pPr>
                  <w:r>
                    <w:rPr>
                      <w:rFonts w:hint="eastAsia"/>
                      <w:b/>
                      <w:lang w:eastAsia="zh-HK"/>
                    </w:rPr>
                    <w:t>該名精神專科醫生應要保守秘密，因為…</w:t>
                  </w:r>
                  <w:proofErr w:type="gramStart"/>
                  <w:r>
                    <w:rPr>
                      <w:rFonts w:hint="eastAsia"/>
                      <w:b/>
                      <w:lang w:eastAsia="zh-HK"/>
                    </w:rPr>
                    <w:t>…</w:t>
                  </w:r>
                  <w:proofErr w:type="gramEnd"/>
                </w:p>
              </w:tc>
            </w:tr>
            <w:tr w:rsidR="00B23F0D" w:rsidRPr="002D1B1A" w:rsidTr="002D1B1A">
              <w:tc>
                <w:tcPr>
                  <w:tcW w:w="4065" w:type="dxa"/>
                  <w:shd w:val="clear" w:color="auto" w:fill="C6D9F1"/>
                </w:tcPr>
                <w:p w:rsidR="00B23F0D" w:rsidRPr="002D1B1A" w:rsidRDefault="00B23F0D" w:rsidP="00F372B1">
                  <w:pPr>
                    <w:jc w:val="center"/>
                    <w:rPr>
                      <w:lang w:eastAsia="zh-HK"/>
                    </w:rPr>
                  </w:pPr>
                  <w:r>
                    <w:rPr>
                      <w:rFonts w:hint="eastAsia"/>
                      <w:lang w:eastAsia="zh-HK"/>
                    </w:rPr>
                    <w:t>原因</w:t>
                  </w:r>
                </w:p>
              </w:tc>
              <w:tc>
                <w:tcPr>
                  <w:tcW w:w="4066" w:type="dxa"/>
                  <w:shd w:val="clear" w:color="auto" w:fill="C6D9F1"/>
                </w:tcPr>
                <w:p w:rsidR="00B23F0D" w:rsidRPr="002D1B1A" w:rsidRDefault="00B23F0D" w:rsidP="00F372B1">
                  <w:pPr>
                    <w:jc w:val="center"/>
                    <w:rPr>
                      <w:lang w:eastAsia="zh-HK"/>
                    </w:rPr>
                  </w:pPr>
                  <w:r>
                    <w:rPr>
                      <w:rFonts w:hint="eastAsia"/>
                      <w:lang w:eastAsia="zh-HK"/>
                    </w:rPr>
                    <w:t>分析</w:t>
                  </w:r>
                </w:p>
              </w:tc>
            </w:tr>
            <w:tr w:rsidR="003D4ADA" w:rsidRPr="002D1B1A" w:rsidTr="002D1B1A">
              <w:tc>
                <w:tcPr>
                  <w:tcW w:w="4065" w:type="dxa"/>
                </w:tcPr>
                <w:p w:rsidR="003D4ADA" w:rsidRPr="002D1B1A" w:rsidRDefault="003D4ADA" w:rsidP="0072166D">
                  <w:pPr>
                    <w:rPr>
                      <w:lang w:eastAsia="zh-HK"/>
                    </w:rPr>
                  </w:pPr>
                  <w:r>
                    <w:rPr>
                      <w:rFonts w:hint="eastAsia"/>
                      <w:lang w:eastAsia="zh-HK"/>
                    </w:rPr>
                    <w:t>保守病人秘密是我的</w:t>
                  </w:r>
                  <w:r w:rsidRPr="00710143">
                    <w:rPr>
                      <w:rFonts w:hint="eastAsia"/>
                      <w:b/>
                      <w:lang w:eastAsia="zh-HK"/>
                    </w:rPr>
                    <w:t>責任</w:t>
                  </w:r>
                  <w:r w:rsidRPr="00F77175">
                    <w:rPr>
                      <w:rFonts w:hint="eastAsia"/>
                      <w:lang w:eastAsia="zh-HK"/>
                    </w:rPr>
                    <w:t>。</w:t>
                  </w:r>
                </w:p>
              </w:tc>
              <w:tc>
                <w:tcPr>
                  <w:tcW w:w="4066" w:type="dxa"/>
                </w:tcPr>
                <w:p w:rsidR="003D4ADA" w:rsidRPr="002D1B1A" w:rsidRDefault="003D4ADA" w:rsidP="00CC1F19">
                  <w:pPr>
                    <w:rPr>
                      <w:lang w:eastAsia="zh-HK"/>
                    </w:rPr>
                  </w:pPr>
                  <w:r>
                    <w:rPr>
                      <w:lang w:eastAsia="zh-HK"/>
                    </w:rPr>
                    <w:t>理論：</w:t>
                  </w:r>
                  <w:r>
                    <w:rPr>
                      <w:rFonts w:hint="eastAsia"/>
                      <w:b/>
                      <w:color w:val="FF0000"/>
                      <w:u w:val="single"/>
                      <w:lang w:eastAsia="zh-HK"/>
                    </w:rPr>
                    <w:t>康德</w:t>
                  </w:r>
                  <w:r>
                    <w:rPr>
                      <w:rFonts w:hint="eastAsia"/>
                      <w:b/>
                      <w:color w:val="FF0000"/>
                      <w:u w:val="single"/>
                      <w:lang w:eastAsia="zh-HK"/>
                    </w:rPr>
                    <w:t>/</w:t>
                  </w:r>
                  <w:r>
                    <w:rPr>
                      <w:rFonts w:hint="eastAsia"/>
                      <w:b/>
                      <w:color w:val="FF0000"/>
                      <w:u w:val="single"/>
                      <w:lang w:eastAsia="zh-HK"/>
                    </w:rPr>
                    <w:t>義務論</w:t>
                  </w:r>
                </w:p>
                <w:p w:rsidR="003D4ADA" w:rsidRPr="002D1B1A" w:rsidRDefault="003D4ADA" w:rsidP="00CC1F19">
                  <w:pPr>
                    <w:rPr>
                      <w:lang w:eastAsia="zh-HK"/>
                    </w:rPr>
                  </w:pPr>
                  <w:r>
                    <w:rPr>
                      <w:lang w:eastAsia="zh-HK"/>
                    </w:rPr>
                    <w:t>解說：</w:t>
                  </w:r>
                  <w:r w:rsidRPr="002D1B1A">
                    <w:rPr>
                      <w:rFonts w:hint="eastAsia"/>
                      <w:lang w:eastAsia="zh-HK"/>
                    </w:rPr>
                    <w:t xml:space="preserve"> </w:t>
                  </w:r>
                </w:p>
                <w:p w:rsidR="003D4ADA" w:rsidRPr="002D1B1A" w:rsidRDefault="00B80903" w:rsidP="00CC1F19">
                  <w:pPr>
                    <w:rPr>
                      <w:color w:val="FF0000"/>
                      <w:lang w:eastAsia="zh-HK"/>
                    </w:rPr>
                  </w:pPr>
                  <w:r w:rsidRPr="00B80903">
                    <w:rPr>
                      <w:rFonts w:hint="eastAsia"/>
                      <w:color w:val="FF0000"/>
                      <w:lang w:eastAsia="zh-HK"/>
                    </w:rPr>
                    <w:t>他的行為不是為了本身利益，而是履行義務。</w:t>
                  </w:r>
                </w:p>
                <w:p w:rsidR="003D4ADA" w:rsidRPr="002D1B1A" w:rsidRDefault="003D4ADA" w:rsidP="00CC1F19">
                  <w:pPr>
                    <w:rPr>
                      <w:lang w:eastAsia="zh-HK"/>
                    </w:rPr>
                  </w:pPr>
                </w:p>
                <w:p w:rsidR="003D4ADA" w:rsidRPr="002D1B1A" w:rsidRDefault="003D4ADA" w:rsidP="00CC1F19">
                  <w:pPr>
                    <w:rPr>
                      <w:lang w:eastAsia="zh-HK"/>
                    </w:rPr>
                  </w:pPr>
                </w:p>
              </w:tc>
            </w:tr>
            <w:tr w:rsidR="003D4ADA" w:rsidRPr="002D1B1A" w:rsidTr="002D1B1A">
              <w:tc>
                <w:tcPr>
                  <w:tcW w:w="4065" w:type="dxa"/>
                </w:tcPr>
                <w:p w:rsidR="003D4ADA" w:rsidRPr="002D1B1A" w:rsidRDefault="003D4ADA" w:rsidP="0072166D">
                  <w:pPr>
                    <w:rPr>
                      <w:lang w:eastAsia="zh-HK"/>
                    </w:rPr>
                  </w:pPr>
                  <w:r>
                    <w:rPr>
                      <w:rFonts w:hint="eastAsia"/>
                      <w:lang w:eastAsia="zh-HK"/>
                    </w:rPr>
                    <w:t>這樣可保持</w:t>
                  </w:r>
                  <w:r w:rsidRPr="00F16B3F">
                    <w:rPr>
                      <w:rFonts w:hint="eastAsia"/>
                      <w:b/>
                      <w:lang w:eastAsia="zh-HK"/>
                    </w:rPr>
                    <w:t>大多數病人對醫生的信任</w:t>
                  </w:r>
                  <w:r>
                    <w:rPr>
                      <w:rFonts w:hint="eastAsia"/>
                      <w:lang w:eastAsia="zh-HK"/>
                    </w:rPr>
                    <w:t>，同時保護</w:t>
                  </w:r>
                  <w:r w:rsidRPr="00F16B3F">
                    <w:rPr>
                      <w:rFonts w:hint="eastAsia"/>
                      <w:b/>
                      <w:lang w:eastAsia="zh-HK"/>
                    </w:rPr>
                    <w:t>醫療人員的專業精神</w:t>
                  </w:r>
                  <w:r w:rsidRPr="00F77175">
                    <w:rPr>
                      <w:rFonts w:hint="eastAsia"/>
                      <w:lang w:eastAsia="zh-HK"/>
                    </w:rPr>
                    <w:t>。</w:t>
                  </w:r>
                </w:p>
              </w:tc>
              <w:tc>
                <w:tcPr>
                  <w:tcW w:w="4066" w:type="dxa"/>
                </w:tcPr>
                <w:p w:rsidR="003D4ADA" w:rsidRPr="002D1B1A" w:rsidRDefault="003D4ADA" w:rsidP="00CC1F19">
                  <w:pPr>
                    <w:rPr>
                      <w:b/>
                      <w:lang w:eastAsia="zh-HK"/>
                    </w:rPr>
                  </w:pPr>
                  <w:r>
                    <w:rPr>
                      <w:lang w:eastAsia="zh-HK"/>
                    </w:rPr>
                    <w:t>理論：</w:t>
                  </w:r>
                  <w:r>
                    <w:rPr>
                      <w:rFonts w:hint="eastAsia"/>
                      <w:b/>
                      <w:color w:val="FF0000"/>
                      <w:u w:val="single"/>
                      <w:lang w:eastAsia="zh-HK"/>
                    </w:rPr>
                    <w:t>功利主義</w:t>
                  </w:r>
                </w:p>
                <w:p w:rsidR="003D4ADA" w:rsidRPr="002D1B1A" w:rsidRDefault="003D4ADA" w:rsidP="00CC1F19">
                  <w:pPr>
                    <w:rPr>
                      <w:lang w:eastAsia="zh-HK"/>
                    </w:rPr>
                  </w:pPr>
                  <w:r>
                    <w:rPr>
                      <w:lang w:eastAsia="zh-HK"/>
                    </w:rPr>
                    <w:t>解說：</w:t>
                  </w:r>
                </w:p>
                <w:p w:rsidR="003D4ADA" w:rsidRPr="002D1B1A" w:rsidRDefault="006D1F6E" w:rsidP="00CC1F19">
                  <w:pPr>
                    <w:rPr>
                      <w:color w:val="FF0000"/>
                      <w:lang w:eastAsia="zh-HK"/>
                    </w:rPr>
                  </w:pPr>
                  <w:r>
                    <w:rPr>
                      <w:rFonts w:hint="eastAsia"/>
                      <w:color w:val="FF0000"/>
                      <w:lang w:eastAsia="zh-HK"/>
                    </w:rPr>
                    <w:t>強調</w:t>
                  </w:r>
                  <w:r w:rsidR="003F6ED4">
                    <w:rPr>
                      <w:rFonts w:hint="eastAsia"/>
                      <w:color w:val="FF0000"/>
                    </w:rPr>
                    <w:t>為整體</w:t>
                  </w:r>
                  <w:r w:rsidR="0072166D">
                    <w:rPr>
                      <w:rFonts w:hint="eastAsia"/>
                      <w:color w:val="FF0000"/>
                      <w:lang w:eastAsia="zh-HK"/>
                    </w:rPr>
                    <w:t>世界</w:t>
                  </w:r>
                  <w:r>
                    <w:rPr>
                      <w:rFonts w:hint="eastAsia"/>
                      <w:color w:val="FF0000"/>
                      <w:lang w:eastAsia="zh-HK"/>
                    </w:rPr>
                    <w:t>達至最大可能的良好結果，或是最</w:t>
                  </w:r>
                  <w:r w:rsidR="0072166D">
                    <w:rPr>
                      <w:rFonts w:hint="eastAsia"/>
                      <w:color w:val="FF0000"/>
                      <w:lang w:eastAsia="zh-HK"/>
                    </w:rPr>
                    <w:t>小可能</w:t>
                  </w:r>
                  <w:proofErr w:type="gramStart"/>
                  <w:r w:rsidR="0072166D">
                    <w:rPr>
                      <w:rFonts w:hint="eastAsia"/>
                      <w:color w:val="FF0000"/>
                      <w:lang w:eastAsia="zh-HK"/>
                    </w:rPr>
                    <w:t>的歪劣結果</w:t>
                  </w:r>
                  <w:proofErr w:type="gramEnd"/>
                  <w:r w:rsidR="0072166D">
                    <w:rPr>
                      <w:rFonts w:hint="eastAsia"/>
                      <w:color w:val="FF0000"/>
                      <w:lang w:eastAsia="zh-HK"/>
                    </w:rPr>
                    <w:t>。</w:t>
                  </w:r>
                </w:p>
                <w:p w:rsidR="003D4ADA" w:rsidRPr="002D1B1A" w:rsidRDefault="003D4ADA" w:rsidP="00CC1F19">
                  <w:pPr>
                    <w:rPr>
                      <w:lang w:eastAsia="zh-HK"/>
                    </w:rPr>
                  </w:pPr>
                </w:p>
              </w:tc>
            </w:tr>
            <w:tr w:rsidR="003D4ADA" w:rsidRPr="002D1B1A" w:rsidTr="002D1B1A">
              <w:tc>
                <w:tcPr>
                  <w:tcW w:w="4065" w:type="dxa"/>
                </w:tcPr>
                <w:p w:rsidR="003D4ADA" w:rsidRPr="002D1B1A" w:rsidRDefault="003D4ADA" w:rsidP="0072166D">
                  <w:pPr>
                    <w:rPr>
                      <w:lang w:eastAsia="zh-HK"/>
                    </w:rPr>
                  </w:pPr>
                  <w:r>
                    <w:rPr>
                      <w:rFonts w:hint="eastAsia"/>
                      <w:lang w:eastAsia="zh-HK"/>
                    </w:rPr>
                    <w:t>病人與專業醫療人員相互</w:t>
                  </w:r>
                  <w:r w:rsidRPr="00F16B3F">
                    <w:rPr>
                      <w:rFonts w:hint="eastAsia"/>
                      <w:b/>
                      <w:lang w:eastAsia="zh-HK"/>
                    </w:rPr>
                    <w:t>信任</w:t>
                  </w:r>
                  <w:r>
                    <w:rPr>
                      <w:rFonts w:hint="eastAsia"/>
                      <w:lang w:eastAsia="zh-HK"/>
                    </w:rPr>
                    <w:t>是一種</w:t>
                  </w:r>
                  <w:r w:rsidRPr="00F16B3F">
                    <w:rPr>
                      <w:rFonts w:hint="eastAsia"/>
                      <w:b/>
                      <w:lang w:eastAsia="zh-HK"/>
                    </w:rPr>
                    <w:t>美德</w:t>
                  </w:r>
                  <w:r w:rsidRPr="00F77175">
                    <w:rPr>
                      <w:rFonts w:hint="eastAsia"/>
                      <w:lang w:eastAsia="zh-HK"/>
                    </w:rPr>
                    <w:t>。</w:t>
                  </w:r>
                </w:p>
              </w:tc>
              <w:tc>
                <w:tcPr>
                  <w:tcW w:w="4066" w:type="dxa"/>
                </w:tcPr>
                <w:p w:rsidR="003D4ADA" w:rsidRPr="002D1B1A" w:rsidRDefault="003D4ADA" w:rsidP="00CC1F19">
                  <w:pPr>
                    <w:rPr>
                      <w:b/>
                      <w:lang w:eastAsia="zh-HK"/>
                    </w:rPr>
                  </w:pPr>
                  <w:r>
                    <w:rPr>
                      <w:lang w:eastAsia="zh-HK"/>
                    </w:rPr>
                    <w:t>理論：</w:t>
                  </w:r>
                  <w:r>
                    <w:rPr>
                      <w:rFonts w:hint="eastAsia"/>
                      <w:b/>
                      <w:color w:val="FF0000"/>
                      <w:u w:val="single"/>
                      <w:lang w:eastAsia="zh-HK"/>
                    </w:rPr>
                    <w:t>德性論</w:t>
                  </w:r>
                  <w:r w:rsidRPr="002D1B1A">
                    <w:rPr>
                      <w:rFonts w:hint="eastAsia"/>
                      <w:b/>
                      <w:lang w:eastAsia="zh-HK"/>
                    </w:rPr>
                    <w:t xml:space="preserve"> </w:t>
                  </w:r>
                </w:p>
                <w:p w:rsidR="003D4ADA" w:rsidRPr="002D1B1A" w:rsidRDefault="003D4ADA" w:rsidP="00CC1F19">
                  <w:pPr>
                    <w:rPr>
                      <w:lang w:eastAsia="zh-HK"/>
                    </w:rPr>
                  </w:pPr>
                  <w:r>
                    <w:rPr>
                      <w:lang w:eastAsia="zh-HK"/>
                    </w:rPr>
                    <w:t>解說：</w:t>
                  </w:r>
                </w:p>
                <w:p w:rsidR="003D4ADA" w:rsidRPr="002D1B1A" w:rsidRDefault="00B80903" w:rsidP="00CC1F19">
                  <w:pPr>
                    <w:rPr>
                      <w:color w:val="FF0000"/>
                      <w:lang w:eastAsia="zh-HK"/>
                    </w:rPr>
                  </w:pPr>
                  <w:r>
                    <w:rPr>
                      <w:rFonts w:hint="eastAsia"/>
                      <w:color w:val="FF0000"/>
                      <w:lang w:eastAsia="zh-HK"/>
                    </w:rPr>
                    <w:t>信任是一種美德，</w:t>
                  </w:r>
                  <w:r w:rsidR="0098083D">
                    <w:rPr>
                      <w:rFonts w:hint="eastAsia"/>
                      <w:color w:val="FF0000"/>
                    </w:rPr>
                    <w:t>屬於</w:t>
                  </w:r>
                  <w:r w:rsidR="00216035">
                    <w:rPr>
                      <w:rFonts w:hint="eastAsia"/>
                      <w:color w:val="FF0000"/>
                      <w:lang w:eastAsia="zh-HK"/>
                    </w:rPr>
                    <w:t>一種值得讚揚的</w:t>
                  </w:r>
                  <w:r>
                    <w:rPr>
                      <w:rFonts w:hint="eastAsia"/>
                      <w:color w:val="FF0000"/>
                      <w:lang w:eastAsia="zh-HK"/>
                    </w:rPr>
                    <w:t>道德</w:t>
                  </w:r>
                  <w:r w:rsidR="00216035">
                    <w:rPr>
                      <w:rFonts w:hint="eastAsia"/>
                      <w:color w:val="FF0000"/>
                      <w:lang w:eastAsia="zh-HK"/>
                    </w:rPr>
                    <w:t>特質。</w:t>
                  </w:r>
                </w:p>
                <w:p w:rsidR="003D4ADA" w:rsidRPr="002D1B1A" w:rsidRDefault="003D4ADA" w:rsidP="00CC1F19">
                  <w:pPr>
                    <w:rPr>
                      <w:color w:val="FF0000"/>
                      <w:lang w:eastAsia="zh-HK"/>
                    </w:rPr>
                  </w:pPr>
                </w:p>
                <w:p w:rsidR="003D4ADA" w:rsidRPr="002D1B1A" w:rsidRDefault="003D4ADA" w:rsidP="00CC1F19">
                  <w:pPr>
                    <w:rPr>
                      <w:lang w:eastAsia="zh-HK"/>
                    </w:rPr>
                  </w:pPr>
                </w:p>
              </w:tc>
            </w:tr>
          </w:tbl>
          <w:p w:rsidR="00FF1128" w:rsidRPr="002D1B1A" w:rsidRDefault="00FF1128" w:rsidP="00CC1F19">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5"/>
              <w:gridCol w:w="4066"/>
            </w:tblGrid>
            <w:tr w:rsidR="00FF1128" w:rsidRPr="002D1B1A" w:rsidTr="002D1B1A">
              <w:tc>
                <w:tcPr>
                  <w:tcW w:w="8131" w:type="dxa"/>
                  <w:gridSpan w:val="2"/>
                </w:tcPr>
                <w:p w:rsidR="00FF1128" w:rsidRPr="002D1B1A" w:rsidRDefault="003D4ADA" w:rsidP="00CC1F19">
                  <w:pPr>
                    <w:rPr>
                      <w:lang w:eastAsia="zh-HK"/>
                    </w:rPr>
                  </w:pPr>
                  <w:r>
                    <w:rPr>
                      <w:rFonts w:hint="eastAsia"/>
                      <w:b/>
                      <w:lang w:eastAsia="zh-HK"/>
                    </w:rPr>
                    <w:t>該名精神專科醫生應</w:t>
                  </w:r>
                  <w:r w:rsidR="002A3FC2">
                    <w:rPr>
                      <w:rFonts w:hint="eastAsia"/>
                      <w:b/>
                      <w:lang w:eastAsia="zh-HK"/>
                    </w:rPr>
                    <w:t>要警惕那名</w:t>
                  </w:r>
                  <w:r>
                    <w:rPr>
                      <w:rFonts w:hint="eastAsia"/>
                      <w:b/>
                      <w:lang w:eastAsia="zh-HK"/>
                    </w:rPr>
                    <w:t>女</w:t>
                  </w:r>
                  <w:r w:rsidR="002A3FC2">
                    <w:rPr>
                      <w:rFonts w:hint="eastAsia"/>
                      <w:b/>
                    </w:rPr>
                    <w:t>子</w:t>
                  </w:r>
                  <w:r>
                    <w:rPr>
                      <w:rFonts w:hint="eastAsia"/>
                      <w:b/>
                      <w:lang w:eastAsia="zh-HK"/>
                    </w:rPr>
                    <w:t>，因為…</w:t>
                  </w:r>
                  <w:proofErr w:type="gramStart"/>
                  <w:r>
                    <w:rPr>
                      <w:rFonts w:hint="eastAsia"/>
                      <w:b/>
                      <w:lang w:eastAsia="zh-HK"/>
                    </w:rPr>
                    <w:t>…</w:t>
                  </w:r>
                  <w:proofErr w:type="gramEnd"/>
                </w:p>
              </w:tc>
            </w:tr>
            <w:tr w:rsidR="00B23F0D" w:rsidRPr="002D1B1A" w:rsidTr="002D1B1A">
              <w:tc>
                <w:tcPr>
                  <w:tcW w:w="4065" w:type="dxa"/>
                  <w:shd w:val="clear" w:color="auto" w:fill="C6D9F1"/>
                </w:tcPr>
                <w:p w:rsidR="00B23F0D" w:rsidRPr="002D1B1A" w:rsidRDefault="00B23F0D" w:rsidP="00F372B1">
                  <w:pPr>
                    <w:jc w:val="center"/>
                    <w:rPr>
                      <w:lang w:eastAsia="zh-HK"/>
                    </w:rPr>
                  </w:pPr>
                  <w:r>
                    <w:rPr>
                      <w:rFonts w:hint="eastAsia"/>
                      <w:lang w:eastAsia="zh-HK"/>
                    </w:rPr>
                    <w:t>原因</w:t>
                  </w:r>
                </w:p>
              </w:tc>
              <w:tc>
                <w:tcPr>
                  <w:tcW w:w="4066" w:type="dxa"/>
                  <w:shd w:val="clear" w:color="auto" w:fill="C6D9F1"/>
                </w:tcPr>
                <w:p w:rsidR="00B23F0D" w:rsidRPr="002D1B1A" w:rsidRDefault="00B23F0D" w:rsidP="00F372B1">
                  <w:pPr>
                    <w:jc w:val="center"/>
                    <w:rPr>
                      <w:lang w:eastAsia="zh-HK"/>
                    </w:rPr>
                  </w:pPr>
                  <w:r>
                    <w:rPr>
                      <w:rFonts w:hint="eastAsia"/>
                      <w:lang w:eastAsia="zh-HK"/>
                    </w:rPr>
                    <w:t>分析</w:t>
                  </w:r>
                </w:p>
              </w:tc>
            </w:tr>
            <w:tr w:rsidR="003D4ADA" w:rsidRPr="002D1B1A" w:rsidTr="002D1B1A">
              <w:tc>
                <w:tcPr>
                  <w:tcW w:w="4065" w:type="dxa"/>
                </w:tcPr>
                <w:p w:rsidR="003D4ADA" w:rsidRPr="002D1B1A" w:rsidRDefault="003D4ADA" w:rsidP="00453BCF">
                  <w:pPr>
                    <w:rPr>
                      <w:lang w:eastAsia="zh-HK"/>
                    </w:rPr>
                  </w:pPr>
                  <w:r>
                    <w:rPr>
                      <w:rFonts w:hint="eastAsia"/>
                      <w:lang w:eastAsia="zh-HK"/>
                    </w:rPr>
                    <w:t>生命最為寶貴，其重要性超越了保守秘密的價值。該名醫生不可</w:t>
                  </w:r>
                  <w:r w:rsidR="00453BCF">
                    <w:rPr>
                      <w:rFonts w:hint="eastAsia"/>
                      <w:lang w:eastAsia="zh-HK"/>
                    </w:rPr>
                    <w:t>利用</w:t>
                  </w:r>
                  <w:r w:rsidR="002A3FC2">
                    <w:rPr>
                      <w:rFonts w:hint="eastAsia"/>
                      <w:lang w:eastAsia="zh-HK"/>
                    </w:rPr>
                    <w:t>「該</w:t>
                  </w:r>
                  <w:r>
                    <w:rPr>
                      <w:rFonts w:hint="eastAsia"/>
                      <w:lang w:eastAsia="zh-HK"/>
                    </w:rPr>
                    <w:t>女</w:t>
                  </w:r>
                  <w:r w:rsidR="002A3FC2">
                    <w:rPr>
                      <w:rFonts w:hint="eastAsia"/>
                    </w:rPr>
                    <w:t>子</w:t>
                  </w:r>
                  <w:r>
                    <w:rPr>
                      <w:rFonts w:hint="eastAsia"/>
                      <w:lang w:eastAsia="zh-HK"/>
                    </w:rPr>
                    <w:t>受到生命危險」作為手段，</w:t>
                  </w:r>
                  <w:r w:rsidR="00453BCF">
                    <w:rPr>
                      <w:rFonts w:hint="eastAsia"/>
                      <w:lang w:eastAsia="zh-HK"/>
                    </w:rPr>
                    <w:t>以</w:t>
                  </w:r>
                  <w:r>
                    <w:rPr>
                      <w:rFonts w:hint="eastAsia"/>
                      <w:lang w:eastAsia="zh-HK"/>
                    </w:rPr>
                    <w:t>達到保守病人秘密及保持病人與醫療人員信任的目的</w:t>
                  </w:r>
                  <w:r w:rsidRPr="00F77175">
                    <w:rPr>
                      <w:rFonts w:hint="eastAsia"/>
                      <w:lang w:eastAsia="zh-HK"/>
                    </w:rPr>
                    <w:t>。</w:t>
                  </w:r>
                </w:p>
              </w:tc>
              <w:tc>
                <w:tcPr>
                  <w:tcW w:w="4066" w:type="dxa"/>
                </w:tcPr>
                <w:p w:rsidR="003D4ADA" w:rsidRPr="002D1B1A" w:rsidRDefault="003D4ADA" w:rsidP="00CC1F19">
                  <w:pPr>
                    <w:rPr>
                      <w:b/>
                      <w:lang w:eastAsia="zh-HK"/>
                    </w:rPr>
                  </w:pPr>
                  <w:r>
                    <w:rPr>
                      <w:lang w:eastAsia="zh-HK"/>
                    </w:rPr>
                    <w:t>理論：</w:t>
                  </w:r>
                  <w:r>
                    <w:rPr>
                      <w:rFonts w:hint="eastAsia"/>
                      <w:b/>
                      <w:color w:val="FF0000"/>
                      <w:u w:val="single"/>
                      <w:lang w:eastAsia="zh-HK"/>
                    </w:rPr>
                    <w:t>康德</w:t>
                  </w:r>
                  <w:r>
                    <w:rPr>
                      <w:rFonts w:hint="eastAsia"/>
                      <w:b/>
                      <w:color w:val="FF0000"/>
                      <w:u w:val="single"/>
                      <w:lang w:eastAsia="zh-HK"/>
                    </w:rPr>
                    <w:t>/</w:t>
                  </w:r>
                  <w:r>
                    <w:rPr>
                      <w:rFonts w:hint="eastAsia"/>
                      <w:b/>
                      <w:color w:val="FF0000"/>
                      <w:u w:val="single"/>
                      <w:lang w:eastAsia="zh-HK"/>
                    </w:rPr>
                    <w:t>義務論</w:t>
                  </w:r>
                </w:p>
                <w:p w:rsidR="003D4ADA" w:rsidRPr="002D1B1A" w:rsidRDefault="003D4ADA" w:rsidP="00CC1F19">
                  <w:pPr>
                    <w:rPr>
                      <w:lang w:eastAsia="zh-HK"/>
                    </w:rPr>
                  </w:pPr>
                  <w:r>
                    <w:rPr>
                      <w:lang w:eastAsia="zh-HK"/>
                    </w:rPr>
                    <w:t>解說：</w:t>
                  </w:r>
                </w:p>
                <w:p w:rsidR="003D4ADA" w:rsidRPr="002D1B1A" w:rsidRDefault="00216035" w:rsidP="00216035">
                  <w:pPr>
                    <w:rPr>
                      <w:lang w:eastAsia="zh-HK"/>
                    </w:rPr>
                  </w:pPr>
                  <w:r>
                    <w:rPr>
                      <w:rFonts w:hint="eastAsia"/>
                      <w:color w:val="FF0000"/>
                      <w:lang w:eastAsia="zh-HK"/>
                    </w:rPr>
                    <w:t>保存生命的行為本身是道德的。相反，利用他人來達到一己的目的是不道德的。</w:t>
                  </w:r>
                </w:p>
              </w:tc>
            </w:tr>
            <w:tr w:rsidR="003D4ADA" w:rsidRPr="002D1B1A" w:rsidTr="002D1B1A">
              <w:tc>
                <w:tcPr>
                  <w:tcW w:w="4065" w:type="dxa"/>
                </w:tcPr>
                <w:p w:rsidR="003D4ADA" w:rsidRPr="002D1B1A" w:rsidRDefault="003D4ADA" w:rsidP="0072166D">
                  <w:pPr>
                    <w:rPr>
                      <w:lang w:eastAsia="zh-HK"/>
                    </w:rPr>
                  </w:pPr>
                  <w:r>
                    <w:rPr>
                      <w:rFonts w:hint="eastAsia"/>
                      <w:lang w:eastAsia="zh-HK"/>
                    </w:rPr>
                    <w:t>免受暴行傷害實屬大多數人</w:t>
                  </w:r>
                  <w:r>
                    <w:rPr>
                      <w:rFonts w:hint="eastAsia"/>
                      <w:lang w:eastAsia="zh-HK"/>
                    </w:rPr>
                    <w:t>/</w:t>
                  </w:r>
                  <w:r>
                    <w:rPr>
                      <w:rFonts w:hint="eastAsia"/>
                      <w:lang w:eastAsia="zh-HK"/>
                    </w:rPr>
                    <w:t>公眾的利益</w:t>
                  </w:r>
                  <w:r w:rsidRPr="00F77175">
                    <w:rPr>
                      <w:rFonts w:hint="eastAsia"/>
                      <w:lang w:eastAsia="zh-HK"/>
                    </w:rPr>
                    <w:t>。</w:t>
                  </w:r>
                </w:p>
              </w:tc>
              <w:tc>
                <w:tcPr>
                  <w:tcW w:w="4066" w:type="dxa"/>
                </w:tcPr>
                <w:p w:rsidR="003D4ADA" w:rsidRPr="002D1B1A" w:rsidRDefault="003D4ADA" w:rsidP="00CC1F19">
                  <w:pPr>
                    <w:rPr>
                      <w:b/>
                      <w:lang w:eastAsia="zh-HK"/>
                    </w:rPr>
                  </w:pPr>
                  <w:r>
                    <w:rPr>
                      <w:lang w:eastAsia="zh-HK"/>
                    </w:rPr>
                    <w:t>理論：</w:t>
                  </w:r>
                  <w:r>
                    <w:rPr>
                      <w:rFonts w:hint="eastAsia"/>
                      <w:b/>
                      <w:color w:val="FF0000"/>
                      <w:u w:val="single"/>
                      <w:lang w:eastAsia="zh-HK"/>
                    </w:rPr>
                    <w:t>功利主義</w:t>
                  </w:r>
                </w:p>
                <w:p w:rsidR="003D4ADA" w:rsidRPr="002D1B1A" w:rsidRDefault="003D4ADA" w:rsidP="00CC1F19">
                  <w:pPr>
                    <w:rPr>
                      <w:lang w:eastAsia="zh-HK"/>
                    </w:rPr>
                  </w:pPr>
                  <w:r>
                    <w:rPr>
                      <w:lang w:eastAsia="zh-HK"/>
                    </w:rPr>
                    <w:t>解說：</w:t>
                  </w:r>
                </w:p>
                <w:p w:rsidR="003D4ADA" w:rsidRPr="002D1B1A" w:rsidRDefault="0072166D" w:rsidP="00CC1F19">
                  <w:pPr>
                    <w:rPr>
                      <w:color w:val="FF0000"/>
                      <w:lang w:eastAsia="zh-HK"/>
                    </w:rPr>
                  </w:pPr>
                  <w:r>
                    <w:rPr>
                      <w:rFonts w:hint="eastAsia"/>
                      <w:color w:val="FF0000"/>
                      <w:lang w:eastAsia="zh-HK"/>
                    </w:rPr>
                    <w:t>相對社會中病人及醫療人員的數目，這個行為讓</w:t>
                  </w:r>
                  <w:r w:rsidR="0098083D">
                    <w:rPr>
                      <w:rFonts w:hint="eastAsia"/>
                      <w:color w:val="FF0000"/>
                      <w:lang w:eastAsia="zh-HK"/>
                    </w:rPr>
                    <w:t>大多數人的幸福得到保障</w:t>
                  </w:r>
                  <w:r>
                    <w:rPr>
                      <w:rFonts w:hint="eastAsia"/>
                      <w:color w:val="FF0000"/>
                      <w:lang w:eastAsia="zh-HK"/>
                    </w:rPr>
                    <w:t>。</w:t>
                  </w:r>
                </w:p>
                <w:p w:rsidR="003D4ADA" w:rsidRPr="002D1B1A" w:rsidRDefault="003D4ADA" w:rsidP="00CC1F19">
                  <w:pPr>
                    <w:rPr>
                      <w:color w:val="FF0000"/>
                      <w:lang w:eastAsia="zh-HK"/>
                    </w:rPr>
                  </w:pPr>
                </w:p>
                <w:p w:rsidR="003D4ADA" w:rsidRPr="002D1B1A" w:rsidRDefault="003D4ADA" w:rsidP="00CC1F19">
                  <w:pPr>
                    <w:rPr>
                      <w:color w:val="FF0000"/>
                      <w:lang w:eastAsia="zh-HK"/>
                    </w:rPr>
                  </w:pPr>
                </w:p>
              </w:tc>
            </w:tr>
            <w:tr w:rsidR="003D4ADA" w:rsidRPr="002D1B1A" w:rsidTr="002D1B1A">
              <w:tc>
                <w:tcPr>
                  <w:tcW w:w="4065" w:type="dxa"/>
                </w:tcPr>
                <w:p w:rsidR="003D4ADA" w:rsidRPr="002D1B1A" w:rsidRDefault="002A3FC2" w:rsidP="0072166D">
                  <w:pPr>
                    <w:rPr>
                      <w:lang w:eastAsia="zh-HK"/>
                    </w:rPr>
                  </w:pPr>
                  <w:r>
                    <w:rPr>
                      <w:rFonts w:hint="eastAsia"/>
                      <w:lang w:eastAsia="zh-HK"/>
                    </w:rPr>
                    <w:lastRenderedPageBreak/>
                    <w:t>如果不去警惕那名</w:t>
                  </w:r>
                  <w:r w:rsidR="003D4ADA">
                    <w:rPr>
                      <w:rFonts w:hint="eastAsia"/>
                      <w:lang w:eastAsia="zh-HK"/>
                    </w:rPr>
                    <w:t>女</w:t>
                  </w:r>
                  <w:r>
                    <w:rPr>
                      <w:rFonts w:hint="eastAsia"/>
                    </w:rPr>
                    <w:t>子</w:t>
                  </w:r>
                  <w:r w:rsidR="003D4ADA">
                    <w:rPr>
                      <w:rFonts w:hint="eastAsia"/>
                      <w:lang w:eastAsia="zh-HK"/>
                    </w:rPr>
                    <w:t>，不僅令她有生命危險，</w:t>
                  </w:r>
                  <w:proofErr w:type="gramStart"/>
                  <w:r w:rsidR="003D4ADA">
                    <w:rPr>
                      <w:rFonts w:hint="eastAsia"/>
                      <w:lang w:eastAsia="zh-HK"/>
                    </w:rPr>
                    <w:t>若果那名</w:t>
                  </w:r>
                  <w:proofErr w:type="gramEnd"/>
                  <w:r w:rsidR="003D4ADA">
                    <w:rPr>
                      <w:rFonts w:hint="eastAsia"/>
                      <w:lang w:eastAsia="zh-HK"/>
                    </w:rPr>
                    <w:t>病人殺死了她，亦會令她的父母在情緒及財政上受到傷害。</w:t>
                  </w:r>
                  <w:proofErr w:type="gramStart"/>
                  <w:r w:rsidR="003D4ADA">
                    <w:rPr>
                      <w:rFonts w:hint="eastAsia"/>
                      <w:lang w:eastAsia="zh-HK"/>
                    </w:rPr>
                    <w:t>此外，</w:t>
                  </w:r>
                  <w:proofErr w:type="gramEnd"/>
                  <w:r w:rsidR="003D4ADA">
                    <w:rPr>
                      <w:rFonts w:hint="eastAsia"/>
                      <w:lang w:eastAsia="zh-HK"/>
                    </w:rPr>
                    <w:t>該名病人會因而被捕和被判有罪，同樣受害。在這個情況下，沒有人感到快樂。</w:t>
                  </w:r>
                </w:p>
              </w:tc>
              <w:tc>
                <w:tcPr>
                  <w:tcW w:w="4066" w:type="dxa"/>
                </w:tcPr>
                <w:p w:rsidR="003D4ADA" w:rsidRPr="002D1B1A" w:rsidRDefault="003D4ADA" w:rsidP="00CC1F19">
                  <w:pPr>
                    <w:rPr>
                      <w:b/>
                      <w:lang w:eastAsia="zh-HK"/>
                    </w:rPr>
                  </w:pPr>
                  <w:r>
                    <w:rPr>
                      <w:lang w:eastAsia="zh-HK"/>
                    </w:rPr>
                    <w:t>理論：</w:t>
                  </w:r>
                  <w:r>
                    <w:rPr>
                      <w:rFonts w:hint="eastAsia"/>
                      <w:b/>
                      <w:color w:val="FF0000"/>
                      <w:u w:val="single"/>
                      <w:lang w:eastAsia="zh-HK"/>
                    </w:rPr>
                    <w:t>享</w:t>
                  </w:r>
                  <w:r>
                    <w:rPr>
                      <w:b/>
                      <w:color w:val="FF0000"/>
                      <w:u w:val="single"/>
                      <w:lang w:eastAsia="zh-HK"/>
                    </w:rPr>
                    <w:t>樂主義</w:t>
                  </w:r>
                </w:p>
                <w:p w:rsidR="003D4ADA" w:rsidRPr="002D1B1A" w:rsidRDefault="003D4ADA" w:rsidP="00CC1F19">
                  <w:pPr>
                    <w:rPr>
                      <w:lang w:eastAsia="zh-HK"/>
                    </w:rPr>
                  </w:pPr>
                  <w:r>
                    <w:rPr>
                      <w:lang w:eastAsia="zh-HK"/>
                    </w:rPr>
                    <w:t>解說：</w:t>
                  </w:r>
                </w:p>
                <w:p w:rsidR="003D4ADA" w:rsidRPr="002D1B1A" w:rsidRDefault="0072166D" w:rsidP="00CC1F19">
                  <w:pPr>
                    <w:rPr>
                      <w:color w:val="FF0000"/>
                      <w:lang w:eastAsia="zh-HK"/>
                    </w:rPr>
                  </w:pPr>
                  <w:r>
                    <w:rPr>
                      <w:rFonts w:hint="eastAsia"/>
                      <w:color w:val="FF0000"/>
                      <w:lang w:eastAsia="zh-HK"/>
                    </w:rPr>
                    <w:t>取得最大的喜悅並儘量減少痛苦，最為重要。</w:t>
                  </w:r>
                </w:p>
                <w:p w:rsidR="003D4ADA" w:rsidRPr="002D1B1A" w:rsidRDefault="003D4ADA" w:rsidP="00CC1F19">
                  <w:pPr>
                    <w:rPr>
                      <w:color w:val="FF0000"/>
                      <w:lang w:eastAsia="zh-HK"/>
                    </w:rPr>
                  </w:pPr>
                </w:p>
                <w:p w:rsidR="003D4ADA" w:rsidRPr="002D1B1A" w:rsidRDefault="003D4ADA" w:rsidP="00CC1F19">
                  <w:pPr>
                    <w:rPr>
                      <w:color w:val="FF0000"/>
                      <w:lang w:eastAsia="zh-HK"/>
                    </w:rPr>
                  </w:pPr>
                </w:p>
                <w:p w:rsidR="003D4ADA" w:rsidRPr="002D1B1A" w:rsidRDefault="003D4ADA" w:rsidP="00CC1F19">
                  <w:pPr>
                    <w:rPr>
                      <w:color w:val="FF0000"/>
                      <w:lang w:eastAsia="zh-HK"/>
                    </w:rPr>
                  </w:pPr>
                </w:p>
                <w:p w:rsidR="003D4ADA" w:rsidRPr="002D1B1A" w:rsidRDefault="003D4ADA" w:rsidP="00CC1F19">
                  <w:pPr>
                    <w:rPr>
                      <w:color w:val="FF0000"/>
                      <w:lang w:eastAsia="zh-HK"/>
                    </w:rPr>
                  </w:pPr>
                </w:p>
                <w:p w:rsidR="003D4ADA" w:rsidRPr="002D1B1A" w:rsidRDefault="003D4ADA" w:rsidP="00CC1F19">
                  <w:pPr>
                    <w:rPr>
                      <w:lang w:eastAsia="zh-HK"/>
                    </w:rPr>
                  </w:pPr>
                </w:p>
              </w:tc>
            </w:tr>
          </w:tbl>
          <w:p w:rsidR="00FF1128" w:rsidRPr="002D1B1A" w:rsidRDefault="00FF1128" w:rsidP="00CC1F19">
            <w:pPr>
              <w:rPr>
                <w:lang w:eastAsia="zh-HK"/>
              </w:rPr>
            </w:pPr>
          </w:p>
        </w:tc>
      </w:tr>
    </w:tbl>
    <w:p w:rsidR="008934EE" w:rsidRDefault="008934EE" w:rsidP="008934EE">
      <w:pPr>
        <w:rPr>
          <w:b/>
          <w:szCs w:val="24"/>
          <w:lang w:eastAsia="zh-HK"/>
        </w:rPr>
      </w:pPr>
    </w:p>
    <w:p w:rsidR="008934EE" w:rsidRDefault="008934EE" w:rsidP="008934EE">
      <w:pPr>
        <w:rPr>
          <w:b/>
          <w:szCs w:val="24"/>
          <w:lang w:eastAsia="zh-HK"/>
        </w:rPr>
      </w:pPr>
    </w:p>
    <w:p w:rsidR="008934EE" w:rsidRPr="00F02CBD" w:rsidRDefault="0072166D" w:rsidP="008934EE">
      <w:pPr>
        <w:rPr>
          <w:b/>
          <w:szCs w:val="24"/>
          <w:lang w:eastAsia="zh-HK"/>
        </w:rPr>
      </w:pPr>
      <w:r>
        <w:rPr>
          <w:rFonts w:hint="eastAsia"/>
          <w:b/>
          <w:szCs w:val="24"/>
          <w:lang w:eastAsia="zh-HK"/>
        </w:rPr>
        <w:t>總結</w:t>
      </w:r>
    </w:p>
    <w:p w:rsidR="008934EE" w:rsidRDefault="00B33C24" w:rsidP="008934EE">
      <w:pPr>
        <w:rPr>
          <w:szCs w:val="24"/>
          <w:lang w:eastAsia="zh-HK"/>
        </w:rPr>
      </w:pPr>
      <w:proofErr w:type="gramStart"/>
      <w:r>
        <w:rPr>
          <w:rFonts w:hint="eastAsia"/>
          <w:szCs w:val="24"/>
          <w:lang w:eastAsia="zh-HK"/>
        </w:rPr>
        <w:t>過份</w:t>
      </w:r>
      <w:proofErr w:type="gramEnd"/>
      <w:r w:rsidR="002A3FC2">
        <w:rPr>
          <w:rFonts w:hint="eastAsia"/>
          <w:szCs w:val="24"/>
          <w:lang w:eastAsia="zh-HK"/>
        </w:rPr>
        <w:t>「保密」或會剝削他人的權利與價值，或</w:t>
      </w:r>
      <w:r w:rsidR="0072166D">
        <w:rPr>
          <w:rFonts w:hint="eastAsia"/>
          <w:szCs w:val="24"/>
          <w:lang w:eastAsia="zh-HK"/>
        </w:rPr>
        <w:t>危害他人的生命。</w:t>
      </w:r>
      <w:r>
        <w:rPr>
          <w:rFonts w:hint="eastAsia"/>
          <w:szCs w:val="24"/>
          <w:lang w:eastAsia="zh-HK"/>
        </w:rPr>
        <w:t>要取得平衡，我們建立了「傷害原則」，要求人們不可向無辜者做出本可預防的傷害。這項原則對於脆弱和依賴他人的人士來說尤其重要。</w:t>
      </w:r>
    </w:p>
    <w:p w:rsidR="0037014D" w:rsidRPr="0044333B" w:rsidRDefault="0037014D" w:rsidP="0044333B">
      <w:pPr>
        <w:widowControl/>
        <w:spacing w:before="100" w:beforeAutospacing="1" w:after="100" w:afterAutospacing="1"/>
        <w:rPr>
          <w:rFonts w:ascii="Helvetica" w:eastAsia="Times New Roman" w:hAnsi="Helvetica" w:cs="Helvetica"/>
          <w:color w:val="000000"/>
          <w:kern w:val="0"/>
          <w:sz w:val="20"/>
          <w:szCs w:val="20"/>
        </w:rPr>
      </w:pPr>
    </w:p>
    <w:p w:rsidR="009D09A5" w:rsidRDefault="009D09A5">
      <w:r>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37014D" w:rsidRPr="002D1B1A" w:rsidTr="003F6ED4">
        <w:tc>
          <w:tcPr>
            <w:tcW w:w="8522" w:type="dxa"/>
          </w:tcPr>
          <w:p w:rsidR="0037014D" w:rsidRPr="002D1B1A" w:rsidRDefault="007D5F3E" w:rsidP="002D1B1A">
            <w:pPr>
              <w:pStyle w:val="2"/>
              <w:numPr>
                <w:ilvl w:val="0"/>
                <w:numId w:val="0"/>
              </w:numPr>
            </w:pPr>
            <w:r>
              <w:rPr>
                <w:rFonts w:hint="eastAsia"/>
              </w:rPr>
              <w:lastRenderedPageBreak/>
              <w:t>工作紙</w:t>
            </w:r>
            <w:r w:rsidR="0037014D" w:rsidRPr="002D1B1A">
              <w:t>6</w:t>
            </w:r>
            <w:r w:rsidR="00E95756">
              <w:rPr>
                <w:rFonts w:hint="eastAsia"/>
              </w:rPr>
              <w:t>：</w:t>
            </w:r>
            <w:r w:rsidR="00B33C24" w:rsidRPr="00761CE7">
              <w:rPr>
                <w:rFonts w:hint="eastAsia"/>
              </w:rPr>
              <w:t>病</w:t>
            </w:r>
            <w:r w:rsidR="00B33C24">
              <w:rPr>
                <w:rFonts w:hint="eastAsia"/>
              </w:rPr>
              <w:t>人</w:t>
            </w:r>
            <w:r w:rsidR="00B33C24" w:rsidRPr="00761CE7">
              <w:rPr>
                <w:rFonts w:hint="eastAsia"/>
              </w:rPr>
              <w:t>代</w:t>
            </w:r>
            <w:r w:rsidR="00B33C24">
              <w:rPr>
                <w:rFonts w:hint="eastAsia"/>
              </w:rPr>
              <w:t>表</w:t>
            </w:r>
            <w:r w:rsidR="00B33C24" w:rsidRPr="00761CE7">
              <w:rPr>
                <w:rFonts w:hint="eastAsia"/>
              </w:rPr>
              <w:t>與醫生關係</w:t>
            </w:r>
            <w:r w:rsidR="00B33C24" w:rsidRPr="00761CE7">
              <w:rPr>
                <w:rFonts w:hint="eastAsia"/>
              </w:rPr>
              <w:t xml:space="preserve"> </w:t>
            </w:r>
            <w:proofErr w:type="gramStart"/>
            <w:r w:rsidR="00B33C24" w:rsidRPr="00B33C24">
              <w:rPr>
                <w:b w:val="0"/>
              </w:rPr>
              <w:t>–</w:t>
            </w:r>
            <w:proofErr w:type="gramEnd"/>
            <w:r w:rsidR="00B33C24" w:rsidRPr="00B33C24">
              <w:rPr>
                <w:b w:val="0"/>
              </w:rPr>
              <w:t xml:space="preserve"> </w:t>
            </w:r>
            <w:proofErr w:type="gramStart"/>
            <w:r w:rsidR="00B33C24" w:rsidRPr="00B33C24">
              <w:rPr>
                <w:rFonts w:hint="eastAsia"/>
                <w:b w:val="0"/>
              </w:rPr>
              <w:t>醫</w:t>
            </w:r>
            <w:proofErr w:type="gramEnd"/>
            <w:r w:rsidR="00B33C24" w:rsidRPr="00B33C24">
              <w:rPr>
                <w:rFonts w:hint="eastAsia"/>
                <w:b w:val="0"/>
              </w:rPr>
              <w:t>患關係的延伸類別</w:t>
            </w:r>
            <w:r w:rsidR="000A48BA" w:rsidRPr="002D1B1A">
              <w:t xml:space="preserve"> </w:t>
            </w:r>
          </w:p>
          <w:p w:rsidR="000A48BA" w:rsidRPr="002D1B1A" w:rsidRDefault="000A48BA" w:rsidP="002D1B1A">
            <w:pPr>
              <w:pStyle w:val="2"/>
              <w:numPr>
                <w:ilvl w:val="0"/>
                <w:numId w:val="0"/>
              </w:numPr>
              <w:rPr>
                <w:b w:val="0"/>
                <w:sz w:val="24"/>
                <w:szCs w:val="24"/>
              </w:rPr>
            </w:pPr>
          </w:p>
          <w:p w:rsidR="000A48BA" w:rsidRPr="002D1B1A" w:rsidRDefault="00B33C24" w:rsidP="002D1B1A">
            <w:pPr>
              <w:pStyle w:val="2"/>
              <w:numPr>
                <w:ilvl w:val="0"/>
                <w:numId w:val="0"/>
              </w:numPr>
              <w:jc w:val="both"/>
              <w:rPr>
                <w:b w:val="0"/>
                <w:sz w:val="24"/>
                <w:szCs w:val="24"/>
                <w:lang w:eastAsia="zh-TW"/>
              </w:rPr>
            </w:pPr>
            <w:r>
              <w:rPr>
                <w:rFonts w:hint="eastAsia"/>
                <w:b w:val="0"/>
                <w:sz w:val="24"/>
                <w:szCs w:val="24"/>
                <w:lang w:eastAsia="zh-TW"/>
              </w:rPr>
              <w:t>在不少情況下，例如病人昏迷或不醒人事的時候，他們失去表明意願或決定接受或拒絕某種治病方案的能力。就此，病人的「代表」</w:t>
            </w:r>
            <w:r w:rsidR="00626406">
              <w:rPr>
                <w:rFonts w:hint="eastAsia"/>
                <w:b w:val="0"/>
                <w:sz w:val="24"/>
                <w:szCs w:val="24"/>
                <w:lang w:eastAsia="zh-TW"/>
              </w:rPr>
              <w:t>幫忙他們與醫療</w:t>
            </w:r>
            <w:r w:rsidR="00346A1C">
              <w:rPr>
                <w:rFonts w:hint="eastAsia"/>
                <w:b w:val="0"/>
                <w:sz w:val="24"/>
                <w:szCs w:val="24"/>
                <w:lang w:eastAsia="zh-TW"/>
              </w:rPr>
              <w:t>人員決定</w:t>
            </w:r>
            <w:r w:rsidR="00626406">
              <w:rPr>
                <w:rFonts w:hint="eastAsia"/>
                <w:b w:val="0"/>
                <w:sz w:val="24"/>
                <w:szCs w:val="24"/>
                <w:lang w:eastAsia="zh-TW"/>
              </w:rPr>
              <w:t>治療</w:t>
            </w:r>
            <w:r w:rsidR="00346A1C">
              <w:rPr>
                <w:rFonts w:hint="eastAsia"/>
                <w:b w:val="0"/>
                <w:sz w:val="24"/>
                <w:szCs w:val="24"/>
                <w:lang w:eastAsia="zh-TW"/>
              </w:rPr>
              <w:t>安排</w:t>
            </w:r>
            <w:r w:rsidR="00626406">
              <w:rPr>
                <w:rFonts w:hint="eastAsia"/>
                <w:b w:val="0"/>
                <w:sz w:val="24"/>
                <w:szCs w:val="24"/>
                <w:lang w:eastAsia="zh-TW"/>
              </w:rPr>
              <w:t>。換言之，「代表」意指</w:t>
            </w:r>
            <w:r w:rsidR="00346A1C">
              <w:rPr>
                <w:rFonts w:hint="eastAsia"/>
                <w:b w:val="0"/>
                <w:sz w:val="24"/>
                <w:szCs w:val="24"/>
                <w:lang w:eastAsia="zh-TW"/>
              </w:rPr>
              <w:t>具備道德與法律權力為失去能力的病人</w:t>
            </w:r>
            <w:r w:rsidR="00785C00">
              <w:rPr>
                <w:rFonts w:hint="eastAsia"/>
                <w:b w:val="0"/>
                <w:sz w:val="24"/>
                <w:szCs w:val="24"/>
                <w:lang w:eastAsia="zh-TW"/>
              </w:rPr>
              <w:t>作出治療</w:t>
            </w:r>
            <w:r w:rsidR="00346A1C">
              <w:rPr>
                <w:rFonts w:hint="eastAsia"/>
                <w:b w:val="0"/>
                <w:sz w:val="24"/>
                <w:szCs w:val="24"/>
                <w:lang w:eastAsia="zh-TW"/>
              </w:rPr>
              <w:t>決定的人。他</w:t>
            </w:r>
            <w:r w:rsidR="00346A1C">
              <w:rPr>
                <w:rFonts w:hint="eastAsia"/>
                <w:b w:val="0"/>
                <w:sz w:val="24"/>
                <w:szCs w:val="24"/>
                <w:lang w:eastAsia="zh-TW"/>
              </w:rPr>
              <w:t>/</w:t>
            </w:r>
            <w:r w:rsidR="00346A1C">
              <w:rPr>
                <w:rFonts w:hint="eastAsia"/>
                <w:b w:val="0"/>
                <w:sz w:val="24"/>
                <w:szCs w:val="24"/>
                <w:lang w:eastAsia="zh-TW"/>
              </w:rPr>
              <w:t>她往往是病人的親屬，或是病人</w:t>
            </w:r>
            <w:r w:rsidR="005E631E">
              <w:rPr>
                <w:rFonts w:hint="eastAsia"/>
                <w:b w:val="0"/>
                <w:sz w:val="24"/>
                <w:szCs w:val="24"/>
                <w:lang w:eastAsia="zh-TW"/>
              </w:rPr>
              <w:t>清醒</w:t>
            </w:r>
            <w:r w:rsidR="00346A1C">
              <w:rPr>
                <w:rFonts w:hint="eastAsia"/>
                <w:b w:val="0"/>
                <w:sz w:val="24"/>
                <w:szCs w:val="24"/>
                <w:lang w:eastAsia="zh-TW"/>
              </w:rPr>
              <w:t>時指定的人選。</w:t>
            </w:r>
          </w:p>
          <w:p w:rsidR="00A575B9" w:rsidRPr="002D1B1A" w:rsidRDefault="00A575B9" w:rsidP="002D1B1A">
            <w:pPr>
              <w:pStyle w:val="2"/>
              <w:numPr>
                <w:ilvl w:val="0"/>
                <w:numId w:val="0"/>
              </w:numPr>
              <w:jc w:val="both"/>
              <w:rPr>
                <w:b w:val="0"/>
                <w:sz w:val="24"/>
                <w:szCs w:val="24"/>
              </w:rPr>
            </w:pPr>
          </w:p>
          <w:p w:rsidR="0037014D" w:rsidRPr="00B33C24" w:rsidRDefault="00A7597C" w:rsidP="002D1B1A">
            <w:pPr>
              <w:pStyle w:val="2"/>
              <w:numPr>
                <w:ilvl w:val="0"/>
                <w:numId w:val="0"/>
              </w:numPr>
              <w:jc w:val="both"/>
              <w:rPr>
                <w:b w:val="0"/>
                <w:sz w:val="24"/>
                <w:szCs w:val="24"/>
              </w:rPr>
            </w:pPr>
            <w:r>
              <w:rPr>
                <w:rFonts w:hint="eastAsia"/>
                <w:b w:val="0"/>
                <w:sz w:val="24"/>
                <w:szCs w:val="24"/>
                <w:lang w:eastAsia="zh-TW"/>
              </w:rPr>
              <w:t>討論</w:t>
            </w:r>
            <w:r w:rsidR="00B33C24">
              <w:rPr>
                <w:rFonts w:hint="eastAsia"/>
                <w:b w:val="0"/>
                <w:sz w:val="24"/>
                <w:szCs w:val="24"/>
                <w:lang w:eastAsia="zh-TW"/>
              </w:rPr>
              <w:t>以下個案並回答問題</w:t>
            </w:r>
            <w:r w:rsidR="00E95756" w:rsidRPr="00B33C24">
              <w:rPr>
                <w:rFonts w:hint="eastAsia"/>
                <w:b w:val="0"/>
                <w:sz w:val="24"/>
                <w:szCs w:val="24"/>
              </w:rPr>
              <w:t>：</w:t>
            </w:r>
          </w:p>
          <w:tbl>
            <w:tblPr>
              <w:tblW w:w="8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052F7F" w:rsidRPr="002D1B1A" w:rsidTr="002D1B1A">
              <w:tc>
                <w:tcPr>
                  <w:tcW w:w="8291" w:type="dxa"/>
                  <w:shd w:val="clear" w:color="auto" w:fill="FDE9D9"/>
                </w:tcPr>
                <w:p w:rsidR="00052F7F" w:rsidRPr="005E5053" w:rsidRDefault="008D2CC3" w:rsidP="002D1B1A">
                  <w:pPr>
                    <w:jc w:val="both"/>
                    <w:rPr>
                      <w:lang w:eastAsia="zh-HK"/>
                    </w:rPr>
                  </w:pPr>
                  <w:r>
                    <w:rPr>
                      <w:lang w:eastAsia="zh-HK"/>
                    </w:rPr>
                    <w:t>個案研習</w:t>
                  </w:r>
                  <w:r w:rsidR="00E95756" w:rsidRPr="005E5053">
                    <w:rPr>
                      <w:lang w:eastAsia="zh-HK"/>
                    </w:rPr>
                    <w:t>：</w:t>
                  </w:r>
                  <w:r w:rsidR="00052F7F" w:rsidRPr="005E5053">
                    <w:rPr>
                      <w:lang w:eastAsia="zh-HK"/>
                    </w:rPr>
                    <w:t xml:space="preserve"> </w:t>
                  </w:r>
                  <w:r w:rsidR="00346A1C">
                    <w:rPr>
                      <w:lang w:eastAsia="zh-HK"/>
                    </w:rPr>
                    <w:t>孫女的</w:t>
                  </w:r>
                  <w:r w:rsidR="009B7849">
                    <w:rPr>
                      <w:rFonts w:hint="eastAsia"/>
                      <w:lang w:eastAsia="zh-HK"/>
                    </w:rPr>
                    <w:t>抉擇</w:t>
                  </w:r>
                </w:p>
                <w:p w:rsidR="00052F7F" w:rsidRPr="005E5053" w:rsidRDefault="00052F7F" w:rsidP="002D1B1A">
                  <w:pPr>
                    <w:jc w:val="both"/>
                    <w:rPr>
                      <w:lang w:eastAsia="zh-HK"/>
                    </w:rPr>
                  </w:pPr>
                  <w:r w:rsidRPr="005E5053">
                    <w:rPr>
                      <w:lang w:eastAsia="zh-HK"/>
                    </w:rPr>
                    <w:t xml:space="preserve">  </w:t>
                  </w:r>
                </w:p>
                <w:p w:rsidR="00052F7F" w:rsidRPr="005E5053" w:rsidRDefault="00785C00" w:rsidP="002D1B1A">
                  <w:pPr>
                    <w:jc w:val="both"/>
                    <w:rPr>
                      <w:lang w:eastAsia="zh-HK"/>
                    </w:rPr>
                  </w:pPr>
                  <w:r>
                    <w:rPr>
                      <w:rFonts w:hint="eastAsia"/>
                      <w:lang w:eastAsia="zh-HK"/>
                    </w:rPr>
                    <w:t>一名</w:t>
                  </w:r>
                  <w:r w:rsidR="00052F7F" w:rsidRPr="005E5053">
                    <w:rPr>
                      <w:lang w:eastAsia="zh-HK"/>
                    </w:rPr>
                    <w:t>82</w:t>
                  </w:r>
                  <w:r>
                    <w:rPr>
                      <w:rFonts w:hint="eastAsia"/>
                      <w:lang w:eastAsia="zh-HK"/>
                    </w:rPr>
                    <w:t>歲</w:t>
                  </w:r>
                  <w:r w:rsidR="00885BA3">
                    <w:rPr>
                      <w:rFonts w:hint="eastAsia"/>
                      <w:lang w:eastAsia="zh-HK"/>
                    </w:rPr>
                    <w:t>婆婆</w:t>
                  </w:r>
                  <w:r>
                    <w:rPr>
                      <w:rFonts w:hint="eastAsia"/>
                      <w:lang w:eastAsia="zh-HK"/>
                    </w:rPr>
                    <w:t>被單車撞倒，</w:t>
                  </w:r>
                  <w:r>
                    <w:rPr>
                      <w:rStyle w:val="st"/>
                    </w:rPr>
                    <w:t>髖部</w:t>
                  </w:r>
                  <w:r>
                    <w:rPr>
                      <w:rStyle w:val="st"/>
                      <w:rFonts w:hint="eastAsia"/>
                    </w:rPr>
                    <w:t>骨折</w:t>
                  </w:r>
                  <w:r>
                    <w:rPr>
                      <w:rFonts w:hint="eastAsia"/>
                      <w:lang w:eastAsia="zh-HK"/>
                    </w:rPr>
                    <w:t>。</w:t>
                  </w:r>
                  <w:r w:rsidR="00E061AD">
                    <w:rPr>
                      <w:rFonts w:hint="eastAsia"/>
                      <w:lang w:eastAsia="zh-HK"/>
                    </w:rPr>
                    <w:t>醫院為</w:t>
                  </w:r>
                  <w:r w:rsidR="00885BA3">
                    <w:rPr>
                      <w:rFonts w:hint="eastAsia"/>
                      <w:lang w:eastAsia="zh-HK"/>
                    </w:rPr>
                    <w:t>婆婆</w:t>
                  </w:r>
                  <w:r w:rsidR="00E061AD">
                    <w:rPr>
                      <w:rFonts w:hint="eastAsia"/>
                      <w:lang w:eastAsia="zh-HK"/>
                    </w:rPr>
                    <w:t>施行</w:t>
                  </w:r>
                  <w:r>
                    <w:rPr>
                      <w:rFonts w:hint="eastAsia"/>
                      <w:lang w:eastAsia="zh-HK"/>
                    </w:rPr>
                    <w:t>手術</w:t>
                  </w:r>
                  <w:r w:rsidR="00E061AD">
                    <w:rPr>
                      <w:rFonts w:hint="eastAsia"/>
                      <w:lang w:eastAsia="zh-HK"/>
                    </w:rPr>
                    <w:t>後，把她轉</w:t>
                  </w:r>
                  <w:r>
                    <w:rPr>
                      <w:rFonts w:hint="eastAsia"/>
                      <w:lang w:eastAsia="zh-HK"/>
                    </w:rPr>
                    <w:t>送外科深切治療部</w:t>
                  </w:r>
                  <w:r w:rsidR="00E061AD">
                    <w:rPr>
                      <w:rFonts w:hint="eastAsia"/>
                      <w:lang w:eastAsia="zh-HK"/>
                    </w:rPr>
                    <w:t>觀察情況</w:t>
                  </w:r>
                  <w:r>
                    <w:rPr>
                      <w:rFonts w:hint="eastAsia"/>
                      <w:lang w:eastAsia="zh-HK"/>
                    </w:rPr>
                    <w:t>。兩天後，</w:t>
                  </w:r>
                  <w:r w:rsidR="00885BA3">
                    <w:rPr>
                      <w:rFonts w:hint="eastAsia"/>
                      <w:lang w:eastAsia="zh-HK"/>
                    </w:rPr>
                    <w:t>婆婆</w:t>
                  </w:r>
                  <w:r w:rsidR="0054722A">
                    <w:rPr>
                      <w:rFonts w:hint="eastAsia"/>
                      <w:lang w:eastAsia="zh-HK"/>
                    </w:rPr>
                    <w:t>體內出血不止，</w:t>
                  </w:r>
                  <w:r w:rsidR="00885BA3">
                    <w:rPr>
                      <w:rFonts w:hint="eastAsia"/>
                      <w:lang w:eastAsia="zh-HK"/>
                    </w:rPr>
                    <w:t>造成心臟、</w:t>
                  </w:r>
                  <w:r w:rsidR="00885BA3">
                    <w:rPr>
                      <w:rStyle w:val="st"/>
                    </w:rPr>
                    <w:t>腎臟</w:t>
                  </w:r>
                  <w:r w:rsidR="00885BA3">
                    <w:rPr>
                      <w:rStyle w:val="st"/>
                      <w:rFonts w:hint="eastAsia"/>
                    </w:rPr>
                    <w:t>及血管傷害，身體狀況急轉直下。</w:t>
                  </w:r>
                </w:p>
                <w:p w:rsidR="00052F7F" w:rsidRPr="005E5053" w:rsidRDefault="00052F7F" w:rsidP="002D1B1A">
                  <w:pPr>
                    <w:jc w:val="both"/>
                    <w:rPr>
                      <w:lang w:eastAsia="zh-HK"/>
                    </w:rPr>
                  </w:pPr>
                  <w:r w:rsidRPr="005E5053">
                    <w:rPr>
                      <w:lang w:eastAsia="zh-HK"/>
                    </w:rPr>
                    <w:t xml:space="preserve"> </w:t>
                  </w:r>
                </w:p>
                <w:p w:rsidR="00052F7F" w:rsidRPr="005E5053" w:rsidRDefault="009B7849" w:rsidP="002D1B1A">
                  <w:pPr>
                    <w:jc w:val="both"/>
                    <w:rPr>
                      <w:lang w:eastAsia="zh-HK"/>
                    </w:rPr>
                  </w:pPr>
                  <w:r>
                    <w:rPr>
                      <w:rFonts w:hint="eastAsia"/>
                      <w:lang w:eastAsia="zh-HK"/>
                    </w:rPr>
                    <w:t>深切治療部人員知道婆婆的孫女是她唯一在生的家屬，她因而被視為該名病人的合法代表。</w:t>
                  </w:r>
                  <w:r w:rsidR="00113700">
                    <w:rPr>
                      <w:rFonts w:hint="eastAsia"/>
                      <w:lang w:eastAsia="zh-HK"/>
                    </w:rPr>
                    <w:t>該</w:t>
                  </w:r>
                  <w:r w:rsidR="00A71827">
                    <w:rPr>
                      <w:rFonts w:hint="eastAsia"/>
                      <w:lang w:eastAsia="zh-HK"/>
                    </w:rPr>
                    <w:t>部門</w:t>
                  </w:r>
                  <w:r w:rsidR="00113700">
                    <w:rPr>
                      <w:rFonts w:hint="eastAsia"/>
                      <w:lang w:eastAsia="zh-HK"/>
                    </w:rPr>
                    <w:t>的</w:t>
                  </w:r>
                  <w:r>
                    <w:rPr>
                      <w:rFonts w:hint="eastAsia"/>
                      <w:lang w:eastAsia="zh-HK"/>
                    </w:rPr>
                    <w:t>醫生與她會面，詢問她是否願意</w:t>
                  </w:r>
                  <w:r w:rsidR="00A71827">
                    <w:rPr>
                      <w:rFonts w:hint="eastAsia"/>
                      <w:lang w:eastAsia="zh-HK"/>
                    </w:rPr>
                    <w:t>讓</w:t>
                  </w:r>
                  <w:r>
                    <w:rPr>
                      <w:rFonts w:hint="eastAsia"/>
                      <w:lang w:eastAsia="zh-HK"/>
                    </w:rPr>
                    <w:t>婆婆</w:t>
                  </w:r>
                  <w:r w:rsidR="00A71827">
                    <w:rPr>
                      <w:rFonts w:hint="eastAsia"/>
                      <w:lang w:eastAsia="zh-HK"/>
                    </w:rPr>
                    <w:t>接受</w:t>
                  </w:r>
                  <w:r>
                    <w:rPr>
                      <w:rFonts w:hint="eastAsia"/>
                      <w:lang w:eastAsia="zh-HK"/>
                    </w:rPr>
                    <w:t>鐳射手術，遏止內出血情況。醫生解釋，如果對她的祖母施行手術，病人還有一半機會生存，否則她必然死亡。</w:t>
                  </w:r>
                </w:p>
                <w:p w:rsidR="00052F7F" w:rsidRPr="005E5053" w:rsidRDefault="00052F7F" w:rsidP="002D1B1A">
                  <w:pPr>
                    <w:jc w:val="both"/>
                    <w:rPr>
                      <w:lang w:eastAsia="zh-HK"/>
                    </w:rPr>
                  </w:pPr>
                  <w:r w:rsidRPr="005E5053">
                    <w:rPr>
                      <w:lang w:eastAsia="zh-HK"/>
                    </w:rPr>
                    <w:t xml:space="preserve"> </w:t>
                  </w:r>
                </w:p>
                <w:p w:rsidR="00052F7F" w:rsidRPr="005E5053" w:rsidRDefault="000549BE" w:rsidP="002D1B1A">
                  <w:pPr>
                    <w:jc w:val="both"/>
                    <w:rPr>
                      <w:lang w:eastAsia="zh-HK"/>
                    </w:rPr>
                  </w:pPr>
                  <w:r>
                    <w:rPr>
                      <w:rFonts w:hint="eastAsia"/>
                      <w:lang w:eastAsia="zh-HK"/>
                    </w:rPr>
                    <w:t>不過，</w:t>
                  </w:r>
                  <w:r w:rsidR="00113700">
                    <w:rPr>
                      <w:rFonts w:hint="eastAsia"/>
                      <w:lang w:eastAsia="zh-HK"/>
                    </w:rPr>
                    <w:t>主診醫生</w:t>
                  </w:r>
                  <w:r>
                    <w:rPr>
                      <w:rFonts w:hint="eastAsia"/>
                      <w:lang w:eastAsia="zh-HK"/>
                    </w:rPr>
                    <w:t>評估婆婆的狀況後，結論與之前的醫生有別。他指出，基於病人年老，健康情況惡化，</w:t>
                  </w:r>
                  <w:proofErr w:type="gramStart"/>
                  <w:r>
                    <w:rPr>
                      <w:rFonts w:hint="eastAsia"/>
                      <w:lang w:eastAsia="zh-HK"/>
                    </w:rPr>
                    <w:t>可說是沒有</w:t>
                  </w:r>
                  <w:proofErr w:type="gramEnd"/>
                  <w:r>
                    <w:rPr>
                      <w:rFonts w:hint="eastAsia"/>
                      <w:lang w:eastAsia="zh-HK"/>
                    </w:rPr>
                    <w:t>機會出院了。兩名醫生各有說法，令孫女難以抉擇。</w:t>
                  </w:r>
                </w:p>
                <w:p w:rsidR="00052F7F" w:rsidRPr="005E5053" w:rsidRDefault="00052F7F" w:rsidP="002D1B1A">
                  <w:pPr>
                    <w:jc w:val="both"/>
                    <w:rPr>
                      <w:lang w:eastAsia="zh-HK"/>
                    </w:rPr>
                  </w:pPr>
                  <w:r w:rsidRPr="005E5053">
                    <w:rPr>
                      <w:lang w:eastAsia="zh-HK"/>
                    </w:rPr>
                    <w:t xml:space="preserve"> </w:t>
                  </w:r>
                </w:p>
                <w:p w:rsidR="00052F7F" w:rsidRPr="005E5053" w:rsidRDefault="003860CA" w:rsidP="002D1B1A">
                  <w:pPr>
                    <w:jc w:val="both"/>
                    <w:rPr>
                      <w:lang w:eastAsia="zh-HK"/>
                    </w:rPr>
                  </w:pPr>
                  <w:r>
                    <w:rPr>
                      <w:rFonts w:hint="eastAsia"/>
                      <w:lang w:eastAsia="zh-HK"/>
                    </w:rPr>
                    <w:t>孫女自覺有責任和權力取決祖母的生死，叫她不知所措，感到害怕。她</w:t>
                  </w:r>
                  <w:r w:rsidR="0057127D">
                    <w:rPr>
                      <w:rFonts w:hint="eastAsia"/>
                      <w:lang w:eastAsia="zh-HK"/>
                    </w:rPr>
                    <w:t>固然</w:t>
                  </w:r>
                  <w:r>
                    <w:rPr>
                      <w:rFonts w:hint="eastAsia"/>
                      <w:lang w:eastAsia="zh-HK"/>
                    </w:rPr>
                    <w:t>希望婆婆活下來，但她亦清楚知道，婆婆不想以後都依靠機器生存，失去人的尊嚴</w:t>
                  </w:r>
                  <w:r w:rsidR="00052F7F" w:rsidRPr="005E5053">
                    <w:rPr>
                      <w:lang w:eastAsia="zh-HK"/>
                    </w:rPr>
                    <w:t>(</w:t>
                  </w:r>
                  <w:r>
                    <w:rPr>
                      <w:rFonts w:hint="eastAsia"/>
                      <w:lang w:eastAsia="zh-HK"/>
                    </w:rPr>
                    <w:t>她從不</w:t>
                  </w:r>
                  <w:r w:rsidR="0057127D">
                    <w:rPr>
                      <w:rFonts w:hint="eastAsia"/>
                      <w:lang w:eastAsia="zh-HK"/>
                    </w:rPr>
                    <w:t>會</w:t>
                  </w:r>
                  <w:r>
                    <w:rPr>
                      <w:rFonts w:hint="eastAsia"/>
                      <w:lang w:eastAsia="zh-HK"/>
                    </w:rPr>
                    <w:t>讓人看到</w:t>
                  </w:r>
                  <w:r w:rsidR="0057127D">
                    <w:rPr>
                      <w:rFonts w:hint="eastAsia"/>
                      <w:lang w:eastAsia="zh-HK"/>
                    </w:rPr>
                    <w:t>她</w:t>
                  </w:r>
                  <w:r>
                    <w:rPr>
                      <w:rFonts w:hint="eastAsia"/>
                      <w:lang w:eastAsia="zh-HK"/>
                    </w:rPr>
                    <w:t>不修</w:t>
                  </w:r>
                  <w:r w:rsidR="0057127D">
                    <w:rPr>
                      <w:rFonts w:hint="eastAsia"/>
                      <w:lang w:eastAsia="zh-HK"/>
                    </w:rPr>
                    <w:t>邊幅的樣子</w:t>
                  </w:r>
                  <w:r w:rsidR="00052F7F" w:rsidRPr="005E5053">
                    <w:rPr>
                      <w:lang w:eastAsia="zh-HK"/>
                    </w:rPr>
                    <w:t>)</w:t>
                  </w:r>
                  <w:r w:rsidR="0057127D">
                    <w:rPr>
                      <w:rFonts w:hint="eastAsia"/>
                      <w:lang w:eastAsia="zh-HK"/>
                    </w:rPr>
                    <w:t>。因此，這是一個艱難的決定。</w:t>
                  </w:r>
                </w:p>
                <w:p w:rsidR="00052F7F" w:rsidRPr="005E5053" w:rsidRDefault="00052F7F" w:rsidP="002D1B1A">
                  <w:pPr>
                    <w:jc w:val="both"/>
                    <w:rPr>
                      <w:lang w:eastAsia="zh-HK"/>
                    </w:rPr>
                  </w:pPr>
                  <w:r w:rsidRPr="005E5053">
                    <w:rPr>
                      <w:lang w:eastAsia="zh-HK"/>
                    </w:rPr>
                    <w:t xml:space="preserve"> </w:t>
                  </w:r>
                </w:p>
                <w:p w:rsidR="00052F7F" w:rsidRPr="005E5053" w:rsidRDefault="007D5F3E" w:rsidP="002D1B1A">
                  <w:pPr>
                    <w:jc w:val="both"/>
                    <w:rPr>
                      <w:sz w:val="20"/>
                      <w:szCs w:val="20"/>
                      <w:lang w:eastAsia="zh-HK"/>
                    </w:rPr>
                  </w:pPr>
                  <w:r w:rsidRPr="005E5053">
                    <w:rPr>
                      <w:sz w:val="20"/>
                      <w:szCs w:val="20"/>
                      <w:lang w:eastAsia="zh-HK"/>
                    </w:rPr>
                    <w:t>參考資料</w:t>
                  </w:r>
                  <w:r w:rsidR="00E95756" w:rsidRPr="005E5053">
                    <w:rPr>
                      <w:sz w:val="20"/>
                      <w:szCs w:val="20"/>
                      <w:lang w:eastAsia="zh-HK"/>
                    </w:rPr>
                    <w:t>：</w:t>
                  </w:r>
                  <w:r w:rsidR="00052F7F" w:rsidRPr="005E5053">
                    <w:rPr>
                      <w:sz w:val="20"/>
                      <w:szCs w:val="20"/>
                      <w:lang w:eastAsia="zh-HK"/>
                    </w:rPr>
                    <w:t xml:space="preserve"> </w:t>
                  </w:r>
                </w:p>
                <w:p w:rsidR="00052F7F" w:rsidRPr="005E5053" w:rsidRDefault="00052F7F" w:rsidP="00286CC0">
                  <w:pPr>
                    <w:jc w:val="both"/>
                    <w:rPr>
                      <w:lang w:eastAsia="zh-HK"/>
                    </w:rPr>
                  </w:pPr>
                  <w:proofErr w:type="spellStart"/>
                  <w:r w:rsidRPr="005E5053">
                    <w:rPr>
                      <w:sz w:val="20"/>
                      <w:szCs w:val="20"/>
                      <w:lang w:eastAsia="zh-HK"/>
                    </w:rPr>
                    <w:t>Dubler</w:t>
                  </w:r>
                  <w:proofErr w:type="spellEnd"/>
                  <w:r w:rsidRPr="005E5053">
                    <w:rPr>
                      <w:sz w:val="20"/>
                      <w:szCs w:val="20"/>
                      <w:lang w:eastAsia="zh-HK"/>
                    </w:rPr>
                    <w:t>, N.N. (2001</w:t>
                  </w:r>
                  <w:r w:rsidR="0057127D">
                    <w:rPr>
                      <w:rFonts w:hint="eastAsia"/>
                      <w:sz w:val="20"/>
                      <w:szCs w:val="20"/>
                      <w:lang w:eastAsia="zh-HK"/>
                    </w:rPr>
                    <w:t>年</w:t>
                  </w:r>
                  <w:proofErr w:type="gramStart"/>
                  <w:r w:rsidRPr="005E5053">
                    <w:rPr>
                      <w:sz w:val="20"/>
                      <w:szCs w:val="20"/>
                      <w:lang w:eastAsia="zh-HK"/>
                    </w:rPr>
                    <w:t>)</w:t>
                  </w:r>
                  <w:r w:rsidR="0057127D">
                    <w:rPr>
                      <w:rFonts w:hint="eastAsia"/>
                      <w:sz w:val="20"/>
                      <w:szCs w:val="20"/>
                      <w:lang w:eastAsia="zh-HK"/>
                    </w:rPr>
                    <w:t>，</w:t>
                  </w:r>
                  <w:proofErr w:type="gramEnd"/>
                  <w:r w:rsidR="0057127D">
                    <w:rPr>
                      <w:rFonts w:hint="eastAsia"/>
                      <w:sz w:val="20"/>
                      <w:szCs w:val="20"/>
                      <w:lang w:eastAsia="zh-HK"/>
                    </w:rPr>
                    <w:t>「</w:t>
                  </w:r>
                  <w:r w:rsidRPr="005E5053">
                    <w:rPr>
                      <w:sz w:val="20"/>
                      <w:szCs w:val="20"/>
                      <w:lang w:eastAsia="zh-HK"/>
                    </w:rPr>
                    <w:t>The Doctor-Proxy Relationship</w:t>
                  </w:r>
                  <w:r w:rsidR="00E95756" w:rsidRPr="005E5053">
                    <w:rPr>
                      <w:sz w:val="20"/>
                      <w:szCs w:val="20"/>
                      <w:lang w:eastAsia="zh-HK"/>
                    </w:rPr>
                    <w:t>：</w:t>
                  </w:r>
                  <w:r w:rsidRPr="005E5053">
                    <w:rPr>
                      <w:sz w:val="20"/>
                      <w:szCs w:val="20"/>
                      <w:lang w:eastAsia="zh-HK"/>
                    </w:rPr>
                    <w:t>The Neglected Connection</w:t>
                  </w:r>
                  <w:r w:rsidR="0057127D">
                    <w:rPr>
                      <w:rFonts w:hint="eastAsia"/>
                      <w:sz w:val="20"/>
                      <w:szCs w:val="20"/>
                      <w:lang w:eastAsia="zh-HK"/>
                    </w:rPr>
                    <w:t>」。</w:t>
                  </w:r>
                  <w:r w:rsidRPr="005E5053">
                    <w:rPr>
                      <w:sz w:val="20"/>
                      <w:szCs w:val="20"/>
                      <w:lang w:eastAsia="zh-HK"/>
                    </w:rPr>
                    <w:t>Weinberg, M.B. (</w:t>
                  </w:r>
                  <w:r w:rsidR="00286CC0">
                    <w:rPr>
                      <w:rFonts w:hint="eastAsia"/>
                      <w:sz w:val="20"/>
                      <w:szCs w:val="20"/>
                      <w:lang w:eastAsia="zh-HK"/>
                    </w:rPr>
                    <w:t>著</w:t>
                  </w:r>
                  <w:proofErr w:type="gramStart"/>
                  <w:r w:rsidRPr="005E5053">
                    <w:rPr>
                      <w:sz w:val="20"/>
                      <w:szCs w:val="20"/>
                      <w:lang w:eastAsia="zh-HK"/>
                    </w:rPr>
                    <w:t>)</w:t>
                  </w:r>
                  <w:r w:rsidR="005E631E">
                    <w:rPr>
                      <w:rFonts w:hint="eastAsia"/>
                      <w:sz w:val="20"/>
                      <w:szCs w:val="20"/>
                      <w:lang w:eastAsia="zh-HK"/>
                    </w:rPr>
                    <w:t>，</w:t>
                  </w:r>
                  <w:proofErr w:type="gramEnd"/>
                  <w:r w:rsidR="005E631E">
                    <w:rPr>
                      <w:rFonts w:hint="eastAsia"/>
                      <w:sz w:val="20"/>
                      <w:szCs w:val="20"/>
                      <w:lang w:eastAsia="zh-HK"/>
                    </w:rPr>
                    <w:t>《</w:t>
                  </w:r>
                  <w:r w:rsidR="0057127D" w:rsidRPr="002D1B1A">
                    <w:rPr>
                      <w:sz w:val="20"/>
                      <w:szCs w:val="20"/>
                      <w:lang w:eastAsia="zh-HK"/>
                    </w:rPr>
                    <w:t xml:space="preserve">Medical Ethics: </w:t>
                  </w:r>
                  <w:r w:rsidRPr="005E5053">
                    <w:rPr>
                      <w:sz w:val="20"/>
                      <w:szCs w:val="20"/>
                      <w:lang w:eastAsia="zh-HK"/>
                    </w:rPr>
                    <w:t>Applying Theories and Principles to the Patient Encounter</w:t>
                  </w:r>
                  <w:r w:rsidR="005E631E">
                    <w:rPr>
                      <w:rFonts w:hint="eastAsia"/>
                      <w:sz w:val="20"/>
                      <w:szCs w:val="20"/>
                      <w:lang w:eastAsia="zh-HK"/>
                    </w:rPr>
                    <w:t>》。紐約：</w:t>
                  </w:r>
                  <w:r w:rsidRPr="005E5053">
                    <w:rPr>
                      <w:sz w:val="20"/>
                      <w:szCs w:val="20"/>
                      <w:lang w:eastAsia="zh-HK"/>
                    </w:rPr>
                    <w:t xml:space="preserve"> Prometheus Books</w:t>
                  </w:r>
                  <w:r w:rsidR="005E631E">
                    <w:rPr>
                      <w:rFonts w:hint="eastAsia"/>
                      <w:sz w:val="20"/>
                      <w:szCs w:val="20"/>
                      <w:lang w:eastAsia="zh-HK"/>
                    </w:rPr>
                    <w:t>。第</w:t>
                  </w:r>
                  <w:r w:rsidRPr="005E5053">
                    <w:rPr>
                      <w:sz w:val="20"/>
                      <w:szCs w:val="20"/>
                      <w:lang w:eastAsia="zh-HK"/>
                    </w:rPr>
                    <w:t>241</w:t>
                  </w:r>
                  <w:r w:rsidR="005E631E">
                    <w:rPr>
                      <w:rFonts w:hint="eastAsia"/>
                      <w:sz w:val="20"/>
                      <w:szCs w:val="20"/>
                      <w:lang w:eastAsia="zh-HK"/>
                    </w:rPr>
                    <w:t>至</w:t>
                  </w:r>
                  <w:r w:rsidRPr="005E5053">
                    <w:rPr>
                      <w:sz w:val="20"/>
                      <w:szCs w:val="20"/>
                      <w:lang w:eastAsia="zh-HK"/>
                    </w:rPr>
                    <w:t>258</w:t>
                  </w:r>
                  <w:r w:rsidR="005E631E">
                    <w:rPr>
                      <w:rFonts w:hint="eastAsia"/>
                      <w:sz w:val="20"/>
                      <w:szCs w:val="20"/>
                      <w:lang w:eastAsia="zh-HK"/>
                    </w:rPr>
                    <w:t>頁。</w:t>
                  </w:r>
                </w:p>
              </w:tc>
            </w:tr>
          </w:tbl>
          <w:p w:rsidR="009C733F" w:rsidRPr="002D1B1A" w:rsidRDefault="009C733F" w:rsidP="002D1B1A">
            <w:pPr>
              <w:widowControl/>
              <w:rPr>
                <w:rFonts w:ascii="Helvetica" w:hAnsi="Helvetica" w:cs="Helvetica"/>
                <w:color w:val="000000"/>
                <w:kern w:val="0"/>
                <w:sz w:val="20"/>
                <w:szCs w:val="20"/>
                <w:lang w:eastAsia="zh-HK"/>
              </w:rPr>
            </w:pPr>
          </w:p>
          <w:p w:rsidR="00D66E14" w:rsidRPr="001960A7" w:rsidRDefault="005E631E" w:rsidP="002D1B1A">
            <w:pPr>
              <w:widowControl/>
              <w:rPr>
                <w:rFonts w:cs="Helvetica"/>
                <w:color w:val="000000"/>
                <w:kern w:val="0"/>
                <w:szCs w:val="24"/>
              </w:rPr>
            </w:pPr>
            <w:r w:rsidRPr="001960A7">
              <w:rPr>
                <w:rFonts w:cs="Helvetica" w:hint="eastAsia"/>
                <w:color w:val="000000"/>
                <w:kern w:val="0"/>
                <w:szCs w:val="24"/>
              </w:rPr>
              <w:t>如果你是那個孫女，你</w:t>
            </w:r>
            <w:r w:rsidR="00286CC0">
              <w:rPr>
                <w:rFonts w:cs="Helvetica" w:hint="eastAsia"/>
                <w:color w:val="000000"/>
                <w:kern w:val="0"/>
                <w:szCs w:val="24"/>
              </w:rPr>
              <w:t>怎樣</w:t>
            </w:r>
            <w:r w:rsidRPr="001960A7">
              <w:rPr>
                <w:rFonts w:cs="Helvetica" w:hint="eastAsia"/>
                <w:color w:val="000000"/>
                <w:kern w:val="0"/>
                <w:szCs w:val="24"/>
              </w:rPr>
              <w:t>決定？請說明理由。</w:t>
            </w:r>
          </w:p>
          <w:p w:rsidR="00994C21" w:rsidRPr="00E13419" w:rsidRDefault="00994C21" w:rsidP="002D1B1A">
            <w:pPr>
              <w:widowControl/>
              <w:rPr>
                <w:rFonts w:eastAsia="Times New Roman" w:cs="Helvetica"/>
                <w:color w:val="000000"/>
                <w:kern w:val="0"/>
                <w:szCs w:val="24"/>
              </w:rPr>
            </w:pPr>
          </w:p>
          <w:p w:rsidR="00994C21" w:rsidRPr="00E13419" w:rsidRDefault="00994C21" w:rsidP="002D1B1A">
            <w:pPr>
              <w:widowControl/>
              <w:rPr>
                <w:rFonts w:eastAsia="Times New Roman" w:cs="Helvetica"/>
                <w:color w:val="000000"/>
                <w:kern w:val="0"/>
                <w:szCs w:val="24"/>
              </w:rPr>
            </w:pPr>
          </w:p>
          <w:p w:rsidR="00994C21" w:rsidRPr="00E13419" w:rsidRDefault="00994C21" w:rsidP="002D1B1A">
            <w:pPr>
              <w:widowControl/>
              <w:rPr>
                <w:rFonts w:eastAsia="Times New Roman" w:cs="Helvetica"/>
                <w:color w:val="000000"/>
                <w:kern w:val="0"/>
                <w:szCs w:val="24"/>
              </w:rPr>
            </w:pPr>
          </w:p>
          <w:p w:rsidR="00D66E14" w:rsidRPr="00E13419" w:rsidRDefault="00D66E14" w:rsidP="002D1B1A">
            <w:pPr>
              <w:widowControl/>
              <w:rPr>
                <w:rFonts w:eastAsia="Times New Roman" w:cs="Helvetica"/>
                <w:color w:val="000000"/>
                <w:kern w:val="0"/>
                <w:szCs w:val="24"/>
              </w:rPr>
            </w:pPr>
            <w:r w:rsidRPr="00E13419">
              <w:rPr>
                <w:rFonts w:eastAsia="Times New Roman" w:cs="Helvetica"/>
                <w:color w:val="000000"/>
                <w:kern w:val="0"/>
                <w:szCs w:val="24"/>
              </w:rPr>
              <w:t> </w:t>
            </w:r>
          </w:p>
          <w:p w:rsidR="00D66E14" w:rsidRPr="00E13419" w:rsidRDefault="00D66E14" w:rsidP="002D1B1A">
            <w:pPr>
              <w:widowControl/>
              <w:rPr>
                <w:rFonts w:cs="Helvetica"/>
                <w:color w:val="000000"/>
                <w:kern w:val="0"/>
                <w:szCs w:val="24"/>
                <w:lang w:eastAsia="zh-HK"/>
              </w:rPr>
            </w:pPr>
            <w:r w:rsidRPr="00E13419">
              <w:rPr>
                <w:rFonts w:eastAsia="Times New Roman" w:cs="Helvetica"/>
                <w:color w:val="000000"/>
                <w:kern w:val="0"/>
                <w:szCs w:val="24"/>
              </w:rPr>
              <w:lastRenderedPageBreak/>
              <w:t> </w:t>
            </w:r>
          </w:p>
          <w:p w:rsidR="009C733F" w:rsidRPr="00E13419" w:rsidRDefault="009C733F" w:rsidP="002D1B1A">
            <w:pPr>
              <w:widowControl/>
              <w:rPr>
                <w:rFonts w:cs="Helvetica"/>
                <w:color w:val="000000"/>
                <w:kern w:val="0"/>
                <w:szCs w:val="24"/>
                <w:lang w:eastAsia="zh-HK"/>
              </w:rPr>
            </w:pPr>
          </w:p>
          <w:p w:rsidR="009C733F" w:rsidRPr="00E13419" w:rsidRDefault="009C733F" w:rsidP="002D1B1A">
            <w:pPr>
              <w:widowControl/>
              <w:rPr>
                <w:rFonts w:cs="Helvetica"/>
                <w:color w:val="000000"/>
                <w:kern w:val="0"/>
                <w:szCs w:val="24"/>
                <w:lang w:eastAsia="zh-HK"/>
              </w:rPr>
            </w:pPr>
          </w:p>
          <w:p w:rsidR="009C733F" w:rsidRPr="00E13419" w:rsidRDefault="009C733F" w:rsidP="002D1B1A">
            <w:pPr>
              <w:widowControl/>
              <w:rPr>
                <w:rFonts w:cs="Helvetica"/>
                <w:color w:val="000000"/>
                <w:kern w:val="0"/>
                <w:szCs w:val="24"/>
                <w:lang w:eastAsia="zh-HK"/>
              </w:rPr>
            </w:pPr>
          </w:p>
          <w:p w:rsidR="009C733F" w:rsidRPr="00E13419" w:rsidRDefault="00FA72B5" w:rsidP="002D1B1A">
            <w:pPr>
              <w:widowControl/>
              <w:rPr>
                <w:rFonts w:cs="Helvetica"/>
                <w:color w:val="8064A2"/>
                <w:kern w:val="0"/>
                <w:szCs w:val="24"/>
                <w:lang w:eastAsia="zh-HK"/>
              </w:rPr>
            </w:pPr>
            <w:r w:rsidRPr="005E631E">
              <w:rPr>
                <w:rFonts w:cs="Helvetica"/>
                <w:color w:val="8064A2"/>
                <w:kern w:val="0"/>
                <w:szCs w:val="24"/>
                <w:lang w:eastAsia="zh-HK"/>
              </w:rPr>
              <w:t>(</w:t>
            </w:r>
            <w:r w:rsidR="003F6ED4">
              <w:rPr>
                <w:rFonts w:cs="Helvetica" w:hint="eastAsia"/>
                <w:color w:val="8064A2"/>
                <w:kern w:val="0"/>
                <w:szCs w:val="24"/>
              </w:rPr>
              <w:t>自選</w:t>
            </w:r>
            <w:r w:rsidR="003F6ED4">
              <w:rPr>
                <w:rFonts w:cs="Helvetica"/>
                <w:color w:val="8064A2"/>
                <w:kern w:val="0"/>
                <w:szCs w:val="24"/>
                <w:lang w:eastAsia="zh-HK"/>
              </w:rPr>
              <w:t>挑戰</w:t>
            </w:r>
            <w:r w:rsidR="003F6ED4">
              <w:rPr>
                <w:rFonts w:cs="Helvetica" w:hint="eastAsia"/>
                <w:color w:val="8064A2"/>
                <w:kern w:val="0"/>
                <w:szCs w:val="24"/>
              </w:rPr>
              <w:t>題</w:t>
            </w:r>
            <w:r w:rsidRPr="005E631E">
              <w:rPr>
                <w:rFonts w:cs="Helvetica"/>
                <w:color w:val="8064A2"/>
                <w:kern w:val="0"/>
                <w:szCs w:val="24"/>
                <w:lang w:eastAsia="zh-HK"/>
              </w:rPr>
              <w:t>)</w:t>
            </w:r>
            <w:r w:rsidR="00E95756" w:rsidRPr="005E631E">
              <w:rPr>
                <w:rFonts w:cs="Helvetica"/>
                <w:color w:val="8064A2"/>
                <w:kern w:val="0"/>
                <w:szCs w:val="24"/>
                <w:lang w:eastAsia="zh-HK"/>
              </w:rPr>
              <w:t>：</w:t>
            </w:r>
            <w:r w:rsidR="005E631E">
              <w:rPr>
                <w:rFonts w:cs="Helvetica" w:hint="eastAsia"/>
                <w:color w:val="8064A2"/>
                <w:kern w:val="0"/>
                <w:szCs w:val="24"/>
                <w:lang w:eastAsia="zh-HK"/>
              </w:rPr>
              <w:t>把你的理由轉化為倫理</w:t>
            </w:r>
            <w:r w:rsidR="003F6ED4">
              <w:rPr>
                <w:rFonts w:cs="Helvetica" w:hint="eastAsia"/>
                <w:color w:val="8064A2"/>
                <w:kern w:val="0"/>
                <w:szCs w:val="24"/>
              </w:rPr>
              <w:t>學</w:t>
            </w:r>
            <w:r w:rsidR="005E631E">
              <w:rPr>
                <w:rFonts w:cs="Helvetica" w:hint="eastAsia"/>
                <w:color w:val="8064A2"/>
                <w:kern w:val="0"/>
                <w:szCs w:val="24"/>
                <w:lang w:eastAsia="zh-HK"/>
              </w:rPr>
              <w:t>論點，並加以說明。</w:t>
            </w:r>
            <w:r w:rsidR="005E5561">
              <w:rPr>
                <w:rFonts w:cs="Helvetica" w:hint="eastAsia"/>
                <w:color w:val="8064A2"/>
                <w:kern w:val="0"/>
                <w:szCs w:val="24"/>
                <w:lang w:eastAsia="zh-HK"/>
              </w:rPr>
              <w:t>(</w:t>
            </w:r>
            <w:r w:rsidR="002A3FC2">
              <w:rPr>
                <w:rFonts w:cs="Helvetica" w:hint="eastAsia"/>
                <w:color w:val="8064A2"/>
                <w:kern w:val="0"/>
                <w:szCs w:val="24"/>
              </w:rPr>
              <w:t>完成後，</w:t>
            </w:r>
            <w:r w:rsidR="005E631E">
              <w:rPr>
                <w:rFonts w:cs="Helvetica" w:hint="eastAsia"/>
                <w:color w:val="8064A2"/>
                <w:kern w:val="0"/>
                <w:szCs w:val="24"/>
                <w:lang w:eastAsia="zh-HK"/>
              </w:rPr>
              <w:t>請運用以下清單作</w:t>
            </w:r>
            <w:r w:rsidR="0098083D">
              <w:rPr>
                <w:rFonts w:cs="Helvetica" w:hint="eastAsia"/>
                <w:color w:val="8064A2"/>
                <w:kern w:val="0"/>
                <w:szCs w:val="24"/>
                <w:lang w:eastAsia="zh-HK"/>
              </w:rPr>
              <w:t>自我評</w:t>
            </w:r>
            <w:r w:rsidR="002A3FC2">
              <w:rPr>
                <w:rFonts w:cs="Helvetica" w:hint="eastAsia"/>
                <w:color w:val="8064A2"/>
                <w:kern w:val="0"/>
                <w:szCs w:val="24"/>
              </w:rPr>
              <w:t>估</w:t>
            </w:r>
            <w:r w:rsidR="005E5561">
              <w:rPr>
                <w:rFonts w:cs="Helvetica" w:hint="eastAsia"/>
                <w:color w:val="8064A2"/>
                <w:kern w:val="0"/>
                <w:szCs w:val="24"/>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193"/>
            </w:tblGrid>
            <w:tr w:rsidR="005E5561" w:rsidTr="00A028F4">
              <w:tc>
                <w:tcPr>
                  <w:tcW w:w="5098" w:type="dxa"/>
                </w:tcPr>
                <w:p w:rsidR="005E5561" w:rsidRPr="00A028F4" w:rsidRDefault="005E5561" w:rsidP="00A028F4">
                  <w:pPr>
                    <w:widowControl/>
                    <w:rPr>
                      <w:rFonts w:cs="Helvetica"/>
                      <w:color w:val="000000"/>
                      <w:kern w:val="0"/>
                      <w:szCs w:val="24"/>
                      <w:lang w:eastAsia="zh-HK"/>
                    </w:rPr>
                  </w:pPr>
                </w:p>
              </w:tc>
              <w:tc>
                <w:tcPr>
                  <w:tcW w:w="3193" w:type="dxa"/>
                </w:tcPr>
                <w:p w:rsidR="0029780D" w:rsidRPr="00A028F4" w:rsidRDefault="008B4B5B" w:rsidP="00A028F4">
                  <w:pPr>
                    <w:widowControl/>
                    <w:jc w:val="center"/>
                    <w:rPr>
                      <w:rFonts w:cs="Helvetica"/>
                      <w:color w:val="8064A2"/>
                      <w:kern w:val="0"/>
                      <w:szCs w:val="24"/>
                    </w:rPr>
                  </w:pPr>
                  <w:r>
                    <w:rPr>
                      <w:rFonts w:cs="Helvetica" w:hint="eastAsia"/>
                      <w:color w:val="8064A2"/>
                      <w:kern w:val="0"/>
                      <w:szCs w:val="24"/>
                      <w:lang w:eastAsia="zh-HK"/>
                    </w:rPr>
                    <w:t>自我評</w:t>
                  </w:r>
                  <w:r>
                    <w:rPr>
                      <w:rFonts w:cs="Helvetica" w:hint="eastAsia"/>
                      <w:color w:val="8064A2"/>
                      <w:kern w:val="0"/>
                      <w:szCs w:val="24"/>
                    </w:rPr>
                    <w:t>估</w:t>
                  </w:r>
                </w:p>
                <w:p w:rsidR="0029780D" w:rsidRPr="00A028F4" w:rsidRDefault="00885484" w:rsidP="007A558C">
                  <w:pPr>
                    <w:widowControl/>
                    <w:jc w:val="center"/>
                    <w:rPr>
                      <w:rFonts w:cs="Helvetica"/>
                      <w:color w:val="000000"/>
                      <w:kern w:val="0"/>
                      <w:sz w:val="22"/>
                      <w:lang w:eastAsia="zh-HK"/>
                    </w:rPr>
                  </w:pPr>
                  <w:r w:rsidRPr="00A028F4">
                    <w:rPr>
                      <w:rFonts w:cs="Helvetica"/>
                      <w:color w:val="8064A2"/>
                      <w:kern w:val="0"/>
                      <w:sz w:val="22"/>
                      <w:lang w:eastAsia="zh-HK"/>
                    </w:rPr>
                    <w:t>5=</w:t>
                  </w:r>
                  <w:r w:rsidR="005E631E">
                    <w:rPr>
                      <w:rFonts w:cs="Helvetica" w:hint="eastAsia"/>
                      <w:color w:val="8064A2"/>
                      <w:kern w:val="0"/>
                      <w:sz w:val="22"/>
                      <w:lang w:eastAsia="zh-HK"/>
                    </w:rPr>
                    <w:t>傑出</w:t>
                  </w:r>
                  <w:r w:rsidRPr="00A028F4">
                    <w:rPr>
                      <w:rFonts w:cs="Helvetica"/>
                      <w:color w:val="8064A2"/>
                      <w:kern w:val="0"/>
                      <w:sz w:val="22"/>
                      <w:lang w:eastAsia="zh-HK"/>
                    </w:rPr>
                    <w:t xml:space="preserve"> ,1=</w:t>
                  </w:r>
                  <w:r w:rsidR="007A558C">
                    <w:rPr>
                      <w:rFonts w:cs="Helvetica" w:hint="eastAsia"/>
                      <w:color w:val="8064A2"/>
                      <w:kern w:val="0"/>
                      <w:sz w:val="22"/>
                      <w:lang w:eastAsia="zh-HK"/>
                    </w:rPr>
                    <w:t>十分</w:t>
                  </w:r>
                  <w:r w:rsidR="005E631E">
                    <w:rPr>
                      <w:rFonts w:cs="Helvetica" w:hint="eastAsia"/>
                      <w:color w:val="8064A2"/>
                      <w:kern w:val="0"/>
                      <w:sz w:val="22"/>
                      <w:lang w:eastAsia="zh-HK"/>
                    </w:rPr>
                    <w:t>差</w:t>
                  </w:r>
                  <w:proofErr w:type="gramStart"/>
                  <w:r w:rsidR="005E631E">
                    <w:rPr>
                      <w:rFonts w:cs="Helvetica" w:hint="eastAsia"/>
                      <w:color w:val="8064A2"/>
                      <w:kern w:val="0"/>
                      <w:sz w:val="22"/>
                      <w:lang w:eastAsia="zh-HK"/>
                    </w:rPr>
                    <w:t>劣</w:t>
                  </w:r>
                  <w:proofErr w:type="gramEnd"/>
                </w:p>
              </w:tc>
            </w:tr>
            <w:tr w:rsidR="005E5561" w:rsidTr="00A028F4">
              <w:tc>
                <w:tcPr>
                  <w:tcW w:w="5098" w:type="dxa"/>
                </w:tcPr>
                <w:p w:rsidR="005E5561" w:rsidRPr="00A028F4" w:rsidRDefault="005E631E" w:rsidP="00536D2D">
                  <w:pPr>
                    <w:widowControl/>
                    <w:rPr>
                      <w:rFonts w:cs="Helvetica"/>
                      <w:color w:val="000000"/>
                      <w:kern w:val="0"/>
                      <w:szCs w:val="24"/>
                      <w:lang w:eastAsia="zh-HK"/>
                    </w:rPr>
                  </w:pPr>
                  <w:r>
                    <w:rPr>
                      <w:rFonts w:cs="Helvetica" w:hint="eastAsia"/>
                      <w:color w:val="000000"/>
                      <w:kern w:val="0"/>
                      <w:szCs w:val="24"/>
                      <w:lang w:eastAsia="zh-HK"/>
                    </w:rPr>
                    <w:t>我</w:t>
                  </w:r>
                  <w:r w:rsidR="003F6ED4">
                    <w:rPr>
                      <w:rFonts w:cs="Helvetica" w:hint="eastAsia"/>
                      <w:color w:val="000000"/>
                      <w:kern w:val="0"/>
                      <w:szCs w:val="24"/>
                    </w:rPr>
                    <w:t>可以處理</w:t>
                  </w:r>
                  <w:r>
                    <w:rPr>
                      <w:rFonts w:cs="Helvetica" w:hint="eastAsia"/>
                      <w:color w:val="000000"/>
                      <w:kern w:val="0"/>
                      <w:szCs w:val="24"/>
                      <w:lang w:eastAsia="zh-HK"/>
                    </w:rPr>
                    <w:t>具爭議性的論</w:t>
                  </w:r>
                  <w:r w:rsidR="00536D2D">
                    <w:rPr>
                      <w:rFonts w:cs="Helvetica" w:hint="eastAsia"/>
                      <w:color w:val="000000"/>
                      <w:kern w:val="0"/>
                      <w:szCs w:val="24"/>
                      <w:lang w:eastAsia="zh-HK"/>
                    </w:rPr>
                    <w:t>點嗎？</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r w:rsidR="005E5561" w:rsidTr="00A028F4">
              <w:tc>
                <w:tcPr>
                  <w:tcW w:w="5098" w:type="dxa"/>
                </w:tcPr>
                <w:p w:rsidR="005E5561" w:rsidRPr="00A028F4" w:rsidRDefault="00536D2D" w:rsidP="00536D2D">
                  <w:pPr>
                    <w:widowControl/>
                    <w:rPr>
                      <w:rFonts w:cs="Helvetica"/>
                      <w:color w:val="000000"/>
                      <w:kern w:val="0"/>
                      <w:szCs w:val="24"/>
                      <w:lang w:eastAsia="zh-HK"/>
                    </w:rPr>
                  </w:pPr>
                  <w:r>
                    <w:rPr>
                      <w:rFonts w:cs="Helvetica" w:hint="eastAsia"/>
                      <w:color w:val="000000"/>
                      <w:kern w:val="0"/>
                      <w:szCs w:val="24"/>
                      <w:lang w:eastAsia="zh-HK"/>
                    </w:rPr>
                    <w:t>我</w:t>
                  </w:r>
                  <w:r w:rsidR="003F6ED4">
                    <w:rPr>
                      <w:rFonts w:cs="Helvetica" w:hint="eastAsia"/>
                      <w:color w:val="000000"/>
                      <w:kern w:val="0"/>
                      <w:szCs w:val="24"/>
                    </w:rPr>
                    <w:t>可以</w:t>
                  </w:r>
                  <w:r>
                    <w:rPr>
                      <w:rFonts w:cs="Helvetica" w:hint="eastAsia"/>
                      <w:color w:val="000000"/>
                      <w:kern w:val="0"/>
                      <w:szCs w:val="24"/>
                      <w:lang w:eastAsia="zh-HK"/>
                    </w:rPr>
                    <w:t>清晰地表明自己的立場嗎？</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r w:rsidR="005E5561" w:rsidTr="00A028F4">
              <w:tc>
                <w:tcPr>
                  <w:tcW w:w="5098" w:type="dxa"/>
                </w:tcPr>
                <w:p w:rsidR="005E5561" w:rsidRPr="00A028F4" w:rsidRDefault="00536D2D" w:rsidP="00536D2D">
                  <w:pPr>
                    <w:widowControl/>
                    <w:rPr>
                      <w:rFonts w:cs="Helvetica"/>
                      <w:color w:val="000000"/>
                      <w:kern w:val="0"/>
                      <w:szCs w:val="24"/>
                      <w:lang w:eastAsia="zh-HK"/>
                    </w:rPr>
                  </w:pPr>
                  <w:r>
                    <w:rPr>
                      <w:rFonts w:cs="Helvetica" w:hint="eastAsia"/>
                      <w:color w:val="000000"/>
                      <w:kern w:val="0"/>
                      <w:szCs w:val="24"/>
                      <w:lang w:eastAsia="zh-HK"/>
                    </w:rPr>
                    <w:t>我</w:t>
                  </w:r>
                  <w:r w:rsidR="003F6ED4">
                    <w:rPr>
                      <w:rFonts w:cs="Helvetica" w:hint="eastAsia"/>
                      <w:color w:val="000000"/>
                      <w:kern w:val="0"/>
                      <w:szCs w:val="24"/>
                    </w:rPr>
                    <w:t>可以</w:t>
                  </w:r>
                  <w:r>
                    <w:rPr>
                      <w:rFonts w:cs="Helvetica" w:hint="eastAsia"/>
                      <w:color w:val="000000"/>
                      <w:kern w:val="0"/>
                      <w:szCs w:val="24"/>
                      <w:lang w:eastAsia="zh-HK"/>
                    </w:rPr>
                    <w:t>使用倫理學的理論來支持自己的立場嗎？</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r w:rsidR="005E5561" w:rsidTr="00A028F4">
              <w:tc>
                <w:tcPr>
                  <w:tcW w:w="5098" w:type="dxa"/>
                </w:tcPr>
                <w:p w:rsidR="005E5561" w:rsidRPr="00A028F4" w:rsidRDefault="00536D2D" w:rsidP="001C4526">
                  <w:pPr>
                    <w:widowControl/>
                    <w:rPr>
                      <w:rFonts w:cs="Helvetica"/>
                      <w:color w:val="000000"/>
                      <w:kern w:val="0"/>
                      <w:szCs w:val="24"/>
                      <w:lang w:eastAsia="zh-HK"/>
                    </w:rPr>
                  </w:pPr>
                  <w:r>
                    <w:rPr>
                      <w:rFonts w:cs="Helvetica" w:hint="eastAsia"/>
                      <w:color w:val="000000"/>
                      <w:kern w:val="0"/>
                      <w:szCs w:val="24"/>
                      <w:lang w:eastAsia="zh-HK"/>
                    </w:rPr>
                    <w:t>我</w:t>
                  </w:r>
                  <w:r w:rsidR="003F6ED4">
                    <w:rPr>
                      <w:rFonts w:cs="Helvetica" w:hint="eastAsia"/>
                      <w:color w:val="000000"/>
                      <w:kern w:val="0"/>
                      <w:szCs w:val="24"/>
                    </w:rPr>
                    <w:t>可以</w:t>
                  </w:r>
                  <w:r>
                    <w:rPr>
                      <w:rFonts w:cs="Helvetica" w:hint="eastAsia"/>
                      <w:color w:val="000000"/>
                      <w:kern w:val="0"/>
                      <w:szCs w:val="24"/>
                      <w:lang w:eastAsia="zh-HK"/>
                    </w:rPr>
                    <w:t>邏輯</w:t>
                  </w:r>
                  <w:r w:rsidR="003F6ED4">
                    <w:rPr>
                      <w:rFonts w:cs="Helvetica" w:hint="eastAsia"/>
                      <w:color w:val="000000"/>
                      <w:kern w:val="0"/>
                      <w:szCs w:val="24"/>
                    </w:rPr>
                    <w:t>地</w:t>
                  </w:r>
                  <w:r>
                    <w:rPr>
                      <w:rFonts w:cs="Helvetica" w:hint="eastAsia"/>
                      <w:color w:val="000000"/>
                      <w:kern w:val="0"/>
                      <w:szCs w:val="24"/>
                      <w:lang w:eastAsia="zh-HK"/>
                    </w:rPr>
                    <w:t>和系統地表達自己的觀點嗎？</w:t>
                  </w:r>
                </w:p>
              </w:tc>
              <w:tc>
                <w:tcPr>
                  <w:tcW w:w="3193" w:type="dxa"/>
                  <w:vAlign w:val="center"/>
                </w:tcPr>
                <w:p w:rsidR="0029780D" w:rsidRPr="00A028F4" w:rsidRDefault="005E5561" w:rsidP="00A028F4">
                  <w:pPr>
                    <w:widowControl/>
                    <w:jc w:val="center"/>
                    <w:rPr>
                      <w:rFonts w:cs="Helvetica"/>
                      <w:color w:val="000000"/>
                      <w:kern w:val="0"/>
                      <w:szCs w:val="24"/>
                      <w:lang w:eastAsia="zh-HK"/>
                    </w:rPr>
                  </w:pPr>
                  <w:r w:rsidRPr="00A028F4">
                    <w:rPr>
                      <w:rFonts w:cs="Helvetica" w:hint="eastAsia"/>
                      <w:color w:val="000000"/>
                      <w:kern w:val="0"/>
                      <w:szCs w:val="24"/>
                      <w:lang w:eastAsia="zh-HK"/>
                    </w:rPr>
                    <w:t>5    4    3    2    1</w:t>
                  </w:r>
                </w:p>
              </w:tc>
            </w:tr>
          </w:tbl>
          <w:p w:rsidR="009C733F" w:rsidRPr="00E13419" w:rsidRDefault="009C733F" w:rsidP="002D1B1A">
            <w:pPr>
              <w:widowControl/>
              <w:rPr>
                <w:rFonts w:cs="Helvetica"/>
                <w:color w:val="000000"/>
                <w:kern w:val="0"/>
                <w:szCs w:val="24"/>
                <w:lang w:eastAsia="zh-HK"/>
              </w:rPr>
            </w:pPr>
          </w:p>
          <w:p w:rsidR="009C733F" w:rsidRDefault="009C733F" w:rsidP="002D1B1A">
            <w:pPr>
              <w:widowControl/>
              <w:rPr>
                <w:rFonts w:cs="Helvetica"/>
                <w:color w:val="000000"/>
                <w:kern w:val="0"/>
                <w:szCs w:val="24"/>
                <w:lang w:eastAsia="zh-HK"/>
              </w:rPr>
            </w:pPr>
          </w:p>
          <w:p w:rsidR="00E13419" w:rsidRDefault="00E13419" w:rsidP="002D1B1A">
            <w:pPr>
              <w:widowControl/>
              <w:rPr>
                <w:rFonts w:cs="Helvetica"/>
                <w:color w:val="000000"/>
                <w:kern w:val="0"/>
                <w:szCs w:val="24"/>
                <w:lang w:eastAsia="zh-HK"/>
              </w:rPr>
            </w:pPr>
            <w:bookmarkStart w:id="0" w:name="_GoBack"/>
            <w:bookmarkEnd w:id="0"/>
          </w:p>
          <w:p w:rsidR="00E13419" w:rsidRDefault="00E13419" w:rsidP="002D1B1A">
            <w:pPr>
              <w:widowControl/>
              <w:rPr>
                <w:rFonts w:cs="Helvetica"/>
                <w:color w:val="000000"/>
                <w:kern w:val="0"/>
                <w:szCs w:val="24"/>
                <w:lang w:eastAsia="zh-HK"/>
              </w:rPr>
            </w:pPr>
          </w:p>
          <w:p w:rsidR="00E13419" w:rsidRDefault="00E13419" w:rsidP="002D1B1A">
            <w:pPr>
              <w:widowControl/>
              <w:rPr>
                <w:rFonts w:cs="Helvetica"/>
                <w:color w:val="000000"/>
                <w:kern w:val="0"/>
                <w:szCs w:val="24"/>
                <w:lang w:eastAsia="zh-HK"/>
              </w:rPr>
            </w:pPr>
          </w:p>
          <w:p w:rsidR="00E13419" w:rsidRDefault="00E13419" w:rsidP="002D1B1A">
            <w:pPr>
              <w:widowControl/>
              <w:rPr>
                <w:rFonts w:cs="Helvetica"/>
                <w:color w:val="000000"/>
                <w:kern w:val="0"/>
                <w:szCs w:val="24"/>
                <w:lang w:eastAsia="zh-HK"/>
              </w:rPr>
            </w:pPr>
          </w:p>
          <w:p w:rsidR="00E13419" w:rsidRPr="00E13419" w:rsidRDefault="00E13419" w:rsidP="002D1B1A">
            <w:pPr>
              <w:widowControl/>
              <w:rPr>
                <w:rFonts w:cs="Helvetica"/>
                <w:color w:val="000000"/>
                <w:kern w:val="0"/>
                <w:szCs w:val="24"/>
                <w:lang w:eastAsia="zh-HK"/>
              </w:rPr>
            </w:pPr>
          </w:p>
          <w:p w:rsidR="00D66E14" w:rsidRPr="001960A7" w:rsidRDefault="005E631E" w:rsidP="002D1B1A">
            <w:pPr>
              <w:widowControl/>
              <w:rPr>
                <w:rFonts w:cs="Helvetica"/>
                <w:color w:val="000000"/>
                <w:kern w:val="0"/>
                <w:szCs w:val="24"/>
                <w:lang w:eastAsia="zh-HK"/>
              </w:rPr>
            </w:pPr>
            <w:r w:rsidRPr="001960A7">
              <w:rPr>
                <w:rFonts w:cs="Helvetica" w:hint="eastAsia"/>
                <w:color w:val="000000"/>
                <w:kern w:val="0"/>
                <w:szCs w:val="24"/>
              </w:rPr>
              <w:t>如果你是個案中的醫護人員，你可以怎樣幫助病人的孫女呢？</w:t>
            </w:r>
          </w:p>
          <w:p w:rsidR="009C733F" w:rsidRPr="002D1B1A" w:rsidRDefault="009C733F" w:rsidP="002D1B1A">
            <w:pPr>
              <w:widowControl/>
              <w:rPr>
                <w:rFonts w:ascii="Helvetica" w:hAnsi="Helvetica" w:cs="Helvetica"/>
                <w:color w:val="000000"/>
                <w:kern w:val="0"/>
                <w:sz w:val="20"/>
                <w:szCs w:val="20"/>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7020"/>
            </w:tblGrid>
            <w:tr w:rsidR="00317757" w:rsidRPr="002D1B1A" w:rsidTr="002D1B1A">
              <w:tc>
                <w:tcPr>
                  <w:tcW w:w="1271" w:type="dxa"/>
                </w:tcPr>
                <w:p w:rsidR="00317757" w:rsidRPr="00ED56BB" w:rsidRDefault="00317757" w:rsidP="002D1B1A">
                  <w:pPr>
                    <w:pStyle w:val="2"/>
                    <w:numPr>
                      <w:ilvl w:val="0"/>
                      <w:numId w:val="0"/>
                    </w:numPr>
                    <w:rPr>
                      <w:b w:val="0"/>
                      <w:sz w:val="24"/>
                      <w:szCs w:val="24"/>
                    </w:rPr>
                  </w:pPr>
                </w:p>
              </w:tc>
              <w:tc>
                <w:tcPr>
                  <w:tcW w:w="7020" w:type="dxa"/>
                </w:tcPr>
                <w:p w:rsidR="00317757" w:rsidRPr="002D1B1A" w:rsidRDefault="0098083D" w:rsidP="002D1B1A">
                  <w:pPr>
                    <w:pStyle w:val="2"/>
                    <w:numPr>
                      <w:ilvl w:val="0"/>
                      <w:numId w:val="0"/>
                    </w:numPr>
                    <w:jc w:val="center"/>
                    <w:rPr>
                      <w:b w:val="0"/>
                      <w:sz w:val="24"/>
                      <w:szCs w:val="24"/>
                      <w:lang w:eastAsia="zh-TW"/>
                    </w:rPr>
                  </w:pPr>
                  <w:r>
                    <w:rPr>
                      <w:rFonts w:hint="eastAsia"/>
                      <w:b w:val="0"/>
                      <w:sz w:val="24"/>
                      <w:szCs w:val="24"/>
                      <w:lang w:eastAsia="zh-TW"/>
                    </w:rPr>
                    <w:t>幫助孫女的方法</w:t>
                  </w:r>
                </w:p>
              </w:tc>
            </w:tr>
            <w:tr w:rsidR="00317757" w:rsidRPr="002D1B1A" w:rsidTr="002D1B1A">
              <w:tc>
                <w:tcPr>
                  <w:tcW w:w="1271" w:type="dxa"/>
                </w:tcPr>
                <w:p w:rsidR="00317757" w:rsidRPr="002D1B1A" w:rsidRDefault="0098083D" w:rsidP="002D1B1A">
                  <w:pPr>
                    <w:pStyle w:val="2"/>
                    <w:numPr>
                      <w:ilvl w:val="0"/>
                      <w:numId w:val="0"/>
                    </w:numPr>
                    <w:rPr>
                      <w:b w:val="0"/>
                      <w:sz w:val="24"/>
                      <w:szCs w:val="24"/>
                      <w:lang w:eastAsia="zh-TW"/>
                    </w:rPr>
                  </w:pPr>
                  <w:r>
                    <w:rPr>
                      <w:rFonts w:hint="eastAsia"/>
                      <w:b w:val="0"/>
                      <w:sz w:val="24"/>
                      <w:szCs w:val="24"/>
                      <w:lang w:eastAsia="zh-TW"/>
                    </w:rPr>
                    <w:t>醫生</w:t>
                  </w:r>
                </w:p>
              </w:tc>
              <w:tc>
                <w:tcPr>
                  <w:tcW w:w="7020" w:type="dxa"/>
                </w:tcPr>
                <w:p w:rsidR="00317757" w:rsidRPr="002D1B1A" w:rsidRDefault="00317757"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r w:rsidR="00317757" w:rsidRPr="002D1B1A" w:rsidTr="002D1B1A">
              <w:tc>
                <w:tcPr>
                  <w:tcW w:w="1271" w:type="dxa"/>
                </w:tcPr>
                <w:p w:rsidR="00317757" w:rsidRPr="002D1B1A" w:rsidRDefault="0098083D" w:rsidP="002D1B1A">
                  <w:pPr>
                    <w:pStyle w:val="2"/>
                    <w:numPr>
                      <w:ilvl w:val="0"/>
                      <w:numId w:val="0"/>
                    </w:numPr>
                    <w:rPr>
                      <w:b w:val="0"/>
                      <w:sz w:val="24"/>
                      <w:szCs w:val="24"/>
                      <w:lang w:eastAsia="zh-TW"/>
                    </w:rPr>
                  </w:pPr>
                  <w:r>
                    <w:rPr>
                      <w:rFonts w:hint="eastAsia"/>
                      <w:b w:val="0"/>
                      <w:sz w:val="24"/>
                      <w:szCs w:val="24"/>
                      <w:lang w:eastAsia="zh-TW"/>
                    </w:rPr>
                    <w:t>護士</w:t>
                  </w:r>
                </w:p>
              </w:tc>
              <w:tc>
                <w:tcPr>
                  <w:tcW w:w="7020" w:type="dxa"/>
                </w:tcPr>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4F64E1" w:rsidRPr="002D1B1A" w:rsidRDefault="004F64E1"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r w:rsidR="00317757" w:rsidRPr="002D1B1A" w:rsidTr="002D1B1A">
              <w:tc>
                <w:tcPr>
                  <w:tcW w:w="1271" w:type="dxa"/>
                </w:tcPr>
                <w:p w:rsidR="00317757" w:rsidRPr="002D1B1A" w:rsidRDefault="0098083D" w:rsidP="002D1B1A">
                  <w:pPr>
                    <w:pStyle w:val="2"/>
                    <w:numPr>
                      <w:ilvl w:val="0"/>
                      <w:numId w:val="0"/>
                    </w:numPr>
                    <w:rPr>
                      <w:b w:val="0"/>
                      <w:sz w:val="24"/>
                      <w:szCs w:val="24"/>
                      <w:lang w:eastAsia="zh-TW"/>
                    </w:rPr>
                  </w:pPr>
                  <w:r>
                    <w:rPr>
                      <w:rFonts w:hint="eastAsia"/>
                      <w:b w:val="0"/>
                      <w:sz w:val="24"/>
                      <w:szCs w:val="24"/>
                      <w:lang w:eastAsia="zh-TW"/>
                    </w:rPr>
                    <w:lastRenderedPageBreak/>
                    <w:t>牧師</w:t>
                  </w:r>
                  <w:r w:rsidR="003F6ED4">
                    <w:rPr>
                      <w:rFonts w:hint="eastAsia"/>
                      <w:b w:val="0"/>
                      <w:sz w:val="24"/>
                      <w:szCs w:val="24"/>
                      <w:lang w:eastAsia="zh-TW"/>
                    </w:rPr>
                    <w:t>/</w:t>
                  </w:r>
                  <w:proofErr w:type="gramStart"/>
                  <w:r w:rsidR="003F6ED4">
                    <w:rPr>
                      <w:rFonts w:hint="eastAsia"/>
                      <w:b w:val="0"/>
                      <w:sz w:val="24"/>
                      <w:szCs w:val="24"/>
                      <w:lang w:eastAsia="zh-TW"/>
                    </w:rPr>
                    <w:t>院牧</w:t>
                  </w:r>
                  <w:proofErr w:type="gramEnd"/>
                </w:p>
              </w:tc>
              <w:tc>
                <w:tcPr>
                  <w:tcW w:w="7020" w:type="dxa"/>
                </w:tcPr>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EA23F8" w:rsidRPr="002D1B1A" w:rsidRDefault="00EA23F8"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r w:rsidR="00A71301" w:rsidRPr="002D1B1A" w:rsidTr="002D1B1A">
              <w:tc>
                <w:tcPr>
                  <w:tcW w:w="1271" w:type="dxa"/>
                </w:tcPr>
                <w:p w:rsidR="00A71301" w:rsidRPr="002D1B1A" w:rsidRDefault="00626406" w:rsidP="003F6ED4">
                  <w:pPr>
                    <w:pStyle w:val="2"/>
                    <w:numPr>
                      <w:ilvl w:val="0"/>
                      <w:numId w:val="0"/>
                    </w:numPr>
                    <w:rPr>
                      <w:b w:val="0"/>
                      <w:sz w:val="24"/>
                      <w:szCs w:val="24"/>
                    </w:rPr>
                  </w:pPr>
                  <w:r>
                    <w:rPr>
                      <w:rFonts w:hint="eastAsia"/>
                      <w:b w:val="0"/>
                      <w:sz w:val="24"/>
                      <w:szCs w:val="24"/>
                      <w:lang w:eastAsia="zh-TW"/>
                    </w:rPr>
                    <w:t>醫療倫理師</w:t>
                  </w:r>
                  <w:r w:rsidR="00C91206" w:rsidRPr="002D1B1A">
                    <w:rPr>
                      <w:rFonts w:hint="eastAsia"/>
                      <w:b w:val="0"/>
                      <w:sz w:val="24"/>
                      <w:szCs w:val="24"/>
                    </w:rPr>
                    <w:br/>
                  </w:r>
                  <w:r w:rsidR="00C91206" w:rsidRPr="002D1B1A">
                    <w:rPr>
                      <w:b w:val="0"/>
                      <w:sz w:val="20"/>
                      <w:szCs w:val="20"/>
                    </w:rPr>
                    <w:t>(</w:t>
                  </w:r>
                  <w:r w:rsidR="003F6ED4">
                    <w:rPr>
                      <w:rFonts w:hint="eastAsia"/>
                      <w:b w:val="0"/>
                      <w:sz w:val="20"/>
                      <w:szCs w:val="20"/>
                      <w:lang w:eastAsia="zh-TW"/>
                    </w:rPr>
                    <w:t>協助病人作倫理判斷</w:t>
                  </w:r>
                  <w:r>
                    <w:rPr>
                      <w:rFonts w:hint="eastAsia"/>
                      <w:b w:val="0"/>
                      <w:sz w:val="20"/>
                      <w:szCs w:val="20"/>
                      <w:lang w:eastAsia="zh-TW"/>
                    </w:rPr>
                    <w:t>的專業人士</w:t>
                  </w:r>
                  <w:r w:rsidR="00C91206" w:rsidRPr="002D1B1A">
                    <w:rPr>
                      <w:b w:val="0"/>
                      <w:sz w:val="20"/>
                      <w:szCs w:val="20"/>
                    </w:rPr>
                    <w:t>)</w:t>
                  </w:r>
                  <w:r w:rsidR="00A71301" w:rsidRPr="002D1B1A">
                    <w:rPr>
                      <w:b w:val="0"/>
                      <w:sz w:val="24"/>
                      <w:szCs w:val="24"/>
                    </w:rPr>
                    <w:t xml:space="preserve"> </w:t>
                  </w:r>
                </w:p>
              </w:tc>
              <w:tc>
                <w:tcPr>
                  <w:tcW w:w="7020" w:type="dxa"/>
                </w:tcPr>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p w:rsidR="00A71301" w:rsidRPr="002D1B1A" w:rsidRDefault="00A71301" w:rsidP="002D1B1A">
                  <w:pPr>
                    <w:pStyle w:val="2"/>
                    <w:numPr>
                      <w:ilvl w:val="0"/>
                      <w:numId w:val="0"/>
                    </w:numPr>
                    <w:rPr>
                      <w:b w:val="0"/>
                      <w:color w:val="FF0000"/>
                      <w:sz w:val="24"/>
                      <w:szCs w:val="24"/>
                    </w:rPr>
                  </w:pPr>
                </w:p>
                <w:p w:rsidR="009C733F" w:rsidRPr="002D1B1A" w:rsidRDefault="009C733F" w:rsidP="002D1B1A">
                  <w:pPr>
                    <w:pStyle w:val="2"/>
                    <w:numPr>
                      <w:ilvl w:val="0"/>
                      <w:numId w:val="0"/>
                    </w:numPr>
                    <w:rPr>
                      <w:b w:val="0"/>
                      <w:color w:val="FF0000"/>
                      <w:sz w:val="24"/>
                      <w:szCs w:val="24"/>
                    </w:rPr>
                  </w:pPr>
                </w:p>
              </w:tc>
            </w:tr>
          </w:tbl>
          <w:p w:rsidR="0037014D" w:rsidRPr="002D1B1A" w:rsidRDefault="0037014D" w:rsidP="002D1B1A">
            <w:pPr>
              <w:pStyle w:val="2"/>
              <w:numPr>
                <w:ilvl w:val="0"/>
                <w:numId w:val="0"/>
              </w:numPr>
              <w:rPr>
                <w:rFonts w:ascii="Helvetica" w:eastAsia="Times New Roman" w:hAnsi="Helvetica" w:cs="Helvetica"/>
                <w:color w:val="000000"/>
                <w:kern w:val="0"/>
                <w:sz w:val="20"/>
                <w:szCs w:val="20"/>
              </w:rPr>
            </w:pPr>
          </w:p>
        </w:tc>
      </w:tr>
    </w:tbl>
    <w:p w:rsidR="009C733F" w:rsidRDefault="009C733F" w:rsidP="009C733F">
      <w:pPr>
        <w:rPr>
          <w:b/>
          <w:color w:val="FF0000"/>
          <w:lang w:eastAsia="zh-HK"/>
        </w:rPr>
      </w:pPr>
    </w:p>
    <w:p w:rsidR="00F0142D" w:rsidRDefault="00F0142D">
      <w:pPr>
        <w:widowControl/>
        <w:rPr>
          <w:b/>
          <w:color w:val="FF0000"/>
          <w:lang w:eastAsia="zh-HK"/>
        </w:rPr>
      </w:pPr>
      <w:r>
        <w:rPr>
          <w:b/>
          <w:color w:val="FF0000"/>
          <w:lang w:eastAsia="zh-HK"/>
        </w:rPr>
        <w:br w:type="page"/>
      </w:r>
    </w:p>
    <w:p w:rsidR="00F0142D" w:rsidRPr="007B6956" w:rsidRDefault="00F0142D" w:rsidP="00F0142D">
      <w:pPr>
        <w:rPr>
          <w:b/>
          <w:color w:val="FF0000"/>
          <w:lang w:eastAsia="zh-HK"/>
        </w:rPr>
      </w:pPr>
      <w:r w:rsidRPr="007B6956">
        <w:rPr>
          <w:b/>
          <w:color w:val="FF0000"/>
          <w:lang w:eastAsia="zh-HK"/>
        </w:rPr>
        <w:lastRenderedPageBreak/>
        <w:t>(</w:t>
      </w:r>
      <w:r w:rsidR="00876C01">
        <w:rPr>
          <w:rFonts w:hint="eastAsia"/>
          <w:b/>
          <w:color w:val="FF0000"/>
          <w:lang w:eastAsia="zh-HK"/>
        </w:rPr>
        <w:t>教師</w:t>
      </w:r>
      <w:r w:rsidR="007D5F3E">
        <w:rPr>
          <w:b/>
          <w:color w:val="FF0000"/>
          <w:lang w:eastAsia="zh-HK"/>
        </w:rPr>
        <w:t>參考資料</w:t>
      </w:r>
      <w:r w:rsidRPr="007B6956">
        <w:rPr>
          <w:b/>
          <w:color w:val="FF0000"/>
          <w:lang w:eastAsia="zh-HK"/>
        </w:rPr>
        <w:t>)</w:t>
      </w:r>
    </w:p>
    <w:p w:rsidR="00F0142D" w:rsidRPr="0044333B" w:rsidRDefault="005E631E" w:rsidP="00F0142D">
      <w:pPr>
        <w:widowControl/>
        <w:rPr>
          <w:rFonts w:ascii="Helvetica" w:eastAsia="Times New Roman" w:hAnsi="Helvetica" w:cs="Helvetica"/>
          <w:color w:val="000000"/>
          <w:kern w:val="0"/>
          <w:sz w:val="20"/>
          <w:szCs w:val="20"/>
        </w:rPr>
      </w:pPr>
      <w:r w:rsidRPr="005E631E">
        <w:rPr>
          <w:rFonts w:cs="Helvetica" w:hint="eastAsia"/>
          <w:color w:val="000000"/>
          <w:kern w:val="0"/>
          <w:szCs w:val="24"/>
        </w:rPr>
        <w:t>如果你是個案中的醫護人員，你可以怎樣幫助病人的孫女呢？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7020"/>
      </w:tblGrid>
      <w:tr w:rsidR="00F0142D" w:rsidRPr="002D1B1A" w:rsidTr="002D1B1A">
        <w:tc>
          <w:tcPr>
            <w:tcW w:w="1271" w:type="dxa"/>
          </w:tcPr>
          <w:p w:rsidR="00F0142D" w:rsidRPr="002D1B1A" w:rsidRDefault="00F0142D" w:rsidP="002D1B1A">
            <w:pPr>
              <w:pStyle w:val="2"/>
              <w:numPr>
                <w:ilvl w:val="0"/>
                <w:numId w:val="0"/>
              </w:numPr>
              <w:rPr>
                <w:b w:val="0"/>
                <w:sz w:val="24"/>
                <w:szCs w:val="24"/>
              </w:rPr>
            </w:pPr>
          </w:p>
        </w:tc>
        <w:tc>
          <w:tcPr>
            <w:tcW w:w="7020" w:type="dxa"/>
          </w:tcPr>
          <w:p w:rsidR="00F0142D" w:rsidRPr="002D1B1A" w:rsidRDefault="0098083D" w:rsidP="0098083D">
            <w:pPr>
              <w:pStyle w:val="2"/>
              <w:numPr>
                <w:ilvl w:val="0"/>
                <w:numId w:val="0"/>
              </w:numPr>
              <w:jc w:val="center"/>
              <w:rPr>
                <w:b w:val="0"/>
                <w:sz w:val="24"/>
                <w:szCs w:val="24"/>
              </w:rPr>
            </w:pPr>
            <w:r>
              <w:rPr>
                <w:rFonts w:hint="eastAsia"/>
                <w:b w:val="0"/>
                <w:sz w:val="24"/>
                <w:szCs w:val="24"/>
                <w:lang w:eastAsia="zh-TW"/>
              </w:rPr>
              <w:t>幫助孫女的方法</w:t>
            </w:r>
          </w:p>
        </w:tc>
      </w:tr>
      <w:tr w:rsidR="00626406" w:rsidRPr="002D1B1A" w:rsidTr="002D1B1A">
        <w:tc>
          <w:tcPr>
            <w:tcW w:w="1271" w:type="dxa"/>
          </w:tcPr>
          <w:p w:rsidR="00626406" w:rsidRPr="002D1B1A" w:rsidRDefault="00626406" w:rsidP="001D356F">
            <w:pPr>
              <w:pStyle w:val="2"/>
              <w:numPr>
                <w:ilvl w:val="0"/>
                <w:numId w:val="0"/>
              </w:numPr>
              <w:rPr>
                <w:b w:val="0"/>
                <w:sz w:val="24"/>
                <w:szCs w:val="24"/>
                <w:lang w:eastAsia="zh-TW"/>
              </w:rPr>
            </w:pPr>
            <w:r>
              <w:rPr>
                <w:rFonts w:hint="eastAsia"/>
                <w:b w:val="0"/>
                <w:sz w:val="24"/>
                <w:szCs w:val="24"/>
                <w:lang w:eastAsia="zh-TW"/>
              </w:rPr>
              <w:t>醫生</w:t>
            </w:r>
          </w:p>
        </w:tc>
        <w:tc>
          <w:tcPr>
            <w:tcW w:w="7020" w:type="dxa"/>
          </w:tcPr>
          <w:p w:rsidR="00626406" w:rsidRPr="00547FDB" w:rsidRDefault="00547FDB" w:rsidP="003F6ED4">
            <w:pPr>
              <w:pStyle w:val="2"/>
              <w:numPr>
                <w:ilvl w:val="0"/>
                <w:numId w:val="33"/>
              </w:numPr>
              <w:rPr>
                <w:b w:val="0"/>
                <w:color w:val="FF0000"/>
                <w:sz w:val="24"/>
                <w:szCs w:val="24"/>
              </w:rPr>
            </w:pPr>
            <w:r>
              <w:rPr>
                <w:rFonts w:hint="eastAsia"/>
                <w:b w:val="0"/>
                <w:color w:val="FF0000"/>
                <w:sz w:val="24"/>
                <w:szCs w:val="24"/>
                <w:lang w:eastAsia="zh-TW"/>
              </w:rPr>
              <w:t>醫生應該把孫女視作病人那樣，認同她亦有知道實情的</w:t>
            </w:r>
            <w:r w:rsidR="003F6ED4">
              <w:rPr>
                <w:rFonts w:hint="eastAsia"/>
                <w:b w:val="0"/>
                <w:color w:val="FF0000"/>
                <w:sz w:val="24"/>
                <w:szCs w:val="24"/>
                <w:lang w:eastAsia="zh-TW"/>
              </w:rPr>
              <w:t>充分</w:t>
            </w:r>
            <w:r>
              <w:rPr>
                <w:rFonts w:hint="eastAsia"/>
                <w:b w:val="0"/>
                <w:color w:val="FF0000"/>
                <w:sz w:val="24"/>
                <w:szCs w:val="24"/>
                <w:lang w:eastAsia="zh-TW"/>
              </w:rPr>
              <w:t>權利，讓她能夠在資料充足的情況下為婆婆作出治療的決定</w:t>
            </w:r>
          </w:p>
        </w:tc>
      </w:tr>
      <w:tr w:rsidR="00626406" w:rsidRPr="002D1B1A" w:rsidTr="002D1B1A">
        <w:tc>
          <w:tcPr>
            <w:tcW w:w="1271" w:type="dxa"/>
          </w:tcPr>
          <w:p w:rsidR="00626406" w:rsidRPr="002D1B1A" w:rsidRDefault="00626406" w:rsidP="001D356F">
            <w:pPr>
              <w:pStyle w:val="2"/>
              <w:numPr>
                <w:ilvl w:val="0"/>
                <w:numId w:val="0"/>
              </w:numPr>
              <w:rPr>
                <w:b w:val="0"/>
                <w:sz w:val="24"/>
                <w:szCs w:val="24"/>
                <w:lang w:eastAsia="zh-TW"/>
              </w:rPr>
            </w:pPr>
            <w:r>
              <w:rPr>
                <w:rFonts w:hint="eastAsia"/>
                <w:b w:val="0"/>
                <w:sz w:val="24"/>
                <w:szCs w:val="24"/>
                <w:lang w:eastAsia="zh-TW"/>
              </w:rPr>
              <w:t>護士</w:t>
            </w:r>
          </w:p>
        </w:tc>
        <w:tc>
          <w:tcPr>
            <w:tcW w:w="7020" w:type="dxa"/>
          </w:tcPr>
          <w:p w:rsidR="00626406" w:rsidRPr="002D1B1A" w:rsidRDefault="003F6ED4" w:rsidP="002D1B1A">
            <w:pPr>
              <w:pStyle w:val="2"/>
              <w:numPr>
                <w:ilvl w:val="0"/>
                <w:numId w:val="32"/>
              </w:numPr>
              <w:rPr>
                <w:b w:val="0"/>
                <w:color w:val="FF0000"/>
                <w:sz w:val="24"/>
                <w:szCs w:val="24"/>
              </w:rPr>
            </w:pPr>
            <w:r>
              <w:rPr>
                <w:rFonts w:hint="eastAsia"/>
                <w:b w:val="0"/>
                <w:color w:val="FF0000"/>
                <w:sz w:val="24"/>
                <w:szCs w:val="24"/>
                <w:lang w:eastAsia="zh-TW"/>
              </w:rPr>
              <w:t>護士應該悉心照料病人，舒緩孫女的</w:t>
            </w:r>
            <w:r w:rsidR="00547FDB">
              <w:rPr>
                <w:rFonts w:hint="eastAsia"/>
                <w:b w:val="0"/>
                <w:color w:val="FF0000"/>
                <w:sz w:val="24"/>
                <w:szCs w:val="24"/>
                <w:lang w:eastAsia="zh-TW"/>
              </w:rPr>
              <w:t>擔</w:t>
            </w:r>
            <w:r>
              <w:rPr>
                <w:rFonts w:hint="eastAsia"/>
                <w:b w:val="0"/>
                <w:color w:val="FF0000"/>
                <w:sz w:val="24"/>
                <w:szCs w:val="24"/>
                <w:lang w:eastAsia="zh-TW"/>
              </w:rPr>
              <w:t>憂</w:t>
            </w:r>
          </w:p>
          <w:p w:rsidR="00626406" w:rsidRPr="002D1B1A" w:rsidRDefault="00547FDB" w:rsidP="00547FDB">
            <w:pPr>
              <w:pStyle w:val="2"/>
              <w:numPr>
                <w:ilvl w:val="0"/>
                <w:numId w:val="32"/>
              </w:numPr>
              <w:rPr>
                <w:b w:val="0"/>
                <w:color w:val="FF0000"/>
                <w:sz w:val="24"/>
                <w:szCs w:val="24"/>
              </w:rPr>
            </w:pPr>
            <w:r>
              <w:rPr>
                <w:rFonts w:hint="eastAsia"/>
                <w:b w:val="0"/>
                <w:color w:val="FF0000"/>
                <w:sz w:val="24"/>
                <w:szCs w:val="24"/>
                <w:lang w:eastAsia="zh-TW"/>
              </w:rPr>
              <w:t>雖然病人目前昏迷，護士亦應該尊重病人，讓孫女同樣感到</w:t>
            </w:r>
            <w:r w:rsidR="003F6ED4">
              <w:rPr>
                <w:rFonts w:hint="eastAsia"/>
                <w:b w:val="0"/>
                <w:color w:val="FF0000"/>
                <w:sz w:val="24"/>
                <w:szCs w:val="24"/>
                <w:lang w:eastAsia="zh-TW"/>
              </w:rPr>
              <w:t>受</w:t>
            </w:r>
            <w:r>
              <w:rPr>
                <w:rFonts w:hint="eastAsia"/>
                <w:b w:val="0"/>
                <w:color w:val="FF0000"/>
                <w:sz w:val="24"/>
                <w:szCs w:val="24"/>
                <w:lang w:eastAsia="zh-TW"/>
              </w:rPr>
              <w:t>尊重。</w:t>
            </w:r>
          </w:p>
        </w:tc>
      </w:tr>
      <w:tr w:rsidR="00626406" w:rsidRPr="002D1B1A" w:rsidTr="002D1B1A">
        <w:tc>
          <w:tcPr>
            <w:tcW w:w="1271" w:type="dxa"/>
          </w:tcPr>
          <w:p w:rsidR="00626406" w:rsidRPr="002D1B1A" w:rsidRDefault="00626406" w:rsidP="001D356F">
            <w:pPr>
              <w:pStyle w:val="2"/>
              <w:numPr>
                <w:ilvl w:val="0"/>
                <w:numId w:val="0"/>
              </w:numPr>
              <w:rPr>
                <w:b w:val="0"/>
                <w:sz w:val="24"/>
                <w:szCs w:val="24"/>
              </w:rPr>
            </w:pPr>
            <w:r>
              <w:rPr>
                <w:rFonts w:hint="eastAsia"/>
                <w:b w:val="0"/>
                <w:sz w:val="24"/>
                <w:szCs w:val="24"/>
                <w:lang w:eastAsia="zh-TW"/>
              </w:rPr>
              <w:t>牧師</w:t>
            </w:r>
            <w:r w:rsidRPr="002D1B1A">
              <w:rPr>
                <w:b w:val="0"/>
                <w:sz w:val="24"/>
                <w:szCs w:val="24"/>
              </w:rPr>
              <w:t xml:space="preserve"> </w:t>
            </w:r>
          </w:p>
        </w:tc>
        <w:tc>
          <w:tcPr>
            <w:tcW w:w="7020" w:type="dxa"/>
          </w:tcPr>
          <w:p w:rsidR="00626406" w:rsidRPr="002D1B1A" w:rsidRDefault="00547FDB" w:rsidP="002D1B1A">
            <w:pPr>
              <w:pStyle w:val="2"/>
              <w:numPr>
                <w:ilvl w:val="0"/>
                <w:numId w:val="32"/>
              </w:numPr>
              <w:rPr>
                <w:b w:val="0"/>
                <w:color w:val="FF0000"/>
                <w:sz w:val="24"/>
                <w:szCs w:val="24"/>
              </w:rPr>
            </w:pPr>
            <w:r>
              <w:rPr>
                <w:rFonts w:hint="eastAsia"/>
                <w:b w:val="0"/>
                <w:color w:val="FF0000"/>
                <w:sz w:val="24"/>
                <w:szCs w:val="24"/>
                <w:lang w:eastAsia="zh-TW"/>
              </w:rPr>
              <w:t>牧師可以為孫女提供靈性上的支持</w:t>
            </w:r>
            <w:r w:rsidR="0034379E">
              <w:rPr>
                <w:rFonts w:hint="eastAsia"/>
                <w:b w:val="0"/>
                <w:color w:val="FF0000"/>
                <w:sz w:val="24"/>
                <w:szCs w:val="24"/>
                <w:lang w:eastAsia="zh-TW"/>
              </w:rPr>
              <w:t>和輔導</w:t>
            </w:r>
          </w:p>
          <w:p w:rsidR="00626406" w:rsidRPr="002D1B1A" w:rsidRDefault="0034379E" w:rsidP="0034379E">
            <w:pPr>
              <w:pStyle w:val="2"/>
              <w:numPr>
                <w:ilvl w:val="0"/>
                <w:numId w:val="32"/>
              </w:numPr>
              <w:rPr>
                <w:b w:val="0"/>
                <w:color w:val="FF0000"/>
                <w:sz w:val="24"/>
                <w:szCs w:val="24"/>
              </w:rPr>
            </w:pPr>
            <w:r>
              <w:rPr>
                <w:rFonts w:hint="eastAsia"/>
                <w:b w:val="0"/>
                <w:color w:val="FF0000"/>
                <w:sz w:val="24"/>
                <w:szCs w:val="24"/>
                <w:lang w:eastAsia="zh-TW"/>
              </w:rPr>
              <w:t>牧師亦可在她抉擇的過程中，從靈性</w:t>
            </w:r>
            <w:r>
              <w:rPr>
                <w:rFonts w:hint="eastAsia"/>
                <w:b w:val="0"/>
                <w:color w:val="FF0000"/>
                <w:sz w:val="24"/>
                <w:szCs w:val="24"/>
                <w:lang w:eastAsia="zh-TW"/>
              </w:rPr>
              <w:t>/</w:t>
            </w:r>
            <w:r>
              <w:rPr>
                <w:rFonts w:hint="eastAsia"/>
                <w:b w:val="0"/>
                <w:color w:val="FF0000"/>
                <w:sz w:val="24"/>
                <w:szCs w:val="24"/>
                <w:lang w:eastAsia="zh-TW"/>
              </w:rPr>
              <w:t>宗教的角度與她分享一些見解，引領渡過倫理掙扎，為婆婆作出治療的決定</w:t>
            </w:r>
          </w:p>
        </w:tc>
      </w:tr>
      <w:tr w:rsidR="00626406" w:rsidRPr="002D1B1A" w:rsidTr="002D1B1A">
        <w:tc>
          <w:tcPr>
            <w:tcW w:w="1271" w:type="dxa"/>
          </w:tcPr>
          <w:p w:rsidR="00626406" w:rsidRPr="002D1B1A" w:rsidRDefault="00626406" w:rsidP="001D356F">
            <w:pPr>
              <w:pStyle w:val="2"/>
              <w:numPr>
                <w:ilvl w:val="0"/>
                <w:numId w:val="0"/>
              </w:numPr>
              <w:rPr>
                <w:b w:val="0"/>
                <w:sz w:val="24"/>
                <w:szCs w:val="24"/>
              </w:rPr>
            </w:pPr>
            <w:r>
              <w:rPr>
                <w:rFonts w:hint="eastAsia"/>
                <w:b w:val="0"/>
                <w:sz w:val="24"/>
                <w:szCs w:val="24"/>
                <w:lang w:eastAsia="zh-TW"/>
              </w:rPr>
              <w:t>醫療倫理師</w:t>
            </w:r>
            <w:r w:rsidRPr="002D1B1A">
              <w:rPr>
                <w:rFonts w:hint="eastAsia"/>
                <w:b w:val="0"/>
                <w:sz w:val="24"/>
                <w:szCs w:val="24"/>
              </w:rPr>
              <w:br/>
            </w:r>
            <w:r w:rsidR="003F6ED4" w:rsidRPr="002D1B1A">
              <w:rPr>
                <w:b w:val="0"/>
                <w:sz w:val="20"/>
                <w:szCs w:val="20"/>
              </w:rPr>
              <w:t>(</w:t>
            </w:r>
            <w:r w:rsidR="003F6ED4">
              <w:rPr>
                <w:rFonts w:hint="eastAsia"/>
                <w:b w:val="0"/>
                <w:sz w:val="20"/>
                <w:szCs w:val="20"/>
                <w:lang w:eastAsia="zh-TW"/>
              </w:rPr>
              <w:t>協助病人作倫理判斷的專業人士</w:t>
            </w:r>
            <w:r w:rsidR="003F6ED4" w:rsidRPr="002D1B1A">
              <w:rPr>
                <w:b w:val="0"/>
                <w:sz w:val="20"/>
                <w:szCs w:val="20"/>
              </w:rPr>
              <w:t>)</w:t>
            </w:r>
          </w:p>
        </w:tc>
        <w:tc>
          <w:tcPr>
            <w:tcW w:w="7020" w:type="dxa"/>
          </w:tcPr>
          <w:p w:rsidR="00626406" w:rsidRPr="002D1B1A" w:rsidRDefault="0034379E" w:rsidP="002D1B1A">
            <w:pPr>
              <w:pStyle w:val="Web"/>
              <w:numPr>
                <w:ilvl w:val="0"/>
                <w:numId w:val="35"/>
              </w:numPr>
              <w:spacing w:after="300" w:afterAutospacing="0" w:line="360" w:lineRule="atLeast"/>
              <w:rPr>
                <w:rFonts w:ascii="Museo Sans 300" w:eastAsia="新細明體" w:hAnsi="Museo Sans 300" w:hint="eastAsia"/>
                <w:color w:val="FF0000"/>
                <w:lang w:eastAsia="zh-HK"/>
              </w:rPr>
            </w:pPr>
            <w:r>
              <w:rPr>
                <w:rFonts w:ascii="Calibri" w:eastAsia="新細明體" w:hAnsi="Calibri" w:hint="eastAsia"/>
                <w:color w:val="FF0000"/>
                <w:kern w:val="2"/>
                <w:lang w:eastAsia="zh-HK"/>
              </w:rPr>
              <w:t>在某些國家的醫療體系會</w:t>
            </w:r>
            <w:r w:rsidR="00113700">
              <w:rPr>
                <w:rFonts w:ascii="Calibri" w:eastAsia="新細明體" w:hAnsi="Calibri" w:hint="eastAsia"/>
                <w:color w:val="FF0000"/>
                <w:kern w:val="2"/>
                <w:lang w:eastAsia="zh-HK"/>
              </w:rPr>
              <w:t>加</w:t>
            </w:r>
            <w:r>
              <w:rPr>
                <w:rFonts w:ascii="Calibri" w:eastAsia="新細明體" w:hAnsi="Calibri" w:hint="eastAsia"/>
                <w:color w:val="FF0000"/>
                <w:kern w:val="2"/>
                <w:lang w:eastAsia="zh-HK"/>
              </w:rPr>
              <w:t>入「倫理師」</w:t>
            </w:r>
            <w:r w:rsidR="00113700">
              <w:rPr>
                <w:rFonts w:ascii="Calibri" w:eastAsia="新細明體" w:hAnsi="Calibri" w:hint="eastAsia"/>
                <w:color w:val="FF0000"/>
                <w:kern w:val="2"/>
                <w:lang w:eastAsia="zh-HK"/>
              </w:rPr>
              <w:t>，</w:t>
            </w:r>
            <w:r w:rsidR="003F6ED4">
              <w:rPr>
                <w:rFonts w:ascii="Calibri" w:eastAsia="新細明體" w:hAnsi="Calibri" w:hint="eastAsia"/>
                <w:color w:val="FF0000"/>
                <w:kern w:val="2"/>
                <w:lang w:eastAsia="zh-HK"/>
              </w:rPr>
              <w:t>以幫助醫護人員在工作上結合科學與道德元素。</w:t>
            </w:r>
            <w:proofErr w:type="gramStart"/>
            <w:r w:rsidR="003F6ED4">
              <w:rPr>
                <w:rFonts w:ascii="Calibri" w:eastAsia="新細明體" w:hAnsi="Calibri" w:hint="eastAsia"/>
                <w:color w:val="FF0000"/>
                <w:kern w:val="2"/>
                <w:lang w:eastAsia="zh-HK"/>
              </w:rPr>
              <w:t>倫理師須接受</w:t>
            </w:r>
            <w:proofErr w:type="gramEnd"/>
            <w:r w:rsidR="003F6ED4">
              <w:rPr>
                <w:rFonts w:ascii="Calibri" w:eastAsia="新細明體" w:hAnsi="Calibri" w:hint="eastAsia"/>
                <w:color w:val="FF0000"/>
                <w:kern w:val="2"/>
                <w:lang w:eastAsia="zh-HK"/>
              </w:rPr>
              <w:t>醫藥法</w:t>
            </w:r>
            <w:r w:rsidR="003F6ED4">
              <w:rPr>
                <w:rFonts w:ascii="Calibri" w:eastAsia="新細明體" w:hAnsi="Calibri" w:hint="eastAsia"/>
                <w:color w:val="FF0000"/>
                <w:kern w:val="2"/>
                <w:lang w:eastAsia="zh-TW"/>
              </w:rPr>
              <w:t>訓練</w:t>
            </w:r>
            <w:r w:rsidR="00113700">
              <w:rPr>
                <w:rFonts w:ascii="Calibri" w:eastAsia="新細明體" w:hAnsi="Calibri" w:hint="eastAsia"/>
                <w:color w:val="FF0000"/>
                <w:kern w:val="2"/>
                <w:lang w:eastAsia="zh-HK"/>
              </w:rPr>
              <w:t>，具備生物倫理、宗教及研究分析等知識，並掌握如何把倫理概念應用於醫療科學的程序</w:t>
            </w:r>
            <w:r w:rsidR="00626406" w:rsidRPr="002D1B1A">
              <w:rPr>
                <w:rFonts w:ascii="Calibri" w:eastAsia="新細明體" w:hAnsi="Calibri"/>
                <w:color w:val="FF0000"/>
                <w:kern w:val="2"/>
                <w:lang w:eastAsia="zh-HK"/>
              </w:rPr>
              <w:t xml:space="preserve"> </w:t>
            </w:r>
            <w:r w:rsidR="00626406" w:rsidRPr="002D1B1A">
              <w:rPr>
                <w:rFonts w:ascii="Museo Sans 300" w:eastAsia="新細明體" w:hAnsi="Museo Sans 300" w:hint="eastAsia"/>
                <w:color w:val="FF0000"/>
                <w:lang w:eastAsia="zh-HK"/>
              </w:rPr>
              <w:t xml:space="preserve">  </w:t>
            </w:r>
          </w:p>
          <w:p w:rsidR="00626406" w:rsidRPr="002D1B1A" w:rsidRDefault="00113700" w:rsidP="002D1B1A">
            <w:pPr>
              <w:pStyle w:val="Web"/>
              <w:numPr>
                <w:ilvl w:val="0"/>
                <w:numId w:val="35"/>
              </w:numPr>
              <w:spacing w:after="300" w:afterAutospacing="0" w:line="360" w:lineRule="atLeast"/>
              <w:rPr>
                <w:rFonts w:ascii="Museo Sans 300" w:hAnsi="Museo Sans 300"/>
                <w:color w:val="FF0000"/>
              </w:rPr>
            </w:pPr>
            <w:r>
              <w:rPr>
                <w:rFonts w:ascii="Calibri" w:eastAsia="新細明體" w:hAnsi="Calibri" w:hint="eastAsia"/>
                <w:color w:val="FF0000"/>
                <w:kern w:val="2"/>
                <w:lang w:eastAsia="zh-HK"/>
              </w:rPr>
              <w:t>倫理師應該邀請孫女與深切治療部醫生及主診醫生詳談，一同評估病人狀況、可能風險及各種治病方案的效果。</w:t>
            </w:r>
            <w:r w:rsidR="00F81719">
              <w:rPr>
                <w:rFonts w:ascii="Calibri" w:eastAsia="新細明體" w:hAnsi="Calibri" w:hint="eastAsia"/>
                <w:color w:val="FF0000"/>
                <w:kern w:val="2"/>
                <w:lang w:eastAsia="zh-HK"/>
              </w:rPr>
              <w:t>在會面的過程中，倫理師應該提供一些倫理及法律意見，協助孫女作出決定</w:t>
            </w:r>
          </w:p>
          <w:p w:rsidR="00626406" w:rsidRPr="002D1B1A" w:rsidRDefault="00626406" w:rsidP="002D1B1A">
            <w:pPr>
              <w:pStyle w:val="2"/>
              <w:numPr>
                <w:ilvl w:val="0"/>
                <w:numId w:val="0"/>
              </w:numPr>
              <w:rPr>
                <w:b w:val="0"/>
                <w:color w:val="FF0000"/>
                <w:sz w:val="20"/>
                <w:szCs w:val="20"/>
              </w:rPr>
            </w:pPr>
            <w:r>
              <w:rPr>
                <w:rFonts w:hint="eastAsia"/>
                <w:b w:val="0"/>
                <w:color w:val="FF0000"/>
                <w:sz w:val="20"/>
                <w:szCs w:val="20"/>
              </w:rPr>
              <w:t>參考資料：</w:t>
            </w:r>
          </w:p>
          <w:p w:rsidR="00626406" w:rsidRPr="002D1B1A" w:rsidRDefault="00626406" w:rsidP="002D1B1A">
            <w:pPr>
              <w:pStyle w:val="2"/>
              <w:numPr>
                <w:ilvl w:val="0"/>
                <w:numId w:val="0"/>
              </w:numPr>
              <w:rPr>
                <w:b w:val="0"/>
                <w:color w:val="FF0000"/>
                <w:sz w:val="24"/>
                <w:szCs w:val="24"/>
              </w:rPr>
            </w:pPr>
            <w:r>
              <w:rPr>
                <w:b w:val="0"/>
                <w:color w:val="FF0000"/>
                <w:sz w:val="20"/>
                <w:szCs w:val="20"/>
              </w:rPr>
              <w:t>http:</w:t>
            </w:r>
            <w:r w:rsidRPr="002D1B1A">
              <w:rPr>
                <w:b w:val="0"/>
                <w:color w:val="FF0000"/>
                <w:sz w:val="20"/>
                <w:szCs w:val="20"/>
              </w:rPr>
              <w:t>//www.ehow.com/list_6665769_duties-medical-ethicist.html</w:t>
            </w:r>
          </w:p>
        </w:tc>
      </w:tr>
    </w:tbl>
    <w:p w:rsidR="001E0BB3" w:rsidRDefault="001E0BB3" w:rsidP="00F0142D">
      <w:pPr>
        <w:widowControl/>
        <w:spacing w:before="100" w:beforeAutospacing="1" w:after="100" w:afterAutospacing="1"/>
        <w:rPr>
          <w:rFonts w:ascii="Helvetica" w:hAnsi="Helvetica" w:cs="Helvetica"/>
          <w:color w:val="000000"/>
          <w:kern w:val="0"/>
          <w:sz w:val="20"/>
          <w:szCs w:val="20"/>
          <w:lang w:eastAsia="zh-HK"/>
        </w:rPr>
      </w:pPr>
    </w:p>
    <w:p w:rsidR="001E0BB3" w:rsidRDefault="001E0BB3">
      <w:pPr>
        <w:widowControl/>
        <w:rPr>
          <w:rFonts w:ascii="Helvetica" w:hAnsi="Helvetica" w:cs="Helvetica"/>
          <w:color w:val="000000"/>
          <w:kern w:val="0"/>
          <w:sz w:val="20"/>
          <w:szCs w:val="20"/>
          <w:lang w:eastAsia="zh-HK"/>
        </w:rPr>
      </w:pPr>
      <w:r>
        <w:rPr>
          <w:rFonts w:ascii="Helvetica" w:hAnsi="Helvetica" w:cs="Helvetica"/>
          <w:color w:val="000000"/>
          <w:kern w:val="0"/>
          <w:sz w:val="20"/>
          <w:szCs w:val="20"/>
          <w:lang w:eastAsia="zh-HK"/>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385"/>
      </w:tblGrid>
      <w:tr w:rsidR="001E0BB3" w:rsidRPr="002D1B1A" w:rsidTr="00B2534F">
        <w:tc>
          <w:tcPr>
            <w:tcW w:w="8362" w:type="dxa"/>
          </w:tcPr>
          <w:p w:rsidR="001E0BB3" w:rsidRPr="002D1B1A" w:rsidRDefault="007D5F3E" w:rsidP="002D1B1A">
            <w:pPr>
              <w:pStyle w:val="2"/>
              <w:jc w:val="both"/>
              <w:rPr>
                <w:b w:val="0"/>
              </w:rPr>
            </w:pPr>
            <w:r>
              <w:rPr>
                <w:rFonts w:hint="eastAsia"/>
              </w:rPr>
              <w:lastRenderedPageBreak/>
              <w:t>工作紙</w:t>
            </w:r>
            <w:r w:rsidR="001E0BB3" w:rsidRPr="002D1B1A">
              <w:rPr>
                <w:rFonts w:hint="eastAsia"/>
              </w:rPr>
              <w:t>7</w:t>
            </w:r>
            <w:r w:rsidR="00E95756">
              <w:rPr>
                <w:rFonts w:hint="eastAsia"/>
              </w:rPr>
              <w:t>：</w:t>
            </w:r>
            <w:proofErr w:type="gramStart"/>
            <w:r w:rsidR="003F6ED4">
              <w:rPr>
                <w:rFonts w:hint="eastAsia"/>
              </w:rPr>
              <w:t>撮要及</w:t>
            </w:r>
            <w:proofErr w:type="gramEnd"/>
            <w:r w:rsidR="003F6ED4">
              <w:rPr>
                <w:rFonts w:hint="eastAsia"/>
              </w:rPr>
              <w:t>自我評</w:t>
            </w:r>
            <w:r w:rsidR="003F6ED4">
              <w:rPr>
                <w:rFonts w:hint="eastAsia"/>
                <w:lang w:eastAsia="zh-TW"/>
              </w:rPr>
              <w:t>估</w:t>
            </w:r>
            <w:r w:rsidR="00F81719">
              <w:rPr>
                <w:rFonts w:hint="eastAsia"/>
                <w:lang w:eastAsia="zh-TW"/>
              </w:rPr>
              <w:t xml:space="preserve"> </w:t>
            </w:r>
            <w:proofErr w:type="gramStart"/>
            <w:r w:rsidR="00F81719" w:rsidRPr="00F81719">
              <w:t>–</w:t>
            </w:r>
            <w:proofErr w:type="gramEnd"/>
            <w:r w:rsidR="001E0BB3" w:rsidRPr="00F81719">
              <w:rPr>
                <w:rFonts w:hint="eastAsia"/>
              </w:rPr>
              <w:t xml:space="preserve"> </w:t>
            </w:r>
            <w:proofErr w:type="gramStart"/>
            <w:r w:rsidR="00F81719" w:rsidRPr="00F81719">
              <w:rPr>
                <w:rFonts w:hint="eastAsia"/>
                <w:lang w:eastAsia="zh-TW"/>
              </w:rPr>
              <w:t>醫</w:t>
            </w:r>
            <w:proofErr w:type="gramEnd"/>
            <w:r w:rsidR="00F81719" w:rsidRPr="00F81719">
              <w:rPr>
                <w:rFonts w:hint="eastAsia"/>
                <w:lang w:eastAsia="zh-TW"/>
              </w:rPr>
              <w:t>患關係</w:t>
            </w:r>
          </w:p>
          <w:p w:rsidR="001E0BB3" w:rsidRPr="002D1B1A" w:rsidRDefault="001E0BB3" w:rsidP="009C733F">
            <w:pPr>
              <w:rPr>
                <w:lang w:eastAsia="zh-HK"/>
              </w:rPr>
            </w:pPr>
          </w:p>
          <w:p w:rsidR="00395E13" w:rsidRPr="002D1B1A" w:rsidRDefault="00F81719" w:rsidP="002D1B1A">
            <w:pPr>
              <w:ind w:rightChars="-31" w:right="-74"/>
              <w:jc w:val="both"/>
              <w:rPr>
                <w:szCs w:val="24"/>
                <w:lang w:eastAsia="zh-HK"/>
              </w:rPr>
            </w:pPr>
            <w:r>
              <w:rPr>
                <w:rFonts w:hint="eastAsia"/>
                <w:szCs w:val="24"/>
                <w:lang w:eastAsia="zh-HK"/>
              </w:rPr>
              <w:t>請寫下本單元的</w:t>
            </w:r>
            <w:r w:rsidRPr="00F81719">
              <w:rPr>
                <w:rFonts w:hint="eastAsia"/>
                <w:szCs w:val="24"/>
                <w:u w:val="single"/>
                <w:lang w:eastAsia="zh-HK"/>
              </w:rPr>
              <w:t>學習要點</w:t>
            </w:r>
            <w:r>
              <w:rPr>
                <w:rFonts w:hint="eastAsia"/>
                <w:szCs w:val="24"/>
                <w:lang w:eastAsia="zh-HK"/>
              </w:rPr>
              <w:t>。</w:t>
            </w:r>
          </w:p>
          <w:p w:rsidR="00C171EB" w:rsidRPr="002D1B1A" w:rsidRDefault="00C171EB" w:rsidP="002D1B1A">
            <w:pPr>
              <w:ind w:rightChars="-31" w:right="-74"/>
              <w:jc w:val="both"/>
              <w:rPr>
                <w:szCs w:val="24"/>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2D1B1A" w:rsidRDefault="00F81719" w:rsidP="00F81719">
                  <w:pPr>
                    <w:pStyle w:val="a3"/>
                    <w:numPr>
                      <w:ilvl w:val="0"/>
                      <w:numId w:val="38"/>
                    </w:numPr>
                    <w:ind w:leftChars="0" w:rightChars="-31" w:right="-74"/>
                    <w:jc w:val="both"/>
                    <w:rPr>
                      <w:sz w:val="28"/>
                      <w:szCs w:val="28"/>
                      <w:lang w:eastAsia="zh-HK"/>
                    </w:rPr>
                  </w:pPr>
                  <w:r>
                    <w:rPr>
                      <w:rFonts w:hint="eastAsia"/>
                      <w:b/>
                      <w:szCs w:val="24"/>
                      <w:lang w:eastAsia="zh-HK"/>
                    </w:rPr>
                    <w:t>4</w:t>
                  </w:r>
                  <w:r>
                    <w:rPr>
                      <w:rFonts w:hint="eastAsia"/>
                      <w:b/>
                      <w:szCs w:val="24"/>
                      <w:lang w:eastAsia="zh-HK"/>
                    </w:rPr>
                    <w:t>種</w:t>
                  </w:r>
                  <w:proofErr w:type="gramStart"/>
                  <w:r>
                    <w:rPr>
                      <w:rFonts w:hint="eastAsia"/>
                      <w:b/>
                      <w:szCs w:val="24"/>
                      <w:lang w:eastAsia="zh-HK"/>
                    </w:rPr>
                    <w:t>醫</w:t>
                  </w:r>
                  <w:proofErr w:type="gramEnd"/>
                  <w:r>
                    <w:rPr>
                      <w:rFonts w:hint="eastAsia"/>
                      <w:b/>
                      <w:szCs w:val="24"/>
                      <w:lang w:eastAsia="zh-HK"/>
                    </w:rPr>
                    <w:t>患關係模式</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2D1B1A" w:rsidRDefault="00F81719" w:rsidP="002D1B1A">
                  <w:pPr>
                    <w:pStyle w:val="a3"/>
                    <w:numPr>
                      <w:ilvl w:val="0"/>
                      <w:numId w:val="38"/>
                    </w:numPr>
                    <w:ind w:leftChars="0" w:rightChars="-31" w:right="-74"/>
                    <w:jc w:val="both"/>
                    <w:rPr>
                      <w:sz w:val="28"/>
                      <w:szCs w:val="28"/>
                      <w:lang w:eastAsia="zh-HK"/>
                    </w:rPr>
                  </w:pPr>
                  <w:r>
                    <w:rPr>
                      <w:rFonts w:hint="eastAsia"/>
                      <w:b/>
                      <w:lang w:eastAsia="zh-HK"/>
                    </w:rPr>
                    <w:t>保密性與傷害原則</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395E13" w:rsidRPr="002D1B1A" w:rsidRDefault="00395E13"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rsidTr="002D1B1A">
              <w:tc>
                <w:tcPr>
                  <w:tcW w:w="8212" w:type="dxa"/>
                  <w:shd w:val="clear" w:color="auto" w:fill="E5DFEC"/>
                </w:tcPr>
                <w:p w:rsidR="00CA18A8" w:rsidRPr="002D1B1A" w:rsidRDefault="00F81719" w:rsidP="00F81719">
                  <w:pPr>
                    <w:pStyle w:val="a3"/>
                    <w:numPr>
                      <w:ilvl w:val="0"/>
                      <w:numId w:val="38"/>
                    </w:numPr>
                    <w:ind w:leftChars="0" w:rightChars="-31" w:right="-74"/>
                    <w:jc w:val="both"/>
                    <w:rPr>
                      <w:sz w:val="28"/>
                      <w:szCs w:val="28"/>
                      <w:lang w:eastAsia="zh-HK"/>
                    </w:rPr>
                  </w:pPr>
                  <w:r w:rsidRPr="00F81719">
                    <w:rPr>
                      <w:rFonts w:hint="eastAsia"/>
                      <w:b/>
                      <w:lang w:eastAsia="zh-HK"/>
                    </w:rPr>
                    <w:t>倫理學理論複習</w:t>
                  </w: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rsidT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5B31C8" w:rsidRPr="002D1B1A" w:rsidRDefault="005B31C8"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5B31C8" w:rsidRPr="002D1B1A" w:rsidTr="002D1B1A">
              <w:tc>
                <w:tcPr>
                  <w:tcW w:w="8212" w:type="dxa"/>
                  <w:shd w:val="clear" w:color="auto" w:fill="E5DFEC"/>
                </w:tcPr>
                <w:p w:rsidR="005B31C8" w:rsidRPr="002D1B1A" w:rsidRDefault="005B31C8" w:rsidP="00F81719">
                  <w:pPr>
                    <w:ind w:rightChars="-31" w:right="-74"/>
                    <w:jc w:val="both"/>
                    <w:rPr>
                      <w:sz w:val="28"/>
                      <w:szCs w:val="28"/>
                      <w:lang w:eastAsia="zh-HK"/>
                    </w:rPr>
                  </w:pPr>
                  <w:r w:rsidRPr="002D1B1A">
                    <w:rPr>
                      <w:rFonts w:hint="eastAsia"/>
                      <w:b/>
                      <w:lang w:eastAsia="zh-HK"/>
                    </w:rPr>
                    <w:t>(</w:t>
                  </w:r>
                  <w:r w:rsidRPr="002D1B1A">
                    <w:rPr>
                      <w:rFonts w:hint="eastAsia"/>
                      <w:b/>
                    </w:rPr>
                    <w:t>D</w:t>
                  </w:r>
                  <w:r w:rsidRPr="002D1B1A">
                    <w:rPr>
                      <w:rFonts w:hint="eastAsia"/>
                      <w:b/>
                      <w:lang w:eastAsia="zh-HK"/>
                    </w:rPr>
                    <w:t>)</w:t>
                  </w:r>
                  <w:r w:rsidRPr="002D1B1A">
                    <w:rPr>
                      <w:b/>
                      <w:lang w:eastAsia="zh-HK"/>
                    </w:rPr>
                    <w:t xml:space="preserve"> </w:t>
                  </w:r>
                  <w:r w:rsidR="00F81719" w:rsidRPr="00F81719">
                    <w:rPr>
                      <w:rFonts w:hint="eastAsia"/>
                      <w:b/>
                      <w:lang w:eastAsia="zh-HK"/>
                    </w:rPr>
                    <w:t>病人代表與醫生關係</w:t>
                  </w:r>
                  <w:r w:rsidR="00F81719" w:rsidRPr="00F81719">
                    <w:rPr>
                      <w:rFonts w:hint="eastAsia"/>
                      <w:b/>
                      <w:lang w:eastAsia="zh-HK"/>
                    </w:rPr>
                    <w:t xml:space="preserve"> </w:t>
                  </w:r>
                  <w:proofErr w:type="gramStart"/>
                  <w:r w:rsidR="00F81719" w:rsidRPr="00F81719">
                    <w:rPr>
                      <w:b/>
                      <w:lang w:eastAsia="zh-HK"/>
                    </w:rPr>
                    <w:t>–</w:t>
                  </w:r>
                  <w:proofErr w:type="gramEnd"/>
                  <w:r w:rsidR="00F81719" w:rsidRPr="00F81719">
                    <w:rPr>
                      <w:b/>
                      <w:lang w:eastAsia="zh-HK"/>
                    </w:rPr>
                    <w:t xml:space="preserve"> </w:t>
                  </w:r>
                  <w:proofErr w:type="gramStart"/>
                  <w:r w:rsidR="00F81719" w:rsidRPr="00F81719">
                    <w:rPr>
                      <w:rFonts w:hint="eastAsia"/>
                      <w:b/>
                      <w:lang w:eastAsia="zh-HK"/>
                    </w:rPr>
                    <w:t>醫</w:t>
                  </w:r>
                  <w:proofErr w:type="gramEnd"/>
                  <w:r w:rsidR="00F81719" w:rsidRPr="00F81719">
                    <w:rPr>
                      <w:rFonts w:hint="eastAsia"/>
                      <w:b/>
                      <w:lang w:eastAsia="zh-HK"/>
                    </w:rPr>
                    <w:t>患關係的延伸類別</w:t>
                  </w:r>
                  <w:r w:rsidRPr="002D1B1A">
                    <w:rPr>
                      <w:rFonts w:hint="eastAsia"/>
                      <w:b/>
                      <w:lang w:eastAsia="zh-HK"/>
                    </w:rPr>
                    <w:t xml:space="preserve"> </w:t>
                  </w: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1.</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2.</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3.</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4.</w:t>
                  </w:r>
                </w:p>
                <w:p w:rsidR="005B31C8" w:rsidRPr="002D1B1A" w:rsidRDefault="005B31C8" w:rsidP="002D1B1A">
                  <w:pPr>
                    <w:ind w:rightChars="-31" w:right="-74"/>
                    <w:jc w:val="both"/>
                    <w:rPr>
                      <w:sz w:val="28"/>
                      <w:szCs w:val="28"/>
                      <w:lang w:eastAsia="zh-HK"/>
                    </w:rPr>
                  </w:pPr>
                </w:p>
              </w:tc>
            </w:tr>
            <w:tr w:rsidR="005B31C8" w:rsidRPr="002D1B1A" w:rsidTr="002D1B1A">
              <w:tc>
                <w:tcPr>
                  <w:tcW w:w="8212" w:type="dxa"/>
                </w:tcPr>
                <w:p w:rsidR="005B31C8" w:rsidRPr="002D1B1A" w:rsidRDefault="005B31C8" w:rsidP="002D1B1A">
                  <w:pPr>
                    <w:ind w:rightChars="-31" w:right="-74"/>
                    <w:jc w:val="both"/>
                    <w:rPr>
                      <w:sz w:val="28"/>
                      <w:szCs w:val="28"/>
                      <w:lang w:eastAsia="zh-HK"/>
                    </w:rPr>
                  </w:pPr>
                  <w:r w:rsidRPr="002D1B1A">
                    <w:rPr>
                      <w:rFonts w:hint="eastAsia"/>
                      <w:sz w:val="28"/>
                      <w:szCs w:val="28"/>
                      <w:lang w:eastAsia="zh-HK"/>
                    </w:rPr>
                    <w:t>5.</w:t>
                  </w:r>
                </w:p>
                <w:p w:rsidR="005B31C8" w:rsidRPr="002D1B1A" w:rsidRDefault="005B31C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CA18A8" w:rsidRPr="003473C1" w:rsidRDefault="003F6ED4" w:rsidP="002D1B1A">
            <w:pPr>
              <w:ind w:rightChars="-31" w:right="-74"/>
              <w:jc w:val="both"/>
              <w:rPr>
                <w:b/>
                <w:szCs w:val="24"/>
                <w:lang w:eastAsia="zh-HK"/>
              </w:rPr>
            </w:pPr>
            <w:r>
              <w:rPr>
                <w:rFonts w:hint="eastAsia"/>
                <w:b/>
                <w:szCs w:val="24"/>
              </w:rPr>
              <w:t>試評估</w:t>
            </w:r>
            <w:r w:rsidR="00F81719" w:rsidRPr="003473C1">
              <w:rPr>
                <w:rFonts w:hint="eastAsia"/>
                <w:b/>
                <w:szCs w:val="24"/>
              </w:rPr>
              <w:t>你的學習成果</w:t>
            </w:r>
            <w:r w:rsidR="00F81719" w:rsidRPr="003473C1">
              <w:rPr>
                <w:rFonts w:hint="eastAsia"/>
                <w:b/>
                <w:szCs w:val="24"/>
              </w:rPr>
              <w:t xml:space="preserve"> </w:t>
            </w:r>
            <w:r w:rsidR="00396FEE" w:rsidRPr="003473C1">
              <w:rPr>
                <w:rFonts w:hint="eastAsia"/>
                <w:szCs w:val="24"/>
                <w:lang w:eastAsia="zh-HK"/>
              </w:rPr>
              <w:t>(</w:t>
            </w:r>
            <w:r w:rsidR="00F81719" w:rsidRPr="003473C1">
              <w:rPr>
                <w:rFonts w:hint="eastAsia"/>
                <w:szCs w:val="24"/>
                <w:lang w:eastAsia="zh-HK"/>
              </w:rPr>
              <w:t>請於適當的空格上加上</w:t>
            </w:r>
            <w:r w:rsidR="00396FEE" w:rsidRPr="003473C1">
              <w:rPr>
                <w:rFonts w:hint="eastAsia"/>
                <w:szCs w:val="24"/>
                <w:lang w:eastAsia="zh-HK"/>
              </w:rPr>
              <w:sym w:font="Wingdings 2" w:char="F050"/>
            </w:r>
            <w:r w:rsidR="00F81719" w:rsidRPr="003473C1">
              <w:rPr>
                <w:rFonts w:hint="eastAsia"/>
                <w:szCs w:val="24"/>
                <w:lang w:eastAsia="zh-HK"/>
              </w:rPr>
              <w:t>號</w:t>
            </w:r>
            <w:r w:rsidR="00396FEE" w:rsidRPr="003473C1">
              <w:rPr>
                <w:rFonts w:hint="eastAsia"/>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ED56BB" w:rsidRPr="002D1B1A" w:rsidTr="002D1B1A">
              <w:tc>
                <w:tcPr>
                  <w:tcW w:w="6063" w:type="dxa"/>
                  <w:vAlign w:val="center"/>
                </w:tcPr>
                <w:p w:rsidR="00395E13" w:rsidRPr="002D1B1A" w:rsidRDefault="00395E13" w:rsidP="002D1B1A">
                  <w:pPr>
                    <w:pStyle w:val="a3"/>
                    <w:spacing w:line="200" w:lineRule="exact"/>
                    <w:ind w:leftChars="0" w:left="360" w:rightChars="-31" w:right="-74"/>
                    <w:jc w:val="both"/>
                    <w:rPr>
                      <w:b/>
                      <w:szCs w:val="24"/>
                      <w:lang w:eastAsia="zh-HK"/>
                    </w:rPr>
                  </w:pPr>
                </w:p>
              </w:tc>
              <w:tc>
                <w:tcPr>
                  <w:tcW w:w="524" w:type="dxa"/>
                  <w:vAlign w:val="center"/>
                </w:tcPr>
                <w:p w:rsidR="00395E13" w:rsidRPr="002D1B1A" w:rsidRDefault="00B23F0D" w:rsidP="002D1B1A">
                  <w:pPr>
                    <w:spacing w:line="200" w:lineRule="exact"/>
                    <w:ind w:rightChars="-31" w:right="-74"/>
                    <w:jc w:val="both"/>
                    <w:rPr>
                      <w:sz w:val="16"/>
                      <w:szCs w:val="16"/>
                      <w:lang w:eastAsia="zh-HK"/>
                    </w:rPr>
                  </w:pPr>
                  <w:r>
                    <w:rPr>
                      <w:rFonts w:hint="eastAsia"/>
                      <w:sz w:val="16"/>
                      <w:szCs w:val="16"/>
                      <w:lang w:eastAsia="zh-HK"/>
                    </w:rPr>
                    <w:t>優良</w:t>
                  </w:r>
                </w:p>
              </w:tc>
              <w:tc>
                <w:tcPr>
                  <w:tcW w:w="524" w:type="dxa"/>
                  <w:vAlign w:val="center"/>
                </w:tcPr>
                <w:p w:rsidR="00395E13" w:rsidRPr="002D1B1A" w:rsidRDefault="00B23F0D" w:rsidP="00B23F0D">
                  <w:pPr>
                    <w:spacing w:line="200" w:lineRule="exact"/>
                    <w:ind w:rightChars="-31" w:right="-74"/>
                    <w:jc w:val="both"/>
                    <w:rPr>
                      <w:sz w:val="16"/>
                      <w:szCs w:val="16"/>
                      <w:lang w:eastAsia="zh-HK"/>
                    </w:rPr>
                  </w:pPr>
                  <w:r>
                    <w:rPr>
                      <w:rFonts w:hint="eastAsia"/>
                      <w:sz w:val="16"/>
                      <w:szCs w:val="16"/>
                      <w:lang w:eastAsia="zh-HK"/>
                    </w:rPr>
                    <w:t>良好</w:t>
                  </w:r>
                </w:p>
              </w:tc>
              <w:tc>
                <w:tcPr>
                  <w:tcW w:w="524" w:type="dxa"/>
                  <w:vAlign w:val="center"/>
                </w:tcPr>
                <w:p w:rsidR="00395E13" w:rsidRPr="002D1B1A" w:rsidRDefault="00B23F0D" w:rsidP="00B23F0D">
                  <w:pPr>
                    <w:spacing w:line="200" w:lineRule="exact"/>
                    <w:ind w:rightChars="-31" w:right="-74"/>
                    <w:jc w:val="both"/>
                    <w:rPr>
                      <w:sz w:val="16"/>
                      <w:szCs w:val="16"/>
                      <w:lang w:eastAsia="zh-HK"/>
                    </w:rPr>
                  </w:pPr>
                  <w:r>
                    <w:rPr>
                      <w:rFonts w:hint="eastAsia"/>
                      <w:sz w:val="16"/>
                      <w:szCs w:val="16"/>
                      <w:lang w:eastAsia="zh-HK"/>
                    </w:rPr>
                    <w:t>尚可</w:t>
                  </w:r>
                </w:p>
              </w:tc>
              <w:tc>
                <w:tcPr>
                  <w:tcW w:w="524" w:type="dxa"/>
                  <w:vAlign w:val="center"/>
                </w:tcPr>
                <w:p w:rsidR="00395E13" w:rsidRPr="002D1B1A" w:rsidRDefault="007A558C" w:rsidP="00536D2D">
                  <w:pPr>
                    <w:spacing w:line="200" w:lineRule="exact"/>
                    <w:ind w:rightChars="-31" w:right="-74"/>
                    <w:jc w:val="both"/>
                    <w:rPr>
                      <w:sz w:val="16"/>
                      <w:szCs w:val="16"/>
                      <w:lang w:eastAsia="zh-HK"/>
                    </w:rPr>
                  </w:pPr>
                  <w:r>
                    <w:rPr>
                      <w:rFonts w:hint="eastAsia"/>
                      <w:sz w:val="16"/>
                      <w:szCs w:val="16"/>
                      <w:lang w:eastAsia="zh-HK"/>
                    </w:rPr>
                    <w:t>差</w:t>
                  </w:r>
                  <w:proofErr w:type="gramStart"/>
                  <w:r w:rsidR="00B23F0D">
                    <w:rPr>
                      <w:rFonts w:hint="eastAsia"/>
                      <w:sz w:val="16"/>
                      <w:szCs w:val="16"/>
                      <w:lang w:eastAsia="zh-HK"/>
                    </w:rPr>
                    <w:t>劣</w:t>
                  </w:r>
                  <w:proofErr w:type="gramEnd"/>
                </w:p>
              </w:tc>
            </w:tr>
            <w:tr w:rsidR="00ED56BB" w:rsidRPr="002D1B1A" w:rsidTr="002D1B1A">
              <w:tc>
                <w:tcPr>
                  <w:tcW w:w="6063" w:type="dxa"/>
                </w:tcPr>
                <w:p w:rsidR="00395E13" w:rsidRPr="00B6119F" w:rsidRDefault="00F81719" w:rsidP="00F81719">
                  <w:pPr>
                    <w:pStyle w:val="a3"/>
                    <w:numPr>
                      <w:ilvl w:val="0"/>
                      <w:numId w:val="37"/>
                    </w:numPr>
                    <w:ind w:leftChars="0" w:rightChars="-31" w:right="-74"/>
                    <w:rPr>
                      <w:lang w:eastAsia="zh-HK"/>
                    </w:rPr>
                  </w:pPr>
                  <w:r w:rsidRPr="00B6119F">
                    <w:rPr>
                      <w:rFonts w:hint="eastAsia"/>
                      <w:szCs w:val="24"/>
                      <w:lang w:eastAsia="zh-HK"/>
                    </w:rPr>
                    <w:t>4</w:t>
                  </w:r>
                  <w:r w:rsidRPr="00B6119F">
                    <w:rPr>
                      <w:rFonts w:hint="eastAsia"/>
                      <w:szCs w:val="24"/>
                      <w:lang w:eastAsia="zh-HK"/>
                    </w:rPr>
                    <w:t>種</w:t>
                  </w:r>
                  <w:proofErr w:type="gramStart"/>
                  <w:r w:rsidRPr="00B6119F">
                    <w:rPr>
                      <w:rFonts w:hint="eastAsia"/>
                      <w:szCs w:val="24"/>
                      <w:lang w:eastAsia="zh-HK"/>
                    </w:rPr>
                    <w:t>醫</w:t>
                  </w:r>
                  <w:proofErr w:type="gramEnd"/>
                  <w:r w:rsidRPr="00B6119F">
                    <w:rPr>
                      <w:rFonts w:hint="eastAsia"/>
                      <w:szCs w:val="24"/>
                      <w:lang w:eastAsia="zh-HK"/>
                    </w:rPr>
                    <w:t>患關係模式</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B6119F" w:rsidRDefault="00B6119F" w:rsidP="002D1B1A">
                  <w:pPr>
                    <w:pStyle w:val="a3"/>
                    <w:numPr>
                      <w:ilvl w:val="0"/>
                      <w:numId w:val="37"/>
                    </w:numPr>
                    <w:ind w:leftChars="0" w:rightChars="-31" w:right="-74"/>
                    <w:rPr>
                      <w:lang w:eastAsia="zh-HK"/>
                    </w:rPr>
                  </w:pPr>
                  <w:r w:rsidRPr="00B6119F">
                    <w:rPr>
                      <w:rFonts w:hint="eastAsia"/>
                      <w:lang w:eastAsia="zh-HK"/>
                    </w:rPr>
                    <w:t>保密性與傷害原則</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rsidTr="002D1B1A">
              <w:tc>
                <w:tcPr>
                  <w:tcW w:w="6063" w:type="dxa"/>
                </w:tcPr>
                <w:p w:rsidR="00395E13" w:rsidRPr="00B6119F" w:rsidRDefault="00B6119F" w:rsidP="002D1B1A">
                  <w:pPr>
                    <w:pStyle w:val="a3"/>
                    <w:numPr>
                      <w:ilvl w:val="0"/>
                      <w:numId w:val="37"/>
                    </w:numPr>
                    <w:ind w:leftChars="0" w:rightChars="-31" w:right="-74"/>
                    <w:rPr>
                      <w:lang w:eastAsia="zh-HK"/>
                    </w:rPr>
                  </w:pPr>
                  <w:r w:rsidRPr="00B6119F">
                    <w:rPr>
                      <w:rFonts w:hint="eastAsia"/>
                      <w:lang w:eastAsia="zh-HK"/>
                    </w:rPr>
                    <w:t>倫理學理論複習</w:t>
                  </w:r>
                </w:p>
              </w:tc>
              <w:tc>
                <w:tcPr>
                  <w:tcW w:w="524" w:type="dxa"/>
                </w:tcPr>
                <w:p w:rsidR="00395E13" w:rsidRPr="00B6119F" w:rsidRDefault="00395E13" w:rsidP="002D1B1A">
                  <w:pPr>
                    <w:ind w:rightChars="-31" w:right="-74"/>
                    <w:jc w:val="both"/>
                    <w:rPr>
                      <w:lang w:eastAsia="zh-HK"/>
                    </w:rPr>
                  </w:pPr>
                </w:p>
              </w:tc>
              <w:tc>
                <w:tcPr>
                  <w:tcW w:w="524" w:type="dxa"/>
                </w:tcPr>
                <w:p w:rsidR="00395E13" w:rsidRPr="00B6119F" w:rsidRDefault="00395E13" w:rsidP="002D1B1A">
                  <w:pPr>
                    <w:ind w:rightChars="-31" w:right="-74"/>
                    <w:jc w:val="both"/>
                    <w:rPr>
                      <w:lang w:eastAsia="zh-HK"/>
                    </w:rPr>
                  </w:pPr>
                </w:p>
              </w:tc>
              <w:tc>
                <w:tcPr>
                  <w:tcW w:w="524" w:type="dxa"/>
                </w:tcPr>
                <w:p w:rsidR="00395E13" w:rsidRPr="00B6119F" w:rsidRDefault="00395E13" w:rsidP="002D1B1A">
                  <w:pPr>
                    <w:ind w:rightChars="-31" w:right="-74"/>
                    <w:jc w:val="both"/>
                    <w:rPr>
                      <w:lang w:eastAsia="zh-HK"/>
                    </w:rPr>
                  </w:pPr>
                </w:p>
              </w:tc>
              <w:tc>
                <w:tcPr>
                  <w:tcW w:w="524" w:type="dxa"/>
                </w:tcPr>
                <w:p w:rsidR="00395E13" w:rsidRPr="00B6119F" w:rsidRDefault="00395E13" w:rsidP="002D1B1A">
                  <w:pPr>
                    <w:ind w:rightChars="-31" w:right="-74"/>
                    <w:jc w:val="both"/>
                    <w:rPr>
                      <w:lang w:eastAsia="zh-HK"/>
                    </w:rPr>
                  </w:pPr>
                </w:p>
              </w:tc>
            </w:tr>
            <w:tr w:rsidR="00ED56BB" w:rsidRPr="002D1B1A" w:rsidTr="002D1B1A">
              <w:tc>
                <w:tcPr>
                  <w:tcW w:w="6063" w:type="dxa"/>
                </w:tcPr>
                <w:p w:rsidR="00395E13" w:rsidRPr="00B6119F" w:rsidRDefault="00B6119F" w:rsidP="002D1B1A">
                  <w:pPr>
                    <w:pStyle w:val="a3"/>
                    <w:numPr>
                      <w:ilvl w:val="0"/>
                      <w:numId w:val="37"/>
                    </w:numPr>
                    <w:ind w:leftChars="0" w:rightChars="-31" w:right="-74"/>
                    <w:rPr>
                      <w:lang w:eastAsia="zh-HK"/>
                    </w:rPr>
                  </w:pPr>
                  <w:r w:rsidRPr="00B6119F">
                    <w:rPr>
                      <w:rFonts w:hint="eastAsia"/>
                      <w:lang w:eastAsia="zh-HK"/>
                    </w:rPr>
                    <w:t>病人代表與醫生關係</w:t>
                  </w:r>
                  <w:r w:rsidRPr="00B6119F">
                    <w:rPr>
                      <w:rFonts w:hint="eastAsia"/>
                      <w:lang w:eastAsia="zh-HK"/>
                    </w:rPr>
                    <w:t xml:space="preserve"> </w:t>
                  </w:r>
                  <w:proofErr w:type="gramStart"/>
                  <w:r w:rsidRPr="00B6119F">
                    <w:rPr>
                      <w:lang w:eastAsia="zh-HK"/>
                    </w:rPr>
                    <w:t>–</w:t>
                  </w:r>
                  <w:proofErr w:type="gramEnd"/>
                  <w:r w:rsidRPr="00B6119F">
                    <w:rPr>
                      <w:lang w:eastAsia="zh-HK"/>
                    </w:rPr>
                    <w:t xml:space="preserve"> </w:t>
                  </w:r>
                  <w:proofErr w:type="gramStart"/>
                  <w:r w:rsidRPr="00B6119F">
                    <w:rPr>
                      <w:rFonts w:hint="eastAsia"/>
                      <w:lang w:eastAsia="zh-HK"/>
                    </w:rPr>
                    <w:t>醫</w:t>
                  </w:r>
                  <w:proofErr w:type="gramEnd"/>
                  <w:r w:rsidRPr="00B6119F">
                    <w:rPr>
                      <w:rFonts w:hint="eastAsia"/>
                      <w:lang w:eastAsia="zh-HK"/>
                    </w:rPr>
                    <w:t>患關係的延伸類別</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bl>
          <w:p w:rsidR="00395E13" w:rsidRPr="002D1B1A" w:rsidRDefault="00395E13" w:rsidP="002D1B1A">
            <w:pPr>
              <w:ind w:rightChars="-31" w:right="-74"/>
              <w:jc w:val="both"/>
              <w:rPr>
                <w:b/>
                <w:lang w:eastAsia="zh-HK"/>
              </w:rPr>
            </w:pPr>
          </w:p>
          <w:p w:rsidR="001E0BB3" w:rsidRPr="002D1B1A" w:rsidRDefault="00B6119F" w:rsidP="002D1B1A">
            <w:pPr>
              <w:ind w:rightChars="-31" w:right="-74"/>
              <w:jc w:val="both"/>
            </w:pPr>
            <w:r>
              <w:rPr>
                <w:rFonts w:hint="eastAsia"/>
              </w:rPr>
              <w:t>在「</w:t>
            </w:r>
            <w:proofErr w:type="gramStart"/>
            <w:r>
              <w:rPr>
                <w:rFonts w:hint="eastAsia"/>
              </w:rPr>
              <w:t>醫</w:t>
            </w:r>
            <w:proofErr w:type="gramEnd"/>
            <w:r>
              <w:rPr>
                <w:rFonts w:hint="eastAsia"/>
              </w:rPr>
              <w:t>患關係」的單元中，你希望多加了解哪些問題</w:t>
            </w:r>
            <w:r>
              <w:rPr>
                <w:rFonts w:hint="eastAsia"/>
              </w:rPr>
              <w:t>/</w:t>
            </w:r>
            <w:r>
              <w:rPr>
                <w:rFonts w:hint="eastAsia"/>
              </w:rPr>
              <w:t>範疇？</w:t>
            </w:r>
          </w:p>
          <w:p w:rsidR="00135564" w:rsidRPr="002D1B1A" w:rsidRDefault="00135564"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135564" w:rsidRPr="002D1B1A" w:rsidRDefault="00135564" w:rsidP="002D1B1A">
            <w:pPr>
              <w:ind w:rightChars="-31" w:right="-74"/>
              <w:jc w:val="both"/>
              <w:rPr>
                <w:b/>
                <w:color w:val="FF0000"/>
                <w:lang w:eastAsia="zh-HK"/>
              </w:rPr>
            </w:pPr>
          </w:p>
        </w:tc>
      </w:tr>
    </w:tbl>
    <w:p w:rsidR="004C613B" w:rsidRDefault="004C613B" w:rsidP="00F32BA2">
      <w:pPr>
        <w:rPr>
          <w:lang w:eastAsia="zh-HK"/>
        </w:rPr>
      </w:pPr>
    </w:p>
    <w:sectPr w:rsidR="004C613B" w:rsidSect="000F5010">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B9" w:rsidRDefault="00D428B9" w:rsidP="00DD2A7F">
      <w:r>
        <w:separator/>
      </w:r>
    </w:p>
  </w:endnote>
  <w:endnote w:type="continuationSeparator" w:id="0">
    <w:p w:rsidR="00D428B9" w:rsidRDefault="00D428B9" w:rsidP="00DD2A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useo Sans 300">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BA4" w:rsidRDefault="00943D44">
    <w:pPr>
      <w:pStyle w:val="a8"/>
      <w:jc w:val="center"/>
    </w:pPr>
    <w:fldSimple w:instr=" PAGE   \* MERGEFORMAT ">
      <w:r w:rsidR="00EF7229">
        <w:rPr>
          <w:noProof/>
        </w:rPr>
        <w:t>1</w:t>
      </w:r>
    </w:fldSimple>
  </w:p>
  <w:p w:rsidR="00E93BA4" w:rsidRDefault="00E93BA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B9" w:rsidRDefault="00D428B9" w:rsidP="00DD2A7F">
      <w:r>
        <w:separator/>
      </w:r>
    </w:p>
  </w:footnote>
  <w:footnote w:type="continuationSeparator" w:id="0">
    <w:p w:rsidR="00D428B9" w:rsidRDefault="00D428B9" w:rsidP="00DD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F29"/>
    <w:multiLevelType w:val="hybridMultilevel"/>
    <w:tmpl w:val="5080A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ED34F0"/>
    <w:multiLevelType w:val="hybridMultilevel"/>
    <w:tmpl w:val="54F475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8500A38"/>
    <w:multiLevelType w:val="hybridMultilevel"/>
    <w:tmpl w:val="5EC08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12C2F"/>
    <w:multiLevelType w:val="hybridMultilevel"/>
    <w:tmpl w:val="0608E326"/>
    <w:lvl w:ilvl="0" w:tplc="8DE613C6">
      <w:start w:val="1"/>
      <w:numFmt w:val="upperLetter"/>
      <w:lvlText w:val="(%1)"/>
      <w:lvlJc w:val="left"/>
      <w:pPr>
        <w:ind w:left="360"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5A1078"/>
    <w:multiLevelType w:val="hybridMultilevel"/>
    <w:tmpl w:val="F1144D8A"/>
    <w:lvl w:ilvl="0" w:tplc="0928B2BE">
      <w:start w:val="1"/>
      <w:numFmt w:val="bullet"/>
      <w:lvlText w:val="•"/>
      <w:lvlJc w:val="left"/>
      <w:pPr>
        <w:tabs>
          <w:tab w:val="num" w:pos="720"/>
        </w:tabs>
        <w:ind w:left="720" w:hanging="360"/>
      </w:pPr>
      <w:rPr>
        <w:rFonts w:ascii="Times New Roman" w:hAnsi="Times New Roman" w:hint="default"/>
      </w:rPr>
    </w:lvl>
    <w:lvl w:ilvl="1" w:tplc="BB80C698">
      <w:start w:val="1"/>
      <w:numFmt w:val="decimal"/>
      <w:lvlText w:val="%2."/>
      <w:lvlJc w:val="left"/>
      <w:pPr>
        <w:tabs>
          <w:tab w:val="num" w:pos="1440"/>
        </w:tabs>
        <w:ind w:left="1440" w:hanging="360"/>
      </w:pPr>
    </w:lvl>
    <w:lvl w:ilvl="2" w:tplc="61B01816" w:tentative="1">
      <w:start w:val="1"/>
      <w:numFmt w:val="bullet"/>
      <w:lvlText w:val="•"/>
      <w:lvlJc w:val="left"/>
      <w:pPr>
        <w:tabs>
          <w:tab w:val="num" w:pos="2160"/>
        </w:tabs>
        <w:ind w:left="2160" w:hanging="360"/>
      </w:pPr>
      <w:rPr>
        <w:rFonts w:ascii="Times New Roman" w:hAnsi="Times New Roman" w:hint="default"/>
      </w:rPr>
    </w:lvl>
    <w:lvl w:ilvl="3" w:tplc="60CCF680" w:tentative="1">
      <w:start w:val="1"/>
      <w:numFmt w:val="bullet"/>
      <w:lvlText w:val="•"/>
      <w:lvlJc w:val="left"/>
      <w:pPr>
        <w:tabs>
          <w:tab w:val="num" w:pos="2880"/>
        </w:tabs>
        <w:ind w:left="2880" w:hanging="360"/>
      </w:pPr>
      <w:rPr>
        <w:rFonts w:ascii="Times New Roman" w:hAnsi="Times New Roman" w:hint="default"/>
      </w:rPr>
    </w:lvl>
    <w:lvl w:ilvl="4" w:tplc="10EA65E6" w:tentative="1">
      <w:start w:val="1"/>
      <w:numFmt w:val="bullet"/>
      <w:lvlText w:val="•"/>
      <w:lvlJc w:val="left"/>
      <w:pPr>
        <w:tabs>
          <w:tab w:val="num" w:pos="3600"/>
        </w:tabs>
        <w:ind w:left="3600" w:hanging="360"/>
      </w:pPr>
      <w:rPr>
        <w:rFonts w:ascii="Times New Roman" w:hAnsi="Times New Roman" w:hint="default"/>
      </w:rPr>
    </w:lvl>
    <w:lvl w:ilvl="5" w:tplc="A894CE9A" w:tentative="1">
      <w:start w:val="1"/>
      <w:numFmt w:val="bullet"/>
      <w:lvlText w:val="•"/>
      <w:lvlJc w:val="left"/>
      <w:pPr>
        <w:tabs>
          <w:tab w:val="num" w:pos="4320"/>
        </w:tabs>
        <w:ind w:left="4320" w:hanging="360"/>
      </w:pPr>
      <w:rPr>
        <w:rFonts w:ascii="Times New Roman" w:hAnsi="Times New Roman" w:hint="default"/>
      </w:rPr>
    </w:lvl>
    <w:lvl w:ilvl="6" w:tplc="9E8C0178" w:tentative="1">
      <w:start w:val="1"/>
      <w:numFmt w:val="bullet"/>
      <w:lvlText w:val="•"/>
      <w:lvlJc w:val="left"/>
      <w:pPr>
        <w:tabs>
          <w:tab w:val="num" w:pos="5040"/>
        </w:tabs>
        <w:ind w:left="5040" w:hanging="360"/>
      </w:pPr>
      <w:rPr>
        <w:rFonts w:ascii="Times New Roman" w:hAnsi="Times New Roman" w:hint="default"/>
      </w:rPr>
    </w:lvl>
    <w:lvl w:ilvl="7" w:tplc="A3D82340" w:tentative="1">
      <w:start w:val="1"/>
      <w:numFmt w:val="bullet"/>
      <w:lvlText w:val="•"/>
      <w:lvlJc w:val="left"/>
      <w:pPr>
        <w:tabs>
          <w:tab w:val="num" w:pos="5760"/>
        </w:tabs>
        <w:ind w:left="5760" w:hanging="360"/>
      </w:pPr>
      <w:rPr>
        <w:rFonts w:ascii="Times New Roman" w:hAnsi="Times New Roman" w:hint="default"/>
      </w:rPr>
    </w:lvl>
    <w:lvl w:ilvl="8" w:tplc="AA68EA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0C6A74CB"/>
    <w:multiLevelType w:val="hybridMultilevel"/>
    <w:tmpl w:val="9C922CC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900323"/>
    <w:multiLevelType w:val="hybridMultilevel"/>
    <w:tmpl w:val="31A02C7E"/>
    <w:lvl w:ilvl="0" w:tplc="3A842EF0">
      <w:start w:val="1"/>
      <w:numFmt w:val="decimal"/>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8">
    <w:nsid w:val="10943010"/>
    <w:multiLevelType w:val="hybridMultilevel"/>
    <w:tmpl w:val="9F88D670"/>
    <w:lvl w:ilvl="0" w:tplc="1CE28BF4">
      <w:start w:val="1"/>
      <w:numFmt w:val="upperLetter"/>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E2C2C"/>
    <w:multiLevelType w:val="hybridMultilevel"/>
    <w:tmpl w:val="600406E8"/>
    <w:lvl w:ilvl="0" w:tplc="B7408E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851ACF"/>
    <w:multiLevelType w:val="multilevel"/>
    <w:tmpl w:val="ADDED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7420C6"/>
    <w:multiLevelType w:val="hybridMultilevel"/>
    <w:tmpl w:val="F5F0AD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7AF5C53"/>
    <w:multiLevelType w:val="hybridMultilevel"/>
    <w:tmpl w:val="136A489A"/>
    <w:lvl w:ilvl="0" w:tplc="DABCF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614708"/>
    <w:multiLevelType w:val="hybridMultilevel"/>
    <w:tmpl w:val="4A5AB774"/>
    <w:lvl w:ilvl="0" w:tplc="688AE9E4">
      <w:start w:val="1"/>
      <w:numFmt w:val="upperLetter"/>
      <w:lvlText w:val="(%1)"/>
      <w:lvlJc w:val="left"/>
      <w:pPr>
        <w:ind w:left="1494"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85FF8"/>
    <w:multiLevelType w:val="hybridMultilevel"/>
    <w:tmpl w:val="14624B7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1DE3573B"/>
    <w:multiLevelType w:val="hybridMultilevel"/>
    <w:tmpl w:val="6C3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372573"/>
    <w:multiLevelType w:val="hybridMultilevel"/>
    <w:tmpl w:val="42B6B3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A9F3ED7"/>
    <w:multiLevelType w:val="hybridMultilevel"/>
    <w:tmpl w:val="1272E1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2C5C76DE"/>
    <w:multiLevelType w:val="hybridMultilevel"/>
    <w:tmpl w:val="E808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05C23"/>
    <w:multiLevelType w:val="hybridMultilevel"/>
    <w:tmpl w:val="D89453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F725B34"/>
    <w:multiLevelType w:val="hybridMultilevel"/>
    <w:tmpl w:val="63B6C9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1F70A2D"/>
    <w:multiLevelType w:val="hybridMultilevel"/>
    <w:tmpl w:val="35C04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B4E65"/>
    <w:multiLevelType w:val="hybridMultilevel"/>
    <w:tmpl w:val="7402CB24"/>
    <w:lvl w:ilvl="0" w:tplc="564AEF42">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4A7E27"/>
    <w:multiLevelType w:val="multilevel"/>
    <w:tmpl w:val="E124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2E34AE"/>
    <w:multiLevelType w:val="hybridMultilevel"/>
    <w:tmpl w:val="4434E2A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31946AF"/>
    <w:multiLevelType w:val="hybridMultilevel"/>
    <w:tmpl w:val="5538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803646"/>
    <w:multiLevelType w:val="hybridMultilevel"/>
    <w:tmpl w:val="EBC0D1AC"/>
    <w:lvl w:ilvl="0" w:tplc="B09616E6">
      <w:start w:val="1"/>
      <w:numFmt w:val="upperLetter"/>
      <w:lvlText w:val="(%1)"/>
      <w:lvlJc w:val="left"/>
      <w:pPr>
        <w:ind w:left="360" w:hanging="360"/>
      </w:pPr>
      <w:rPr>
        <w:rFonts w:ascii="Calibri" w:hAnsi="Calibri"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6F4B43"/>
    <w:multiLevelType w:val="hybridMultilevel"/>
    <w:tmpl w:val="F936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7EE317A"/>
    <w:multiLevelType w:val="hybridMultilevel"/>
    <w:tmpl w:val="47AAB214"/>
    <w:lvl w:ilvl="0" w:tplc="946C726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6D22DA"/>
    <w:multiLevelType w:val="hybridMultilevel"/>
    <w:tmpl w:val="A0B27DF4"/>
    <w:lvl w:ilvl="0" w:tplc="C1964286">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nsid w:val="4B136B5D"/>
    <w:multiLevelType w:val="hybridMultilevel"/>
    <w:tmpl w:val="E388947E"/>
    <w:lvl w:ilvl="0" w:tplc="F7E47D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A0E6D"/>
    <w:multiLevelType w:val="hybridMultilevel"/>
    <w:tmpl w:val="4A6E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65771D"/>
    <w:multiLevelType w:val="hybridMultilevel"/>
    <w:tmpl w:val="B4E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2663C"/>
    <w:multiLevelType w:val="hybridMultilevel"/>
    <w:tmpl w:val="B3DCA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A675BC9"/>
    <w:multiLevelType w:val="hybridMultilevel"/>
    <w:tmpl w:val="5030D000"/>
    <w:lvl w:ilvl="0" w:tplc="EC2CEC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406374"/>
    <w:multiLevelType w:val="multilevel"/>
    <w:tmpl w:val="B406FC86"/>
    <w:lvl w:ilvl="0">
      <w:start w:val="1"/>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5B7A30CA"/>
    <w:multiLevelType w:val="hybridMultilevel"/>
    <w:tmpl w:val="C422D0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E3F62F1"/>
    <w:multiLevelType w:val="hybridMultilevel"/>
    <w:tmpl w:val="24EA9754"/>
    <w:lvl w:ilvl="0" w:tplc="6A64D5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0A26831"/>
    <w:multiLevelType w:val="hybridMultilevel"/>
    <w:tmpl w:val="005631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65315274"/>
    <w:multiLevelType w:val="hybridMultilevel"/>
    <w:tmpl w:val="42BC751C"/>
    <w:lvl w:ilvl="0" w:tplc="F9A26E2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6661B56"/>
    <w:multiLevelType w:val="multilevel"/>
    <w:tmpl w:val="CA022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345FA1"/>
    <w:multiLevelType w:val="hybridMultilevel"/>
    <w:tmpl w:val="4B5A0AB0"/>
    <w:lvl w:ilvl="0" w:tplc="8C18F562">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EA178A6"/>
    <w:multiLevelType w:val="hybridMultilevel"/>
    <w:tmpl w:val="A13A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931B5E"/>
    <w:multiLevelType w:val="hybridMultilevel"/>
    <w:tmpl w:val="351839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90D3373"/>
    <w:multiLevelType w:val="hybridMultilevel"/>
    <w:tmpl w:val="EACC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3970E3"/>
    <w:multiLevelType w:val="hybridMultilevel"/>
    <w:tmpl w:val="8FA427BE"/>
    <w:lvl w:ilvl="0" w:tplc="F7668E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4"/>
  </w:num>
  <w:num w:numId="3">
    <w:abstractNumId w:val="0"/>
  </w:num>
  <w:num w:numId="4">
    <w:abstractNumId w:val="34"/>
  </w:num>
  <w:num w:numId="5">
    <w:abstractNumId w:val="12"/>
  </w:num>
  <w:num w:numId="6">
    <w:abstractNumId w:val="38"/>
  </w:num>
  <w:num w:numId="7">
    <w:abstractNumId w:val="9"/>
  </w:num>
  <w:num w:numId="8">
    <w:abstractNumId w:val="41"/>
  </w:num>
  <w:num w:numId="9">
    <w:abstractNumId w:val="10"/>
  </w:num>
  <w:num w:numId="10">
    <w:abstractNumId w:val="20"/>
  </w:num>
  <w:num w:numId="11">
    <w:abstractNumId w:val="19"/>
  </w:num>
  <w:num w:numId="12">
    <w:abstractNumId w:val="26"/>
  </w:num>
  <w:num w:numId="13">
    <w:abstractNumId w:val="33"/>
  </w:num>
  <w:num w:numId="14">
    <w:abstractNumId w:val="43"/>
  </w:num>
  <w:num w:numId="15">
    <w:abstractNumId w:val="36"/>
  </w:num>
  <w:num w:numId="16">
    <w:abstractNumId w:val="11"/>
  </w:num>
  <w:num w:numId="17">
    <w:abstractNumId w:val="1"/>
  </w:num>
  <w:num w:numId="18">
    <w:abstractNumId w:val="45"/>
  </w:num>
  <w:num w:numId="19">
    <w:abstractNumId w:val="39"/>
  </w:num>
  <w:num w:numId="20">
    <w:abstractNumId w:val="30"/>
  </w:num>
  <w:num w:numId="21">
    <w:abstractNumId w:val="16"/>
  </w:num>
  <w:num w:numId="22">
    <w:abstractNumId w:val="5"/>
  </w:num>
  <w:num w:numId="23">
    <w:abstractNumId w:val="25"/>
  </w:num>
  <w:num w:numId="24">
    <w:abstractNumId w:val="2"/>
  </w:num>
  <w:num w:numId="25">
    <w:abstractNumId w:val="15"/>
  </w:num>
  <w:num w:numId="26">
    <w:abstractNumId w:val="42"/>
  </w:num>
  <w:num w:numId="27">
    <w:abstractNumId w:val="23"/>
  </w:num>
  <w:num w:numId="28">
    <w:abstractNumId w:val="32"/>
  </w:num>
  <w:num w:numId="29">
    <w:abstractNumId w:val="18"/>
  </w:num>
  <w:num w:numId="30">
    <w:abstractNumId w:val="40"/>
  </w:num>
  <w:num w:numId="31">
    <w:abstractNumId w:val="27"/>
  </w:num>
  <w:num w:numId="32">
    <w:abstractNumId w:val="14"/>
  </w:num>
  <w:num w:numId="33">
    <w:abstractNumId w:val="6"/>
  </w:num>
  <w:num w:numId="34">
    <w:abstractNumId w:val="17"/>
  </w:num>
  <w:num w:numId="35">
    <w:abstractNumId w:val="24"/>
  </w:num>
  <w:num w:numId="36">
    <w:abstractNumId w:val="7"/>
  </w:num>
  <w:num w:numId="37">
    <w:abstractNumId w:val="37"/>
  </w:num>
  <w:num w:numId="38">
    <w:abstractNumId w:val="3"/>
  </w:num>
  <w:num w:numId="39">
    <w:abstractNumId w:val="28"/>
  </w:num>
  <w:num w:numId="40">
    <w:abstractNumId w:val="13"/>
  </w:num>
  <w:num w:numId="41">
    <w:abstractNumId w:val="21"/>
  </w:num>
  <w:num w:numId="42">
    <w:abstractNumId w:val="8"/>
  </w:num>
  <w:num w:numId="43">
    <w:abstractNumId w:val="31"/>
  </w:num>
  <w:num w:numId="44">
    <w:abstractNumId w:val="44"/>
  </w:num>
  <w:num w:numId="45">
    <w:abstractNumId w:val="22"/>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37D7"/>
    <w:rsid w:val="00005A2E"/>
    <w:rsid w:val="00006160"/>
    <w:rsid w:val="000118F4"/>
    <w:rsid w:val="0001258B"/>
    <w:rsid w:val="00013796"/>
    <w:rsid w:val="0001385B"/>
    <w:rsid w:val="00015A88"/>
    <w:rsid w:val="00020A0B"/>
    <w:rsid w:val="00020C6C"/>
    <w:rsid w:val="00021EAF"/>
    <w:rsid w:val="00022527"/>
    <w:rsid w:val="00025442"/>
    <w:rsid w:val="000271B1"/>
    <w:rsid w:val="00027F9F"/>
    <w:rsid w:val="000337AF"/>
    <w:rsid w:val="000347E9"/>
    <w:rsid w:val="00035642"/>
    <w:rsid w:val="00036203"/>
    <w:rsid w:val="000375B8"/>
    <w:rsid w:val="00041122"/>
    <w:rsid w:val="00041903"/>
    <w:rsid w:val="00043B29"/>
    <w:rsid w:val="00043CD8"/>
    <w:rsid w:val="00043F6C"/>
    <w:rsid w:val="000443E9"/>
    <w:rsid w:val="0004458B"/>
    <w:rsid w:val="00047209"/>
    <w:rsid w:val="00052F7F"/>
    <w:rsid w:val="00054187"/>
    <w:rsid w:val="000549BE"/>
    <w:rsid w:val="000553E1"/>
    <w:rsid w:val="00055412"/>
    <w:rsid w:val="0006254A"/>
    <w:rsid w:val="00062F2D"/>
    <w:rsid w:val="00064039"/>
    <w:rsid w:val="0006478B"/>
    <w:rsid w:val="000666C5"/>
    <w:rsid w:val="0006712D"/>
    <w:rsid w:val="00067805"/>
    <w:rsid w:val="00070DE8"/>
    <w:rsid w:val="00071139"/>
    <w:rsid w:val="000716EA"/>
    <w:rsid w:val="00072C55"/>
    <w:rsid w:val="00073C8E"/>
    <w:rsid w:val="00074635"/>
    <w:rsid w:val="000775C7"/>
    <w:rsid w:val="00080D11"/>
    <w:rsid w:val="000827D4"/>
    <w:rsid w:val="00082DEB"/>
    <w:rsid w:val="00083FF4"/>
    <w:rsid w:val="000874C3"/>
    <w:rsid w:val="000876B2"/>
    <w:rsid w:val="00092A86"/>
    <w:rsid w:val="00093A8D"/>
    <w:rsid w:val="00095A15"/>
    <w:rsid w:val="00096B7D"/>
    <w:rsid w:val="000A0FA4"/>
    <w:rsid w:val="000A48BA"/>
    <w:rsid w:val="000A4CAB"/>
    <w:rsid w:val="000A6C3A"/>
    <w:rsid w:val="000A7455"/>
    <w:rsid w:val="000B002B"/>
    <w:rsid w:val="000B099A"/>
    <w:rsid w:val="000B1612"/>
    <w:rsid w:val="000B1702"/>
    <w:rsid w:val="000B1FA0"/>
    <w:rsid w:val="000B4DEE"/>
    <w:rsid w:val="000B556A"/>
    <w:rsid w:val="000B5B79"/>
    <w:rsid w:val="000B67C5"/>
    <w:rsid w:val="000C2820"/>
    <w:rsid w:val="000C44E6"/>
    <w:rsid w:val="000C4A2C"/>
    <w:rsid w:val="000C5288"/>
    <w:rsid w:val="000C72C4"/>
    <w:rsid w:val="000D1F7B"/>
    <w:rsid w:val="000D2B03"/>
    <w:rsid w:val="000D341E"/>
    <w:rsid w:val="000D3735"/>
    <w:rsid w:val="000E152D"/>
    <w:rsid w:val="000E19DF"/>
    <w:rsid w:val="000F2665"/>
    <w:rsid w:val="000F4AD2"/>
    <w:rsid w:val="000F4F1A"/>
    <w:rsid w:val="000F5010"/>
    <w:rsid w:val="000F61F8"/>
    <w:rsid w:val="000F63C0"/>
    <w:rsid w:val="000F64DA"/>
    <w:rsid w:val="00101FE0"/>
    <w:rsid w:val="00103452"/>
    <w:rsid w:val="00106DA9"/>
    <w:rsid w:val="00107020"/>
    <w:rsid w:val="0011178E"/>
    <w:rsid w:val="00112D23"/>
    <w:rsid w:val="00113700"/>
    <w:rsid w:val="00114413"/>
    <w:rsid w:val="00114BF1"/>
    <w:rsid w:val="00114DCC"/>
    <w:rsid w:val="001156C5"/>
    <w:rsid w:val="00117C11"/>
    <w:rsid w:val="00125C6E"/>
    <w:rsid w:val="00127825"/>
    <w:rsid w:val="00130A5F"/>
    <w:rsid w:val="00131DAD"/>
    <w:rsid w:val="0013269F"/>
    <w:rsid w:val="00135564"/>
    <w:rsid w:val="001401D0"/>
    <w:rsid w:val="00143067"/>
    <w:rsid w:val="0014421C"/>
    <w:rsid w:val="00145226"/>
    <w:rsid w:val="0014784E"/>
    <w:rsid w:val="001509FF"/>
    <w:rsid w:val="00150F5E"/>
    <w:rsid w:val="001516E3"/>
    <w:rsid w:val="00153F2C"/>
    <w:rsid w:val="001553E0"/>
    <w:rsid w:val="0015787B"/>
    <w:rsid w:val="00160380"/>
    <w:rsid w:val="0016096F"/>
    <w:rsid w:val="001628FD"/>
    <w:rsid w:val="00163C75"/>
    <w:rsid w:val="0016579E"/>
    <w:rsid w:val="00165876"/>
    <w:rsid w:val="00165D2F"/>
    <w:rsid w:val="00167305"/>
    <w:rsid w:val="0016780D"/>
    <w:rsid w:val="00171EB9"/>
    <w:rsid w:val="0017371C"/>
    <w:rsid w:val="00173740"/>
    <w:rsid w:val="00175EA3"/>
    <w:rsid w:val="001804C1"/>
    <w:rsid w:val="001807B0"/>
    <w:rsid w:val="00180F01"/>
    <w:rsid w:val="001811FE"/>
    <w:rsid w:val="00182A8C"/>
    <w:rsid w:val="00185398"/>
    <w:rsid w:val="00185451"/>
    <w:rsid w:val="00186EC3"/>
    <w:rsid w:val="001876C3"/>
    <w:rsid w:val="001877C8"/>
    <w:rsid w:val="00187CD9"/>
    <w:rsid w:val="0019077F"/>
    <w:rsid w:val="00193376"/>
    <w:rsid w:val="00193846"/>
    <w:rsid w:val="00195233"/>
    <w:rsid w:val="00195EB8"/>
    <w:rsid w:val="001960A7"/>
    <w:rsid w:val="001A0473"/>
    <w:rsid w:val="001A0532"/>
    <w:rsid w:val="001A4363"/>
    <w:rsid w:val="001A7858"/>
    <w:rsid w:val="001B2601"/>
    <w:rsid w:val="001B3B31"/>
    <w:rsid w:val="001B4820"/>
    <w:rsid w:val="001B7E07"/>
    <w:rsid w:val="001B7EEB"/>
    <w:rsid w:val="001C32B6"/>
    <w:rsid w:val="001C4526"/>
    <w:rsid w:val="001C5777"/>
    <w:rsid w:val="001D0606"/>
    <w:rsid w:val="001D19EC"/>
    <w:rsid w:val="001D356F"/>
    <w:rsid w:val="001D5E9E"/>
    <w:rsid w:val="001E0023"/>
    <w:rsid w:val="001E0181"/>
    <w:rsid w:val="001E0BB3"/>
    <w:rsid w:val="001E3635"/>
    <w:rsid w:val="001E3B14"/>
    <w:rsid w:val="001E40AB"/>
    <w:rsid w:val="001E4419"/>
    <w:rsid w:val="001E47EC"/>
    <w:rsid w:val="001E4D8F"/>
    <w:rsid w:val="001E4E18"/>
    <w:rsid w:val="001E4EDE"/>
    <w:rsid w:val="001F1D4A"/>
    <w:rsid w:val="001F7A90"/>
    <w:rsid w:val="001F7B2B"/>
    <w:rsid w:val="002019C3"/>
    <w:rsid w:val="002058BB"/>
    <w:rsid w:val="00205F58"/>
    <w:rsid w:val="002068B0"/>
    <w:rsid w:val="00211C1F"/>
    <w:rsid w:val="00212668"/>
    <w:rsid w:val="00213095"/>
    <w:rsid w:val="00216035"/>
    <w:rsid w:val="00217A08"/>
    <w:rsid w:val="00217B50"/>
    <w:rsid w:val="0022111D"/>
    <w:rsid w:val="002243B0"/>
    <w:rsid w:val="00226A67"/>
    <w:rsid w:val="00227179"/>
    <w:rsid w:val="00232D05"/>
    <w:rsid w:val="00234048"/>
    <w:rsid w:val="0023407C"/>
    <w:rsid w:val="002343D5"/>
    <w:rsid w:val="0024042C"/>
    <w:rsid w:val="00240A5A"/>
    <w:rsid w:val="0024108B"/>
    <w:rsid w:val="002421B0"/>
    <w:rsid w:val="00243D48"/>
    <w:rsid w:val="00246510"/>
    <w:rsid w:val="002544CD"/>
    <w:rsid w:val="002633D2"/>
    <w:rsid w:val="002648B3"/>
    <w:rsid w:val="00270901"/>
    <w:rsid w:val="0027105C"/>
    <w:rsid w:val="00274AC5"/>
    <w:rsid w:val="00277E32"/>
    <w:rsid w:val="0028285A"/>
    <w:rsid w:val="00284FC4"/>
    <w:rsid w:val="00286CC0"/>
    <w:rsid w:val="00287C4B"/>
    <w:rsid w:val="002928BC"/>
    <w:rsid w:val="00292BB2"/>
    <w:rsid w:val="00296594"/>
    <w:rsid w:val="0029780D"/>
    <w:rsid w:val="002A3FC2"/>
    <w:rsid w:val="002A4EF4"/>
    <w:rsid w:val="002B1D94"/>
    <w:rsid w:val="002B4201"/>
    <w:rsid w:val="002B5506"/>
    <w:rsid w:val="002B5635"/>
    <w:rsid w:val="002B774B"/>
    <w:rsid w:val="002C0FCE"/>
    <w:rsid w:val="002C1B37"/>
    <w:rsid w:val="002C3283"/>
    <w:rsid w:val="002C3557"/>
    <w:rsid w:val="002C3A82"/>
    <w:rsid w:val="002C3C75"/>
    <w:rsid w:val="002C5D97"/>
    <w:rsid w:val="002C67E8"/>
    <w:rsid w:val="002D1458"/>
    <w:rsid w:val="002D18A0"/>
    <w:rsid w:val="002D1B1A"/>
    <w:rsid w:val="002D22F5"/>
    <w:rsid w:val="002D2B72"/>
    <w:rsid w:val="002D3B30"/>
    <w:rsid w:val="002D4D71"/>
    <w:rsid w:val="002D756B"/>
    <w:rsid w:val="002E0C9C"/>
    <w:rsid w:val="002E63F4"/>
    <w:rsid w:val="002F1945"/>
    <w:rsid w:val="002F1C62"/>
    <w:rsid w:val="002F219C"/>
    <w:rsid w:val="002F35BE"/>
    <w:rsid w:val="002F651E"/>
    <w:rsid w:val="00301CCC"/>
    <w:rsid w:val="00305563"/>
    <w:rsid w:val="00305BD3"/>
    <w:rsid w:val="00307A88"/>
    <w:rsid w:val="00311330"/>
    <w:rsid w:val="00311D97"/>
    <w:rsid w:val="003140B8"/>
    <w:rsid w:val="00316527"/>
    <w:rsid w:val="00317757"/>
    <w:rsid w:val="00322EAA"/>
    <w:rsid w:val="00324A81"/>
    <w:rsid w:val="00325243"/>
    <w:rsid w:val="00325D40"/>
    <w:rsid w:val="00326194"/>
    <w:rsid w:val="0032785F"/>
    <w:rsid w:val="003304B6"/>
    <w:rsid w:val="0033066B"/>
    <w:rsid w:val="00334075"/>
    <w:rsid w:val="00340044"/>
    <w:rsid w:val="003402AD"/>
    <w:rsid w:val="00341C52"/>
    <w:rsid w:val="00342379"/>
    <w:rsid w:val="00342F65"/>
    <w:rsid w:val="0034379E"/>
    <w:rsid w:val="00344127"/>
    <w:rsid w:val="0034493D"/>
    <w:rsid w:val="00346A1C"/>
    <w:rsid w:val="003473C1"/>
    <w:rsid w:val="003526C6"/>
    <w:rsid w:val="00355029"/>
    <w:rsid w:val="0035640D"/>
    <w:rsid w:val="0035747F"/>
    <w:rsid w:val="00361D6D"/>
    <w:rsid w:val="00362B74"/>
    <w:rsid w:val="00364B29"/>
    <w:rsid w:val="00367416"/>
    <w:rsid w:val="0037014D"/>
    <w:rsid w:val="003711E6"/>
    <w:rsid w:val="00372A25"/>
    <w:rsid w:val="00374751"/>
    <w:rsid w:val="00375910"/>
    <w:rsid w:val="003803D1"/>
    <w:rsid w:val="00381072"/>
    <w:rsid w:val="00381E64"/>
    <w:rsid w:val="00382A82"/>
    <w:rsid w:val="0038325E"/>
    <w:rsid w:val="00383A09"/>
    <w:rsid w:val="00383BF4"/>
    <w:rsid w:val="003860CA"/>
    <w:rsid w:val="003861D0"/>
    <w:rsid w:val="00390517"/>
    <w:rsid w:val="00390E72"/>
    <w:rsid w:val="00392E28"/>
    <w:rsid w:val="00395E13"/>
    <w:rsid w:val="00395FC0"/>
    <w:rsid w:val="00396FEE"/>
    <w:rsid w:val="00397040"/>
    <w:rsid w:val="0039709C"/>
    <w:rsid w:val="003A0CCE"/>
    <w:rsid w:val="003A2198"/>
    <w:rsid w:val="003A4BFB"/>
    <w:rsid w:val="003B0A6B"/>
    <w:rsid w:val="003B0C72"/>
    <w:rsid w:val="003B44DE"/>
    <w:rsid w:val="003B52F3"/>
    <w:rsid w:val="003C3347"/>
    <w:rsid w:val="003C37D8"/>
    <w:rsid w:val="003C388C"/>
    <w:rsid w:val="003C38AB"/>
    <w:rsid w:val="003C3FAB"/>
    <w:rsid w:val="003C68E7"/>
    <w:rsid w:val="003C7041"/>
    <w:rsid w:val="003C706F"/>
    <w:rsid w:val="003D1820"/>
    <w:rsid w:val="003D1A9F"/>
    <w:rsid w:val="003D38A3"/>
    <w:rsid w:val="003D3D44"/>
    <w:rsid w:val="003D3F6D"/>
    <w:rsid w:val="003D4450"/>
    <w:rsid w:val="003D4ADA"/>
    <w:rsid w:val="003D56F0"/>
    <w:rsid w:val="003D5D20"/>
    <w:rsid w:val="003D7040"/>
    <w:rsid w:val="003E203E"/>
    <w:rsid w:val="003E2C65"/>
    <w:rsid w:val="003E5F73"/>
    <w:rsid w:val="003E682E"/>
    <w:rsid w:val="003F0F89"/>
    <w:rsid w:val="003F3944"/>
    <w:rsid w:val="003F3E51"/>
    <w:rsid w:val="003F624E"/>
    <w:rsid w:val="003F6ED4"/>
    <w:rsid w:val="003F7124"/>
    <w:rsid w:val="00402930"/>
    <w:rsid w:val="00404BC4"/>
    <w:rsid w:val="004056E5"/>
    <w:rsid w:val="00405F76"/>
    <w:rsid w:val="00407E5F"/>
    <w:rsid w:val="00410B86"/>
    <w:rsid w:val="00411983"/>
    <w:rsid w:val="00411B5A"/>
    <w:rsid w:val="00412D81"/>
    <w:rsid w:val="00415DFF"/>
    <w:rsid w:val="00415EAB"/>
    <w:rsid w:val="004164C9"/>
    <w:rsid w:val="00417CE3"/>
    <w:rsid w:val="00420EEE"/>
    <w:rsid w:val="00421421"/>
    <w:rsid w:val="004233CD"/>
    <w:rsid w:val="00424431"/>
    <w:rsid w:val="00424BD3"/>
    <w:rsid w:val="00426F84"/>
    <w:rsid w:val="00432190"/>
    <w:rsid w:val="00432351"/>
    <w:rsid w:val="00433F18"/>
    <w:rsid w:val="004365FA"/>
    <w:rsid w:val="0044333B"/>
    <w:rsid w:val="00446203"/>
    <w:rsid w:val="0045134F"/>
    <w:rsid w:val="00451B2F"/>
    <w:rsid w:val="00451FC0"/>
    <w:rsid w:val="0045353A"/>
    <w:rsid w:val="00453BCF"/>
    <w:rsid w:val="0045652D"/>
    <w:rsid w:val="00457245"/>
    <w:rsid w:val="0046121A"/>
    <w:rsid w:val="0046281F"/>
    <w:rsid w:val="00463D18"/>
    <w:rsid w:val="00467794"/>
    <w:rsid w:val="0047222E"/>
    <w:rsid w:val="004728AA"/>
    <w:rsid w:val="00473D60"/>
    <w:rsid w:val="00474311"/>
    <w:rsid w:val="00476394"/>
    <w:rsid w:val="00476803"/>
    <w:rsid w:val="00476CA8"/>
    <w:rsid w:val="00480F1B"/>
    <w:rsid w:val="004845D0"/>
    <w:rsid w:val="00484B18"/>
    <w:rsid w:val="0048577F"/>
    <w:rsid w:val="0049078C"/>
    <w:rsid w:val="00493292"/>
    <w:rsid w:val="00494BD2"/>
    <w:rsid w:val="00496C60"/>
    <w:rsid w:val="004A1733"/>
    <w:rsid w:val="004A3750"/>
    <w:rsid w:val="004A55C5"/>
    <w:rsid w:val="004A59F9"/>
    <w:rsid w:val="004A6640"/>
    <w:rsid w:val="004A6A8B"/>
    <w:rsid w:val="004A7CEA"/>
    <w:rsid w:val="004B13DC"/>
    <w:rsid w:val="004B4554"/>
    <w:rsid w:val="004B46C8"/>
    <w:rsid w:val="004B5C53"/>
    <w:rsid w:val="004B65DB"/>
    <w:rsid w:val="004B78FF"/>
    <w:rsid w:val="004C261A"/>
    <w:rsid w:val="004C37A5"/>
    <w:rsid w:val="004C4FE4"/>
    <w:rsid w:val="004C613B"/>
    <w:rsid w:val="004C6269"/>
    <w:rsid w:val="004D07D0"/>
    <w:rsid w:val="004D0D12"/>
    <w:rsid w:val="004D2996"/>
    <w:rsid w:val="004D3F6B"/>
    <w:rsid w:val="004D67C2"/>
    <w:rsid w:val="004D6BCD"/>
    <w:rsid w:val="004E1BEE"/>
    <w:rsid w:val="004E2D05"/>
    <w:rsid w:val="004E30D5"/>
    <w:rsid w:val="004E3CD5"/>
    <w:rsid w:val="004E550F"/>
    <w:rsid w:val="004E7A7D"/>
    <w:rsid w:val="004F3313"/>
    <w:rsid w:val="004F3603"/>
    <w:rsid w:val="004F3F68"/>
    <w:rsid w:val="004F470E"/>
    <w:rsid w:val="004F4A60"/>
    <w:rsid w:val="004F64E1"/>
    <w:rsid w:val="004F6670"/>
    <w:rsid w:val="0050185A"/>
    <w:rsid w:val="00503E31"/>
    <w:rsid w:val="00504390"/>
    <w:rsid w:val="005059C0"/>
    <w:rsid w:val="005061DA"/>
    <w:rsid w:val="005065CC"/>
    <w:rsid w:val="00506B23"/>
    <w:rsid w:val="00510129"/>
    <w:rsid w:val="00514F91"/>
    <w:rsid w:val="00515D65"/>
    <w:rsid w:val="00516D71"/>
    <w:rsid w:val="005175A3"/>
    <w:rsid w:val="00517A62"/>
    <w:rsid w:val="00521A2D"/>
    <w:rsid w:val="00521F33"/>
    <w:rsid w:val="00521F61"/>
    <w:rsid w:val="00522615"/>
    <w:rsid w:val="00523D83"/>
    <w:rsid w:val="0052715E"/>
    <w:rsid w:val="00533AEE"/>
    <w:rsid w:val="00533D6E"/>
    <w:rsid w:val="00534CD6"/>
    <w:rsid w:val="00535363"/>
    <w:rsid w:val="00536D2D"/>
    <w:rsid w:val="00542DDD"/>
    <w:rsid w:val="0054722A"/>
    <w:rsid w:val="00547FDB"/>
    <w:rsid w:val="00552A4A"/>
    <w:rsid w:val="00554DE2"/>
    <w:rsid w:val="0055520E"/>
    <w:rsid w:val="005576D8"/>
    <w:rsid w:val="00560784"/>
    <w:rsid w:val="00564B07"/>
    <w:rsid w:val="00570148"/>
    <w:rsid w:val="0057127D"/>
    <w:rsid w:val="005718FE"/>
    <w:rsid w:val="0057232F"/>
    <w:rsid w:val="00572AA1"/>
    <w:rsid w:val="00577A31"/>
    <w:rsid w:val="00587501"/>
    <w:rsid w:val="0059187B"/>
    <w:rsid w:val="00592750"/>
    <w:rsid w:val="005932F2"/>
    <w:rsid w:val="00594516"/>
    <w:rsid w:val="005A3990"/>
    <w:rsid w:val="005A42C2"/>
    <w:rsid w:val="005A67FA"/>
    <w:rsid w:val="005A6949"/>
    <w:rsid w:val="005B28DA"/>
    <w:rsid w:val="005B31C8"/>
    <w:rsid w:val="005C52A7"/>
    <w:rsid w:val="005C5D8A"/>
    <w:rsid w:val="005C6C7A"/>
    <w:rsid w:val="005D1EDB"/>
    <w:rsid w:val="005D3580"/>
    <w:rsid w:val="005D59D4"/>
    <w:rsid w:val="005D5B1A"/>
    <w:rsid w:val="005E1E9B"/>
    <w:rsid w:val="005E49BD"/>
    <w:rsid w:val="005E5053"/>
    <w:rsid w:val="005E5561"/>
    <w:rsid w:val="005E631E"/>
    <w:rsid w:val="005E79A4"/>
    <w:rsid w:val="005F25AB"/>
    <w:rsid w:val="005F5FF7"/>
    <w:rsid w:val="005F608B"/>
    <w:rsid w:val="005F6434"/>
    <w:rsid w:val="005F7E1E"/>
    <w:rsid w:val="00600BA4"/>
    <w:rsid w:val="00604614"/>
    <w:rsid w:val="00605370"/>
    <w:rsid w:val="006102F3"/>
    <w:rsid w:val="006125C1"/>
    <w:rsid w:val="00613AA1"/>
    <w:rsid w:val="00614BEF"/>
    <w:rsid w:val="00614D8A"/>
    <w:rsid w:val="00615E83"/>
    <w:rsid w:val="00617551"/>
    <w:rsid w:val="00620C57"/>
    <w:rsid w:val="006227B5"/>
    <w:rsid w:val="00622854"/>
    <w:rsid w:val="006229E6"/>
    <w:rsid w:val="006247EF"/>
    <w:rsid w:val="006249AD"/>
    <w:rsid w:val="00624EAB"/>
    <w:rsid w:val="00625656"/>
    <w:rsid w:val="00626406"/>
    <w:rsid w:val="00626F57"/>
    <w:rsid w:val="00634085"/>
    <w:rsid w:val="006373C2"/>
    <w:rsid w:val="00640DF4"/>
    <w:rsid w:val="006427F1"/>
    <w:rsid w:val="006456DB"/>
    <w:rsid w:val="006472A9"/>
    <w:rsid w:val="00650048"/>
    <w:rsid w:val="00650F64"/>
    <w:rsid w:val="00651122"/>
    <w:rsid w:val="006518E5"/>
    <w:rsid w:val="006552FF"/>
    <w:rsid w:val="00655D87"/>
    <w:rsid w:val="0065733C"/>
    <w:rsid w:val="00657A14"/>
    <w:rsid w:val="00660091"/>
    <w:rsid w:val="006615EC"/>
    <w:rsid w:val="0066525B"/>
    <w:rsid w:val="00665BE8"/>
    <w:rsid w:val="00665C02"/>
    <w:rsid w:val="006665D3"/>
    <w:rsid w:val="00674DA8"/>
    <w:rsid w:val="00676BD3"/>
    <w:rsid w:val="00676EC9"/>
    <w:rsid w:val="0067741F"/>
    <w:rsid w:val="00677968"/>
    <w:rsid w:val="0068300C"/>
    <w:rsid w:val="00683357"/>
    <w:rsid w:val="006840E1"/>
    <w:rsid w:val="006844C6"/>
    <w:rsid w:val="00686430"/>
    <w:rsid w:val="00686526"/>
    <w:rsid w:val="00687269"/>
    <w:rsid w:val="00687F22"/>
    <w:rsid w:val="00693C2B"/>
    <w:rsid w:val="00693D7D"/>
    <w:rsid w:val="006943A5"/>
    <w:rsid w:val="00697FB6"/>
    <w:rsid w:val="006A0121"/>
    <w:rsid w:val="006A56E0"/>
    <w:rsid w:val="006A6446"/>
    <w:rsid w:val="006A6D99"/>
    <w:rsid w:val="006A721D"/>
    <w:rsid w:val="006A72E3"/>
    <w:rsid w:val="006B2C5B"/>
    <w:rsid w:val="006B6F6C"/>
    <w:rsid w:val="006B7167"/>
    <w:rsid w:val="006C1237"/>
    <w:rsid w:val="006C2EA6"/>
    <w:rsid w:val="006C3E5A"/>
    <w:rsid w:val="006C5FFB"/>
    <w:rsid w:val="006C66FA"/>
    <w:rsid w:val="006D04BD"/>
    <w:rsid w:val="006D1BF0"/>
    <w:rsid w:val="006D1F6E"/>
    <w:rsid w:val="006D22F6"/>
    <w:rsid w:val="006D4F14"/>
    <w:rsid w:val="006D5020"/>
    <w:rsid w:val="006D5E8D"/>
    <w:rsid w:val="006D64FC"/>
    <w:rsid w:val="006E0F41"/>
    <w:rsid w:val="006E1640"/>
    <w:rsid w:val="006E4C07"/>
    <w:rsid w:val="006F0648"/>
    <w:rsid w:val="006F0973"/>
    <w:rsid w:val="006F13E9"/>
    <w:rsid w:val="006F1F1D"/>
    <w:rsid w:val="006F29FF"/>
    <w:rsid w:val="006F3865"/>
    <w:rsid w:val="006F3AD1"/>
    <w:rsid w:val="006F48D8"/>
    <w:rsid w:val="006F793D"/>
    <w:rsid w:val="00700683"/>
    <w:rsid w:val="00700C8A"/>
    <w:rsid w:val="007020F5"/>
    <w:rsid w:val="00702A8F"/>
    <w:rsid w:val="007075A4"/>
    <w:rsid w:val="00710143"/>
    <w:rsid w:val="00711483"/>
    <w:rsid w:val="00716DD4"/>
    <w:rsid w:val="00717B48"/>
    <w:rsid w:val="00717B8A"/>
    <w:rsid w:val="0072113F"/>
    <w:rsid w:val="0072166D"/>
    <w:rsid w:val="007232B1"/>
    <w:rsid w:val="007245FC"/>
    <w:rsid w:val="00724908"/>
    <w:rsid w:val="007255B7"/>
    <w:rsid w:val="00725D94"/>
    <w:rsid w:val="00733434"/>
    <w:rsid w:val="007344F1"/>
    <w:rsid w:val="007358DC"/>
    <w:rsid w:val="007409C2"/>
    <w:rsid w:val="00742956"/>
    <w:rsid w:val="00742C6E"/>
    <w:rsid w:val="00743D43"/>
    <w:rsid w:val="00743D72"/>
    <w:rsid w:val="00746D45"/>
    <w:rsid w:val="00751BA7"/>
    <w:rsid w:val="00752E5B"/>
    <w:rsid w:val="00754031"/>
    <w:rsid w:val="00755111"/>
    <w:rsid w:val="007552A2"/>
    <w:rsid w:val="00757222"/>
    <w:rsid w:val="00757BB3"/>
    <w:rsid w:val="0076095B"/>
    <w:rsid w:val="00761CE7"/>
    <w:rsid w:val="00763F7E"/>
    <w:rsid w:val="007643B6"/>
    <w:rsid w:val="00765DB1"/>
    <w:rsid w:val="00766F54"/>
    <w:rsid w:val="007670DA"/>
    <w:rsid w:val="00777BC8"/>
    <w:rsid w:val="0078072F"/>
    <w:rsid w:val="0078188E"/>
    <w:rsid w:val="007824DE"/>
    <w:rsid w:val="00782CD5"/>
    <w:rsid w:val="00785C00"/>
    <w:rsid w:val="007903E1"/>
    <w:rsid w:val="00791C9B"/>
    <w:rsid w:val="00793ECC"/>
    <w:rsid w:val="00795FFE"/>
    <w:rsid w:val="007975DC"/>
    <w:rsid w:val="007A2201"/>
    <w:rsid w:val="007A2DAB"/>
    <w:rsid w:val="007A4305"/>
    <w:rsid w:val="007A558C"/>
    <w:rsid w:val="007A7D8B"/>
    <w:rsid w:val="007B33BC"/>
    <w:rsid w:val="007B39C2"/>
    <w:rsid w:val="007B3C2F"/>
    <w:rsid w:val="007B4DC8"/>
    <w:rsid w:val="007B5860"/>
    <w:rsid w:val="007B5874"/>
    <w:rsid w:val="007B5FD1"/>
    <w:rsid w:val="007B6313"/>
    <w:rsid w:val="007B6956"/>
    <w:rsid w:val="007B6EB6"/>
    <w:rsid w:val="007C1AA4"/>
    <w:rsid w:val="007C2753"/>
    <w:rsid w:val="007C2B5C"/>
    <w:rsid w:val="007C2E85"/>
    <w:rsid w:val="007D106F"/>
    <w:rsid w:val="007D19B8"/>
    <w:rsid w:val="007D4525"/>
    <w:rsid w:val="007D4C4D"/>
    <w:rsid w:val="007D5F3E"/>
    <w:rsid w:val="007D7020"/>
    <w:rsid w:val="007D75FB"/>
    <w:rsid w:val="007E0E71"/>
    <w:rsid w:val="007E1665"/>
    <w:rsid w:val="007E24E0"/>
    <w:rsid w:val="007E5713"/>
    <w:rsid w:val="007E62DF"/>
    <w:rsid w:val="007E75A4"/>
    <w:rsid w:val="007F303F"/>
    <w:rsid w:val="007F7C12"/>
    <w:rsid w:val="00801BCB"/>
    <w:rsid w:val="00801D64"/>
    <w:rsid w:val="00801E64"/>
    <w:rsid w:val="00804C08"/>
    <w:rsid w:val="00806ED1"/>
    <w:rsid w:val="008074BE"/>
    <w:rsid w:val="0081134F"/>
    <w:rsid w:val="0082151A"/>
    <w:rsid w:val="00821D45"/>
    <w:rsid w:val="0082205E"/>
    <w:rsid w:val="00824051"/>
    <w:rsid w:val="00827634"/>
    <w:rsid w:val="008325E2"/>
    <w:rsid w:val="00832E25"/>
    <w:rsid w:val="00833600"/>
    <w:rsid w:val="0083500B"/>
    <w:rsid w:val="00835D99"/>
    <w:rsid w:val="00841415"/>
    <w:rsid w:val="00842226"/>
    <w:rsid w:val="00842C17"/>
    <w:rsid w:val="00843992"/>
    <w:rsid w:val="00844127"/>
    <w:rsid w:val="00844F3C"/>
    <w:rsid w:val="0085017B"/>
    <w:rsid w:val="00854DC8"/>
    <w:rsid w:val="00857E2A"/>
    <w:rsid w:val="0086085C"/>
    <w:rsid w:val="00863DF4"/>
    <w:rsid w:val="00866201"/>
    <w:rsid w:val="00870A1D"/>
    <w:rsid w:val="00870FEC"/>
    <w:rsid w:val="0087214E"/>
    <w:rsid w:val="00872835"/>
    <w:rsid w:val="008760B3"/>
    <w:rsid w:val="0087610E"/>
    <w:rsid w:val="00876C01"/>
    <w:rsid w:val="00877095"/>
    <w:rsid w:val="00880532"/>
    <w:rsid w:val="0088253B"/>
    <w:rsid w:val="00882A2B"/>
    <w:rsid w:val="00883E19"/>
    <w:rsid w:val="00883F36"/>
    <w:rsid w:val="0088495F"/>
    <w:rsid w:val="00885484"/>
    <w:rsid w:val="0088559C"/>
    <w:rsid w:val="00885BA3"/>
    <w:rsid w:val="008865BC"/>
    <w:rsid w:val="00887336"/>
    <w:rsid w:val="00890120"/>
    <w:rsid w:val="0089196D"/>
    <w:rsid w:val="008934EE"/>
    <w:rsid w:val="0089419A"/>
    <w:rsid w:val="008951AF"/>
    <w:rsid w:val="00895420"/>
    <w:rsid w:val="00895BF8"/>
    <w:rsid w:val="00895CC5"/>
    <w:rsid w:val="008A1736"/>
    <w:rsid w:val="008A3A75"/>
    <w:rsid w:val="008A3F89"/>
    <w:rsid w:val="008A4F4C"/>
    <w:rsid w:val="008B00AF"/>
    <w:rsid w:val="008B00ED"/>
    <w:rsid w:val="008B159C"/>
    <w:rsid w:val="008B4192"/>
    <w:rsid w:val="008B4B5B"/>
    <w:rsid w:val="008B508C"/>
    <w:rsid w:val="008B60EA"/>
    <w:rsid w:val="008B6547"/>
    <w:rsid w:val="008B6E9D"/>
    <w:rsid w:val="008C1B23"/>
    <w:rsid w:val="008C517C"/>
    <w:rsid w:val="008C54B3"/>
    <w:rsid w:val="008C5BD6"/>
    <w:rsid w:val="008D23BE"/>
    <w:rsid w:val="008D2CC3"/>
    <w:rsid w:val="008D5A1F"/>
    <w:rsid w:val="008D7FED"/>
    <w:rsid w:val="008E0DB6"/>
    <w:rsid w:val="008E1382"/>
    <w:rsid w:val="008E1590"/>
    <w:rsid w:val="008E30A6"/>
    <w:rsid w:val="008E324E"/>
    <w:rsid w:val="008E3633"/>
    <w:rsid w:val="008E3735"/>
    <w:rsid w:val="008E5770"/>
    <w:rsid w:val="008E677C"/>
    <w:rsid w:val="008E6B64"/>
    <w:rsid w:val="008E79F0"/>
    <w:rsid w:val="008F07A7"/>
    <w:rsid w:val="008F1942"/>
    <w:rsid w:val="008F394E"/>
    <w:rsid w:val="008F461D"/>
    <w:rsid w:val="008F4A38"/>
    <w:rsid w:val="009001D8"/>
    <w:rsid w:val="00900B7D"/>
    <w:rsid w:val="00906338"/>
    <w:rsid w:val="00906667"/>
    <w:rsid w:val="0090693D"/>
    <w:rsid w:val="00910598"/>
    <w:rsid w:val="00910DE5"/>
    <w:rsid w:val="00913007"/>
    <w:rsid w:val="00916956"/>
    <w:rsid w:val="009169B8"/>
    <w:rsid w:val="009230B0"/>
    <w:rsid w:val="00925FA9"/>
    <w:rsid w:val="00926634"/>
    <w:rsid w:val="00930814"/>
    <w:rsid w:val="00937A74"/>
    <w:rsid w:val="009408A3"/>
    <w:rsid w:val="009427FB"/>
    <w:rsid w:val="00943D44"/>
    <w:rsid w:val="00944F17"/>
    <w:rsid w:val="00946165"/>
    <w:rsid w:val="00946225"/>
    <w:rsid w:val="0094675C"/>
    <w:rsid w:val="009529EE"/>
    <w:rsid w:val="00954CD6"/>
    <w:rsid w:val="00955499"/>
    <w:rsid w:val="00961ADB"/>
    <w:rsid w:val="00962B4C"/>
    <w:rsid w:val="00963379"/>
    <w:rsid w:val="009635D1"/>
    <w:rsid w:val="0096490D"/>
    <w:rsid w:val="00964BBF"/>
    <w:rsid w:val="00965024"/>
    <w:rsid w:val="00965436"/>
    <w:rsid w:val="00966537"/>
    <w:rsid w:val="0096717C"/>
    <w:rsid w:val="00967ABE"/>
    <w:rsid w:val="00972172"/>
    <w:rsid w:val="0097264D"/>
    <w:rsid w:val="00973B7D"/>
    <w:rsid w:val="0097694D"/>
    <w:rsid w:val="00977570"/>
    <w:rsid w:val="00977735"/>
    <w:rsid w:val="00977D99"/>
    <w:rsid w:val="0098083D"/>
    <w:rsid w:val="00982B20"/>
    <w:rsid w:val="00990082"/>
    <w:rsid w:val="009901A1"/>
    <w:rsid w:val="0099032F"/>
    <w:rsid w:val="00990437"/>
    <w:rsid w:val="00991DE8"/>
    <w:rsid w:val="00991E08"/>
    <w:rsid w:val="00991FE1"/>
    <w:rsid w:val="00993D7F"/>
    <w:rsid w:val="0099492B"/>
    <w:rsid w:val="00994A89"/>
    <w:rsid w:val="00994C21"/>
    <w:rsid w:val="009A6AC8"/>
    <w:rsid w:val="009B0B31"/>
    <w:rsid w:val="009B3FC8"/>
    <w:rsid w:val="009B4058"/>
    <w:rsid w:val="009B63D5"/>
    <w:rsid w:val="009B6CE3"/>
    <w:rsid w:val="009B7849"/>
    <w:rsid w:val="009B7CDF"/>
    <w:rsid w:val="009C02C6"/>
    <w:rsid w:val="009C2855"/>
    <w:rsid w:val="009C733F"/>
    <w:rsid w:val="009D09A5"/>
    <w:rsid w:val="009D5955"/>
    <w:rsid w:val="009E020F"/>
    <w:rsid w:val="009E1074"/>
    <w:rsid w:val="009E3577"/>
    <w:rsid w:val="009E4B3D"/>
    <w:rsid w:val="009E509D"/>
    <w:rsid w:val="009E551D"/>
    <w:rsid w:val="009E7F6E"/>
    <w:rsid w:val="009F11EE"/>
    <w:rsid w:val="009F55FB"/>
    <w:rsid w:val="009F79A8"/>
    <w:rsid w:val="00A00B62"/>
    <w:rsid w:val="00A028F4"/>
    <w:rsid w:val="00A03D61"/>
    <w:rsid w:val="00A06AD9"/>
    <w:rsid w:val="00A07E90"/>
    <w:rsid w:val="00A101A5"/>
    <w:rsid w:val="00A1063D"/>
    <w:rsid w:val="00A109C6"/>
    <w:rsid w:val="00A11EEE"/>
    <w:rsid w:val="00A13490"/>
    <w:rsid w:val="00A13B20"/>
    <w:rsid w:val="00A153EA"/>
    <w:rsid w:val="00A15A72"/>
    <w:rsid w:val="00A15BEA"/>
    <w:rsid w:val="00A22105"/>
    <w:rsid w:val="00A22F79"/>
    <w:rsid w:val="00A23F26"/>
    <w:rsid w:val="00A2643C"/>
    <w:rsid w:val="00A35210"/>
    <w:rsid w:val="00A35B16"/>
    <w:rsid w:val="00A36377"/>
    <w:rsid w:val="00A3695B"/>
    <w:rsid w:val="00A405E1"/>
    <w:rsid w:val="00A416ED"/>
    <w:rsid w:val="00A457B8"/>
    <w:rsid w:val="00A45F9B"/>
    <w:rsid w:val="00A468AD"/>
    <w:rsid w:val="00A52965"/>
    <w:rsid w:val="00A54FDC"/>
    <w:rsid w:val="00A568F0"/>
    <w:rsid w:val="00A574E3"/>
    <w:rsid w:val="00A575B9"/>
    <w:rsid w:val="00A576DB"/>
    <w:rsid w:val="00A71301"/>
    <w:rsid w:val="00A71827"/>
    <w:rsid w:val="00A7597C"/>
    <w:rsid w:val="00A80507"/>
    <w:rsid w:val="00A81D3B"/>
    <w:rsid w:val="00A82F49"/>
    <w:rsid w:val="00A8348A"/>
    <w:rsid w:val="00A85ADF"/>
    <w:rsid w:val="00A9033F"/>
    <w:rsid w:val="00A9060C"/>
    <w:rsid w:val="00A93FED"/>
    <w:rsid w:val="00A95826"/>
    <w:rsid w:val="00A958D3"/>
    <w:rsid w:val="00A97DB1"/>
    <w:rsid w:val="00AA2E0D"/>
    <w:rsid w:val="00AA36B4"/>
    <w:rsid w:val="00AA7B2B"/>
    <w:rsid w:val="00AB05C0"/>
    <w:rsid w:val="00AB0934"/>
    <w:rsid w:val="00AB1B7A"/>
    <w:rsid w:val="00AB6B16"/>
    <w:rsid w:val="00AC0091"/>
    <w:rsid w:val="00AC00C1"/>
    <w:rsid w:val="00AC23EF"/>
    <w:rsid w:val="00AC34AE"/>
    <w:rsid w:val="00AC4355"/>
    <w:rsid w:val="00AC520B"/>
    <w:rsid w:val="00AC58E8"/>
    <w:rsid w:val="00AC7275"/>
    <w:rsid w:val="00AC7582"/>
    <w:rsid w:val="00AD0943"/>
    <w:rsid w:val="00AD0A0F"/>
    <w:rsid w:val="00AD52FA"/>
    <w:rsid w:val="00AD76AC"/>
    <w:rsid w:val="00AE18C0"/>
    <w:rsid w:val="00AE32E8"/>
    <w:rsid w:val="00AE5333"/>
    <w:rsid w:val="00AE606F"/>
    <w:rsid w:val="00AF0BAB"/>
    <w:rsid w:val="00AF1605"/>
    <w:rsid w:val="00AF1C18"/>
    <w:rsid w:val="00AF25B0"/>
    <w:rsid w:val="00AF2DBE"/>
    <w:rsid w:val="00B03616"/>
    <w:rsid w:val="00B04639"/>
    <w:rsid w:val="00B04C3C"/>
    <w:rsid w:val="00B0587D"/>
    <w:rsid w:val="00B0709A"/>
    <w:rsid w:val="00B076B5"/>
    <w:rsid w:val="00B07C07"/>
    <w:rsid w:val="00B104F6"/>
    <w:rsid w:val="00B16A5C"/>
    <w:rsid w:val="00B21AA6"/>
    <w:rsid w:val="00B23F0D"/>
    <w:rsid w:val="00B2483F"/>
    <w:rsid w:val="00B2534F"/>
    <w:rsid w:val="00B25D2D"/>
    <w:rsid w:val="00B32AE3"/>
    <w:rsid w:val="00B3390D"/>
    <w:rsid w:val="00B33C24"/>
    <w:rsid w:val="00B3427C"/>
    <w:rsid w:val="00B345CC"/>
    <w:rsid w:val="00B346FE"/>
    <w:rsid w:val="00B41AAC"/>
    <w:rsid w:val="00B424C8"/>
    <w:rsid w:val="00B42821"/>
    <w:rsid w:val="00B428EB"/>
    <w:rsid w:val="00B46D18"/>
    <w:rsid w:val="00B4756B"/>
    <w:rsid w:val="00B51987"/>
    <w:rsid w:val="00B544A9"/>
    <w:rsid w:val="00B5595C"/>
    <w:rsid w:val="00B5638C"/>
    <w:rsid w:val="00B566F7"/>
    <w:rsid w:val="00B57B54"/>
    <w:rsid w:val="00B603FB"/>
    <w:rsid w:val="00B6119F"/>
    <w:rsid w:val="00B62A68"/>
    <w:rsid w:val="00B62F6B"/>
    <w:rsid w:val="00B635D5"/>
    <w:rsid w:val="00B64404"/>
    <w:rsid w:val="00B6460B"/>
    <w:rsid w:val="00B6464F"/>
    <w:rsid w:val="00B64663"/>
    <w:rsid w:val="00B64AB7"/>
    <w:rsid w:val="00B662E9"/>
    <w:rsid w:val="00B72897"/>
    <w:rsid w:val="00B739FD"/>
    <w:rsid w:val="00B73D7C"/>
    <w:rsid w:val="00B745ED"/>
    <w:rsid w:val="00B763D2"/>
    <w:rsid w:val="00B776DA"/>
    <w:rsid w:val="00B80903"/>
    <w:rsid w:val="00B83672"/>
    <w:rsid w:val="00B91B88"/>
    <w:rsid w:val="00B9491F"/>
    <w:rsid w:val="00B952FF"/>
    <w:rsid w:val="00B97B78"/>
    <w:rsid w:val="00BA37D8"/>
    <w:rsid w:val="00BB1F6C"/>
    <w:rsid w:val="00BB3019"/>
    <w:rsid w:val="00BB6645"/>
    <w:rsid w:val="00BB684F"/>
    <w:rsid w:val="00BB7239"/>
    <w:rsid w:val="00BB7A5B"/>
    <w:rsid w:val="00BB7B52"/>
    <w:rsid w:val="00BC16FA"/>
    <w:rsid w:val="00BC3D4B"/>
    <w:rsid w:val="00BC60D2"/>
    <w:rsid w:val="00BC6929"/>
    <w:rsid w:val="00BC6CEE"/>
    <w:rsid w:val="00BD177C"/>
    <w:rsid w:val="00BD3E63"/>
    <w:rsid w:val="00BD5100"/>
    <w:rsid w:val="00BD5C1D"/>
    <w:rsid w:val="00BD6888"/>
    <w:rsid w:val="00BD7188"/>
    <w:rsid w:val="00BE0DF2"/>
    <w:rsid w:val="00BE5492"/>
    <w:rsid w:val="00BE5A89"/>
    <w:rsid w:val="00BE641C"/>
    <w:rsid w:val="00BF10E4"/>
    <w:rsid w:val="00BF14D3"/>
    <w:rsid w:val="00BF16A4"/>
    <w:rsid w:val="00BF17A4"/>
    <w:rsid w:val="00BF2061"/>
    <w:rsid w:val="00BF2A75"/>
    <w:rsid w:val="00BF3E73"/>
    <w:rsid w:val="00BF4494"/>
    <w:rsid w:val="00BF5836"/>
    <w:rsid w:val="00C00E26"/>
    <w:rsid w:val="00C00F66"/>
    <w:rsid w:val="00C018BC"/>
    <w:rsid w:val="00C018EB"/>
    <w:rsid w:val="00C01B89"/>
    <w:rsid w:val="00C01C3B"/>
    <w:rsid w:val="00C01EBE"/>
    <w:rsid w:val="00C02FCE"/>
    <w:rsid w:val="00C03D70"/>
    <w:rsid w:val="00C061CA"/>
    <w:rsid w:val="00C06343"/>
    <w:rsid w:val="00C12681"/>
    <w:rsid w:val="00C144DF"/>
    <w:rsid w:val="00C14D74"/>
    <w:rsid w:val="00C14E29"/>
    <w:rsid w:val="00C14FE6"/>
    <w:rsid w:val="00C171EB"/>
    <w:rsid w:val="00C17ECE"/>
    <w:rsid w:val="00C17F70"/>
    <w:rsid w:val="00C26E9D"/>
    <w:rsid w:val="00C2717C"/>
    <w:rsid w:val="00C31BB6"/>
    <w:rsid w:val="00C328EC"/>
    <w:rsid w:val="00C336B8"/>
    <w:rsid w:val="00C3791D"/>
    <w:rsid w:val="00C37CBC"/>
    <w:rsid w:val="00C41E6C"/>
    <w:rsid w:val="00C435F6"/>
    <w:rsid w:val="00C447C5"/>
    <w:rsid w:val="00C44A39"/>
    <w:rsid w:val="00C46F68"/>
    <w:rsid w:val="00C47FBE"/>
    <w:rsid w:val="00C51172"/>
    <w:rsid w:val="00C54148"/>
    <w:rsid w:val="00C5780C"/>
    <w:rsid w:val="00C600C3"/>
    <w:rsid w:val="00C61C6F"/>
    <w:rsid w:val="00C63BB2"/>
    <w:rsid w:val="00C6429A"/>
    <w:rsid w:val="00C651C4"/>
    <w:rsid w:val="00C66B63"/>
    <w:rsid w:val="00C7504D"/>
    <w:rsid w:val="00C80EF3"/>
    <w:rsid w:val="00C8284E"/>
    <w:rsid w:val="00C85F6B"/>
    <w:rsid w:val="00C90267"/>
    <w:rsid w:val="00C91206"/>
    <w:rsid w:val="00C91E85"/>
    <w:rsid w:val="00C91E94"/>
    <w:rsid w:val="00C96BC2"/>
    <w:rsid w:val="00C97F76"/>
    <w:rsid w:val="00CA11E5"/>
    <w:rsid w:val="00CA136E"/>
    <w:rsid w:val="00CA18A8"/>
    <w:rsid w:val="00CA1E3A"/>
    <w:rsid w:val="00CA6385"/>
    <w:rsid w:val="00CB0981"/>
    <w:rsid w:val="00CB1418"/>
    <w:rsid w:val="00CB2BE3"/>
    <w:rsid w:val="00CB5D27"/>
    <w:rsid w:val="00CB6BD9"/>
    <w:rsid w:val="00CB789A"/>
    <w:rsid w:val="00CC0E16"/>
    <w:rsid w:val="00CC1F19"/>
    <w:rsid w:val="00CC66F1"/>
    <w:rsid w:val="00CD04F2"/>
    <w:rsid w:val="00CD0E19"/>
    <w:rsid w:val="00CD2A4D"/>
    <w:rsid w:val="00CD34F3"/>
    <w:rsid w:val="00CD402F"/>
    <w:rsid w:val="00CD5C6E"/>
    <w:rsid w:val="00CE0214"/>
    <w:rsid w:val="00CE0B3A"/>
    <w:rsid w:val="00CE129A"/>
    <w:rsid w:val="00CE2DE5"/>
    <w:rsid w:val="00CE3517"/>
    <w:rsid w:val="00CE3B94"/>
    <w:rsid w:val="00CE3BB3"/>
    <w:rsid w:val="00CE3CC2"/>
    <w:rsid w:val="00CE40F6"/>
    <w:rsid w:val="00CE42DE"/>
    <w:rsid w:val="00CE477F"/>
    <w:rsid w:val="00CF3934"/>
    <w:rsid w:val="00CF6D2E"/>
    <w:rsid w:val="00D04027"/>
    <w:rsid w:val="00D04923"/>
    <w:rsid w:val="00D04E54"/>
    <w:rsid w:val="00D05146"/>
    <w:rsid w:val="00D059F4"/>
    <w:rsid w:val="00D0644F"/>
    <w:rsid w:val="00D064B6"/>
    <w:rsid w:val="00D10038"/>
    <w:rsid w:val="00D1240C"/>
    <w:rsid w:val="00D154F7"/>
    <w:rsid w:val="00D156EC"/>
    <w:rsid w:val="00D15D02"/>
    <w:rsid w:val="00D16B29"/>
    <w:rsid w:val="00D17C42"/>
    <w:rsid w:val="00D2638B"/>
    <w:rsid w:val="00D31080"/>
    <w:rsid w:val="00D34849"/>
    <w:rsid w:val="00D351A6"/>
    <w:rsid w:val="00D37DF3"/>
    <w:rsid w:val="00D428B9"/>
    <w:rsid w:val="00D46D9B"/>
    <w:rsid w:val="00D46E06"/>
    <w:rsid w:val="00D508B3"/>
    <w:rsid w:val="00D5355F"/>
    <w:rsid w:val="00D54F2E"/>
    <w:rsid w:val="00D5595D"/>
    <w:rsid w:val="00D55A8E"/>
    <w:rsid w:val="00D55D6A"/>
    <w:rsid w:val="00D62828"/>
    <w:rsid w:val="00D66E14"/>
    <w:rsid w:val="00D707E2"/>
    <w:rsid w:val="00D71F4B"/>
    <w:rsid w:val="00D771DB"/>
    <w:rsid w:val="00D775CC"/>
    <w:rsid w:val="00D8130D"/>
    <w:rsid w:val="00D86C70"/>
    <w:rsid w:val="00D871FA"/>
    <w:rsid w:val="00D939BF"/>
    <w:rsid w:val="00D93FA3"/>
    <w:rsid w:val="00D946E4"/>
    <w:rsid w:val="00DA0C97"/>
    <w:rsid w:val="00DA143C"/>
    <w:rsid w:val="00DA167C"/>
    <w:rsid w:val="00DA3B65"/>
    <w:rsid w:val="00DA7BA2"/>
    <w:rsid w:val="00DB00A2"/>
    <w:rsid w:val="00DB0219"/>
    <w:rsid w:val="00DB33C6"/>
    <w:rsid w:val="00DB3BAD"/>
    <w:rsid w:val="00DB5E00"/>
    <w:rsid w:val="00DB68D6"/>
    <w:rsid w:val="00DB6F14"/>
    <w:rsid w:val="00DB7E50"/>
    <w:rsid w:val="00DC367D"/>
    <w:rsid w:val="00DC57B4"/>
    <w:rsid w:val="00DD0159"/>
    <w:rsid w:val="00DD290F"/>
    <w:rsid w:val="00DD2A7F"/>
    <w:rsid w:val="00DD327C"/>
    <w:rsid w:val="00DD7996"/>
    <w:rsid w:val="00DE2C55"/>
    <w:rsid w:val="00DE3793"/>
    <w:rsid w:val="00DE3FE8"/>
    <w:rsid w:val="00DE4C14"/>
    <w:rsid w:val="00DE5D8B"/>
    <w:rsid w:val="00DF4679"/>
    <w:rsid w:val="00DF79FF"/>
    <w:rsid w:val="00DF7F2B"/>
    <w:rsid w:val="00E00BDE"/>
    <w:rsid w:val="00E03ECE"/>
    <w:rsid w:val="00E04C75"/>
    <w:rsid w:val="00E0616B"/>
    <w:rsid w:val="00E061AD"/>
    <w:rsid w:val="00E0698A"/>
    <w:rsid w:val="00E079BE"/>
    <w:rsid w:val="00E112C7"/>
    <w:rsid w:val="00E130F6"/>
    <w:rsid w:val="00E13419"/>
    <w:rsid w:val="00E13B3A"/>
    <w:rsid w:val="00E14029"/>
    <w:rsid w:val="00E15024"/>
    <w:rsid w:val="00E166A2"/>
    <w:rsid w:val="00E16DDA"/>
    <w:rsid w:val="00E219BD"/>
    <w:rsid w:val="00E225BE"/>
    <w:rsid w:val="00E2553F"/>
    <w:rsid w:val="00E265FF"/>
    <w:rsid w:val="00E31785"/>
    <w:rsid w:val="00E318F8"/>
    <w:rsid w:val="00E33C11"/>
    <w:rsid w:val="00E34BD5"/>
    <w:rsid w:val="00E35EAD"/>
    <w:rsid w:val="00E36823"/>
    <w:rsid w:val="00E37EA6"/>
    <w:rsid w:val="00E40649"/>
    <w:rsid w:val="00E4096E"/>
    <w:rsid w:val="00E413C7"/>
    <w:rsid w:val="00E436AF"/>
    <w:rsid w:val="00E440AB"/>
    <w:rsid w:val="00E44233"/>
    <w:rsid w:val="00E451B0"/>
    <w:rsid w:val="00E46C31"/>
    <w:rsid w:val="00E50A0E"/>
    <w:rsid w:val="00E51531"/>
    <w:rsid w:val="00E536DE"/>
    <w:rsid w:val="00E543E4"/>
    <w:rsid w:val="00E5516D"/>
    <w:rsid w:val="00E553EF"/>
    <w:rsid w:val="00E6194F"/>
    <w:rsid w:val="00E61E41"/>
    <w:rsid w:val="00E627BE"/>
    <w:rsid w:val="00E63EE3"/>
    <w:rsid w:val="00E64475"/>
    <w:rsid w:val="00E64558"/>
    <w:rsid w:val="00E64855"/>
    <w:rsid w:val="00E64B5A"/>
    <w:rsid w:val="00E65122"/>
    <w:rsid w:val="00E65B4B"/>
    <w:rsid w:val="00E67B6D"/>
    <w:rsid w:val="00E71E44"/>
    <w:rsid w:val="00E73D1F"/>
    <w:rsid w:val="00E74551"/>
    <w:rsid w:val="00E7497B"/>
    <w:rsid w:val="00E82193"/>
    <w:rsid w:val="00E84C73"/>
    <w:rsid w:val="00E85E97"/>
    <w:rsid w:val="00E86CDA"/>
    <w:rsid w:val="00E907F1"/>
    <w:rsid w:val="00E93BA4"/>
    <w:rsid w:val="00E94995"/>
    <w:rsid w:val="00E95756"/>
    <w:rsid w:val="00EA0109"/>
    <w:rsid w:val="00EA23F8"/>
    <w:rsid w:val="00EA3ABD"/>
    <w:rsid w:val="00EA6573"/>
    <w:rsid w:val="00EB0828"/>
    <w:rsid w:val="00EB29CF"/>
    <w:rsid w:val="00EB3AA9"/>
    <w:rsid w:val="00EC01D0"/>
    <w:rsid w:val="00EC159F"/>
    <w:rsid w:val="00EC282C"/>
    <w:rsid w:val="00EC5765"/>
    <w:rsid w:val="00EC6C64"/>
    <w:rsid w:val="00ED010C"/>
    <w:rsid w:val="00ED0439"/>
    <w:rsid w:val="00ED0698"/>
    <w:rsid w:val="00ED0F7C"/>
    <w:rsid w:val="00ED29F0"/>
    <w:rsid w:val="00ED56BB"/>
    <w:rsid w:val="00ED5ACE"/>
    <w:rsid w:val="00ED6653"/>
    <w:rsid w:val="00ED6FFE"/>
    <w:rsid w:val="00ED7848"/>
    <w:rsid w:val="00EE4C4C"/>
    <w:rsid w:val="00EE4D41"/>
    <w:rsid w:val="00EE5089"/>
    <w:rsid w:val="00EE62B0"/>
    <w:rsid w:val="00EF0C48"/>
    <w:rsid w:val="00EF0D6C"/>
    <w:rsid w:val="00EF11AD"/>
    <w:rsid w:val="00EF3C89"/>
    <w:rsid w:val="00EF7114"/>
    <w:rsid w:val="00EF7229"/>
    <w:rsid w:val="00EF7A63"/>
    <w:rsid w:val="00F009AB"/>
    <w:rsid w:val="00F0142D"/>
    <w:rsid w:val="00F02CBD"/>
    <w:rsid w:val="00F0303E"/>
    <w:rsid w:val="00F0425B"/>
    <w:rsid w:val="00F043F1"/>
    <w:rsid w:val="00F0543E"/>
    <w:rsid w:val="00F06E62"/>
    <w:rsid w:val="00F079CA"/>
    <w:rsid w:val="00F12818"/>
    <w:rsid w:val="00F1506F"/>
    <w:rsid w:val="00F15407"/>
    <w:rsid w:val="00F16B3F"/>
    <w:rsid w:val="00F2251A"/>
    <w:rsid w:val="00F24BBA"/>
    <w:rsid w:val="00F26EDA"/>
    <w:rsid w:val="00F31580"/>
    <w:rsid w:val="00F32BA2"/>
    <w:rsid w:val="00F33391"/>
    <w:rsid w:val="00F35147"/>
    <w:rsid w:val="00F36A19"/>
    <w:rsid w:val="00F372B1"/>
    <w:rsid w:val="00F404EB"/>
    <w:rsid w:val="00F40D61"/>
    <w:rsid w:val="00F40F16"/>
    <w:rsid w:val="00F421D9"/>
    <w:rsid w:val="00F42792"/>
    <w:rsid w:val="00F43F30"/>
    <w:rsid w:val="00F51384"/>
    <w:rsid w:val="00F5177C"/>
    <w:rsid w:val="00F52B08"/>
    <w:rsid w:val="00F54164"/>
    <w:rsid w:val="00F546AE"/>
    <w:rsid w:val="00F54993"/>
    <w:rsid w:val="00F57041"/>
    <w:rsid w:val="00F6516F"/>
    <w:rsid w:val="00F65704"/>
    <w:rsid w:val="00F6774C"/>
    <w:rsid w:val="00F71E94"/>
    <w:rsid w:val="00F72828"/>
    <w:rsid w:val="00F734EB"/>
    <w:rsid w:val="00F74855"/>
    <w:rsid w:val="00F77175"/>
    <w:rsid w:val="00F77E11"/>
    <w:rsid w:val="00F80257"/>
    <w:rsid w:val="00F81719"/>
    <w:rsid w:val="00F8215C"/>
    <w:rsid w:val="00F8318E"/>
    <w:rsid w:val="00F85A66"/>
    <w:rsid w:val="00F86A74"/>
    <w:rsid w:val="00F87435"/>
    <w:rsid w:val="00F9093B"/>
    <w:rsid w:val="00F90A18"/>
    <w:rsid w:val="00F9331A"/>
    <w:rsid w:val="00F933EF"/>
    <w:rsid w:val="00F9485B"/>
    <w:rsid w:val="00F959BF"/>
    <w:rsid w:val="00F959F4"/>
    <w:rsid w:val="00FA0312"/>
    <w:rsid w:val="00FA498D"/>
    <w:rsid w:val="00FA6663"/>
    <w:rsid w:val="00FA72B5"/>
    <w:rsid w:val="00FA7C04"/>
    <w:rsid w:val="00FB0077"/>
    <w:rsid w:val="00FB0D95"/>
    <w:rsid w:val="00FB1379"/>
    <w:rsid w:val="00FB24F5"/>
    <w:rsid w:val="00FB25ED"/>
    <w:rsid w:val="00FB2E53"/>
    <w:rsid w:val="00FB36B9"/>
    <w:rsid w:val="00FB5A17"/>
    <w:rsid w:val="00FB688D"/>
    <w:rsid w:val="00FB6FAC"/>
    <w:rsid w:val="00FB75B1"/>
    <w:rsid w:val="00FB7AEA"/>
    <w:rsid w:val="00FC293E"/>
    <w:rsid w:val="00FC3CF8"/>
    <w:rsid w:val="00FC407A"/>
    <w:rsid w:val="00FC550F"/>
    <w:rsid w:val="00FC5F23"/>
    <w:rsid w:val="00FC66F3"/>
    <w:rsid w:val="00FC7026"/>
    <w:rsid w:val="00FD1E2D"/>
    <w:rsid w:val="00FD22B6"/>
    <w:rsid w:val="00FD2866"/>
    <w:rsid w:val="00FD701B"/>
    <w:rsid w:val="00FD7DA3"/>
    <w:rsid w:val="00FE299E"/>
    <w:rsid w:val="00FE63D6"/>
    <w:rsid w:val="00FE6B3E"/>
    <w:rsid w:val="00FE7DD8"/>
    <w:rsid w:val="00FE7EBF"/>
    <w:rsid w:val="00FF06CF"/>
    <w:rsid w:val="00FF098F"/>
    <w:rsid w:val="00FF1128"/>
    <w:rsid w:val="00FF35F8"/>
    <w:rsid w:val="00FF51D6"/>
    <w:rsid w:val="00FF57F5"/>
    <w:rsid w:val="00FF5E9A"/>
    <w:rsid w:val="00FF7618"/>
    <w:rsid w:val="00FF776C"/>
    <w:rsid w:val="00FF78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010"/>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sz w:val="20"/>
      <w:szCs w:val="20"/>
    </w:rPr>
  </w:style>
  <w:style w:type="character" w:customStyle="1" w:styleId="a7">
    <w:name w:val="頁首 字元"/>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sz w:val="20"/>
      <w:szCs w:val="20"/>
    </w:rPr>
  </w:style>
  <w:style w:type="character" w:customStyle="1" w:styleId="a9">
    <w:name w:val="頁尾 字元"/>
    <w:link w:val="a8"/>
    <w:uiPriority w:val="99"/>
    <w:rsid w:val="00DD2A7F"/>
    <w:rPr>
      <w:sz w:val="20"/>
      <w:szCs w:val="20"/>
    </w:rPr>
  </w:style>
  <w:style w:type="character" w:styleId="aa">
    <w:name w:val="Hyperlink"/>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sz w:val="36"/>
      <w:szCs w:val="36"/>
      <w:lang w:eastAsia="zh-HK"/>
    </w:rPr>
  </w:style>
  <w:style w:type="paragraph" w:customStyle="1" w:styleId="2">
    <w:name w:val="樣式2"/>
    <w:basedOn w:val="a3"/>
    <w:link w:val="20"/>
    <w:qFormat/>
    <w:rsid w:val="008F394E"/>
    <w:pPr>
      <w:numPr>
        <w:numId w:val="1"/>
      </w:numPr>
      <w:ind w:leftChars="0" w:left="0"/>
    </w:pPr>
    <w:rPr>
      <w:b/>
      <w:sz w:val="28"/>
      <w:szCs w:val="28"/>
      <w:lang w:eastAsia="zh-HK"/>
    </w:rPr>
  </w:style>
  <w:style w:type="character" w:customStyle="1" w:styleId="12">
    <w:name w:val="樣式1 字元"/>
    <w:link w:val="11"/>
    <w:rsid w:val="008F394E"/>
    <w:rPr>
      <w:b/>
      <w:sz w:val="36"/>
      <w:szCs w:val="36"/>
      <w:lang w:eastAsia="zh-HK"/>
    </w:rPr>
  </w:style>
  <w:style w:type="paragraph" w:customStyle="1" w:styleId="3">
    <w:name w:val="樣式3"/>
    <w:basedOn w:val="a3"/>
    <w:link w:val="30"/>
    <w:qFormat/>
    <w:rsid w:val="008F394E"/>
    <w:pPr>
      <w:numPr>
        <w:ilvl w:val="1"/>
        <w:numId w:val="1"/>
      </w:numPr>
      <w:ind w:leftChars="0" w:left="0"/>
    </w:pPr>
    <w:rPr>
      <w:b/>
      <w:lang w:eastAsia="zh-HK"/>
    </w:rPr>
  </w:style>
  <w:style w:type="character" w:customStyle="1" w:styleId="a4">
    <w:name w:val="清單段落 字元"/>
    <w:basedOn w:val="a0"/>
    <w:link w:val="a3"/>
    <w:uiPriority w:val="34"/>
    <w:rsid w:val="008F394E"/>
  </w:style>
  <w:style w:type="character" w:customStyle="1" w:styleId="20">
    <w:name w:val="樣式2 字元"/>
    <w:link w:val="2"/>
    <w:rsid w:val="008F394E"/>
    <w:rPr>
      <w:b/>
      <w:sz w:val="28"/>
      <w:szCs w:val="28"/>
      <w:lang w:eastAsia="zh-HK"/>
    </w:rPr>
  </w:style>
  <w:style w:type="character" w:customStyle="1" w:styleId="30">
    <w:name w:val="樣式3 字元"/>
    <w:link w:val="3"/>
    <w:rsid w:val="008F394E"/>
    <w:rPr>
      <w:b/>
      <w:lang w:eastAsia="zh-HK"/>
    </w:rPr>
  </w:style>
  <w:style w:type="character" w:styleId="ab">
    <w:name w:val="FollowedHyperlink"/>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unhideWhenUsed/>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sz w:val="18"/>
      <w:szCs w:val="18"/>
    </w:rPr>
  </w:style>
  <w:style w:type="character" w:customStyle="1" w:styleId="ae">
    <w:name w:val="註解方塊文字 字元"/>
    <w:link w:val="ad"/>
    <w:uiPriority w:val="99"/>
    <w:semiHidden/>
    <w:rsid w:val="007B6EB6"/>
    <w:rPr>
      <w:rFonts w:ascii="Cambria" w:eastAsia="新細明體" w:hAnsi="Cambria" w:cs="Times New Roman"/>
      <w:sz w:val="18"/>
      <w:szCs w:val="18"/>
    </w:rPr>
  </w:style>
  <w:style w:type="paragraph" w:styleId="21">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1">
    <w:name w:val="toc 3"/>
    <w:basedOn w:val="a"/>
    <w:next w:val="a"/>
    <w:autoRedefine/>
    <w:uiPriority w:val="39"/>
    <w:semiHidden/>
    <w:unhideWhenUsed/>
    <w:qFormat/>
    <w:rsid w:val="007B6EB6"/>
    <w:pPr>
      <w:widowControl/>
      <w:spacing w:after="100" w:line="276" w:lineRule="auto"/>
      <w:ind w:left="440"/>
    </w:pPr>
    <w:rPr>
      <w:kern w:val="0"/>
      <w:sz w:val="22"/>
    </w:rPr>
  </w:style>
  <w:style w:type="character" w:styleId="af">
    <w:name w:val="annotation reference"/>
    <w:uiPriority w:val="99"/>
    <w:semiHidden/>
    <w:unhideWhenUsed/>
    <w:rsid w:val="00E36823"/>
    <w:rPr>
      <w:sz w:val="18"/>
      <w:szCs w:val="18"/>
    </w:rPr>
  </w:style>
  <w:style w:type="paragraph" w:styleId="af0">
    <w:name w:val="annotation text"/>
    <w:basedOn w:val="a"/>
    <w:link w:val="af1"/>
    <w:uiPriority w:val="99"/>
    <w:semiHidden/>
    <w:unhideWhenUsed/>
    <w:rsid w:val="00E36823"/>
  </w:style>
  <w:style w:type="character" w:customStyle="1" w:styleId="af1">
    <w:name w:val="註解文字 字元"/>
    <w:link w:val="af0"/>
    <w:uiPriority w:val="99"/>
    <w:semiHidden/>
    <w:rsid w:val="00E36823"/>
    <w:rPr>
      <w:kern w:val="2"/>
      <w:sz w:val="24"/>
      <w:szCs w:val="22"/>
    </w:rPr>
  </w:style>
  <w:style w:type="paragraph" w:styleId="af2">
    <w:name w:val="annotation subject"/>
    <w:basedOn w:val="af0"/>
    <w:next w:val="af0"/>
    <w:link w:val="af3"/>
    <w:uiPriority w:val="99"/>
    <w:semiHidden/>
    <w:unhideWhenUsed/>
    <w:rsid w:val="00E36823"/>
    <w:rPr>
      <w:b/>
      <w:bCs/>
    </w:rPr>
  </w:style>
  <w:style w:type="character" w:customStyle="1" w:styleId="af3">
    <w:name w:val="註解主旨 字元"/>
    <w:link w:val="af2"/>
    <w:uiPriority w:val="99"/>
    <w:semiHidden/>
    <w:rsid w:val="00E36823"/>
    <w:rPr>
      <w:b/>
      <w:bCs/>
      <w:kern w:val="2"/>
      <w:sz w:val="24"/>
      <w:szCs w:val="22"/>
    </w:rPr>
  </w:style>
  <w:style w:type="character" w:styleId="af4">
    <w:name w:val="Emphasis"/>
    <w:uiPriority w:val="20"/>
    <w:qFormat/>
    <w:rsid w:val="00D04E54"/>
    <w:rPr>
      <w:i/>
      <w:iCs/>
    </w:rPr>
  </w:style>
  <w:style w:type="character" w:customStyle="1" w:styleId="st">
    <w:name w:val="st"/>
    <w:rsid w:val="00FB6FAC"/>
  </w:style>
</w:styles>
</file>

<file path=word/webSettings.xml><?xml version="1.0" encoding="utf-8"?>
<w:webSettings xmlns:r="http://schemas.openxmlformats.org/officeDocument/2006/relationships" xmlns:w="http://schemas.openxmlformats.org/wordprocessingml/2006/main">
  <w:divs>
    <w:div w:id="99496011">
      <w:bodyDiv w:val="1"/>
      <w:marLeft w:val="0"/>
      <w:marRight w:val="0"/>
      <w:marTop w:val="0"/>
      <w:marBottom w:val="0"/>
      <w:divBdr>
        <w:top w:val="none" w:sz="0" w:space="0" w:color="auto"/>
        <w:left w:val="none" w:sz="0" w:space="0" w:color="auto"/>
        <w:bottom w:val="none" w:sz="0" w:space="0" w:color="auto"/>
        <w:right w:val="none" w:sz="0" w:space="0" w:color="auto"/>
      </w:divBdr>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tc/curriculum-development/kla/pshe/references-and-resources/ethics-and-religious-studies/support-materials-compulsory-part-module-1-normative-ethics.html" TargetMode="External"/><Relationship Id="rId13" Type="http://schemas.openxmlformats.org/officeDocument/2006/relationships/hyperlink" Target="https://dialecticonline.wordpress.com/issue-06-summer-10/paternalism-in-medical-ethics-a-critiq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guardian.com/society/2013/dec/03/forced-caesarian-italian-woman-suffering-anim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genomics/public/patientrights/en/" TargetMode="External"/><Relationship Id="rId5" Type="http://schemas.openxmlformats.org/officeDocument/2006/relationships/webSettings" Target="webSettings.xml"/><Relationship Id="rId15" Type="http://schemas.openxmlformats.org/officeDocument/2006/relationships/hyperlink" Target="http://product-liability.lawyers.com/product-liability/what-caused-michael-jacksons-sudden-death.html" TargetMode="External"/><Relationship Id="rId10" Type="http://schemas.openxmlformats.org/officeDocument/2006/relationships/hyperlink" Target="http://www.docin.com/p-4005093.html" TargetMode="External"/><Relationship Id="rId4" Type="http://schemas.openxmlformats.org/officeDocument/2006/relationships/settings" Target="settings.xml"/><Relationship Id="rId9" Type="http://schemas.openxmlformats.org/officeDocument/2006/relationships/hyperlink" Target="http://depts.washington.edu/bioethx/topics/physpt.html" TargetMode="External"/><Relationship Id="rId14" Type="http://schemas.openxmlformats.org/officeDocument/2006/relationships/hyperlink" Target="http://www.dailymail.co.uk/news/article-2512469/No-I-didnt-kill-Michael-He-did--massive-overdose-using-stash-What-really-happened-night-Jackson-died-Dr-Conrad-Murray-doctor-jailed-death-King-Pop.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3009-8EDD-42B3-B397-E7BCC92A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14070</CharactersWithSpaces>
  <SharedDoc>false</SharedDoc>
  <HLinks>
    <vt:vector size="48" baseType="variant">
      <vt:variant>
        <vt:i4>4718597</vt:i4>
      </vt:variant>
      <vt:variant>
        <vt:i4>21</vt:i4>
      </vt:variant>
      <vt:variant>
        <vt:i4>0</vt:i4>
      </vt:variant>
      <vt:variant>
        <vt:i4>5</vt:i4>
      </vt:variant>
      <vt:variant>
        <vt:lpwstr>http://product-liability.lawyers.com/product-liability/what-caused-michael-jacksons-sudden-death.html</vt:lpwstr>
      </vt:variant>
      <vt:variant>
        <vt:lpwstr/>
      </vt:variant>
      <vt:variant>
        <vt:i4>7864371</vt:i4>
      </vt:variant>
      <vt:variant>
        <vt:i4>18</vt:i4>
      </vt:variant>
      <vt:variant>
        <vt:i4>0</vt:i4>
      </vt:variant>
      <vt:variant>
        <vt:i4>5</vt:i4>
      </vt:variant>
      <vt:variant>
        <vt:lpwstr>http://www.dailymail.co.uk/news/article-2512469/No-I-didnt-kill-Michael-He-did--massive-overdose-using-stash-What-really-happened-night-Jackson-died-Dr-Conrad-Murray-doctor-jailed-death-King-Pop.html</vt:lpwstr>
      </vt:variant>
      <vt:variant>
        <vt:lpwstr/>
      </vt:variant>
      <vt:variant>
        <vt:i4>6488162</vt:i4>
      </vt:variant>
      <vt:variant>
        <vt:i4>15</vt:i4>
      </vt:variant>
      <vt:variant>
        <vt:i4>0</vt:i4>
      </vt:variant>
      <vt:variant>
        <vt:i4>5</vt:i4>
      </vt:variant>
      <vt:variant>
        <vt:lpwstr>https://dialecticonline.wordpress.com/issue-06-summer-10/paternalism-in-medical-ethics-a-critique/</vt:lpwstr>
      </vt:variant>
      <vt:variant>
        <vt:lpwstr/>
      </vt:variant>
      <vt:variant>
        <vt:i4>2556023</vt:i4>
      </vt:variant>
      <vt:variant>
        <vt:i4>12</vt:i4>
      </vt:variant>
      <vt:variant>
        <vt:i4>0</vt:i4>
      </vt:variant>
      <vt:variant>
        <vt:i4>5</vt:i4>
      </vt:variant>
      <vt:variant>
        <vt:lpwstr>http://www.theguardian.com/society/2013/dec/03/forced-caesarian-italian-woman-suffering-animal</vt:lpwstr>
      </vt:variant>
      <vt:variant>
        <vt:lpwstr/>
      </vt:variant>
      <vt:variant>
        <vt:i4>5308501</vt:i4>
      </vt:variant>
      <vt:variant>
        <vt:i4>9</vt:i4>
      </vt:variant>
      <vt:variant>
        <vt:i4>0</vt:i4>
      </vt:variant>
      <vt:variant>
        <vt:i4>5</vt:i4>
      </vt:variant>
      <vt:variant>
        <vt:lpwstr>http://www.who.int/genomics/public/patientrights/en/</vt:lpwstr>
      </vt:variant>
      <vt:variant>
        <vt:lpwstr/>
      </vt:variant>
      <vt:variant>
        <vt:i4>4063347</vt:i4>
      </vt:variant>
      <vt:variant>
        <vt:i4>6</vt:i4>
      </vt:variant>
      <vt:variant>
        <vt:i4>0</vt:i4>
      </vt:variant>
      <vt:variant>
        <vt:i4>5</vt:i4>
      </vt:variant>
      <vt:variant>
        <vt:lpwstr>http://www.docin.com/p-4005093.html</vt:lpwstr>
      </vt:variant>
      <vt:variant>
        <vt:lpwstr/>
      </vt:variant>
      <vt:variant>
        <vt:i4>3997816</vt:i4>
      </vt:variant>
      <vt:variant>
        <vt:i4>3</vt:i4>
      </vt:variant>
      <vt:variant>
        <vt:i4>0</vt:i4>
      </vt:variant>
      <vt:variant>
        <vt:i4>5</vt:i4>
      </vt:variant>
      <vt:variant>
        <vt:lpwstr>http://depts.washington.edu/bioethx/topics/physpt.html</vt:lpwstr>
      </vt:variant>
      <vt:variant>
        <vt:lpwstr/>
      </vt:variant>
      <vt:variant>
        <vt:i4>7929960</vt:i4>
      </vt:variant>
      <vt:variant>
        <vt:i4>0</vt:i4>
      </vt:variant>
      <vt:variant>
        <vt:i4>0</vt:i4>
      </vt:variant>
      <vt:variant>
        <vt:i4>5</vt:i4>
      </vt:variant>
      <vt:variant>
        <vt:lpwstr>http://www.edb.gov.hk/tc/curriculum-development/kla/pshe/references-and-resources/ethics-and-religious-studies/support-materials-compulsory-part-module-1-normative-ethics.html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ericcmyip</cp:lastModifiedBy>
  <cp:revision>5</cp:revision>
  <cp:lastPrinted>2015-04-15T11:34:00Z</cp:lastPrinted>
  <dcterms:created xsi:type="dcterms:W3CDTF">2015-06-30T04:13:00Z</dcterms:created>
  <dcterms:modified xsi:type="dcterms:W3CDTF">2015-07-06T04:12:00Z</dcterms:modified>
</cp:coreProperties>
</file>