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D8459D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世界公民</w:t>
      </w:r>
      <w:r w:rsidR="00D8459D" w:rsidRPr="00EC404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</w:t>
      </w:r>
      <w:r w:rsidR="00D8459D" w:rsidRPr="00D8459D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>世界公民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</w:t>
      </w:r>
      <w:proofErr w:type="gramStart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一</w:t>
      </w:r>
      <w:proofErr w:type="gramEnd"/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世界公民是一種公民素質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具有這種素質的人不會僅以一己的角度看待事物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而是以全球一家、感同身受的角度去理解本地及外地的不同課題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如性別平等、全球貧富懸殊、跨國難民、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文化遺產保育、氣候變化、食物安全等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世界公民可以用來形容擁有以上素質的</w:t>
      </w:r>
      <w:proofErr w:type="gramStart"/>
      <w:r w:rsidRPr="00D8459D">
        <w:rPr>
          <w:rFonts w:ascii="Times New Roman" w:hAnsi="Times New Roman" w:cs="Times New Roman" w:hint="eastAsia"/>
          <w:sz w:val="24"/>
          <w:szCs w:val="24"/>
        </w:rPr>
        <w:t>個</w:t>
      </w:r>
      <w:proofErr w:type="gramEnd"/>
      <w:r w:rsidRPr="00D8459D">
        <w:rPr>
          <w:rFonts w:ascii="Times New Roman" w:hAnsi="Times New Roman" w:cs="Times New Roman" w:hint="eastAsia"/>
          <w:sz w:val="24"/>
          <w:szCs w:val="24"/>
        </w:rPr>
        <w:t>人和團體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他們以具體的行動回應世界上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不同群體的需要，並合力促進人類福祉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便利的資訊和切身的體會使人類意識到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很多災害和危機均不是各家自掃門前雪可以應對的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例如極端天氣使人類思考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氣候變化是一個跨國問題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只有通過各國協商、人人響應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才能減緩其負面影響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這是出於「大家同坐一條船」的考慮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然而，有些世界公民的行動是無私助人的善行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例如在美國，一名五歲女孩從電視看到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透過蚊子傳播的瘧疾在非洲每三十秒便奪去一條性命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她主動要求媽媽不再購買糖果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省下十美元購買了一頂蚊帳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並透過志願團體送往非洲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lastRenderedPageBreak/>
        <w:t>這位女孩很快便意識到單是這行動並不足夠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於是，她連同其他小孩子透過義賣、畫卡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8459D">
        <w:rPr>
          <w:rFonts w:ascii="Times New Roman" w:hAnsi="Times New Roman" w:cs="Times New Roman" w:hint="eastAsia"/>
          <w:sz w:val="24"/>
          <w:szCs w:val="24"/>
        </w:rPr>
        <w:t>向福布</w:t>
      </w:r>
      <w:proofErr w:type="gramEnd"/>
      <w:r w:rsidRPr="00D8459D">
        <w:rPr>
          <w:rFonts w:ascii="Times New Roman" w:hAnsi="Times New Roman" w:cs="Times New Roman" w:hint="eastAsia"/>
          <w:sz w:val="24"/>
          <w:szCs w:val="24"/>
        </w:rPr>
        <w:t>斯富豪榜上的名人游說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成功籌得超過三十萬頂蚊帳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從以上例子可見，面對威脅世界福祉的挑戰時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世界公民，包括團體和個人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均可以提供直接幫助、傳遞信息、統籌協調和各司其職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履行世界公民的使命和推廣世界公民素養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世界公民素養包括：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了解世界：關注不同人的生活狀況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以及世界面對的問題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尊重多元：反對歧視、維護公義、愛護大自然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使世界各地的人和自然環境均得到公正的對待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溝通解難：促進不同文化人士和平共處、對話交流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為問題提出可行的方案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參與實踐：從自身出發，鼓勵自己及其他人作出改變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用行動建立更美好的世界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世界公民是一種公民素質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最後，你可能已經留意到</w:t>
      </w:r>
    </w:p>
    <w:p w:rsidR="00D8459D" w:rsidRDefault="000361E7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</w:t>
      </w:r>
      <w:r w:rsidR="00D8459D" w:rsidRPr="00D8459D">
        <w:rPr>
          <w:rFonts w:ascii="Times New Roman" w:hAnsi="Times New Roman" w:cs="Times New Roman" w:hint="eastAsia"/>
          <w:sz w:val="24"/>
          <w:szCs w:val="24"/>
        </w:rPr>
        <w:t>界公民有別於其他層次的公民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要成為世界公民，我們不需要辦理任何申請手續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世界公民也沒有一本有形有體的護照</w:t>
      </w: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有的是對地球和人類整體福祉的願景、信念和行動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59D" w:rsidRDefault="00D8459D" w:rsidP="00D84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反思問題：</w:t>
      </w:r>
    </w:p>
    <w:p w:rsidR="00D8459D" w:rsidRPr="00D8459D" w:rsidRDefault="00D8459D" w:rsidP="00D8459D">
      <w:pPr>
        <w:spacing w:after="0" w:line="240" w:lineRule="auto"/>
        <w:rPr>
          <w:rFonts w:ascii="Times New Roman" w:hAnsi="Times New Roman" w:cs="Times New Roman" w:hint="eastAsia"/>
          <w:sz w:val="24"/>
          <w:szCs w:val="24"/>
        </w:rPr>
      </w:pPr>
      <w:r w:rsidRPr="00D8459D">
        <w:rPr>
          <w:rFonts w:ascii="Times New Roman" w:hAnsi="Times New Roman" w:cs="Times New Roman" w:hint="eastAsia"/>
          <w:sz w:val="24"/>
          <w:szCs w:val="24"/>
        </w:rPr>
        <w:t>你認為自己算是世界公民嗎？</w:t>
      </w:r>
    </w:p>
    <w:sectPr w:rsidR="00D8459D" w:rsidRPr="00D845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483" w:rsidRDefault="00307483" w:rsidP="0079637A">
      <w:pPr>
        <w:spacing w:after="0" w:line="240" w:lineRule="auto"/>
      </w:pPr>
      <w:r>
        <w:separator/>
      </w:r>
    </w:p>
  </w:endnote>
  <w:endnote w:type="continuationSeparator" w:id="0">
    <w:p w:rsidR="00307483" w:rsidRDefault="00307483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1E7" w:rsidRPr="000361E7">
          <w:rPr>
            <w:noProof/>
            <w:lang w:val="zh-TW"/>
          </w:rPr>
          <w:t>2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483" w:rsidRDefault="00307483" w:rsidP="0079637A">
      <w:pPr>
        <w:spacing w:after="0" w:line="240" w:lineRule="auto"/>
      </w:pPr>
      <w:r>
        <w:separator/>
      </w:r>
    </w:p>
  </w:footnote>
  <w:footnote w:type="continuationSeparator" w:id="0">
    <w:p w:rsidR="00307483" w:rsidRDefault="00307483" w:rsidP="007963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0361E7"/>
    <w:rsid w:val="00252172"/>
    <w:rsid w:val="00307483"/>
    <w:rsid w:val="005F01E3"/>
    <w:rsid w:val="00772674"/>
    <w:rsid w:val="0079637A"/>
    <w:rsid w:val="008829FF"/>
    <w:rsid w:val="009118A8"/>
    <w:rsid w:val="00AD4579"/>
    <w:rsid w:val="00D813CC"/>
    <w:rsid w:val="00D8459D"/>
    <w:rsid w:val="00E0276A"/>
    <w:rsid w:val="00EC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919DD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HO, Wai-han</cp:lastModifiedBy>
  <cp:revision>3</cp:revision>
  <dcterms:created xsi:type="dcterms:W3CDTF">2019-09-09T01:35:00Z</dcterms:created>
  <dcterms:modified xsi:type="dcterms:W3CDTF">2019-09-09T01:48:00Z</dcterms:modified>
</cp:coreProperties>
</file>