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8E3A9" w14:textId="376E2E14" w:rsidR="00C478C1" w:rsidRPr="00CB042C" w:rsidRDefault="00C478C1">
      <w:pPr>
        <w:rPr>
          <w:rFonts w:asciiTheme="minorEastAsia" w:eastAsiaTheme="minorEastAsia" w:hAnsiTheme="minorEastAsia"/>
        </w:rPr>
      </w:pPr>
    </w:p>
    <w:p w14:paraId="076953A5" w14:textId="77777777" w:rsidR="00C478C1" w:rsidRPr="00CB042C" w:rsidRDefault="00C478C1" w:rsidP="00C478C1">
      <w:pPr>
        <w:ind w:rightChars="98" w:right="235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</w:pPr>
      <w:r w:rsidRPr="00CB042C"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  <w:t>市場調查與開發</w:t>
      </w:r>
    </w:p>
    <w:p w14:paraId="386EF4B4" w14:textId="17508775" w:rsidR="00C478C1" w:rsidRPr="00CB042C" w:rsidRDefault="00C478C1" w:rsidP="00C478C1">
      <w:pPr>
        <w:ind w:rightChars="98" w:right="235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eastAsia="zh-TW"/>
        </w:rPr>
      </w:pPr>
      <w:r w:rsidRPr="00CB042C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eastAsia="zh-HK"/>
        </w:rPr>
        <w:t>循環</w:t>
      </w:r>
      <w:r w:rsidRPr="00CB042C"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eastAsia="zh-TW"/>
        </w:rPr>
        <w:t>產品開發</w:t>
      </w:r>
    </w:p>
    <w:p w14:paraId="0B79B4C5" w14:textId="77777777" w:rsidR="00C478C1" w:rsidRPr="00CB042C" w:rsidRDefault="00C478C1" w:rsidP="00C478C1">
      <w:pPr>
        <w:ind w:rightChars="98" w:right="235"/>
        <w:jc w:val="center"/>
        <w:rPr>
          <w:rFonts w:asciiTheme="minorEastAsia" w:eastAsiaTheme="minorEastAsia" w:hAnsiTheme="minorEastAsia"/>
          <w:b/>
          <w:bCs/>
          <w:color w:val="000000"/>
          <w:sz w:val="32"/>
          <w:szCs w:val="32"/>
          <w:lang w:eastAsia="zh-TW"/>
        </w:rPr>
      </w:pPr>
    </w:p>
    <w:p w14:paraId="655E6F1D" w14:textId="7CB01DF2" w:rsidR="00C478C1" w:rsidRPr="00CB042C" w:rsidRDefault="00C478C1" w:rsidP="00C478C1">
      <w:pPr>
        <w:ind w:rightChars="98" w:right="235"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  <w:lang w:val="en-HK" w:eastAsia="zh-TW"/>
        </w:rPr>
      </w:pPr>
      <w:r w:rsidRPr="00CB042C">
        <w:rPr>
          <w:rFonts w:asciiTheme="minorEastAsia" w:eastAsiaTheme="minorEastAsia" w:hAnsiTheme="minorEastAsia"/>
          <w:color w:val="000000"/>
          <w:sz w:val="32"/>
          <w:szCs w:val="32"/>
          <w:lang w:val="en-HK" w:eastAsia="zh-HK"/>
        </w:rPr>
        <w:t>評估</w:t>
      </w:r>
      <w:r w:rsidRPr="00CB042C">
        <w:rPr>
          <w:rFonts w:asciiTheme="minorEastAsia" w:eastAsiaTheme="minorEastAsia" w:hAnsiTheme="minorEastAsia"/>
          <w:color w:val="000000"/>
          <w:sz w:val="32"/>
          <w:szCs w:val="32"/>
          <w:lang w:val="en-HK" w:eastAsia="zh-TW"/>
        </w:rPr>
        <w:t>活動1</w:t>
      </w:r>
    </w:p>
    <w:p w14:paraId="52E6DEF4" w14:textId="77777777" w:rsidR="0000709E" w:rsidRPr="00CB042C" w:rsidRDefault="0000709E" w:rsidP="007F09A8">
      <w:pPr>
        <w:jc w:val="both"/>
        <w:rPr>
          <w:rFonts w:asciiTheme="minorEastAsia" w:eastAsiaTheme="minorEastAsia" w:hAnsiTheme="minorEastAsia"/>
          <w:b/>
          <w:sz w:val="32"/>
          <w:szCs w:val="32"/>
          <w:lang w:eastAsia="zh-HK"/>
        </w:rPr>
      </w:pPr>
    </w:p>
    <w:p w14:paraId="656D5067" w14:textId="46FAA549" w:rsidR="000166D3" w:rsidRPr="00CB042C" w:rsidRDefault="000166D3" w:rsidP="000166D3">
      <w:pPr>
        <w:jc w:val="both"/>
        <w:rPr>
          <w:rFonts w:asciiTheme="minorEastAsia" w:eastAsiaTheme="minorEastAsia" w:hAnsiTheme="minorEastAsia"/>
          <w:b/>
          <w:sz w:val="32"/>
          <w:szCs w:val="32"/>
          <w:lang w:val="en-HK" w:eastAsia="zh-HK"/>
        </w:rPr>
      </w:pPr>
      <w:r w:rsidRPr="00CB042C">
        <w:rPr>
          <w:rFonts w:asciiTheme="minorEastAsia" w:eastAsiaTheme="minorEastAsia" w:hAnsiTheme="minorEastAsia"/>
          <w:b/>
          <w:sz w:val="32"/>
          <w:szCs w:val="32"/>
          <w:lang w:val="en-HK" w:eastAsia="zh-HK"/>
        </w:rPr>
        <w:t>活動名稱：“</w:t>
      </w:r>
      <w:r w:rsidR="00DF24CA" w:rsidRPr="00CB042C">
        <w:rPr>
          <w:rFonts w:asciiTheme="minorEastAsia" w:eastAsiaTheme="minorEastAsia" w:hAnsiTheme="minorEastAsia"/>
          <w:b/>
          <w:sz w:val="32"/>
          <w:szCs w:val="32"/>
          <w:lang w:val="en-HK" w:eastAsia="zh-HK"/>
        </w:rPr>
        <w:t>給你的舊服裝一個新生命</w:t>
      </w:r>
      <w:r w:rsidRPr="00CB042C">
        <w:rPr>
          <w:rFonts w:asciiTheme="minorEastAsia" w:eastAsiaTheme="minorEastAsia" w:hAnsiTheme="minorEastAsia"/>
          <w:b/>
          <w:sz w:val="32"/>
          <w:szCs w:val="32"/>
          <w:lang w:val="en-HK" w:eastAsia="zh-HK"/>
        </w:rPr>
        <w:t>”</w:t>
      </w:r>
    </w:p>
    <w:p w14:paraId="0ACFC851" w14:textId="2DB27A60" w:rsidR="007F09A8" w:rsidRPr="00CB042C" w:rsidRDefault="007F09A8" w:rsidP="007F09A8">
      <w:pPr>
        <w:jc w:val="both"/>
        <w:rPr>
          <w:rFonts w:asciiTheme="minorEastAsia" w:eastAsiaTheme="minorEastAsia" w:hAnsiTheme="minorEastAsia"/>
          <w:b/>
          <w:sz w:val="36"/>
          <w:szCs w:val="36"/>
          <w:lang w:val="en-HK" w:eastAsia="zh-HK"/>
        </w:rPr>
      </w:pPr>
    </w:p>
    <w:p w14:paraId="3DD58A11" w14:textId="446B502F" w:rsidR="00DF24CA" w:rsidRPr="00CB042C" w:rsidRDefault="00DF24CA" w:rsidP="00461A3C">
      <w:pPr>
        <w:pBdr>
          <w:bottom w:val="single" w:sz="6" w:space="1" w:color="auto"/>
        </w:pBdr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在此</w:t>
      </w:r>
      <w:r w:rsidR="007D1084" w:rsidRPr="00CB042C">
        <w:rPr>
          <w:rFonts w:asciiTheme="minorEastAsia" w:eastAsiaTheme="minorEastAsia" w:hAnsiTheme="minorEastAsia"/>
          <w:bCs/>
          <w:lang w:eastAsia="zh-HK"/>
        </w:rPr>
        <w:t>活動</w:t>
      </w:r>
      <w:r w:rsidRPr="00CB042C">
        <w:rPr>
          <w:rFonts w:asciiTheme="minorEastAsia" w:eastAsiaTheme="minorEastAsia" w:hAnsiTheme="minorEastAsia"/>
          <w:bCs/>
          <w:lang w:eastAsia="zh-TW"/>
        </w:rPr>
        <w:t>中，學生</w:t>
      </w:r>
      <w:r w:rsidR="007D1084" w:rsidRPr="00CB042C">
        <w:rPr>
          <w:rFonts w:asciiTheme="minorEastAsia" w:eastAsiaTheme="minorEastAsia" w:hAnsiTheme="minorEastAsia"/>
          <w:bCs/>
          <w:lang w:eastAsia="zh-HK"/>
        </w:rPr>
        <w:t>將</w:t>
      </w:r>
      <w:r w:rsidRPr="00CB042C">
        <w:rPr>
          <w:rFonts w:asciiTheme="minorEastAsia" w:eastAsiaTheme="minorEastAsia" w:hAnsiTheme="minorEastAsia"/>
          <w:bCs/>
          <w:lang w:eastAsia="zh-TW"/>
        </w:rPr>
        <w:t>透過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升級改造</w:t>
      </w:r>
      <w:r w:rsidRPr="00CB042C">
        <w:rPr>
          <w:rFonts w:asciiTheme="minorEastAsia" w:eastAsiaTheme="minorEastAsia" w:hAnsiTheme="minorEastAsia"/>
          <w:bCs/>
          <w:lang w:eastAsia="zh-TW"/>
        </w:rPr>
        <w:t>舊服裝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來</w:t>
      </w:r>
      <w:r w:rsidR="001E71A2" w:rsidRPr="00CB042C">
        <w:rPr>
          <w:rFonts w:asciiTheme="minorEastAsia" w:eastAsiaTheme="minorEastAsia" w:hAnsiTheme="minorEastAsia"/>
          <w:bCs/>
          <w:lang w:eastAsia="zh-TW"/>
        </w:rPr>
        <w:t>探索</w:t>
      </w:r>
      <w:r w:rsidRPr="00CB042C">
        <w:rPr>
          <w:rFonts w:asciiTheme="minorEastAsia" w:eastAsiaTheme="minorEastAsia" w:hAnsiTheme="minorEastAsia"/>
          <w:bCs/>
          <w:lang w:eastAsia="zh-TW"/>
        </w:rPr>
        <w:t>可持續時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裝</w:t>
      </w:r>
      <w:r w:rsidRPr="00CB042C">
        <w:rPr>
          <w:rFonts w:asciiTheme="minorEastAsia" w:eastAsiaTheme="minorEastAsia" w:hAnsiTheme="minorEastAsia"/>
          <w:bCs/>
          <w:lang w:eastAsia="zh-TW"/>
        </w:rPr>
        <w:t>設計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的</w:t>
      </w:r>
      <w:r w:rsidRPr="00CB042C">
        <w:rPr>
          <w:rFonts w:asciiTheme="minorEastAsia" w:eastAsiaTheme="minorEastAsia" w:hAnsiTheme="minorEastAsia"/>
          <w:bCs/>
          <w:lang w:eastAsia="zh-TW"/>
        </w:rPr>
        <w:t>概念。這個</w:t>
      </w:r>
      <w:r w:rsidR="007D1084" w:rsidRPr="00CB042C">
        <w:rPr>
          <w:rFonts w:asciiTheme="minorEastAsia" w:eastAsiaTheme="minorEastAsia" w:hAnsiTheme="minorEastAsia"/>
          <w:bCs/>
          <w:lang w:eastAsia="zh-HK"/>
        </w:rPr>
        <w:t>活動</w:t>
      </w:r>
      <w:r w:rsidRPr="00CB042C">
        <w:rPr>
          <w:rFonts w:asciiTheme="minorEastAsia" w:eastAsiaTheme="minorEastAsia" w:hAnsiTheme="minorEastAsia"/>
          <w:bCs/>
          <w:lang w:eastAsia="zh-TW"/>
        </w:rPr>
        <w:t>旨在</w:t>
      </w:r>
      <w:r w:rsidR="007D1084" w:rsidRPr="00CB042C">
        <w:rPr>
          <w:rFonts w:asciiTheme="minorEastAsia" w:eastAsiaTheme="minorEastAsia" w:hAnsiTheme="minorEastAsia"/>
          <w:bCs/>
          <w:lang w:eastAsia="zh-HK"/>
        </w:rPr>
        <w:t>加深學生對</w:t>
      </w:r>
      <w:r w:rsidRPr="00CB042C">
        <w:rPr>
          <w:rFonts w:asciiTheme="minorEastAsia" w:eastAsiaTheme="minorEastAsia" w:hAnsiTheme="minorEastAsia"/>
          <w:bCs/>
          <w:lang w:eastAsia="zh-TW"/>
        </w:rPr>
        <w:t>設計中可持續</w:t>
      </w:r>
      <w:r w:rsidR="002A39DD" w:rsidRPr="00CB042C">
        <w:rPr>
          <w:rFonts w:asciiTheme="minorEastAsia" w:eastAsiaTheme="minorEastAsia" w:hAnsiTheme="minorEastAsia"/>
          <w:bCs/>
          <w:lang w:eastAsia="zh-HK"/>
        </w:rPr>
        <w:t>發展</w:t>
      </w:r>
      <w:r w:rsidRPr="00CB042C">
        <w:rPr>
          <w:rFonts w:asciiTheme="minorEastAsia" w:eastAsiaTheme="minorEastAsia" w:hAnsiTheme="minorEastAsia"/>
          <w:bCs/>
          <w:lang w:eastAsia="zh-TW"/>
        </w:rPr>
        <w:t>的重要性</w:t>
      </w:r>
      <w:r w:rsidR="007D1084" w:rsidRPr="00CB042C">
        <w:rPr>
          <w:rFonts w:asciiTheme="minorEastAsia" w:eastAsiaTheme="minorEastAsia" w:hAnsiTheme="minorEastAsia"/>
          <w:bCs/>
          <w:lang w:eastAsia="zh-HK"/>
        </w:rPr>
        <w:t>的理解</w:t>
      </w:r>
      <w:r w:rsidRPr="00CB042C">
        <w:rPr>
          <w:rFonts w:asciiTheme="minorEastAsia" w:eastAsiaTheme="minorEastAsia" w:hAnsiTheme="minorEastAsia"/>
          <w:bCs/>
          <w:lang w:eastAsia="zh-TW"/>
        </w:rPr>
        <w:t>，也旨在培養他們的創造力。</w:t>
      </w:r>
    </w:p>
    <w:p w14:paraId="6772FE56" w14:textId="77777777" w:rsidR="00830DDF" w:rsidRPr="00830DDF" w:rsidRDefault="00830DDF" w:rsidP="00C478C1">
      <w:pPr>
        <w:pBdr>
          <w:bottom w:val="single" w:sz="6" w:space="1" w:color="auto"/>
        </w:pBdr>
        <w:rPr>
          <w:rFonts w:asciiTheme="minorEastAsia" w:eastAsiaTheme="minorEastAsia" w:hAnsiTheme="minorEastAsia" w:hint="eastAsia"/>
          <w:bCs/>
          <w:lang w:eastAsia="zh-TW"/>
        </w:rPr>
      </w:pPr>
    </w:p>
    <w:p w14:paraId="49E03C37" w14:textId="2E2E92DC" w:rsidR="00830DDF" w:rsidRPr="00CB042C" w:rsidRDefault="00830DDF" w:rsidP="00830DDF">
      <w:pPr>
        <w:rPr>
          <w:rFonts w:asciiTheme="minorEastAsia" w:eastAsiaTheme="minorEastAsia" w:hAnsiTheme="minorEastAsia" w:hint="eastAsia"/>
          <w:bCs/>
          <w:lang w:eastAsia="zh-TW"/>
        </w:rPr>
      </w:pPr>
      <w:bookmarkStart w:id="0" w:name="_GoBack"/>
      <w:bookmarkEnd w:id="0"/>
    </w:p>
    <w:p w14:paraId="6071E8DA" w14:textId="77777777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/>
          <w:u w:val="single"/>
          <w:lang w:eastAsia="zh-TW"/>
        </w:rPr>
      </w:pPr>
      <w:r w:rsidRPr="00CB042C">
        <w:rPr>
          <w:rFonts w:asciiTheme="minorEastAsia" w:eastAsiaTheme="minorEastAsia" w:hAnsiTheme="minorEastAsia"/>
          <w:b/>
          <w:u w:val="single"/>
          <w:lang w:eastAsia="zh-TW"/>
        </w:rPr>
        <w:t>學習成果</w:t>
      </w:r>
    </w:p>
    <w:p w14:paraId="0CFECE63" w14:textId="77777777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2640619E" w14:textId="77777777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  <w:bookmarkStart w:id="1" w:name="_Hlk151396152"/>
      <w:r w:rsidRPr="00CB042C">
        <w:rPr>
          <w:rFonts w:asciiTheme="minorEastAsia" w:eastAsiaTheme="minorEastAsia" w:hAnsiTheme="minorEastAsia"/>
          <w:bCs/>
          <w:lang w:eastAsia="zh-TW"/>
        </w:rPr>
        <w:t>完成這個活動後，學生將能夠：</w:t>
      </w:r>
      <w:bookmarkEnd w:id="1"/>
    </w:p>
    <w:p w14:paraId="0EED9FFA" w14:textId="77777777" w:rsidR="00DF24CA" w:rsidRPr="00CB042C" w:rsidRDefault="00DF24CA" w:rsidP="00461A3C">
      <w:pPr>
        <w:ind w:left="2400" w:hanging="2400"/>
        <w:jc w:val="both"/>
        <w:rPr>
          <w:rFonts w:asciiTheme="minorEastAsia" w:eastAsiaTheme="minorEastAsia" w:hAnsiTheme="minorEastAsia"/>
          <w:bCs/>
          <w:lang w:eastAsia="zh-TW"/>
        </w:rPr>
      </w:pPr>
    </w:p>
    <w:p w14:paraId="7BE43DF8" w14:textId="4A0B66D8" w:rsidR="001015D9" w:rsidRPr="00CB042C" w:rsidRDefault="00DF24CA" w:rsidP="00461A3C">
      <w:pPr>
        <w:pStyle w:val="ab"/>
        <w:numPr>
          <w:ilvl w:val="0"/>
          <w:numId w:val="31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理解「為拆解而設計」</w:t>
      </w:r>
      <w:r w:rsidR="00DC5BD8" w:rsidRPr="00CB042C">
        <w:rPr>
          <w:rFonts w:asciiTheme="minorEastAsia" w:eastAsiaTheme="minorEastAsia" w:hAnsiTheme="minorEastAsia"/>
          <w:bCs/>
          <w:lang w:eastAsia="zh-TW"/>
        </w:rPr>
        <w:t>／「為</w:t>
      </w:r>
      <w:r w:rsidR="00A5506F" w:rsidRPr="00CB042C">
        <w:rPr>
          <w:rFonts w:asciiTheme="minorEastAsia" w:eastAsiaTheme="minorEastAsia" w:hAnsiTheme="minorEastAsia"/>
          <w:bCs/>
          <w:lang w:eastAsia="zh-HK"/>
        </w:rPr>
        <w:t>再造</w:t>
      </w:r>
      <w:r w:rsidR="00DC5BD8" w:rsidRPr="00CB042C">
        <w:rPr>
          <w:rFonts w:asciiTheme="minorEastAsia" w:eastAsiaTheme="minorEastAsia" w:hAnsiTheme="minorEastAsia"/>
          <w:bCs/>
          <w:lang w:eastAsia="zh-HK"/>
        </w:rPr>
        <w:t>而生</w:t>
      </w:r>
      <w:r w:rsidR="00DC5BD8" w:rsidRPr="00CB042C">
        <w:rPr>
          <w:rFonts w:asciiTheme="minorEastAsia" w:eastAsiaTheme="minorEastAsia" w:hAnsiTheme="minorEastAsia"/>
          <w:bCs/>
          <w:lang w:eastAsia="zh-TW"/>
        </w:rPr>
        <w:t>」</w:t>
      </w:r>
      <w:r w:rsidRPr="00CB042C">
        <w:rPr>
          <w:rFonts w:asciiTheme="minorEastAsia" w:eastAsiaTheme="minorEastAsia" w:hAnsiTheme="minorEastAsia"/>
          <w:bCs/>
          <w:lang w:eastAsia="zh-TW"/>
        </w:rPr>
        <w:t>的概念，推廣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在</w:t>
      </w:r>
      <w:r w:rsidRPr="00CB042C">
        <w:rPr>
          <w:rFonts w:asciiTheme="minorEastAsia" w:eastAsiaTheme="minorEastAsia" w:hAnsiTheme="minorEastAsia"/>
          <w:bCs/>
          <w:lang w:eastAsia="zh-TW"/>
        </w:rPr>
        <w:t>創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作產品時要</w:t>
      </w:r>
      <w:r w:rsidRPr="00CB042C">
        <w:rPr>
          <w:rFonts w:asciiTheme="minorEastAsia" w:eastAsiaTheme="minorEastAsia" w:hAnsiTheme="minorEastAsia"/>
          <w:bCs/>
          <w:lang w:eastAsia="zh-TW"/>
        </w:rPr>
        <w:t>考慮未來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重</w:t>
      </w:r>
      <w:r w:rsidRPr="00CB042C">
        <w:rPr>
          <w:rFonts w:asciiTheme="minorEastAsia" w:eastAsiaTheme="minorEastAsia" w:hAnsiTheme="minorEastAsia"/>
          <w:bCs/>
          <w:lang w:eastAsia="zh-TW"/>
        </w:rPr>
        <w:t>用的理念，以及</w:t>
      </w:r>
    </w:p>
    <w:p w14:paraId="35C776B0" w14:textId="7FC550DC" w:rsidR="00DF24CA" w:rsidRPr="00CB042C" w:rsidRDefault="00DF24CA" w:rsidP="00461A3C">
      <w:pPr>
        <w:pStyle w:val="ab"/>
        <w:numPr>
          <w:ilvl w:val="0"/>
          <w:numId w:val="31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在修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補</w:t>
      </w:r>
      <w:r w:rsidRPr="00CB042C">
        <w:rPr>
          <w:rFonts w:asciiTheme="minorEastAsia" w:eastAsiaTheme="minorEastAsia" w:hAnsiTheme="minorEastAsia"/>
          <w:bCs/>
          <w:lang w:eastAsia="zh-TW"/>
        </w:rPr>
        <w:t>、</w:t>
      </w:r>
      <w:r w:rsidR="00B331CE" w:rsidRPr="00CB042C">
        <w:rPr>
          <w:rFonts w:asciiTheme="minorEastAsia" w:eastAsiaTheme="minorEastAsia" w:hAnsiTheme="minorEastAsia"/>
          <w:bCs/>
          <w:lang w:eastAsia="zh-HK"/>
        </w:rPr>
        <w:t>改造</w:t>
      </w:r>
      <w:r w:rsidRPr="00CB042C">
        <w:rPr>
          <w:rFonts w:asciiTheme="minorEastAsia" w:eastAsiaTheme="minorEastAsia" w:hAnsiTheme="minorEastAsia"/>
          <w:bCs/>
          <w:lang w:eastAsia="zh-TW"/>
        </w:rPr>
        <w:t>和重新設計舊服裝以達到</w:t>
      </w:r>
      <w:r w:rsidR="001015D9" w:rsidRPr="00CB042C">
        <w:rPr>
          <w:rFonts w:asciiTheme="minorEastAsia" w:eastAsiaTheme="minorEastAsia" w:hAnsiTheme="minorEastAsia"/>
          <w:bCs/>
          <w:lang w:eastAsia="zh-HK"/>
        </w:rPr>
        <w:t>延長及</w:t>
      </w:r>
      <w:r w:rsidRPr="00CB042C">
        <w:rPr>
          <w:rFonts w:asciiTheme="minorEastAsia" w:eastAsiaTheme="minorEastAsia" w:hAnsiTheme="minorEastAsia"/>
          <w:bCs/>
          <w:lang w:eastAsia="zh-TW"/>
        </w:rPr>
        <w:t>可持續使用</w:t>
      </w:r>
      <w:r w:rsidR="001015D9" w:rsidRPr="00CB042C">
        <w:rPr>
          <w:rFonts w:asciiTheme="minorEastAsia" w:eastAsiaTheme="minorEastAsia" w:hAnsiTheme="minorEastAsia"/>
          <w:bCs/>
          <w:lang w:eastAsia="zh-HK"/>
        </w:rPr>
        <w:t>舊服裝時，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展示</w:t>
      </w:r>
      <w:r w:rsidRPr="00CB042C">
        <w:rPr>
          <w:rFonts w:asciiTheme="minorEastAsia" w:eastAsiaTheme="minorEastAsia" w:hAnsiTheme="minorEastAsia"/>
          <w:bCs/>
          <w:lang w:eastAsia="zh-TW"/>
        </w:rPr>
        <w:t>創造力和</w:t>
      </w:r>
      <w:r w:rsidR="001E71A2" w:rsidRPr="00CB042C">
        <w:rPr>
          <w:rFonts w:asciiTheme="minorEastAsia" w:eastAsiaTheme="minorEastAsia" w:hAnsiTheme="minorEastAsia"/>
          <w:bCs/>
          <w:lang w:eastAsia="zh-HK"/>
        </w:rPr>
        <w:t>慎思明辨能力</w:t>
      </w:r>
    </w:p>
    <w:p w14:paraId="402116A7" w14:textId="1C6DF4AF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  <w:bookmarkStart w:id="2" w:name="_Hlk151396219"/>
    </w:p>
    <w:p w14:paraId="41508E94" w14:textId="77777777" w:rsidR="00461A3C" w:rsidRPr="00CB042C" w:rsidRDefault="00461A3C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506EE0E7" w14:textId="3ADA66D6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/>
          <w:u w:val="single"/>
          <w:lang w:eastAsia="zh-TW"/>
        </w:rPr>
      </w:pPr>
      <w:r w:rsidRPr="00CB042C">
        <w:rPr>
          <w:rFonts w:asciiTheme="minorEastAsia" w:eastAsiaTheme="minorEastAsia" w:hAnsiTheme="minorEastAsia"/>
          <w:b/>
          <w:u w:val="single"/>
          <w:lang w:eastAsia="zh-TW"/>
        </w:rPr>
        <w:t>學生</w:t>
      </w:r>
      <w:bookmarkStart w:id="3" w:name="_Hlk151396208"/>
    </w:p>
    <w:bookmarkEnd w:id="3"/>
    <w:p w14:paraId="48B6EEC3" w14:textId="77777777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2CF27772" w14:textId="51831E98" w:rsidR="00DF24CA" w:rsidRPr="00CB042C" w:rsidRDefault="00DF24CA" w:rsidP="00461A3C">
      <w:pPr>
        <w:pStyle w:val="ab"/>
        <w:numPr>
          <w:ilvl w:val="0"/>
          <w:numId w:val="32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選擇服裝：帶來一件你打算丟棄的舊T恤或任何</w:t>
      </w:r>
      <w:r w:rsidR="001271EC" w:rsidRPr="00CB042C">
        <w:rPr>
          <w:rFonts w:asciiTheme="minorEastAsia" w:eastAsiaTheme="minorEastAsia" w:hAnsiTheme="minorEastAsia"/>
          <w:bCs/>
          <w:lang w:eastAsia="zh-TW"/>
        </w:rPr>
        <w:t>你想扔棄的</w:t>
      </w:r>
      <w:r w:rsidRPr="00CB042C">
        <w:rPr>
          <w:rFonts w:asciiTheme="minorEastAsia" w:eastAsiaTheme="minorEastAsia" w:hAnsiTheme="minorEastAsia"/>
          <w:bCs/>
          <w:lang w:eastAsia="zh-TW"/>
        </w:rPr>
        <w:t>服裝。</w:t>
      </w:r>
    </w:p>
    <w:p w14:paraId="6CDD2AA0" w14:textId="558C0A36" w:rsidR="00DF24CA" w:rsidRPr="00CB042C" w:rsidRDefault="00DF24CA" w:rsidP="00461A3C">
      <w:pPr>
        <w:pStyle w:val="ab"/>
        <w:numPr>
          <w:ilvl w:val="0"/>
          <w:numId w:val="32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準備</w:t>
      </w:r>
      <w:r w:rsidR="001271EC" w:rsidRPr="00CB042C">
        <w:rPr>
          <w:rFonts w:asciiTheme="minorEastAsia" w:eastAsiaTheme="minorEastAsia" w:hAnsiTheme="minorEastAsia"/>
          <w:bCs/>
          <w:lang w:eastAsia="zh-TW"/>
        </w:rPr>
        <w:t>材料</w:t>
      </w:r>
      <w:r w:rsidRPr="00CB042C">
        <w:rPr>
          <w:rFonts w:asciiTheme="minorEastAsia" w:eastAsiaTheme="minorEastAsia" w:hAnsiTheme="minorEastAsia"/>
          <w:bCs/>
          <w:lang w:eastAsia="zh-TW"/>
        </w:rPr>
        <w:t>：創新地思考可以</w:t>
      </w:r>
      <w:r w:rsidR="001271EC" w:rsidRPr="00CB042C">
        <w:rPr>
          <w:rFonts w:asciiTheme="minorEastAsia" w:eastAsiaTheme="minorEastAsia" w:hAnsiTheme="minorEastAsia"/>
          <w:bCs/>
          <w:lang w:eastAsia="zh-TW"/>
        </w:rPr>
        <w:t>加</w:t>
      </w:r>
      <w:r w:rsidRPr="00CB042C">
        <w:rPr>
          <w:rFonts w:asciiTheme="minorEastAsia" w:eastAsiaTheme="minorEastAsia" w:hAnsiTheme="minorEastAsia"/>
          <w:bCs/>
          <w:lang w:eastAsia="zh-TW"/>
        </w:rPr>
        <w:t>到你的衣服的日常</w:t>
      </w:r>
      <w:r w:rsidR="001271EC" w:rsidRPr="00CB042C">
        <w:rPr>
          <w:rFonts w:asciiTheme="minorEastAsia" w:eastAsiaTheme="minorEastAsia" w:hAnsiTheme="minorEastAsia"/>
          <w:bCs/>
          <w:lang w:eastAsia="zh-TW"/>
        </w:rPr>
        <w:t>見到的物</w:t>
      </w:r>
      <w:r w:rsidRPr="00CB042C">
        <w:rPr>
          <w:rFonts w:asciiTheme="minorEastAsia" w:eastAsiaTheme="minorEastAsia" w:hAnsiTheme="minorEastAsia"/>
          <w:bCs/>
          <w:lang w:eastAsia="zh-TW"/>
        </w:rPr>
        <w:t>料。考慮可回收物品或本來會變成廢物的</w:t>
      </w:r>
      <w:r w:rsidR="00406E7B" w:rsidRPr="00CB042C">
        <w:rPr>
          <w:rFonts w:asciiTheme="minorEastAsia" w:eastAsiaTheme="minorEastAsia" w:hAnsiTheme="minorEastAsia"/>
          <w:bCs/>
          <w:lang w:eastAsia="zh-HK"/>
        </w:rPr>
        <w:t>物</w:t>
      </w:r>
      <w:r w:rsidRPr="00CB042C">
        <w:rPr>
          <w:rFonts w:asciiTheme="minorEastAsia" w:eastAsiaTheme="minorEastAsia" w:hAnsiTheme="minorEastAsia"/>
          <w:bCs/>
          <w:lang w:eastAsia="zh-TW"/>
        </w:rPr>
        <w:t>料。</w:t>
      </w:r>
    </w:p>
    <w:p w14:paraId="7BB930A3" w14:textId="14EC3D9D" w:rsidR="00DF24CA" w:rsidRPr="00CB042C" w:rsidRDefault="00DF24CA" w:rsidP="00461A3C">
      <w:pPr>
        <w:pStyle w:val="ab"/>
        <w:numPr>
          <w:ilvl w:val="0"/>
          <w:numId w:val="32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服裝轉變：在活動中，</w:t>
      </w:r>
      <w:r w:rsidR="00406E7B" w:rsidRPr="00CB042C">
        <w:rPr>
          <w:rFonts w:asciiTheme="minorEastAsia" w:eastAsiaTheme="minorEastAsia" w:hAnsiTheme="minorEastAsia"/>
          <w:bCs/>
          <w:lang w:eastAsia="zh-HK"/>
        </w:rPr>
        <w:t>把衣服</w:t>
      </w:r>
      <w:r w:rsidRPr="00CB042C">
        <w:rPr>
          <w:rFonts w:asciiTheme="minorEastAsia" w:eastAsiaTheme="minorEastAsia" w:hAnsiTheme="minorEastAsia"/>
          <w:bCs/>
          <w:lang w:eastAsia="zh-TW"/>
        </w:rPr>
        <w:t>改變</w:t>
      </w:r>
      <w:r w:rsidR="00406E7B" w:rsidRPr="00CB042C">
        <w:rPr>
          <w:rFonts w:asciiTheme="minorEastAsia" w:eastAsiaTheme="minorEastAsia" w:hAnsiTheme="minorEastAsia"/>
          <w:bCs/>
          <w:lang w:eastAsia="zh-HK"/>
        </w:rPr>
        <w:t>形狀</w:t>
      </w:r>
      <w:r w:rsidRPr="00CB042C">
        <w:rPr>
          <w:rFonts w:asciiTheme="minorEastAsia" w:eastAsiaTheme="minorEastAsia" w:hAnsiTheme="minorEastAsia"/>
          <w:bCs/>
          <w:lang w:eastAsia="zh-TW"/>
        </w:rPr>
        <w:t>、重新</w:t>
      </w:r>
      <w:r w:rsidR="00406E7B" w:rsidRPr="00CB042C">
        <w:rPr>
          <w:rFonts w:asciiTheme="minorEastAsia" w:eastAsiaTheme="minorEastAsia" w:hAnsiTheme="minorEastAsia"/>
          <w:bCs/>
          <w:lang w:eastAsia="zh-HK"/>
        </w:rPr>
        <w:t>染</w:t>
      </w:r>
      <w:r w:rsidRPr="00CB042C">
        <w:rPr>
          <w:rFonts w:asciiTheme="minorEastAsia" w:eastAsiaTheme="minorEastAsia" w:hAnsiTheme="minorEastAsia"/>
          <w:bCs/>
          <w:lang w:eastAsia="zh-TW"/>
        </w:rPr>
        <w:t>色，並添加獨特的元素，創造出你願意再次穿的服裝。</w:t>
      </w:r>
    </w:p>
    <w:p w14:paraId="0A8BC871" w14:textId="418A93CC" w:rsidR="00DF24CA" w:rsidRPr="00CB042C" w:rsidRDefault="00DF24CA" w:rsidP="00461A3C">
      <w:pPr>
        <w:pStyle w:val="ab"/>
        <w:numPr>
          <w:ilvl w:val="0"/>
          <w:numId w:val="32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展示：在時裝</w:t>
      </w:r>
      <w:r w:rsidR="00406E7B" w:rsidRPr="00CB042C">
        <w:rPr>
          <w:rFonts w:asciiTheme="minorEastAsia" w:eastAsiaTheme="minorEastAsia" w:hAnsiTheme="minorEastAsia"/>
          <w:bCs/>
          <w:lang w:eastAsia="zh-HK"/>
        </w:rPr>
        <w:t>表演</w:t>
      </w:r>
      <w:r w:rsidRPr="00CB042C">
        <w:rPr>
          <w:rFonts w:asciiTheme="minorEastAsia" w:eastAsiaTheme="minorEastAsia" w:hAnsiTheme="minorEastAsia"/>
          <w:bCs/>
          <w:lang w:eastAsia="zh-TW"/>
        </w:rPr>
        <w:t>或比賽中展示重新設計的服裝。</w:t>
      </w:r>
    </w:p>
    <w:p w14:paraId="2F9547D5" w14:textId="27F856D9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7D288211" w14:textId="77777777" w:rsidR="00461A3C" w:rsidRPr="00CB042C" w:rsidRDefault="00461A3C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25E3D7CF" w14:textId="492857AF" w:rsidR="00DF24CA" w:rsidRPr="00CB042C" w:rsidRDefault="00DF24CA" w:rsidP="001271EC">
      <w:pPr>
        <w:ind w:left="2400" w:hanging="2400"/>
        <w:rPr>
          <w:rFonts w:asciiTheme="minorEastAsia" w:eastAsiaTheme="minorEastAsia" w:hAnsiTheme="minorEastAsia"/>
          <w:b/>
          <w:u w:val="single"/>
          <w:lang w:eastAsia="zh-TW"/>
        </w:rPr>
      </w:pPr>
      <w:r w:rsidRPr="00CB042C">
        <w:rPr>
          <w:rFonts w:asciiTheme="minorEastAsia" w:eastAsiaTheme="minorEastAsia" w:hAnsiTheme="minorEastAsia"/>
          <w:b/>
          <w:u w:val="single"/>
          <w:lang w:eastAsia="zh-TW"/>
        </w:rPr>
        <w:t>教師</w:t>
      </w:r>
    </w:p>
    <w:p w14:paraId="25972FA4" w14:textId="77777777" w:rsidR="001271EC" w:rsidRPr="00CB042C" w:rsidRDefault="001271EC" w:rsidP="001271EC">
      <w:pPr>
        <w:ind w:left="2400" w:hanging="2400"/>
        <w:rPr>
          <w:rFonts w:asciiTheme="minorEastAsia" w:eastAsiaTheme="minorEastAsia" w:hAnsiTheme="minorEastAsia"/>
          <w:b/>
          <w:u w:val="single"/>
          <w:lang w:eastAsia="zh-TW"/>
        </w:rPr>
      </w:pPr>
    </w:p>
    <w:p w14:paraId="30DAE0F0" w14:textId="7C54C0AA" w:rsidR="00DF24CA" w:rsidRPr="00CB042C" w:rsidRDefault="00DF24CA" w:rsidP="00461A3C">
      <w:pPr>
        <w:pStyle w:val="ab"/>
        <w:numPr>
          <w:ilvl w:val="0"/>
          <w:numId w:val="33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專</w:t>
      </w:r>
      <w:r w:rsidR="006F1A46" w:rsidRPr="00CB042C">
        <w:rPr>
          <w:rFonts w:asciiTheme="minorEastAsia" w:eastAsiaTheme="minorEastAsia" w:hAnsiTheme="minorEastAsia"/>
          <w:bCs/>
          <w:lang w:eastAsia="zh-HK"/>
        </w:rPr>
        <w:t>題研習</w:t>
      </w:r>
      <w:r w:rsidRPr="00CB042C">
        <w:rPr>
          <w:rFonts w:asciiTheme="minorEastAsia" w:eastAsiaTheme="minorEastAsia" w:hAnsiTheme="minorEastAsia"/>
          <w:bCs/>
          <w:lang w:eastAsia="zh-TW"/>
        </w:rPr>
        <w:t>格式：決定活動將由個別完成還是由小組完成。</w:t>
      </w:r>
    </w:p>
    <w:p w14:paraId="57F42EA1" w14:textId="07E4F8AC" w:rsidR="00DF24CA" w:rsidRPr="00CB042C" w:rsidRDefault="00DF24CA" w:rsidP="00461A3C">
      <w:pPr>
        <w:pStyle w:val="ab"/>
        <w:numPr>
          <w:ilvl w:val="0"/>
          <w:numId w:val="33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提供材料：準備一些基本材料，如剪刀、縫針和線、布標記筆</w:t>
      </w:r>
      <w:r w:rsidR="006F1A46" w:rsidRPr="00CB042C">
        <w:rPr>
          <w:rFonts w:asciiTheme="minorEastAsia" w:eastAsiaTheme="minorEastAsia" w:hAnsiTheme="minorEastAsia"/>
          <w:bCs/>
          <w:lang w:eastAsia="zh-HK"/>
        </w:rPr>
        <w:t>、</w:t>
      </w:r>
      <w:r w:rsidRPr="00CB042C">
        <w:rPr>
          <w:rFonts w:asciiTheme="minorEastAsia" w:eastAsiaTheme="minorEastAsia" w:hAnsiTheme="minorEastAsia"/>
          <w:bCs/>
          <w:lang w:eastAsia="zh-TW"/>
        </w:rPr>
        <w:t>布碎</w:t>
      </w:r>
      <w:r w:rsidR="006F1A46" w:rsidRPr="00CB042C">
        <w:rPr>
          <w:rFonts w:asciiTheme="minorEastAsia" w:eastAsiaTheme="minorEastAsia" w:hAnsiTheme="minorEastAsia"/>
          <w:bCs/>
          <w:lang w:eastAsia="zh-HK"/>
        </w:rPr>
        <w:t>及緣飾</w:t>
      </w:r>
      <w:r w:rsidR="006F1A46" w:rsidRPr="00CB042C">
        <w:rPr>
          <w:rFonts w:asciiTheme="minorEastAsia" w:eastAsiaTheme="minorEastAsia" w:hAnsiTheme="minorEastAsia"/>
          <w:bCs/>
          <w:lang w:eastAsia="zh-TW"/>
        </w:rPr>
        <w:t>／</w:t>
      </w:r>
      <w:r w:rsidR="006F1A46" w:rsidRPr="00CB042C">
        <w:rPr>
          <w:rFonts w:asciiTheme="minorEastAsia" w:eastAsiaTheme="minorEastAsia" w:hAnsiTheme="minorEastAsia"/>
          <w:bCs/>
          <w:lang w:eastAsia="zh-HK"/>
        </w:rPr>
        <w:t>輔料</w:t>
      </w:r>
      <w:r w:rsidRPr="00CB042C">
        <w:rPr>
          <w:rFonts w:asciiTheme="minorEastAsia" w:eastAsiaTheme="minorEastAsia" w:hAnsiTheme="minorEastAsia"/>
          <w:bCs/>
          <w:lang w:eastAsia="zh-TW"/>
        </w:rPr>
        <w:t>。</w:t>
      </w:r>
    </w:p>
    <w:p w14:paraId="1B2CF9DF" w14:textId="03C30D5E" w:rsidR="00DF24CA" w:rsidRPr="00CB042C" w:rsidRDefault="00806263" w:rsidP="00461A3C">
      <w:pPr>
        <w:pStyle w:val="ab"/>
        <w:numPr>
          <w:ilvl w:val="0"/>
          <w:numId w:val="33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HK"/>
        </w:rPr>
        <w:t>演</w:t>
      </w:r>
      <w:r w:rsidR="00DF24CA" w:rsidRPr="00CB042C">
        <w:rPr>
          <w:rFonts w:asciiTheme="minorEastAsia" w:eastAsiaTheme="minorEastAsia" w:hAnsiTheme="minorEastAsia"/>
          <w:bCs/>
          <w:lang w:eastAsia="zh-TW"/>
        </w:rPr>
        <w:t>示</w:t>
      </w:r>
      <w:r w:rsidR="00EC64BF" w:rsidRPr="00CB042C">
        <w:rPr>
          <w:rFonts w:asciiTheme="minorEastAsia" w:eastAsiaTheme="minorEastAsia" w:hAnsiTheme="minorEastAsia"/>
          <w:bCs/>
          <w:lang w:eastAsia="zh-HK"/>
        </w:rPr>
        <w:t>環節</w:t>
      </w:r>
      <w:r w:rsidR="00DF24CA" w:rsidRPr="00CB042C">
        <w:rPr>
          <w:rFonts w:asciiTheme="minorEastAsia" w:eastAsiaTheme="minorEastAsia" w:hAnsiTheme="minorEastAsia"/>
          <w:bCs/>
          <w:lang w:eastAsia="zh-TW"/>
        </w:rPr>
        <w:t>： 學生展示他們</w:t>
      </w:r>
      <w:r w:rsidR="00AA1ABA" w:rsidRPr="00CB042C">
        <w:rPr>
          <w:rFonts w:asciiTheme="minorEastAsia" w:eastAsiaTheme="minorEastAsia" w:hAnsiTheme="minorEastAsia"/>
          <w:bCs/>
          <w:lang w:eastAsia="zh-HK"/>
        </w:rPr>
        <w:t>再造</w:t>
      </w:r>
      <w:r w:rsidR="00DF24CA" w:rsidRPr="00CB042C">
        <w:rPr>
          <w:rFonts w:asciiTheme="minorEastAsia" w:eastAsiaTheme="minorEastAsia" w:hAnsiTheme="minorEastAsia"/>
          <w:bCs/>
          <w:lang w:eastAsia="zh-TW"/>
        </w:rPr>
        <w:t>服裝。這可以是一個時裝</w:t>
      </w:r>
      <w:r w:rsidR="00EC64BF" w:rsidRPr="00CB042C">
        <w:rPr>
          <w:rFonts w:asciiTheme="minorEastAsia" w:eastAsiaTheme="minorEastAsia" w:hAnsiTheme="minorEastAsia"/>
          <w:bCs/>
          <w:lang w:eastAsia="zh-HK"/>
        </w:rPr>
        <w:t>表演</w:t>
      </w:r>
      <w:r w:rsidR="00DF24CA" w:rsidRPr="00CB042C">
        <w:rPr>
          <w:rFonts w:asciiTheme="minorEastAsia" w:eastAsiaTheme="minorEastAsia" w:hAnsiTheme="minorEastAsia"/>
          <w:bCs/>
          <w:lang w:eastAsia="zh-TW"/>
        </w:rPr>
        <w:t>或投票比賽。</w:t>
      </w:r>
      <w:r w:rsidR="00EC64BF" w:rsidRPr="00CB042C">
        <w:rPr>
          <w:rFonts w:asciiTheme="minorEastAsia" w:eastAsiaTheme="minorEastAsia" w:hAnsiTheme="minorEastAsia"/>
          <w:bCs/>
          <w:lang w:eastAsia="zh-HK"/>
        </w:rPr>
        <w:t>可</w:t>
      </w:r>
      <w:r w:rsidR="00DF24CA" w:rsidRPr="00CB042C">
        <w:rPr>
          <w:rFonts w:asciiTheme="minorEastAsia" w:eastAsiaTheme="minorEastAsia" w:hAnsiTheme="minorEastAsia"/>
          <w:bCs/>
          <w:lang w:eastAsia="zh-TW"/>
        </w:rPr>
        <w:t>考慮提供最佳設計的小型</w:t>
      </w:r>
      <w:r w:rsidR="00EC64BF" w:rsidRPr="00CB042C">
        <w:rPr>
          <w:rFonts w:asciiTheme="minorEastAsia" w:eastAsiaTheme="minorEastAsia" w:hAnsiTheme="minorEastAsia"/>
          <w:bCs/>
          <w:lang w:eastAsia="zh-HK"/>
        </w:rPr>
        <w:t>及</w:t>
      </w:r>
      <w:r w:rsidR="00DF24CA" w:rsidRPr="00CB042C">
        <w:rPr>
          <w:rFonts w:asciiTheme="minorEastAsia" w:eastAsiaTheme="minorEastAsia" w:hAnsiTheme="minorEastAsia"/>
          <w:bCs/>
          <w:lang w:eastAsia="zh-TW"/>
        </w:rPr>
        <w:t>環保獎品。</w:t>
      </w:r>
    </w:p>
    <w:p w14:paraId="277AA240" w14:textId="58DAAC14" w:rsidR="00DF24CA" w:rsidRPr="00CB042C" w:rsidRDefault="00DF24CA" w:rsidP="00461A3C">
      <w:pPr>
        <w:pStyle w:val="ab"/>
        <w:numPr>
          <w:ilvl w:val="0"/>
          <w:numId w:val="33"/>
        </w:numPr>
        <w:ind w:leftChars="0"/>
        <w:jc w:val="both"/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>活動後反思：</w:t>
      </w:r>
      <w:r w:rsidR="0045229B" w:rsidRPr="00CB042C">
        <w:rPr>
          <w:rFonts w:asciiTheme="minorEastAsia" w:eastAsiaTheme="minorEastAsia" w:hAnsiTheme="minorEastAsia"/>
          <w:bCs/>
          <w:lang w:eastAsia="zh-HK"/>
        </w:rPr>
        <w:t>與</w:t>
      </w:r>
      <w:r w:rsidR="00EC64BF" w:rsidRPr="00CB042C">
        <w:rPr>
          <w:rFonts w:asciiTheme="minorEastAsia" w:eastAsiaTheme="minorEastAsia" w:hAnsiTheme="minorEastAsia"/>
          <w:bCs/>
          <w:lang w:eastAsia="zh-HK"/>
        </w:rPr>
        <w:t>學生</w:t>
      </w:r>
      <w:r w:rsidRPr="00CB042C">
        <w:rPr>
          <w:rFonts w:asciiTheme="minorEastAsia" w:eastAsiaTheme="minorEastAsia" w:hAnsiTheme="minorEastAsia"/>
          <w:bCs/>
          <w:lang w:eastAsia="zh-TW"/>
        </w:rPr>
        <w:t>討論可持續</w:t>
      </w:r>
      <w:r w:rsidR="002A39DD" w:rsidRPr="00CB042C">
        <w:rPr>
          <w:rFonts w:asciiTheme="minorEastAsia" w:eastAsiaTheme="minorEastAsia" w:hAnsiTheme="minorEastAsia"/>
          <w:bCs/>
          <w:lang w:eastAsia="zh-HK"/>
        </w:rPr>
        <w:t>發展</w:t>
      </w:r>
      <w:r w:rsidRPr="00CB042C">
        <w:rPr>
          <w:rFonts w:asciiTheme="minorEastAsia" w:eastAsiaTheme="minorEastAsia" w:hAnsiTheme="minorEastAsia"/>
          <w:bCs/>
          <w:lang w:eastAsia="zh-TW"/>
        </w:rPr>
        <w:t>的重要性和「為拆解而設計」概念的實際應用。</w:t>
      </w:r>
    </w:p>
    <w:bookmarkEnd w:id="2"/>
    <w:p w14:paraId="26AF3A9B" w14:textId="3433566E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308786EA" w14:textId="77777777" w:rsidR="00DF24CA" w:rsidRPr="00CB042C" w:rsidRDefault="00DF24CA" w:rsidP="00DF24CA">
      <w:pPr>
        <w:ind w:left="2400" w:hanging="2400"/>
        <w:rPr>
          <w:rFonts w:asciiTheme="minorEastAsia" w:eastAsiaTheme="minorEastAsia" w:hAnsiTheme="minorEastAsia"/>
          <w:bCs/>
          <w:lang w:eastAsia="zh-TW"/>
        </w:rPr>
      </w:pPr>
    </w:p>
    <w:p w14:paraId="196A4E1A" w14:textId="027149EC" w:rsidR="00DF24CA" w:rsidRPr="00CB042C" w:rsidRDefault="00DF24CA" w:rsidP="00E964EE">
      <w:pPr>
        <w:spacing w:line="360" w:lineRule="auto"/>
        <w:rPr>
          <w:rFonts w:asciiTheme="minorEastAsia" w:eastAsiaTheme="minorEastAsia" w:hAnsiTheme="minorEastAsia"/>
          <w:b/>
          <w:u w:val="single"/>
          <w:lang w:eastAsia="zh-TW"/>
        </w:rPr>
      </w:pPr>
    </w:p>
    <w:p w14:paraId="4F2DA44C" w14:textId="2504CEFB" w:rsidR="00DF24CA" w:rsidRPr="00CB042C" w:rsidRDefault="00DF24CA" w:rsidP="00E964EE">
      <w:pPr>
        <w:spacing w:line="360" w:lineRule="auto"/>
        <w:rPr>
          <w:rFonts w:asciiTheme="minorEastAsia" w:eastAsiaTheme="minorEastAsia" w:hAnsiTheme="minorEastAsia"/>
          <w:b/>
          <w:u w:val="single"/>
          <w:lang w:eastAsia="zh-TW"/>
        </w:rPr>
      </w:pPr>
    </w:p>
    <w:p w14:paraId="448535B8" w14:textId="456AB912" w:rsidR="00DF24CA" w:rsidRPr="00CB042C" w:rsidRDefault="00DF24CA" w:rsidP="00E964EE">
      <w:pPr>
        <w:spacing w:line="360" w:lineRule="auto"/>
        <w:rPr>
          <w:rFonts w:asciiTheme="minorEastAsia" w:eastAsiaTheme="minorEastAsia" w:hAnsiTheme="minorEastAsia"/>
          <w:b/>
          <w:u w:val="single"/>
          <w:lang w:eastAsia="zh-TW"/>
        </w:rPr>
      </w:pPr>
    </w:p>
    <w:p w14:paraId="43055C70" w14:textId="690615EF" w:rsidR="008E0D79" w:rsidRPr="00CB042C" w:rsidRDefault="00C478C1" w:rsidP="00A16D62">
      <w:pPr>
        <w:rPr>
          <w:rFonts w:asciiTheme="minorEastAsia" w:eastAsiaTheme="minorEastAsia" w:hAnsiTheme="minorEastAsia"/>
          <w:b/>
          <w:bCs/>
          <w:u w:val="single"/>
          <w:lang w:eastAsia="zh-TW"/>
        </w:rPr>
      </w:pPr>
      <w:r w:rsidRPr="00CB042C">
        <w:rPr>
          <w:rFonts w:asciiTheme="minorEastAsia" w:eastAsiaTheme="minorEastAsia" w:hAnsiTheme="minorEastAsia"/>
          <w:b/>
          <w:color w:val="000000"/>
          <w:u w:val="single"/>
          <w:lang w:val="en-HK" w:eastAsia="zh-TW"/>
        </w:rPr>
        <w:br w:type="page"/>
      </w:r>
      <w:r w:rsidR="008E0D79" w:rsidRPr="00CB042C">
        <w:rPr>
          <w:rFonts w:asciiTheme="minorEastAsia" w:eastAsiaTheme="minorEastAsia" w:hAnsiTheme="minorEastAsia"/>
          <w:b/>
          <w:bCs/>
          <w:u w:val="single"/>
          <w:lang w:eastAsia="zh-TW"/>
        </w:rPr>
        <w:lastRenderedPageBreak/>
        <w:t>評估標準</w:t>
      </w:r>
    </w:p>
    <w:p w14:paraId="4F214B24" w14:textId="17C9D7DA" w:rsidR="00220F5C" w:rsidRPr="00CB042C" w:rsidRDefault="00220F5C" w:rsidP="00A16D62">
      <w:pPr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Pr="00CB042C">
        <w:rPr>
          <w:rFonts w:asciiTheme="minorEastAsia" w:eastAsiaTheme="minorEastAsia" w:hAnsiTheme="minorEastAsia"/>
          <w:bCs/>
          <w:lang w:eastAsia="zh-TW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3"/>
        <w:gridCol w:w="1081"/>
      </w:tblGrid>
      <w:tr w:rsidR="00461A3C" w:rsidRPr="00CB042C" w14:paraId="33EAC180" w14:textId="77777777" w:rsidTr="00461A3C">
        <w:tc>
          <w:tcPr>
            <w:tcW w:w="5293" w:type="dxa"/>
          </w:tcPr>
          <w:p w14:paraId="125E4275" w14:textId="5517DCE5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準備</w:t>
            </w:r>
          </w:p>
        </w:tc>
        <w:tc>
          <w:tcPr>
            <w:tcW w:w="1081" w:type="dxa"/>
          </w:tcPr>
          <w:p w14:paraId="45283E4C" w14:textId="04BF3CF0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20%</w:t>
            </w:r>
          </w:p>
        </w:tc>
      </w:tr>
      <w:tr w:rsidR="00461A3C" w:rsidRPr="00CB042C" w14:paraId="687DBF92" w14:textId="77777777" w:rsidTr="00461A3C">
        <w:tc>
          <w:tcPr>
            <w:tcW w:w="5293" w:type="dxa"/>
          </w:tcPr>
          <w:p w14:paraId="500E27D0" w14:textId="5FB40C97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參與</w:t>
            </w:r>
          </w:p>
        </w:tc>
        <w:tc>
          <w:tcPr>
            <w:tcW w:w="1081" w:type="dxa"/>
          </w:tcPr>
          <w:p w14:paraId="4A1A2802" w14:textId="12892A53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20%</w:t>
            </w:r>
          </w:p>
        </w:tc>
      </w:tr>
      <w:tr w:rsidR="00461A3C" w:rsidRPr="00CB042C" w14:paraId="2B310A76" w14:textId="77777777" w:rsidTr="00461A3C">
        <w:tc>
          <w:tcPr>
            <w:tcW w:w="5293" w:type="dxa"/>
          </w:tcPr>
          <w:p w14:paraId="3B2B44FE" w14:textId="0B9AA5A4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循環產品設計與可持續發展的設計理念</w:t>
            </w:r>
          </w:p>
        </w:tc>
        <w:tc>
          <w:tcPr>
            <w:tcW w:w="1081" w:type="dxa"/>
          </w:tcPr>
          <w:p w14:paraId="06028EE8" w14:textId="3C53C195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30%</w:t>
            </w:r>
          </w:p>
        </w:tc>
      </w:tr>
      <w:tr w:rsidR="00461A3C" w:rsidRPr="00CB042C" w14:paraId="5EAA4777" w14:textId="77777777" w:rsidTr="00461A3C">
        <w:tc>
          <w:tcPr>
            <w:tcW w:w="5293" w:type="dxa"/>
          </w:tcPr>
          <w:p w14:paraId="136B22D7" w14:textId="661814F0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產品的創意和質素</w:t>
            </w: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ab/>
            </w:r>
          </w:p>
        </w:tc>
        <w:tc>
          <w:tcPr>
            <w:tcW w:w="1081" w:type="dxa"/>
          </w:tcPr>
          <w:p w14:paraId="10246102" w14:textId="17CBB950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30%</w:t>
            </w:r>
          </w:p>
        </w:tc>
      </w:tr>
      <w:tr w:rsidR="00461A3C" w:rsidRPr="00CB042C" w14:paraId="5503F965" w14:textId="77777777" w:rsidTr="00461A3C">
        <w:tc>
          <w:tcPr>
            <w:tcW w:w="5293" w:type="dxa"/>
          </w:tcPr>
          <w:p w14:paraId="458493D8" w14:textId="249007F2" w:rsidR="00461A3C" w:rsidRPr="00CB042C" w:rsidRDefault="00461A3C" w:rsidP="00461A3C">
            <w:pPr>
              <w:jc w:val="right"/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HK"/>
              </w:rPr>
              <w:t>總計：</w:t>
            </w:r>
          </w:p>
        </w:tc>
        <w:tc>
          <w:tcPr>
            <w:tcW w:w="1081" w:type="dxa"/>
          </w:tcPr>
          <w:p w14:paraId="0A28A9BA" w14:textId="5D5B15B5" w:rsidR="00461A3C" w:rsidRPr="00CB042C" w:rsidRDefault="00461A3C" w:rsidP="00A16D62">
            <w:pPr>
              <w:rPr>
                <w:rFonts w:asciiTheme="minorEastAsia" w:eastAsiaTheme="minorEastAsia" w:hAnsiTheme="minorEastAsia"/>
                <w:b/>
                <w:bCs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b/>
                <w:bCs/>
                <w:lang w:eastAsia="zh-TW"/>
              </w:rPr>
              <w:t>100%</w:t>
            </w:r>
          </w:p>
        </w:tc>
      </w:tr>
    </w:tbl>
    <w:p w14:paraId="4B4C7DFE" w14:textId="7C2724E4" w:rsidR="00220F5C" w:rsidRPr="00CB042C" w:rsidRDefault="000F5DD7" w:rsidP="00A16D62">
      <w:pPr>
        <w:rPr>
          <w:rFonts w:asciiTheme="minorEastAsia" w:eastAsiaTheme="minorEastAsia" w:hAnsiTheme="minorEastAsia"/>
          <w:bCs/>
          <w:lang w:eastAsia="zh-TW"/>
        </w:rPr>
      </w:pP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="00220F5C" w:rsidRPr="00CB042C">
        <w:rPr>
          <w:rFonts w:asciiTheme="minorEastAsia" w:eastAsiaTheme="minorEastAsia" w:hAnsiTheme="minorEastAsia"/>
          <w:bCs/>
          <w:lang w:eastAsia="zh-TW"/>
        </w:rPr>
        <w:tab/>
      </w:r>
      <w:r w:rsidR="00220F5C" w:rsidRPr="00CB042C">
        <w:rPr>
          <w:rFonts w:asciiTheme="minorEastAsia" w:eastAsiaTheme="minorEastAsia" w:hAnsiTheme="minorEastAsia"/>
          <w:bCs/>
          <w:lang w:eastAsia="zh-TW"/>
        </w:rPr>
        <w:tab/>
      </w: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Pr="00CB042C">
        <w:rPr>
          <w:rFonts w:asciiTheme="minorEastAsia" w:eastAsiaTheme="minorEastAsia" w:hAnsiTheme="minorEastAsia"/>
          <w:bCs/>
          <w:lang w:eastAsia="zh-TW"/>
        </w:rPr>
        <w:tab/>
      </w:r>
      <w:r w:rsidR="008E0D79" w:rsidRPr="00CB042C">
        <w:rPr>
          <w:rFonts w:asciiTheme="minorEastAsia" w:eastAsiaTheme="minorEastAsia" w:hAnsiTheme="minorEastAsia"/>
          <w:bCs/>
          <w:lang w:eastAsia="zh-TW"/>
        </w:rPr>
        <w:tab/>
      </w:r>
    </w:p>
    <w:p w14:paraId="17A58E83" w14:textId="32A0652B" w:rsidR="00CE685F" w:rsidRPr="00CB042C" w:rsidRDefault="00CE685F" w:rsidP="00461A3C">
      <w:pPr>
        <w:rPr>
          <w:rFonts w:asciiTheme="minorEastAsia" w:eastAsiaTheme="minorEastAsia" w:hAnsiTheme="minorEastAsia"/>
          <w:bCs/>
          <w:lang w:eastAsia="zh-TW"/>
        </w:rPr>
      </w:pPr>
    </w:p>
    <w:p w14:paraId="1933FC10" w14:textId="77777777" w:rsidR="00CE685F" w:rsidRPr="00CB042C" w:rsidRDefault="00CE685F" w:rsidP="00CE685F">
      <w:pPr>
        <w:spacing w:line="360" w:lineRule="auto"/>
        <w:rPr>
          <w:rFonts w:asciiTheme="minorEastAsia" w:eastAsiaTheme="minorEastAsia" w:hAnsiTheme="minorEastAsia"/>
          <w:color w:val="000000"/>
        </w:rPr>
      </w:pPr>
    </w:p>
    <w:tbl>
      <w:tblPr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01"/>
        <w:gridCol w:w="1602"/>
        <w:gridCol w:w="1601"/>
        <w:gridCol w:w="1602"/>
        <w:gridCol w:w="1601"/>
        <w:gridCol w:w="1602"/>
      </w:tblGrid>
      <w:tr w:rsidR="00CE685F" w:rsidRPr="00CB042C" w14:paraId="0F7B8004" w14:textId="77777777" w:rsidTr="000A7A2F">
        <w:trPr>
          <w:trHeight w:val="245"/>
        </w:trPr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9A1D7" w14:textId="064F46C8" w:rsidR="00CE685F" w:rsidRPr="00CB042C" w:rsidRDefault="00CE685F" w:rsidP="009F1CE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kern w:val="2"/>
                <w:sz w:val="14"/>
                <w:szCs w:val="14"/>
                <w:lang w:val="en-HK" w:eastAsia="zh-TW"/>
              </w:rPr>
              <w:t>學習成果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29F81" w14:textId="2A5B2213" w:rsidR="00CE685F" w:rsidRPr="00CB042C" w:rsidRDefault="00CE685F" w:rsidP="009F1CE6">
            <w:pPr>
              <w:widowControl w:val="0"/>
              <w:jc w:val="center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  <w:r w:rsidRPr="00CB042C"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  <w:t>描述</w:t>
            </w:r>
          </w:p>
        </w:tc>
        <w:tc>
          <w:tcPr>
            <w:tcW w:w="16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8CDEF02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56DCB7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5E5324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A84CD2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97C55E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kern w:val="2"/>
                <w:sz w:val="14"/>
                <w:szCs w:val="14"/>
                <w:lang w:eastAsia="zh-HK"/>
              </w:rPr>
            </w:pPr>
          </w:p>
        </w:tc>
      </w:tr>
      <w:tr w:rsidR="00CE685F" w:rsidRPr="00CB042C" w14:paraId="7E547C99" w14:textId="77777777" w:rsidTr="000A7A2F">
        <w:trPr>
          <w:trHeight w:val="15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BCA9A5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37C5096A" w14:textId="5E3B429F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HK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HK"/>
              </w:rPr>
              <w:t>理解「為拆解而設計」／「為再造而生」的概念</w:t>
            </w:r>
          </w:p>
          <w:p w14:paraId="40373BF1" w14:textId="696C78D1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07059F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316F5DA2" w14:textId="6302DC88" w:rsidR="00CE685F" w:rsidRPr="00CB042C" w:rsidRDefault="00CB042C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  <w:r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對活動的準備和參與</w:t>
            </w:r>
          </w:p>
          <w:p w14:paraId="1867E486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</w:p>
          <w:p w14:paraId="64B6A5E5" w14:textId="527111B1" w:rsidR="00CE685F" w:rsidRPr="00CB042C" w:rsidRDefault="00CE685F" w:rsidP="00CE685F">
            <w:pPr>
              <w:pStyle w:val="ab"/>
              <w:widowControl w:val="0"/>
              <w:numPr>
                <w:ilvl w:val="0"/>
                <w:numId w:val="34"/>
              </w:numPr>
              <w:ind w:leftChars="0" w:left="150" w:hanging="143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選擇舊衣服，背後的思考過程，以及為重新設計預備所需要的物</w:t>
            </w:r>
            <w:r w:rsidR="00CB042C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料</w:t>
            </w:r>
          </w:p>
          <w:p w14:paraId="4E072B64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</w:p>
          <w:p w14:paraId="76DBCC0D" w14:textId="77777777" w:rsidR="00CE685F" w:rsidRPr="008176ED" w:rsidRDefault="00CE685F" w:rsidP="00CB042C">
            <w:pPr>
              <w:pStyle w:val="ab"/>
              <w:widowControl w:val="0"/>
              <w:numPr>
                <w:ilvl w:val="0"/>
                <w:numId w:val="36"/>
              </w:numPr>
              <w:ind w:leftChars="0" w:left="150" w:hanging="15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積極參與專題研習，參與討論和活動，以及願意學習和探索新概念</w:t>
            </w:r>
          </w:p>
          <w:p w14:paraId="0C101A0F" w14:textId="2BF1D096" w:rsidR="008176ED" w:rsidRPr="008176ED" w:rsidRDefault="008176ED" w:rsidP="008176ED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C4764F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/>
          </w:tcPr>
          <w:p w14:paraId="6BFB8BC3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/>
          </w:tcPr>
          <w:p w14:paraId="2C2DBA97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single" w:sz="12" w:space="0" w:color="auto"/>
            </w:tcBorders>
            <w:shd w:val="clear" w:color="auto" w:fill="FFFFFF"/>
          </w:tcPr>
          <w:p w14:paraId="715C0B58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14:paraId="732C1CA9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CE685F" w:rsidRPr="00CB042C" w14:paraId="1190D9D5" w14:textId="77777777" w:rsidTr="00481073">
        <w:trPr>
          <w:trHeight w:val="1156"/>
        </w:trPr>
        <w:tc>
          <w:tcPr>
            <w:tcW w:w="100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A3CE781" w14:textId="77777777" w:rsidR="00CE685F" w:rsidRPr="00CB042C" w:rsidRDefault="00CE685F" w:rsidP="00CE685F">
            <w:pPr>
              <w:widowControl w:val="0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D8A0552" w14:textId="77777777" w:rsidR="00CE685F" w:rsidRPr="00CB042C" w:rsidRDefault="00CE685F" w:rsidP="00CE685F">
            <w:pPr>
              <w:widowControl w:val="0"/>
              <w:numPr>
                <w:ilvl w:val="0"/>
                <w:numId w:val="27"/>
              </w:numPr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503BF7" w14:textId="718AFB48" w:rsidR="00CE685F" w:rsidRPr="00CB042C" w:rsidRDefault="00CB042C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</w:pPr>
            <w:r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沒有準備</w:t>
            </w:r>
            <w:r>
              <w:rPr>
                <w:rFonts w:asciiTheme="minorEastAsia" w:eastAsiaTheme="minorEastAsia" w:hAnsiTheme="minorEastAsia" w:hint="eastAsia"/>
                <w:color w:val="7030A0"/>
                <w:sz w:val="14"/>
                <w:szCs w:val="14"/>
                <w:lang w:val="en-HK" w:eastAsia="zh-HK"/>
              </w:rPr>
              <w:t>，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不太願意參與活動，也無法表現出對紡織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和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時裝業「為拆解而設計」／「為再造而生」的理解</w:t>
            </w:r>
          </w:p>
          <w:p w14:paraId="12FB033E" w14:textId="662DED23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/>
          </w:tcPr>
          <w:p w14:paraId="3D194620" w14:textId="13F9D271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做了一些準備，但對重新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再造</w:t>
            </w:r>
            <w:r w:rsidR="00810CEA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的活動表現有限</w:t>
            </w:r>
            <w:r w:rsidR="00810CEA">
              <w:rPr>
                <w:rFonts w:asciiTheme="minorEastAsia" w:eastAsiaTheme="minorEastAsia" w:hAnsiTheme="minorEastAsia" w:hint="eastAsia"/>
                <w:color w:val="7030A0"/>
                <w:sz w:val="14"/>
                <w:szCs w:val="14"/>
                <w:lang w:val="en-HK" w:eastAsia="zh-HK"/>
              </w:rPr>
              <w:t>，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產品的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構思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不適合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可持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續發展</w:t>
            </w:r>
          </w:p>
          <w:p w14:paraId="42B81CF1" w14:textId="3BEF4B70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shd w:val="clear" w:color="auto" w:fill="FFFFFF"/>
          </w:tcPr>
          <w:p w14:paraId="2C3B24F7" w14:textId="0DA419D6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HK"/>
              </w:rPr>
              <w:t>有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相關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的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準備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，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並能夠掌握重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造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過程，但在產品上應用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HK"/>
              </w:rPr>
              <w:t>可持續設計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  <w:t>的創意有限</w:t>
            </w:r>
          </w:p>
        </w:tc>
        <w:tc>
          <w:tcPr>
            <w:tcW w:w="1601" w:type="dxa"/>
            <w:tcBorders>
              <w:bottom w:val="double" w:sz="4" w:space="0" w:color="auto"/>
            </w:tcBorders>
            <w:shd w:val="clear" w:color="auto" w:fill="FFFFFF"/>
          </w:tcPr>
          <w:p w14:paraId="6B7FE2E8" w14:textId="466C8873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有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充分的準備和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積極</w:t>
            </w:r>
            <w:r w:rsid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的參與</w:t>
            </w:r>
            <w:r w:rsidR="00CB042C">
              <w:rPr>
                <w:rFonts w:asciiTheme="minorEastAsia" w:eastAsiaTheme="minorEastAsia" w:hAnsiTheme="minorEastAsia" w:hint="eastAsia"/>
                <w:color w:val="7030A0"/>
                <w:kern w:val="2"/>
                <w:sz w:val="14"/>
                <w:szCs w:val="14"/>
                <w:lang w:val="en-HK" w:eastAsia="zh-HK"/>
              </w:rPr>
              <w:t>，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表現出對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「為拆解而設計」／「為再造而生」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的理解，並能夠將創意應用於重新製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造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的產品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上</w:t>
            </w:r>
          </w:p>
          <w:p w14:paraId="7405E248" w14:textId="3D7E1F3D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2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14:paraId="2430D904" w14:textId="534300EC" w:rsidR="00CE685F" w:rsidRPr="00CB042C" w:rsidRDefault="00CB042C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活動準備工作出色</w:t>
            </w:r>
            <w:r>
              <w:rPr>
                <w:rFonts w:asciiTheme="minorEastAsia" w:eastAsiaTheme="minorEastAsia" w:hAnsiTheme="minorEastAsia" w:hint="eastAsia"/>
                <w:color w:val="7030A0"/>
                <w:kern w:val="2"/>
                <w:sz w:val="14"/>
                <w:szCs w:val="14"/>
                <w:lang w:val="en-HK" w:eastAsia="zh-HK"/>
              </w:rPr>
              <w:t>，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透過在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重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造產品上的創意和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可持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續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的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應用，表現出對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「為拆解而設計」／「為再造而生」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有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良好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的</w:t>
            </w:r>
            <w:r w:rsidR="00CE685F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理解</w:t>
            </w:r>
          </w:p>
          <w:p w14:paraId="07A9A0F7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</w:pPr>
          </w:p>
        </w:tc>
      </w:tr>
      <w:tr w:rsidR="00CE685F" w:rsidRPr="00CB042C" w14:paraId="43FEFBDA" w14:textId="77777777" w:rsidTr="003C2287">
        <w:tc>
          <w:tcPr>
            <w:tcW w:w="100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E760C1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  <w:p w14:paraId="39778AE7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HK"/>
              </w:rPr>
              <w:t>在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TW"/>
              </w:rPr>
              <w:t>修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HK"/>
              </w:rPr>
              <w:t>補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TW"/>
              </w:rPr>
              <w:t>、改造和重新設計舊衣服以實現更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HK"/>
              </w:rPr>
              <w:t>可持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TW"/>
              </w:rPr>
              <w:t>續的使用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HK"/>
              </w:rPr>
              <w:t>時，</w:t>
            </w: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val="en-HK" w:eastAsia="zh-TW"/>
              </w:rPr>
              <w:t>發揮適當的判斷力和創造力</w:t>
            </w:r>
          </w:p>
          <w:p w14:paraId="3C9B20A9" w14:textId="1A795776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TW"/>
              </w:rPr>
            </w:pP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18A200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5E0BAAEC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再造產品的創意與質素</w:t>
            </w:r>
          </w:p>
          <w:p w14:paraId="00A9002C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</w:p>
          <w:p w14:paraId="703261D3" w14:textId="68ACDA0C" w:rsidR="00CE685F" w:rsidRPr="00CB042C" w:rsidRDefault="00CE685F" w:rsidP="00CE685F">
            <w:pPr>
              <w:pStyle w:val="ab"/>
              <w:widowControl w:val="0"/>
              <w:numPr>
                <w:ilvl w:val="0"/>
                <w:numId w:val="36"/>
              </w:numPr>
              <w:ind w:leftChars="0" w:left="150" w:hanging="15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重新設計的創意，最終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產品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HK"/>
              </w:rPr>
              <w:t>的美和功能，以及工藝的質素</w:t>
            </w:r>
          </w:p>
        </w:tc>
        <w:tc>
          <w:tcPr>
            <w:tcW w:w="1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7DFD410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F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40D73FC1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D</w:t>
            </w:r>
          </w:p>
        </w:tc>
        <w:tc>
          <w:tcPr>
            <w:tcW w:w="1602" w:type="dxa"/>
            <w:tcBorders>
              <w:top w:val="double" w:sz="4" w:space="0" w:color="auto"/>
            </w:tcBorders>
          </w:tcPr>
          <w:p w14:paraId="1CB5B611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C</w:t>
            </w:r>
          </w:p>
        </w:tc>
        <w:tc>
          <w:tcPr>
            <w:tcW w:w="1601" w:type="dxa"/>
            <w:tcBorders>
              <w:top w:val="double" w:sz="4" w:space="0" w:color="auto"/>
            </w:tcBorders>
          </w:tcPr>
          <w:p w14:paraId="021673AF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B</w:t>
            </w:r>
          </w:p>
        </w:tc>
        <w:tc>
          <w:tcPr>
            <w:tcW w:w="1602" w:type="dxa"/>
            <w:tcBorders>
              <w:top w:val="double" w:sz="4" w:space="0" w:color="auto"/>
              <w:right w:val="single" w:sz="12" w:space="0" w:color="auto"/>
            </w:tcBorders>
          </w:tcPr>
          <w:p w14:paraId="3260BB52" w14:textId="77777777" w:rsidR="00CE685F" w:rsidRPr="00CB042C" w:rsidRDefault="00CE685F" w:rsidP="00CE685F">
            <w:pPr>
              <w:widowControl w:val="0"/>
              <w:jc w:val="center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  <w:r w:rsidRPr="00CB042C"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  <w:t>A</w:t>
            </w:r>
          </w:p>
        </w:tc>
      </w:tr>
      <w:tr w:rsidR="00CE685F" w:rsidRPr="00CB042C" w14:paraId="25FC73EE" w14:textId="77777777" w:rsidTr="00481073">
        <w:trPr>
          <w:trHeight w:val="2381"/>
        </w:trPr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10BA7B" w14:textId="77777777" w:rsidR="00CE685F" w:rsidRPr="00CB042C" w:rsidRDefault="00CE685F" w:rsidP="00CE685F">
            <w:pPr>
              <w:widowControl w:val="0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</w:rPr>
            </w:pPr>
          </w:p>
        </w:tc>
        <w:tc>
          <w:tcPr>
            <w:tcW w:w="1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CEC3D2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FF0000"/>
                <w:kern w:val="2"/>
                <w:sz w:val="14"/>
                <w:szCs w:val="14"/>
                <w:lang w:eastAsia="zh-HK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BDB57B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無法展示對紡織和時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裝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業</w:t>
            </w:r>
            <w:r w:rsidRPr="00CB042C"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val="en-HK" w:eastAsia="zh-TW"/>
              </w:rPr>
              <w:t>「為拆解而設計」／「為再造而生」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概念的理解，也沒有圍繞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可持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續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使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的創意</w:t>
            </w:r>
          </w:p>
          <w:p w14:paraId="2B3B1F8A" w14:textId="3F228E5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7EE834FA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構思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不具創新性且不適合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可持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續發展</w:t>
            </w:r>
          </w:p>
          <w:p w14:paraId="1635B937" w14:textId="35C0C3C1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2D45606B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相關創意應用於再造產品，但與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可持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續設計相關的創造力有限</w:t>
            </w:r>
          </w:p>
          <w:p w14:paraId="260F42C8" w14:textId="03B0EEAB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</w:tcPr>
          <w:p w14:paraId="5990BD9D" w14:textId="48E619BC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應用創新理念於再製造的產品上，並能夠展示</w:t>
            </w:r>
            <w:r w:rsidR="003F6E25"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為了可持續</w:t>
            </w:r>
            <w:r w:rsidR="006D5B6D" w:rsidRPr="00CB042C">
              <w:rPr>
                <w:rFonts w:asciiTheme="minorEastAsia" w:eastAsiaTheme="minorEastAsia" w:hAnsiTheme="minorEastAsia" w:hint="eastAsia"/>
                <w:color w:val="7030A0"/>
                <w:kern w:val="2"/>
                <w:sz w:val="14"/>
                <w:szCs w:val="14"/>
                <w:lang w:val="en-HK" w:eastAsia="zh-HK"/>
              </w:rPr>
              <w:t>性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恰當地使用新材料和/或新設計</w:t>
            </w:r>
          </w:p>
          <w:p w14:paraId="35617A69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sz w:val="14"/>
                <w:szCs w:val="14"/>
                <w:lang w:eastAsia="zh-TW"/>
              </w:rPr>
            </w:pPr>
          </w:p>
        </w:tc>
        <w:tc>
          <w:tcPr>
            <w:tcW w:w="1602" w:type="dxa"/>
            <w:tcBorders>
              <w:bottom w:val="single" w:sz="12" w:space="0" w:color="auto"/>
              <w:right w:val="single" w:sz="12" w:space="0" w:color="auto"/>
            </w:tcBorders>
          </w:tcPr>
          <w:p w14:paraId="20C71A96" w14:textId="335DE195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</w:pP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重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造</w:t>
            </w:r>
            <w:r w:rsid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產品採用了優秀的創意</w:t>
            </w:r>
            <w:r w:rsidR="00CB042C">
              <w:rPr>
                <w:rFonts w:asciiTheme="minorEastAsia" w:eastAsiaTheme="minorEastAsia" w:hAnsiTheme="minorEastAsia" w:hint="eastAsia"/>
                <w:color w:val="7030A0"/>
                <w:kern w:val="2"/>
                <w:sz w:val="14"/>
                <w:szCs w:val="14"/>
                <w:lang w:val="en-HK" w:eastAsia="zh-HK"/>
              </w:rPr>
              <w:t>，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出色地利用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物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料和/或設計來實現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HK"/>
              </w:rPr>
              <w:t>可持</w:t>
            </w:r>
            <w:r w:rsidRPr="00CB042C"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val="en-HK" w:eastAsia="zh-TW"/>
              </w:rPr>
              <w:t>續的循環設計目的</w:t>
            </w:r>
          </w:p>
          <w:p w14:paraId="79254607" w14:textId="77777777" w:rsidR="00CE685F" w:rsidRPr="00CB042C" w:rsidRDefault="00CE685F" w:rsidP="00CE685F">
            <w:pPr>
              <w:widowControl w:val="0"/>
              <w:rPr>
                <w:rFonts w:asciiTheme="minorEastAsia" w:eastAsiaTheme="minorEastAsia" w:hAnsiTheme="minorEastAsia"/>
                <w:color w:val="7030A0"/>
                <w:kern w:val="2"/>
                <w:sz w:val="14"/>
                <w:szCs w:val="14"/>
                <w:lang w:eastAsia="zh-TW"/>
              </w:rPr>
            </w:pPr>
          </w:p>
        </w:tc>
      </w:tr>
    </w:tbl>
    <w:p w14:paraId="60F82ED3" w14:textId="77777777" w:rsidR="00CE685F" w:rsidRPr="00CB042C" w:rsidRDefault="00CE685F" w:rsidP="00CE685F">
      <w:pPr>
        <w:spacing w:line="360" w:lineRule="auto"/>
        <w:rPr>
          <w:rFonts w:asciiTheme="minorEastAsia" w:eastAsiaTheme="minorEastAsia" w:hAnsiTheme="minorEastAsia"/>
          <w:color w:val="000000"/>
          <w:lang w:eastAsia="zh-TW"/>
        </w:rPr>
      </w:pPr>
    </w:p>
    <w:sectPr w:rsidR="00CE685F" w:rsidRPr="00CB042C" w:rsidSect="00C478C1">
      <w:footerReference w:type="even" r:id="rId8"/>
      <w:footerReference w:type="default" r:id="rId9"/>
      <w:type w:val="continuous"/>
      <w:pgSz w:w="11900" w:h="16840"/>
      <w:pgMar w:top="1134" w:right="652" w:bottom="1134" w:left="652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8F6BF" w14:textId="77777777" w:rsidR="00274260" w:rsidRDefault="00274260">
      <w:r>
        <w:separator/>
      </w:r>
    </w:p>
  </w:endnote>
  <w:endnote w:type="continuationSeparator" w:id="0">
    <w:p w14:paraId="0E6FF0A1" w14:textId="77777777" w:rsidR="00274260" w:rsidRDefault="0027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00000000" w:usb2="01000407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8516882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1E093EC3" w14:textId="5EA5251A" w:rsidR="00A16D7A" w:rsidRDefault="00A16D7A" w:rsidP="00DF24CA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3700354B" w14:textId="77777777" w:rsidR="00A16D7A" w:rsidRDefault="00A16D7A" w:rsidP="00A16D7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1990363567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6A252FE" w14:textId="7A21080E" w:rsidR="00A16D7A" w:rsidRDefault="00A16D7A" w:rsidP="00DF24CA">
        <w:pPr>
          <w:pStyle w:val="a5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30DDF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07FB95FD" w14:textId="3945AF4B" w:rsidR="00227598" w:rsidRDefault="00227598" w:rsidP="00A16D7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7B6FC" w14:textId="77777777" w:rsidR="00274260" w:rsidRDefault="00274260">
      <w:r>
        <w:separator/>
      </w:r>
    </w:p>
  </w:footnote>
  <w:footnote w:type="continuationSeparator" w:id="0">
    <w:p w14:paraId="58D5978F" w14:textId="77777777" w:rsidR="00274260" w:rsidRDefault="0027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art13"/>
      </v:shape>
    </w:pict>
  </w:numPicBullet>
  <w:abstractNum w:abstractNumId="0" w15:restartNumberingAfterBreak="0">
    <w:nsid w:val="00DF146E"/>
    <w:multiLevelType w:val="multilevel"/>
    <w:tmpl w:val="0B0626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E93240"/>
    <w:multiLevelType w:val="hybridMultilevel"/>
    <w:tmpl w:val="79AEA1DA"/>
    <w:lvl w:ilvl="0" w:tplc="0409000F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 w:tplc="0409000F">
      <w:start w:val="1"/>
      <w:numFmt w:val="decimal"/>
      <w:lvlText w:val="%2.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2" w15:restartNumberingAfterBreak="0">
    <w:nsid w:val="04A84006"/>
    <w:multiLevelType w:val="hybridMultilevel"/>
    <w:tmpl w:val="B2C22B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EC6D0E"/>
    <w:multiLevelType w:val="hybridMultilevel"/>
    <w:tmpl w:val="F000F0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DC24BC"/>
    <w:multiLevelType w:val="hybridMultilevel"/>
    <w:tmpl w:val="612406C8"/>
    <w:lvl w:ilvl="0" w:tplc="0E4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FD3548"/>
    <w:multiLevelType w:val="hybridMultilevel"/>
    <w:tmpl w:val="B5503356"/>
    <w:lvl w:ilvl="0" w:tplc="F44CB69A">
      <w:start w:val="3"/>
      <w:numFmt w:val="bullet"/>
      <w:lvlText w:val="-"/>
      <w:lvlJc w:val="left"/>
      <w:pPr>
        <w:ind w:left="720" w:hanging="360"/>
      </w:pPr>
      <w:rPr>
        <w:rFonts w:ascii="Arial Narrow" w:eastAsia="新細明體" w:hAnsi="Arial Narrow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F6EED"/>
    <w:multiLevelType w:val="hybridMultilevel"/>
    <w:tmpl w:val="A712E5E0"/>
    <w:lvl w:ilvl="0" w:tplc="899EF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A9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C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D04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0B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BA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CFA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E1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08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0967FE"/>
    <w:multiLevelType w:val="hybridMultilevel"/>
    <w:tmpl w:val="78500C52"/>
    <w:lvl w:ilvl="0" w:tplc="13202F5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8" w15:restartNumberingAfterBreak="0">
    <w:nsid w:val="1BDE4E8F"/>
    <w:multiLevelType w:val="hybridMultilevel"/>
    <w:tmpl w:val="00844300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2CE7133"/>
    <w:multiLevelType w:val="hybridMultilevel"/>
    <w:tmpl w:val="12582162"/>
    <w:lvl w:ilvl="0" w:tplc="86C8488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66C3105"/>
    <w:multiLevelType w:val="hybridMultilevel"/>
    <w:tmpl w:val="A978F096"/>
    <w:lvl w:ilvl="0" w:tplc="2396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39707C"/>
    <w:multiLevelType w:val="hybridMultilevel"/>
    <w:tmpl w:val="6DAA8254"/>
    <w:lvl w:ilvl="0" w:tplc="EF52C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37524A"/>
    <w:multiLevelType w:val="hybridMultilevel"/>
    <w:tmpl w:val="71BA86E8"/>
    <w:lvl w:ilvl="0" w:tplc="8CC4D1A6">
      <w:start w:val="1"/>
      <w:numFmt w:val="bullet"/>
      <w:lvlText w:val=""/>
      <w:lvlJc w:val="left"/>
      <w:pPr>
        <w:tabs>
          <w:tab w:val="num" w:pos="1117"/>
        </w:tabs>
        <w:ind w:left="1146" w:hanging="426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8C81CAE"/>
    <w:multiLevelType w:val="hybridMultilevel"/>
    <w:tmpl w:val="D0AAAC4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945585F"/>
    <w:multiLevelType w:val="hybridMultilevel"/>
    <w:tmpl w:val="45FC4552"/>
    <w:lvl w:ilvl="0" w:tplc="A914EE22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D0F24F8"/>
    <w:multiLevelType w:val="hybridMultilevel"/>
    <w:tmpl w:val="240C56A2"/>
    <w:lvl w:ilvl="0" w:tplc="ED32E468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HelveticaNeue Condensed" w:eastAsia="Times New Roman" w:hAnsi="HelveticaNeue Condensed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D2C6FD9"/>
    <w:multiLevelType w:val="hybridMultilevel"/>
    <w:tmpl w:val="24C03A28"/>
    <w:lvl w:ilvl="0" w:tplc="6714D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27107B"/>
    <w:multiLevelType w:val="multilevel"/>
    <w:tmpl w:val="FC780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9691622"/>
    <w:multiLevelType w:val="hybridMultilevel"/>
    <w:tmpl w:val="1A6A9E4C"/>
    <w:lvl w:ilvl="0" w:tplc="BD22628C">
      <w:start w:val="1"/>
      <w:numFmt w:val="bullet"/>
      <w:lvlText w:val="-"/>
      <w:lvlJc w:val="left"/>
      <w:pPr>
        <w:ind w:left="367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19" w15:restartNumberingAfterBreak="0">
    <w:nsid w:val="4A4C7BF0"/>
    <w:multiLevelType w:val="hybridMultilevel"/>
    <w:tmpl w:val="E05842CE"/>
    <w:lvl w:ilvl="0" w:tplc="29A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4F04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2AF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A2311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A4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189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DE80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8876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4EB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D7843FF"/>
    <w:multiLevelType w:val="hybridMultilevel"/>
    <w:tmpl w:val="62E6A8DC"/>
    <w:lvl w:ilvl="0" w:tplc="819CBCF0">
      <w:start w:val="1"/>
      <w:numFmt w:val="decimal"/>
      <w:lvlText w:val="%1."/>
      <w:lvlJc w:val="left"/>
      <w:pPr>
        <w:ind w:left="720" w:hanging="360"/>
      </w:pPr>
      <w:rPr>
        <w:rFonts w:ascii="Arial Narrow" w:eastAsia="新細明體" w:hAnsi="Arial Narrow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658A4"/>
    <w:multiLevelType w:val="hybridMultilevel"/>
    <w:tmpl w:val="BA980DF8"/>
    <w:lvl w:ilvl="0" w:tplc="0409000F">
      <w:start w:val="1"/>
      <w:numFmt w:val="decimal"/>
      <w:lvlText w:val="%1."/>
      <w:lvlJc w:val="left"/>
      <w:pPr>
        <w:tabs>
          <w:tab w:val="num" w:pos="1474"/>
        </w:tabs>
        <w:ind w:left="147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4"/>
        </w:tabs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4"/>
        </w:tabs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4"/>
        </w:tabs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4"/>
        </w:tabs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4"/>
        </w:tabs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4"/>
        </w:tabs>
        <w:ind w:left="5314" w:hanging="480"/>
      </w:pPr>
    </w:lvl>
  </w:abstractNum>
  <w:abstractNum w:abstractNumId="22" w15:restartNumberingAfterBreak="0">
    <w:nsid w:val="5528292F"/>
    <w:multiLevelType w:val="hybridMultilevel"/>
    <w:tmpl w:val="7734705C"/>
    <w:lvl w:ilvl="0" w:tplc="863C155E">
      <w:numFmt w:val="bullet"/>
      <w:lvlText w:val="-"/>
      <w:lvlJc w:val="left"/>
      <w:pPr>
        <w:ind w:left="720" w:hanging="360"/>
      </w:pPr>
      <w:rPr>
        <w:rFonts w:ascii="Arial" w:eastAsia="新細明體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2584A"/>
    <w:multiLevelType w:val="hybridMultilevel"/>
    <w:tmpl w:val="BC3CD3EA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D2F2242"/>
    <w:multiLevelType w:val="hybridMultilevel"/>
    <w:tmpl w:val="D2FEEDD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5DCE7B7D"/>
    <w:multiLevelType w:val="hybridMultilevel"/>
    <w:tmpl w:val="ADB8DC5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1"/>
        </w:tabs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1"/>
        </w:tabs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1"/>
        </w:tabs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1"/>
        </w:tabs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1"/>
        </w:tabs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1"/>
        </w:tabs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1"/>
        </w:tabs>
        <w:ind w:left="4551" w:hanging="480"/>
      </w:pPr>
    </w:lvl>
  </w:abstractNum>
  <w:abstractNum w:abstractNumId="26" w15:restartNumberingAfterBreak="0">
    <w:nsid w:val="6C997DB2"/>
    <w:multiLevelType w:val="hybridMultilevel"/>
    <w:tmpl w:val="0B062678"/>
    <w:lvl w:ilvl="0" w:tplc="2FFEAE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767"/>
        </w:tabs>
        <w:ind w:left="1767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6E8940A1"/>
    <w:multiLevelType w:val="hybridMultilevel"/>
    <w:tmpl w:val="2E1065B4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EF6136D"/>
    <w:multiLevelType w:val="hybridMultilevel"/>
    <w:tmpl w:val="92289762"/>
    <w:lvl w:ilvl="0" w:tplc="9DC2B3C2">
      <w:start w:val="1"/>
      <w:numFmt w:val="bullet"/>
      <w:lvlText w:val="-"/>
      <w:lvlJc w:val="left"/>
      <w:pPr>
        <w:ind w:left="360" w:hanging="360"/>
      </w:pPr>
      <w:rPr>
        <w:rFonts w:ascii="Arial Narrow" w:eastAsia="ヒラギノ角ゴ Pro W3" w:hAnsi="Arial Narrow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5E44E5"/>
    <w:multiLevelType w:val="hybridMultilevel"/>
    <w:tmpl w:val="B45E1F38"/>
    <w:lvl w:ilvl="0" w:tplc="24A2E5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8C03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CA0E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D6A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2A3A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290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36C6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840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CFF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F7D5DEE"/>
    <w:multiLevelType w:val="hybridMultilevel"/>
    <w:tmpl w:val="65A8786E"/>
    <w:lvl w:ilvl="0" w:tplc="77069C36">
      <w:numFmt w:val="bullet"/>
      <w:lvlText w:val="-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0FC3CF0"/>
    <w:multiLevelType w:val="hybridMultilevel"/>
    <w:tmpl w:val="DA2A3656"/>
    <w:lvl w:ilvl="0" w:tplc="E8EAFD4E">
      <w:start w:val="1"/>
      <w:numFmt w:val="bullet"/>
      <w:lvlText w:val="-"/>
      <w:lvlJc w:val="left"/>
      <w:pPr>
        <w:ind w:left="367" w:hanging="360"/>
      </w:pPr>
      <w:rPr>
        <w:rFonts w:ascii="Arial Narrow" w:eastAsia="ヒラギノ角ゴ Pro W3" w:hAnsi="Arial Narrow" w:cs="Arial" w:hint="default"/>
        <w:color w:val="7030A0"/>
      </w:rPr>
    </w:lvl>
    <w:lvl w:ilvl="1" w:tplc="04090003" w:tentative="1">
      <w:start w:val="1"/>
      <w:numFmt w:val="bullet"/>
      <w:lvlText w:val=""/>
      <w:lvlJc w:val="left"/>
      <w:pPr>
        <w:ind w:left="9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80"/>
      </w:pPr>
      <w:rPr>
        <w:rFonts w:ascii="Wingdings" w:hAnsi="Wingdings" w:hint="default"/>
      </w:rPr>
    </w:lvl>
  </w:abstractNum>
  <w:abstractNum w:abstractNumId="32" w15:restartNumberingAfterBreak="0">
    <w:nsid w:val="71687819"/>
    <w:multiLevelType w:val="hybridMultilevel"/>
    <w:tmpl w:val="3D426D96"/>
    <w:lvl w:ilvl="0" w:tplc="3740E9DC">
      <w:start w:val="3"/>
      <w:numFmt w:val="bullet"/>
      <w:lvlText w:val="-"/>
      <w:lvlJc w:val="left"/>
      <w:pPr>
        <w:ind w:left="1080" w:hanging="360"/>
      </w:pPr>
      <w:rPr>
        <w:rFonts w:ascii="Arial Narrow" w:eastAsia="新細明體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447739"/>
    <w:multiLevelType w:val="hybridMultilevel"/>
    <w:tmpl w:val="889AF6B6"/>
    <w:lvl w:ilvl="0" w:tplc="9D9AC7F4">
      <w:numFmt w:val="bullet"/>
      <w:lvlText w:val="-"/>
      <w:lvlJc w:val="left"/>
      <w:pPr>
        <w:ind w:left="360" w:hanging="360"/>
      </w:pPr>
      <w:rPr>
        <w:rFonts w:ascii="Arial Narrow" w:eastAsia="新細明體" w:hAnsi="Arial Narrow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96A2496"/>
    <w:multiLevelType w:val="multilevel"/>
    <w:tmpl w:val="D536FD3E"/>
    <w:lvl w:ilvl="0">
      <w:start w:val="1"/>
      <w:numFmt w:val="decimal"/>
      <w:lvlText w:val="%1."/>
      <w:lvlJc w:val="left"/>
      <w:pPr>
        <w:tabs>
          <w:tab w:val="num" w:pos="1471"/>
        </w:tabs>
        <w:ind w:left="1471" w:hanging="480"/>
      </w:pPr>
    </w:lvl>
    <w:lvl w:ilvl="1">
      <w:start w:val="1"/>
      <w:numFmt w:val="bullet"/>
      <w:lvlText w:val=""/>
      <w:lvlJc w:val="left"/>
      <w:pPr>
        <w:tabs>
          <w:tab w:val="num" w:pos="1951"/>
        </w:tabs>
        <w:ind w:left="1951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35" w15:restartNumberingAfterBreak="0">
    <w:nsid w:val="7FED77D2"/>
    <w:multiLevelType w:val="hybridMultilevel"/>
    <w:tmpl w:val="0ECC20FA"/>
    <w:lvl w:ilvl="0" w:tplc="8A100576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24"/>
  </w:num>
  <w:num w:numId="5">
    <w:abstractNumId w:val="8"/>
  </w:num>
  <w:num w:numId="6">
    <w:abstractNumId w:val="23"/>
  </w:num>
  <w:num w:numId="7">
    <w:abstractNumId w:val="27"/>
  </w:num>
  <w:num w:numId="8">
    <w:abstractNumId w:val="26"/>
  </w:num>
  <w:num w:numId="9">
    <w:abstractNumId w:val="2"/>
  </w:num>
  <w:num w:numId="10">
    <w:abstractNumId w:val="9"/>
  </w:num>
  <w:num w:numId="11">
    <w:abstractNumId w:val="3"/>
  </w:num>
  <w:num w:numId="12">
    <w:abstractNumId w:val="17"/>
  </w:num>
  <w:num w:numId="13">
    <w:abstractNumId w:val="21"/>
  </w:num>
  <w:num w:numId="14">
    <w:abstractNumId w:val="0"/>
  </w:num>
  <w:num w:numId="15">
    <w:abstractNumId w:val="1"/>
  </w:num>
  <w:num w:numId="16">
    <w:abstractNumId w:val="34"/>
  </w:num>
  <w:num w:numId="17">
    <w:abstractNumId w:val="29"/>
  </w:num>
  <w:num w:numId="18">
    <w:abstractNumId w:val="19"/>
  </w:num>
  <w:num w:numId="19">
    <w:abstractNumId w:val="12"/>
  </w:num>
  <w:num w:numId="20">
    <w:abstractNumId w:val="10"/>
  </w:num>
  <w:num w:numId="21">
    <w:abstractNumId w:val="35"/>
  </w:num>
  <w:num w:numId="22">
    <w:abstractNumId w:val="25"/>
  </w:num>
  <w:num w:numId="23">
    <w:abstractNumId w:val="6"/>
  </w:num>
  <w:num w:numId="24">
    <w:abstractNumId w:val="20"/>
  </w:num>
  <w:num w:numId="25">
    <w:abstractNumId w:val="30"/>
  </w:num>
  <w:num w:numId="26">
    <w:abstractNumId w:val="22"/>
  </w:num>
  <w:num w:numId="27">
    <w:abstractNumId w:val="33"/>
  </w:num>
  <w:num w:numId="28">
    <w:abstractNumId w:val="14"/>
  </w:num>
  <w:num w:numId="29">
    <w:abstractNumId w:val="5"/>
  </w:num>
  <w:num w:numId="30">
    <w:abstractNumId w:val="32"/>
  </w:num>
  <w:num w:numId="31">
    <w:abstractNumId w:val="4"/>
  </w:num>
  <w:num w:numId="32">
    <w:abstractNumId w:val="11"/>
  </w:num>
  <w:num w:numId="33">
    <w:abstractNumId w:val="16"/>
  </w:num>
  <w:num w:numId="34">
    <w:abstractNumId w:val="18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B9"/>
    <w:rsid w:val="0000709E"/>
    <w:rsid w:val="000166D3"/>
    <w:rsid w:val="00026843"/>
    <w:rsid w:val="00032F9A"/>
    <w:rsid w:val="0004615A"/>
    <w:rsid w:val="00050FC1"/>
    <w:rsid w:val="0006755E"/>
    <w:rsid w:val="0007655E"/>
    <w:rsid w:val="000A5B4D"/>
    <w:rsid w:val="000A7A2F"/>
    <w:rsid w:val="000B429D"/>
    <w:rsid w:val="000C7AA4"/>
    <w:rsid w:val="000E3679"/>
    <w:rsid w:val="000E51DC"/>
    <w:rsid w:val="000E7A5E"/>
    <w:rsid w:val="000F53F0"/>
    <w:rsid w:val="000F55B6"/>
    <w:rsid w:val="000F5DD7"/>
    <w:rsid w:val="001015D9"/>
    <w:rsid w:val="00101C90"/>
    <w:rsid w:val="00112B81"/>
    <w:rsid w:val="00115230"/>
    <w:rsid w:val="001239AC"/>
    <w:rsid w:val="001271EC"/>
    <w:rsid w:val="001314BD"/>
    <w:rsid w:val="001434F0"/>
    <w:rsid w:val="001560E2"/>
    <w:rsid w:val="001561E9"/>
    <w:rsid w:val="001647EF"/>
    <w:rsid w:val="0016599E"/>
    <w:rsid w:val="00192A30"/>
    <w:rsid w:val="00195788"/>
    <w:rsid w:val="001A0DCE"/>
    <w:rsid w:val="001A16D4"/>
    <w:rsid w:val="001A17B8"/>
    <w:rsid w:val="001B1F3F"/>
    <w:rsid w:val="001C4362"/>
    <w:rsid w:val="001E0E35"/>
    <w:rsid w:val="001E2D19"/>
    <w:rsid w:val="001E71A2"/>
    <w:rsid w:val="001F676C"/>
    <w:rsid w:val="001F751D"/>
    <w:rsid w:val="002010F9"/>
    <w:rsid w:val="00211036"/>
    <w:rsid w:val="00212D9F"/>
    <w:rsid w:val="00220170"/>
    <w:rsid w:val="00220F5C"/>
    <w:rsid w:val="00227598"/>
    <w:rsid w:val="00257382"/>
    <w:rsid w:val="00260BB0"/>
    <w:rsid w:val="0026206D"/>
    <w:rsid w:val="00274260"/>
    <w:rsid w:val="002757D8"/>
    <w:rsid w:val="0028462D"/>
    <w:rsid w:val="002A39DD"/>
    <w:rsid w:val="002B0426"/>
    <w:rsid w:val="002B2364"/>
    <w:rsid w:val="002B2742"/>
    <w:rsid w:val="002B785B"/>
    <w:rsid w:val="002B7B47"/>
    <w:rsid w:val="002C6C9A"/>
    <w:rsid w:val="002D6937"/>
    <w:rsid w:val="002E3973"/>
    <w:rsid w:val="002F1AD6"/>
    <w:rsid w:val="002F5127"/>
    <w:rsid w:val="002F512C"/>
    <w:rsid w:val="00315BF7"/>
    <w:rsid w:val="00335439"/>
    <w:rsid w:val="00336F9C"/>
    <w:rsid w:val="00344E60"/>
    <w:rsid w:val="00351F0D"/>
    <w:rsid w:val="00356C1F"/>
    <w:rsid w:val="0035773B"/>
    <w:rsid w:val="003660AA"/>
    <w:rsid w:val="0037525B"/>
    <w:rsid w:val="00383524"/>
    <w:rsid w:val="003858DF"/>
    <w:rsid w:val="00387411"/>
    <w:rsid w:val="003A374B"/>
    <w:rsid w:val="003A6ABE"/>
    <w:rsid w:val="003B5AE9"/>
    <w:rsid w:val="003C0453"/>
    <w:rsid w:val="003C31D9"/>
    <w:rsid w:val="003D44EE"/>
    <w:rsid w:val="003E255A"/>
    <w:rsid w:val="003E5DC4"/>
    <w:rsid w:val="003F0397"/>
    <w:rsid w:val="003F6E25"/>
    <w:rsid w:val="00406E7B"/>
    <w:rsid w:val="00417412"/>
    <w:rsid w:val="004333C7"/>
    <w:rsid w:val="00433D6B"/>
    <w:rsid w:val="004342D1"/>
    <w:rsid w:val="00443780"/>
    <w:rsid w:val="0045229B"/>
    <w:rsid w:val="00453587"/>
    <w:rsid w:val="004553D3"/>
    <w:rsid w:val="00455700"/>
    <w:rsid w:val="00461A3C"/>
    <w:rsid w:val="004622A3"/>
    <w:rsid w:val="00475D2C"/>
    <w:rsid w:val="00481073"/>
    <w:rsid w:val="0048592A"/>
    <w:rsid w:val="00496301"/>
    <w:rsid w:val="004A646E"/>
    <w:rsid w:val="004A793E"/>
    <w:rsid w:val="004B1A95"/>
    <w:rsid w:val="004B6353"/>
    <w:rsid w:val="004E62CD"/>
    <w:rsid w:val="004F0036"/>
    <w:rsid w:val="004F054E"/>
    <w:rsid w:val="004F3A89"/>
    <w:rsid w:val="004F5F64"/>
    <w:rsid w:val="00546998"/>
    <w:rsid w:val="00553CF2"/>
    <w:rsid w:val="0056125B"/>
    <w:rsid w:val="005753EF"/>
    <w:rsid w:val="005778F1"/>
    <w:rsid w:val="00590252"/>
    <w:rsid w:val="00591509"/>
    <w:rsid w:val="00594B06"/>
    <w:rsid w:val="00596F57"/>
    <w:rsid w:val="005A1731"/>
    <w:rsid w:val="005B173D"/>
    <w:rsid w:val="005D3860"/>
    <w:rsid w:val="005E1C0F"/>
    <w:rsid w:val="005E2C67"/>
    <w:rsid w:val="005E445C"/>
    <w:rsid w:val="005E660E"/>
    <w:rsid w:val="00605AA9"/>
    <w:rsid w:val="006164B8"/>
    <w:rsid w:val="006170B5"/>
    <w:rsid w:val="006264F0"/>
    <w:rsid w:val="006342FD"/>
    <w:rsid w:val="00634A84"/>
    <w:rsid w:val="006351C6"/>
    <w:rsid w:val="006354EA"/>
    <w:rsid w:val="006629BE"/>
    <w:rsid w:val="0067494E"/>
    <w:rsid w:val="00676CFF"/>
    <w:rsid w:val="006A700B"/>
    <w:rsid w:val="006B22D4"/>
    <w:rsid w:val="006B4869"/>
    <w:rsid w:val="006C29B9"/>
    <w:rsid w:val="006D0E42"/>
    <w:rsid w:val="006D5B6D"/>
    <w:rsid w:val="006D71F5"/>
    <w:rsid w:val="006E135A"/>
    <w:rsid w:val="006E5558"/>
    <w:rsid w:val="006F1133"/>
    <w:rsid w:val="006F1A46"/>
    <w:rsid w:val="0071000F"/>
    <w:rsid w:val="0071350B"/>
    <w:rsid w:val="0073120A"/>
    <w:rsid w:val="00732CF5"/>
    <w:rsid w:val="007358FB"/>
    <w:rsid w:val="00754380"/>
    <w:rsid w:val="00754407"/>
    <w:rsid w:val="00754FA1"/>
    <w:rsid w:val="0076282B"/>
    <w:rsid w:val="00771174"/>
    <w:rsid w:val="00782B63"/>
    <w:rsid w:val="00790501"/>
    <w:rsid w:val="0079796A"/>
    <w:rsid w:val="007D1084"/>
    <w:rsid w:val="007D1F4F"/>
    <w:rsid w:val="007D2825"/>
    <w:rsid w:val="007D50E0"/>
    <w:rsid w:val="007D5343"/>
    <w:rsid w:val="007D7292"/>
    <w:rsid w:val="007E27DC"/>
    <w:rsid w:val="007E4C78"/>
    <w:rsid w:val="007F09A8"/>
    <w:rsid w:val="00801325"/>
    <w:rsid w:val="00802B42"/>
    <w:rsid w:val="00806263"/>
    <w:rsid w:val="00810CEA"/>
    <w:rsid w:val="0081390C"/>
    <w:rsid w:val="008176ED"/>
    <w:rsid w:val="00825503"/>
    <w:rsid w:val="00830DDF"/>
    <w:rsid w:val="00836893"/>
    <w:rsid w:val="00837DAC"/>
    <w:rsid w:val="008617B9"/>
    <w:rsid w:val="00864343"/>
    <w:rsid w:val="00866D65"/>
    <w:rsid w:val="0087085A"/>
    <w:rsid w:val="00880DD5"/>
    <w:rsid w:val="00890127"/>
    <w:rsid w:val="0089049A"/>
    <w:rsid w:val="0089311E"/>
    <w:rsid w:val="00893A51"/>
    <w:rsid w:val="00895FDE"/>
    <w:rsid w:val="008A115C"/>
    <w:rsid w:val="008A1367"/>
    <w:rsid w:val="008A1700"/>
    <w:rsid w:val="008B23B5"/>
    <w:rsid w:val="008D5FB8"/>
    <w:rsid w:val="008E0D79"/>
    <w:rsid w:val="008E3B50"/>
    <w:rsid w:val="008E4195"/>
    <w:rsid w:val="008F35FD"/>
    <w:rsid w:val="008F3A72"/>
    <w:rsid w:val="00900F0B"/>
    <w:rsid w:val="00904175"/>
    <w:rsid w:val="0090521A"/>
    <w:rsid w:val="00905DE0"/>
    <w:rsid w:val="00911490"/>
    <w:rsid w:val="00916679"/>
    <w:rsid w:val="009363CB"/>
    <w:rsid w:val="00947A6C"/>
    <w:rsid w:val="009529DE"/>
    <w:rsid w:val="00966D4A"/>
    <w:rsid w:val="00972BC4"/>
    <w:rsid w:val="00972C79"/>
    <w:rsid w:val="0097737B"/>
    <w:rsid w:val="009879AD"/>
    <w:rsid w:val="009A1282"/>
    <w:rsid w:val="009B36C0"/>
    <w:rsid w:val="009D5BF4"/>
    <w:rsid w:val="009D6DAD"/>
    <w:rsid w:val="009E535F"/>
    <w:rsid w:val="009E7AB0"/>
    <w:rsid w:val="009F12B3"/>
    <w:rsid w:val="009F1CE6"/>
    <w:rsid w:val="00A06816"/>
    <w:rsid w:val="00A16D62"/>
    <w:rsid w:val="00A16D7A"/>
    <w:rsid w:val="00A16EA7"/>
    <w:rsid w:val="00A25301"/>
    <w:rsid w:val="00A25E5D"/>
    <w:rsid w:val="00A35C08"/>
    <w:rsid w:val="00A3795C"/>
    <w:rsid w:val="00A42556"/>
    <w:rsid w:val="00A42D48"/>
    <w:rsid w:val="00A5506F"/>
    <w:rsid w:val="00A64B1E"/>
    <w:rsid w:val="00A66B02"/>
    <w:rsid w:val="00A73EED"/>
    <w:rsid w:val="00A84F0E"/>
    <w:rsid w:val="00A8771E"/>
    <w:rsid w:val="00A97085"/>
    <w:rsid w:val="00AA1ABA"/>
    <w:rsid w:val="00AA575E"/>
    <w:rsid w:val="00AB332C"/>
    <w:rsid w:val="00AB36D7"/>
    <w:rsid w:val="00AB5C36"/>
    <w:rsid w:val="00AD6C1D"/>
    <w:rsid w:val="00AE7E77"/>
    <w:rsid w:val="00AF1B66"/>
    <w:rsid w:val="00B01FE5"/>
    <w:rsid w:val="00B07DF2"/>
    <w:rsid w:val="00B1050D"/>
    <w:rsid w:val="00B15A4E"/>
    <w:rsid w:val="00B331CE"/>
    <w:rsid w:val="00B41C54"/>
    <w:rsid w:val="00B427F0"/>
    <w:rsid w:val="00B42CEE"/>
    <w:rsid w:val="00B8093B"/>
    <w:rsid w:val="00B93CF4"/>
    <w:rsid w:val="00BB692C"/>
    <w:rsid w:val="00BE0E1A"/>
    <w:rsid w:val="00BE70AC"/>
    <w:rsid w:val="00BF1FEB"/>
    <w:rsid w:val="00C12235"/>
    <w:rsid w:val="00C20C0C"/>
    <w:rsid w:val="00C262D5"/>
    <w:rsid w:val="00C43876"/>
    <w:rsid w:val="00C476FD"/>
    <w:rsid w:val="00C478C1"/>
    <w:rsid w:val="00C57D96"/>
    <w:rsid w:val="00C61CB5"/>
    <w:rsid w:val="00C63CF4"/>
    <w:rsid w:val="00C751F6"/>
    <w:rsid w:val="00C773C3"/>
    <w:rsid w:val="00C805D2"/>
    <w:rsid w:val="00C84857"/>
    <w:rsid w:val="00C93964"/>
    <w:rsid w:val="00CA4FAD"/>
    <w:rsid w:val="00CB042C"/>
    <w:rsid w:val="00CC360F"/>
    <w:rsid w:val="00CD08FA"/>
    <w:rsid w:val="00CD4867"/>
    <w:rsid w:val="00CE0CBB"/>
    <w:rsid w:val="00CE685F"/>
    <w:rsid w:val="00CF644A"/>
    <w:rsid w:val="00D011E4"/>
    <w:rsid w:val="00D204BA"/>
    <w:rsid w:val="00D20FBA"/>
    <w:rsid w:val="00D26BB5"/>
    <w:rsid w:val="00D47AE5"/>
    <w:rsid w:val="00D529F5"/>
    <w:rsid w:val="00D61E26"/>
    <w:rsid w:val="00D94C6D"/>
    <w:rsid w:val="00DB2575"/>
    <w:rsid w:val="00DC5BD8"/>
    <w:rsid w:val="00DE3542"/>
    <w:rsid w:val="00DF24CA"/>
    <w:rsid w:val="00E10A4A"/>
    <w:rsid w:val="00E1273B"/>
    <w:rsid w:val="00E13B79"/>
    <w:rsid w:val="00E33D20"/>
    <w:rsid w:val="00E37DE1"/>
    <w:rsid w:val="00E5096F"/>
    <w:rsid w:val="00E73D09"/>
    <w:rsid w:val="00E74DBC"/>
    <w:rsid w:val="00E75678"/>
    <w:rsid w:val="00E76B8E"/>
    <w:rsid w:val="00E914C1"/>
    <w:rsid w:val="00E964EE"/>
    <w:rsid w:val="00E974BF"/>
    <w:rsid w:val="00EA0AEF"/>
    <w:rsid w:val="00EA18AC"/>
    <w:rsid w:val="00EC3F41"/>
    <w:rsid w:val="00EC5BC9"/>
    <w:rsid w:val="00EC64BF"/>
    <w:rsid w:val="00EC6FD2"/>
    <w:rsid w:val="00EC7220"/>
    <w:rsid w:val="00ED0F0E"/>
    <w:rsid w:val="00ED77ED"/>
    <w:rsid w:val="00EE4C57"/>
    <w:rsid w:val="00EE7580"/>
    <w:rsid w:val="00EF4036"/>
    <w:rsid w:val="00F02A76"/>
    <w:rsid w:val="00F05525"/>
    <w:rsid w:val="00F10361"/>
    <w:rsid w:val="00F11ED2"/>
    <w:rsid w:val="00F15D7C"/>
    <w:rsid w:val="00F33F95"/>
    <w:rsid w:val="00F3456F"/>
    <w:rsid w:val="00F626EF"/>
    <w:rsid w:val="00F73381"/>
    <w:rsid w:val="00F73FD8"/>
    <w:rsid w:val="00F76C9F"/>
    <w:rsid w:val="00F76D25"/>
    <w:rsid w:val="00FC6AFE"/>
    <w:rsid w:val="00FD63A2"/>
    <w:rsid w:val="00FE3BF8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BCDF02"/>
  <w15:docId w15:val="{0CC377A7-6EA9-4C96-9360-E5542A3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ED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62941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F62941"/>
    <w:pPr>
      <w:tabs>
        <w:tab w:val="center" w:pos="4320"/>
        <w:tab w:val="right" w:pos="8640"/>
      </w:tabs>
    </w:pPr>
  </w:style>
  <w:style w:type="character" w:styleId="a6">
    <w:name w:val="annotation reference"/>
    <w:basedOn w:val="a0"/>
    <w:semiHidden/>
    <w:rsid w:val="00F61921"/>
    <w:rPr>
      <w:sz w:val="18"/>
    </w:rPr>
  </w:style>
  <w:style w:type="paragraph" w:styleId="a7">
    <w:name w:val="annotation text"/>
    <w:basedOn w:val="a"/>
    <w:semiHidden/>
    <w:rsid w:val="00F61921"/>
  </w:style>
  <w:style w:type="paragraph" w:styleId="a8">
    <w:name w:val="annotation subject"/>
    <w:basedOn w:val="a7"/>
    <w:next w:val="a7"/>
    <w:semiHidden/>
    <w:rsid w:val="00F61921"/>
  </w:style>
  <w:style w:type="paragraph" w:styleId="a9">
    <w:name w:val="Balloon Text"/>
    <w:basedOn w:val="a"/>
    <w:semiHidden/>
    <w:rsid w:val="00F61921"/>
    <w:rPr>
      <w:rFonts w:ascii="Lucida Grande" w:hAnsi="Lucida Grande"/>
      <w:sz w:val="18"/>
      <w:szCs w:val="18"/>
    </w:rPr>
  </w:style>
  <w:style w:type="character" w:styleId="aa">
    <w:name w:val="Hyperlink"/>
    <w:basedOn w:val="a0"/>
    <w:rsid w:val="00D011E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6353"/>
    <w:pPr>
      <w:ind w:leftChars="200" w:left="480"/>
    </w:pPr>
  </w:style>
  <w:style w:type="character" w:styleId="ac">
    <w:name w:val="page number"/>
    <w:basedOn w:val="a0"/>
    <w:semiHidden/>
    <w:unhideWhenUsed/>
    <w:rsid w:val="00A16D7A"/>
  </w:style>
  <w:style w:type="paragraph" w:styleId="HTML">
    <w:name w:val="HTML Preformatted"/>
    <w:basedOn w:val="a"/>
    <w:link w:val="HTML0"/>
    <w:semiHidden/>
    <w:unhideWhenUsed/>
    <w:rsid w:val="000166D3"/>
    <w:rPr>
      <w:rFonts w:ascii="Consolas" w:hAnsi="Consolas" w:cs="Consolas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0166D3"/>
    <w:rPr>
      <w:rFonts w:ascii="Consolas" w:hAnsi="Consolas" w:cs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9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D9E71-84C2-40AC-B979-DF0044F5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HKDI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 Chin</dc:creator>
  <cp:keywords/>
  <dc:description/>
  <cp:lastModifiedBy>POON, Suk-mei Cindy</cp:lastModifiedBy>
  <cp:revision>21</cp:revision>
  <cp:lastPrinted>2024-02-20T06:46:00Z</cp:lastPrinted>
  <dcterms:created xsi:type="dcterms:W3CDTF">2024-01-23T01:50:00Z</dcterms:created>
  <dcterms:modified xsi:type="dcterms:W3CDTF">2024-02-20T06:52:00Z</dcterms:modified>
</cp:coreProperties>
</file>