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D4744" w14:textId="77777777" w:rsidR="00A31D15" w:rsidRDefault="00BB69DB" w:rsidP="00A31D15">
      <w:pPr>
        <w:spacing w:after="0" w:line="240" w:lineRule="auto"/>
        <w:contextualSpacing/>
        <w:jc w:val="center"/>
        <w:rPr>
          <w:rFonts w:ascii="Calibri" w:hAnsi="Calibri" w:cs="Calibri"/>
          <w:b/>
          <w:bCs/>
          <w:sz w:val="52"/>
          <w:szCs w:val="52"/>
        </w:rPr>
      </w:pPr>
      <w:r w:rsidRPr="00A31D15">
        <w:rPr>
          <w:rFonts w:ascii="Calibri" w:hAnsi="Calibri" w:cs="Calibri"/>
          <w:b/>
          <w:bCs/>
          <w:sz w:val="52"/>
          <w:szCs w:val="52"/>
        </w:rPr>
        <w:t>紡織品及紡織技術</w:t>
      </w:r>
      <w:r w:rsidRPr="00A31D15">
        <w:rPr>
          <w:rFonts w:ascii="Calibri" w:hAnsi="Calibri" w:cs="Calibri"/>
          <w:b/>
          <w:bCs/>
          <w:sz w:val="52"/>
          <w:szCs w:val="52"/>
        </w:rPr>
        <w:t xml:space="preserve"> </w:t>
      </w:r>
    </w:p>
    <w:p w14:paraId="38FC64DF" w14:textId="2150B8BE" w:rsidR="003F611B" w:rsidRDefault="007051BA" w:rsidP="003F611B">
      <w:pPr>
        <w:spacing w:after="0" w:line="240" w:lineRule="auto"/>
        <w:contextualSpacing/>
        <w:jc w:val="center"/>
        <w:rPr>
          <w:rFonts w:ascii="Calibri" w:hAnsi="Calibri" w:cs="Calibri"/>
          <w:b/>
          <w:bCs/>
          <w:sz w:val="52"/>
          <w:szCs w:val="52"/>
          <w:lang w:val="en-US"/>
        </w:rPr>
      </w:pPr>
      <w:r w:rsidRPr="00A31D15">
        <w:rPr>
          <w:rFonts w:ascii="Calibri" w:hAnsi="Calibri" w:cs="Calibri"/>
          <w:b/>
          <w:bCs/>
          <w:sz w:val="52"/>
          <w:szCs w:val="52"/>
        </w:rPr>
        <w:t>化學</w:t>
      </w:r>
      <w:r w:rsidR="004C4CD0">
        <w:rPr>
          <w:rFonts w:ascii="Calibri" w:hAnsi="Calibri" w:cs="Calibri" w:hint="eastAsia"/>
          <w:b/>
          <w:bCs/>
          <w:sz w:val="52"/>
          <w:szCs w:val="52"/>
        </w:rPr>
        <w:t>加工潤飾／整理</w:t>
      </w:r>
      <w:r w:rsidR="00BB69DB" w:rsidRPr="00A31D15">
        <w:rPr>
          <w:rFonts w:ascii="Calibri" w:hAnsi="Calibri" w:cs="Calibri"/>
          <w:b/>
          <w:bCs/>
          <w:sz w:val="52"/>
          <w:szCs w:val="52"/>
          <w:lang w:val="en-US"/>
        </w:rPr>
        <w:t xml:space="preserve"> </w:t>
      </w:r>
      <w:r w:rsidR="003F611B">
        <w:rPr>
          <w:rFonts w:ascii="Calibri" w:hAnsi="Calibri" w:cs="Calibri"/>
          <w:b/>
          <w:bCs/>
          <w:sz w:val="52"/>
          <w:szCs w:val="52"/>
          <w:lang w:val="en-US"/>
        </w:rPr>
        <w:br w:type="page"/>
      </w:r>
    </w:p>
    <w:p w14:paraId="6E3306DE" w14:textId="77777777" w:rsidR="003F611B" w:rsidRDefault="003F611B" w:rsidP="00A31D15">
      <w:pPr>
        <w:spacing w:after="0" w:line="240" w:lineRule="auto"/>
        <w:contextualSpacing/>
        <w:jc w:val="center"/>
        <w:rPr>
          <w:rFonts w:ascii="Calibri" w:hAnsi="Calibri" w:cs="Calibri"/>
          <w:b/>
          <w:bCs/>
          <w:sz w:val="52"/>
          <w:szCs w:val="52"/>
          <w:lang w:val="en-US"/>
        </w:rPr>
        <w:sectPr w:rsidR="003F611B" w:rsidSect="003F611B">
          <w:footerReference w:type="default" r:id="rId8"/>
          <w:pgSz w:w="11906" w:h="16838" w:code="9"/>
          <w:pgMar w:top="1440" w:right="1440" w:bottom="1440" w:left="1440" w:header="709" w:footer="709" w:gutter="0"/>
          <w:cols w:space="708"/>
          <w:vAlign w:val="center"/>
          <w:docGrid w:linePitch="360"/>
        </w:sect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592"/>
        <w:gridCol w:w="895"/>
        <w:gridCol w:w="7023"/>
      </w:tblGrid>
      <w:tr w:rsidR="003F611B" w14:paraId="1E852DF3" w14:textId="77777777" w:rsidTr="00B74D6C">
        <w:tc>
          <w:tcPr>
            <w:tcW w:w="9026" w:type="dxa"/>
            <w:gridSpan w:val="4"/>
          </w:tcPr>
          <w:p w14:paraId="4CC78D51" w14:textId="46AA4BC0" w:rsidR="003F611B" w:rsidRPr="004C4CD0" w:rsidRDefault="00BB69DB" w:rsidP="00B74D6C">
            <w:pPr>
              <w:contextualSpacing/>
              <w:mirrorIndents/>
              <w:rPr>
                <w:rFonts w:ascii="Calibri" w:hAnsi="Calibri" w:cs="Calibri"/>
                <w:b/>
                <w:bCs/>
                <w:u w:val="single"/>
              </w:rPr>
            </w:pPr>
            <w:r w:rsidRPr="00A31D15">
              <w:rPr>
                <w:rFonts w:ascii="Calibri" w:hAnsi="Calibri" w:cs="Calibri"/>
              </w:rPr>
              <w:lastRenderedPageBreak/>
              <w:br w:type="page"/>
            </w:r>
            <w:r w:rsidR="003F611B">
              <w:rPr>
                <w:rFonts w:ascii="Calibri" w:hAnsi="Calibri" w:cs="Calibri"/>
              </w:rPr>
              <w:br w:type="page"/>
            </w:r>
            <w:r w:rsidR="004C4CD0" w:rsidRPr="004C4CD0">
              <w:rPr>
                <w:rFonts w:ascii="Calibri" w:hAnsi="Calibri" w:cs="Calibri" w:hint="eastAsia"/>
                <w:b/>
                <w:bCs/>
                <w:u w:val="single"/>
              </w:rPr>
              <w:t>內容</w:t>
            </w:r>
          </w:p>
        </w:tc>
      </w:tr>
      <w:tr w:rsidR="003F611B" w14:paraId="7D21A491" w14:textId="77777777" w:rsidTr="00B74D6C">
        <w:tc>
          <w:tcPr>
            <w:tcW w:w="516" w:type="dxa"/>
          </w:tcPr>
          <w:p w14:paraId="76408EBA" w14:textId="77777777" w:rsidR="003F611B" w:rsidRDefault="003F611B" w:rsidP="00B74D6C">
            <w:pPr>
              <w:contextualSpacing/>
              <w:mirrorIndents/>
              <w:rPr>
                <w:rFonts w:ascii="Calibri" w:hAnsi="Calibri" w:cs="Calibri"/>
                <w:b/>
                <w:bCs/>
                <w:u w:val="single"/>
              </w:rPr>
            </w:pPr>
            <w:r w:rsidRPr="00272D80">
              <w:rPr>
                <w:rFonts w:ascii="Calibri" w:hAnsi="Calibri" w:cs="Calibri"/>
                <w:b/>
                <w:bCs/>
              </w:rPr>
              <w:t>1.</w:t>
            </w:r>
          </w:p>
        </w:tc>
        <w:tc>
          <w:tcPr>
            <w:tcW w:w="8510" w:type="dxa"/>
            <w:gridSpan w:val="3"/>
          </w:tcPr>
          <w:p w14:paraId="25B07267" w14:textId="6A51CF8C" w:rsidR="003F611B" w:rsidRDefault="004C4CD0" w:rsidP="00B74D6C">
            <w:pPr>
              <w:contextualSpacing/>
              <w:mirrorIndents/>
              <w:rPr>
                <w:rFonts w:ascii="Calibri" w:hAnsi="Calibri" w:cs="Calibri"/>
                <w:b/>
                <w:bCs/>
                <w:u w:val="single"/>
              </w:rPr>
            </w:pPr>
            <w:r>
              <w:rPr>
                <w:rFonts w:ascii="Calibri" w:hAnsi="Calibri" w:cs="Calibri"/>
                <w:b/>
                <w:bCs/>
              </w:rPr>
              <w:t>加工潤飾／整理</w:t>
            </w:r>
            <w:r w:rsidRPr="00A31D15">
              <w:rPr>
                <w:rFonts w:ascii="Calibri" w:hAnsi="Calibri" w:cs="Calibri"/>
                <w:b/>
                <w:bCs/>
              </w:rPr>
              <w:t>的定義與重要性</w:t>
            </w:r>
          </w:p>
        </w:tc>
      </w:tr>
      <w:tr w:rsidR="003F611B" w14:paraId="5A9F250A" w14:textId="77777777" w:rsidTr="00B74D6C">
        <w:tc>
          <w:tcPr>
            <w:tcW w:w="516" w:type="dxa"/>
          </w:tcPr>
          <w:p w14:paraId="0EB35600" w14:textId="77777777" w:rsidR="003F611B" w:rsidRDefault="003F611B" w:rsidP="00B74D6C">
            <w:pPr>
              <w:contextualSpacing/>
              <w:mirrorIndents/>
              <w:rPr>
                <w:rFonts w:ascii="Calibri" w:hAnsi="Calibri" w:cs="Calibri"/>
                <w:b/>
                <w:bCs/>
                <w:u w:val="single"/>
              </w:rPr>
            </w:pPr>
          </w:p>
        </w:tc>
        <w:tc>
          <w:tcPr>
            <w:tcW w:w="592" w:type="dxa"/>
          </w:tcPr>
          <w:p w14:paraId="10F6F347" w14:textId="77777777" w:rsidR="003F611B" w:rsidRDefault="003F611B" w:rsidP="00B74D6C">
            <w:pPr>
              <w:contextualSpacing/>
              <w:mirrorIndents/>
              <w:rPr>
                <w:rFonts w:ascii="Calibri" w:hAnsi="Calibri" w:cs="Calibri"/>
                <w:b/>
                <w:bCs/>
                <w:u w:val="single"/>
              </w:rPr>
            </w:pPr>
            <w:r w:rsidRPr="00272D80">
              <w:rPr>
                <w:rFonts w:ascii="Calibri" w:hAnsi="Calibri" w:cs="Calibri"/>
                <w:b/>
                <w:bCs/>
              </w:rPr>
              <w:t>1.1.</w:t>
            </w:r>
          </w:p>
        </w:tc>
        <w:tc>
          <w:tcPr>
            <w:tcW w:w="7918" w:type="dxa"/>
            <w:gridSpan w:val="2"/>
          </w:tcPr>
          <w:p w14:paraId="6CDFA3E3" w14:textId="04314D95" w:rsidR="003F611B" w:rsidRDefault="00651A18" w:rsidP="00B74D6C">
            <w:pPr>
              <w:contextualSpacing/>
              <w:mirrorIndents/>
              <w:rPr>
                <w:rFonts w:ascii="Calibri" w:hAnsi="Calibri" w:cs="Calibri"/>
                <w:b/>
                <w:bCs/>
                <w:u w:val="single"/>
              </w:rPr>
            </w:pPr>
            <w:r w:rsidRPr="00A31D15">
              <w:rPr>
                <w:rFonts w:ascii="Calibri" w:hAnsi="Calibri" w:cs="Calibri"/>
                <w:b/>
                <w:bCs/>
              </w:rPr>
              <w:t>定義</w:t>
            </w:r>
          </w:p>
        </w:tc>
      </w:tr>
      <w:tr w:rsidR="003F611B" w14:paraId="31C41112" w14:textId="77777777" w:rsidTr="00B74D6C">
        <w:tc>
          <w:tcPr>
            <w:tcW w:w="516" w:type="dxa"/>
          </w:tcPr>
          <w:p w14:paraId="265CC7ED" w14:textId="77777777" w:rsidR="003F611B" w:rsidRDefault="003F611B" w:rsidP="00B74D6C">
            <w:pPr>
              <w:contextualSpacing/>
              <w:mirrorIndents/>
              <w:rPr>
                <w:rFonts w:ascii="Calibri" w:hAnsi="Calibri" w:cs="Calibri"/>
                <w:b/>
                <w:bCs/>
                <w:u w:val="single"/>
              </w:rPr>
            </w:pPr>
          </w:p>
        </w:tc>
        <w:tc>
          <w:tcPr>
            <w:tcW w:w="592" w:type="dxa"/>
          </w:tcPr>
          <w:p w14:paraId="506E9A06" w14:textId="77777777" w:rsidR="003F611B" w:rsidRDefault="003F611B" w:rsidP="00B74D6C">
            <w:pPr>
              <w:contextualSpacing/>
              <w:mirrorIndents/>
              <w:rPr>
                <w:rFonts w:ascii="Calibri" w:hAnsi="Calibri" w:cs="Calibri"/>
                <w:b/>
                <w:bCs/>
                <w:u w:val="single"/>
              </w:rPr>
            </w:pPr>
            <w:r w:rsidRPr="00272D80">
              <w:rPr>
                <w:rFonts w:ascii="Calibri" w:hAnsi="Calibri" w:cs="Calibri"/>
                <w:b/>
                <w:bCs/>
              </w:rPr>
              <w:t>1.2.</w:t>
            </w:r>
          </w:p>
        </w:tc>
        <w:tc>
          <w:tcPr>
            <w:tcW w:w="7918" w:type="dxa"/>
            <w:gridSpan w:val="2"/>
          </w:tcPr>
          <w:p w14:paraId="3E17CA98" w14:textId="1E27B5B5" w:rsidR="003F611B" w:rsidRDefault="00651A18" w:rsidP="00B74D6C">
            <w:pPr>
              <w:contextualSpacing/>
              <w:mirrorIndents/>
              <w:rPr>
                <w:rFonts w:ascii="Calibri" w:hAnsi="Calibri" w:cs="Calibri"/>
                <w:b/>
                <w:bCs/>
                <w:u w:val="single"/>
              </w:rPr>
            </w:pPr>
            <w:r w:rsidRPr="00A31D15">
              <w:rPr>
                <w:rFonts w:ascii="Calibri" w:hAnsi="Calibri" w:cs="Calibri"/>
                <w:b/>
                <w:bCs/>
              </w:rPr>
              <w:t>重要性</w:t>
            </w:r>
          </w:p>
        </w:tc>
      </w:tr>
      <w:tr w:rsidR="003F611B" w14:paraId="138098D0" w14:textId="77777777" w:rsidTr="00B74D6C">
        <w:tc>
          <w:tcPr>
            <w:tcW w:w="516" w:type="dxa"/>
          </w:tcPr>
          <w:p w14:paraId="49CFAFF0" w14:textId="77777777" w:rsidR="003F611B" w:rsidRDefault="003F611B" w:rsidP="00B74D6C">
            <w:pPr>
              <w:contextualSpacing/>
              <w:mirrorIndents/>
              <w:rPr>
                <w:rFonts w:ascii="Calibri" w:hAnsi="Calibri" w:cs="Calibri"/>
                <w:b/>
                <w:bCs/>
                <w:u w:val="single"/>
              </w:rPr>
            </w:pPr>
            <w:r w:rsidRPr="00272D80">
              <w:rPr>
                <w:rFonts w:ascii="Calibri" w:hAnsi="Calibri" w:cs="Calibri"/>
                <w:b/>
                <w:bCs/>
              </w:rPr>
              <w:t>2.</w:t>
            </w:r>
          </w:p>
        </w:tc>
        <w:tc>
          <w:tcPr>
            <w:tcW w:w="8510" w:type="dxa"/>
            <w:gridSpan w:val="3"/>
          </w:tcPr>
          <w:p w14:paraId="3F9D6035" w14:textId="4AA5BB13" w:rsidR="003F611B" w:rsidRDefault="00651A18" w:rsidP="00B74D6C">
            <w:pPr>
              <w:contextualSpacing/>
              <w:mirrorIndents/>
              <w:rPr>
                <w:rFonts w:ascii="Calibri" w:hAnsi="Calibri" w:cs="Calibri"/>
                <w:b/>
                <w:bCs/>
                <w:u w:val="single"/>
              </w:rPr>
            </w:pPr>
            <w:r w:rsidRPr="00A31D15">
              <w:rPr>
                <w:rFonts w:ascii="Calibri" w:hAnsi="Calibri" w:cs="Calibri"/>
                <w:b/>
                <w:bCs/>
              </w:rPr>
              <w:t>化學</w:t>
            </w:r>
            <w:r>
              <w:rPr>
                <w:rFonts w:ascii="Calibri" w:hAnsi="Calibri" w:cs="Calibri"/>
                <w:b/>
                <w:bCs/>
              </w:rPr>
              <w:t>加工潤飾／整理</w:t>
            </w:r>
            <w:r w:rsidRPr="00A31D15">
              <w:rPr>
                <w:rFonts w:ascii="Calibri" w:hAnsi="Calibri" w:cs="Calibri"/>
                <w:b/>
                <w:bCs/>
              </w:rPr>
              <w:t>概述</w:t>
            </w:r>
          </w:p>
        </w:tc>
      </w:tr>
      <w:tr w:rsidR="003F611B" w14:paraId="2EE95F42" w14:textId="77777777" w:rsidTr="00B74D6C">
        <w:tc>
          <w:tcPr>
            <w:tcW w:w="516" w:type="dxa"/>
          </w:tcPr>
          <w:p w14:paraId="477328F2" w14:textId="77777777" w:rsidR="003F611B" w:rsidRDefault="003F611B" w:rsidP="00B74D6C">
            <w:pPr>
              <w:contextualSpacing/>
              <w:mirrorIndents/>
              <w:rPr>
                <w:rFonts w:ascii="Calibri" w:hAnsi="Calibri" w:cs="Calibri"/>
                <w:b/>
                <w:bCs/>
                <w:u w:val="single"/>
              </w:rPr>
            </w:pPr>
          </w:p>
        </w:tc>
        <w:tc>
          <w:tcPr>
            <w:tcW w:w="592" w:type="dxa"/>
          </w:tcPr>
          <w:p w14:paraId="27F6AD66" w14:textId="77777777" w:rsidR="003F611B" w:rsidRDefault="003F611B" w:rsidP="00B74D6C">
            <w:pPr>
              <w:contextualSpacing/>
              <w:mirrorIndents/>
              <w:rPr>
                <w:rFonts w:ascii="Calibri" w:hAnsi="Calibri" w:cs="Calibri"/>
                <w:b/>
                <w:bCs/>
                <w:u w:val="single"/>
              </w:rPr>
            </w:pPr>
            <w:r w:rsidRPr="00272D80">
              <w:rPr>
                <w:rFonts w:ascii="Calibri" w:hAnsi="Calibri" w:cs="Calibri"/>
                <w:b/>
                <w:bCs/>
              </w:rPr>
              <w:t>2.1.</w:t>
            </w:r>
          </w:p>
        </w:tc>
        <w:tc>
          <w:tcPr>
            <w:tcW w:w="7918" w:type="dxa"/>
            <w:gridSpan w:val="2"/>
          </w:tcPr>
          <w:p w14:paraId="3D66E198" w14:textId="17177735" w:rsidR="003F611B" w:rsidRDefault="00651A18" w:rsidP="00B74D6C">
            <w:pPr>
              <w:contextualSpacing/>
              <w:mirrorIndents/>
              <w:rPr>
                <w:rFonts w:ascii="Calibri" w:hAnsi="Calibri" w:cs="Calibri"/>
                <w:b/>
                <w:bCs/>
                <w:u w:val="single"/>
              </w:rPr>
            </w:pPr>
            <w:r w:rsidRPr="00A31D15">
              <w:rPr>
                <w:rFonts w:ascii="Calibri" w:eastAsiaTheme="majorEastAsia" w:hAnsi="Calibri" w:cs="Calibri"/>
                <w:b/>
                <w:bCs/>
              </w:rPr>
              <w:t>化學</w:t>
            </w:r>
            <w:r>
              <w:rPr>
                <w:rFonts w:ascii="Calibri" w:eastAsiaTheme="majorEastAsia" w:hAnsi="Calibri" w:cs="Calibri"/>
                <w:b/>
                <w:bCs/>
              </w:rPr>
              <w:t>加工潤飾／整理</w:t>
            </w:r>
            <w:r w:rsidRPr="00A31D15">
              <w:rPr>
                <w:rFonts w:ascii="Calibri" w:eastAsiaTheme="majorEastAsia" w:hAnsi="Calibri" w:cs="Calibri"/>
                <w:b/>
                <w:bCs/>
              </w:rPr>
              <w:t>的目的與意義</w:t>
            </w:r>
          </w:p>
        </w:tc>
      </w:tr>
      <w:tr w:rsidR="003F611B" w14:paraId="6D1F97D8" w14:textId="77777777" w:rsidTr="00B74D6C">
        <w:tc>
          <w:tcPr>
            <w:tcW w:w="516" w:type="dxa"/>
          </w:tcPr>
          <w:p w14:paraId="49F8350D" w14:textId="77777777" w:rsidR="003F611B" w:rsidRDefault="003F611B" w:rsidP="00B74D6C">
            <w:pPr>
              <w:contextualSpacing/>
              <w:mirrorIndents/>
              <w:rPr>
                <w:rFonts w:ascii="Calibri" w:hAnsi="Calibri" w:cs="Calibri"/>
                <w:b/>
                <w:bCs/>
                <w:u w:val="single"/>
              </w:rPr>
            </w:pPr>
          </w:p>
        </w:tc>
        <w:tc>
          <w:tcPr>
            <w:tcW w:w="592" w:type="dxa"/>
          </w:tcPr>
          <w:p w14:paraId="521817E7" w14:textId="77777777" w:rsidR="003F611B" w:rsidRDefault="003F611B" w:rsidP="00B74D6C">
            <w:pPr>
              <w:contextualSpacing/>
              <w:mirrorIndents/>
              <w:rPr>
                <w:rFonts w:ascii="Calibri" w:hAnsi="Calibri" w:cs="Calibri"/>
                <w:b/>
                <w:bCs/>
                <w:u w:val="single"/>
              </w:rPr>
            </w:pPr>
            <w:r w:rsidRPr="00272D80">
              <w:rPr>
                <w:rFonts w:ascii="Calibri" w:hAnsi="Calibri" w:cs="Calibri"/>
                <w:b/>
                <w:bCs/>
              </w:rPr>
              <w:t>2.2</w:t>
            </w:r>
            <w:r>
              <w:rPr>
                <w:rFonts w:ascii="Calibri" w:hAnsi="Calibri" w:cs="Calibri"/>
                <w:b/>
                <w:bCs/>
              </w:rPr>
              <w:t>.</w:t>
            </w:r>
          </w:p>
        </w:tc>
        <w:tc>
          <w:tcPr>
            <w:tcW w:w="7918" w:type="dxa"/>
            <w:gridSpan w:val="2"/>
          </w:tcPr>
          <w:p w14:paraId="0159CD24" w14:textId="54A0D3A6" w:rsidR="003F611B" w:rsidRDefault="00651A18" w:rsidP="00B74D6C">
            <w:pPr>
              <w:contextualSpacing/>
              <w:mirrorIndents/>
              <w:rPr>
                <w:rFonts w:ascii="Calibri" w:hAnsi="Calibri" w:cs="Calibri"/>
                <w:b/>
                <w:bCs/>
                <w:u w:val="single"/>
              </w:rPr>
            </w:pPr>
            <w:r w:rsidRPr="00A31D15">
              <w:rPr>
                <w:rFonts w:ascii="Calibri" w:hAnsi="Calibri" w:cs="Calibri"/>
                <w:b/>
                <w:bCs/>
              </w:rPr>
              <w:t>常見化學</w:t>
            </w:r>
            <w:r>
              <w:rPr>
                <w:rFonts w:ascii="Calibri" w:hAnsi="Calibri" w:cs="Calibri"/>
                <w:b/>
                <w:bCs/>
              </w:rPr>
              <w:t>加工潤飾／整理</w:t>
            </w:r>
            <w:r w:rsidRPr="00A31D15">
              <w:rPr>
                <w:rFonts w:ascii="Calibri" w:hAnsi="Calibri" w:cs="Calibri"/>
                <w:b/>
                <w:bCs/>
              </w:rPr>
              <w:t>劑</w:t>
            </w:r>
          </w:p>
        </w:tc>
      </w:tr>
      <w:tr w:rsidR="003F611B" w14:paraId="3ABA9AB9" w14:textId="77777777" w:rsidTr="00B74D6C">
        <w:tc>
          <w:tcPr>
            <w:tcW w:w="516" w:type="dxa"/>
          </w:tcPr>
          <w:p w14:paraId="70113B65" w14:textId="77777777" w:rsidR="003F611B" w:rsidRDefault="003F611B" w:rsidP="00B74D6C">
            <w:pPr>
              <w:contextualSpacing/>
              <w:mirrorIndents/>
              <w:rPr>
                <w:rFonts w:ascii="Calibri" w:hAnsi="Calibri" w:cs="Calibri"/>
                <w:b/>
                <w:bCs/>
                <w:u w:val="single"/>
              </w:rPr>
            </w:pPr>
          </w:p>
        </w:tc>
        <w:tc>
          <w:tcPr>
            <w:tcW w:w="592" w:type="dxa"/>
          </w:tcPr>
          <w:p w14:paraId="602075B8" w14:textId="77777777" w:rsidR="003F611B" w:rsidRDefault="003F611B" w:rsidP="00B74D6C">
            <w:pPr>
              <w:contextualSpacing/>
              <w:mirrorIndents/>
              <w:rPr>
                <w:rFonts w:ascii="Calibri" w:hAnsi="Calibri" w:cs="Calibri"/>
                <w:b/>
                <w:bCs/>
                <w:u w:val="single"/>
              </w:rPr>
            </w:pPr>
          </w:p>
        </w:tc>
        <w:tc>
          <w:tcPr>
            <w:tcW w:w="895" w:type="dxa"/>
          </w:tcPr>
          <w:p w14:paraId="58510090" w14:textId="77777777" w:rsidR="003F611B" w:rsidRDefault="003F611B" w:rsidP="00B74D6C">
            <w:pPr>
              <w:contextualSpacing/>
              <w:mirrorIndents/>
              <w:rPr>
                <w:rFonts w:ascii="Calibri" w:hAnsi="Calibri" w:cs="Calibri"/>
                <w:b/>
                <w:bCs/>
                <w:u w:val="single"/>
              </w:rPr>
            </w:pPr>
            <w:r w:rsidRPr="00272D80">
              <w:rPr>
                <w:rFonts w:ascii="Calibri" w:hAnsi="Calibri" w:cs="Calibri"/>
                <w:b/>
                <w:bCs/>
              </w:rPr>
              <w:t>2.2.1.</w:t>
            </w:r>
          </w:p>
        </w:tc>
        <w:tc>
          <w:tcPr>
            <w:tcW w:w="7023" w:type="dxa"/>
          </w:tcPr>
          <w:p w14:paraId="368F83A8" w14:textId="0A5AFEF0" w:rsidR="003F611B" w:rsidRDefault="00651A18" w:rsidP="00B74D6C">
            <w:pPr>
              <w:contextualSpacing/>
              <w:mirrorIndents/>
              <w:rPr>
                <w:rFonts w:ascii="Calibri" w:hAnsi="Calibri" w:cs="Calibri"/>
                <w:b/>
                <w:bCs/>
                <w:u w:val="single"/>
              </w:rPr>
            </w:pPr>
            <w:r w:rsidRPr="00A31D15">
              <w:rPr>
                <w:rFonts w:ascii="Calibri" w:hAnsi="Calibri" w:cs="Calibri"/>
                <w:b/>
                <w:bCs/>
              </w:rPr>
              <w:t>免燙劑</w:t>
            </w:r>
            <w:r w:rsidRPr="00A31D15">
              <w:rPr>
                <w:rFonts w:ascii="Calibri" w:hAnsi="Calibri" w:cs="Calibri"/>
                <w:b/>
                <w:bCs/>
              </w:rPr>
              <w:t xml:space="preserve"> </w:t>
            </w:r>
          </w:p>
        </w:tc>
      </w:tr>
      <w:tr w:rsidR="003F611B" w14:paraId="53DAE662" w14:textId="77777777" w:rsidTr="00B74D6C">
        <w:tc>
          <w:tcPr>
            <w:tcW w:w="516" w:type="dxa"/>
          </w:tcPr>
          <w:p w14:paraId="23CE8B1E" w14:textId="77777777" w:rsidR="003F611B" w:rsidRDefault="003F611B" w:rsidP="00B74D6C">
            <w:pPr>
              <w:contextualSpacing/>
              <w:mirrorIndents/>
              <w:rPr>
                <w:rFonts w:ascii="Calibri" w:hAnsi="Calibri" w:cs="Calibri"/>
                <w:b/>
                <w:bCs/>
                <w:u w:val="single"/>
              </w:rPr>
            </w:pPr>
          </w:p>
        </w:tc>
        <w:tc>
          <w:tcPr>
            <w:tcW w:w="592" w:type="dxa"/>
          </w:tcPr>
          <w:p w14:paraId="45BBC48E" w14:textId="77777777" w:rsidR="003F611B" w:rsidRDefault="003F611B" w:rsidP="00B74D6C">
            <w:pPr>
              <w:contextualSpacing/>
              <w:mirrorIndents/>
              <w:rPr>
                <w:rFonts w:ascii="Calibri" w:hAnsi="Calibri" w:cs="Calibri"/>
                <w:b/>
                <w:bCs/>
                <w:u w:val="single"/>
              </w:rPr>
            </w:pPr>
          </w:p>
        </w:tc>
        <w:tc>
          <w:tcPr>
            <w:tcW w:w="895" w:type="dxa"/>
          </w:tcPr>
          <w:p w14:paraId="4F706070" w14:textId="77777777" w:rsidR="003F611B" w:rsidRDefault="003F611B" w:rsidP="00B74D6C">
            <w:pPr>
              <w:contextualSpacing/>
              <w:mirrorIndents/>
              <w:rPr>
                <w:rFonts w:ascii="Calibri" w:hAnsi="Calibri" w:cs="Calibri"/>
                <w:b/>
                <w:bCs/>
                <w:u w:val="single"/>
              </w:rPr>
            </w:pPr>
            <w:r w:rsidRPr="00272D80">
              <w:rPr>
                <w:rFonts w:ascii="Calibri" w:hAnsi="Calibri" w:cs="Calibri"/>
                <w:b/>
                <w:bCs/>
              </w:rPr>
              <w:t>2.2.2.</w:t>
            </w:r>
          </w:p>
        </w:tc>
        <w:tc>
          <w:tcPr>
            <w:tcW w:w="7023" w:type="dxa"/>
          </w:tcPr>
          <w:p w14:paraId="25309543" w14:textId="06D951FE" w:rsidR="003F611B" w:rsidRDefault="00651A18" w:rsidP="00B74D6C">
            <w:pPr>
              <w:contextualSpacing/>
              <w:mirrorIndents/>
              <w:rPr>
                <w:rFonts w:ascii="Calibri" w:hAnsi="Calibri" w:cs="Calibri"/>
                <w:b/>
                <w:bCs/>
                <w:u w:val="single"/>
              </w:rPr>
            </w:pPr>
            <w:r w:rsidRPr="00A31D15">
              <w:rPr>
                <w:rFonts w:ascii="Calibri" w:hAnsi="Calibri" w:cs="Calibri"/>
                <w:b/>
                <w:bCs/>
              </w:rPr>
              <w:t>防水劑</w:t>
            </w:r>
            <w:r w:rsidRPr="00A31D15">
              <w:rPr>
                <w:rFonts w:ascii="Calibri" w:hAnsi="Calibri" w:cs="Calibri"/>
                <w:b/>
                <w:bCs/>
              </w:rPr>
              <w:t xml:space="preserve"> </w:t>
            </w:r>
          </w:p>
        </w:tc>
      </w:tr>
      <w:tr w:rsidR="003F611B" w14:paraId="4E041E0B" w14:textId="77777777" w:rsidTr="00B74D6C">
        <w:tc>
          <w:tcPr>
            <w:tcW w:w="516" w:type="dxa"/>
          </w:tcPr>
          <w:p w14:paraId="0FC51C8A" w14:textId="77777777" w:rsidR="003F611B" w:rsidRDefault="003F611B" w:rsidP="00B74D6C">
            <w:pPr>
              <w:contextualSpacing/>
              <w:mirrorIndents/>
              <w:rPr>
                <w:rFonts w:ascii="Calibri" w:hAnsi="Calibri" w:cs="Calibri"/>
                <w:b/>
                <w:bCs/>
                <w:u w:val="single"/>
              </w:rPr>
            </w:pPr>
          </w:p>
        </w:tc>
        <w:tc>
          <w:tcPr>
            <w:tcW w:w="592" w:type="dxa"/>
          </w:tcPr>
          <w:p w14:paraId="17E492EE" w14:textId="77777777" w:rsidR="003F611B" w:rsidRDefault="003F611B" w:rsidP="00B74D6C">
            <w:pPr>
              <w:contextualSpacing/>
              <w:mirrorIndents/>
              <w:rPr>
                <w:rFonts w:ascii="Calibri" w:hAnsi="Calibri" w:cs="Calibri"/>
                <w:b/>
                <w:bCs/>
                <w:u w:val="single"/>
              </w:rPr>
            </w:pPr>
          </w:p>
        </w:tc>
        <w:tc>
          <w:tcPr>
            <w:tcW w:w="895" w:type="dxa"/>
          </w:tcPr>
          <w:p w14:paraId="36E5822A" w14:textId="77777777" w:rsidR="003F611B" w:rsidRDefault="003F611B" w:rsidP="00B74D6C">
            <w:pPr>
              <w:contextualSpacing/>
              <w:mirrorIndents/>
              <w:rPr>
                <w:rFonts w:ascii="Calibri" w:hAnsi="Calibri" w:cs="Calibri"/>
                <w:b/>
                <w:bCs/>
                <w:u w:val="single"/>
              </w:rPr>
            </w:pPr>
            <w:r w:rsidRPr="00272D80">
              <w:rPr>
                <w:rFonts w:ascii="Calibri" w:hAnsi="Calibri" w:cs="Calibri"/>
                <w:b/>
                <w:bCs/>
              </w:rPr>
              <w:t>2.2.3.</w:t>
            </w:r>
          </w:p>
        </w:tc>
        <w:tc>
          <w:tcPr>
            <w:tcW w:w="7023" w:type="dxa"/>
          </w:tcPr>
          <w:p w14:paraId="1DBF4699" w14:textId="5A2B365E" w:rsidR="003F611B" w:rsidRDefault="00651A18" w:rsidP="00B74D6C">
            <w:pPr>
              <w:contextualSpacing/>
              <w:mirrorIndents/>
              <w:rPr>
                <w:rFonts w:ascii="Calibri" w:hAnsi="Calibri" w:cs="Calibri"/>
                <w:b/>
                <w:bCs/>
                <w:u w:val="single"/>
              </w:rPr>
            </w:pPr>
            <w:r w:rsidRPr="00A31D15">
              <w:rPr>
                <w:rFonts w:ascii="Calibri" w:hAnsi="Calibri" w:cs="Calibri"/>
                <w:b/>
                <w:bCs/>
              </w:rPr>
              <w:t>抗微生物劑</w:t>
            </w:r>
          </w:p>
        </w:tc>
      </w:tr>
      <w:tr w:rsidR="003F611B" w14:paraId="2D432F2E" w14:textId="77777777" w:rsidTr="00B74D6C">
        <w:tc>
          <w:tcPr>
            <w:tcW w:w="516" w:type="dxa"/>
          </w:tcPr>
          <w:p w14:paraId="0F016A42" w14:textId="77777777" w:rsidR="003F611B" w:rsidRDefault="003F611B" w:rsidP="00B74D6C">
            <w:pPr>
              <w:contextualSpacing/>
              <w:mirrorIndents/>
              <w:rPr>
                <w:rFonts w:ascii="Calibri" w:hAnsi="Calibri" w:cs="Calibri"/>
                <w:b/>
                <w:bCs/>
                <w:u w:val="single"/>
              </w:rPr>
            </w:pPr>
          </w:p>
        </w:tc>
        <w:tc>
          <w:tcPr>
            <w:tcW w:w="592" w:type="dxa"/>
          </w:tcPr>
          <w:p w14:paraId="44562CC9" w14:textId="77777777" w:rsidR="003F611B" w:rsidRDefault="003F611B" w:rsidP="00B74D6C">
            <w:pPr>
              <w:contextualSpacing/>
              <w:mirrorIndents/>
              <w:rPr>
                <w:rFonts w:ascii="Calibri" w:hAnsi="Calibri" w:cs="Calibri"/>
                <w:b/>
                <w:bCs/>
                <w:u w:val="single"/>
              </w:rPr>
            </w:pPr>
          </w:p>
        </w:tc>
        <w:tc>
          <w:tcPr>
            <w:tcW w:w="895" w:type="dxa"/>
          </w:tcPr>
          <w:p w14:paraId="3900E772" w14:textId="77777777" w:rsidR="003F611B" w:rsidRDefault="003F611B" w:rsidP="00B74D6C">
            <w:pPr>
              <w:contextualSpacing/>
              <w:mirrorIndents/>
              <w:rPr>
                <w:rFonts w:ascii="Calibri" w:hAnsi="Calibri" w:cs="Calibri"/>
                <w:b/>
                <w:bCs/>
                <w:u w:val="single"/>
              </w:rPr>
            </w:pPr>
            <w:r w:rsidRPr="00272D80">
              <w:rPr>
                <w:rFonts w:ascii="Calibri" w:hAnsi="Calibri" w:cs="Calibri"/>
                <w:b/>
                <w:bCs/>
              </w:rPr>
              <w:t>2.2.4.</w:t>
            </w:r>
          </w:p>
        </w:tc>
        <w:tc>
          <w:tcPr>
            <w:tcW w:w="7023" w:type="dxa"/>
          </w:tcPr>
          <w:p w14:paraId="72BBE4BE" w14:textId="46D19DB9" w:rsidR="003F611B" w:rsidRPr="00272D80" w:rsidRDefault="00651A18" w:rsidP="00B74D6C">
            <w:pPr>
              <w:contextualSpacing/>
              <w:mirrorIndents/>
              <w:rPr>
                <w:rFonts w:ascii="Calibri" w:hAnsi="Calibri" w:cs="Calibri"/>
                <w:b/>
                <w:bCs/>
              </w:rPr>
            </w:pPr>
            <w:r w:rsidRPr="00A31D15">
              <w:rPr>
                <w:rFonts w:ascii="Calibri" w:hAnsi="Calibri" w:cs="Calibri"/>
                <w:b/>
                <w:bCs/>
              </w:rPr>
              <w:t>阻燃劑</w:t>
            </w:r>
            <w:r w:rsidRPr="00A31D15">
              <w:rPr>
                <w:rFonts w:ascii="Calibri" w:hAnsi="Calibri" w:cs="Calibri"/>
                <w:b/>
                <w:bCs/>
              </w:rPr>
              <w:t xml:space="preserve"> </w:t>
            </w:r>
          </w:p>
        </w:tc>
      </w:tr>
      <w:tr w:rsidR="003F611B" w14:paraId="013FF67E" w14:textId="77777777" w:rsidTr="00B74D6C">
        <w:tc>
          <w:tcPr>
            <w:tcW w:w="516" w:type="dxa"/>
          </w:tcPr>
          <w:p w14:paraId="0575CFC1" w14:textId="77777777" w:rsidR="003F611B" w:rsidRDefault="003F611B" w:rsidP="00B74D6C">
            <w:pPr>
              <w:contextualSpacing/>
              <w:mirrorIndents/>
              <w:rPr>
                <w:rFonts w:ascii="Calibri" w:hAnsi="Calibri" w:cs="Calibri"/>
                <w:b/>
                <w:bCs/>
                <w:u w:val="single"/>
              </w:rPr>
            </w:pPr>
          </w:p>
        </w:tc>
        <w:tc>
          <w:tcPr>
            <w:tcW w:w="592" w:type="dxa"/>
          </w:tcPr>
          <w:p w14:paraId="13AFE300" w14:textId="77777777" w:rsidR="003F611B" w:rsidRDefault="003F611B" w:rsidP="00B74D6C">
            <w:pPr>
              <w:contextualSpacing/>
              <w:mirrorIndents/>
              <w:rPr>
                <w:rFonts w:ascii="Calibri" w:hAnsi="Calibri" w:cs="Calibri"/>
                <w:b/>
                <w:bCs/>
                <w:u w:val="single"/>
              </w:rPr>
            </w:pPr>
            <w:r w:rsidRPr="00272D80">
              <w:rPr>
                <w:rFonts w:ascii="Calibri" w:hAnsi="Calibri" w:cs="Calibri"/>
                <w:b/>
                <w:bCs/>
              </w:rPr>
              <w:t>2.3.</w:t>
            </w:r>
          </w:p>
        </w:tc>
        <w:tc>
          <w:tcPr>
            <w:tcW w:w="7918" w:type="dxa"/>
            <w:gridSpan w:val="2"/>
          </w:tcPr>
          <w:p w14:paraId="5DA44034" w14:textId="0B95A66E" w:rsidR="003F611B" w:rsidRPr="00272D80" w:rsidRDefault="00651A18" w:rsidP="00B74D6C">
            <w:pPr>
              <w:contextualSpacing/>
              <w:mirrorIndents/>
              <w:rPr>
                <w:rFonts w:ascii="Calibri" w:hAnsi="Calibri" w:cs="Calibri"/>
                <w:b/>
                <w:bCs/>
              </w:rPr>
            </w:pPr>
            <w:r w:rsidRPr="00A31D15">
              <w:rPr>
                <w:rFonts w:ascii="Calibri" w:hAnsi="Calibri" w:cs="Calibri"/>
                <w:b/>
                <w:bCs/>
              </w:rPr>
              <w:t>紡織業化學後</w:t>
            </w:r>
            <w:r>
              <w:rPr>
                <w:rFonts w:ascii="Calibri" w:hAnsi="Calibri" w:cs="Calibri"/>
                <w:b/>
                <w:bCs/>
              </w:rPr>
              <w:t>加工潤飾／整理</w:t>
            </w:r>
            <w:r w:rsidRPr="00A31D15">
              <w:rPr>
                <w:rFonts w:ascii="Calibri" w:hAnsi="Calibri" w:cs="Calibri"/>
                <w:b/>
                <w:bCs/>
              </w:rPr>
              <w:t>例</w:t>
            </w:r>
            <w:r w:rsidR="0003094A">
              <w:rPr>
                <w:rFonts w:ascii="Calibri" w:hAnsi="Calibri" w:cs="Calibri" w:hint="eastAsia"/>
                <w:b/>
                <w:bCs/>
              </w:rPr>
              <w:t>子</w:t>
            </w:r>
          </w:p>
        </w:tc>
      </w:tr>
      <w:tr w:rsidR="003F611B" w14:paraId="097BE91C" w14:textId="77777777" w:rsidTr="00B74D6C">
        <w:tc>
          <w:tcPr>
            <w:tcW w:w="516" w:type="dxa"/>
          </w:tcPr>
          <w:p w14:paraId="0DDFECF5" w14:textId="77777777" w:rsidR="003F611B" w:rsidRDefault="003F611B" w:rsidP="00B74D6C">
            <w:pPr>
              <w:contextualSpacing/>
              <w:mirrorIndents/>
              <w:rPr>
                <w:rFonts w:ascii="Calibri" w:hAnsi="Calibri" w:cs="Calibri"/>
                <w:b/>
                <w:bCs/>
                <w:u w:val="single"/>
              </w:rPr>
            </w:pPr>
          </w:p>
        </w:tc>
        <w:tc>
          <w:tcPr>
            <w:tcW w:w="592" w:type="dxa"/>
          </w:tcPr>
          <w:p w14:paraId="62923AC9" w14:textId="77777777" w:rsidR="003F611B" w:rsidRDefault="003F611B" w:rsidP="00B74D6C">
            <w:pPr>
              <w:contextualSpacing/>
              <w:mirrorIndents/>
              <w:rPr>
                <w:rFonts w:ascii="Calibri" w:hAnsi="Calibri" w:cs="Calibri"/>
                <w:b/>
                <w:bCs/>
                <w:u w:val="single"/>
              </w:rPr>
            </w:pPr>
          </w:p>
        </w:tc>
        <w:tc>
          <w:tcPr>
            <w:tcW w:w="895" w:type="dxa"/>
          </w:tcPr>
          <w:p w14:paraId="1EE616D0" w14:textId="77777777" w:rsidR="003F611B" w:rsidRDefault="003F611B" w:rsidP="00B74D6C">
            <w:pPr>
              <w:contextualSpacing/>
              <w:mirrorIndents/>
              <w:rPr>
                <w:rFonts w:ascii="Calibri" w:hAnsi="Calibri" w:cs="Calibri"/>
                <w:b/>
                <w:bCs/>
                <w:u w:val="single"/>
              </w:rPr>
            </w:pPr>
            <w:r w:rsidRPr="00272D80">
              <w:rPr>
                <w:rFonts w:ascii="Calibri" w:hAnsi="Calibri" w:cs="Calibri"/>
                <w:b/>
              </w:rPr>
              <w:t>2.3.1.</w:t>
            </w:r>
          </w:p>
        </w:tc>
        <w:tc>
          <w:tcPr>
            <w:tcW w:w="7023" w:type="dxa"/>
          </w:tcPr>
          <w:p w14:paraId="7C05E700" w14:textId="0FEF4929" w:rsidR="003F611B" w:rsidRPr="00272D80" w:rsidRDefault="00651A18" w:rsidP="00B74D6C">
            <w:pPr>
              <w:contextualSpacing/>
              <w:mirrorIndents/>
              <w:rPr>
                <w:rFonts w:ascii="Calibri" w:hAnsi="Calibri" w:cs="Calibri"/>
                <w:b/>
                <w:bCs/>
              </w:rPr>
            </w:pPr>
            <w:r w:rsidRPr="00A31D15">
              <w:rPr>
                <w:rFonts w:ascii="Calibri" w:hAnsi="Calibri" w:cs="Calibri"/>
                <w:b/>
                <w:bCs/>
              </w:rPr>
              <w:t>抗皺</w:t>
            </w:r>
            <w:r>
              <w:rPr>
                <w:rFonts w:ascii="Calibri" w:hAnsi="Calibri" w:cs="Calibri"/>
                <w:b/>
                <w:bCs/>
              </w:rPr>
              <w:t>加</w:t>
            </w:r>
          </w:p>
        </w:tc>
      </w:tr>
      <w:tr w:rsidR="003F611B" w14:paraId="2F253DEB" w14:textId="77777777" w:rsidTr="00B74D6C">
        <w:tc>
          <w:tcPr>
            <w:tcW w:w="516" w:type="dxa"/>
          </w:tcPr>
          <w:p w14:paraId="71AA7F41" w14:textId="77777777" w:rsidR="003F611B" w:rsidRDefault="003F611B" w:rsidP="00B74D6C">
            <w:pPr>
              <w:contextualSpacing/>
              <w:mirrorIndents/>
              <w:rPr>
                <w:rFonts w:ascii="Calibri" w:hAnsi="Calibri" w:cs="Calibri"/>
                <w:b/>
                <w:bCs/>
                <w:u w:val="single"/>
              </w:rPr>
            </w:pPr>
          </w:p>
        </w:tc>
        <w:tc>
          <w:tcPr>
            <w:tcW w:w="592" w:type="dxa"/>
          </w:tcPr>
          <w:p w14:paraId="34E0E7A3" w14:textId="77777777" w:rsidR="003F611B" w:rsidRDefault="003F611B" w:rsidP="00B74D6C">
            <w:pPr>
              <w:contextualSpacing/>
              <w:mirrorIndents/>
              <w:rPr>
                <w:rFonts w:ascii="Calibri" w:hAnsi="Calibri" w:cs="Calibri"/>
                <w:b/>
                <w:bCs/>
                <w:u w:val="single"/>
              </w:rPr>
            </w:pPr>
          </w:p>
        </w:tc>
        <w:tc>
          <w:tcPr>
            <w:tcW w:w="895" w:type="dxa"/>
          </w:tcPr>
          <w:p w14:paraId="332317FB" w14:textId="77777777" w:rsidR="003F611B" w:rsidRDefault="003F611B" w:rsidP="00B74D6C">
            <w:pPr>
              <w:contextualSpacing/>
              <w:mirrorIndents/>
              <w:rPr>
                <w:rFonts w:ascii="Calibri" w:hAnsi="Calibri" w:cs="Calibri"/>
                <w:b/>
                <w:bCs/>
                <w:u w:val="single"/>
              </w:rPr>
            </w:pPr>
            <w:r w:rsidRPr="00272D80">
              <w:rPr>
                <w:rFonts w:ascii="Calibri" w:hAnsi="Calibri" w:cs="Calibri"/>
                <w:b/>
              </w:rPr>
              <w:t>2.3.2.</w:t>
            </w:r>
          </w:p>
        </w:tc>
        <w:tc>
          <w:tcPr>
            <w:tcW w:w="7023" w:type="dxa"/>
          </w:tcPr>
          <w:p w14:paraId="645BC1C3" w14:textId="69D65114" w:rsidR="003F611B" w:rsidRPr="00272D80" w:rsidRDefault="00651A18" w:rsidP="00B74D6C">
            <w:pPr>
              <w:contextualSpacing/>
              <w:mirrorIndents/>
              <w:rPr>
                <w:rFonts w:ascii="Calibri" w:hAnsi="Calibri" w:cs="Calibri"/>
                <w:b/>
                <w:bCs/>
              </w:rPr>
            </w:pPr>
            <w:r w:rsidRPr="00A31D15">
              <w:rPr>
                <w:rFonts w:ascii="Calibri" w:hAnsi="Calibri" w:cs="Calibri"/>
                <w:b/>
                <w:bCs/>
              </w:rPr>
              <w:t>易去污</w:t>
            </w:r>
          </w:p>
        </w:tc>
      </w:tr>
      <w:tr w:rsidR="003F611B" w14:paraId="23F68951" w14:textId="77777777" w:rsidTr="00B74D6C">
        <w:tc>
          <w:tcPr>
            <w:tcW w:w="516" w:type="dxa"/>
          </w:tcPr>
          <w:p w14:paraId="42C51F50" w14:textId="77777777" w:rsidR="003F611B" w:rsidRDefault="003F611B" w:rsidP="00B74D6C">
            <w:pPr>
              <w:contextualSpacing/>
              <w:mirrorIndents/>
              <w:rPr>
                <w:rFonts w:ascii="Calibri" w:hAnsi="Calibri" w:cs="Calibri"/>
                <w:b/>
                <w:bCs/>
                <w:u w:val="single"/>
              </w:rPr>
            </w:pPr>
          </w:p>
        </w:tc>
        <w:tc>
          <w:tcPr>
            <w:tcW w:w="592" w:type="dxa"/>
          </w:tcPr>
          <w:p w14:paraId="1F4F09B8" w14:textId="77777777" w:rsidR="003F611B" w:rsidRDefault="003F611B" w:rsidP="00B74D6C">
            <w:pPr>
              <w:contextualSpacing/>
              <w:mirrorIndents/>
              <w:rPr>
                <w:rFonts w:ascii="Calibri" w:hAnsi="Calibri" w:cs="Calibri"/>
                <w:b/>
                <w:bCs/>
                <w:u w:val="single"/>
              </w:rPr>
            </w:pPr>
          </w:p>
        </w:tc>
        <w:tc>
          <w:tcPr>
            <w:tcW w:w="895" w:type="dxa"/>
          </w:tcPr>
          <w:p w14:paraId="3634A086" w14:textId="77777777" w:rsidR="003F611B" w:rsidRDefault="003F611B" w:rsidP="00B74D6C">
            <w:pPr>
              <w:contextualSpacing/>
              <w:mirrorIndents/>
              <w:rPr>
                <w:rFonts w:ascii="Calibri" w:hAnsi="Calibri" w:cs="Calibri"/>
                <w:b/>
                <w:bCs/>
                <w:u w:val="single"/>
              </w:rPr>
            </w:pPr>
            <w:r w:rsidRPr="00272D80">
              <w:rPr>
                <w:rFonts w:ascii="Calibri" w:hAnsi="Calibri" w:cs="Calibri"/>
                <w:b/>
                <w:bCs/>
              </w:rPr>
              <w:t>2.3.3.</w:t>
            </w:r>
          </w:p>
        </w:tc>
        <w:tc>
          <w:tcPr>
            <w:tcW w:w="7023" w:type="dxa"/>
          </w:tcPr>
          <w:p w14:paraId="1BFF15DD" w14:textId="5DF16C64" w:rsidR="003F611B" w:rsidRPr="00272D80" w:rsidRDefault="00651A18" w:rsidP="00B74D6C">
            <w:pPr>
              <w:contextualSpacing/>
              <w:mirrorIndents/>
              <w:rPr>
                <w:rFonts w:ascii="Calibri" w:hAnsi="Calibri" w:cs="Calibri"/>
                <w:b/>
                <w:bCs/>
              </w:rPr>
            </w:pPr>
            <w:r w:rsidRPr="00A31D15">
              <w:rPr>
                <w:rFonts w:ascii="Calibri" w:hAnsi="Calibri" w:cs="Calibri"/>
                <w:b/>
                <w:bCs/>
              </w:rPr>
              <w:t>防污</w:t>
            </w:r>
            <w:r w:rsidRPr="00A31D15">
              <w:rPr>
                <w:rFonts w:ascii="Calibri" w:hAnsi="Calibri" w:cs="Calibri"/>
                <w:b/>
                <w:bCs/>
              </w:rPr>
              <w:t xml:space="preserve"> </w:t>
            </w:r>
          </w:p>
        </w:tc>
      </w:tr>
      <w:tr w:rsidR="003F611B" w14:paraId="4892125F" w14:textId="77777777" w:rsidTr="00B74D6C">
        <w:tc>
          <w:tcPr>
            <w:tcW w:w="516" w:type="dxa"/>
          </w:tcPr>
          <w:p w14:paraId="43FEAD96" w14:textId="77777777" w:rsidR="003F611B" w:rsidRDefault="003F611B" w:rsidP="00B74D6C">
            <w:pPr>
              <w:contextualSpacing/>
              <w:mirrorIndents/>
              <w:rPr>
                <w:rFonts w:ascii="Calibri" w:hAnsi="Calibri" w:cs="Calibri"/>
                <w:b/>
                <w:bCs/>
                <w:u w:val="single"/>
              </w:rPr>
            </w:pPr>
          </w:p>
        </w:tc>
        <w:tc>
          <w:tcPr>
            <w:tcW w:w="592" w:type="dxa"/>
          </w:tcPr>
          <w:p w14:paraId="1C562012" w14:textId="77777777" w:rsidR="003F611B" w:rsidRDefault="003F611B" w:rsidP="00B74D6C">
            <w:pPr>
              <w:contextualSpacing/>
              <w:mirrorIndents/>
              <w:rPr>
                <w:rFonts w:ascii="Calibri" w:hAnsi="Calibri" w:cs="Calibri"/>
                <w:b/>
                <w:bCs/>
                <w:u w:val="single"/>
              </w:rPr>
            </w:pPr>
          </w:p>
        </w:tc>
        <w:tc>
          <w:tcPr>
            <w:tcW w:w="895" w:type="dxa"/>
          </w:tcPr>
          <w:p w14:paraId="2F191E71" w14:textId="77777777" w:rsidR="003F611B" w:rsidRDefault="003F611B" w:rsidP="00B74D6C">
            <w:pPr>
              <w:contextualSpacing/>
              <w:mirrorIndents/>
              <w:rPr>
                <w:rFonts w:ascii="Calibri" w:hAnsi="Calibri" w:cs="Calibri"/>
                <w:b/>
                <w:bCs/>
                <w:u w:val="single"/>
              </w:rPr>
            </w:pPr>
            <w:r w:rsidRPr="00272D80">
              <w:rPr>
                <w:rFonts w:ascii="Calibri" w:eastAsia="TimesNewRomanPS-BoldMT" w:hAnsi="Calibri" w:cs="Calibri"/>
                <w:b/>
                <w:bCs/>
              </w:rPr>
              <w:t>2.3.4.</w:t>
            </w:r>
          </w:p>
        </w:tc>
        <w:tc>
          <w:tcPr>
            <w:tcW w:w="7023" w:type="dxa"/>
          </w:tcPr>
          <w:p w14:paraId="71B1AEF6" w14:textId="11D82966" w:rsidR="003F611B" w:rsidRPr="00272D80" w:rsidRDefault="00651A18" w:rsidP="00B74D6C">
            <w:pPr>
              <w:contextualSpacing/>
              <w:mirrorIndents/>
              <w:rPr>
                <w:rFonts w:ascii="Calibri" w:hAnsi="Calibri" w:cs="Calibri"/>
                <w:b/>
                <w:bCs/>
              </w:rPr>
            </w:pPr>
            <w:r w:rsidRPr="00A31D15">
              <w:rPr>
                <w:rFonts w:ascii="Calibri" w:hAnsi="Calibri" w:cs="Calibri"/>
                <w:b/>
                <w:bCs/>
              </w:rPr>
              <w:t>阻燃</w:t>
            </w:r>
            <w:r w:rsidRPr="00A31D15">
              <w:rPr>
                <w:rFonts w:ascii="Calibri" w:hAnsi="Calibri" w:cs="Calibri"/>
                <w:b/>
                <w:bCs/>
              </w:rPr>
              <w:t xml:space="preserve"> </w:t>
            </w:r>
          </w:p>
        </w:tc>
      </w:tr>
      <w:tr w:rsidR="003F611B" w14:paraId="326FF409" w14:textId="77777777" w:rsidTr="00B74D6C">
        <w:tc>
          <w:tcPr>
            <w:tcW w:w="516" w:type="dxa"/>
          </w:tcPr>
          <w:p w14:paraId="26D79BDB" w14:textId="77777777" w:rsidR="003F611B" w:rsidRDefault="003F611B" w:rsidP="00B74D6C">
            <w:pPr>
              <w:contextualSpacing/>
              <w:mirrorIndents/>
              <w:rPr>
                <w:rFonts w:ascii="Calibri" w:hAnsi="Calibri" w:cs="Calibri"/>
                <w:b/>
                <w:bCs/>
                <w:u w:val="single"/>
              </w:rPr>
            </w:pPr>
          </w:p>
        </w:tc>
        <w:tc>
          <w:tcPr>
            <w:tcW w:w="592" w:type="dxa"/>
          </w:tcPr>
          <w:p w14:paraId="3882F621" w14:textId="77777777" w:rsidR="003F611B" w:rsidRDefault="003F611B" w:rsidP="00B74D6C">
            <w:pPr>
              <w:contextualSpacing/>
              <w:mirrorIndents/>
              <w:rPr>
                <w:rFonts w:ascii="Calibri" w:hAnsi="Calibri" w:cs="Calibri"/>
                <w:b/>
                <w:bCs/>
                <w:u w:val="single"/>
              </w:rPr>
            </w:pPr>
          </w:p>
        </w:tc>
        <w:tc>
          <w:tcPr>
            <w:tcW w:w="895" w:type="dxa"/>
          </w:tcPr>
          <w:p w14:paraId="1329141A" w14:textId="77777777" w:rsidR="003F611B" w:rsidRDefault="003F611B" w:rsidP="00B74D6C">
            <w:pPr>
              <w:contextualSpacing/>
              <w:mirrorIndents/>
              <w:rPr>
                <w:rFonts w:ascii="Calibri" w:hAnsi="Calibri" w:cs="Calibri"/>
                <w:b/>
                <w:bCs/>
                <w:u w:val="single"/>
              </w:rPr>
            </w:pPr>
            <w:r w:rsidRPr="00272D80">
              <w:rPr>
                <w:rFonts w:ascii="Calibri" w:hAnsi="Calibri" w:cs="Calibri"/>
                <w:b/>
                <w:bCs/>
              </w:rPr>
              <w:t>2.3.5.</w:t>
            </w:r>
          </w:p>
        </w:tc>
        <w:tc>
          <w:tcPr>
            <w:tcW w:w="7023" w:type="dxa"/>
          </w:tcPr>
          <w:p w14:paraId="29F4E132" w14:textId="2CB8E534" w:rsidR="003F611B" w:rsidRPr="00272D80" w:rsidRDefault="00651A18" w:rsidP="00B74D6C">
            <w:pPr>
              <w:contextualSpacing/>
              <w:mirrorIndents/>
              <w:rPr>
                <w:rFonts w:ascii="Calibri" w:hAnsi="Calibri" w:cs="Calibri"/>
                <w:b/>
                <w:bCs/>
              </w:rPr>
            </w:pPr>
            <w:r w:rsidRPr="00A31D15">
              <w:rPr>
                <w:rFonts w:ascii="Calibri" w:hAnsi="Calibri" w:cs="Calibri"/>
                <w:b/>
                <w:bCs/>
              </w:rPr>
              <w:t>手感改良</w:t>
            </w:r>
            <w:r w:rsidRPr="00A31D15">
              <w:rPr>
                <w:rFonts w:ascii="Calibri" w:hAnsi="Calibri" w:cs="Calibri"/>
                <w:b/>
                <w:bCs/>
              </w:rPr>
              <w:t xml:space="preserve"> </w:t>
            </w:r>
          </w:p>
        </w:tc>
      </w:tr>
      <w:tr w:rsidR="003F611B" w14:paraId="76772418" w14:textId="77777777" w:rsidTr="00B74D6C">
        <w:tc>
          <w:tcPr>
            <w:tcW w:w="516" w:type="dxa"/>
          </w:tcPr>
          <w:p w14:paraId="0BF1D1F1" w14:textId="77777777" w:rsidR="003F611B" w:rsidRDefault="003F611B" w:rsidP="00B74D6C">
            <w:pPr>
              <w:contextualSpacing/>
              <w:mirrorIndents/>
              <w:rPr>
                <w:rFonts w:ascii="Calibri" w:hAnsi="Calibri" w:cs="Calibri"/>
                <w:b/>
                <w:bCs/>
                <w:u w:val="single"/>
              </w:rPr>
            </w:pPr>
          </w:p>
        </w:tc>
        <w:tc>
          <w:tcPr>
            <w:tcW w:w="592" w:type="dxa"/>
          </w:tcPr>
          <w:p w14:paraId="570FC7C4" w14:textId="77777777" w:rsidR="003F611B" w:rsidRDefault="003F611B" w:rsidP="00B74D6C">
            <w:pPr>
              <w:contextualSpacing/>
              <w:mirrorIndents/>
              <w:rPr>
                <w:rFonts w:ascii="Calibri" w:hAnsi="Calibri" w:cs="Calibri"/>
                <w:b/>
                <w:bCs/>
                <w:u w:val="single"/>
              </w:rPr>
            </w:pPr>
          </w:p>
        </w:tc>
        <w:tc>
          <w:tcPr>
            <w:tcW w:w="895" w:type="dxa"/>
          </w:tcPr>
          <w:p w14:paraId="136F9368" w14:textId="77777777" w:rsidR="003F611B" w:rsidRDefault="003F611B" w:rsidP="00B74D6C">
            <w:pPr>
              <w:contextualSpacing/>
              <w:mirrorIndents/>
              <w:rPr>
                <w:rFonts w:ascii="Calibri" w:hAnsi="Calibri" w:cs="Calibri"/>
                <w:b/>
                <w:bCs/>
                <w:u w:val="single"/>
              </w:rPr>
            </w:pPr>
            <w:r w:rsidRPr="00272D80">
              <w:rPr>
                <w:rFonts w:ascii="Calibri" w:hAnsi="Calibri" w:cs="Calibri"/>
                <w:b/>
                <w:bCs/>
              </w:rPr>
              <w:t>2.3.6.</w:t>
            </w:r>
          </w:p>
        </w:tc>
        <w:tc>
          <w:tcPr>
            <w:tcW w:w="7023" w:type="dxa"/>
          </w:tcPr>
          <w:p w14:paraId="3A76B128" w14:textId="4C3DC9BE" w:rsidR="003F611B" w:rsidRPr="00272D80" w:rsidRDefault="00651A18" w:rsidP="00B74D6C">
            <w:pPr>
              <w:contextualSpacing/>
              <w:mirrorIndents/>
              <w:rPr>
                <w:rFonts w:ascii="Calibri" w:hAnsi="Calibri" w:cs="Calibri"/>
                <w:b/>
                <w:bCs/>
              </w:rPr>
            </w:pPr>
            <w:r w:rsidRPr="00A31D15">
              <w:rPr>
                <w:rFonts w:ascii="Calibri" w:hAnsi="Calibri" w:cs="Calibri"/>
                <w:b/>
                <w:bCs/>
              </w:rPr>
              <w:t>柔</w:t>
            </w:r>
            <w:r w:rsidR="00C73527">
              <w:rPr>
                <w:rFonts w:ascii="Calibri" w:hAnsi="Calibri" w:cs="Calibri" w:hint="eastAsia"/>
                <w:b/>
                <w:bCs/>
              </w:rPr>
              <w:t>順</w:t>
            </w:r>
            <w:r w:rsidRPr="00A31D15">
              <w:rPr>
                <w:rFonts w:ascii="Calibri" w:hAnsi="Calibri" w:cs="Calibri"/>
                <w:b/>
                <w:bCs/>
              </w:rPr>
              <w:t xml:space="preserve"> </w:t>
            </w:r>
          </w:p>
        </w:tc>
      </w:tr>
      <w:tr w:rsidR="003F611B" w14:paraId="432F30BF" w14:textId="77777777" w:rsidTr="00B74D6C">
        <w:tc>
          <w:tcPr>
            <w:tcW w:w="516" w:type="dxa"/>
          </w:tcPr>
          <w:p w14:paraId="53B0A162" w14:textId="77777777" w:rsidR="003F611B" w:rsidRDefault="003F611B" w:rsidP="00B74D6C">
            <w:pPr>
              <w:contextualSpacing/>
              <w:mirrorIndents/>
              <w:rPr>
                <w:rFonts w:ascii="Calibri" w:hAnsi="Calibri" w:cs="Calibri"/>
                <w:b/>
                <w:bCs/>
                <w:u w:val="single"/>
              </w:rPr>
            </w:pPr>
          </w:p>
        </w:tc>
        <w:tc>
          <w:tcPr>
            <w:tcW w:w="592" w:type="dxa"/>
          </w:tcPr>
          <w:p w14:paraId="3A2BFF66" w14:textId="77777777" w:rsidR="003F611B" w:rsidRDefault="003F611B" w:rsidP="00B74D6C">
            <w:pPr>
              <w:contextualSpacing/>
              <w:mirrorIndents/>
              <w:rPr>
                <w:rFonts w:ascii="Calibri" w:hAnsi="Calibri" w:cs="Calibri"/>
                <w:b/>
                <w:bCs/>
                <w:u w:val="single"/>
              </w:rPr>
            </w:pPr>
          </w:p>
        </w:tc>
        <w:tc>
          <w:tcPr>
            <w:tcW w:w="895" w:type="dxa"/>
          </w:tcPr>
          <w:p w14:paraId="44F1BAE1" w14:textId="77777777" w:rsidR="003F611B" w:rsidRDefault="003F611B" w:rsidP="00B74D6C">
            <w:pPr>
              <w:contextualSpacing/>
              <w:mirrorIndents/>
              <w:rPr>
                <w:rFonts w:ascii="Calibri" w:hAnsi="Calibri" w:cs="Calibri"/>
                <w:b/>
                <w:bCs/>
                <w:u w:val="single"/>
              </w:rPr>
            </w:pPr>
            <w:r w:rsidRPr="00272D80">
              <w:rPr>
                <w:rFonts w:ascii="Calibri" w:hAnsi="Calibri" w:cs="Calibri"/>
                <w:b/>
                <w:bCs/>
              </w:rPr>
              <w:t>2.3.7.</w:t>
            </w:r>
          </w:p>
        </w:tc>
        <w:tc>
          <w:tcPr>
            <w:tcW w:w="7023" w:type="dxa"/>
          </w:tcPr>
          <w:p w14:paraId="089B26E1" w14:textId="79714D4B" w:rsidR="003F611B" w:rsidRPr="00272D80" w:rsidRDefault="00651A18" w:rsidP="00B74D6C">
            <w:pPr>
              <w:contextualSpacing/>
              <w:mirrorIndents/>
              <w:rPr>
                <w:rFonts w:ascii="Calibri" w:hAnsi="Calibri" w:cs="Calibri"/>
                <w:b/>
                <w:bCs/>
              </w:rPr>
            </w:pPr>
            <w:r w:rsidRPr="00A31D15">
              <w:rPr>
                <w:rFonts w:ascii="Calibri" w:hAnsi="Calibri" w:cs="Calibri"/>
                <w:b/>
                <w:bCs/>
              </w:rPr>
              <w:t>硬挺</w:t>
            </w:r>
            <w:r w:rsidRPr="00A31D15">
              <w:rPr>
                <w:rFonts w:ascii="Calibri" w:hAnsi="Calibri" w:cs="Calibri"/>
                <w:b/>
                <w:bCs/>
              </w:rPr>
              <w:t xml:space="preserve"> </w:t>
            </w:r>
          </w:p>
        </w:tc>
      </w:tr>
      <w:tr w:rsidR="003F611B" w14:paraId="2356C87F" w14:textId="77777777" w:rsidTr="00B74D6C">
        <w:tc>
          <w:tcPr>
            <w:tcW w:w="516" w:type="dxa"/>
          </w:tcPr>
          <w:p w14:paraId="046DF345" w14:textId="77777777" w:rsidR="003F611B" w:rsidRDefault="003F611B" w:rsidP="00B74D6C">
            <w:pPr>
              <w:contextualSpacing/>
              <w:mirrorIndents/>
              <w:rPr>
                <w:rFonts w:ascii="Calibri" w:hAnsi="Calibri" w:cs="Calibri"/>
                <w:b/>
                <w:bCs/>
                <w:u w:val="single"/>
              </w:rPr>
            </w:pPr>
          </w:p>
        </w:tc>
        <w:tc>
          <w:tcPr>
            <w:tcW w:w="592" w:type="dxa"/>
          </w:tcPr>
          <w:p w14:paraId="091A566B" w14:textId="77777777" w:rsidR="003F611B" w:rsidRDefault="003F611B" w:rsidP="00B74D6C">
            <w:pPr>
              <w:contextualSpacing/>
              <w:mirrorIndents/>
              <w:rPr>
                <w:rFonts w:ascii="Calibri" w:hAnsi="Calibri" w:cs="Calibri"/>
                <w:b/>
                <w:bCs/>
                <w:u w:val="single"/>
              </w:rPr>
            </w:pPr>
          </w:p>
        </w:tc>
        <w:tc>
          <w:tcPr>
            <w:tcW w:w="895" w:type="dxa"/>
          </w:tcPr>
          <w:p w14:paraId="5271EAC3" w14:textId="77777777" w:rsidR="003F611B" w:rsidRDefault="003F611B" w:rsidP="00B74D6C">
            <w:pPr>
              <w:contextualSpacing/>
              <w:mirrorIndents/>
              <w:rPr>
                <w:rFonts w:ascii="Calibri" w:hAnsi="Calibri" w:cs="Calibri"/>
                <w:b/>
                <w:bCs/>
                <w:u w:val="single"/>
              </w:rPr>
            </w:pPr>
            <w:r w:rsidRPr="00272D80">
              <w:rPr>
                <w:rFonts w:ascii="Calibri" w:hAnsi="Calibri" w:cs="Calibri"/>
                <w:b/>
              </w:rPr>
              <w:t>2.3.8.</w:t>
            </w:r>
          </w:p>
        </w:tc>
        <w:tc>
          <w:tcPr>
            <w:tcW w:w="7023" w:type="dxa"/>
          </w:tcPr>
          <w:p w14:paraId="774814E7" w14:textId="0AAF3D32" w:rsidR="003F611B" w:rsidRPr="00272D80" w:rsidRDefault="00651A18" w:rsidP="00B74D6C">
            <w:pPr>
              <w:contextualSpacing/>
              <w:mirrorIndents/>
              <w:rPr>
                <w:rFonts w:ascii="Calibri" w:hAnsi="Calibri" w:cs="Calibri"/>
                <w:b/>
                <w:bCs/>
              </w:rPr>
            </w:pPr>
            <w:r w:rsidRPr="00A31D15">
              <w:rPr>
                <w:rFonts w:ascii="Calibri" w:hAnsi="Calibri" w:cs="Calibri"/>
                <w:b/>
                <w:bCs/>
              </w:rPr>
              <w:t>防縮</w:t>
            </w:r>
            <w:r w:rsidRPr="00A31D15">
              <w:rPr>
                <w:rFonts w:ascii="Calibri" w:hAnsi="Calibri" w:cs="Calibri"/>
                <w:b/>
                <w:bCs/>
              </w:rPr>
              <w:t xml:space="preserve"> </w:t>
            </w:r>
          </w:p>
        </w:tc>
      </w:tr>
      <w:tr w:rsidR="003F611B" w14:paraId="40EF8512" w14:textId="77777777" w:rsidTr="00B74D6C">
        <w:tc>
          <w:tcPr>
            <w:tcW w:w="516" w:type="dxa"/>
          </w:tcPr>
          <w:p w14:paraId="53567D3D" w14:textId="77777777" w:rsidR="003F611B" w:rsidRDefault="003F611B" w:rsidP="00B74D6C">
            <w:pPr>
              <w:contextualSpacing/>
              <w:mirrorIndents/>
              <w:rPr>
                <w:rFonts w:ascii="Calibri" w:hAnsi="Calibri" w:cs="Calibri"/>
                <w:b/>
                <w:bCs/>
                <w:u w:val="single"/>
              </w:rPr>
            </w:pPr>
          </w:p>
        </w:tc>
        <w:tc>
          <w:tcPr>
            <w:tcW w:w="592" w:type="dxa"/>
          </w:tcPr>
          <w:p w14:paraId="380F637A" w14:textId="77777777" w:rsidR="003F611B" w:rsidRDefault="003F611B" w:rsidP="00B74D6C">
            <w:pPr>
              <w:contextualSpacing/>
              <w:mirrorIndents/>
              <w:rPr>
                <w:rFonts w:ascii="Calibri" w:hAnsi="Calibri" w:cs="Calibri"/>
                <w:b/>
                <w:bCs/>
                <w:u w:val="single"/>
              </w:rPr>
            </w:pPr>
          </w:p>
        </w:tc>
        <w:tc>
          <w:tcPr>
            <w:tcW w:w="895" w:type="dxa"/>
          </w:tcPr>
          <w:p w14:paraId="416822C0" w14:textId="77777777" w:rsidR="003F611B" w:rsidRDefault="003F611B" w:rsidP="00B74D6C">
            <w:pPr>
              <w:contextualSpacing/>
              <w:mirrorIndents/>
              <w:rPr>
                <w:rFonts w:ascii="Calibri" w:hAnsi="Calibri" w:cs="Calibri"/>
                <w:b/>
                <w:bCs/>
                <w:u w:val="single"/>
              </w:rPr>
            </w:pPr>
            <w:r w:rsidRPr="00272D80">
              <w:rPr>
                <w:rFonts w:ascii="Calibri" w:hAnsi="Calibri" w:cs="Calibri"/>
                <w:b/>
                <w:bCs/>
              </w:rPr>
              <w:t>2.3.9.</w:t>
            </w:r>
          </w:p>
        </w:tc>
        <w:tc>
          <w:tcPr>
            <w:tcW w:w="7023" w:type="dxa"/>
          </w:tcPr>
          <w:p w14:paraId="5309FB03" w14:textId="7FCB5FE2" w:rsidR="003F611B" w:rsidRPr="00272D80" w:rsidRDefault="00651A18" w:rsidP="00B74D6C">
            <w:pPr>
              <w:contextualSpacing/>
              <w:mirrorIndents/>
              <w:rPr>
                <w:rFonts w:ascii="Calibri" w:hAnsi="Calibri" w:cs="Calibri"/>
                <w:b/>
                <w:bCs/>
              </w:rPr>
            </w:pPr>
            <w:r w:rsidRPr="00A31D15">
              <w:rPr>
                <w:rFonts w:ascii="Calibri" w:hAnsi="Calibri" w:cs="Calibri"/>
                <w:b/>
                <w:bCs/>
              </w:rPr>
              <w:t>防氈縮</w:t>
            </w:r>
            <w:r w:rsidRPr="00A31D15">
              <w:rPr>
                <w:rFonts w:ascii="Calibri" w:hAnsi="Calibri" w:cs="Calibri"/>
                <w:b/>
                <w:bCs/>
              </w:rPr>
              <w:t xml:space="preserve"> </w:t>
            </w:r>
          </w:p>
        </w:tc>
      </w:tr>
      <w:tr w:rsidR="003F611B" w14:paraId="04945AEE" w14:textId="77777777" w:rsidTr="00B74D6C">
        <w:tc>
          <w:tcPr>
            <w:tcW w:w="516" w:type="dxa"/>
          </w:tcPr>
          <w:p w14:paraId="3FD0DB5B" w14:textId="77777777" w:rsidR="003F611B" w:rsidRDefault="003F611B" w:rsidP="00B74D6C">
            <w:pPr>
              <w:contextualSpacing/>
              <w:mirrorIndents/>
              <w:rPr>
                <w:rFonts w:ascii="Calibri" w:hAnsi="Calibri" w:cs="Calibri"/>
                <w:b/>
                <w:bCs/>
                <w:u w:val="single"/>
              </w:rPr>
            </w:pPr>
          </w:p>
        </w:tc>
        <w:tc>
          <w:tcPr>
            <w:tcW w:w="592" w:type="dxa"/>
          </w:tcPr>
          <w:p w14:paraId="4A7C0767" w14:textId="77777777" w:rsidR="003F611B" w:rsidRDefault="003F611B" w:rsidP="00B74D6C">
            <w:pPr>
              <w:contextualSpacing/>
              <w:mirrorIndents/>
              <w:rPr>
                <w:rFonts w:ascii="Calibri" w:hAnsi="Calibri" w:cs="Calibri"/>
                <w:b/>
                <w:bCs/>
                <w:u w:val="single"/>
              </w:rPr>
            </w:pPr>
          </w:p>
        </w:tc>
        <w:tc>
          <w:tcPr>
            <w:tcW w:w="895" w:type="dxa"/>
          </w:tcPr>
          <w:p w14:paraId="1334CFFD" w14:textId="77777777" w:rsidR="003F611B" w:rsidRDefault="003F611B" w:rsidP="00B74D6C">
            <w:pPr>
              <w:contextualSpacing/>
              <w:mirrorIndents/>
              <w:rPr>
                <w:rFonts w:ascii="Calibri" w:hAnsi="Calibri" w:cs="Calibri"/>
                <w:b/>
                <w:bCs/>
                <w:u w:val="single"/>
              </w:rPr>
            </w:pPr>
            <w:r w:rsidRPr="00272D80">
              <w:rPr>
                <w:rFonts w:ascii="Calibri" w:hAnsi="Calibri" w:cs="Calibri"/>
                <w:b/>
                <w:bCs/>
              </w:rPr>
              <w:t>2.3.10.</w:t>
            </w:r>
          </w:p>
        </w:tc>
        <w:tc>
          <w:tcPr>
            <w:tcW w:w="7023" w:type="dxa"/>
          </w:tcPr>
          <w:p w14:paraId="6C1BE105" w14:textId="382A4E33" w:rsidR="003F611B" w:rsidRPr="00272D80" w:rsidRDefault="00651A18" w:rsidP="00B74D6C">
            <w:pPr>
              <w:contextualSpacing/>
              <w:mirrorIndents/>
              <w:rPr>
                <w:rFonts w:ascii="Calibri" w:hAnsi="Calibri" w:cs="Calibri"/>
                <w:b/>
                <w:bCs/>
              </w:rPr>
            </w:pPr>
            <w:r w:rsidRPr="00A31D15">
              <w:rPr>
                <w:rFonts w:ascii="Calibri" w:hAnsi="Calibri" w:cs="Calibri"/>
                <w:b/>
                <w:bCs/>
              </w:rPr>
              <w:t>抗靜電</w:t>
            </w:r>
          </w:p>
        </w:tc>
      </w:tr>
      <w:tr w:rsidR="003F611B" w14:paraId="374B5413" w14:textId="77777777" w:rsidTr="00B74D6C">
        <w:tc>
          <w:tcPr>
            <w:tcW w:w="516" w:type="dxa"/>
          </w:tcPr>
          <w:p w14:paraId="4A711555" w14:textId="77777777" w:rsidR="003F611B" w:rsidRDefault="003F611B" w:rsidP="00B74D6C">
            <w:pPr>
              <w:contextualSpacing/>
              <w:mirrorIndents/>
              <w:rPr>
                <w:rFonts w:ascii="Calibri" w:hAnsi="Calibri" w:cs="Calibri"/>
                <w:b/>
                <w:bCs/>
                <w:u w:val="single"/>
              </w:rPr>
            </w:pPr>
          </w:p>
        </w:tc>
        <w:tc>
          <w:tcPr>
            <w:tcW w:w="592" w:type="dxa"/>
          </w:tcPr>
          <w:p w14:paraId="6F4C328C" w14:textId="77777777" w:rsidR="003F611B" w:rsidRDefault="003F611B" w:rsidP="00B74D6C">
            <w:pPr>
              <w:contextualSpacing/>
              <w:mirrorIndents/>
              <w:rPr>
                <w:rFonts w:ascii="Calibri" w:hAnsi="Calibri" w:cs="Calibri"/>
                <w:b/>
                <w:bCs/>
                <w:u w:val="single"/>
              </w:rPr>
            </w:pPr>
          </w:p>
        </w:tc>
        <w:tc>
          <w:tcPr>
            <w:tcW w:w="895" w:type="dxa"/>
          </w:tcPr>
          <w:p w14:paraId="593C0870" w14:textId="77777777" w:rsidR="003F611B" w:rsidRDefault="003F611B" w:rsidP="00B74D6C">
            <w:pPr>
              <w:contextualSpacing/>
              <w:mirrorIndents/>
              <w:rPr>
                <w:rFonts w:ascii="Calibri" w:hAnsi="Calibri" w:cs="Calibri"/>
                <w:b/>
                <w:bCs/>
                <w:u w:val="single"/>
              </w:rPr>
            </w:pPr>
            <w:r w:rsidRPr="00272D80">
              <w:rPr>
                <w:rFonts w:ascii="Calibri" w:hAnsi="Calibri" w:cs="Calibri"/>
                <w:b/>
                <w:bCs/>
              </w:rPr>
              <w:t>2.3.11.</w:t>
            </w:r>
          </w:p>
        </w:tc>
        <w:tc>
          <w:tcPr>
            <w:tcW w:w="7023" w:type="dxa"/>
          </w:tcPr>
          <w:p w14:paraId="6F1C99F6" w14:textId="4A06BFFC" w:rsidR="003F611B" w:rsidRPr="00272D80" w:rsidRDefault="00651A18" w:rsidP="00B74D6C">
            <w:pPr>
              <w:contextualSpacing/>
              <w:mirrorIndents/>
              <w:rPr>
                <w:rFonts w:ascii="Calibri" w:hAnsi="Calibri" w:cs="Calibri"/>
                <w:b/>
              </w:rPr>
            </w:pPr>
            <w:r w:rsidRPr="00A31D15">
              <w:rPr>
                <w:rFonts w:ascii="Calibri" w:hAnsi="Calibri" w:cs="Calibri"/>
                <w:b/>
                <w:bCs/>
              </w:rPr>
              <w:t>抗微生物</w:t>
            </w:r>
          </w:p>
        </w:tc>
      </w:tr>
      <w:tr w:rsidR="003F611B" w14:paraId="4D02BF1E" w14:textId="77777777" w:rsidTr="00B74D6C">
        <w:tc>
          <w:tcPr>
            <w:tcW w:w="516" w:type="dxa"/>
          </w:tcPr>
          <w:p w14:paraId="5FE53158" w14:textId="77777777" w:rsidR="003F611B" w:rsidRDefault="003F611B" w:rsidP="00B74D6C">
            <w:pPr>
              <w:contextualSpacing/>
              <w:mirrorIndents/>
              <w:rPr>
                <w:rFonts w:ascii="Calibri" w:hAnsi="Calibri" w:cs="Calibri"/>
                <w:b/>
                <w:bCs/>
                <w:u w:val="single"/>
              </w:rPr>
            </w:pPr>
          </w:p>
        </w:tc>
        <w:tc>
          <w:tcPr>
            <w:tcW w:w="592" w:type="dxa"/>
          </w:tcPr>
          <w:p w14:paraId="76A2F201" w14:textId="77777777" w:rsidR="003F611B" w:rsidRDefault="003F611B" w:rsidP="00B74D6C">
            <w:pPr>
              <w:contextualSpacing/>
              <w:mirrorIndents/>
              <w:rPr>
                <w:rFonts w:ascii="Calibri" w:hAnsi="Calibri" w:cs="Calibri"/>
                <w:b/>
                <w:bCs/>
                <w:u w:val="single"/>
              </w:rPr>
            </w:pPr>
          </w:p>
        </w:tc>
        <w:tc>
          <w:tcPr>
            <w:tcW w:w="895" w:type="dxa"/>
          </w:tcPr>
          <w:p w14:paraId="642B05ED" w14:textId="77777777" w:rsidR="003F611B" w:rsidRDefault="003F611B" w:rsidP="00B74D6C">
            <w:pPr>
              <w:contextualSpacing/>
              <w:mirrorIndents/>
              <w:rPr>
                <w:rFonts w:ascii="Calibri" w:hAnsi="Calibri" w:cs="Calibri"/>
                <w:b/>
                <w:bCs/>
                <w:u w:val="single"/>
              </w:rPr>
            </w:pPr>
            <w:r w:rsidRPr="00272D80">
              <w:rPr>
                <w:rFonts w:ascii="Calibri" w:hAnsi="Calibri" w:cs="Calibri"/>
                <w:b/>
                <w:bCs/>
              </w:rPr>
              <w:t>2.3.12.</w:t>
            </w:r>
          </w:p>
        </w:tc>
        <w:tc>
          <w:tcPr>
            <w:tcW w:w="7023" w:type="dxa"/>
          </w:tcPr>
          <w:p w14:paraId="618F2EC9" w14:textId="00000F00" w:rsidR="003F611B" w:rsidRPr="00272D80" w:rsidRDefault="00651A18" w:rsidP="00B74D6C">
            <w:pPr>
              <w:contextualSpacing/>
              <w:mirrorIndents/>
              <w:rPr>
                <w:rFonts w:ascii="Calibri" w:hAnsi="Calibri" w:cs="Calibri"/>
                <w:b/>
              </w:rPr>
            </w:pPr>
            <w:r w:rsidRPr="00A31D15">
              <w:rPr>
                <w:rFonts w:ascii="Calibri" w:hAnsi="Calibri" w:cs="Calibri"/>
                <w:b/>
                <w:bCs/>
              </w:rPr>
              <w:t>防蟲</w:t>
            </w:r>
          </w:p>
        </w:tc>
      </w:tr>
      <w:tr w:rsidR="003F611B" w14:paraId="1204F129" w14:textId="77777777" w:rsidTr="00B74D6C">
        <w:tc>
          <w:tcPr>
            <w:tcW w:w="516" w:type="dxa"/>
          </w:tcPr>
          <w:p w14:paraId="7D6AC387" w14:textId="77777777" w:rsidR="003F611B" w:rsidRDefault="003F611B" w:rsidP="00B74D6C">
            <w:pPr>
              <w:contextualSpacing/>
              <w:mirrorIndents/>
              <w:rPr>
                <w:rFonts w:ascii="Calibri" w:hAnsi="Calibri" w:cs="Calibri"/>
                <w:b/>
                <w:bCs/>
                <w:u w:val="single"/>
              </w:rPr>
            </w:pPr>
          </w:p>
        </w:tc>
        <w:tc>
          <w:tcPr>
            <w:tcW w:w="592" w:type="dxa"/>
          </w:tcPr>
          <w:p w14:paraId="03DC05E3" w14:textId="77777777" w:rsidR="003F611B" w:rsidRDefault="003F611B" w:rsidP="00B74D6C">
            <w:pPr>
              <w:contextualSpacing/>
              <w:mirrorIndents/>
              <w:rPr>
                <w:rFonts w:ascii="Calibri" w:hAnsi="Calibri" w:cs="Calibri"/>
                <w:b/>
                <w:bCs/>
                <w:u w:val="single"/>
              </w:rPr>
            </w:pPr>
          </w:p>
        </w:tc>
        <w:tc>
          <w:tcPr>
            <w:tcW w:w="895" w:type="dxa"/>
          </w:tcPr>
          <w:p w14:paraId="2ADA820C" w14:textId="77777777" w:rsidR="003F611B" w:rsidRDefault="003F611B" w:rsidP="00B74D6C">
            <w:pPr>
              <w:contextualSpacing/>
              <w:mirrorIndents/>
              <w:rPr>
                <w:rFonts w:ascii="Calibri" w:hAnsi="Calibri" w:cs="Calibri"/>
                <w:b/>
                <w:bCs/>
                <w:u w:val="single"/>
              </w:rPr>
            </w:pPr>
            <w:r w:rsidRPr="00272D80">
              <w:rPr>
                <w:rFonts w:ascii="Calibri" w:hAnsi="Calibri" w:cs="Calibri"/>
                <w:b/>
                <w:bCs/>
              </w:rPr>
              <w:t>2.3.13.</w:t>
            </w:r>
          </w:p>
        </w:tc>
        <w:tc>
          <w:tcPr>
            <w:tcW w:w="7023" w:type="dxa"/>
          </w:tcPr>
          <w:p w14:paraId="1BBBE320" w14:textId="1D4C2E6C" w:rsidR="003F611B" w:rsidRPr="00272D80" w:rsidRDefault="00651A18" w:rsidP="00B74D6C">
            <w:pPr>
              <w:contextualSpacing/>
              <w:mirrorIndents/>
              <w:rPr>
                <w:rFonts w:ascii="Calibri" w:hAnsi="Calibri" w:cs="Calibri"/>
                <w:b/>
              </w:rPr>
            </w:pPr>
            <w:r w:rsidRPr="00A31D15">
              <w:rPr>
                <w:rFonts w:ascii="Calibri" w:hAnsi="Calibri" w:cs="Calibri"/>
                <w:b/>
                <w:bCs/>
              </w:rPr>
              <w:t>防蛀</w:t>
            </w:r>
          </w:p>
        </w:tc>
      </w:tr>
      <w:tr w:rsidR="003F611B" w14:paraId="464BACBA" w14:textId="77777777" w:rsidTr="00B74D6C">
        <w:tc>
          <w:tcPr>
            <w:tcW w:w="516" w:type="dxa"/>
          </w:tcPr>
          <w:p w14:paraId="62A45DA7" w14:textId="77777777" w:rsidR="003F611B" w:rsidRDefault="003F611B" w:rsidP="00B74D6C">
            <w:pPr>
              <w:contextualSpacing/>
              <w:mirrorIndents/>
              <w:rPr>
                <w:rFonts w:ascii="Calibri" w:hAnsi="Calibri" w:cs="Calibri"/>
                <w:b/>
                <w:bCs/>
                <w:u w:val="single"/>
              </w:rPr>
            </w:pPr>
            <w:r w:rsidRPr="00272D80">
              <w:rPr>
                <w:rFonts w:ascii="Calibri" w:hAnsi="Calibri" w:cs="Calibri"/>
                <w:b/>
                <w:bCs/>
              </w:rPr>
              <w:t>3.</w:t>
            </w:r>
          </w:p>
        </w:tc>
        <w:tc>
          <w:tcPr>
            <w:tcW w:w="8510" w:type="dxa"/>
            <w:gridSpan w:val="3"/>
          </w:tcPr>
          <w:p w14:paraId="56A9AC81" w14:textId="7D234A06" w:rsidR="003F611B" w:rsidRPr="00272D80" w:rsidRDefault="00651A18" w:rsidP="00B74D6C">
            <w:pPr>
              <w:contextualSpacing/>
              <w:mirrorIndents/>
              <w:rPr>
                <w:rFonts w:ascii="Calibri" w:hAnsi="Calibri" w:cs="Calibri"/>
                <w:b/>
              </w:rPr>
            </w:pPr>
            <w:r w:rsidRPr="00A31D15">
              <w:rPr>
                <w:rFonts w:ascii="Calibri" w:hAnsi="Calibri" w:cs="Calibri"/>
                <w:b/>
                <w:bCs/>
              </w:rPr>
              <w:t>化學</w:t>
            </w:r>
            <w:r>
              <w:rPr>
                <w:rFonts w:ascii="Calibri" w:hAnsi="Calibri" w:cs="Calibri"/>
                <w:b/>
                <w:bCs/>
              </w:rPr>
              <w:t>加工潤飾／整理</w:t>
            </w:r>
            <w:r w:rsidRPr="00A31D15">
              <w:rPr>
                <w:rFonts w:ascii="Calibri" w:hAnsi="Calibri" w:cs="Calibri"/>
                <w:b/>
                <w:bCs/>
              </w:rPr>
              <w:t>產品的性能表現</w:t>
            </w:r>
          </w:p>
        </w:tc>
      </w:tr>
      <w:tr w:rsidR="003F611B" w14:paraId="4E6CA697" w14:textId="77777777" w:rsidTr="00B74D6C">
        <w:tc>
          <w:tcPr>
            <w:tcW w:w="516" w:type="dxa"/>
          </w:tcPr>
          <w:p w14:paraId="602E2992" w14:textId="77777777" w:rsidR="003F611B" w:rsidRDefault="003F611B" w:rsidP="00B74D6C">
            <w:pPr>
              <w:contextualSpacing/>
              <w:mirrorIndents/>
              <w:rPr>
                <w:rFonts w:ascii="Calibri" w:hAnsi="Calibri" w:cs="Calibri"/>
                <w:b/>
                <w:bCs/>
                <w:u w:val="single"/>
              </w:rPr>
            </w:pPr>
            <w:r w:rsidRPr="00272D80">
              <w:rPr>
                <w:rFonts w:ascii="Calibri" w:hAnsi="Calibri" w:cs="Calibri"/>
                <w:b/>
                <w:bCs/>
              </w:rPr>
              <w:t>4.</w:t>
            </w:r>
          </w:p>
        </w:tc>
        <w:tc>
          <w:tcPr>
            <w:tcW w:w="8510" w:type="dxa"/>
            <w:gridSpan w:val="3"/>
          </w:tcPr>
          <w:p w14:paraId="65FDA33F" w14:textId="2C79EF41" w:rsidR="003F611B" w:rsidRPr="00272D80" w:rsidRDefault="00651A18" w:rsidP="00B74D6C">
            <w:pPr>
              <w:contextualSpacing/>
              <w:mirrorIndents/>
              <w:rPr>
                <w:rFonts w:ascii="Calibri" w:hAnsi="Calibri" w:cs="Calibri"/>
                <w:b/>
              </w:rPr>
            </w:pPr>
            <w:r w:rsidRPr="00A31D15">
              <w:rPr>
                <w:rFonts w:ascii="Calibri" w:hAnsi="Calibri" w:cs="Calibri"/>
                <w:b/>
                <w:bCs/>
              </w:rPr>
              <w:t>化學</w:t>
            </w:r>
            <w:r>
              <w:rPr>
                <w:rFonts w:ascii="Calibri" w:hAnsi="Calibri" w:cs="Calibri"/>
                <w:b/>
                <w:bCs/>
              </w:rPr>
              <w:t>加工潤飾／整理</w:t>
            </w:r>
            <w:r w:rsidRPr="00A31D15">
              <w:rPr>
                <w:rFonts w:ascii="Calibri" w:hAnsi="Calibri" w:cs="Calibri"/>
                <w:b/>
                <w:bCs/>
              </w:rPr>
              <w:t>案例分析</w:t>
            </w:r>
          </w:p>
        </w:tc>
      </w:tr>
      <w:tr w:rsidR="003F611B" w14:paraId="1079F719" w14:textId="77777777" w:rsidTr="00B74D6C">
        <w:tc>
          <w:tcPr>
            <w:tcW w:w="516" w:type="dxa"/>
          </w:tcPr>
          <w:p w14:paraId="393FCE9D" w14:textId="77777777" w:rsidR="003F611B" w:rsidRDefault="003F611B" w:rsidP="00B74D6C">
            <w:pPr>
              <w:contextualSpacing/>
              <w:mirrorIndents/>
              <w:rPr>
                <w:rFonts w:ascii="Calibri" w:hAnsi="Calibri" w:cs="Calibri"/>
                <w:b/>
                <w:bCs/>
                <w:u w:val="single"/>
              </w:rPr>
            </w:pPr>
          </w:p>
        </w:tc>
        <w:tc>
          <w:tcPr>
            <w:tcW w:w="592" w:type="dxa"/>
          </w:tcPr>
          <w:p w14:paraId="5FE63C1E" w14:textId="77777777" w:rsidR="003F611B" w:rsidRDefault="003F611B" w:rsidP="00B74D6C">
            <w:pPr>
              <w:contextualSpacing/>
              <w:mirrorIndents/>
              <w:rPr>
                <w:rFonts w:ascii="Calibri" w:hAnsi="Calibri" w:cs="Calibri"/>
                <w:b/>
                <w:bCs/>
                <w:u w:val="single"/>
              </w:rPr>
            </w:pPr>
            <w:r w:rsidRPr="00272D80">
              <w:rPr>
                <w:rFonts w:ascii="Calibri" w:hAnsi="Calibri" w:cs="Calibri"/>
                <w:b/>
                <w:bCs/>
              </w:rPr>
              <w:t>4.1.</w:t>
            </w:r>
          </w:p>
        </w:tc>
        <w:tc>
          <w:tcPr>
            <w:tcW w:w="7918" w:type="dxa"/>
            <w:gridSpan w:val="2"/>
          </w:tcPr>
          <w:p w14:paraId="1E9D37FF" w14:textId="24A6FB1D" w:rsidR="003F611B" w:rsidRPr="00272D80" w:rsidRDefault="00651A18" w:rsidP="00B74D6C">
            <w:pPr>
              <w:contextualSpacing/>
              <w:mirrorIndents/>
              <w:rPr>
                <w:rFonts w:ascii="Calibri" w:hAnsi="Calibri" w:cs="Calibri"/>
                <w:b/>
              </w:rPr>
            </w:pPr>
            <w:r w:rsidRPr="00A31D15">
              <w:rPr>
                <w:rFonts w:ascii="Calibri" w:hAnsi="Calibri" w:cs="Calibri"/>
                <w:b/>
                <w:bCs/>
              </w:rPr>
              <w:t>化學</w:t>
            </w:r>
            <w:r>
              <w:rPr>
                <w:rFonts w:ascii="Calibri" w:hAnsi="Calibri" w:cs="Calibri"/>
                <w:b/>
                <w:bCs/>
              </w:rPr>
              <w:t>加工潤飾／整理</w:t>
            </w:r>
            <w:r w:rsidRPr="00A31D15">
              <w:rPr>
                <w:rFonts w:ascii="Calibri" w:hAnsi="Calibri" w:cs="Calibri"/>
                <w:b/>
                <w:bCs/>
              </w:rPr>
              <w:t>的實際應用</w:t>
            </w:r>
          </w:p>
        </w:tc>
      </w:tr>
      <w:tr w:rsidR="003F611B" w14:paraId="3FF0EEEF" w14:textId="77777777" w:rsidTr="00B74D6C">
        <w:tc>
          <w:tcPr>
            <w:tcW w:w="516" w:type="dxa"/>
          </w:tcPr>
          <w:p w14:paraId="32093C2C" w14:textId="77777777" w:rsidR="003F611B" w:rsidRDefault="003F611B" w:rsidP="00B74D6C">
            <w:pPr>
              <w:contextualSpacing/>
              <w:mirrorIndents/>
              <w:rPr>
                <w:rFonts w:ascii="Calibri" w:hAnsi="Calibri" w:cs="Calibri"/>
                <w:b/>
                <w:bCs/>
                <w:u w:val="single"/>
              </w:rPr>
            </w:pPr>
          </w:p>
        </w:tc>
        <w:tc>
          <w:tcPr>
            <w:tcW w:w="592" w:type="dxa"/>
          </w:tcPr>
          <w:p w14:paraId="27561F68" w14:textId="77777777" w:rsidR="003F611B" w:rsidRDefault="003F611B" w:rsidP="00B74D6C">
            <w:pPr>
              <w:contextualSpacing/>
              <w:mirrorIndents/>
              <w:rPr>
                <w:rFonts w:ascii="Calibri" w:hAnsi="Calibri" w:cs="Calibri"/>
                <w:b/>
                <w:bCs/>
                <w:u w:val="single"/>
              </w:rPr>
            </w:pPr>
            <w:r w:rsidRPr="00272D80">
              <w:rPr>
                <w:rFonts w:ascii="Calibri" w:hAnsi="Calibri" w:cs="Calibri"/>
                <w:b/>
                <w:bCs/>
              </w:rPr>
              <w:t>4.2.</w:t>
            </w:r>
          </w:p>
        </w:tc>
        <w:tc>
          <w:tcPr>
            <w:tcW w:w="7918" w:type="dxa"/>
            <w:gridSpan w:val="2"/>
          </w:tcPr>
          <w:p w14:paraId="2DFF8DD5" w14:textId="367AA3B0" w:rsidR="003F611B" w:rsidRPr="00651A18" w:rsidRDefault="00651A18" w:rsidP="00651A18">
            <w:pPr>
              <w:contextualSpacing/>
              <w:jc w:val="both"/>
              <w:rPr>
                <w:rFonts w:ascii="Calibri" w:eastAsiaTheme="majorEastAsia" w:hAnsi="Calibri" w:cs="Calibri"/>
                <w:b/>
                <w:bCs/>
              </w:rPr>
            </w:pPr>
            <w:r w:rsidRPr="00A31D15">
              <w:rPr>
                <w:rFonts w:ascii="Calibri" w:eastAsiaTheme="majorEastAsia" w:hAnsi="Calibri" w:cs="Calibri"/>
                <w:b/>
                <w:bCs/>
              </w:rPr>
              <w:t>環保化學</w:t>
            </w:r>
            <w:r>
              <w:rPr>
                <w:rFonts w:ascii="Calibri" w:eastAsiaTheme="majorEastAsia" w:hAnsi="Calibri" w:cs="Calibri"/>
                <w:b/>
                <w:bCs/>
              </w:rPr>
              <w:t>加工潤飾／整理</w:t>
            </w:r>
            <w:r w:rsidRPr="00A31D15">
              <w:rPr>
                <w:rFonts w:ascii="Calibri" w:eastAsiaTheme="majorEastAsia" w:hAnsi="Calibri" w:cs="Calibri"/>
                <w:b/>
                <w:bCs/>
              </w:rPr>
              <w:t>劑的應用案例</w:t>
            </w:r>
          </w:p>
        </w:tc>
      </w:tr>
      <w:tr w:rsidR="003F611B" w14:paraId="63D60954" w14:textId="77777777" w:rsidTr="00B74D6C">
        <w:tc>
          <w:tcPr>
            <w:tcW w:w="516" w:type="dxa"/>
          </w:tcPr>
          <w:p w14:paraId="190B1667" w14:textId="77777777" w:rsidR="003F611B" w:rsidRDefault="003F611B" w:rsidP="00B74D6C">
            <w:pPr>
              <w:contextualSpacing/>
              <w:mirrorIndents/>
              <w:rPr>
                <w:rFonts w:ascii="Calibri" w:hAnsi="Calibri" w:cs="Calibri"/>
                <w:b/>
                <w:bCs/>
                <w:u w:val="single"/>
              </w:rPr>
            </w:pPr>
            <w:r w:rsidRPr="00272D80">
              <w:rPr>
                <w:rFonts w:ascii="Calibri" w:hAnsi="Calibri" w:cs="Calibri"/>
                <w:b/>
                <w:bCs/>
              </w:rPr>
              <w:t>5.</w:t>
            </w:r>
          </w:p>
        </w:tc>
        <w:tc>
          <w:tcPr>
            <w:tcW w:w="8510" w:type="dxa"/>
            <w:gridSpan w:val="3"/>
          </w:tcPr>
          <w:p w14:paraId="59671D25" w14:textId="3BB092B3" w:rsidR="003F611B" w:rsidRPr="00651A18" w:rsidRDefault="00651A18" w:rsidP="00651A18">
            <w:pPr>
              <w:contextualSpacing/>
              <w:jc w:val="both"/>
              <w:rPr>
                <w:rFonts w:ascii="Calibri" w:hAnsi="Calibri" w:cs="Calibri"/>
                <w:b/>
              </w:rPr>
            </w:pPr>
            <w:r w:rsidRPr="00A31D15">
              <w:rPr>
                <w:rFonts w:ascii="Calibri" w:hAnsi="Calibri" w:cs="Calibri"/>
                <w:b/>
                <w:bCs/>
              </w:rPr>
              <w:t>未來展望</w:t>
            </w:r>
          </w:p>
        </w:tc>
      </w:tr>
      <w:tr w:rsidR="003F611B" w14:paraId="3AAA83B0" w14:textId="77777777" w:rsidTr="00B74D6C">
        <w:tc>
          <w:tcPr>
            <w:tcW w:w="516" w:type="dxa"/>
          </w:tcPr>
          <w:p w14:paraId="2530C325" w14:textId="77777777" w:rsidR="003F611B" w:rsidRDefault="003F611B" w:rsidP="00B74D6C">
            <w:pPr>
              <w:contextualSpacing/>
              <w:mirrorIndents/>
              <w:rPr>
                <w:rFonts w:ascii="Calibri" w:hAnsi="Calibri" w:cs="Calibri"/>
                <w:b/>
                <w:bCs/>
                <w:u w:val="single"/>
              </w:rPr>
            </w:pPr>
          </w:p>
        </w:tc>
        <w:tc>
          <w:tcPr>
            <w:tcW w:w="592" w:type="dxa"/>
          </w:tcPr>
          <w:p w14:paraId="5ABB1DEF" w14:textId="77777777" w:rsidR="003F611B" w:rsidRPr="00272D80" w:rsidRDefault="003F611B" w:rsidP="00B74D6C">
            <w:pPr>
              <w:contextualSpacing/>
              <w:mirrorIndents/>
              <w:rPr>
                <w:rFonts w:ascii="Calibri" w:hAnsi="Calibri" w:cs="Calibri"/>
                <w:b/>
                <w:bCs/>
              </w:rPr>
            </w:pPr>
            <w:r w:rsidRPr="00272D80">
              <w:rPr>
                <w:rFonts w:ascii="Calibri" w:hAnsi="Calibri" w:cs="Calibri"/>
                <w:b/>
                <w:bCs/>
              </w:rPr>
              <w:t>5.1.</w:t>
            </w:r>
          </w:p>
        </w:tc>
        <w:tc>
          <w:tcPr>
            <w:tcW w:w="7918" w:type="dxa"/>
            <w:gridSpan w:val="2"/>
          </w:tcPr>
          <w:p w14:paraId="57783C34" w14:textId="05EEBD58" w:rsidR="003F611B" w:rsidRPr="00272D80" w:rsidRDefault="00651A18" w:rsidP="00B74D6C">
            <w:pPr>
              <w:contextualSpacing/>
              <w:mirrorIndents/>
              <w:rPr>
                <w:rFonts w:ascii="Calibri" w:hAnsi="Calibri" w:cs="Calibri"/>
                <w:b/>
              </w:rPr>
            </w:pPr>
            <w:r w:rsidRPr="00A31D15">
              <w:rPr>
                <w:rFonts w:ascii="Calibri" w:hAnsi="Calibri" w:cs="Calibri"/>
                <w:b/>
                <w:bCs/>
              </w:rPr>
              <w:t>化學</w:t>
            </w:r>
            <w:r>
              <w:rPr>
                <w:rFonts w:ascii="Calibri" w:hAnsi="Calibri" w:cs="Calibri"/>
                <w:b/>
                <w:bCs/>
              </w:rPr>
              <w:t>加工潤飾／整理</w:t>
            </w:r>
            <w:r w:rsidRPr="00A31D15">
              <w:rPr>
                <w:rFonts w:ascii="Calibri" w:hAnsi="Calibri" w:cs="Calibri"/>
                <w:b/>
                <w:bCs/>
              </w:rPr>
              <w:t>的未來趨勢</w:t>
            </w:r>
          </w:p>
        </w:tc>
      </w:tr>
      <w:tr w:rsidR="003F611B" w14:paraId="22AA6CCC" w14:textId="77777777" w:rsidTr="00B74D6C">
        <w:tc>
          <w:tcPr>
            <w:tcW w:w="516" w:type="dxa"/>
          </w:tcPr>
          <w:p w14:paraId="3A8AC6E3" w14:textId="77777777" w:rsidR="003F611B" w:rsidRDefault="003F611B" w:rsidP="00B74D6C">
            <w:pPr>
              <w:contextualSpacing/>
              <w:mirrorIndents/>
              <w:rPr>
                <w:rFonts w:ascii="Calibri" w:hAnsi="Calibri" w:cs="Calibri"/>
                <w:b/>
                <w:bCs/>
                <w:u w:val="single"/>
              </w:rPr>
            </w:pPr>
          </w:p>
        </w:tc>
        <w:tc>
          <w:tcPr>
            <w:tcW w:w="592" w:type="dxa"/>
          </w:tcPr>
          <w:p w14:paraId="78FCC508" w14:textId="77777777" w:rsidR="003F611B" w:rsidRDefault="003F611B" w:rsidP="00B74D6C">
            <w:pPr>
              <w:contextualSpacing/>
              <w:mirrorIndents/>
              <w:rPr>
                <w:rFonts w:ascii="Calibri" w:hAnsi="Calibri" w:cs="Calibri"/>
                <w:b/>
                <w:bCs/>
                <w:u w:val="single"/>
              </w:rPr>
            </w:pPr>
            <w:r w:rsidRPr="00272D80">
              <w:rPr>
                <w:rFonts w:ascii="Calibri" w:hAnsi="Calibri" w:cs="Calibri"/>
                <w:b/>
                <w:bCs/>
              </w:rPr>
              <w:t>5.2.</w:t>
            </w:r>
          </w:p>
        </w:tc>
        <w:tc>
          <w:tcPr>
            <w:tcW w:w="7918" w:type="dxa"/>
            <w:gridSpan w:val="2"/>
          </w:tcPr>
          <w:p w14:paraId="141FCA8E" w14:textId="6FA938D0" w:rsidR="003F611B" w:rsidRPr="00272D80" w:rsidRDefault="00651A18" w:rsidP="00B74D6C">
            <w:pPr>
              <w:contextualSpacing/>
              <w:mirrorIndents/>
              <w:rPr>
                <w:rFonts w:ascii="Calibri" w:hAnsi="Calibri" w:cs="Calibri"/>
                <w:b/>
              </w:rPr>
            </w:pPr>
            <w:r w:rsidRPr="00A31D15">
              <w:rPr>
                <w:rFonts w:ascii="Calibri" w:hAnsi="Calibri" w:cs="Calibri"/>
                <w:b/>
                <w:bCs/>
              </w:rPr>
              <w:t>可持續發展方向</w:t>
            </w:r>
          </w:p>
        </w:tc>
      </w:tr>
      <w:tr w:rsidR="003F611B" w14:paraId="08FF4B7B" w14:textId="77777777" w:rsidTr="00B74D6C">
        <w:tc>
          <w:tcPr>
            <w:tcW w:w="9026" w:type="dxa"/>
            <w:gridSpan w:val="4"/>
          </w:tcPr>
          <w:p w14:paraId="7F1CA553" w14:textId="7870B104" w:rsidR="003F611B" w:rsidRPr="00272D80" w:rsidRDefault="004C4CD0" w:rsidP="00B74D6C">
            <w:pPr>
              <w:contextualSpacing/>
              <w:mirrorIndents/>
              <w:rPr>
                <w:rFonts w:ascii="Calibri" w:hAnsi="Calibri" w:cs="Calibri"/>
                <w:b/>
                <w:bCs/>
              </w:rPr>
            </w:pPr>
            <w:r>
              <w:rPr>
                <w:rFonts w:ascii="Calibri" w:hAnsi="Calibri" w:cs="Calibri" w:hint="eastAsia"/>
                <w:b/>
                <w:bCs/>
              </w:rPr>
              <w:t>學習活動</w:t>
            </w:r>
          </w:p>
        </w:tc>
      </w:tr>
      <w:tr w:rsidR="003F611B" w14:paraId="12CF4420" w14:textId="77777777" w:rsidTr="00B74D6C">
        <w:tc>
          <w:tcPr>
            <w:tcW w:w="9026" w:type="dxa"/>
            <w:gridSpan w:val="4"/>
          </w:tcPr>
          <w:p w14:paraId="44FF5792" w14:textId="7D72B681" w:rsidR="003F611B" w:rsidRDefault="004C4CD0" w:rsidP="00B74D6C">
            <w:pPr>
              <w:contextualSpacing/>
              <w:mirrorIndents/>
              <w:rPr>
                <w:rFonts w:ascii="Calibri" w:hAnsi="Calibri" w:cs="Calibri"/>
                <w:b/>
                <w:bCs/>
              </w:rPr>
            </w:pPr>
            <w:r>
              <w:rPr>
                <w:rFonts w:ascii="Calibri" w:hAnsi="Calibri" w:cs="Calibri" w:hint="eastAsia"/>
                <w:b/>
                <w:bCs/>
              </w:rPr>
              <w:t>評估</w:t>
            </w:r>
          </w:p>
        </w:tc>
      </w:tr>
    </w:tbl>
    <w:p w14:paraId="74121F97" w14:textId="0BE70B53" w:rsidR="00DF4261" w:rsidRPr="00AC17CE" w:rsidRDefault="003355CA" w:rsidP="00AC17CE">
      <w:pPr>
        <w:pStyle w:val="a3"/>
        <w:numPr>
          <w:ilvl w:val="0"/>
          <w:numId w:val="14"/>
        </w:numPr>
        <w:spacing w:after="0" w:line="240" w:lineRule="auto"/>
        <w:rPr>
          <w:rFonts w:ascii="Calibri" w:eastAsiaTheme="majorEastAsia" w:hAnsi="Calibri" w:cs="Calibri"/>
          <w:sz w:val="28"/>
          <w:szCs w:val="28"/>
        </w:rPr>
      </w:pPr>
      <w:r w:rsidRPr="00AC17CE">
        <w:rPr>
          <w:rFonts w:ascii="Calibri" w:eastAsiaTheme="majorEastAsia" w:hAnsi="Calibri" w:cs="Calibri"/>
          <w:sz w:val="24"/>
          <w:szCs w:val="24"/>
        </w:rPr>
        <w:br w:type="page"/>
      </w:r>
      <w:r w:rsidR="008F224D" w:rsidRPr="00AC17CE">
        <w:rPr>
          <w:rFonts w:ascii="Calibri" w:hAnsi="Calibri" w:cs="Calibri"/>
          <w:b/>
          <w:bCs/>
          <w:sz w:val="28"/>
          <w:szCs w:val="28"/>
        </w:rPr>
        <w:lastRenderedPageBreak/>
        <w:t>加工潤飾／整理</w:t>
      </w:r>
      <w:r w:rsidR="00DF4261" w:rsidRPr="00AC17CE">
        <w:rPr>
          <w:rFonts w:ascii="Calibri" w:hAnsi="Calibri" w:cs="Calibri"/>
          <w:b/>
          <w:bCs/>
          <w:sz w:val="28"/>
          <w:szCs w:val="28"/>
        </w:rPr>
        <w:t>的定義與重要性</w:t>
      </w:r>
    </w:p>
    <w:p w14:paraId="31E33382" w14:textId="77777777" w:rsidR="00AC17CE" w:rsidRDefault="00AC17CE" w:rsidP="00A31D15">
      <w:pPr>
        <w:spacing w:after="0" w:line="240" w:lineRule="auto"/>
        <w:contextualSpacing/>
        <w:jc w:val="both"/>
        <w:rPr>
          <w:rFonts w:ascii="Calibri" w:eastAsiaTheme="majorEastAsia" w:hAnsi="Calibri" w:cs="Calibri"/>
          <w:sz w:val="24"/>
          <w:szCs w:val="24"/>
        </w:rPr>
      </w:pPr>
    </w:p>
    <w:p w14:paraId="4A5588AC" w14:textId="191ABD77" w:rsidR="00A31D15" w:rsidRDefault="004C4CD0" w:rsidP="00A31D15">
      <w:pPr>
        <w:spacing w:after="0" w:line="240" w:lineRule="auto"/>
        <w:contextualSpacing/>
        <w:jc w:val="both"/>
        <w:rPr>
          <w:rFonts w:ascii="Calibri" w:eastAsiaTheme="majorEastAsia" w:hAnsi="Calibri" w:cs="Calibri"/>
          <w:sz w:val="24"/>
          <w:szCs w:val="24"/>
        </w:rPr>
      </w:pPr>
      <w:r>
        <w:rPr>
          <w:rFonts w:ascii="Calibri" w:eastAsiaTheme="majorEastAsia" w:hAnsi="Calibri" w:cs="Calibri"/>
          <w:sz w:val="24"/>
          <w:szCs w:val="24"/>
        </w:rPr>
        <w:t>加工潤飾／整理</w:t>
      </w:r>
      <w:r w:rsidR="0007089F" w:rsidRPr="00A31D15">
        <w:rPr>
          <w:rFonts w:ascii="Calibri" w:eastAsiaTheme="majorEastAsia" w:hAnsi="Calibri" w:cs="Calibri"/>
          <w:sz w:val="24"/>
          <w:szCs w:val="24"/>
        </w:rPr>
        <w:t>是指在紡織品生產過程完成後，對織物進行的化學或物理處理，旨在提升其性能和外觀，以更好地滿足終端用戶的需求。這些功能性處理不僅提高了織物的實用性，還增強了其美觀度與市場競爭力。</w:t>
      </w:r>
    </w:p>
    <w:p w14:paraId="2D2C5871" w14:textId="77777777" w:rsidR="00A31D15" w:rsidRDefault="00A31D15" w:rsidP="00A31D15">
      <w:pPr>
        <w:spacing w:after="0" w:line="240" w:lineRule="auto"/>
        <w:contextualSpacing/>
        <w:jc w:val="both"/>
        <w:rPr>
          <w:rFonts w:ascii="Calibri" w:eastAsiaTheme="majorEastAsia" w:hAnsi="Calibri" w:cs="Calibri"/>
          <w:sz w:val="24"/>
          <w:szCs w:val="24"/>
        </w:rPr>
      </w:pPr>
    </w:p>
    <w:p w14:paraId="32BFA31F" w14:textId="4E68FFDB" w:rsidR="0007089F" w:rsidRPr="00A31D15" w:rsidRDefault="00BB69DB" w:rsidP="00A31D15">
      <w:pPr>
        <w:spacing w:after="0" w:line="240" w:lineRule="auto"/>
        <w:contextualSpacing/>
        <w:jc w:val="both"/>
        <w:rPr>
          <w:rFonts w:ascii="Calibri" w:eastAsiaTheme="majorEastAsia" w:hAnsi="Calibri" w:cs="Calibri"/>
          <w:sz w:val="24"/>
          <w:szCs w:val="24"/>
        </w:rPr>
      </w:pPr>
      <w:r w:rsidRPr="00A31D15">
        <w:rPr>
          <w:rFonts w:ascii="Calibri" w:hAnsi="Calibri" w:cs="Calibri"/>
          <w:b/>
          <w:bCs/>
          <w:sz w:val="24"/>
          <w:szCs w:val="24"/>
          <w:lang w:val="en-US"/>
        </w:rPr>
        <w:t xml:space="preserve">1.1. </w:t>
      </w:r>
      <w:r w:rsidR="0007089F" w:rsidRPr="00A31D15">
        <w:rPr>
          <w:rFonts w:ascii="Calibri" w:hAnsi="Calibri" w:cs="Calibri"/>
          <w:b/>
          <w:bCs/>
          <w:sz w:val="24"/>
          <w:szCs w:val="24"/>
        </w:rPr>
        <w:t>定義</w:t>
      </w:r>
    </w:p>
    <w:p w14:paraId="754E6EC3" w14:textId="1D72C76B" w:rsidR="00A31D15" w:rsidRDefault="0007089F" w:rsidP="00A31D15">
      <w:pPr>
        <w:spacing w:after="0" w:line="240" w:lineRule="auto"/>
        <w:contextualSpacing/>
        <w:jc w:val="both"/>
        <w:rPr>
          <w:rFonts w:ascii="Calibri" w:eastAsiaTheme="majorEastAsia" w:hAnsi="Calibri" w:cs="Calibri"/>
          <w:sz w:val="24"/>
          <w:szCs w:val="24"/>
        </w:rPr>
      </w:pPr>
      <w:r w:rsidRPr="00A31D15">
        <w:rPr>
          <w:rFonts w:ascii="Calibri" w:eastAsiaTheme="majorEastAsia" w:hAnsi="Calibri" w:cs="Calibri"/>
          <w:sz w:val="24"/>
          <w:szCs w:val="24"/>
        </w:rPr>
        <w:t>從技術角度來看，</w:t>
      </w:r>
      <w:r w:rsidR="004C4CD0">
        <w:rPr>
          <w:rFonts w:ascii="Calibri" w:eastAsiaTheme="majorEastAsia" w:hAnsi="Calibri" w:cs="Calibri"/>
          <w:sz w:val="24"/>
          <w:szCs w:val="24"/>
        </w:rPr>
        <w:t>加工潤飾／整理</w:t>
      </w:r>
      <w:r w:rsidRPr="00A31D15">
        <w:rPr>
          <w:rFonts w:ascii="Calibri" w:eastAsiaTheme="majorEastAsia" w:hAnsi="Calibri" w:cs="Calibri"/>
          <w:sz w:val="24"/>
          <w:szCs w:val="24"/>
        </w:rPr>
        <w:t>可視為一種專業的紡織品加工技術，旨在賦予織物特定的物理和化學特性。此工</w:t>
      </w:r>
      <w:r w:rsidR="00AC17CE">
        <w:rPr>
          <w:rFonts w:ascii="Calibri" w:eastAsiaTheme="majorEastAsia" w:hAnsi="Calibri" w:cs="Calibri" w:hint="eastAsia"/>
          <w:sz w:val="24"/>
          <w:szCs w:val="24"/>
        </w:rPr>
        <w:t>序</w:t>
      </w:r>
      <w:r w:rsidRPr="00A31D15">
        <w:rPr>
          <w:rFonts w:ascii="Calibri" w:eastAsiaTheme="majorEastAsia" w:hAnsi="Calibri" w:cs="Calibri"/>
          <w:sz w:val="24"/>
          <w:szCs w:val="24"/>
        </w:rPr>
        <w:t>通常適用於各類纖維和織物，包括天然纖維（如棉、麻、羊毛）和合成纖維（如聚酯纖維、尼龍）。處理方式的選擇通常取決於最終產品的性能需求。例如，戶外運動服需要防水</w:t>
      </w:r>
      <w:r w:rsidR="00507B4A" w:rsidRPr="00A31D15">
        <w:rPr>
          <w:rFonts w:ascii="Calibri" w:eastAsiaTheme="majorEastAsia" w:hAnsi="Calibri" w:cs="Calibri"/>
          <w:sz w:val="24"/>
          <w:szCs w:val="24"/>
        </w:rPr>
        <w:t>性</w:t>
      </w:r>
      <w:r w:rsidR="00F24E9F" w:rsidRPr="00A31D15">
        <w:rPr>
          <w:rFonts w:ascii="Calibri" w:eastAsiaTheme="majorEastAsia" w:hAnsi="Calibri" w:cs="Calibri"/>
          <w:sz w:val="24"/>
          <w:szCs w:val="24"/>
        </w:rPr>
        <w:t>與</w:t>
      </w:r>
      <w:r w:rsidRPr="00A31D15">
        <w:rPr>
          <w:rFonts w:ascii="Calibri" w:eastAsiaTheme="majorEastAsia" w:hAnsi="Calibri" w:cs="Calibri"/>
          <w:sz w:val="24"/>
          <w:szCs w:val="24"/>
        </w:rPr>
        <w:t>透氣性，而正裝則要求</w:t>
      </w:r>
      <w:r w:rsidR="00354882">
        <w:rPr>
          <w:rFonts w:ascii="Calibri" w:eastAsiaTheme="majorEastAsia" w:hAnsi="Calibri" w:cs="Calibri" w:hint="eastAsia"/>
          <w:sz w:val="24"/>
          <w:szCs w:val="24"/>
        </w:rPr>
        <w:t>良好</w:t>
      </w:r>
      <w:r w:rsidRPr="00A31D15">
        <w:rPr>
          <w:rFonts w:ascii="Calibri" w:eastAsiaTheme="majorEastAsia" w:hAnsi="Calibri" w:cs="Calibri"/>
          <w:sz w:val="24"/>
          <w:szCs w:val="24"/>
        </w:rPr>
        <w:t>的抗皺性與光澤度。</w:t>
      </w:r>
    </w:p>
    <w:p w14:paraId="4DCE76F9" w14:textId="77777777" w:rsidR="00A31D15" w:rsidRPr="00354882" w:rsidRDefault="00A31D15" w:rsidP="00A31D15">
      <w:pPr>
        <w:spacing w:after="0" w:line="240" w:lineRule="auto"/>
        <w:contextualSpacing/>
        <w:jc w:val="both"/>
        <w:rPr>
          <w:rFonts w:ascii="Calibri" w:eastAsiaTheme="majorEastAsia" w:hAnsi="Calibri" w:cs="Calibri"/>
          <w:sz w:val="24"/>
          <w:szCs w:val="24"/>
        </w:rPr>
      </w:pPr>
    </w:p>
    <w:p w14:paraId="19B59AA6" w14:textId="5CFC156A" w:rsidR="0007089F" w:rsidRPr="00A31D15" w:rsidRDefault="00547E98" w:rsidP="00A31D15">
      <w:pPr>
        <w:spacing w:after="0" w:line="240" w:lineRule="auto"/>
        <w:contextualSpacing/>
        <w:jc w:val="both"/>
        <w:rPr>
          <w:rFonts w:ascii="Calibri" w:eastAsiaTheme="majorEastAsia" w:hAnsi="Calibri" w:cs="Calibri"/>
          <w:sz w:val="24"/>
          <w:szCs w:val="24"/>
        </w:rPr>
      </w:pPr>
      <w:r w:rsidRPr="00A31D15">
        <w:rPr>
          <w:rFonts w:ascii="Calibri" w:hAnsi="Calibri" w:cs="Calibri"/>
          <w:b/>
          <w:bCs/>
          <w:sz w:val="24"/>
          <w:szCs w:val="24"/>
          <w:lang w:val="en-US"/>
        </w:rPr>
        <w:t xml:space="preserve">1.2. </w:t>
      </w:r>
      <w:r w:rsidR="0007089F" w:rsidRPr="00A31D15">
        <w:rPr>
          <w:rFonts w:ascii="Calibri" w:hAnsi="Calibri" w:cs="Calibri"/>
          <w:b/>
          <w:bCs/>
          <w:sz w:val="24"/>
          <w:szCs w:val="24"/>
        </w:rPr>
        <w:t>重要性</w:t>
      </w:r>
    </w:p>
    <w:p w14:paraId="35440BCF" w14:textId="15DD489A" w:rsidR="0007089F" w:rsidRPr="00A31D15" w:rsidRDefault="004C4CD0" w:rsidP="00A31D15">
      <w:pPr>
        <w:spacing w:after="0" w:line="240" w:lineRule="auto"/>
        <w:contextualSpacing/>
        <w:jc w:val="both"/>
        <w:rPr>
          <w:rFonts w:ascii="Calibri" w:eastAsiaTheme="majorEastAsia" w:hAnsi="Calibri" w:cs="Calibri"/>
          <w:sz w:val="24"/>
          <w:szCs w:val="24"/>
        </w:rPr>
      </w:pPr>
      <w:r>
        <w:rPr>
          <w:rFonts w:ascii="Calibri" w:eastAsiaTheme="majorEastAsia" w:hAnsi="Calibri" w:cs="Calibri"/>
          <w:sz w:val="24"/>
          <w:szCs w:val="24"/>
        </w:rPr>
        <w:t>加工潤飾／整理</w:t>
      </w:r>
      <w:r w:rsidR="0007089F" w:rsidRPr="00A31D15">
        <w:rPr>
          <w:rFonts w:ascii="Calibri" w:eastAsiaTheme="majorEastAsia" w:hAnsi="Calibri" w:cs="Calibri"/>
          <w:sz w:val="24"/>
          <w:szCs w:val="24"/>
        </w:rPr>
        <w:t>的重要性體現在多方面</w:t>
      </w:r>
      <w:r w:rsidR="00673F7C" w:rsidRPr="00A31D15">
        <w:rPr>
          <w:rFonts w:ascii="Calibri" w:eastAsiaTheme="majorEastAsia" w:hAnsi="Calibri" w:cs="Calibri"/>
          <w:sz w:val="24"/>
          <w:szCs w:val="24"/>
        </w:rPr>
        <w:t>。</w:t>
      </w:r>
      <w:r>
        <w:rPr>
          <w:rFonts w:ascii="Calibri" w:eastAsiaTheme="majorEastAsia" w:hAnsi="Calibri" w:cs="Calibri"/>
          <w:sz w:val="24"/>
          <w:szCs w:val="24"/>
        </w:rPr>
        <w:t>加工潤飾／整理</w:t>
      </w:r>
      <w:r w:rsidR="0007089F" w:rsidRPr="00A31D15">
        <w:rPr>
          <w:rFonts w:ascii="Calibri" w:eastAsiaTheme="majorEastAsia" w:hAnsi="Calibri" w:cs="Calibri"/>
          <w:sz w:val="24"/>
          <w:szCs w:val="24"/>
        </w:rPr>
        <w:t>能顯著改善紡織品的物理特性，如抗皺性與耐磨性，使織物在使用過程中更耐用且更具美感。例如，抗皺</w:t>
      </w:r>
      <w:r>
        <w:rPr>
          <w:rFonts w:ascii="Calibri" w:eastAsiaTheme="majorEastAsia" w:hAnsi="Calibri" w:cs="Calibri"/>
          <w:sz w:val="24"/>
          <w:szCs w:val="24"/>
        </w:rPr>
        <w:t>加工潤飾／整理</w:t>
      </w:r>
      <w:r w:rsidR="0007089F" w:rsidRPr="00A31D15">
        <w:rPr>
          <w:rFonts w:ascii="Calibri" w:eastAsiaTheme="majorEastAsia" w:hAnsi="Calibri" w:cs="Calibri"/>
          <w:sz w:val="24"/>
          <w:szCs w:val="24"/>
        </w:rPr>
        <w:t>劑的應用讓服飾在多次洗滌後仍能保持良好的形態，進而提升消費者滿意度與使用體驗。此外，</w:t>
      </w:r>
      <w:r w:rsidR="00637AA4" w:rsidRPr="00A31D15">
        <w:rPr>
          <w:rFonts w:ascii="Calibri" w:eastAsiaTheme="majorEastAsia" w:hAnsi="Calibri" w:cs="Calibri"/>
          <w:sz w:val="24"/>
          <w:szCs w:val="24"/>
        </w:rPr>
        <w:t>防</w:t>
      </w:r>
      <w:r w:rsidR="0007089F" w:rsidRPr="00A31D15">
        <w:rPr>
          <w:rFonts w:ascii="Calibri" w:eastAsiaTheme="majorEastAsia" w:hAnsi="Calibri" w:cs="Calibri"/>
          <w:sz w:val="24"/>
          <w:szCs w:val="24"/>
        </w:rPr>
        <w:t>水處理可賦予戶外服飾防</w:t>
      </w:r>
      <w:r w:rsidR="00B76513" w:rsidRPr="00A31D15">
        <w:rPr>
          <w:rFonts w:ascii="Calibri" w:eastAsiaTheme="majorEastAsia" w:hAnsi="Calibri" w:cs="Calibri"/>
          <w:sz w:val="24"/>
          <w:szCs w:val="24"/>
        </w:rPr>
        <w:t>水</w:t>
      </w:r>
      <w:r w:rsidR="0007089F" w:rsidRPr="00A31D15">
        <w:rPr>
          <w:rFonts w:ascii="Calibri" w:eastAsiaTheme="majorEastAsia" w:hAnsi="Calibri" w:cs="Calibri"/>
          <w:sz w:val="24"/>
          <w:szCs w:val="24"/>
        </w:rPr>
        <w:t>性能，為</w:t>
      </w:r>
      <w:r w:rsidR="00F460F0" w:rsidRPr="00A31D15">
        <w:rPr>
          <w:rFonts w:ascii="Calibri" w:eastAsiaTheme="majorEastAsia" w:hAnsi="Calibri" w:cs="Calibri"/>
          <w:sz w:val="24"/>
          <w:szCs w:val="24"/>
        </w:rPr>
        <w:t>用家</w:t>
      </w:r>
      <w:r w:rsidR="0007089F" w:rsidRPr="00A31D15">
        <w:rPr>
          <w:rFonts w:ascii="Calibri" w:eastAsiaTheme="majorEastAsia" w:hAnsi="Calibri" w:cs="Calibri"/>
          <w:sz w:val="24"/>
          <w:szCs w:val="24"/>
        </w:rPr>
        <w:t>在不同環境中提供更佳保護。</w:t>
      </w:r>
    </w:p>
    <w:p w14:paraId="0F7483E3" w14:textId="77777777" w:rsidR="00941995" w:rsidRDefault="00941995" w:rsidP="00A31D15">
      <w:pPr>
        <w:spacing w:after="0" w:line="240" w:lineRule="auto"/>
        <w:contextualSpacing/>
        <w:jc w:val="both"/>
        <w:rPr>
          <w:rFonts w:ascii="Calibri" w:eastAsiaTheme="majorEastAsia" w:hAnsi="Calibri" w:cs="Calibri"/>
          <w:sz w:val="24"/>
          <w:szCs w:val="24"/>
        </w:rPr>
      </w:pPr>
    </w:p>
    <w:p w14:paraId="7713F341" w14:textId="432194A0" w:rsidR="0007089F" w:rsidRPr="00A31D15" w:rsidRDefault="004C4CD0" w:rsidP="00A31D15">
      <w:pPr>
        <w:spacing w:after="0" w:line="240" w:lineRule="auto"/>
        <w:contextualSpacing/>
        <w:jc w:val="both"/>
        <w:rPr>
          <w:rFonts w:ascii="Calibri" w:eastAsiaTheme="majorEastAsia" w:hAnsi="Calibri" w:cs="Calibri"/>
          <w:sz w:val="24"/>
          <w:szCs w:val="24"/>
        </w:rPr>
      </w:pPr>
      <w:r>
        <w:rPr>
          <w:rFonts w:ascii="Calibri" w:eastAsiaTheme="majorEastAsia" w:hAnsi="Calibri" w:cs="Calibri"/>
          <w:sz w:val="24"/>
          <w:szCs w:val="24"/>
        </w:rPr>
        <w:t>加工潤飾／整理</w:t>
      </w:r>
      <w:r w:rsidR="0007089F" w:rsidRPr="00A31D15">
        <w:rPr>
          <w:rFonts w:ascii="Calibri" w:eastAsiaTheme="majorEastAsia" w:hAnsi="Calibri" w:cs="Calibri"/>
          <w:sz w:val="24"/>
          <w:szCs w:val="24"/>
        </w:rPr>
        <w:t>技術的進步也增強了企業產品的競爭力。隨著市場對高性能、多功能紡織品需求的</w:t>
      </w:r>
      <w:r w:rsidR="00EB6ECE" w:rsidRPr="00A31D15">
        <w:rPr>
          <w:rFonts w:ascii="Calibri" w:eastAsiaTheme="majorEastAsia" w:hAnsi="Calibri" w:cs="Calibri"/>
          <w:sz w:val="24"/>
          <w:szCs w:val="24"/>
        </w:rPr>
        <w:t>增</w:t>
      </w:r>
      <w:r w:rsidR="0007089F" w:rsidRPr="00A31D15">
        <w:rPr>
          <w:rFonts w:ascii="Calibri" w:eastAsiaTheme="majorEastAsia" w:hAnsi="Calibri" w:cs="Calibri"/>
          <w:sz w:val="24"/>
          <w:szCs w:val="24"/>
        </w:rPr>
        <w:t>長，企業</w:t>
      </w:r>
      <w:r w:rsidR="001833FC" w:rsidRPr="00A31D15">
        <w:rPr>
          <w:rFonts w:ascii="Calibri" w:eastAsiaTheme="majorEastAsia" w:hAnsi="Calibri" w:cs="Calibri"/>
          <w:sz w:val="24"/>
          <w:szCs w:val="24"/>
        </w:rPr>
        <w:t>能透過應用</w:t>
      </w:r>
      <w:r>
        <w:rPr>
          <w:rFonts w:ascii="Calibri" w:eastAsiaTheme="majorEastAsia" w:hAnsi="Calibri" w:cs="Calibri"/>
          <w:sz w:val="24"/>
          <w:szCs w:val="24"/>
        </w:rPr>
        <w:t>加工潤飾／整理</w:t>
      </w:r>
      <w:r w:rsidR="001833FC" w:rsidRPr="00A31D15">
        <w:rPr>
          <w:rFonts w:ascii="Calibri" w:eastAsiaTheme="majorEastAsia" w:hAnsi="Calibri" w:cs="Calibri"/>
          <w:sz w:val="24"/>
          <w:szCs w:val="24"/>
        </w:rPr>
        <w:t>技術</w:t>
      </w:r>
      <w:r w:rsidR="00447D2C" w:rsidRPr="00A31D15">
        <w:rPr>
          <w:rFonts w:ascii="Calibri" w:eastAsiaTheme="majorEastAsia" w:hAnsi="Calibri" w:cs="Calibri"/>
          <w:sz w:val="24"/>
          <w:szCs w:val="24"/>
        </w:rPr>
        <w:t>來</w:t>
      </w:r>
      <w:r w:rsidR="008C3A59" w:rsidRPr="00A31D15">
        <w:rPr>
          <w:rFonts w:ascii="Calibri" w:eastAsiaTheme="majorEastAsia" w:hAnsi="Calibri" w:cs="Calibri"/>
          <w:sz w:val="24"/>
          <w:szCs w:val="24"/>
        </w:rPr>
        <w:t>製造</w:t>
      </w:r>
      <w:r w:rsidR="00447D2C" w:rsidRPr="00A31D15">
        <w:rPr>
          <w:rFonts w:ascii="Calibri" w:eastAsiaTheme="majorEastAsia" w:hAnsi="Calibri" w:cs="Calibri"/>
          <w:sz w:val="24"/>
          <w:szCs w:val="24"/>
        </w:rPr>
        <w:t>有</w:t>
      </w:r>
      <w:r w:rsidR="0007089F" w:rsidRPr="00A31D15">
        <w:rPr>
          <w:rFonts w:ascii="Calibri" w:eastAsiaTheme="majorEastAsia" w:hAnsi="Calibri" w:cs="Calibri"/>
          <w:sz w:val="24"/>
          <w:szCs w:val="24"/>
        </w:rPr>
        <w:t>特色的產品以吸引消費者。例如，抗菌技術的引入不僅解決了織物</w:t>
      </w:r>
      <w:r w:rsidR="00611B7E" w:rsidRPr="00A31D15">
        <w:rPr>
          <w:rFonts w:ascii="Calibri" w:eastAsiaTheme="majorEastAsia" w:hAnsi="Calibri" w:cs="Calibri"/>
          <w:sz w:val="24"/>
          <w:szCs w:val="24"/>
        </w:rPr>
        <w:t>的</w:t>
      </w:r>
      <w:r w:rsidR="0007089F" w:rsidRPr="00A31D15">
        <w:rPr>
          <w:rFonts w:ascii="Calibri" w:eastAsiaTheme="majorEastAsia" w:hAnsi="Calibri" w:cs="Calibri"/>
          <w:sz w:val="24"/>
          <w:szCs w:val="24"/>
        </w:rPr>
        <w:t>異味問題，還</w:t>
      </w:r>
      <w:r w:rsidR="00843932">
        <w:rPr>
          <w:rFonts w:ascii="Calibri" w:eastAsiaTheme="majorEastAsia" w:hAnsi="Calibri" w:cs="Calibri" w:hint="eastAsia"/>
          <w:sz w:val="24"/>
          <w:szCs w:val="24"/>
        </w:rPr>
        <w:t>切合</w:t>
      </w:r>
      <w:r w:rsidR="0007089F" w:rsidRPr="00A31D15">
        <w:rPr>
          <w:rFonts w:ascii="Calibri" w:eastAsiaTheme="majorEastAsia" w:hAnsi="Calibri" w:cs="Calibri"/>
          <w:sz w:val="24"/>
          <w:szCs w:val="24"/>
        </w:rPr>
        <w:t>當前對衛生與健康的關注，進一步提升了產品</w:t>
      </w:r>
      <w:r w:rsidR="00843932">
        <w:rPr>
          <w:rFonts w:ascii="Calibri" w:eastAsiaTheme="majorEastAsia" w:hAnsi="Calibri" w:cs="Calibri" w:hint="eastAsia"/>
          <w:sz w:val="24"/>
          <w:szCs w:val="24"/>
        </w:rPr>
        <w:t>的</w:t>
      </w:r>
      <w:r w:rsidR="0007089F" w:rsidRPr="00A31D15">
        <w:rPr>
          <w:rFonts w:ascii="Calibri" w:eastAsiaTheme="majorEastAsia" w:hAnsi="Calibri" w:cs="Calibri"/>
          <w:sz w:val="24"/>
          <w:szCs w:val="24"/>
        </w:rPr>
        <w:t>附加價值。</w:t>
      </w:r>
      <w:r>
        <w:rPr>
          <w:rFonts w:ascii="Calibri" w:eastAsiaTheme="majorEastAsia" w:hAnsi="Calibri" w:cs="Calibri"/>
          <w:sz w:val="24"/>
          <w:szCs w:val="24"/>
        </w:rPr>
        <w:t>加工潤飾／整理</w:t>
      </w:r>
      <w:r w:rsidR="00B36CA8" w:rsidRPr="00A31D15">
        <w:rPr>
          <w:rFonts w:ascii="Calibri" w:eastAsiaTheme="majorEastAsia" w:hAnsi="Calibri" w:cs="Calibri"/>
          <w:sz w:val="24"/>
          <w:szCs w:val="24"/>
        </w:rPr>
        <w:t>產生的污染問題</w:t>
      </w:r>
      <w:r w:rsidR="0007089F" w:rsidRPr="00A31D15">
        <w:rPr>
          <w:rFonts w:ascii="Calibri" w:eastAsiaTheme="majorEastAsia" w:hAnsi="Calibri" w:cs="Calibri"/>
          <w:sz w:val="24"/>
          <w:szCs w:val="24"/>
        </w:rPr>
        <w:t>亦</w:t>
      </w:r>
      <w:r w:rsidR="00E1653C" w:rsidRPr="00A31D15">
        <w:rPr>
          <w:rFonts w:ascii="Calibri" w:eastAsiaTheme="majorEastAsia" w:hAnsi="Calibri" w:cs="Calibri"/>
          <w:sz w:val="24"/>
          <w:szCs w:val="24"/>
        </w:rPr>
        <w:t>喚醒了</w:t>
      </w:r>
      <w:r w:rsidR="008C4CB8" w:rsidRPr="00A31D15">
        <w:rPr>
          <w:rFonts w:ascii="Calibri" w:eastAsiaTheme="majorEastAsia" w:hAnsi="Calibri" w:cs="Calibri"/>
          <w:sz w:val="24"/>
          <w:szCs w:val="24"/>
        </w:rPr>
        <w:t>大眾</w:t>
      </w:r>
      <w:r w:rsidR="00E1653C" w:rsidRPr="00A31D15">
        <w:rPr>
          <w:rFonts w:ascii="Calibri" w:eastAsiaTheme="majorEastAsia" w:hAnsi="Calibri" w:cs="Calibri"/>
          <w:sz w:val="24"/>
          <w:szCs w:val="24"/>
        </w:rPr>
        <w:t>的</w:t>
      </w:r>
      <w:r w:rsidR="0007089F" w:rsidRPr="00A31D15">
        <w:rPr>
          <w:rFonts w:ascii="Calibri" w:eastAsiaTheme="majorEastAsia" w:hAnsi="Calibri" w:cs="Calibri"/>
          <w:sz w:val="24"/>
          <w:szCs w:val="24"/>
        </w:rPr>
        <w:t>環保意識。隨著消費者對</w:t>
      </w:r>
      <w:r w:rsidR="00846C3F" w:rsidRPr="00A31D15">
        <w:rPr>
          <w:rFonts w:ascii="Calibri" w:eastAsiaTheme="majorEastAsia" w:hAnsi="Calibri" w:cs="Calibri"/>
          <w:sz w:val="24"/>
          <w:szCs w:val="24"/>
        </w:rPr>
        <w:t>可持</w:t>
      </w:r>
      <w:r w:rsidR="0007089F" w:rsidRPr="00A31D15">
        <w:rPr>
          <w:rFonts w:ascii="Calibri" w:eastAsiaTheme="majorEastAsia" w:hAnsi="Calibri" w:cs="Calibri"/>
          <w:sz w:val="24"/>
          <w:szCs w:val="24"/>
        </w:rPr>
        <w:t>續產品需求的上升，許多企業開始採用環保型</w:t>
      </w:r>
      <w:r>
        <w:rPr>
          <w:rFonts w:ascii="Calibri" w:eastAsiaTheme="majorEastAsia" w:hAnsi="Calibri" w:cs="Calibri"/>
          <w:sz w:val="24"/>
          <w:szCs w:val="24"/>
        </w:rPr>
        <w:t>加工潤飾／整理</w:t>
      </w:r>
      <w:r w:rsidR="0007089F" w:rsidRPr="00A31D15">
        <w:rPr>
          <w:rFonts w:ascii="Calibri" w:eastAsiaTheme="majorEastAsia" w:hAnsi="Calibri" w:cs="Calibri"/>
          <w:sz w:val="24"/>
          <w:szCs w:val="24"/>
        </w:rPr>
        <w:t>方案，選擇低毒性或無毒性的化學品，以降低對環境和人體健康的潛在危害。例如，無氟防水劑與天然染料的使用既符合環保標準，</w:t>
      </w:r>
      <w:r w:rsidR="00965AB4" w:rsidRPr="00A31D15">
        <w:rPr>
          <w:rFonts w:ascii="Calibri" w:eastAsiaTheme="majorEastAsia" w:hAnsi="Calibri" w:cs="Calibri"/>
          <w:sz w:val="24"/>
          <w:szCs w:val="24"/>
        </w:rPr>
        <w:t>亦</w:t>
      </w:r>
      <w:r w:rsidR="0007089F" w:rsidRPr="00A31D15">
        <w:rPr>
          <w:rFonts w:ascii="Calibri" w:eastAsiaTheme="majorEastAsia" w:hAnsi="Calibri" w:cs="Calibri"/>
          <w:sz w:val="24"/>
          <w:szCs w:val="24"/>
        </w:rPr>
        <w:t>提升了品牌形象。</w:t>
      </w:r>
    </w:p>
    <w:p w14:paraId="3A3E687E" w14:textId="77777777" w:rsidR="00941995" w:rsidRDefault="00941995" w:rsidP="00A31D15">
      <w:pPr>
        <w:spacing w:after="0" w:line="240" w:lineRule="auto"/>
        <w:contextualSpacing/>
        <w:jc w:val="both"/>
        <w:rPr>
          <w:rFonts w:ascii="Calibri" w:eastAsiaTheme="majorEastAsia" w:hAnsi="Calibri" w:cs="Calibri"/>
          <w:sz w:val="24"/>
          <w:szCs w:val="24"/>
        </w:rPr>
      </w:pPr>
    </w:p>
    <w:p w14:paraId="3616DE25" w14:textId="0954BFBA" w:rsidR="00A31D15" w:rsidRDefault="004C4CD0" w:rsidP="00A31D15">
      <w:pPr>
        <w:spacing w:after="0" w:line="240" w:lineRule="auto"/>
        <w:contextualSpacing/>
        <w:jc w:val="both"/>
        <w:rPr>
          <w:rFonts w:ascii="Calibri" w:eastAsiaTheme="majorEastAsia" w:hAnsi="Calibri" w:cs="Calibri"/>
          <w:sz w:val="24"/>
          <w:szCs w:val="24"/>
        </w:rPr>
      </w:pPr>
      <w:r>
        <w:rPr>
          <w:rFonts w:ascii="Calibri" w:eastAsiaTheme="majorEastAsia" w:hAnsi="Calibri" w:cs="Calibri"/>
          <w:sz w:val="24"/>
          <w:szCs w:val="24"/>
        </w:rPr>
        <w:t>加工潤飾／整理</w:t>
      </w:r>
      <w:r w:rsidR="0007089F" w:rsidRPr="00A31D15">
        <w:rPr>
          <w:rFonts w:ascii="Calibri" w:eastAsiaTheme="majorEastAsia" w:hAnsi="Calibri" w:cs="Calibri"/>
          <w:sz w:val="24"/>
          <w:szCs w:val="24"/>
        </w:rPr>
        <w:t>領域的</w:t>
      </w:r>
      <w:r w:rsidR="00843932" w:rsidRPr="00A31D15">
        <w:rPr>
          <w:rFonts w:ascii="Calibri" w:eastAsiaTheme="majorEastAsia" w:hAnsi="Calibri" w:cs="Calibri"/>
          <w:sz w:val="24"/>
          <w:szCs w:val="24"/>
        </w:rPr>
        <w:t>創新</w:t>
      </w:r>
      <w:r w:rsidR="0007089F" w:rsidRPr="00A31D15">
        <w:rPr>
          <w:rFonts w:ascii="Calibri" w:eastAsiaTheme="majorEastAsia" w:hAnsi="Calibri" w:cs="Calibri"/>
          <w:sz w:val="24"/>
          <w:szCs w:val="24"/>
        </w:rPr>
        <w:t>技術為紡織業的未來發展提供了新可能性。透過</w:t>
      </w:r>
      <w:r w:rsidR="00E93E11" w:rsidRPr="00A31D15">
        <w:rPr>
          <w:rFonts w:ascii="Calibri" w:eastAsiaTheme="majorEastAsia" w:hAnsi="Calibri" w:cs="Calibri"/>
          <w:sz w:val="24"/>
          <w:szCs w:val="24"/>
        </w:rPr>
        <w:t>納米</w:t>
      </w:r>
      <w:r w:rsidR="0007089F" w:rsidRPr="00A31D15">
        <w:rPr>
          <w:rFonts w:ascii="Calibri" w:eastAsiaTheme="majorEastAsia" w:hAnsi="Calibri" w:cs="Calibri"/>
          <w:sz w:val="24"/>
          <w:szCs w:val="24"/>
        </w:rPr>
        <w:t>技術、智</w:t>
      </w:r>
      <w:r w:rsidR="0017375F" w:rsidRPr="00A31D15">
        <w:rPr>
          <w:rFonts w:ascii="Calibri" w:eastAsiaTheme="majorEastAsia" w:hAnsi="Calibri" w:cs="Calibri"/>
          <w:sz w:val="24"/>
          <w:szCs w:val="24"/>
        </w:rPr>
        <w:t>能</w:t>
      </w:r>
      <w:r w:rsidR="0007089F" w:rsidRPr="00A31D15">
        <w:rPr>
          <w:rFonts w:ascii="Calibri" w:eastAsiaTheme="majorEastAsia" w:hAnsi="Calibri" w:cs="Calibri"/>
          <w:sz w:val="24"/>
          <w:szCs w:val="24"/>
        </w:rPr>
        <w:t>材料等新興技術的應用，</w:t>
      </w:r>
      <w:r>
        <w:rPr>
          <w:rFonts w:ascii="Calibri" w:eastAsiaTheme="majorEastAsia" w:hAnsi="Calibri" w:cs="Calibri"/>
          <w:sz w:val="24"/>
          <w:szCs w:val="24"/>
        </w:rPr>
        <w:t>加工潤飾／整理</w:t>
      </w:r>
      <w:r w:rsidR="0007089F" w:rsidRPr="00A31D15">
        <w:rPr>
          <w:rFonts w:ascii="Calibri" w:eastAsiaTheme="majorEastAsia" w:hAnsi="Calibri" w:cs="Calibri"/>
          <w:sz w:val="24"/>
          <w:szCs w:val="24"/>
        </w:rPr>
        <w:t>不僅能優化織物性能，還能</w:t>
      </w:r>
      <w:r w:rsidR="00B36780" w:rsidRPr="00A31D15">
        <w:rPr>
          <w:rFonts w:ascii="Calibri" w:eastAsiaTheme="majorEastAsia" w:hAnsi="Calibri" w:cs="Calibri"/>
          <w:sz w:val="24"/>
          <w:szCs w:val="24"/>
        </w:rPr>
        <w:t>製作</w:t>
      </w:r>
      <w:r w:rsidR="0020798E" w:rsidRPr="00A31D15">
        <w:rPr>
          <w:rFonts w:ascii="Calibri" w:eastAsiaTheme="majorEastAsia" w:hAnsi="Calibri" w:cs="Calibri"/>
          <w:sz w:val="24"/>
          <w:szCs w:val="24"/>
        </w:rPr>
        <w:t>出</w:t>
      </w:r>
      <w:r w:rsidR="0007089F" w:rsidRPr="00A31D15">
        <w:rPr>
          <w:rFonts w:ascii="Calibri" w:eastAsiaTheme="majorEastAsia" w:hAnsi="Calibri" w:cs="Calibri"/>
          <w:sz w:val="24"/>
          <w:szCs w:val="24"/>
        </w:rPr>
        <w:t>具有多重功能的新產品，以滿足更高的市場需求。總之，</w:t>
      </w:r>
      <w:r>
        <w:rPr>
          <w:rFonts w:ascii="Calibri" w:eastAsiaTheme="majorEastAsia" w:hAnsi="Calibri" w:cs="Calibri"/>
          <w:sz w:val="24"/>
          <w:szCs w:val="24"/>
        </w:rPr>
        <w:t>加工潤飾／整理</w:t>
      </w:r>
      <w:r w:rsidR="0020798E" w:rsidRPr="00A31D15">
        <w:rPr>
          <w:rFonts w:ascii="Calibri" w:eastAsiaTheme="majorEastAsia" w:hAnsi="Calibri" w:cs="Calibri"/>
          <w:sz w:val="24"/>
          <w:szCs w:val="24"/>
        </w:rPr>
        <w:t>過</w:t>
      </w:r>
      <w:r w:rsidR="0007089F" w:rsidRPr="00A31D15">
        <w:rPr>
          <w:rFonts w:ascii="Calibri" w:eastAsiaTheme="majorEastAsia" w:hAnsi="Calibri" w:cs="Calibri"/>
          <w:sz w:val="24"/>
          <w:szCs w:val="24"/>
        </w:rPr>
        <w:t>程在紡織品生產與應用中佔據關鍵地位。它們既提升了產品的功能性與市場競爭力，也推動了產業在環保與技術創新方面的進步。隨著市場需求的持續演變，</w:t>
      </w:r>
      <w:r>
        <w:rPr>
          <w:rFonts w:ascii="Calibri" w:eastAsiaTheme="majorEastAsia" w:hAnsi="Calibri" w:cs="Calibri"/>
          <w:sz w:val="24"/>
          <w:szCs w:val="24"/>
        </w:rPr>
        <w:t>加工潤飾／整理</w:t>
      </w:r>
      <w:r w:rsidR="0007089F" w:rsidRPr="00A31D15">
        <w:rPr>
          <w:rFonts w:ascii="Calibri" w:eastAsiaTheme="majorEastAsia" w:hAnsi="Calibri" w:cs="Calibri"/>
          <w:sz w:val="24"/>
          <w:szCs w:val="24"/>
        </w:rPr>
        <w:t>技術與應用也將持續進步，以應</w:t>
      </w:r>
      <w:r w:rsidR="00220618" w:rsidRPr="00A31D15">
        <w:rPr>
          <w:rFonts w:ascii="Calibri" w:eastAsiaTheme="majorEastAsia" w:hAnsi="Calibri" w:cs="Calibri"/>
          <w:sz w:val="24"/>
          <w:szCs w:val="24"/>
        </w:rPr>
        <w:t>付</w:t>
      </w:r>
      <w:r w:rsidR="0007089F" w:rsidRPr="00A31D15">
        <w:rPr>
          <w:rFonts w:ascii="Calibri" w:eastAsiaTheme="majorEastAsia" w:hAnsi="Calibri" w:cs="Calibri"/>
          <w:sz w:val="24"/>
          <w:szCs w:val="24"/>
        </w:rPr>
        <w:t>未來的挑戰與機會。</w:t>
      </w:r>
    </w:p>
    <w:p w14:paraId="25B5F0D1" w14:textId="77777777" w:rsidR="00A31D15" w:rsidRDefault="00A31D15" w:rsidP="00A31D15">
      <w:pPr>
        <w:spacing w:after="0" w:line="240" w:lineRule="auto"/>
        <w:contextualSpacing/>
        <w:jc w:val="both"/>
        <w:rPr>
          <w:rFonts w:ascii="Calibri" w:eastAsiaTheme="majorEastAsia" w:hAnsi="Calibri" w:cs="Calibri"/>
          <w:sz w:val="24"/>
          <w:szCs w:val="24"/>
        </w:rPr>
      </w:pPr>
    </w:p>
    <w:p w14:paraId="7E04E8EF" w14:textId="54FEB35C" w:rsidR="00C94954" w:rsidRPr="00843932" w:rsidRDefault="00C94954" w:rsidP="00843932">
      <w:pPr>
        <w:pStyle w:val="a3"/>
        <w:numPr>
          <w:ilvl w:val="0"/>
          <w:numId w:val="14"/>
        </w:numPr>
        <w:spacing w:after="0" w:line="240" w:lineRule="auto"/>
        <w:jc w:val="both"/>
        <w:rPr>
          <w:rFonts w:ascii="Calibri" w:eastAsiaTheme="majorEastAsia" w:hAnsi="Calibri" w:cs="Calibri"/>
          <w:sz w:val="28"/>
          <w:szCs w:val="28"/>
        </w:rPr>
      </w:pPr>
      <w:r w:rsidRPr="00843932">
        <w:rPr>
          <w:rFonts w:ascii="Calibri" w:hAnsi="Calibri" w:cs="Calibri"/>
          <w:b/>
          <w:bCs/>
          <w:sz w:val="28"/>
          <w:szCs w:val="28"/>
        </w:rPr>
        <w:t>化學</w:t>
      </w:r>
      <w:r w:rsidR="004C4CD0" w:rsidRPr="00843932">
        <w:rPr>
          <w:rFonts w:ascii="Calibri" w:hAnsi="Calibri" w:cs="Calibri"/>
          <w:b/>
          <w:bCs/>
          <w:sz w:val="28"/>
          <w:szCs w:val="28"/>
        </w:rPr>
        <w:t>加工潤飾／整理</w:t>
      </w:r>
      <w:r w:rsidRPr="00843932">
        <w:rPr>
          <w:rFonts w:ascii="Calibri" w:hAnsi="Calibri" w:cs="Calibri"/>
          <w:b/>
          <w:bCs/>
          <w:sz w:val="28"/>
          <w:szCs w:val="28"/>
        </w:rPr>
        <w:t>概述</w:t>
      </w:r>
    </w:p>
    <w:p w14:paraId="0251718A" w14:textId="77777777" w:rsidR="00A31D15" w:rsidRDefault="00A31D15" w:rsidP="00A31D15">
      <w:pPr>
        <w:spacing w:after="0" w:line="240" w:lineRule="auto"/>
        <w:contextualSpacing/>
        <w:jc w:val="both"/>
        <w:rPr>
          <w:rFonts w:ascii="Calibri" w:eastAsiaTheme="majorEastAsia" w:hAnsi="Calibri" w:cs="Calibri"/>
          <w:b/>
          <w:bCs/>
          <w:sz w:val="24"/>
          <w:szCs w:val="24"/>
        </w:rPr>
      </w:pPr>
    </w:p>
    <w:p w14:paraId="65D1FDC4" w14:textId="77737DEB" w:rsidR="00C94954" w:rsidRPr="00A12107" w:rsidRDefault="00BB69DB" w:rsidP="00A31D15">
      <w:pPr>
        <w:spacing w:after="0" w:line="240" w:lineRule="auto"/>
        <w:contextualSpacing/>
        <w:jc w:val="both"/>
        <w:rPr>
          <w:rFonts w:ascii="Calibri" w:eastAsiaTheme="majorEastAsia" w:hAnsi="Calibri" w:cs="Calibri"/>
          <w:b/>
          <w:bCs/>
          <w:sz w:val="24"/>
          <w:szCs w:val="24"/>
        </w:rPr>
      </w:pPr>
      <w:r w:rsidRPr="00A12107">
        <w:rPr>
          <w:rFonts w:ascii="Calibri" w:eastAsiaTheme="majorEastAsia" w:hAnsi="Calibri" w:cs="Calibri"/>
          <w:b/>
          <w:bCs/>
          <w:sz w:val="24"/>
          <w:szCs w:val="24"/>
        </w:rPr>
        <w:t xml:space="preserve">2.1. </w:t>
      </w:r>
      <w:r w:rsidR="00C94954" w:rsidRPr="00A12107">
        <w:rPr>
          <w:rFonts w:ascii="Calibri" w:eastAsiaTheme="majorEastAsia" w:hAnsi="Calibri" w:cs="Calibri"/>
          <w:b/>
          <w:bCs/>
          <w:sz w:val="24"/>
          <w:szCs w:val="24"/>
        </w:rPr>
        <w:t>化學</w:t>
      </w:r>
      <w:r w:rsidR="004C4CD0" w:rsidRPr="00A12107">
        <w:rPr>
          <w:rFonts w:ascii="Calibri" w:eastAsiaTheme="majorEastAsia" w:hAnsi="Calibri" w:cs="Calibri"/>
          <w:b/>
          <w:bCs/>
          <w:sz w:val="24"/>
          <w:szCs w:val="24"/>
        </w:rPr>
        <w:t>加工潤飾／整理</w:t>
      </w:r>
      <w:r w:rsidR="00C94954" w:rsidRPr="00A12107">
        <w:rPr>
          <w:rFonts w:ascii="Calibri" w:eastAsiaTheme="majorEastAsia" w:hAnsi="Calibri" w:cs="Calibri"/>
          <w:b/>
          <w:bCs/>
          <w:sz w:val="24"/>
          <w:szCs w:val="24"/>
        </w:rPr>
        <w:t>的目的與意義</w:t>
      </w:r>
    </w:p>
    <w:p w14:paraId="7CE25660" w14:textId="54F89FB7" w:rsidR="00C94954" w:rsidRPr="00A12107" w:rsidRDefault="00C94954" w:rsidP="00A31D15">
      <w:pPr>
        <w:spacing w:after="0" w:line="240" w:lineRule="auto"/>
        <w:contextualSpacing/>
        <w:jc w:val="both"/>
        <w:rPr>
          <w:rFonts w:ascii="Calibri" w:eastAsiaTheme="majorEastAsia" w:hAnsi="Calibri" w:cs="Calibri"/>
          <w:sz w:val="24"/>
          <w:szCs w:val="24"/>
        </w:rPr>
      </w:pPr>
      <w:r w:rsidRPr="00A12107">
        <w:rPr>
          <w:rFonts w:ascii="Calibri" w:eastAsiaTheme="majorEastAsia" w:hAnsi="Calibri" w:cs="Calibri"/>
          <w:sz w:val="24"/>
          <w:szCs w:val="24"/>
        </w:rPr>
        <w:t>化學</w:t>
      </w:r>
      <w:r w:rsidR="004C4CD0" w:rsidRPr="00A12107">
        <w:rPr>
          <w:rFonts w:ascii="Calibri" w:eastAsiaTheme="majorEastAsia" w:hAnsi="Calibri" w:cs="Calibri"/>
          <w:sz w:val="24"/>
          <w:szCs w:val="24"/>
        </w:rPr>
        <w:t>加工潤飾／整理</w:t>
      </w:r>
      <w:r w:rsidRPr="00A12107">
        <w:rPr>
          <w:rFonts w:ascii="Calibri" w:eastAsiaTheme="majorEastAsia" w:hAnsi="Calibri" w:cs="Calibri"/>
          <w:sz w:val="24"/>
          <w:szCs w:val="24"/>
        </w:rPr>
        <w:t>在紡織業中扮演關鍵角色，其主要目標是提升</w:t>
      </w:r>
      <w:r w:rsidR="003B0202" w:rsidRPr="00A12107">
        <w:rPr>
          <w:rFonts w:ascii="Calibri" w:eastAsiaTheme="majorEastAsia" w:hAnsi="Calibri" w:cs="Calibri"/>
          <w:sz w:val="24"/>
          <w:szCs w:val="24"/>
        </w:rPr>
        <w:t>紡織品</w:t>
      </w:r>
      <w:r w:rsidR="0023661A" w:rsidRPr="00A12107">
        <w:rPr>
          <w:rFonts w:ascii="Calibri" w:eastAsiaTheme="majorEastAsia" w:hAnsi="Calibri" w:cs="Calibri"/>
          <w:sz w:val="24"/>
          <w:szCs w:val="24"/>
        </w:rPr>
        <w:t>的性</w:t>
      </w:r>
      <w:r w:rsidRPr="00A12107">
        <w:rPr>
          <w:rFonts w:ascii="Calibri" w:eastAsiaTheme="majorEastAsia" w:hAnsi="Calibri" w:cs="Calibri"/>
          <w:sz w:val="24"/>
          <w:szCs w:val="24"/>
        </w:rPr>
        <w:t>能與功能，以滿足日益變化的市場需求。近年來，消費者對服裝和家</w:t>
      </w:r>
      <w:r w:rsidR="008B45E5" w:rsidRPr="00A12107">
        <w:rPr>
          <w:rFonts w:ascii="Calibri" w:eastAsiaTheme="majorEastAsia" w:hAnsi="Calibri" w:cs="Calibri" w:hint="eastAsia"/>
          <w:sz w:val="24"/>
          <w:szCs w:val="24"/>
        </w:rPr>
        <w:t>居</w:t>
      </w:r>
      <w:r w:rsidRPr="00A12107">
        <w:rPr>
          <w:rFonts w:ascii="Calibri" w:eastAsiaTheme="majorEastAsia" w:hAnsi="Calibri" w:cs="Calibri"/>
          <w:sz w:val="24"/>
          <w:szCs w:val="24"/>
        </w:rPr>
        <w:t>紡</w:t>
      </w:r>
      <w:r w:rsidR="008B45E5" w:rsidRPr="00A12107">
        <w:rPr>
          <w:rFonts w:ascii="Calibri" w:eastAsiaTheme="majorEastAsia" w:hAnsi="Calibri" w:cs="Calibri" w:hint="eastAsia"/>
          <w:sz w:val="24"/>
          <w:szCs w:val="24"/>
        </w:rPr>
        <w:t>織</w:t>
      </w:r>
      <w:r w:rsidRPr="00A12107">
        <w:rPr>
          <w:rFonts w:ascii="Calibri" w:eastAsiaTheme="majorEastAsia" w:hAnsi="Calibri" w:cs="Calibri"/>
          <w:sz w:val="24"/>
          <w:szCs w:val="24"/>
        </w:rPr>
        <w:t>品的期望值不斷提高，尤其在舒適性、耐用性和功能性</w:t>
      </w:r>
      <w:r w:rsidR="00C30EF7" w:rsidRPr="00A12107">
        <w:rPr>
          <w:rFonts w:ascii="Calibri" w:eastAsiaTheme="majorEastAsia" w:hAnsi="Calibri" w:cs="Calibri"/>
          <w:sz w:val="24"/>
          <w:szCs w:val="24"/>
        </w:rPr>
        <w:t>等</w:t>
      </w:r>
      <w:r w:rsidRPr="00A12107">
        <w:rPr>
          <w:rFonts w:ascii="Calibri" w:eastAsiaTheme="majorEastAsia" w:hAnsi="Calibri" w:cs="Calibri"/>
          <w:sz w:val="24"/>
          <w:szCs w:val="24"/>
        </w:rPr>
        <w:t>方面。因此，</w:t>
      </w:r>
      <w:r w:rsidR="00F33CFE" w:rsidRPr="00A12107">
        <w:rPr>
          <w:rFonts w:ascii="Calibri" w:eastAsiaTheme="majorEastAsia" w:hAnsi="Calibri" w:cs="Calibri"/>
          <w:sz w:val="24"/>
          <w:szCs w:val="24"/>
        </w:rPr>
        <w:t>透過</w:t>
      </w:r>
      <w:r w:rsidRPr="00A12107">
        <w:rPr>
          <w:rFonts w:ascii="Calibri" w:eastAsiaTheme="majorEastAsia" w:hAnsi="Calibri" w:cs="Calibri"/>
          <w:sz w:val="24"/>
          <w:szCs w:val="24"/>
        </w:rPr>
        <w:t>化學</w:t>
      </w:r>
      <w:r w:rsidR="004C4CD0" w:rsidRPr="00A12107">
        <w:rPr>
          <w:rFonts w:ascii="Calibri" w:eastAsiaTheme="majorEastAsia" w:hAnsi="Calibri" w:cs="Calibri"/>
          <w:sz w:val="24"/>
          <w:szCs w:val="24"/>
        </w:rPr>
        <w:t>加工潤飾／整理</w:t>
      </w:r>
      <w:r w:rsidRPr="00A12107">
        <w:rPr>
          <w:rFonts w:ascii="Calibri" w:eastAsiaTheme="majorEastAsia" w:hAnsi="Calibri" w:cs="Calibri"/>
          <w:sz w:val="24"/>
          <w:szCs w:val="24"/>
        </w:rPr>
        <w:t>的應用</w:t>
      </w:r>
      <w:r w:rsidR="00F33CFE" w:rsidRPr="00A12107">
        <w:rPr>
          <w:rFonts w:ascii="Calibri" w:eastAsiaTheme="majorEastAsia" w:hAnsi="Calibri" w:cs="Calibri"/>
          <w:sz w:val="24"/>
          <w:szCs w:val="24"/>
        </w:rPr>
        <w:t>來</w:t>
      </w:r>
      <w:r w:rsidRPr="00A12107">
        <w:rPr>
          <w:rFonts w:ascii="Calibri" w:eastAsiaTheme="majorEastAsia" w:hAnsi="Calibri" w:cs="Calibri"/>
          <w:sz w:val="24"/>
          <w:szCs w:val="24"/>
        </w:rPr>
        <w:t>顯著提升產品品質，</w:t>
      </w:r>
      <w:r w:rsidR="008B45E5" w:rsidRPr="00A12107">
        <w:rPr>
          <w:rFonts w:ascii="Calibri" w:eastAsiaTheme="majorEastAsia" w:hAnsi="Calibri" w:cs="Calibri" w:hint="eastAsia"/>
          <w:sz w:val="24"/>
          <w:szCs w:val="24"/>
        </w:rPr>
        <w:t>能</w:t>
      </w:r>
      <w:r w:rsidRPr="00A12107">
        <w:rPr>
          <w:rFonts w:ascii="Calibri" w:eastAsiaTheme="majorEastAsia" w:hAnsi="Calibri" w:cs="Calibri"/>
          <w:sz w:val="24"/>
          <w:szCs w:val="24"/>
        </w:rPr>
        <w:t>幫助企業取得市場競爭優勢。</w:t>
      </w:r>
    </w:p>
    <w:p w14:paraId="635FCD4B" w14:textId="77777777" w:rsidR="00941995" w:rsidRPr="00A12107" w:rsidRDefault="00941995" w:rsidP="00A31D15">
      <w:pPr>
        <w:spacing w:after="0" w:line="240" w:lineRule="auto"/>
        <w:contextualSpacing/>
        <w:jc w:val="both"/>
        <w:rPr>
          <w:rFonts w:ascii="Calibri" w:eastAsiaTheme="majorEastAsia" w:hAnsi="Calibri" w:cs="Calibri"/>
          <w:sz w:val="24"/>
          <w:szCs w:val="24"/>
        </w:rPr>
      </w:pPr>
    </w:p>
    <w:p w14:paraId="57C29899" w14:textId="2B3DDD3D" w:rsidR="00C94954" w:rsidRPr="00A12107" w:rsidRDefault="00C94954" w:rsidP="00A31D15">
      <w:pPr>
        <w:spacing w:after="0" w:line="240" w:lineRule="auto"/>
        <w:contextualSpacing/>
        <w:jc w:val="both"/>
        <w:rPr>
          <w:rFonts w:ascii="Calibri" w:eastAsiaTheme="majorEastAsia" w:hAnsi="Calibri" w:cs="Calibri"/>
          <w:sz w:val="24"/>
          <w:szCs w:val="24"/>
        </w:rPr>
      </w:pPr>
      <w:r w:rsidRPr="00A12107">
        <w:rPr>
          <w:rFonts w:ascii="Calibri" w:eastAsiaTheme="majorEastAsia" w:hAnsi="Calibri" w:cs="Calibri"/>
          <w:sz w:val="24"/>
          <w:szCs w:val="24"/>
        </w:rPr>
        <w:lastRenderedPageBreak/>
        <w:t>一方面，化學</w:t>
      </w:r>
      <w:r w:rsidR="004C4CD0" w:rsidRPr="00A12107">
        <w:rPr>
          <w:rFonts w:ascii="Calibri" w:eastAsiaTheme="majorEastAsia" w:hAnsi="Calibri" w:cs="Calibri"/>
          <w:sz w:val="24"/>
          <w:szCs w:val="24"/>
        </w:rPr>
        <w:t>加工潤飾／整理</w:t>
      </w:r>
      <w:r w:rsidRPr="00A12107">
        <w:rPr>
          <w:rFonts w:ascii="Calibri" w:eastAsiaTheme="majorEastAsia" w:hAnsi="Calibri" w:cs="Calibri"/>
          <w:sz w:val="24"/>
          <w:szCs w:val="24"/>
        </w:rPr>
        <w:t>技術可改善織物的物理</w:t>
      </w:r>
      <w:r w:rsidR="00342E92" w:rsidRPr="00A12107">
        <w:rPr>
          <w:rFonts w:ascii="Calibri" w:eastAsiaTheme="majorEastAsia" w:hAnsi="Calibri" w:cs="Calibri"/>
          <w:sz w:val="24"/>
          <w:szCs w:val="24"/>
        </w:rPr>
        <w:t>及</w:t>
      </w:r>
      <w:r w:rsidRPr="00A12107">
        <w:rPr>
          <w:rFonts w:ascii="Calibri" w:eastAsiaTheme="majorEastAsia" w:hAnsi="Calibri" w:cs="Calibri"/>
          <w:sz w:val="24"/>
          <w:szCs w:val="24"/>
        </w:rPr>
        <w:t>化學特性，賦予其</w:t>
      </w:r>
      <w:r w:rsidR="00681186" w:rsidRPr="00A12107">
        <w:rPr>
          <w:rFonts w:ascii="Calibri" w:eastAsiaTheme="majorEastAsia" w:hAnsi="Calibri" w:cs="Calibri"/>
          <w:sz w:val="24"/>
          <w:szCs w:val="24"/>
        </w:rPr>
        <w:t>防</w:t>
      </w:r>
      <w:r w:rsidR="00384856" w:rsidRPr="00A12107">
        <w:rPr>
          <w:rFonts w:ascii="Calibri" w:eastAsiaTheme="majorEastAsia" w:hAnsi="Calibri" w:cs="Calibri"/>
          <w:sz w:val="24"/>
          <w:szCs w:val="24"/>
        </w:rPr>
        <w:t>皺</w:t>
      </w:r>
      <w:r w:rsidRPr="00A12107">
        <w:rPr>
          <w:rFonts w:ascii="Calibri" w:eastAsiaTheme="majorEastAsia" w:hAnsi="Calibri" w:cs="Calibri"/>
          <w:sz w:val="24"/>
          <w:szCs w:val="24"/>
        </w:rPr>
        <w:t>、</w:t>
      </w:r>
      <w:r w:rsidR="00681186" w:rsidRPr="00A12107">
        <w:rPr>
          <w:rFonts w:ascii="Calibri" w:eastAsiaTheme="majorEastAsia" w:hAnsi="Calibri" w:cs="Calibri"/>
          <w:sz w:val="24"/>
          <w:szCs w:val="24"/>
        </w:rPr>
        <w:t>防污</w:t>
      </w:r>
      <w:r w:rsidRPr="00A12107">
        <w:rPr>
          <w:rFonts w:ascii="Calibri" w:eastAsiaTheme="majorEastAsia" w:hAnsi="Calibri" w:cs="Calibri"/>
          <w:sz w:val="24"/>
          <w:szCs w:val="24"/>
        </w:rPr>
        <w:t>、防紫外線及防水等性能。例如，</w:t>
      </w:r>
      <w:r w:rsidR="00145753" w:rsidRPr="00A12107">
        <w:rPr>
          <w:rFonts w:ascii="Calibri" w:eastAsiaTheme="majorEastAsia" w:hAnsi="Calibri" w:cs="Calibri"/>
          <w:sz w:val="24"/>
          <w:szCs w:val="24"/>
        </w:rPr>
        <w:t>經過</w:t>
      </w:r>
      <w:r w:rsidR="00282751" w:rsidRPr="00A12107">
        <w:rPr>
          <w:rFonts w:ascii="Calibri" w:eastAsiaTheme="majorEastAsia" w:hAnsi="Calibri" w:cs="Calibri"/>
          <w:sz w:val="24"/>
          <w:szCs w:val="24"/>
        </w:rPr>
        <w:t>抗皺</w:t>
      </w:r>
      <w:r w:rsidR="004C4CD0" w:rsidRPr="00A12107">
        <w:rPr>
          <w:rFonts w:ascii="Calibri" w:eastAsiaTheme="majorEastAsia" w:hAnsi="Calibri" w:cs="Calibri"/>
          <w:sz w:val="24"/>
          <w:szCs w:val="24"/>
        </w:rPr>
        <w:t>加工潤飾／整理</w:t>
      </w:r>
      <w:r w:rsidRPr="00A12107">
        <w:rPr>
          <w:rFonts w:ascii="Calibri" w:eastAsiaTheme="majorEastAsia" w:hAnsi="Calibri" w:cs="Calibri"/>
          <w:sz w:val="24"/>
          <w:szCs w:val="24"/>
        </w:rPr>
        <w:t>劑</w:t>
      </w:r>
      <w:r w:rsidR="00145753" w:rsidRPr="00A12107">
        <w:rPr>
          <w:rFonts w:ascii="Calibri" w:eastAsiaTheme="majorEastAsia" w:hAnsi="Calibri" w:cs="Calibri"/>
          <w:sz w:val="24"/>
          <w:szCs w:val="24"/>
        </w:rPr>
        <w:t>處理過的</w:t>
      </w:r>
      <w:r w:rsidR="00E92CC5" w:rsidRPr="00A12107">
        <w:rPr>
          <w:rFonts w:ascii="Calibri" w:eastAsiaTheme="majorEastAsia" w:hAnsi="Calibri" w:cs="Calibri"/>
          <w:sz w:val="24"/>
          <w:szCs w:val="24"/>
        </w:rPr>
        <w:t>紡織品</w:t>
      </w:r>
      <w:r w:rsidRPr="00A12107">
        <w:rPr>
          <w:rFonts w:ascii="Calibri" w:eastAsiaTheme="majorEastAsia" w:hAnsi="Calibri" w:cs="Calibri"/>
          <w:sz w:val="24"/>
          <w:szCs w:val="24"/>
        </w:rPr>
        <w:t>在洗滌</w:t>
      </w:r>
      <w:r w:rsidR="00E92CC5" w:rsidRPr="00A12107">
        <w:rPr>
          <w:rFonts w:ascii="Calibri" w:eastAsiaTheme="majorEastAsia" w:hAnsi="Calibri" w:cs="Calibri"/>
          <w:sz w:val="24"/>
          <w:szCs w:val="24"/>
        </w:rPr>
        <w:t>後</w:t>
      </w:r>
      <w:r w:rsidRPr="00A12107">
        <w:rPr>
          <w:rFonts w:ascii="Calibri" w:eastAsiaTheme="majorEastAsia" w:hAnsi="Calibri" w:cs="Calibri"/>
          <w:sz w:val="24"/>
          <w:szCs w:val="24"/>
        </w:rPr>
        <w:t>和穿著</w:t>
      </w:r>
      <w:r w:rsidR="002A211B" w:rsidRPr="00A12107">
        <w:rPr>
          <w:rFonts w:ascii="Calibri" w:eastAsiaTheme="majorEastAsia" w:hAnsi="Calibri" w:cs="Calibri" w:hint="eastAsia"/>
          <w:sz w:val="24"/>
          <w:szCs w:val="24"/>
        </w:rPr>
        <w:t>時</w:t>
      </w:r>
      <w:r w:rsidR="00145753" w:rsidRPr="00A12107">
        <w:rPr>
          <w:rFonts w:ascii="Calibri" w:eastAsiaTheme="majorEastAsia" w:hAnsi="Calibri" w:cs="Calibri"/>
          <w:sz w:val="24"/>
          <w:szCs w:val="24"/>
        </w:rPr>
        <w:t>能</w:t>
      </w:r>
      <w:r w:rsidRPr="00A12107">
        <w:rPr>
          <w:rFonts w:ascii="Calibri" w:eastAsiaTheme="majorEastAsia" w:hAnsi="Calibri" w:cs="Calibri"/>
          <w:sz w:val="24"/>
          <w:szCs w:val="24"/>
        </w:rPr>
        <w:t>保持平整外觀，</w:t>
      </w:r>
      <w:r w:rsidR="0018100A" w:rsidRPr="00A12107">
        <w:rPr>
          <w:rFonts w:ascii="Calibri" w:eastAsiaTheme="majorEastAsia" w:hAnsi="Calibri" w:cs="Calibri"/>
          <w:sz w:val="24"/>
          <w:szCs w:val="24"/>
        </w:rPr>
        <w:t>這樣</w:t>
      </w:r>
      <w:r w:rsidRPr="00A12107">
        <w:rPr>
          <w:rFonts w:ascii="Calibri" w:eastAsiaTheme="majorEastAsia" w:hAnsi="Calibri" w:cs="Calibri"/>
          <w:sz w:val="24"/>
          <w:szCs w:val="24"/>
        </w:rPr>
        <w:t>既提升了服裝的美觀度，也為消費者帶來更佳</w:t>
      </w:r>
      <w:r w:rsidR="006E442A" w:rsidRPr="00A12107">
        <w:rPr>
          <w:rFonts w:ascii="Calibri" w:eastAsiaTheme="majorEastAsia" w:hAnsi="Calibri" w:cs="Calibri"/>
          <w:sz w:val="24"/>
          <w:szCs w:val="24"/>
        </w:rPr>
        <w:t>的</w:t>
      </w:r>
      <w:r w:rsidRPr="00A12107">
        <w:rPr>
          <w:rFonts w:ascii="Calibri" w:eastAsiaTheme="majorEastAsia" w:hAnsi="Calibri" w:cs="Calibri"/>
          <w:sz w:val="24"/>
          <w:szCs w:val="24"/>
        </w:rPr>
        <w:t>穿著體驗。同樣</w:t>
      </w:r>
      <w:r w:rsidR="000754D6" w:rsidRPr="00A12107">
        <w:rPr>
          <w:rFonts w:ascii="Calibri" w:eastAsiaTheme="majorEastAsia" w:hAnsi="Calibri" w:cs="Calibri"/>
          <w:sz w:val="24"/>
          <w:szCs w:val="24"/>
        </w:rPr>
        <w:t>地</w:t>
      </w:r>
      <w:r w:rsidRPr="00A12107">
        <w:rPr>
          <w:rFonts w:ascii="Calibri" w:eastAsiaTheme="majorEastAsia" w:hAnsi="Calibri" w:cs="Calibri"/>
          <w:sz w:val="24"/>
          <w:szCs w:val="24"/>
        </w:rPr>
        <w:t>，防水劑</w:t>
      </w:r>
      <w:r w:rsidR="009C734A" w:rsidRPr="00A12107">
        <w:rPr>
          <w:rFonts w:ascii="Calibri" w:eastAsiaTheme="majorEastAsia" w:hAnsi="Calibri" w:cs="Calibri"/>
          <w:sz w:val="24"/>
          <w:szCs w:val="24"/>
        </w:rPr>
        <w:t>處理</w:t>
      </w:r>
      <w:r w:rsidRPr="00A12107">
        <w:rPr>
          <w:rFonts w:ascii="Calibri" w:eastAsiaTheme="majorEastAsia" w:hAnsi="Calibri" w:cs="Calibri"/>
          <w:sz w:val="24"/>
          <w:szCs w:val="24"/>
        </w:rPr>
        <w:t>讓戶外服裝</w:t>
      </w:r>
      <w:r w:rsidR="009C734A" w:rsidRPr="00A12107">
        <w:rPr>
          <w:rFonts w:ascii="Calibri" w:eastAsiaTheme="majorEastAsia" w:hAnsi="Calibri" w:cs="Calibri"/>
          <w:sz w:val="24"/>
          <w:szCs w:val="24"/>
        </w:rPr>
        <w:t>能</w:t>
      </w:r>
      <w:r w:rsidRPr="00A12107">
        <w:rPr>
          <w:rFonts w:ascii="Calibri" w:eastAsiaTheme="majorEastAsia" w:hAnsi="Calibri" w:cs="Calibri"/>
          <w:sz w:val="24"/>
          <w:szCs w:val="24"/>
        </w:rPr>
        <w:t>在雨天</w:t>
      </w:r>
      <w:r w:rsidR="009C734A" w:rsidRPr="00A12107">
        <w:rPr>
          <w:rFonts w:ascii="Calibri" w:eastAsiaTheme="majorEastAsia" w:hAnsi="Calibri" w:cs="Calibri"/>
          <w:sz w:val="24"/>
          <w:szCs w:val="24"/>
        </w:rPr>
        <w:t>下</w:t>
      </w:r>
      <w:r w:rsidRPr="00A12107">
        <w:rPr>
          <w:rFonts w:ascii="Calibri" w:eastAsiaTheme="majorEastAsia" w:hAnsi="Calibri" w:cs="Calibri"/>
          <w:sz w:val="24"/>
          <w:szCs w:val="24"/>
        </w:rPr>
        <w:t>保持乾爽，大大增強了產品功能性。</w:t>
      </w:r>
    </w:p>
    <w:p w14:paraId="0D111764" w14:textId="77777777" w:rsidR="00554F0C" w:rsidRPr="00A12107" w:rsidRDefault="00554F0C" w:rsidP="00A31D15">
      <w:pPr>
        <w:spacing w:after="0" w:line="240" w:lineRule="auto"/>
        <w:contextualSpacing/>
        <w:jc w:val="both"/>
        <w:rPr>
          <w:rFonts w:ascii="Calibri" w:eastAsiaTheme="majorEastAsia" w:hAnsi="Calibri" w:cs="Calibri"/>
          <w:sz w:val="24"/>
          <w:szCs w:val="24"/>
        </w:rPr>
      </w:pPr>
    </w:p>
    <w:p w14:paraId="422BB273" w14:textId="43793BF5" w:rsidR="00C94954" w:rsidRPr="00A12107" w:rsidRDefault="00C94954" w:rsidP="00A31D15">
      <w:pPr>
        <w:spacing w:after="0" w:line="240" w:lineRule="auto"/>
        <w:contextualSpacing/>
        <w:jc w:val="both"/>
        <w:rPr>
          <w:rFonts w:ascii="Calibri" w:eastAsiaTheme="majorEastAsia" w:hAnsi="Calibri" w:cs="Calibri"/>
          <w:sz w:val="24"/>
          <w:szCs w:val="24"/>
        </w:rPr>
      </w:pPr>
      <w:r w:rsidRPr="00A12107">
        <w:rPr>
          <w:rFonts w:ascii="Calibri" w:eastAsiaTheme="majorEastAsia" w:hAnsi="Calibri" w:cs="Calibri"/>
          <w:sz w:val="24"/>
          <w:szCs w:val="24"/>
        </w:rPr>
        <w:t>另一方面，化學</w:t>
      </w:r>
      <w:r w:rsidR="008F224D" w:rsidRPr="00A12107">
        <w:rPr>
          <w:rFonts w:ascii="Calibri" w:eastAsiaTheme="majorEastAsia" w:hAnsi="Calibri" w:cs="Calibri"/>
          <w:sz w:val="24"/>
          <w:szCs w:val="24"/>
        </w:rPr>
        <w:t>加工潤飾／整理</w:t>
      </w:r>
      <w:r w:rsidRPr="00A12107">
        <w:rPr>
          <w:rFonts w:ascii="Calibri" w:eastAsiaTheme="majorEastAsia" w:hAnsi="Calibri" w:cs="Calibri"/>
          <w:sz w:val="24"/>
          <w:szCs w:val="24"/>
        </w:rPr>
        <w:t>的應用也促進了環保與</w:t>
      </w:r>
      <w:r w:rsidR="00846C3F" w:rsidRPr="00A12107">
        <w:rPr>
          <w:rFonts w:ascii="Calibri" w:eastAsiaTheme="majorEastAsia" w:hAnsi="Calibri" w:cs="Calibri"/>
          <w:sz w:val="24"/>
          <w:szCs w:val="24"/>
        </w:rPr>
        <w:t>可持</w:t>
      </w:r>
      <w:r w:rsidRPr="00A12107">
        <w:rPr>
          <w:rFonts w:ascii="Calibri" w:eastAsiaTheme="majorEastAsia" w:hAnsi="Calibri" w:cs="Calibri"/>
          <w:sz w:val="24"/>
          <w:szCs w:val="24"/>
        </w:rPr>
        <w:t>續發展。隨著環保意識增強，紡織業正在尋求更環保的化學</w:t>
      </w:r>
      <w:r w:rsidR="008F224D" w:rsidRPr="00A12107">
        <w:rPr>
          <w:rFonts w:ascii="Calibri" w:eastAsiaTheme="majorEastAsia" w:hAnsi="Calibri" w:cs="Calibri"/>
          <w:sz w:val="24"/>
          <w:szCs w:val="24"/>
        </w:rPr>
        <w:t>加工潤飾／整理</w:t>
      </w:r>
      <w:r w:rsidRPr="00A12107">
        <w:rPr>
          <w:rFonts w:ascii="Calibri" w:eastAsiaTheme="majorEastAsia" w:hAnsi="Calibri" w:cs="Calibri"/>
          <w:sz w:val="24"/>
          <w:szCs w:val="24"/>
        </w:rPr>
        <w:t>方案，包括使用無毒或低毒化學品替代傳統有害物質。例如，無氟防水劑和天然抗菌劑的</w:t>
      </w:r>
      <w:r w:rsidR="002A211B" w:rsidRPr="00A12107">
        <w:rPr>
          <w:rFonts w:ascii="Calibri" w:eastAsiaTheme="majorEastAsia" w:hAnsi="Calibri" w:cs="Calibri" w:hint="eastAsia"/>
          <w:sz w:val="24"/>
          <w:szCs w:val="24"/>
        </w:rPr>
        <w:t>出</w:t>
      </w:r>
      <w:r w:rsidR="002A211B" w:rsidRPr="00A12107">
        <w:rPr>
          <w:rFonts w:ascii="Calibri" w:eastAsiaTheme="majorEastAsia" w:hAnsi="Calibri" w:cs="Calibri" w:hint="eastAsia"/>
          <w:sz w:val="24"/>
          <w:szCs w:val="24"/>
          <w:lang w:eastAsia="zh-HK"/>
        </w:rPr>
        <w:t>現</w:t>
      </w:r>
      <w:r w:rsidRPr="00A12107">
        <w:rPr>
          <w:rFonts w:ascii="Calibri" w:eastAsiaTheme="majorEastAsia" w:hAnsi="Calibri" w:cs="Calibri"/>
          <w:sz w:val="24"/>
          <w:szCs w:val="24"/>
        </w:rPr>
        <w:t>不僅降低了</w:t>
      </w:r>
      <w:r w:rsidR="003402D5" w:rsidRPr="00A12107">
        <w:rPr>
          <w:rFonts w:ascii="Calibri" w:eastAsiaTheme="majorEastAsia" w:hAnsi="Calibri" w:cs="Calibri"/>
          <w:sz w:val="24"/>
          <w:szCs w:val="24"/>
        </w:rPr>
        <w:t>化學</w:t>
      </w:r>
      <w:r w:rsidR="008F224D" w:rsidRPr="00A12107">
        <w:rPr>
          <w:rFonts w:ascii="Calibri" w:eastAsiaTheme="majorEastAsia" w:hAnsi="Calibri" w:cs="Calibri"/>
          <w:sz w:val="24"/>
          <w:szCs w:val="24"/>
        </w:rPr>
        <w:t>加工潤飾／整理</w:t>
      </w:r>
      <w:r w:rsidRPr="00A12107">
        <w:rPr>
          <w:rFonts w:ascii="Calibri" w:eastAsiaTheme="majorEastAsia" w:hAnsi="Calibri" w:cs="Calibri"/>
          <w:sz w:val="24"/>
          <w:szCs w:val="24"/>
        </w:rPr>
        <w:t>對環境的負面影響，也能</w:t>
      </w:r>
      <w:r w:rsidR="002A211B" w:rsidRPr="00A12107">
        <w:rPr>
          <w:rFonts w:ascii="Calibri" w:eastAsiaTheme="majorEastAsia" w:hAnsi="Calibri" w:cs="Calibri" w:hint="eastAsia"/>
          <w:sz w:val="24"/>
          <w:szCs w:val="24"/>
        </w:rPr>
        <w:t>切合</w:t>
      </w:r>
      <w:r w:rsidRPr="00A12107">
        <w:rPr>
          <w:rFonts w:ascii="Calibri" w:eastAsiaTheme="majorEastAsia" w:hAnsi="Calibri" w:cs="Calibri"/>
          <w:sz w:val="24"/>
          <w:szCs w:val="24"/>
        </w:rPr>
        <w:t>當代消費者對健康</w:t>
      </w:r>
      <w:r w:rsidR="00C80946" w:rsidRPr="00A12107">
        <w:rPr>
          <w:rFonts w:ascii="Calibri" w:eastAsiaTheme="majorEastAsia" w:hAnsi="Calibri" w:cs="Calibri"/>
          <w:sz w:val="24"/>
          <w:szCs w:val="24"/>
        </w:rPr>
        <w:t>和</w:t>
      </w:r>
      <w:r w:rsidRPr="00A12107">
        <w:rPr>
          <w:rFonts w:ascii="Calibri" w:eastAsiaTheme="majorEastAsia" w:hAnsi="Calibri" w:cs="Calibri"/>
          <w:sz w:val="24"/>
          <w:szCs w:val="24"/>
        </w:rPr>
        <w:t>安全的需求。這一趨勢有助於提升品牌形象，</w:t>
      </w:r>
      <w:r w:rsidR="00926848" w:rsidRPr="00A12107">
        <w:rPr>
          <w:rFonts w:ascii="Calibri" w:eastAsiaTheme="majorEastAsia" w:hAnsi="Calibri" w:cs="Calibri"/>
          <w:sz w:val="24"/>
          <w:szCs w:val="24"/>
        </w:rPr>
        <w:t>亦</w:t>
      </w:r>
      <w:r w:rsidRPr="00A12107">
        <w:rPr>
          <w:rFonts w:ascii="Calibri" w:eastAsiaTheme="majorEastAsia" w:hAnsi="Calibri" w:cs="Calibri"/>
          <w:sz w:val="24"/>
          <w:szCs w:val="24"/>
        </w:rPr>
        <w:t>推動</w:t>
      </w:r>
      <w:r w:rsidR="00024E7D" w:rsidRPr="00A12107">
        <w:rPr>
          <w:rFonts w:ascii="Calibri" w:eastAsiaTheme="majorEastAsia" w:hAnsi="Calibri" w:cs="Calibri"/>
          <w:sz w:val="24"/>
          <w:szCs w:val="24"/>
        </w:rPr>
        <w:t>在市場中的</w:t>
      </w:r>
      <w:r w:rsidRPr="00A12107">
        <w:rPr>
          <w:rFonts w:ascii="Calibri" w:eastAsiaTheme="majorEastAsia" w:hAnsi="Calibri" w:cs="Calibri"/>
          <w:sz w:val="24"/>
          <w:szCs w:val="24"/>
        </w:rPr>
        <w:t>企業實現長遠發展。</w:t>
      </w:r>
    </w:p>
    <w:p w14:paraId="11E6D7A4" w14:textId="77777777" w:rsidR="00941995" w:rsidRPr="00A12107" w:rsidRDefault="00941995" w:rsidP="00A31D15">
      <w:pPr>
        <w:spacing w:after="0" w:line="240" w:lineRule="auto"/>
        <w:contextualSpacing/>
        <w:jc w:val="both"/>
        <w:rPr>
          <w:rFonts w:ascii="Calibri" w:eastAsiaTheme="majorEastAsia" w:hAnsi="Calibri" w:cs="Calibri"/>
          <w:sz w:val="24"/>
          <w:szCs w:val="24"/>
        </w:rPr>
      </w:pPr>
    </w:p>
    <w:p w14:paraId="6DF4E415" w14:textId="4166FCFB" w:rsidR="00C94954" w:rsidRPr="00A12107" w:rsidRDefault="00C94954" w:rsidP="00A31D15">
      <w:pPr>
        <w:spacing w:after="0" w:line="240" w:lineRule="auto"/>
        <w:contextualSpacing/>
        <w:jc w:val="both"/>
        <w:rPr>
          <w:rFonts w:ascii="Calibri" w:eastAsiaTheme="majorEastAsia" w:hAnsi="Calibri" w:cs="Calibri"/>
          <w:sz w:val="24"/>
          <w:szCs w:val="24"/>
        </w:rPr>
      </w:pPr>
      <w:r w:rsidRPr="00A12107">
        <w:rPr>
          <w:rFonts w:ascii="Calibri" w:eastAsiaTheme="majorEastAsia" w:hAnsi="Calibri" w:cs="Calibri"/>
          <w:sz w:val="24"/>
          <w:szCs w:val="24"/>
        </w:rPr>
        <w:t>在技</w:t>
      </w:r>
      <w:r w:rsidRPr="00A12107">
        <w:rPr>
          <w:rFonts w:ascii="Calibri" w:eastAsiaTheme="majorEastAsia" w:hAnsi="Calibri" w:cs="Calibri"/>
          <w:sz w:val="24"/>
          <w:szCs w:val="24"/>
        </w:rPr>
        <w:t>​​</w:t>
      </w:r>
      <w:r w:rsidRPr="00A12107">
        <w:rPr>
          <w:rFonts w:ascii="Calibri" w:eastAsiaTheme="majorEastAsia" w:hAnsi="Calibri" w:cs="Calibri"/>
          <w:sz w:val="24"/>
          <w:szCs w:val="24"/>
        </w:rPr>
        <w:t>術創新</w:t>
      </w:r>
      <w:r w:rsidR="0067476D" w:rsidRPr="00A12107">
        <w:rPr>
          <w:rFonts w:ascii="Calibri" w:eastAsiaTheme="majorEastAsia" w:hAnsi="Calibri" w:cs="Calibri"/>
          <w:sz w:val="24"/>
          <w:szCs w:val="24"/>
        </w:rPr>
        <w:t>的層</w:t>
      </w:r>
      <w:r w:rsidRPr="00A12107">
        <w:rPr>
          <w:rFonts w:ascii="Calibri" w:eastAsiaTheme="majorEastAsia" w:hAnsi="Calibri" w:cs="Calibri"/>
          <w:sz w:val="24"/>
          <w:szCs w:val="24"/>
        </w:rPr>
        <w:t>面</w:t>
      </w:r>
      <w:r w:rsidR="00314949" w:rsidRPr="00A12107">
        <w:rPr>
          <w:rFonts w:ascii="Calibri" w:eastAsiaTheme="majorEastAsia" w:hAnsi="Calibri" w:cs="Calibri"/>
          <w:sz w:val="24"/>
          <w:szCs w:val="24"/>
        </w:rPr>
        <w:t>上</w:t>
      </w:r>
      <w:r w:rsidRPr="00A12107">
        <w:rPr>
          <w:rFonts w:ascii="Calibri" w:eastAsiaTheme="majorEastAsia" w:hAnsi="Calibri" w:cs="Calibri"/>
          <w:sz w:val="24"/>
          <w:szCs w:val="24"/>
        </w:rPr>
        <w:t>，化學</w:t>
      </w:r>
      <w:r w:rsidR="008F224D" w:rsidRPr="00A12107">
        <w:rPr>
          <w:rFonts w:ascii="Calibri" w:eastAsiaTheme="majorEastAsia" w:hAnsi="Calibri" w:cs="Calibri"/>
          <w:sz w:val="24"/>
          <w:szCs w:val="24"/>
        </w:rPr>
        <w:t>加工潤飾／整理</w:t>
      </w:r>
      <w:r w:rsidRPr="00A12107">
        <w:rPr>
          <w:rFonts w:ascii="Calibri" w:eastAsiaTheme="majorEastAsia" w:hAnsi="Calibri" w:cs="Calibri"/>
          <w:sz w:val="24"/>
          <w:szCs w:val="24"/>
        </w:rPr>
        <w:t>持續引領業界進步。例如</w:t>
      </w:r>
      <w:r w:rsidR="00E71763" w:rsidRPr="00A12107">
        <w:rPr>
          <w:rFonts w:ascii="Calibri" w:eastAsiaTheme="majorEastAsia" w:hAnsi="Calibri" w:cs="Calibri"/>
          <w:sz w:val="24"/>
          <w:szCs w:val="24"/>
        </w:rPr>
        <w:t>，</w:t>
      </w:r>
      <w:r w:rsidR="00160E6E" w:rsidRPr="00A12107">
        <w:rPr>
          <w:rFonts w:ascii="Calibri" w:eastAsiaTheme="majorEastAsia" w:hAnsi="Calibri" w:cs="Calibri"/>
          <w:sz w:val="24"/>
          <w:szCs w:val="24"/>
        </w:rPr>
        <w:t>納</w:t>
      </w:r>
      <w:r w:rsidRPr="00A12107">
        <w:rPr>
          <w:rFonts w:ascii="Calibri" w:eastAsiaTheme="majorEastAsia" w:hAnsi="Calibri" w:cs="Calibri"/>
          <w:sz w:val="24"/>
          <w:szCs w:val="24"/>
        </w:rPr>
        <w:t>米科技與智</w:t>
      </w:r>
      <w:r w:rsidR="00023612" w:rsidRPr="00A12107">
        <w:rPr>
          <w:rFonts w:ascii="Calibri" w:eastAsiaTheme="majorEastAsia" w:hAnsi="Calibri" w:cs="Calibri"/>
          <w:sz w:val="24"/>
          <w:szCs w:val="24"/>
        </w:rPr>
        <w:t>能</w:t>
      </w:r>
      <w:r w:rsidRPr="00A12107">
        <w:rPr>
          <w:rFonts w:ascii="Calibri" w:eastAsiaTheme="majorEastAsia" w:hAnsi="Calibri" w:cs="Calibri"/>
          <w:sz w:val="24"/>
          <w:szCs w:val="24"/>
        </w:rPr>
        <w:t>材料的應用</w:t>
      </w:r>
      <w:r w:rsidR="004F2BF8" w:rsidRPr="00A12107">
        <w:rPr>
          <w:rFonts w:ascii="Calibri" w:eastAsiaTheme="majorEastAsia" w:hAnsi="Calibri" w:cs="Calibri"/>
          <w:sz w:val="24"/>
          <w:szCs w:val="24"/>
        </w:rPr>
        <w:t>能</w:t>
      </w:r>
      <w:r w:rsidR="002508C8" w:rsidRPr="00A12107">
        <w:rPr>
          <w:rFonts w:ascii="Calibri" w:eastAsiaTheme="majorEastAsia" w:hAnsi="Calibri" w:cs="Calibri"/>
          <w:sz w:val="24"/>
          <w:szCs w:val="24"/>
        </w:rPr>
        <w:t>顯著地</w:t>
      </w:r>
      <w:r w:rsidR="004F2BF8" w:rsidRPr="00A12107">
        <w:rPr>
          <w:rFonts w:ascii="Calibri" w:eastAsiaTheme="majorEastAsia" w:hAnsi="Calibri" w:cs="Calibri"/>
          <w:sz w:val="24"/>
          <w:szCs w:val="24"/>
        </w:rPr>
        <w:t>加強</w:t>
      </w:r>
      <w:r w:rsidR="008F224D" w:rsidRPr="00A12107">
        <w:rPr>
          <w:rFonts w:ascii="Calibri" w:eastAsiaTheme="majorEastAsia" w:hAnsi="Calibri" w:cs="Calibri"/>
          <w:sz w:val="24"/>
          <w:szCs w:val="24"/>
        </w:rPr>
        <w:t>加工潤飾／整理</w:t>
      </w:r>
      <w:r w:rsidR="002A211B" w:rsidRPr="00A12107">
        <w:rPr>
          <w:rFonts w:ascii="Calibri" w:eastAsiaTheme="majorEastAsia" w:hAnsi="Calibri" w:cs="Calibri" w:hint="eastAsia"/>
          <w:sz w:val="24"/>
          <w:szCs w:val="24"/>
        </w:rPr>
        <w:t>的</w:t>
      </w:r>
      <w:r w:rsidRPr="00A12107">
        <w:rPr>
          <w:rFonts w:ascii="Calibri" w:eastAsiaTheme="majorEastAsia" w:hAnsi="Calibri" w:cs="Calibri"/>
          <w:sz w:val="24"/>
          <w:szCs w:val="24"/>
        </w:rPr>
        <w:t>效果。透過</w:t>
      </w:r>
      <w:r w:rsidR="001939BE" w:rsidRPr="00A12107">
        <w:rPr>
          <w:rFonts w:ascii="Calibri" w:eastAsiaTheme="majorEastAsia" w:hAnsi="Calibri" w:cs="Calibri"/>
          <w:sz w:val="24"/>
          <w:szCs w:val="24"/>
        </w:rPr>
        <w:t>納米</w:t>
      </w:r>
      <w:r w:rsidRPr="00A12107">
        <w:rPr>
          <w:rFonts w:ascii="Calibri" w:eastAsiaTheme="majorEastAsia" w:hAnsi="Calibri" w:cs="Calibri"/>
          <w:sz w:val="24"/>
          <w:szCs w:val="24"/>
        </w:rPr>
        <w:t>技術，</w:t>
      </w:r>
      <w:r w:rsidR="009A135B" w:rsidRPr="00A12107">
        <w:rPr>
          <w:rFonts w:ascii="Calibri" w:eastAsiaTheme="majorEastAsia" w:hAnsi="Calibri" w:cs="Calibri"/>
          <w:sz w:val="24"/>
          <w:szCs w:val="24"/>
        </w:rPr>
        <w:t>防</w:t>
      </w:r>
      <w:r w:rsidRPr="00A12107">
        <w:rPr>
          <w:rFonts w:ascii="Calibri" w:eastAsiaTheme="majorEastAsia" w:hAnsi="Calibri" w:cs="Calibri"/>
          <w:sz w:val="24"/>
          <w:szCs w:val="24"/>
        </w:rPr>
        <w:t>污劑和抗菌劑可</w:t>
      </w:r>
      <w:r w:rsidR="002A211B" w:rsidRPr="00A12107">
        <w:rPr>
          <w:rFonts w:ascii="Calibri" w:eastAsiaTheme="majorEastAsia" w:hAnsi="Calibri" w:cs="Calibri" w:hint="eastAsia"/>
          <w:sz w:val="24"/>
          <w:szCs w:val="24"/>
        </w:rPr>
        <w:t>以</w:t>
      </w:r>
      <w:r w:rsidR="001939BE" w:rsidRPr="00A12107">
        <w:rPr>
          <w:rFonts w:ascii="Calibri" w:eastAsiaTheme="majorEastAsia" w:hAnsi="Calibri" w:cs="Calibri"/>
          <w:sz w:val="24"/>
          <w:szCs w:val="24"/>
        </w:rPr>
        <w:t>納米</w:t>
      </w:r>
      <w:r w:rsidR="002A211B" w:rsidRPr="00A12107">
        <w:rPr>
          <w:rFonts w:ascii="Calibri" w:eastAsiaTheme="majorEastAsia" w:hAnsi="Calibri" w:cs="Calibri" w:hint="eastAsia"/>
          <w:sz w:val="24"/>
          <w:szCs w:val="24"/>
        </w:rPr>
        <w:t>的尺度</w:t>
      </w:r>
      <w:r w:rsidRPr="00A12107">
        <w:rPr>
          <w:rFonts w:ascii="Calibri" w:eastAsiaTheme="majorEastAsia" w:hAnsi="Calibri" w:cs="Calibri"/>
          <w:sz w:val="24"/>
          <w:szCs w:val="24"/>
        </w:rPr>
        <w:t>均勻分佈於織物表面，從而增強抗污和抗菌性能。此外，智</w:t>
      </w:r>
      <w:r w:rsidR="001D52D6" w:rsidRPr="00A12107">
        <w:rPr>
          <w:rFonts w:ascii="Calibri" w:eastAsiaTheme="majorEastAsia" w:hAnsi="Calibri" w:cs="Calibri"/>
          <w:sz w:val="24"/>
          <w:szCs w:val="24"/>
        </w:rPr>
        <w:t>能</w:t>
      </w:r>
      <w:r w:rsidRPr="00A12107">
        <w:rPr>
          <w:rFonts w:ascii="Calibri" w:eastAsiaTheme="majorEastAsia" w:hAnsi="Calibri" w:cs="Calibri"/>
          <w:sz w:val="24"/>
          <w:szCs w:val="24"/>
        </w:rPr>
        <w:t>紡織品的發展為化學</w:t>
      </w:r>
      <w:r w:rsidR="008F224D" w:rsidRPr="00A12107">
        <w:rPr>
          <w:rFonts w:ascii="Calibri" w:eastAsiaTheme="majorEastAsia" w:hAnsi="Calibri" w:cs="Calibri"/>
          <w:sz w:val="24"/>
          <w:szCs w:val="24"/>
        </w:rPr>
        <w:t>加工潤飾／整理</w:t>
      </w:r>
      <w:r w:rsidRPr="00A12107">
        <w:rPr>
          <w:rFonts w:ascii="Calibri" w:eastAsiaTheme="majorEastAsia" w:hAnsi="Calibri" w:cs="Calibri"/>
          <w:sz w:val="24"/>
          <w:szCs w:val="24"/>
        </w:rPr>
        <w:t>帶來新挑戰與機遇，這類能根據環境變化</w:t>
      </w:r>
      <w:r w:rsidR="006A0B0E" w:rsidRPr="00A12107">
        <w:rPr>
          <w:rFonts w:ascii="Calibri" w:eastAsiaTheme="majorEastAsia" w:hAnsi="Calibri" w:cs="Calibri"/>
          <w:sz w:val="24"/>
          <w:szCs w:val="24"/>
        </w:rPr>
        <w:t>而</w:t>
      </w:r>
      <w:r w:rsidRPr="00A12107">
        <w:rPr>
          <w:rFonts w:ascii="Calibri" w:eastAsiaTheme="majorEastAsia" w:hAnsi="Calibri" w:cs="Calibri"/>
          <w:sz w:val="24"/>
          <w:szCs w:val="24"/>
        </w:rPr>
        <w:t>自</w:t>
      </w:r>
      <w:r w:rsidR="00DF68A7" w:rsidRPr="00A12107">
        <w:rPr>
          <w:rFonts w:ascii="Calibri" w:eastAsiaTheme="majorEastAsia" w:hAnsi="Calibri" w:cs="Calibri"/>
          <w:sz w:val="24"/>
          <w:szCs w:val="24"/>
        </w:rPr>
        <w:t>動</w:t>
      </w:r>
      <w:r w:rsidRPr="00A12107">
        <w:rPr>
          <w:rFonts w:ascii="Calibri" w:eastAsiaTheme="majorEastAsia" w:hAnsi="Calibri" w:cs="Calibri"/>
          <w:sz w:val="24"/>
          <w:szCs w:val="24"/>
        </w:rPr>
        <w:t>調節的紡織品可望成為未來紡織市場</w:t>
      </w:r>
      <w:r w:rsidR="00A0084E" w:rsidRPr="00A12107">
        <w:rPr>
          <w:rFonts w:ascii="Calibri" w:eastAsiaTheme="majorEastAsia" w:hAnsi="Calibri" w:cs="Calibri"/>
          <w:sz w:val="24"/>
          <w:szCs w:val="24"/>
        </w:rPr>
        <w:t>上</w:t>
      </w:r>
      <w:r w:rsidRPr="00A12107">
        <w:rPr>
          <w:rFonts w:ascii="Calibri" w:eastAsiaTheme="majorEastAsia" w:hAnsi="Calibri" w:cs="Calibri"/>
          <w:sz w:val="24"/>
          <w:szCs w:val="24"/>
        </w:rPr>
        <w:t>的亮點。</w:t>
      </w:r>
    </w:p>
    <w:p w14:paraId="1D3AA63A" w14:textId="77777777" w:rsidR="002A211B" w:rsidRPr="00A12107" w:rsidRDefault="002A211B" w:rsidP="00A31D15">
      <w:pPr>
        <w:spacing w:after="0" w:line="240" w:lineRule="auto"/>
        <w:contextualSpacing/>
        <w:jc w:val="both"/>
        <w:rPr>
          <w:rFonts w:ascii="Calibri" w:eastAsiaTheme="majorEastAsia" w:hAnsi="Calibri" w:cs="Calibri"/>
          <w:sz w:val="24"/>
          <w:szCs w:val="24"/>
        </w:rPr>
      </w:pPr>
    </w:p>
    <w:p w14:paraId="03EC1F04" w14:textId="6B32F700" w:rsidR="00A31D15" w:rsidRPr="00A12107" w:rsidRDefault="00C94954" w:rsidP="00A31D15">
      <w:pPr>
        <w:spacing w:after="0" w:line="240" w:lineRule="auto"/>
        <w:contextualSpacing/>
        <w:jc w:val="both"/>
        <w:rPr>
          <w:rFonts w:ascii="Calibri" w:eastAsiaTheme="majorEastAsia" w:hAnsi="Calibri" w:cs="Calibri"/>
          <w:sz w:val="24"/>
          <w:szCs w:val="24"/>
        </w:rPr>
      </w:pPr>
      <w:r w:rsidRPr="00A12107">
        <w:rPr>
          <w:rFonts w:ascii="Calibri" w:eastAsiaTheme="majorEastAsia" w:hAnsi="Calibri" w:cs="Calibri"/>
          <w:sz w:val="24"/>
          <w:szCs w:val="24"/>
        </w:rPr>
        <w:t>總之，化學後</w:t>
      </w:r>
      <w:r w:rsidR="008F224D" w:rsidRPr="00A12107">
        <w:rPr>
          <w:rFonts w:ascii="Calibri" w:eastAsiaTheme="majorEastAsia" w:hAnsi="Calibri" w:cs="Calibri"/>
          <w:sz w:val="24"/>
          <w:szCs w:val="24"/>
        </w:rPr>
        <w:t>加工潤飾／整理</w:t>
      </w:r>
      <w:r w:rsidRPr="00A12107">
        <w:rPr>
          <w:rFonts w:ascii="Calibri" w:eastAsiaTheme="majorEastAsia" w:hAnsi="Calibri" w:cs="Calibri"/>
          <w:sz w:val="24"/>
          <w:szCs w:val="24"/>
        </w:rPr>
        <w:t>是紡織品生產不可或缺的環節。其目的與意義不僅在於提升</w:t>
      </w:r>
      <w:r w:rsidR="00A5275C" w:rsidRPr="00A12107">
        <w:rPr>
          <w:rFonts w:ascii="Calibri" w:eastAsiaTheme="majorEastAsia" w:hAnsi="Calibri" w:cs="Calibri"/>
          <w:sz w:val="24"/>
          <w:szCs w:val="24"/>
        </w:rPr>
        <w:t>好紡</w:t>
      </w:r>
      <w:r w:rsidRPr="00A12107">
        <w:rPr>
          <w:rFonts w:ascii="Calibri" w:eastAsiaTheme="majorEastAsia" w:hAnsi="Calibri" w:cs="Calibri"/>
          <w:sz w:val="24"/>
          <w:szCs w:val="24"/>
        </w:rPr>
        <w:t>織品性能，更涵蓋環保與技術創新等多方面，這些將持續推動紡織業的發展與變革。</w:t>
      </w:r>
    </w:p>
    <w:p w14:paraId="720B8E41" w14:textId="77777777" w:rsidR="00A31D15" w:rsidRPr="00A12107" w:rsidRDefault="00A31D15" w:rsidP="00A31D15">
      <w:pPr>
        <w:spacing w:after="0" w:line="240" w:lineRule="auto"/>
        <w:contextualSpacing/>
        <w:jc w:val="both"/>
        <w:rPr>
          <w:rFonts w:ascii="Calibri" w:eastAsiaTheme="majorEastAsia" w:hAnsi="Calibri" w:cs="Calibri"/>
          <w:sz w:val="24"/>
          <w:szCs w:val="24"/>
        </w:rPr>
      </w:pPr>
    </w:p>
    <w:p w14:paraId="4BDC79AA" w14:textId="793D005B" w:rsidR="00C94954" w:rsidRPr="00A12107" w:rsidRDefault="00BB69DB" w:rsidP="00A31D15">
      <w:pPr>
        <w:spacing w:after="0" w:line="240" w:lineRule="auto"/>
        <w:contextualSpacing/>
        <w:jc w:val="both"/>
        <w:rPr>
          <w:rFonts w:ascii="Calibri" w:eastAsiaTheme="majorEastAsia" w:hAnsi="Calibri" w:cs="Calibri"/>
          <w:sz w:val="24"/>
          <w:szCs w:val="24"/>
        </w:rPr>
      </w:pPr>
      <w:r w:rsidRPr="00A12107">
        <w:rPr>
          <w:rFonts w:ascii="Calibri" w:hAnsi="Calibri" w:cs="Calibri"/>
          <w:b/>
          <w:bCs/>
          <w:sz w:val="24"/>
          <w:szCs w:val="24"/>
          <w:lang w:val="en-US"/>
        </w:rPr>
        <w:t xml:space="preserve">2.2. </w:t>
      </w:r>
      <w:r w:rsidR="00C94954" w:rsidRPr="00A12107">
        <w:rPr>
          <w:rFonts w:ascii="Calibri" w:hAnsi="Calibri" w:cs="Calibri"/>
          <w:b/>
          <w:bCs/>
          <w:sz w:val="24"/>
          <w:szCs w:val="24"/>
        </w:rPr>
        <w:t>常見化學</w:t>
      </w:r>
      <w:r w:rsidR="008F224D" w:rsidRPr="00A12107">
        <w:rPr>
          <w:rFonts w:ascii="Calibri" w:hAnsi="Calibri" w:cs="Calibri"/>
          <w:b/>
          <w:bCs/>
          <w:sz w:val="24"/>
          <w:szCs w:val="24"/>
        </w:rPr>
        <w:t>加工潤飾／整理</w:t>
      </w:r>
      <w:r w:rsidR="00C94954" w:rsidRPr="00A12107">
        <w:rPr>
          <w:rFonts w:ascii="Calibri" w:hAnsi="Calibri" w:cs="Calibri"/>
          <w:b/>
          <w:bCs/>
          <w:sz w:val="24"/>
          <w:szCs w:val="24"/>
        </w:rPr>
        <w:t>劑</w:t>
      </w:r>
    </w:p>
    <w:p w14:paraId="703FCB97" w14:textId="4C70A306" w:rsidR="00A31D15" w:rsidRPr="00A12107" w:rsidRDefault="00C94954" w:rsidP="00A31D15">
      <w:pPr>
        <w:spacing w:after="0" w:line="240" w:lineRule="auto"/>
        <w:contextualSpacing/>
        <w:jc w:val="both"/>
        <w:rPr>
          <w:rFonts w:ascii="Calibri" w:eastAsiaTheme="majorEastAsia" w:hAnsi="Calibri" w:cs="Calibri"/>
          <w:sz w:val="24"/>
          <w:szCs w:val="24"/>
        </w:rPr>
      </w:pPr>
      <w:r w:rsidRPr="00A12107">
        <w:rPr>
          <w:rFonts w:ascii="Calibri" w:eastAsiaTheme="majorEastAsia" w:hAnsi="Calibri" w:cs="Calibri"/>
          <w:sz w:val="24"/>
          <w:szCs w:val="24"/>
        </w:rPr>
        <w:t>在化學</w:t>
      </w:r>
      <w:r w:rsidR="008F224D" w:rsidRPr="00A12107">
        <w:rPr>
          <w:rFonts w:ascii="Calibri" w:eastAsiaTheme="majorEastAsia" w:hAnsi="Calibri" w:cs="Calibri"/>
          <w:sz w:val="24"/>
          <w:szCs w:val="24"/>
        </w:rPr>
        <w:t>加工潤飾／整理</w:t>
      </w:r>
      <w:r w:rsidRPr="00A12107">
        <w:rPr>
          <w:rFonts w:ascii="Calibri" w:eastAsiaTheme="majorEastAsia" w:hAnsi="Calibri" w:cs="Calibri"/>
          <w:sz w:val="24"/>
          <w:szCs w:val="24"/>
        </w:rPr>
        <w:t>應用中，各類</w:t>
      </w:r>
      <w:r w:rsidR="008F224D" w:rsidRPr="00A12107">
        <w:rPr>
          <w:rFonts w:ascii="Calibri" w:eastAsiaTheme="majorEastAsia" w:hAnsi="Calibri" w:cs="Calibri"/>
          <w:sz w:val="24"/>
          <w:szCs w:val="24"/>
        </w:rPr>
        <w:t>加工潤飾／整理</w:t>
      </w:r>
      <w:r w:rsidRPr="00A12107">
        <w:rPr>
          <w:rFonts w:ascii="Calibri" w:eastAsiaTheme="majorEastAsia" w:hAnsi="Calibri" w:cs="Calibri"/>
          <w:sz w:val="24"/>
          <w:szCs w:val="24"/>
        </w:rPr>
        <w:t>劑的選擇至關重要。這些</w:t>
      </w:r>
      <w:r w:rsidR="008F224D" w:rsidRPr="00A12107">
        <w:rPr>
          <w:rFonts w:ascii="Calibri" w:eastAsiaTheme="majorEastAsia" w:hAnsi="Calibri" w:cs="Calibri"/>
          <w:sz w:val="24"/>
          <w:szCs w:val="24"/>
        </w:rPr>
        <w:t>加工潤飾／整理</w:t>
      </w:r>
      <w:r w:rsidRPr="00A12107">
        <w:rPr>
          <w:rFonts w:ascii="Calibri" w:eastAsiaTheme="majorEastAsia" w:hAnsi="Calibri" w:cs="Calibri"/>
          <w:sz w:val="24"/>
          <w:szCs w:val="24"/>
        </w:rPr>
        <w:t>劑不僅直接影響織物性能，在市場上也具有重要地位。常見的化學</w:t>
      </w:r>
      <w:r w:rsidR="008F224D" w:rsidRPr="00A12107">
        <w:rPr>
          <w:rFonts w:ascii="Calibri" w:eastAsiaTheme="majorEastAsia" w:hAnsi="Calibri" w:cs="Calibri"/>
          <w:sz w:val="24"/>
          <w:szCs w:val="24"/>
        </w:rPr>
        <w:t>加工潤飾／整理</w:t>
      </w:r>
      <w:r w:rsidRPr="00A12107">
        <w:rPr>
          <w:rFonts w:ascii="Calibri" w:eastAsiaTheme="majorEastAsia" w:hAnsi="Calibri" w:cs="Calibri"/>
          <w:sz w:val="24"/>
          <w:szCs w:val="24"/>
        </w:rPr>
        <w:t>劑包括免燙劑、防水劑、抗菌劑和阻燃劑等，各自具有獨特功能與</w:t>
      </w:r>
      <w:r w:rsidR="0031730B" w:rsidRPr="00A12107">
        <w:rPr>
          <w:rFonts w:ascii="Calibri" w:eastAsiaTheme="majorEastAsia" w:hAnsi="Calibri" w:cs="Calibri"/>
          <w:sz w:val="24"/>
          <w:szCs w:val="24"/>
        </w:rPr>
        <w:t>其</w:t>
      </w:r>
      <w:r w:rsidRPr="00A12107">
        <w:rPr>
          <w:rFonts w:ascii="Calibri" w:eastAsiaTheme="majorEastAsia" w:hAnsi="Calibri" w:cs="Calibri"/>
          <w:sz w:val="24"/>
          <w:szCs w:val="24"/>
        </w:rPr>
        <w:t>應用領域。</w:t>
      </w:r>
    </w:p>
    <w:p w14:paraId="6DF092D1" w14:textId="77777777" w:rsidR="00A31D15" w:rsidRPr="00A12107" w:rsidRDefault="00A31D15" w:rsidP="00A31D15">
      <w:pPr>
        <w:spacing w:after="0" w:line="240" w:lineRule="auto"/>
        <w:contextualSpacing/>
        <w:jc w:val="both"/>
        <w:rPr>
          <w:rFonts w:ascii="Calibri" w:eastAsiaTheme="majorEastAsia" w:hAnsi="Calibri" w:cs="Calibri"/>
          <w:sz w:val="24"/>
          <w:szCs w:val="24"/>
        </w:rPr>
      </w:pPr>
    </w:p>
    <w:p w14:paraId="082B241B" w14:textId="0E9D9A4A" w:rsidR="00C94954" w:rsidRPr="00A12107" w:rsidRDefault="00E053AE" w:rsidP="00A31D15">
      <w:pPr>
        <w:spacing w:after="0" w:line="240" w:lineRule="auto"/>
        <w:contextualSpacing/>
        <w:jc w:val="both"/>
        <w:rPr>
          <w:rFonts w:ascii="Calibri" w:eastAsiaTheme="majorEastAsia" w:hAnsi="Calibri" w:cs="Calibri"/>
          <w:sz w:val="24"/>
          <w:szCs w:val="24"/>
        </w:rPr>
      </w:pPr>
      <w:r w:rsidRPr="00A12107">
        <w:rPr>
          <w:rFonts w:ascii="Calibri" w:hAnsi="Calibri" w:cs="Calibri"/>
          <w:b/>
          <w:bCs/>
          <w:sz w:val="24"/>
          <w:szCs w:val="24"/>
          <w:lang w:val="en-US"/>
        </w:rPr>
        <w:t xml:space="preserve">2.2.1. </w:t>
      </w:r>
      <w:r w:rsidR="00C94954" w:rsidRPr="00A12107">
        <w:rPr>
          <w:rFonts w:ascii="Calibri" w:hAnsi="Calibri" w:cs="Calibri"/>
          <w:b/>
          <w:bCs/>
          <w:sz w:val="24"/>
          <w:szCs w:val="24"/>
        </w:rPr>
        <w:t>免燙劑</w:t>
      </w:r>
    </w:p>
    <w:p w14:paraId="35B217F3" w14:textId="1631FD32" w:rsidR="00A31D15" w:rsidRPr="00A12107" w:rsidRDefault="00C94954" w:rsidP="00A31D15">
      <w:pPr>
        <w:spacing w:after="0" w:line="240" w:lineRule="auto"/>
        <w:contextualSpacing/>
        <w:jc w:val="both"/>
        <w:rPr>
          <w:rFonts w:ascii="Calibri" w:eastAsiaTheme="majorEastAsia" w:hAnsi="Calibri" w:cs="Calibri"/>
          <w:sz w:val="24"/>
          <w:szCs w:val="24"/>
        </w:rPr>
      </w:pPr>
      <w:r w:rsidRPr="00A12107">
        <w:rPr>
          <w:rFonts w:ascii="Calibri" w:eastAsiaTheme="majorEastAsia" w:hAnsi="Calibri" w:cs="Calibri"/>
          <w:sz w:val="24"/>
          <w:szCs w:val="24"/>
        </w:rPr>
        <w:t>免燙劑（或稱抗皺劑）是一</w:t>
      </w:r>
      <w:r w:rsidR="00DE771C" w:rsidRPr="00A12107">
        <w:rPr>
          <w:rFonts w:ascii="Calibri" w:eastAsiaTheme="majorEastAsia" w:hAnsi="Calibri" w:cs="Calibri" w:hint="eastAsia"/>
          <w:sz w:val="24"/>
          <w:szCs w:val="24"/>
        </w:rPr>
        <w:t>種</w:t>
      </w:r>
      <w:r w:rsidRPr="00A12107">
        <w:rPr>
          <w:rFonts w:ascii="Calibri" w:eastAsiaTheme="majorEastAsia" w:hAnsi="Calibri" w:cs="Calibri"/>
          <w:sz w:val="24"/>
          <w:szCs w:val="24"/>
        </w:rPr>
        <w:t>重要化學品，通常以樹脂為基礎，透過與纖維發生交聯反應來減少褶皺</w:t>
      </w:r>
      <w:r w:rsidR="008B7F0E" w:rsidRPr="00A12107">
        <w:rPr>
          <w:rFonts w:ascii="Calibri" w:eastAsiaTheme="majorEastAsia" w:hAnsi="Calibri" w:cs="Calibri"/>
          <w:sz w:val="24"/>
          <w:szCs w:val="24"/>
        </w:rPr>
        <w:t>的出現</w:t>
      </w:r>
      <w:r w:rsidRPr="00A12107">
        <w:rPr>
          <w:rFonts w:ascii="Calibri" w:eastAsiaTheme="majorEastAsia" w:hAnsi="Calibri" w:cs="Calibri"/>
          <w:sz w:val="24"/>
          <w:szCs w:val="24"/>
        </w:rPr>
        <w:t>、保持織物平整。這類</w:t>
      </w:r>
      <w:r w:rsidR="008F224D" w:rsidRPr="00A12107">
        <w:rPr>
          <w:rFonts w:ascii="Calibri" w:eastAsiaTheme="majorEastAsia" w:hAnsi="Calibri" w:cs="Calibri"/>
          <w:sz w:val="24"/>
          <w:szCs w:val="24"/>
        </w:rPr>
        <w:t>加工潤飾／整理</w:t>
      </w:r>
      <w:r w:rsidRPr="00A12107">
        <w:rPr>
          <w:rFonts w:ascii="Calibri" w:eastAsiaTheme="majorEastAsia" w:hAnsi="Calibri" w:cs="Calibri"/>
          <w:sz w:val="24"/>
          <w:szCs w:val="24"/>
        </w:rPr>
        <w:t>劑的廣泛應用既提升了織物外觀，也改善了穿著舒適度。隨著技術進步，新型免燙劑的出現使抗皺效果更顯著，同時</w:t>
      </w:r>
      <w:r w:rsidR="006637DF" w:rsidRPr="00A12107">
        <w:rPr>
          <w:rFonts w:ascii="Calibri" w:eastAsiaTheme="majorEastAsia" w:hAnsi="Calibri" w:cs="Calibri"/>
          <w:sz w:val="24"/>
          <w:szCs w:val="24"/>
        </w:rPr>
        <w:t>大大</w:t>
      </w:r>
      <w:r w:rsidRPr="00A12107">
        <w:rPr>
          <w:rFonts w:ascii="Calibri" w:eastAsiaTheme="majorEastAsia" w:hAnsi="Calibri" w:cs="Calibri"/>
          <w:sz w:val="24"/>
          <w:szCs w:val="24"/>
        </w:rPr>
        <w:t>降低了</w:t>
      </w:r>
      <w:r w:rsidR="006637DF" w:rsidRPr="00A12107">
        <w:rPr>
          <w:rFonts w:ascii="Calibri" w:eastAsiaTheme="majorEastAsia" w:hAnsi="Calibri" w:cs="Calibri"/>
          <w:sz w:val="24"/>
          <w:szCs w:val="24"/>
        </w:rPr>
        <w:t>抗皺</w:t>
      </w:r>
      <w:r w:rsidR="008F224D" w:rsidRPr="00A12107">
        <w:rPr>
          <w:rFonts w:ascii="Calibri" w:eastAsiaTheme="majorEastAsia" w:hAnsi="Calibri" w:cs="Calibri"/>
          <w:sz w:val="24"/>
          <w:szCs w:val="24"/>
        </w:rPr>
        <w:t>加工潤飾／整理</w:t>
      </w:r>
      <w:r w:rsidRPr="00A12107">
        <w:rPr>
          <w:rFonts w:ascii="Calibri" w:eastAsiaTheme="majorEastAsia" w:hAnsi="Calibri" w:cs="Calibri"/>
          <w:sz w:val="24"/>
          <w:szCs w:val="24"/>
        </w:rPr>
        <w:t>對環境的影響。</w:t>
      </w:r>
    </w:p>
    <w:p w14:paraId="18C154DE" w14:textId="77777777" w:rsidR="00A31D15" w:rsidRPr="00A12107" w:rsidRDefault="00A31D15" w:rsidP="00A31D15">
      <w:pPr>
        <w:spacing w:after="0" w:line="240" w:lineRule="auto"/>
        <w:contextualSpacing/>
        <w:jc w:val="both"/>
        <w:rPr>
          <w:rFonts w:ascii="Calibri" w:eastAsiaTheme="majorEastAsia" w:hAnsi="Calibri" w:cs="Calibri"/>
          <w:sz w:val="24"/>
          <w:szCs w:val="24"/>
        </w:rPr>
      </w:pPr>
    </w:p>
    <w:p w14:paraId="43C19FEF" w14:textId="4F34BADC" w:rsidR="00C94954" w:rsidRPr="00A12107" w:rsidRDefault="00E053AE" w:rsidP="00A31D15">
      <w:pPr>
        <w:spacing w:after="0" w:line="240" w:lineRule="auto"/>
        <w:contextualSpacing/>
        <w:jc w:val="both"/>
        <w:rPr>
          <w:rFonts w:ascii="Calibri" w:eastAsiaTheme="majorEastAsia" w:hAnsi="Calibri" w:cs="Calibri"/>
          <w:sz w:val="24"/>
          <w:szCs w:val="24"/>
        </w:rPr>
      </w:pPr>
      <w:r w:rsidRPr="00A12107">
        <w:rPr>
          <w:rFonts w:ascii="Calibri" w:hAnsi="Calibri" w:cs="Calibri"/>
          <w:b/>
          <w:bCs/>
          <w:sz w:val="24"/>
          <w:szCs w:val="24"/>
          <w:lang w:val="en-US"/>
        </w:rPr>
        <w:t xml:space="preserve">2.2.2. </w:t>
      </w:r>
      <w:r w:rsidR="00C94954" w:rsidRPr="00A12107">
        <w:rPr>
          <w:rFonts w:ascii="Calibri" w:hAnsi="Calibri" w:cs="Calibri"/>
          <w:b/>
          <w:bCs/>
          <w:sz w:val="24"/>
          <w:szCs w:val="24"/>
        </w:rPr>
        <w:t>防水劑</w:t>
      </w:r>
    </w:p>
    <w:p w14:paraId="672FDE7F" w14:textId="2691D93E" w:rsidR="00A31D15" w:rsidRPr="00A12107" w:rsidRDefault="00C94954" w:rsidP="00A31D15">
      <w:pPr>
        <w:spacing w:after="0" w:line="240" w:lineRule="auto"/>
        <w:contextualSpacing/>
        <w:jc w:val="both"/>
        <w:rPr>
          <w:rFonts w:ascii="Calibri" w:eastAsiaTheme="majorEastAsia" w:hAnsi="Calibri" w:cs="Calibri"/>
          <w:sz w:val="24"/>
          <w:szCs w:val="24"/>
        </w:rPr>
      </w:pPr>
      <w:r w:rsidRPr="00A12107">
        <w:rPr>
          <w:rFonts w:ascii="Calibri" w:eastAsiaTheme="majorEastAsia" w:hAnsi="Calibri" w:cs="Calibri"/>
          <w:sz w:val="24"/>
          <w:szCs w:val="24"/>
        </w:rPr>
        <w:t>防水劑是化學</w:t>
      </w:r>
      <w:r w:rsidR="008F224D" w:rsidRPr="00A12107">
        <w:rPr>
          <w:rFonts w:ascii="Calibri" w:eastAsiaTheme="majorEastAsia" w:hAnsi="Calibri" w:cs="Calibri"/>
          <w:sz w:val="24"/>
          <w:szCs w:val="24"/>
        </w:rPr>
        <w:t>加工潤飾／整理</w:t>
      </w:r>
      <w:r w:rsidRPr="00A12107">
        <w:rPr>
          <w:rFonts w:ascii="Calibri" w:eastAsiaTheme="majorEastAsia" w:hAnsi="Calibri" w:cs="Calibri"/>
          <w:sz w:val="24"/>
          <w:szCs w:val="24"/>
        </w:rPr>
        <w:t>中不可或缺的一部分。這類</w:t>
      </w:r>
      <w:r w:rsidR="008F224D" w:rsidRPr="00A12107">
        <w:rPr>
          <w:rFonts w:ascii="Calibri" w:eastAsiaTheme="majorEastAsia" w:hAnsi="Calibri" w:cs="Calibri"/>
          <w:sz w:val="24"/>
          <w:szCs w:val="24"/>
        </w:rPr>
        <w:t>加工潤飾／整理</w:t>
      </w:r>
      <w:r w:rsidRPr="00A12107">
        <w:rPr>
          <w:rFonts w:ascii="Calibri" w:eastAsiaTheme="majorEastAsia" w:hAnsi="Calibri" w:cs="Calibri"/>
          <w:sz w:val="24"/>
          <w:szCs w:val="24"/>
        </w:rPr>
        <w:t>劑</w:t>
      </w:r>
      <w:r w:rsidR="00627EAE" w:rsidRPr="00A12107">
        <w:rPr>
          <w:rFonts w:ascii="Calibri" w:eastAsiaTheme="majorEastAsia" w:hAnsi="Calibri" w:cs="Calibri"/>
          <w:sz w:val="24"/>
          <w:szCs w:val="24"/>
        </w:rPr>
        <w:t>能</w:t>
      </w:r>
      <w:r w:rsidRPr="00A12107">
        <w:rPr>
          <w:rFonts w:ascii="Calibri" w:eastAsiaTheme="majorEastAsia" w:hAnsi="Calibri" w:cs="Calibri"/>
          <w:sz w:val="24"/>
          <w:szCs w:val="24"/>
        </w:rPr>
        <w:t>在織物表面形成保護層，</w:t>
      </w:r>
      <w:r w:rsidR="00264EC1" w:rsidRPr="00A12107">
        <w:rPr>
          <w:rFonts w:ascii="Calibri" w:eastAsiaTheme="majorEastAsia" w:hAnsi="Calibri" w:cs="Calibri"/>
          <w:sz w:val="24"/>
          <w:szCs w:val="24"/>
        </w:rPr>
        <w:t>從而</w:t>
      </w:r>
      <w:r w:rsidRPr="00A12107">
        <w:rPr>
          <w:rFonts w:ascii="Calibri" w:eastAsiaTheme="majorEastAsia" w:hAnsi="Calibri" w:cs="Calibri"/>
          <w:sz w:val="24"/>
          <w:szCs w:val="24"/>
        </w:rPr>
        <w:t>有效</w:t>
      </w:r>
      <w:r w:rsidR="007E1EB1" w:rsidRPr="00A12107">
        <w:rPr>
          <w:rFonts w:ascii="Calibri" w:eastAsiaTheme="majorEastAsia" w:hAnsi="Calibri" w:cs="Calibri"/>
          <w:sz w:val="24"/>
          <w:szCs w:val="24"/>
        </w:rPr>
        <w:t>地</w:t>
      </w:r>
      <w:r w:rsidRPr="00A12107">
        <w:rPr>
          <w:rFonts w:ascii="Calibri" w:eastAsiaTheme="majorEastAsia" w:hAnsi="Calibri" w:cs="Calibri"/>
          <w:sz w:val="24"/>
          <w:szCs w:val="24"/>
        </w:rPr>
        <w:t>防止水分滲透</w:t>
      </w:r>
      <w:r w:rsidR="007D5901" w:rsidRPr="00A12107">
        <w:rPr>
          <w:rFonts w:ascii="Calibri" w:eastAsiaTheme="majorEastAsia" w:hAnsi="Calibri" w:cs="Calibri"/>
          <w:sz w:val="24"/>
          <w:szCs w:val="24"/>
        </w:rPr>
        <w:t>入織物</w:t>
      </w:r>
      <w:r w:rsidRPr="00A12107">
        <w:rPr>
          <w:rFonts w:ascii="Calibri" w:eastAsiaTheme="majorEastAsia" w:hAnsi="Calibri" w:cs="Calibri"/>
          <w:sz w:val="24"/>
          <w:szCs w:val="24"/>
        </w:rPr>
        <w:t>。常見的防水劑包括氟碳聚合物，廣泛應用於戶外服飾、雨具等產品。由於</w:t>
      </w:r>
      <w:r w:rsidR="008C7758" w:rsidRPr="00A12107">
        <w:rPr>
          <w:rFonts w:ascii="Calibri" w:eastAsiaTheme="majorEastAsia" w:hAnsi="Calibri" w:cs="Calibri"/>
          <w:sz w:val="24"/>
          <w:szCs w:val="24"/>
        </w:rPr>
        <w:t>人們</w:t>
      </w:r>
      <w:r w:rsidRPr="00A12107">
        <w:rPr>
          <w:rFonts w:ascii="Calibri" w:eastAsiaTheme="majorEastAsia" w:hAnsi="Calibri" w:cs="Calibri"/>
          <w:sz w:val="24"/>
          <w:szCs w:val="24"/>
        </w:rPr>
        <w:t>對環境</w:t>
      </w:r>
      <w:r w:rsidR="00383BE5" w:rsidRPr="00A12107">
        <w:rPr>
          <w:rFonts w:ascii="Calibri" w:eastAsiaTheme="majorEastAsia" w:hAnsi="Calibri" w:cs="Calibri"/>
          <w:sz w:val="24"/>
          <w:szCs w:val="24"/>
        </w:rPr>
        <w:t>可持</w:t>
      </w:r>
      <w:r w:rsidRPr="00A12107">
        <w:rPr>
          <w:rFonts w:ascii="Calibri" w:eastAsiaTheme="majorEastAsia" w:hAnsi="Calibri" w:cs="Calibri"/>
          <w:sz w:val="24"/>
          <w:szCs w:val="24"/>
        </w:rPr>
        <w:t>續性要求的提高，無氟防水劑的開發與應用已逐漸成為行業趨勢，這類產品在保持防水性能的同時</w:t>
      </w:r>
      <w:r w:rsidR="00307FDD" w:rsidRPr="00A12107">
        <w:rPr>
          <w:rFonts w:ascii="Calibri" w:eastAsiaTheme="majorEastAsia" w:hAnsi="Calibri" w:cs="Calibri"/>
          <w:sz w:val="24"/>
          <w:szCs w:val="24"/>
        </w:rPr>
        <w:t>，又</w:t>
      </w:r>
      <w:r w:rsidRPr="00A12107">
        <w:rPr>
          <w:rFonts w:ascii="Calibri" w:eastAsiaTheme="majorEastAsia" w:hAnsi="Calibri" w:cs="Calibri"/>
          <w:sz w:val="24"/>
          <w:szCs w:val="24"/>
        </w:rPr>
        <w:t>大</w:t>
      </w:r>
      <w:r w:rsidR="00733A4E" w:rsidRPr="00A12107">
        <w:rPr>
          <w:rFonts w:ascii="Calibri" w:eastAsiaTheme="majorEastAsia" w:hAnsi="Calibri" w:cs="Calibri"/>
          <w:sz w:val="24"/>
          <w:szCs w:val="24"/>
        </w:rPr>
        <w:t>大</w:t>
      </w:r>
      <w:r w:rsidRPr="00A12107">
        <w:rPr>
          <w:rFonts w:ascii="Calibri" w:eastAsiaTheme="majorEastAsia" w:hAnsi="Calibri" w:cs="Calibri"/>
          <w:sz w:val="24"/>
          <w:szCs w:val="24"/>
        </w:rPr>
        <w:t>減少</w:t>
      </w:r>
      <w:r w:rsidR="00FC79A2" w:rsidRPr="00A12107">
        <w:rPr>
          <w:rFonts w:ascii="Calibri" w:eastAsiaTheme="majorEastAsia" w:hAnsi="Calibri" w:cs="Calibri"/>
          <w:sz w:val="24"/>
          <w:szCs w:val="24"/>
        </w:rPr>
        <w:t>其</w:t>
      </w:r>
      <w:r w:rsidRPr="00A12107">
        <w:rPr>
          <w:rFonts w:ascii="Calibri" w:eastAsiaTheme="majorEastAsia" w:hAnsi="Calibri" w:cs="Calibri"/>
          <w:sz w:val="24"/>
          <w:szCs w:val="24"/>
        </w:rPr>
        <w:t>對環境的</w:t>
      </w:r>
      <w:r w:rsidR="00A86F7C" w:rsidRPr="00A12107">
        <w:rPr>
          <w:rFonts w:ascii="Calibri" w:eastAsiaTheme="majorEastAsia" w:hAnsi="Calibri" w:cs="Calibri" w:hint="eastAsia"/>
          <w:sz w:val="24"/>
          <w:szCs w:val="24"/>
        </w:rPr>
        <w:t>影響</w:t>
      </w:r>
      <w:r w:rsidRPr="00A12107">
        <w:rPr>
          <w:rFonts w:ascii="Calibri" w:eastAsiaTheme="majorEastAsia" w:hAnsi="Calibri" w:cs="Calibri"/>
          <w:sz w:val="24"/>
          <w:szCs w:val="24"/>
        </w:rPr>
        <w:t>。</w:t>
      </w:r>
    </w:p>
    <w:p w14:paraId="347670A2" w14:textId="77777777" w:rsidR="00A31D15" w:rsidRPr="00A12107" w:rsidRDefault="00A31D15" w:rsidP="00A31D15">
      <w:pPr>
        <w:spacing w:after="0" w:line="240" w:lineRule="auto"/>
        <w:contextualSpacing/>
        <w:jc w:val="both"/>
        <w:rPr>
          <w:rFonts w:ascii="Calibri" w:eastAsiaTheme="majorEastAsia" w:hAnsi="Calibri" w:cs="Calibri"/>
          <w:sz w:val="24"/>
          <w:szCs w:val="24"/>
        </w:rPr>
      </w:pPr>
    </w:p>
    <w:p w14:paraId="76112D4D" w14:textId="34F169AE" w:rsidR="00C94954" w:rsidRPr="00A12107" w:rsidRDefault="00E053AE" w:rsidP="00A31D15">
      <w:pPr>
        <w:spacing w:after="0" w:line="240" w:lineRule="auto"/>
        <w:contextualSpacing/>
        <w:jc w:val="both"/>
        <w:rPr>
          <w:rFonts w:ascii="Calibri" w:eastAsiaTheme="majorEastAsia" w:hAnsi="Calibri" w:cs="Calibri"/>
          <w:sz w:val="24"/>
          <w:szCs w:val="24"/>
        </w:rPr>
      </w:pPr>
      <w:r w:rsidRPr="00A12107">
        <w:rPr>
          <w:rFonts w:ascii="Calibri" w:hAnsi="Calibri" w:cs="Calibri"/>
          <w:b/>
          <w:bCs/>
          <w:sz w:val="24"/>
          <w:szCs w:val="24"/>
          <w:lang w:val="en-US"/>
        </w:rPr>
        <w:t xml:space="preserve">2.2.3. </w:t>
      </w:r>
      <w:r w:rsidR="00C94954" w:rsidRPr="00A12107">
        <w:rPr>
          <w:rFonts w:ascii="Calibri" w:hAnsi="Calibri" w:cs="Calibri"/>
          <w:b/>
          <w:bCs/>
          <w:sz w:val="24"/>
          <w:szCs w:val="24"/>
        </w:rPr>
        <w:t>抗</w:t>
      </w:r>
      <w:r w:rsidR="006B5007" w:rsidRPr="00A12107">
        <w:rPr>
          <w:rFonts w:ascii="Calibri" w:hAnsi="Calibri" w:cs="Calibri"/>
          <w:b/>
          <w:bCs/>
          <w:sz w:val="24"/>
          <w:szCs w:val="24"/>
        </w:rPr>
        <w:t>微生物劑</w:t>
      </w:r>
      <w:r w:rsidR="00AD6DEA" w:rsidRPr="00A12107">
        <w:rPr>
          <w:rFonts w:ascii="Calibri" w:hAnsi="Calibri" w:cs="Calibri"/>
          <w:b/>
          <w:bCs/>
          <w:sz w:val="24"/>
          <w:szCs w:val="24"/>
          <w:lang w:val="en-US"/>
        </w:rPr>
        <w:t xml:space="preserve"> </w:t>
      </w:r>
    </w:p>
    <w:p w14:paraId="3AB2D992" w14:textId="3BAE2AF5" w:rsidR="00A31D15" w:rsidRPr="00A12107" w:rsidRDefault="00C94954" w:rsidP="00A31D15">
      <w:pPr>
        <w:spacing w:after="0" w:line="240" w:lineRule="auto"/>
        <w:contextualSpacing/>
        <w:jc w:val="both"/>
        <w:rPr>
          <w:rFonts w:ascii="Calibri" w:eastAsiaTheme="majorEastAsia" w:hAnsi="Calibri" w:cs="Calibri"/>
          <w:sz w:val="24"/>
          <w:szCs w:val="24"/>
        </w:rPr>
      </w:pPr>
      <w:r w:rsidRPr="00A12107">
        <w:rPr>
          <w:rFonts w:ascii="Calibri" w:eastAsiaTheme="majorEastAsia" w:hAnsi="Calibri" w:cs="Calibri"/>
          <w:sz w:val="24"/>
          <w:szCs w:val="24"/>
        </w:rPr>
        <w:t>抗</w:t>
      </w:r>
      <w:r w:rsidR="006B5007" w:rsidRPr="00A12107">
        <w:rPr>
          <w:rFonts w:ascii="Calibri" w:eastAsiaTheme="majorEastAsia" w:hAnsi="Calibri" w:cs="Calibri"/>
          <w:sz w:val="24"/>
          <w:szCs w:val="24"/>
        </w:rPr>
        <w:t>微生物劑</w:t>
      </w:r>
      <w:r w:rsidRPr="00A12107">
        <w:rPr>
          <w:rFonts w:ascii="Calibri" w:eastAsiaTheme="majorEastAsia" w:hAnsi="Calibri" w:cs="Calibri"/>
          <w:sz w:val="24"/>
          <w:szCs w:val="24"/>
        </w:rPr>
        <w:t>的使用是提升織物衛生性能的關鍵手段。這類</w:t>
      </w:r>
      <w:r w:rsidR="008F224D" w:rsidRPr="00A12107">
        <w:rPr>
          <w:rFonts w:ascii="Calibri" w:eastAsiaTheme="majorEastAsia" w:hAnsi="Calibri" w:cs="Calibri"/>
          <w:sz w:val="24"/>
          <w:szCs w:val="24"/>
        </w:rPr>
        <w:t>加工潤飾／整理</w:t>
      </w:r>
      <w:r w:rsidRPr="00A12107">
        <w:rPr>
          <w:rFonts w:ascii="Calibri" w:eastAsiaTheme="majorEastAsia" w:hAnsi="Calibri" w:cs="Calibri"/>
          <w:sz w:val="24"/>
          <w:szCs w:val="24"/>
        </w:rPr>
        <w:t>劑能有效抑制細菌滋生，保持織物清潔，降低異味及皮膚感染風險。抗菌劑</w:t>
      </w:r>
      <w:r w:rsidR="009075B5" w:rsidRPr="00A12107">
        <w:rPr>
          <w:rFonts w:ascii="Calibri" w:eastAsiaTheme="majorEastAsia" w:hAnsi="Calibri" w:cs="Calibri"/>
          <w:sz w:val="24"/>
          <w:szCs w:val="24"/>
        </w:rPr>
        <w:t>在運動服、內衣等產品中</w:t>
      </w:r>
      <w:r w:rsidRPr="00A12107">
        <w:rPr>
          <w:rFonts w:ascii="Calibri" w:eastAsiaTheme="majorEastAsia" w:hAnsi="Calibri" w:cs="Calibri"/>
          <w:sz w:val="24"/>
          <w:szCs w:val="24"/>
        </w:rPr>
        <w:t>的應用尤其重要，有助於增強消費者對產品的信任度與滿意度。</w:t>
      </w:r>
    </w:p>
    <w:p w14:paraId="25C47F84" w14:textId="77777777" w:rsidR="00A31D15" w:rsidRPr="00A12107" w:rsidRDefault="00A31D15" w:rsidP="00A31D15">
      <w:pPr>
        <w:spacing w:after="0" w:line="240" w:lineRule="auto"/>
        <w:contextualSpacing/>
        <w:jc w:val="both"/>
        <w:rPr>
          <w:rFonts w:ascii="Calibri" w:eastAsiaTheme="majorEastAsia" w:hAnsi="Calibri" w:cs="Calibri"/>
          <w:sz w:val="24"/>
          <w:szCs w:val="24"/>
        </w:rPr>
      </w:pPr>
    </w:p>
    <w:p w14:paraId="12990582" w14:textId="77777777" w:rsidR="00A86F7C" w:rsidRPr="00A12107" w:rsidRDefault="00A86F7C">
      <w:pPr>
        <w:rPr>
          <w:rFonts w:ascii="Calibri" w:hAnsi="Calibri" w:cs="Calibri"/>
          <w:b/>
          <w:bCs/>
          <w:sz w:val="24"/>
          <w:szCs w:val="24"/>
          <w:lang w:val="en-US"/>
        </w:rPr>
      </w:pPr>
      <w:r w:rsidRPr="00A12107">
        <w:rPr>
          <w:rFonts w:ascii="Calibri" w:hAnsi="Calibri" w:cs="Calibri"/>
          <w:b/>
          <w:bCs/>
          <w:sz w:val="24"/>
          <w:szCs w:val="24"/>
          <w:lang w:val="en-US"/>
        </w:rPr>
        <w:br w:type="page"/>
      </w:r>
    </w:p>
    <w:p w14:paraId="59C3B83C" w14:textId="2C70174C" w:rsidR="00C94954" w:rsidRPr="00A12107" w:rsidRDefault="00E053AE" w:rsidP="00A31D15">
      <w:pPr>
        <w:spacing w:after="0" w:line="240" w:lineRule="auto"/>
        <w:contextualSpacing/>
        <w:jc w:val="both"/>
        <w:rPr>
          <w:rFonts w:ascii="Calibri" w:eastAsiaTheme="majorEastAsia" w:hAnsi="Calibri" w:cs="Calibri"/>
          <w:sz w:val="24"/>
          <w:szCs w:val="24"/>
        </w:rPr>
      </w:pPr>
      <w:r w:rsidRPr="00A12107">
        <w:rPr>
          <w:rFonts w:ascii="Calibri" w:hAnsi="Calibri" w:cs="Calibri"/>
          <w:b/>
          <w:bCs/>
          <w:sz w:val="24"/>
          <w:szCs w:val="24"/>
          <w:lang w:val="en-US"/>
        </w:rPr>
        <w:lastRenderedPageBreak/>
        <w:t xml:space="preserve">2.2.4. </w:t>
      </w:r>
      <w:r w:rsidR="00C94954" w:rsidRPr="00A12107">
        <w:rPr>
          <w:rFonts w:ascii="Calibri" w:hAnsi="Calibri" w:cs="Calibri"/>
          <w:b/>
          <w:bCs/>
          <w:sz w:val="24"/>
          <w:szCs w:val="24"/>
        </w:rPr>
        <w:t>阻燃劑</w:t>
      </w:r>
      <w:r w:rsidR="00AD6DEA" w:rsidRPr="00A12107">
        <w:rPr>
          <w:rFonts w:ascii="Calibri" w:hAnsi="Calibri" w:cs="Calibri"/>
          <w:b/>
          <w:bCs/>
          <w:sz w:val="24"/>
          <w:szCs w:val="24"/>
          <w:lang w:val="en-US"/>
        </w:rPr>
        <w:t xml:space="preserve"> </w:t>
      </w:r>
    </w:p>
    <w:p w14:paraId="0FE6EF78" w14:textId="760AEB0B" w:rsidR="00A31D15" w:rsidRPr="00A12107" w:rsidRDefault="00C94954" w:rsidP="00A31D15">
      <w:pPr>
        <w:spacing w:after="0" w:line="240" w:lineRule="auto"/>
        <w:contextualSpacing/>
        <w:jc w:val="both"/>
        <w:rPr>
          <w:rFonts w:ascii="Calibri" w:eastAsiaTheme="majorEastAsia" w:hAnsi="Calibri" w:cs="Calibri"/>
          <w:sz w:val="24"/>
          <w:szCs w:val="24"/>
        </w:rPr>
      </w:pPr>
      <w:r w:rsidRPr="00A12107">
        <w:rPr>
          <w:rFonts w:ascii="Calibri" w:eastAsiaTheme="majorEastAsia" w:hAnsi="Calibri" w:cs="Calibri"/>
          <w:sz w:val="24"/>
          <w:szCs w:val="24"/>
        </w:rPr>
        <w:t>阻燃劑在特</w:t>
      </w:r>
      <w:r w:rsidR="005535E6" w:rsidRPr="00A12107">
        <w:rPr>
          <w:rFonts w:ascii="Calibri" w:eastAsiaTheme="majorEastAsia" w:hAnsi="Calibri" w:cs="Calibri"/>
          <w:sz w:val="24"/>
          <w:szCs w:val="24"/>
        </w:rPr>
        <w:t>殊</w:t>
      </w:r>
      <w:r w:rsidRPr="00A12107">
        <w:rPr>
          <w:rFonts w:ascii="Calibri" w:eastAsiaTheme="majorEastAsia" w:hAnsi="Calibri" w:cs="Calibri"/>
          <w:sz w:val="24"/>
          <w:szCs w:val="24"/>
        </w:rPr>
        <w:t>紡織品</w:t>
      </w:r>
      <w:r w:rsidR="005535E6" w:rsidRPr="00A12107">
        <w:rPr>
          <w:rFonts w:ascii="Calibri" w:eastAsiaTheme="majorEastAsia" w:hAnsi="Calibri" w:cs="Calibri"/>
          <w:sz w:val="24"/>
          <w:szCs w:val="24"/>
        </w:rPr>
        <w:t>的</w:t>
      </w:r>
      <w:r w:rsidRPr="00A12107">
        <w:rPr>
          <w:rFonts w:ascii="Calibri" w:eastAsiaTheme="majorEastAsia" w:hAnsi="Calibri" w:cs="Calibri"/>
          <w:sz w:val="24"/>
          <w:szCs w:val="24"/>
        </w:rPr>
        <w:t>應用上具有不可或缺的地位。這類化學品能有效提升織物的阻燃性，進而降低火災風險。特別是在工</w:t>
      </w:r>
      <w:r w:rsidR="00A86F7C" w:rsidRPr="00A12107">
        <w:rPr>
          <w:rFonts w:ascii="Calibri" w:eastAsiaTheme="majorEastAsia" w:hAnsi="Calibri" w:cs="Calibri" w:hint="eastAsia"/>
          <w:sz w:val="24"/>
          <w:szCs w:val="24"/>
        </w:rPr>
        <w:t>作</w:t>
      </w:r>
      <w:r w:rsidRPr="00A12107">
        <w:rPr>
          <w:rFonts w:ascii="Calibri" w:eastAsiaTheme="majorEastAsia" w:hAnsi="Calibri" w:cs="Calibri"/>
          <w:sz w:val="24"/>
          <w:szCs w:val="24"/>
        </w:rPr>
        <w:t>裝和消防裝備等</w:t>
      </w:r>
      <w:r w:rsidR="00D46D97" w:rsidRPr="00A12107">
        <w:rPr>
          <w:rFonts w:ascii="Calibri" w:eastAsiaTheme="majorEastAsia" w:hAnsi="Calibri" w:cs="Calibri"/>
          <w:sz w:val="24"/>
          <w:szCs w:val="24"/>
        </w:rPr>
        <w:t>防護服</w:t>
      </w:r>
      <w:r w:rsidRPr="00A12107">
        <w:rPr>
          <w:rFonts w:ascii="Calibri" w:eastAsiaTheme="majorEastAsia" w:hAnsi="Calibri" w:cs="Calibri"/>
          <w:sz w:val="24"/>
          <w:szCs w:val="24"/>
        </w:rPr>
        <w:t>，阻燃劑的使用對保障使用者安全至關重要。</w:t>
      </w:r>
    </w:p>
    <w:p w14:paraId="4E726408" w14:textId="77777777" w:rsidR="00A31D15" w:rsidRPr="00A12107" w:rsidRDefault="00A31D15" w:rsidP="00A31D15">
      <w:pPr>
        <w:spacing w:after="0" w:line="240" w:lineRule="auto"/>
        <w:contextualSpacing/>
        <w:jc w:val="both"/>
        <w:rPr>
          <w:rFonts w:ascii="Calibri" w:eastAsiaTheme="majorEastAsia" w:hAnsi="Calibri" w:cs="Calibri"/>
          <w:sz w:val="24"/>
          <w:szCs w:val="24"/>
        </w:rPr>
      </w:pPr>
    </w:p>
    <w:p w14:paraId="501AE1CA" w14:textId="6E71427E" w:rsidR="00A31D15" w:rsidRPr="00A12107" w:rsidRDefault="00E053AE" w:rsidP="00A31D15">
      <w:pPr>
        <w:spacing w:after="0" w:line="240" w:lineRule="auto"/>
        <w:contextualSpacing/>
        <w:jc w:val="both"/>
        <w:rPr>
          <w:rFonts w:ascii="Calibri" w:hAnsi="Calibri" w:cs="Calibri"/>
          <w:b/>
          <w:bCs/>
          <w:sz w:val="24"/>
          <w:szCs w:val="24"/>
        </w:rPr>
      </w:pPr>
      <w:r w:rsidRPr="00A12107">
        <w:rPr>
          <w:rFonts w:ascii="Calibri" w:hAnsi="Calibri" w:cs="Calibri"/>
          <w:b/>
          <w:bCs/>
          <w:sz w:val="24"/>
          <w:szCs w:val="24"/>
          <w:lang w:val="en-US"/>
        </w:rPr>
        <w:t xml:space="preserve">2.3. </w:t>
      </w:r>
      <w:r w:rsidR="00C94954" w:rsidRPr="00A12107">
        <w:rPr>
          <w:rFonts w:ascii="Calibri" w:hAnsi="Calibri" w:cs="Calibri"/>
          <w:b/>
          <w:bCs/>
          <w:sz w:val="24"/>
          <w:szCs w:val="24"/>
        </w:rPr>
        <w:t>紡織業化學後</w:t>
      </w:r>
      <w:r w:rsidR="008F224D" w:rsidRPr="00A12107">
        <w:rPr>
          <w:rFonts w:ascii="Calibri" w:hAnsi="Calibri" w:cs="Calibri"/>
          <w:b/>
          <w:bCs/>
          <w:sz w:val="24"/>
          <w:szCs w:val="24"/>
        </w:rPr>
        <w:t>加工潤飾／整理</w:t>
      </w:r>
      <w:r w:rsidR="00C94954" w:rsidRPr="00A12107">
        <w:rPr>
          <w:rFonts w:ascii="Calibri" w:hAnsi="Calibri" w:cs="Calibri"/>
          <w:b/>
          <w:bCs/>
          <w:sz w:val="24"/>
          <w:szCs w:val="24"/>
        </w:rPr>
        <w:t>例</w:t>
      </w:r>
      <w:r w:rsidR="0003094A" w:rsidRPr="00A12107">
        <w:rPr>
          <w:rFonts w:ascii="Calibri" w:hAnsi="Calibri" w:cs="Calibri" w:hint="eastAsia"/>
          <w:b/>
          <w:bCs/>
          <w:sz w:val="24"/>
          <w:szCs w:val="24"/>
        </w:rPr>
        <w:t>子</w:t>
      </w:r>
    </w:p>
    <w:p w14:paraId="693CF673" w14:textId="633A8557" w:rsidR="00C94954" w:rsidRPr="00A12107" w:rsidRDefault="00E053AE" w:rsidP="00A31D15">
      <w:pPr>
        <w:spacing w:after="0" w:line="240" w:lineRule="auto"/>
        <w:contextualSpacing/>
        <w:jc w:val="both"/>
        <w:rPr>
          <w:rFonts w:ascii="Calibri" w:eastAsiaTheme="majorEastAsia" w:hAnsi="Calibri" w:cs="Calibri"/>
          <w:sz w:val="24"/>
          <w:szCs w:val="24"/>
        </w:rPr>
      </w:pPr>
      <w:r w:rsidRPr="00A12107">
        <w:rPr>
          <w:rFonts w:ascii="Calibri" w:hAnsi="Calibri" w:cs="Calibri"/>
          <w:b/>
          <w:bCs/>
          <w:sz w:val="24"/>
          <w:szCs w:val="24"/>
          <w:lang w:val="en-US"/>
        </w:rPr>
        <w:t xml:space="preserve">2.3.1. </w:t>
      </w:r>
      <w:r w:rsidR="00C94954" w:rsidRPr="00A12107">
        <w:rPr>
          <w:rFonts w:ascii="Calibri" w:hAnsi="Calibri" w:cs="Calibri"/>
          <w:b/>
          <w:bCs/>
          <w:sz w:val="24"/>
          <w:szCs w:val="24"/>
        </w:rPr>
        <w:t>抗皺</w:t>
      </w:r>
    </w:p>
    <w:p w14:paraId="4E4775F1" w14:textId="2AF23D92" w:rsidR="00A31D15" w:rsidRPr="00A12107" w:rsidRDefault="00C94954" w:rsidP="00A31D15">
      <w:pPr>
        <w:spacing w:after="0" w:line="240" w:lineRule="auto"/>
        <w:contextualSpacing/>
        <w:jc w:val="both"/>
        <w:rPr>
          <w:rFonts w:ascii="Calibri" w:eastAsiaTheme="majorEastAsia" w:hAnsi="Calibri" w:cs="Calibri"/>
          <w:sz w:val="24"/>
          <w:szCs w:val="24"/>
        </w:rPr>
      </w:pPr>
      <w:r w:rsidRPr="00A12107">
        <w:rPr>
          <w:rFonts w:ascii="Calibri" w:eastAsiaTheme="majorEastAsia" w:hAnsi="Calibri" w:cs="Calibri"/>
          <w:sz w:val="24"/>
          <w:szCs w:val="24"/>
        </w:rPr>
        <w:t>這種</w:t>
      </w:r>
      <w:r w:rsidR="008F224D" w:rsidRPr="00A12107">
        <w:rPr>
          <w:rFonts w:ascii="Calibri" w:eastAsiaTheme="majorEastAsia" w:hAnsi="Calibri" w:cs="Calibri"/>
          <w:sz w:val="24"/>
          <w:szCs w:val="24"/>
        </w:rPr>
        <w:t>加工潤飾／整理</w:t>
      </w:r>
      <w:r w:rsidRPr="00A12107">
        <w:rPr>
          <w:rFonts w:ascii="Calibri" w:eastAsiaTheme="majorEastAsia" w:hAnsi="Calibri" w:cs="Calibri"/>
          <w:sz w:val="24"/>
          <w:szCs w:val="24"/>
        </w:rPr>
        <w:t>有時被稱為</w:t>
      </w:r>
      <w:r w:rsidRPr="00A12107">
        <w:rPr>
          <w:rFonts w:ascii="Calibri" w:eastAsiaTheme="majorEastAsia" w:hAnsi="Calibri" w:cs="Calibri"/>
          <w:sz w:val="24"/>
          <w:szCs w:val="24"/>
        </w:rPr>
        <w:t>"</w:t>
      </w:r>
      <w:r w:rsidRPr="00A12107">
        <w:rPr>
          <w:rFonts w:ascii="Calibri" w:eastAsiaTheme="majorEastAsia" w:hAnsi="Calibri" w:cs="Calibri"/>
          <w:sz w:val="24"/>
          <w:szCs w:val="24"/>
        </w:rPr>
        <w:t>免燙</w:t>
      </w:r>
      <w:r w:rsidRPr="00A12107">
        <w:rPr>
          <w:rFonts w:ascii="Calibri" w:eastAsiaTheme="majorEastAsia" w:hAnsi="Calibri" w:cs="Calibri"/>
          <w:sz w:val="24"/>
          <w:szCs w:val="24"/>
        </w:rPr>
        <w:t>"</w:t>
      </w:r>
      <w:r w:rsidR="008F224D" w:rsidRPr="00A12107">
        <w:rPr>
          <w:rFonts w:ascii="Calibri" w:eastAsiaTheme="majorEastAsia" w:hAnsi="Calibri" w:cs="Calibri"/>
          <w:sz w:val="24"/>
          <w:szCs w:val="24"/>
        </w:rPr>
        <w:t>加工潤飾／整理</w:t>
      </w:r>
      <w:r w:rsidRPr="00A12107">
        <w:rPr>
          <w:rFonts w:ascii="Calibri" w:eastAsiaTheme="majorEastAsia" w:hAnsi="Calibri" w:cs="Calibri"/>
          <w:sz w:val="24"/>
          <w:szCs w:val="24"/>
        </w:rPr>
        <w:t>。與羊毛、絲綢和熱塑性合成纖維不同，棉纖維</w:t>
      </w:r>
      <w:r w:rsidR="00A3557B" w:rsidRPr="00A12107">
        <w:rPr>
          <w:rFonts w:ascii="Calibri" w:eastAsiaTheme="majorEastAsia" w:hAnsi="Calibri" w:cs="Calibri"/>
          <w:sz w:val="24"/>
          <w:szCs w:val="24"/>
        </w:rPr>
        <w:t>的</w:t>
      </w:r>
      <w:r w:rsidRPr="00A12107">
        <w:rPr>
          <w:rFonts w:ascii="Calibri" w:eastAsiaTheme="majorEastAsia" w:hAnsi="Calibri" w:cs="Calibri"/>
          <w:sz w:val="24"/>
          <w:szCs w:val="24"/>
        </w:rPr>
        <w:t>彈性回復性較差。這意味著棉纖維難以保持原有形態，容易產生褶皺和壓痕。為使棉織品在追求</w:t>
      </w:r>
      <w:r w:rsidR="0082225F" w:rsidRPr="00A12107">
        <w:rPr>
          <w:rFonts w:ascii="Calibri" w:eastAsiaTheme="majorEastAsia" w:hAnsi="Calibri" w:cs="Calibri"/>
          <w:sz w:val="24"/>
          <w:szCs w:val="24"/>
        </w:rPr>
        <w:t>容易保養</w:t>
      </w:r>
      <w:r w:rsidRPr="00A12107">
        <w:rPr>
          <w:rFonts w:ascii="Calibri" w:eastAsiaTheme="majorEastAsia" w:hAnsi="Calibri" w:cs="Calibri"/>
          <w:sz w:val="24"/>
          <w:szCs w:val="24"/>
        </w:rPr>
        <w:t>的市場中保持競爭力，棉及</w:t>
      </w:r>
      <w:r w:rsidR="00442186" w:rsidRPr="00A12107">
        <w:rPr>
          <w:rFonts w:ascii="Calibri" w:eastAsiaTheme="majorEastAsia" w:hAnsi="Calibri" w:cs="Calibri"/>
          <w:sz w:val="24"/>
          <w:szCs w:val="24"/>
        </w:rPr>
        <w:t>棉</w:t>
      </w:r>
      <w:r w:rsidRPr="00A12107">
        <w:rPr>
          <w:rFonts w:ascii="Calibri" w:eastAsiaTheme="majorEastAsia" w:hAnsi="Calibri" w:cs="Calibri"/>
          <w:sz w:val="24"/>
          <w:szCs w:val="24"/>
        </w:rPr>
        <w:t>混紡織物需</w:t>
      </w:r>
      <w:r w:rsidR="00251DA7" w:rsidRPr="00A12107">
        <w:rPr>
          <w:rFonts w:ascii="Calibri" w:eastAsiaTheme="majorEastAsia" w:hAnsi="Calibri" w:cs="Calibri"/>
          <w:sz w:val="24"/>
          <w:szCs w:val="24"/>
        </w:rPr>
        <w:t>先</w:t>
      </w:r>
      <w:r w:rsidRPr="00A12107">
        <w:rPr>
          <w:rFonts w:ascii="Calibri" w:eastAsiaTheme="majorEastAsia" w:hAnsi="Calibri" w:cs="Calibri"/>
          <w:sz w:val="24"/>
          <w:szCs w:val="24"/>
        </w:rPr>
        <w:t>經過樹脂化學處理以</w:t>
      </w:r>
      <w:r w:rsidR="00DD1097" w:rsidRPr="00A12107">
        <w:rPr>
          <w:rFonts w:ascii="Calibri" w:eastAsiaTheme="majorEastAsia" w:hAnsi="Calibri" w:cs="Calibri"/>
          <w:sz w:val="24"/>
          <w:szCs w:val="24"/>
        </w:rPr>
        <w:t>獲</w:t>
      </w:r>
      <w:r w:rsidR="00FD079A" w:rsidRPr="00A12107">
        <w:rPr>
          <w:rFonts w:ascii="Calibri" w:eastAsiaTheme="majorEastAsia" w:hAnsi="Calibri" w:cs="Calibri"/>
          <w:sz w:val="24"/>
          <w:szCs w:val="24"/>
        </w:rPr>
        <w:t>得</w:t>
      </w:r>
      <w:r w:rsidRPr="00A12107">
        <w:rPr>
          <w:rFonts w:ascii="Calibri" w:eastAsiaTheme="majorEastAsia" w:hAnsi="Calibri" w:cs="Calibri"/>
          <w:sz w:val="24"/>
          <w:szCs w:val="24"/>
        </w:rPr>
        <w:t>抗皺性。抗皺</w:t>
      </w:r>
      <w:r w:rsidR="008F224D" w:rsidRPr="00A12107">
        <w:rPr>
          <w:rFonts w:ascii="Calibri" w:eastAsiaTheme="majorEastAsia" w:hAnsi="Calibri" w:cs="Calibri"/>
          <w:sz w:val="24"/>
          <w:szCs w:val="24"/>
        </w:rPr>
        <w:t>加工潤飾／整理</w:t>
      </w:r>
      <w:r w:rsidRPr="00A12107">
        <w:rPr>
          <w:rFonts w:ascii="Calibri" w:eastAsiaTheme="majorEastAsia" w:hAnsi="Calibri" w:cs="Calibri"/>
          <w:sz w:val="24"/>
          <w:szCs w:val="24"/>
        </w:rPr>
        <w:t>是基於樹脂與棉纖維</w:t>
      </w:r>
      <w:r w:rsidR="008D71F3" w:rsidRPr="00A12107">
        <w:rPr>
          <w:rFonts w:ascii="Calibri" w:eastAsiaTheme="majorEastAsia" w:hAnsi="Calibri" w:cs="Calibri"/>
          <w:sz w:val="24"/>
          <w:szCs w:val="24"/>
        </w:rPr>
        <w:t>之間的</w:t>
      </w:r>
      <w:r w:rsidRPr="00A12107">
        <w:rPr>
          <w:rFonts w:ascii="Calibri" w:eastAsiaTheme="majorEastAsia" w:hAnsi="Calibri" w:cs="Calibri"/>
          <w:sz w:val="24"/>
          <w:szCs w:val="24"/>
        </w:rPr>
        <w:t>交聯化學反應。這些交聯將棉纖維分子鏈連接在一起，</w:t>
      </w:r>
      <w:r w:rsidR="00403C9B" w:rsidRPr="00A12107">
        <w:rPr>
          <w:rFonts w:ascii="Calibri" w:eastAsiaTheme="majorEastAsia" w:hAnsi="Calibri" w:cs="Calibri"/>
          <w:sz w:val="24"/>
          <w:szCs w:val="24"/>
        </w:rPr>
        <w:t>讓纖維</w:t>
      </w:r>
      <w:r w:rsidRPr="00A12107">
        <w:rPr>
          <w:rFonts w:ascii="Calibri" w:eastAsiaTheme="majorEastAsia" w:hAnsi="Calibri" w:cs="Calibri"/>
          <w:sz w:val="24"/>
          <w:szCs w:val="24"/>
        </w:rPr>
        <w:t>更</w:t>
      </w:r>
      <w:r w:rsidR="00A86F7C" w:rsidRPr="00A12107">
        <w:rPr>
          <w:rFonts w:ascii="Calibri" w:eastAsiaTheme="majorEastAsia" w:hAnsi="Calibri" w:cs="Calibri" w:hint="eastAsia"/>
          <w:sz w:val="24"/>
          <w:szCs w:val="24"/>
        </w:rPr>
        <w:t>堅固</w:t>
      </w:r>
      <w:r w:rsidRPr="00A12107">
        <w:rPr>
          <w:rFonts w:ascii="Calibri" w:eastAsiaTheme="majorEastAsia" w:hAnsi="Calibri" w:cs="Calibri"/>
          <w:sz w:val="24"/>
          <w:szCs w:val="24"/>
        </w:rPr>
        <w:t>並防止分子滑移，從而形成</w:t>
      </w:r>
      <w:r w:rsidR="007B7E68" w:rsidRPr="00A12107">
        <w:rPr>
          <w:rFonts w:ascii="Calibri" w:eastAsiaTheme="majorEastAsia" w:hAnsi="Calibri" w:cs="Calibri"/>
          <w:sz w:val="24"/>
          <w:szCs w:val="24"/>
        </w:rPr>
        <w:t>一種可以</w:t>
      </w:r>
      <w:r w:rsidR="003C782E" w:rsidRPr="00A12107">
        <w:rPr>
          <w:rFonts w:ascii="Calibri" w:eastAsiaTheme="majorEastAsia" w:hAnsi="Calibri" w:cs="Calibri"/>
          <w:sz w:val="24"/>
          <w:szCs w:val="24"/>
        </w:rPr>
        <w:t>在</w:t>
      </w:r>
      <w:r w:rsidRPr="00A12107">
        <w:rPr>
          <w:rFonts w:ascii="Calibri" w:eastAsiaTheme="majorEastAsia" w:hAnsi="Calibri" w:cs="Calibri"/>
          <w:sz w:val="24"/>
          <w:szCs w:val="24"/>
        </w:rPr>
        <w:t>彎曲後恢復原狀的</w:t>
      </w:r>
      <w:r w:rsidR="007B7E68" w:rsidRPr="00A12107">
        <w:rPr>
          <w:rFonts w:ascii="Calibri" w:eastAsiaTheme="majorEastAsia" w:hAnsi="Calibri" w:cs="Calibri"/>
          <w:sz w:val="24"/>
          <w:szCs w:val="24"/>
        </w:rPr>
        <w:t>纖維</w:t>
      </w:r>
      <w:r w:rsidRPr="00A12107">
        <w:rPr>
          <w:rFonts w:ascii="Calibri" w:eastAsiaTheme="majorEastAsia" w:hAnsi="Calibri" w:cs="Calibri"/>
          <w:sz w:val="24"/>
          <w:szCs w:val="24"/>
        </w:rPr>
        <w:t>。樹脂通常透過浸軋</w:t>
      </w:r>
      <w:r w:rsidR="00A86F7C" w:rsidRPr="00A12107">
        <w:rPr>
          <w:rFonts w:ascii="Calibri" w:eastAsiaTheme="majorEastAsia" w:hAnsi="Calibri" w:cs="Calibri" w:hint="eastAsia"/>
          <w:sz w:val="24"/>
          <w:szCs w:val="24"/>
        </w:rPr>
        <w:t>工序</w:t>
      </w:r>
      <w:r w:rsidRPr="00A12107">
        <w:rPr>
          <w:rFonts w:ascii="Calibri" w:eastAsiaTheme="majorEastAsia" w:hAnsi="Calibri" w:cs="Calibri"/>
          <w:sz w:val="24"/>
          <w:szCs w:val="24"/>
        </w:rPr>
        <w:t>施加於織物</w:t>
      </w:r>
      <w:r w:rsidR="005868EA" w:rsidRPr="00A12107">
        <w:rPr>
          <w:rFonts w:ascii="Calibri" w:eastAsiaTheme="majorEastAsia" w:hAnsi="Calibri" w:cs="Calibri"/>
          <w:sz w:val="24"/>
          <w:szCs w:val="24"/>
        </w:rPr>
        <w:t>上</w:t>
      </w:r>
      <w:r w:rsidRPr="00A12107">
        <w:rPr>
          <w:rFonts w:ascii="Calibri" w:eastAsiaTheme="majorEastAsia" w:hAnsi="Calibri" w:cs="Calibri"/>
          <w:sz w:val="24"/>
          <w:szCs w:val="24"/>
        </w:rPr>
        <w:t>，隨後進行高溫固化處理，使樹脂</w:t>
      </w:r>
      <w:r w:rsidR="007C65D7" w:rsidRPr="00A12107">
        <w:rPr>
          <w:rFonts w:ascii="Calibri" w:eastAsiaTheme="majorEastAsia" w:hAnsi="Calibri" w:cs="Calibri"/>
          <w:sz w:val="24"/>
          <w:szCs w:val="24"/>
        </w:rPr>
        <w:t>和棉纖維</w:t>
      </w:r>
      <w:r w:rsidR="001C0314" w:rsidRPr="00A12107">
        <w:rPr>
          <w:rFonts w:ascii="Calibri" w:eastAsiaTheme="majorEastAsia" w:hAnsi="Calibri" w:cs="Calibri"/>
          <w:sz w:val="24"/>
          <w:szCs w:val="24"/>
        </w:rPr>
        <w:t>能</w:t>
      </w:r>
      <w:r w:rsidRPr="00A12107">
        <w:rPr>
          <w:rFonts w:ascii="Calibri" w:eastAsiaTheme="majorEastAsia" w:hAnsi="Calibri" w:cs="Calibri"/>
          <w:sz w:val="24"/>
          <w:szCs w:val="24"/>
        </w:rPr>
        <w:t>在拉幅機上形成交聯。</w:t>
      </w:r>
    </w:p>
    <w:p w14:paraId="44029AE1" w14:textId="77777777" w:rsidR="00A31D15" w:rsidRPr="00A12107" w:rsidRDefault="00A31D15" w:rsidP="00A31D15">
      <w:pPr>
        <w:spacing w:after="0" w:line="240" w:lineRule="auto"/>
        <w:contextualSpacing/>
        <w:jc w:val="both"/>
        <w:rPr>
          <w:rFonts w:ascii="Calibri" w:eastAsiaTheme="majorEastAsia" w:hAnsi="Calibri" w:cs="Calibri"/>
          <w:sz w:val="24"/>
          <w:szCs w:val="24"/>
        </w:rPr>
      </w:pPr>
    </w:p>
    <w:p w14:paraId="48090C8B" w14:textId="571A466D" w:rsidR="00C94954" w:rsidRPr="00A12107" w:rsidRDefault="00E053AE" w:rsidP="00A31D15">
      <w:pPr>
        <w:spacing w:after="0" w:line="240" w:lineRule="auto"/>
        <w:contextualSpacing/>
        <w:jc w:val="both"/>
        <w:rPr>
          <w:rFonts w:ascii="Calibri" w:eastAsiaTheme="majorEastAsia" w:hAnsi="Calibri" w:cs="Calibri"/>
          <w:sz w:val="24"/>
          <w:szCs w:val="24"/>
        </w:rPr>
      </w:pPr>
      <w:r w:rsidRPr="00A12107">
        <w:rPr>
          <w:rFonts w:ascii="Calibri" w:hAnsi="Calibri" w:cs="Calibri"/>
          <w:b/>
          <w:bCs/>
          <w:sz w:val="24"/>
          <w:szCs w:val="24"/>
          <w:lang w:val="en-US"/>
        </w:rPr>
        <w:t xml:space="preserve">2.3.2. </w:t>
      </w:r>
      <w:r w:rsidR="00C94954" w:rsidRPr="00A12107">
        <w:rPr>
          <w:rFonts w:ascii="Calibri" w:hAnsi="Calibri" w:cs="Calibri"/>
          <w:b/>
          <w:bCs/>
          <w:sz w:val="24"/>
          <w:szCs w:val="24"/>
        </w:rPr>
        <w:t>易去污</w:t>
      </w:r>
    </w:p>
    <w:p w14:paraId="37732E13" w14:textId="72303C40" w:rsidR="00A31D15" w:rsidRPr="00A12107" w:rsidRDefault="00E85069" w:rsidP="00A31D15">
      <w:pPr>
        <w:spacing w:after="0" w:line="240" w:lineRule="auto"/>
        <w:contextualSpacing/>
        <w:jc w:val="both"/>
        <w:rPr>
          <w:rFonts w:ascii="Calibri" w:eastAsiaTheme="majorEastAsia" w:hAnsi="Calibri" w:cs="Calibri"/>
          <w:sz w:val="24"/>
          <w:szCs w:val="24"/>
        </w:rPr>
      </w:pPr>
      <w:r w:rsidRPr="00A12107">
        <w:rPr>
          <w:rFonts w:ascii="Calibri" w:eastAsiaTheme="majorEastAsia" w:hAnsi="Calibri" w:cs="Calibri"/>
          <w:sz w:val="24"/>
          <w:szCs w:val="24"/>
        </w:rPr>
        <w:t>易去污</w:t>
      </w:r>
      <w:r w:rsidR="008F224D" w:rsidRPr="00A12107">
        <w:rPr>
          <w:rFonts w:ascii="Calibri" w:eastAsiaTheme="majorEastAsia" w:hAnsi="Calibri" w:cs="Calibri"/>
          <w:sz w:val="24"/>
          <w:szCs w:val="24"/>
        </w:rPr>
        <w:t>加工潤飾／整理</w:t>
      </w:r>
      <w:r w:rsidR="00EE3FE3" w:rsidRPr="00A12107">
        <w:rPr>
          <w:rFonts w:ascii="Calibri" w:eastAsiaTheme="majorEastAsia" w:hAnsi="Calibri" w:cs="Calibri"/>
          <w:sz w:val="24"/>
          <w:szCs w:val="24"/>
        </w:rPr>
        <w:t>是一種</w:t>
      </w:r>
      <w:r w:rsidR="00C94954" w:rsidRPr="00A12107">
        <w:rPr>
          <w:rFonts w:ascii="Calibri" w:eastAsiaTheme="majorEastAsia" w:hAnsi="Calibri" w:cs="Calibri"/>
          <w:sz w:val="24"/>
          <w:szCs w:val="24"/>
        </w:rPr>
        <w:t>專門設計的後</w:t>
      </w:r>
      <w:r w:rsidR="008F224D" w:rsidRPr="00A12107">
        <w:rPr>
          <w:rFonts w:ascii="Calibri" w:eastAsiaTheme="majorEastAsia" w:hAnsi="Calibri" w:cs="Calibri"/>
          <w:sz w:val="24"/>
          <w:szCs w:val="24"/>
        </w:rPr>
        <w:t>加工潤飾／整理</w:t>
      </w:r>
      <w:r w:rsidR="00AC17CE" w:rsidRPr="00A12107">
        <w:rPr>
          <w:rFonts w:ascii="Calibri" w:eastAsiaTheme="majorEastAsia" w:hAnsi="Calibri" w:cs="Calibri"/>
          <w:sz w:val="24"/>
          <w:szCs w:val="24"/>
        </w:rPr>
        <w:t>工序</w:t>
      </w:r>
      <w:r w:rsidR="00C94954" w:rsidRPr="00A12107">
        <w:rPr>
          <w:rFonts w:ascii="Calibri" w:eastAsiaTheme="majorEastAsia" w:hAnsi="Calibri" w:cs="Calibri"/>
          <w:sz w:val="24"/>
          <w:szCs w:val="24"/>
        </w:rPr>
        <w:t>，確保更有效地洗去污漬。</w:t>
      </w:r>
      <w:r w:rsidR="00E723C7" w:rsidRPr="00A12107">
        <w:rPr>
          <w:rFonts w:ascii="Calibri" w:eastAsiaTheme="majorEastAsia" w:hAnsi="Calibri" w:cs="Calibri"/>
          <w:sz w:val="24"/>
          <w:szCs w:val="24"/>
        </w:rPr>
        <w:t>易去污劑</w:t>
      </w:r>
      <w:r w:rsidR="00C94954" w:rsidRPr="00A12107">
        <w:rPr>
          <w:rFonts w:ascii="Calibri" w:eastAsiaTheme="majorEastAsia" w:hAnsi="Calibri" w:cs="Calibri"/>
          <w:sz w:val="24"/>
          <w:szCs w:val="24"/>
        </w:rPr>
        <w:t>常</w:t>
      </w:r>
      <w:r w:rsidR="005B24CD" w:rsidRPr="00A12107">
        <w:rPr>
          <w:rFonts w:ascii="Calibri" w:eastAsiaTheme="majorEastAsia" w:hAnsi="Calibri" w:cs="Calibri"/>
          <w:sz w:val="24"/>
          <w:szCs w:val="24"/>
        </w:rPr>
        <w:t>搭配</w:t>
      </w:r>
      <w:r w:rsidR="00C94954" w:rsidRPr="00A12107">
        <w:rPr>
          <w:rFonts w:ascii="Calibri" w:eastAsiaTheme="majorEastAsia" w:hAnsi="Calibri" w:cs="Calibri"/>
          <w:sz w:val="24"/>
          <w:szCs w:val="24"/>
        </w:rPr>
        <w:t>樹脂</w:t>
      </w:r>
      <w:r w:rsidR="00BD078D" w:rsidRPr="00A12107">
        <w:rPr>
          <w:rFonts w:ascii="Calibri" w:eastAsiaTheme="majorEastAsia" w:hAnsi="Calibri" w:cs="Calibri"/>
          <w:sz w:val="24"/>
          <w:szCs w:val="24"/>
        </w:rPr>
        <w:t>交聯</w:t>
      </w:r>
      <w:r w:rsidR="00C94954" w:rsidRPr="00A12107">
        <w:rPr>
          <w:rFonts w:ascii="Calibri" w:eastAsiaTheme="majorEastAsia" w:hAnsi="Calibri" w:cs="Calibri"/>
          <w:sz w:val="24"/>
          <w:szCs w:val="24"/>
        </w:rPr>
        <w:t>劑在交聯劑指定條件下使用。一般而言，易去污</w:t>
      </w:r>
      <w:r w:rsidR="008F224D" w:rsidRPr="00A12107">
        <w:rPr>
          <w:rFonts w:ascii="Calibri" w:eastAsiaTheme="majorEastAsia" w:hAnsi="Calibri" w:cs="Calibri"/>
          <w:sz w:val="24"/>
          <w:szCs w:val="24"/>
        </w:rPr>
        <w:t>加工潤飾／整理</w:t>
      </w:r>
      <w:r w:rsidR="00C94954" w:rsidRPr="00A12107">
        <w:rPr>
          <w:rFonts w:ascii="Calibri" w:eastAsiaTheme="majorEastAsia" w:hAnsi="Calibri" w:cs="Calibri"/>
          <w:sz w:val="24"/>
          <w:szCs w:val="24"/>
        </w:rPr>
        <w:t>沒有特定的應用條件要求。其效果的持久性取決於產品</w:t>
      </w:r>
      <w:r w:rsidR="003C7CA0" w:rsidRPr="00A12107">
        <w:rPr>
          <w:rFonts w:ascii="Calibri" w:eastAsiaTheme="majorEastAsia" w:hAnsi="Calibri" w:cs="Calibri"/>
          <w:sz w:val="24"/>
          <w:szCs w:val="24"/>
        </w:rPr>
        <w:t>的特性</w:t>
      </w:r>
      <w:r w:rsidR="00C94954" w:rsidRPr="00A12107">
        <w:rPr>
          <w:rFonts w:ascii="Calibri" w:eastAsiaTheme="majorEastAsia" w:hAnsi="Calibri" w:cs="Calibri"/>
          <w:sz w:val="24"/>
          <w:szCs w:val="24"/>
        </w:rPr>
        <w:t>。透過應用</w:t>
      </w:r>
      <w:r w:rsidR="00107FE5" w:rsidRPr="00A12107">
        <w:rPr>
          <w:rFonts w:ascii="Calibri" w:eastAsiaTheme="majorEastAsia" w:hAnsi="Calibri" w:cs="Calibri"/>
          <w:sz w:val="24"/>
          <w:szCs w:val="24"/>
        </w:rPr>
        <w:t>氟化學品</w:t>
      </w:r>
      <w:r w:rsidR="00F9703E" w:rsidRPr="00A12107">
        <w:rPr>
          <w:rFonts w:ascii="Calibri" w:eastAsiaTheme="majorEastAsia" w:hAnsi="Calibri" w:cs="Calibri"/>
          <w:sz w:val="24"/>
          <w:szCs w:val="24"/>
        </w:rPr>
        <w:t>的</w:t>
      </w:r>
      <w:r w:rsidR="00C94954" w:rsidRPr="00A12107">
        <w:rPr>
          <w:rFonts w:ascii="Calibri" w:eastAsiaTheme="majorEastAsia" w:hAnsi="Calibri" w:cs="Calibri"/>
          <w:sz w:val="24"/>
          <w:szCs w:val="24"/>
        </w:rPr>
        <w:t>雙親性</w:t>
      </w:r>
      <w:r w:rsidR="00F300F1" w:rsidRPr="00A12107">
        <w:rPr>
          <w:rFonts w:ascii="Calibri" w:eastAsiaTheme="majorEastAsia" w:hAnsi="Calibri" w:cs="Calibri"/>
          <w:sz w:val="24"/>
          <w:szCs w:val="24"/>
        </w:rPr>
        <w:t>特點</w:t>
      </w:r>
      <w:r w:rsidR="00747BF0" w:rsidRPr="00A12107">
        <w:rPr>
          <w:rFonts w:ascii="Calibri" w:eastAsiaTheme="majorEastAsia" w:hAnsi="Calibri" w:cs="Calibri"/>
          <w:sz w:val="24"/>
          <w:szCs w:val="24"/>
        </w:rPr>
        <w:t>，即</w:t>
      </w:r>
      <w:r w:rsidR="00F9703E" w:rsidRPr="00A12107">
        <w:rPr>
          <w:rFonts w:ascii="Calibri" w:eastAsiaTheme="majorEastAsia" w:hAnsi="Calibri" w:cs="Calibri"/>
          <w:sz w:val="24"/>
          <w:szCs w:val="24"/>
        </w:rPr>
        <w:t>既疏油又親水</w:t>
      </w:r>
      <w:r w:rsidR="00747BF0" w:rsidRPr="00A12107">
        <w:rPr>
          <w:rFonts w:ascii="Calibri" w:eastAsiaTheme="majorEastAsia" w:hAnsi="Calibri" w:cs="Calibri"/>
          <w:sz w:val="24"/>
          <w:szCs w:val="24"/>
        </w:rPr>
        <w:t>，</w:t>
      </w:r>
      <w:r w:rsidR="00C94954" w:rsidRPr="00A12107">
        <w:rPr>
          <w:rFonts w:ascii="Calibri" w:eastAsiaTheme="majorEastAsia" w:hAnsi="Calibri" w:cs="Calibri"/>
          <w:sz w:val="24"/>
          <w:szCs w:val="24"/>
        </w:rPr>
        <w:t>可獲得良好的易去污效果。</w:t>
      </w:r>
    </w:p>
    <w:p w14:paraId="2580974C" w14:textId="77777777" w:rsidR="00A31D15" w:rsidRPr="00A12107" w:rsidRDefault="00A31D15" w:rsidP="00A31D15">
      <w:pPr>
        <w:spacing w:after="0" w:line="240" w:lineRule="auto"/>
        <w:contextualSpacing/>
        <w:jc w:val="both"/>
        <w:rPr>
          <w:rFonts w:ascii="Calibri" w:eastAsiaTheme="majorEastAsia" w:hAnsi="Calibri" w:cs="Calibri"/>
          <w:sz w:val="24"/>
          <w:szCs w:val="24"/>
        </w:rPr>
      </w:pPr>
    </w:p>
    <w:p w14:paraId="02F5D188" w14:textId="260CAC0D" w:rsidR="00C94954" w:rsidRPr="00A12107" w:rsidRDefault="00E053AE" w:rsidP="00A31D15">
      <w:pPr>
        <w:spacing w:after="0" w:line="240" w:lineRule="auto"/>
        <w:contextualSpacing/>
        <w:jc w:val="both"/>
        <w:rPr>
          <w:rFonts w:ascii="Calibri" w:eastAsiaTheme="majorEastAsia" w:hAnsi="Calibri" w:cs="Calibri"/>
          <w:sz w:val="24"/>
          <w:szCs w:val="24"/>
        </w:rPr>
      </w:pPr>
      <w:r w:rsidRPr="00A12107">
        <w:rPr>
          <w:rFonts w:ascii="Calibri" w:hAnsi="Calibri" w:cs="Calibri"/>
          <w:b/>
          <w:bCs/>
          <w:sz w:val="24"/>
          <w:szCs w:val="24"/>
          <w:lang w:val="en-US"/>
        </w:rPr>
        <w:t xml:space="preserve">2.3.3. </w:t>
      </w:r>
      <w:r w:rsidR="00C94954" w:rsidRPr="00A12107">
        <w:rPr>
          <w:rFonts w:ascii="Calibri" w:hAnsi="Calibri" w:cs="Calibri"/>
          <w:b/>
          <w:bCs/>
          <w:sz w:val="24"/>
          <w:szCs w:val="24"/>
        </w:rPr>
        <w:t>防污</w:t>
      </w:r>
    </w:p>
    <w:p w14:paraId="6B6B2E63" w14:textId="02CE7811" w:rsidR="00A31D15" w:rsidRPr="00A12107" w:rsidRDefault="00C94954" w:rsidP="00A31D15">
      <w:pPr>
        <w:spacing w:after="0" w:line="240" w:lineRule="auto"/>
        <w:contextualSpacing/>
        <w:jc w:val="both"/>
        <w:rPr>
          <w:rFonts w:ascii="Calibri" w:eastAsiaTheme="majorEastAsia" w:hAnsi="Calibri" w:cs="Calibri"/>
          <w:sz w:val="24"/>
          <w:szCs w:val="24"/>
        </w:rPr>
      </w:pPr>
      <w:r w:rsidRPr="00A12107">
        <w:rPr>
          <w:rFonts w:ascii="Calibri" w:eastAsiaTheme="majorEastAsia" w:hAnsi="Calibri" w:cs="Calibri"/>
          <w:sz w:val="24"/>
          <w:szCs w:val="24"/>
        </w:rPr>
        <w:t>以防污為目標的</w:t>
      </w:r>
      <w:r w:rsidR="008F224D" w:rsidRPr="00A12107">
        <w:rPr>
          <w:rFonts w:ascii="Calibri" w:eastAsiaTheme="majorEastAsia" w:hAnsi="Calibri" w:cs="Calibri"/>
          <w:sz w:val="24"/>
          <w:szCs w:val="24"/>
        </w:rPr>
        <w:t>加工潤飾／整理</w:t>
      </w:r>
      <w:r w:rsidRPr="00A12107">
        <w:rPr>
          <w:rFonts w:ascii="Calibri" w:eastAsiaTheme="majorEastAsia" w:hAnsi="Calibri" w:cs="Calibri"/>
          <w:sz w:val="24"/>
          <w:szCs w:val="24"/>
        </w:rPr>
        <w:t>效果，能防止或阻礙污漬滲透。污漬類型包括乾性污垢（灰塵）、濕性污垢（果汁、墨水）、油脂（機油和皮脂）等。防污</w:t>
      </w:r>
      <w:r w:rsidR="008F224D" w:rsidRPr="00A12107">
        <w:rPr>
          <w:rFonts w:ascii="Calibri" w:eastAsiaTheme="majorEastAsia" w:hAnsi="Calibri" w:cs="Calibri"/>
          <w:sz w:val="24"/>
          <w:szCs w:val="24"/>
        </w:rPr>
        <w:t>加工潤飾／整理</w:t>
      </w:r>
      <w:r w:rsidRPr="00A12107">
        <w:rPr>
          <w:rFonts w:ascii="Calibri" w:eastAsiaTheme="majorEastAsia" w:hAnsi="Calibri" w:cs="Calibri"/>
          <w:sz w:val="24"/>
          <w:szCs w:val="24"/>
        </w:rPr>
        <w:t>是抗污</w:t>
      </w:r>
      <w:r w:rsidR="008F224D" w:rsidRPr="00A12107">
        <w:rPr>
          <w:rFonts w:ascii="Calibri" w:eastAsiaTheme="majorEastAsia" w:hAnsi="Calibri" w:cs="Calibri"/>
          <w:sz w:val="24"/>
          <w:szCs w:val="24"/>
        </w:rPr>
        <w:t>加工潤飾／整理</w:t>
      </w:r>
      <w:r w:rsidRPr="00A12107">
        <w:rPr>
          <w:rFonts w:ascii="Calibri" w:eastAsiaTheme="majorEastAsia" w:hAnsi="Calibri" w:cs="Calibri"/>
          <w:sz w:val="24"/>
          <w:szCs w:val="24"/>
        </w:rPr>
        <w:t>的另一種表述，可防止合成</w:t>
      </w:r>
      <w:r w:rsidR="008671C1" w:rsidRPr="00A12107">
        <w:rPr>
          <w:rFonts w:ascii="Calibri" w:eastAsiaTheme="majorEastAsia" w:hAnsi="Calibri" w:cs="Calibri"/>
          <w:sz w:val="24"/>
          <w:szCs w:val="24"/>
        </w:rPr>
        <w:t>乾性污垢積在</w:t>
      </w:r>
      <w:r w:rsidRPr="00A12107">
        <w:rPr>
          <w:rFonts w:ascii="Calibri" w:eastAsiaTheme="majorEastAsia" w:hAnsi="Calibri" w:cs="Calibri"/>
          <w:sz w:val="24"/>
          <w:szCs w:val="24"/>
        </w:rPr>
        <w:t>纖維紡織品</w:t>
      </w:r>
      <w:r w:rsidR="008671C1" w:rsidRPr="00A12107">
        <w:rPr>
          <w:rFonts w:ascii="Calibri" w:eastAsiaTheme="majorEastAsia" w:hAnsi="Calibri" w:cs="Calibri"/>
          <w:sz w:val="24"/>
          <w:szCs w:val="24"/>
        </w:rPr>
        <w:t>。防污</w:t>
      </w:r>
      <w:r w:rsidR="008F224D" w:rsidRPr="00A12107">
        <w:rPr>
          <w:rFonts w:ascii="Calibri" w:eastAsiaTheme="majorEastAsia" w:hAnsi="Calibri" w:cs="Calibri"/>
          <w:sz w:val="24"/>
          <w:szCs w:val="24"/>
        </w:rPr>
        <w:t>加工潤飾／整理</w:t>
      </w:r>
      <w:r w:rsidRPr="00A12107">
        <w:rPr>
          <w:rFonts w:ascii="Calibri" w:eastAsiaTheme="majorEastAsia" w:hAnsi="Calibri" w:cs="Calibri"/>
          <w:sz w:val="24"/>
          <w:szCs w:val="24"/>
        </w:rPr>
        <w:t>不應與易去污</w:t>
      </w:r>
      <w:r w:rsidR="008F224D" w:rsidRPr="00A12107">
        <w:rPr>
          <w:rFonts w:ascii="Calibri" w:eastAsiaTheme="majorEastAsia" w:hAnsi="Calibri" w:cs="Calibri"/>
          <w:sz w:val="24"/>
          <w:szCs w:val="24"/>
        </w:rPr>
        <w:t>加工潤飾／整理</w:t>
      </w:r>
      <w:r w:rsidR="00461C1D" w:rsidRPr="00A12107">
        <w:rPr>
          <w:rFonts w:ascii="Calibri" w:eastAsiaTheme="majorEastAsia" w:hAnsi="Calibri" w:cs="Calibri"/>
          <w:sz w:val="24"/>
          <w:szCs w:val="24"/>
        </w:rPr>
        <w:t>的概念</w:t>
      </w:r>
      <w:r w:rsidRPr="00A12107">
        <w:rPr>
          <w:rFonts w:ascii="Calibri" w:eastAsiaTheme="majorEastAsia" w:hAnsi="Calibri" w:cs="Calibri"/>
          <w:sz w:val="24"/>
          <w:szCs w:val="24"/>
        </w:rPr>
        <w:t>混淆。</w:t>
      </w:r>
    </w:p>
    <w:p w14:paraId="5E00372A" w14:textId="77777777" w:rsidR="00A31D15" w:rsidRPr="00A12107" w:rsidRDefault="00A31D15" w:rsidP="00A31D15">
      <w:pPr>
        <w:spacing w:after="0" w:line="240" w:lineRule="auto"/>
        <w:contextualSpacing/>
        <w:jc w:val="both"/>
        <w:rPr>
          <w:rFonts w:ascii="Calibri" w:eastAsiaTheme="majorEastAsia" w:hAnsi="Calibri" w:cs="Calibri"/>
          <w:sz w:val="24"/>
          <w:szCs w:val="24"/>
        </w:rPr>
      </w:pPr>
    </w:p>
    <w:p w14:paraId="6C45D3D6" w14:textId="4F312A24" w:rsidR="00C94954" w:rsidRPr="00A12107" w:rsidRDefault="00E053AE" w:rsidP="00A31D15">
      <w:pPr>
        <w:spacing w:after="0" w:line="240" w:lineRule="auto"/>
        <w:contextualSpacing/>
        <w:jc w:val="both"/>
        <w:rPr>
          <w:rFonts w:ascii="Calibri" w:eastAsiaTheme="majorEastAsia" w:hAnsi="Calibri" w:cs="Calibri"/>
          <w:sz w:val="24"/>
          <w:szCs w:val="24"/>
        </w:rPr>
      </w:pPr>
      <w:r w:rsidRPr="00A12107">
        <w:rPr>
          <w:rFonts w:ascii="Calibri" w:hAnsi="Calibri" w:cs="Calibri"/>
          <w:b/>
          <w:bCs/>
          <w:sz w:val="24"/>
          <w:szCs w:val="24"/>
          <w:lang w:val="en-US"/>
        </w:rPr>
        <w:t xml:space="preserve">2.3.4. </w:t>
      </w:r>
      <w:r w:rsidR="00C94954" w:rsidRPr="00A12107">
        <w:rPr>
          <w:rFonts w:ascii="Calibri" w:hAnsi="Calibri" w:cs="Calibri"/>
          <w:b/>
          <w:bCs/>
          <w:sz w:val="24"/>
          <w:szCs w:val="24"/>
        </w:rPr>
        <w:t>阻燃</w:t>
      </w:r>
    </w:p>
    <w:p w14:paraId="232981B5" w14:textId="3CBEC625" w:rsidR="00C94954" w:rsidRPr="00A12107" w:rsidRDefault="00C94954" w:rsidP="00A31D15">
      <w:pPr>
        <w:spacing w:after="0" w:line="240" w:lineRule="auto"/>
        <w:contextualSpacing/>
        <w:jc w:val="both"/>
        <w:rPr>
          <w:rFonts w:ascii="Calibri" w:eastAsiaTheme="majorEastAsia" w:hAnsi="Calibri" w:cs="Calibri"/>
          <w:sz w:val="24"/>
          <w:szCs w:val="24"/>
        </w:rPr>
      </w:pPr>
      <w:r w:rsidRPr="00A12107">
        <w:rPr>
          <w:rFonts w:ascii="Calibri" w:eastAsiaTheme="majorEastAsia" w:hAnsi="Calibri" w:cs="Calibri"/>
          <w:sz w:val="24"/>
          <w:szCs w:val="24"/>
        </w:rPr>
        <w:t>"</w:t>
      </w:r>
      <w:r w:rsidRPr="00A12107">
        <w:rPr>
          <w:rFonts w:ascii="Calibri" w:eastAsiaTheme="majorEastAsia" w:hAnsi="Calibri" w:cs="Calibri"/>
          <w:sz w:val="24"/>
          <w:szCs w:val="24"/>
        </w:rPr>
        <w:t>防火</w:t>
      </w:r>
      <w:r w:rsidR="00EB73CA" w:rsidRPr="00A12107">
        <w:rPr>
          <w:rFonts w:ascii="Calibri" w:eastAsiaTheme="majorEastAsia" w:hAnsi="Calibri" w:cs="Calibri" w:hint="eastAsia"/>
          <w:sz w:val="24"/>
          <w:szCs w:val="24"/>
        </w:rPr>
        <w:t>／</w:t>
      </w:r>
      <w:r w:rsidR="00EB73CA" w:rsidRPr="00A12107">
        <w:rPr>
          <w:rFonts w:ascii="Calibri" w:eastAsiaTheme="majorEastAsia" w:hAnsi="Calibri" w:cs="Calibri" w:hint="eastAsia"/>
          <w:sz w:val="24"/>
          <w:szCs w:val="24"/>
        </w:rPr>
        <w:t>f</w:t>
      </w:r>
      <w:r w:rsidR="00EB73CA" w:rsidRPr="00A12107">
        <w:rPr>
          <w:rFonts w:ascii="Calibri" w:eastAsiaTheme="majorEastAsia" w:hAnsi="Calibri" w:cs="Calibri"/>
          <w:sz w:val="24"/>
          <w:szCs w:val="24"/>
        </w:rPr>
        <w:t>lameproof</w:t>
      </w:r>
      <w:r w:rsidRPr="00A12107">
        <w:rPr>
          <w:rFonts w:ascii="Calibri" w:eastAsiaTheme="majorEastAsia" w:hAnsi="Calibri" w:cs="Calibri"/>
          <w:sz w:val="24"/>
          <w:szCs w:val="24"/>
        </w:rPr>
        <w:t>"</w:t>
      </w:r>
      <w:r w:rsidRPr="00A12107">
        <w:rPr>
          <w:rFonts w:ascii="Calibri" w:eastAsiaTheme="majorEastAsia" w:hAnsi="Calibri" w:cs="Calibri"/>
          <w:sz w:val="24"/>
          <w:szCs w:val="24"/>
        </w:rPr>
        <w:t>的陳述並不準確，因為只有</w:t>
      </w:r>
      <w:r w:rsidR="00871919" w:rsidRPr="00A12107">
        <w:rPr>
          <w:rFonts w:ascii="Calibri" w:eastAsiaTheme="majorEastAsia" w:hAnsi="Calibri" w:cs="Calibri"/>
          <w:sz w:val="24"/>
          <w:szCs w:val="24"/>
        </w:rPr>
        <w:t>一</w:t>
      </w:r>
      <w:r w:rsidRPr="00A12107">
        <w:rPr>
          <w:rFonts w:ascii="Calibri" w:eastAsiaTheme="majorEastAsia" w:hAnsi="Calibri" w:cs="Calibri"/>
          <w:sz w:val="24"/>
          <w:szCs w:val="24"/>
        </w:rPr>
        <w:t>些纖維材料可稱為防火或不燃物</w:t>
      </w:r>
      <w:r w:rsidR="00F21AA5" w:rsidRPr="00A12107">
        <w:rPr>
          <w:rFonts w:ascii="Calibri" w:eastAsiaTheme="majorEastAsia" w:hAnsi="Calibri" w:cs="Calibri"/>
          <w:sz w:val="24"/>
          <w:szCs w:val="24"/>
        </w:rPr>
        <w:t>，這些</w:t>
      </w:r>
      <w:r w:rsidR="00B040FC" w:rsidRPr="00A12107">
        <w:rPr>
          <w:rFonts w:ascii="Calibri" w:eastAsiaTheme="majorEastAsia" w:hAnsi="Calibri" w:cs="Calibri"/>
          <w:sz w:val="24"/>
          <w:szCs w:val="24"/>
        </w:rPr>
        <w:t>材料</w:t>
      </w:r>
      <w:r w:rsidR="00F21AA5" w:rsidRPr="00A12107">
        <w:rPr>
          <w:rFonts w:ascii="Calibri" w:eastAsiaTheme="majorEastAsia" w:hAnsi="Calibri" w:cs="Calibri"/>
          <w:sz w:val="24"/>
          <w:szCs w:val="24"/>
        </w:rPr>
        <w:t>主要</w:t>
      </w:r>
      <w:r w:rsidR="004460EF" w:rsidRPr="00A12107">
        <w:rPr>
          <w:rFonts w:ascii="Calibri" w:eastAsiaTheme="majorEastAsia" w:hAnsi="Calibri" w:cs="Calibri" w:hint="eastAsia"/>
          <w:sz w:val="24"/>
          <w:szCs w:val="24"/>
        </w:rPr>
        <w:t>來自</w:t>
      </w:r>
      <w:r w:rsidR="00F21AA5" w:rsidRPr="00A12107">
        <w:rPr>
          <w:rFonts w:ascii="Calibri" w:eastAsiaTheme="majorEastAsia" w:hAnsi="Calibri" w:cs="Calibri"/>
          <w:sz w:val="24"/>
          <w:szCs w:val="24"/>
        </w:rPr>
        <w:t>無機物</w:t>
      </w:r>
      <w:r w:rsidRPr="00A12107">
        <w:rPr>
          <w:rFonts w:ascii="Calibri" w:eastAsiaTheme="majorEastAsia" w:hAnsi="Calibri" w:cs="Calibri"/>
          <w:sz w:val="24"/>
          <w:szCs w:val="24"/>
        </w:rPr>
        <w:t>。纖維素纖維（如棉）最易點燃和燃燒，因此阻燃處理主要集中於這類紡織品。數十年來，</w:t>
      </w:r>
      <w:r w:rsidR="00A175C9" w:rsidRPr="00A12107">
        <w:rPr>
          <w:rFonts w:ascii="Calibri" w:eastAsiaTheme="majorEastAsia" w:hAnsi="Calibri" w:cs="Calibri"/>
          <w:sz w:val="24"/>
          <w:szCs w:val="24"/>
        </w:rPr>
        <w:t>棉材料</w:t>
      </w:r>
      <w:r w:rsidR="002E21B9" w:rsidRPr="00A12107">
        <w:rPr>
          <w:rFonts w:ascii="Calibri" w:eastAsiaTheme="majorEastAsia" w:hAnsi="Calibri" w:cs="Calibri"/>
          <w:sz w:val="24"/>
          <w:szCs w:val="24"/>
        </w:rPr>
        <w:t>都</w:t>
      </w:r>
      <w:r w:rsidRPr="00A12107">
        <w:rPr>
          <w:rFonts w:ascii="Calibri" w:eastAsiaTheme="majorEastAsia" w:hAnsi="Calibri" w:cs="Calibri"/>
          <w:sz w:val="24"/>
          <w:szCs w:val="24"/>
        </w:rPr>
        <w:t>用於公共建築</w:t>
      </w:r>
      <w:r w:rsidR="004460EF" w:rsidRPr="00A12107">
        <w:rPr>
          <w:rFonts w:ascii="Calibri" w:eastAsiaTheme="majorEastAsia" w:hAnsi="Calibri" w:cs="Calibri" w:hint="eastAsia"/>
          <w:sz w:val="24"/>
          <w:szCs w:val="24"/>
        </w:rPr>
        <w:t>物</w:t>
      </w:r>
      <w:r w:rsidR="002E21B9" w:rsidRPr="00A12107">
        <w:rPr>
          <w:rFonts w:ascii="Calibri" w:eastAsiaTheme="majorEastAsia" w:hAnsi="Calibri" w:cs="Calibri"/>
          <w:sz w:val="24"/>
          <w:szCs w:val="24"/>
        </w:rPr>
        <w:t>的</w:t>
      </w:r>
      <w:r w:rsidR="004460EF" w:rsidRPr="00A12107">
        <w:rPr>
          <w:rFonts w:ascii="Calibri" w:eastAsiaTheme="majorEastAsia" w:hAnsi="Calibri" w:cs="Calibri" w:hint="eastAsia"/>
          <w:sz w:val="24"/>
          <w:szCs w:val="24"/>
        </w:rPr>
        <w:t>室</w:t>
      </w:r>
      <w:r w:rsidRPr="00A12107">
        <w:rPr>
          <w:rFonts w:ascii="Calibri" w:eastAsiaTheme="majorEastAsia" w:hAnsi="Calibri" w:cs="Calibri"/>
          <w:sz w:val="24"/>
          <w:szCs w:val="24"/>
        </w:rPr>
        <w:t>內裝飾</w:t>
      </w:r>
      <w:r w:rsidR="002E21B9" w:rsidRPr="00A12107">
        <w:rPr>
          <w:rFonts w:ascii="Calibri" w:eastAsiaTheme="majorEastAsia" w:hAnsi="Calibri" w:cs="Calibri"/>
          <w:sz w:val="24"/>
          <w:szCs w:val="24"/>
        </w:rPr>
        <w:t>，棉材料</w:t>
      </w:r>
      <w:r w:rsidRPr="00A12107">
        <w:rPr>
          <w:rFonts w:ascii="Calibri" w:eastAsiaTheme="majorEastAsia" w:hAnsi="Calibri" w:cs="Calibri"/>
          <w:sz w:val="24"/>
          <w:szCs w:val="24"/>
        </w:rPr>
        <w:t>透過阻燃</w:t>
      </w:r>
      <w:r w:rsidR="008F224D" w:rsidRPr="00A12107">
        <w:rPr>
          <w:rFonts w:ascii="Calibri" w:eastAsiaTheme="majorEastAsia" w:hAnsi="Calibri" w:cs="Calibri"/>
          <w:sz w:val="24"/>
          <w:szCs w:val="24"/>
        </w:rPr>
        <w:t>加工潤飾／整理</w:t>
      </w:r>
      <w:r w:rsidRPr="00A12107">
        <w:rPr>
          <w:rFonts w:ascii="Calibri" w:eastAsiaTheme="majorEastAsia" w:hAnsi="Calibri" w:cs="Calibri"/>
          <w:sz w:val="24"/>
          <w:szCs w:val="24"/>
        </w:rPr>
        <w:t>已</w:t>
      </w:r>
      <w:r w:rsidR="009E13D4" w:rsidRPr="00A12107">
        <w:rPr>
          <w:rFonts w:ascii="Calibri" w:eastAsiaTheme="majorEastAsia" w:hAnsi="Calibri" w:cs="Calibri"/>
          <w:sz w:val="24"/>
          <w:szCs w:val="24"/>
        </w:rPr>
        <w:t>改善了</w:t>
      </w:r>
      <w:r w:rsidR="00B91E34" w:rsidRPr="00A12107">
        <w:rPr>
          <w:rFonts w:ascii="Calibri" w:eastAsiaTheme="majorEastAsia" w:hAnsi="Calibri" w:cs="Calibri"/>
          <w:sz w:val="24"/>
          <w:szCs w:val="24"/>
        </w:rPr>
        <w:t>易燃</w:t>
      </w:r>
      <w:r w:rsidRPr="00A12107">
        <w:rPr>
          <w:rFonts w:ascii="Calibri" w:eastAsiaTheme="majorEastAsia" w:hAnsi="Calibri" w:cs="Calibri"/>
          <w:sz w:val="24"/>
          <w:szCs w:val="24"/>
        </w:rPr>
        <w:t>問題。但當</w:t>
      </w:r>
      <w:r w:rsidR="00232B03" w:rsidRPr="00A12107">
        <w:rPr>
          <w:rFonts w:ascii="Calibri" w:eastAsiaTheme="majorEastAsia" w:hAnsi="Calibri" w:cs="Calibri"/>
          <w:sz w:val="24"/>
          <w:szCs w:val="24"/>
        </w:rPr>
        <w:t>美國以及</w:t>
      </w:r>
      <w:r w:rsidR="006A3E66" w:rsidRPr="00A12107">
        <w:rPr>
          <w:rFonts w:ascii="Calibri" w:eastAsiaTheme="majorEastAsia" w:hAnsi="Calibri" w:cs="Calibri"/>
          <w:sz w:val="24"/>
          <w:szCs w:val="24"/>
        </w:rPr>
        <w:t>其他</w:t>
      </w:r>
      <w:r w:rsidRPr="00A12107">
        <w:rPr>
          <w:rFonts w:ascii="Calibri" w:eastAsiaTheme="majorEastAsia" w:hAnsi="Calibri" w:cs="Calibri"/>
          <w:sz w:val="24"/>
          <w:szCs w:val="24"/>
        </w:rPr>
        <w:t>國家開始立法並禁售易燃</w:t>
      </w:r>
      <w:r w:rsidR="00BB28AB" w:rsidRPr="00A12107">
        <w:rPr>
          <w:rFonts w:ascii="Calibri" w:eastAsiaTheme="majorEastAsia" w:hAnsi="Calibri" w:cs="Calibri"/>
          <w:sz w:val="24"/>
          <w:szCs w:val="24"/>
        </w:rPr>
        <w:t>服裝材料</w:t>
      </w:r>
      <w:r w:rsidRPr="00A12107">
        <w:rPr>
          <w:rFonts w:ascii="Calibri" w:eastAsiaTheme="majorEastAsia" w:hAnsi="Calibri" w:cs="Calibri"/>
          <w:sz w:val="24"/>
          <w:szCs w:val="24"/>
        </w:rPr>
        <w:t>時，問題隨之出現。先前使用的</w:t>
      </w:r>
      <w:r w:rsidR="00AC17CE" w:rsidRPr="00A12107">
        <w:rPr>
          <w:rFonts w:ascii="Calibri" w:eastAsiaTheme="majorEastAsia" w:hAnsi="Calibri" w:cs="Calibri"/>
          <w:sz w:val="24"/>
          <w:szCs w:val="24"/>
        </w:rPr>
        <w:t>工序</w:t>
      </w:r>
      <w:r w:rsidRPr="00A12107">
        <w:rPr>
          <w:rFonts w:ascii="Calibri" w:eastAsiaTheme="majorEastAsia" w:hAnsi="Calibri" w:cs="Calibri"/>
          <w:sz w:val="24"/>
          <w:szCs w:val="24"/>
        </w:rPr>
        <w:t>不再</w:t>
      </w:r>
      <w:r w:rsidR="003D5A61" w:rsidRPr="00A12107">
        <w:rPr>
          <w:rFonts w:ascii="Calibri" w:eastAsiaTheme="majorEastAsia" w:hAnsi="Calibri" w:cs="Calibri"/>
          <w:sz w:val="24"/>
          <w:szCs w:val="24"/>
        </w:rPr>
        <w:t>適用</w:t>
      </w:r>
      <w:r w:rsidRPr="00A12107">
        <w:rPr>
          <w:rFonts w:ascii="Calibri" w:eastAsiaTheme="majorEastAsia" w:hAnsi="Calibri" w:cs="Calibri"/>
          <w:sz w:val="24"/>
          <w:szCs w:val="24"/>
        </w:rPr>
        <w:t>，因為其耐洗牢度不足且對手感影響過大。</w:t>
      </w:r>
      <w:r w:rsidR="004460EF" w:rsidRPr="00A12107">
        <w:rPr>
          <w:rFonts w:ascii="Calibri" w:eastAsiaTheme="majorEastAsia" w:hAnsi="Calibri" w:cs="Calibri" w:hint="eastAsia"/>
          <w:sz w:val="24"/>
          <w:szCs w:val="24"/>
        </w:rPr>
        <w:t>業界</w:t>
      </w:r>
      <w:r w:rsidRPr="00A12107">
        <w:rPr>
          <w:rFonts w:ascii="Calibri" w:eastAsiaTheme="majorEastAsia" w:hAnsi="Calibri" w:cs="Calibri"/>
          <w:sz w:val="24"/>
          <w:szCs w:val="24"/>
        </w:rPr>
        <w:t>很快發現政府</w:t>
      </w:r>
      <w:r w:rsidR="004460EF" w:rsidRPr="00A12107">
        <w:rPr>
          <w:rFonts w:ascii="Calibri" w:eastAsiaTheme="majorEastAsia" w:hAnsi="Calibri" w:cs="Calibri" w:hint="eastAsia"/>
          <w:sz w:val="24"/>
          <w:szCs w:val="24"/>
        </w:rPr>
        <w:t>的</w:t>
      </w:r>
      <w:r w:rsidRPr="00A12107">
        <w:rPr>
          <w:rFonts w:ascii="Calibri" w:eastAsiaTheme="majorEastAsia" w:hAnsi="Calibri" w:cs="Calibri"/>
          <w:sz w:val="24"/>
          <w:szCs w:val="24"/>
        </w:rPr>
        <w:t>規定超出了技術可行性範圍</w:t>
      </w:r>
      <w:r w:rsidRPr="00A12107">
        <w:rPr>
          <w:rFonts w:ascii="Calibri" w:eastAsiaTheme="majorEastAsia" w:hAnsi="Calibri" w:cs="Calibri"/>
          <w:sz w:val="24"/>
          <w:szCs w:val="24"/>
        </w:rPr>
        <w:t>——</w:t>
      </w:r>
      <w:r w:rsidRPr="00A12107">
        <w:rPr>
          <w:rFonts w:ascii="Calibri" w:eastAsiaTheme="majorEastAsia" w:hAnsi="Calibri" w:cs="Calibri"/>
          <w:sz w:val="24"/>
          <w:szCs w:val="24"/>
        </w:rPr>
        <w:t>難以找到既具有足夠耐洗牢度，又不刺激皮膚且不影響材料手感的阻燃</w:t>
      </w:r>
      <w:r w:rsidR="008F224D" w:rsidRPr="00A12107">
        <w:rPr>
          <w:rFonts w:ascii="Calibri" w:eastAsiaTheme="majorEastAsia" w:hAnsi="Calibri" w:cs="Calibri"/>
          <w:sz w:val="24"/>
          <w:szCs w:val="24"/>
        </w:rPr>
        <w:t>加工潤飾／整理</w:t>
      </w:r>
      <w:r w:rsidRPr="00A12107">
        <w:rPr>
          <w:rFonts w:ascii="Calibri" w:eastAsiaTheme="majorEastAsia" w:hAnsi="Calibri" w:cs="Calibri"/>
          <w:sz w:val="24"/>
          <w:szCs w:val="24"/>
        </w:rPr>
        <w:t>劑。</w:t>
      </w:r>
    </w:p>
    <w:p w14:paraId="68FB4845" w14:textId="77777777" w:rsidR="00941995" w:rsidRPr="00A12107" w:rsidRDefault="00941995" w:rsidP="00A31D15">
      <w:pPr>
        <w:spacing w:after="0" w:line="240" w:lineRule="auto"/>
        <w:contextualSpacing/>
        <w:jc w:val="both"/>
        <w:rPr>
          <w:rFonts w:ascii="Calibri" w:eastAsiaTheme="majorEastAsia" w:hAnsi="Calibri" w:cs="Calibri"/>
          <w:sz w:val="24"/>
          <w:szCs w:val="24"/>
        </w:rPr>
      </w:pPr>
    </w:p>
    <w:p w14:paraId="03CC8F1D" w14:textId="606EA44F" w:rsidR="00A31D15" w:rsidRPr="00A12107" w:rsidRDefault="00C94954" w:rsidP="00A31D15">
      <w:pPr>
        <w:spacing w:after="0" w:line="240" w:lineRule="auto"/>
        <w:contextualSpacing/>
        <w:jc w:val="both"/>
        <w:rPr>
          <w:rFonts w:ascii="Calibri" w:eastAsiaTheme="majorEastAsia" w:hAnsi="Calibri" w:cs="Calibri"/>
          <w:sz w:val="24"/>
          <w:szCs w:val="24"/>
        </w:rPr>
      </w:pPr>
      <w:r w:rsidRPr="00A12107">
        <w:rPr>
          <w:rFonts w:ascii="Calibri" w:eastAsiaTheme="majorEastAsia" w:hAnsi="Calibri" w:cs="Calibri"/>
          <w:sz w:val="24"/>
          <w:szCs w:val="24"/>
        </w:rPr>
        <w:t>含銻</w:t>
      </w:r>
      <w:r w:rsidR="00F06DDB" w:rsidRPr="00A12107">
        <w:rPr>
          <w:rFonts w:ascii="Calibri" w:eastAsiaTheme="majorEastAsia" w:hAnsi="Calibri" w:cs="Calibri"/>
          <w:sz w:val="24"/>
          <w:szCs w:val="24"/>
        </w:rPr>
        <w:t>的</w:t>
      </w:r>
      <w:r w:rsidR="008F224D" w:rsidRPr="00A12107">
        <w:rPr>
          <w:rFonts w:ascii="Calibri" w:eastAsiaTheme="majorEastAsia" w:hAnsi="Calibri" w:cs="Calibri"/>
          <w:sz w:val="24"/>
          <w:szCs w:val="24"/>
        </w:rPr>
        <w:t>加工潤飾／整理</w:t>
      </w:r>
      <w:r w:rsidRPr="00A12107">
        <w:rPr>
          <w:rFonts w:ascii="Calibri" w:eastAsiaTheme="majorEastAsia" w:hAnsi="Calibri" w:cs="Calibri"/>
          <w:sz w:val="24"/>
          <w:szCs w:val="24"/>
        </w:rPr>
        <w:t>劑有陰燃傾向，此</w:t>
      </w:r>
      <w:r w:rsidR="004460EF" w:rsidRPr="00A12107">
        <w:rPr>
          <w:rFonts w:ascii="Calibri" w:eastAsiaTheme="majorEastAsia" w:hAnsi="Calibri" w:cs="Calibri" w:hint="eastAsia"/>
          <w:sz w:val="24"/>
          <w:szCs w:val="24"/>
        </w:rPr>
        <w:t>工序</w:t>
      </w:r>
      <w:r w:rsidRPr="00A12107">
        <w:rPr>
          <w:rFonts w:ascii="Calibri" w:eastAsiaTheme="majorEastAsia" w:hAnsi="Calibri" w:cs="Calibri"/>
          <w:sz w:val="24"/>
          <w:szCs w:val="24"/>
        </w:rPr>
        <w:t>也會</w:t>
      </w:r>
      <w:r w:rsidR="00444453" w:rsidRPr="00A12107">
        <w:rPr>
          <w:rFonts w:ascii="Calibri" w:eastAsiaTheme="majorEastAsia" w:hAnsi="Calibri" w:cs="Calibri"/>
          <w:sz w:val="24"/>
          <w:szCs w:val="24"/>
        </w:rPr>
        <w:t>對</w:t>
      </w:r>
      <w:r w:rsidRPr="00A12107">
        <w:rPr>
          <w:rFonts w:ascii="Calibri" w:eastAsiaTheme="majorEastAsia" w:hAnsi="Calibri" w:cs="Calibri"/>
          <w:sz w:val="24"/>
          <w:szCs w:val="24"/>
        </w:rPr>
        <w:t>材料</w:t>
      </w:r>
      <w:r w:rsidR="00444453" w:rsidRPr="00A12107">
        <w:rPr>
          <w:rFonts w:ascii="Calibri" w:eastAsiaTheme="majorEastAsia" w:hAnsi="Calibri" w:cs="Calibri"/>
          <w:sz w:val="24"/>
          <w:szCs w:val="24"/>
        </w:rPr>
        <w:t>的</w:t>
      </w:r>
      <w:r w:rsidRPr="00A12107">
        <w:rPr>
          <w:rFonts w:ascii="Calibri" w:eastAsiaTheme="majorEastAsia" w:hAnsi="Calibri" w:cs="Calibri"/>
          <w:sz w:val="24"/>
          <w:szCs w:val="24"/>
        </w:rPr>
        <w:t>手感產生</w:t>
      </w:r>
      <w:r w:rsidR="00EA0461" w:rsidRPr="00A12107">
        <w:rPr>
          <w:rFonts w:ascii="Calibri" w:eastAsiaTheme="majorEastAsia" w:hAnsi="Calibri" w:cs="Calibri"/>
          <w:sz w:val="24"/>
          <w:szCs w:val="24"/>
        </w:rPr>
        <w:t>負面</w:t>
      </w:r>
      <w:r w:rsidRPr="00A12107">
        <w:rPr>
          <w:rFonts w:ascii="Calibri" w:eastAsiaTheme="majorEastAsia" w:hAnsi="Calibri" w:cs="Calibri"/>
          <w:sz w:val="24"/>
          <w:szCs w:val="24"/>
        </w:rPr>
        <w:t>影響。因此永久性阻燃</w:t>
      </w:r>
      <w:r w:rsidR="008F224D" w:rsidRPr="00A12107">
        <w:rPr>
          <w:rFonts w:ascii="Calibri" w:eastAsiaTheme="majorEastAsia" w:hAnsi="Calibri" w:cs="Calibri"/>
          <w:sz w:val="24"/>
          <w:szCs w:val="24"/>
        </w:rPr>
        <w:t>加工潤飾／整理</w:t>
      </w:r>
      <w:r w:rsidRPr="00A12107">
        <w:rPr>
          <w:rFonts w:ascii="Calibri" w:eastAsiaTheme="majorEastAsia" w:hAnsi="Calibri" w:cs="Calibri"/>
          <w:sz w:val="24"/>
          <w:szCs w:val="24"/>
        </w:rPr>
        <w:t>劑備受關注，其中部分可用於合成纖維。所用</w:t>
      </w:r>
      <w:r w:rsidR="00A9687F" w:rsidRPr="00A12107">
        <w:rPr>
          <w:rFonts w:ascii="Calibri" w:eastAsiaTheme="majorEastAsia" w:hAnsi="Calibri" w:cs="Calibri"/>
          <w:sz w:val="24"/>
          <w:szCs w:val="24"/>
        </w:rPr>
        <w:t>的</w:t>
      </w:r>
      <w:r w:rsidR="004540D0" w:rsidRPr="00A12107">
        <w:rPr>
          <w:rFonts w:ascii="Calibri" w:eastAsiaTheme="majorEastAsia" w:hAnsi="Calibri" w:cs="Calibri"/>
          <w:sz w:val="24"/>
          <w:szCs w:val="24"/>
        </w:rPr>
        <w:t>阻燃</w:t>
      </w:r>
      <w:r w:rsidRPr="00A12107">
        <w:rPr>
          <w:rFonts w:ascii="Calibri" w:eastAsiaTheme="majorEastAsia" w:hAnsi="Calibri" w:cs="Calibri"/>
          <w:sz w:val="24"/>
          <w:szCs w:val="24"/>
        </w:rPr>
        <w:t>產品必須</w:t>
      </w:r>
      <w:r w:rsidR="004540D0" w:rsidRPr="00A12107">
        <w:rPr>
          <w:rFonts w:ascii="Calibri" w:eastAsiaTheme="majorEastAsia" w:hAnsi="Calibri" w:cs="Calibri"/>
          <w:sz w:val="24"/>
          <w:szCs w:val="24"/>
        </w:rPr>
        <w:t>是</w:t>
      </w:r>
      <w:r w:rsidRPr="00A12107">
        <w:rPr>
          <w:rFonts w:ascii="Calibri" w:eastAsiaTheme="majorEastAsia" w:hAnsi="Calibri" w:cs="Calibri"/>
          <w:sz w:val="24"/>
          <w:szCs w:val="24"/>
        </w:rPr>
        <w:t>無毒或非致癌性，</w:t>
      </w:r>
      <w:r w:rsidR="00A63E15" w:rsidRPr="00A12107">
        <w:rPr>
          <w:rFonts w:ascii="Calibri" w:eastAsiaTheme="majorEastAsia" w:hAnsi="Calibri" w:cs="Calibri"/>
          <w:sz w:val="24"/>
          <w:szCs w:val="24"/>
        </w:rPr>
        <w:t>在</w:t>
      </w:r>
      <w:r w:rsidRPr="00A12107">
        <w:rPr>
          <w:rFonts w:ascii="Calibri" w:eastAsiaTheme="majorEastAsia" w:hAnsi="Calibri" w:cs="Calibri"/>
          <w:sz w:val="24"/>
          <w:szCs w:val="24"/>
        </w:rPr>
        <w:t>熱解過程中</w:t>
      </w:r>
      <w:r w:rsidR="00B74E83" w:rsidRPr="00A12107">
        <w:rPr>
          <w:rFonts w:ascii="Calibri" w:eastAsiaTheme="majorEastAsia" w:hAnsi="Calibri" w:cs="Calibri"/>
          <w:sz w:val="24"/>
          <w:szCs w:val="24"/>
        </w:rPr>
        <w:t>也不會</w:t>
      </w:r>
      <w:r w:rsidRPr="00A12107">
        <w:rPr>
          <w:rFonts w:ascii="Calibri" w:eastAsiaTheme="majorEastAsia" w:hAnsi="Calibri" w:cs="Calibri"/>
          <w:sz w:val="24"/>
          <w:szCs w:val="24"/>
        </w:rPr>
        <w:t>產生</w:t>
      </w:r>
      <w:r w:rsidR="00B74E83" w:rsidRPr="00A12107">
        <w:rPr>
          <w:rFonts w:ascii="Calibri" w:eastAsiaTheme="majorEastAsia" w:hAnsi="Calibri" w:cs="Calibri"/>
          <w:sz w:val="24"/>
          <w:szCs w:val="24"/>
        </w:rPr>
        <w:t>有害</w:t>
      </w:r>
      <w:r w:rsidRPr="00A12107">
        <w:rPr>
          <w:rFonts w:ascii="Calibri" w:eastAsiaTheme="majorEastAsia" w:hAnsi="Calibri" w:cs="Calibri"/>
          <w:sz w:val="24"/>
          <w:szCs w:val="24"/>
        </w:rPr>
        <w:t>的蒸氣和氣體。它們還必須</w:t>
      </w:r>
      <w:r w:rsidR="00242C27" w:rsidRPr="00A12107">
        <w:rPr>
          <w:rFonts w:ascii="Calibri" w:eastAsiaTheme="majorEastAsia" w:hAnsi="Calibri" w:cs="Calibri"/>
          <w:sz w:val="24"/>
          <w:szCs w:val="24"/>
        </w:rPr>
        <w:t>是親膚型的</w:t>
      </w:r>
      <w:r w:rsidRPr="00A12107">
        <w:rPr>
          <w:rFonts w:ascii="Calibri" w:eastAsiaTheme="majorEastAsia" w:hAnsi="Calibri" w:cs="Calibri"/>
          <w:sz w:val="24"/>
          <w:szCs w:val="24"/>
        </w:rPr>
        <w:t>。出於環保原因，需要無銻</w:t>
      </w:r>
      <w:r w:rsidR="00BF5FDF" w:rsidRPr="00A12107">
        <w:rPr>
          <w:rFonts w:ascii="Calibri" w:eastAsiaTheme="majorEastAsia" w:hAnsi="Calibri" w:cs="Calibri"/>
          <w:sz w:val="24"/>
          <w:szCs w:val="24"/>
        </w:rPr>
        <w:t>、</w:t>
      </w:r>
      <w:r w:rsidRPr="00A12107">
        <w:rPr>
          <w:rFonts w:ascii="Calibri" w:eastAsiaTheme="majorEastAsia" w:hAnsi="Calibri" w:cs="Calibri"/>
          <w:sz w:val="24"/>
          <w:szCs w:val="24"/>
        </w:rPr>
        <w:t>無氯的阻燃</w:t>
      </w:r>
      <w:r w:rsidR="008F224D" w:rsidRPr="00A12107">
        <w:rPr>
          <w:rFonts w:ascii="Calibri" w:eastAsiaTheme="majorEastAsia" w:hAnsi="Calibri" w:cs="Calibri"/>
          <w:sz w:val="24"/>
          <w:szCs w:val="24"/>
        </w:rPr>
        <w:t>加工潤飾／整理</w:t>
      </w:r>
      <w:r w:rsidRPr="00A12107">
        <w:rPr>
          <w:rFonts w:ascii="Calibri" w:eastAsiaTheme="majorEastAsia" w:hAnsi="Calibri" w:cs="Calibri"/>
          <w:sz w:val="24"/>
          <w:szCs w:val="24"/>
        </w:rPr>
        <w:t>劑。廢水處理也存在額外問題，因為大多數磷氮化合物</w:t>
      </w:r>
      <w:r w:rsidR="00283D3F" w:rsidRPr="00A12107">
        <w:rPr>
          <w:rFonts w:ascii="Calibri" w:eastAsiaTheme="majorEastAsia" w:hAnsi="Calibri" w:cs="Calibri"/>
          <w:sz w:val="24"/>
          <w:szCs w:val="24"/>
        </w:rPr>
        <w:t>都</w:t>
      </w:r>
      <w:r w:rsidRPr="00A12107">
        <w:rPr>
          <w:rFonts w:ascii="Calibri" w:eastAsiaTheme="majorEastAsia" w:hAnsi="Calibri" w:cs="Calibri"/>
          <w:sz w:val="24"/>
          <w:szCs w:val="24"/>
        </w:rPr>
        <w:t>不可生物降解。</w:t>
      </w:r>
    </w:p>
    <w:p w14:paraId="2C5DCEEF" w14:textId="77777777" w:rsidR="00A31D15" w:rsidRPr="00A12107" w:rsidRDefault="00A31D15" w:rsidP="00A31D15">
      <w:pPr>
        <w:spacing w:after="0" w:line="240" w:lineRule="auto"/>
        <w:contextualSpacing/>
        <w:jc w:val="both"/>
        <w:rPr>
          <w:rFonts w:ascii="Calibri" w:eastAsiaTheme="majorEastAsia" w:hAnsi="Calibri" w:cs="Calibri"/>
          <w:sz w:val="24"/>
          <w:szCs w:val="24"/>
        </w:rPr>
      </w:pPr>
    </w:p>
    <w:p w14:paraId="380591C0" w14:textId="2C2A827E" w:rsidR="00C94954" w:rsidRPr="00A12107" w:rsidRDefault="00E053AE" w:rsidP="00A31D15">
      <w:pPr>
        <w:spacing w:after="0" w:line="240" w:lineRule="auto"/>
        <w:contextualSpacing/>
        <w:jc w:val="both"/>
        <w:rPr>
          <w:rFonts w:ascii="Calibri" w:eastAsiaTheme="majorEastAsia" w:hAnsi="Calibri" w:cs="Calibri"/>
          <w:sz w:val="24"/>
          <w:szCs w:val="24"/>
        </w:rPr>
      </w:pPr>
      <w:r w:rsidRPr="00A12107">
        <w:rPr>
          <w:rFonts w:ascii="Calibri" w:hAnsi="Calibri" w:cs="Calibri"/>
          <w:b/>
          <w:bCs/>
          <w:sz w:val="24"/>
          <w:szCs w:val="24"/>
          <w:lang w:val="en-US"/>
        </w:rPr>
        <w:t xml:space="preserve">2.3.5. </w:t>
      </w:r>
      <w:r w:rsidR="00C94954" w:rsidRPr="00A12107">
        <w:rPr>
          <w:rFonts w:ascii="Calibri" w:hAnsi="Calibri" w:cs="Calibri"/>
          <w:b/>
          <w:bCs/>
          <w:sz w:val="24"/>
          <w:szCs w:val="24"/>
        </w:rPr>
        <w:t>手感改良</w:t>
      </w:r>
    </w:p>
    <w:p w14:paraId="46FA3BFE" w14:textId="6497C450" w:rsidR="00A31D15" w:rsidRPr="00A12107" w:rsidRDefault="00777D2A" w:rsidP="00A31D15">
      <w:pPr>
        <w:spacing w:after="0" w:line="240" w:lineRule="auto"/>
        <w:contextualSpacing/>
        <w:jc w:val="both"/>
        <w:rPr>
          <w:rFonts w:ascii="Calibri" w:eastAsiaTheme="majorEastAsia" w:hAnsi="Calibri" w:cs="Calibri"/>
          <w:sz w:val="24"/>
          <w:szCs w:val="24"/>
        </w:rPr>
      </w:pPr>
      <w:r w:rsidRPr="00A12107">
        <w:rPr>
          <w:rFonts w:ascii="Calibri" w:eastAsiaTheme="majorEastAsia" w:hAnsi="Calibri" w:cs="Calibri"/>
          <w:sz w:val="24"/>
          <w:szCs w:val="24"/>
        </w:rPr>
        <w:t>為獲得特定手感而對漂白、染色或印花後的紡織品進行的</w:t>
      </w:r>
      <w:r w:rsidR="008F224D" w:rsidRPr="00A12107">
        <w:rPr>
          <w:rFonts w:ascii="Calibri" w:eastAsiaTheme="majorEastAsia" w:hAnsi="Calibri" w:cs="Calibri"/>
          <w:sz w:val="24"/>
          <w:szCs w:val="24"/>
        </w:rPr>
        <w:t>加工潤飾／整理</w:t>
      </w:r>
      <w:r w:rsidRPr="00A12107">
        <w:rPr>
          <w:rFonts w:ascii="Calibri" w:eastAsiaTheme="majorEastAsia" w:hAnsi="Calibri" w:cs="Calibri"/>
          <w:sz w:val="24"/>
          <w:szCs w:val="24"/>
        </w:rPr>
        <w:t>，</w:t>
      </w:r>
      <w:r w:rsidR="007C7FB3" w:rsidRPr="00A12107">
        <w:rPr>
          <w:rFonts w:ascii="Calibri" w:eastAsiaTheme="majorEastAsia" w:hAnsi="Calibri" w:cs="Calibri"/>
          <w:sz w:val="24"/>
          <w:szCs w:val="24"/>
        </w:rPr>
        <w:t>手感</w:t>
      </w:r>
      <w:r w:rsidR="00D76C9B" w:rsidRPr="00A12107">
        <w:rPr>
          <w:rFonts w:ascii="Calibri" w:eastAsiaTheme="majorEastAsia" w:hAnsi="Calibri" w:cs="Calibri"/>
          <w:sz w:val="24"/>
          <w:szCs w:val="24"/>
        </w:rPr>
        <w:t>亦</w:t>
      </w:r>
      <w:r w:rsidR="00F659DB" w:rsidRPr="00A12107">
        <w:rPr>
          <w:rFonts w:ascii="Calibri" w:eastAsiaTheme="majorEastAsia" w:hAnsi="Calibri" w:cs="Calibri"/>
          <w:sz w:val="24"/>
          <w:szCs w:val="24"/>
        </w:rPr>
        <w:t>會</w:t>
      </w:r>
      <w:r w:rsidRPr="00A12107">
        <w:rPr>
          <w:rFonts w:ascii="Calibri" w:eastAsiaTheme="majorEastAsia" w:hAnsi="Calibri" w:cs="Calibri"/>
          <w:sz w:val="24"/>
          <w:szCs w:val="24"/>
        </w:rPr>
        <w:t>根據最終用途不同而有所差異。</w:t>
      </w:r>
      <w:r w:rsidR="00C94954" w:rsidRPr="00A12107">
        <w:rPr>
          <w:rFonts w:ascii="Calibri" w:eastAsiaTheme="majorEastAsia" w:hAnsi="Calibri" w:cs="Calibri"/>
          <w:sz w:val="24"/>
          <w:szCs w:val="24"/>
        </w:rPr>
        <w:t>常用</w:t>
      </w:r>
      <w:r w:rsidR="00C73527" w:rsidRPr="00A12107">
        <w:rPr>
          <w:rFonts w:ascii="Calibri" w:eastAsiaTheme="majorEastAsia" w:hAnsi="Calibri" w:cs="Calibri" w:hint="eastAsia"/>
          <w:sz w:val="24"/>
          <w:szCs w:val="24"/>
        </w:rPr>
        <w:t>的</w:t>
      </w:r>
      <w:r w:rsidR="00C94954" w:rsidRPr="00A12107">
        <w:rPr>
          <w:rFonts w:ascii="Calibri" w:eastAsiaTheme="majorEastAsia" w:hAnsi="Calibri" w:cs="Calibri"/>
          <w:sz w:val="24"/>
          <w:szCs w:val="24"/>
        </w:rPr>
        <w:t>主觀</w:t>
      </w:r>
      <w:r w:rsidR="00FB38AD" w:rsidRPr="00A12107">
        <w:rPr>
          <w:rFonts w:ascii="Calibri" w:eastAsiaTheme="majorEastAsia" w:hAnsi="Calibri" w:cs="Calibri"/>
          <w:sz w:val="24"/>
          <w:szCs w:val="24"/>
        </w:rPr>
        <w:t>手感</w:t>
      </w:r>
      <w:r w:rsidR="00C94954" w:rsidRPr="00A12107">
        <w:rPr>
          <w:rFonts w:ascii="Calibri" w:eastAsiaTheme="majorEastAsia" w:hAnsi="Calibri" w:cs="Calibri"/>
          <w:sz w:val="24"/>
          <w:szCs w:val="24"/>
        </w:rPr>
        <w:t>描述包括：豐滿手感、</w:t>
      </w:r>
      <w:r w:rsidR="00342665" w:rsidRPr="00A12107">
        <w:rPr>
          <w:rFonts w:ascii="Calibri" w:eastAsiaTheme="majorEastAsia" w:hAnsi="Calibri" w:cs="Calibri"/>
          <w:sz w:val="24"/>
          <w:szCs w:val="24"/>
        </w:rPr>
        <w:t>羊</w:t>
      </w:r>
      <w:r w:rsidR="00C94954" w:rsidRPr="00A12107">
        <w:rPr>
          <w:rFonts w:ascii="Calibri" w:eastAsiaTheme="majorEastAsia" w:hAnsi="Calibri" w:cs="Calibri"/>
          <w:sz w:val="24"/>
          <w:szCs w:val="24"/>
        </w:rPr>
        <w:t>毛手感、絲</w:t>
      </w:r>
      <w:r w:rsidR="00C94954" w:rsidRPr="00A12107">
        <w:rPr>
          <w:rFonts w:ascii="Calibri" w:eastAsiaTheme="majorEastAsia" w:hAnsi="Calibri" w:cs="Calibri"/>
          <w:sz w:val="24"/>
          <w:szCs w:val="24"/>
        </w:rPr>
        <w:lastRenderedPageBreak/>
        <w:t>質手感、柔軟手感、硬挺手感、僵硬手感、肉質</w:t>
      </w:r>
      <w:r w:rsidR="00573A5E" w:rsidRPr="00A12107">
        <w:rPr>
          <w:rFonts w:ascii="Calibri" w:eastAsiaTheme="majorEastAsia" w:hAnsi="Calibri" w:cs="Calibri"/>
          <w:sz w:val="24"/>
          <w:szCs w:val="24"/>
        </w:rPr>
        <w:t>手</w:t>
      </w:r>
      <w:r w:rsidR="00C94954" w:rsidRPr="00A12107">
        <w:rPr>
          <w:rFonts w:ascii="Calibri" w:eastAsiaTheme="majorEastAsia" w:hAnsi="Calibri" w:cs="Calibri"/>
          <w:sz w:val="24"/>
          <w:szCs w:val="24"/>
        </w:rPr>
        <w:t>感、堅實手感等。增重</w:t>
      </w:r>
      <w:r w:rsidR="008F224D" w:rsidRPr="00A12107">
        <w:rPr>
          <w:rFonts w:ascii="Calibri" w:eastAsiaTheme="majorEastAsia" w:hAnsi="Calibri" w:cs="Calibri"/>
          <w:sz w:val="24"/>
          <w:szCs w:val="24"/>
        </w:rPr>
        <w:t>加工潤飾／整理</w:t>
      </w:r>
      <w:r w:rsidR="00C90526" w:rsidRPr="00A12107">
        <w:rPr>
          <w:rFonts w:ascii="Calibri" w:eastAsiaTheme="majorEastAsia" w:hAnsi="Calibri" w:cs="Calibri"/>
          <w:sz w:val="24"/>
          <w:szCs w:val="24"/>
        </w:rPr>
        <w:t>也可歸入此類，這種</w:t>
      </w:r>
      <w:r w:rsidR="008F224D" w:rsidRPr="00A12107">
        <w:rPr>
          <w:rFonts w:ascii="Calibri" w:eastAsiaTheme="majorEastAsia" w:hAnsi="Calibri" w:cs="Calibri"/>
          <w:sz w:val="24"/>
          <w:szCs w:val="24"/>
        </w:rPr>
        <w:t>加工潤飾／整理</w:t>
      </w:r>
      <w:r w:rsidR="00471337" w:rsidRPr="00A12107">
        <w:rPr>
          <w:rFonts w:ascii="Calibri" w:eastAsiaTheme="majorEastAsia" w:hAnsi="Calibri" w:cs="Calibri"/>
          <w:sz w:val="24"/>
          <w:szCs w:val="24"/>
        </w:rPr>
        <w:t>主要</w:t>
      </w:r>
      <w:r w:rsidR="00C94954" w:rsidRPr="00A12107">
        <w:rPr>
          <w:rFonts w:ascii="Calibri" w:eastAsiaTheme="majorEastAsia" w:hAnsi="Calibri" w:cs="Calibri"/>
          <w:sz w:val="24"/>
          <w:szCs w:val="24"/>
        </w:rPr>
        <w:t>使用廉價物</w:t>
      </w:r>
      <w:r w:rsidR="00B005BC" w:rsidRPr="00A12107">
        <w:rPr>
          <w:rFonts w:ascii="Calibri" w:eastAsiaTheme="majorEastAsia" w:hAnsi="Calibri" w:cs="Calibri"/>
          <w:sz w:val="24"/>
          <w:szCs w:val="24"/>
        </w:rPr>
        <w:t>料來</w:t>
      </w:r>
      <w:r w:rsidR="00C94954" w:rsidRPr="00A12107">
        <w:rPr>
          <w:rFonts w:ascii="Calibri" w:eastAsiaTheme="majorEastAsia" w:hAnsi="Calibri" w:cs="Calibri"/>
          <w:sz w:val="24"/>
          <w:szCs w:val="24"/>
        </w:rPr>
        <w:t>增加紡織品</w:t>
      </w:r>
      <w:r w:rsidR="00471337" w:rsidRPr="00A12107">
        <w:rPr>
          <w:rFonts w:ascii="Calibri" w:eastAsiaTheme="majorEastAsia" w:hAnsi="Calibri" w:cs="Calibri"/>
          <w:sz w:val="24"/>
          <w:szCs w:val="24"/>
        </w:rPr>
        <w:t>的</w:t>
      </w:r>
      <w:r w:rsidR="00C94954" w:rsidRPr="00A12107">
        <w:rPr>
          <w:rFonts w:ascii="Calibri" w:eastAsiaTheme="majorEastAsia" w:hAnsi="Calibri" w:cs="Calibri"/>
          <w:sz w:val="24"/>
          <w:szCs w:val="24"/>
        </w:rPr>
        <w:t>重量。</w:t>
      </w:r>
    </w:p>
    <w:p w14:paraId="0B4A5D12" w14:textId="77777777" w:rsidR="00A31D15" w:rsidRPr="00A12107" w:rsidRDefault="00A31D15" w:rsidP="00A31D15">
      <w:pPr>
        <w:spacing w:after="0" w:line="240" w:lineRule="auto"/>
        <w:contextualSpacing/>
        <w:jc w:val="both"/>
        <w:rPr>
          <w:rFonts w:ascii="Calibri" w:eastAsiaTheme="majorEastAsia" w:hAnsi="Calibri" w:cs="Calibri"/>
          <w:sz w:val="24"/>
          <w:szCs w:val="24"/>
        </w:rPr>
      </w:pPr>
    </w:p>
    <w:p w14:paraId="57976F40" w14:textId="75DCE653" w:rsidR="00C94954" w:rsidRPr="00A12107" w:rsidRDefault="00E053AE" w:rsidP="00A31D15">
      <w:pPr>
        <w:spacing w:after="0" w:line="240" w:lineRule="auto"/>
        <w:contextualSpacing/>
        <w:jc w:val="both"/>
        <w:rPr>
          <w:rFonts w:ascii="Calibri" w:eastAsiaTheme="majorEastAsia" w:hAnsi="Calibri" w:cs="Calibri"/>
          <w:sz w:val="24"/>
          <w:szCs w:val="24"/>
        </w:rPr>
      </w:pPr>
      <w:r w:rsidRPr="00A12107">
        <w:rPr>
          <w:rFonts w:ascii="Calibri" w:hAnsi="Calibri" w:cs="Calibri"/>
          <w:b/>
          <w:bCs/>
          <w:sz w:val="24"/>
          <w:szCs w:val="24"/>
          <w:lang w:val="en-US"/>
        </w:rPr>
        <w:t xml:space="preserve">2.3.6. </w:t>
      </w:r>
      <w:r w:rsidR="00C94954" w:rsidRPr="00A12107">
        <w:rPr>
          <w:rFonts w:ascii="Calibri" w:hAnsi="Calibri" w:cs="Calibri"/>
          <w:b/>
          <w:bCs/>
          <w:sz w:val="24"/>
          <w:szCs w:val="24"/>
        </w:rPr>
        <w:t>柔</w:t>
      </w:r>
      <w:r w:rsidR="00C73527" w:rsidRPr="00A12107">
        <w:rPr>
          <w:rFonts w:ascii="Calibri" w:hAnsi="Calibri" w:cs="Calibri" w:hint="eastAsia"/>
          <w:b/>
          <w:bCs/>
          <w:sz w:val="24"/>
          <w:szCs w:val="24"/>
        </w:rPr>
        <w:t>順</w:t>
      </w:r>
    </w:p>
    <w:p w14:paraId="4411D3CA" w14:textId="63071435" w:rsidR="00A31D15" w:rsidRPr="00A12107" w:rsidRDefault="00C94954" w:rsidP="00A31D15">
      <w:pPr>
        <w:spacing w:after="0" w:line="240" w:lineRule="auto"/>
        <w:contextualSpacing/>
        <w:jc w:val="both"/>
        <w:rPr>
          <w:rFonts w:ascii="Calibri" w:eastAsiaTheme="majorEastAsia" w:hAnsi="Calibri" w:cs="Calibri"/>
          <w:sz w:val="24"/>
          <w:szCs w:val="24"/>
        </w:rPr>
      </w:pPr>
      <w:r w:rsidRPr="00A12107">
        <w:rPr>
          <w:rFonts w:ascii="Calibri" w:eastAsiaTheme="majorEastAsia" w:hAnsi="Calibri" w:cs="Calibri"/>
          <w:sz w:val="24"/>
          <w:szCs w:val="24"/>
        </w:rPr>
        <w:t>紡織品最終要求的手感也與加工便利性和使用舒適性有關。市場對許多紡織品的</w:t>
      </w:r>
      <w:r w:rsidR="00434FC8" w:rsidRPr="00A12107">
        <w:rPr>
          <w:rFonts w:ascii="Calibri" w:eastAsiaTheme="majorEastAsia" w:hAnsi="Calibri" w:cs="Calibri"/>
          <w:sz w:val="24"/>
          <w:szCs w:val="24"/>
        </w:rPr>
        <w:t>手感</w:t>
      </w:r>
      <w:r w:rsidRPr="00A12107">
        <w:rPr>
          <w:rFonts w:ascii="Calibri" w:eastAsiaTheme="majorEastAsia" w:hAnsi="Calibri" w:cs="Calibri"/>
          <w:sz w:val="24"/>
          <w:szCs w:val="24"/>
        </w:rPr>
        <w:t>要求</w:t>
      </w:r>
      <w:r w:rsidR="000949BB" w:rsidRPr="00A12107">
        <w:rPr>
          <w:rFonts w:ascii="Calibri" w:eastAsiaTheme="majorEastAsia" w:hAnsi="Calibri" w:cs="Calibri"/>
          <w:sz w:val="24"/>
          <w:szCs w:val="24"/>
        </w:rPr>
        <w:t>包括柔軟、平滑及柔韌</w:t>
      </w:r>
      <w:r w:rsidRPr="00A12107">
        <w:rPr>
          <w:rFonts w:ascii="Calibri" w:eastAsiaTheme="majorEastAsia" w:hAnsi="Calibri" w:cs="Calibri"/>
          <w:sz w:val="24"/>
          <w:szCs w:val="24"/>
        </w:rPr>
        <w:t>。各類纖維</w:t>
      </w:r>
      <w:r w:rsidR="00FA55A3" w:rsidRPr="00A12107">
        <w:rPr>
          <w:rFonts w:ascii="Calibri" w:eastAsiaTheme="majorEastAsia" w:hAnsi="Calibri" w:cs="Calibri"/>
          <w:sz w:val="24"/>
          <w:szCs w:val="24"/>
        </w:rPr>
        <w:t>在</w:t>
      </w:r>
      <w:r w:rsidRPr="00A12107">
        <w:rPr>
          <w:rFonts w:ascii="Calibri" w:eastAsiaTheme="majorEastAsia" w:hAnsi="Calibri" w:cs="Calibri"/>
          <w:sz w:val="24"/>
          <w:szCs w:val="24"/>
        </w:rPr>
        <w:t>多個加工過程中會損失大部分所含油脂、油劑和助劑。通常</w:t>
      </w:r>
      <w:r w:rsidR="00C73527" w:rsidRPr="00A12107">
        <w:rPr>
          <w:rFonts w:ascii="Calibri" w:eastAsiaTheme="majorEastAsia" w:hAnsi="Calibri" w:cs="Calibri" w:hint="eastAsia"/>
          <w:sz w:val="24"/>
          <w:szCs w:val="24"/>
        </w:rPr>
        <w:t>要</w:t>
      </w:r>
      <w:r w:rsidRPr="00A12107">
        <w:rPr>
          <w:rFonts w:ascii="Calibri" w:eastAsiaTheme="majorEastAsia" w:hAnsi="Calibri" w:cs="Calibri"/>
          <w:sz w:val="24"/>
          <w:szCs w:val="24"/>
        </w:rPr>
        <w:t>透過額外工序</w:t>
      </w:r>
      <w:r w:rsidR="00C73527" w:rsidRPr="00A12107">
        <w:rPr>
          <w:rFonts w:ascii="Calibri" w:eastAsiaTheme="majorEastAsia" w:hAnsi="Calibri" w:cs="Calibri" w:hint="eastAsia"/>
          <w:sz w:val="24"/>
          <w:szCs w:val="24"/>
        </w:rPr>
        <w:t>來改良</w:t>
      </w:r>
      <w:r w:rsidR="00C73527" w:rsidRPr="00A12107">
        <w:rPr>
          <w:rFonts w:ascii="Calibri" w:eastAsiaTheme="majorEastAsia" w:hAnsi="Calibri" w:cs="Calibri"/>
          <w:sz w:val="24"/>
          <w:szCs w:val="24"/>
        </w:rPr>
        <w:t>織物</w:t>
      </w:r>
      <w:r w:rsidR="00C73527" w:rsidRPr="00A12107">
        <w:rPr>
          <w:rFonts w:ascii="Calibri" w:eastAsiaTheme="majorEastAsia" w:hAnsi="Calibri" w:cs="Calibri" w:hint="eastAsia"/>
          <w:sz w:val="24"/>
          <w:szCs w:val="24"/>
        </w:rPr>
        <w:t>的</w:t>
      </w:r>
      <w:r w:rsidR="00C73527" w:rsidRPr="00A12107">
        <w:rPr>
          <w:rFonts w:ascii="Calibri" w:eastAsiaTheme="majorEastAsia" w:hAnsi="Calibri" w:cs="Calibri"/>
          <w:sz w:val="24"/>
          <w:szCs w:val="24"/>
        </w:rPr>
        <w:t>手感</w:t>
      </w:r>
      <w:r w:rsidRPr="00A12107">
        <w:rPr>
          <w:rFonts w:ascii="Calibri" w:eastAsiaTheme="majorEastAsia" w:hAnsi="Calibri" w:cs="Calibri"/>
          <w:sz w:val="24"/>
          <w:szCs w:val="24"/>
        </w:rPr>
        <w:t>，並有助於避免靜電積聚。傳統織物柔</w:t>
      </w:r>
      <w:r w:rsidR="00C73527" w:rsidRPr="00A12107">
        <w:rPr>
          <w:rFonts w:ascii="Calibri" w:eastAsiaTheme="majorEastAsia" w:hAnsi="Calibri" w:cs="Calibri" w:hint="eastAsia"/>
          <w:sz w:val="24"/>
          <w:szCs w:val="24"/>
          <w:lang w:eastAsia="zh-HK"/>
        </w:rPr>
        <w:t>順</w:t>
      </w:r>
      <w:r w:rsidRPr="00A12107">
        <w:rPr>
          <w:rFonts w:ascii="Calibri" w:eastAsiaTheme="majorEastAsia" w:hAnsi="Calibri" w:cs="Calibri"/>
          <w:sz w:val="24"/>
          <w:szCs w:val="24"/>
        </w:rPr>
        <w:t>劑的原料包括可化學改</w:t>
      </w:r>
      <w:r w:rsidR="003C5165" w:rsidRPr="00A12107">
        <w:rPr>
          <w:rFonts w:ascii="Calibri" w:eastAsiaTheme="majorEastAsia" w:hAnsi="Calibri" w:cs="Calibri"/>
          <w:sz w:val="24"/>
          <w:szCs w:val="24"/>
        </w:rPr>
        <w:t>性</w:t>
      </w:r>
      <w:r w:rsidRPr="00A12107">
        <w:rPr>
          <w:rFonts w:ascii="Calibri" w:eastAsiaTheme="majorEastAsia" w:hAnsi="Calibri" w:cs="Calibri"/>
          <w:sz w:val="24"/>
          <w:szCs w:val="24"/>
        </w:rPr>
        <w:t>的天然油脂。以微乳液形式用作柔</w:t>
      </w:r>
      <w:r w:rsidR="00C73527" w:rsidRPr="00A12107">
        <w:rPr>
          <w:rFonts w:ascii="Calibri" w:eastAsiaTheme="majorEastAsia" w:hAnsi="Calibri" w:cs="Calibri" w:hint="eastAsia"/>
          <w:sz w:val="24"/>
          <w:szCs w:val="24"/>
        </w:rPr>
        <w:t>順</w:t>
      </w:r>
      <w:r w:rsidRPr="00A12107">
        <w:rPr>
          <w:rFonts w:ascii="Calibri" w:eastAsiaTheme="majorEastAsia" w:hAnsi="Calibri" w:cs="Calibri"/>
          <w:sz w:val="24"/>
          <w:szCs w:val="24"/>
        </w:rPr>
        <w:t>劑的特定</w:t>
      </w:r>
      <w:r w:rsidR="00CE5CBD" w:rsidRPr="00A12107">
        <w:rPr>
          <w:rFonts w:ascii="Calibri" w:eastAsiaTheme="majorEastAsia" w:hAnsi="Calibri" w:cs="Calibri"/>
          <w:sz w:val="24"/>
          <w:szCs w:val="24"/>
        </w:rPr>
        <w:t>矽膠</w:t>
      </w:r>
      <w:r w:rsidRPr="00A12107">
        <w:rPr>
          <w:rFonts w:ascii="Calibri" w:eastAsiaTheme="majorEastAsia" w:hAnsi="Calibri" w:cs="Calibri"/>
          <w:sz w:val="24"/>
          <w:szCs w:val="24"/>
        </w:rPr>
        <w:t>被視為</w:t>
      </w:r>
      <w:r w:rsidR="00EA2878" w:rsidRPr="00A12107">
        <w:rPr>
          <w:rFonts w:ascii="Calibri" w:eastAsiaTheme="majorEastAsia" w:hAnsi="Calibri" w:cs="Calibri"/>
          <w:sz w:val="24"/>
          <w:szCs w:val="24"/>
        </w:rPr>
        <w:t>「</w:t>
      </w:r>
      <w:r w:rsidRPr="00A12107">
        <w:rPr>
          <w:rFonts w:ascii="Calibri" w:eastAsiaTheme="majorEastAsia" w:hAnsi="Calibri" w:cs="Calibri"/>
          <w:sz w:val="24"/>
          <w:szCs w:val="24"/>
        </w:rPr>
        <w:t>超柔柔</w:t>
      </w:r>
      <w:r w:rsidR="00C73527" w:rsidRPr="00A12107">
        <w:rPr>
          <w:rFonts w:ascii="Calibri" w:eastAsiaTheme="majorEastAsia" w:hAnsi="Calibri" w:cs="Calibri" w:hint="eastAsia"/>
          <w:sz w:val="24"/>
          <w:szCs w:val="24"/>
        </w:rPr>
        <w:t>順</w:t>
      </w:r>
      <w:r w:rsidRPr="00A12107">
        <w:rPr>
          <w:rFonts w:ascii="Calibri" w:eastAsiaTheme="majorEastAsia" w:hAnsi="Calibri" w:cs="Calibri"/>
          <w:sz w:val="24"/>
          <w:szCs w:val="24"/>
        </w:rPr>
        <w:t>劑</w:t>
      </w:r>
      <w:r w:rsidR="00EA2878" w:rsidRPr="00A12107">
        <w:rPr>
          <w:rFonts w:ascii="Calibri" w:eastAsiaTheme="majorEastAsia" w:hAnsi="Calibri" w:cs="Calibri"/>
          <w:sz w:val="24"/>
          <w:szCs w:val="24"/>
        </w:rPr>
        <w:t>」</w:t>
      </w:r>
      <w:r w:rsidRPr="00A12107">
        <w:rPr>
          <w:rFonts w:ascii="Calibri" w:eastAsiaTheme="majorEastAsia" w:hAnsi="Calibri" w:cs="Calibri"/>
          <w:sz w:val="24"/>
          <w:szCs w:val="24"/>
        </w:rPr>
        <w:t>。</w:t>
      </w:r>
    </w:p>
    <w:p w14:paraId="673674DA" w14:textId="77777777" w:rsidR="00A31D15" w:rsidRPr="00A12107" w:rsidRDefault="00A31D15" w:rsidP="00A31D15">
      <w:pPr>
        <w:spacing w:after="0" w:line="240" w:lineRule="auto"/>
        <w:contextualSpacing/>
        <w:jc w:val="both"/>
        <w:rPr>
          <w:rFonts w:ascii="Calibri" w:eastAsiaTheme="majorEastAsia" w:hAnsi="Calibri" w:cs="Calibri"/>
          <w:sz w:val="24"/>
          <w:szCs w:val="24"/>
        </w:rPr>
      </w:pPr>
    </w:p>
    <w:p w14:paraId="0F742940" w14:textId="367CF417" w:rsidR="00C94954" w:rsidRPr="00A12107" w:rsidRDefault="00E053AE" w:rsidP="00A31D15">
      <w:pPr>
        <w:spacing w:after="0" w:line="240" w:lineRule="auto"/>
        <w:contextualSpacing/>
        <w:jc w:val="both"/>
        <w:rPr>
          <w:rFonts w:ascii="Calibri" w:eastAsiaTheme="majorEastAsia" w:hAnsi="Calibri" w:cs="Calibri"/>
          <w:sz w:val="24"/>
          <w:szCs w:val="24"/>
        </w:rPr>
      </w:pPr>
      <w:r w:rsidRPr="00A12107">
        <w:rPr>
          <w:rFonts w:ascii="Calibri" w:hAnsi="Calibri" w:cs="Calibri"/>
          <w:b/>
          <w:bCs/>
          <w:sz w:val="24"/>
          <w:szCs w:val="24"/>
          <w:lang w:val="en-US"/>
        </w:rPr>
        <w:t xml:space="preserve">2.3.7. </w:t>
      </w:r>
      <w:r w:rsidR="00C94954" w:rsidRPr="00A12107">
        <w:rPr>
          <w:rFonts w:ascii="Calibri" w:hAnsi="Calibri" w:cs="Calibri"/>
          <w:b/>
          <w:bCs/>
          <w:sz w:val="24"/>
          <w:szCs w:val="24"/>
        </w:rPr>
        <w:t>硬挺</w:t>
      </w:r>
    </w:p>
    <w:p w14:paraId="1D4B5F9C" w14:textId="41EF61A0" w:rsidR="00EB16C0" w:rsidRPr="00A12107" w:rsidRDefault="00C94954" w:rsidP="00A31D15">
      <w:pPr>
        <w:spacing w:after="0" w:line="240" w:lineRule="auto"/>
        <w:contextualSpacing/>
        <w:jc w:val="both"/>
        <w:rPr>
          <w:rFonts w:ascii="Calibri" w:eastAsiaTheme="majorEastAsia" w:hAnsi="Calibri" w:cs="Calibri"/>
          <w:sz w:val="24"/>
          <w:szCs w:val="24"/>
        </w:rPr>
      </w:pPr>
      <w:r w:rsidRPr="00A12107">
        <w:rPr>
          <w:rFonts w:ascii="Calibri" w:eastAsiaTheme="majorEastAsia" w:hAnsi="Calibri" w:cs="Calibri"/>
          <w:sz w:val="24"/>
          <w:szCs w:val="24"/>
        </w:rPr>
        <w:t>眾所周知，熨燙</w:t>
      </w:r>
      <w:r w:rsidR="00B10FEA" w:rsidRPr="00A12107">
        <w:rPr>
          <w:rFonts w:ascii="Calibri" w:eastAsiaTheme="majorEastAsia" w:hAnsi="Calibri" w:cs="Calibri"/>
          <w:sz w:val="24"/>
          <w:szCs w:val="24"/>
        </w:rPr>
        <w:t>織物</w:t>
      </w:r>
      <w:r w:rsidRPr="00A12107">
        <w:rPr>
          <w:rFonts w:ascii="Calibri" w:eastAsiaTheme="majorEastAsia" w:hAnsi="Calibri" w:cs="Calibri"/>
          <w:sz w:val="24"/>
          <w:szCs w:val="24"/>
        </w:rPr>
        <w:t>時使用澱粉能使</w:t>
      </w:r>
      <w:r w:rsidR="00785BB4" w:rsidRPr="00A12107">
        <w:rPr>
          <w:rFonts w:ascii="Calibri" w:eastAsiaTheme="majorEastAsia" w:hAnsi="Calibri" w:cs="Calibri"/>
          <w:sz w:val="24"/>
          <w:szCs w:val="24"/>
        </w:rPr>
        <w:t>過程</w:t>
      </w:r>
      <w:r w:rsidRPr="00A12107">
        <w:rPr>
          <w:rFonts w:ascii="Calibri" w:eastAsiaTheme="majorEastAsia" w:hAnsi="Calibri" w:cs="Calibri"/>
          <w:sz w:val="24"/>
          <w:szCs w:val="24"/>
        </w:rPr>
        <w:t>更輕鬆並獲得平整效果，這可稱為硬挺</w:t>
      </w:r>
      <w:r w:rsidR="008F224D" w:rsidRPr="00A12107">
        <w:rPr>
          <w:rFonts w:ascii="Calibri" w:eastAsiaTheme="majorEastAsia" w:hAnsi="Calibri" w:cs="Calibri"/>
          <w:sz w:val="24"/>
          <w:szCs w:val="24"/>
        </w:rPr>
        <w:t>加工潤飾／整理</w:t>
      </w:r>
      <w:r w:rsidRPr="00A12107">
        <w:rPr>
          <w:rFonts w:ascii="Calibri" w:eastAsiaTheme="majorEastAsia" w:hAnsi="Calibri" w:cs="Calibri"/>
          <w:sz w:val="24"/>
          <w:szCs w:val="24"/>
        </w:rPr>
        <w:t>。硬挺劑（此處指澱粉）的作用</w:t>
      </w:r>
      <w:r w:rsidR="00F9353E" w:rsidRPr="00A12107">
        <w:rPr>
          <w:rFonts w:ascii="Calibri" w:eastAsiaTheme="majorEastAsia" w:hAnsi="Calibri" w:cs="Calibri" w:hint="eastAsia"/>
          <w:sz w:val="24"/>
          <w:szCs w:val="24"/>
        </w:rPr>
        <w:t>為</w:t>
      </w:r>
      <w:r w:rsidRPr="00A12107">
        <w:rPr>
          <w:rFonts w:ascii="Calibri" w:eastAsiaTheme="majorEastAsia" w:hAnsi="Calibri" w:cs="Calibri"/>
          <w:sz w:val="24"/>
          <w:szCs w:val="24"/>
        </w:rPr>
        <w:t>棉織物</w:t>
      </w:r>
      <w:r w:rsidR="00F9353E" w:rsidRPr="00A12107">
        <w:rPr>
          <w:rFonts w:ascii="Calibri" w:eastAsiaTheme="majorEastAsia" w:hAnsi="Calibri" w:cs="Calibri" w:hint="eastAsia"/>
          <w:sz w:val="24"/>
          <w:szCs w:val="24"/>
        </w:rPr>
        <w:t>添加</w:t>
      </w:r>
      <w:r w:rsidRPr="00A12107">
        <w:rPr>
          <w:rFonts w:ascii="Calibri" w:eastAsiaTheme="majorEastAsia" w:hAnsi="Calibri" w:cs="Calibri"/>
          <w:sz w:val="24"/>
          <w:szCs w:val="24"/>
        </w:rPr>
        <w:t>硬度、平滑度、重量和強度。</w:t>
      </w:r>
    </w:p>
    <w:p w14:paraId="589E9CAA" w14:textId="77777777" w:rsidR="00EB16C0" w:rsidRPr="00A12107" w:rsidRDefault="00EB16C0" w:rsidP="00A31D15">
      <w:pPr>
        <w:spacing w:after="0" w:line="240" w:lineRule="auto"/>
        <w:contextualSpacing/>
        <w:jc w:val="both"/>
        <w:rPr>
          <w:rFonts w:ascii="Calibri" w:eastAsiaTheme="majorEastAsia" w:hAnsi="Calibri" w:cs="Calibri"/>
          <w:sz w:val="24"/>
          <w:szCs w:val="24"/>
        </w:rPr>
      </w:pPr>
    </w:p>
    <w:p w14:paraId="5E8F573C" w14:textId="08CE9CBC" w:rsidR="00A31D15" w:rsidRPr="00A12107" w:rsidRDefault="00C94954" w:rsidP="00A31D15">
      <w:pPr>
        <w:spacing w:after="0" w:line="240" w:lineRule="auto"/>
        <w:contextualSpacing/>
        <w:jc w:val="both"/>
        <w:rPr>
          <w:rFonts w:ascii="Calibri" w:eastAsiaTheme="majorEastAsia" w:hAnsi="Calibri" w:cs="Calibri"/>
          <w:sz w:val="24"/>
          <w:szCs w:val="24"/>
        </w:rPr>
      </w:pPr>
      <w:r w:rsidRPr="00A12107">
        <w:rPr>
          <w:rFonts w:ascii="Calibri" w:eastAsiaTheme="majorEastAsia" w:hAnsi="Calibri" w:cs="Calibri"/>
          <w:sz w:val="24"/>
          <w:szCs w:val="24"/>
        </w:rPr>
        <w:t>除澱粉外，麵粉、糊精、膠水和樹膠等物質也可用於硬化織物。需注意這些</w:t>
      </w:r>
      <w:r w:rsidR="00F9353E" w:rsidRPr="00A12107">
        <w:rPr>
          <w:rFonts w:ascii="Calibri" w:eastAsiaTheme="majorEastAsia" w:hAnsi="Calibri" w:cs="Calibri" w:hint="eastAsia"/>
          <w:sz w:val="24"/>
          <w:szCs w:val="24"/>
        </w:rPr>
        <w:t>作用</w:t>
      </w:r>
      <w:r w:rsidRPr="00A12107">
        <w:rPr>
          <w:rFonts w:ascii="Calibri" w:eastAsiaTheme="majorEastAsia" w:hAnsi="Calibri" w:cs="Calibri"/>
          <w:sz w:val="24"/>
          <w:szCs w:val="24"/>
        </w:rPr>
        <w:t>劑僅</w:t>
      </w:r>
      <w:r w:rsidR="004F661A" w:rsidRPr="00A12107">
        <w:rPr>
          <w:rFonts w:ascii="Calibri" w:eastAsiaTheme="majorEastAsia" w:hAnsi="Calibri" w:cs="Calibri"/>
          <w:sz w:val="24"/>
          <w:szCs w:val="24"/>
        </w:rPr>
        <w:t>提供</w:t>
      </w:r>
      <w:r w:rsidRPr="00A12107">
        <w:rPr>
          <w:rFonts w:ascii="Calibri" w:eastAsiaTheme="majorEastAsia" w:hAnsi="Calibri" w:cs="Calibri"/>
          <w:sz w:val="24"/>
          <w:szCs w:val="24"/>
        </w:rPr>
        <w:t>暫時效果，因為它們</w:t>
      </w:r>
      <w:r w:rsidR="004F661A" w:rsidRPr="00A12107">
        <w:rPr>
          <w:rFonts w:ascii="Calibri" w:eastAsiaTheme="majorEastAsia" w:hAnsi="Calibri" w:cs="Calibri"/>
          <w:sz w:val="24"/>
          <w:szCs w:val="24"/>
        </w:rPr>
        <w:t>都是</w:t>
      </w:r>
      <w:r w:rsidRPr="00A12107">
        <w:rPr>
          <w:rFonts w:ascii="Calibri" w:eastAsiaTheme="majorEastAsia" w:hAnsi="Calibri" w:cs="Calibri"/>
          <w:sz w:val="24"/>
          <w:szCs w:val="24"/>
        </w:rPr>
        <w:t>不耐洗滌</w:t>
      </w:r>
      <w:r w:rsidR="004F661A" w:rsidRPr="00A12107">
        <w:rPr>
          <w:rFonts w:ascii="Calibri" w:eastAsiaTheme="majorEastAsia" w:hAnsi="Calibri" w:cs="Calibri"/>
          <w:sz w:val="24"/>
          <w:szCs w:val="24"/>
        </w:rPr>
        <w:t>的</w:t>
      </w:r>
      <w:r w:rsidRPr="00A12107">
        <w:rPr>
          <w:rFonts w:ascii="Calibri" w:eastAsiaTheme="majorEastAsia" w:hAnsi="Calibri" w:cs="Calibri"/>
          <w:sz w:val="24"/>
          <w:szCs w:val="24"/>
        </w:rPr>
        <w:t>。使用新型合成樹脂聚合物可獲得更持久的硬挺效果，但成本</w:t>
      </w:r>
      <w:r w:rsidR="005749C4" w:rsidRPr="00A12107">
        <w:rPr>
          <w:rFonts w:ascii="Calibri" w:eastAsiaTheme="majorEastAsia" w:hAnsi="Calibri" w:cs="Calibri"/>
          <w:sz w:val="24"/>
          <w:szCs w:val="24"/>
        </w:rPr>
        <w:t>相對</w:t>
      </w:r>
      <w:r w:rsidRPr="00A12107">
        <w:rPr>
          <w:rFonts w:ascii="Calibri" w:eastAsiaTheme="majorEastAsia" w:hAnsi="Calibri" w:cs="Calibri"/>
          <w:sz w:val="24"/>
          <w:szCs w:val="24"/>
        </w:rPr>
        <w:t>更高。羊毛和絲綢織物通常不進行硬挺</w:t>
      </w:r>
      <w:r w:rsidR="008F224D" w:rsidRPr="00A12107">
        <w:rPr>
          <w:rFonts w:ascii="Calibri" w:eastAsiaTheme="majorEastAsia" w:hAnsi="Calibri" w:cs="Calibri"/>
          <w:sz w:val="24"/>
          <w:szCs w:val="24"/>
        </w:rPr>
        <w:t>加工潤飾／整理</w:t>
      </w:r>
      <w:r w:rsidRPr="00A12107">
        <w:rPr>
          <w:rFonts w:ascii="Calibri" w:eastAsiaTheme="majorEastAsia" w:hAnsi="Calibri" w:cs="Calibri"/>
          <w:sz w:val="24"/>
          <w:szCs w:val="24"/>
        </w:rPr>
        <w:t>，因</w:t>
      </w:r>
      <w:r w:rsidR="00F9353E" w:rsidRPr="00A12107">
        <w:rPr>
          <w:rFonts w:ascii="Calibri" w:eastAsiaTheme="majorEastAsia" w:hAnsi="Calibri" w:cs="Calibri" w:hint="eastAsia"/>
          <w:sz w:val="24"/>
          <w:szCs w:val="24"/>
        </w:rPr>
        <w:t>為</w:t>
      </w:r>
      <w:r w:rsidR="00AC17CE" w:rsidRPr="00A12107">
        <w:rPr>
          <w:rFonts w:ascii="Calibri" w:eastAsiaTheme="majorEastAsia" w:hAnsi="Calibri" w:cs="Calibri"/>
          <w:sz w:val="24"/>
          <w:szCs w:val="24"/>
        </w:rPr>
        <w:t>工序</w:t>
      </w:r>
      <w:r w:rsidRPr="00A12107">
        <w:rPr>
          <w:rFonts w:ascii="Calibri" w:eastAsiaTheme="majorEastAsia" w:hAnsi="Calibri" w:cs="Calibri"/>
          <w:sz w:val="24"/>
          <w:szCs w:val="24"/>
        </w:rPr>
        <w:t>不適合其天然纖維特性。</w:t>
      </w:r>
    </w:p>
    <w:p w14:paraId="26B8BEDA" w14:textId="77777777" w:rsidR="00785C0E" w:rsidRPr="00A12107" w:rsidRDefault="00785C0E" w:rsidP="00A31D15">
      <w:pPr>
        <w:spacing w:after="0" w:line="240" w:lineRule="auto"/>
        <w:contextualSpacing/>
        <w:jc w:val="both"/>
        <w:rPr>
          <w:rFonts w:ascii="Calibri" w:eastAsiaTheme="majorEastAsia" w:hAnsi="Calibri" w:cs="Calibri"/>
          <w:sz w:val="24"/>
          <w:szCs w:val="24"/>
        </w:rPr>
      </w:pPr>
    </w:p>
    <w:p w14:paraId="459CECC7" w14:textId="72ACEC98" w:rsidR="00C94954" w:rsidRPr="00A12107" w:rsidRDefault="00E053AE" w:rsidP="00A31D15">
      <w:pPr>
        <w:spacing w:after="0" w:line="240" w:lineRule="auto"/>
        <w:contextualSpacing/>
        <w:jc w:val="both"/>
        <w:rPr>
          <w:rFonts w:ascii="Calibri" w:eastAsiaTheme="majorEastAsia" w:hAnsi="Calibri" w:cs="Calibri"/>
          <w:sz w:val="24"/>
          <w:szCs w:val="24"/>
        </w:rPr>
      </w:pPr>
      <w:r w:rsidRPr="00A12107">
        <w:rPr>
          <w:rFonts w:ascii="Calibri" w:hAnsi="Calibri" w:cs="Calibri"/>
          <w:b/>
          <w:bCs/>
          <w:sz w:val="24"/>
          <w:szCs w:val="24"/>
          <w:lang w:val="en-US"/>
        </w:rPr>
        <w:t xml:space="preserve">2.3.8. </w:t>
      </w:r>
      <w:r w:rsidR="00C94954" w:rsidRPr="00A12107">
        <w:rPr>
          <w:rFonts w:ascii="Calibri" w:hAnsi="Calibri" w:cs="Calibri"/>
          <w:b/>
          <w:bCs/>
          <w:sz w:val="24"/>
          <w:szCs w:val="24"/>
        </w:rPr>
        <w:t>防縮</w:t>
      </w:r>
    </w:p>
    <w:p w14:paraId="5D4A9337" w14:textId="6B5BFDA3" w:rsidR="00A31D15" w:rsidRPr="00A12107" w:rsidRDefault="00C94954" w:rsidP="00A31D15">
      <w:pPr>
        <w:spacing w:after="0" w:line="240" w:lineRule="auto"/>
        <w:contextualSpacing/>
        <w:jc w:val="both"/>
        <w:rPr>
          <w:rFonts w:ascii="Calibri" w:eastAsiaTheme="majorEastAsia" w:hAnsi="Calibri" w:cs="Calibri"/>
          <w:sz w:val="24"/>
          <w:szCs w:val="24"/>
        </w:rPr>
      </w:pPr>
      <w:r w:rsidRPr="00A12107">
        <w:rPr>
          <w:rFonts w:ascii="Calibri" w:eastAsiaTheme="majorEastAsia" w:hAnsi="Calibri" w:cs="Calibri"/>
          <w:sz w:val="24"/>
          <w:szCs w:val="24"/>
        </w:rPr>
        <w:t>透過化學和</w:t>
      </w:r>
      <w:r w:rsidR="00B234BD">
        <w:rPr>
          <w:rFonts w:ascii="Calibri" w:eastAsiaTheme="majorEastAsia" w:hAnsi="Calibri" w:cs="Calibri" w:hint="eastAsia"/>
          <w:sz w:val="24"/>
          <w:szCs w:val="24"/>
        </w:rPr>
        <w:t>／</w:t>
      </w:r>
      <w:r w:rsidRPr="00A12107">
        <w:rPr>
          <w:rFonts w:ascii="Calibri" w:eastAsiaTheme="majorEastAsia" w:hAnsi="Calibri" w:cs="Calibri"/>
          <w:sz w:val="24"/>
          <w:szCs w:val="24"/>
        </w:rPr>
        <w:t>或機械</w:t>
      </w:r>
      <w:r w:rsidR="00B234BD">
        <w:rPr>
          <w:rFonts w:ascii="Calibri" w:eastAsiaTheme="majorEastAsia" w:hAnsi="Calibri" w:cs="Calibri" w:hint="eastAsia"/>
          <w:sz w:val="24"/>
          <w:szCs w:val="24"/>
        </w:rPr>
        <w:t>工序</w:t>
      </w:r>
      <w:r w:rsidR="00066824" w:rsidRPr="00A12107">
        <w:rPr>
          <w:rFonts w:ascii="Calibri" w:eastAsiaTheme="majorEastAsia" w:hAnsi="Calibri" w:cs="Calibri"/>
          <w:sz w:val="24"/>
          <w:szCs w:val="24"/>
        </w:rPr>
        <w:t>來</w:t>
      </w:r>
      <w:r w:rsidRPr="00A12107">
        <w:rPr>
          <w:rFonts w:ascii="Calibri" w:eastAsiaTheme="majorEastAsia" w:hAnsi="Calibri" w:cs="Calibri"/>
          <w:sz w:val="24"/>
          <w:szCs w:val="24"/>
        </w:rPr>
        <w:t>實現紡織品的尺寸和形態穩定，防止</w:t>
      </w:r>
      <w:r w:rsidR="00B23E21" w:rsidRPr="00A12107">
        <w:rPr>
          <w:rFonts w:ascii="Calibri" w:eastAsiaTheme="majorEastAsia" w:hAnsi="Calibri" w:cs="Calibri"/>
          <w:sz w:val="24"/>
          <w:szCs w:val="24"/>
        </w:rPr>
        <w:t>織</w:t>
      </w:r>
      <w:r w:rsidR="009B47BC" w:rsidRPr="00A12107">
        <w:rPr>
          <w:rFonts w:ascii="Calibri" w:eastAsiaTheme="majorEastAsia" w:hAnsi="Calibri" w:cs="Calibri"/>
          <w:sz w:val="24"/>
          <w:szCs w:val="24"/>
        </w:rPr>
        <w:t>物</w:t>
      </w:r>
      <w:r w:rsidRPr="00A12107">
        <w:rPr>
          <w:rFonts w:ascii="Calibri" w:eastAsiaTheme="majorEastAsia" w:hAnsi="Calibri" w:cs="Calibri"/>
          <w:sz w:val="24"/>
          <w:szCs w:val="24"/>
        </w:rPr>
        <w:t>在熱</w:t>
      </w:r>
      <w:r w:rsidR="00B234BD">
        <w:rPr>
          <w:rFonts w:ascii="Calibri" w:eastAsiaTheme="majorEastAsia" w:hAnsi="Calibri" w:cs="Calibri" w:hint="eastAsia"/>
          <w:sz w:val="24"/>
          <w:szCs w:val="24"/>
        </w:rPr>
        <w:t>和</w:t>
      </w:r>
      <w:r w:rsidRPr="00A12107">
        <w:rPr>
          <w:rFonts w:ascii="Calibri" w:eastAsiaTheme="majorEastAsia" w:hAnsi="Calibri" w:cs="Calibri"/>
          <w:sz w:val="24"/>
          <w:szCs w:val="24"/>
        </w:rPr>
        <w:t>濕條件下無法保持尺寸和形狀（收縮）。</w:t>
      </w:r>
      <w:r w:rsidR="003E33BA" w:rsidRPr="00A12107">
        <w:rPr>
          <w:rFonts w:ascii="Calibri" w:eastAsiaTheme="majorEastAsia" w:hAnsi="Calibri" w:cs="Calibri"/>
          <w:sz w:val="24"/>
          <w:szCs w:val="24"/>
        </w:rPr>
        <w:t>纖維的</w:t>
      </w:r>
      <w:r w:rsidRPr="00A12107">
        <w:rPr>
          <w:rFonts w:ascii="Calibri" w:eastAsiaTheme="majorEastAsia" w:hAnsi="Calibri" w:cs="Calibri"/>
          <w:sz w:val="24"/>
          <w:szCs w:val="24"/>
        </w:rPr>
        <w:t>反覆膨脹和乾燥</w:t>
      </w:r>
      <w:r w:rsidR="007477B5" w:rsidRPr="00A12107">
        <w:rPr>
          <w:rFonts w:ascii="Calibri" w:eastAsiaTheme="majorEastAsia" w:hAnsi="Calibri" w:cs="Calibri"/>
          <w:sz w:val="24"/>
          <w:szCs w:val="24"/>
        </w:rPr>
        <w:t>容易</w:t>
      </w:r>
      <w:r w:rsidRPr="00A12107">
        <w:rPr>
          <w:rFonts w:ascii="Calibri" w:eastAsiaTheme="majorEastAsia" w:hAnsi="Calibri" w:cs="Calibri"/>
          <w:sz w:val="24"/>
          <w:szCs w:val="24"/>
        </w:rPr>
        <w:t>導致</w:t>
      </w:r>
      <w:r w:rsidR="00E94BA3" w:rsidRPr="00A12107">
        <w:rPr>
          <w:rFonts w:ascii="Calibri" w:eastAsiaTheme="majorEastAsia" w:hAnsi="Calibri" w:cs="Calibri"/>
          <w:sz w:val="24"/>
          <w:szCs w:val="24"/>
        </w:rPr>
        <w:t>織物</w:t>
      </w:r>
      <w:r w:rsidRPr="00A12107">
        <w:rPr>
          <w:rFonts w:ascii="Calibri" w:eastAsiaTheme="majorEastAsia" w:hAnsi="Calibri" w:cs="Calibri"/>
          <w:sz w:val="24"/>
          <w:szCs w:val="24"/>
        </w:rPr>
        <w:t>收縮，天然纖維素產品也存在此現象但程度較輕。合成纖維機織物和針織物</w:t>
      </w:r>
      <w:r w:rsidR="00431D3D" w:rsidRPr="00A12107">
        <w:rPr>
          <w:rFonts w:ascii="Calibri" w:eastAsiaTheme="majorEastAsia" w:hAnsi="Calibri" w:cs="Calibri"/>
          <w:sz w:val="24"/>
          <w:szCs w:val="24"/>
        </w:rPr>
        <w:t>可</w:t>
      </w:r>
      <w:r w:rsidRPr="00A12107">
        <w:rPr>
          <w:rFonts w:ascii="Calibri" w:eastAsiaTheme="majorEastAsia" w:hAnsi="Calibri" w:cs="Calibri"/>
          <w:sz w:val="24"/>
          <w:szCs w:val="24"/>
        </w:rPr>
        <w:t>透過熱定型（熱固性）進行防縮</w:t>
      </w:r>
      <w:r w:rsidR="008F224D" w:rsidRPr="00A12107">
        <w:rPr>
          <w:rFonts w:ascii="Calibri" w:eastAsiaTheme="majorEastAsia" w:hAnsi="Calibri" w:cs="Calibri"/>
          <w:sz w:val="24"/>
          <w:szCs w:val="24"/>
        </w:rPr>
        <w:t>加工潤飾／整理</w:t>
      </w:r>
      <w:r w:rsidRPr="00A12107">
        <w:rPr>
          <w:rFonts w:ascii="Calibri" w:eastAsiaTheme="majorEastAsia" w:hAnsi="Calibri" w:cs="Calibri"/>
          <w:sz w:val="24"/>
          <w:szCs w:val="24"/>
        </w:rPr>
        <w:t>。天然絲織物（</w:t>
      </w:r>
      <w:r w:rsidR="00F562D3" w:rsidRPr="00A12107">
        <w:rPr>
          <w:rFonts w:ascii="Calibri" w:eastAsiaTheme="majorEastAsia" w:hAnsi="Calibri" w:cs="Calibri"/>
          <w:sz w:val="24"/>
          <w:szCs w:val="24"/>
        </w:rPr>
        <w:t>縐綢</w:t>
      </w:r>
      <w:r w:rsidRPr="00A12107">
        <w:rPr>
          <w:rFonts w:ascii="Calibri" w:eastAsiaTheme="majorEastAsia" w:hAnsi="Calibri" w:cs="Calibri"/>
          <w:sz w:val="24"/>
          <w:szCs w:val="24"/>
        </w:rPr>
        <w:t>除外）因絲纖維</w:t>
      </w:r>
      <w:r w:rsidR="00504BEB" w:rsidRPr="00A12107">
        <w:rPr>
          <w:rFonts w:ascii="Calibri" w:eastAsiaTheme="majorEastAsia" w:hAnsi="Calibri" w:cs="Calibri"/>
          <w:sz w:val="24"/>
          <w:szCs w:val="24"/>
        </w:rPr>
        <w:t>的</w:t>
      </w:r>
      <w:r w:rsidRPr="00A12107">
        <w:rPr>
          <w:rFonts w:ascii="Calibri" w:eastAsiaTheme="majorEastAsia" w:hAnsi="Calibri" w:cs="Calibri"/>
          <w:sz w:val="24"/>
          <w:szCs w:val="24"/>
        </w:rPr>
        <w:t>低膨潤性而不易收縮。</w:t>
      </w:r>
      <w:r w:rsidR="00395C9E" w:rsidRPr="00A12107">
        <w:rPr>
          <w:rFonts w:ascii="Calibri" w:eastAsiaTheme="majorEastAsia" w:hAnsi="Calibri" w:cs="Calibri"/>
          <w:sz w:val="24"/>
          <w:szCs w:val="24"/>
        </w:rPr>
        <w:t>羊</w:t>
      </w:r>
      <w:r w:rsidRPr="00A12107">
        <w:rPr>
          <w:rFonts w:ascii="Calibri" w:eastAsiaTheme="majorEastAsia" w:hAnsi="Calibri" w:cs="Calibri"/>
          <w:sz w:val="24"/>
          <w:szCs w:val="24"/>
        </w:rPr>
        <w:t>毛織物透過煮呢</w:t>
      </w:r>
      <w:r w:rsidR="00A50444" w:rsidRPr="00A12107">
        <w:rPr>
          <w:rFonts w:ascii="Calibri" w:eastAsiaTheme="majorEastAsia" w:hAnsi="Calibri" w:cs="Calibri"/>
          <w:sz w:val="24"/>
          <w:szCs w:val="24"/>
        </w:rPr>
        <w:t>來實現穩定</w:t>
      </w:r>
      <w:r w:rsidR="008B3C88" w:rsidRPr="00A12107">
        <w:rPr>
          <w:rFonts w:ascii="Calibri" w:eastAsiaTheme="majorEastAsia" w:hAnsi="Calibri" w:cs="Calibri"/>
          <w:sz w:val="24"/>
          <w:szCs w:val="24"/>
        </w:rPr>
        <w:t>，</w:t>
      </w:r>
      <w:r w:rsidRPr="00A12107">
        <w:rPr>
          <w:rFonts w:ascii="Calibri" w:eastAsiaTheme="majorEastAsia" w:hAnsi="Calibri" w:cs="Calibri"/>
          <w:sz w:val="24"/>
          <w:szCs w:val="24"/>
        </w:rPr>
        <w:t>即用沸水或蒸汽處理</w:t>
      </w:r>
      <w:r w:rsidR="003C1B25" w:rsidRPr="00A12107">
        <w:rPr>
          <w:rFonts w:ascii="Calibri" w:eastAsiaTheme="majorEastAsia" w:hAnsi="Calibri" w:cs="Calibri"/>
          <w:sz w:val="24"/>
          <w:szCs w:val="24"/>
        </w:rPr>
        <w:t>羊毛</w:t>
      </w:r>
      <w:r w:rsidR="001A419A" w:rsidRPr="00A12107">
        <w:rPr>
          <w:rFonts w:ascii="Calibri" w:eastAsiaTheme="majorEastAsia" w:hAnsi="Calibri" w:cs="Calibri"/>
          <w:sz w:val="24"/>
          <w:szCs w:val="24"/>
        </w:rPr>
        <w:t>，</w:t>
      </w:r>
      <w:r w:rsidRPr="00A12107">
        <w:rPr>
          <w:rFonts w:ascii="Calibri" w:eastAsiaTheme="majorEastAsia" w:hAnsi="Calibri" w:cs="Calibri"/>
          <w:sz w:val="24"/>
          <w:szCs w:val="24"/>
        </w:rPr>
        <w:t>隨後</w:t>
      </w:r>
      <w:r w:rsidR="001A419A" w:rsidRPr="00A12107">
        <w:rPr>
          <w:rFonts w:ascii="Calibri" w:eastAsiaTheme="majorEastAsia" w:hAnsi="Calibri" w:cs="Calibri"/>
          <w:sz w:val="24"/>
          <w:szCs w:val="24"/>
        </w:rPr>
        <w:t>用</w:t>
      </w:r>
      <w:r w:rsidRPr="00A12107">
        <w:rPr>
          <w:rFonts w:ascii="Calibri" w:eastAsiaTheme="majorEastAsia" w:hAnsi="Calibri" w:cs="Calibri"/>
          <w:sz w:val="24"/>
          <w:szCs w:val="24"/>
        </w:rPr>
        <w:t>冷水</w:t>
      </w:r>
      <w:r w:rsidR="001A419A" w:rsidRPr="00A12107">
        <w:rPr>
          <w:rFonts w:ascii="Calibri" w:eastAsiaTheme="majorEastAsia" w:hAnsi="Calibri" w:cs="Calibri"/>
          <w:sz w:val="24"/>
          <w:szCs w:val="24"/>
        </w:rPr>
        <w:t>快速</w:t>
      </w:r>
      <w:r w:rsidRPr="00A12107">
        <w:rPr>
          <w:rFonts w:ascii="Calibri" w:eastAsiaTheme="majorEastAsia" w:hAnsi="Calibri" w:cs="Calibri"/>
          <w:sz w:val="24"/>
          <w:szCs w:val="24"/>
        </w:rPr>
        <w:t>冷卻。防縮</w:t>
      </w:r>
      <w:r w:rsidR="008F224D" w:rsidRPr="00A12107">
        <w:rPr>
          <w:rFonts w:ascii="Calibri" w:eastAsiaTheme="majorEastAsia" w:hAnsi="Calibri" w:cs="Calibri"/>
          <w:sz w:val="24"/>
          <w:szCs w:val="24"/>
        </w:rPr>
        <w:t>加工潤飾／整理</w:t>
      </w:r>
      <w:r w:rsidRPr="00A12107">
        <w:rPr>
          <w:rFonts w:ascii="Calibri" w:eastAsiaTheme="majorEastAsia" w:hAnsi="Calibri" w:cs="Calibri"/>
          <w:sz w:val="24"/>
          <w:szCs w:val="24"/>
        </w:rPr>
        <w:t>過程主要分為機械和化學</w:t>
      </w:r>
      <w:r w:rsidR="00AC17CE" w:rsidRPr="00A12107">
        <w:rPr>
          <w:rFonts w:ascii="Calibri" w:eastAsiaTheme="majorEastAsia" w:hAnsi="Calibri" w:cs="Calibri"/>
          <w:sz w:val="24"/>
          <w:szCs w:val="24"/>
        </w:rPr>
        <w:t>工序</w:t>
      </w:r>
      <w:r w:rsidRPr="00A12107">
        <w:rPr>
          <w:rFonts w:ascii="Calibri" w:eastAsiaTheme="majorEastAsia" w:hAnsi="Calibri" w:cs="Calibri"/>
          <w:sz w:val="24"/>
          <w:szCs w:val="24"/>
        </w:rPr>
        <w:t>，複合</w:t>
      </w:r>
      <w:r w:rsidR="00AC17CE" w:rsidRPr="00A12107">
        <w:rPr>
          <w:rFonts w:ascii="Calibri" w:eastAsiaTheme="majorEastAsia" w:hAnsi="Calibri" w:cs="Calibri"/>
          <w:sz w:val="24"/>
          <w:szCs w:val="24"/>
        </w:rPr>
        <w:t>工序</w:t>
      </w:r>
      <w:r w:rsidRPr="00A12107">
        <w:rPr>
          <w:rFonts w:ascii="Calibri" w:eastAsiaTheme="majorEastAsia" w:hAnsi="Calibri" w:cs="Calibri"/>
          <w:sz w:val="24"/>
          <w:szCs w:val="24"/>
        </w:rPr>
        <w:t>也具有重要意義。這些</w:t>
      </w:r>
      <w:r w:rsidR="00AC17CE" w:rsidRPr="00A12107">
        <w:rPr>
          <w:rFonts w:ascii="Calibri" w:eastAsiaTheme="majorEastAsia" w:hAnsi="Calibri" w:cs="Calibri"/>
          <w:sz w:val="24"/>
          <w:szCs w:val="24"/>
        </w:rPr>
        <w:t>工序</w:t>
      </w:r>
      <w:r w:rsidRPr="00A12107">
        <w:rPr>
          <w:rFonts w:ascii="Calibri" w:eastAsiaTheme="majorEastAsia" w:hAnsi="Calibri" w:cs="Calibri"/>
          <w:sz w:val="24"/>
          <w:szCs w:val="24"/>
        </w:rPr>
        <w:t>不僅防止</w:t>
      </w:r>
      <w:r w:rsidR="00A61B55" w:rsidRPr="00A12107">
        <w:rPr>
          <w:rFonts w:ascii="Calibri" w:eastAsiaTheme="majorEastAsia" w:hAnsi="Calibri" w:cs="Calibri"/>
          <w:sz w:val="24"/>
          <w:szCs w:val="24"/>
        </w:rPr>
        <w:t>織物</w:t>
      </w:r>
      <w:r w:rsidRPr="00A12107">
        <w:rPr>
          <w:rFonts w:ascii="Calibri" w:eastAsiaTheme="majorEastAsia" w:hAnsi="Calibri" w:cs="Calibri"/>
          <w:sz w:val="24"/>
          <w:szCs w:val="24"/>
        </w:rPr>
        <w:t>收縮，還賦予其他有用的</w:t>
      </w:r>
      <w:r w:rsidR="000B4FAA" w:rsidRPr="00A12107">
        <w:rPr>
          <w:rFonts w:ascii="Calibri" w:eastAsiaTheme="majorEastAsia" w:hAnsi="Calibri" w:cs="Calibri"/>
          <w:sz w:val="24"/>
          <w:szCs w:val="24"/>
        </w:rPr>
        <w:t>用</w:t>
      </w:r>
      <w:r w:rsidR="007E38A1" w:rsidRPr="00A12107">
        <w:rPr>
          <w:rFonts w:ascii="Calibri" w:eastAsiaTheme="majorEastAsia" w:hAnsi="Calibri" w:cs="Calibri"/>
          <w:sz w:val="24"/>
          <w:szCs w:val="24"/>
        </w:rPr>
        <w:t>法</w:t>
      </w:r>
      <w:r w:rsidRPr="00A12107">
        <w:rPr>
          <w:rFonts w:ascii="Calibri" w:eastAsiaTheme="majorEastAsia" w:hAnsi="Calibri" w:cs="Calibri"/>
          <w:sz w:val="24"/>
          <w:szCs w:val="24"/>
        </w:rPr>
        <w:t>和護理特性。</w:t>
      </w:r>
    </w:p>
    <w:p w14:paraId="1105F0ED" w14:textId="77777777" w:rsidR="00A31D15" w:rsidRPr="00A12107" w:rsidRDefault="00A31D15" w:rsidP="00A31D15">
      <w:pPr>
        <w:spacing w:after="0" w:line="240" w:lineRule="auto"/>
        <w:contextualSpacing/>
        <w:jc w:val="both"/>
        <w:rPr>
          <w:rFonts w:ascii="Calibri" w:eastAsiaTheme="majorEastAsia" w:hAnsi="Calibri" w:cs="Calibri"/>
          <w:sz w:val="24"/>
          <w:szCs w:val="24"/>
        </w:rPr>
      </w:pPr>
    </w:p>
    <w:p w14:paraId="0258426D" w14:textId="6EFD860B" w:rsidR="00C94954" w:rsidRPr="00A12107" w:rsidRDefault="00E053AE" w:rsidP="00A31D15">
      <w:pPr>
        <w:spacing w:after="0" w:line="240" w:lineRule="auto"/>
        <w:contextualSpacing/>
        <w:jc w:val="both"/>
        <w:rPr>
          <w:rFonts w:ascii="Calibri" w:eastAsiaTheme="majorEastAsia" w:hAnsi="Calibri" w:cs="Calibri"/>
          <w:sz w:val="24"/>
          <w:szCs w:val="24"/>
        </w:rPr>
      </w:pPr>
      <w:r w:rsidRPr="00A12107">
        <w:rPr>
          <w:rFonts w:ascii="Calibri" w:hAnsi="Calibri" w:cs="Calibri"/>
          <w:b/>
          <w:bCs/>
          <w:sz w:val="24"/>
          <w:szCs w:val="24"/>
          <w:lang w:val="en-US"/>
        </w:rPr>
        <w:t xml:space="preserve">2.3.9. </w:t>
      </w:r>
      <w:r w:rsidR="00C94954" w:rsidRPr="00A12107">
        <w:rPr>
          <w:rFonts w:ascii="Calibri" w:hAnsi="Calibri" w:cs="Calibri"/>
          <w:b/>
          <w:bCs/>
          <w:sz w:val="24"/>
          <w:szCs w:val="24"/>
        </w:rPr>
        <w:t>防氈縮</w:t>
      </w:r>
    </w:p>
    <w:p w14:paraId="60B1DDF9" w14:textId="77777777" w:rsidR="00B234BD" w:rsidRDefault="00C94954" w:rsidP="00B234BD">
      <w:pPr>
        <w:spacing w:after="0" w:line="240" w:lineRule="auto"/>
        <w:contextualSpacing/>
        <w:jc w:val="both"/>
        <w:rPr>
          <w:rFonts w:ascii="Calibri" w:eastAsiaTheme="majorEastAsia" w:hAnsi="Calibri" w:cs="Calibri"/>
          <w:sz w:val="24"/>
          <w:szCs w:val="24"/>
        </w:rPr>
      </w:pPr>
      <w:r w:rsidRPr="00A12107">
        <w:rPr>
          <w:rFonts w:ascii="Calibri" w:eastAsiaTheme="majorEastAsia" w:hAnsi="Calibri" w:cs="Calibri"/>
          <w:sz w:val="24"/>
          <w:szCs w:val="24"/>
        </w:rPr>
        <w:t>透過不同</w:t>
      </w:r>
      <w:r w:rsidR="00F338F1" w:rsidRPr="00A12107">
        <w:rPr>
          <w:rFonts w:ascii="Calibri" w:eastAsiaTheme="majorEastAsia" w:hAnsi="Calibri" w:cs="Calibri"/>
          <w:sz w:val="24"/>
          <w:szCs w:val="24"/>
        </w:rPr>
        <w:t>方法</w:t>
      </w:r>
      <w:r w:rsidRPr="00A12107">
        <w:rPr>
          <w:rFonts w:ascii="Calibri" w:eastAsiaTheme="majorEastAsia" w:hAnsi="Calibri" w:cs="Calibri"/>
          <w:sz w:val="24"/>
          <w:szCs w:val="24"/>
        </w:rPr>
        <w:t>改變羊毛纖維典型的鱗片結構，使</w:t>
      </w:r>
      <w:r w:rsidR="00192A7A" w:rsidRPr="00A12107">
        <w:rPr>
          <w:rFonts w:ascii="Calibri" w:eastAsiaTheme="majorEastAsia" w:hAnsi="Calibri" w:cs="Calibri"/>
          <w:sz w:val="24"/>
          <w:szCs w:val="24"/>
        </w:rPr>
        <w:t>羊毛織物</w:t>
      </w:r>
      <w:r w:rsidRPr="00A12107">
        <w:rPr>
          <w:rFonts w:ascii="Calibri" w:eastAsiaTheme="majorEastAsia" w:hAnsi="Calibri" w:cs="Calibri"/>
          <w:sz w:val="24"/>
          <w:szCs w:val="24"/>
        </w:rPr>
        <w:t>不再</w:t>
      </w:r>
      <w:r w:rsidR="00F338F1" w:rsidRPr="00A12107">
        <w:rPr>
          <w:rFonts w:ascii="Calibri" w:eastAsiaTheme="majorEastAsia" w:hAnsi="Calibri" w:cs="Calibri"/>
          <w:sz w:val="24"/>
          <w:szCs w:val="24"/>
        </w:rPr>
        <w:t>受</w:t>
      </w:r>
      <w:r w:rsidRPr="00A12107">
        <w:rPr>
          <w:rFonts w:ascii="Calibri" w:eastAsiaTheme="majorEastAsia" w:hAnsi="Calibri" w:cs="Calibri"/>
          <w:sz w:val="24"/>
          <w:szCs w:val="24"/>
        </w:rPr>
        <w:t>氈</w:t>
      </w:r>
      <w:r w:rsidR="00B234BD">
        <w:rPr>
          <w:rFonts w:ascii="Calibri" w:eastAsiaTheme="majorEastAsia" w:hAnsi="Calibri" w:cs="Calibri" w:hint="eastAsia"/>
          <w:sz w:val="24"/>
          <w:szCs w:val="24"/>
        </w:rPr>
        <w:t>縮</w:t>
      </w:r>
      <w:r w:rsidR="00192A7A" w:rsidRPr="00A12107">
        <w:rPr>
          <w:rFonts w:ascii="Calibri" w:eastAsiaTheme="majorEastAsia" w:hAnsi="Calibri" w:cs="Calibri"/>
          <w:sz w:val="24"/>
          <w:szCs w:val="24"/>
        </w:rPr>
        <w:t>影響</w:t>
      </w:r>
      <w:r w:rsidRPr="00A12107">
        <w:rPr>
          <w:rFonts w:ascii="Calibri" w:eastAsiaTheme="majorEastAsia" w:hAnsi="Calibri" w:cs="Calibri"/>
          <w:sz w:val="24"/>
          <w:szCs w:val="24"/>
        </w:rPr>
        <w:t>。主要分為以下</w:t>
      </w:r>
      <w:r w:rsidR="00F338F1" w:rsidRPr="00A12107">
        <w:rPr>
          <w:rFonts w:ascii="Calibri" w:eastAsiaTheme="majorEastAsia" w:hAnsi="Calibri" w:cs="Calibri"/>
          <w:sz w:val="24"/>
          <w:szCs w:val="24"/>
        </w:rPr>
        <w:t>方法</w:t>
      </w:r>
      <w:r w:rsidRPr="00A12107">
        <w:rPr>
          <w:rFonts w:ascii="Calibri" w:eastAsiaTheme="majorEastAsia" w:hAnsi="Calibri" w:cs="Calibri"/>
          <w:sz w:val="24"/>
          <w:szCs w:val="24"/>
        </w:rPr>
        <w:t>：</w:t>
      </w:r>
    </w:p>
    <w:p w14:paraId="4B0EF812" w14:textId="3DC708E8" w:rsidR="00B234BD" w:rsidRPr="00B234BD" w:rsidRDefault="00C94954" w:rsidP="00B234BD">
      <w:pPr>
        <w:pStyle w:val="a3"/>
        <w:numPr>
          <w:ilvl w:val="0"/>
          <w:numId w:val="15"/>
        </w:numPr>
        <w:spacing w:after="0" w:line="240" w:lineRule="auto"/>
        <w:ind w:left="709" w:hanging="709"/>
        <w:jc w:val="both"/>
        <w:rPr>
          <w:rFonts w:ascii="Calibri" w:eastAsiaTheme="majorEastAsia" w:hAnsi="Calibri" w:cs="Calibri"/>
          <w:sz w:val="24"/>
          <w:szCs w:val="24"/>
        </w:rPr>
      </w:pPr>
      <w:r w:rsidRPr="00B234BD">
        <w:rPr>
          <w:rFonts w:ascii="Calibri" w:eastAsiaTheme="majorEastAsia" w:hAnsi="Calibri" w:cs="Calibri"/>
          <w:sz w:val="24"/>
          <w:szCs w:val="24"/>
        </w:rPr>
        <w:t>減法製程：以氯化</w:t>
      </w:r>
      <w:r w:rsidR="00B234BD">
        <w:rPr>
          <w:rFonts w:ascii="Calibri" w:eastAsiaTheme="majorEastAsia" w:hAnsi="Calibri" w:cs="Calibri" w:hint="eastAsia"/>
          <w:sz w:val="24"/>
          <w:szCs w:val="24"/>
        </w:rPr>
        <w:t>過程</w:t>
      </w:r>
      <w:r w:rsidRPr="00B234BD">
        <w:rPr>
          <w:rFonts w:ascii="Calibri" w:eastAsiaTheme="majorEastAsia" w:hAnsi="Calibri" w:cs="Calibri"/>
          <w:sz w:val="24"/>
          <w:szCs w:val="24"/>
        </w:rPr>
        <w:t>去除羊毛鱗片</w:t>
      </w:r>
    </w:p>
    <w:p w14:paraId="05A6284D" w14:textId="77777777" w:rsidR="00B234BD" w:rsidRDefault="00C94954" w:rsidP="00B234BD">
      <w:pPr>
        <w:pStyle w:val="a3"/>
        <w:numPr>
          <w:ilvl w:val="0"/>
          <w:numId w:val="15"/>
        </w:numPr>
        <w:spacing w:after="0" w:line="240" w:lineRule="auto"/>
        <w:ind w:left="709" w:hanging="709"/>
        <w:jc w:val="both"/>
        <w:rPr>
          <w:rFonts w:ascii="Calibri" w:eastAsiaTheme="majorEastAsia" w:hAnsi="Calibri" w:cs="Calibri"/>
          <w:sz w:val="24"/>
          <w:szCs w:val="24"/>
        </w:rPr>
      </w:pPr>
      <w:r w:rsidRPr="00B234BD">
        <w:rPr>
          <w:rFonts w:ascii="Calibri" w:eastAsiaTheme="majorEastAsia" w:hAnsi="Calibri" w:cs="Calibri"/>
          <w:sz w:val="24"/>
          <w:szCs w:val="24"/>
        </w:rPr>
        <w:t>加法製程：以聚合物覆蓋羊毛鱗片（形成薄膜狀覆蓋層）</w:t>
      </w:r>
    </w:p>
    <w:p w14:paraId="56D79F04" w14:textId="19DE711D" w:rsidR="00A31D15" w:rsidRPr="00B234BD" w:rsidRDefault="00C94954" w:rsidP="00B234BD">
      <w:pPr>
        <w:pStyle w:val="a3"/>
        <w:numPr>
          <w:ilvl w:val="0"/>
          <w:numId w:val="15"/>
        </w:numPr>
        <w:spacing w:after="0" w:line="240" w:lineRule="auto"/>
        <w:ind w:left="709" w:hanging="709"/>
        <w:jc w:val="both"/>
        <w:rPr>
          <w:rFonts w:ascii="Calibri" w:eastAsiaTheme="majorEastAsia" w:hAnsi="Calibri" w:cs="Calibri"/>
          <w:sz w:val="24"/>
          <w:szCs w:val="24"/>
        </w:rPr>
      </w:pPr>
      <w:r w:rsidRPr="00B234BD">
        <w:rPr>
          <w:rFonts w:ascii="Calibri" w:eastAsiaTheme="majorEastAsia" w:hAnsi="Calibri" w:cs="Calibri"/>
          <w:sz w:val="24"/>
          <w:szCs w:val="24"/>
        </w:rPr>
        <w:t>複合製程：結合</w:t>
      </w:r>
      <w:r w:rsidRPr="00B234BD">
        <w:rPr>
          <w:rFonts w:ascii="Calibri" w:eastAsiaTheme="majorEastAsia" w:hAnsi="Calibri" w:cs="Calibri"/>
          <w:sz w:val="24"/>
          <w:szCs w:val="24"/>
        </w:rPr>
        <w:t xml:space="preserve"> </w:t>
      </w:r>
      <w:r w:rsidR="00651A18" w:rsidRPr="00B234BD">
        <w:rPr>
          <w:rFonts w:ascii="Calibri" w:eastAsiaTheme="majorEastAsia" w:hAnsi="Calibri" w:cs="Calibri"/>
          <w:sz w:val="24"/>
          <w:szCs w:val="24"/>
        </w:rPr>
        <w:t>（</w:t>
      </w:r>
      <w:r w:rsidRPr="00B234BD">
        <w:rPr>
          <w:rFonts w:ascii="Calibri" w:eastAsiaTheme="majorEastAsia" w:hAnsi="Calibri" w:cs="Calibri"/>
          <w:sz w:val="24"/>
          <w:szCs w:val="24"/>
        </w:rPr>
        <w:t>i</w:t>
      </w:r>
      <w:r w:rsidR="00651A18" w:rsidRPr="00B234BD">
        <w:rPr>
          <w:rFonts w:ascii="Calibri" w:eastAsiaTheme="majorEastAsia" w:hAnsi="Calibri" w:cs="Calibri"/>
          <w:sz w:val="24"/>
          <w:szCs w:val="24"/>
        </w:rPr>
        <w:t>）</w:t>
      </w:r>
      <w:r w:rsidRPr="00B234BD">
        <w:rPr>
          <w:rFonts w:ascii="Calibri" w:eastAsiaTheme="majorEastAsia" w:hAnsi="Calibri" w:cs="Calibri"/>
          <w:sz w:val="24"/>
          <w:szCs w:val="24"/>
        </w:rPr>
        <w:t xml:space="preserve"> </w:t>
      </w:r>
      <w:r w:rsidRPr="00B234BD">
        <w:rPr>
          <w:rFonts w:ascii="Calibri" w:eastAsiaTheme="majorEastAsia" w:hAnsi="Calibri" w:cs="Calibri"/>
          <w:sz w:val="24"/>
          <w:szCs w:val="24"/>
        </w:rPr>
        <w:t>和</w:t>
      </w:r>
      <w:r w:rsidRPr="00B234BD">
        <w:rPr>
          <w:rFonts w:ascii="Calibri" w:eastAsiaTheme="majorEastAsia" w:hAnsi="Calibri" w:cs="Calibri"/>
          <w:sz w:val="24"/>
          <w:szCs w:val="24"/>
        </w:rPr>
        <w:t xml:space="preserve"> </w:t>
      </w:r>
      <w:r w:rsidR="00651A18" w:rsidRPr="00B234BD">
        <w:rPr>
          <w:rFonts w:ascii="Calibri" w:eastAsiaTheme="majorEastAsia" w:hAnsi="Calibri" w:cs="Calibri"/>
          <w:sz w:val="24"/>
          <w:szCs w:val="24"/>
        </w:rPr>
        <w:t>（</w:t>
      </w:r>
      <w:r w:rsidRPr="00B234BD">
        <w:rPr>
          <w:rFonts w:ascii="Calibri" w:eastAsiaTheme="majorEastAsia" w:hAnsi="Calibri" w:cs="Calibri"/>
          <w:sz w:val="24"/>
          <w:szCs w:val="24"/>
        </w:rPr>
        <w:t>ii</w:t>
      </w:r>
      <w:r w:rsidR="00651A18" w:rsidRPr="00B234BD">
        <w:rPr>
          <w:rFonts w:ascii="Calibri" w:eastAsiaTheme="majorEastAsia" w:hAnsi="Calibri" w:cs="Calibri"/>
          <w:sz w:val="24"/>
          <w:szCs w:val="24"/>
        </w:rPr>
        <w:t>）</w:t>
      </w:r>
    </w:p>
    <w:p w14:paraId="2695AA13" w14:textId="77777777" w:rsidR="00A31D15" w:rsidRPr="00A12107" w:rsidRDefault="00A31D15" w:rsidP="00A31D15">
      <w:pPr>
        <w:pStyle w:val="a3"/>
        <w:spacing w:after="0" w:line="240" w:lineRule="auto"/>
        <w:ind w:left="0"/>
        <w:jc w:val="both"/>
        <w:rPr>
          <w:rFonts w:ascii="Calibri" w:eastAsiaTheme="majorEastAsia" w:hAnsi="Calibri" w:cs="Calibri"/>
          <w:sz w:val="24"/>
          <w:szCs w:val="24"/>
        </w:rPr>
      </w:pPr>
    </w:p>
    <w:p w14:paraId="31355F88" w14:textId="6221B2A9" w:rsidR="00C94954" w:rsidRPr="00A12107" w:rsidRDefault="00E053AE" w:rsidP="00A31D15">
      <w:pPr>
        <w:pStyle w:val="a3"/>
        <w:spacing w:after="0" w:line="240" w:lineRule="auto"/>
        <w:ind w:left="0"/>
        <w:jc w:val="both"/>
        <w:rPr>
          <w:rFonts w:ascii="Calibri" w:eastAsiaTheme="majorEastAsia" w:hAnsi="Calibri" w:cs="Calibri"/>
          <w:sz w:val="24"/>
          <w:szCs w:val="24"/>
        </w:rPr>
      </w:pPr>
      <w:r w:rsidRPr="00A12107">
        <w:rPr>
          <w:rFonts w:ascii="Calibri" w:hAnsi="Calibri" w:cs="Calibri"/>
          <w:b/>
          <w:bCs/>
          <w:sz w:val="24"/>
          <w:szCs w:val="24"/>
          <w:lang w:val="en-US"/>
        </w:rPr>
        <w:t xml:space="preserve">2.3.10. </w:t>
      </w:r>
      <w:r w:rsidR="00C94954" w:rsidRPr="00A12107">
        <w:rPr>
          <w:rFonts w:ascii="Calibri" w:hAnsi="Calibri" w:cs="Calibri"/>
          <w:b/>
          <w:bCs/>
          <w:sz w:val="24"/>
          <w:szCs w:val="24"/>
        </w:rPr>
        <w:t>抗靜電</w:t>
      </w:r>
    </w:p>
    <w:p w14:paraId="0FCD9CAD" w14:textId="276A5E6C" w:rsidR="00A31D15" w:rsidRPr="00A12107" w:rsidRDefault="00C94954" w:rsidP="00A31D15">
      <w:pPr>
        <w:spacing w:after="0" w:line="240" w:lineRule="auto"/>
        <w:contextualSpacing/>
        <w:jc w:val="both"/>
        <w:rPr>
          <w:rFonts w:ascii="Calibri" w:eastAsiaTheme="majorEastAsia" w:hAnsi="Calibri" w:cs="Calibri"/>
          <w:sz w:val="24"/>
          <w:szCs w:val="24"/>
        </w:rPr>
      </w:pPr>
      <w:r w:rsidRPr="00A12107">
        <w:rPr>
          <w:rFonts w:ascii="Calibri" w:eastAsiaTheme="majorEastAsia" w:hAnsi="Calibri" w:cs="Calibri"/>
          <w:sz w:val="24"/>
          <w:szCs w:val="24"/>
        </w:rPr>
        <w:t>以特殊化學品處理紡織品以提高表面導電性，防止</w:t>
      </w:r>
      <w:r w:rsidR="000C55A5" w:rsidRPr="00A12107">
        <w:rPr>
          <w:rFonts w:ascii="Calibri" w:eastAsiaTheme="majorEastAsia" w:hAnsi="Calibri" w:cs="Calibri"/>
          <w:sz w:val="24"/>
          <w:szCs w:val="24"/>
        </w:rPr>
        <w:t>纖維</w:t>
      </w:r>
      <w:r w:rsidRPr="00A12107">
        <w:rPr>
          <w:rFonts w:ascii="Calibri" w:eastAsiaTheme="majorEastAsia" w:hAnsi="Calibri" w:cs="Calibri"/>
          <w:sz w:val="24"/>
          <w:szCs w:val="24"/>
        </w:rPr>
        <w:t>在紡紗、梳棉、上漿、織布、針織</w:t>
      </w:r>
      <w:r w:rsidR="00674115" w:rsidRPr="00A12107">
        <w:rPr>
          <w:rFonts w:ascii="Calibri" w:eastAsiaTheme="majorEastAsia" w:hAnsi="Calibri" w:cs="Calibri"/>
          <w:sz w:val="24"/>
          <w:szCs w:val="24"/>
        </w:rPr>
        <w:t>過程中</w:t>
      </w:r>
      <w:r w:rsidRPr="00A12107">
        <w:rPr>
          <w:rFonts w:ascii="Calibri" w:eastAsiaTheme="majorEastAsia" w:hAnsi="Calibri" w:cs="Calibri"/>
          <w:sz w:val="24"/>
          <w:szCs w:val="24"/>
        </w:rPr>
        <w:t>及成品</w:t>
      </w:r>
      <w:r w:rsidR="00A87264" w:rsidRPr="00A12107">
        <w:rPr>
          <w:rFonts w:ascii="Calibri" w:eastAsiaTheme="majorEastAsia" w:hAnsi="Calibri" w:cs="Calibri"/>
          <w:sz w:val="24"/>
          <w:szCs w:val="24"/>
        </w:rPr>
        <w:t>上</w:t>
      </w:r>
      <w:r w:rsidRPr="00A12107">
        <w:rPr>
          <w:rFonts w:ascii="Calibri" w:eastAsiaTheme="majorEastAsia" w:hAnsi="Calibri" w:cs="Calibri"/>
          <w:sz w:val="24"/>
          <w:szCs w:val="24"/>
        </w:rPr>
        <w:t>積聚靜電荷（特別是在相對空氣濕度低於</w:t>
      </w:r>
      <w:r w:rsidRPr="00A12107">
        <w:rPr>
          <w:rFonts w:ascii="Calibri" w:eastAsiaTheme="majorEastAsia" w:hAnsi="Calibri" w:cs="Calibri"/>
          <w:sz w:val="24"/>
          <w:szCs w:val="24"/>
        </w:rPr>
        <w:t>30%</w:t>
      </w:r>
      <w:r w:rsidRPr="00A12107">
        <w:rPr>
          <w:rFonts w:ascii="Calibri" w:eastAsiaTheme="majorEastAsia" w:hAnsi="Calibri" w:cs="Calibri"/>
          <w:sz w:val="24"/>
          <w:szCs w:val="24"/>
        </w:rPr>
        <w:t>時）。這些</w:t>
      </w:r>
      <w:r w:rsidR="008F224D" w:rsidRPr="00A12107">
        <w:rPr>
          <w:rFonts w:ascii="Calibri" w:eastAsiaTheme="majorEastAsia" w:hAnsi="Calibri" w:cs="Calibri"/>
          <w:sz w:val="24"/>
          <w:szCs w:val="24"/>
        </w:rPr>
        <w:t>加工潤飾／整理</w:t>
      </w:r>
      <w:r w:rsidRPr="00A12107">
        <w:rPr>
          <w:rFonts w:ascii="Calibri" w:eastAsiaTheme="majorEastAsia" w:hAnsi="Calibri" w:cs="Calibri"/>
          <w:sz w:val="24"/>
          <w:szCs w:val="24"/>
        </w:rPr>
        <w:t>能</w:t>
      </w:r>
      <w:r w:rsidR="003D14AA" w:rsidRPr="00A12107">
        <w:rPr>
          <w:rFonts w:ascii="Calibri" w:eastAsiaTheme="majorEastAsia" w:hAnsi="Calibri" w:cs="Calibri"/>
          <w:sz w:val="24"/>
          <w:szCs w:val="24"/>
        </w:rPr>
        <w:t>增加纖維的柔軟度和平滑度</w:t>
      </w:r>
      <w:r w:rsidR="00F917BD" w:rsidRPr="00A12107">
        <w:rPr>
          <w:rFonts w:ascii="Calibri" w:eastAsiaTheme="majorEastAsia" w:hAnsi="Calibri" w:cs="Calibri"/>
          <w:sz w:val="24"/>
          <w:szCs w:val="24"/>
        </w:rPr>
        <w:t>，從而</w:t>
      </w:r>
      <w:r w:rsidRPr="00A12107">
        <w:rPr>
          <w:rFonts w:ascii="Calibri" w:eastAsiaTheme="majorEastAsia" w:hAnsi="Calibri" w:cs="Calibri"/>
          <w:sz w:val="24"/>
          <w:szCs w:val="24"/>
        </w:rPr>
        <w:t>減少摩擦。在</w:t>
      </w:r>
      <w:r w:rsidR="00E11054">
        <w:rPr>
          <w:rFonts w:ascii="Calibri" w:eastAsiaTheme="majorEastAsia" w:hAnsi="Calibri" w:cs="Calibri" w:hint="eastAsia"/>
          <w:sz w:val="24"/>
          <w:szCs w:val="24"/>
        </w:rPr>
        <w:t>有</w:t>
      </w:r>
      <w:r w:rsidRPr="00A12107">
        <w:rPr>
          <w:rFonts w:ascii="Calibri" w:eastAsiaTheme="majorEastAsia" w:hAnsi="Calibri" w:cs="Calibri"/>
          <w:sz w:val="24"/>
          <w:szCs w:val="24"/>
        </w:rPr>
        <w:t>爆炸風險環境中工作人員服裝材料的抗靜電</w:t>
      </w:r>
      <w:r w:rsidR="008F224D" w:rsidRPr="00A12107">
        <w:rPr>
          <w:rFonts w:ascii="Calibri" w:eastAsiaTheme="majorEastAsia" w:hAnsi="Calibri" w:cs="Calibri"/>
          <w:sz w:val="24"/>
          <w:szCs w:val="24"/>
        </w:rPr>
        <w:t>加工潤飾／整理</w:t>
      </w:r>
      <w:r w:rsidRPr="00A12107">
        <w:rPr>
          <w:rFonts w:ascii="Calibri" w:eastAsiaTheme="majorEastAsia" w:hAnsi="Calibri" w:cs="Calibri"/>
          <w:sz w:val="24"/>
          <w:szCs w:val="24"/>
        </w:rPr>
        <w:t>正成為日益重要的領域。</w:t>
      </w:r>
      <w:r w:rsidR="007A55E6" w:rsidRPr="00A12107">
        <w:rPr>
          <w:rFonts w:ascii="Calibri" w:eastAsiaTheme="majorEastAsia" w:hAnsi="Calibri" w:cs="Calibri"/>
          <w:sz w:val="24"/>
          <w:szCs w:val="24"/>
        </w:rPr>
        <w:t>在</w:t>
      </w:r>
      <w:r w:rsidRPr="00A12107">
        <w:rPr>
          <w:rFonts w:ascii="Calibri" w:eastAsiaTheme="majorEastAsia" w:hAnsi="Calibri" w:cs="Calibri"/>
          <w:sz w:val="24"/>
          <w:szCs w:val="24"/>
        </w:rPr>
        <w:t>任何應用中都不得超過每種產品的規定最大濃度</w:t>
      </w:r>
      <w:r w:rsidR="005E390A" w:rsidRPr="00A12107">
        <w:rPr>
          <w:rFonts w:ascii="Calibri" w:eastAsiaTheme="majorEastAsia" w:hAnsi="Calibri" w:cs="Calibri"/>
          <w:sz w:val="24"/>
          <w:szCs w:val="24"/>
        </w:rPr>
        <w:t>，以</w:t>
      </w:r>
      <w:r w:rsidRPr="00A12107">
        <w:rPr>
          <w:rFonts w:ascii="Calibri" w:eastAsiaTheme="majorEastAsia" w:hAnsi="Calibri" w:cs="Calibri"/>
          <w:sz w:val="24"/>
          <w:szCs w:val="24"/>
        </w:rPr>
        <w:t>防止機器部件黏附問題。</w:t>
      </w:r>
    </w:p>
    <w:p w14:paraId="4DB62FBA" w14:textId="77777777" w:rsidR="00A31D15" w:rsidRPr="00A12107" w:rsidRDefault="00A31D15" w:rsidP="00A31D15">
      <w:pPr>
        <w:spacing w:after="0" w:line="240" w:lineRule="auto"/>
        <w:contextualSpacing/>
        <w:jc w:val="both"/>
        <w:rPr>
          <w:rFonts w:ascii="Calibri" w:eastAsiaTheme="majorEastAsia" w:hAnsi="Calibri" w:cs="Calibri"/>
          <w:sz w:val="24"/>
          <w:szCs w:val="24"/>
        </w:rPr>
      </w:pPr>
    </w:p>
    <w:p w14:paraId="2440D350" w14:textId="41CFD775" w:rsidR="00C94954" w:rsidRPr="00A12107" w:rsidRDefault="00E053AE" w:rsidP="00A31D15">
      <w:pPr>
        <w:spacing w:after="0" w:line="240" w:lineRule="auto"/>
        <w:contextualSpacing/>
        <w:jc w:val="both"/>
        <w:rPr>
          <w:rFonts w:ascii="Calibri" w:eastAsiaTheme="majorEastAsia" w:hAnsi="Calibri" w:cs="Calibri"/>
          <w:sz w:val="24"/>
          <w:szCs w:val="24"/>
        </w:rPr>
      </w:pPr>
      <w:r w:rsidRPr="00A12107">
        <w:rPr>
          <w:rFonts w:ascii="Calibri" w:hAnsi="Calibri" w:cs="Calibri"/>
          <w:b/>
          <w:bCs/>
          <w:sz w:val="24"/>
          <w:szCs w:val="24"/>
          <w:lang w:val="en-US"/>
        </w:rPr>
        <w:t xml:space="preserve">2.3.11. </w:t>
      </w:r>
      <w:r w:rsidR="00772DDF" w:rsidRPr="00A12107">
        <w:rPr>
          <w:rFonts w:ascii="Calibri" w:hAnsi="Calibri" w:cs="Calibri"/>
          <w:b/>
          <w:bCs/>
          <w:sz w:val="24"/>
          <w:szCs w:val="24"/>
        </w:rPr>
        <w:t>抗微生物</w:t>
      </w:r>
    </w:p>
    <w:p w14:paraId="1192BD86" w14:textId="77777777" w:rsidR="006B1CE3" w:rsidRDefault="00C94954" w:rsidP="006B1CE3">
      <w:pPr>
        <w:spacing w:after="0" w:line="240" w:lineRule="auto"/>
        <w:contextualSpacing/>
        <w:jc w:val="both"/>
        <w:rPr>
          <w:rFonts w:ascii="Calibri" w:eastAsiaTheme="majorEastAsia" w:hAnsi="Calibri" w:cs="Calibri"/>
          <w:sz w:val="24"/>
          <w:szCs w:val="24"/>
        </w:rPr>
      </w:pPr>
      <w:r w:rsidRPr="00A12107">
        <w:rPr>
          <w:rFonts w:ascii="Calibri" w:eastAsiaTheme="majorEastAsia" w:hAnsi="Calibri" w:cs="Calibri"/>
          <w:sz w:val="24"/>
          <w:szCs w:val="24"/>
        </w:rPr>
        <w:t>透過以下方式在紡織品上有效實現抗菌</w:t>
      </w:r>
      <w:r w:rsidR="008F224D" w:rsidRPr="00A12107">
        <w:rPr>
          <w:rFonts w:ascii="Calibri" w:eastAsiaTheme="majorEastAsia" w:hAnsi="Calibri" w:cs="Calibri"/>
          <w:sz w:val="24"/>
          <w:szCs w:val="24"/>
        </w:rPr>
        <w:t>加工潤飾／整理</w:t>
      </w:r>
      <w:r w:rsidRPr="00A12107">
        <w:rPr>
          <w:rFonts w:ascii="Calibri" w:eastAsiaTheme="majorEastAsia" w:hAnsi="Calibri" w:cs="Calibri"/>
          <w:sz w:val="24"/>
          <w:szCs w:val="24"/>
        </w:rPr>
        <w:t>：</w:t>
      </w:r>
    </w:p>
    <w:p w14:paraId="5EFF7C0B" w14:textId="0A46ADDB" w:rsidR="006B1CE3" w:rsidRPr="006B1CE3" w:rsidRDefault="00C94954" w:rsidP="002D356B">
      <w:pPr>
        <w:pStyle w:val="a3"/>
        <w:numPr>
          <w:ilvl w:val="0"/>
          <w:numId w:val="16"/>
        </w:numPr>
        <w:spacing w:after="0" w:line="240" w:lineRule="auto"/>
        <w:ind w:left="709" w:hanging="709"/>
        <w:jc w:val="both"/>
        <w:rPr>
          <w:rFonts w:ascii="Calibri" w:eastAsiaTheme="majorEastAsia" w:hAnsi="Calibri" w:cs="Calibri"/>
          <w:sz w:val="24"/>
          <w:szCs w:val="24"/>
        </w:rPr>
      </w:pPr>
      <w:r w:rsidRPr="006B1CE3">
        <w:rPr>
          <w:rFonts w:ascii="Calibri" w:eastAsiaTheme="majorEastAsia" w:hAnsi="Calibri" w:cs="Calibri"/>
          <w:sz w:val="24"/>
          <w:szCs w:val="24"/>
        </w:rPr>
        <w:t>在纖維製造紡絲液中添加殺菌物質</w:t>
      </w:r>
    </w:p>
    <w:p w14:paraId="32AB0C2E" w14:textId="77777777" w:rsidR="002D356B" w:rsidRDefault="00C94954" w:rsidP="002D356B">
      <w:pPr>
        <w:pStyle w:val="a3"/>
        <w:numPr>
          <w:ilvl w:val="0"/>
          <w:numId w:val="16"/>
        </w:numPr>
        <w:spacing w:after="0" w:line="240" w:lineRule="auto"/>
        <w:ind w:left="709" w:hanging="709"/>
        <w:jc w:val="both"/>
        <w:rPr>
          <w:rFonts w:ascii="Calibri" w:eastAsiaTheme="majorEastAsia" w:hAnsi="Calibri" w:cs="Calibri"/>
          <w:sz w:val="24"/>
          <w:szCs w:val="24"/>
        </w:rPr>
      </w:pPr>
      <w:r w:rsidRPr="006B1CE3">
        <w:rPr>
          <w:rFonts w:ascii="Calibri" w:eastAsiaTheme="majorEastAsia" w:hAnsi="Calibri" w:cs="Calibri"/>
          <w:sz w:val="24"/>
          <w:szCs w:val="24"/>
        </w:rPr>
        <w:lastRenderedPageBreak/>
        <w:t>透過接枝或其他化學反應進行改性</w:t>
      </w:r>
    </w:p>
    <w:p w14:paraId="4434717F" w14:textId="1DDFED9B" w:rsidR="00C94954" w:rsidRPr="002D356B" w:rsidRDefault="00C94954" w:rsidP="002D356B">
      <w:pPr>
        <w:pStyle w:val="a3"/>
        <w:numPr>
          <w:ilvl w:val="0"/>
          <w:numId w:val="16"/>
        </w:numPr>
        <w:spacing w:after="0" w:line="240" w:lineRule="auto"/>
        <w:ind w:left="709" w:hanging="709"/>
        <w:jc w:val="both"/>
        <w:rPr>
          <w:rFonts w:ascii="Calibri" w:eastAsiaTheme="majorEastAsia" w:hAnsi="Calibri" w:cs="Calibri"/>
          <w:sz w:val="24"/>
          <w:szCs w:val="24"/>
        </w:rPr>
      </w:pPr>
      <w:r w:rsidRPr="002D356B">
        <w:rPr>
          <w:rFonts w:ascii="Calibri" w:eastAsiaTheme="majorEastAsia" w:hAnsi="Calibri" w:cs="Calibri"/>
          <w:sz w:val="24"/>
          <w:szCs w:val="24"/>
        </w:rPr>
        <w:t>以適當活性</w:t>
      </w:r>
      <w:r w:rsidR="0093709D" w:rsidRPr="002D356B">
        <w:rPr>
          <w:rFonts w:ascii="Calibri" w:eastAsiaTheme="majorEastAsia" w:hAnsi="Calibri" w:cs="Calibri"/>
          <w:sz w:val="24"/>
          <w:szCs w:val="24"/>
        </w:rPr>
        <w:t>成</w:t>
      </w:r>
      <w:r w:rsidR="00C64BD5" w:rsidRPr="002D356B">
        <w:rPr>
          <w:rFonts w:ascii="Calibri" w:eastAsiaTheme="majorEastAsia" w:hAnsi="Calibri" w:cs="Calibri"/>
          <w:sz w:val="24"/>
          <w:szCs w:val="24"/>
        </w:rPr>
        <w:t>份</w:t>
      </w:r>
      <w:r w:rsidR="008F224D" w:rsidRPr="002D356B">
        <w:rPr>
          <w:rFonts w:ascii="Calibri" w:eastAsiaTheme="majorEastAsia" w:hAnsi="Calibri" w:cs="Calibri"/>
          <w:sz w:val="24"/>
          <w:szCs w:val="24"/>
        </w:rPr>
        <w:t>加工潤飾／整理</w:t>
      </w:r>
      <w:r w:rsidRPr="002D356B">
        <w:rPr>
          <w:rFonts w:ascii="Calibri" w:eastAsiaTheme="majorEastAsia" w:hAnsi="Calibri" w:cs="Calibri"/>
          <w:sz w:val="24"/>
          <w:szCs w:val="24"/>
        </w:rPr>
        <w:t>紡織品</w:t>
      </w:r>
    </w:p>
    <w:p w14:paraId="3F3E84C8" w14:textId="77777777" w:rsidR="00A31D15" w:rsidRPr="00A12107" w:rsidRDefault="00A31D15" w:rsidP="00A31D15">
      <w:pPr>
        <w:spacing w:after="0" w:line="240" w:lineRule="auto"/>
        <w:contextualSpacing/>
        <w:jc w:val="both"/>
        <w:rPr>
          <w:rFonts w:ascii="Calibri" w:eastAsiaTheme="majorEastAsia" w:hAnsi="Calibri" w:cs="Calibri"/>
          <w:sz w:val="24"/>
          <w:szCs w:val="24"/>
        </w:rPr>
      </w:pPr>
    </w:p>
    <w:p w14:paraId="4678CAF7" w14:textId="62C997E0" w:rsidR="00C94954" w:rsidRPr="00A12107" w:rsidRDefault="00C94954" w:rsidP="00A31D15">
      <w:pPr>
        <w:spacing w:after="0" w:line="240" w:lineRule="auto"/>
        <w:contextualSpacing/>
        <w:jc w:val="both"/>
        <w:rPr>
          <w:rFonts w:ascii="Calibri" w:eastAsiaTheme="majorEastAsia" w:hAnsi="Calibri" w:cs="Calibri"/>
          <w:sz w:val="24"/>
          <w:szCs w:val="24"/>
        </w:rPr>
      </w:pPr>
      <w:r w:rsidRPr="00A12107">
        <w:rPr>
          <w:rFonts w:ascii="Calibri" w:eastAsiaTheme="majorEastAsia" w:hAnsi="Calibri" w:cs="Calibri"/>
          <w:sz w:val="24"/>
          <w:szCs w:val="24"/>
        </w:rPr>
        <w:t>這類</w:t>
      </w:r>
      <w:r w:rsidR="00F82FFB" w:rsidRPr="00A12107">
        <w:rPr>
          <w:rFonts w:ascii="Calibri" w:eastAsiaTheme="majorEastAsia" w:hAnsi="Calibri" w:cs="Calibri"/>
          <w:sz w:val="24"/>
          <w:szCs w:val="24"/>
        </w:rPr>
        <w:t>聚合物和樹脂</w:t>
      </w:r>
      <w:r w:rsidR="008F224D" w:rsidRPr="00A12107">
        <w:rPr>
          <w:rFonts w:ascii="Calibri" w:eastAsiaTheme="majorEastAsia" w:hAnsi="Calibri" w:cs="Calibri"/>
          <w:sz w:val="24"/>
          <w:szCs w:val="24"/>
        </w:rPr>
        <w:t>加工潤飾／整理</w:t>
      </w:r>
      <w:r w:rsidR="00F82FFB" w:rsidRPr="00A12107">
        <w:rPr>
          <w:rFonts w:ascii="Calibri" w:eastAsiaTheme="majorEastAsia" w:hAnsi="Calibri" w:cs="Calibri"/>
          <w:sz w:val="24"/>
          <w:szCs w:val="24"/>
        </w:rPr>
        <w:t>劑需</w:t>
      </w:r>
      <w:r w:rsidRPr="00A12107">
        <w:rPr>
          <w:rFonts w:ascii="Calibri" w:eastAsiaTheme="majorEastAsia" w:hAnsi="Calibri" w:cs="Calibri"/>
          <w:sz w:val="24"/>
          <w:szCs w:val="24"/>
        </w:rPr>
        <w:t>經熱處理（烘乾、固化）以固定在紡織材料上</w:t>
      </w:r>
      <w:r w:rsidR="006B1CE3">
        <w:rPr>
          <w:rFonts w:ascii="Calibri" w:eastAsiaTheme="majorEastAsia" w:hAnsi="Calibri" w:cs="Calibri" w:hint="eastAsia"/>
          <w:sz w:val="24"/>
          <w:szCs w:val="24"/>
        </w:rPr>
        <w:t>。</w:t>
      </w:r>
      <w:r w:rsidRPr="00A12107">
        <w:rPr>
          <w:rFonts w:ascii="Calibri" w:eastAsiaTheme="majorEastAsia" w:hAnsi="Calibri" w:cs="Calibri"/>
          <w:sz w:val="24"/>
          <w:szCs w:val="24"/>
        </w:rPr>
        <w:t>耐洗滌和乾洗的抗菌效果可透過將殺菌劑加入紡</w:t>
      </w:r>
      <w:r w:rsidR="006B1CE3">
        <w:rPr>
          <w:rFonts w:ascii="Calibri" w:eastAsiaTheme="majorEastAsia" w:hAnsi="Calibri" w:cs="Calibri" w:hint="eastAsia"/>
          <w:sz w:val="24"/>
          <w:szCs w:val="24"/>
        </w:rPr>
        <w:t>紗</w:t>
      </w:r>
      <w:r w:rsidRPr="00A12107">
        <w:rPr>
          <w:rFonts w:ascii="Calibri" w:eastAsiaTheme="majorEastAsia" w:hAnsi="Calibri" w:cs="Calibri"/>
          <w:sz w:val="24"/>
          <w:szCs w:val="24"/>
        </w:rPr>
        <w:t>液或透過纖維</w:t>
      </w:r>
      <w:r w:rsidR="006B1CE3">
        <w:rPr>
          <w:rFonts w:ascii="Calibri" w:eastAsiaTheme="majorEastAsia" w:hAnsi="Calibri" w:cs="Calibri" w:hint="eastAsia"/>
          <w:sz w:val="24"/>
          <w:szCs w:val="24"/>
        </w:rPr>
        <w:t>的</w:t>
      </w:r>
      <w:r w:rsidRPr="00A12107">
        <w:rPr>
          <w:rFonts w:ascii="Calibri" w:eastAsiaTheme="majorEastAsia" w:hAnsi="Calibri" w:cs="Calibri"/>
          <w:sz w:val="24"/>
          <w:szCs w:val="24"/>
        </w:rPr>
        <w:t>化學改</w:t>
      </w:r>
      <w:r w:rsidR="00C66100" w:rsidRPr="00A12107">
        <w:rPr>
          <w:rFonts w:ascii="Calibri" w:eastAsiaTheme="majorEastAsia" w:hAnsi="Calibri" w:cs="Calibri"/>
          <w:sz w:val="24"/>
          <w:szCs w:val="24"/>
        </w:rPr>
        <w:t>性</w:t>
      </w:r>
      <w:r w:rsidRPr="00A12107">
        <w:rPr>
          <w:rFonts w:ascii="Calibri" w:eastAsiaTheme="majorEastAsia" w:hAnsi="Calibri" w:cs="Calibri"/>
          <w:sz w:val="24"/>
          <w:szCs w:val="24"/>
        </w:rPr>
        <w:t>來獲得。紡織材料受到保護免遭微生物侵襲，不再作為</w:t>
      </w:r>
      <w:r w:rsidR="008D468E" w:rsidRPr="00A12107">
        <w:rPr>
          <w:rFonts w:ascii="Calibri" w:eastAsiaTheme="majorEastAsia" w:hAnsi="Calibri" w:cs="Calibri"/>
          <w:sz w:val="24"/>
          <w:szCs w:val="24"/>
        </w:rPr>
        <w:t>微生物的溫床</w:t>
      </w:r>
      <w:r w:rsidRPr="00A12107">
        <w:rPr>
          <w:rFonts w:ascii="Calibri" w:eastAsiaTheme="majorEastAsia" w:hAnsi="Calibri" w:cs="Calibri"/>
          <w:sz w:val="24"/>
          <w:szCs w:val="24"/>
        </w:rPr>
        <w:t>。然而需透過水</w:t>
      </w:r>
      <w:r w:rsidR="006B1CE3">
        <w:rPr>
          <w:rFonts w:ascii="Calibri" w:eastAsiaTheme="majorEastAsia" w:hAnsi="Calibri" w:cs="Calibri" w:hint="eastAsia"/>
          <w:sz w:val="24"/>
          <w:szCs w:val="24"/>
        </w:rPr>
        <w:t>的</w:t>
      </w:r>
      <w:r w:rsidR="00D7354A" w:rsidRPr="00A12107">
        <w:rPr>
          <w:rFonts w:ascii="Calibri" w:eastAsiaTheme="majorEastAsia" w:hAnsi="Calibri" w:cs="Calibri"/>
          <w:sz w:val="24"/>
          <w:szCs w:val="24"/>
        </w:rPr>
        <w:t>水</w:t>
      </w:r>
      <w:r w:rsidRPr="00A12107">
        <w:rPr>
          <w:rFonts w:ascii="Calibri" w:eastAsiaTheme="majorEastAsia" w:hAnsi="Calibri" w:cs="Calibri"/>
          <w:sz w:val="24"/>
          <w:szCs w:val="24"/>
        </w:rPr>
        <w:t>解</w:t>
      </w:r>
      <w:r w:rsidR="00D7354A" w:rsidRPr="00A12107">
        <w:rPr>
          <w:rFonts w:ascii="Calibri" w:eastAsiaTheme="majorEastAsia" w:hAnsi="Calibri" w:cs="Calibri"/>
          <w:sz w:val="24"/>
          <w:szCs w:val="24"/>
        </w:rPr>
        <w:t>產生</w:t>
      </w:r>
      <w:r w:rsidRPr="00A12107">
        <w:rPr>
          <w:rFonts w:ascii="Calibri" w:eastAsiaTheme="majorEastAsia" w:hAnsi="Calibri" w:cs="Calibri"/>
          <w:sz w:val="24"/>
          <w:szCs w:val="24"/>
        </w:rPr>
        <w:t>或從紡織材料浸出</w:t>
      </w:r>
      <w:r w:rsidR="00B51F58" w:rsidRPr="00A12107">
        <w:rPr>
          <w:rFonts w:ascii="Calibri" w:eastAsiaTheme="majorEastAsia" w:hAnsi="Calibri" w:cs="Calibri"/>
          <w:sz w:val="24"/>
          <w:szCs w:val="24"/>
        </w:rPr>
        <w:t>活性成分</w:t>
      </w:r>
      <w:r w:rsidR="001D611E" w:rsidRPr="00A12107">
        <w:rPr>
          <w:rFonts w:ascii="Calibri" w:eastAsiaTheme="majorEastAsia" w:hAnsi="Calibri" w:cs="Calibri"/>
          <w:sz w:val="24"/>
          <w:szCs w:val="24"/>
        </w:rPr>
        <w:t>，</w:t>
      </w:r>
      <w:r w:rsidR="006B1CE3">
        <w:rPr>
          <w:rFonts w:ascii="Calibri" w:eastAsiaTheme="majorEastAsia" w:hAnsi="Calibri" w:cs="Calibri" w:hint="eastAsia"/>
          <w:sz w:val="24"/>
          <w:szCs w:val="24"/>
        </w:rPr>
        <w:t>帶到</w:t>
      </w:r>
      <w:r w:rsidRPr="00A12107">
        <w:rPr>
          <w:rFonts w:ascii="Calibri" w:eastAsiaTheme="majorEastAsia" w:hAnsi="Calibri" w:cs="Calibri"/>
          <w:sz w:val="24"/>
          <w:szCs w:val="24"/>
        </w:rPr>
        <w:t>目標微生物細胞</w:t>
      </w:r>
      <w:r w:rsidR="006B1CE3">
        <w:rPr>
          <w:rFonts w:ascii="Calibri" w:eastAsiaTheme="majorEastAsia" w:hAnsi="Calibri" w:cs="Calibri" w:hint="eastAsia"/>
          <w:sz w:val="24"/>
          <w:szCs w:val="24"/>
        </w:rPr>
        <w:t>中</w:t>
      </w:r>
      <w:r w:rsidRPr="00A12107">
        <w:rPr>
          <w:rFonts w:ascii="Calibri" w:eastAsiaTheme="majorEastAsia" w:hAnsi="Calibri" w:cs="Calibri"/>
          <w:sz w:val="24"/>
          <w:szCs w:val="24"/>
        </w:rPr>
        <w:t>，這是有效抗菌效果的重要前提。</w:t>
      </w:r>
    </w:p>
    <w:p w14:paraId="0A5A478D" w14:textId="77777777" w:rsidR="00A31D15" w:rsidRPr="00A12107" w:rsidRDefault="00A31D15" w:rsidP="00A31D15">
      <w:pPr>
        <w:spacing w:after="0" w:line="240" w:lineRule="auto"/>
        <w:contextualSpacing/>
        <w:jc w:val="both"/>
        <w:rPr>
          <w:rFonts w:ascii="Calibri" w:eastAsiaTheme="majorEastAsia" w:hAnsi="Calibri" w:cs="Calibri"/>
          <w:sz w:val="24"/>
          <w:szCs w:val="24"/>
        </w:rPr>
      </w:pPr>
    </w:p>
    <w:p w14:paraId="4AD2BD30" w14:textId="18F9C4C8" w:rsidR="00A31D15" w:rsidRPr="00A12107" w:rsidRDefault="00C94954" w:rsidP="00A31D15">
      <w:pPr>
        <w:spacing w:after="0" w:line="240" w:lineRule="auto"/>
        <w:contextualSpacing/>
        <w:jc w:val="both"/>
        <w:rPr>
          <w:rFonts w:ascii="Calibri" w:eastAsiaTheme="majorEastAsia" w:hAnsi="Calibri" w:cs="Calibri"/>
          <w:sz w:val="24"/>
          <w:szCs w:val="24"/>
        </w:rPr>
      </w:pPr>
      <w:r w:rsidRPr="00A12107">
        <w:rPr>
          <w:rFonts w:ascii="Calibri" w:eastAsiaTheme="majorEastAsia" w:hAnsi="Calibri" w:cs="Calibri"/>
          <w:sz w:val="24"/>
          <w:szCs w:val="24"/>
        </w:rPr>
        <w:t>許多活性物質因與纖維等發生化學反應而效果降低或失活。因此，</w:t>
      </w:r>
      <w:r w:rsidR="006B1CE3">
        <w:rPr>
          <w:rFonts w:ascii="Calibri" w:eastAsiaTheme="majorEastAsia" w:hAnsi="Calibri" w:cs="Calibri" w:hint="eastAsia"/>
          <w:sz w:val="24"/>
          <w:szCs w:val="24"/>
        </w:rPr>
        <w:t>當</w:t>
      </w:r>
      <w:r w:rsidRPr="00A12107">
        <w:rPr>
          <w:rFonts w:ascii="Calibri" w:eastAsiaTheme="majorEastAsia" w:hAnsi="Calibri" w:cs="Calibri"/>
          <w:sz w:val="24"/>
          <w:szCs w:val="24"/>
        </w:rPr>
        <w:t>紡織助劑不與纖維交聯而是被纖維吸附</w:t>
      </w:r>
      <w:r w:rsidR="004225AB" w:rsidRPr="00A12107">
        <w:rPr>
          <w:rFonts w:ascii="Calibri" w:eastAsiaTheme="majorEastAsia" w:hAnsi="Calibri" w:cs="Calibri"/>
          <w:sz w:val="24"/>
          <w:szCs w:val="24"/>
        </w:rPr>
        <w:t>，</w:t>
      </w:r>
      <w:r w:rsidR="006B1CE3">
        <w:rPr>
          <w:rFonts w:ascii="Calibri" w:eastAsiaTheme="majorEastAsia" w:hAnsi="Calibri" w:cs="Calibri" w:hint="eastAsia"/>
          <w:sz w:val="24"/>
          <w:szCs w:val="24"/>
        </w:rPr>
        <w:t>便</w:t>
      </w:r>
      <w:r w:rsidR="004225AB" w:rsidRPr="00A12107">
        <w:rPr>
          <w:rFonts w:ascii="Calibri" w:eastAsiaTheme="majorEastAsia" w:hAnsi="Calibri" w:cs="Calibri"/>
          <w:sz w:val="24"/>
          <w:szCs w:val="24"/>
        </w:rPr>
        <w:t>可以</w:t>
      </w:r>
      <w:r w:rsidRPr="00A12107">
        <w:rPr>
          <w:rFonts w:ascii="Calibri" w:eastAsiaTheme="majorEastAsia" w:hAnsi="Calibri" w:cs="Calibri"/>
          <w:sz w:val="24"/>
          <w:szCs w:val="24"/>
        </w:rPr>
        <w:t>在使用過程中緩慢</w:t>
      </w:r>
      <w:r w:rsidR="006B1CE3">
        <w:rPr>
          <w:rFonts w:ascii="Calibri" w:eastAsiaTheme="majorEastAsia" w:hAnsi="Calibri" w:cs="Calibri" w:hint="eastAsia"/>
          <w:sz w:val="24"/>
          <w:szCs w:val="24"/>
        </w:rPr>
        <w:t>地被</w:t>
      </w:r>
      <w:r w:rsidRPr="00A12107">
        <w:rPr>
          <w:rFonts w:ascii="Calibri" w:eastAsiaTheme="majorEastAsia" w:hAnsi="Calibri" w:cs="Calibri"/>
          <w:sz w:val="24"/>
          <w:szCs w:val="24"/>
        </w:rPr>
        <w:t>釋放</w:t>
      </w:r>
      <w:r w:rsidR="00387AE3" w:rsidRPr="00A12107">
        <w:rPr>
          <w:rFonts w:ascii="Calibri" w:eastAsiaTheme="majorEastAsia" w:hAnsi="Calibri" w:cs="Calibri"/>
          <w:sz w:val="24"/>
          <w:szCs w:val="24"/>
        </w:rPr>
        <w:t>，這種</w:t>
      </w:r>
      <w:r w:rsidR="008F224D" w:rsidRPr="00A12107">
        <w:rPr>
          <w:rFonts w:ascii="Calibri" w:eastAsiaTheme="majorEastAsia" w:hAnsi="Calibri" w:cs="Calibri"/>
          <w:sz w:val="24"/>
          <w:szCs w:val="24"/>
        </w:rPr>
        <w:t>加工潤飾／整理</w:t>
      </w:r>
      <w:r w:rsidRPr="00A12107">
        <w:rPr>
          <w:rFonts w:ascii="Calibri" w:eastAsiaTheme="majorEastAsia" w:hAnsi="Calibri" w:cs="Calibri"/>
          <w:sz w:val="24"/>
          <w:szCs w:val="24"/>
        </w:rPr>
        <w:t>過程</w:t>
      </w:r>
      <w:r w:rsidR="007A2960" w:rsidRPr="00A12107">
        <w:rPr>
          <w:rFonts w:ascii="Calibri" w:eastAsiaTheme="majorEastAsia" w:hAnsi="Calibri" w:cs="Calibri"/>
          <w:sz w:val="24"/>
          <w:szCs w:val="24"/>
        </w:rPr>
        <w:t>變得</w:t>
      </w:r>
      <w:r w:rsidRPr="00A12107">
        <w:rPr>
          <w:rFonts w:ascii="Calibri" w:eastAsiaTheme="majorEastAsia" w:hAnsi="Calibri" w:cs="Calibri"/>
          <w:sz w:val="24"/>
          <w:szCs w:val="24"/>
        </w:rPr>
        <w:t>日益重要。當然，這種情況下耐洗滌和乾洗性能</w:t>
      </w:r>
      <w:r w:rsidR="00A373BA" w:rsidRPr="00A12107">
        <w:rPr>
          <w:rFonts w:ascii="Calibri" w:eastAsiaTheme="majorEastAsia" w:hAnsi="Calibri" w:cs="Calibri"/>
          <w:sz w:val="24"/>
          <w:szCs w:val="24"/>
        </w:rPr>
        <w:t>是</w:t>
      </w:r>
      <w:r w:rsidRPr="00A12107">
        <w:rPr>
          <w:rFonts w:ascii="Calibri" w:eastAsiaTheme="majorEastAsia" w:hAnsi="Calibri" w:cs="Calibri"/>
          <w:sz w:val="24"/>
          <w:szCs w:val="24"/>
        </w:rPr>
        <w:t>有限</w:t>
      </w:r>
      <w:r w:rsidR="00A373BA" w:rsidRPr="00A12107">
        <w:rPr>
          <w:rFonts w:ascii="Calibri" w:eastAsiaTheme="majorEastAsia" w:hAnsi="Calibri" w:cs="Calibri"/>
          <w:sz w:val="24"/>
          <w:szCs w:val="24"/>
        </w:rPr>
        <w:t>的</w:t>
      </w:r>
      <w:r w:rsidRPr="00A12107">
        <w:rPr>
          <w:rFonts w:ascii="Calibri" w:eastAsiaTheme="majorEastAsia" w:hAnsi="Calibri" w:cs="Calibri"/>
          <w:sz w:val="24"/>
          <w:szCs w:val="24"/>
        </w:rPr>
        <w:t>。就有效抗菌而言，這種有限耐</w:t>
      </w:r>
      <w:r w:rsidR="006B1CE3">
        <w:rPr>
          <w:rFonts w:ascii="Calibri" w:eastAsiaTheme="majorEastAsia" w:hAnsi="Calibri" w:cs="Calibri" w:hint="eastAsia"/>
          <w:sz w:val="24"/>
          <w:szCs w:val="24"/>
        </w:rPr>
        <w:t>用</w:t>
      </w:r>
      <w:r w:rsidRPr="00A12107">
        <w:rPr>
          <w:rFonts w:ascii="Calibri" w:eastAsiaTheme="majorEastAsia" w:hAnsi="Calibri" w:cs="Calibri"/>
          <w:sz w:val="24"/>
          <w:szCs w:val="24"/>
        </w:rPr>
        <w:t>性實際上符合需求。</w:t>
      </w:r>
    </w:p>
    <w:p w14:paraId="4209A496" w14:textId="77777777" w:rsidR="00A31D15" w:rsidRPr="00A12107" w:rsidRDefault="00A31D15" w:rsidP="00A31D15">
      <w:pPr>
        <w:spacing w:after="0" w:line="240" w:lineRule="auto"/>
        <w:contextualSpacing/>
        <w:jc w:val="both"/>
        <w:rPr>
          <w:rFonts w:ascii="Calibri" w:eastAsiaTheme="majorEastAsia" w:hAnsi="Calibri" w:cs="Calibri"/>
          <w:sz w:val="24"/>
          <w:szCs w:val="24"/>
        </w:rPr>
      </w:pPr>
    </w:p>
    <w:p w14:paraId="24004153" w14:textId="5D898A14" w:rsidR="00C94954" w:rsidRPr="00A12107" w:rsidRDefault="00E053AE" w:rsidP="00A31D15">
      <w:pPr>
        <w:spacing w:after="0" w:line="240" w:lineRule="auto"/>
        <w:contextualSpacing/>
        <w:jc w:val="both"/>
        <w:rPr>
          <w:rFonts w:ascii="Calibri" w:eastAsiaTheme="majorEastAsia" w:hAnsi="Calibri" w:cs="Calibri"/>
          <w:sz w:val="24"/>
          <w:szCs w:val="24"/>
        </w:rPr>
      </w:pPr>
      <w:r w:rsidRPr="00A12107">
        <w:rPr>
          <w:rFonts w:ascii="Calibri" w:hAnsi="Calibri" w:cs="Calibri"/>
          <w:b/>
          <w:bCs/>
          <w:sz w:val="24"/>
          <w:szCs w:val="24"/>
          <w:lang w:val="en-US"/>
        </w:rPr>
        <w:t xml:space="preserve">2.3.12. </w:t>
      </w:r>
      <w:r w:rsidR="00C94954" w:rsidRPr="00A12107">
        <w:rPr>
          <w:rFonts w:ascii="Calibri" w:hAnsi="Calibri" w:cs="Calibri"/>
          <w:b/>
          <w:bCs/>
          <w:sz w:val="24"/>
          <w:szCs w:val="24"/>
        </w:rPr>
        <w:t>防蟲</w:t>
      </w:r>
    </w:p>
    <w:p w14:paraId="3CC1DA77" w14:textId="08732E27" w:rsidR="00A31D15" w:rsidRPr="00A12107" w:rsidRDefault="00C94954" w:rsidP="00A31D15">
      <w:pPr>
        <w:spacing w:after="0" w:line="240" w:lineRule="auto"/>
        <w:contextualSpacing/>
        <w:jc w:val="both"/>
        <w:rPr>
          <w:rFonts w:ascii="Calibri" w:eastAsiaTheme="majorEastAsia" w:hAnsi="Calibri" w:cs="Calibri"/>
          <w:sz w:val="24"/>
          <w:szCs w:val="24"/>
        </w:rPr>
      </w:pPr>
      <w:r w:rsidRPr="00A12107">
        <w:rPr>
          <w:rFonts w:ascii="Calibri" w:eastAsiaTheme="majorEastAsia" w:hAnsi="Calibri" w:cs="Calibri"/>
          <w:sz w:val="24"/>
          <w:szCs w:val="24"/>
        </w:rPr>
        <w:t>與使用殺蟲劑（口服或接觸毒藥等）不同，防蟲</w:t>
      </w:r>
      <w:r w:rsidR="008F224D" w:rsidRPr="00A12107">
        <w:rPr>
          <w:rFonts w:ascii="Calibri" w:eastAsiaTheme="majorEastAsia" w:hAnsi="Calibri" w:cs="Calibri"/>
          <w:sz w:val="24"/>
          <w:szCs w:val="24"/>
        </w:rPr>
        <w:t>加工潤飾／整理</w:t>
      </w:r>
      <w:r w:rsidRPr="00A12107">
        <w:rPr>
          <w:rFonts w:ascii="Calibri" w:eastAsiaTheme="majorEastAsia" w:hAnsi="Calibri" w:cs="Calibri"/>
          <w:sz w:val="24"/>
          <w:szCs w:val="24"/>
        </w:rPr>
        <w:t>採用特殊氣味物質（驅避劑）來驅</w:t>
      </w:r>
      <w:r w:rsidR="00302BE0">
        <w:rPr>
          <w:rFonts w:ascii="Calibri" w:eastAsiaTheme="majorEastAsia" w:hAnsi="Calibri" w:cs="Calibri" w:hint="eastAsia"/>
          <w:sz w:val="24"/>
          <w:szCs w:val="24"/>
        </w:rPr>
        <w:t>趕</w:t>
      </w:r>
      <w:r w:rsidRPr="00A12107">
        <w:rPr>
          <w:rFonts w:ascii="Calibri" w:eastAsiaTheme="majorEastAsia" w:hAnsi="Calibri" w:cs="Calibri"/>
          <w:sz w:val="24"/>
          <w:szCs w:val="24"/>
        </w:rPr>
        <w:t>昆蟲。</w:t>
      </w:r>
      <w:r w:rsidR="00302BE0">
        <w:rPr>
          <w:rFonts w:ascii="Calibri" w:eastAsiaTheme="majorEastAsia" w:hAnsi="Calibri" w:cs="Calibri" w:hint="eastAsia"/>
          <w:sz w:val="24"/>
          <w:szCs w:val="24"/>
        </w:rPr>
        <w:t>當</w:t>
      </w:r>
      <w:r w:rsidR="00B13593" w:rsidRPr="00A12107">
        <w:rPr>
          <w:rFonts w:ascii="Calibri" w:eastAsiaTheme="majorEastAsia" w:hAnsi="Calibri" w:cs="Calibri"/>
          <w:sz w:val="24"/>
          <w:szCs w:val="24"/>
        </w:rPr>
        <w:t>昆蟲難以忍受</w:t>
      </w:r>
      <w:r w:rsidRPr="00A12107">
        <w:rPr>
          <w:rFonts w:ascii="Calibri" w:eastAsiaTheme="majorEastAsia" w:hAnsi="Calibri" w:cs="Calibri"/>
          <w:sz w:val="24"/>
          <w:szCs w:val="24"/>
        </w:rPr>
        <w:t>這些物質</w:t>
      </w:r>
      <w:r w:rsidR="00302BE0">
        <w:rPr>
          <w:rFonts w:ascii="Calibri" w:eastAsiaTheme="majorEastAsia" w:hAnsi="Calibri" w:cs="Calibri" w:hint="eastAsia"/>
          <w:sz w:val="24"/>
          <w:szCs w:val="24"/>
        </w:rPr>
        <w:t>，便</w:t>
      </w:r>
      <w:r w:rsidRPr="00A12107">
        <w:rPr>
          <w:rFonts w:ascii="Calibri" w:eastAsiaTheme="majorEastAsia" w:hAnsi="Calibri" w:cs="Calibri"/>
          <w:sz w:val="24"/>
          <w:szCs w:val="24"/>
        </w:rPr>
        <w:t>能有效防止蟲咬，</w:t>
      </w:r>
      <w:r w:rsidR="00B90189" w:rsidRPr="00A12107">
        <w:rPr>
          <w:rFonts w:ascii="Calibri" w:eastAsiaTheme="majorEastAsia" w:hAnsi="Calibri" w:cs="Calibri"/>
          <w:sz w:val="24"/>
          <w:szCs w:val="24"/>
        </w:rPr>
        <w:t>而</w:t>
      </w:r>
      <w:r w:rsidR="00CE667D" w:rsidRPr="00A12107">
        <w:rPr>
          <w:rFonts w:ascii="Calibri" w:eastAsiaTheme="majorEastAsia" w:hAnsi="Calibri" w:cs="Calibri"/>
          <w:sz w:val="24"/>
          <w:szCs w:val="24"/>
        </w:rPr>
        <w:t>這些物質</w:t>
      </w:r>
      <w:r w:rsidR="00B90189" w:rsidRPr="00A12107">
        <w:rPr>
          <w:rFonts w:ascii="Calibri" w:eastAsiaTheme="majorEastAsia" w:hAnsi="Calibri" w:cs="Calibri"/>
          <w:sz w:val="24"/>
          <w:szCs w:val="24"/>
        </w:rPr>
        <w:t>對人類而言</w:t>
      </w:r>
      <w:r w:rsidRPr="00A12107">
        <w:rPr>
          <w:rFonts w:ascii="Calibri" w:eastAsiaTheme="majorEastAsia" w:hAnsi="Calibri" w:cs="Calibri"/>
          <w:sz w:val="24"/>
          <w:szCs w:val="24"/>
        </w:rPr>
        <w:t>僅具輕微氣味</w:t>
      </w:r>
      <w:r w:rsidR="00101811" w:rsidRPr="00A12107">
        <w:rPr>
          <w:rFonts w:ascii="Calibri" w:eastAsiaTheme="majorEastAsia" w:hAnsi="Calibri" w:cs="Calibri"/>
          <w:sz w:val="24"/>
          <w:szCs w:val="24"/>
        </w:rPr>
        <w:t>，</w:t>
      </w:r>
      <w:r w:rsidRPr="00A12107">
        <w:rPr>
          <w:rFonts w:ascii="Calibri" w:eastAsiaTheme="majorEastAsia" w:hAnsi="Calibri" w:cs="Calibri"/>
          <w:sz w:val="24"/>
          <w:szCs w:val="24"/>
        </w:rPr>
        <w:t>甚至令人愉悅。這類驅</w:t>
      </w:r>
      <w:r w:rsidR="00302BE0">
        <w:rPr>
          <w:rFonts w:ascii="Calibri" w:eastAsiaTheme="majorEastAsia" w:hAnsi="Calibri" w:cs="Calibri" w:hint="eastAsia"/>
          <w:sz w:val="24"/>
          <w:szCs w:val="24"/>
        </w:rPr>
        <w:t>蟲</w:t>
      </w:r>
      <w:r w:rsidRPr="00A12107">
        <w:rPr>
          <w:rFonts w:ascii="Calibri" w:eastAsiaTheme="majorEastAsia" w:hAnsi="Calibri" w:cs="Calibri"/>
          <w:sz w:val="24"/>
          <w:szCs w:val="24"/>
        </w:rPr>
        <w:t>劑作為護膚霜、潤膚油等廣泛使用。經驗顯示此類防蟲效果</w:t>
      </w:r>
      <w:r w:rsidR="0083340A" w:rsidRPr="00A12107">
        <w:rPr>
          <w:rFonts w:ascii="Calibri" w:eastAsiaTheme="majorEastAsia" w:hAnsi="Calibri" w:cs="Calibri"/>
          <w:sz w:val="24"/>
          <w:szCs w:val="24"/>
        </w:rPr>
        <w:t>的</w:t>
      </w:r>
      <w:r w:rsidRPr="00A12107">
        <w:rPr>
          <w:rFonts w:ascii="Calibri" w:eastAsiaTheme="majorEastAsia" w:hAnsi="Calibri" w:cs="Calibri"/>
          <w:sz w:val="24"/>
          <w:szCs w:val="24"/>
        </w:rPr>
        <w:t>特異性不強，化學結構</w:t>
      </w:r>
      <w:r w:rsidR="00427499" w:rsidRPr="00A12107">
        <w:rPr>
          <w:rFonts w:ascii="Calibri" w:eastAsiaTheme="majorEastAsia" w:hAnsi="Calibri" w:cs="Calibri"/>
          <w:sz w:val="24"/>
          <w:szCs w:val="24"/>
        </w:rPr>
        <w:t>、</w:t>
      </w:r>
      <w:r w:rsidRPr="00A12107">
        <w:rPr>
          <w:rFonts w:ascii="Calibri" w:eastAsiaTheme="majorEastAsia" w:hAnsi="Calibri" w:cs="Calibri"/>
          <w:sz w:val="24"/>
          <w:szCs w:val="24"/>
        </w:rPr>
        <w:t>物理資料與防蟲效果</w:t>
      </w:r>
      <w:r w:rsidR="00427499" w:rsidRPr="00A12107">
        <w:rPr>
          <w:rFonts w:ascii="Calibri" w:eastAsiaTheme="majorEastAsia" w:hAnsi="Calibri" w:cs="Calibri"/>
          <w:sz w:val="24"/>
          <w:szCs w:val="24"/>
        </w:rPr>
        <w:t>間的</w:t>
      </w:r>
      <w:r w:rsidRPr="00A12107">
        <w:rPr>
          <w:rFonts w:ascii="Calibri" w:eastAsiaTheme="majorEastAsia" w:hAnsi="Calibri" w:cs="Calibri"/>
          <w:sz w:val="24"/>
          <w:szCs w:val="24"/>
        </w:rPr>
        <w:t>關聯性存疑。可</w:t>
      </w:r>
      <w:r w:rsidR="00302BE0">
        <w:rPr>
          <w:rFonts w:ascii="Calibri" w:eastAsiaTheme="majorEastAsia" w:hAnsi="Calibri" w:cs="Calibri" w:hint="eastAsia"/>
          <w:sz w:val="24"/>
          <w:szCs w:val="24"/>
        </w:rPr>
        <w:t>使</w:t>
      </w:r>
      <w:r w:rsidRPr="00A12107">
        <w:rPr>
          <w:rFonts w:ascii="Calibri" w:eastAsiaTheme="majorEastAsia" w:hAnsi="Calibri" w:cs="Calibri"/>
          <w:sz w:val="24"/>
          <w:szCs w:val="24"/>
        </w:rPr>
        <w:t>用</w:t>
      </w:r>
      <w:r w:rsidR="00302BE0">
        <w:rPr>
          <w:rFonts w:ascii="Calibri" w:eastAsiaTheme="majorEastAsia" w:hAnsi="Calibri" w:cs="Calibri" w:hint="eastAsia"/>
          <w:sz w:val="24"/>
          <w:szCs w:val="24"/>
        </w:rPr>
        <w:t>的</w:t>
      </w:r>
      <w:r w:rsidRPr="00A12107">
        <w:rPr>
          <w:rFonts w:ascii="Calibri" w:eastAsiaTheme="majorEastAsia" w:hAnsi="Calibri" w:cs="Calibri"/>
          <w:sz w:val="24"/>
          <w:szCs w:val="24"/>
        </w:rPr>
        <w:t>驅避劑通常是低揮發性</w:t>
      </w:r>
      <w:r w:rsidR="00343CE7" w:rsidRPr="00A12107">
        <w:rPr>
          <w:rFonts w:ascii="Calibri" w:eastAsiaTheme="majorEastAsia" w:hAnsi="Calibri" w:cs="Calibri"/>
          <w:sz w:val="24"/>
          <w:szCs w:val="24"/>
        </w:rPr>
        <w:t>的中性</w:t>
      </w:r>
      <w:r w:rsidRPr="00A12107">
        <w:rPr>
          <w:rFonts w:ascii="Calibri" w:eastAsiaTheme="majorEastAsia" w:hAnsi="Calibri" w:cs="Calibri"/>
          <w:sz w:val="24"/>
          <w:szCs w:val="24"/>
        </w:rPr>
        <w:t>黏稠油類或低熔點</w:t>
      </w:r>
      <w:r w:rsidR="00343CE7" w:rsidRPr="00A12107">
        <w:rPr>
          <w:rFonts w:ascii="Calibri" w:eastAsiaTheme="majorEastAsia" w:hAnsi="Calibri" w:cs="Calibri"/>
          <w:sz w:val="24"/>
          <w:szCs w:val="24"/>
        </w:rPr>
        <w:t>的</w:t>
      </w:r>
      <w:r w:rsidRPr="00A12107">
        <w:rPr>
          <w:rFonts w:ascii="Calibri" w:eastAsiaTheme="majorEastAsia" w:hAnsi="Calibri" w:cs="Calibri"/>
          <w:sz w:val="24"/>
          <w:szCs w:val="24"/>
        </w:rPr>
        <w:t>晶體，幾乎均帶有苦味。為</w:t>
      </w:r>
      <w:r w:rsidR="004048E7" w:rsidRPr="00A12107">
        <w:rPr>
          <w:rFonts w:ascii="Calibri" w:eastAsiaTheme="majorEastAsia" w:hAnsi="Calibri" w:cs="Calibri"/>
          <w:sz w:val="24"/>
          <w:szCs w:val="24"/>
        </w:rPr>
        <w:t>盡可能</w:t>
      </w:r>
      <w:r w:rsidRPr="00A12107">
        <w:rPr>
          <w:rFonts w:ascii="Calibri" w:eastAsiaTheme="majorEastAsia" w:hAnsi="Calibri" w:cs="Calibri"/>
          <w:sz w:val="24"/>
          <w:szCs w:val="24"/>
        </w:rPr>
        <w:t>保持長的活性，此類物質也必須不</w:t>
      </w:r>
      <w:r w:rsidR="008B6266" w:rsidRPr="00A12107">
        <w:rPr>
          <w:rFonts w:ascii="Calibri" w:eastAsiaTheme="majorEastAsia" w:hAnsi="Calibri" w:cs="Calibri"/>
          <w:sz w:val="24"/>
          <w:szCs w:val="24"/>
        </w:rPr>
        <w:t>會</w:t>
      </w:r>
      <w:r w:rsidR="00302BE0" w:rsidRPr="00A12107">
        <w:rPr>
          <w:rFonts w:ascii="Calibri" w:eastAsiaTheme="majorEastAsia" w:hAnsi="Calibri" w:cs="Calibri"/>
          <w:sz w:val="24"/>
          <w:szCs w:val="24"/>
        </w:rPr>
        <w:t>刺激</w:t>
      </w:r>
      <w:r w:rsidRPr="00A12107">
        <w:rPr>
          <w:rFonts w:ascii="Calibri" w:eastAsiaTheme="majorEastAsia" w:hAnsi="Calibri" w:cs="Calibri"/>
          <w:sz w:val="24"/>
          <w:szCs w:val="24"/>
        </w:rPr>
        <w:t>皮膚或損害紡織品。</w:t>
      </w:r>
    </w:p>
    <w:p w14:paraId="7924BA6D" w14:textId="77777777" w:rsidR="00A31D15" w:rsidRPr="00302BE0" w:rsidRDefault="00A31D15" w:rsidP="00A31D15">
      <w:pPr>
        <w:spacing w:after="0" w:line="240" w:lineRule="auto"/>
        <w:contextualSpacing/>
        <w:jc w:val="both"/>
        <w:rPr>
          <w:rFonts w:ascii="Calibri" w:eastAsiaTheme="majorEastAsia" w:hAnsi="Calibri" w:cs="Calibri"/>
          <w:sz w:val="24"/>
          <w:szCs w:val="24"/>
        </w:rPr>
      </w:pPr>
    </w:p>
    <w:p w14:paraId="35851089" w14:textId="008314A9" w:rsidR="00C94954" w:rsidRPr="00A12107" w:rsidRDefault="00E053AE" w:rsidP="00A31D15">
      <w:pPr>
        <w:spacing w:after="0" w:line="240" w:lineRule="auto"/>
        <w:contextualSpacing/>
        <w:jc w:val="both"/>
        <w:rPr>
          <w:rFonts w:ascii="Calibri" w:eastAsiaTheme="majorEastAsia" w:hAnsi="Calibri" w:cs="Calibri"/>
          <w:sz w:val="24"/>
          <w:szCs w:val="24"/>
        </w:rPr>
      </w:pPr>
      <w:r w:rsidRPr="00A12107">
        <w:rPr>
          <w:rFonts w:ascii="Calibri" w:hAnsi="Calibri" w:cs="Calibri"/>
          <w:b/>
          <w:bCs/>
          <w:sz w:val="24"/>
          <w:szCs w:val="24"/>
          <w:lang w:val="en-US"/>
        </w:rPr>
        <w:t xml:space="preserve">2.3.13. </w:t>
      </w:r>
      <w:r w:rsidR="00C94954" w:rsidRPr="00A12107">
        <w:rPr>
          <w:rFonts w:ascii="Calibri" w:hAnsi="Calibri" w:cs="Calibri"/>
          <w:b/>
          <w:bCs/>
          <w:sz w:val="24"/>
          <w:szCs w:val="24"/>
        </w:rPr>
        <w:t>防蛀</w:t>
      </w:r>
    </w:p>
    <w:p w14:paraId="61658933" w14:textId="5D1C610C" w:rsidR="00A31D15" w:rsidRPr="00A12107" w:rsidRDefault="00C94954" w:rsidP="00A31D15">
      <w:pPr>
        <w:spacing w:after="0" w:line="240" w:lineRule="auto"/>
        <w:contextualSpacing/>
        <w:jc w:val="both"/>
        <w:rPr>
          <w:rFonts w:ascii="Calibri" w:eastAsiaTheme="majorEastAsia" w:hAnsi="Calibri" w:cs="Calibri"/>
          <w:sz w:val="24"/>
          <w:szCs w:val="24"/>
        </w:rPr>
      </w:pPr>
      <w:r w:rsidRPr="00A12107">
        <w:rPr>
          <w:rFonts w:ascii="Calibri" w:eastAsiaTheme="majorEastAsia" w:hAnsi="Calibri" w:cs="Calibri"/>
          <w:sz w:val="24"/>
          <w:szCs w:val="24"/>
        </w:rPr>
        <w:t>防蛀</w:t>
      </w:r>
      <w:r w:rsidR="008F224D" w:rsidRPr="00A12107">
        <w:rPr>
          <w:rFonts w:ascii="Calibri" w:eastAsiaTheme="majorEastAsia" w:hAnsi="Calibri" w:cs="Calibri"/>
          <w:sz w:val="24"/>
          <w:szCs w:val="24"/>
        </w:rPr>
        <w:t>加工潤飾／整理</w:t>
      </w:r>
      <w:r w:rsidRPr="00A12107">
        <w:rPr>
          <w:rFonts w:ascii="Calibri" w:eastAsiaTheme="majorEastAsia" w:hAnsi="Calibri" w:cs="Calibri"/>
          <w:sz w:val="24"/>
          <w:szCs w:val="24"/>
        </w:rPr>
        <w:t>針對衣蛾（和</w:t>
      </w:r>
      <w:r w:rsidR="00F469AB">
        <w:rPr>
          <w:rFonts w:ascii="Calibri" w:eastAsiaTheme="majorEastAsia" w:hAnsi="Calibri" w:cs="Calibri" w:hint="eastAsia"/>
          <w:sz w:val="24"/>
          <w:szCs w:val="24"/>
        </w:rPr>
        <w:t>／</w:t>
      </w:r>
      <w:r w:rsidRPr="00A12107">
        <w:rPr>
          <w:rFonts w:ascii="Calibri" w:eastAsiaTheme="majorEastAsia" w:hAnsi="Calibri" w:cs="Calibri"/>
          <w:sz w:val="24"/>
          <w:szCs w:val="24"/>
        </w:rPr>
        <w:t>或其幼蟲）。防蛀劑也應保護織物免受</w:t>
      </w:r>
      <w:r w:rsidR="00D33FBC" w:rsidRPr="00A12107">
        <w:rPr>
          <w:rFonts w:ascii="Calibri" w:eastAsiaTheme="majorEastAsia" w:hAnsi="Calibri" w:cs="Calibri"/>
          <w:sz w:val="24"/>
          <w:szCs w:val="24"/>
        </w:rPr>
        <w:t>皮蠹</w:t>
      </w:r>
      <w:r w:rsidR="00D33FBC">
        <w:rPr>
          <w:rFonts w:ascii="Calibri" w:eastAsiaTheme="majorEastAsia" w:hAnsi="Calibri" w:cs="Calibri" w:hint="eastAsia"/>
          <w:sz w:val="24"/>
          <w:szCs w:val="24"/>
        </w:rPr>
        <w:t>／</w:t>
      </w:r>
      <w:r w:rsidR="00F21D80" w:rsidRPr="00A12107">
        <w:rPr>
          <w:rFonts w:ascii="Calibri" w:eastAsiaTheme="majorEastAsia" w:hAnsi="Calibri" w:cs="Calibri"/>
          <w:sz w:val="24"/>
          <w:szCs w:val="24"/>
        </w:rPr>
        <w:t>地毯甲蟲</w:t>
      </w:r>
      <w:r w:rsidR="00F21D80" w:rsidRPr="00A12107">
        <w:rPr>
          <w:rFonts w:ascii="Calibri" w:eastAsiaTheme="majorEastAsia" w:hAnsi="Calibri" w:cs="Calibri"/>
          <w:sz w:val="24"/>
          <w:szCs w:val="24"/>
          <w:lang w:val="en-US"/>
        </w:rPr>
        <w:t xml:space="preserve"> </w:t>
      </w:r>
      <w:r w:rsidR="00651A18" w:rsidRPr="00A12107">
        <w:rPr>
          <w:rFonts w:ascii="Calibri" w:eastAsiaTheme="majorEastAsia" w:hAnsi="Calibri" w:cs="Calibri"/>
          <w:sz w:val="24"/>
          <w:szCs w:val="24"/>
          <w:lang w:val="en-US"/>
        </w:rPr>
        <w:t>（</w:t>
      </w:r>
      <w:r w:rsidR="00F21D80" w:rsidRPr="00A12107">
        <w:rPr>
          <w:rFonts w:ascii="Calibri" w:eastAsiaTheme="majorEastAsia" w:hAnsi="Calibri" w:cs="Calibri"/>
          <w:sz w:val="24"/>
          <w:szCs w:val="24"/>
          <w:lang w:val="en-US"/>
        </w:rPr>
        <w:t>carpet beetles</w:t>
      </w:r>
      <w:r w:rsidR="00651A18" w:rsidRPr="00A12107">
        <w:rPr>
          <w:rFonts w:ascii="Calibri" w:eastAsiaTheme="majorEastAsia" w:hAnsi="Calibri" w:cs="Calibri"/>
          <w:sz w:val="24"/>
          <w:szCs w:val="24"/>
          <w:lang w:val="en-US"/>
        </w:rPr>
        <w:t>）</w:t>
      </w:r>
      <w:r w:rsidR="00F21D80" w:rsidRPr="00A12107">
        <w:rPr>
          <w:rFonts w:ascii="Calibri" w:eastAsiaTheme="majorEastAsia" w:hAnsi="Calibri" w:cs="Calibri"/>
          <w:sz w:val="24"/>
          <w:szCs w:val="24"/>
          <w:lang w:val="en-US"/>
        </w:rPr>
        <w:t xml:space="preserve"> </w:t>
      </w:r>
      <w:r w:rsidRPr="00A12107">
        <w:rPr>
          <w:rFonts w:ascii="Calibri" w:eastAsiaTheme="majorEastAsia" w:hAnsi="Calibri" w:cs="Calibri"/>
          <w:sz w:val="24"/>
          <w:szCs w:val="24"/>
        </w:rPr>
        <w:t>等其他有害昆蟲侵襲。殺蟲劑均具有不同程度毒性，特別是在許多國家禁用的狄氏劑。業界正積極尋找新型無毒產品。合成擬除蟲菊酯也存在問題，它們</w:t>
      </w:r>
      <w:r w:rsidR="00602719" w:rsidRPr="00A12107">
        <w:rPr>
          <w:rFonts w:ascii="Calibri" w:eastAsiaTheme="majorEastAsia" w:hAnsi="Calibri" w:cs="Calibri"/>
          <w:sz w:val="24"/>
          <w:szCs w:val="24"/>
        </w:rPr>
        <w:t>會引</w:t>
      </w:r>
      <w:r w:rsidR="00F469AB">
        <w:rPr>
          <w:rFonts w:ascii="Calibri" w:eastAsiaTheme="majorEastAsia" w:hAnsi="Calibri" w:cs="Calibri" w:hint="eastAsia"/>
          <w:sz w:val="24"/>
          <w:szCs w:val="24"/>
        </w:rPr>
        <w:t>致</w:t>
      </w:r>
      <w:r w:rsidRPr="00A12107">
        <w:rPr>
          <w:rFonts w:ascii="Calibri" w:eastAsiaTheme="majorEastAsia" w:hAnsi="Calibri" w:cs="Calibri"/>
          <w:sz w:val="24"/>
          <w:szCs w:val="24"/>
        </w:rPr>
        <w:t>魚</w:t>
      </w:r>
      <w:r w:rsidR="00602719" w:rsidRPr="00A12107">
        <w:rPr>
          <w:rFonts w:ascii="Calibri" w:eastAsiaTheme="majorEastAsia" w:hAnsi="Calibri" w:cs="Calibri"/>
          <w:sz w:val="24"/>
          <w:szCs w:val="24"/>
        </w:rPr>
        <w:t>類中毒</w:t>
      </w:r>
      <w:r w:rsidRPr="00A12107">
        <w:rPr>
          <w:rFonts w:ascii="Calibri" w:eastAsiaTheme="majorEastAsia" w:hAnsi="Calibri" w:cs="Calibri"/>
          <w:sz w:val="24"/>
          <w:szCs w:val="24"/>
        </w:rPr>
        <w:t>，但至少可從廢水中去除。擬除蟲菊酯對</w:t>
      </w:r>
      <w:r w:rsidR="00F469AB">
        <w:rPr>
          <w:rFonts w:ascii="Calibri" w:eastAsiaTheme="majorEastAsia" w:hAnsi="Calibri" w:cs="Calibri" w:hint="eastAsia"/>
          <w:sz w:val="24"/>
          <w:szCs w:val="24"/>
        </w:rPr>
        <w:t>衣</w:t>
      </w:r>
      <w:r w:rsidRPr="00A12107">
        <w:rPr>
          <w:rFonts w:ascii="Calibri" w:eastAsiaTheme="majorEastAsia" w:hAnsi="Calibri" w:cs="Calibri"/>
          <w:sz w:val="24"/>
          <w:szCs w:val="24"/>
        </w:rPr>
        <w:t>蛾具有滿意防護效果，但僅在高濃度時對皮蠹有效。</w:t>
      </w:r>
    </w:p>
    <w:p w14:paraId="23B66C75" w14:textId="77777777" w:rsidR="00A31D15" w:rsidRPr="00D33FBC" w:rsidRDefault="00A31D15" w:rsidP="00A31D15">
      <w:pPr>
        <w:spacing w:after="0" w:line="240" w:lineRule="auto"/>
        <w:contextualSpacing/>
        <w:jc w:val="both"/>
        <w:rPr>
          <w:rFonts w:ascii="Calibri" w:eastAsiaTheme="majorEastAsia" w:hAnsi="Calibri" w:cs="Calibri"/>
          <w:sz w:val="24"/>
          <w:szCs w:val="24"/>
        </w:rPr>
      </w:pPr>
    </w:p>
    <w:p w14:paraId="44405D3F" w14:textId="7F2C5CF2" w:rsidR="00B80CD7" w:rsidRPr="00D33FBC" w:rsidRDefault="00D33FBC" w:rsidP="00D33FBC">
      <w:pPr>
        <w:pStyle w:val="a3"/>
        <w:numPr>
          <w:ilvl w:val="0"/>
          <w:numId w:val="14"/>
        </w:numPr>
        <w:spacing w:after="0" w:line="240" w:lineRule="auto"/>
        <w:jc w:val="both"/>
        <w:rPr>
          <w:rFonts w:ascii="Calibri" w:eastAsiaTheme="majorEastAsia" w:hAnsi="Calibri" w:cs="Calibri"/>
          <w:sz w:val="28"/>
          <w:szCs w:val="28"/>
        </w:rPr>
      </w:pPr>
      <w:r>
        <w:rPr>
          <w:rFonts w:ascii="Calibri" w:hAnsi="Calibri" w:cs="Calibri" w:hint="eastAsia"/>
          <w:b/>
          <w:bCs/>
          <w:sz w:val="28"/>
          <w:szCs w:val="28"/>
        </w:rPr>
        <w:t>化</w:t>
      </w:r>
      <w:r w:rsidR="00B80CD7" w:rsidRPr="00D33FBC">
        <w:rPr>
          <w:rFonts w:ascii="Calibri" w:hAnsi="Calibri" w:cs="Calibri"/>
          <w:b/>
          <w:bCs/>
          <w:sz w:val="28"/>
          <w:szCs w:val="28"/>
        </w:rPr>
        <w:t>學</w:t>
      </w:r>
      <w:r w:rsidR="008F224D" w:rsidRPr="00D33FBC">
        <w:rPr>
          <w:rFonts w:ascii="Calibri" w:hAnsi="Calibri" w:cs="Calibri"/>
          <w:b/>
          <w:bCs/>
          <w:sz w:val="28"/>
          <w:szCs w:val="28"/>
        </w:rPr>
        <w:t>加工潤飾／整理</w:t>
      </w:r>
      <w:r w:rsidR="00147659" w:rsidRPr="00D33FBC">
        <w:rPr>
          <w:rFonts w:ascii="Calibri" w:hAnsi="Calibri" w:cs="Calibri"/>
          <w:b/>
          <w:bCs/>
          <w:sz w:val="28"/>
          <w:szCs w:val="28"/>
        </w:rPr>
        <w:t>產</w:t>
      </w:r>
      <w:r w:rsidR="00B80CD7" w:rsidRPr="00D33FBC">
        <w:rPr>
          <w:rFonts w:ascii="Calibri" w:hAnsi="Calibri" w:cs="Calibri"/>
          <w:b/>
          <w:bCs/>
          <w:sz w:val="28"/>
          <w:szCs w:val="28"/>
        </w:rPr>
        <w:t>品的性能表現</w:t>
      </w:r>
    </w:p>
    <w:p w14:paraId="421F793B" w14:textId="77777777" w:rsidR="00A31D15" w:rsidRPr="00A12107" w:rsidRDefault="00A31D15" w:rsidP="00A31D15">
      <w:pPr>
        <w:spacing w:after="0" w:line="240" w:lineRule="auto"/>
        <w:contextualSpacing/>
        <w:jc w:val="both"/>
        <w:rPr>
          <w:rFonts w:ascii="Calibri" w:eastAsiaTheme="majorEastAsia" w:hAnsi="Calibri" w:cs="Calibri"/>
          <w:sz w:val="24"/>
          <w:szCs w:val="24"/>
        </w:rPr>
      </w:pPr>
    </w:p>
    <w:p w14:paraId="74460ACE" w14:textId="3B51AC45" w:rsidR="00B80CD7" w:rsidRPr="00A12107" w:rsidRDefault="00B80CD7" w:rsidP="00A31D15">
      <w:pPr>
        <w:spacing w:after="0" w:line="240" w:lineRule="auto"/>
        <w:contextualSpacing/>
        <w:jc w:val="both"/>
        <w:rPr>
          <w:rFonts w:ascii="Calibri" w:eastAsiaTheme="majorEastAsia" w:hAnsi="Calibri" w:cs="Calibri"/>
          <w:sz w:val="24"/>
          <w:szCs w:val="24"/>
        </w:rPr>
      </w:pPr>
      <w:r w:rsidRPr="00A12107">
        <w:rPr>
          <w:rFonts w:ascii="Calibri" w:eastAsiaTheme="majorEastAsia" w:hAnsi="Calibri" w:cs="Calibri"/>
          <w:sz w:val="24"/>
          <w:szCs w:val="24"/>
        </w:rPr>
        <w:t>在紡織品化學</w:t>
      </w:r>
      <w:r w:rsidR="008F224D" w:rsidRPr="00A12107">
        <w:rPr>
          <w:rFonts w:ascii="Calibri" w:eastAsiaTheme="majorEastAsia" w:hAnsi="Calibri" w:cs="Calibri"/>
          <w:sz w:val="24"/>
          <w:szCs w:val="24"/>
        </w:rPr>
        <w:t>加工潤飾／整理</w:t>
      </w:r>
      <w:r w:rsidRPr="00A12107">
        <w:rPr>
          <w:rFonts w:ascii="Calibri" w:eastAsiaTheme="majorEastAsia" w:hAnsi="Calibri" w:cs="Calibri"/>
          <w:sz w:val="24"/>
          <w:szCs w:val="24"/>
        </w:rPr>
        <w:t>應用中，性能測試是評估纖維特性及其</w:t>
      </w:r>
      <w:r w:rsidR="008F224D" w:rsidRPr="00A12107">
        <w:rPr>
          <w:rFonts w:ascii="Calibri" w:eastAsiaTheme="majorEastAsia" w:hAnsi="Calibri" w:cs="Calibri"/>
          <w:sz w:val="24"/>
          <w:szCs w:val="24"/>
        </w:rPr>
        <w:t>加工潤飾／整理</w:t>
      </w:r>
      <w:r w:rsidRPr="00A12107">
        <w:rPr>
          <w:rFonts w:ascii="Calibri" w:eastAsiaTheme="majorEastAsia" w:hAnsi="Calibri" w:cs="Calibri"/>
          <w:sz w:val="24"/>
          <w:szCs w:val="24"/>
        </w:rPr>
        <w:t>效果的關鍵環節。這些測試方法使生產商能深入了解纖維性能的變化，並確保產品符合市場需求與安全標準。一些化學性能測試方法適用於纖維，通常包括以下內容：</w:t>
      </w:r>
    </w:p>
    <w:p w14:paraId="747522FF" w14:textId="17D50693" w:rsidR="00B80CD7" w:rsidRPr="00A12107" w:rsidRDefault="00B80CD7" w:rsidP="00A31D15">
      <w:pPr>
        <w:pStyle w:val="a3"/>
        <w:numPr>
          <w:ilvl w:val="0"/>
          <w:numId w:val="13"/>
        </w:numPr>
        <w:spacing w:after="0" w:line="240" w:lineRule="auto"/>
        <w:ind w:left="360"/>
        <w:jc w:val="both"/>
        <w:rPr>
          <w:rFonts w:ascii="Calibri" w:eastAsiaTheme="majorEastAsia" w:hAnsi="Calibri" w:cs="Calibri"/>
          <w:sz w:val="24"/>
          <w:szCs w:val="24"/>
        </w:rPr>
      </w:pPr>
      <w:r w:rsidRPr="00A12107">
        <w:rPr>
          <w:rFonts w:ascii="Calibri" w:eastAsiaTheme="majorEastAsia" w:hAnsi="Calibri" w:cs="Calibri"/>
          <w:sz w:val="24"/>
          <w:szCs w:val="24"/>
        </w:rPr>
        <w:t>吸水性測試：透過測量纖維吸水能力</w:t>
      </w:r>
      <w:r w:rsidR="00141EBA" w:rsidRPr="00A12107">
        <w:rPr>
          <w:rFonts w:ascii="Calibri" w:eastAsiaTheme="majorEastAsia" w:hAnsi="Calibri" w:cs="Calibri"/>
          <w:sz w:val="24"/>
          <w:szCs w:val="24"/>
        </w:rPr>
        <w:t>去</w:t>
      </w:r>
      <w:r w:rsidRPr="00A12107">
        <w:rPr>
          <w:rFonts w:ascii="Calibri" w:eastAsiaTheme="majorEastAsia" w:hAnsi="Calibri" w:cs="Calibri"/>
          <w:sz w:val="24"/>
          <w:szCs w:val="24"/>
        </w:rPr>
        <w:t>評估其親水性或疏水性。通常將樣品浸入水中，計算特定時間內吸水百分比。這對評估防水或防污</w:t>
      </w:r>
      <w:r w:rsidR="008F224D" w:rsidRPr="00A12107">
        <w:rPr>
          <w:rFonts w:ascii="Calibri" w:eastAsiaTheme="majorEastAsia" w:hAnsi="Calibri" w:cs="Calibri"/>
          <w:sz w:val="24"/>
          <w:szCs w:val="24"/>
        </w:rPr>
        <w:t>加工潤飾／整理</w:t>
      </w:r>
      <w:r w:rsidRPr="00A12107">
        <w:rPr>
          <w:rFonts w:ascii="Calibri" w:eastAsiaTheme="majorEastAsia" w:hAnsi="Calibri" w:cs="Calibri"/>
          <w:sz w:val="24"/>
          <w:szCs w:val="24"/>
        </w:rPr>
        <w:t>效果至關重要。</w:t>
      </w:r>
    </w:p>
    <w:p w14:paraId="5D3C8CAE" w14:textId="3B8C1B7E" w:rsidR="00B80CD7" w:rsidRPr="00A12107" w:rsidRDefault="00B80CD7" w:rsidP="00A31D15">
      <w:pPr>
        <w:pStyle w:val="a3"/>
        <w:numPr>
          <w:ilvl w:val="0"/>
          <w:numId w:val="13"/>
        </w:numPr>
        <w:spacing w:after="0" w:line="240" w:lineRule="auto"/>
        <w:ind w:left="360"/>
        <w:jc w:val="both"/>
        <w:rPr>
          <w:rFonts w:ascii="Calibri" w:eastAsiaTheme="majorEastAsia" w:hAnsi="Calibri" w:cs="Calibri"/>
          <w:sz w:val="24"/>
          <w:szCs w:val="24"/>
        </w:rPr>
      </w:pPr>
      <w:r w:rsidRPr="00A12107">
        <w:rPr>
          <w:rFonts w:ascii="Calibri" w:eastAsiaTheme="majorEastAsia" w:hAnsi="Calibri" w:cs="Calibri"/>
          <w:sz w:val="24"/>
          <w:szCs w:val="24"/>
        </w:rPr>
        <w:t>抗</w:t>
      </w:r>
      <w:r w:rsidR="007D544C" w:rsidRPr="00A12107">
        <w:rPr>
          <w:rFonts w:ascii="Calibri" w:eastAsiaTheme="majorEastAsia" w:hAnsi="Calibri" w:cs="Calibri"/>
          <w:sz w:val="24"/>
          <w:szCs w:val="24"/>
        </w:rPr>
        <w:t>微生物</w:t>
      </w:r>
      <w:r w:rsidRPr="00A12107">
        <w:rPr>
          <w:rFonts w:ascii="Calibri" w:eastAsiaTheme="majorEastAsia" w:hAnsi="Calibri" w:cs="Calibri"/>
          <w:sz w:val="24"/>
          <w:szCs w:val="24"/>
        </w:rPr>
        <w:t>性能測試：通常採用特定方法評估纖維上抗菌劑的有效性。經抗菌處理後，將樣本暴露或浸入細菌溶液，透過觀察細菌生長情況判定抗菌效果。</w:t>
      </w:r>
    </w:p>
    <w:p w14:paraId="1ADC6E2F" w14:textId="1F14931D" w:rsidR="00B80CD7" w:rsidRPr="00A12107" w:rsidRDefault="00B80CD7" w:rsidP="00A31D15">
      <w:pPr>
        <w:pStyle w:val="a3"/>
        <w:numPr>
          <w:ilvl w:val="0"/>
          <w:numId w:val="13"/>
        </w:numPr>
        <w:spacing w:after="0" w:line="240" w:lineRule="auto"/>
        <w:ind w:left="360"/>
        <w:jc w:val="both"/>
        <w:rPr>
          <w:rFonts w:ascii="Calibri" w:eastAsiaTheme="majorEastAsia" w:hAnsi="Calibri" w:cs="Calibri"/>
          <w:sz w:val="24"/>
          <w:szCs w:val="24"/>
        </w:rPr>
      </w:pPr>
      <w:r w:rsidRPr="00A12107">
        <w:rPr>
          <w:rFonts w:ascii="Calibri" w:eastAsiaTheme="majorEastAsia" w:hAnsi="Calibri" w:cs="Calibri"/>
          <w:sz w:val="24"/>
          <w:szCs w:val="24"/>
        </w:rPr>
        <w:t>燃燒性能測試：用於評估紡織品的阻燃特性，包括燃燒速率和熔滴</w:t>
      </w:r>
      <w:r w:rsidR="008E3A0F">
        <w:rPr>
          <w:rFonts w:ascii="Calibri" w:eastAsiaTheme="majorEastAsia" w:hAnsi="Calibri" w:cs="Calibri" w:hint="eastAsia"/>
          <w:sz w:val="24"/>
          <w:szCs w:val="24"/>
        </w:rPr>
        <w:t>狀</w:t>
      </w:r>
      <w:r w:rsidR="008E6D7A">
        <w:rPr>
          <w:rFonts w:ascii="Calibri" w:eastAsiaTheme="majorEastAsia" w:hAnsi="Calibri" w:cs="Calibri" w:hint="eastAsia"/>
          <w:sz w:val="24"/>
          <w:szCs w:val="24"/>
        </w:rPr>
        <w:t>況</w:t>
      </w:r>
      <w:r w:rsidRPr="00A12107">
        <w:rPr>
          <w:rFonts w:ascii="Calibri" w:eastAsiaTheme="majorEastAsia" w:hAnsi="Calibri" w:cs="Calibri"/>
          <w:sz w:val="24"/>
          <w:szCs w:val="24"/>
        </w:rPr>
        <w:t>。一般透過</w:t>
      </w:r>
      <w:r w:rsidR="008E6D7A">
        <w:rPr>
          <w:rFonts w:ascii="Calibri" w:eastAsiaTheme="majorEastAsia" w:hAnsi="Calibri" w:cs="Calibri" w:hint="eastAsia"/>
          <w:sz w:val="24"/>
          <w:szCs w:val="24"/>
        </w:rPr>
        <w:t>特定</w:t>
      </w:r>
      <w:r w:rsidRPr="00A12107">
        <w:rPr>
          <w:rFonts w:ascii="Calibri" w:eastAsiaTheme="majorEastAsia" w:hAnsi="Calibri" w:cs="Calibri"/>
          <w:sz w:val="24"/>
          <w:szCs w:val="24"/>
        </w:rPr>
        <w:t>燃燒實驗進行測量，這是特</w:t>
      </w:r>
      <w:r w:rsidR="008E6D7A">
        <w:rPr>
          <w:rFonts w:ascii="Calibri" w:eastAsiaTheme="majorEastAsia" w:hAnsi="Calibri" w:cs="Calibri" w:hint="eastAsia"/>
          <w:sz w:val="24"/>
          <w:szCs w:val="24"/>
          <w:lang w:eastAsia="zh-HK"/>
        </w:rPr>
        <w:t>殊</w:t>
      </w:r>
      <w:r w:rsidRPr="00A12107">
        <w:rPr>
          <w:rFonts w:ascii="Calibri" w:eastAsiaTheme="majorEastAsia" w:hAnsi="Calibri" w:cs="Calibri"/>
          <w:sz w:val="24"/>
          <w:szCs w:val="24"/>
        </w:rPr>
        <w:t>纖維（如消防服）的關鍵標準。</w:t>
      </w:r>
    </w:p>
    <w:p w14:paraId="157BB334" w14:textId="77777777" w:rsidR="00B80CD7" w:rsidRPr="00A12107" w:rsidRDefault="00B80CD7" w:rsidP="00A31D15">
      <w:pPr>
        <w:spacing w:after="0" w:line="240" w:lineRule="auto"/>
        <w:contextualSpacing/>
        <w:jc w:val="both"/>
        <w:rPr>
          <w:rFonts w:ascii="Calibri" w:eastAsiaTheme="majorEastAsia" w:hAnsi="Calibri" w:cs="Calibri"/>
          <w:sz w:val="24"/>
          <w:szCs w:val="24"/>
        </w:rPr>
      </w:pPr>
    </w:p>
    <w:p w14:paraId="52C2A132" w14:textId="68CDFB49" w:rsidR="00A31D15" w:rsidRPr="00A12107" w:rsidRDefault="00B80CD7" w:rsidP="00A31D15">
      <w:pPr>
        <w:spacing w:after="0" w:line="240" w:lineRule="auto"/>
        <w:contextualSpacing/>
        <w:jc w:val="both"/>
        <w:rPr>
          <w:rFonts w:ascii="Calibri" w:eastAsiaTheme="majorEastAsia" w:hAnsi="Calibri" w:cs="Calibri"/>
          <w:sz w:val="24"/>
          <w:szCs w:val="24"/>
        </w:rPr>
      </w:pPr>
      <w:r w:rsidRPr="00A12107">
        <w:rPr>
          <w:rFonts w:ascii="Calibri" w:eastAsiaTheme="majorEastAsia" w:hAnsi="Calibri" w:cs="Calibri"/>
          <w:sz w:val="24"/>
          <w:szCs w:val="24"/>
        </w:rPr>
        <w:t>這些測試方法不僅幫助生產商確保產品質量，更能為後續</w:t>
      </w:r>
      <w:r w:rsidR="002B67D3">
        <w:rPr>
          <w:rFonts w:ascii="Calibri" w:eastAsiaTheme="majorEastAsia" w:hAnsi="Calibri" w:cs="Calibri" w:hint="eastAsia"/>
          <w:sz w:val="24"/>
          <w:szCs w:val="24"/>
        </w:rPr>
        <w:t>的</w:t>
      </w:r>
      <w:r w:rsidRPr="00A12107">
        <w:rPr>
          <w:rFonts w:ascii="Calibri" w:eastAsiaTheme="majorEastAsia" w:hAnsi="Calibri" w:cs="Calibri"/>
          <w:sz w:val="24"/>
          <w:szCs w:val="24"/>
        </w:rPr>
        <w:t>產品改進與技術創新提供關鍵數據支援。</w:t>
      </w:r>
    </w:p>
    <w:p w14:paraId="444D7515" w14:textId="77777777" w:rsidR="00A31D15" w:rsidRPr="00A12107" w:rsidRDefault="00A31D15" w:rsidP="00A31D15">
      <w:pPr>
        <w:spacing w:after="0" w:line="240" w:lineRule="auto"/>
        <w:contextualSpacing/>
        <w:jc w:val="both"/>
        <w:rPr>
          <w:rFonts w:ascii="Calibri" w:eastAsiaTheme="majorEastAsia" w:hAnsi="Calibri" w:cs="Calibri"/>
          <w:sz w:val="24"/>
          <w:szCs w:val="24"/>
        </w:rPr>
      </w:pPr>
    </w:p>
    <w:p w14:paraId="310D7C19" w14:textId="748313AE" w:rsidR="00A31D15" w:rsidRPr="002B67D3" w:rsidRDefault="00B80CD7" w:rsidP="002B67D3">
      <w:pPr>
        <w:pStyle w:val="a3"/>
        <w:numPr>
          <w:ilvl w:val="0"/>
          <w:numId w:val="14"/>
        </w:numPr>
        <w:spacing w:after="0" w:line="240" w:lineRule="auto"/>
        <w:jc w:val="both"/>
        <w:rPr>
          <w:rFonts w:ascii="Calibri" w:hAnsi="Calibri" w:cs="Calibri"/>
          <w:b/>
          <w:bCs/>
          <w:sz w:val="28"/>
          <w:szCs w:val="28"/>
        </w:rPr>
      </w:pPr>
      <w:r w:rsidRPr="002B67D3">
        <w:rPr>
          <w:rFonts w:ascii="Calibri" w:hAnsi="Calibri" w:cs="Calibri"/>
          <w:b/>
          <w:bCs/>
          <w:sz w:val="28"/>
          <w:szCs w:val="28"/>
        </w:rPr>
        <w:t>化學</w:t>
      </w:r>
      <w:r w:rsidR="008F224D" w:rsidRPr="002B67D3">
        <w:rPr>
          <w:rFonts w:ascii="Calibri" w:hAnsi="Calibri" w:cs="Calibri"/>
          <w:b/>
          <w:bCs/>
          <w:sz w:val="28"/>
          <w:szCs w:val="28"/>
        </w:rPr>
        <w:t>加工潤飾／整理</w:t>
      </w:r>
      <w:r w:rsidRPr="002B67D3">
        <w:rPr>
          <w:rFonts w:ascii="Calibri" w:hAnsi="Calibri" w:cs="Calibri"/>
          <w:b/>
          <w:bCs/>
          <w:sz w:val="28"/>
          <w:szCs w:val="28"/>
        </w:rPr>
        <w:t>案例分析</w:t>
      </w:r>
    </w:p>
    <w:p w14:paraId="5F073027" w14:textId="77777777" w:rsidR="00A31D15" w:rsidRPr="00A12107" w:rsidRDefault="00A31D15" w:rsidP="00A31D15">
      <w:pPr>
        <w:spacing w:after="0" w:line="240" w:lineRule="auto"/>
        <w:contextualSpacing/>
        <w:jc w:val="both"/>
        <w:rPr>
          <w:rFonts w:ascii="Calibri" w:hAnsi="Calibri" w:cs="Calibri"/>
          <w:b/>
          <w:bCs/>
          <w:sz w:val="24"/>
          <w:szCs w:val="24"/>
        </w:rPr>
      </w:pPr>
    </w:p>
    <w:p w14:paraId="08C84C2C" w14:textId="054F678E" w:rsidR="00B80CD7" w:rsidRPr="00A12107" w:rsidRDefault="00547E98" w:rsidP="00A31D15">
      <w:pPr>
        <w:spacing w:after="0" w:line="240" w:lineRule="auto"/>
        <w:contextualSpacing/>
        <w:jc w:val="both"/>
        <w:rPr>
          <w:rFonts w:ascii="Calibri" w:eastAsiaTheme="majorEastAsia" w:hAnsi="Calibri" w:cs="Calibri"/>
          <w:sz w:val="24"/>
          <w:szCs w:val="24"/>
        </w:rPr>
      </w:pPr>
      <w:r w:rsidRPr="00A12107">
        <w:rPr>
          <w:rFonts w:ascii="Calibri" w:hAnsi="Calibri" w:cs="Calibri"/>
          <w:b/>
          <w:bCs/>
          <w:sz w:val="24"/>
          <w:szCs w:val="24"/>
          <w:lang w:val="en-US"/>
        </w:rPr>
        <w:t xml:space="preserve">4.1. </w:t>
      </w:r>
      <w:r w:rsidR="00B80CD7" w:rsidRPr="00A12107">
        <w:rPr>
          <w:rFonts w:ascii="Calibri" w:hAnsi="Calibri" w:cs="Calibri"/>
          <w:b/>
          <w:bCs/>
          <w:sz w:val="24"/>
          <w:szCs w:val="24"/>
        </w:rPr>
        <w:t>化學</w:t>
      </w:r>
      <w:r w:rsidR="008F224D" w:rsidRPr="00A12107">
        <w:rPr>
          <w:rFonts w:ascii="Calibri" w:hAnsi="Calibri" w:cs="Calibri"/>
          <w:b/>
          <w:bCs/>
          <w:sz w:val="24"/>
          <w:szCs w:val="24"/>
        </w:rPr>
        <w:t>加工潤飾／整理</w:t>
      </w:r>
      <w:r w:rsidR="00B80CD7" w:rsidRPr="00A12107">
        <w:rPr>
          <w:rFonts w:ascii="Calibri" w:hAnsi="Calibri" w:cs="Calibri"/>
          <w:b/>
          <w:bCs/>
          <w:sz w:val="24"/>
          <w:szCs w:val="24"/>
        </w:rPr>
        <w:t>的實際應用</w:t>
      </w:r>
    </w:p>
    <w:p w14:paraId="071EF33A" w14:textId="48620E7D" w:rsidR="00B80CD7" w:rsidRDefault="00B80CD7" w:rsidP="00A31D15">
      <w:pPr>
        <w:spacing w:after="0" w:line="240" w:lineRule="auto"/>
        <w:contextualSpacing/>
        <w:jc w:val="both"/>
        <w:rPr>
          <w:rFonts w:ascii="Calibri" w:eastAsiaTheme="majorEastAsia" w:hAnsi="Calibri" w:cs="Calibri"/>
          <w:sz w:val="24"/>
          <w:szCs w:val="24"/>
        </w:rPr>
      </w:pPr>
      <w:r w:rsidRPr="00A12107">
        <w:rPr>
          <w:rFonts w:ascii="Calibri" w:eastAsiaTheme="majorEastAsia" w:hAnsi="Calibri" w:cs="Calibri"/>
          <w:sz w:val="24"/>
          <w:szCs w:val="24"/>
        </w:rPr>
        <w:t>化學在紡織品後</w:t>
      </w:r>
      <w:r w:rsidR="008F224D" w:rsidRPr="00A12107">
        <w:rPr>
          <w:rFonts w:ascii="Calibri" w:eastAsiaTheme="majorEastAsia" w:hAnsi="Calibri" w:cs="Calibri"/>
          <w:sz w:val="24"/>
          <w:szCs w:val="24"/>
        </w:rPr>
        <w:t>加工潤飾／整理</w:t>
      </w:r>
      <w:r w:rsidRPr="00A12107">
        <w:rPr>
          <w:rFonts w:ascii="Calibri" w:eastAsiaTheme="majorEastAsia" w:hAnsi="Calibri" w:cs="Calibri"/>
          <w:sz w:val="24"/>
          <w:szCs w:val="24"/>
        </w:rPr>
        <w:t>的應用十分廣泛，對提升產品性能與功能有重要</w:t>
      </w:r>
      <w:r w:rsidR="002B67D3">
        <w:rPr>
          <w:rFonts w:ascii="Calibri" w:eastAsiaTheme="majorEastAsia" w:hAnsi="Calibri" w:cs="Calibri" w:hint="eastAsia"/>
          <w:sz w:val="24"/>
          <w:szCs w:val="24"/>
        </w:rPr>
        <w:t>的意</w:t>
      </w:r>
      <w:r w:rsidRPr="00A12107">
        <w:rPr>
          <w:rFonts w:ascii="Calibri" w:eastAsiaTheme="majorEastAsia" w:hAnsi="Calibri" w:cs="Calibri"/>
          <w:sz w:val="24"/>
          <w:szCs w:val="24"/>
        </w:rPr>
        <w:t>義。</w:t>
      </w:r>
    </w:p>
    <w:p w14:paraId="447431EB" w14:textId="77777777" w:rsidR="002B67D3" w:rsidRPr="002B67D3" w:rsidRDefault="002B67D3" w:rsidP="00A31D15">
      <w:pPr>
        <w:spacing w:after="0" w:line="240" w:lineRule="auto"/>
        <w:contextualSpacing/>
        <w:jc w:val="both"/>
        <w:rPr>
          <w:rFonts w:ascii="Calibri" w:eastAsiaTheme="majorEastAsia" w:hAnsi="Calibri" w:cs="Calibri"/>
          <w:sz w:val="24"/>
          <w:szCs w:val="24"/>
        </w:rPr>
      </w:pPr>
    </w:p>
    <w:p w14:paraId="5E33575B" w14:textId="14EDBA0A" w:rsidR="00B80CD7" w:rsidRPr="00A12107" w:rsidRDefault="00B80CD7" w:rsidP="00A31D15">
      <w:pPr>
        <w:spacing w:after="0" w:line="240" w:lineRule="auto"/>
        <w:contextualSpacing/>
        <w:jc w:val="both"/>
        <w:rPr>
          <w:rFonts w:ascii="Calibri" w:eastAsiaTheme="majorEastAsia" w:hAnsi="Calibri" w:cs="Calibri"/>
          <w:sz w:val="24"/>
          <w:szCs w:val="24"/>
        </w:rPr>
      </w:pPr>
      <w:r w:rsidRPr="00A12107">
        <w:rPr>
          <w:rFonts w:ascii="Calibri" w:eastAsiaTheme="majorEastAsia" w:hAnsi="Calibri" w:cs="Calibri"/>
          <w:sz w:val="24"/>
          <w:szCs w:val="24"/>
        </w:rPr>
        <w:t>以防水</w:t>
      </w:r>
      <w:r w:rsidR="008F224D" w:rsidRPr="00A12107">
        <w:rPr>
          <w:rFonts w:ascii="Calibri" w:eastAsiaTheme="majorEastAsia" w:hAnsi="Calibri" w:cs="Calibri"/>
          <w:sz w:val="24"/>
          <w:szCs w:val="24"/>
        </w:rPr>
        <w:t>加工潤飾／整理</w:t>
      </w:r>
      <w:r w:rsidRPr="00A12107">
        <w:rPr>
          <w:rFonts w:ascii="Calibri" w:eastAsiaTheme="majorEastAsia" w:hAnsi="Calibri" w:cs="Calibri"/>
          <w:sz w:val="24"/>
          <w:szCs w:val="24"/>
        </w:rPr>
        <w:t>為例，眾多戶外服飾與裝備使用含氟化合物作為防水劑。這些化學物質在纖維表面形成保護層，有效防止水分滲透</w:t>
      </w:r>
      <w:r w:rsidR="00CA20CB" w:rsidRPr="00A12107">
        <w:rPr>
          <w:rFonts w:ascii="Calibri" w:eastAsiaTheme="majorEastAsia" w:hAnsi="Calibri" w:cs="Calibri"/>
          <w:sz w:val="24"/>
          <w:szCs w:val="24"/>
        </w:rPr>
        <w:t>及</w:t>
      </w:r>
      <w:r w:rsidRPr="00A12107">
        <w:rPr>
          <w:rFonts w:ascii="Calibri" w:eastAsiaTheme="majorEastAsia" w:hAnsi="Calibri" w:cs="Calibri"/>
          <w:sz w:val="24"/>
          <w:szCs w:val="24"/>
        </w:rPr>
        <w:t>保持內部乾燥。但隨著環保意識增強，許多企業逐步推出無氟防水技術，如新型無氟防水劑。這些化學品在提供</w:t>
      </w:r>
      <w:r w:rsidR="002B67D3">
        <w:rPr>
          <w:rFonts w:ascii="Calibri" w:eastAsiaTheme="majorEastAsia" w:hAnsi="Calibri" w:cs="Calibri" w:hint="eastAsia"/>
          <w:sz w:val="24"/>
          <w:szCs w:val="24"/>
        </w:rPr>
        <w:t>良好</w:t>
      </w:r>
      <w:r w:rsidRPr="00A12107">
        <w:rPr>
          <w:rFonts w:ascii="Calibri" w:eastAsiaTheme="majorEastAsia" w:hAnsi="Calibri" w:cs="Calibri"/>
          <w:sz w:val="24"/>
          <w:szCs w:val="24"/>
        </w:rPr>
        <w:t>防水性能的同時，</w:t>
      </w:r>
      <w:r w:rsidR="002B67D3">
        <w:rPr>
          <w:rFonts w:ascii="Calibri" w:eastAsiaTheme="majorEastAsia" w:hAnsi="Calibri" w:cs="Calibri" w:hint="eastAsia"/>
          <w:sz w:val="24"/>
          <w:szCs w:val="24"/>
        </w:rPr>
        <w:t>亦</w:t>
      </w:r>
      <w:r w:rsidRPr="00A12107">
        <w:rPr>
          <w:rFonts w:ascii="Calibri" w:eastAsiaTheme="majorEastAsia" w:hAnsi="Calibri" w:cs="Calibri"/>
          <w:sz w:val="24"/>
          <w:szCs w:val="24"/>
        </w:rPr>
        <w:t>最大限度地降低了對環境的影響。</w:t>
      </w:r>
    </w:p>
    <w:p w14:paraId="14EC6B4F" w14:textId="77777777" w:rsidR="00941995" w:rsidRPr="00A12107" w:rsidRDefault="00941995" w:rsidP="00A31D15">
      <w:pPr>
        <w:spacing w:after="0" w:line="240" w:lineRule="auto"/>
        <w:contextualSpacing/>
        <w:jc w:val="both"/>
        <w:rPr>
          <w:rFonts w:ascii="Calibri" w:eastAsiaTheme="majorEastAsia" w:hAnsi="Calibri" w:cs="Calibri"/>
          <w:sz w:val="24"/>
          <w:szCs w:val="24"/>
        </w:rPr>
      </w:pPr>
    </w:p>
    <w:p w14:paraId="2A13D4F8" w14:textId="32E9A975" w:rsidR="00B80CD7" w:rsidRPr="00A12107" w:rsidRDefault="00B80CD7" w:rsidP="00A31D15">
      <w:pPr>
        <w:spacing w:after="0" w:line="240" w:lineRule="auto"/>
        <w:contextualSpacing/>
        <w:jc w:val="both"/>
        <w:rPr>
          <w:rFonts w:ascii="Calibri" w:eastAsiaTheme="majorEastAsia" w:hAnsi="Calibri" w:cs="Calibri"/>
          <w:sz w:val="24"/>
          <w:szCs w:val="24"/>
        </w:rPr>
      </w:pPr>
      <w:r w:rsidRPr="00A12107">
        <w:rPr>
          <w:rFonts w:ascii="Calibri" w:eastAsiaTheme="majorEastAsia" w:hAnsi="Calibri" w:cs="Calibri"/>
          <w:sz w:val="24"/>
          <w:szCs w:val="24"/>
        </w:rPr>
        <w:t>抗</w:t>
      </w:r>
      <w:r w:rsidR="0036422B" w:rsidRPr="00A12107">
        <w:rPr>
          <w:rFonts w:ascii="Calibri" w:eastAsiaTheme="majorEastAsia" w:hAnsi="Calibri" w:cs="Calibri"/>
          <w:sz w:val="24"/>
          <w:szCs w:val="24"/>
        </w:rPr>
        <w:t>微生物</w:t>
      </w:r>
      <w:r w:rsidR="008F224D" w:rsidRPr="00A12107">
        <w:rPr>
          <w:rFonts w:ascii="Calibri" w:eastAsiaTheme="majorEastAsia" w:hAnsi="Calibri" w:cs="Calibri"/>
          <w:sz w:val="24"/>
          <w:szCs w:val="24"/>
        </w:rPr>
        <w:t>加工潤飾／整理</w:t>
      </w:r>
      <w:r w:rsidRPr="00A12107">
        <w:rPr>
          <w:rFonts w:ascii="Calibri" w:eastAsiaTheme="majorEastAsia" w:hAnsi="Calibri" w:cs="Calibri"/>
          <w:sz w:val="24"/>
          <w:szCs w:val="24"/>
        </w:rPr>
        <w:t>是另一個成功案例。隨著對</w:t>
      </w:r>
      <w:r w:rsidR="002B67D3">
        <w:rPr>
          <w:rFonts w:ascii="Calibri" w:eastAsiaTheme="majorEastAsia" w:hAnsi="Calibri" w:cs="Calibri" w:hint="eastAsia"/>
          <w:sz w:val="24"/>
          <w:szCs w:val="24"/>
        </w:rPr>
        <w:t>衞</w:t>
      </w:r>
      <w:r w:rsidRPr="00A12107">
        <w:rPr>
          <w:rFonts w:ascii="Calibri" w:eastAsiaTheme="majorEastAsia" w:hAnsi="Calibri" w:cs="Calibri"/>
          <w:sz w:val="24"/>
          <w:szCs w:val="24"/>
        </w:rPr>
        <w:t>生問題的關注度提高，許多運動服和內衣品牌開始在產品中添加抗菌劑。這</w:t>
      </w:r>
      <w:r w:rsidR="008F224D" w:rsidRPr="00A12107">
        <w:rPr>
          <w:rFonts w:ascii="Calibri" w:eastAsiaTheme="majorEastAsia" w:hAnsi="Calibri" w:cs="Calibri"/>
          <w:sz w:val="24"/>
          <w:szCs w:val="24"/>
        </w:rPr>
        <w:t>加工潤飾／整理</w:t>
      </w:r>
      <w:r w:rsidRPr="00A12107">
        <w:rPr>
          <w:rFonts w:ascii="Calibri" w:eastAsiaTheme="majorEastAsia" w:hAnsi="Calibri" w:cs="Calibri"/>
          <w:sz w:val="24"/>
          <w:szCs w:val="24"/>
        </w:rPr>
        <w:t>不僅能防止</w:t>
      </w:r>
      <w:r w:rsidR="00603510" w:rsidRPr="00A12107">
        <w:rPr>
          <w:rFonts w:ascii="Calibri" w:eastAsiaTheme="majorEastAsia" w:hAnsi="Calibri" w:cs="Calibri"/>
          <w:sz w:val="24"/>
          <w:szCs w:val="24"/>
        </w:rPr>
        <w:t>織物在</w:t>
      </w:r>
      <w:r w:rsidRPr="00A12107">
        <w:rPr>
          <w:rFonts w:ascii="Calibri" w:eastAsiaTheme="majorEastAsia" w:hAnsi="Calibri" w:cs="Calibri"/>
          <w:sz w:val="24"/>
          <w:szCs w:val="24"/>
        </w:rPr>
        <w:t>穿著後產生不</w:t>
      </w:r>
      <w:r w:rsidR="00603510" w:rsidRPr="00A12107">
        <w:rPr>
          <w:rFonts w:ascii="Calibri" w:eastAsiaTheme="majorEastAsia" w:hAnsi="Calibri" w:cs="Calibri"/>
          <w:sz w:val="24"/>
          <w:szCs w:val="24"/>
        </w:rPr>
        <w:t>好的</w:t>
      </w:r>
      <w:r w:rsidRPr="00A12107">
        <w:rPr>
          <w:rFonts w:ascii="Calibri" w:eastAsiaTheme="majorEastAsia" w:hAnsi="Calibri" w:cs="Calibri"/>
          <w:sz w:val="24"/>
          <w:szCs w:val="24"/>
        </w:rPr>
        <w:t>氣味，同時提升了穿著舒適度。這些抗</w:t>
      </w:r>
      <w:r w:rsidR="000D6D53" w:rsidRPr="00A12107">
        <w:rPr>
          <w:rFonts w:ascii="Calibri" w:eastAsiaTheme="majorEastAsia" w:hAnsi="Calibri" w:cs="Calibri"/>
          <w:sz w:val="24"/>
          <w:szCs w:val="24"/>
        </w:rPr>
        <w:t>微生物</w:t>
      </w:r>
      <w:r w:rsidRPr="00A12107">
        <w:rPr>
          <w:rFonts w:ascii="Calibri" w:eastAsiaTheme="majorEastAsia" w:hAnsi="Calibri" w:cs="Calibri"/>
          <w:sz w:val="24"/>
          <w:szCs w:val="24"/>
        </w:rPr>
        <w:t>技術的應用展現了為產品增值和提高市場競爭力的潛力。</w:t>
      </w:r>
    </w:p>
    <w:p w14:paraId="55DDED8F" w14:textId="77777777" w:rsidR="00B80CD7" w:rsidRPr="00A12107" w:rsidRDefault="00B80CD7" w:rsidP="00A31D15">
      <w:pPr>
        <w:spacing w:after="0" w:line="240" w:lineRule="auto"/>
        <w:contextualSpacing/>
        <w:jc w:val="both"/>
        <w:rPr>
          <w:rFonts w:ascii="Calibri" w:eastAsiaTheme="majorEastAsia" w:hAnsi="Calibri" w:cs="Calibri"/>
          <w:sz w:val="24"/>
          <w:szCs w:val="24"/>
        </w:rPr>
      </w:pPr>
    </w:p>
    <w:p w14:paraId="3DEF5B05" w14:textId="385C97C3" w:rsidR="00B80CD7" w:rsidRPr="00A12107" w:rsidRDefault="00547E98" w:rsidP="00A31D15">
      <w:pPr>
        <w:spacing w:after="0" w:line="240" w:lineRule="auto"/>
        <w:contextualSpacing/>
        <w:jc w:val="both"/>
        <w:rPr>
          <w:rFonts w:ascii="Calibri" w:eastAsiaTheme="majorEastAsia" w:hAnsi="Calibri" w:cs="Calibri"/>
          <w:b/>
          <w:bCs/>
          <w:sz w:val="24"/>
          <w:szCs w:val="24"/>
        </w:rPr>
      </w:pPr>
      <w:r w:rsidRPr="00A12107">
        <w:rPr>
          <w:rFonts w:ascii="Calibri" w:eastAsiaTheme="majorEastAsia" w:hAnsi="Calibri" w:cs="Calibri"/>
          <w:b/>
          <w:bCs/>
          <w:sz w:val="24"/>
          <w:szCs w:val="24"/>
        </w:rPr>
        <w:t xml:space="preserve">4.2. </w:t>
      </w:r>
      <w:r w:rsidR="00B80CD7" w:rsidRPr="00A12107">
        <w:rPr>
          <w:rFonts w:ascii="Calibri" w:eastAsiaTheme="majorEastAsia" w:hAnsi="Calibri" w:cs="Calibri"/>
          <w:b/>
          <w:bCs/>
          <w:sz w:val="24"/>
          <w:szCs w:val="24"/>
        </w:rPr>
        <w:t>環保化學</w:t>
      </w:r>
      <w:r w:rsidR="008F224D" w:rsidRPr="00A12107">
        <w:rPr>
          <w:rFonts w:ascii="Calibri" w:eastAsiaTheme="majorEastAsia" w:hAnsi="Calibri" w:cs="Calibri"/>
          <w:b/>
          <w:bCs/>
          <w:sz w:val="24"/>
          <w:szCs w:val="24"/>
        </w:rPr>
        <w:t>加工潤飾／整理</w:t>
      </w:r>
      <w:r w:rsidR="00B80CD7" w:rsidRPr="00A12107">
        <w:rPr>
          <w:rFonts w:ascii="Calibri" w:eastAsiaTheme="majorEastAsia" w:hAnsi="Calibri" w:cs="Calibri"/>
          <w:b/>
          <w:bCs/>
          <w:sz w:val="24"/>
          <w:szCs w:val="24"/>
        </w:rPr>
        <w:t>劑</w:t>
      </w:r>
      <w:r w:rsidR="00F84B8B" w:rsidRPr="00A12107">
        <w:rPr>
          <w:rFonts w:ascii="Calibri" w:eastAsiaTheme="majorEastAsia" w:hAnsi="Calibri" w:cs="Calibri"/>
          <w:b/>
          <w:bCs/>
          <w:sz w:val="24"/>
          <w:szCs w:val="24"/>
        </w:rPr>
        <w:t>的</w:t>
      </w:r>
      <w:r w:rsidR="00B80CD7" w:rsidRPr="00A12107">
        <w:rPr>
          <w:rFonts w:ascii="Calibri" w:eastAsiaTheme="majorEastAsia" w:hAnsi="Calibri" w:cs="Calibri"/>
          <w:b/>
          <w:bCs/>
          <w:sz w:val="24"/>
          <w:szCs w:val="24"/>
        </w:rPr>
        <w:t>應用案例</w:t>
      </w:r>
    </w:p>
    <w:p w14:paraId="2283A104" w14:textId="62CFCB50" w:rsidR="00B80CD7" w:rsidRPr="00A12107" w:rsidRDefault="00B80CD7" w:rsidP="00A31D15">
      <w:pPr>
        <w:spacing w:after="0" w:line="240" w:lineRule="auto"/>
        <w:contextualSpacing/>
        <w:jc w:val="both"/>
        <w:rPr>
          <w:rFonts w:ascii="Calibri" w:eastAsiaTheme="majorEastAsia" w:hAnsi="Calibri" w:cs="Calibri"/>
          <w:sz w:val="24"/>
          <w:szCs w:val="24"/>
        </w:rPr>
      </w:pPr>
      <w:r w:rsidRPr="00A12107">
        <w:rPr>
          <w:rFonts w:ascii="Calibri" w:eastAsiaTheme="majorEastAsia" w:hAnsi="Calibri" w:cs="Calibri"/>
          <w:sz w:val="24"/>
          <w:szCs w:val="24"/>
        </w:rPr>
        <w:t>隨著全球對</w:t>
      </w:r>
      <w:r w:rsidR="00CB5B4A" w:rsidRPr="00A12107">
        <w:rPr>
          <w:rFonts w:ascii="Calibri" w:eastAsiaTheme="majorEastAsia" w:hAnsi="Calibri" w:cs="Calibri"/>
          <w:sz w:val="24"/>
          <w:szCs w:val="24"/>
        </w:rPr>
        <w:t>可持</w:t>
      </w:r>
      <w:r w:rsidRPr="00A12107">
        <w:rPr>
          <w:rFonts w:ascii="Calibri" w:eastAsiaTheme="majorEastAsia" w:hAnsi="Calibri" w:cs="Calibri"/>
          <w:sz w:val="24"/>
          <w:szCs w:val="24"/>
        </w:rPr>
        <w:t>續發展日益重視，越來越多紡織企業選擇環保化學品以降低環境足跡。例如，許多品牌已禁止使用</w:t>
      </w:r>
      <w:r w:rsidRPr="00A12107">
        <w:rPr>
          <w:rFonts w:ascii="Calibri" w:eastAsiaTheme="majorEastAsia" w:hAnsi="Calibri" w:cs="Calibri"/>
          <w:sz w:val="24"/>
          <w:szCs w:val="24"/>
        </w:rPr>
        <w:t>PFAS</w:t>
      </w:r>
      <w:r w:rsidRPr="00A12107">
        <w:rPr>
          <w:rFonts w:ascii="Calibri" w:eastAsiaTheme="majorEastAsia" w:hAnsi="Calibri" w:cs="Calibri"/>
          <w:sz w:val="24"/>
          <w:szCs w:val="24"/>
        </w:rPr>
        <w:t>（全氟和多氟烷基物質），改用無</w:t>
      </w:r>
      <w:r w:rsidRPr="00A12107">
        <w:rPr>
          <w:rFonts w:ascii="Calibri" w:eastAsiaTheme="majorEastAsia" w:hAnsi="Calibri" w:cs="Calibri"/>
          <w:sz w:val="24"/>
          <w:szCs w:val="24"/>
        </w:rPr>
        <w:t>PFAS</w:t>
      </w:r>
      <w:r w:rsidRPr="00A12107">
        <w:rPr>
          <w:rFonts w:ascii="Calibri" w:eastAsiaTheme="majorEastAsia" w:hAnsi="Calibri" w:cs="Calibri"/>
          <w:sz w:val="24"/>
          <w:szCs w:val="24"/>
        </w:rPr>
        <w:t>化學</w:t>
      </w:r>
      <w:r w:rsidR="00A10381" w:rsidRPr="00A12107">
        <w:rPr>
          <w:rFonts w:ascii="Calibri" w:eastAsiaTheme="majorEastAsia" w:hAnsi="Calibri" w:cs="Calibri"/>
          <w:sz w:val="24"/>
          <w:szCs w:val="24"/>
        </w:rPr>
        <w:t>品</w:t>
      </w:r>
      <w:r w:rsidRPr="00A12107">
        <w:rPr>
          <w:rFonts w:ascii="Calibri" w:eastAsiaTheme="majorEastAsia" w:hAnsi="Calibri" w:cs="Calibri"/>
          <w:sz w:val="24"/>
          <w:szCs w:val="24"/>
        </w:rPr>
        <w:t>。這些環保化學品不僅能有效</w:t>
      </w:r>
      <w:r w:rsidR="002B67D3">
        <w:rPr>
          <w:rFonts w:ascii="Calibri" w:eastAsiaTheme="majorEastAsia" w:hAnsi="Calibri" w:cs="Calibri" w:hint="eastAsia"/>
          <w:sz w:val="24"/>
          <w:szCs w:val="24"/>
        </w:rPr>
        <w:t>展</w:t>
      </w:r>
      <w:r w:rsidRPr="00A12107">
        <w:rPr>
          <w:rFonts w:ascii="Calibri" w:eastAsiaTheme="majorEastAsia" w:hAnsi="Calibri" w:cs="Calibri"/>
          <w:sz w:val="24"/>
          <w:szCs w:val="24"/>
        </w:rPr>
        <w:t>現防水防污功能，也降低了對水源和生態系統的潛在危害。</w:t>
      </w:r>
    </w:p>
    <w:p w14:paraId="5001CFEF" w14:textId="092392AC" w:rsidR="00B80CD7" w:rsidRPr="00A12107" w:rsidRDefault="00B80CD7" w:rsidP="00A31D15">
      <w:pPr>
        <w:spacing w:after="0" w:line="240" w:lineRule="auto"/>
        <w:contextualSpacing/>
        <w:jc w:val="both"/>
        <w:rPr>
          <w:rFonts w:ascii="Calibri" w:eastAsiaTheme="majorEastAsia" w:hAnsi="Calibri" w:cs="Calibri"/>
          <w:sz w:val="24"/>
          <w:szCs w:val="24"/>
        </w:rPr>
      </w:pPr>
      <w:r w:rsidRPr="00A12107">
        <w:rPr>
          <w:rFonts w:ascii="Calibri" w:eastAsiaTheme="majorEastAsia" w:hAnsi="Calibri" w:cs="Calibri"/>
          <w:sz w:val="24"/>
          <w:szCs w:val="24"/>
        </w:rPr>
        <w:t>此外，紡織業正在探索使用生物基聚合物作為</w:t>
      </w:r>
      <w:r w:rsidR="00C94149" w:rsidRPr="00A12107">
        <w:rPr>
          <w:rFonts w:ascii="Calibri" w:eastAsiaTheme="majorEastAsia" w:hAnsi="Calibri" w:cs="Calibri"/>
          <w:sz w:val="24"/>
          <w:szCs w:val="24"/>
        </w:rPr>
        <w:t>傳統</w:t>
      </w:r>
      <w:r w:rsidRPr="00A12107">
        <w:rPr>
          <w:rFonts w:ascii="Calibri" w:eastAsiaTheme="majorEastAsia" w:hAnsi="Calibri" w:cs="Calibri"/>
          <w:sz w:val="24"/>
          <w:szCs w:val="24"/>
        </w:rPr>
        <w:t>防水劑替代品。這些聚合物來自可再生植物材料，在提供優異防水性能的同時減少了化學</w:t>
      </w:r>
      <w:r w:rsidR="00CB3061" w:rsidRPr="00A12107">
        <w:rPr>
          <w:rFonts w:ascii="Calibri" w:eastAsiaTheme="majorEastAsia" w:hAnsi="Calibri" w:cs="Calibri"/>
          <w:sz w:val="24"/>
          <w:szCs w:val="24"/>
        </w:rPr>
        <w:t>品</w:t>
      </w:r>
      <w:r w:rsidRPr="00A12107">
        <w:rPr>
          <w:rFonts w:ascii="Calibri" w:eastAsiaTheme="majorEastAsia" w:hAnsi="Calibri" w:cs="Calibri"/>
          <w:sz w:val="24"/>
          <w:szCs w:val="24"/>
        </w:rPr>
        <w:t>對環境的影響。</w:t>
      </w:r>
    </w:p>
    <w:p w14:paraId="7092D232" w14:textId="77777777" w:rsidR="00B80CD7" w:rsidRPr="00A12107" w:rsidRDefault="00B80CD7" w:rsidP="00A31D15">
      <w:pPr>
        <w:spacing w:after="0" w:line="240" w:lineRule="auto"/>
        <w:contextualSpacing/>
        <w:jc w:val="both"/>
        <w:rPr>
          <w:rFonts w:ascii="Calibri" w:eastAsiaTheme="majorEastAsia" w:hAnsi="Calibri" w:cs="Calibri"/>
          <w:sz w:val="24"/>
          <w:szCs w:val="24"/>
        </w:rPr>
      </w:pPr>
    </w:p>
    <w:p w14:paraId="3D10D1B3" w14:textId="79694A7F" w:rsidR="00A31D15" w:rsidRPr="00A12107" w:rsidRDefault="00B80CD7" w:rsidP="00A31D15">
      <w:pPr>
        <w:spacing w:after="0" w:line="240" w:lineRule="auto"/>
        <w:contextualSpacing/>
        <w:jc w:val="both"/>
        <w:rPr>
          <w:rFonts w:ascii="Calibri" w:eastAsiaTheme="majorEastAsia" w:hAnsi="Calibri" w:cs="Calibri"/>
          <w:sz w:val="24"/>
          <w:szCs w:val="24"/>
        </w:rPr>
      </w:pPr>
      <w:r w:rsidRPr="00A12107">
        <w:rPr>
          <w:rFonts w:ascii="Calibri" w:eastAsiaTheme="majorEastAsia" w:hAnsi="Calibri" w:cs="Calibri"/>
          <w:sz w:val="24"/>
          <w:szCs w:val="24"/>
        </w:rPr>
        <w:t>這些案例表明，使用環保化學</w:t>
      </w:r>
      <w:r w:rsidR="008F224D" w:rsidRPr="00A12107">
        <w:rPr>
          <w:rFonts w:ascii="Calibri" w:eastAsiaTheme="majorEastAsia" w:hAnsi="Calibri" w:cs="Calibri"/>
          <w:sz w:val="24"/>
          <w:szCs w:val="24"/>
        </w:rPr>
        <w:t>加工潤飾／整理</w:t>
      </w:r>
      <w:r w:rsidRPr="00A12107">
        <w:rPr>
          <w:rFonts w:ascii="Calibri" w:eastAsiaTheme="majorEastAsia" w:hAnsi="Calibri" w:cs="Calibri"/>
          <w:sz w:val="24"/>
          <w:szCs w:val="24"/>
        </w:rPr>
        <w:t>不僅符合現代市場對</w:t>
      </w:r>
      <w:r w:rsidR="00CB5B4A" w:rsidRPr="00A12107">
        <w:rPr>
          <w:rFonts w:ascii="Calibri" w:eastAsiaTheme="majorEastAsia" w:hAnsi="Calibri" w:cs="Calibri"/>
          <w:sz w:val="24"/>
          <w:szCs w:val="24"/>
        </w:rPr>
        <w:t>可持</w:t>
      </w:r>
      <w:r w:rsidRPr="00A12107">
        <w:rPr>
          <w:rFonts w:ascii="Calibri" w:eastAsiaTheme="majorEastAsia" w:hAnsi="Calibri" w:cs="Calibri"/>
          <w:sz w:val="24"/>
          <w:szCs w:val="24"/>
        </w:rPr>
        <w:t>續性的需求，更為企業帶來新的機會與挑戰。隨著技術進步和需求成長，未來紡織品有望更好地實現環境</w:t>
      </w:r>
      <w:r w:rsidR="00CB5B4A" w:rsidRPr="00A12107">
        <w:rPr>
          <w:rFonts w:ascii="Calibri" w:eastAsiaTheme="majorEastAsia" w:hAnsi="Calibri" w:cs="Calibri"/>
          <w:sz w:val="24"/>
          <w:szCs w:val="24"/>
        </w:rPr>
        <w:t>可持</w:t>
      </w:r>
      <w:r w:rsidRPr="00A12107">
        <w:rPr>
          <w:rFonts w:ascii="Calibri" w:eastAsiaTheme="majorEastAsia" w:hAnsi="Calibri" w:cs="Calibri"/>
          <w:sz w:val="24"/>
          <w:szCs w:val="24"/>
        </w:rPr>
        <w:t>續性與功能性的融合。</w:t>
      </w:r>
    </w:p>
    <w:p w14:paraId="24A40DB9" w14:textId="77777777" w:rsidR="00A31D15" w:rsidRPr="00A12107" w:rsidRDefault="00A31D15" w:rsidP="00A31D15">
      <w:pPr>
        <w:spacing w:after="0" w:line="240" w:lineRule="auto"/>
        <w:contextualSpacing/>
        <w:jc w:val="both"/>
        <w:rPr>
          <w:rFonts w:ascii="Calibri" w:eastAsiaTheme="majorEastAsia" w:hAnsi="Calibri" w:cs="Calibri"/>
          <w:sz w:val="24"/>
          <w:szCs w:val="24"/>
        </w:rPr>
      </w:pPr>
    </w:p>
    <w:p w14:paraId="29F376CA" w14:textId="4D40E309" w:rsidR="00A31D15" w:rsidRPr="002B67D3" w:rsidRDefault="00B80CD7" w:rsidP="002B67D3">
      <w:pPr>
        <w:pStyle w:val="a3"/>
        <w:numPr>
          <w:ilvl w:val="0"/>
          <w:numId w:val="14"/>
        </w:numPr>
        <w:spacing w:after="0" w:line="240" w:lineRule="auto"/>
        <w:jc w:val="both"/>
        <w:rPr>
          <w:rFonts w:ascii="Calibri" w:hAnsi="Calibri" w:cs="Calibri"/>
          <w:b/>
          <w:bCs/>
          <w:sz w:val="28"/>
          <w:szCs w:val="28"/>
        </w:rPr>
      </w:pPr>
      <w:r w:rsidRPr="002B67D3">
        <w:rPr>
          <w:rFonts w:ascii="Calibri" w:hAnsi="Calibri" w:cs="Calibri"/>
          <w:b/>
          <w:bCs/>
          <w:sz w:val="28"/>
          <w:szCs w:val="28"/>
        </w:rPr>
        <w:t>未來展望</w:t>
      </w:r>
    </w:p>
    <w:p w14:paraId="15CDC5D8" w14:textId="77777777" w:rsidR="00A31D15" w:rsidRPr="00A12107" w:rsidRDefault="00A31D15" w:rsidP="00A31D15">
      <w:pPr>
        <w:spacing w:after="0" w:line="240" w:lineRule="auto"/>
        <w:contextualSpacing/>
        <w:jc w:val="both"/>
        <w:rPr>
          <w:rFonts w:ascii="Calibri" w:hAnsi="Calibri" w:cs="Calibri"/>
          <w:b/>
          <w:bCs/>
          <w:sz w:val="24"/>
          <w:szCs w:val="24"/>
        </w:rPr>
      </w:pPr>
    </w:p>
    <w:p w14:paraId="11D05EED" w14:textId="7C81BA0A" w:rsidR="00B80CD7" w:rsidRPr="00A12107" w:rsidRDefault="00547E98" w:rsidP="00A31D15">
      <w:pPr>
        <w:spacing w:after="0" w:line="240" w:lineRule="auto"/>
        <w:contextualSpacing/>
        <w:jc w:val="both"/>
        <w:rPr>
          <w:rFonts w:ascii="Calibri" w:eastAsiaTheme="majorEastAsia" w:hAnsi="Calibri" w:cs="Calibri"/>
          <w:sz w:val="24"/>
          <w:szCs w:val="24"/>
        </w:rPr>
      </w:pPr>
      <w:r w:rsidRPr="00A12107">
        <w:rPr>
          <w:rFonts w:ascii="Calibri" w:hAnsi="Calibri" w:cs="Calibri"/>
          <w:b/>
          <w:bCs/>
          <w:sz w:val="24"/>
          <w:szCs w:val="24"/>
          <w:lang w:val="en-US"/>
        </w:rPr>
        <w:t xml:space="preserve">5.1. </w:t>
      </w:r>
      <w:r w:rsidR="00B80CD7" w:rsidRPr="00A12107">
        <w:rPr>
          <w:rFonts w:ascii="Calibri" w:hAnsi="Calibri" w:cs="Calibri"/>
          <w:b/>
          <w:bCs/>
          <w:sz w:val="24"/>
          <w:szCs w:val="24"/>
        </w:rPr>
        <w:t>化學</w:t>
      </w:r>
      <w:r w:rsidR="008F224D" w:rsidRPr="00A12107">
        <w:rPr>
          <w:rFonts w:ascii="Calibri" w:hAnsi="Calibri" w:cs="Calibri"/>
          <w:b/>
          <w:bCs/>
          <w:sz w:val="24"/>
          <w:szCs w:val="24"/>
        </w:rPr>
        <w:t>加工潤飾／整理</w:t>
      </w:r>
      <w:r w:rsidR="00B80CD7" w:rsidRPr="00A12107">
        <w:rPr>
          <w:rFonts w:ascii="Calibri" w:hAnsi="Calibri" w:cs="Calibri"/>
          <w:b/>
          <w:bCs/>
          <w:sz w:val="24"/>
          <w:szCs w:val="24"/>
        </w:rPr>
        <w:t>的未來趨勢</w:t>
      </w:r>
    </w:p>
    <w:p w14:paraId="511878DD" w14:textId="77777777" w:rsidR="002E698E" w:rsidRDefault="00B80CD7" w:rsidP="00A31D15">
      <w:pPr>
        <w:spacing w:after="0" w:line="240" w:lineRule="auto"/>
        <w:contextualSpacing/>
        <w:jc w:val="both"/>
        <w:rPr>
          <w:rFonts w:ascii="Calibri" w:eastAsiaTheme="majorEastAsia" w:hAnsi="Calibri" w:cs="Calibri"/>
          <w:sz w:val="24"/>
          <w:szCs w:val="24"/>
        </w:rPr>
      </w:pPr>
      <w:r w:rsidRPr="00A12107">
        <w:rPr>
          <w:rFonts w:ascii="Calibri" w:eastAsiaTheme="majorEastAsia" w:hAnsi="Calibri" w:cs="Calibri"/>
          <w:sz w:val="24"/>
          <w:szCs w:val="24"/>
        </w:rPr>
        <w:t>紡織業中的化學</w:t>
      </w:r>
      <w:r w:rsidR="008F224D" w:rsidRPr="00A12107">
        <w:rPr>
          <w:rFonts w:ascii="Calibri" w:eastAsiaTheme="majorEastAsia" w:hAnsi="Calibri" w:cs="Calibri"/>
          <w:sz w:val="24"/>
          <w:szCs w:val="24"/>
        </w:rPr>
        <w:t>加工潤飾／整理</w:t>
      </w:r>
      <w:r w:rsidRPr="00A12107">
        <w:rPr>
          <w:rFonts w:ascii="Calibri" w:eastAsiaTheme="majorEastAsia" w:hAnsi="Calibri" w:cs="Calibri"/>
          <w:sz w:val="24"/>
          <w:szCs w:val="24"/>
        </w:rPr>
        <w:t>正經歷快速的技術變革與發展。未來趨勢主要體現在幾個方面</w:t>
      </w:r>
      <w:r w:rsidR="002E698E">
        <w:rPr>
          <w:rFonts w:ascii="Calibri" w:eastAsiaTheme="majorEastAsia" w:hAnsi="Calibri" w:cs="Calibri" w:hint="eastAsia"/>
          <w:sz w:val="24"/>
          <w:szCs w:val="24"/>
        </w:rPr>
        <w:t>。</w:t>
      </w:r>
    </w:p>
    <w:p w14:paraId="3C04D4CD" w14:textId="21ACBADE" w:rsidR="002E698E" w:rsidRPr="002E698E" w:rsidRDefault="00B80CD7" w:rsidP="00306672">
      <w:pPr>
        <w:pStyle w:val="a3"/>
        <w:numPr>
          <w:ilvl w:val="0"/>
          <w:numId w:val="17"/>
        </w:numPr>
        <w:spacing w:after="0" w:line="240" w:lineRule="auto"/>
        <w:ind w:left="709" w:hanging="649"/>
        <w:jc w:val="both"/>
        <w:rPr>
          <w:rFonts w:ascii="Calibri" w:eastAsiaTheme="majorEastAsia" w:hAnsi="Calibri" w:cs="Calibri"/>
          <w:sz w:val="24"/>
          <w:szCs w:val="24"/>
        </w:rPr>
      </w:pPr>
      <w:r w:rsidRPr="002E698E">
        <w:rPr>
          <w:rFonts w:ascii="Calibri" w:eastAsiaTheme="majorEastAsia" w:hAnsi="Calibri" w:cs="Calibri"/>
          <w:sz w:val="24"/>
          <w:szCs w:val="24"/>
        </w:rPr>
        <w:t>智</w:t>
      </w:r>
      <w:r w:rsidR="00EE004A" w:rsidRPr="002E698E">
        <w:rPr>
          <w:rFonts w:ascii="Calibri" w:eastAsiaTheme="majorEastAsia" w:hAnsi="Calibri" w:cs="Calibri"/>
          <w:sz w:val="24"/>
          <w:szCs w:val="24"/>
        </w:rPr>
        <w:t>能</w:t>
      </w:r>
      <w:r w:rsidRPr="002E698E">
        <w:rPr>
          <w:rFonts w:ascii="Calibri" w:eastAsiaTheme="majorEastAsia" w:hAnsi="Calibri" w:cs="Calibri"/>
          <w:sz w:val="24"/>
          <w:szCs w:val="24"/>
        </w:rPr>
        <w:t>科技</w:t>
      </w:r>
      <w:r w:rsidR="00A54376" w:rsidRPr="002E698E">
        <w:rPr>
          <w:rFonts w:ascii="Calibri" w:eastAsiaTheme="majorEastAsia" w:hAnsi="Calibri" w:cs="Calibri"/>
          <w:sz w:val="24"/>
          <w:szCs w:val="24"/>
        </w:rPr>
        <w:t>的</w:t>
      </w:r>
      <w:r w:rsidRPr="002E698E">
        <w:rPr>
          <w:rFonts w:ascii="Calibri" w:eastAsiaTheme="majorEastAsia" w:hAnsi="Calibri" w:cs="Calibri"/>
          <w:sz w:val="24"/>
          <w:szCs w:val="24"/>
        </w:rPr>
        <w:t>應用將日益普及。隨著物聯網和智</w:t>
      </w:r>
      <w:r w:rsidR="00E56534" w:rsidRPr="002E698E">
        <w:rPr>
          <w:rFonts w:ascii="Calibri" w:eastAsiaTheme="majorEastAsia" w:hAnsi="Calibri" w:cs="Calibri"/>
          <w:sz w:val="24"/>
          <w:szCs w:val="24"/>
        </w:rPr>
        <w:t>能</w:t>
      </w:r>
      <w:r w:rsidRPr="002E698E">
        <w:rPr>
          <w:rFonts w:ascii="Calibri" w:eastAsiaTheme="majorEastAsia" w:hAnsi="Calibri" w:cs="Calibri"/>
          <w:sz w:val="24"/>
          <w:szCs w:val="24"/>
        </w:rPr>
        <w:t>材料技術的快速發展，未來紡織品</w:t>
      </w:r>
      <w:r w:rsidR="008F224D" w:rsidRPr="002E698E">
        <w:rPr>
          <w:rFonts w:ascii="Calibri" w:eastAsiaTheme="majorEastAsia" w:hAnsi="Calibri" w:cs="Calibri"/>
          <w:sz w:val="24"/>
          <w:szCs w:val="24"/>
        </w:rPr>
        <w:t>加工潤飾／整理</w:t>
      </w:r>
      <w:r w:rsidRPr="002E698E">
        <w:rPr>
          <w:rFonts w:ascii="Calibri" w:eastAsiaTheme="majorEastAsia" w:hAnsi="Calibri" w:cs="Calibri"/>
          <w:sz w:val="24"/>
          <w:szCs w:val="24"/>
        </w:rPr>
        <w:t>流程將更融入智慧功能，</w:t>
      </w:r>
      <w:r w:rsidR="008943EE" w:rsidRPr="002E698E">
        <w:rPr>
          <w:rFonts w:ascii="Calibri" w:eastAsiaTheme="majorEastAsia" w:hAnsi="Calibri" w:cs="Calibri"/>
          <w:sz w:val="24"/>
          <w:szCs w:val="24"/>
        </w:rPr>
        <w:t>為使用者</w:t>
      </w:r>
      <w:r w:rsidRPr="002E698E">
        <w:rPr>
          <w:rFonts w:ascii="Calibri" w:eastAsiaTheme="majorEastAsia" w:hAnsi="Calibri" w:cs="Calibri"/>
          <w:sz w:val="24"/>
          <w:szCs w:val="24"/>
        </w:rPr>
        <w:t>提供更便利的體驗。設想穿著具有智</w:t>
      </w:r>
      <w:r w:rsidR="002F04E4" w:rsidRPr="002E698E">
        <w:rPr>
          <w:rFonts w:ascii="Calibri" w:eastAsiaTheme="majorEastAsia" w:hAnsi="Calibri" w:cs="Calibri"/>
          <w:sz w:val="24"/>
          <w:szCs w:val="24"/>
        </w:rPr>
        <w:t>能</w:t>
      </w:r>
      <w:r w:rsidRPr="002E698E">
        <w:rPr>
          <w:rFonts w:ascii="Calibri" w:eastAsiaTheme="majorEastAsia" w:hAnsi="Calibri" w:cs="Calibri"/>
          <w:sz w:val="24"/>
          <w:szCs w:val="24"/>
        </w:rPr>
        <w:t>特性的服裝能自動適應周圍環境變化</w:t>
      </w:r>
      <w:r w:rsidR="00306672">
        <w:rPr>
          <w:rFonts w:ascii="Calibri" w:eastAsiaTheme="majorEastAsia" w:hAnsi="Calibri" w:cs="Calibri" w:hint="eastAsia"/>
          <w:sz w:val="24"/>
          <w:szCs w:val="24"/>
        </w:rPr>
        <w:t>，</w:t>
      </w:r>
      <w:r w:rsidRPr="002E698E">
        <w:rPr>
          <w:rFonts w:ascii="Calibri" w:eastAsiaTheme="majorEastAsia" w:hAnsi="Calibri" w:cs="Calibri"/>
          <w:sz w:val="24"/>
          <w:szCs w:val="24"/>
        </w:rPr>
        <w:t>例如溫度升高時自動降溫，或在強陽光下變色以保護皮膚。此類創新將顯著提升產品附加價值和市場競爭力，並可能成為消費者決策的關鍵因素。</w:t>
      </w:r>
    </w:p>
    <w:p w14:paraId="1D0C759D" w14:textId="275CFC79" w:rsidR="002E698E" w:rsidRDefault="00B80CD7" w:rsidP="00306672">
      <w:pPr>
        <w:pStyle w:val="a3"/>
        <w:numPr>
          <w:ilvl w:val="0"/>
          <w:numId w:val="17"/>
        </w:numPr>
        <w:spacing w:after="0" w:line="240" w:lineRule="auto"/>
        <w:ind w:left="709" w:hanging="649"/>
        <w:jc w:val="both"/>
        <w:rPr>
          <w:rFonts w:ascii="Calibri" w:eastAsiaTheme="majorEastAsia" w:hAnsi="Calibri" w:cs="Calibri"/>
          <w:sz w:val="24"/>
          <w:szCs w:val="24"/>
        </w:rPr>
      </w:pPr>
      <w:r w:rsidRPr="002E698E">
        <w:rPr>
          <w:rFonts w:ascii="Calibri" w:eastAsiaTheme="majorEastAsia" w:hAnsi="Calibri" w:cs="Calibri"/>
          <w:sz w:val="24"/>
          <w:szCs w:val="24"/>
        </w:rPr>
        <w:t>隨著環保意識增強，對環保化學</w:t>
      </w:r>
      <w:r w:rsidR="008F224D" w:rsidRPr="002E698E">
        <w:rPr>
          <w:rFonts w:ascii="Calibri" w:eastAsiaTheme="majorEastAsia" w:hAnsi="Calibri" w:cs="Calibri"/>
          <w:sz w:val="24"/>
          <w:szCs w:val="24"/>
        </w:rPr>
        <w:t>加工潤飾／整理</w:t>
      </w:r>
      <w:r w:rsidRPr="002E698E">
        <w:rPr>
          <w:rFonts w:ascii="Calibri" w:eastAsiaTheme="majorEastAsia" w:hAnsi="Calibri" w:cs="Calibri"/>
          <w:sz w:val="24"/>
          <w:szCs w:val="24"/>
        </w:rPr>
        <w:t>劑的需求將持續成長。使用生物基或低危害化學品將成為趨勢，這不僅是對環境負責的表現，也是吸引</w:t>
      </w:r>
      <w:r w:rsidR="00306672">
        <w:rPr>
          <w:rFonts w:ascii="Calibri" w:eastAsiaTheme="majorEastAsia" w:hAnsi="Calibri" w:cs="Calibri" w:hint="eastAsia"/>
          <w:sz w:val="24"/>
          <w:szCs w:val="24"/>
        </w:rPr>
        <w:t>關心</w:t>
      </w:r>
      <w:r w:rsidRPr="002E698E">
        <w:rPr>
          <w:rFonts w:ascii="Calibri" w:eastAsiaTheme="majorEastAsia" w:hAnsi="Calibri" w:cs="Calibri"/>
          <w:sz w:val="24"/>
          <w:szCs w:val="24"/>
        </w:rPr>
        <w:t>環保消費者的有效手段。這些材料不僅改善產品質量，更有助於建造更綠色的地球。隨著消費者對</w:t>
      </w:r>
      <w:r w:rsidR="00CB5B4A" w:rsidRPr="002E698E">
        <w:rPr>
          <w:rFonts w:ascii="Calibri" w:eastAsiaTheme="majorEastAsia" w:hAnsi="Calibri" w:cs="Calibri"/>
          <w:sz w:val="24"/>
          <w:szCs w:val="24"/>
        </w:rPr>
        <w:t>可持</w:t>
      </w:r>
      <w:r w:rsidRPr="002E698E">
        <w:rPr>
          <w:rFonts w:ascii="Calibri" w:eastAsiaTheme="majorEastAsia" w:hAnsi="Calibri" w:cs="Calibri"/>
          <w:sz w:val="24"/>
          <w:szCs w:val="24"/>
        </w:rPr>
        <w:t>續</w:t>
      </w:r>
      <w:r w:rsidR="00B1060A" w:rsidRPr="002E698E">
        <w:rPr>
          <w:rFonts w:ascii="Calibri" w:eastAsiaTheme="majorEastAsia" w:hAnsi="Calibri" w:cs="Calibri"/>
          <w:sz w:val="24"/>
          <w:szCs w:val="24"/>
        </w:rPr>
        <w:t>性</w:t>
      </w:r>
      <w:r w:rsidRPr="002E698E">
        <w:rPr>
          <w:rFonts w:ascii="Calibri" w:eastAsiaTheme="majorEastAsia" w:hAnsi="Calibri" w:cs="Calibri"/>
          <w:sz w:val="24"/>
          <w:szCs w:val="24"/>
        </w:rPr>
        <w:t>需求增加，品牌形象將與環保責任密不可分，企業未來發展將越來越依賴對環保實踐的投入與創新</w:t>
      </w:r>
    </w:p>
    <w:p w14:paraId="300EE93D" w14:textId="1F04A292" w:rsidR="002E698E" w:rsidRDefault="00B80CD7" w:rsidP="00306672">
      <w:pPr>
        <w:pStyle w:val="a3"/>
        <w:numPr>
          <w:ilvl w:val="0"/>
          <w:numId w:val="17"/>
        </w:numPr>
        <w:spacing w:after="0" w:line="240" w:lineRule="auto"/>
        <w:ind w:left="709" w:hanging="649"/>
        <w:jc w:val="both"/>
        <w:rPr>
          <w:rFonts w:ascii="Calibri" w:eastAsiaTheme="majorEastAsia" w:hAnsi="Calibri" w:cs="Calibri"/>
          <w:sz w:val="24"/>
          <w:szCs w:val="24"/>
        </w:rPr>
      </w:pPr>
      <w:r w:rsidRPr="002E698E">
        <w:rPr>
          <w:rFonts w:ascii="Calibri" w:eastAsiaTheme="majorEastAsia" w:hAnsi="Calibri" w:cs="Calibri"/>
          <w:sz w:val="24"/>
          <w:szCs w:val="24"/>
        </w:rPr>
        <w:lastRenderedPageBreak/>
        <w:t>新材料的探索將進一步推動產業發展。隨著</w:t>
      </w:r>
      <w:r w:rsidR="00E93E11" w:rsidRPr="002E698E">
        <w:rPr>
          <w:rFonts w:ascii="Calibri" w:eastAsiaTheme="majorEastAsia" w:hAnsi="Calibri" w:cs="Calibri"/>
          <w:sz w:val="24"/>
          <w:szCs w:val="24"/>
        </w:rPr>
        <w:t>納米</w:t>
      </w:r>
      <w:r w:rsidRPr="002E698E">
        <w:rPr>
          <w:rFonts w:ascii="Calibri" w:eastAsiaTheme="majorEastAsia" w:hAnsi="Calibri" w:cs="Calibri"/>
          <w:sz w:val="24"/>
          <w:szCs w:val="24"/>
        </w:rPr>
        <w:t>技術和新型合成材料的出現，未來</w:t>
      </w:r>
      <w:r w:rsidR="007B39BE" w:rsidRPr="002E698E">
        <w:rPr>
          <w:rFonts w:ascii="Calibri" w:eastAsiaTheme="majorEastAsia" w:hAnsi="Calibri" w:cs="Calibri"/>
          <w:sz w:val="24"/>
          <w:szCs w:val="24"/>
        </w:rPr>
        <w:t>的</w:t>
      </w:r>
      <w:r w:rsidRPr="002E698E">
        <w:rPr>
          <w:rFonts w:ascii="Calibri" w:eastAsiaTheme="majorEastAsia" w:hAnsi="Calibri" w:cs="Calibri"/>
          <w:sz w:val="24"/>
          <w:szCs w:val="24"/>
        </w:rPr>
        <w:t>化學</w:t>
      </w:r>
      <w:r w:rsidR="008F224D" w:rsidRPr="002E698E">
        <w:rPr>
          <w:rFonts w:ascii="Calibri" w:eastAsiaTheme="majorEastAsia" w:hAnsi="Calibri" w:cs="Calibri"/>
          <w:sz w:val="24"/>
          <w:szCs w:val="24"/>
        </w:rPr>
        <w:t>加工潤飾／整理</w:t>
      </w:r>
      <w:r w:rsidRPr="002E698E">
        <w:rPr>
          <w:rFonts w:ascii="Calibri" w:eastAsiaTheme="majorEastAsia" w:hAnsi="Calibri" w:cs="Calibri"/>
          <w:sz w:val="24"/>
          <w:szCs w:val="24"/>
        </w:rPr>
        <w:t>將持續</w:t>
      </w:r>
      <w:r w:rsidR="007263A3" w:rsidRPr="002E698E">
        <w:rPr>
          <w:rFonts w:ascii="Calibri" w:eastAsiaTheme="majorEastAsia" w:hAnsi="Calibri" w:cs="Calibri"/>
          <w:sz w:val="24"/>
          <w:szCs w:val="24"/>
        </w:rPr>
        <w:t>製造</w:t>
      </w:r>
      <w:r w:rsidRPr="002E698E">
        <w:rPr>
          <w:rFonts w:ascii="Calibri" w:eastAsiaTheme="majorEastAsia" w:hAnsi="Calibri" w:cs="Calibri"/>
          <w:sz w:val="24"/>
          <w:szCs w:val="24"/>
        </w:rPr>
        <w:t>出創新功能性材料。這些材質不僅能增強織物的強度、柔韌性和耐磨性，還能提供抗菌、吸濕排汗等新功能，構成高性能產品的基礎。設想未來的運動服裝即使在</w:t>
      </w:r>
      <w:r w:rsidR="00BD4EAE" w:rsidRPr="002E698E">
        <w:rPr>
          <w:rFonts w:ascii="Calibri" w:eastAsiaTheme="majorEastAsia" w:hAnsi="Calibri" w:cs="Calibri"/>
          <w:sz w:val="24"/>
          <w:szCs w:val="24"/>
        </w:rPr>
        <w:t>穿著者</w:t>
      </w:r>
      <w:r w:rsidR="00B50A71" w:rsidRPr="002E698E">
        <w:rPr>
          <w:rFonts w:ascii="Calibri" w:eastAsiaTheme="majorEastAsia" w:hAnsi="Calibri" w:cs="Calibri"/>
          <w:sz w:val="24"/>
          <w:szCs w:val="24"/>
        </w:rPr>
        <w:t>進行</w:t>
      </w:r>
      <w:r w:rsidRPr="002E698E">
        <w:rPr>
          <w:rFonts w:ascii="Calibri" w:eastAsiaTheme="majorEastAsia" w:hAnsi="Calibri" w:cs="Calibri"/>
          <w:sz w:val="24"/>
          <w:szCs w:val="24"/>
        </w:rPr>
        <w:t>高強度運動時</w:t>
      </w:r>
      <w:r w:rsidR="00B50A71" w:rsidRPr="002E698E">
        <w:rPr>
          <w:rFonts w:ascii="Calibri" w:eastAsiaTheme="majorEastAsia" w:hAnsi="Calibri" w:cs="Calibri"/>
          <w:sz w:val="24"/>
          <w:szCs w:val="24"/>
        </w:rPr>
        <w:t>，</w:t>
      </w:r>
      <w:r w:rsidRPr="002E698E">
        <w:rPr>
          <w:rFonts w:ascii="Calibri" w:eastAsiaTheme="majorEastAsia" w:hAnsi="Calibri" w:cs="Calibri"/>
          <w:sz w:val="24"/>
          <w:szCs w:val="24"/>
        </w:rPr>
        <w:t>也能保持乾爽並抑制細菌滋生，這將極大提升穿著者的舒適度與健康性。</w:t>
      </w:r>
    </w:p>
    <w:p w14:paraId="5A563B12" w14:textId="7F522E1C" w:rsidR="00A31D15" w:rsidRPr="002E698E" w:rsidRDefault="00B80CD7" w:rsidP="00306672">
      <w:pPr>
        <w:pStyle w:val="a3"/>
        <w:numPr>
          <w:ilvl w:val="0"/>
          <w:numId w:val="17"/>
        </w:numPr>
        <w:spacing w:after="0" w:line="240" w:lineRule="auto"/>
        <w:ind w:left="709" w:hanging="649"/>
        <w:jc w:val="both"/>
        <w:rPr>
          <w:rFonts w:ascii="Calibri" w:eastAsiaTheme="majorEastAsia" w:hAnsi="Calibri" w:cs="Calibri"/>
          <w:sz w:val="24"/>
          <w:szCs w:val="24"/>
        </w:rPr>
      </w:pPr>
      <w:r w:rsidRPr="002E698E">
        <w:rPr>
          <w:rFonts w:ascii="Calibri" w:eastAsiaTheme="majorEastAsia" w:hAnsi="Calibri" w:cs="Calibri"/>
          <w:sz w:val="24"/>
          <w:szCs w:val="24"/>
        </w:rPr>
        <w:t>數據驅動決策將成為重要趨勢。隨著大數據和人工智慧技術的廣泛應用，紡織業將能利用數據分析和預測</w:t>
      </w:r>
      <w:r w:rsidR="006049B5" w:rsidRPr="002E698E">
        <w:rPr>
          <w:rFonts w:ascii="Calibri" w:eastAsiaTheme="majorEastAsia" w:hAnsi="Calibri" w:cs="Calibri"/>
          <w:sz w:val="24"/>
          <w:szCs w:val="24"/>
        </w:rPr>
        <w:t>來</w:t>
      </w:r>
      <w:r w:rsidRPr="002E698E">
        <w:rPr>
          <w:rFonts w:ascii="Calibri" w:eastAsiaTheme="majorEastAsia" w:hAnsi="Calibri" w:cs="Calibri"/>
          <w:sz w:val="24"/>
          <w:szCs w:val="24"/>
        </w:rPr>
        <w:t>制定</w:t>
      </w:r>
      <w:r w:rsidR="006049B5" w:rsidRPr="002E698E">
        <w:rPr>
          <w:rFonts w:ascii="Calibri" w:eastAsiaTheme="majorEastAsia" w:hAnsi="Calibri" w:cs="Calibri"/>
          <w:sz w:val="24"/>
          <w:szCs w:val="24"/>
        </w:rPr>
        <w:t>更精</w:t>
      </w:r>
      <w:r w:rsidR="00306672">
        <w:rPr>
          <w:rFonts w:ascii="Calibri" w:eastAsiaTheme="majorEastAsia" w:hAnsi="Calibri" w:cs="Calibri" w:hint="eastAsia"/>
          <w:sz w:val="24"/>
          <w:szCs w:val="24"/>
        </w:rPr>
        <w:t>確</w:t>
      </w:r>
      <w:r w:rsidR="006049B5" w:rsidRPr="002E698E">
        <w:rPr>
          <w:rFonts w:ascii="Calibri" w:eastAsiaTheme="majorEastAsia" w:hAnsi="Calibri" w:cs="Calibri"/>
          <w:sz w:val="24"/>
          <w:szCs w:val="24"/>
        </w:rPr>
        <w:t>的</w:t>
      </w:r>
      <w:r w:rsidRPr="002E698E">
        <w:rPr>
          <w:rFonts w:ascii="Calibri" w:eastAsiaTheme="majorEastAsia" w:hAnsi="Calibri" w:cs="Calibri"/>
          <w:sz w:val="24"/>
          <w:szCs w:val="24"/>
        </w:rPr>
        <w:t>生產計</w:t>
      </w:r>
      <w:r w:rsidR="00306672">
        <w:rPr>
          <w:rFonts w:ascii="Calibri" w:eastAsiaTheme="majorEastAsia" w:hAnsi="Calibri" w:cs="Calibri" w:hint="eastAsia"/>
          <w:sz w:val="24"/>
          <w:szCs w:val="24"/>
        </w:rPr>
        <w:t>劃</w:t>
      </w:r>
      <w:r w:rsidRPr="002E698E">
        <w:rPr>
          <w:rFonts w:ascii="Calibri" w:eastAsiaTheme="majorEastAsia" w:hAnsi="Calibri" w:cs="Calibri"/>
          <w:sz w:val="24"/>
          <w:szCs w:val="24"/>
        </w:rPr>
        <w:t>與市場策略。透過分析消費者購買行為和需求趨勢，企業可</w:t>
      </w:r>
      <w:r w:rsidR="00306672" w:rsidRPr="002E698E">
        <w:rPr>
          <w:rFonts w:ascii="Calibri" w:eastAsiaTheme="majorEastAsia" w:hAnsi="Calibri" w:cs="Calibri"/>
          <w:sz w:val="24"/>
          <w:szCs w:val="24"/>
        </w:rPr>
        <w:t>更靈活</w:t>
      </w:r>
      <w:r w:rsidR="00306672">
        <w:rPr>
          <w:rFonts w:ascii="Calibri" w:eastAsiaTheme="majorEastAsia" w:hAnsi="Calibri" w:cs="Calibri" w:hint="eastAsia"/>
          <w:sz w:val="24"/>
          <w:szCs w:val="24"/>
          <w:lang w:eastAsia="zh-HK"/>
        </w:rPr>
        <w:t>地</w:t>
      </w:r>
      <w:r w:rsidR="00306672" w:rsidRPr="002E698E">
        <w:rPr>
          <w:rFonts w:ascii="Calibri" w:eastAsiaTheme="majorEastAsia" w:hAnsi="Calibri" w:cs="Calibri"/>
          <w:sz w:val="24"/>
          <w:szCs w:val="24"/>
        </w:rPr>
        <w:t>調整</w:t>
      </w:r>
      <w:r w:rsidRPr="002E698E">
        <w:rPr>
          <w:rFonts w:ascii="Calibri" w:eastAsiaTheme="majorEastAsia" w:hAnsi="Calibri" w:cs="Calibri"/>
          <w:sz w:val="24"/>
          <w:szCs w:val="24"/>
        </w:rPr>
        <w:t>生產流程，顯著提升市場反應能力。設想未來生產車間中，管理人員透過智慧系統即時接收市場數據，迅速調整生產計劃，確保每個產品都符合市場需求，從而在激烈競爭環境中保持優勢。因此，後處理的未來趨勢不僅強調技術與材料創新，更需要對環保和市場需求有深刻理解，這將引導紡織業步入新時代。</w:t>
      </w:r>
    </w:p>
    <w:p w14:paraId="5C0B9B8E" w14:textId="77777777" w:rsidR="00A31D15" w:rsidRPr="00A12107" w:rsidRDefault="00A31D15" w:rsidP="00A31D15">
      <w:pPr>
        <w:spacing w:after="0" w:line="240" w:lineRule="auto"/>
        <w:contextualSpacing/>
        <w:jc w:val="both"/>
        <w:rPr>
          <w:rFonts w:ascii="Calibri" w:eastAsiaTheme="majorEastAsia" w:hAnsi="Calibri" w:cs="Calibri"/>
          <w:sz w:val="24"/>
          <w:szCs w:val="24"/>
        </w:rPr>
      </w:pPr>
    </w:p>
    <w:p w14:paraId="3C9DE404" w14:textId="392503B2" w:rsidR="00B80CD7" w:rsidRPr="00A12107" w:rsidRDefault="00547E98" w:rsidP="00A31D15">
      <w:pPr>
        <w:spacing w:after="0" w:line="240" w:lineRule="auto"/>
        <w:contextualSpacing/>
        <w:jc w:val="both"/>
        <w:rPr>
          <w:rFonts w:ascii="Calibri" w:eastAsiaTheme="majorEastAsia" w:hAnsi="Calibri" w:cs="Calibri"/>
          <w:sz w:val="24"/>
          <w:szCs w:val="24"/>
        </w:rPr>
      </w:pPr>
      <w:r w:rsidRPr="00A12107">
        <w:rPr>
          <w:rFonts w:ascii="Calibri" w:hAnsi="Calibri" w:cs="Calibri"/>
          <w:b/>
          <w:bCs/>
          <w:sz w:val="24"/>
          <w:szCs w:val="24"/>
          <w:lang w:val="en-US"/>
        </w:rPr>
        <w:t xml:space="preserve">5.2. </w:t>
      </w:r>
      <w:r w:rsidR="00CB5B4A" w:rsidRPr="00A12107">
        <w:rPr>
          <w:rFonts w:ascii="Calibri" w:hAnsi="Calibri" w:cs="Calibri"/>
          <w:b/>
          <w:bCs/>
          <w:sz w:val="24"/>
          <w:szCs w:val="24"/>
        </w:rPr>
        <w:t>可持</w:t>
      </w:r>
      <w:r w:rsidR="00B80CD7" w:rsidRPr="00A12107">
        <w:rPr>
          <w:rFonts w:ascii="Calibri" w:hAnsi="Calibri" w:cs="Calibri"/>
          <w:b/>
          <w:bCs/>
          <w:sz w:val="24"/>
          <w:szCs w:val="24"/>
        </w:rPr>
        <w:t>續發展方向</w:t>
      </w:r>
    </w:p>
    <w:p w14:paraId="104152E9" w14:textId="6A824857" w:rsidR="00B80CD7" w:rsidRPr="00A12107" w:rsidRDefault="00B80CD7" w:rsidP="00A31D15">
      <w:pPr>
        <w:spacing w:after="0" w:line="240" w:lineRule="auto"/>
        <w:contextualSpacing/>
        <w:jc w:val="both"/>
        <w:rPr>
          <w:rFonts w:ascii="Calibri" w:eastAsiaTheme="majorEastAsia" w:hAnsi="Calibri" w:cs="Calibri"/>
          <w:sz w:val="24"/>
          <w:szCs w:val="24"/>
        </w:rPr>
      </w:pPr>
      <w:r w:rsidRPr="00A12107">
        <w:rPr>
          <w:rFonts w:ascii="Calibri" w:eastAsiaTheme="majorEastAsia" w:hAnsi="Calibri" w:cs="Calibri"/>
          <w:sz w:val="24"/>
          <w:szCs w:val="24"/>
        </w:rPr>
        <w:t>在全球日益重視</w:t>
      </w:r>
      <w:r w:rsidR="00CB5B4A" w:rsidRPr="00A12107">
        <w:rPr>
          <w:rFonts w:ascii="Calibri" w:eastAsiaTheme="majorEastAsia" w:hAnsi="Calibri" w:cs="Calibri"/>
          <w:sz w:val="24"/>
          <w:szCs w:val="24"/>
        </w:rPr>
        <w:t>可持</w:t>
      </w:r>
      <w:r w:rsidRPr="00A12107">
        <w:rPr>
          <w:rFonts w:ascii="Calibri" w:eastAsiaTheme="majorEastAsia" w:hAnsi="Calibri" w:cs="Calibri"/>
          <w:sz w:val="24"/>
          <w:szCs w:val="24"/>
        </w:rPr>
        <w:t>續發展的背景下，紡織業的</w:t>
      </w:r>
      <w:r w:rsidR="00CB5B4A" w:rsidRPr="00A12107">
        <w:rPr>
          <w:rFonts w:ascii="Calibri" w:eastAsiaTheme="majorEastAsia" w:hAnsi="Calibri" w:cs="Calibri"/>
          <w:sz w:val="24"/>
          <w:szCs w:val="24"/>
        </w:rPr>
        <w:t>可持</w:t>
      </w:r>
      <w:r w:rsidRPr="00A12107">
        <w:rPr>
          <w:rFonts w:ascii="Calibri" w:eastAsiaTheme="majorEastAsia" w:hAnsi="Calibri" w:cs="Calibri"/>
          <w:sz w:val="24"/>
          <w:szCs w:val="24"/>
        </w:rPr>
        <w:t>續發展方向主要涵蓋幾個關鍵面向。這些</w:t>
      </w:r>
      <w:r w:rsidR="00073E68">
        <w:rPr>
          <w:rFonts w:ascii="Calibri" w:eastAsiaTheme="majorEastAsia" w:hAnsi="Calibri" w:cs="Calibri" w:hint="eastAsia"/>
          <w:sz w:val="24"/>
          <w:szCs w:val="24"/>
        </w:rPr>
        <w:t>方</w:t>
      </w:r>
      <w:r w:rsidRPr="00A12107">
        <w:rPr>
          <w:rFonts w:ascii="Calibri" w:eastAsiaTheme="majorEastAsia" w:hAnsi="Calibri" w:cs="Calibri"/>
          <w:sz w:val="24"/>
          <w:szCs w:val="24"/>
        </w:rPr>
        <w:t>向相互交織，共同推動產業轉型升級。首先，原料可持續性將成為焦點。隨著環保意識興起和消費者對綠色產品需求</w:t>
      </w:r>
      <w:r w:rsidR="00822F3C" w:rsidRPr="00A12107">
        <w:rPr>
          <w:rFonts w:ascii="Calibri" w:eastAsiaTheme="majorEastAsia" w:hAnsi="Calibri" w:cs="Calibri"/>
          <w:sz w:val="24"/>
          <w:szCs w:val="24"/>
        </w:rPr>
        <w:t>增</w:t>
      </w:r>
      <w:r w:rsidRPr="00A12107">
        <w:rPr>
          <w:rFonts w:ascii="Calibri" w:eastAsiaTheme="majorEastAsia" w:hAnsi="Calibri" w:cs="Calibri"/>
          <w:sz w:val="24"/>
          <w:szCs w:val="24"/>
        </w:rPr>
        <w:t>長，企業將</w:t>
      </w:r>
      <w:r w:rsidR="00EE5A17" w:rsidRPr="00A12107">
        <w:rPr>
          <w:rFonts w:ascii="Calibri" w:eastAsiaTheme="majorEastAsia" w:hAnsi="Calibri" w:cs="Calibri"/>
          <w:sz w:val="24"/>
          <w:szCs w:val="24"/>
        </w:rPr>
        <w:t>對</w:t>
      </w:r>
      <w:r w:rsidRPr="00A12107">
        <w:rPr>
          <w:rFonts w:ascii="Calibri" w:eastAsiaTheme="majorEastAsia" w:hAnsi="Calibri" w:cs="Calibri"/>
          <w:sz w:val="24"/>
          <w:szCs w:val="24"/>
        </w:rPr>
        <w:t>選擇再生和有機材料</w:t>
      </w:r>
      <w:r w:rsidR="00EE5A17" w:rsidRPr="00A12107">
        <w:rPr>
          <w:rFonts w:ascii="Calibri" w:eastAsiaTheme="majorEastAsia" w:hAnsi="Calibri" w:cs="Calibri"/>
          <w:sz w:val="24"/>
          <w:szCs w:val="24"/>
        </w:rPr>
        <w:t>更為重視</w:t>
      </w:r>
      <w:r w:rsidRPr="00A12107">
        <w:rPr>
          <w:rFonts w:ascii="Calibri" w:eastAsiaTheme="majorEastAsia" w:hAnsi="Calibri" w:cs="Calibri"/>
          <w:sz w:val="24"/>
          <w:szCs w:val="24"/>
        </w:rPr>
        <w:t>，積極尋求</w:t>
      </w:r>
      <w:r w:rsidR="00214AAC" w:rsidRPr="00A12107">
        <w:rPr>
          <w:rFonts w:ascii="Calibri" w:eastAsiaTheme="majorEastAsia" w:hAnsi="Calibri" w:cs="Calibri"/>
          <w:sz w:val="24"/>
          <w:szCs w:val="24"/>
        </w:rPr>
        <w:t>方法</w:t>
      </w:r>
      <w:r w:rsidR="00310AC0" w:rsidRPr="00A12107">
        <w:rPr>
          <w:rFonts w:ascii="Calibri" w:eastAsiaTheme="majorEastAsia" w:hAnsi="Calibri" w:cs="Calibri"/>
          <w:sz w:val="24"/>
          <w:szCs w:val="24"/>
        </w:rPr>
        <w:t>以</w:t>
      </w:r>
      <w:r w:rsidRPr="00A12107">
        <w:rPr>
          <w:rFonts w:ascii="Calibri" w:eastAsiaTheme="majorEastAsia" w:hAnsi="Calibri" w:cs="Calibri"/>
          <w:sz w:val="24"/>
          <w:szCs w:val="24"/>
        </w:rPr>
        <w:t>減少對不可再生資源的依賴。這</w:t>
      </w:r>
      <w:r w:rsidR="00BD6A43">
        <w:rPr>
          <w:rFonts w:ascii="Calibri" w:eastAsiaTheme="majorEastAsia" w:hAnsi="Calibri" w:cs="Calibri" w:hint="eastAsia"/>
          <w:sz w:val="24"/>
          <w:szCs w:val="24"/>
        </w:rPr>
        <w:t>是</w:t>
      </w:r>
      <w:r w:rsidRPr="00A12107">
        <w:rPr>
          <w:rFonts w:ascii="Calibri" w:eastAsiaTheme="majorEastAsia" w:hAnsi="Calibri" w:cs="Calibri"/>
          <w:sz w:val="24"/>
          <w:szCs w:val="24"/>
        </w:rPr>
        <w:t>既體現企業社會責任，也是滿足市場需求的必然選擇。具體而言，企業可採用再生纖維和生物基材料，這些材料天生具有</w:t>
      </w:r>
      <w:r w:rsidR="008A3C29" w:rsidRPr="00A12107">
        <w:rPr>
          <w:rFonts w:ascii="Calibri" w:eastAsiaTheme="majorEastAsia" w:hAnsi="Calibri" w:cs="Calibri"/>
          <w:sz w:val="24"/>
          <w:szCs w:val="24"/>
        </w:rPr>
        <w:t>的特性對</w:t>
      </w:r>
      <w:r w:rsidRPr="00A12107">
        <w:rPr>
          <w:rFonts w:ascii="Calibri" w:eastAsiaTheme="majorEastAsia" w:hAnsi="Calibri" w:cs="Calibri"/>
          <w:sz w:val="24"/>
          <w:szCs w:val="24"/>
        </w:rPr>
        <w:t>環境</w:t>
      </w:r>
      <w:r w:rsidR="0085019C" w:rsidRPr="00A12107">
        <w:rPr>
          <w:rFonts w:ascii="Calibri" w:eastAsiaTheme="majorEastAsia" w:hAnsi="Calibri" w:cs="Calibri"/>
          <w:sz w:val="24"/>
          <w:szCs w:val="24"/>
        </w:rPr>
        <w:t>造成的</w:t>
      </w:r>
      <w:r w:rsidRPr="00A12107">
        <w:rPr>
          <w:rFonts w:ascii="Calibri" w:eastAsiaTheme="majorEastAsia" w:hAnsi="Calibri" w:cs="Calibri"/>
          <w:sz w:val="24"/>
          <w:szCs w:val="24"/>
        </w:rPr>
        <w:t>影響</w:t>
      </w:r>
      <w:r w:rsidR="0085019C" w:rsidRPr="00A12107">
        <w:rPr>
          <w:rFonts w:ascii="Calibri" w:eastAsiaTheme="majorEastAsia" w:hAnsi="Calibri" w:cs="Calibri"/>
          <w:sz w:val="24"/>
          <w:szCs w:val="24"/>
        </w:rPr>
        <w:t>更</w:t>
      </w:r>
      <w:r w:rsidR="008A3C29" w:rsidRPr="00A12107">
        <w:rPr>
          <w:rFonts w:ascii="Calibri" w:eastAsiaTheme="majorEastAsia" w:hAnsi="Calibri" w:cs="Calibri"/>
          <w:sz w:val="24"/>
          <w:szCs w:val="24"/>
        </w:rPr>
        <w:t>低</w:t>
      </w:r>
      <w:r w:rsidRPr="00A12107">
        <w:rPr>
          <w:rFonts w:ascii="Calibri" w:eastAsiaTheme="majorEastAsia" w:hAnsi="Calibri" w:cs="Calibri"/>
          <w:sz w:val="24"/>
          <w:szCs w:val="24"/>
        </w:rPr>
        <w:t>，符合</w:t>
      </w:r>
      <w:r w:rsidR="00CB5B4A" w:rsidRPr="00A12107">
        <w:rPr>
          <w:rFonts w:ascii="Calibri" w:eastAsiaTheme="majorEastAsia" w:hAnsi="Calibri" w:cs="Calibri"/>
          <w:sz w:val="24"/>
          <w:szCs w:val="24"/>
        </w:rPr>
        <w:t>可持</w:t>
      </w:r>
      <w:r w:rsidRPr="00A12107">
        <w:rPr>
          <w:rFonts w:ascii="Calibri" w:eastAsiaTheme="majorEastAsia" w:hAnsi="Calibri" w:cs="Calibri"/>
          <w:sz w:val="24"/>
          <w:szCs w:val="24"/>
        </w:rPr>
        <w:t>續發展原則。此外，隨著生物技術進步，許多新型可生物降解材料正逐步進入市場，這些材料在使用後可自然分解，並更好地</w:t>
      </w:r>
      <w:r w:rsidR="007E53E0" w:rsidRPr="00A12107">
        <w:rPr>
          <w:rFonts w:ascii="Calibri" w:eastAsiaTheme="majorEastAsia" w:hAnsi="Calibri" w:cs="Calibri"/>
          <w:sz w:val="24"/>
          <w:szCs w:val="24"/>
        </w:rPr>
        <w:t>實</w:t>
      </w:r>
      <w:r w:rsidR="00EF38E1" w:rsidRPr="00A12107">
        <w:rPr>
          <w:rFonts w:ascii="Calibri" w:eastAsiaTheme="majorEastAsia" w:hAnsi="Calibri" w:cs="Calibri"/>
          <w:sz w:val="24"/>
          <w:szCs w:val="24"/>
        </w:rPr>
        <w:t>現</w:t>
      </w:r>
      <w:r w:rsidRPr="00A12107">
        <w:rPr>
          <w:rFonts w:ascii="Calibri" w:eastAsiaTheme="majorEastAsia" w:hAnsi="Calibri" w:cs="Calibri"/>
          <w:sz w:val="24"/>
          <w:szCs w:val="24"/>
        </w:rPr>
        <w:t>環</w:t>
      </w:r>
      <w:r w:rsidR="00EF38E1" w:rsidRPr="00A12107">
        <w:rPr>
          <w:rFonts w:ascii="Calibri" w:eastAsiaTheme="majorEastAsia" w:hAnsi="Calibri" w:cs="Calibri"/>
          <w:sz w:val="24"/>
          <w:szCs w:val="24"/>
        </w:rPr>
        <w:t>境</w:t>
      </w:r>
      <w:r w:rsidRPr="00A12107">
        <w:rPr>
          <w:rFonts w:ascii="Calibri" w:eastAsiaTheme="majorEastAsia" w:hAnsi="Calibri" w:cs="Calibri"/>
          <w:sz w:val="24"/>
          <w:szCs w:val="24"/>
        </w:rPr>
        <w:t>保</w:t>
      </w:r>
      <w:r w:rsidR="00EF38E1" w:rsidRPr="00A12107">
        <w:rPr>
          <w:rFonts w:ascii="Calibri" w:eastAsiaTheme="majorEastAsia" w:hAnsi="Calibri" w:cs="Calibri"/>
          <w:sz w:val="24"/>
          <w:szCs w:val="24"/>
        </w:rPr>
        <w:t>護</w:t>
      </w:r>
      <w:r w:rsidRPr="00A12107">
        <w:rPr>
          <w:rFonts w:ascii="Calibri" w:eastAsiaTheme="majorEastAsia" w:hAnsi="Calibri" w:cs="Calibri"/>
          <w:sz w:val="24"/>
          <w:szCs w:val="24"/>
        </w:rPr>
        <w:t>。</w:t>
      </w:r>
    </w:p>
    <w:p w14:paraId="0EF1D4ED" w14:textId="77777777" w:rsidR="00941995" w:rsidRPr="00A12107" w:rsidRDefault="00941995" w:rsidP="00A31D15">
      <w:pPr>
        <w:spacing w:after="0" w:line="240" w:lineRule="auto"/>
        <w:contextualSpacing/>
        <w:jc w:val="both"/>
        <w:rPr>
          <w:rFonts w:ascii="Calibri" w:eastAsiaTheme="majorEastAsia" w:hAnsi="Calibri" w:cs="Calibri"/>
          <w:sz w:val="24"/>
          <w:szCs w:val="24"/>
        </w:rPr>
      </w:pPr>
    </w:p>
    <w:p w14:paraId="374F02D0" w14:textId="231E34BB" w:rsidR="00B80CD7" w:rsidRDefault="00B80CD7" w:rsidP="00A31D15">
      <w:pPr>
        <w:spacing w:after="0" w:line="240" w:lineRule="auto"/>
        <w:contextualSpacing/>
        <w:jc w:val="both"/>
        <w:rPr>
          <w:rFonts w:ascii="Calibri" w:eastAsiaTheme="majorEastAsia" w:hAnsi="Calibri" w:cs="Calibri"/>
          <w:sz w:val="24"/>
          <w:szCs w:val="24"/>
        </w:rPr>
      </w:pPr>
      <w:r w:rsidRPr="00A12107">
        <w:rPr>
          <w:rFonts w:ascii="Calibri" w:eastAsiaTheme="majorEastAsia" w:hAnsi="Calibri" w:cs="Calibri"/>
          <w:sz w:val="24"/>
          <w:szCs w:val="24"/>
        </w:rPr>
        <w:t>其次，生產過程中的節能減排將成為紡織業的核心任務。未來紡織業將採用清潔生產技術，如使用先進機</w:t>
      </w:r>
      <w:r w:rsidR="00103006" w:rsidRPr="00A12107">
        <w:rPr>
          <w:rFonts w:ascii="Calibri" w:eastAsiaTheme="majorEastAsia" w:hAnsi="Calibri" w:cs="Calibri"/>
          <w:sz w:val="24"/>
          <w:szCs w:val="24"/>
        </w:rPr>
        <w:t>器</w:t>
      </w:r>
      <w:r w:rsidRPr="00A12107">
        <w:rPr>
          <w:rFonts w:ascii="Calibri" w:eastAsiaTheme="majorEastAsia" w:hAnsi="Calibri" w:cs="Calibri"/>
          <w:sz w:val="24"/>
          <w:szCs w:val="24"/>
        </w:rPr>
        <w:t>和改進生產流程。這不僅能有效降低能源和水資源消耗，還能減少廢棄物排放，進而提高整體生產效率。同時，透過實施生產數據智</w:t>
      </w:r>
      <w:r w:rsidR="00785717" w:rsidRPr="00A12107">
        <w:rPr>
          <w:rFonts w:ascii="Calibri" w:eastAsiaTheme="majorEastAsia" w:hAnsi="Calibri" w:cs="Calibri"/>
          <w:sz w:val="24"/>
          <w:szCs w:val="24"/>
        </w:rPr>
        <w:t>能</w:t>
      </w:r>
      <w:r w:rsidRPr="00A12107">
        <w:rPr>
          <w:rFonts w:ascii="Calibri" w:eastAsiaTheme="majorEastAsia" w:hAnsi="Calibri" w:cs="Calibri"/>
          <w:sz w:val="24"/>
          <w:szCs w:val="24"/>
        </w:rPr>
        <w:t>監測系統</w:t>
      </w:r>
      <w:r w:rsidR="00741A0C" w:rsidRPr="00A12107">
        <w:rPr>
          <w:rFonts w:ascii="Calibri" w:eastAsiaTheme="majorEastAsia" w:hAnsi="Calibri" w:cs="Calibri"/>
          <w:sz w:val="24"/>
          <w:szCs w:val="24"/>
        </w:rPr>
        <w:t>來</w:t>
      </w:r>
      <w:r w:rsidRPr="00A12107">
        <w:rPr>
          <w:rFonts w:ascii="Calibri" w:eastAsiaTheme="majorEastAsia" w:hAnsi="Calibri" w:cs="Calibri"/>
          <w:sz w:val="24"/>
          <w:szCs w:val="24"/>
        </w:rPr>
        <w:t>即時調整生產</w:t>
      </w:r>
      <w:r w:rsidR="00AC17CE" w:rsidRPr="00A12107">
        <w:rPr>
          <w:rFonts w:ascii="Calibri" w:eastAsiaTheme="majorEastAsia" w:hAnsi="Calibri" w:cs="Calibri"/>
          <w:sz w:val="24"/>
          <w:szCs w:val="24"/>
        </w:rPr>
        <w:t>工序</w:t>
      </w:r>
      <w:r w:rsidRPr="00A12107">
        <w:rPr>
          <w:rFonts w:ascii="Calibri" w:eastAsiaTheme="majorEastAsia" w:hAnsi="Calibri" w:cs="Calibri"/>
          <w:sz w:val="24"/>
          <w:szCs w:val="24"/>
        </w:rPr>
        <w:t>，可有效減少不必要的資源浪費。這些措施不僅有助於降低生產成本，也能增強企業社會責任，讓消費者感受到品牌的誠意。</w:t>
      </w:r>
    </w:p>
    <w:p w14:paraId="58D9BED3" w14:textId="77777777" w:rsidR="00BD6A43" w:rsidRPr="00A12107" w:rsidRDefault="00BD6A43" w:rsidP="00A31D15">
      <w:pPr>
        <w:spacing w:after="0" w:line="240" w:lineRule="auto"/>
        <w:contextualSpacing/>
        <w:jc w:val="both"/>
        <w:rPr>
          <w:rFonts w:ascii="Calibri" w:eastAsiaTheme="majorEastAsia" w:hAnsi="Calibri" w:cs="Calibri"/>
          <w:sz w:val="24"/>
          <w:szCs w:val="24"/>
        </w:rPr>
      </w:pPr>
    </w:p>
    <w:p w14:paraId="4391161F" w14:textId="004426CA" w:rsidR="00B80CD7" w:rsidRPr="00A12107" w:rsidRDefault="00B80CD7" w:rsidP="00A31D15">
      <w:pPr>
        <w:spacing w:after="0" w:line="240" w:lineRule="auto"/>
        <w:contextualSpacing/>
        <w:jc w:val="both"/>
        <w:rPr>
          <w:rFonts w:ascii="Calibri" w:eastAsiaTheme="majorEastAsia" w:hAnsi="Calibri" w:cs="Calibri"/>
          <w:sz w:val="24"/>
          <w:szCs w:val="24"/>
        </w:rPr>
      </w:pPr>
      <w:r w:rsidRPr="00A12107">
        <w:rPr>
          <w:rFonts w:ascii="Calibri" w:eastAsiaTheme="majorEastAsia" w:hAnsi="Calibri" w:cs="Calibri"/>
          <w:sz w:val="24"/>
          <w:szCs w:val="24"/>
        </w:rPr>
        <w:t>第三，生命週期管理理念將逐漸普及。紡織業將開始關注產品</w:t>
      </w:r>
      <w:r w:rsidR="00A6270B" w:rsidRPr="00A12107">
        <w:rPr>
          <w:rFonts w:ascii="Calibri" w:eastAsiaTheme="majorEastAsia" w:hAnsi="Calibri" w:cs="Calibri"/>
          <w:sz w:val="24"/>
          <w:szCs w:val="24"/>
        </w:rPr>
        <w:t>的</w:t>
      </w:r>
      <w:r w:rsidRPr="00A12107">
        <w:rPr>
          <w:rFonts w:ascii="Calibri" w:eastAsiaTheme="majorEastAsia" w:hAnsi="Calibri" w:cs="Calibri"/>
          <w:sz w:val="24"/>
          <w:szCs w:val="24"/>
        </w:rPr>
        <w:t>整個生命週期，包括設計、製造、使用和最終處置，力求實現全面</w:t>
      </w:r>
      <w:r w:rsidR="00F63C09" w:rsidRPr="00A12107">
        <w:rPr>
          <w:rFonts w:ascii="Calibri" w:eastAsiaTheme="majorEastAsia" w:hAnsi="Calibri" w:cs="Calibri"/>
          <w:sz w:val="24"/>
          <w:szCs w:val="24"/>
        </w:rPr>
        <w:t>的</w:t>
      </w:r>
      <w:r w:rsidRPr="00A12107">
        <w:rPr>
          <w:rFonts w:ascii="Calibri" w:eastAsiaTheme="majorEastAsia" w:hAnsi="Calibri" w:cs="Calibri"/>
          <w:sz w:val="24"/>
          <w:szCs w:val="24"/>
        </w:rPr>
        <w:t>資源循環</w:t>
      </w:r>
      <w:r w:rsidR="00A24DD3" w:rsidRPr="00A12107">
        <w:rPr>
          <w:rFonts w:ascii="Calibri" w:eastAsiaTheme="majorEastAsia" w:hAnsi="Calibri" w:cs="Calibri"/>
          <w:sz w:val="24"/>
          <w:szCs w:val="24"/>
        </w:rPr>
        <w:t>及</w:t>
      </w:r>
      <w:r w:rsidRPr="00A12107">
        <w:rPr>
          <w:rFonts w:ascii="Calibri" w:eastAsiaTheme="majorEastAsia" w:hAnsi="Calibri" w:cs="Calibri"/>
          <w:sz w:val="24"/>
          <w:szCs w:val="24"/>
        </w:rPr>
        <w:t>利用。這個理念鼓勵設計團隊在產品構思階段就考慮可回收性和可重複使用性，進而延長產品壽命。例如，設計師可將模組化設計融入產品，讓消費者在使用過程中能輕鬆更換損壞零件，而無需更換整個產品。這不僅延長產品壽命，也減少資源浪費。此外，在產品包裝設計方面，紡織業可選擇可回收材料，以盡量減少包裝造成的環境負擔。</w:t>
      </w:r>
    </w:p>
    <w:p w14:paraId="0507F3B8" w14:textId="77777777" w:rsidR="00941995" w:rsidRPr="00A12107" w:rsidRDefault="00941995" w:rsidP="00A31D15">
      <w:pPr>
        <w:spacing w:after="0" w:line="240" w:lineRule="auto"/>
        <w:contextualSpacing/>
        <w:jc w:val="both"/>
        <w:rPr>
          <w:rFonts w:ascii="Calibri" w:eastAsiaTheme="majorEastAsia" w:hAnsi="Calibri" w:cs="Calibri"/>
          <w:sz w:val="24"/>
          <w:szCs w:val="24"/>
        </w:rPr>
      </w:pPr>
    </w:p>
    <w:p w14:paraId="1FAD0641" w14:textId="347A9D23" w:rsidR="00B80CD7" w:rsidRDefault="00B80CD7" w:rsidP="00A31D15">
      <w:pPr>
        <w:spacing w:after="0" w:line="240" w:lineRule="auto"/>
        <w:contextualSpacing/>
        <w:jc w:val="both"/>
        <w:rPr>
          <w:rFonts w:ascii="Calibri" w:eastAsiaTheme="majorEastAsia" w:hAnsi="Calibri" w:cs="Calibri"/>
          <w:sz w:val="24"/>
          <w:szCs w:val="24"/>
        </w:rPr>
      </w:pPr>
      <w:r w:rsidRPr="00A12107">
        <w:rPr>
          <w:rFonts w:ascii="Calibri" w:eastAsiaTheme="majorEastAsia" w:hAnsi="Calibri" w:cs="Calibri"/>
          <w:sz w:val="24"/>
          <w:szCs w:val="24"/>
        </w:rPr>
        <w:t>第四，消費者教育與參與也將成為</w:t>
      </w:r>
      <w:r w:rsidR="00921A3E" w:rsidRPr="00A12107">
        <w:rPr>
          <w:rFonts w:ascii="Calibri" w:eastAsiaTheme="majorEastAsia" w:hAnsi="Calibri" w:cs="Calibri"/>
          <w:sz w:val="24"/>
          <w:szCs w:val="24"/>
        </w:rPr>
        <w:t>可持</w:t>
      </w:r>
      <w:r w:rsidRPr="00A12107">
        <w:rPr>
          <w:rFonts w:ascii="Calibri" w:eastAsiaTheme="majorEastAsia" w:hAnsi="Calibri" w:cs="Calibri"/>
          <w:sz w:val="24"/>
          <w:szCs w:val="24"/>
        </w:rPr>
        <w:t>續發展的重要一環。隨著消費者環保意識提高，紡織業需更積極參與宣傳教育工作，幫助消費者理解</w:t>
      </w:r>
      <w:r w:rsidR="00921A3E" w:rsidRPr="00A12107">
        <w:rPr>
          <w:rFonts w:ascii="Calibri" w:eastAsiaTheme="majorEastAsia" w:hAnsi="Calibri" w:cs="Calibri"/>
          <w:sz w:val="24"/>
          <w:szCs w:val="24"/>
        </w:rPr>
        <w:t>可持</w:t>
      </w:r>
      <w:r w:rsidRPr="00A12107">
        <w:rPr>
          <w:rFonts w:ascii="Calibri" w:eastAsiaTheme="majorEastAsia" w:hAnsi="Calibri" w:cs="Calibri"/>
          <w:sz w:val="24"/>
          <w:szCs w:val="24"/>
        </w:rPr>
        <w:t>續產品的價值。透過環保意識日、工作坊等活動，企業可展現</w:t>
      </w:r>
      <w:r w:rsidR="00921A3E" w:rsidRPr="00A12107">
        <w:rPr>
          <w:rFonts w:ascii="Calibri" w:eastAsiaTheme="majorEastAsia" w:hAnsi="Calibri" w:cs="Calibri"/>
          <w:sz w:val="24"/>
          <w:szCs w:val="24"/>
        </w:rPr>
        <w:t>可持</w:t>
      </w:r>
      <w:r w:rsidRPr="00A12107">
        <w:rPr>
          <w:rFonts w:ascii="Calibri" w:eastAsiaTheme="majorEastAsia" w:hAnsi="Calibri" w:cs="Calibri"/>
          <w:sz w:val="24"/>
          <w:szCs w:val="24"/>
        </w:rPr>
        <w:t>續產品的原料來源及其對環境的正面影響。為進一步提升消費者購買意願和忠誠度，透明度成為此過程的關鍵因素。紡織業應主動分享其生產過程的環境影響數據，使消費者能更直觀地了解產品的可持續性。</w:t>
      </w:r>
    </w:p>
    <w:p w14:paraId="5EEB248D" w14:textId="77777777" w:rsidR="00BD6A43" w:rsidRPr="00A12107" w:rsidRDefault="00BD6A43" w:rsidP="00A31D15">
      <w:pPr>
        <w:spacing w:after="0" w:line="240" w:lineRule="auto"/>
        <w:contextualSpacing/>
        <w:jc w:val="both"/>
        <w:rPr>
          <w:rFonts w:ascii="Calibri" w:eastAsiaTheme="majorEastAsia" w:hAnsi="Calibri" w:cs="Calibri"/>
          <w:sz w:val="24"/>
          <w:szCs w:val="24"/>
        </w:rPr>
      </w:pPr>
    </w:p>
    <w:p w14:paraId="602AA5A9" w14:textId="67667D0F" w:rsidR="00B80CD7" w:rsidRPr="00A12107" w:rsidRDefault="00B80CD7" w:rsidP="00A31D15">
      <w:pPr>
        <w:spacing w:after="0" w:line="240" w:lineRule="auto"/>
        <w:contextualSpacing/>
        <w:jc w:val="both"/>
        <w:rPr>
          <w:rFonts w:ascii="Calibri" w:eastAsiaTheme="majorEastAsia" w:hAnsi="Calibri" w:cs="Calibri"/>
          <w:sz w:val="24"/>
          <w:szCs w:val="24"/>
        </w:rPr>
      </w:pPr>
      <w:r w:rsidRPr="00A12107">
        <w:rPr>
          <w:rFonts w:ascii="Calibri" w:eastAsiaTheme="majorEastAsia" w:hAnsi="Calibri" w:cs="Calibri"/>
          <w:sz w:val="24"/>
          <w:szCs w:val="24"/>
        </w:rPr>
        <w:t>在紡織業中，化學</w:t>
      </w:r>
      <w:r w:rsidR="008F224D" w:rsidRPr="00A12107">
        <w:rPr>
          <w:rFonts w:ascii="Calibri" w:eastAsiaTheme="majorEastAsia" w:hAnsi="Calibri" w:cs="Calibri"/>
          <w:sz w:val="24"/>
          <w:szCs w:val="24"/>
        </w:rPr>
        <w:t>加工潤飾／整理</w:t>
      </w:r>
      <w:r w:rsidRPr="00A12107">
        <w:rPr>
          <w:rFonts w:ascii="Calibri" w:eastAsiaTheme="majorEastAsia" w:hAnsi="Calibri" w:cs="Calibri"/>
          <w:sz w:val="24"/>
          <w:szCs w:val="24"/>
        </w:rPr>
        <w:t>是影響</w:t>
      </w:r>
      <w:r w:rsidR="0070108D" w:rsidRPr="00A12107">
        <w:rPr>
          <w:rFonts w:ascii="Calibri" w:eastAsiaTheme="majorEastAsia" w:hAnsi="Calibri" w:cs="Calibri"/>
          <w:sz w:val="24"/>
          <w:szCs w:val="24"/>
        </w:rPr>
        <w:t>可持</w:t>
      </w:r>
      <w:r w:rsidRPr="00A12107">
        <w:rPr>
          <w:rFonts w:ascii="Calibri" w:eastAsiaTheme="majorEastAsia" w:hAnsi="Calibri" w:cs="Calibri"/>
          <w:sz w:val="24"/>
          <w:szCs w:val="24"/>
        </w:rPr>
        <w:t>續發展的重要面向。隨著技術進步，化學</w:t>
      </w:r>
      <w:r w:rsidR="008F224D" w:rsidRPr="00A12107">
        <w:rPr>
          <w:rFonts w:ascii="Calibri" w:eastAsiaTheme="majorEastAsia" w:hAnsi="Calibri" w:cs="Calibri"/>
          <w:sz w:val="24"/>
          <w:szCs w:val="24"/>
        </w:rPr>
        <w:t>加工潤飾／整理</w:t>
      </w:r>
      <w:r w:rsidRPr="00A12107">
        <w:rPr>
          <w:rFonts w:ascii="Calibri" w:eastAsiaTheme="majorEastAsia" w:hAnsi="Calibri" w:cs="Calibri"/>
          <w:sz w:val="24"/>
          <w:szCs w:val="24"/>
        </w:rPr>
        <w:t>可望朝更環保的方向發展。傳統化學</w:t>
      </w:r>
      <w:r w:rsidR="008F224D" w:rsidRPr="00A12107">
        <w:rPr>
          <w:rFonts w:ascii="Calibri" w:eastAsiaTheme="majorEastAsia" w:hAnsi="Calibri" w:cs="Calibri"/>
          <w:sz w:val="24"/>
          <w:szCs w:val="24"/>
        </w:rPr>
        <w:t>加工潤飾／整理</w:t>
      </w:r>
      <w:r w:rsidRPr="00A12107">
        <w:rPr>
          <w:rFonts w:ascii="Calibri" w:eastAsiaTheme="majorEastAsia" w:hAnsi="Calibri" w:cs="Calibri"/>
          <w:sz w:val="24"/>
          <w:szCs w:val="24"/>
        </w:rPr>
        <w:t>常涉及</w:t>
      </w:r>
      <w:r w:rsidR="008B35EB" w:rsidRPr="00A12107">
        <w:rPr>
          <w:rFonts w:ascii="Calibri" w:eastAsiaTheme="majorEastAsia" w:hAnsi="Calibri" w:cs="Calibri"/>
          <w:sz w:val="24"/>
          <w:szCs w:val="24"/>
        </w:rPr>
        <w:t>使用</w:t>
      </w:r>
      <w:r w:rsidRPr="00A12107">
        <w:rPr>
          <w:rFonts w:ascii="Calibri" w:eastAsiaTheme="majorEastAsia" w:hAnsi="Calibri" w:cs="Calibri"/>
          <w:sz w:val="24"/>
          <w:szCs w:val="24"/>
        </w:rPr>
        <w:t>大量有害</w:t>
      </w:r>
      <w:r w:rsidR="008B35EB" w:rsidRPr="00A12107">
        <w:rPr>
          <w:rFonts w:ascii="Calibri" w:eastAsiaTheme="majorEastAsia" w:hAnsi="Calibri" w:cs="Calibri"/>
          <w:sz w:val="24"/>
          <w:szCs w:val="24"/>
        </w:rPr>
        <w:t>的</w:t>
      </w:r>
      <w:r w:rsidRPr="00A12107">
        <w:rPr>
          <w:rFonts w:ascii="Calibri" w:eastAsiaTheme="majorEastAsia" w:hAnsi="Calibri" w:cs="Calibri"/>
          <w:sz w:val="24"/>
          <w:szCs w:val="24"/>
        </w:rPr>
        <w:t>化學品，對環境造成顯著影響。企業很可能</w:t>
      </w:r>
      <w:r w:rsidR="006517C6" w:rsidRPr="00A12107">
        <w:rPr>
          <w:rFonts w:ascii="Calibri" w:eastAsiaTheme="majorEastAsia" w:hAnsi="Calibri" w:cs="Calibri"/>
          <w:sz w:val="24"/>
          <w:szCs w:val="24"/>
        </w:rPr>
        <w:t>在未來</w:t>
      </w:r>
      <w:r w:rsidRPr="00A12107">
        <w:rPr>
          <w:rFonts w:ascii="Calibri" w:eastAsiaTheme="majorEastAsia" w:hAnsi="Calibri" w:cs="Calibri"/>
          <w:sz w:val="24"/>
          <w:szCs w:val="24"/>
        </w:rPr>
        <w:t>採用無毒或低毒</w:t>
      </w:r>
      <w:r w:rsidR="008F224D" w:rsidRPr="00A12107">
        <w:rPr>
          <w:rFonts w:ascii="Calibri" w:eastAsiaTheme="majorEastAsia" w:hAnsi="Calibri" w:cs="Calibri"/>
          <w:sz w:val="24"/>
          <w:szCs w:val="24"/>
        </w:rPr>
        <w:t>加工潤飾</w:t>
      </w:r>
      <w:r w:rsidR="008F224D" w:rsidRPr="00A12107">
        <w:rPr>
          <w:rFonts w:ascii="Calibri" w:eastAsiaTheme="majorEastAsia" w:hAnsi="Calibri" w:cs="Calibri"/>
          <w:sz w:val="24"/>
          <w:szCs w:val="24"/>
        </w:rPr>
        <w:lastRenderedPageBreak/>
        <w:t>／整理</w:t>
      </w:r>
      <w:r w:rsidRPr="00A12107">
        <w:rPr>
          <w:rFonts w:ascii="Calibri" w:eastAsiaTheme="majorEastAsia" w:hAnsi="Calibri" w:cs="Calibri"/>
          <w:sz w:val="24"/>
          <w:szCs w:val="24"/>
        </w:rPr>
        <w:t>劑，以及生物基</w:t>
      </w:r>
      <w:r w:rsidR="008F224D" w:rsidRPr="00A12107">
        <w:rPr>
          <w:rFonts w:ascii="Calibri" w:eastAsiaTheme="majorEastAsia" w:hAnsi="Calibri" w:cs="Calibri"/>
          <w:sz w:val="24"/>
          <w:szCs w:val="24"/>
        </w:rPr>
        <w:t>加工潤飾／整理</w:t>
      </w:r>
      <w:r w:rsidRPr="00A12107">
        <w:rPr>
          <w:rFonts w:ascii="Calibri" w:eastAsiaTheme="majorEastAsia" w:hAnsi="Calibri" w:cs="Calibri"/>
          <w:sz w:val="24"/>
          <w:szCs w:val="24"/>
        </w:rPr>
        <w:t>技術，以減輕環境危害。同時，紡織業可透過優化</w:t>
      </w:r>
      <w:r w:rsidR="008F224D" w:rsidRPr="00A12107">
        <w:rPr>
          <w:rFonts w:ascii="Calibri" w:eastAsiaTheme="majorEastAsia" w:hAnsi="Calibri" w:cs="Calibri"/>
          <w:sz w:val="24"/>
          <w:szCs w:val="24"/>
        </w:rPr>
        <w:t>加工潤飾／整理</w:t>
      </w:r>
      <w:r w:rsidRPr="00A12107">
        <w:rPr>
          <w:rFonts w:ascii="Calibri" w:eastAsiaTheme="majorEastAsia" w:hAnsi="Calibri" w:cs="Calibri"/>
          <w:sz w:val="24"/>
          <w:szCs w:val="24"/>
        </w:rPr>
        <w:t>工序來減少水和能源消耗，從而進一步推動生產過程的綠色化。隨著市場需求轉變和技術進步，紡織業必將向更智慧化、環保化和</w:t>
      </w:r>
      <w:r w:rsidR="0070108D" w:rsidRPr="00A12107">
        <w:rPr>
          <w:rFonts w:ascii="Calibri" w:eastAsiaTheme="majorEastAsia" w:hAnsi="Calibri" w:cs="Calibri"/>
          <w:sz w:val="24"/>
          <w:szCs w:val="24"/>
        </w:rPr>
        <w:t>可持</w:t>
      </w:r>
      <w:r w:rsidRPr="00A12107">
        <w:rPr>
          <w:rFonts w:ascii="Calibri" w:eastAsiaTheme="majorEastAsia" w:hAnsi="Calibri" w:cs="Calibri"/>
          <w:sz w:val="24"/>
          <w:szCs w:val="24"/>
        </w:rPr>
        <w:t>續化的方向邁進。這不僅對企業生存發展至關重要，也是回應大眾對環保期望的必然選擇。</w:t>
      </w:r>
    </w:p>
    <w:p w14:paraId="7C70D258" w14:textId="77777777" w:rsidR="00941995" w:rsidRPr="00A12107" w:rsidRDefault="00941995" w:rsidP="00A31D15">
      <w:pPr>
        <w:spacing w:after="0" w:line="240" w:lineRule="auto"/>
        <w:contextualSpacing/>
        <w:jc w:val="both"/>
        <w:rPr>
          <w:rFonts w:ascii="Calibri" w:eastAsiaTheme="majorEastAsia" w:hAnsi="Calibri" w:cs="Calibri"/>
          <w:sz w:val="24"/>
          <w:szCs w:val="24"/>
        </w:rPr>
      </w:pPr>
    </w:p>
    <w:p w14:paraId="7D271167" w14:textId="0F7AFE0C" w:rsidR="00B80CD7" w:rsidRPr="00A12107" w:rsidRDefault="00B80CD7" w:rsidP="00A31D15">
      <w:pPr>
        <w:spacing w:after="0" w:line="240" w:lineRule="auto"/>
        <w:contextualSpacing/>
        <w:jc w:val="both"/>
        <w:rPr>
          <w:rFonts w:ascii="Calibri" w:eastAsiaTheme="majorEastAsia" w:hAnsi="Calibri" w:cs="Calibri"/>
          <w:sz w:val="24"/>
          <w:szCs w:val="24"/>
        </w:rPr>
      </w:pPr>
      <w:r w:rsidRPr="00A12107">
        <w:rPr>
          <w:rFonts w:ascii="Calibri" w:eastAsiaTheme="majorEastAsia" w:hAnsi="Calibri" w:cs="Calibri"/>
          <w:sz w:val="24"/>
          <w:szCs w:val="24"/>
        </w:rPr>
        <w:t>未來紡織業將透過多種措施努力實現宏大的</w:t>
      </w:r>
      <w:r w:rsidR="00846C3F" w:rsidRPr="00A12107">
        <w:rPr>
          <w:rFonts w:ascii="Calibri" w:eastAsiaTheme="majorEastAsia" w:hAnsi="Calibri" w:cs="Calibri"/>
          <w:sz w:val="24"/>
          <w:szCs w:val="24"/>
        </w:rPr>
        <w:t>可持</w:t>
      </w:r>
      <w:r w:rsidRPr="00A12107">
        <w:rPr>
          <w:rFonts w:ascii="Calibri" w:eastAsiaTheme="majorEastAsia" w:hAnsi="Calibri" w:cs="Calibri"/>
          <w:sz w:val="24"/>
          <w:szCs w:val="24"/>
        </w:rPr>
        <w:t>續發展目標，包括原料選擇、生產過程控制、產品生命週期管理和消費者參與等。這些努力旨在為人類創造更美好的生活環境和未來。總之，只有透過所有利害關係人的共同努力，才能使紡織業在新的循環經濟模式框架下煥發新生機，實現真正的</w:t>
      </w:r>
      <w:r w:rsidR="00846C3F" w:rsidRPr="00A12107">
        <w:rPr>
          <w:rFonts w:ascii="Calibri" w:eastAsiaTheme="majorEastAsia" w:hAnsi="Calibri" w:cs="Calibri"/>
          <w:sz w:val="24"/>
          <w:szCs w:val="24"/>
        </w:rPr>
        <w:t>可持</w:t>
      </w:r>
      <w:r w:rsidRPr="00A12107">
        <w:rPr>
          <w:rFonts w:ascii="Calibri" w:eastAsiaTheme="majorEastAsia" w:hAnsi="Calibri" w:cs="Calibri"/>
          <w:sz w:val="24"/>
          <w:szCs w:val="24"/>
        </w:rPr>
        <w:t>續發展。</w:t>
      </w:r>
    </w:p>
    <w:p w14:paraId="75E1C04E" w14:textId="77777777" w:rsidR="00B80CD7" w:rsidRPr="00A12107" w:rsidRDefault="00B80CD7" w:rsidP="00A31D15">
      <w:pPr>
        <w:spacing w:after="0" w:line="240" w:lineRule="auto"/>
        <w:contextualSpacing/>
        <w:jc w:val="both"/>
        <w:rPr>
          <w:rFonts w:ascii="Calibri" w:eastAsiaTheme="majorEastAsia" w:hAnsi="Calibri" w:cs="Calibri"/>
          <w:sz w:val="24"/>
          <w:szCs w:val="24"/>
        </w:rPr>
      </w:pPr>
    </w:p>
    <w:p w14:paraId="12707B8A" w14:textId="4F53C051" w:rsidR="00E81AF5" w:rsidRDefault="00E81AF5">
      <w:pPr>
        <w:rPr>
          <w:rFonts w:ascii="Calibri" w:eastAsiaTheme="majorEastAsia" w:hAnsi="Calibri" w:cs="Calibri"/>
          <w:sz w:val="24"/>
          <w:szCs w:val="24"/>
        </w:rPr>
      </w:pPr>
      <w:r>
        <w:rPr>
          <w:rFonts w:ascii="Calibri" w:eastAsiaTheme="majorEastAsia" w:hAnsi="Calibri" w:cs="Calibri"/>
          <w:sz w:val="24"/>
          <w:szCs w:val="24"/>
        </w:rPr>
        <w:br w:type="page"/>
      </w:r>
    </w:p>
    <w:p w14:paraId="5B05D1DE" w14:textId="772648F9" w:rsidR="00B80CD7" w:rsidRPr="00E81AF5" w:rsidRDefault="00E81AF5" w:rsidP="00A31D15">
      <w:pPr>
        <w:spacing w:after="0" w:line="240" w:lineRule="auto"/>
        <w:contextualSpacing/>
        <w:jc w:val="both"/>
        <w:rPr>
          <w:rFonts w:ascii="Calibri" w:eastAsiaTheme="majorEastAsia" w:hAnsi="Calibri" w:cs="Calibri"/>
          <w:b/>
          <w:bCs/>
          <w:sz w:val="28"/>
          <w:szCs w:val="28"/>
        </w:rPr>
      </w:pPr>
      <w:r w:rsidRPr="00E81AF5">
        <w:rPr>
          <w:rFonts w:ascii="Calibri" w:eastAsiaTheme="majorEastAsia" w:hAnsi="Calibri" w:cs="Calibri" w:hint="eastAsia"/>
          <w:b/>
          <w:bCs/>
          <w:sz w:val="28"/>
          <w:szCs w:val="28"/>
        </w:rPr>
        <w:lastRenderedPageBreak/>
        <w:t>學習活動</w:t>
      </w:r>
    </w:p>
    <w:p w14:paraId="12CA76A4" w14:textId="7C36208E" w:rsidR="00E81AF5" w:rsidRDefault="00E81AF5" w:rsidP="00A31D15">
      <w:pPr>
        <w:spacing w:after="0" w:line="240" w:lineRule="auto"/>
        <w:contextualSpacing/>
        <w:jc w:val="both"/>
        <w:rPr>
          <w:rFonts w:ascii="Calibri" w:eastAsiaTheme="majorEastAsia" w:hAnsi="Calibri" w:cs="Calibri"/>
          <w:sz w:val="24"/>
          <w:szCs w:val="24"/>
        </w:rPr>
      </w:pPr>
    </w:p>
    <w:p w14:paraId="0864FC5A" w14:textId="76409C1B" w:rsidR="00E81AF5" w:rsidRPr="00E81AF5" w:rsidRDefault="00E81AF5" w:rsidP="00E81AF5">
      <w:pPr>
        <w:pStyle w:val="a3"/>
        <w:numPr>
          <w:ilvl w:val="0"/>
          <w:numId w:val="20"/>
        </w:numPr>
        <w:spacing w:after="0"/>
        <w:jc w:val="both"/>
        <w:rPr>
          <w:rFonts w:ascii="Calibri" w:eastAsiaTheme="majorEastAsia" w:hAnsi="Calibri" w:cs="Calibri"/>
          <w:b/>
          <w:bCs/>
          <w:sz w:val="24"/>
          <w:szCs w:val="24"/>
        </w:rPr>
      </w:pPr>
      <w:r w:rsidRPr="00E81AF5">
        <w:rPr>
          <w:rFonts w:ascii="Calibri" w:eastAsiaTheme="majorEastAsia" w:hAnsi="Calibri" w:cs="Calibri"/>
          <w:b/>
          <w:bCs/>
          <w:sz w:val="24"/>
          <w:szCs w:val="24"/>
        </w:rPr>
        <w:t>化學整理的研究</w:t>
      </w:r>
    </w:p>
    <w:p w14:paraId="16065C54" w14:textId="77777777" w:rsidR="00E81AF5" w:rsidRDefault="00E81AF5" w:rsidP="00E81AF5">
      <w:pPr>
        <w:pStyle w:val="a3"/>
        <w:numPr>
          <w:ilvl w:val="0"/>
          <w:numId w:val="21"/>
        </w:numPr>
        <w:spacing w:after="0"/>
        <w:ind w:left="1276"/>
        <w:jc w:val="both"/>
        <w:rPr>
          <w:rFonts w:ascii="Calibri" w:eastAsiaTheme="majorEastAsia" w:hAnsi="Calibri" w:cs="Calibri"/>
          <w:sz w:val="24"/>
          <w:szCs w:val="24"/>
        </w:rPr>
      </w:pPr>
      <w:r w:rsidRPr="00E81AF5">
        <w:rPr>
          <w:rFonts w:ascii="Calibri" w:eastAsiaTheme="majorEastAsia" w:hAnsi="Calibri" w:cs="Calibri"/>
          <w:sz w:val="24"/>
          <w:szCs w:val="24"/>
        </w:rPr>
        <w:t>分組研究一項化學整理技術（如抗皺、防水、抗微生物、阻燃）。準備簡報說明：</w:t>
      </w:r>
    </w:p>
    <w:p w14:paraId="342C8B51" w14:textId="77777777" w:rsidR="00E81AF5" w:rsidRDefault="00E81AF5" w:rsidP="00E81AF5">
      <w:pPr>
        <w:pStyle w:val="a3"/>
        <w:numPr>
          <w:ilvl w:val="0"/>
          <w:numId w:val="22"/>
        </w:numPr>
        <w:spacing w:after="0"/>
        <w:jc w:val="both"/>
        <w:rPr>
          <w:rFonts w:ascii="Calibri" w:eastAsiaTheme="majorEastAsia" w:hAnsi="Calibri" w:cs="Calibri"/>
          <w:sz w:val="24"/>
          <w:szCs w:val="24"/>
        </w:rPr>
      </w:pPr>
      <w:r w:rsidRPr="00E81AF5">
        <w:rPr>
          <w:rFonts w:ascii="Calibri" w:eastAsiaTheme="majorEastAsia" w:hAnsi="Calibri" w:cs="Calibri"/>
          <w:sz w:val="24"/>
          <w:szCs w:val="24"/>
        </w:rPr>
        <w:t>整理目的</w:t>
      </w:r>
    </w:p>
    <w:p w14:paraId="0A490830" w14:textId="77777777" w:rsidR="00E81AF5" w:rsidRDefault="00E81AF5" w:rsidP="00E81AF5">
      <w:pPr>
        <w:pStyle w:val="a3"/>
        <w:numPr>
          <w:ilvl w:val="0"/>
          <w:numId w:val="22"/>
        </w:numPr>
        <w:spacing w:after="0"/>
        <w:jc w:val="both"/>
        <w:rPr>
          <w:rFonts w:ascii="Calibri" w:eastAsiaTheme="majorEastAsia" w:hAnsi="Calibri" w:cs="Calibri"/>
          <w:sz w:val="24"/>
          <w:szCs w:val="24"/>
        </w:rPr>
      </w:pPr>
      <w:r w:rsidRPr="00E81AF5">
        <w:rPr>
          <w:rFonts w:ascii="Calibri" w:eastAsiaTheme="majorEastAsia" w:hAnsi="Calibri" w:cs="Calibri"/>
          <w:sz w:val="24"/>
          <w:szCs w:val="24"/>
        </w:rPr>
        <w:t>常用化學品</w:t>
      </w:r>
    </w:p>
    <w:p w14:paraId="7B2B1A22" w14:textId="77777777" w:rsidR="00E81AF5" w:rsidRDefault="00E81AF5" w:rsidP="00E81AF5">
      <w:pPr>
        <w:pStyle w:val="a3"/>
        <w:numPr>
          <w:ilvl w:val="0"/>
          <w:numId w:val="22"/>
        </w:numPr>
        <w:spacing w:after="0"/>
        <w:jc w:val="both"/>
        <w:rPr>
          <w:rFonts w:ascii="Calibri" w:eastAsiaTheme="majorEastAsia" w:hAnsi="Calibri" w:cs="Calibri"/>
          <w:sz w:val="24"/>
          <w:szCs w:val="24"/>
        </w:rPr>
      </w:pPr>
      <w:r w:rsidRPr="00E81AF5">
        <w:rPr>
          <w:rFonts w:ascii="Calibri" w:eastAsiaTheme="majorEastAsia" w:hAnsi="Calibri" w:cs="Calibri"/>
          <w:sz w:val="24"/>
          <w:szCs w:val="24"/>
        </w:rPr>
        <w:t>工藝方法</w:t>
      </w:r>
    </w:p>
    <w:p w14:paraId="6F859134" w14:textId="0EA215CD" w:rsidR="00E81AF5" w:rsidRPr="00E81AF5" w:rsidRDefault="00E81AF5" w:rsidP="00E81AF5">
      <w:pPr>
        <w:pStyle w:val="a3"/>
        <w:numPr>
          <w:ilvl w:val="0"/>
          <w:numId w:val="22"/>
        </w:numPr>
        <w:spacing w:after="0"/>
        <w:jc w:val="both"/>
        <w:rPr>
          <w:rFonts w:ascii="Calibri" w:eastAsiaTheme="majorEastAsia" w:hAnsi="Calibri" w:cs="Calibri"/>
          <w:sz w:val="24"/>
          <w:szCs w:val="24"/>
        </w:rPr>
      </w:pPr>
      <w:r w:rsidRPr="00E81AF5">
        <w:rPr>
          <w:rFonts w:ascii="Calibri" w:eastAsiaTheme="majorEastAsia" w:hAnsi="Calibri" w:cs="Calibri"/>
          <w:sz w:val="24"/>
          <w:szCs w:val="24"/>
        </w:rPr>
        <w:t>優勢、限制與環境影響</w:t>
      </w:r>
    </w:p>
    <w:p w14:paraId="72205D6A" w14:textId="77777777" w:rsidR="00E81AF5" w:rsidRPr="00E81AF5" w:rsidRDefault="00E81AF5" w:rsidP="00E81AF5">
      <w:pPr>
        <w:pStyle w:val="a3"/>
        <w:numPr>
          <w:ilvl w:val="0"/>
          <w:numId w:val="21"/>
        </w:numPr>
        <w:spacing w:after="0"/>
        <w:ind w:left="1276"/>
        <w:jc w:val="both"/>
        <w:rPr>
          <w:rFonts w:ascii="Calibri" w:eastAsiaTheme="majorEastAsia" w:hAnsi="Calibri" w:cs="Calibri"/>
          <w:sz w:val="24"/>
          <w:szCs w:val="24"/>
        </w:rPr>
      </w:pPr>
      <w:r w:rsidRPr="00E81AF5">
        <w:rPr>
          <w:rFonts w:ascii="Calibri" w:eastAsiaTheme="majorEastAsia" w:hAnsi="Calibri" w:cs="Calibri"/>
          <w:sz w:val="24"/>
          <w:szCs w:val="24"/>
        </w:rPr>
        <w:t>各組進行課堂報告。</w:t>
      </w:r>
    </w:p>
    <w:p w14:paraId="21FC2E97" w14:textId="72AFCD4D" w:rsidR="00E81AF5" w:rsidRPr="00E81AF5" w:rsidRDefault="00E81AF5" w:rsidP="00E81AF5">
      <w:pPr>
        <w:pStyle w:val="a3"/>
        <w:numPr>
          <w:ilvl w:val="0"/>
          <w:numId w:val="20"/>
        </w:numPr>
        <w:spacing w:after="0"/>
        <w:jc w:val="both"/>
        <w:rPr>
          <w:rFonts w:ascii="Calibri" w:eastAsiaTheme="majorEastAsia" w:hAnsi="Calibri" w:cs="Calibri"/>
          <w:b/>
          <w:bCs/>
          <w:sz w:val="24"/>
          <w:szCs w:val="24"/>
        </w:rPr>
      </w:pPr>
      <w:r w:rsidRPr="00E81AF5">
        <w:rPr>
          <w:rFonts w:ascii="Calibri" w:eastAsiaTheme="majorEastAsia" w:hAnsi="Calibri" w:cs="Calibri"/>
          <w:b/>
          <w:bCs/>
          <w:sz w:val="24"/>
          <w:szCs w:val="24"/>
        </w:rPr>
        <w:t>布料測試的實踐活動</w:t>
      </w:r>
    </w:p>
    <w:p w14:paraId="629415A5" w14:textId="77777777" w:rsidR="00E81AF5" w:rsidRPr="00E81AF5" w:rsidRDefault="00E81AF5" w:rsidP="00E81AF5">
      <w:pPr>
        <w:pStyle w:val="a3"/>
        <w:numPr>
          <w:ilvl w:val="0"/>
          <w:numId w:val="21"/>
        </w:numPr>
        <w:spacing w:after="0"/>
        <w:ind w:left="1276"/>
        <w:jc w:val="both"/>
        <w:rPr>
          <w:rFonts w:ascii="Calibri" w:eastAsiaTheme="majorEastAsia" w:hAnsi="Calibri" w:cs="Calibri"/>
          <w:sz w:val="24"/>
          <w:szCs w:val="24"/>
        </w:rPr>
      </w:pPr>
      <w:r w:rsidRPr="00E81AF5">
        <w:rPr>
          <w:rFonts w:ascii="Calibri" w:eastAsiaTheme="majorEastAsia" w:hAnsi="Calibri" w:cs="Calibri"/>
          <w:sz w:val="24"/>
          <w:szCs w:val="24"/>
        </w:rPr>
        <w:t>提供經不同化學整理的布料（若無實物，可用模擬樣品）。學生進行簡單測驗：</w:t>
      </w:r>
    </w:p>
    <w:p w14:paraId="660F3D05" w14:textId="524C4053" w:rsidR="00E81AF5" w:rsidRPr="00E81AF5" w:rsidRDefault="00E81AF5" w:rsidP="00E81AF5">
      <w:pPr>
        <w:pStyle w:val="a3"/>
        <w:numPr>
          <w:ilvl w:val="0"/>
          <w:numId w:val="22"/>
        </w:numPr>
        <w:spacing w:after="0"/>
        <w:jc w:val="both"/>
        <w:rPr>
          <w:rFonts w:ascii="Calibri" w:eastAsiaTheme="majorEastAsia" w:hAnsi="Calibri" w:cs="Calibri"/>
          <w:sz w:val="24"/>
          <w:szCs w:val="24"/>
        </w:rPr>
      </w:pPr>
      <w:r w:rsidRPr="00E81AF5">
        <w:rPr>
          <w:rFonts w:ascii="Calibri" w:eastAsiaTheme="majorEastAsia" w:hAnsi="Calibri" w:cs="Calibri"/>
          <w:sz w:val="24"/>
          <w:szCs w:val="24"/>
        </w:rPr>
        <w:t>吸水性測試（滴水法測試）</w:t>
      </w:r>
    </w:p>
    <w:p w14:paraId="71A4E019" w14:textId="5E4DDBD2" w:rsidR="00E81AF5" w:rsidRPr="00E81AF5" w:rsidRDefault="00E81AF5" w:rsidP="00E81AF5">
      <w:pPr>
        <w:pStyle w:val="a3"/>
        <w:numPr>
          <w:ilvl w:val="0"/>
          <w:numId w:val="22"/>
        </w:numPr>
        <w:spacing w:after="0"/>
        <w:jc w:val="both"/>
        <w:rPr>
          <w:rFonts w:ascii="Calibri" w:eastAsiaTheme="majorEastAsia" w:hAnsi="Calibri" w:cs="Calibri"/>
          <w:sz w:val="24"/>
          <w:szCs w:val="24"/>
        </w:rPr>
      </w:pPr>
      <w:r w:rsidRPr="00E81AF5">
        <w:rPr>
          <w:rFonts w:ascii="Calibri" w:eastAsiaTheme="majorEastAsia" w:hAnsi="Calibri" w:cs="Calibri"/>
          <w:sz w:val="24"/>
          <w:szCs w:val="24"/>
        </w:rPr>
        <w:t>去污性比較（使用稀釋茶水等輕微污漬）</w:t>
      </w:r>
    </w:p>
    <w:p w14:paraId="5D3625E0" w14:textId="7D774EFF" w:rsidR="00E81AF5" w:rsidRPr="00E81AF5" w:rsidRDefault="00E81AF5" w:rsidP="00E81AF5">
      <w:pPr>
        <w:pStyle w:val="a3"/>
        <w:numPr>
          <w:ilvl w:val="0"/>
          <w:numId w:val="22"/>
        </w:numPr>
        <w:spacing w:after="0"/>
        <w:jc w:val="both"/>
        <w:rPr>
          <w:rFonts w:ascii="Calibri" w:eastAsiaTheme="majorEastAsia" w:hAnsi="Calibri" w:cs="Calibri"/>
          <w:sz w:val="24"/>
          <w:szCs w:val="24"/>
        </w:rPr>
      </w:pPr>
      <w:r w:rsidRPr="00E81AF5">
        <w:rPr>
          <w:rFonts w:ascii="Calibri" w:eastAsiaTheme="majorEastAsia" w:hAnsi="Calibri" w:cs="Calibri"/>
          <w:sz w:val="24"/>
          <w:szCs w:val="24"/>
        </w:rPr>
        <w:t>抗皺測試（摺皺回復性測試）</w:t>
      </w:r>
    </w:p>
    <w:p w14:paraId="0157F9E4" w14:textId="77777777" w:rsidR="00E81AF5" w:rsidRPr="00E81AF5" w:rsidRDefault="00E81AF5" w:rsidP="00E81AF5">
      <w:pPr>
        <w:pStyle w:val="a3"/>
        <w:numPr>
          <w:ilvl w:val="0"/>
          <w:numId w:val="21"/>
        </w:numPr>
        <w:spacing w:after="0"/>
        <w:ind w:left="1276"/>
        <w:jc w:val="both"/>
        <w:rPr>
          <w:rFonts w:ascii="Calibri" w:eastAsiaTheme="majorEastAsia" w:hAnsi="Calibri" w:cs="Calibri"/>
          <w:sz w:val="24"/>
          <w:szCs w:val="24"/>
        </w:rPr>
      </w:pPr>
      <w:r w:rsidRPr="00E81AF5">
        <w:rPr>
          <w:rFonts w:ascii="Calibri" w:eastAsiaTheme="majorEastAsia" w:hAnsi="Calibri" w:cs="Calibri"/>
          <w:sz w:val="24"/>
          <w:szCs w:val="24"/>
        </w:rPr>
        <w:t>觀察及記錄結果，對比樣品之間的表現差異，結合實驗結果與化學整理方法去撰寫一個簡短報告。</w:t>
      </w:r>
    </w:p>
    <w:p w14:paraId="6AD77D0F" w14:textId="67E58BF4" w:rsidR="00E81AF5" w:rsidRDefault="00E81AF5" w:rsidP="00A31D15">
      <w:pPr>
        <w:spacing w:after="0" w:line="240" w:lineRule="auto"/>
        <w:contextualSpacing/>
        <w:jc w:val="both"/>
        <w:rPr>
          <w:rFonts w:ascii="Calibri" w:eastAsiaTheme="majorEastAsia" w:hAnsi="Calibri" w:cs="Calibri"/>
          <w:sz w:val="24"/>
          <w:szCs w:val="24"/>
        </w:rPr>
      </w:pPr>
    </w:p>
    <w:p w14:paraId="06AABBC3" w14:textId="3B984895" w:rsidR="00E81AF5" w:rsidRPr="00E81AF5" w:rsidRDefault="00E81AF5" w:rsidP="00E81AF5">
      <w:pPr>
        <w:spacing w:after="0" w:line="240" w:lineRule="auto"/>
        <w:contextualSpacing/>
        <w:jc w:val="both"/>
        <w:rPr>
          <w:rFonts w:ascii="Calibri" w:eastAsiaTheme="majorEastAsia" w:hAnsi="Calibri" w:cs="Calibri"/>
          <w:b/>
          <w:bCs/>
          <w:sz w:val="28"/>
          <w:szCs w:val="28"/>
        </w:rPr>
      </w:pPr>
      <w:r w:rsidRPr="00E81AF5">
        <w:rPr>
          <w:rFonts w:ascii="Calibri" w:eastAsiaTheme="majorEastAsia" w:hAnsi="Calibri" w:cs="Calibri" w:hint="eastAsia"/>
          <w:b/>
          <w:bCs/>
          <w:sz w:val="28"/>
          <w:szCs w:val="28"/>
        </w:rPr>
        <w:t>評估</w:t>
      </w:r>
    </w:p>
    <w:p w14:paraId="7D583C89" w14:textId="77777777" w:rsidR="00E81AF5" w:rsidRPr="00E81AF5" w:rsidRDefault="00E81AF5" w:rsidP="00E81AF5">
      <w:pPr>
        <w:spacing w:after="0" w:line="240" w:lineRule="auto"/>
        <w:contextualSpacing/>
        <w:jc w:val="both"/>
        <w:rPr>
          <w:rFonts w:ascii="Calibri" w:eastAsiaTheme="majorEastAsia" w:hAnsi="Calibri" w:cs="Calibri"/>
          <w:b/>
          <w:bCs/>
          <w:sz w:val="24"/>
          <w:szCs w:val="24"/>
        </w:rPr>
      </w:pPr>
    </w:p>
    <w:p w14:paraId="59C8B3D1" w14:textId="28F20C42" w:rsidR="00E81AF5" w:rsidRDefault="00BA2324" w:rsidP="00E81AF5">
      <w:pPr>
        <w:pStyle w:val="a3"/>
        <w:numPr>
          <w:ilvl w:val="0"/>
          <w:numId w:val="24"/>
        </w:numPr>
        <w:spacing w:after="0" w:line="240" w:lineRule="auto"/>
        <w:ind w:left="851" w:hanging="851"/>
        <w:jc w:val="both"/>
        <w:rPr>
          <w:rFonts w:ascii="Calibri" w:hAnsi="Calibri" w:cs="Calibri"/>
          <w:sz w:val="24"/>
          <w:szCs w:val="24"/>
          <w:lang w:val="en-US"/>
        </w:rPr>
      </w:pPr>
      <w:r>
        <w:rPr>
          <w:rFonts w:ascii="Calibri" w:hAnsi="Calibri" w:cs="Calibri" w:hint="eastAsia"/>
          <w:sz w:val="24"/>
          <w:szCs w:val="24"/>
          <w:lang w:val="en-US" w:eastAsia="zh-HK"/>
        </w:rPr>
        <w:t>解釋</w:t>
      </w:r>
      <w:r w:rsidR="00E81AF5" w:rsidRPr="00E81AF5">
        <w:rPr>
          <w:rFonts w:ascii="Calibri" w:hAnsi="Calibri" w:cs="Calibri"/>
          <w:sz w:val="24"/>
          <w:szCs w:val="24"/>
          <w:lang w:val="en-US"/>
        </w:rPr>
        <w:t>紡織品的</w:t>
      </w:r>
      <w:r>
        <w:rPr>
          <w:rFonts w:ascii="Calibri" w:hAnsi="Calibri" w:cs="Calibri" w:hint="eastAsia"/>
          <w:sz w:val="24"/>
          <w:szCs w:val="24"/>
          <w:lang w:val="en-US"/>
        </w:rPr>
        <w:t>加工潤飾／</w:t>
      </w:r>
      <w:r w:rsidR="00E81AF5" w:rsidRPr="00E81AF5">
        <w:rPr>
          <w:rFonts w:ascii="Calibri" w:hAnsi="Calibri" w:cs="Calibri"/>
          <w:sz w:val="24"/>
          <w:szCs w:val="24"/>
          <w:lang w:val="en-US"/>
        </w:rPr>
        <w:t>整理</w:t>
      </w:r>
      <w:r>
        <w:rPr>
          <w:rFonts w:ascii="Calibri" w:hAnsi="Calibri" w:cs="Calibri" w:hint="eastAsia"/>
          <w:sz w:val="24"/>
          <w:szCs w:val="24"/>
          <w:lang w:val="en-US"/>
        </w:rPr>
        <w:t>對</w:t>
      </w:r>
      <w:r w:rsidR="00E81AF5" w:rsidRPr="00E81AF5">
        <w:rPr>
          <w:rFonts w:ascii="Calibri" w:hAnsi="Calibri" w:cs="Calibri"/>
          <w:sz w:val="24"/>
          <w:szCs w:val="24"/>
          <w:lang w:val="en-US"/>
        </w:rPr>
        <w:t>提升織物功能性與美觀性的重要意義。</w:t>
      </w:r>
    </w:p>
    <w:p w14:paraId="75121682" w14:textId="77777777" w:rsidR="00E81AF5" w:rsidRDefault="00E81AF5" w:rsidP="00E81AF5">
      <w:pPr>
        <w:pStyle w:val="a3"/>
        <w:numPr>
          <w:ilvl w:val="0"/>
          <w:numId w:val="24"/>
        </w:numPr>
        <w:spacing w:after="0" w:line="240" w:lineRule="auto"/>
        <w:ind w:left="851" w:hanging="851"/>
        <w:jc w:val="both"/>
        <w:rPr>
          <w:rFonts w:ascii="Calibri" w:hAnsi="Calibri" w:cs="Calibri"/>
          <w:sz w:val="24"/>
          <w:szCs w:val="24"/>
          <w:lang w:val="en-US"/>
        </w:rPr>
      </w:pPr>
      <w:r w:rsidRPr="00E81AF5">
        <w:rPr>
          <w:rFonts w:ascii="Calibri" w:hAnsi="Calibri" w:cs="Calibri"/>
          <w:sz w:val="24"/>
          <w:szCs w:val="24"/>
        </w:rPr>
        <w:t>從機理與應用角度闡述抗皺整理與防水整理的兩大差異。</w:t>
      </w:r>
    </w:p>
    <w:p w14:paraId="04D8E284" w14:textId="04039F81" w:rsidR="00E81AF5" w:rsidRDefault="00E81AF5" w:rsidP="00E81AF5">
      <w:pPr>
        <w:pStyle w:val="a3"/>
        <w:numPr>
          <w:ilvl w:val="0"/>
          <w:numId w:val="24"/>
        </w:numPr>
        <w:spacing w:after="0" w:line="240" w:lineRule="auto"/>
        <w:ind w:left="851" w:hanging="851"/>
        <w:jc w:val="both"/>
        <w:rPr>
          <w:rFonts w:ascii="Calibri" w:hAnsi="Calibri" w:cs="Calibri"/>
          <w:sz w:val="24"/>
          <w:szCs w:val="24"/>
          <w:lang w:val="en-US"/>
        </w:rPr>
      </w:pPr>
      <w:r w:rsidRPr="00E81AF5">
        <w:rPr>
          <w:rFonts w:ascii="Calibri" w:hAnsi="Calibri" w:cs="Calibri"/>
          <w:sz w:val="24"/>
          <w:szCs w:val="24"/>
        </w:rPr>
        <w:t>闡釋納米技術</w:t>
      </w:r>
      <w:r w:rsidRPr="00E81AF5">
        <w:rPr>
          <w:rFonts w:ascii="Calibri" w:hAnsi="Calibri" w:cs="Calibri"/>
          <w:sz w:val="24"/>
          <w:szCs w:val="24"/>
          <w:lang w:val="en-US"/>
        </w:rPr>
        <w:t>如何</w:t>
      </w:r>
      <w:r w:rsidRPr="00E81AF5">
        <w:rPr>
          <w:rFonts w:ascii="Calibri" w:hAnsi="Calibri" w:cs="Calibri"/>
          <w:sz w:val="24"/>
          <w:szCs w:val="24"/>
        </w:rPr>
        <w:t>提升化學</w:t>
      </w:r>
      <w:r w:rsidR="0028237F">
        <w:rPr>
          <w:rFonts w:ascii="Calibri" w:hAnsi="Calibri" w:cs="Calibri" w:hint="eastAsia"/>
          <w:sz w:val="24"/>
          <w:szCs w:val="24"/>
          <w:lang w:val="en-US"/>
        </w:rPr>
        <w:t>加工潤飾／</w:t>
      </w:r>
      <w:r w:rsidRPr="00E81AF5">
        <w:rPr>
          <w:rFonts w:ascii="Calibri" w:hAnsi="Calibri" w:cs="Calibri"/>
          <w:sz w:val="24"/>
          <w:szCs w:val="24"/>
        </w:rPr>
        <w:t>整理劑的性能，至少列舉兩個案例。</w:t>
      </w:r>
    </w:p>
    <w:p w14:paraId="0263BDBC" w14:textId="1A0ACBA4" w:rsidR="00E81AF5" w:rsidRDefault="00E81AF5" w:rsidP="00E81AF5">
      <w:pPr>
        <w:pStyle w:val="a3"/>
        <w:numPr>
          <w:ilvl w:val="0"/>
          <w:numId w:val="24"/>
        </w:numPr>
        <w:spacing w:after="0" w:line="240" w:lineRule="auto"/>
        <w:ind w:left="851" w:hanging="851"/>
        <w:jc w:val="both"/>
        <w:rPr>
          <w:rFonts w:ascii="Calibri" w:hAnsi="Calibri" w:cs="Calibri"/>
          <w:sz w:val="24"/>
          <w:szCs w:val="24"/>
          <w:lang w:val="en-US"/>
        </w:rPr>
      </w:pPr>
      <w:r w:rsidRPr="00E81AF5">
        <w:rPr>
          <w:rFonts w:ascii="Calibri" w:hAnsi="Calibri" w:cs="Calibri"/>
          <w:sz w:val="24"/>
          <w:szCs w:val="24"/>
        </w:rPr>
        <w:t>論述環保化學</w:t>
      </w:r>
      <w:r w:rsidR="0028237F">
        <w:rPr>
          <w:rFonts w:ascii="Calibri" w:hAnsi="Calibri" w:cs="Calibri" w:hint="eastAsia"/>
          <w:sz w:val="24"/>
          <w:szCs w:val="24"/>
          <w:lang w:val="en-US"/>
        </w:rPr>
        <w:t>加工潤飾／</w:t>
      </w:r>
      <w:r w:rsidRPr="00E81AF5">
        <w:rPr>
          <w:rFonts w:ascii="Calibri" w:hAnsi="Calibri" w:cs="Calibri"/>
          <w:sz w:val="24"/>
          <w:szCs w:val="24"/>
        </w:rPr>
        <w:t>整理劑（如無氟防水劑）在紡織業日益重要的原因。</w:t>
      </w:r>
    </w:p>
    <w:p w14:paraId="60C9E215" w14:textId="361115C7" w:rsidR="00E81AF5" w:rsidRDefault="00E81AF5" w:rsidP="00E81AF5">
      <w:pPr>
        <w:pStyle w:val="a3"/>
        <w:numPr>
          <w:ilvl w:val="0"/>
          <w:numId w:val="24"/>
        </w:numPr>
        <w:spacing w:after="0" w:line="240" w:lineRule="auto"/>
        <w:ind w:left="851" w:hanging="851"/>
        <w:jc w:val="both"/>
        <w:rPr>
          <w:rFonts w:ascii="Calibri" w:hAnsi="Calibri" w:cs="Calibri"/>
          <w:sz w:val="24"/>
          <w:szCs w:val="24"/>
          <w:lang w:val="en-US"/>
        </w:rPr>
      </w:pPr>
      <w:r w:rsidRPr="00E81AF5">
        <w:rPr>
          <w:rFonts w:ascii="Calibri" w:hAnsi="Calibri" w:cs="Calibri"/>
          <w:sz w:val="24"/>
          <w:szCs w:val="24"/>
        </w:rPr>
        <w:t>抗微生物劑在紡織品</w:t>
      </w:r>
      <w:r w:rsidR="0028237F">
        <w:rPr>
          <w:rFonts w:ascii="Calibri" w:hAnsi="Calibri" w:cs="Calibri" w:hint="eastAsia"/>
          <w:sz w:val="24"/>
          <w:szCs w:val="24"/>
          <w:lang w:val="en-US"/>
        </w:rPr>
        <w:t>加工潤飾／</w:t>
      </w:r>
      <w:r w:rsidRPr="00E81AF5">
        <w:rPr>
          <w:rFonts w:ascii="Calibri" w:hAnsi="Calibri" w:cs="Calibri"/>
          <w:sz w:val="24"/>
          <w:szCs w:val="24"/>
          <w:lang w:val="en-US"/>
        </w:rPr>
        <w:t>整理</w:t>
      </w:r>
      <w:r w:rsidRPr="00E81AF5">
        <w:rPr>
          <w:rFonts w:ascii="Calibri" w:hAnsi="Calibri" w:cs="Calibri"/>
          <w:sz w:val="24"/>
          <w:szCs w:val="24"/>
        </w:rPr>
        <w:t>中的主要功能是甚麼？為何特別適用於運動服與內衣？</w:t>
      </w:r>
    </w:p>
    <w:p w14:paraId="1AA19E13" w14:textId="076CE0E7" w:rsidR="00E81AF5" w:rsidRDefault="00E81AF5" w:rsidP="00E81AF5">
      <w:pPr>
        <w:pStyle w:val="a3"/>
        <w:numPr>
          <w:ilvl w:val="0"/>
          <w:numId w:val="24"/>
        </w:numPr>
        <w:spacing w:after="0" w:line="240" w:lineRule="auto"/>
        <w:ind w:left="851" w:hanging="851"/>
        <w:jc w:val="both"/>
        <w:rPr>
          <w:rFonts w:ascii="Calibri" w:hAnsi="Calibri" w:cs="Calibri"/>
          <w:sz w:val="24"/>
          <w:szCs w:val="24"/>
          <w:lang w:val="en-US"/>
        </w:rPr>
      </w:pPr>
      <w:r w:rsidRPr="00E81AF5">
        <w:rPr>
          <w:rFonts w:ascii="Calibri" w:hAnsi="Calibri" w:cs="Calibri"/>
          <w:sz w:val="24"/>
          <w:szCs w:val="24"/>
        </w:rPr>
        <w:t>比較易去污</w:t>
      </w:r>
      <w:r w:rsidR="0028237F">
        <w:rPr>
          <w:rFonts w:ascii="Calibri" w:hAnsi="Calibri" w:cs="Calibri" w:hint="eastAsia"/>
          <w:sz w:val="24"/>
          <w:szCs w:val="24"/>
          <w:lang w:val="en-US"/>
        </w:rPr>
        <w:t>加工潤飾／</w:t>
      </w:r>
      <w:r w:rsidRPr="00E81AF5">
        <w:rPr>
          <w:rFonts w:ascii="Calibri" w:hAnsi="Calibri" w:cs="Calibri"/>
          <w:sz w:val="24"/>
          <w:szCs w:val="24"/>
        </w:rPr>
        <w:t>整理與防污</w:t>
      </w:r>
      <w:r w:rsidR="0028237F">
        <w:rPr>
          <w:rFonts w:ascii="Calibri" w:hAnsi="Calibri" w:cs="Calibri" w:hint="eastAsia"/>
          <w:sz w:val="24"/>
          <w:szCs w:val="24"/>
          <w:lang w:val="en-US"/>
        </w:rPr>
        <w:t>加工潤飾／</w:t>
      </w:r>
      <w:r w:rsidRPr="00E81AF5">
        <w:rPr>
          <w:rFonts w:ascii="Calibri" w:hAnsi="Calibri" w:cs="Calibri"/>
          <w:sz w:val="24"/>
          <w:szCs w:val="24"/>
        </w:rPr>
        <w:t>整理，分別說明其作用原理及針對的污漬類型。</w:t>
      </w:r>
    </w:p>
    <w:p w14:paraId="06032D10" w14:textId="7857C7CF" w:rsidR="00E81AF5" w:rsidRDefault="00E81AF5" w:rsidP="00E81AF5">
      <w:pPr>
        <w:pStyle w:val="a3"/>
        <w:numPr>
          <w:ilvl w:val="0"/>
          <w:numId w:val="24"/>
        </w:numPr>
        <w:spacing w:after="0" w:line="240" w:lineRule="auto"/>
        <w:ind w:left="851" w:hanging="851"/>
        <w:jc w:val="both"/>
        <w:rPr>
          <w:rFonts w:ascii="Calibri" w:hAnsi="Calibri" w:cs="Calibri"/>
          <w:sz w:val="24"/>
          <w:szCs w:val="24"/>
          <w:lang w:val="en-US"/>
        </w:rPr>
      </w:pPr>
      <w:r w:rsidRPr="00E81AF5">
        <w:rPr>
          <w:rFonts w:ascii="Calibri" w:hAnsi="Calibri" w:cs="Calibri"/>
          <w:sz w:val="24"/>
          <w:szCs w:val="24"/>
        </w:rPr>
        <w:t>描述</w:t>
      </w:r>
      <w:r w:rsidR="0028237F">
        <w:rPr>
          <w:rFonts w:ascii="Calibri" w:hAnsi="Calibri" w:cs="Calibri" w:hint="eastAsia"/>
          <w:sz w:val="24"/>
          <w:szCs w:val="24"/>
        </w:rPr>
        <w:t>用於羊毛的</w:t>
      </w:r>
      <w:r w:rsidRPr="00E81AF5">
        <w:rPr>
          <w:rFonts w:ascii="Calibri" w:hAnsi="Calibri" w:cs="Calibri"/>
          <w:sz w:val="24"/>
          <w:szCs w:val="24"/>
        </w:rPr>
        <w:t>防氈縮</w:t>
      </w:r>
      <w:r w:rsidR="0028237F">
        <w:rPr>
          <w:rFonts w:ascii="Calibri" w:hAnsi="Calibri" w:cs="Calibri" w:hint="eastAsia"/>
          <w:sz w:val="24"/>
          <w:szCs w:val="24"/>
          <w:lang w:val="en-US"/>
        </w:rPr>
        <w:t>加工潤飾／</w:t>
      </w:r>
      <w:r w:rsidRPr="00E81AF5">
        <w:rPr>
          <w:rFonts w:ascii="Calibri" w:hAnsi="Calibri" w:cs="Calibri"/>
          <w:sz w:val="24"/>
          <w:szCs w:val="24"/>
        </w:rPr>
        <w:t>整理中的</w:t>
      </w:r>
      <w:r w:rsidR="0028237F">
        <w:rPr>
          <w:rFonts w:ascii="Calibri" w:hAnsi="Calibri" w:cs="Calibri" w:hint="eastAsia"/>
          <w:sz w:val="24"/>
          <w:szCs w:val="24"/>
        </w:rPr>
        <w:t>工序</w:t>
      </w:r>
      <w:r w:rsidRPr="00E81AF5">
        <w:rPr>
          <w:rFonts w:ascii="Calibri" w:hAnsi="Calibri" w:cs="Calibri"/>
          <w:sz w:val="24"/>
          <w:szCs w:val="24"/>
        </w:rPr>
        <w:t>，說明各工</w:t>
      </w:r>
      <w:r w:rsidR="0028237F">
        <w:rPr>
          <w:rFonts w:ascii="Calibri" w:hAnsi="Calibri" w:cs="Calibri" w:hint="eastAsia"/>
          <w:sz w:val="24"/>
          <w:szCs w:val="24"/>
        </w:rPr>
        <w:t>序</w:t>
      </w:r>
      <w:r w:rsidRPr="00E81AF5">
        <w:rPr>
          <w:rFonts w:ascii="Calibri" w:hAnsi="Calibri" w:cs="Calibri"/>
          <w:sz w:val="24"/>
          <w:szCs w:val="24"/>
        </w:rPr>
        <w:t>對羊毛纖維表面的改質作用。</w:t>
      </w:r>
    </w:p>
    <w:p w14:paraId="33CDA5F0" w14:textId="77777777" w:rsidR="00E81AF5" w:rsidRDefault="00E81AF5" w:rsidP="00E81AF5">
      <w:pPr>
        <w:pStyle w:val="a3"/>
        <w:numPr>
          <w:ilvl w:val="0"/>
          <w:numId w:val="24"/>
        </w:numPr>
        <w:spacing w:after="0" w:line="240" w:lineRule="auto"/>
        <w:ind w:left="851" w:hanging="851"/>
        <w:jc w:val="both"/>
        <w:rPr>
          <w:rFonts w:ascii="Calibri" w:hAnsi="Calibri" w:cs="Calibri"/>
          <w:sz w:val="24"/>
          <w:szCs w:val="24"/>
          <w:lang w:val="en-US"/>
        </w:rPr>
      </w:pPr>
      <w:r w:rsidRPr="00E81AF5">
        <w:rPr>
          <w:rFonts w:ascii="Calibri" w:hAnsi="Calibri" w:cs="Calibri"/>
          <w:sz w:val="24"/>
          <w:szCs w:val="24"/>
        </w:rPr>
        <w:t>概述開發既耐用又安全環保的阻燃整理劑的主要挑戰。</w:t>
      </w:r>
    </w:p>
    <w:p w14:paraId="379A8488" w14:textId="2D19143F" w:rsidR="00E81AF5" w:rsidRDefault="00E81AF5" w:rsidP="00E81AF5">
      <w:pPr>
        <w:pStyle w:val="a3"/>
        <w:numPr>
          <w:ilvl w:val="0"/>
          <w:numId w:val="24"/>
        </w:numPr>
        <w:spacing w:after="0" w:line="240" w:lineRule="auto"/>
        <w:ind w:left="851" w:hanging="851"/>
        <w:jc w:val="both"/>
        <w:rPr>
          <w:rFonts w:ascii="Calibri" w:hAnsi="Calibri" w:cs="Calibri"/>
          <w:sz w:val="24"/>
          <w:szCs w:val="24"/>
          <w:lang w:val="en-US"/>
        </w:rPr>
      </w:pPr>
      <w:r w:rsidRPr="00E81AF5">
        <w:rPr>
          <w:rFonts w:ascii="Calibri" w:hAnsi="Calibri" w:cs="Calibri"/>
          <w:sz w:val="24"/>
          <w:szCs w:val="24"/>
        </w:rPr>
        <w:t>闡釋防縮</w:t>
      </w:r>
      <w:r w:rsidR="00836368">
        <w:rPr>
          <w:rFonts w:ascii="Calibri" w:hAnsi="Calibri" w:cs="Calibri" w:hint="eastAsia"/>
          <w:sz w:val="24"/>
          <w:szCs w:val="24"/>
          <w:lang w:val="en-US"/>
        </w:rPr>
        <w:t>加工潤飾／</w:t>
      </w:r>
      <w:r w:rsidRPr="00E81AF5">
        <w:rPr>
          <w:rFonts w:ascii="Calibri" w:hAnsi="Calibri" w:cs="Calibri"/>
          <w:sz w:val="24"/>
          <w:szCs w:val="24"/>
        </w:rPr>
        <w:t>整理的原理，說明機械方法與化學方法的主要差異。</w:t>
      </w:r>
    </w:p>
    <w:p w14:paraId="2B33CF29" w14:textId="4831D285" w:rsidR="00E81AF5" w:rsidRPr="00900807" w:rsidRDefault="00E81AF5" w:rsidP="00A31D15">
      <w:pPr>
        <w:pStyle w:val="a3"/>
        <w:numPr>
          <w:ilvl w:val="0"/>
          <w:numId w:val="24"/>
        </w:numPr>
        <w:spacing w:after="0" w:line="240" w:lineRule="auto"/>
        <w:ind w:left="851" w:hanging="851"/>
        <w:jc w:val="both"/>
        <w:rPr>
          <w:rFonts w:ascii="Calibri" w:hAnsi="Calibri" w:cs="Calibri"/>
          <w:sz w:val="24"/>
          <w:szCs w:val="24"/>
          <w:lang w:val="en-US"/>
        </w:rPr>
      </w:pPr>
      <w:r w:rsidRPr="00E81AF5">
        <w:rPr>
          <w:rFonts w:ascii="Calibri" w:hAnsi="Calibri" w:cs="Calibri"/>
          <w:sz w:val="24"/>
          <w:szCs w:val="24"/>
        </w:rPr>
        <w:t>探討化學</w:t>
      </w:r>
      <w:r w:rsidR="0028237F">
        <w:rPr>
          <w:rFonts w:ascii="Calibri" w:hAnsi="Calibri" w:cs="Calibri" w:hint="eastAsia"/>
          <w:sz w:val="24"/>
          <w:szCs w:val="24"/>
          <w:lang w:val="en-US"/>
        </w:rPr>
        <w:t>加工潤飾／</w:t>
      </w:r>
      <w:r w:rsidRPr="00E81AF5">
        <w:rPr>
          <w:rFonts w:ascii="Calibri" w:hAnsi="Calibri" w:cs="Calibri"/>
          <w:sz w:val="24"/>
          <w:szCs w:val="24"/>
        </w:rPr>
        <w:t>整理的兩大未來趨勢，分析各趨勢對</w:t>
      </w:r>
      <w:r w:rsidRPr="00E81AF5">
        <w:rPr>
          <w:rFonts w:ascii="Calibri" w:hAnsi="Calibri" w:cs="Calibri"/>
          <w:sz w:val="24"/>
          <w:szCs w:val="24"/>
          <w:lang w:val="en-US"/>
        </w:rPr>
        <w:t>紡織品</w:t>
      </w:r>
      <w:r w:rsidRPr="00E81AF5">
        <w:rPr>
          <w:rFonts w:ascii="Calibri" w:hAnsi="Calibri" w:cs="Calibri"/>
          <w:sz w:val="24"/>
          <w:szCs w:val="24"/>
        </w:rPr>
        <w:t>發展的影響。</w:t>
      </w:r>
    </w:p>
    <w:sectPr w:rsidR="00E81AF5" w:rsidRPr="00900807" w:rsidSect="003F611B">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E2075" w14:textId="77777777" w:rsidR="00215C6D" w:rsidRDefault="00215C6D" w:rsidP="00545E92">
      <w:pPr>
        <w:spacing w:after="0" w:line="240" w:lineRule="auto"/>
      </w:pPr>
      <w:r>
        <w:separator/>
      </w:r>
    </w:p>
  </w:endnote>
  <w:endnote w:type="continuationSeparator" w:id="0">
    <w:p w14:paraId="61F73C58" w14:textId="77777777" w:rsidR="00215C6D" w:rsidRDefault="00215C6D" w:rsidP="00545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NewRomanPS-BoldMT">
    <w:altName w:val="新細明體"/>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4940475"/>
      <w:docPartObj>
        <w:docPartGallery w:val="Page Numbers (Bottom of Page)"/>
        <w:docPartUnique/>
      </w:docPartObj>
    </w:sdtPr>
    <w:sdtEndPr>
      <w:rPr>
        <w:noProof/>
      </w:rPr>
    </w:sdtEndPr>
    <w:sdtContent>
      <w:p w14:paraId="5F009A75" w14:textId="0F3E3345" w:rsidR="00BB69DB" w:rsidRDefault="00BB69DB">
        <w:pPr>
          <w:pStyle w:val="a6"/>
          <w:jc w:val="center"/>
        </w:pPr>
        <w:r>
          <w:fldChar w:fldCharType="begin"/>
        </w:r>
        <w:r>
          <w:instrText xml:space="preserve"> PAGE   \* MERGEFORMAT </w:instrText>
        </w:r>
        <w:r>
          <w:fldChar w:fldCharType="separate"/>
        </w:r>
        <w:r>
          <w:rPr>
            <w:noProof/>
          </w:rPr>
          <w:t>2</w:t>
        </w:r>
        <w:r>
          <w:rPr>
            <w:noProof/>
          </w:rPr>
          <w:fldChar w:fldCharType="end"/>
        </w:r>
      </w:p>
    </w:sdtContent>
  </w:sdt>
  <w:p w14:paraId="2BC5FBC5" w14:textId="77777777" w:rsidR="00BB69DB" w:rsidRDefault="00BB69D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B67AD" w14:textId="77777777" w:rsidR="00215C6D" w:rsidRDefault="00215C6D" w:rsidP="00545E92">
      <w:pPr>
        <w:spacing w:after="0" w:line="240" w:lineRule="auto"/>
      </w:pPr>
      <w:r>
        <w:separator/>
      </w:r>
    </w:p>
  </w:footnote>
  <w:footnote w:type="continuationSeparator" w:id="0">
    <w:p w14:paraId="2B498854" w14:textId="77777777" w:rsidR="00215C6D" w:rsidRDefault="00215C6D" w:rsidP="00545E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1B79"/>
    <w:multiLevelType w:val="hybridMultilevel"/>
    <w:tmpl w:val="A6E2AC9E"/>
    <w:lvl w:ilvl="0" w:tplc="A4027F78">
      <w:start w:val="1"/>
      <w:numFmt w:val="lowerRoman"/>
      <w:lvlText w:val="（%1）"/>
      <w:lvlJc w:val="left"/>
      <w:pPr>
        <w:ind w:left="1440" w:hanging="108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 w15:restartNumberingAfterBreak="0">
    <w:nsid w:val="019C62DC"/>
    <w:multiLevelType w:val="hybridMultilevel"/>
    <w:tmpl w:val="386871E8"/>
    <w:lvl w:ilvl="0" w:tplc="6B7A8B8E">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913678"/>
    <w:multiLevelType w:val="hybridMultilevel"/>
    <w:tmpl w:val="C9BA9ACC"/>
    <w:lvl w:ilvl="0" w:tplc="F1667954">
      <w:start w:val="1"/>
      <w:numFmt w:val="decimal"/>
      <w:lvlText w:val="（%1）"/>
      <w:lvlJc w:val="left"/>
      <w:pPr>
        <w:ind w:left="720" w:hanging="720"/>
      </w:pPr>
      <w:rPr>
        <w:rFonts w:hint="default"/>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5245675"/>
    <w:multiLevelType w:val="hybridMultilevel"/>
    <w:tmpl w:val="2EC23306"/>
    <w:lvl w:ilvl="0" w:tplc="05303A88">
      <w:start w:val="1"/>
      <w:numFmt w:val="lowerRoman"/>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4" w15:restartNumberingAfterBreak="0">
    <w:nsid w:val="0BDB75A1"/>
    <w:multiLevelType w:val="hybridMultilevel"/>
    <w:tmpl w:val="F718D49E"/>
    <w:lvl w:ilvl="0" w:tplc="05303A88">
      <w:start w:val="1"/>
      <w:numFmt w:val="lowerRoman"/>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5" w15:restartNumberingAfterBreak="0">
    <w:nsid w:val="0C596FD3"/>
    <w:multiLevelType w:val="hybridMultilevel"/>
    <w:tmpl w:val="76E4A6D4"/>
    <w:lvl w:ilvl="0" w:tplc="EBE68E46">
      <w:start w:val="1"/>
      <w:numFmt w:val="lowerRoman"/>
      <w:lvlText w:val="(%1)"/>
      <w:lvlJc w:val="left"/>
      <w:pPr>
        <w:ind w:left="1080" w:hanging="72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6" w15:restartNumberingAfterBreak="0">
    <w:nsid w:val="236475BE"/>
    <w:multiLevelType w:val="hybridMultilevel"/>
    <w:tmpl w:val="A3EC2F9C"/>
    <w:lvl w:ilvl="0" w:tplc="05303A88">
      <w:start w:val="1"/>
      <w:numFmt w:val="lowerRoman"/>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7" w15:restartNumberingAfterBreak="0">
    <w:nsid w:val="270F3336"/>
    <w:multiLevelType w:val="hybridMultilevel"/>
    <w:tmpl w:val="D576A064"/>
    <w:lvl w:ilvl="0" w:tplc="9FD653EC">
      <w:start w:val="2"/>
      <w:numFmt w:val="bullet"/>
      <w:lvlText w:val="•"/>
      <w:lvlJc w:val="left"/>
      <w:pPr>
        <w:ind w:left="360" w:hanging="360"/>
      </w:pPr>
      <w:rPr>
        <w:rFonts w:ascii="新細明體" w:eastAsia="新細明體" w:hAnsi="新細明體" w:cstheme="minorBidi" w:hint="eastAsia"/>
      </w:rPr>
    </w:lvl>
    <w:lvl w:ilvl="1" w:tplc="3C090003">
      <w:start w:val="1"/>
      <w:numFmt w:val="bullet"/>
      <w:lvlText w:val="o"/>
      <w:lvlJc w:val="left"/>
      <w:pPr>
        <w:ind w:left="1080" w:hanging="360"/>
      </w:pPr>
      <w:rPr>
        <w:rFonts w:ascii="Courier New" w:hAnsi="Courier New" w:cs="Courier New" w:hint="default"/>
      </w:rPr>
    </w:lvl>
    <w:lvl w:ilvl="2" w:tplc="3C090005" w:tentative="1">
      <w:start w:val="1"/>
      <w:numFmt w:val="bullet"/>
      <w:lvlText w:val=""/>
      <w:lvlJc w:val="left"/>
      <w:pPr>
        <w:ind w:left="1800" w:hanging="360"/>
      </w:pPr>
      <w:rPr>
        <w:rFonts w:ascii="Wingdings" w:hAnsi="Wingdings" w:hint="default"/>
      </w:rPr>
    </w:lvl>
    <w:lvl w:ilvl="3" w:tplc="3C090001" w:tentative="1">
      <w:start w:val="1"/>
      <w:numFmt w:val="bullet"/>
      <w:lvlText w:val=""/>
      <w:lvlJc w:val="left"/>
      <w:pPr>
        <w:ind w:left="2520" w:hanging="360"/>
      </w:pPr>
      <w:rPr>
        <w:rFonts w:ascii="Symbol" w:hAnsi="Symbol" w:hint="default"/>
      </w:rPr>
    </w:lvl>
    <w:lvl w:ilvl="4" w:tplc="3C090003" w:tentative="1">
      <w:start w:val="1"/>
      <w:numFmt w:val="bullet"/>
      <w:lvlText w:val="o"/>
      <w:lvlJc w:val="left"/>
      <w:pPr>
        <w:ind w:left="3240" w:hanging="360"/>
      </w:pPr>
      <w:rPr>
        <w:rFonts w:ascii="Courier New" w:hAnsi="Courier New" w:cs="Courier New" w:hint="default"/>
      </w:rPr>
    </w:lvl>
    <w:lvl w:ilvl="5" w:tplc="3C090005" w:tentative="1">
      <w:start w:val="1"/>
      <w:numFmt w:val="bullet"/>
      <w:lvlText w:val=""/>
      <w:lvlJc w:val="left"/>
      <w:pPr>
        <w:ind w:left="3960" w:hanging="360"/>
      </w:pPr>
      <w:rPr>
        <w:rFonts w:ascii="Wingdings" w:hAnsi="Wingdings" w:hint="default"/>
      </w:rPr>
    </w:lvl>
    <w:lvl w:ilvl="6" w:tplc="3C090001" w:tentative="1">
      <w:start w:val="1"/>
      <w:numFmt w:val="bullet"/>
      <w:lvlText w:val=""/>
      <w:lvlJc w:val="left"/>
      <w:pPr>
        <w:ind w:left="4680" w:hanging="360"/>
      </w:pPr>
      <w:rPr>
        <w:rFonts w:ascii="Symbol" w:hAnsi="Symbol" w:hint="default"/>
      </w:rPr>
    </w:lvl>
    <w:lvl w:ilvl="7" w:tplc="3C090003" w:tentative="1">
      <w:start w:val="1"/>
      <w:numFmt w:val="bullet"/>
      <w:lvlText w:val="o"/>
      <w:lvlJc w:val="left"/>
      <w:pPr>
        <w:ind w:left="5400" w:hanging="360"/>
      </w:pPr>
      <w:rPr>
        <w:rFonts w:ascii="Courier New" w:hAnsi="Courier New" w:cs="Courier New" w:hint="default"/>
      </w:rPr>
    </w:lvl>
    <w:lvl w:ilvl="8" w:tplc="3C090005" w:tentative="1">
      <w:start w:val="1"/>
      <w:numFmt w:val="bullet"/>
      <w:lvlText w:val=""/>
      <w:lvlJc w:val="left"/>
      <w:pPr>
        <w:ind w:left="6120" w:hanging="360"/>
      </w:pPr>
      <w:rPr>
        <w:rFonts w:ascii="Wingdings" w:hAnsi="Wingdings" w:hint="default"/>
      </w:rPr>
    </w:lvl>
  </w:abstractNum>
  <w:abstractNum w:abstractNumId="8" w15:restartNumberingAfterBreak="0">
    <w:nsid w:val="2F4349CF"/>
    <w:multiLevelType w:val="multilevel"/>
    <w:tmpl w:val="BD26F6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738258C"/>
    <w:multiLevelType w:val="multilevel"/>
    <w:tmpl w:val="3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8E8691C"/>
    <w:multiLevelType w:val="hybridMultilevel"/>
    <w:tmpl w:val="57D26752"/>
    <w:lvl w:ilvl="0" w:tplc="22880642">
      <w:start w:val="1"/>
      <w:numFmt w:val="bullet"/>
      <w:lvlText w:val="-"/>
      <w:lvlJc w:val="left"/>
      <w:pPr>
        <w:ind w:left="1636" w:hanging="360"/>
      </w:pPr>
      <w:rPr>
        <w:rFonts w:ascii="Calibri" w:eastAsiaTheme="majorEastAsia" w:hAnsi="Calibri" w:cs="Calibri" w:hint="default"/>
      </w:rPr>
    </w:lvl>
    <w:lvl w:ilvl="1" w:tplc="04090003" w:tentative="1">
      <w:start w:val="1"/>
      <w:numFmt w:val="bullet"/>
      <w:lvlText w:val=""/>
      <w:lvlJc w:val="left"/>
      <w:pPr>
        <w:ind w:left="2236" w:hanging="480"/>
      </w:pPr>
      <w:rPr>
        <w:rFonts w:ascii="Wingdings" w:hAnsi="Wingdings" w:hint="default"/>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11" w15:restartNumberingAfterBreak="0">
    <w:nsid w:val="39A94ECD"/>
    <w:multiLevelType w:val="hybridMultilevel"/>
    <w:tmpl w:val="4DAE6618"/>
    <w:lvl w:ilvl="0" w:tplc="E83499DE">
      <w:start w:val="1"/>
      <w:numFmt w:val="decimal"/>
      <w:lvlText w:val="%1."/>
      <w:lvlJc w:val="left"/>
      <w:pPr>
        <w:ind w:left="360" w:hanging="360"/>
      </w:pPr>
      <w:rPr>
        <w:rFonts w:eastAsiaTheme="minorEastAsia"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BBA0534"/>
    <w:multiLevelType w:val="hybridMultilevel"/>
    <w:tmpl w:val="B08A3302"/>
    <w:lvl w:ilvl="0" w:tplc="04090015">
      <w:start w:val="1"/>
      <w:numFmt w:val="taiwaneseCountingThousand"/>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3" w15:restartNumberingAfterBreak="0">
    <w:nsid w:val="40FC4825"/>
    <w:multiLevelType w:val="hybridMultilevel"/>
    <w:tmpl w:val="CE645774"/>
    <w:lvl w:ilvl="0" w:tplc="4656BB5E">
      <w:start w:val="1"/>
      <w:numFmt w:val="decimal"/>
      <w:lvlText w:val="(%1)"/>
      <w:lvlJc w:val="left"/>
      <w:pPr>
        <w:ind w:left="360" w:hanging="360"/>
      </w:pPr>
      <w:rPr>
        <w:rFonts w:hint="eastAsia"/>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14" w15:restartNumberingAfterBreak="0">
    <w:nsid w:val="415055F5"/>
    <w:multiLevelType w:val="hybridMultilevel"/>
    <w:tmpl w:val="95C08A24"/>
    <w:lvl w:ilvl="0" w:tplc="B1908DB4">
      <w:start w:val="1"/>
      <w:numFmt w:val="lowerRoman"/>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49A0C27"/>
    <w:multiLevelType w:val="hybridMultilevel"/>
    <w:tmpl w:val="2B4A3CB0"/>
    <w:lvl w:ilvl="0" w:tplc="69902672">
      <w:start w:val="1"/>
      <w:numFmt w:val="lowerRoman"/>
      <w:lvlText w:val="(%1)"/>
      <w:lvlJc w:val="left"/>
      <w:pPr>
        <w:ind w:left="1080" w:hanging="72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6" w15:restartNumberingAfterBreak="0">
    <w:nsid w:val="4E066FF1"/>
    <w:multiLevelType w:val="hybridMultilevel"/>
    <w:tmpl w:val="A6CEAE94"/>
    <w:lvl w:ilvl="0" w:tplc="05303A88">
      <w:start w:val="1"/>
      <w:numFmt w:val="lowerRoman"/>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7" w15:restartNumberingAfterBreak="0">
    <w:nsid w:val="4F3725CD"/>
    <w:multiLevelType w:val="hybridMultilevel"/>
    <w:tmpl w:val="449EF4D8"/>
    <w:lvl w:ilvl="0" w:tplc="8536E906">
      <w:start w:val="1"/>
      <w:numFmt w:val="lowerRoman"/>
      <w:lvlText w:val="（%1）"/>
      <w:lvlJc w:val="left"/>
      <w:pPr>
        <w:ind w:left="1140" w:hanging="108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18" w15:restartNumberingAfterBreak="0">
    <w:nsid w:val="52607D6C"/>
    <w:multiLevelType w:val="multilevel"/>
    <w:tmpl w:val="3C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9" w15:restartNumberingAfterBreak="0">
    <w:nsid w:val="54870FFF"/>
    <w:multiLevelType w:val="hybridMultilevel"/>
    <w:tmpl w:val="8B584D1A"/>
    <w:lvl w:ilvl="0" w:tplc="EC54E69C">
      <w:start w:val="1"/>
      <w:numFmt w:val="lowerRoman"/>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D635F86"/>
    <w:multiLevelType w:val="hybridMultilevel"/>
    <w:tmpl w:val="CBE83228"/>
    <w:lvl w:ilvl="0" w:tplc="91388F6C">
      <w:start w:val="1"/>
      <w:numFmt w:val="bullet"/>
      <w:lvlText w:val=""/>
      <w:lvlJc w:val="left"/>
      <w:pPr>
        <w:ind w:left="480" w:hanging="480"/>
      </w:pPr>
      <w:rPr>
        <w:rFonts w:ascii="Wingdings" w:hAnsi="Wingdings" w:hint="default"/>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5F517B33"/>
    <w:multiLevelType w:val="hybridMultilevel"/>
    <w:tmpl w:val="CE3C6DB8"/>
    <w:lvl w:ilvl="0" w:tplc="3098BFFC">
      <w:start w:val="1"/>
      <w:numFmt w:val="lowerRoman"/>
      <w:lvlText w:val="（%1）"/>
      <w:lvlJc w:val="left"/>
      <w:pPr>
        <w:ind w:left="1440" w:hanging="108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2" w15:restartNumberingAfterBreak="0">
    <w:nsid w:val="67A448D0"/>
    <w:multiLevelType w:val="hybridMultilevel"/>
    <w:tmpl w:val="4EE6476A"/>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3" w15:restartNumberingAfterBreak="0">
    <w:nsid w:val="697D2915"/>
    <w:multiLevelType w:val="hybridMultilevel"/>
    <w:tmpl w:val="10C843E0"/>
    <w:lvl w:ilvl="0" w:tplc="D78CAD9E">
      <w:start w:val="1"/>
      <w:numFmt w:val="decimal"/>
      <w:lvlText w:val="（%1）"/>
      <w:lvlJc w:val="left"/>
      <w:pPr>
        <w:ind w:left="720" w:hanging="720"/>
      </w:pPr>
      <w:rPr>
        <w:rFonts w:asciiTheme="minorEastAsia" w:eastAsiaTheme="minorEastAsia" w:hAnsiTheme="minorEastAsia"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num>
  <w:num w:numId="2">
    <w:abstractNumId w:val="9"/>
  </w:num>
  <w:num w:numId="3">
    <w:abstractNumId w:val="18"/>
  </w:num>
  <w:num w:numId="4">
    <w:abstractNumId w:val="3"/>
  </w:num>
  <w:num w:numId="5">
    <w:abstractNumId w:val="0"/>
  </w:num>
  <w:num w:numId="6">
    <w:abstractNumId w:val="6"/>
  </w:num>
  <w:num w:numId="7">
    <w:abstractNumId w:val="21"/>
  </w:num>
  <w:num w:numId="8">
    <w:abstractNumId w:val="8"/>
  </w:num>
  <w:num w:numId="9">
    <w:abstractNumId w:val="4"/>
  </w:num>
  <w:num w:numId="10">
    <w:abstractNumId w:val="15"/>
  </w:num>
  <w:num w:numId="11">
    <w:abstractNumId w:val="16"/>
  </w:num>
  <w:num w:numId="12">
    <w:abstractNumId w:val="5"/>
  </w:num>
  <w:num w:numId="13">
    <w:abstractNumId w:val="22"/>
  </w:num>
  <w:num w:numId="14">
    <w:abstractNumId w:val="11"/>
  </w:num>
  <w:num w:numId="15">
    <w:abstractNumId w:val="14"/>
  </w:num>
  <w:num w:numId="16">
    <w:abstractNumId w:val="19"/>
  </w:num>
  <w:num w:numId="17">
    <w:abstractNumId w:val="17"/>
  </w:num>
  <w:num w:numId="18">
    <w:abstractNumId w:val="7"/>
  </w:num>
  <w:num w:numId="19">
    <w:abstractNumId w:val="13"/>
  </w:num>
  <w:num w:numId="20">
    <w:abstractNumId w:val="1"/>
  </w:num>
  <w:num w:numId="21">
    <w:abstractNumId w:val="20"/>
  </w:num>
  <w:num w:numId="22">
    <w:abstractNumId w:val="10"/>
  </w:num>
  <w:num w:numId="23">
    <w:abstractNumId w:val="23"/>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256"/>
    <w:rsid w:val="00003EE3"/>
    <w:rsid w:val="00023612"/>
    <w:rsid w:val="00024E7D"/>
    <w:rsid w:val="000270F2"/>
    <w:rsid w:val="0003094A"/>
    <w:rsid w:val="0004155C"/>
    <w:rsid w:val="00066824"/>
    <w:rsid w:val="0007089F"/>
    <w:rsid w:val="00072E43"/>
    <w:rsid w:val="00073E68"/>
    <w:rsid w:val="000747F5"/>
    <w:rsid w:val="000754D6"/>
    <w:rsid w:val="0007632A"/>
    <w:rsid w:val="00091E4E"/>
    <w:rsid w:val="000949BB"/>
    <w:rsid w:val="000B4FAA"/>
    <w:rsid w:val="000C55A5"/>
    <w:rsid w:val="000C57FB"/>
    <w:rsid w:val="000C644C"/>
    <w:rsid w:val="000D14C2"/>
    <w:rsid w:val="000D43C8"/>
    <w:rsid w:val="000D6D53"/>
    <w:rsid w:val="000E4C29"/>
    <w:rsid w:val="000F34A0"/>
    <w:rsid w:val="000F7111"/>
    <w:rsid w:val="00101811"/>
    <w:rsid w:val="00103006"/>
    <w:rsid w:val="00105B8F"/>
    <w:rsid w:val="00107FE5"/>
    <w:rsid w:val="00122B4F"/>
    <w:rsid w:val="001301F3"/>
    <w:rsid w:val="00132287"/>
    <w:rsid w:val="00141EBA"/>
    <w:rsid w:val="001433F3"/>
    <w:rsid w:val="00145753"/>
    <w:rsid w:val="00147659"/>
    <w:rsid w:val="00160E6E"/>
    <w:rsid w:val="00173163"/>
    <w:rsid w:val="0017375F"/>
    <w:rsid w:val="0018100A"/>
    <w:rsid w:val="001833FC"/>
    <w:rsid w:val="00185CAA"/>
    <w:rsid w:val="00192A7A"/>
    <w:rsid w:val="001939BE"/>
    <w:rsid w:val="00194FC4"/>
    <w:rsid w:val="001A419A"/>
    <w:rsid w:val="001A7134"/>
    <w:rsid w:val="001B2075"/>
    <w:rsid w:val="001B745F"/>
    <w:rsid w:val="001C0314"/>
    <w:rsid w:val="001D52D6"/>
    <w:rsid w:val="001D611E"/>
    <w:rsid w:val="001E292A"/>
    <w:rsid w:val="0020798E"/>
    <w:rsid w:val="002135C8"/>
    <w:rsid w:val="0021379C"/>
    <w:rsid w:val="00214AAC"/>
    <w:rsid w:val="00215C6D"/>
    <w:rsid w:val="00220618"/>
    <w:rsid w:val="00220E4E"/>
    <w:rsid w:val="00232B03"/>
    <w:rsid w:val="002343F5"/>
    <w:rsid w:val="0023661A"/>
    <w:rsid w:val="00242C27"/>
    <w:rsid w:val="002479EC"/>
    <w:rsid w:val="002508C8"/>
    <w:rsid w:val="00251DA7"/>
    <w:rsid w:val="00264EC1"/>
    <w:rsid w:val="002724A9"/>
    <w:rsid w:val="0027414F"/>
    <w:rsid w:val="0028237F"/>
    <w:rsid w:val="00282751"/>
    <w:rsid w:val="00283D3F"/>
    <w:rsid w:val="002A0256"/>
    <w:rsid w:val="002A211B"/>
    <w:rsid w:val="002B67D3"/>
    <w:rsid w:val="002C056C"/>
    <w:rsid w:val="002D1796"/>
    <w:rsid w:val="002D356B"/>
    <w:rsid w:val="002E13A3"/>
    <w:rsid w:val="002E21B9"/>
    <w:rsid w:val="002E4E5B"/>
    <w:rsid w:val="002E698E"/>
    <w:rsid w:val="002F04E4"/>
    <w:rsid w:val="002F09C4"/>
    <w:rsid w:val="002F0F0E"/>
    <w:rsid w:val="002F43B9"/>
    <w:rsid w:val="002F6D0E"/>
    <w:rsid w:val="00302BE0"/>
    <w:rsid w:val="00306672"/>
    <w:rsid w:val="00307FDD"/>
    <w:rsid w:val="00310AC0"/>
    <w:rsid w:val="00314949"/>
    <w:rsid w:val="0031730B"/>
    <w:rsid w:val="0032444A"/>
    <w:rsid w:val="003355CA"/>
    <w:rsid w:val="003402D5"/>
    <w:rsid w:val="00342665"/>
    <w:rsid w:val="00342E92"/>
    <w:rsid w:val="00343CE7"/>
    <w:rsid w:val="00345255"/>
    <w:rsid w:val="00354882"/>
    <w:rsid w:val="00362A6F"/>
    <w:rsid w:val="0036422B"/>
    <w:rsid w:val="0037757E"/>
    <w:rsid w:val="00383BE5"/>
    <w:rsid w:val="00384856"/>
    <w:rsid w:val="00387AE3"/>
    <w:rsid w:val="00395C9E"/>
    <w:rsid w:val="003B0202"/>
    <w:rsid w:val="003C1B25"/>
    <w:rsid w:val="003C5165"/>
    <w:rsid w:val="003C782E"/>
    <w:rsid w:val="003C7CA0"/>
    <w:rsid w:val="003D14AA"/>
    <w:rsid w:val="003D5228"/>
    <w:rsid w:val="003D5A61"/>
    <w:rsid w:val="003E33BA"/>
    <w:rsid w:val="003E6D97"/>
    <w:rsid w:val="003F0D57"/>
    <w:rsid w:val="003F611B"/>
    <w:rsid w:val="00403C18"/>
    <w:rsid w:val="00403C9B"/>
    <w:rsid w:val="004048E7"/>
    <w:rsid w:val="00416F9F"/>
    <w:rsid w:val="004225AB"/>
    <w:rsid w:val="00427499"/>
    <w:rsid w:val="00431D3D"/>
    <w:rsid w:val="004347C2"/>
    <w:rsid w:val="00434FC8"/>
    <w:rsid w:val="00435901"/>
    <w:rsid w:val="00442186"/>
    <w:rsid w:val="00444453"/>
    <w:rsid w:val="004460EF"/>
    <w:rsid w:val="00447D2C"/>
    <w:rsid w:val="004540D0"/>
    <w:rsid w:val="00461976"/>
    <w:rsid w:val="00461C1D"/>
    <w:rsid w:val="00471337"/>
    <w:rsid w:val="004944B6"/>
    <w:rsid w:val="00496DF2"/>
    <w:rsid w:val="004C05D4"/>
    <w:rsid w:val="004C4CD0"/>
    <w:rsid w:val="004F2BF8"/>
    <w:rsid w:val="004F661A"/>
    <w:rsid w:val="0050282F"/>
    <w:rsid w:val="00504BEB"/>
    <w:rsid w:val="00507B4A"/>
    <w:rsid w:val="00507CFC"/>
    <w:rsid w:val="00514C13"/>
    <w:rsid w:val="00534118"/>
    <w:rsid w:val="00545E92"/>
    <w:rsid w:val="00547E98"/>
    <w:rsid w:val="005535E6"/>
    <w:rsid w:val="00554F0C"/>
    <w:rsid w:val="0056579E"/>
    <w:rsid w:val="00573A5E"/>
    <w:rsid w:val="005749C4"/>
    <w:rsid w:val="0058659C"/>
    <w:rsid w:val="005868EA"/>
    <w:rsid w:val="00592546"/>
    <w:rsid w:val="005A281B"/>
    <w:rsid w:val="005B24CD"/>
    <w:rsid w:val="005B2DED"/>
    <w:rsid w:val="005C3A81"/>
    <w:rsid w:val="005E390A"/>
    <w:rsid w:val="005E46C2"/>
    <w:rsid w:val="00602719"/>
    <w:rsid w:val="00603510"/>
    <w:rsid w:val="006049B5"/>
    <w:rsid w:val="00611B7E"/>
    <w:rsid w:val="00627EAE"/>
    <w:rsid w:val="00636095"/>
    <w:rsid w:val="00637AA4"/>
    <w:rsid w:val="00641745"/>
    <w:rsid w:val="00643149"/>
    <w:rsid w:val="006517C6"/>
    <w:rsid w:val="00651A18"/>
    <w:rsid w:val="00653BEF"/>
    <w:rsid w:val="00654208"/>
    <w:rsid w:val="006637DF"/>
    <w:rsid w:val="00673F7C"/>
    <w:rsid w:val="00674115"/>
    <w:rsid w:val="0067476D"/>
    <w:rsid w:val="00677CE8"/>
    <w:rsid w:val="00681186"/>
    <w:rsid w:val="006A0B0E"/>
    <w:rsid w:val="006A328D"/>
    <w:rsid w:val="006A3E66"/>
    <w:rsid w:val="006B0F9F"/>
    <w:rsid w:val="006B1CE3"/>
    <w:rsid w:val="006B5007"/>
    <w:rsid w:val="006E442A"/>
    <w:rsid w:val="006F0B83"/>
    <w:rsid w:val="0070108D"/>
    <w:rsid w:val="007051BA"/>
    <w:rsid w:val="007263A3"/>
    <w:rsid w:val="00733A4E"/>
    <w:rsid w:val="00741A0C"/>
    <w:rsid w:val="007432C8"/>
    <w:rsid w:val="00744D8B"/>
    <w:rsid w:val="007477B5"/>
    <w:rsid w:val="00747BF0"/>
    <w:rsid w:val="0075618A"/>
    <w:rsid w:val="00772DDF"/>
    <w:rsid w:val="00777D2A"/>
    <w:rsid w:val="00781D8C"/>
    <w:rsid w:val="00785348"/>
    <w:rsid w:val="00785717"/>
    <w:rsid w:val="00785BB4"/>
    <w:rsid w:val="00785C0E"/>
    <w:rsid w:val="007A2960"/>
    <w:rsid w:val="007A55E6"/>
    <w:rsid w:val="007B39BE"/>
    <w:rsid w:val="007B537E"/>
    <w:rsid w:val="007B7E68"/>
    <w:rsid w:val="007C65D7"/>
    <w:rsid w:val="007C7FB3"/>
    <w:rsid w:val="007D544C"/>
    <w:rsid w:val="007D5901"/>
    <w:rsid w:val="007E1EB1"/>
    <w:rsid w:val="007E38A1"/>
    <w:rsid w:val="007E3CC5"/>
    <w:rsid w:val="007E53E0"/>
    <w:rsid w:val="007F3A50"/>
    <w:rsid w:val="00812BCF"/>
    <w:rsid w:val="0082225F"/>
    <w:rsid w:val="00822F3C"/>
    <w:rsid w:val="00830835"/>
    <w:rsid w:val="0083340A"/>
    <w:rsid w:val="00836368"/>
    <w:rsid w:val="00843932"/>
    <w:rsid w:val="00846C3F"/>
    <w:rsid w:val="0085019C"/>
    <w:rsid w:val="008671C1"/>
    <w:rsid w:val="00871919"/>
    <w:rsid w:val="008943EE"/>
    <w:rsid w:val="008A3C29"/>
    <w:rsid w:val="008B35EB"/>
    <w:rsid w:val="008B3C88"/>
    <w:rsid w:val="008B45E5"/>
    <w:rsid w:val="008B6266"/>
    <w:rsid w:val="008B6883"/>
    <w:rsid w:val="008B7F0E"/>
    <w:rsid w:val="008C3A59"/>
    <w:rsid w:val="008C4CB8"/>
    <w:rsid w:val="008C7758"/>
    <w:rsid w:val="008D468E"/>
    <w:rsid w:val="008D71F3"/>
    <w:rsid w:val="008E2A98"/>
    <w:rsid w:val="008E3A0F"/>
    <w:rsid w:val="008E67E5"/>
    <w:rsid w:val="008E6D7A"/>
    <w:rsid w:val="008F0630"/>
    <w:rsid w:val="008F17FB"/>
    <w:rsid w:val="008F224D"/>
    <w:rsid w:val="00900807"/>
    <w:rsid w:val="009075B5"/>
    <w:rsid w:val="00920878"/>
    <w:rsid w:val="00921A3E"/>
    <w:rsid w:val="00924D43"/>
    <w:rsid w:val="00926848"/>
    <w:rsid w:val="0093709D"/>
    <w:rsid w:val="00941995"/>
    <w:rsid w:val="0094458B"/>
    <w:rsid w:val="00946A90"/>
    <w:rsid w:val="00965AB4"/>
    <w:rsid w:val="00981AF4"/>
    <w:rsid w:val="009A135B"/>
    <w:rsid w:val="009A7995"/>
    <w:rsid w:val="009B47BC"/>
    <w:rsid w:val="009C734A"/>
    <w:rsid w:val="009D2D7D"/>
    <w:rsid w:val="009E13D4"/>
    <w:rsid w:val="009E2901"/>
    <w:rsid w:val="009E77E6"/>
    <w:rsid w:val="00A0084E"/>
    <w:rsid w:val="00A05D84"/>
    <w:rsid w:val="00A10381"/>
    <w:rsid w:val="00A12107"/>
    <w:rsid w:val="00A175C9"/>
    <w:rsid w:val="00A24DD3"/>
    <w:rsid w:val="00A31D15"/>
    <w:rsid w:val="00A3557B"/>
    <w:rsid w:val="00A373BA"/>
    <w:rsid w:val="00A4049C"/>
    <w:rsid w:val="00A50444"/>
    <w:rsid w:val="00A516C2"/>
    <w:rsid w:val="00A5275C"/>
    <w:rsid w:val="00A54376"/>
    <w:rsid w:val="00A61B55"/>
    <w:rsid w:val="00A6270B"/>
    <w:rsid w:val="00A63E15"/>
    <w:rsid w:val="00A77F2F"/>
    <w:rsid w:val="00A832A2"/>
    <w:rsid w:val="00A86F7C"/>
    <w:rsid w:val="00A87264"/>
    <w:rsid w:val="00A9687F"/>
    <w:rsid w:val="00AB08EA"/>
    <w:rsid w:val="00AC17CE"/>
    <w:rsid w:val="00AD6DEA"/>
    <w:rsid w:val="00AE7AD7"/>
    <w:rsid w:val="00AE7E59"/>
    <w:rsid w:val="00AF095B"/>
    <w:rsid w:val="00B005BC"/>
    <w:rsid w:val="00B040FC"/>
    <w:rsid w:val="00B1060A"/>
    <w:rsid w:val="00B10FEA"/>
    <w:rsid w:val="00B13593"/>
    <w:rsid w:val="00B234BD"/>
    <w:rsid w:val="00B23E21"/>
    <w:rsid w:val="00B251A8"/>
    <w:rsid w:val="00B307C9"/>
    <w:rsid w:val="00B36780"/>
    <w:rsid w:val="00B36CA8"/>
    <w:rsid w:val="00B50A71"/>
    <w:rsid w:val="00B51AC0"/>
    <w:rsid w:val="00B51F58"/>
    <w:rsid w:val="00B74E83"/>
    <w:rsid w:val="00B752A0"/>
    <w:rsid w:val="00B76513"/>
    <w:rsid w:val="00B80CD7"/>
    <w:rsid w:val="00B90189"/>
    <w:rsid w:val="00B91E34"/>
    <w:rsid w:val="00BA2324"/>
    <w:rsid w:val="00BA6F05"/>
    <w:rsid w:val="00BB28AB"/>
    <w:rsid w:val="00BB41CB"/>
    <w:rsid w:val="00BB69DB"/>
    <w:rsid w:val="00BC7307"/>
    <w:rsid w:val="00BC7E57"/>
    <w:rsid w:val="00BD078D"/>
    <w:rsid w:val="00BD2507"/>
    <w:rsid w:val="00BD4EAE"/>
    <w:rsid w:val="00BD5750"/>
    <w:rsid w:val="00BD6A43"/>
    <w:rsid w:val="00BF5FDF"/>
    <w:rsid w:val="00C10116"/>
    <w:rsid w:val="00C1338C"/>
    <w:rsid w:val="00C14F5B"/>
    <w:rsid w:val="00C30EF7"/>
    <w:rsid w:val="00C364AF"/>
    <w:rsid w:val="00C424F3"/>
    <w:rsid w:val="00C44EEF"/>
    <w:rsid w:val="00C61077"/>
    <w:rsid w:val="00C639B9"/>
    <w:rsid w:val="00C64BD5"/>
    <w:rsid w:val="00C66100"/>
    <w:rsid w:val="00C73527"/>
    <w:rsid w:val="00C80946"/>
    <w:rsid w:val="00C8775E"/>
    <w:rsid w:val="00C90526"/>
    <w:rsid w:val="00C94149"/>
    <w:rsid w:val="00C94954"/>
    <w:rsid w:val="00CA20CB"/>
    <w:rsid w:val="00CB3061"/>
    <w:rsid w:val="00CB5B4A"/>
    <w:rsid w:val="00CE5CBD"/>
    <w:rsid w:val="00CE667D"/>
    <w:rsid w:val="00CF175B"/>
    <w:rsid w:val="00D02198"/>
    <w:rsid w:val="00D03FA3"/>
    <w:rsid w:val="00D33FBC"/>
    <w:rsid w:val="00D40036"/>
    <w:rsid w:val="00D46D97"/>
    <w:rsid w:val="00D5530B"/>
    <w:rsid w:val="00D55C81"/>
    <w:rsid w:val="00D65673"/>
    <w:rsid w:val="00D7354A"/>
    <w:rsid w:val="00D75B8D"/>
    <w:rsid w:val="00D76C9B"/>
    <w:rsid w:val="00DB043D"/>
    <w:rsid w:val="00DD1097"/>
    <w:rsid w:val="00DD42F5"/>
    <w:rsid w:val="00DD4BB4"/>
    <w:rsid w:val="00DD572F"/>
    <w:rsid w:val="00DE031D"/>
    <w:rsid w:val="00DE771C"/>
    <w:rsid w:val="00DF4261"/>
    <w:rsid w:val="00DF68A7"/>
    <w:rsid w:val="00E03550"/>
    <w:rsid w:val="00E053AE"/>
    <w:rsid w:val="00E11054"/>
    <w:rsid w:val="00E137F4"/>
    <w:rsid w:val="00E1653C"/>
    <w:rsid w:val="00E17898"/>
    <w:rsid w:val="00E227C5"/>
    <w:rsid w:val="00E24E51"/>
    <w:rsid w:val="00E50ECC"/>
    <w:rsid w:val="00E533F1"/>
    <w:rsid w:val="00E56534"/>
    <w:rsid w:val="00E71763"/>
    <w:rsid w:val="00E723C7"/>
    <w:rsid w:val="00E73972"/>
    <w:rsid w:val="00E774B6"/>
    <w:rsid w:val="00E81AF5"/>
    <w:rsid w:val="00E85069"/>
    <w:rsid w:val="00E92CC5"/>
    <w:rsid w:val="00E93E11"/>
    <w:rsid w:val="00E94BA3"/>
    <w:rsid w:val="00EA0461"/>
    <w:rsid w:val="00EA2878"/>
    <w:rsid w:val="00EA2C7C"/>
    <w:rsid w:val="00EB16C0"/>
    <w:rsid w:val="00EB6ECE"/>
    <w:rsid w:val="00EB73CA"/>
    <w:rsid w:val="00ED0EBB"/>
    <w:rsid w:val="00ED2068"/>
    <w:rsid w:val="00EE004A"/>
    <w:rsid w:val="00EE3FE3"/>
    <w:rsid w:val="00EE5A17"/>
    <w:rsid w:val="00EE7691"/>
    <w:rsid w:val="00EF38E1"/>
    <w:rsid w:val="00EF3F68"/>
    <w:rsid w:val="00F06DDB"/>
    <w:rsid w:val="00F21AA5"/>
    <w:rsid w:val="00F21D80"/>
    <w:rsid w:val="00F24E9F"/>
    <w:rsid w:val="00F300F1"/>
    <w:rsid w:val="00F338F1"/>
    <w:rsid w:val="00F33CFE"/>
    <w:rsid w:val="00F40B58"/>
    <w:rsid w:val="00F460F0"/>
    <w:rsid w:val="00F469AB"/>
    <w:rsid w:val="00F562D3"/>
    <w:rsid w:val="00F63C09"/>
    <w:rsid w:val="00F659DB"/>
    <w:rsid w:val="00F6790D"/>
    <w:rsid w:val="00F82FFB"/>
    <w:rsid w:val="00F84B8B"/>
    <w:rsid w:val="00F867AF"/>
    <w:rsid w:val="00F90241"/>
    <w:rsid w:val="00F917BD"/>
    <w:rsid w:val="00F928BC"/>
    <w:rsid w:val="00F9353E"/>
    <w:rsid w:val="00F9703E"/>
    <w:rsid w:val="00FA06BC"/>
    <w:rsid w:val="00FA55A3"/>
    <w:rsid w:val="00FA66E1"/>
    <w:rsid w:val="00FB38AD"/>
    <w:rsid w:val="00FC79A2"/>
    <w:rsid w:val="00FD079A"/>
    <w:rsid w:val="00FD600B"/>
    <w:rsid w:val="00FE03AD"/>
    <w:rsid w:val="00FE5892"/>
    <w:rsid w:val="00FF62B2"/>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1519C"/>
  <w15:chartTrackingRefBased/>
  <w15:docId w15:val="{282438FC-3BD5-43A4-A489-41F9BD10E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HK"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7089F"/>
    <w:pPr>
      <w:keepNext/>
      <w:keepLines/>
      <w:numPr>
        <w:numId w:val="3"/>
      </w:numPr>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07089F"/>
    <w:pPr>
      <w:keepNext/>
      <w:keepLines/>
      <w:numPr>
        <w:ilvl w:val="1"/>
        <w:numId w:val="3"/>
      </w:numPr>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07089F"/>
    <w:pPr>
      <w:keepNext/>
      <w:keepLines/>
      <w:numPr>
        <w:ilvl w:val="2"/>
        <w:numId w:val="3"/>
      </w:numPr>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07089F"/>
    <w:pPr>
      <w:keepNext/>
      <w:keepLines/>
      <w:numPr>
        <w:ilvl w:val="3"/>
        <w:numId w:val="3"/>
      </w:numPr>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semiHidden/>
    <w:unhideWhenUsed/>
    <w:qFormat/>
    <w:rsid w:val="0007089F"/>
    <w:pPr>
      <w:keepNext/>
      <w:keepLines/>
      <w:numPr>
        <w:ilvl w:val="4"/>
        <w:numId w:val="3"/>
      </w:numPr>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semiHidden/>
    <w:unhideWhenUsed/>
    <w:qFormat/>
    <w:rsid w:val="0007089F"/>
    <w:pPr>
      <w:keepNext/>
      <w:keepLines/>
      <w:numPr>
        <w:ilvl w:val="5"/>
        <w:numId w:val="3"/>
      </w:numPr>
      <w:spacing w:before="40" w:after="0"/>
      <w:outlineLvl w:val="5"/>
    </w:pPr>
    <w:rPr>
      <w:rFonts w:asciiTheme="majorHAnsi" w:eastAsiaTheme="majorEastAsia" w:hAnsiTheme="majorHAnsi" w:cstheme="majorBidi"/>
      <w:color w:val="1F3763" w:themeColor="accent1" w:themeShade="7F"/>
    </w:rPr>
  </w:style>
  <w:style w:type="paragraph" w:styleId="7">
    <w:name w:val="heading 7"/>
    <w:basedOn w:val="a"/>
    <w:next w:val="a"/>
    <w:link w:val="70"/>
    <w:uiPriority w:val="9"/>
    <w:semiHidden/>
    <w:unhideWhenUsed/>
    <w:qFormat/>
    <w:rsid w:val="0007089F"/>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
    <w:next w:val="a"/>
    <w:link w:val="80"/>
    <w:uiPriority w:val="9"/>
    <w:semiHidden/>
    <w:unhideWhenUsed/>
    <w:qFormat/>
    <w:rsid w:val="0007089F"/>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07089F"/>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530B"/>
    <w:pPr>
      <w:ind w:left="720"/>
      <w:contextualSpacing/>
    </w:pPr>
  </w:style>
  <w:style w:type="character" w:customStyle="1" w:styleId="10">
    <w:name w:val="標題 1 字元"/>
    <w:basedOn w:val="a0"/>
    <w:link w:val="1"/>
    <w:uiPriority w:val="9"/>
    <w:rsid w:val="0007089F"/>
    <w:rPr>
      <w:rFonts w:asciiTheme="majorHAnsi" w:eastAsiaTheme="majorEastAsia" w:hAnsiTheme="majorHAnsi" w:cstheme="majorBidi"/>
      <w:color w:val="2F5496" w:themeColor="accent1" w:themeShade="BF"/>
      <w:sz w:val="32"/>
      <w:szCs w:val="32"/>
    </w:rPr>
  </w:style>
  <w:style w:type="character" w:customStyle="1" w:styleId="20">
    <w:name w:val="標題 2 字元"/>
    <w:basedOn w:val="a0"/>
    <w:link w:val="2"/>
    <w:uiPriority w:val="9"/>
    <w:rsid w:val="0007089F"/>
    <w:rPr>
      <w:rFonts w:asciiTheme="majorHAnsi" w:eastAsiaTheme="majorEastAsia" w:hAnsiTheme="majorHAnsi" w:cstheme="majorBidi"/>
      <w:color w:val="2F5496" w:themeColor="accent1" w:themeShade="BF"/>
      <w:sz w:val="26"/>
      <w:szCs w:val="26"/>
    </w:rPr>
  </w:style>
  <w:style w:type="character" w:customStyle="1" w:styleId="30">
    <w:name w:val="標題 3 字元"/>
    <w:basedOn w:val="a0"/>
    <w:link w:val="3"/>
    <w:uiPriority w:val="9"/>
    <w:rsid w:val="0007089F"/>
    <w:rPr>
      <w:rFonts w:asciiTheme="majorHAnsi" w:eastAsiaTheme="majorEastAsia" w:hAnsiTheme="majorHAnsi" w:cstheme="majorBidi"/>
      <w:color w:val="1F3763" w:themeColor="accent1" w:themeShade="7F"/>
      <w:sz w:val="24"/>
      <w:szCs w:val="24"/>
    </w:rPr>
  </w:style>
  <w:style w:type="character" w:customStyle="1" w:styleId="40">
    <w:name w:val="標題 4 字元"/>
    <w:basedOn w:val="a0"/>
    <w:link w:val="4"/>
    <w:uiPriority w:val="9"/>
    <w:semiHidden/>
    <w:rsid w:val="0007089F"/>
    <w:rPr>
      <w:rFonts w:asciiTheme="majorHAnsi" w:eastAsiaTheme="majorEastAsia" w:hAnsiTheme="majorHAnsi" w:cstheme="majorBidi"/>
      <w:i/>
      <w:iCs/>
      <w:color w:val="2F5496" w:themeColor="accent1" w:themeShade="BF"/>
    </w:rPr>
  </w:style>
  <w:style w:type="character" w:customStyle="1" w:styleId="50">
    <w:name w:val="標題 5 字元"/>
    <w:basedOn w:val="a0"/>
    <w:link w:val="5"/>
    <w:uiPriority w:val="9"/>
    <w:semiHidden/>
    <w:rsid w:val="0007089F"/>
    <w:rPr>
      <w:rFonts w:asciiTheme="majorHAnsi" w:eastAsiaTheme="majorEastAsia" w:hAnsiTheme="majorHAnsi" w:cstheme="majorBidi"/>
      <w:color w:val="2F5496" w:themeColor="accent1" w:themeShade="BF"/>
    </w:rPr>
  </w:style>
  <w:style w:type="character" w:customStyle="1" w:styleId="60">
    <w:name w:val="標題 6 字元"/>
    <w:basedOn w:val="a0"/>
    <w:link w:val="6"/>
    <w:uiPriority w:val="9"/>
    <w:semiHidden/>
    <w:rsid w:val="0007089F"/>
    <w:rPr>
      <w:rFonts w:asciiTheme="majorHAnsi" w:eastAsiaTheme="majorEastAsia" w:hAnsiTheme="majorHAnsi" w:cstheme="majorBidi"/>
      <w:color w:val="1F3763" w:themeColor="accent1" w:themeShade="7F"/>
    </w:rPr>
  </w:style>
  <w:style w:type="character" w:customStyle="1" w:styleId="70">
    <w:name w:val="標題 7 字元"/>
    <w:basedOn w:val="a0"/>
    <w:link w:val="7"/>
    <w:uiPriority w:val="9"/>
    <w:semiHidden/>
    <w:rsid w:val="0007089F"/>
    <w:rPr>
      <w:rFonts w:asciiTheme="majorHAnsi" w:eastAsiaTheme="majorEastAsia" w:hAnsiTheme="majorHAnsi" w:cstheme="majorBidi"/>
      <w:i/>
      <w:iCs/>
      <w:color w:val="1F3763" w:themeColor="accent1" w:themeShade="7F"/>
    </w:rPr>
  </w:style>
  <w:style w:type="character" w:customStyle="1" w:styleId="80">
    <w:name w:val="標題 8 字元"/>
    <w:basedOn w:val="a0"/>
    <w:link w:val="8"/>
    <w:uiPriority w:val="9"/>
    <w:semiHidden/>
    <w:rsid w:val="0007089F"/>
    <w:rPr>
      <w:rFonts w:asciiTheme="majorHAnsi" w:eastAsiaTheme="majorEastAsia" w:hAnsiTheme="majorHAnsi" w:cstheme="majorBidi"/>
      <w:color w:val="272727" w:themeColor="text1" w:themeTint="D8"/>
      <w:sz w:val="21"/>
      <w:szCs w:val="21"/>
    </w:rPr>
  </w:style>
  <w:style w:type="character" w:customStyle="1" w:styleId="90">
    <w:name w:val="標題 9 字元"/>
    <w:basedOn w:val="a0"/>
    <w:link w:val="9"/>
    <w:uiPriority w:val="9"/>
    <w:semiHidden/>
    <w:rsid w:val="0007089F"/>
    <w:rPr>
      <w:rFonts w:asciiTheme="majorHAnsi" w:eastAsiaTheme="majorEastAsia" w:hAnsiTheme="majorHAnsi" w:cstheme="majorBidi"/>
      <w:i/>
      <w:iCs/>
      <w:color w:val="272727" w:themeColor="text1" w:themeTint="D8"/>
      <w:sz w:val="21"/>
      <w:szCs w:val="21"/>
    </w:rPr>
  </w:style>
  <w:style w:type="paragraph" w:styleId="a4">
    <w:name w:val="header"/>
    <w:basedOn w:val="a"/>
    <w:link w:val="a5"/>
    <w:uiPriority w:val="99"/>
    <w:unhideWhenUsed/>
    <w:rsid w:val="00545E92"/>
    <w:pPr>
      <w:tabs>
        <w:tab w:val="center" w:pos="4680"/>
        <w:tab w:val="right" w:pos="9360"/>
      </w:tabs>
      <w:spacing w:after="0" w:line="240" w:lineRule="auto"/>
    </w:pPr>
  </w:style>
  <w:style w:type="character" w:customStyle="1" w:styleId="a5">
    <w:name w:val="頁首 字元"/>
    <w:basedOn w:val="a0"/>
    <w:link w:val="a4"/>
    <w:uiPriority w:val="99"/>
    <w:rsid w:val="00545E92"/>
  </w:style>
  <w:style w:type="paragraph" w:styleId="a6">
    <w:name w:val="footer"/>
    <w:basedOn w:val="a"/>
    <w:link w:val="a7"/>
    <w:uiPriority w:val="99"/>
    <w:unhideWhenUsed/>
    <w:rsid w:val="00545E92"/>
    <w:pPr>
      <w:tabs>
        <w:tab w:val="center" w:pos="4680"/>
        <w:tab w:val="right" w:pos="9360"/>
      </w:tabs>
      <w:spacing w:after="0" w:line="240" w:lineRule="auto"/>
    </w:pPr>
  </w:style>
  <w:style w:type="character" w:customStyle="1" w:styleId="a7">
    <w:name w:val="頁尾 字元"/>
    <w:basedOn w:val="a0"/>
    <w:link w:val="a6"/>
    <w:uiPriority w:val="99"/>
    <w:rsid w:val="00545E92"/>
  </w:style>
  <w:style w:type="table" w:styleId="a8">
    <w:name w:val="Table Grid"/>
    <w:basedOn w:val="a1"/>
    <w:uiPriority w:val="39"/>
    <w:rsid w:val="003F611B"/>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文件" ma:contentTypeID="0x010100EF829C2D0BC7F544BE1FEDE0EECD7245" ma:contentTypeVersion="14" ma:contentTypeDescription="建立新的文件。" ma:contentTypeScope="" ma:versionID="a023f4dad153e2cf5a7e7ebcd3fd18e6">
  <xsd:schema xmlns:xsd="http://www.w3.org/2001/XMLSchema" xmlns:xs="http://www.w3.org/2001/XMLSchema" xmlns:p="http://schemas.microsoft.com/office/2006/metadata/properties" xmlns:ns2="de5c2c51-7906-4fac-bf5c-36dc0d54e7e0" xmlns:ns3="864ccfde-09d8-454f-ae99-5f29ab723904" targetNamespace="http://schemas.microsoft.com/office/2006/metadata/properties" ma:root="true" ma:fieldsID="f0ecafc212e9020b2d3a30993a07f824" ns2:_="" ns3:_="">
    <xsd:import namespace="de5c2c51-7906-4fac-bf5c-36dc0d54e7e0"/>
    <xsd:import namespace="864ccfde-09d8-454f-ae99-5f29ab7239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c2c51-7906-4fac-bf5c-36dc0d54e7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影像標籤" ma:readOnly="false" ma:fieldId="{5cf76f15-5ced-4ddc-b409-7134ff3c332f}" ma:taxonomyMulti="true" ma:sspId="bca0ba2c-31e5-4c89-bdb4-0b3d60f8794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4ccfde-09d8-454f-ae99-5f29ab72390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87e0f45-7ca9-4496-9d39-5b0b5009d033}" ma:internalName="TaxCatchAll" ma:showField="CatchAllData" ma:web="864ccfde-09d8-454f-ae99-5f29ab7239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5c2c51-7906-4fac-bf5c-36dc0d54e7e0">
      <Terms xmlns="http://schemas.microsoft.com/office/infopath/2007/PartnerControls"/>
    </lcf76f155ced4ddcb4097134ff3c332f>
    <TaxCatchAll xmlns="864ccfde-09d8-454f-ae99-5f29ab723904" xsi:nil="true"/>
  </documentManagement>
</p:properties>
</file>

<file path=customXml/itemProps1.xml><?xml version="1.0" encoding="utf-8"?>
<ds:datastoreItem xmlns:ds="http://schemas.openxmlformats.org/officeDocument/2006/customXml" ds:itemID="{11A002EE-CC94-4BAE-9F55-17231B8153B9}">
  <ds:schemaRefs>
    <ds:schemaRef ds:uri="http://schemas.openxmlformats.org/officeDocument/2006/bibliography"/>
  </ds:schemaRefs>
</ds:datastoreItem>
</file>

<file path=customXml/itemProps2.xml><?xml version="1.0" encoding="utf-8"?>
<ds:datastoreItem xmlns:ds="http://schemas.openxmlformats.org/officeDocument/2006/customXml" ds:itemID="{104E9601-5688-40CA-B505-185658CF0A58}"/>
</file>

<file path=customXml/itemProps3.xml><?xml version="1.0" encoding="utf-8"?>
<ds:datastoreItem xmlns:ds="http://schemas.openxmlformats.org/officeDocument/2006/customXml" ds:itemID="{82625B18-857E-4047-92AB-378ADABF1491}"/>
</file>

<file path=customXml/itemProps4.xml><?xml version="1.0" encoding="utf-8"?>
<ds:datastoreItem xmlns:ds="http://schemas.openxmlformats.org/officeDocument/2006/customXml" ds:itemID="{F614725B-85F0-496A-B0B4-F8EEF13076DB}"/>
</file>

<file path=docProps/app.xml><?xml version="1.0" encoding="utf-8"?>
<Properties xmlns="http://schemas.openxmlformats.org/officeDocument/2006/extended-properties" xmlns:vt="http://schemas.openxmlformats.org/officeDocument/2006/docPropsVTypes">
  <Template>Normal.dotm</Template>
  <TotalTime>0</TotalTime>
  <Pages>11</Pages>
  <Words>1408</Words>
  <Characters>8031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yt_lam@outlook.com</dc:creator>
  <cp:keywords/>
  <dc:description/>
  <cp:lastModifiedBy>POON, Suk-mei Cindy</cp:lastModifiedBy>
  <cp:revision>2</cp:revision>
  <cp:lastPrinted>2025-11-26T05:40:00Z</cp:lastPrinted>
  <dcterms:created xsi:type="dcterms:W3CDTF">2026-03-24T08:09:00Z</dcterms:created>
  <dcterms:modified xsi:type="dcterms:W3CDTF">2026-03-24T08:09:00Z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0x010100EF829C2D0BC7F544BE1FEDE0EECD7245</vt:lpwstr>
  </property>
</Properties>
</file>