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01" w:rsidRPr="005A1BA0" w:rsidRDefault="006F5694" w:rsidP="001F0A01">
      <w:pPr>
        <w:rPr>
          <w:rFonts w:eastAsia="新細明體" w:cstheme="minorHAnsi"/>
          <w:sz w:val="24"/>
          <w:szCs w:val="24"/>
          <w:lang w:val="en-US" w:eastAsia="zh-TW"/>
        </w:rPr>
      </w:pPr>
      <w:r w:rsidRPr="005A1BA0">
        <w:rPr>
          <w:rFonts w:eastAsia="新細明體" w:cstheme="minorHAnsi"/>
          <w:sz w:val="24"/>
          <w:szCs w:val="24"/>
          <w:lang w:val="en-US" w:eastAsia="zh-TW"/>
        </w:rPr>
        <w:t>活動</w:t>
      </w:r>
      <w:r w:rsidR="00864F7E" w:rsidRPr="005A1BA0">
        <w:rPr>
          <w:rFonts w:eastAsia="新細明體" w:cstheme="minorHAnsi"/>
          <w:sz w:val="24"/>
          <w:szCs w:val="24"/>
          <w:lang w:val="en-US" w:eastAsia="zh-TW"/>
        </w:rPr>
        <w:t>3</w:t>
      </w:r>
      <w:r w:rsidR="001F0A01" w:rsidRPr="005A1BA0">
        <w:rPr>
          <w:rFonts w:eastAsia="新細明體" w:cstheme="minorHAnsi"/>
          <w:sz w:val="24"/>
          <w:szCs w:val="24"/>
          <w:lang w:val="en-US" w:eastAsia="zh-TW"/>
        </w:rPr>
        <w:t xml:space="preserve"> </w:t>
      </w:r>
    </w:p>
    <w:p w:rsidR="00012425" w:rsidRPr="005A1BA0" w:rsidRDefault="006F5694" w:rsidP="001F0A01">
      <w:pPr>
        <w:jc w:val="center"/>
        <w:rPr>
          <w:rFonts w:eastAsia="新細明體" w:cstheme="minorHAnsi"/>
          <w:sz w:val="24"/>
          <w:szCs w:val="24"/>
          <w:u w:val="single"/>
          <w:lang w:eastAsia="zh-TW"/>
        </w:rPr>
      </w:pPr>
      <w:r w:rsidRPr="005A1BA0">
        <w:rPr>
          <w:rFonts w:eastAsia="新細明體" w:cstheme="minorHAnsi"/>
          <w:sz w:val="24"/>
          <w:szCs w:val="24"/>
          <w:u w:val="single"/>
          <w:lang w:eastAsia="zh-TW"/>
        </w:rPr>
        <w:t>測試減少蘋果的褐變反應</w:t>
      </w:r>
    </w:p>
    <w:p w:rsidR="001F0A01" w:rsidRPr="005A1BA0" w:rsidRDefault="006F5694">
      <w:pPr>
        <w:rPr>
          <w:rFonts w:eastAsia="新細明體" w:cstheme="minorHAnsi"/>
          <w:b/>
          <w:sz w:val="24"/>
          <w:szCs w:val="24"/>
          <w:lang w:eastAsia="zh-TW"/>
        </w:rPr>
      </w:pPr>
      <w:r w:rsidRPr="005A1BA0">
        <w:rPr>
          <w:rFonts w:eastAsia="新細明體" w:cstheme="minorHAnsi"/>
          <w:b/>
          <w:sz w:val="24"/>
          <w:szCs w:val="24"/>
          <w:lang w:eastAsia="zh-TW"/>
        </w:rPr>
        <w:t>目的</w:t>
      </w:r>
    </w:p>
    <w:p w:rsidR="001F0A01" w:rsidRPr="005A1BA0" w:rsidRDefault="006F5694">
      <w:p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觀察蘋果褐變反應，探討減少反應的途徑。</w:t>
      </w:r>
    </w:p>
    <w:p w:rsidR="009A67A7" w:rsidRPr="005A1BA0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1F0A01" w:rsidRPr="005A1BA0" w:rsidRDefault="006F5694">
      <w:pPr>
        <w:rPr>
          <w:rFonts w:eastAsia="新細明體" w:cstheme="minorHAnsi"/>
          <w:b/>
          <w:sz w:val="24"/>
          <w:szCs w:val="24"/>
          <w:lang w:eastAsia="zh-TW"/>
        </w:rPr>
      </w:pPr>
      <w:r w:rsidRPr="005A1BA0">
        <w:rPr>
          <w:rFonts w:eastAsia="新細明體" w:cstheme="minorHAnsi"/>
          <w:b/>
          <w:sz w:val="24"/>
          <w:szCs w:val="24"/>
          <w:lang w:eastAsia="zh-TW"/>
        </w:rPr>
        <w:t>原理</w:t>
      </w:r>
    </w:p>
    <w:p w:rsidR="006F5694" w:rsidRPr="005A1BA0" w:rsidRDefault="006F5694" w:rsidP="00CD2BCA">
      <w:p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某些水果和蔬菜，特別是蘋果、牛油果、梨子、香蕉、馬鈴薯和生菜，在被切開、</w:t>
      </w:r>
      <w:r w:rsidR="00734050" w:rsidRPr="005A1BA0">
        <w:rPr>
          <w:rFonts w:eastAsia="新細明體" w:cstheme="minorHAnsi"/>
          <w:sz w:val="24"/>
          <w:szCs w:val="24"/>
          <w:lang w:eastAsia="zh-TW"/>
        </w:rPr>
        <w:t>破壞</w:t>
      </w:r>
      <w:r w:rsidRPr="005A1BA0">
        <w:rPr>
          <w:rFonts w:eastAsia="新細明體" w:cstheme="minorHAnsi"/>
          <w:sz w:val="24"/>
          <w:szCs w:val="24"/>
          <w:lang w:eastAsia="zh-TW"/>
        </w:rPr>
        <w:t>或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擦</w:t>
      </w:r>
      <w:r w:rsidRPr="005A1BA0">
        <w:rPr>
          <w:rFonts w:eastAsia="新細明體" w:cstheme="minorHAnsi"/>
          <w:sz w:val="24"/>
          <w:szCs w:val="24"/>
          <w:lang w:eastAsia="zh-TW"/>
        </w:rPr>
        <w:t>傷時，會變成棕色。</w:t>
      </w:r>
    </w:p>
    <w:p w:rsidR="00123B4E" w:rsidRPr="005A1BA0" w:rsidRDefault="00734050" w:rsidP="00123B4E">
      <w:p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當植物細胞被破壞時，植物組織變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為</w:t>
      </w:r>
      <w:r w:rsidRPr="005A1BA0">
        <w:rPr>
          <w:rFonts w:eastAsia="新細明體" w:cstheme="minorHAnsi"/>
          <w:sz w:val="24"/>
          <w:szCs w:val="24"/>
          <w:lang w:eastAsia="zh-TW"/>
        </w:rPr>
        <w:t>褐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色</w:t>
      </w:r>
      <w:r w:rsidRPr="005A1BA0">
        <w:rPr>
          <w:rFonts w:eastAsia="新細明體" w:cstheme="minorHAnsi"/>
          <w:sz w:val="24"/>
          <w:szCs w:val="24"/>
          <w:lang w:eastAsia="zh-TW"/>
        </w:rPr>
        <w:t>，顏色的變化是由於酚類化合物氧化成棕色色素。這些酚類化合物是植物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的</w:t>
      </w:r>
      <w:r w:rsidRPr="005A1BA0">
        <w:rPr>
          <w:rFonts w:eastAsia="新細明體" w:cstheme="minorHAnsi"/>
          <w:sz w:val="24"/>
          <w:szCs w:val="24"/>
          <w:lang w:eastAsia="zh-TW"/>
        </w:rPr>
        <w:t>化學防禦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方法</w:t>
      </w:r>
      <w:r w:rsidRPr="005A1BA0">
        <w:rPr>
          <w:rFonts w:eastAsia="新細明體" w:cstheme="minorHAnsi"/>
          <w:sz w:val="24"/>
          <w:szCs w:val="24"/>
          <w:lang w:eastAsia="zh-TW"/>
        </w:rPr>
        <w:t>。當植物組織受到破壞時，棕色色素會形成屏障並具有抗菌能力，從而防止感染或瘀傷在植物組織中蔓延。多酚氧化酶是負責褐變反應的酶。</w:t>
      </w:r>
    </w:p>
    <w:p w:rsidR="00622424" w:rsidRPr="005A1BA0" w:rsidRDefault="00734050" w:rsidP="00622424">
      <w:p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抵抗氧化損傷的大自然策略之一</w:t>
      </w:r>
      <w:r w:rsidR="002B2300">
        <w:rPr>
          <w:rFonts w:eastAsia="新細明體" w:cstheme="minorHAnsi" w:hint="eastAsia"/>
          <w:sz w:val="24"/>
          <w:szCs w:val="24"/>
          <w:lang w:eastAsia="zh-TW"/>
        </w:rPr>
        <w:t>，</w:t>
      </w:r>
      <w:r w:rsidRPr="005A1BA0">
        <w:rPr>
          <w:rFonts w:eastAsia="新細明體" w:cstheme="minorHAnsi"/>
          <w:sz w:val="24"/>
          <w:szCs w:val="24"/>
          <w:lang w:eastAsia="zh-TW"/>
        </w:rPr>
        <w:t>是使用抗氧化劑分子來防止對蛋白質和其他細胞成分的損害。</w:t>
      </w:r>
    </w:p>
    <w:p w:rsidR="00657136" w:rsidRPr="005A1BA0" w:rsidRDefault="00657136" w:rsidP="004B3F4D">
      <w:pPr>
        <w:rPr>
          <w:rFonts w:eastAsia="新細明體" w:cstheme="minorHAnsi"/>
          <w:sz w:val="24"/>
          <w:szCs w:val="24"/>
          <w:lang w:eastAsia="zh-TW"/>
        </w:rPr>
      </w:pPr>
    </w:p>
    <w:p w:rsidR="001F0A01" w:rsidRPr="005A1BA0" w:rsidRDefault="006F5694">
      <w:pPr>
        <w:rPr>
          <w:rFonts w:eastAsia="新細明體" w:cstheme="minorHAnsi"/>
          <w:b/>
          <w:sz w:val="24"/>
          <w:szCs w:val="24"/>
        </w:rPr>
      </w:pPr>
      <w:r w:rsidRPr="005A1BA0">
        <w:rPr>
          <w:rFonts w:eastAsia="新細明體" w:cstheme="minorHAnsi"/>
          <w:b/>
          <w:sz w:val="24"/>
          <w:szCs w:val="24"/>
        </w:rPr>
        <w:t>用具與材料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5"/>
        <w:gridCol w:w="6045"/>
      </w:tblGrid>
      <w:tr w:rsidR="006F5694" w:rsidRPr="005A1BA0" w:rsidTr="006F5694">
        <w:tc>
          <w:tcPr>
            <w:tcW w:w="3305" w:type="dxa"/>
          </w:tcPr>
          <w:p w:rsidR="006F5694" w:rsidRPr="005A1BA0" w:rsidRDefault="006F5694" w:rsidP="006F5694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A1BA0">
              <w:rPr>
                <w:rFonts w:eastAsia="新細明體" w:cstheme="minorHAnsi"/>
                <w:b/>
                <w:sz w:val="28"/>
                <w:szCs w:val="28"/>
              </w:rPr>
              <w:t>用具</w:t>
            </w:r>
          </w:p>
        </w:tc>
        <w:tc>
          <w:tcPr>
            <w:tcW w:w="6045" w:type="dxa"/>
          </w:tcPr>
          <w:p w:rsidR="006F5694" w:rsidRPr="005A1BA0" w:rsidRDefault="006F5694" w:rsidP="006F5694">
            <w:pPr>
              <w:rPr>
                <w:rFonts w:eastAsia="新細明體" w:cstheme="minorHAnsi"/>
                <w:b/>
                <w:sz w:val="28"/>
                <w:szCs w:val="28"/>
              </w:rPr>
            </w:pPr>
            <w:r w:rsidRPr="005A1BA0">
              <w:rPr>
                <w:rFonts w:eastAsia="新細明體" w:cstheme="minorHAnsi"/>
                <w:b/>
                <w:sz w:val="28"/>
                <w:szCs w:val="28"/>
              </w:rPr>
              <w:t>材料</w:t>
            </w:r>
          </w:p>
        </w:tc>
      </w:tr>
      <w:tr w:rsidR="009A67A7" w:rsidRPr="005A1BA0" w:rsidTr="006F5694">
        <w:tc>
          <w:tcPr>
            <w:tcW w:w="3305" w:type="dxa"/>
          </w:tcPr>
          <w:p w:rsidR="00622424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非金屬容器</w:t>
            </w:r>
            <w:r w:rsidR="00247642" w:rsidRPr="005A1BA0">
              <w:rPr>
                <w:rFonts w:eastAsia="新細明體" w:cstheme="minorHAnsi"/>
                <w:szCs w:val="24"/>
              </w:rPr>
              <w:t xml:space="preserve">x </w:t>
            </w:r>
            <w:r w:rsidR="00622424" w:rsidRPr="005A1BA0">
              <w:rPr>
                <w:rFonts w:eastAsia="新細明體" w:cstheme="minorHAnsi"/>
                <w:szCs w:val="24"/>
              </w:rPr>
              <w:t>4</w:t>
            </w:r>
          </w:p>
          <w:p w:rsidR="009A67A7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量匙</w:t>
            </w:r>
          </w:p>
          <w:p w:rsidR="005F728A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量杯</w:t>
            </w:r>
          </w:p>
          <w:p w:rsidR="00EA7EC1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砧板</w:t>
            </w:r>
          </w:p>
          <w:p w:rsidR="00205E99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刀</w:t>
            </w:r>
          </w:p>
          <w:p w:rsidR="00205E99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削皮器</w:t>
            </w:r>
          </w:p>
          <w:p w:rsidR="001409B7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保鮮紙</w:t>
            </w:r>
          </w:p>
          <w:p w:rsidR="001409B7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雪櫃</w:t>
            </w:r>
          </w:p>
        </w:tc>
        <w:tc>
          <w:tcPr>
            <w:tcW w:w="6045" w:type="dxa"/>
          </w:tcPr>
          <w:p w:rsidR="00622424" w:rsidRPr="005A1BA0" w:rsidRDefault="00734050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蘋果</w:t>
            </w:r>
            <w:r w:rsidR="00622424" w:rsidRPr="005A1BA0">
              <w:rPr>
                <w:rFonts w:eastAsia="新細明體" w:cstheme="minorHAnsi"/>
                <w:szCs w:val="24"/>
              </w:rPr>
              <w:tab/>
            </w:r>
            <w:r w:rsidR="00622424" w:rsidRPr="005A1BA0">
              <w:rPr>
                <w:rFonts w:eastAsia="新細明體" w:cstheme="minorHAnsi"/>
                <w:szCs w:val="24"/>
              </w:rPr>
              <w:tab/>
            </w:r>
            <w:r w:rsidR="00691784" w:rsidRPr="005A1BA0">
              <w:rPr>
                <w:rFonts w:eastAsia="新細明體" w:cstheme="minorHAnsi"/>
                <w:szCs w:val="24"/>
              </w:rPr>
              <w:t>2</w:t>
            </w:r>
            <w:r w:rsidR="00C85EFC">
              <w:rPr>
                <w:rFonts w:eastAsia="新細明體" w:cstheme="minorHAnsi" w:hint="eastAsia"/>
                <w:szCs w:val="24"/>
              </w:rPr>
              <w:t>個</w:t>
            </w:r>
          </w:p>
          <w:p w:rsidR="00C3317C" w:rsidRPr="005A1BA0" w:rsidRDefault="006F5694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樣本</w:t>
            </w:r>
            <w:r w:rsidR="00C3317C" w:rsidRPr="005A1BA0">
              <w:rPr>
                <w:rFonts w:eastAsia="新細明體" w:cstheme="minorHAnsi"/>
                <w:szCs w:val="24"/>
              </w:rPr>
              <w:t>A</w:t>
            </w:r>
            <w:r w:rsidRPr="005A1BA0">
              <w:rPr>
                <w:rFonts w:eastAsia="新細明體" w:cstheme="minorHAnsi"/>
                <w:szCs w:val="24"/>
              </w:rPr>
              <w:tab/>
            </w:r>
            <w:r w:rsidR="00C3317C" w:rsidRPr="005A1BA0">
              <w:rPr>
                <w:rFonts w:eastAsia="新細明體" w:cstheme="minorHAnsi"/>
                <w:szCs w:val="24"/>
              </w:rPr>
              <w:tab/>
            </w:r>
            <w:r w:rsidR="00734050" w:rsidRPr="005A1BA0">
              <w:rPr>
                <w:rFonts w:eastAsia="新細明體" w:cstheme="minorHAnsi"/>
                <w:szCs w:val="24"/>
              </w:rPr>
              <w:t>空的容器</w:t>
            </w:r>
          </w:p>
          <w:p w:rsidR="001409B7" w:rsidRPr="005A1BA0" w:rsidRDefault="006F5694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樣本</w:t>
            </w:r>
            <w:r w:rsidR="001409B7" w:rsidRPr="005A1BA0">
              <w:rPr>
                <w:rFonts w:eastAsia="新細明體" w:cstheme="minorHAnsi"/>
                <w:szCs w:val="24"/>
              </w:rPr>
              <w:t xml:space="preserve">B </w:t>
            </w:r>
            <w:r w:rsidR="001409B7" w:rsidRPr="005A1BA0">
              <w:rPr>
                <w:rFonts w:eastAsia="新細明體" w:cstheme="minorHAnsi"/>
                <w:szCs w:val="24"/>
              </w:rPr>
              <w:tab/>
            </w:r>
            <w:r w:rsidR="00734050" w:rsidRPr="005A1BA0">
              <w:rPr>
                <w:rFonts w:eastAsia="新細明體" w:cstheme="minorHAnsi"/>
                <w:szCs w:val="24"/>
              </w:rPr>
              <w:t>空的容器</w:t>
            </w:r>
            <w:r w:rsidR="00734050" w:rsidRPr="005A1BA0">
              <w:rPr>
                <w:rFonts w:eastAsia="新細明體" w:cstheme="minorHAnsi"/>
                <w:szCs w:val="24"/>
              </w:rPr>
              <w:t xml:space="preserve"> </w:t>
            </w:r>
            <w:r w:rsidR="001409B7" w:rsidRPr="005A1BA0">
              <w:rPr>
                <w:rFonts w:eastAsia="新細明體" w:cstheme="minorHAnsi"/>
                <w:szCs w:val="24"/>
              </w:rPr>
              <w:t xml:space="preserve">+ </w:t>
            </w:r>
            <w:r w:rsidR="00734050" w:rsidRPr="005A1BA0">
              <w:rPr>
                <w:rFonts w:eastAsia="新細明體" w:cstheme="minorHAnsi"/>
                <w:szCs w:val="24"/>
              </w:rPr>
              <w:t>保鮮紙</w:t>
            </w:r>
            <w:r w:rsidR="001409B7" w:rsidRPr="005A1BA0">
              <w:rPr>
                <w:rFonts w:eastAsia="新細明體" w:cstheme="minorHAnsi"/>
                <w:szCs w:val="24"/>
              </w:rPr>
              <w:t xml:space="preserve"> + </w:t>
            </w:r>
            <w:r w:rsidR="00734050" w:rsidRPr="005A1BA0">
              <w:rPr>
                <w:rFonts w:eastAsia="新細明體" w:cstheme="minorHAnsi"/>
                <w:szCs w:val="24"/>
              </w:rPr>
              <w:t>雪櫃</w:t>
            </w:r>
          </w:p>
          <w:p w:rsidR="00C3317C" w:rsidRPr="005A1BA0" w:rsidRDefault="006F5694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樣本</w:t>
            </w:r>
            <w:r w:rsidR="001409B7" w:rsidRPr="005A1BA0">
              <w:rPr>
                <w:rFonts w:eastAsia="新細明體" w:cstheme="minorHAnsi"/>
                <w:szCs w:val="24"/>
              </w:rPr>
              <w:t>C</w:t>
            </w:r>
            <w:r w:rsidR="00C3317C" w:rsidRPr="005A1BA0">
              <w:rPr>
                <w:rFonts w:eastAsia="新細明體" w:cstheme="minorHAnsi"/>
                <w:szCs w:val="24"/>
              </w:rPr>
              <w:tab/>
            </w:r>
            <w:r w:rsidRPr="005A1BA0">
              <w:rPr>
                <w:rFonts w:eastAsia="新細明體" w:cstheme="minorHAnsi"/>
                <w:szCs w:val="24"/>
              </w:rPr>
              <w:tab/>
            </w:r>
            <w:r w:rsidR="00F9515F" w:rsidRPr="005A1BA0">
              <w:rPr>
                <w:rFonts w:eastAsia="新細明體" w:cstheme="minorHAnsi"/>
                <w:szCs w:val="24"/>
              </w:rPr>
              <w:t>冷蒸餾水</w:t>
            </w:r>
            <w:r w:rsidR="00823A58" w:rsidRPr="005A1BA0">
              <w:rPr>
                <w:rFonts w:eastAsia="新細明體" w:cstheme="minorHAnsi"/>
                <w:szCs w:val="24"/>
              </w:rPr>
              <w:t>（</w:t>
            </w:r>
            <w:r w:rsidR="00247642" w:rsidRPr="005A1BA0">
              <w:rPr>
                <w:rFonts w:eastAsia="新細明體" w:cstheme="minorHAnsi"/>
                <w:szCs w:val="24"/>
              </w:rPr>
              <w:t>25</w:t>
            </w:r>
            <w:r w:rsidR="005F728A" w:rsidRPr="005A1BA0">
              <w:rPr>
                <w:rFonts w:eastAsia="新細明體" w:cstheme="minorHAnsi"/>
                <w:szCs w:val="24"/>
              </w:rPr>
              <w:t>0</w:t>
            </w:r>
            <w:r w:rsidR="00F9515F" w:rsidRPr="005A1BA0">
              <w:rPr>
                <w:rFonts w:eastAsia="新細明體" w:cstheme="minorHAnsi"/>
                <w:szCs w:val="24"/>
              </w:rPr>
              <w:t>毫升</w:t>
            </w:r>
            <w:r w:rsidR="00823A58" w:rsidRPr="005A1BA0">
              <w:rPr>
                <w:rFonts w:eastAsia="新細明體" w:cstheme="minorHAnsi"/>
                <w:szCs w:val="24"/>
              </w:rPr>
              <w:t>）</w:t>
            </w:r>
          </w:p>
          <w:p w:rsidR="00C3317C" w:rsidRPr="005A1BA0" w:rsidRDefault="006F5694" w:rsidP="008D75CA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樣本</w:t>
            </w:r>
            <w:r w:rsidR="001409B7" w:rsidRPr="005A1BA0">
              <w:rPr>
                <w:rFonts w:eastAsia="新細明體" w:cstheme="minorHAnsi"/>
                <w:szCs w:val="24"/>
              </w:rPr>
              <w:t>D</w:t>
            </w:r>
            <w:r w:rsidRPr="005A1BA0">
              <w:rPr>
                <w:rFonts w:eastAsia="新細明體" w:cstheme="minorHAnsi"/>
                <w:szCs w:val="24"/>
              </w:rPr>
              <w:tab/>
            </w:r>
            <w:r w:rsidR="00C3317C" w:rsidRPr="005A1BA0">
              <w:rPr>
                <w:rFonts w:eastAsia="新細明體" w:cstheme="minorHAnsi"/>
                <w:szCs w:val="24"/>
              </w:rPr>
              <w:tab/>
            </w:r>
            <w:r w:rsidR="00F9515F" w:rsidRPr="005A1BA0">
              <w:rPr>
                <w:rFonts w:eastAsia="新細明體" w:cstheme="minorHAnsi"/>
                <w:szCs w:val="24"/>
              </w:rPr>
              <w:t>鹽</w:t>
            </w:r>
            <w:r w:rsidR="00823A58" w:rsidRPr="005A1BA0">
              <w:rPr>
                <w:rFonts w:eastAsia="新細明體" w:cstheme="minorHAnsi"/>
                <w:szCs w:val="24"/>
              </w:rPr>
              <w:t>（</w:t>
            </w:r>
            <w:r w:rsidR="00247642" w:rsidRPr="005A1BA0">
              <w:rPr>
                <w:rFonts w:eastAsia="新細明體" w:cstheme="minorHAnsi"/>
                <w:szCs w:val="24"/>
              </w:rPr>
              <w:t>1</w:t>
            </w:r>
            <w:r w:rsidR="00823A58" w:rsidRPr="005A1BA0">
              <w:rPr>
                <w:rFonts w:eastAsia="新細明體" w:cstheme="minorHAnsi"/>
                <w:szCs w:val="24"/>
              </w:rPr>
              <w:t>茶匙）</w:t>
            </w:r>
          </w:p>
          <w:p w:rsidR="00205E99" w:rsidRPr="005A1BA0" w:rsidRDefault="006F5694" w:rsidP="008D75CA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樣本</w:t>
            </w:r>
            <w:r w:rsidR="001409B7" w:rsidRPr="005A1BA0">
              <w:rPr>
                <w:rFonts w:eastAsia="新細明體" w:cstheme="minorHAnsi"/>
                <w:szCs w:val="24"/>
              </w:rPr>
              <w:t>E</w:t>
            </w:r>
            <w:r w:rsidR="00205E99" w:rsidRPr="005A1BA0">
              <w:rPr>
                <w:rFonts w:eastAsia="新細明體" w:cstheme="minorHAnsi"/>
                <w:szCs w:val="24"/>
              </w:rPr>
              <w:t xml:space="preserve"> </w:t>
            </w:r>
            <w:r w:rsidR="00205E99" w:rsidRPr="005A1BA0">
              <w:rPr>
                <w:rFonts w:eastAsia="新細明體" w:cstheme="minorHAnsi"/>
                <w:szCs w:val="24"/>
              </w:rPr>
              <w:tab/>
            </w:r>
            <w:r w:rsidRPr="005A1BA0">
              <w:rPr>
                <w:rFonts w:eastAsia="新細明體" w:cstheme="minorHAnsi"/>
                <w:szCs w:val="24"/>
              </w:rPr>
              <w:tab/>
            </w:r>
            <w:r w:rsidR="00823A58" w:rsidRPr="005A1BA0">
              <w:rPr>
                <w:rFonts w:eastAsia="新細明體" w:cstheme="minorHAnsi"/>
                <w:szCs w:val="24"/>
              </w:rPr>
              <w:t>檸檬汁（</w:t>
            </w:r>
            <w:r w:rsidR="005F728A" w:rsidRPr="005A1BA0">
              <w:rPr>
                <w:rFonts w:eastAsia="新細明體" w:cstheme="minorHAnsi"/>
                <w:szCs w:val="24"/>
              </w:rPr>
              <w:t>1</w:t>
            </w:r>
            <w:r w:rsidR="00823A58" w:rsidRPr="005A1BA0">
              <w:rPr>
                <w:rFonts w:eastAsia="新細明體" w:cstheme="minorHAnsi"/>
                <w:szCs w:val="24"/>
              </w:rPr>
              <w:t>茶匙</w:t>
            </w:r>
            <w:r w:rsidR="00823A58" w:rsidRPr="005A1BA0">
              <w:rPr>
                <w:rFonts w:eastAsia="新細明體" w:cstheme="minorHAnsi"/>
                <w:szCs w:val="24"/>
              </w:rPr>
              <w:t>)</w:t>
            </w:r>
          </w:p>
        </w:tc>
      </w:tr>
    </w:tbl>
    <w:p w:rsidR="009A67A7" w:rsidRPr="005A1BA0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A1BA0" w:rsidRDefault="006F5694">
      <w:pPr>
        <w:rPr>
          <w:rFonts w:eastAsia="新細明體" w:cstheme="minorHAnsi"/>
          <w:b/>
          <w:sz w:val="24"/>
          <w:szCs w:val="24"/>
        </w:rPr>
      </w:pPr>
      <w:r w:rsidRPr="005A1BA0">
        <w:rPr>
          <w:rFonts w:eastAsia="新細明體" w:cstheme="minorHAnsi"/>
          <w:b/>
          <w:sz w:val="24"/>
          <w:szCs w:val="24"/>
        </w:rPr>
        <w:t>步驟</w:t>
      </w:r>
    </w:p>
    <w:p w:rsidR="009A67A7" w:rsidRPr="005A1BA0" w:rsidRDefault="0003585A" w:rsidP="0003585A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</w:rPr>
      </w:pPr>
      <w:r w:rsidRPr="005A1BA0">
        <w:rPr>
          <w:rFonts w:eastAsia="新細明體" w:cstheme="minorHAnsi"/>
          <w:sz w:val="24"/>
          <w:szCs w:val="24"/>
        </w:rPr>
        <w:t>準備</w:t>
      </w:r>
      <w:r w:rsidR="00310E95" w:rsidRPr="005A1BA0">
        <w:rPr>
          <w:rFonts w:eastAsia="新細明體" w:cstheme="minorHAnsi"/>
          <w:sz w:val="24"/>
          <w:szCs w:val="24"/>
        </w:rPr>
        <w:t>容器並貼上</w:t>
      </w:r>
      <w:r w:rsidRPr="005A1BA0">
        <w:rPr>
          <w:rFonts w:eastAsia="新細明體" w:cstheme="minorHAnsi"/>
          <w:sz w:val="24"/>
          <w:szCs w:val="24"/>
        </w:rPr>
        <w:t>標籤。</w:t>
      </w:r>
    </w:p>
    <w:p w:rsidR="00591514" w:rsidRPr="005A1BA0" w:rsidRDefault="00310E95" w:rsidP="00310E95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蘋果去皮和去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果</w:t>
      </w:r>
      <w:r w:rsidRPr="005A1BA0">
        <w:rPr>
          <w:rFonts w:eastAsia="新細明體" w:cstheme="minorHAnsi"/>
          <w:sz w:val="24"/>
          <w:szCs w:val="24"/>
          <w:lang w:eastAsia="zh-TW"/>
        </w:rPr>
        <w:t>核，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切</w:t>
      </w:r>
      <w:r w:rsidRPr="005A1BA0">
        <w:rPr>
          <w:rFonts w:eastAsia="新細明體" w:cstheme="minorHAnsi"/>
          <w:sz w:val="24"/>
          <w:szCs w:val="24"/>
          <w:lang w:eastAsia="zh-TW"/>
        </w:rPr>
        <w:t>成四份。</w:t>
      </w:r>
    </w:p>
    <w:p w:rsidR="00591514" w:rsidRPr="005A1BA0" w:rsidRDefault="00310E95" w:rsidP="00310E95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把蘋果放入容器中並添加相應的材料。在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樣本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D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和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E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的</w:t>
      </w:r>
      <w:r w:rsidRPr="005A1BA0">
        <w:rPr>
          <w:rFonts w:eastAsia="新細明體" w:cstheme="minorHAnsi"/>
          <w:sz w:val="24"/>
          <w:szCs w:val="24"/>
          <w:lang w:eastAsia="zh-TW"/>
        </w:rPr>
        <w:t>表面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分別</w:t>
      </w:r>
      <w:r w:rsidRPr="005A1BA0">
        <w:rPr>
          <w:rFonts w:eastAsia="新細明體" w:cstheme="minorHAnsi"/>
          <w:sz w:val="24"/>
          <w:szCs w:val="24"/>
          <w:lang w:eastAsia="zh-TW"/>
        </w:rPr>
        <w:t>擦</w:t>
      </w:r>
      <w:r w:rsidR="000628EA" w:rsidRPr="005A1BA0">
        <w:rPr>
          <w:rFonts w:eastAsia="新細明體" w:cstheme="minorHAnsi"/>
          <w:sz w:val="24"/>
          <w:szCs w:val="24"/>
          <w:lang w:eastAsia="zh-TW"/>
        </w:rPr>
        <w:t>上</w:t>
      </w:r>
      <w:r w:rsidRPr="005A1BA0">
        <w:rPr>
          <w:rFonts w:eastAsia="新細明體" w:cstheme="minorHAnsi"/>
          <w:sz w:val="24"/>
          <w:szCs w:val="24"/>
          <w:lang w:eastAsia="zh-TW"/>
        </w:rPr>
        <w:t>鹽和檸檬汁。</w:t>
      </w:r>
    </w:p>
    <w:p w:rsidR="00702116" w:rsidRPr="005A1BA0" w:rsidRDefault="000628EA" w:rsidP="000628EA">
      <w:pPr>
        <w:pStyle w:val="a4"/>
        <w:numPr>
          <w:ilvl w:val="0"/>
          <w:numId w:val="1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lastRenderedPageBreak/>
        <w:t>即時觀察顏色變化，</w:t>
      </w:r>
      <w:r w:rsidRPr="005A1BA0">
        <w:rPr>
          <w:rFonts w:eastAsia="新細明體" w:cstheme="minorHAnsi"/>
          <w:sz w:val="24"/>
          <w:szCs w:val="24"/>
          <w:lang w:eastAsia="zh-TW"/>
        </w:rPr>
        <w:t>15</w:t>
      </w:r>
      <w:r w:rsidRPr="005A1BA0">
        <w:rPr>
          <w:rFonts w:eastAsia="新細明體" w:cstheme="minorHAnsi"/>
          <w:sz w:val="24"/>
          <w:szCs w:val="24"/>
          <w:lang w:eastAsia="zh-TW"/>
        </w:rPr>
        <w:t>分鐘後又再觀察。</w:t>
      </w:r>
    </w:p>
    <w:p w:rsidR="00205E99" w:rsidRPr="005A1BA0" w:rsidRDefault="00205E99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A1BA0" w:rsidRDefault="006F5694">
      <w:pPr>
        <w:rPr>
          <w:rFonts w:eastAsia="新細明體" w:cstheme="minorHAnsi"/>
          <w:b/>
          <w:sz w:val="24"/>
          <w:szCs w:val="24"/>
        </w:rPr>
      </w:pPr>
      <w:r w:rsidRPr="005A1BA0">
        <w:rPr>
          <w:rFonts w:eastAsia="新細明體" w:cstheme="minorHAnsi"/>
          <w:b/>
          <w:sz w:val="24"/>
          <w:szCs w:val="24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406"/>
        <w:gridCol w:w="1406"/>
        <w:gridCol w:w="1406"/>
        <w:gridCol w:w="1406"/>
        <w:gridCol w:w="1406"/>
      </w:tblGrid>
      <w:tr w:rsidR="007400AB" w:rsidRPr="005A1BA0" w:rsidTr="00255F95">
        <w:tc>
          <w:tcPr>
            <w:tcW w:w="2320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 w:rsidP="003E3578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A1BA0">
              <w:rPr>
                <w:rFonts w:eastAsia="新細明體" w:cstheme="minorHAnsi"/>
                <w:b/>
                <w:szCs w:val="24"/>
              </w:rPr>
              <w:t>A</w:t>
            </w:r>
            <w:r w:rsidR="003E3578" w:rsidRPr="005A1BA0">
              <w:rPr>
                <w:rFonts w:eastAsia="新細明體" w:cstheme="minorHAnsi"/>
                <w:b/>
                <w:szCs w:val="24"/>
              </w:rPr>
              <w:br/>
            </w:r>
            <w:r w:rsidR="000628EA" w:rsidRPr="005A1BA0">
              <w:rPr>
                <w:rFonts w:eastAsia="新細明體" w:cstheme="minorHAnsi"/>
                <w:szCs w:val="24"/>
              </w:rPr>
              <w:t>空的容器</w:t>
            </w:r>
          </w:p>
        </w:tc>
        <w:tc>
          <w:tcPr>
            <w:tcW w:w="1406" w:type="dxa"/>
          </w:tcPr>
          <w:p w:rsidR="007400AB" w:rsidRPr="005A1BA0" w:rsidRDefault="007400AB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A1BA0">
              <w:rPr>
                <w:rFonts w:eastAsia="新細明體" w:cstheme="minorHAnsi"/>
                <w:b/>
                <w:szCs w:val="24"/>
              </w:rPr>
              <w:t>B</w:t>
            </w:r>
            <w:r w:rsidR="00AF02AC" w:rsidRPr="005A1BA0">
              <w:rPr>
                <w:rFonts w:eastAsia="新細明體" w:cstheme="minorHAnsi"/>
                <w:szCs w:val="24"/>
              </w:rPr>
              <w:br/>
            </w:r>
            <w:r w:rsidR="000628EA" w:rsidRPr="005A1BA0">
              <w:rPr>
                <w:rFonts w:eastAsia="新細明體" w:cstheme="minorHAnsi"/>
                <w:szCs w:val="24"/>
              </w:rPr>
              <w:t>空的容器</w:t>
            </w:r>
            <w:r w:rsidR="000628EA" w:rsidRPr="005A1BA0">
              <w:rPr>
                <w:rFonts w:eastAsia="新細明體" w:cstheme="minorHAnsi"/>
                <w:szCs w:val="24"/>
              </w:rPr>
              <w:t xml:space="preserve"> + </w:t>
            </w:r>
            <w:r w:rsidR="000628EA" w:rsidRPr="005A1BA0">
              <w:rPr>
                <w:rFonts w:eastAsia="新細明體" w:cstheme="minorHAnsi"/>
                <w:szCs w:val="24"/>
              </w:rPr>
              <w:t>保鮮紙</w:t>
            </w:r>
            <w:r w:rsidR="000628EA" w:rsidRPr="005A1BA0">
              <w:rPr>
                <w:rFonts w:eastAsia="新細明體" w:cstheme="minorHAnsi"/>
                <w:szCs w:val="24"/>
              </w:rPr>
              <w:t xml:space="preserve"> + </w:t>
            </w:r>
            <w:r w:rsidR="00255F95" w:rsidRPr="005A1BA0">
              <w:rPr>
                <w:rFonts w:eastAsia="新細明體" w:cstheme="minorHAnsi"/>
                <w:szCs w:val="24"/>
              </w:rPr>
              <w:br/>
            </w:r>
            <w:r w:rsidR="000628EA" w:rsidRPr="005A1BA0">
              <w:rPr>
                <w:rFonts w:eastAsia="新細明體" w:cstheme="minorHAnsi"/>
                <w:szCs w:val="24"/>
              </w:rPr>
              <w:t>雪櫃</w:t>
            </w:r>
          </w:p>
        </w:tc>
        <w:tc>
          <w:tcPr>
            <w:tcW w:w="1406" w:type="dxa"/>
          </w:tcPr>
          <w:p w:rsidR="007400AB" w:rsidRPr="005A1BA0" w:rsidRDefault="007400AB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A1BA0">
              <w:rPr>
                <w:rFonts w:eastAsia="新細明體" w:cstheme="minorHAnsi"/>
                <w:b/>
                <w:szCs w:val="24"/>
              </w:rPr>
              <w:t>C</w:t>
            </w:r>
            <w:r w:rsidR="00AF02AC" w:rsidRPr="005A1BA0">
              <w:rPr>
                <w:rFonts w:eastAsia="新細明體" w:cstheme="minorHAnsi"/>
                <w:b/>
                <w:szCs w:val="24"/>
              </w:rPr>
              <w:br/>
            </w:r>
            <w:r w:rsidR="000628EA" w:rsidRPr="005A1BA0">
              <w:rPr>
                <w:rFonts w:eastAsia="新細明體" w:cstheme="minorHAnsi"/>
                <w:szCs w:val="24"/>
              </w:rPr>
              <w:t>冷蒸餾水</w:t>
            </w:r>
          </w:p>
        </w:tc>
        <w:tc>
          <w:tcPr>
            <w:tcW w:w="1406" w:type="dxa"/>
          </w:tcPr>
          <w:p w:rsidR="007400AB" w:rsidRPr="005A1BA0" w:rsidRDefault="007400AB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A1BA0">
              <w:rPr>
                <w:rFonts w:eastAsia="新細明體" w:cstheme="minorHAnsi"/>
                <w:b/>
                <w:szCs w:val="24"/>
              </w:rPr>
              <w:t>D</w:t>
            </w:r>
            <w:r w:rsidR="00AF02AC" w:rsidRPr="005A1BA0">
              <w:rPr>
                <w:rFonts w:eastAsia="新細明體" w:cstheme="minorHAnsi"/>
                <w:b/>
                <w:szCs w:val="24"/>
              </w:rPr>
              <w:br/>
            </w:r>
            <w:r w:rsidR="000628EA" w:rsidRPr="005A1BA0">
              <w:rPr>
                <w:rFonts w:eastAsia="新細明體" w:cstheme="minorHAnsi"/>
                <w:szCs w:val="24"/>
              </w:rPr>
              <w:t>鹽</w:t>
            </w:r>
          </w:p>
        </w:tc>
        <w:tc>
          <w:tcPr>
            <w:tcW w:w="1406" w:type="dxa"/>
          </w:tcPr>
          <w:p w:rsidR="007400AB" w:rsidRPr="005A1BA0" w:rsidRDefault="007400AB" w:rsidP="00E12953">
            <w:pPr>
              <w:jc w:val="center"/>
              <w:rPr>
                <w:rFonts w:eastAsia="新細明體" w:cstheme="minorHAnsi"/>
                <w:b/>
                <w:szCs w:val="24"/>
              </w:rPr>
            </w:pPr>
            <w:r w:rsidRPr="005A1BA0">
              <w:rPr>
                <w:rFonts w:eastAsia="新細明體" w:cstheme="minorHAnsi"/>
                <w:b/>
                <w:szCs w:val="24"/>
              </w:rPr>
              <w:t>E</w:t>
            </w:r>
            <w:r w:rsidR="00AF02AC" w:rsidRPr="005A1BA0">
              <w:rPr>
                <w:rFonts w:eastAsia="新細明體" w:cstheme="minorHAnsi"/>
                <w:b/>
                <w:szCs w:val="24"/>
              </w:rPr>
              <w:br/>
            </w:r>
            <w:r w:rsidR="000628EA" w:rsidRPr="005A1BA0">
              <w:rPr>
                <w:rFonts w:eastAsia="新細明體" w:cstheme="minorHAnsi"/>
                <w:szCs w:val="24"/>
              </w:rPr>
              <w:t>檸檬汁</w:t>
            </w:r>
          </w:p>
        </w:tc>
      </w:tr>
      <w:tr w:rsidR="007400AB" w:rsidRPr="005A1BA0" w:rsidTr="00255F95">
        <w:trPr>
          <w:trHeight w:val="884"/>
        </w:trPr>
        <w:tc>
          <w:tcPr>
            <w:tcW w:w="2320" w:type="dxa"/>
            <w:vAlign w:val="center"/>
          </w:tcPr>
          <w:p w:rsidR="007400AB" w:rsidRPr="005A1BA0" w:rsidRDefault="000628EA" w:rsidP="0065426F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蘋果的顏色</w:t>
            </w:r>
            <w:r w:rsidRPr="005A1BA0">
              <w:rPr>
                <w:rFonts w:eastAsia="新細明體" w:cstheme="minorHAnsi"/>
                <w:szCs w:val="24"/>
              </w:rPr>
              <w:br/>
            </w:r>
            <w:r w:rsidRPr="005A1BA0">
              <w:rPr>
                <w:rFonts w:eastAsia="新細明體" w:cstheme="minorHAnsi"/>
                <w:szCs w:val="24"/>
              </w:rPr>
              <w:t>（即時）</w:t>
            </w: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</w:tr>
      <w:tr w:rsidR="007400AB" w:rsidRPr="005A1BA0" w:rsidTr="00255F95">
        <w:trPr>
          <w:trHeight w:val="884"/>
        </w:trPr>
        <w:tc>
          <w:tcPr>
            <w:tcW w:w="2320" w:type="dxa"/>
            <w:vAlign w:val="center"/>
          </w:tcPr>
          <w:p w:rsidR="007400AB" w:rsidRPr="005A1BA0" w:rsidRDefault="000628EA" w:rsidP="00B63C2D">
            <w:pPr>
              <w:rPr>
                <w:rFonts w:eastAsia="新細明體" w:cstheme="minorHAnsi"/>
                <w:szCs w:val="24"/>
              </w:rPr>
            </w:pPr>
            <w:r w:rsidRPr="005A1BA0">
              <w:rPr>
                <w:rFonts w:eastAsia="新細明體" w:cstheme="minorHAnsi"/>
                <w:szCs w:val="24"/>
              </w:rPr>
              <w:t>蘋果的顏色</w:t>
            </w:r>
            <w:r w:rsidR="00C13E26" w:rsidRPr="005A1BA0">
              <w:rPr>
                <w:rFonts w:eastAsia="新細明體" w:cstheme="minorHAnsi"/>
                <w:szCs w:val="24"/>
              </w:rPr>
              <w:br/>
            </w:r>
            <w:r w:rsidRPr="005A1BA0">
              <w:rPr>
                <w:rFonts w:eastAsia="新細明體" w:cstheme="minorHAnsi"/>
                <w:szCs w:val="24"/>
              </w:rPr>
              <w:t>（</w:t>
            </w:r>
            <w:r w:rsidRPr="005A1BA0">
              <w:rPr>
                <w:rFonts w:eastAsia="新細明體" w:cstheme="minorHAnsi"/>
                <w:szCs w:val="24"/>
              </w:rPr>
              <w:t>15</w:t>
            </w:r>
            <w:r w:rsidRPr="005A1BA0">
              <w:rPr>
                <w:rFonts w:eastAsia="新細明體" w:cstheme="minorHAnsi"/>
                <w:szCs w:val="24"/>
              </w:rPr>
              <w:t>分鐘後）</w:t>
            </w: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  <w:tc>
          <w:tcPr>
            <w:tcW w:w="1406" w:type="dxa"/>
          </w:tcPr>
          <w:p w:rsidR="007400AB" w:rsidRPr="005A1BA0" w:rsidRDefault="007400AB">
            <w:pPr>
              <w:rPr>
                <w:rFonts w:eastAsia="新細明體" w:cstheme="minorHAnsi"/>
                <w:szCs w:val="24"/>
              </w:rPr>
            </w:pPr>
          </w:p>
        </w:tc>
      </w:tr>
    </w:tbl>
    <w:p w:rsidR="00296AE4" w:rsidRPr="005A1BA0" w:rsidRDefault="00296AE4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A1BA0" w:rsidRDefault="006F5694">
      <w:pPr>
        <w:rPr>
          <w:rFonts w:eastAsia="新細明體" w:cstheme="minorHAnsi"/>
          <w:b/>
          <w:sz w:val="24"/>
          <w:szCs w:val="24"/>
        </w:rPr>
      </w:pPr>
      <w:r w:rsidRPr="005A1BA0">
        <w:rPr>
          <w:rFonts w:eastAsia="新細明體" w:cstheme="minorHAnsi"/>
          <w:b/>
          <w:sz w:val="24"/>
          <w:szCs w:val="24"/>
        </w:rPr>
        <w:t>思考問題</w:t>
      </w:r>
    </w:p>
    <w:p w:rsidR="009A67A7" w:rsidRPr="005A1BA0" w:rsidRDefault="00255F95" w:rsidP="00255F95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哪一個樣本有最多的褐變反應？為什麼？</w:t>
      </w:r>
    </w:p>
    <w:p w:rsidR="00634198" w:rsidRPr="005A1BA0" w:rsidRDefault="00255F95" w:rsidP="004A694D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哪一個樣本有最少的褐變反應？為什麼？</w:t>
      </w:r>
    </w:p>
    <w:p w:rsidR="00CC228C" w:rsidRPr="005A1BA0" w:rsidRDefault="00255F95" w:rsidP="00255F95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什麼原因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令</w:t>
      </w:r>
      <w:r w:rsidRPr="005A1BA0">
        <w:rPr>
          <w:rFonts w:eastAsia="新細明體" w:cstheme="minorHAnsi"/>
          <w:sz w:val="24"/>
          <w:szCs w:val="24"/>
          <w:lang w:eastAsia="zh-TW"/>
        </w:rPr>
        <w:t>蘋果浸入冷蒸餾水（樣本</w:t>
      </w:r>
      <w:r w:rsidRPr="005A1BA0">
        <w:rPr>
          <w:rFonts w:eastAsia="新細明體" w:cstheme="minorHAnsi"/>
          <w:sz w:val="24"/>
          <w:szCs w:val="24"/>
          <w:lang w:eastAsia="zh-TW"/>
        </w:rPr>
        <w:t>C</w:t>
      </w:r>
      <w:r w:rsidRPr="005A1BA0">
        <w:rPr>
          <w:rFonts w:eastAsia="新細明體" w:cstheme="minorHAnsi"/>
          <w:sz w:val="24"/>
          <w:szCs w:val="24"/>
          <w:lang w:eastAsia="zh-TW"/>
        </w:rPr>
        <w:t>）時</w:t>
      </w:r>
      <w:r w:rsidR="00C85EFC" w:rsidRPr="005A1BA0">
        <w:rPr>
          <w:rFonts w:eastAsia="新細明體" w:cstheme="minorHAnsi"/>
          <w:sz w:val="24"/>
          <w:szCs w:val="24"/>
          <w:lang w:eastAsia="zh-TW"/>
        </w:rPr>
        <w:t>減少</w:t>
      </w:r>
      <w:r w:rsidRPr="005A1BA0">
        <w:rPr>
          <w:rFonts w:eastAsia="新細明體" w:cstheme="minorHAnsi"/>
          <w:sz w:val="24"/>
          <w:szCs w:val="24"/>
          <w:lang w:eastAsia="zh-TW"/>
        </w:rPr>
        <w:t>褐變？</w:t>
      </w:r>
    </w:p>
    <w:p w:rsidR="00FE1A8B" w:rsidRPr="005A1BA0" w:rsidRDefault="00255F95" w:rsidP="00255F95">
      <w:pPr>
        <w:pStyle w:val="a4"/>
        <w:numPr>
          <w:ilvl w:val="0"/>
          <w:numId w:val="2"/>
        </w:numPr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當蘋果放在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雪櫃</w:t>
      </w:r>
      <w:r w:rsidRPr="005A1BA0">
        <w:rPr>
          <w:rFonts w:eastAsia="新細明體" w:cstheme="minorHAnsi"/>
          <w:sz w:val="24"/>
          <w:szCs w:val="24"/>
          <w:lang w:eastAsia="zh-TW"/>
        </w:rPr>
        <w:t>時，什麼原因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令樣本的</w:t>
      </w:r>
      <w:r w:rsidR="00C85EFC" w:rsidRPr="005A1BA0">
        <w:rPr>
          <w:rFonts w:eastAsia="新細明體" w:cstheme="minorHAnsi"/>
          <w:sz w:val="24"/>
          <w:szCs w:val="24"/>
          <w:lang w:eastAsia="zh-TW"/>
        </w:rPr>
        <w:t>褐變</w:t>
      </w:r>
      <w:r w:rsidRPr="005A1BA0">
        <w:rPr>
          <w:rFonts w:eastAsia="新細明體" w:cstheme="minorHAnsi"/>
          <w:sz w:val="24"/>
          <w:szCs w:val="24"/>
          <w:lang w:eastAsia="zh-TW"/>
        </w:rPr>
        <w:t>減少（樣本</w:t>
      </w:r>
      <w:r w:rsidRPr="005A1BA0">
        <w:rPr>
          <w:rFonts w:eastAsia="新細明體" w:cstheme="minorHAnsi"/>
          <w:sz w:val="24"/>
          <w:szCs w:val="24"/>
          <w:lang w:eastAsia="zh-TW"/>
        </w:rPr>
        <w:t>B</w:t>
      </w:r>
      <w:r w:rsidRPr="005A1BA0">
        <w:rPr>
          <w:rFonts w:eastAsia="新細明體" w:cstheme="minorHAnsi"/>
          <w:sz w:val="24"/>
          <w:szCs w:val="24"/>
          <w:lang w:eastAsia="zh-TW"/>
        </w:rPr>
        <w:t>）？</w:t>
      </w:r>
    </w:p>
    <w:p w:rsidR="009A67A7" w:rsidRPr="005A1BA0" w:rsidRDefault="009A67A7">
      <w:pPr>
        <w:rPr>
          <w:rFonts w:eastAsia="新細明體" w:cstheme="minorHAnsi"/>
          <w:sz w:val="24"/>
          <w:szCs w:val="24"/>
          <w:lang w:eastAsia="zh-TW"/>
        </w:rPr>
      </w:pPr>
    </w:p>
    <w:p w:rsidR="009A67A7" w:rsidRPr="005A1BA0" w:rsidRDefault="006F5694">
      <w:pPr>
        <w:rPr>
          <w:rFonts w:eastAsia="新細明體" w:cstheme="minorHAnsi"/>
          <w:b/>
          <w:sz w:val="24"/>
          <w:szCs w:val="24"/>
        </w:rPr>
      </w:pPr>
      <w:r w:rsidRPr="005A1BA0">
        <w:rPr>
          <w:rFonts w:eastAsia="新細明體" w:cstheme="minorHAnsi"/>
          <w:b/>
          <w:sz w:val="24"/>
          <w:szCs w:val="24"/>
        </w:rPr>
        <w:t>答案</w:t>
      </w:r>
    </w:p>
    <w:p w:rsidR="008D75CA" w:rsidRPr="005A1BA0" w:rsidRDefault="00255F95" w:rsidP="001E1EA1">
      <w:pPr>
        <w:pStyle w:val="a4"/>
        <w:numPr>
          <w:ilvl w:val="0"/>
          <w:numId w:val="3"/>
        </w:numPr>
        <w:jc w:val="both"/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樣本</w:t>
      </w:r>
      <w:r w:rsidR="00535F6F" w:rsidRPr="005A1BA0">
        <w:rPr>
          <w:rFonts w:eastAsia="新細明體" w:cstheme="minorHAnsi"/>
          <w:sz w:val="24"/>
          <w:szCs w:val="24"/>
          <w:lang w:eastAsia="zh-TW"/>
        </w:rPr>
        <w:t>A</w:t>
      </w:r>
      <w:r w:rsidRPr="005A1BA0">
        <w:rPr>
          <w:rFonts w:eastAsia="新細明體" w:cstheme="minorHAnsi"/>
          <w:sz w:val="24"/>
          <w:szCs w:val="24"/>
          <w:lang w:eastAsia="zh-TW"/>
        </w:rPr>
        <w:t>。當蘋果細胞受損時，顏色變化是由於酚類化合物氧化成棕色色素。</w:t>
      </w:r>
    </w:p>
    <w:p w:rsidR="00634198" w:rsidRPr="005A1BA0" w:rsidRDefault="00505829" w:rsidP="001E1EA1">
      <w:pPr>
        <w:pStyle w:val="a4"/>
        <w:numPr>
          <w:ilvl w:val="0"/>
          <w:numId w:val="3"/>
        </w:numPr>
        <w:jc w:val="both"/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樣本</w:t>
      </w:r>
      <w:r w:rsidRPr="005A1BA0">
        <w:rPr>
          <w:rFonts w:eastAsia="新細明體" w:cstheme="minorHAnsi"/>
          <w:sz w:val="24"/>
          <w:szCs w:val="24"/>
          <w:lang w:eastAsia="zh-TW"/>
        </w:rPr>
        <w:t>E</w:t>
      </w:r>
      <w:r w:rsidRPr="005A1BA0">
        <w:rPr>
          <w:rFonts w:eastAsia="新細明體" w:cstheme="minorHAnsi"/>
          <w:sz w:val="24"/>
          <w:szCs w:val="24"/>
          <w:lang w:eastAsia="zh-TW"/>
        </w:rPr>
        <w:t>。檸檬汁中的維生素</w:t>
      </w:r>
      <w:r w:rsidRPr="005A1BA0">
        <w:rPr>
          <w:rFonts w:eastAsia="新細明體" w:cstheme="minorHAnsi"/>
          <w:sz w:val="24"/>
          <w:szCs w:val="24"/>
          <w:lang w:eastAsia="zh-TW"/>
        </w:rPr>
        <w:t>C</w:t>
      </w:r>
      <w:r w:rsidRPr="005A1BA0">
        <w:rPr>
          <w:rFonts w:eastAsia="新細明體" w:cstheme="minorHAnsi"/>
          <w:sz w:val="24"/>
          <w:szCs w:val="24"/>
          <w:lang w:eastAsia="zh-TW"/>
        </w:rPr>
        <w:t>阻止</w:t>
      </w:r>
      <w:r w:rsidR="00C85EFC" w:rsidRPr="005A1BA0">
        <w:rPr>
          <w:rFonts w:eastAsia="新細明體" w:cstheme="minorHAnsi"/>
          <w:sz w:val="24"/>
          <w:szCs w:val="24"/>
          <w:lang w:eastAsia="zh-TW"/>
        </w:rPr>
        <w:t>產生棕色顏料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的</w:t>
      </w:r>
      <w:r w:rsidRPr="005A1BA0">
        <w:rPr>
          <w:rFonts w:eastAsia="新細明體" w:cstheme="minorHAnsi"/>
          <w:sz w:val="24"/>
          <w:szCs w:val="24"/>
          <w:lang w:eastAsia="zh-TW"/>
        </w:rPr>
        <w:t>氧化反應。維生素</w:t>
      </w:r>
      <w:r w:rsidRPr="005A1BA0">
        <w:rPr>
          <w:rFonts w:eastAsia="新細明體" w:cstheme="minorHAnsi"/>
          <w:sz w:val="24"/>
          <w:szCs w:val="24"/>
          <w:lang w:eastAsia="zh-TW"/>
        </w:rPr>
        <w:t>C</w:t>
      </w:r>
      <w:r w:rsidRPr="005A1BA0">
        <w:rPr>
          <w:rFonts w:eastAsia="新細明體" w:cstheme="minorHAnsi"/>
          <w:sz w:val="24"/>
          <w:szCs w:val="24"/>
          <w:lang w:eastAsia="zh-TW"/>
        </w:rPr>
        <w:t>是柑橘類水果中的一種抗氧化劑。維生</w:t>
      </w:r>
      <w:bookmarkStart w:id="0" w:name="_GoBack"/>
      <w:bookmarkEnd w:id="0"/>
      <w:r w:rsidRPr="005A1BA0">
        <w:rPr>
          <w:rFonts w:eastAsia="新細明體" w:cstheme="minorHAnsi"/>
          <w:sz w:val="24"/>
          <w:szCs w:val="24"/>
          <w:lang w:eastAsia="zh-TW"/>
        </w:rPr>
        <w:t>素</w:t>
      </w:r>
      <w:r w:rsidRPr="005A1BA0">
        <w:rPr>
          <w:rFonts w:eastAsia="新細明體" w:cstheme="minorHAnsi"/>
          <w:sz w:val="24"/>
          <w:szCs w:val="24"/>
          <w:lang w:eastAsia="zh-TW"/>
        </w:rPr>
        <w:t>C</w:t>
      </w:r>
      <w:r w:rsidRPr="005A1BA0">
        <w:rPr>
          <w:rFonts w:eastAsia="新細明體" w:cstheme="minorHAnsi"/>
          <w:sz w:val="24"/>
          <w:szCs w:val="24"/>
          <w:lang w:eastAsia="zh-TW"/>
        </w:rPr>
        <w:t>的溶液將減緩切開了的水果的褐變。但維生素</w:t>
      </w:r>
      <w:r w:rsidRPr="005A1BA0">
        <w:rPr>
          <w:rFonts w:eastAsia="新細明體" w:cstheme="minorHAnsi"/>
          <w:sz w:val="24"/>
          <w:szCs w:val="24"/>
          <w:lang w:eastAsia="zh-TW"/>
        </w:rPr>
        <w:t>C</w:t>
      </w:r>
      <w:r w:rsidRPr="005A1BA0">
        <w:rPr>
          <w:rFonts w:eastAsia="新細明體" w:cstheme="minorHAnsi"/>
          <w:sz w:val="24"/>
          <w:szCs w:val="24"/>
          <w:lang w:eastAsia="zh-TW"/>
        </w:rPr>
        <w:t>與空氣中的氧氣</w:t>
      </w:r>
      <w:r w:rsidR="002B2300">
        <w:rPr>
          <w:rFonts w:eastAsia="新細明體" w:cstheme="minorHAnsi" w:hint="eastAsia"/>
          <w:sz w:val="24"/>
          <w:szCs w:val="24"/>
          <w:lang w:eastAsia="zh-TW"/>
        </w:rPr>
        <w:t>會產生迅速的</w:t>
      </w:r>
      <w:r w:rsidRPr="005A1BA0">
        <w:rPr>
          <w:rFonts w:eastAsia="新細明體" w:cstheme="minorHAnsi"/>
          <w:sz w:val="24"/>
          <w:szCs w:val="24"/>
          <w:lang w:eastAsia="zh-TW"/>
        </w:rPr>
        <w:t>反應，並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會</w:t>
      </w:r>
      <w:r w:rsidRPr="005A1BA0">
        <w:rPr>
          <w:rFonts w:eastAsia="新細明體" w:cstheme="minorHAnsi"/>
          <w:sz w:val="24"/>
          <w:szCs w:val="24"/>
          <w:lang w:eastAsia="zh-TW"/>
        </w:rPr>
        <w:t>被熱力破壞。</w:t>
      </w:r>
    </w:p>
    <w:p w:rsidR="00CC228C" w:rsidRPr="005A1BA0" w:rsidRDefault="00505829" w:rsidP="001E1EA1">
      <w:pPr>
        <w:pStyle w:val="a4"/>
        <w:numPr>
          <w:ilvl w:val="0"/>
          <w:numId w:val="3"/>
        </w:numPr>
        <w:jc w:val="both"/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將切片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樣本</w:t>
      </w:r>
      <w:r w:rsidRPr="005A1BA0">
        <w:rPr>
          <w:rFonts w:eastAsia="新細明體" w:cstheme="minorHAnsi"/>
          <w:sz w:val="24"/>
          <w:szCs w:val="24"/>
          <w:lang w:eastAsia="zh-TW"/>
        </w:rPr>
        <w:t>浸入冷水中</w:t>
      </w:r>
      <w:r w:rsidR="002B2300">
        <w:rPr>
          <w:rFonts w:eastAsia="新細明體" w:cstheme="minorHAnsi" w:hint="eastAsia"/>
          <w:sz w:val="24"/>
          <w:szCs w:val="24"/>
          <w:lang w:eastAsia="zh-TW"/>
        </w:rPr>
        <w:t>可</w:t>
      </w:r>
      <w:r w:rsidRPr="005A1BA0">
        <w:rPr>
          <w:rFonts w:eastAsia="新細明體" w:cstheme="minorHAnsi"/>
          <w:sz w:val="24"/>
          <w:szCs w:val="24"/>
          <w:lang w:eastAsia="zh-TW"/>
        </w:rPr>
        <w:t>限制氧氣引起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的</w:t>
      </w:r>
      <w:r w:rsidRPr="005A1BA0">
        <w:rPr>
          <w:rFonts w:eastAsia="新細明體" w:cstheme="minorHAnsi"/>
          <w:sz w:val="24"/>
          <w:szCs w:val="24"/>
          <w:lang w:eastAsia="zh-TW"/>
        </w:rPr>
        <w:t>褐變反應。</w:t>
      </w:r>
    </w:p>
    <w:p w:rsidR="00FE1A8B" w:rsidRPr="005A1BA0" w:rsidRDefault="00505829" w:rsidP="001E1EA1">
      <w:pPr>
        <w:pStyle w:val="a4"/>
        <w:numPr>
          <w:ilvl w:val="0"/>
          <w:numId w:val="3"/>
        </w:numPr>
        <w:jc w:val="both"/>
        <w:rPr>
          <w:rFonts w:eastAsia="新細明體" w:cstheme="minorHAnsi"/>
          <w:sz w:val="24"/>
          <w:szCs w:val="24"/>
          <w:lang w:eastAsia="zh-TW"/>
        </w:rPr>
      </w:pPr>
      <w:r w:rsidRPr="005A1BA0">
        <w:rPr>
          <w:rFonts w:eastAsia="新細明體" w:cstheme="minorHAnsi"/>
          <w:sz w:val="24"/>
          <w:szCs w:val="24"/>
          <w:lang w:eastAsia="zh-TW"/>
        </w:rPr>
        <w:t>冷藏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令</w:t>
      </w:r>
      <w:r w:rsidRPr="005A1BA0">
        <w:rPr>
          <w:rFonts w:eastAsia="新細明體" w:cstheme="minorHAnsi"/>
          <w:sz w:val="24"/>
          <w:szCs w:val="24"/>
          <w:lang w:eastAsia="zh-TW"/>
        </w:rPr>
        <w:t>多酚氧化酶</w:t>
      </w:r>
      <w:r w:rsidR="00C85EFC">
        <w:rPr>
          <w:rFonts w:eastAsia="新細明體" w:cstheme="minorHAnsi" w:hint="eastAsia"/>
          <w:sz w:val="24"/>
          <w:szCs w:val="24"/>
          <w:lang w:eastAsia="zh-TW"/>
        </w:rPr>
        <w:t>慢下來</w:t>
      </w:r>
      <w:r w:rsidRPr="005A1BA0">
        <w:rPr>
          <w:rFonts w:eastAsia="新細明體" w:cstheme="minorHAnsi"/>
          <w:sz w:val="24"/>
          <w:szCs w:val="24"/>
          <w:lang w:eastAsia="zh-TW"/>
        </w:rPr>
        <w:t>，從而減緩褐變反應。</w:t>
      </w:r>
    </w:p>
    <w:p w:rsidR="009A67A7" w:rsidRPr="005A1BA0" w:rsidRDefault="009A67A7">
      <w:pPr>
        <w:rPr>
          <w:rFonts w:eastAsia="新細明體" w:cstheme="minorHAnsi"/>
          <w:sz w:val="24"/>
          <w:szCs w:val="24"/>
          <w:lang w:eastAsia="zh-TW"/>
        </w:rPr>
      </w:pPr>
    </w:p>
    <w:sectPr w:rsidR="009A67A7" w:rsidRPr="005A1BA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52" w:rsidRDefault="008B2952" w:rsidP="00DF341D">
      <w:pPr>
        <w:spacing w:after="0" w:line="240" w:lineRule="auto"/>
      </w:pPr>
      <w:r>
        <w:separator/>
      </w:r>
    </w:p>
  </w:endnote>
  <w:endnote w:type="continuationSeparator" w:id="0">
    <w:p w:rsidR="008B2952" w:rsidRDefault="008B2952" w:rsidP="00DF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047259"/>
      <w:docPartObj>
        <w:docPartGallery w:val="Page Numbers (Bottom of Page)"/>
        <w:docPartUnique/>
      </w:docPartObj>
    </w:sdtPr>
    <w:sdtContent>
      <w:p w:rsidR="00DF341D" w:rsidRDefault="00DF34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A1" w:rsidRPr="001E1EA1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DF341D" w:rsidRDefault="00DF3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52" w:rsidRDefault="008B2952" w:rsidP="00DF341D">
      <w:pPr>
        <w:spacing w:after="0" w:line="240" w:lineRule="auto"/>
      </w:pPr>
      <w:r>
        <w:separator/>
      </w:r>
    </w:p>
  </w:footnote>
  <w:footnote w:type="continuationSeparator" w:id="0">
    <w:p w:rsidR="008B2952" w:rsidRDefault="008B2952" w:rsidP="00DF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3D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579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767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745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1CDB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69A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01"/>
    <w:rsid w:val="00012425"/>
    <w:rsid w:val="0003585A"/>
    <w:rsid w:val="000628EA"/>
    <w:rsid w:val="00082D0C"/>
    <w:rsid w:val="000A5D0A"/>
    <w:rsid w:val="000E51A1"/>
    <w:rsid w:val="00123B4E"/>
    <w:rsid w:val="001409B7"/>
    <w:rsid w:val="0015770C"/>
    <w:rsid w:val="001E1EA1"/>
    <w:rsid w:val="001F0A01"/>
    <w:rsid w:val="00205E99"/>
    <w:rsid w:val="00223A41"/>
    <w:rsid w:val="00247642"/>
    <w:rsid w:val="00255F95"/>
    <w:rsid w:val="00257849"/>
    <w:rsid w:val="0028093B"/>
    <w:rsid w:val="00287321"/>
    <w:rsid w:val="00296AE4"/>
    <w:rsid w:val="002B0709"/>
    <w:rsid w:val="002B2300"/>
    <w:rsid w:val="003035FF"/>
    <w:rsid w:val="00310E95"/>
    <w:rsid w:val="003561FB"/>
    <w:rsid w:val="0038339E"/>
    <w:rsid w:val="003D6799"/>
    <w:rsid w:val="003D7341"/>
    <w:rsid w:val="003E3578"/>
    <w:rsid w:val="0047376F"/>
    <w:rsid w:val="004A694D"/>
    <w:rsid w:val="004B3F4D"/>
    <w:rsid w:val="004C4793"/>
    <w:rsid w:val="00504C4D"/>
    <w:rsid w:val="00505829"/>
    <w:rsid w:val="00535F6F"/>
    <w:rsid w:val="00587605"/>
    <w:rsid w:val="00591514"/>
    <w:rsid w:val="005A1BA0"/>
    <w:rsid w:val="005F728A"/>
    <w:rsid w:val="00622424"/>
    <w:rsid w:val="00634198"/>
    <w:rsid w:val="00647B78"/>
    <w:rsid w:val="0065426F"/>
    <w:rsid w:val="00657136"/>
    <w:rsid w:val="00673D5D"/>
    <w:rsid w:val="00691784"/>
    <w:rsid w:val="006C6B10"/>
    <w:rsid w:val="006D6BAC"/>
    <w:rsid w:val="006F5694"/>
    <w:rsid w:val="00702116"/>
    <w:rsid w:val="00713EF7"/>
    <w:rsid w:val="00734050"/>
    <w:rsid w:val="007400AB"/>
    <w:rsid w:val="00754230"/>
    <w:rsid w:val="00772540"/>
    <w:rsid w:val="007750E1"/>
    <w:rsid w:val="00785077"/>
    <w:rsid w:val="007B19D4"/>
    <w:rsid w:val="00823A58"/>
    <w:rsid w:val="00864F7E"/>
    <w:rsid w:val="00883528"/>
    <w:rsid w:val="008B2952"/>
    <w:rsid w:val="008D20EC"/>
    <w:rsid w:val="008D3912"/>
    <w:rsid w:val="008D75CA"/>
    <w:rsid w:val="009566D7"/>
    <w:rsid w:val="00971B23"/>
    <w:rsid w:val="009A49C6"/>
    <w:rsid w:val="009A67A7"/>
    <w:rsid w:val="009D56E5"/>
    <w:rsid w:val="00A75F64"/>
    <w:rsid w:val="00AE18F2"/>
    <w:rsid w:val="00AF02AC"/>
    <w:rsid w:val="00B54A06"/>
    <w:rsid w:val="00B63C2D"/>
    <w:rsid w:val="00C13E26"/>
    <w:rsid w:val="00C31684"/>
    <w:rsid w:val="00C3317C"/>
    <w:rsid w:val="00C4141F"/>
    <w:rsid w:val="00C718CD"/>
    <w:rsid w:val="00C85EFC"/>
    <w:rsid w:val="00CC228C"/>
    <w:rsid w:val="00CD2BCA"/>
    <w:rsid w:val="00D416FC"/>
    <w:rsid w:val="00DE3A61"/>
    <w:rsid w:val="00DF341D"/>
    <w:rsid w:val="00DF5E47"/>
    <w:rsid w:val="00E12953"/>
    <w:rsid w:val="00E33367"/>
    <w:rsid w:val="00E50A1F"/>
    <w:rsid w:val="00E5427A"/>
    <w:rsid w:val="00EA7EC1"/>
    <w:rsid w:val="00ED6D82"/>
    <w:rsid w:val="00F37D99"/>
    <w:rsid w:val="00F4704A"/>
    <w:rsid w:val="00F9515F"/>
    <w:rsid w:val="00FD1C4C"/>
    <w:rsid w:val="00FE1A8B"/>
    <w:rsid w:val="00FF0455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376A9-E013-4949-97C1-274B5BD4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0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7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673D5D"/>
    <w:rPr>
      <w:rFonts w:ascii="Tahoma" w:hAnsi="Tahoma" w:cs="Tahoma"/>
      <w:sz w:val="16"/>
      <w:szCs w:val="16"/>
      <w:lang w:val="en-GB"/>
    </w:rPr>
  </w:style>
  <w:style w:type="paragraph" w:styleId="a7">
    <w:name w:val="header"/>
    <w:basedOn w:val="a"/>
    <w:link w:val="a8"/>
    <w:uiPriority w:val="99"/>
    <w:unhideWhenUsed/>
    <w:rsid w:val="00DF3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341D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DF3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341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LOK, Kwan-wai</cp:lastModifiedBy>
  <cp:revision>6</cp:revision>
  <dcterms:created xsi:type="dcterms:W3CDTF">2018-01-12T07:23:00Z</dcterms:created>
  <dcterms:modified xsi:type="dcterms:W3CDTF">2019-10-29T04:39:00Z</dcterms:modified>
</cp:coreProperties>
</file>