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71A9" w14:textId="055AF0EA" w:rsidR="00126717" w:rsidRDefault="00126717" w:rsidP="00AA79E1">
      <w:pPr>
        <w:spacing w:line="0" w:lineRule="atLeast"/>
        <w:jc w:val="center"/>
        <w:rPr>
          <w:rFonts w:cstheme="minorHAnsi"/>
          <w:b/>
          <w:sz w:val="28"/>
          <w:szCs w:val="28"/>
          <w:lang w:val="en-HK"/>
        </w:rPr>
      </w:pPr>
    </w:p>
    <w:p w14:paraId="6386361B" w14:textId="7A01E6CD" w:rsidR="00AA79E1" w:rsidRPr="003B688D" w:rsidRDefault="008912B0" w:rsidP="00AA79E1">
      <w:pPr>
        <w:spacing w:line="0" w:lineRule="atLeast"/>
        <w:jc w:val="center"/>
        <w:rPr>
          <w:rFonts w:cstheme="minorHAnsi"/>
          <w:b/>
          <w:sz w:val="44"/>
          <w:szCs w:val="44"/>
        </w:rPr>
      </w:pPr>
      <w:r w:rsidRPr="003B688D">
        <w:rPr>
          <w:rFonts w:cstheme="minorHAnsi" w:hint="eastAsia"/>
          <w:b/>
          <w:sz w:val="44"/>
          <w:szCs w:val="44"/>
        </w:rPr>
        <w:t>「科技與生活科食品科學之</w:t>
      </w:r>
      <w:r w:rsidRPr="003B688D">
        <w:rPr>
          <w:rFonts w:cstheme="minorHAnsi"/>
          <w:b/>
          <w:sz w:val="44"/>
          <w:szCs w:val="44"/>
        </w:rPr>
        <w:t>STEM</w:t>
      </w:r>
      <w:r w:rsidRPr="003B688D">
        <w:rPr>
          <w:rFonts w:cstheme="minorHAnsi" w:hint="eastAsia"/>
          <w:b/>
          <w:sz w:val="44"/>
          <w:szCs w:val="44"/>
        </w:rPr>
        <w:t>」</w:t>
      </w:r>
    </w:p>
    <w:p w14:paraId="2234ED74" w14:textId="77777777" w:rsidR="00AA79E1" w:rsidRDefault="00AA79E1" w:rsidP="00AA79E1">
      <w:pPr>
        <w:spacing w:line="0" w:lineRule="atLeast"/>
        <w:jc w:val="center"/>
        <w:rPr>
          <w:rFonts w:cstheme="minorHAnsi"/>
          <w:b/>
          <w:sz w:val="28"/>
          <w:szCs w:val="28"/>
          <w:lang w:val="en-HK"/>
        </w:rPr>
      </w:pPr>
    </w:p>
    <w:p w14:paraId="653DBBEA" w14:textId="7C167479" w:rsidR="00126717" w:rsidRPr="0022395E" w:rsidRDefault="00126717" w:rsidP="0022395E">
      <w:pPr>
        <w:rPr>
          <w:b/>
          <w:u w:val="single"/>
        </w:rPr>
      </w:pPr>
      <w:r w:rsidRPr="0022395E">
        <w:rPr>
          <w:rFonts w:hint="eastAsia"/>
          <w:b/>
          <w:u w:val="single"/>
        </w:rPr>
        <w:t>撰寫</w:t>
      </w:r>
      <w:r w:rsidR="00B16B01">
        <w:rPr>
          <w:rFonts w:hint="eastAsia"/>
          <w:b/>
          <w:u w:val="single"/>
        </w:rPr>
        <w:t>進行</w:t>
      </w:r>
      <w:r w:rsidR="00B16B01" w:rsidRPr="0022395E">
        <w:rPr>
          <w:rFonts w:hint="eastAsia"/>
          <w:b/>
          <w:u w:val="single"/>
        </w:rPr>
        <w:t>食物實驗</w:t>
      </w:r>
      <w:r w:rsidR="00B16B01">
        <w:rPr>
          <w:rFonts w:hint="eastAsia"/>
          <w:b/>
          <w:u w:val="single"/>
        </w:rPr>
        <w:t>的</w:t>
      </w:r>
      <w:r w:rsidRPr="0022395E">
        <w:rPr>
          <w:rFonts w:hint="eastAsia"/>
          <w:b/>
          <w:u w:val="single"/>
        </w:rPr>
        <w:t>時間表的一般原則</w:t>
      </w:r>
    </w:p>
    <w:p w14:paraId="2E65052B" w14:textId="1BFDA384" w:rsidR="00FD650B" w:rsidRDefault="00126717" w:rsidP="00FD650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應包括以下內容：</w:t>
      </w:r>
    </w:p>
    <w:p w14:paraId="748411E4" w14:textId="5104B999" w:rsidR="00FD650B" w:rsidRDefault="00D87D62" w:rsidP="00FD650B">
      <w:pPr>
        <w:pStyle w:val="a3"/>
        <w:numPr>
          <w:ilvl w:val="0"/>
          <w:numId w:val="3"/>
        </w:numPr>
        <w:ind w:leftChars="0"/>
      </w:pPr>
      <w:r>
        <w:t>菜式</w:t>
      </w:r>
      <w:r w:rsidR="00F62987">
        <w:rPr>
          <w:rFonts w:hint="eastAsia"/>
        </w:rPr>
        <w:t>的</w:t>
      </w:r>
      <w:r w:rsidRPr="002708E0">
        <w:rPr>
          <w:rFonts w:hint="eastAsia"/>
        </w:rPr>
        <w:t>名稱</w:t>
      </w:r>
    </w:p>
    <w:p w14:paraId="09AF5EC7" w14:textId="6A5785B8" w:rsidR="00A31F8F" w:rsidRDefault="00126717" w:rsidP="00FD650B">
      <w:pPr>
        <w:pStyle w:val="a3"/>
        <w:numPr>
          <w:ilvl w:val="0"/>
          <w:numId w:val="3"/>
        </w:numPr>
        <w:ind w:leftChars="0"/>
      </w:pPr>
      <w:r w:rsidRPr="00D52DF0">
        <w:rPr>
          <w:rFonts w:hint="eastAsia"/>
        </w:rPr>
        <w:t>食物實驗</w:t>
      </w:r>
      <w:r w:rsidR="00DB3230">
        <w:rPr>
          <w:rFonts w:hint="eastAsia"/>
        </w:rPr>
        <w:t>的</w:t>
      </w:r>
      <w:r>
        <w:rPr>
          <w:rFonts w:hint="eastAsia"/>
        </w:rPr>
        <w:t>名稱</w:t>
      </w:r>
      <w:r w:rsidR="00A31F8F">
        <w:t xml:space="preserve"> </w:t>
      </w:r>
    </w:p>
    <w:p w14:paraId="27D3B104" w14:textId="7EB3EFAC" w:rsidR="000233BF" w:rsidRDefault="00126717" w:rsidP="00FD650B">
      <w:pPr>
        <w:pStyle w:val="a3"/>
        <w:numPr>
          <w:ilvl w:val="0"/>
          <w:numId w:val="3"/>
        </w:numPr>
        <w:ind w:leftChars="0"/>
      </w:pPr>
      <w:r w:rsidRPr="00D52DF0">
        <w:rPr>
          <w:rFonts w:hint="eastAsia"/>
        </w:rPr>
        <w:t>原理</w:t>
      </w:r>
      <w:r w:rsidRPr="00D52DF0">
        <w:rPr>
          <w:rFonts w:hint="eastAsia"/>
        </w:rPr>
        <w:t>/</w:t>
      </w:r>
      <w:r w:rsidRPr="00D52DF0">
        <w:rPr>
          <w:rFonts w:hint="eastAsia"/>
        </w:rPr>
        <w:t>理論</w:t>
      </w:r>
      <w:r w:rsidR="000233BF">
        <w:t xml:space="preserve"> </w:t>
      </w:r>
    </w:p>
    <w:p w14:paraId="7F3AAD2F" w14:textId="57FE8FA5" w:rsidR="00FD650B" w:rsidRDefault="00D87D62" w:rsidP="00D87D62">
      <w:pPr>
        <w:pStyle w:val="a3"/>
        <w:numPr>
          <w:ilvl w:val="0"/>
          <w:numId w:val="3"/>
        </w:numPr>
        <w:ind w:leftChars="0"/>
      </w:pPr>
      <w:r w:rsidRPr="00D87D62">
        <w:rPr>
          <w:rFonts w:hint="eastAsia"/>
        </w:rPr>
        <w:t>選擇該菜式之原因</w:t>
      </w:r>
    </w:p>
    <w:p w14:paraId="0912CFE6" w14:textId="45A99A95" w:rsidR="00FD650B" w:rsidRDefault="00126717" w:rsidP="00FD650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製作次序</w:t>
      </w:r>
    </w:p>
    <w:p w14:paraId="31BE6CB8" w14:textId="00212C26" w:rsidR="00FD650B" w:rsidRDefault="00126717" w:rsidP="00FD650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所需時間</w:t>
      </w:r>
    </w:p>
    <w:p w14:paraId="1A258843" w14:textId="3F2FF3D2" w:rsidR="00B16B01" w:rsidRDefault="00B16B01" w:rsidP="00FD650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數據的應用</w:t>
      </w:r>
    </w:p>
    <w:p w14:paraId="715D913A" w14:textId="00E0BFAE" w:rsidR="00017B87" w:rsidRDefault="00126717" w:rsidP="00126717">
      <w:pPr>
        <w:pStyle w:val="a3"/>
        <w:numPr>
          <w:ilvl w:val="0"/>
          <w:numId w:val="2"/>
        </w:numPr>
        <w:ind w:leftChars="0"/>
      </w:pPr>
      <w:r w:rsidRPr="00D52DF0">
        <w:rPr>
          <w:rFonts w:hint="eastAsia"/>
        </w:rPr>
        <w:t>先</w:t>
      </w:r>
      <w:r>
        <w:rPr>
          <w:rFonts w:hint="eastAsia"/>
        </w:rPr>
        <w:t>預</w:t>
      </w:r>
      <w:r w:rsidRPr="00D52DF0">
        <w:rPr>
          <w:rFonts w:hint="eastAsia"/>
        </w:rPr>
        <w:t>備</w:t>
      </w:r>
      <w:r w:rsidRPr="003C3BA9">
        <w:rPr>
          <w:rFonts w:hint="eastAsia"/>
        </w:rPr>
        <w:t>材料，</w:t>
      </w:r>
      <w:r>
        <w:rPr>
          <w:rFonts w:hint="eastAsia"/>
        </w:rPr>
        <w:t>並開始預備</w:t>
      </w:r>
      <w:r w:rsidRPr="00D52DF0">
        <w:rPr>
          <w:rFonts w:hint="eastAsia"/>
        </w:rPr>
        <w:t>需要較長時間的</w:t>
      </w:r>
      <w:r>
        <w:rPr>
          <w:rFonts w:hint="eastAsia"/>
        </w:rPr>
        <w:t>部份</w:t>
      </w:r>
      <w:r w:rsidRPr="00D52DF0">
        <w:rPr>
          <w:rFonts w:hint="eastAsia"/>
        </w:rPr>
        <w:t>，</w:t>
      </w:r>
      <w:r w:rsidRPr="00126717">
        <w:rPr>
          <w:rFonts w:hint="eastAsia"/>
        </w:rPr>
        <w:t>例如冷</w:t>
      </w:r>
      <w:r>
        <w:rPr>
          <w:rFonts w:hint="eastAsia"/>
        </w:rPr>
        <w:t>凍、</w:t>
      </w:r>
      <w:r w:rsidRPr="00D52DF0">
        <w:rPr>
          <w:rFonts w:hint="eastAsia"/>
        </w:rPr>
        <w:t>長時間烘烤</w:t>
      </w:r>
      <w:r w:rsidR="00B16B01">
        <w:rPr>
          <w:rFonts w:hint="eastAsia"/>
        </w:rPr>
        <w:t>/</w:t>
      </w:r>
      <w:r w:rsidRPr="003C3BA9">
        <w:rPr>
          <w:rFonts w:hint="eastAsia"/>
        </w:rPr>
        <w:t>觀察</w:t>
      </w:r>
      <w:r w:rsidR="00017B87">
        <w:t xml:space="preserve"> </w:t>
      </w:r>
    </w:p>
    <w:p w14:paraId="2D995BBA" w14:textId="5BEB9173" w:rsidR="00017B87" w:rsidRDefault="003C3611" w:rsidP="00017B87">
      <w:pPr>
        <w:pStyle w:val="a3"/>
        <w:numPr>
          <w:ilvl w:val="0"/>
          <w:numId w:val="2"/>
        </w:numPr>
        <w:ind w:leftChars="0"/>
      </w:pPr>
      <w:r w:rsidRPr="003C3BA9">
        <w:rPr>
          <w:rFonts w:hint="eastAsia"/>
        </w:rPr>
        <w:t>可以在食物實驗中</w:t>
      </w:r>
      <w:r>
        <w:rPr>
          <w:rFonts w:hint="eastAsia"/>
        </w:rPr>
        <w:t>的</w:t>
      </w:r>
      <w:r w:rsidRPr="003C3BA9">
        <w:rPr>
          <w:rFonts w:hint="eastAsia"/>
        </w:rPr>
        <w:t>等待時間</w:t>
      </w:r>
      <w:r>
        <w:rPr>
          <w:rFonts w:hint="eastAsia"/>
        </w:rPr>
        <w:t>加入其他</w:t>
      </w:r>
      <w:r w:rsidRPr="003C3BA9">
        <w:rPr>
          <w:rFonts w:hint="eastAsia"/>
        </w:rPr>
        <w:t>工作</w:t>
      </w:r>
    </w:p>
    <w:p w14:paraId="6F60B992" w14:textId="34373648" w:rsidR="00017B87" w:rsidRDefault="003C3611" w:rsidP="00017B87">
      <w:pPr>
        <w:pStyle w:val="a3"/>
        <w:numPr>
          <w:ilvl w:val="0"/>
          <w:numId w:val="2"/>
        </w:numPr>
        <w:ind w:leftChars="0"/>
      </w:pPr>
      <w:r w:rsidRPr="003C3BA9">
        <w:rPr>
          <w:rFonts w:hint="eastAsia"/>
        </w:rPr>
        <w:t>預留時間</w:t>
      </w:r>
      <w:r>
        <w:rPr>
          <w:rFonts w:hint="eastAsia"/>
        </w:rPr>
        <w:t>作</w:t>
      </w:r>
      <w:r w:rsidRPr="003C3BA9">
        <w:rPr>
          <w:rFonts w:hint="eastAsia"/>
        </w:rPr>
        <w:t>最後清洗和整理</w:t>
      </w:r>
    </w:p>
    <w:p w14:paraId="6CBC0F6C" w14:textId="77777777" w:rsidR="00FD650B" w:rsidRDefault="00FD650B" w:rsidP="00FD650B"/>
    <w:p w14:paraId="05A885F8" w14:textId="141934EE" w:rsidR="00FD650B" w:rsidRPr="006C2C1A" w:rsidRDefault="00585F0B" w:rsidP="00FD650B">
      <w:pPr>
        <w:rPr>
          <w:u w:val="single"/>
          <w:lang w:eastAsia="zh-HK"/>
        </w:rPr>
      </w:pPr>
      <w:r w:rsidRPr="001B5FF7">
        <w:rPr>
          <w:rFonts w:hint="eastAsia"/>
          <w:b/>
          <w:u w:val="single"/>
        </w:rPr>
        <w:t>例子</w:t>
      </w:r>
      <w:r w:rsidR="003B688D">
        <w:rPr>
          <w:rFonts w:hint="eastAsia"/>
          <w:b/>
          <w:u w:val="single"/>
          <w:lang w:eastAsia="zh-HK"/>
        </w:rPr>
        <w:t>:</w:t>
      </w:r>
    </w:p>
    <w:p w14:paraId="7836783A" w14:textId="577EDD98" w:rsidR="008317DA" w:rsidRDefault="00D87D62" w:rsidP="008317DA">
      <w:pPr>
        <w:rPr>
          <w:lang w:eastAsia="zh-HK"/>
        </w:rPr>
      </w:pPr>
      <w:r w:rsidRPr="00891784">
        <w:rPr>
          <w:rFonts w:hint="eastAsia"/>
        </w:rPr>
        <w:t>菜式</w:t>
      </w:r>
      <w:r w:rsidR="00DB3230">
        <w:rPr>
          <w:rFonts w:hint="eastAsia"/>
        </w:rPr>
        <w:t>的</w:t>
      </w:r>
      <w:r w:rsidRPr="00891784">
        <w:rPr>
          <w:rFonts w:hint="eastAsia"/>
        </w:rPr>
        <w:t>名稱</w:t>
      </w:r>
      <w:r w:rsidRPr="00210017">
        <w:rPr>
          <w:rFonts w:hint="eastAsia"/>
        </w:rPr>
        <w:t>：</w:t>
      </w:r>
    </w:p>
    <w:p w14:paraId="5CAF44A0" w14:textId="2B0BC751" w:rsidR="00F460E8" w:rsidRPr="00433217" w:rsidRDefault="00D87D62" w:rsidP="008317DA">
      <w:pPr>
        <w:pStyle w:val="a3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蘿蔔糕</w:t>
      </w:r>
    </w:p>
    <w:p w14:paraId="4AE89C32" w14:textId="77777777" w:rsidR="008317DA" w:rsidRDefault="008317DA" w:rsidP="008317DA">
      <w:pPr>
        <w:rPr>
          <w:lang w:eastAsia="zh-HK"/>
        </w:rPr>
      </w:pPr>
    </w:p>
    <w:p w14:paraId="58BCFD7C" w14:textId="7DEA4198" w:rsidR="009E213E" w:rsidRDefault="005F16F0" w:rsidP="008317DA">
      <w:pPr>
        <w:rPr>
          <w:lang w:eastAsia="zh-HK"/>
        </w:rPr>
      </w:pPr>
      <w:r w:rsidRPr="003C3BA9">
        <w:rPr>
          <w:rFonts w:hint="eastAsia"/>
          <w:kern w:val="0"/>
        </w:rPr>
        <w:t>進行的食物實驗</w:t>
      </w:r>
      <w:r>
        <w:rPr>
          <w:rFonts w:hint="eastAsia"/>
          <w:kern w:val="0"/>
        </w:rPr>
        <w:t>：</w:t>
      </w:r>
    </w:p>
    <w:p w14:paraId="65555749" w14:textId="1EE355E3" w:rsidR="009E213E" w:rsidRPr="00017B87" w:rsidRDefault="005F16F0" w:rsidP="009E213E">
      <w:pPr>
        <w:pStyle w:val="a3"/>
        <w:numPr>
          <w:ilvl w:val="0"/>
          <w:numId w:val="3"/>
        </w:numPr>
        <w:ind w:leftChars="0"/>
        <w:rPr>
          <w:b/>
          <w:lang w:eastAsia="zh-HK"/>
        </w:rPr>
      </w:pPr>
      <w:r w:rsidRPr="005F16F0">
        <w:rPr>
          <w:rFonts w:hint="eastAsia"/>
          <w:b/>
          <w:lang w:eastAsia="zh-HK"/>
        </w:rPr>
        <w:t>澱粉的糊化作用</w:t>
      </w:r>
    </w:p>
    <w:p w14:paraId="1602722D" w14:textId="77777777" w:rsidR="009E213E" w:rsidRDefault="009E213E" w:rsidP="008317DA">
      <w:pPr>
        <w:rPr>
          <w:lang w:eastAsia="zh-HK"/>
        </w:rPr>
      </w:pPr>
    </w:p>
    <w:p w14:paraId="76E2D5FA" w14:textId="1262AE13" w:rsidR="00017B87" w:rsidRDefault="005F16F0" w:rsidP="00017B87">
      <w:pPr>
        <w:widowControl/>
      </w:pPr>
      <w:r>
        <w:rPr>
          <w:rFonts w:hint="eastAsia"/>
        </w:rPr>
        <w:t>原理</w:t>
      </w:r>
      <w:r>
        <w:t>/</w:t>
      </w:r>
      <w:r>
        <w:rPr>
          <w:rFonts w:hint="eastAsia"/>
        </w:rPr>
        <w:t>理論：</w:t>
      </w:r>
      <w:r w:rsidR="00017B87">
        <w:t xml:space="preserve"> </w:t>
      </w:r>
    </w:p>
    <w:p w14:paraId="7737C969" w14:textId="298D4AEC" w:rsidR="00017B87" w:rsidRDefault="005F16F0" w:rsidP="00402849">
      <w:pPr>
        <w:ind w:firstLine="480"/>
        <w:rPr>
          <w:lang w:eastAsia="zh-HK"/>
        </w:rPr>
      </w:pPr>
      <w:r w:rsidRPr="004949C5">
        <w:rPr>
          <w:rFonts w:hint="eastAsia"/>
          <w:lang w:eastAsia="zh-HK"/>
        </w:rPr>
        <w:t>糊化</w:t>
      </w:r>
      <w:r w:rsidRPr="004949C5">
        <w:rPr>
          <w:rFonts w:hint="eastAsia"/>
        </w:rPr>
        <w:t>作用</w:t>
      </w:r>
      <w:r w:rsidRPr="004949C5">
        <w:rPr>
          <w:rFonts w:hint="eastAsia"/>
          <w:lang w:eastAsia="zh-HK"/>
        </w:rPr>
        <w:t>是澱粉顆粒的</w:t>
      </w:r>
      <w:r>
        <w:rPr>
          <w:rFonts w:hint="eastAsia"/>
        </w:rPr>
        <w:t>秩</w:t>
      </w:r>
      <w:r w:rsidRPr="004949C5">
        <w:rPr>
          <w:rFonts w:hint="eastAsia"/>
          <w:lang w:eastAsia="zh-HK"/>
        </w:rPr>
        <w:t>序</w:t>
      </w:r>
      <w:r w:rsidR="00B16B01">
        <w:rPr>
          <w:rFonts w:hint="eastAsia"/>
        </w:rPr>
        <w:t>被</w:t>
      </w:r>
      <w:r w:rsidRPr="004949C5">
        <w:rPr>
          <w:rFonts w:hint="eastAsia"/>
          <w:lang w:eastAsia="zh-HK"/>
        </w:rPr>
        <w:t>破壞</w:t>
      </w:r>
      <w:r w:rsidR="00B16B01">
        <w:rPr>
          <w:rFonts w:hint="eastAsia"/>
        </w:rPr>
        <w:t>後</w:t>
      </w:r>
      <w:r>
        <w:rPr>
          <w:rFonts w:hint="eastAsia"/>
          <w:lang w:eastAsia="zh-HK"/>
        </w:rPr>
        <w:t>膨脹</w:t>
      </w:r>
      <w:r w:rsidR="00B16B01">
        <w:rPr>
          <w:rFonts w:hint="eastAsia"/>
        </w:rPr>
        <w:t>起來</w:t>
      </w:r>
      <w:r>
        <w:rPr>
          <w:rFonts w:hint="eastAsia"/>
        </w:rPr>
        <w:t>。當</w:t>
      </w:r>
      <w:r w:rsidRPr="004949C5">
        <w:rPr>
          <w:rFonts w:hint="eastAsia"/>
          <w:lang w:eastAsia="zh-HK"/>
        </w:rPr>
        <w:t>大量的水</w:t>
      </w:r>
      <w:r>
        <w:rPr>
          <w:rFonts w:hint="eastAsia"/>
        </w:rPr>
        <w:t>份</w:t>
      </w:r>
      <w:r>
        <w:rPr>
          <w:rFonts w:hint="eastAsia"/>
          <w:lang w:eastAsia="zh-HK"/>
        </w:rPr>
        <w:t>移</w:t>
      </w:r>
      <w:r w:rsidRPr="004949C5">
        <w:rPr>
          <w:rFonts w:hint="eastAsia"/>
          <w:lang w:eastAsia="zh-HK"/>
        </w:rPr>
        <w:t>入顆粒</w:t>
      </w:r>
      <w:r w:rsidR="006172D5">
        <w:rPr>
          <w:rFonts w:hint="eastAsia"/>
        </w:rPr>
        <w:t>及包圍澱粉份子</w:t>
      </w:r>
      <w:r>
        <w:rPr>
          <w:rFonts w:hint="eastAsia"/>
        </w:rPr>
        <w:t>，</w:t>
      </w:r>
      <w:r w:rsidR="00B16B01">
        <w:rPr>
          <w:rFonts w:hint="eastAsia"/>
        </w:rPr>
        <w:t>令</w:t>
      </w:r>
      <w:r w:rsidR="006172D5">
        <w:rPr>
          <w:rFonts w:hint="eastAsia"/>
        </w:rPr>
        <w:t>澱粉份子</w:t>
      </w:r>
      <w:r w:rsidR="00B16B01">
        <w:rPr>
          <w:rFonts w:hint="eastAsia"/>
        </w:rPr>
        <w:t>分離並互相推動</w:t>
      </w:r>
      <w:r>
        <w:rPr>
          <w:rFonts w:hint="eastAsia"/>
        </w:rPr>
        <w:t>，</w:t>
      </w:r>
      <w:r w:rsidRPr="004949C5">
        <w:rPr>
          <w:rFonts w:hint="eastAsia"/>
          <w:lang w:eastAsia="zh-HK"/>
        </w:rPr>
        <w:t>糊化</w:t>
      </w:r>
      <w:r w:rsidRPr="004949C5">
        <w:rPr>
          <w:rFonts w:hint="eastAsia"/>
        </w:rPr>
        <w:t>作用</w:t>
      </w:r>
      <w:r>
        <w:rPr>
          <w:rFonts w:hint="eastAsia"/>
        </w:rPr>
        <w:t>便</w:t>
      </w:r>
      <w:r w:rsidRPr="004949C5">
        <w:rPr>
          <w:rFonts w:hint="eastAsia"/>
          <w:lang w:eastAsia="zh-HK"/>
        </w:rPr>
        <w:t>發生</w:t>
      </w:r>
      <w:r w:rsidR="006172D5">
        <w:rPr>
          <w:rFonts w:hint="eastAsia"/>
        </w:rPr>
        <w:t>了</w:t>
      </w:r>
      <w:r>
        <w:rPr>
          <w:rFonts w:hint="eastAsia"/>
        </w:rPr>
        <w:t>。由於</w:t>
      </w:r>
      <w:r w:rsidRPr="004949C5">
        <w:rPr>
          <w:rFonts w:hint="eastAsia"/>
          <w:lang w:eastAsia="zh-HK"/>
        </w:rPr>
        <w:t>水</w:t>
      </w:r>
      <w:r>
        <w:rPr>
          <w:rFonts w:hint="eastAsia"/>
        </w:rPr>
        <w:t>份被</w:t>
      </w:r>
      <w:r w:rsidRPr="004949C5">
        <w:rPr>
          <w:rFonts w:hint="eastAsia"/>
          <w:lang w:eastAsia="zh-HK"/>
        </w:rPr>
        <w:t>糊化</w:t>
      </w:r>
      <w:r w:rsidR="006172D5">
        <w:rPr>
          <w:rFonts w:hint="eastAsia"/>
        </w:rPr>
        <w:t>了</w:t>
      </w:r>
      <w:r w:rsidRPr="004949C5">
        <w:rPr>
          <w:rFonts w:hint="eastAsia"/>
          <w:lang w:eastAsia="zh-HK"/>
        </w:rPr>
        <w:t>澱粉</w:t>
      </w:r>
      <w:r>
        <w:rPr>
          <w:rFonts w:hint="eastAsia"/>
        </w:rPr>
        <w:t>份</w:t>
      </w:r>
      <w:r w:rsidRPr="004949C5">
        <w:rPr>
          <w:rFonts w:hint="eastAsia"/>
          <w:lang w:eastAsia="zh-HK"/>
        </w:rPr>
        <w:t>子</w:t>
      </w:r>
      <w:r w:rsidRPr="00212DB7">
        <w:rPr>
          <w:rFonts w:hint="eastAsia"/>
          <w:lang w:eastAsia="zh-HK"/>
        </w:rPr>
        <w:t>牢</w:t>
      </w:r>
      <w:r>
        <w:rPr>
          <w:rFonts w:hint="eastAsia"/>
        </w:rPr>
        <w:t>困</w:t>
      </w:r>
      <w:r w:rsidRPr="004949C5">
        <w:rPr>
          <w:rFonts w:hint="eastAsia"/>
          <w:lang w:eastAsia="zh-HK"/>
        </w:rPr>
        <w:t>，</w:t>
      </w:r>
      <w:r>
        <w:rPr>
          <w:rFonts w:hint="eastAsia"/>
        </w:rPr>
        <w:t>所以</w:t>
      </w:r>
      <w:r w:rsidRPr="004949C5">
        <w:rPr>
          <w:rFonts w:hint="eastAsia"/>
          <w:lang w:eastAsia="zh-HK"/>
        </w:rPr>
        <w:t>不能自由地移動。同樣地，</w:t>
      </w:r>
      <w:r w:rsidRPr="00212DB7">
        <w:rPr>
          <w:rFonts w:hint="eastAsia"/>
          <w:lang w:eastAsia="zh-HK"/>
        </w:rPr>
        <w:t>膨脹</w:t>
      </w:r>
      <w:r>
        <w:rPr>
          <w:rFonts w:hint="eastAsia"/>
        </w:rPr>
        <w:t>了的</w:t>
      </w:r>
      <w:r w:rsidRPr="004949C5">
        <w:rPr>
          <w:rFonts w:hint="eastAsia"/>
          <w:lang w:eastAsia="zh-HK"/>
        </w:rPr>
        <w:t>澱粉顆粒</w:t>
      </w:r>
      <w:r>
        <w:rPr>
          <w:rFonts w:hint="eastAsia"/>
        </w:rPr>
        <w:t>也</w:t>
      </w:r>
      <w:r w:rsidRPr="004949C5">
        <w:rPr>
          <w:rFonts w:hint="eastAsia"/>
          <w:lang w:eastAsia="zh-HK"/>
        </w:rPr>
        <w:t>不能自由移動，因為它們彼此壓靠。</w:t>
      </w:r>
      <w:r>
        <w:rPr>
          <w:rFonts w:hint="eastAsia"/>
        </w:rPr>
        <w:t>當一切</w:t>
      </w:r>
      <w:r w:rsidR="006172D5">
        <w:rPr>
          <w:rFonts w:hint="eastAsia"/>
        </w:rPr>
        <w:t>待著不</w:t>
      </w:r>
      <w:r w:rsidRPr="004949C5">
        <w:rPr>
          <w:rFonts w:hint="eastAsia"/>
          <w:lang w:eastAsia="zh-HK"/>
        </w:rPr>
        <w:t>動</w:t>
      </w:r>
      <w:r w:rsidR="006172D5">
        <w:rPr>
          <w:rFonts w:hint="eastAsia"/>
        </w:rPr>
        <w:t>時</w:t>
      </w:r>
      <w:r w:rsidRPr="004949C5">
        <w:rPr>
          <w:rFonts w:hint="eastAsia"/>
          <w:lang w:eastAsia="zh-HK"/>
        </w:rPr>
        <w:t>，澱粉混合物</w:t>
      </w:r>
      <w:r>
        <w:rPr>
          <w:rFonts w:hint="eastAsia"/>
        </w:rPr>
        <w:t>便</w:t>
      </w:r>
      <w:r w:rsidRPr="00212DB7">
        <w:rPr>
          <w:rFonts w:hint="eastAsia"/>
        </w:rPr>
        <w:t>增稠</w:t>
      </w:r>
      <w:r w:rsidR="006172D5">
        <w:rPr>
          <w:rFonts w:hint="eastAsia"/>
        </w:rPr>
        <w:t>了</w:t>
      </w:r>
      <w:r>
        <w:rPr>
          <w:rFonts w:hint="eastAsia"/>
        </w:rPr>
        <w:t>。</w:t>
      </w:r>
      <w:r w:rsidR="004E3D51">
        <w:rPr>
          <w:rFonts w:hint="eastAsia"/>
        </w:rPr>
        <w:t>在</w:t>
      </w:r>
      <w:r w:rsidRPr="004949C5">
        <w:rPr>
          <w:rFonts w:hint="eastAsia"/>
          <w:lang w:eastAsia="zh-HK"/>
        </w:rPr>
        <w:t>繼續加熱</w:t>
      </w:r>
      <w:r w:rsidR="004E3D51">
        <w:rPr>
          <w:rFonts w:hint="eastAsia"/>
        </w:rPr>
        <w:t>後</w:t>
      </w:r>
      <w:r w:rsidRPr="004949C5">
        <w:rPr>
          <w:rFonts w:hint="eastAsia"/>
          <w:lang w:eastAsia="zh-HK"/>
        </w:rPr>
        <w:t>，顆粒繼續膨脹</w:t>
      </w:r>
      <w:r>
        <w:rPr>
          <w:rFonts w:hint="eastAsia"/>
        </w:rPr>
        <w:t>，</w:t>
      </w:r>
      <w:r w:rsidRPr="004949C5">
        <w:rPr>
          <w:rFonts w:hint="eastAsia"/>
          <w:lang w:eastAsia="zh-HK"/>
        </w:rPr>
        <w:t>澱粉</w:t>
      </w:r>
      <w:r>
        <w:rPr>
          <w:rFonts w:hint="eastAsia"/>
        </w:rPr>
        <w:t>份</w:t>
      </w:r>
      <w:r w:rsidRPr="004949C5">
        <w:rPr>
          <w:rFonts w:hint="eastAsia"/>
          <w:lang w:eastAsia="zh-HK"/>
        </w:rPr>
        <w:t>子，特別是</w:t>
      </w:r>
      <w:r>
        <w:rPr>
          <w:rFonts w:hint="eastAsia"/>
        </w:rPr>
        <w:t>較</w:t>
      </w:r>
      <w:r w:rsidRPr="004949C5">
        <w:rPr>
          <w:rFonts w:hint="eastAsia"/>
          <w:lang w:eastAsia="zh-HK"/>
        </w:rPr>
        <w:t>小的</w:t>
      </w:r>
      <w:r w:rsidRPr="00D865A8">
        <w:rPr>
          <w:rFonts w:hint="eastAsia"/>
          <w:lang w:eastAsia="zh-HK"/>
        </w:rPr>
        <w:t>直鏈澱粉</w:t>
      </w:r>
      <w:r>
        <w:rPr>
          <w:rFonts w:hint="eastAsia"/>
        </w:rPr>
        <w:t>份</w:t>
      </w:r>
      <w:r w:rsidRPr="004949C5">
        <w:rPr>
          <w:rFonts w:hint="eastAsia"/>
          <w:lang w:eastAsia="zh-HK"/>
        </w:rPr>
        <w:t>子，浸出顆粒</w:t>
      </w:r>
      <w:r>
        <w:rPr>
          <w:rFonts w:hint="eastAsia"/>
        </w:rPr>
        <w:t>以外</w:t>
      </w:r>
      <w:r w:rsidRPr="004949C5">
        <w:rPr>
          <w:rFonts w:hint="eastAsia"/>
          <w:lang w:eastAsia="zh-HK"/>
        </w:rPr>
        <w:t>，並進入熱的液體</w:t>
      </w:r>
      <w:r w:rsidR="004E3D51">
        <w:rPr>
          <w:rFonts w:hint="eastAsia"/>
        </w:rPr>
        <w:t>中</w:t>
      </w:r>
      <w:r w:rsidRPr="004949C5">
        <w:rPr>
          <w:rFonts w:hint="eastAsia"/>
          <w:lang w:eastAsia="zh-HK"/>
        </w:rPr>
        <w:t>。</w:t>
      </w:r>
      <w:r w:rsidR="004E3D51">
        <w:rPr>
          <w:rFonts w:hint="eastAsia"/>
        </w:rPr>
        <w:t>澱粉混合物便凝固了。</w:t>
      </w:r>
    </w:p>
    <w:p w14:paraId="3236A912" w14:textId="77777777" w:rsidR="00017B87" w:rsidRDefault="00017B87" w:rsidP="008317DA">
      <w:pPr>
        <w:rPr>
          <w:lang w:eastAsia="zh-HK"/>
        </w:rPr>
      </w:pPr>
    </w:p>
    <w:p w14:paraId="7600EEFA" w14:textId="77777777" w:rsidR="00D87D62" w:rsidRDefault="00D87D62" w:rsidP="00D87D62">
      <w:r w:rsidRPr="002708E0">
        <w:rPr>
          <w:rFonts w:hint="eastAsia"/>
        </w:rPr>
        <w:t>選擇</w:t>
      </w:r>
      <w:r>
        <w:rPr>
          <w:rFonts w:hint="eastAsia"/>
        </w:rPr>
        <w:t>該</w:t>
      </w:r>
      <w:r>
        <w:t>菜式</w:t>
      </w:r>
      <w:r>
        <w:rPr>
          <w:rFonts w:hint="eastAsia"/>
        </w:rPr>
        <w:t>之</w:t>
      </w:r>
      <w:r w:rsidRPr="002708E0">
        <w:rPr>
          <w:rFonts w:hint="eastAsia"/>
        </w:rPr>
        <w:t>原因</w:t>
      </w:r>
      <w:r w:rsidRPr="00210017">
        <w:rPr>
          <w:rFonts w:hint="eastAsia"/>
        </w:rPr>
        <w:t>：</w:t>
      </w:r>
    </w:p>
    <w:p w14:paraId="625872AE" w14:textId="2C801108" w:rsidR="00AD2CC3" w:rsidRDefault="005F16F0" w:rsidP="005578FD">
      <w:pPr>
        <w:pStyle w:val="a3"/>
        <w:numPr>
          <w:ilvl w:val="0"/>
          <w:numId w:val="3"/>
        </w:numPr>
        <w:ind w:leftChars="0"/>
      </w:pPr>
      <w:r w:rsidRPr="005F16F0">
        <w:rPr>
          <w:rFonts w:hint="eastAsia"/>
          <w:lang w:eastAsia="zh-HK"/>
        </w:rPr>
        <w:t>蘿蔔糕是中國農曆新年應節食品。主要</w:t>
      </w:r>
      <w:r w:rsidR="005578FD" w:rsidRPr="005578FD">
        <w:rPr>
          <w:rFonts w:hint="eastAsia"/>
          <w:lang w:eastAsia="zh-HK"/>
        </w:rPr>
        <w:t>材料</w:t>
      </w:r>
      <w:r w:rsidRPr="005F16F0">
        <w:rPr>
          <w:rFonts w:hint="eastAsia"/>
          <w:lang w:eastAsia="zh-HK"/>
        </w:rPr>
        <w:t>是</w:t>
      </w:r>
      <w:r w:rsidR="005578FD" w:rsidRPr="005578FD">
        <w:rPr>
          <w:rFonts w:hint="eastAsia"/>
          <w:lang w:eastAsia="zh-HK"/>
        </w:rPr>
        <w:t>白</w:t>
      </w:r>
      <w:r w:rsidRPr="005F16F0">
        <w:rPr>
          <w:rFonts w:hint="eastAsia"/>
          <w:lang w:eastAsia="zh-HK"/>
        </w:rPr>
        <w:t>蘿蔔，澱粉和水。</w:t>
      </w:r>
    </w:p>
    <w:p w14:paraId="763473BF" w14:textId="319C00C2" w:rsidR="009E213E" w:rsidRDefault="005F16F0" w:rsidP="00A22112">
      <w:pPr>
        <w:pStyle w:val="a3"/>
        <w:numPr>
          <w:ilvl w:val="0"/>
          <w:numId w:val="3"/>
        </w:numPr>
        <w:ind w:leftChars="0"/>
      </w:pPr>
      <w:r w:rsidRPr="005F16F0">
        <w:rPr>
          <w:rFonts w:hint="eastAsia"/>
          <w:lang w:eastAsia="zh-HK"/>
        </w:rPr>
        <w:t>主要</w:t>
      </w:r>
      <w:r w:rsidR="004F69C1">
        <w:rPr>
          <w:rFonts w:hint="eastAsia"/>
        </w:rPr>
        <w:t>材料</w:t>
      </w:r>
      <w:r w:rsidRPr="005F16F0">
        <w:rPr>
          <w:rFonts w:hint="eastAsia"/>
          <w:lang w:eastAsia="zh-HK"/>
        </w:rPr>
        <w:t>和傳統的時令</w:t>
      </w:r>
      <w:r w:rsidR="00133951">
        <w:rPr>
          <w:rFonts w:hint="eastAsia"/>
        </w:rPr>
        <w:t>材料</w:t>
      </w:r>
      <w:r w:rsidRPr="005F16F0">
        <w:rPr>
          <w:rFonts w:hint="eastAsia"/>
          <w:lang w:eastAsia="zh-HK"/>
        </w:rPr>
        <w:t>（如</w:t>
      </w:r>
      <w:r w:rsidR="004F69C1">
        <w:rPr>
          <w:rFonts w:hint="eastAsia"/>
        </w:rPr>
        <w:t>臘</w:t>
      </w:r>
      <w:r w:rsidRPr="005F16F0">
        <w:rPr>
          <w:rFonts w:hint="eastAsia"/>
          <w:lang w:eastAsia="zh-HK"/>
        </w:rPr>
        <w:t>腸</w:t>
      </w:r>
      <w:r w:rsidR="004F69C1">
        <w:rPr>
          <w:rFonts w:hint="eastAsia"/>
        </w:rPr>
        <w:t>、冬菇和</w:t>
      </w:r>
      <w:r w:rsidRPr="005F16F0">
        <w:rPr>
          <w:rFonts w:hint="eastAsia"/>
          <w:lang w:eastAsia="zh-HK"/>
        </w:rPr>
        <w:t>蝦米）混合</w:t>
      </w:r>
      <w:r w:rsidR="004F69C1">
        <w:rPr>
          <w:rFonts w:hint="eastAsia"/>
        </w:rPr>
        <w:t>後</w:t>
      </w:r>
      <w:r w:rsidRPr="005F16F0">
        <w:rPr>
          <w:rFonts w:hint="eastAsia"/>
          <w:lang w:eastAsia="zh-HK"/>
        </w:rPr>
        <w:t>蒸熟</w:t>
      </w:r>
      <w:r w:rsidR="004F69C1">
        <w:rPr>
          <w:rFonts w:hint="eastAsia"/>
        </w:rPr>
        <w:t>，</w:t>
      </w:r>
      <w:r w:rsidRPr="005F16F0">
        <w:rPr>
          <w:rFonts w:hint="eastAsia"/>
          <w:lang w:eastAsia="zh-HK"/>
        </w:rPr>
        <w:t>蒸</w:t>
      </w:r>
      <w:r w:rsidR="004F69C1">
        <w:rPr>
          <w:rFonts w:hint="eastAsia"/>
        </w:rPr>
        <w:t>製</w:t>
      </w:r>
      <w:r w:rsidRPr="005F16F0">
        <w:rPr>
          <w:rFonts w:hint="eastAsia"/>
          <w:lang w:eastAsia="zh-HK"/>
        </w:rPr>
        <w:t>的熱</w:t>
      </w:r>
      <w:r w:rsidR="004F69C1">
        <w:rPr>
          <w:rFonts w:hint="eastAsia"/>
        </w:rPr>
        <w:t>力</w:t>
      </w:r>
      <w:r w:rsidR="00A22112" w:rsidRPr="00A22112">
        <w:rPr>
          <w:rFonts w:hint="eastAsia"/>
          <w:lang w:eastAsia="zh-HK"/>
        </w:rPr>
        <w:t>會</w:t>
      </w:r>
      <w:r w:rsidRPr="005F16F0">
        <w:rPr>
          <w:rFonts w:hint="eastAsia"/>
          <w:lang w:eastAsia="zh-HK"/>
        </w:rPr>
        <w:t>導致澱粉</w:t>
      </w:r>
      <w:r w:rsidR="004F69C1">
        <w:rPr>
          <w:rFonts w:hint="eastAsia"/>
          <w:lang w:eastAsia="zh-HK"/>
        </w:rPr>
        <w:t>糊化</w:t>
      </w:r>
      <w:r w:rsidR="00A22112">
        <w:rPr>
          <w:rFonts w:hint="eastAsia"/>
        </w:rPr>
        <w:t>。</w:t>
      </w:r>
    </w:p>
    <w:p w14:paraId="55494DDD" w14:textId="4879987C" w:rsidR="003C1B25" w:rsidRDefault="004F69C1" w:rsidP="004F69C1">
      <w:pPr>
        <w:pStyle w:val="a3"/>
        <w:numPr>
          <w:ilvl w:val="0"/>
          <w:numId w:val="3"/>
        </w:numPr>
        <w:ind w:leftChars="0"/>
      </w:pPr>
      <w:r>
        <w:rPr>
          <w:rFonts w:hint="eastAsia"/>
          <w:lang w:eastAsia="zh-HK"/>
        </w:rPr>
        <w:t>在加熱下，不同的澱粉</w:t>
      </w:r>
      <w:r w:rsidR="00E50F8D">
        <w:rPr>
          <w:rFonts w:hint="eastAsia"/>
        </w:rPr>
        <w:t>與水產生反應時有不同的表現</w:t>
      </w:r>
      <w:r>
        <w:rPr>
          <w:rFonts w:hint="eastAsia"/>
          <w:lang w:eastAsia="zh-HK"/>
        </w:rPr>
        <w:t>。學生</w:t>
      </w:r>
      <w:r w:rsidR="00E50F8D">
        <w:rPr>
          <w:rFonts w:hint="eastAsia"/>
        </w:rPr>
        <w:t>可</w:t>
      </w:r>
      <w:r>
        <w:rPr>
          <w:rFonts w:hint="eastAsia"/>
        </w:rPr>
        <w:t>以</w:t>
      </w:r>
      <w:r w:rsidRPr="004F69C1">
        <w:rPr>
          <w:rFonts w:hint="eastAsia"/>
          <w:lang w:eastAsia="zh-HK"/>
        </w:rPr>
        <w:t>感官評</w:t>
      </w:r>
      <w:r>
        <w:rPr>
          <w:rFonts w:hint="eastAsia"/>
        </w:rPr>
        <w:t>估如</w:t>
      </w:r>
      <w:r w:rsidRPr="004F69C1">
        <w:rPr>
          <w:rFonts w:hint="eastAsia"/>
          <w:lang w:eastAsia="zh-HK"/>
        </w:rPr>
        <w:t>顏色</w:t>
      </w:r>
      <w:r>
        <w:rPr>
          <w:rFonts w:hint="eastAsia"/>
        </w:rPr>
        <w:t>、</w:t>
      </w:r>
      <w:r w:rsidRPr="004F69C1">
        <w:rPr>
          <w:rFonts w:hint="eastAsia"/>
          <w:lang w:eastAsia="zh-HK"/>
        </w:rPr>
        <w:t>透明度</w:t>
      </w:r>
      <w:r>
        <w:rPr>
          <w:rFonts w:hint="eastAsia"/>
        </w:rPr>
        <w:t>、</w:t>
      </w:r>
      <w:r w:rsidRPr="004F69C1">
        <w:rPr>
          <w:rFonts w:hint="eastAsia"/>
          <w:lang w:eastAsia="zh-HK"/>
        </w:rPr>
        <w:t>觸覺質感</w:t>
      </w:r>
      <w:r>
        <w:rPr>
          <w:rFonts w:hint="eastAsia"/>
        </w:rPr>
        <w:t>、</w:t>
      </w:r>
      <w:r w:rsidRPr="004F69C1">
        <w:rPr>
          <w:rFonts w:hint="eastAsia"/>
          <w:lang w:eastAsia="zh-HK"/>
        </w:rPr>
        <w:t>口感質地和味道</w:t>
      </w:r>
      <w:r w:rsidR="00E50F8D">
        <w:rPr>
          <w:rFonts w:hint="eastAsia"/>
        </w:rPr>
        <w:t>上作出</w:t>
      </w:r>
      <w:r w:rsidRPr="004F69C1">
        <w:rPr>
          <w:rFonts w:hint="eastAsia"/>
          <w:lang w:eastAsia="zh-HK"/>
        </w:rPr>
        <w:t>比較</w:t>
      </w:r>
      <w:r>
        <w:rPr>
          <w:rFonts w:hint="eastAsia"/>
        </w:rPr>
        <w:t>。</w:t>
      </w:r>
    </w:p>
    <w:p w14:paraId="7BDBA65C" w14:textId="7CE03AA5" w:rsidR="001B6A61" w:rsidRDefault="001B6A61" w:rsidP="001B6A61"/>
    <w:p w14:paraId="4136BD4F" w14:textId="6C0952CB" w:rsidR="001B6A61" w:rsidRDefault="001B6A61" w:rsidP="001B6A61"/>
    <w:p w14:paraId="3CBA2072" w14:textId="77777777" w:rsidR="001B6A61" w:rsidRDefault="001B6A61" w:rsidP="001B6A61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744F8" w:rsidRPr="0023046C" w14:paraId="07DE816A" w14:textId="77777777" w:rsidTr="00245911">
        <w:trPr>
          <w:tblHeader/>
        </w:trPr>
        <w:tc>
          <w:tcPr>
            <w:tcW w:w="1413" w:type="dxa"/>
          </w:tcPr>
          <w:p w14:paraId="541AF462" w14:textId="01491B3C" w:rsidR="003744F8" w:rsidRPr="00784B42" w:rsidRDefault="004F69C1" w:rsidP="000A59B8">
            <w:pPr>
              <w:adjustRightInd w:val="0"/>
              <w:snapToGrid w:val="0"/>
              <w:rPr>
                <w:b/>
                <w:szCs w:val="24"/>
              </w:rPr>
            </w:pPr>
            <w:r>
              <w:lastRenderedPageBreak/>
              <w:br w:type="page"/>
            </w:r>
            <w:r w:rsidR="00D87D62" w:rsidRPr="00784B42">
              <w:rPr>
                <w:rFonts w:hint="eastAsia"/>
                <w:b/>
                <w:szCs w:val="24"/>
              </w:rPr>
              <w:t>所需時間</w:t>
            </w:r>
          </w:p>
        </w:tc>
        <w:tc>
          <w:tcPr>
            <w:tcW w:w="8215" w:type="dxa"/>
          </w:tcPr>
          <w:p w14:paraId="291E3B87" w14:textId="34DD6F84" w:rsidR="003744F8" w:rsidRPr="00784B42" w:rsidRDefault="00D87D62" w:rsidP="000A59B8">
            <w:pPr>
              <w:adjustRightInd w:val="0"/>
              <w:snapToGrid w:val="0"/>
              <w:rPr>
                <w:b/>
                <w:szCs w:val="24"/>
              </w:rPr>
            </w:pPr>
            <w:r w:rsidRPr="00784B42">
              <w:rPr>
                <w:rFonts w:hint="eastAsia"/>
                <w:b/>
                <w:szCs w:val="24"/>
              </w:rPr>
              <w:t>製作次序</w:t>
            </w:r>
          </w:p>
        </w:tc>
      </w:tr>
      <w:tr w:rsidR="00AF2AA6" w14:paraId="7A72C437" w14:textId="77777777" w:rsidTr="00245911">
        <w:tc>
          <w:tcPr>
            <w:tcW w:w="1413" w:type="dxa"/>
          </w:tcPr>
          <w:p w14:paraId="7E176B0A" w14:textId="2E0BDA45" w:rsidR="00AF2AA6" w:rsidRDefault="00C35345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</w:rPr>
              <w:t>上課</w:t>
            </w:r>
            <w:r>
              <w:rPr>
                <w:rFonts w:hint="eastAsia"/>
                <w:lang w:eastAsia="zh-HK"/>
              </w:rPr>
              <w:t>前</w:t>
            </w:r>
            <w:r w:rsidRPr="00C35345">
              <w:rPr>
                <w:rFonts w:hint="eastAsia"/>
                <w:lang w:eastAsia="zh-HK"/>
              </w:rPr>
              <w:t>至少</w:t>
            </w:r>
            <w:r w:rsidRPr="00C35345">
              <w:rPr>
                <w:rFonts w:hint="eastAsia"/>
                <w:lang w:eastAsia="zh-HK"/>
              </w:rPr>
              <w:t>3</w:t>
            </w:r>
            <w:r w:rsidRPr="00C35345"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8215" w:type="dxa"/>
          </w:tcPr>
          <w:p w14:paraId="63724CED" w14:textId="4B71B3C9" w:rsidR="00AF2AA6" w:rsidRDefault="00C35345" w:rsidP="002F5B4E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  <w:r w:rsidRPr="00C35345">
              <w:rPr>
                <w:rFonts w:hint="eastAsia"/>
                <w:b/>
                <w:szCs w:val="24"/>
                <w:lang w:eastAsia="zh-HK"/>
              </w:rPr>
              <w:t>預備工作</w:t>
            </w:r>
            <w:r w:rsidR="00AF2AA6">
              <w:rPr>
                <w:rFonts w:hint="eastAsia"/>
                <w:b/>
                <w:szCs w:val="24"/>
                <w:lang w:eastAsia="zh-HK"/>
              </w:rPr>
              <w:t xml:space="preserve"> (I)</w:t>
            </w:r>
          </w:p>
          <w:p w14:paraId="32FE0853" w14:textId="0E222965" w:rsidR="00AF2AA6" w:rsidRDefault="00674510" w:rsidP="002F5B4E">
            <w:pPr>
              <w:adjustRightInd w:val="0"/>
              <w:snapToGrid w:val="0"/>
              <w:rPr>
                <w:szCs w:val="24"/>
                <w:u w:val="single"/>
                <w:lang w:eastAsia="zh-HK"/>
              </w:rPr>
            </w:pPr>
            <w:r>
              <w:rPr>
                <w:rFonts w:hint="eastAsia"/>
                <w:szCs w:val="24"/>
                <w:u w:val="single"/>
              </w:rPr>
              <w:t>蝦米、冬菇</w:t>
            </w:r>
          </w:p>
          <w:p w14:paraId="56922507" w14:textId="4F9AAF1A" w:rsidR="00AF2AA6" w:rsidRDefault="00674510" w:rsidP="00AF2AA6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674510">
              <w:rPr>
                <w:rFonts w:hint="eastAsia"/>
                <w:lang w:eastAsia="zh-HK"/>
              </w:rPr>
              <w:t>洗淨、浸泡</w:t>
            </w:r>
          </w:p>
          <w:p w14:paraId="3FA36552" w14:textId="77777777" w:rsidR="00AF2AA6" w:rsidRPr="00AF2AA6" w:rsidRDefault="00AF2AA6" w:rsidP="002F5B4E">
            <w:pPr>
              <w:adjustRightInd w:val="0"/>
              <w:snapToGrid w:val="0"/>
              <w:rPr>
                <w:szCs w:val="24"/>
                <w:u w:val="single"/>
                <w:lang w:eastAsia="zh-HK"/>
              </w:rPr>
            </w:pPr>
          </w:p>
        </w:tc>
      </w:tr>
      <w:tr w:rsidR="003744F8" w14:paraId="444C53EA" w14:textId="77777777" w:rsidTr="00821E2A">
        <w:tc>
          <w:tcPr>
            <w:tcW w:w="1413" w:type="dxa"/>
          </w:tcPr>
          <w:p w14:paraId="1FDE727C" w14:textId="7C3C671C" w:rsidR="003744F8" w:rsidRDefault="00F33617" w:rsidP="000A59B8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15</w:t>
            </w:r>
            <w:r w:rsidR="003744F8">
              <w:rPr>
                <w:rFonts w:hint="eastAsia"/>
              </w:rPr>
              <w:t xml:space="preserve"> </w:t>
            </w:r>
            <w:r w:rsidR="00531C20">
              <w:rPr>
                <w:rFonts w:hint="eastAsia"/>
              </w:rPr>
              <w:t>分鐘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14:paraId="33DAC64E" w14:textId="7BDF0ACB" w:rsidR="003744F8" w:rsidRPr="002F5B4E" w:rsidRDefault="00C35345" w:rsidP="002F5B4E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  <w:r w:rsidRPr="00C35345">
              <w:rPr>
                <w:rFonts w:hint="eastAsia"/>
                <w:b/>
                <w:szCs w:val="24"/>
                <w:lang w:eastAsia="zh-HK"/>
              </w:rPr>
              <w:t>預備工作</w:t>
            </w:r>
            <w:r w:rsidR="00AF2AA6">
              <w:rPr>
                <w:rFonts w:hint="eastAsia"/>
                <w:b/>
                <w:szCs w:val="24"/>
                <w:lang w:eastAsia="zh-HK"/>
              </w:rPr>
              <w:t xml:space="preserve"> (II)</w:t>
            </w:r>
          </w:p>
          <w:p w14:paraId="6AF66E35" w14:textId="36ADF765" w:rsidR="003744F8" w:rsidRPr="006C2C1A" w:rsidRDefault="00674510" w:rsidP="000A59B8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蝦米、冬菇</w:t>
            </w:r>
          </w:p>
          <w:p w14:paraId="0AEED939" w14:textId="43522652" w:rsidR="003744F8" w:rsidRDefault="00674510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切碎</w:t>
            </w:r>
          </w:p>
          <w:p w14:paraId="08101DD4" w14:textId="77777777" w:rsidR="003744F8" w:rsidRDefault="003744F8" w:rsidP="000A59B8">
            <w:pPr>
              <w:adjustRightInd w:val="0"/>
              <w:snapToGrid w:val="0"/>
              <w:ind w:left="11"/>
            </w:pPr>
          </w:p>
          <w:p w14:paraId="6D54F161" w14:textId="4194E018" w:rsidR="003744F8" w:rsidRPr="003744F8" w:rsidRDefault="00674510" w:rsidP="000A59B8">
            <w:pPr>
              <w:adjustRightInd w:val="0"/>
              <w:snapToGrid w:val="0"/>
              <w:ind w:left="11"/>
              <w:rPr>
                <w:u w:val="single"/>
                <w:lang w:eastAsia="zh-HK"/>
              </w:rPr>
            </w:pPr>
            <w:r w:rsidRPr="00674510">
              <w:rPr>
                <w:rFonts w:hint="eastAsia"/>
                <w:u w:val="single"/>
                <w:lang w:eastAsia="zh-HK"/>
              </w:rPr>
              <w:t>臘腸</w:t>
            </w:r>
          </w:p>
          <w:p w14:paraId="6EBD0C3F" w14:textId="6B5ECCD3" w:rsidR="003744F8" w:rsidRDefault="00674510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674510">
              <w:rPr>
                <w:rFonts w:hint="eastAsia"/>
                <w:lang w:eastAsia="zh-HK"/>
              </w:rPr>
              <w:t>洗淨、</w:t>
            </w:r>
            <w:r>
              <w:rPr>
                <w:rFonts w:hint="eastAsia"/>
              </w:rPr>
              <w:t>蒸軟</w:t>
            </w:r>
            <w:r w:rsidRPr="00674510">
              <w:rPr>
                <w:rFonts w:hint="eastAsia"/>
                <w:lang w:eastAsia="zh-HK"/>
              </w:rPr>
              <w:t>、</w:t>
            </w:r>
            <w:r>
              <w:rPr>
                <w:rFonts w:hint="eastAsia"/>
              </w:rPr>
              <w:t>抺乾</w:t>
            </w:r>
            <w:r w:rsidRPr="00674510">
              <w:rPr>
                <w:rFonts w:hint="eastAsia"/>
                <w:lang w:eastAsia="zh-HK"/>
              </w:rPr>
              <w:t>、</w:t>
            </w:r>
            <w:r w:rsidRPr="0060678F">
              <w:rPr>
                <w:rFonts w:hint="eastAsia"/>
              </w:rPr>
              <w:t>切成小方塊</w:t>
            </w:r>
          </w:p>
          <w:p w14:paraId="658BD062" w14:textId="77777777" w:rsidR="001D0BFE" w:rsidRDefault="001D0BFE" w:rsidP="001D0BFE">
            <w:pPr>
              <w:adjustRightInd w:val="0"/>
              <w:snapToGrid w:val="0"/>
              <w:rPr>
                <w:lang w:eastAsia="zh-HK"/>
              </w:rPr>
            </w:pPr>
          </w:p>
          <w:p w14:paraId="3FC6376A" w14:textId="59C3F54F" w:rsidR="003744F8" w:rsidRPr="003744F8" w:rsidRDefault="008F7AF0" w:rsidP="000A59B8">
            <w:pPr>
              <w:adjustRightInd w:val="0"/>
              <w:snapToGrid w:val="0"/>
              <w:rPr>
                <w:u w:val="single"/>
                <w:lang w:eastAsia="zh-HK"/>
              </w:rPr>
            </w:pPr>
            <w:r w:rsidRPr="005578FD">
              <w:rPr>
                <w:rFonts w:hint="eastAsia"/>
                <w:lang w:eastAsia="zh-HK"/>
              </w:rPr>
              <w:t>白</w:t>
            </w:r>
            <w:r w:rsidR="00C35345" w:rsidRPr="00C35345">
              <w:rPr>
                <w:rFonts w:hint="eastAsia"/>
                <w:u w:val="single"/>
                <w:lang w:eastAsia="zh-HK"/>
              </w:rPr>
              <w:t>蘿蔔</w:t>
            </w:r>
          </w:p>
          <w:p w14:paraId="3248A1FE" w14:textId="5017C0C9" w:rsidR="003744F8" w:rsidRDefault="00DB0E5D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60678F">
              <w:rPr>
                <w:rFonts w:hint="eastAsia"/>
              </w:rPr>
              <w:t>去皮</w:t>
            </w:r>
            <w:r>
              <w:rPr>
                <w:rFonts w:hint="eastAsia"/>
              </w:rPr>
              <w:t>、</w:t>
            </w:r>
            <w:r w:rsidRPr="0060678F">
              <w:rPr>
                <w:rFonts w:hint="eastAsia"/>
              </w:rPr>
              <w:t>洗淨</w:t>
            </w:r>
            <w:r>
              <w:rPr>
                <w:rFonts w:hint="eastAsia"/>
              </w:rPr>
              <w:t>、刨絲</w:t>
            </w:r>
          </w:p>
          <w:p w14:paraId="277B67DD" w14:textId="77777777" w:rsidR="00837745" w:rsidRPr="006C2C1A" w:rsidRDefault="00837745" w:rsidP="00AF2AA6">
            <w:pPr>
              <w:adjustRightInd w:val="0"/>
              <w:snapToGrid w:val="0"/>
              <w:ind w:left="11"/>
              <w:rPr>
                <w:lang w:eastAsia="zh-HK"/>
              </w:rPr>
            </w:pPr>
          </w:p>
        </w:tc>
      </w:tr>
      <w:tr w:rsidR="00DC73EE" w14:paraId="6EF89210" w14:textId="77777777" w:rsidTr="00821E2A">
        <w:tc>
          <w:tcPr>
            <w:tcW w:w="1413" w:type="dxa"/>
            <w:tcBorders>
              <w:right w:val="single" w:sz="4" w:space="0" w:color="auto"/>
            </w:tcBorders>
          </w:tcPr>
          <w:p w14:paraId="3F3C0E8D" w14:textId="77777777" w:rsidR="00DC73EE" w:rsidRDefault="00DC73EE" w:rsidP="00B30176">
            <w:pPr>
              <w:adjustRightInd w:val="0"/>
              <w:snapToGrid w:val="0"/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931" w14:textId="57EB8CEB" w:rsidR="00DC73EE" w:rsidRPr="001C5CC3" w:rsidRDefault="0004308D" w:rsidP="00E50F8D">
            <w:pPr>
              <w:adjustRightInd w:val="0"/>
              <w:snapToGrid w:val="0"/>
            </w:pPr>
            <w:r>
              <w:rPr>
                <w:rFonts w:hint="eastAsia"/>
              </w:rPr>
              <w:t>於空閒時</w:t>
            </w:r>
            <w:r w:rsidRPr="006A2239">
              <w:rPr>
                <w:rFonts w:hint="eastAsia"/>
              </w:rPr>
              <w:t>間</w:t>
            </w:r>
            <w:r w:rsidR="00E50F8D">
              <w:rPr>
                <w:rFonts w:hint="eastAsia"/>
              </w:rPr>
              <w:t>清</w:t>
            </w:r>
            <w:r w:rsidRPr="006A2239">
              <w:rPr>
                <w:rFonts w:hint="eastAsia"/>
              </w:rPr>
              <w:t>洗</w:t>
            </w:r>
            <w:r>
              <w:rPr>
                <w:rFonts w:hint="eastAsia"/>
              </w:rPr>
              <w:t>及</w:t>
            </w:r>
            <w:r w:rsidRPr="006A2239">
              <w:rPr>
                <w:rFonts w:hint="eastAsia"/>
              </w:rPr>
              <w:t>整</w:t>
            </w:r>
            <w:r w:rsidR="00E50F8D">
              <w:rPr>
                <w:rFonts w:hint="eastAsia"/>
              </w:rPr>
              <w:t>理</w:t>
            </w:r>
          </w:p>
        </w:tc>
      </w:tr>
      <w:tr w:rsidR="003744F8" w14:paraId="23988B7A" w14:textId="77777777" w:rsidTr="00821E2A">
        <w:tc>
          <w:tcPr>
            <w:tcW w:w="1413" w:type="dxa"/>
            <w:tcBorders>
              <w:right w:val="single" w:sz="4" w:space="0" w:color="auto"/>
            </w:tcBorders>
          </w:tcPr>
          <w:p w14:paraId="510853FE" w14:textId="04DA6ECA" w:rsidR="003744F8" w:rsidRDefault="00AF2AA6" w:rsidP="000A59B8">
            <w:pPr>
              <w:adjustRightInd w:val="0"/>
              <w:snapToGrid w:val="0"/>
            </w:pPr>
            <w:r>
              <w:rPr>
                <w:rFonts w:hint="eastAsia"/>
                <w:lang w:eastAsia="zh-HK"/>
              </w:rPr>
              <w:t>1</w:t>
            </w:r>
            <w:r w:rsidR="004E6502">
              <w:rPr>
                <w:rFonts w:hint="eastAsia"/>
                <w:lang w:eastAsia="zh-HK"/>
              </w:rPr>
              <w:t>0</w:t>
            </w:r>
            <w:r w:rsidR="00DC73EE">
              <w:rPr>
                <w:rFonts w:hint="eastAsia"/>
                <w:lang w:eastAsia="zh-HK"/>
              </w:rPr>
              <w:t xml:space="preserve"> </w:t>
            </w:r>
            <w:r w:rsidR="00531C20">
              <w:rPr>
                <w:rFonts w:hint="eastAsia"/>
              </w:rPr>
              <w:t>分鐘</w:t>
            </w:r>
          </w:p>
          <w:p w14:paraId="478B0B91" w14:textId="77777777" w:rsidR="000A59B8" w:rsidRDefault="000A59B8" w:rsidP="000A59B8">
            <w:pPr>
              <w:adjustRightInd w:val="0"/>
              <w:snapToGrid w:val="0"/>
            </w:pPr>
          </w:p>
          <w:p w14:paraId="3C47A0C7" w14:textId="77777777" w:rsidR="000A59B8" w:rsidRDefault="000A59B8" w:rsidP="000A59B8">
            <w:pPr>
              <w:adjustRightInd w:val="0"/>
              <w:snapToGrid w:val="0"/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9BD" w14:textId="7EFFC336" w:rsidR="003744F8" w:rsidRPr="002F5B4E" w:rsidRDefault="00C35345" w:rsidP="002F5B4E">
            <w:pPr>
              <w:adjustRightInd w:val="0"/>
              <w:snapToGrid w:val="0"/>
              <w:rPr>
                <w:b/>
              </w:rPr>
            </w:pPr>
            <w:r w:rsidRPr="00C35345">
              <w:rPr>
                <w:rFonts w:hint="eastAsia"/>
                <w:b/>
                <w:szCs w:val="24"/>
                <w:lang w:eastAsia="zh-HK"/>
              </w:rPr>
              <w:t>預備工作</w:t>
            </w:r>
            <w:r w:rsidR="004E6502">
              <w:rPr>
                <w:rFonts w:hint="eastAsia"/>
                <w:b/>
                <w:szCs w:val="24"/>
                <w:lang w:eastAsia="zh-HK"/>
              </w:rPr>
              <w:t xml:space="preserve"> </w:t>
            </w:r>
            <w:r w:rsidR="003744F8" w:rsidRPr="002F5B4E">
              <w:rPr>
                <w:rFonts w:hint="eastAsia"/>
                <w:b/>
              </w:rPr>
              <w:t>(I</w:t>
            </w:r>
            <w:r w:rsidR="004E6502">
              <w:rPr>
                <w:rFonts w:hint="eastAsia"/>
                <w:b/>
                <w:lang w:eastAsia="zh-HK"/>
              </w:rPr>
              <w:t>II)</w:t>
            </w:r>
          </w:p>
          <w:p w14:paraId="641B0A29" w14:textId="1A01004C" w:rsidR="000A59B8" w:rsidRPr="003744F8" w:rsidRDefault="00C35345" w:rsidP="000A59B8">
            <w:pPr>
              <w:adjustRightInd w:val="0"/>
              <w:snapToGrid w:val="0"/>
              <w:rPr>
                <w:u w:val="single"/>
                <w:lang w:eastAsia="zh-HK"/>
              </w:rPr>
            </w:pPr>
            <w:r w:rsidRPr="00C35345">
              <w:rPr>
                <w:rFonts w:hint="eastAsia"/>
                <w:u w:val="single"/>
                <w:lang w:eastAsia="zh-HK"/>
              </w:rPr>
              <w:t>蘿蔔糕</w:t>
            </w:r>
          </w:p>
          <w:p w14:paraId="7C61B111" w14:textId="028A0B56" w:rsidR="00AF2AA6" w:rsidRDefault="00245D96" w:rsidP="00784B4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4"/>
            </w:pPr>
            <w:r w:rsidRPr="00245D96">
              <w:t>將</w:t>
            </w:r>
            <w:r w:rsidR="0004308D">
              <w:rPr>
                <w:rFonts w:hint="eastAsia"/>
              </w:rPr>
              <w:t>所有材料</w:t>
            </w:r>
            <w:r w:rsidRPr="00245D96">
              <w:t>炒</w:t>
            </w:r>
            <w:r w:rsidRPr="00245D96">
              <w:rPr>
                <w:rFonts w:hint="eastAsia"/>
              </w:rPr>
              <w:t>熟</w:t>
            </w:r>
          </w:p>
          <w:p w14:paraId="4AD2C1C6" w14:textId="56BBBD5A" w:rsidR="001C5CC3" w:rsidRDefault="0004308D" w:rsidP="00784B4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4"/>
            </w:pPr>
            <w:r>
              <w:rPr>
                <w:rFonts w:hint="eastAsia"/>
              </w:rPr>
              <w:t>材料和澱粉及</w:t>
            </w:r>
            <w:r w:rsidRPr="0004308D">
              <w:rPr>
                <w:rFonts w:hint="eastAsia"/>
              </w:rPr>
              <w:t>液體</w:t>
            </w:r>
            <w:r>
              <w:rPr>
                <w:rFonts w:hint="eastAsia"/>
              </w:rPr>
              <w:t>拌勻</w:t>
            </w:r>
            <w:bookmarkStart w:id="0" w:name="_GoBack"/>
            <w:bookmarkEnd w:id="0"/>
          </w:p>
          <w:p w14:paraId="1260B8A7" w14:textId="77777777" w:rsidR="00837745" w:rsidRPr="00F670F1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3744F8" w14:paraId="454C1C47" w14:textId="77777777" w:rsidTr="00821E2A">
        <w:tc>
          <w:tcPr>
            <w:tcW w:w="1413" w:type="dxa"/>
          </w:tcPr>
          <w:p w14:paraId="2E2B92A0" w14:textId="77777777" w:rsidR="003744F8" w:rsidRDefault="003744F8" w:rsidP="000A59B8">
            <w:pPr>
              <w:adjustRightInd w:val="0"/>
              <w:snapToGrid w:val="0"/>
            </w:pPr>
          </w:p>
        </w:tc>
        <w:tc>
          <w:tcPr>
            <w:tcW w:w="8215" w:type="dxa"/>
            <w:tcBorders>
              <w:top w:val="single" w:sz="4" w:space="0" w:color="auto"/>
            </w:tcBorders>
          </w:tcPr>
          <w:p w14:paraId="58A4CCA8" w14:textId="5D891629" w:rsidR="003744F8" w:rsidRPr="001C5CC3" w:rsidRDefault="0004308D" w:rsidP="00E50F8D">
            <w:pPr>
              <w:adjustRightInd w:val="0"/>
              <w:snapToGrid w:val="0"/>
            </w:pPr>
            <w:r>
              <w:rPr>
                <w:rFonts w:hint="eastAsia"/>
              </w:rPr>
              <w:t>於空閒時</w:t>
            </w:r>
            <w:r w:rsidRPr="006A2239">
              <w:rPr>
                <w:rFonts w:hint="eastAsia"/>
              </w:rPr>
              <w:t>間</w:t>
            </w:r>
            <w:r w:rsidR="00E50F8D">
              <w:rPr>
                <w:rFonts w:hint="eastAsia"/>
              </w:rPr>
              <w:t>清</w:t>
            </w:r>
            <w:r w:rsidRPr="006A2239">
              <w:rPr>
                <w:rFonts w:hint="eastAsia"/>
              </w:rPr>
              <w:t>洗</w:t>
            </w:r>
            <w:r>
              <w:rPr>
                <w:rFonts w:hint="eastAsia"/>
              </w:rPr>
              <w:t>及</w:t>
            </w:r>
            <w:r w:rsidRPr="006A2239">
              <w:rPr>
                <w:rFonts w:hint="eastAsia"/>
              </w:rPr>
              <w:t>整</w:t>
            </w:r>
            <w:r w:rsidR="00E50F8D">
              <w:rPr>
                <w:rFonts w:hint="eastAsia"/>
              </w:rPr>
              <w:t>理</w:t>
            </w:r>
          </w:p>
        </w:tc>
      </w:tr>
      <w:tr w:rsidR="003744F8" w14:paraId="31B8ACC3" w14:textId="77777777" w:rsidTr="00245911">
        <w:tc>
          <w:tcPr>
            <w:tcW w:w="1413" w:type="dxa"/>
          </w:tcPr>
          <w:p w14:paraId="13E5A211" w14:textId="08BAEE37" w:rsidR="003744F8" w:rsidRDefault="00F33617" w:rsidP="000A59B8">
            <w:pPr>
              <w:adjustRightInd w:val="0"/>
              <w:snapToGrid w:val="0"/>
            </w:pPr>
            <w:r>
              <w:rPr>
                <w:rFonts w:hint="eastAsia"/>
                <w:lang w:eastAsia="zh-HK"/>
              </w:rPr>
              <w:t>3</w:t>
            </w:r>
            <w:r w:rsidR="00DC73EE">
              <w:rPr>
                <w:rFonts w:hint="eastAsia"/>
                <w:lang w:eastAsia="zh-HK"/>
              </w:rPr>
              <w:t xml:space="preserve">0 </w:t>
            </w:r>
            <w:r w:rsidR="00531C20">
              <w:rPr>
                <w:rFonts w:hint="eastAsia"/>
              </w:rPr>
              <w:t>分鐘</w:t>
            </w:r>
          </w:p>
        </w:tc>
        <w:tc>
          <w:tcPr>
            <w:tcW w:w="8215" w:type="dxa"/>
          </w:tcPr>
          <w:p w14:paraId="6B872A95" w14:textId="23BAEDC6" w:rsidR="000A59B8" w:rsidRPr="002F5B4E" w:rsidRDefault="00C35345" w:rsidP="002F5B4E">
            <w:pPr>
              <w:adjustRightInd w:val="0"/>
              <w:snapToGrid w:val="0"/>
              <w:rPr>
                <w:b/>
                <w:lang w:eastAsia="zh-HK"/>
              </w:rPr>
            </w:pPr>
            <w:r w:rsidRPr="00C35345">
              <w:rPr>
                <w:rFonts w:hint="eastAsia"/>
                <w:b/>
              </w:rPr>
              <w:t>食物製作</w:t>
            </w:r>
            <w:r w:rsidR="00C763CB">
              <w:rPr>
                <w:rFonts w:hint="eastAsia"/>
                <w:b/>
              </w:rPr>
              <w:t>（</w:t>
            </w:r>
            <w:r w:rsidR="00C763CB" w:rsidRPr="00C763CB">
              <w:rPr>
                <w:rFonts w:hint="eastAsia"/>
                <w:b/>
                <w:lang w:eastAsia="zh-HK"/>
              </w:rPr>
              <w:t>這是最終產品的</w:t>
            </w:r>
            <w:r w:rsidR="00C763CB">
              <w:rPr>
                <w:rFonts w:hint="eastAsia"/>
                <w:b/>
              </w:rPr>
              <w:t>展示）</w:t>
            </w:r>
          </w:p>
          <w:p w14:paraId="3B79901D" w14:textId="55407F39" w:rsidR="004E6502" w:rsidRPr="003744F8" w:rsidRDefault="00C35345" w:rsidP="004E6502">
            <w:pPr>
              <w:adjustRightInd w:val="0"/>
              <w:snapToGrid w:val="0"/>
              <w:rPr>
                <w:u w:val="single"/>
                <w:lang w:eastAsia="zh-HK"/>
              </w:rPr>
            </w:pPr>
            <w:r w:rsidRPr="00C35345">
              <w:rPr>
                <w:rFonts w:hint="eastAsia"/>
                <w:u w:val="single"/>
                <w:lang w:eastAsia="zh-HK"/>
              </w:rPr>
              <w:t>蘿蔔糕</w:t>
            </w:r>
          </w:p>
          <w:p w14:paraId="419A7749" w14:textId="28595816" w:rsidR="003744F8" w:rsidRDefault="00C763CB" w:rsidP="004E65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蒸</w:t>
            </w:r>
          </w:p>
          <w:p w14:paraId="5DDF01B0" w14:textId="06950243" w:rsidR="00F33617" w:rsidRDefault="00C763CB" w:rsidP="004E65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待</w:t>
            </w:r>
            <w:r w:rsidRPr="0064200A">
              <w:rPr>
                <w:rFonts w:hint="eastAsia"/>
              </w:rPr>
              <w:t>冷</w:t>
            </w:r>
          </w:p>
          <w:p w14:paraId="4F50926E" w14:textId="77777777" w:rsidR="00DC73EE" w:rsidRDefault="00DC73EE" w:rsidP="00DC73EE">
            <w:pPr>
              <w:adjustRightInd w:val="0"/>
              <w:snapToGrid w:val="0"/>
              <w:rPr>
                <w:lang w:eastAsia="zh-HK"/>
              </w:rPr>
            </w:pPr>
          </w:p>
          <w:p w14:paraId="610E6977" w14:textId="6F240067" w:rsidR="00DC73EE" w:rsidRPr="00DC73EE" w:rsidRDefault="00541910" w:rsidP="00DC73EE">
            <w:pPr>
              <w:adjustRightInd w:val="0"/>
              <w:snapToGrid w:val="0"/>
              <w:rPr>
                <w:u w:val="single"/>
                <w:lang w:eastAsia="zh-HK"/>
              </w:rPr>
            </w:pPr>
            <w:r w:rsidRPr="00541910">
              <w:rPr>
                <w:rFonts w:hint="eastAsia"/>
                <w:u w:val="single"/>
                <w:lang w:eastAsia="zh-HK"/>
              </w:rPr>
              <w:t>點綴</w:t>
            </w:r>
          </w:p>
          <w:p w14:paraId="00F0DC77" w14:textId="533063A2" w:rsidR="00F33617" w:rsidRDefault="00C763CB" w:rsidP="00F336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預備</w:t>
            </w:r>
            <w:r w:rsidR="00F41954" w:rsidRPr="00541910">
              <w:rPr>
                <w:rFonts w:hint="eastAsia"/>
                <w:u w:val="single"/>
                <w:lang w:eastAsia="zh-HK"/>
              </w:rPr>
              <w:t>點綴</w:t>
            </w:r>
          </w:p>
          <w:p w14:paraId="334679BA" w14:textId="77777777" w:rsidR="00837745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017B87" w14:paraId="1A3F4569" w14:textId="77777777" w:rsidTr="00245911">
        <w:tc>
          <w:tcPr>
            <w:tcW w:w="1413" w:type="dxa"/>
          </w:tcPr>
          <w:p w14:paraId="14C8922A" w14:textId="77777777" w:rsidR="00017B87" w:rsidRDefault="00017B87" w:rsidP="000A59B8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8215" w:type="dxa"/>
          </w:tcPr>
          <w:p w14:paraId="6D9C24DE" w14:textId="1FF4EB29" w:rsidR="00017B87" w:rsidRPr="00017B87" w:rsidRDefault="00671160" w:rsidP="00671160">
            <w:pPr>
              <w:adjustRightInd w:val="0"/>
              <w:snapToGrid w:val="0"/>
              <w:rPr>
                <w:lang w:eastAsia="zh-HK"/>
              </w:rPr>
            </w:pPr>
            <w:r w:rsidRPr="00C763CB">
              <w:rPr>
                <w:rFonts w:hint="eastAsia"/>
              </w:rPr>
              <w:t>蒸</w:t>
            </w:r>
            <w:r>
              <w:rPr>
                <w:rFonts w:hint="eastAsia"/>
              </w:rPr>
              <w:t>製</w:t>
            </w:r>
            <w:r w:rsidR="00C763CB" w:rsidRPr="00C763CB">
              <w:rPr>
                <w:rFonts w:hint="eastAsia"/>
              </w:rPr>
              <w:t>產品</w:t>
            </w:r>
            <w:r w:rsidR="00C763CB">
              <w:rPr>
                <w:rFonts w:hint="eastAsia"/>
              </w:rPr>
              <w:t>時，</w:t>
            </w:r>
            <w:r w:rsidR="00C763CB" w:rsidRPr="00C763CB">
              <w:rPr>
                <w:rFonts w:hint="eastAsia"/>
              </w:rPr>
              <w:t>可以進行</w:t>
            </w:r>
            <w:r w:rsidR="00C763CB">
              <w:rPr>
                <w:rFonts w:hint="eastAsia"/>
              </w:rPr>
              <w:t>清</w:t>
            </w:r>
            <w:r w:rsidR="00C763CB" w:rsidRPr="006A2239">
              <w:rPr>
                <w:rFonts w:hint="eastAsia"/>
              </w:rPr>
              <w:t>洗</w:t>
            </w:r>
            <w:r w:rsidR="00E50F8D">
              <w:rPr>
                <w:rFonts w:hint="eastAsia"/>
              </w:rPr>
              <w:t>及整理</w:t>
            </w:r>
            <w:r w:rsidR="00C763CB">
              <w:rPr>
                <w:rFonts w:hint="eastAsia"/>
              </w:rPr>
              <w:t>、</w:t>
            </w:r>
            <w:r w:rsidR="00E50F8D">
              <w:rPr>
                <w:rFonts w:hint="eastAsia"/>
              </w:rPr>
              <w:t>討論相關</w:t>
            </w:r>
            <w:r w:rsidR="00C763CB">
              <w:rPr>
                <w:rFonts w:hint="eastAsia"/>
              </w:rPr>
              <w:t>理論、</w:t>
            </w:r>
            <w:r w:rsidR="00C763CB" w:rsidRPr="00C763CB">
              <w:rPr>
                <w:rFonts w:hint="eastAsia"/>
              </w:rPr>
              <w:t>同輩</w:t>
            </w:r>
            <w:r w:rsidR="00C763CB">
              <w:rPr>
                <w:rFonts w:hint="eastAsia"/>
              </w:rPr>
              <w:t>評估</w:t>
            </w:r>
          </w:p>
        </w:tc>
      </w:tr>
      <w:tr w:rsidR="007D5D02" w14:paraId="4F00A406" w14:textId="77777777" w:rsidTr="00245911">
        <w:tc>
          <w:tcPr>
            <w:tcW w:w="1413" w:type="dxa"/>
          </w:tcPr>
          <w:p w14:paraId="08568678" w14:textId="4674C935" w:rsidR="007D5D02" w:rsidRDefault="0033605C" w:rsidP="000A59B8">
            <w:pPr>
              <w:adjustRightInd w:val="0"/>
              <w:snapToGrid w:val="0"/>
            </w:pPr>
            <w:r>
              <w:rPr>
                <w:rFonts w:hint="eastAsia"/>
                <w:lang w:eastAsia="zh-HK"/>
              </w:rPr>
              <w:t>10</w:t>
            </w:r>
            <w:r w:rsidR="00474CFA">
              <w:rPr>
                <w:rFonts w:hint="eastAsia"/>
              </w:rPr>
              <w:t xml:space="preserve"> </w:t>
            </w:r>
            <w:r w:rsidR="00531C20">
              <w:rPr>
                <w:rFonts w:hint="eastAsia"/>
              </w:rPr>
              <w:t>分鐘</w:t>
            </w:r>
          </w:p>
        </w:tc>
        <w:tc>
          <w:tcPr>
            <w:tcW w:w="8215" w:type="dxa"/>
          </w:tcPr>
          <w:p w14:paraId="7A715B58" w14:textId="77956EBA" w:rsidR="007D5D02" w:rsidRPr="00837745" w:rsidRDefault="00C35345" w:rsidP="000A59B8">
            <w:pPr>
              <w:adjustRightInd w:val="0"/>
              <w:snapToGrid w:val="0"/>
              <w:rPr>
                <w:b/>
                <w:lang w:eastAsia="zh-HK"/>
              </w:rPr>
            </w:pPr>
            <w:r w:rsidRPr="00C35345">
              <w:rPr>
                <w:rFonts w:hint="eastAsia"/>
                <w:b/>
                <w:lang w:eastAsia="zh-HK"/>
              </w:rPr>
              <w:t>食物實驗</w:t>
            </w:r>
            <w:r>
              <w:rPr>
                <w:rFonts w:hint="eastAsia"/>
                <w:b/>
              </w:rPr>
              <w:t>和討論</w:t>
            </w:r>
          </w:p>
          <w:p w14:paraId="69CA302F" w14:textId="3AC5C3F1" w:rsidR="00DC73EE" w:rsidRPr="003744F8" w:rsidRDefault="00C35345" w:rsidP="00DC73EE">
            <w:pPr>
              <w:adjustRightInd w:val="0"/>
              <w:snapToGrid w:val="0"/>
              <w:rPr>
                <w:u w:val="single"/>
                <w:lang w:eastAsia="zh-HK"/>
              </w:rPr>
            </w:pPr>
            <w:r w:rsidRPr="00C35345">
              <w:rPr>
                <w:rFonts w:hint="eastAsia"/>
                <w:u w:val="single"/>
                <w:lang w:eastAsia="zh-HK"/>
              </w:rPr>
              <w:t>蘿蔔糕</w:t>
            </w:r>
          </w:p>
          <w:p w14:paraId="0CA7669A" w14:textId="11EE34AD" w:rsidR="00DC73EE" w:rsidRDefault="00531C20" w:rsidP="00DC73E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把</w:t>
            </w:r>
            <w:r>
              <w:rPr>
                <w:rFonts w:hint="eastAsia"/>
                <w:lang w:eastAsia="zh-HK"/>
              </w:rPr>
              <w:t>蘿蔔糕切片，</w:t>
            </w:r>
            <w:r w:rsidR="007C41EE" w:rsidRPr="007C41EE">
              <w:rPr>
                <w:rFonts w:hint="eastAsia"/>
              </w:rPr>
              <w:t>便</w:t>
            </w:r>
            <w:r>
              <w:rPr>
                <w:rFonts w:hint="eastAsia"/>
              </w:rPr>
              <w:t>可以</w:t>
            </w:r>
            <w:r>
              <w:rPr>
                <w:rFonts w:hint="eastAsia"/>
                <w:lang w:eastAsia="zh-HK"/>
              </w:rPr>
              <w:t>看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  <w:lang w:eastAsia="zh-HK"/>
              </w:rPr>
              <w:t>橫</w:t>
            </w:r>
            <w:r>
              <w:rPr>
                <w:rFonts w:hint="eastAsia"/>
              </w:rPr>
              <w:t>切</w:t>
            </w:r>
            <w:r>
              <w:rPr>
                <w:rFonts w:hint="eastAsia"/>
                <w:lang w:eastAsia="zh-HK"/>
              </w:rPr>
              <w:t>面</w:t>
            </w:r>
          </w:p>
          <w:p w14:paraId="0D17C82A" w14:textId="59CF66BA" w:rsidR="00F33617" w:rsidRDefault="00531C20" w:rsidP="00DC73E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進</w:t>
            </w:r>
            <w:r>
              <w:rPr>
                <w:rFonts w:hint="eastAsia"/>
                <w:lang w:eastAsia="zh-HK"/>
              </w:rPr>
              <w:t>行感官</w:t>
            </w:r>
            <w:r w:rsidRPr="004F69C1">
              <w:rPr>
                <w:rFonts w:hint="eastAsia"/>
                <w:lang w:eastAsia="zh-HK"/>
              </w:rPr>
              <w:t>評</w:t>
            </w:r>
            <w:r>
              <w:rPr>
                <w:rFonts w:hint="eastAsia"/>
              </w:rPr>
              <w:t>估</w:t>
            </w:r>
          </w:p>
          <w:p w14:paraId="646698CC" w14:textId="77777777" w:rsidR="00837745" w:rsidRPr="00474CFA" w:rsidRDefault="00837745" w:rsidP="00DC73EE">
            <w:pPr>
              <w:adjustRightInd w:val="0"/>
              <w:snapToGrid w:val="0"/>
              <w:ind w:left="11"/>
              <w:rPr>
                <w:lang w:eastAsia="zh-HK"/>
              </w:rPr>
            </w:pPr>
          </w:p>
        </w:tc>
      </w:tr>
      <w:tr w:rsidR="007D5D02" w14:paraId="69DB978C" w14:textId="77777777" w:rsidTr="00245911">
        <w:tc>
          <w:tcPr>
            <w:tcW w:w="1413" w:type="dxa"/>
          </w:tcPr>
          <w:p w14:paraId="66A152D1" w14:textId="04A4CD1C" w:rsidR="007D5D02" w:rsidRDefault="0033605C" w:rsidP="000A59B8">
            <w:pPr>
              <w:adjustRightInd w:val="0"/>
              <w:snapToGrid w:val="0"/>
            </w:pPr>
            <w:r>
              <w:rPr>
                <w:rFonts w:hint="eastAsia"/>
                <w:lang w:eastAsia="zh-HK"/>
              </w:rPr>
              <w:t>5</w:t>
            </w:r>
            <w:r w:rsidR="00474CFA">
              <w:rPr>
                <w:rFonts w:hint="eastAsia"/>
              </w:rPr>
              <w:t xml:space="preserve"> </w:t>
            </w:r>
            <w:r w:rsidR="00531C20">
              <w:rPr>
                <w:rFonts w:hint="eastAsia"/>
              </w:rPr>
              <w:t>分鐘</w:t>
            </w:r>
          </w:p>
        </w:tc>
        <w:tc>
          <w:tcPr>
            <w:tcW w:w="8215" w:type="dxa"/>
          </w:tcPr>
          <w:p w14:paraId="55F3178E" w14:textId="6BA8413B" w:rsidR="007D5D02" w:rsidRPr="00474CFA" w:rsidRDefault="0004308D" w:rsidP="00671160">
            <w:pPr>
              <w:tabs>
                <w:tab w:val="left" w:pos="2220"/>
              </w:tabs>
              <w:adjustRightInd w:val="0"/>
              <w:snapToGrid w:val="0"/>
            </w:pPr>
            <w:r>
              <w:rPr>
                <w:rFonts w:hint="eastAsia"/>
              </w:rPr>
              <w:t>最後清</w:t>
            </w:r>
            <w:r w:rsidRPr="006A2239">
              <w:rPr>
                <w:rFonts w:hint="eastAsia"/>
              </w:rPr>
              <w:t>洗</w:t>
            </w:r>
            <w:r>
              <w:rPr>
                <w:rFonts w:hint="eastAsia"/>
              </w:rPr>
              <w:t>及</w:t>
            </w:r>
            <w:r w:rsidRPr="006A2239">
              <w:rPr>
                <w:rFonts w:hint="eastAsia"/>
              </w:rPr>
              <w:t>整</w:t>
            </w:r>
            <w:r w:rsidR="00671160">
              <w:rPr>
                <w:rFonts w:hint="eastAsia"/>
              </w:rPr>
              <w:t>理</w:t>
            </w:r>
            <w:r>
              <w:tab/>
            </w:r>
          </w:p>
        </w:tc>
      </w:tr>
    </w:tbl>
    <w:p w14:paraId="2851C475" w14:textId="77777777" w:rsidR="008317DA" w:rsidRDefault="008317DA" w:rsidP="008317DA">
      <w:pPr>
        <w:rPr>
          <w:lang w:eastAsia="zh-HK"/>
        </w:rPr>
      </w:pPr>
    </w:p>
    <w:p w14:paraId="37254A43" w14:textId="77777777" w:rsidR="00C763CB" w:rsidRDefault="00C763CB">
      <w:pPr>
        <w:widowControl/>
        <w:rPr>
          <w:lang w:eastAsia="zh-HK"/>
        </w:rPr>
      </w:pPr>
    </w:p>
    <w:sectPr w:rsidR="00C763CB" w:rsidSect="00AC1A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4699" w14:textId="77777777" w:rsidR="00FE06D7" w:rsidRDefault="00FE06D7" w:rsidP="004B3DE1">
      <w:r>
        <w:separator/>
      </w:r>
    </w:p>
  </w:endnote>
  <w:endnote w:type="continuationSeparator" w:id="0">
    <w:p w14:paraId="6C1DE4AD" w14:textId="77777777" w:rsidR="00FE06D7" w:rsidRDefault="00FE06D7" w:rsidP="004B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62B3" w14:textId="77777777" w:rsidR="00FE06D7" w:rsidRDefault="00FE06D7" w:rsidP="004B3DE1">
      <w:r>
        <w:separator/>
      </w:r>
    </w:p>
  </w:footnote>
  <w:footnote w:type="continuationSeparator" w:id="0">
    <w:p w14:paraId="358DDD69" w14:textId="77777777" w:rsidR="00FE06D7" w:rsidRDefault="00FE06D7" w:rsidP="004B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EAB"/>
    <w:multiLevelType w:val="hybridMultilevel"/>
    <w:tmpl w:val="3AD8BDA4"/>
    <w:lvl w:ilvl="0" w:tplc="5A0261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81694"/>
    <w:multiLevelType w:val="hybridMultilevel"/>
    <w:tmpl w:val="CAF6B7E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F73E4"/>
    <w:multiLevelType w:val="hybridMultilevel"/>
    <w:tmpl w:val="990A9972"/>
    <w:lvl w:ilvl="0" w:tplc="9C5AAE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432D85"/>
    <w:multiLevelType w:val="hybridMultilevel"/>
    <w:tmpl w:val="F392AF72"/>
    <w:lvl w:ilvl="0" w:tplc="ADE6FF12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B6700B"/>
    <w:multiLevelType w:val="hybridMultilevel"/>
    <w:tmpl w:val="2B220E48"/>
    <w:lvl w:ilvl="0" w:tplc="C612157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C4C0C34"/>
    <w:multiLevelType w:val="hybridMultilevel"/>
    <w:tmpl w:val="420AFBB2"/>
    <w:lvl w:ilvl="0" w:tplc="BB785F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81"/>
    <w:rsid w:val="00017B87"/>
    <w:rsid w:val="000233BF"/>
    <w:rsid w:val="00027BFF"/>
    <w:rsid w:val="0004308D"/>
    <w:rsid w:val="00095167"/>
    <w:rsid w:val="000A59B8"/>
    <w:rsid w:val="000C1370"/>
    <w:rsid w:val="000E5033"/>
    <w:rsid w:val="000E61FF"/>
    <w:rsid w:val="00100E6E"/>
    <w:rsid w:val="00112BEA"/>
    <w:rsid w:val="00126717"/>
    <w:rsid w:val="00133951"/>
    <w:rsid w:val="0016787B"/>
    <w:rsid w:val="001955F3"/>
    <w:rsid w:val="001B202B"/>
    <w:rsid w:val="001B6A61"/>
    <w:rsid w:val="001C5CC3"/>
    <w:rsid w:val="001D0BFE"/>
    <w:rsid w:val="001E0079"/>
    <w:rsid w:val="001F40F7"/>
    <w:rsid w:val="00217066"/>
    <w:rsid w:val="0022395E"/>
    <w:rsid w:val="00227CFD"/>
    <w:rsid w:val="0023046C"/>
    <w:rsid w:val="00245911"/>
    <w:rsid w:val="00245D96"/>
    <w:rsid w:val="00271DFE"/>
    <w:rsid w:val="00281339"/>
    <w:rsid w:val="002A519C"/>
    <w:rsid w:val="002D1B91"/>
    <w:rsid w:val="002D6D8F"/>
    <w:rsid w:val="002F5B4E"/>
    <w:rsid w:val="0033605C"/>
    <w:rsid w:val="00345461"/>
    <w:rsid w:val="00362F42"/>
    <w:rsid w:val="003744F8"/>
    <w:rsid w:val="003A6E9D"/>
    <w:rsid w:val="003B688D"/>
    <w:rsid w:val="003C1B25"/>
    <w:rsid w:val="003C3611"/>
    <w:rsid w:val="003C43BF"/>
    <w:rsid w:val="003F75E0"/>
    <w:rsid w:val="00402849"/>
    <w:rsid w:val="00433217"/>
    <w:rsid w:val="00474CFA"/>
    <w:rsid w:val="004A59D0"/>
    <w:rsid w:val="004B277D"/>
    <w:rsid w:val="004B3DE1"/>
    <w:rsid w:val="004B5F72"/>
    <w:rsid w:val="004E3D51"/>
    <w:rsid w:val="004E6502"/>
    <w:rsid w:val="004F603A"/>
    <w:rsid w:val="004F69C1"/>
    <w:rsid w:val="005171C1"/>
    <w:rsid w:val="00531C20"/>
    <w:rsid w:val="00541910"/>
    <w:rsid w:val="005578FD"/>
    <w:rsid w:val="00585F0B"/>
    <w:rsid w:val="00596624"/>
    <w:rsid w:val="005B381C"/>
    <w:rsid w:val="005B41C0"/>
    <w:rsid w:val="005C346A"/>
    <w:rsid w:val="005C3541"/>
    <w:rsid w:val="005C7121"/>
    <w:rsid w:val="005F16F0"/>
    <w:rsid w:val="006135A0"/>
    <w:rsid w:val="006172D5"/>
    <w:rsid w:val="00671160"/>
    <w:rsid w:val="00674510"/>
    <w:rsid w:val="006B11DA"/>
    <w:rsid w:val="006C2C1A"/>
    <w:rsid w:val="00755C3F"/>
    <w:rsid w:val="007664CD"/>
    <w:rsid w:val="00784B42"/>
    <w:rsid w:val="007C41EE"/>
    <w:rsid w:val="007D35B2"/>
    <w:rsid w:val="007D5D02"/>
    <w:rsid w:val="00807FD7"/>
    <w:rsid w:val="00821E2A"/>
    <w:rsid w:val="008317DA"/>
    <w:rsid w:val="00837745"/>
    <w:rsid w:val="00873362"/>
    <w:rsid w:val="00874935"/>
    <w:rsid w:val="008912B0"/>
    <w:rsid w:val="008A7656"/>
    <w:rsid w:val="008D109C"/>
    <w:rsid w:val="008D7018"/>
    <w:rsid w:val="008F7AF0"/>
    <w:rsid w:val="00914B82"/>
    <w:rsid w:val="00946824"/>
    <w:rsid w:val="009572DF"/>
    <w:rsid w:val="009B52E9"/>
    <w:rsid w:val="009E213E"/>
    <w:rsid w:val="00A1231C"/>
    <w:rsid w:val="00A22112"/>
    <w:rsid w:val="00A31F8F"/>
    <w:rsid w:val="00A415DA"/>
    <w:rsid w:val="00AA133D"/>
    <w:rsid w:val="00AA79E1"/>
    <w:rsid w:val="00AC1A81"/>
    <w:rsid w:val="00AD2CC3"/>
    <w:rsid w:val="00AF2AA6"/>
    <w:rsid w:val="00B16B01"/>
    <w:rsid w:val="00C176FE"/>
    <w:rsid w:val="00C35345"/>
    <w:rsid w:val="00C55775"/>
    <w:rsid w:val="00C74CFF"/>
    <w:rsid w:val="00C763CB"/>
    <w:rsid w:val="00CA5AB3"/>
    <w:rsid w:val="00D02B93"/>
    <w:rsid w:val="00D325EF"/>
    <w:rsid w:val="00D821B9"/>
    <w:rsid w:val="00D87D62"/>
    <w:rsid w:val="00D92654"/>
    <w:rsid w:val="00DB0E5D"/>
    <w:rsid w:val="00DB3230"/>
    <w:rsid w:val="00DC73EE"/>
    <w:rsid w:val="00E34E4A"/>
    <w:rsid w:val="00E36116"/>
    <w:rsid w:val="00E430F5"/>
    <w:rsid w:val="00E50F8D"/>
    <w:rsid w:val="00E8572E"/>
    <w:rsid w:val="00EF41E4"/>
    <w:rsid w:val="00F33617"/>
    <w:rsid w:val="00F41954"/>
    <w:rsid w:val="00F460E8"/>
    <w:rsid w:val="00F56AD2"/>
    <w:rsid w:val="00F62987"/>
    <w:rsid w:val="00F670F1"/>
    <w:rsid w:val="00FB61B6"/>
    <w:rsid w:val="00FC18BA"/>
    <w:rsid w:val="00FD650B"/>
    <w:rsid w:val="00FD7CE5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FBF6D"/>
  <w15:docId w15:val="{2D4BB505-DD9A-4E22-BBB9-486FB157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81"/>
    <w:pPr>
      <w:ind w:leftChars="200" w:left="480"/>
    </w:pPr>
  </w:style>
  <w:style w:type="table" w:styleId="a4">
    <w:name w:val="Table Grid"/>
    <w:basedOn w:val="a1"/>
    <w:uiPriority w:val="59"/>
    <w:rsid w:val="0083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D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D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7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79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45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4BBF-9318-47C5-94A8-8721AF1D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LING, Chi-ying Jeannie</cp:lastModifiedBy>
  <cp:revision>11</cp:revision>
  <dcterms:created xsi:type="dcterms:W3CDTF">2019-01-23T06:33:00Z</dcterms:created>
  <dcterms:modified xsi:type="dcterms:W3CDTF">2019-01-29T01:34:00Z</dcterms:modified>
</cp:coreProperties>
</file>