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274" w:rsidRDefault="00573274" w:rsidP="00573274">
      <w:pPr>
        <w:spacing w:line="360" w:lineRule="auto"/>
        <w:jc w:val="right"/>
        <w:rPr>
          <w:b/>
        </w:rPr>
      </w:pPr>
      <w:r w:rsidRPr="008130E9">
        <w:rPr>
          <w:rFonts w:hint="eastAsia"/>
          <w:b/>
        </w:rPr>
        <w:t>附錄一</w:t>
      </w:r>
    </w:p>
    <w:p w:rsidR="00573274" w:rsidRPr="00D00F4D" w:rsidRDefault="00573274" w:rsidP="00573274">
      <w:pPr>
        <w:spacing w:line="360" w:lineRule="auto"/>
        <w:jc w:val="center"/>
        <w:rPr>
          <w:b/>
        </w:rPr>
      </w:pPr>
      <w:bookmarkStart w:id="0" w:name="附件1"/>
      <w:r w:rsidRPr="00D00F4D">
        <w:rPr>
          <w:rFonts w:hint="eastAsia"/>
          <w:b/>
        </w:rPr>
        <w:t>中一與歷史科協作活動</w:t>
      </w:r>
    </w:p>
    <w:bookmarkEnd w:id="0"/>
    <w:p w:rsidR="00573274" w:rsidRPr="00DD020E" w:rsidRDefault="00573274" w:rsidP="00573274">
      <w:pPr>
        <w:spacing w:line="0" w:lineRule="atLeast"/>
        <w:ind w:left="142"/>
        <w:rPr>
          <w:rFonts w:ascii="新細明體" w:hAnsi="新細明體"/>
        </w:rPr>
      </w:pPr>
      <w:r w:rsidRPr="00DD020E">
        <w:rPr>
          <w:rFonts w:ascii="新細明體" w:hAnsi="新細明體" w:hint="eastAsia"/>
        </w:rPr>
        <w:t>教學大綱：</w:t>
      </w:r>
      <w:bookmarkStart w:id="1" w:name="_GoBack"/>
      <w:bookmarkEnd w:id="1"/>
    </w:p>
    <w:p w:rsidR="00573274" w:rsidRPr="00DD020E" w:rsidRDefault="00573274" w:rsidP="00573274">
      <w:pPr>
        <w:spacing w:line="0" w:lineRule="atLeast"/>
        <w:ind w:left="142"/>
        <w:rPr>
          <w:rFonts w:ascii="新細明體" w:hAnsi="新細明體"/>
        </w:rPr>
      </w:pPr>
    </w:p>
    <w:p w:rsidR="00573274" w:rsidRDefault="00573274" w:rsidP="00573274">
      <w:pPr>
        <w:numPr>
          <w:ilvl w:val="0"/>
          <w:numId w:val="1"/>
        </w:numPr>
        <w:spacing w:after="240"/>
      </w:pPr>
      <w:r w:rsidRPr="00DD020E">
        <w:rPr>
          <w:rFonts w:hint="eastAsia"/>
        </w:rPr>
        <w:t>教學目標：</w:t>
      </w:r>
      <w:r w:rsidRPr="008B0356">
        <w:rPr>
          <w:rFonts w:hint="eastAsia"/>
        </w:rPr>
        <w:t>提升學習效能、增加學習趣味</w:t>
      </w:r>
    </w:p>
    <w:p w:rsidR="00573274" w:rsidRDefault="00573274" w:rsidP="00573274">
      <w:pPr>
        <w:numPr>
          <w:ilvl w:val="0"/>
          <w:numId w:val="1"/>
        </w:numPr>
        <w:spacing w:after="240"/>
      </w:pPr>
      <w:r w:rsidRPr="00DD020E">
        <w:rPr>
          <w:rFonts w:hint="eastAsia"/>
        </w:rPr>
        <w:t>學生已有知識：</w:t>
      </w:r>
      <w:r w:rsidRPr="00EB705B">
        <w:rPr>
          <w:rFonts w:hint="eastAsia"/>
        </w:rPr>
        <w:t>學生</w:t>
      </w:r>
      <w:r>
        <w:rPr>
          <w:rFonts w:hint="eastAsia"/>
        </w:rPr>
        <w:t>懂得</w:t>
      </w:r>
      <w:r>
        <w:rPr>
          <w:rFonts w:hint="eastAsia"/>
        </w:rPr>
        <w:t>iP</w:t>
      </w:r>
      <w:r>
        <w:t>ad</w:t>
      </w:r>
      <w:r>
        <w:rPr>
          <w:rFonts w:hint="eastAsia"/>
        </w:rPr>
        <w:t>基本操作方法和有</w:t>
      </w:r>
      <w:r w:rsidRPr="00EB705B">
        <w:rPr>
          <w:rFonts w:hint="eastAsia"/>
        </w:rPr>
        <w:t>手繪時間線的經驗</w:t>
      </w:r>
      <w:r>
        <w:rPr>
          <w:rFonts w:hint="eastAsia"/>
        </w:rPr>
        <w:t>。歷史課已</w:t>
      </w:r>
      <w:r w:rsidRPr="00EE6261">
        <w:rPr>
          <w:rFonts w:hint="eastAsia"/>
        </w:rPr>
        <w:t>經教授了希臘興亡的歷史</w:t>
      </w:r>
    </w:p>
    <w:p w:rsidR="00573274" w:rsidRPr="00750D92" w:rsidRDefault="00573274" w:rsidP="00573274">
      <w:pPr>
        <w:numPr>
          <w:ilvl w:val="0"/>
          <w:numId w:val="1"/>
        </w:numPr>
        <w:spacing w:after="240"/>
      </w:pPr>
      <w:r>
        <w:rPr>
          <w:rFonts w:hint="eastAsia"/>
        </w:rPr>
        <w:t>內容重點</w:t>
      </w:r>
      <w:r w:rsidRPr="00DD020E">
        <w:rPr>
          <w:rFonts w:hint="eastAsia"/>
        </w:rPr>
        <w:t>：</w:t>
      </w:r>
      <w:r w:rsidRPr="00EE6261">
        <w:rPr>
          <w:rFonts w:hint="eastAsia"/>
        </w:rPr>
        <w:t>時間線的必要元素</w:t>
      </w:r>
      <w:r w:rsidRPr="00EE6261">
        <w:rPr>
          <w:rFonts w:hint="eastAsia"/>
        </w:rPr>
        <w:t>/</w:t>
      </w:r>
      <w:r w:rsidRPr="00EE6261">
        <w:t xml:space="preserve"> </w:t>
      </w:r>
      <w:r w:rsidRPr="00EE6261">
        <w:rPr>
          <w:rFonts w:hint="eastAsia"/>
        </w:rPr>
        <w:t>結構、抽取</w:t>
      </w:r>
      <w:r w:rsidRPr="00EB705B">
        <w:rPr>
          <w:rFonts w:hint="eastAsia"/>
        </w:rPr>
        <w:t>重點的技巧</w:t>
      </w:r>
      <w:r w:rsidRPr="00EB705B">
        <w:rPr>
          <w:rFonts w:hint="eastAsia"/>
        </w:rPr>
        <w:t>(*</w:t>
      </w:r>
      <w:r w:rsidRPr="00EB705B">
        <w:rPr>
          <w:rFonts w:hint="eastAsia"/>
        </w:rPr>
        <w:t>閱讀綜合技巧</w:t>
      </w:r>
      <w:r>
        <w:rPr>
          <w:rFonts w:hint="eastAsia"/>
        </w:rPr>
        <w:t>）、</w:t>
      </w:r>
      <w:r w:rsidRPr="00EE6261">
        <w:rPr>
          <w:rFonts w:hint="eastAsia"/>
        </w:rPr>
        <w:t>時間線的表逹和製作及時間線於研究歷史和學習上的功用</w:t>
      </w:r>
    </w:p>
    <w:p w:rsidR="00573274" w:rsidRPr="00B35E28" w:rsidRDefault="00573274" w:rsidP="00573274">
      <w:pPr>
        <w:numPr>
          <w:ilvl w:val="0"/>
          <w:numId w:val="1"/>
        </w:numPr>
        <w:spacing w:after="240"/>
      </w:pPr>
      <w:r>
        <w:t>對</w:t>
      </w:r>
      <w:r w:rsidRPr="00EE6261">
        <w:rPr>
          <w:rFonts w:hint="eastAsia"/>
        </w:rPr>
        <w:t>象：中一學生四班</w:t>
      </w:r>
      <w:r>
        <w:rPr>
          <w:rFonts w:hint="eastAsia"/>
        </w:rPr>
        <w:t>（</w:t>
      </w:r>
      <w:r w:rsidRPr="00EE6261">
        <w:rPr>
          <w:rFonts w:hint="eastAsia"/>
        </w:rPr>
        <w:t>138</w:t>
      </w:r>
      <w:r w:rsidRPr="00EE6261">
        <w:rPr>
          <w:rFonts w:hint="eastAsia"/>
        </w:rPr>
        <w:t>人</w:t>
      </w:r>
      <w:r>
        <w:rPr>
          <w:rFonts w:hint="eastAsia"/>
        </w:rPr>
        <w:t>）</w:t>
      </w:r>
    </w:p>
    <w:p w:rsidR="00573274" w:rsidRDefault="00573274" w:rsidP="00573274">
      <w:pPr>
        <w:numPr>
          <w:ilvl w:val="0"/>
          <w:numId w:val="1"/>
        </w:numPr>
        <w:spacing w:after="240"/>
      </w:pPr>
      <w:r>
        <w:rPr>
          <w:rFonts w:ascii="新細明體" w:hAnsi="新細明體" w:cs="新細明體" w:hint="eastAsia"/>
        </w:rPr>
        <w:t>時間：每班一教節</w:t>
      </w:r>
      <w:r w:rsidRPr="000922A0">
        <w:rPr>
          <w:rFonts w:hint="eastAsia"/>
        </w:rPr>
        <w:t>（</w:t>
      </w:r>
      <w:r w:rsidRPr="000922A0">
        <w:t>35</w:t>
      </w:r>
      <w:r w:rsidRPr="000922A0">
        <w:rPr>
          <w:rFonts w:hint="eastAsia"/>
        </w:rPr>
        <w:t>分鐘）</w:t>
      </w:r>
    </w:p>
    <w:p w:rsidR="00573274" w:rsidRPr="004158CC" w:rsidRDefault="00573274" w:rsidP="00573274">
      <w:pPr>
        <w:numPr>
          <w:ilvl w:val="0"/>
          <w:numId w:val="1"/>
        </w:numPr>
        <w:spacing w:after="240"/>
      </w:pPr>
      <w:r>
        <w:rPr>
          <w:rFonts w:hint="eastAsia"/>
        </w:rPr>
        <w:t>舉行地點：課室</w:t>
      </w:r>
    </w:p>
    <w:p w:rsidR="00573274" w:rsidRPr="00EE6261" w:rsidRDefault="00573274" w:rsidP="00573274">
      <w:pPr>
        <w:widowControl/>
        <w:numPr>
          <w:ilvl w:val="0"/>
          <w:numId w:val="1"/>
        </w:numPr>
        <w:spacing w:after="240" w:line="259" w:lineRule="auto"/>
        <w:ind w:left="720" w:hanging="720"/>
      </w:pPr>
      <w:r>
        <w:rPr>
          <w:rFonts w:hint="eastAsia"/>
        </w:rPr>
        <w:t>參與人士</w:t>
      </w:r>
      <w:r>
        <w:rPr>
          <w:rFonts w:hint="eastAsia"/>
        </w:rPr>
        <w:t xml:space="preserve"> </w:t>
      </w:r>
      <w:r>
        <w:rPr>
          <w:rFonts w:hint="eastAsia"/>
        </w:rPr>
        <w:t>：學校圖書館主任教授使用電子時間線的技巧、歷史科老師教授</w:t>
      </w:r>
      <w:r w:rsidRPr="00EE6261">
        <w:rPr>
          <w:rFonts w:hint="eastAsia"/>
        </w:rPr>
        <w:t>亞歷山大帝國的歷史</w:t>
      </w:r>
      <w:r>
        <w:rPr>
          <w:rFonts w:hint="eastAsia"/>
        </w:rPr>
        <w:t>、</w:t>
      </w:r>
      <w:bookmarkStart w:id="2" w:name="OLE_LINK73"/>
      <w:bookmarkStart w:id="3" w:name="OLE_LINK74"/>
      <w:bookmarkStart w:id="4" w:name="OLE_LINK75"/>
      <w:r>
        <w:rPr>
          <w:rFonts w:hint="eastAsia"/>
        </w:rPr>
        <w:t>I.T.</w:t>
      </w:r>
      <w:r>
        <w:t xml:space="preserve"> </w:t>
      </w:r>
      <w:r>
        <w:rPr>
          <w:rFonts w:hint="eastAsia"/>
        </w:rPr>
        <w:t>教學助理</w:t>
      </w:r>
      <w:bookmarkEnd w:id="2"/>
      <w:bookmarkEnd w:id="3"/>
      <w:bookmarkEnd w:id="4"/>
      <w:r>
        <w:rPr>
          <w:rFonts w:hint="eastAsia"/>
        </w:rPr>
        <w:t>負責</w:t>
      </w:r>
      <w:r>
        <w:rPr>
          <w:rFonts w:hint="eastAsia"/>
        </w:rPr>
        <w:t>IT</w:t>
      </w:r>
      <w:r>
        <w:rPr>
          <w:rFonts w:hint="eastAsia"/>
        </w:rPr>
        <w:t>支援和準備登入帳號</w:t>
      </w:r>
    </w:p>
    <w:p w:rsidR="00573274" w:rsidRDefault="00573274" w:rsidP="00573274">
      <w:pPr>
        <w:numPr>
          <w:ilvl w:val="0"/>
          <w:numId w:val="1"/>
        </w:numPr>
        <w:spacing w:after="240"/>
      </w:pPr>
      <w:r w:rsidRPr="00DD020E">
        <w:rPr>
          <w:rFonts w:hint="eastAsia"/>
        </w:rPr>
        <w:t>教學流程：</w:t>
      </w:r>
    </w:p>
    <w:p w:rsidR="00573274" w:rsidRPr="00BF123F" w:rsidRDefault="00573274" w:rsidP="00573274">
      <w:pPr>
        <w:widowControl/>
        <w:spacing w:after="160" w:line="259" w:lineRule="auto"/>
        <w:ind w:left="765"/>
        <w:rPr>
          <w:rFonts w:asciiTheme="minorHAnsi" w:eastAsiaTheme="minorEastAsia" w:hAnsiTheme="minorHAnsi" w:cstheme="minorBidi"/>
          <w:kern w:val="0"/>
          <w:sz w:val="22"/>
          <w:szCs w:val="22"/>
          <w:lang w:val="en-HK"/>
        </w:rPr>
      </w:pPr>
      <w:r>
        <w:rPr>
          <w:rFonts w:hint="eastAsia"/>
        </w:rPr>
        <w:t>(I</w:t>
      </w:r>
      <w:r>
        <w:rPr>
          <w:rFonts w:hint="eastAsia"/>
        </w:rPr>
        <w:t>）</w:t>
      </w:r>
      <w:r>
        <w:rPr>
          <w:rFonts w:hint="eastAsia"/>
        </w:rPr>
        <w:t xml:space="preserve">  </w:t>
      </w:r>
      <w:r w:rsidRPr="00BF123F">
        <w:rPr>
          <w:rFonts w:hint="eastAsia"/>
          <w:u w:val="single"/>
        </w:rPr>
        <w:t>預備</w:t>
      </w:r>
      <w:r>
        <w:rPr>
          <w:rFonts w:hint="eastAsia"/>
        </w:rPr>
        <w:t xml:space="preserve"> </w:t>
      </w:r>
    </w:p>
    <w:p w:rsidR="00573274" w:rsidRPr="005E718B" w:rsidRDefault="00573274" w:rsidP="00573274">
      <w:pPr>
        <w:pStyle w:val="a4"/>
        <w:numPr>
          <w:ilvl w:val="2"/>
          <w:numId w:val="1"/>
        </w:numPr>
        <w:ind w:leftChars="0"/>
      </w:pPr>
      <w:r w:rsidRPr="005E718B">
        <w:rPr>
          <w:rFonts w:hint="eastAsia"/>
        </w:rPr>
        <w:t>根據進度和學習需要，與歷史科教師商討協作的教學主題和課堂設計</w:t>
      </w:r>
      <w:r w:rsidRPr="005E718B">
        <w:rPr>
          <w:rFonts w:hint="eastAsia"/>
        </w:rPr>
        <w:t xml:space="preserve"> </w:t>
      </w:r>
    </w:p>
    <w:p w:rsidR="00573274" w:rsidRDefault="00573274" w:rsidP="00573274">
      <w:pPr>
        <w:widowControl/>
        <w:numPr>
          <w:ilvl w:val="2"/>
          <w:numId w:val="1"/>
        </w:numPr>
        <w:spacing w:after="160" w:line="259" w:lineRule="auto"/>
        <w:rPr>
          <w:rFonts w:asciiTheme="minorHAnsi" w:eastAsiaTheme="minorEastAsia" w:hAnsiTheme="minorHAnsi" w:cstheme="minorBidi"/>
          <w:kern w:val="0"/>
          <w:sz w:val="22"/>
          <w:szCs w:val="22"/>
          <w:lang w:val="en-HK"/>
        </w:rPr>
      </w:pPr>
      <w:r w:rsidRPr="00EB705B">
        <w:rPr>
          <w:rFonts w:hint="eastAsia"/>
        </w:rPr>
        <w:t>上課前</w:t>
      </w:r>
      <w:r>
        <w:rPr>
          <w:rFonts w:hint="eastAsia"/>
        </w:rPr>
        <w:t>為平板電腦充</w:t>
      </w:r>
      <w:r w:rsidRPr="00EB705B">
        <w:rPr>
          <w:rFonts w:hint="eastAsia"/>
        </w:rPr>
        <w:t>電</w:t>
      </w:r>
      <w:r>
        <w:rPr>
          <w:rFonts w:hint="eastAsia"/>
        </w:rPr>
        <w:t>、利用臨</w:t>
      </w:r>
      <w:bookmarkStart w:id="5" w:name="OLE_LINK89"/>
      <w:bookmarkStart w:id="6" w:name="OLE_LINK90"/>
      <w:bookmarkStart w:id="7" w:name="OLE_LINK91"/>
      <w:r>
        <w:rPr>
          <w:rFonts w:hint="eastAsia"/>
        </w:rPr>
        <w:t>時的帳號</w:t>
      </w:r>
      <w:bookmarkEnd w:id="5"/>
      <w:bookmarkEnd w:id="6"/>
      <w:bookmarkEnd w:id="7"/>
      <w:r>
        <w:rPr>
          <w:rFonts w:hint="eastAsia"/>
        </w:rPr>
        <w:t>，</w:t>
      </w:r>
      <w:r>
        <w:t xml:space="preserve"> </w:t>
      </w:r>
      <w:r>
        <w:rPr>
          <w:rFonts w:hint="eastAsia"/>
        </w:rPr>
        <w:t>預先替學生登入版面，</w:t>
      </w:r>
      <w:r>
        <w:t xml:space="preserve"> </w:t>
      </w:r>
      <w:r>
        <w:rPr>
          <w:rFonts w:hint="eastAsia"/>
        </w:rPr>
        <w:t>省卻登入時間和減少混亂</w:t>
      </w:r>
      <w:r w:rsidRPr="001D073F">
        <w:t>情</w:t>
      </w:r>
      <w:r w:rsidRPr="001D073F">
        <w:rPr>
          <w:rFonts w:hint="eastAsia"/>
        </w:rPr>
        <w:t>況</w:t>
      </w:r>
    </w:p>
    <w:p w:rsidR="00573274" w:rsidRDefault="00573274" w:rsidP="00573274">
      <w:pPr>
        <w:widowControl/>
        <w:numPr>
          <w:ilvl w:val="2"/>
          <w:numId w:val="1"/>
        </w:numPr>
        <w:spacing w:after="160" w:line="259" w:lineRule="auto"/>
        <w:rPr>
          <w:rFonts w:asciiTheme="minorHAnsi" w:eastAsiaTheme="minorEastAsia" w:hAnsiTheme="minorHAnsi" w:cstheme="minorBidi"/>
          <w:kern w:val="0"/>
          <w:sz w:val="22"/>
          <w:szCs w:val="22"/>
          <w:lang w:val="en-HK"/>
        </w:rPr>
      </w:pPr>
      <w:r w:rsidRPr="00EB705B">
        <w:rPr>
          <w:rFonts w:hint="eastAsia"/>
        </w:rPr>
        <w:t>製作一條用作示範的時間線</w:t>
      </w:r>
    </w:p>
    <w:p w:rsidR="00573274" w:rsidRDefault="00573274" w:rsidP="00573274">
      <w:pPr>
        <w:widowControl/>
        <w:numPr>
          <w:ilvl w:val="2"/>
          <w:numId w:val="1"/>
        </w:numPr>
        <w:spacing w:after="160" w:line="259" w:lineRule="auto"/>
        <w:rPr>
          <w:rFonts w:asciiTheme="minorHAnsi" w:eastAsiaTheme="minorEastAsia" w:hAnsiTheme="minorHAnsi" w:cstheme="minorBidi"/>
          <w:kern w:val="0"/>
          <w:sz w:val="22"/>
          <w:szCs w:val="22"/>
          <w:lang w:val="en-HK"/>
        </w:rPr>
      </w:pPr>
      <w:r w:rsidRPr="00EB705B">
        <w:rPr>
          <w:rFonts w:hint="eastAsia"/>
        </w:rPr>
        <w:t>準備課堂分組製作</w:t>
      </w:r>
      <w:r w:rsidRPr="008F1E64">
        <w:rPr>
          <w:rFonts w:hint="eastAsia"/>
        </w:rPr>
        <w:t>時間線</w:t>
      </w:r>
      <w:r w:rsidRPr="00EB705B">
        <w:rPr>
          <w:rFonts w:hint="eastAsia"/>
        </w:rPr>
        <w:t>的材料，包括時段、事件、圖片</w:t>
      </w:r>
      <w:r w:rsidRPr="00EB705B">
        <w:rPr>
          <w:rFonts w:hint="eastAsia"/>
        </w:rPr>
        <w:t xml:space="preserve"> </w:t>
      </w:r>
      <w:r>
        <w:rPr>
          <w:rFonts w:hint="eastAsia"/>
        </w:rPr>
        <w:t>（</w:t>
      </w:r>
      <w:r w:rsidRPr="00EB705B">
        <w:rPr>
          <w:rFonts w:hint="eastAsia"/>
        </w:rPr>
        <w:t>工作紙</w:t>
      </w:r>
      <w:r>
        <w:rPr>
          <w:rFonts w:hint="eastAsia"/>
        </w:rPr>
        <w:t>）</w:t>
      </w:r>
    </w:p>
    <w:p w:rsidR="00573274" w:rsidRPr="00AD3A53" w:rsidRDefault="00573274" w:rsidP="00573274">
      <w:pPr>
        <w:widowControl/>
        <w:numPr>
          <w:ilvl w:val="2"/>
          <w:numId w:val="1"/>
        </w:numPr>
        <w:spacing w:after="160" w:line="259" w:lineRule="auto"/>
        <w:rPr>
          <w:rFonts w:asciiTheme="minorHAnsi" w:eastAsiaTheme="minorEastAsia" w:hAnsiTheme="minorHAnsi" w:cstheme="minorBidi"/>
          <w:kern w:val="0"/>
          <w:sz w:val="22"/>
          <w:szCs w:val="22"/>
          <w:lang w:val="en-HK"/>
        </w:rPr>
      </w:pPr>
      <w:r w:rsidRPr="00EB705B">
        <w:rPr>
          <w:rFonts w:hint="eastAsia"/>
        </w:rPr>
        <w:t>請學生帶備與主題相關的中國歷史和世界歷史課本</w:t>
      </w:r>
    </w:p>
    <w:p w:rsidR="00573274" w:rsidRDefault="00573274" w:rsidP="00573274">
      <w:pPr>
        <w:ind w:left="765"/>
        <w:rPr>
          <w:u w:val="single"/>
        </w:rPr>
      </w:pPr>
      <w:r>
        <w:rPr>
          <w:rFonts w:hint="eastAsia"/>
        </w:rPr>
        <w:t>(II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 w:rsidRPr="00BF123F">
        <w:rPr>
          <w:rFonts w:hint="eastAsia"/>
          <w:u w:val="single"/>
        </w:rPr>
        <w:t>課堂安排</w:t>
      </w:r>
    </w:p>
    <w:p w:rsidR="00573274" w:rsidRPr="00BF123F" w:rsidRDefault="00573274" w:rsidP="00573274">
      <w:pPr>
        <w:ind w:left="765"/>
        <w:rPr>
          <w:u w:val="single"/>
        </w:rPr>
      </w:pPr>
    </w:p>
    <w:tbl>
      <w:tblPr>
        <w:tblStyle w:val="a3"/>
        <w:tblW w:w="4205" w:type="pct"/>
        <w:tblInd w:w="1413" w:type="dxa"/>
        <w:tblLook w:val="04A0" w:firstRow="1" w:lastRow="0" w:firstColumn="1" w:lastColumn="0" w:noHBand="0" w:noVBand="1"/>
      </w:tblPr>
      <w:tblGrid>
        <w:gridCol w:w="1089"/>
        <w:gridCol w:w="3543"/>
        <w:gridCol w:w="1637"/>
        <w:gridCol w:w="2186"/>
      </w:tblGrid>
      <w:tr w:rsidR="00573274" w:rsidRPr="003D0220" w:rsidTr="0093068A">
        <w:tc>
          <w:tcPr>
            <w:tcW w:w="644" w:type="pct"/>
          </w:tcPr>
          <w:p w:rsidR="00573274" w:rsidRPr="003D0220" w:rsidRDefault="00573274" w:rsidP="0093068A">
            <w:pPr>
              <w:widowControl/>
              <w:spacing w:after="160" w:line="259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HK"/>
              </w:rPr>
            </w:pPr>
            <w:r>
              <w:rPr>
                <w:b/>
              </w:rPr>
              <w:t xml:space="preserve">    </w:t>
            </w:r>
            <w:r w:rsidRPr="003D0220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時間</w:t>
            </w:r>
          </w:p>
        </w:tc>
        <w:tc>
          <w:tcPr>
            <w:tcW w:w="2095" w:type="pct"/>
          </w:tcPr>
          <w:p w:rsidR="00573274" w:rsidRPr="003D0220" w:rsidRDefault="00573274" w:rsidP="0093068A">
            <w:pPr>
              <w:widowControl/>
              <w:spacing w:after="160" w:line="259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HK"/>
              </w:rPr>
            </w:pP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教學步驟</w:t>
            </w:r>
          </w:p>
        </w:tc>
        <w:tc>
          <w:tcPr>
            <w:tcW w:w="968" w:type="pct"/>
          </w:tcPr>
          <w:p w:rsidR="00573274" w:rsidRPr="003D0220" w:rsidRDefault="00573274" w:rsidP="0093068A">
            <w:pPr>
              <w:widowControl/>
              <w:spacing w:after="160" w:line="259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HK"/>
              </w:rPr>
            </w:pPr>
            <w:r>
              <w:rPr>
                <w:rFonts w:hint="eastAsia"/>
              </w:rPr>
              <w:t>學生課業</w:t>
            </w:r>
          </w:p>
        </w:tc>
        <w:tc>
          <w:tcPr>
            <w:tcW w:w="1293" w:type="pct"/>
          </w:tcPr>
          <w:p w:rsidR="00573274" w:rsidRPr="003D0220" w:rsidRDefault="00573274" w:rsidP="0093068A">
            <w:pPr>
              <w:widowControl/>
              <w:spacing w:after="160" w:line="259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HK"/>
              </w:rPr>
            </w:pPr>
            <w:r w:rsidRPr="003D0220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資源</w:t>
            </w:r>
          </w:p>
        </w:tc>
      </w:tr>
      <w:tr w:rsidR="00573274" w:rsidRPr="003D0220" w:rsidTr="0093068A">
        <w:tc>
          <w:tcPr>
            <w:tcW w:w="644" w:type="pct"/>
          </w:tcPr>
          <w:p w:rsidR="00573274" w:rsidRPr="003D0220" w:rsidRDefault="00573274" w:rsidP="0093068A">
            <w:pPr>
              <w:widowControl/>
              <w:spacing w:after="160" w:line="259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HK"/>
              </w:rPr>
            </w:pPr>
            <w:r w:rsidRPr="003D0220">
              <w:rPr>
                <w:rFonts w:asciiTheme="minorHAnsi" w:eastAsiaTheme="minorEastAsia" w:hAnsiTheme="minorHAnsi" w:cstheme="minorBidi"/>
                <w:sz w:val="22"/>
                <w:szCs w:val="22"/>
                <w:lang w:val="en-HK"/>
              </w:rPr>
              <w:t>1</w:t>
            </w: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3</w:t>
            </w:r>
            <w:r w:rsidRPr="003D0220">
              <w:rPr>
                <w:rFonts w:asciiTheme="minorHAnsi" w:eastAsiaTheme="minorEastAsia" w:hAnsiTheme="minorHAnsi" w:cstheme="minorBidi"/>
                <w:sz w:val="22"/>
                <w:szCs w:val="22"/>
                <w:lang w:val="en-HK"/>
              </w:rPr>
              <w:t>”</w:t>
            </w:r>
          </w:p>
        </w:tc>
        <w:tc>
          <w:tcPr>
            <w:tcW w:w="2095" w:type="pct"/>
          </w:tcPr>
          <w:p w:rsidR="00573274" w:rsidRPr="001D073F" w:rsidRDefault="00573274" w:rsidP="00573274">
            <w:pPr>
              <w:pStyle w:val="a4"/>
              <w:widowControl/>
              <w:numPr>
                <w:ilvl w:val="0"/>
                <w:numId w:val="11"/>
              </w:numPr>
              <w:spacing w:after="160" w:line="259" w:lineRule="auto"/>
              <w:ind w:leftChars="0" w:left="176" w:hanging="176"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  <w:lang w:val="en-HK"/>
              </w:rPr>
            </w:pPr>
            <w:r w:rsidRPr="001D073F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點評學生的預習</w:t>
            </w:r>
          </w:p>
          <w:p w:rsidR="00573274" w:rsidRPr="001D073F" w:rsidRDefault="00573274" w:rsidP="00573274">
            <w:pPr>
              <w:pStyle w:val="a4"/>
              <w:widowControl/>
              <w:numPr>
                <w:ilvl w:val="0"/>
                <w:numId w:val="11"/>
              </w:numPr>
              <w:spacing w:after="160" w:line="259" w:lineRule="auto"/>
              <w:ind w:leftChars="0" w:left="176" w:hanging="176"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  <w:lang w:val="en-HK"/>
              </w:rPr>
            </w:pPr>
            <w:r w:rsidRPr="001D073F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從學生的作品帶出教學重點</w:t>
            </w:r>
          </w:p>
          <w:p w:rsidR="00573274" w:rsidRDefault="00573274" w:rsidP="0093068A">
            <w:pPr>
              <w:widowControl/>
              <w:numPr>
                <w:ilvl w:val="1"/>
                <w:numId w:val="2"/>
              </w:numPr>
              <w:spacing w:line="259" w:lineRule="auto"/>
              <w:ind w:left="561" w:hanging="221"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  <w:lang w:val="en-HK"/>
              </w:rPr>
            </w:pPr>
            <w:r w:rsidRPr="0011088A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時間線的必要元素</w:t>
            </w:r>
            <w:r w:rsidRPr="0011088A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/</w:t>
            </w:r>
            <w:r w:rsidRPr="0011088A">
              <w:rPr>
                <w:rFonts w:asciiTheme="minorHAnsi" w:eastAsiaTheme="minorEastAsia" w:hAnsiTheme="minorHAnsi" w:cstheme="minorBidi"/>
                <w:sz w:val="22"/>
                <w:szCs w:val="22"/>
                <w:lang w:val="en-HK"/>
              </w:rPr>
              <w:t xml:space="preserve"> </w:t>
            </w:r>
            <w:r w:rsidRPr="0011088A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結構</w:t>
            </w:r>
            <w:r w:rsidRPr="0011088A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 xml:space="preserve"> </w:t>
            </w:r>
            <w:r w:rsidRPr="0011088A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：</w:t>
            </w:r>
            <w:r w:rsidRPr="0011088A">
              <w:rPr>
                <w:rFonts w:asciiTheme="minorHAnsi" w:eastAsiaTheme="minorEastAsia" w:hAnsiTheme="minorHAnsi" w:cstheme="minorBidi"/>
                <w:sz w:val="22"/>
                <w:szCs w:val="22"/>
                <w:lang w:val="en-HK"/>
              </w:rPr>
              <w:t xml:space="preserve"> </w:t>
            </w:r>
          </w:p>
          <w:p w:rsidR="00573274" w:rsidRPr="0011088A" w:rsidRDefault="00573274" w:rsidP="00573274">
            <w:pPr>
              <w:pStyle w:val="a4"/>
              <w:widowControl/>
              <w:numPr>
                <w:ilvl w:val="0"/>
                <w:numId w:val="7"/>
              </w:numPr>
              <w:spacing w:after="160" w:line="259" w:lineRule="auto"/>
              <w:ind w:leftChars="0" w:left="731" w:hanging="221"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  <w:lang w:val="en-HK"/>
              </w:rPr>
            </w:pPr>
            <w:r w:rsidRPr="0011088A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主題</w:t>
            </w:r>
            <w:r w:rsidRPr="0011088A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 xml:space="preserve"> /</w:t>
            </w:r>
            <w:r w:rsidRPr="0011088A">
              <w:rPr>
                <w:rFonts w:asciiTheme="minorHAnsi" w:eastAsiaTheme="minorEastAsia" w:hAnsiTheme="minorHAnsi" w:cstheme="minorBidi"/>
                <w:sz w:val="22"/>
                <w:szCs w:val="22"/>
                <w:lang w:val="en-HK"/>
              </w:rPr>
              <w:t xml:space="preserve"> </w:t>
            </w:r>
            <w:r w:rsidRPr="0011088A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題目</w:t>
            </w:r>
            <w:r w:rsidRPr="0011088A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/</w:t>
            </w:r>
            <w:r w:rsidRPr="0011088A">
              <w:rPr>
                <w:rFonts w:asciiTheme="minorHAnsi" w:eastAsiaTheme="minorEastAsia" w:hAnsiTheme="minorHAnsi" w:cstheme="minorBidi"/>
                <w:sz w:val="22"/>
                <w:szCs w:val="22"/>
                <w:lang w:val="en-HK"/>
              </w:rPr>
              <w:t xml:space="preserve"> </w:t>
            </w:r>
            <w:r w:rsidRPr="0011088A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標題</w:t>
            </w:r>
          </w:p>
          <w:p w:rsidR="00573274" w:rsidRPr="0011088A" w:rsidRDefault="00573274" w:rsidP="00573274">
            <w:pPr>
              <w:pStyle w:val="a4"/>
              <w:widowControl/>
              <w:numPr>
                <w:ilvl w:val="0"/>
                <w:numId w:val="7"/>
              </w:numPr>
              <w:spacing w:after="160" w:line="259" w:lineRule="auto"/>
              <w:ind w:leftChars="0" w:left="731" w:hanging="221"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  <w:lang w:val="en-HK"/>
              </w:rPr>
            </w:pPr>
            <w:r w:rsidRPr="0011088A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事件</w:t>
            </w:r>
            <w:r w:rsidRPr="0011088A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 xml:space="preserve"> </w:t>
            </w:r>
            <w:r w:rsidRPr="0011088A">
              <w:rPr>
                <w:rFonts w:asciiTheme="minorHAnsi" w:eastAsiaTheme="minorEastAsia" w:hAnsiTheme="minorHAnsi" w:cstheme="minorBidi"/>
                <w:sz w:val="22"/>
                <w:szCs w:val="22"/>
                <w:lang w:val="en-HK"/>
              </w:rPr>
              <w:t xml:space="preserve">/ </w:t>
            </w:r>
            <w:r w:rsidRPr="0011088A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時段</w:t>
            </w:r>
            <w:r w:rsidRPr="0011088A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 xml:space="preserve"> /</w:t>
            </w:r>
            <w:r w:rsidRPr="0011088A">
              <w:rPr>
                <w:rFonts w:asciiTheme="minorHAnsi" w:eastAsiaTheme="minorEastAsia" w:hAnsiTheme="minorHAnsi" w:cstheme="minorBidi"/>
                <w:sz w:val="22"/>
                <w:szCs w:val="22"/>
                <w:lang w:val="en-HK"/>
              </w:rPr>
              <w:t xml:space="preserve"> </w:t>
            </w:r>
            <w:r w:rsidRPr="0011088A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人物</w:t>
            </w:r>
            <w:r w:rsidRPr="0011088A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 xml:space="preserve"> </w:t>
            </w:r>
          </w:p>
          <w:p w:rsidR="00573274" w:rsidRPr="0011088A" w:rsidRDefault="00573274" w:rsidP="00573274">
            <w:pPr>
              <w:pStyle w:val="a4"/>
              <w:widowControl/>
              <w:numPr>
                <w:ilvl w:val="0"/>
                <w:numId w:val="7"/>
              </w:numPr>
              <w:spacing w:after="160" w:line="259" w:lineRule="auto"/>
              <w:ind w:leftChars="0" w:left="731" w:hanging="221"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  <w:lang w:val="en-HK"/>
              </w:rPr>
            </w:pPr>
            <w:r w:rsidRPr="0011088A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lastRenderedPageBreak/>
              <w:t>事件的扼要內容</w:t>
            </w:r>
          </w:p>
          <w:p w:rsidR="00573274" w:rsidRPr="0011088A" w:rsidRDefault="00573274" w:rsidP="00573274">
            <w:pPr>
              <w:pStyle w:val="a4"/>
              <w:widowControl/>
              <w:numPr>
                <w:ilvl w:val="0"/>
                <w:numId w:val="7"/>
              </w:numPr>
              <w:spacing w:after="160" w:line="259" w:lineRule="auto"/>
              <w:ind w:leftChars="0" w:left="731" w:hanging="221"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  <w:lang w:val="en-HK"/>
              </w:rPr>
            </w:pPr>
            <w:r w:rsidRPr="0011088A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事件名稱</w:t>
            </w: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（</w:t>
            </w:r>
            <w:r w:rsidRPr="0011088A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副標題</w:t>
            </w: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）</w:t>
            </w:r>
          </w:p>
          <w:p w:rsidR="00573274" w:rsidRPr="001A3101" w:rsidRDefault="00573274" w:rsidP="00573274">
            <w:pPr>
              <w:pStyle w:val="a4"/>
              <w:widowControl/>
              <w:numPr>
                <w:ilvl w:val="0"/>
                <w:numId w:val="7"/>
              </w:numPr>
              <w:spacing w:after="160" w:line="259" w:lineRule="auto"/>
              <w:ind w:leftChars="0" w:left="731" w:hanging="221"/>
              <w:contextualSpacing/>
              <w:rPr>
                <w:rFonts w:ascii="標楷體" w:eastAsia="標楷體" w:hAnsi="標楷體" w:cstheme="minorBidi"/>
                <w:sz w:val="22"/>
                <w:szCs w:val="22"/>
                <w:lang w:val="en-HK"/>
              </w:rPr>
            </w:pPr>
            <w:r w:rsidRPr="0011088A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線段</w:t>
            </w: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（</w:t>
            </w:r>
            <w:r w:rsidRPr="0011088A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直</w:t>
            </w:r>
            <w:r w:rsidRPr="0011088A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/</w:t>
            </w:r>
            <w:r w:rsidRPr="0011088A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橫</w:t>
            </w: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）</w:t>
            </w:r>
            <w:r w:rsidRPr="0011088A">
              <w:rPr>
                <w:rFonts w:asciiTheme="minorHAnsi" w:eastAsiaTheme="minorEastAsia" w:hAnsiTheme="minorHAnsi" w:cstheme="minorBidi"/>
                <w:sz w:val="22"/>
                <w:szCs w:val="22"/>
                <w:lang w:val="en-HK"/>
              </w:rPr>
              <w:t xml:space="preserve"> </w:t>
            </w:r>
            <w:r w:rsidRPr="001A3101">
              <w:rPr>
                <w:rFonts w:ascii="標楷體" w:eastAsia="標楷體" w:hAnsi="標楷體" w:cstheme="minorBidi"/>
                <w:sz w:val="22"/>
                <w:szCs w:val="22"/>
                <w:lang w:val="en-HK"/>
              </w:rPr>
              <w:t xml:space="preserve"> </w:t>
            </w:r>
            <w:r w:rsidRPr="001A3101">
              <w:rPr>
                <w:rFonts w:ascii="標楷體" w:eastAsia="標楷體" w:hAnsi="標楷體" w:cstheme="minorBidi" w:hint="eastAsia"/>
                <w:sz w:val="22"/>
                <w:szCs w:val="22"/>
                <w:lang w:val="en-HK"/>
              </w:rPr>
              <w:t>[順序]</w:t>
            </w:r>
          </w:p>
          <w:p w:rsidR="00573274" w:rsidRPr="0011088A" w:rsidRDefault="00573274" w:rsidP="00573274">
            <w:pPr>
              <w:pStyle w:val="a4"/>
              <w:widowControl/>
              <w:numPr>
                <w:ilvl w:val="0"/>
                <w:numId w:val="7"/>
              </w:numPr>
              <w:spacing w:line="259" w:lineRule="auto"/>
              <w:ind w:leftChars="0" w:left="731" w:hanging="221"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  <w:lang w:val="en-HK"/>
              </w:rPr>
            </w:pPr>
            <w:r w:rsidRPr="0011088A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合乎時間長短比例的空間</w:t>
            </w:r>
            <w:r w:rsidRPr="0011088A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/</w:t>
            </w:r>
            <w:r w:rsidRPr="0011088A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距離</w:t>
            </w:r>
          </w:p>
          <w:p w:rsidR="00573274" w:rsidRDefault="00573274" w:rsidP="0093068A">
            <w:pPr>
              <w:widowControl/>
              <w:numPr>
                <w:ilvl w:val="1"/>
                <w:numId w:val="2"/>
              </w:numPr>
              <w:spacing w:line="259" w:lineRule="auto"/>
              <w:ind w:left="561" w:hanging="221"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  <w:lang w:val="en-HK"/>
              </w:rPr>
            </w:pPr>
            <w:r w:rsidRPr="0011088A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抽取哪些資料內容</w:t>
            </w:r>
            <w:r w:rsidRPr="0011088A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?</w:t>
            </w:r>
          </w:p>
          <w:p w:rsidR="00573274" w:rsidRDefault="00573274" w:rsidP="00573274">
            <w:pPr>
              <w:pStyle w:val="a4"/>
              <w:widowControl/>
              <w:numPr>
                <w:ilvl w:val="0"/>
                <w:numId w:val="6"/>
              </w:numPr>
              <w:spacing w:after="160" w:line="259" w:lineRule="auto"/>
              <w:ind w:leftChars="0" w:left="731" w:hanging="221"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  <w:lang w:val="en-HK"/>
              </w:rPr>
            </w:pPr>
            <w:r w:rsidRPr="0011088A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原因與結果</w:t>
            </w:r>
            <w:r w:rsidRPr="0011088A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 xml:space="preserve"> </w:t>
            </w:r>
            <w:r w:rsidRPr="0011088A">
              <w:rPr>
                <w:rFonts w:asciiTheme="minorHAnsi" w:eastAsiaTheme="minorEastAsia" w:hAnsiTheme="minorHAnsi" w:cstheme="minorBidi"/>
                <w:sz w:val="22"/>
                <w:szCs w:val="22"/>
                <w:lang w:val="en-HK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en-HK"/>
              </w:rPr>
              <w:t>[</w:t>
            </w:r>
            <w:r w:rsidRPr="0011088A">
              <w:rPr>
                <w:rFonts w:asciiTheme="minorHAnsi" w:eastAsiaTheme="minorEastAsia" w:hAnsiTheme="minorHAnsi" w:cstheme="minorBidi"/>
                <w:sz w:val="22"/>
                <w:szCs w:val="22"/>
                <w:lang w:val="en-HK"/>
              </w:rPr>
              <w:t xml:space="preserve"> </w:t>
            </w:r>
            <w:r w:rsidRPr="001A3101">
              <w:rPr>
                <w:rFonts w:ascii="標楷體" w:eastAsia="標楷體" w:hAnsi="標楷體" w:cstheme="minorBidi" w:hint="eastAsia"/>
                <w:sz w:val="22"/>
                <w:szCs w:val="22"/>
                <w:lang w:val="en-HK"/>
              </w:rPr>
              <w:t>因果關係→連貫性</w:t>
            </w:r>
            <w:r>
              <w:rPr>
                <w:rFonts w:ascii="標楷體" w:eastAsia="標楷體" w:hAnsi="標楷體" w:cstheme="minorBidi" w:hint="eastAsia"/>
                <w:sz w:val="22"/>
                <w:szCs w:val="22"/>
                <w:lang w:val="en-HK"/>
              </w:rPr>
              <w:t>，</w:t>
            </w:r>
            <w:r w:rsidRPr="001A3101">
              <w:rPr>
                <w:rFonts w:ascii="標楷體" w:eastAsia="標楷體" w:hAnsi="標楷體" w:cstheme="minorBidi" w:hint="eastAsia"/>
                <w:sz w:val="22"/>
                <w:szCs w:val="22"/>
                <w:lang w:val="en-HK"/>
              </w:rPr>
              <w:t>了解事物的來龍去脈</w:t>
            </w:r>
            <w:r w:rsidRPr="001A3101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]</w:t>
            </w:r>
          </w:p>
          <w:p w:rsidR="00573274" w:rsidRPr="00EE65F5" w:rsidRDefault="00573274" w:rsidP="00573274">
            <w:pPr>
              <w:pStyle w:val="a4"/>
              <w:widowControl/>
              <w:numPr>
                <w:ilvl w:val="0"/>
                <w:numId w:val="6"/>
              </w:numPr>
              <w:spacing w:after="160" w:line="259" w:lineRule="auto"/>
              <w:ind w:leftChars="0" w:left="731" w:hanging="221"/>
              <w:contextualSpacing/>
              <w:rPr>
                <w:rFonts w:asciiTheme="minorHAnsi" w:eastAsiaTheme="minorEastAsia" w:hAnsiTheme="minorHAnsi" w:cstheme="minorBidi"/>
                <w:color w:val="FF0000"/>
                <w:sz w:val="22"/>
                <w:szCs w:val="22"/>
                <w:lang w:val="en-HK"/>
              </w:rPr>
            </w:pPr>
            <w:r w:rsidRPr="0011088A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具深遠影响</w:t>
            </w: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，</w:t>
            </w:r>
            <w:r w:rsidRPr="0011088A">
              <w:rPr>
                <w:rFonts w:asciiTheme="minorHAnsi" w:eastAsiaTheme="minorEastAsia" w:hAnsiTheme="minorHAnsi" w:cstheme="minorBidi"/>
                <w:sz w:val="22"/>
                <w:szCs w:val="22"/>
                <w:lang w:val="en-HK"/>
              </w:rPr>
              <w:t xml:space="preserve"> </w:t>
            </w:r>
            <w:r w:rsidRPr="0011088A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例如</w:t>
            </w:r>
            <w:r w:rsidRPr="0011088A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:</w:t>
            </w:r>
            <w:r w:rsidRPr="0011088A">
              <w:rPr>
                <w:rFonts w:asciiTheme="minorHAnsi" w:eastAsiaTheme="minorEastAsia" w:hAnsiTheme="minorHAnsi" w:cstheme="minorBidi"/>
                <w:sz w:val="22"/>
                <w:szCs w:val="22"/>
                <w:lang w:val="en-HK"/>
              </w:rPr>
              <w:t xml:space="preserve"> </w:t>
            </w:r>
            <w:r w:rsidRPr="0011088A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亞歷山大病逝</w:t>
            </w: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，</w:t>
            </w:r>
            <w:r w:rsidRPr="0011088A">
              <w:rPr>
                <w:rFonts w:asciiTheme="minorHAnsi" w:eastAsiaTheme="minorEastAsia" w:hAnsiTheme="minorHAnsi" w:cstheme="minorBidi"/>
                <w:sz w:val="22"/>
                <w:szCs w:val="22"/>
                <w:lang w:val="en-HK"/>
              </w:rPr>
              <w:t xml:space="preserve"> </w:t>
            </w:r>
            <w:r w:rsidRPr="0011088A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將士瓜分領土</w:t>
            </w: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，</w:t>
            </w:r>
            <w:r w:rsidRPr="0011088A">
              <w:rPr>
                <w:rFonts w:asciiTheme="minorHAnsi" w:eastAsiaTheme="minorEastAsia" w:hAnsiTheme="minorHAnsi" w:cstheme="minorBidi"/>
                <w:sz w:val="22"/>
                <w:szCs w:val="22"/>
                <w:lang w:val="en-HK"/>
              </w:rPr>
              <w:t xml:space="preserve"> </w:t>
            </w:r>
            <w:r w:rsidRPr="0011088A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帝國瓦解</w:t>
            </w:r>
            <w:r w:rsidRPr="0011088A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/</w:t>
            </w:r>
            <w:r w:rsidRPr="0011088A">
              <w:rPr>
                <w:rFonts w:asciiTheme="minorHAnsi" w:eastAsiaTheme="minorEastAsia" w:hAnsiTheme="minorHAnsi" w:cstheme="minorBidi"/>
                <w:sz w:val="22"/>
                <w:szCs w:val="22"/>
                <w:lang w:val="en-HK"/>
              </w:rPr>
              <w:t xml:space="preserve"> </w:t>
            </w:r>
            <w:r w:rsidRPr="0011088A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腓力二世被刺殺</w:t>
            </w: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，</w:t>
            </w:r>
            <w:r w:rsidRPr="0011088A">
              <w:rPr>
                <w:rFonts w:asciiTheme="minorHAnsi" w:eastAsiaTheme="minorEastAsia" w:hAnsiTheme="minorHAnsi" w:cstheme="minorBidi"/>
                <w:sz w:val="22"/>
                <w:szCs w:val="22"/>
                <w:lang w:val="en-HK"/>
              </w:rPr>
              <w:t xml:space="preserve"> </w:t>
            </w:r>
            <w:r w:rsidRPr="0011088A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亞歷山大年輕即位</w:t>
            </w:r>
            <w:r w:rsidRPr="0011088A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/</w:t>
            </w:r>
            <w:r w:rsidRPr="0011088A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波希戰爭</w:t>
            </w: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，</w:t>
            </w:r>
            <w:r w:rsidRPr="0011088A">
              <w:rPr>
                <w:rFonts w:asciiTheme="minorHAnsi" w:eastAsiaTheme="minorEastAsia" w:hAnsiTheme="minorHAnsi" w:cstheme="minorBidi"/>
                <w:sz w:val="22"/>
                <w:szCs w:val="22"/>
                <w:lang w:val="en-HK"/>
              </w:rPr>
              <w:t xml:space="preserve"> </w:t>
            </w:r>
            <w:r w:rsidRPr="0011088A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以弱勝強</w:t>
            </w: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，</w:t>
            </w:r>
            <w:r w:rsidRPr="0011088A">
              <w:rPr>
                <w:rFonts w:asciiTheme="minorHAnsi" w:eastAsiaTheme="minorEastAsia" w:hAnsiTheme="minorHAnsi" w:cstheme="minorBidi"/>
                <w:sz w:val="22"/>
                <w:szCs w:val="22"/>
                <w:lang w:val="en-HK"/>
              </w:rPr>
              <w:t xml:space="preserve"> </w:t>
            </w:r>
            <w:r w:rsidRPr="0011088A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為希臘的強盛打下基礎</w:t>
            </w:r>
            <w:r w:rsidRPr="006F0253">
              <w:rPr>
                <w:rFonts w:asciiTheme="minorHAnsi" w:eastAsiaTheme="minorEastAsia" w:hAnsiTheme="minorHAnsi" w:cstheme="minorBidi"/>
                <w:sz w:val="22"/>
                <w:szCs w:val="22"/>
                <w:lang w:val="en-HK"/>
              </w:rPr>
              <w:t>……</w:t>
            </w:r>
            <w:r w:rsidRPr="006F0253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等</w:t>
            </w:r>
          </w:p>
          <w:p w:rsidR="00573274" w:rsidRDefault="00573274" w:rsidP="00573274">
            <w:pPr>
              <w:pStyle w:val="a4"/>
              <w:widowControl/>
              <w:numPr>
                <w:ilvl w:val="0"/>
                <w:numId w:val="6"/>
              </w:numPr>
              <w:spacing w:after="160" w:line="259" w:lineRule="auto"/>
              <w:ind w:leftChars="0" w:left="731" w:hanging="221"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  <w:lang w:val="en-HK"/>
              </w:rPr>
            </w:pPr>
            <w:r w:rsidRPr="0011088A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綜合特徵</w:t>
            </w:r>
            <w:r w:rsidRPr="0011088A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en-HK"/>
              </w:rPr>
              <w:t>（</w:t>
            </w:r>
            <w:r w:rsidRPr="0011088A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例如</w:t>
            </w:r>
            <w:r w:rsidRPr="0011088A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:</w:t>
            </w:r>
            <w:r w:rsidRPr="0011088A">
              <w:rPr>
                <w:rFonts w:asciiTheme="minorHAnsi" w:eastAsiaTheme="minorEastAsia" w:hAnsiTheme="minorHAnsi" w:cstheme="minorBidi"/>
                <w:sz w:val="22"/>
                <w:szCs w:val="22"/>
                <w:lang w:val="en-HK"/>
              </w:rPr>
              <w:t xml:space="preserve"> </w:t>
            </w:r>
            <w:r w:rsidRPr="0011088A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波希戰爭三場戰役均有同一特點→雅典人以弱勝強</w:t>
            </w: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，</w:t>
            </w:r>
            <w:r w:rsidRPr="0011088A">
              <w:rPr>
                <w:rFonts w:asciiTheme="minorHAnsi" w:eastAsiaTheme="minorEastAsia" w:hAnsiTheme="minorHAnsi" w:cstheme="minorBidi"/>
                <w:sz w:val="22"/>
                <w:szCs w:val="22"/>
                <w:lang w:val="en-HK"/>
              </w:rPr>
              <w:t xml:space="preserve"> </w:t>
            </w:r>
            <w:r w:rsidRPr="0011088A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因此</w:t>
            </w: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，</w:t>
            </w:r>
            <w:r w:rsidRPr="0011088A">
              <w:rPr>
                <w:rFonts w:asciiTheme="minorHAnsi" w:eastAsiaTheme="minorEastAsia" w:hAnsiTheme="minorHAnsi" w:cstheme="minorBidi"/>
                <w:sz w:val="22"/>
                <w:szCs w:val="22"/>
                <w:lang w:val="en-HK"/>
              </w:rPr>
              <w:t xml:space="preserve"> </w:t>
            </w:r>
            <w:r w:rsidRPr="0011088A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結果是雅典能成功贏得不少希臘化城邦的支持</w:t>
            </w: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，</w:t>
            </w:r>
            <w:r w:rsidRPr="0011088A">
              <w:rPr>
                <w:rFonts w:asciiTheme="minorHAnsi" w:eastAsiaTheme="minorEastAsia" w:hAnsiTheme="minorHAnsi" w:cstheme="minorBidi"/>
                <w:sz w:val="22"/>
                <w:szCs w:val="22"/>
                <w:lang w:val="en-HK"/>
              </w:rPr>
              <w:t xml:space="preserve"> </w:t>
            </w:r>
            <w:r w:rsidRPr="0011088A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日益強大</w:t>
            </w: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，</w:t>
            </w:r>
            <w:r w:rsidRPr="0011088A">
              <w:rPr>
                <w:rFonts w:asciiTheme="minorHAnsi" w:eastAsiaTheme="minorEastAsia" w:hAnsiTheme="minorHAnsi" w:cstheme="minorBidi"/>
                <w:sz w:val="22"/>
                <w:szCs w:val="22"/>
                <w:lang w:val="en-HK"/>
              </w:rPr>
              <w:t xml:space="preserve"> </w:t>
            </w:r>
            <w:r w:rsidRPr="0011088A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締造之後克里執政的一系列改革</w:t>
            </w: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，</w:t>
            </w:r>
            <w:r w:rsidRPr="0011088A">
              <w:rPr>
                <w:rFonts w:asciiTheme="minorHAnsi" w:eastAsiaTheme="minorEastAsia" w:hAnsiTheme="minorHAnsi" w:cstheme="minorBidi"/>
                <w:sz w:val="22"/>
                <w:szCs w:val="22"/>
                <w:lang w:val="en-HK"/>
              </w:rPr>
              <w:t xml:space="preserve"> </w:t>
            </w:r>
            <w:r w:rsidRPr="0011088A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造就了希臘文明的的蘧勃發展</w:t>
            </w: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，</w:t>
            </w:r>
            <w:r w:rsidRPr="0011088A">
              <w:rPr>
                <w:rFonts w:asciiTheme="minorHAnsi" w:eastAsiaTheme="minorEastAsia" w:hAnsiTheme="minorHAnsi" w:cstheme="minorBidi"/>
                <w:sz w:val="22"/>
                <w:szCs w:val="22"/>
                <w:lang w:val="en-HK"/>
              </w:rPr>
              <w:t xml:space="preserve"> </w:t>
            </w:r>
            <w:r w:rsidRPr="0011088A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對後世影响深遠</w:t>
            </w:r>
          </w:p>
          <w:p w:rsidR="00573274" w:rsidRDefault="00573274" w:rsidP="00573274">
            <w:pPr>
              <w:pStyle w:val="a4"/>
              <w:widowControl/>
              <w:numPr>
                <w:ilvl w:val="0"/>
                <w:numId w:val="6"/>
              </w:numPr>
              <w:spacing w:after="160" w:line="259" w:lineRule="auto"/>
              <w:ind w:leftChars="0" w:left="731" w:hanging="221"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  <w:lang w:val="en-HK"/>
              </w:rPr>
            </w:pPr>
            <w:r w:rsidRPr="0011088A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比較事件發生</w:t>
            </w:r>
            <w:r w:rsidRPr="006F0253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的</w:t>
            </w:r>
            <w:r w:rsidRPr="0011088A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時間長短或比較不同國家</w:t>
            </w:r>
            <w:r w:rsidRPr="0011088A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/</w:t>
            </w:r>
            <w:r w:rsidRPr="0011088A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地區的近似發展</w:t>
            </w: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，</w:t>
            </w:r>
            <w:r w:rsidRPr="0011088A">
              <w:rPr>
                <w:rFonts w:asciiTheme="minorHAnsi" w:eastAsiaTheme="minorEastAsia" w:hAnsiTheme="minorHAnsi" w:cstheme="minorBidi"/>
                <w:sz w:val="22"/>
                <w:szCs w:val="22"/>
                <w:lang w:val="en-HK"/>
              </w:rPr>
              <w:t xml:space="preserve"> </w:t>
            </w:r>
            <w:r w:rsidRPr="0011088A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例如</w:t>
            </w:r>
            <w:r w:rsidRPr="0011088A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:</w:t>
            </w:r>
            <w:r w:rsidRPr="0011088A">
              <w:rPr>
                <w:rFonts w:asciiTheme="minorHAnsi" w:eastAsiaTheme="minorEastAsia" w:hAnsiTheme="minorHAnsi" w:cstheme="minorBidi"/>
                <w:sz w:val="22"/>
                <w:szCs w:val="22"/>
                <w:lang w:val="en-HK"/>
              </w:rPr>
              <w:t xml:space="preserve"> </w:t>
            </w:r>
            <w:r w:rsidRPr="0011088A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馬其頓、希臘、中國</w:t>
            </w:r>
            <w:r w:rsidRPr="0011088A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(</w:t>
            </w:r>
            <w:r w:rsidRPr="0011088A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秦</w:t>
            </w: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）</w:t>
            </w:r>
          </w:p>
          <w:p w:rsidR="00573274" w:rsidRDefault="00573274" w:rsidP="00573274">
            <w:pPr>
              <w:pStyle w:val="a4"/>
              <w:widowControl/>
              <w:numPr>
                <w:ilvl w:val="0"/>
                <w:numId w:val="6"/>
              </w:numPr>
              <w:spacing w:after="160" w:line="259" w:lineRule="auto"/>
              <w:ind w:leftChars="0" w:left="731" w:hanging="221"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  <w:lang w:val="en-HK"/>
              </w:rPr>
            </w:pPr>
            <w:r w:rsidRPr="0011088A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事情發展有突然轉變</w:t>
            </w:r>
            <w:r w:rsidRPr="0011088A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/</w:t>
            </w:r>
            <w:r w:rsidRPr="0011088A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改變</w:t>
            </w:r>
            <w:r w:rsidRPr="0011088A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/</w:t>
            </w:r>
            <w:r w:rsidRPr="0011088A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逆轉趨勢</w:t>
            </w: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（</w:t>
            </w:r>
            <w:r w:rsidRPr="0011088A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轉捩點</w:t>
            </w: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），</w:t>
            </w:r>
            <w:r w:rsidRPr="0011088A">
              <w:rPr>
                <w:rFonts w:asciiTheme="minorHAnsi" w:eastAsiaTheme="minorEastAsia" w:hAnsiTheme="minorHAnsi" w:cstheme="minorBidi"/>
                <w:sz w:val="22"/>
                <w:szCs w:val="22"/>
                <w:lang w:val="en-HK"/>
              </w:rPr>
              <w:t xml:space="preserve"> </w:t>
            </w:r>
            <w:r w:rsidRPr="0011088A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例如</w:t>
            </w:r>
            <w:r w:rsidRPr="0011088A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:</w:t>
            </w:r>
            <w:r w:rsidRPr="0011088A">
              <w:rPr>
                <w:rFonts w:asciiTheme="minorHAnsi" w:eastAsiaTheme="minorEastAsia" w:hAnsiTheme="minorHAnsi" w:cstheme="minorBidi"/>
                <w:sz w:val="22"/>
                <w:szCs w:val="22"/>
                <w:lang w:val="en-HK"/>
              </w:rPr>
              <w:t xml:space="preserve"> </w:t>
            </w:r>
            <w:r w:rsidRPr="0011088A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亞歷山大突然從印度收兵回國</w:t>
            </w: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（</w:t>
            </w:r>
            <w:r w:rsidRPr="0011088A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原因</w:t>
            </w:r>
            <w:r w:rsidRPr="0011088A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:</w:t>
            </w:r>
            <w:r w:rsidRPr="0011088A">
              <w:rPr>
                <w:rFonts w:asciiTheme="minorHAnsi" w:eastAsiaTheme="minorEastAsia" w:hAnsiTheme="minorHAnsi" w:cstheme="minorBidi"/>
                <w:sz w:val="22"/>
                <w:szCs w:val="22"/>
                <w:lang w:val="en-HK"/>
              </w:rPr>
              <w:t xml:space="preserve"> </w:t>
            </w:r>
            <w:r w:rsidRPr="0011088A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長期戰鬥</w:t>
            </w: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，</w:t>
            </w:r>
            <w:r w:rsidRPr="0011088A">
              <w:rPr>
                <w:rFonts w:asciiTheme="minorHAnsi" w:eastAsiaTheme="minorEastAsia" w:hAnsiTheme="minorHAnsi" w:cstheme="minorBidi"/>
                <w:sz w:val="22"/>
                <w:szCs w:val="22"/>
                <w:lang w:val="en-HK"/>
              </w:rPr>
              <w:t xml:space="preserve"> </w:t>
            </w:r>
            <w:r w:rsidRPr="0011088A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士兵疲備</w:t>
            </w: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）</w:t>
            </w:r>
          </w:p>
          <w:p w:rsidR="00573274" w:rsidRPr="003D0220" w:rsidRDefault="00573274" w:rsidP="00573274">
            <w:pPr>
              <w:pStyle w:val="a4"/>
              <w:widowControl/>
              <w:numPr>
                <w:ilvl w:val="0"/>
                <w:numId w:val="5"/>
              </w:numPr>
              <w:spacing w:after="160" w:line="259" w:lineRule="auto"/>
              <w:ind w:leftChars="0" w:left="561" w:hanging="221"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  <w:lang w:val="en-HK"/>
              </w:rPr>
            </w:pPr>
            <w:r w:rsidRPr="0011088A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lastRenderedPageBreak/>
              <w:t>時間線的表</w:t>
            </w: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達</w:t>
            </w:r>
            <w:r w:rsidRPr="0011088A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方式：</w:t>
            </w:r>
            <w:r w:rsidRPr="0011088A">
              <w:rPr>
                <w:rFonts w:asciiTheme="minorHAnsi" w:eastAsiaTheme="minorEastAsia" w:hAnsiTheme="minorHAnsi" w:cstheme="minorBidi"/>
                <w:sz w:val="22"/>
                <w:szCs w:val="22"/>
                <w:lang w:val="en-HK"/>
              </w:rPr>
              <w:t xml:space="preserve"> </w:t>
            </w:r>
            <w:r w:rsidRPr="0011088A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文字、顏色、圖片</w:t>
            </w:r>
            <w:r w:rsidRPr="0011088A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/</w:t>
            </w:r>
            <w:r w:rsidRPr="0011088A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圖畫、字體大小</w:t>
            </w:r>
            <w:r w:rsidRPr="0011088A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/</w:t>
            </w:r>
            <w:r w:rsidRPr="0011088A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字</w:t>
            </w: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型</w:t>
            </w:r>
            <w:r w:rsidRPr="0011088A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、影片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val="en-HK"/>
              </w:rPr>
              <w:t>……</w:t>
            </w:r>
          </w:p>
        </w:tc>
        <w:tc>
          <w:tcPr>
            <w:tcW w:w="968" w:type="pct"/>
          </w:tcPr>
          <w:p w:rsidR="00573274" w:rsidRPr="003D0220" w:rsidDel="00B1603A" w:rsidRDefault="00573274" w:rsidP="0093068A">
            <w:pPr>
              <w:widowControl/>
              <w:spacing w:after="160" w:line="259" w:lineRule="auto"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  <w:lang w:val="en-HK"/>
              </w:rPr>
            </w:pPr>
          </w:p>
        </w:tc>
        <w:tc>
          <w:tcPr>
            <w:tcW w:w="1293" w:type="pct"/>
          </w:tcPr>
          <w:p w:rsidR="00573274" w:rsidRPr="003D0220" w:rsidRDefault="00573274" w:rsidP="0093068A">
            <w:pPr>
              <w:widowControl/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  <w:lang w:val="en-HK"/>
              </w:rPr>
            </w:pPr>
            <w:r w:rsidRPr="003D0220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平版電腦</w:t>
            </w:r>
          </w:p>
        </w:tc>
      </w:tr>
      <w:tr w:rsidR="00573274" w:rsidRPr="003D0220" w:rsidTr="0093068A">
        <w:tc>
          <w:tcPr>
            <w:tcW w:w="644" w:type="pct"/>
          </w:tcPr>
          <w:p w:rsidR="00573274" w:rsidRPr="003D0220" w:rsidRDefault="00573274" w:rsidP="0093068A">
            <w:pPr>
              <w:widowControl/>
              <w:spacing w:after="160" w:line="259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HK"/>
              </w:rPr>
            </w:pP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lastRenderedPageBreak/>
              <w:t>7</w:t>
            </w:r>
            <w:r w:rsidRPr="003D0220">
              <w:rPr>
                <w:rFonts w:asciiTheme="minorHAnsi" w:eastAsiaTheme="minorEastAsia" w:hAnsiTheme="minorHAnsi" w:cstheme="minorBidi"/>
                <w:sz w:val="22"/>
                <w:szCs w:val="22"/>
                <w:lang w:val="en-HK"/>
              </w:rPr>
              <w:t xml:space="preserve">” </w:t>
            </w:r>
          </w:p>
        </w:tc>
        <w:tc>
          <w:tcPr>
            <w:tcW w:w="2095" w:type="pct"/>
          </w:tcPr>
          <w:p w:rsidR="00573274" w:rsidRPr="001D073F" w:rsidRDefault="00573274" w:rsidP="0093068A">
            <w:pPr>
              <w:widowControl/>
              <w:spacing w:after="160" w:line="259" w:lineRule="auto"/>
              <w:contextualSpacing/>
              <w:rPr>
                <w:rFonts w:asciiTheme="minorHAnsi" w:eastAsiaTheme="minorEastAsia" w:hAnsiTheme="minorHAnsi" w:cstheme="minorBidi"/>
                <w:b/>
                <w:sz w:val="22"/>
                <w:szCs w:val="22"/>
                <w:lang w:val="en-HK"/>
              </w:rPr>
            </w:pPr>
            <w:r w:rsidRPr="001D073F">
              <w:rPr>
                <w:rFonts w:asciiTheme="minorHAnsi" w:eastAsiaTheme="minorEastAsia" w:hAnsiTheme="minorHAnsi" w:cstheme="minorBidi" w:hint="eastAsia"/>
                <w:b/>
                <w:sz w:val="22"/>
                <w:szCs w:val="22"/>
                <w:lang w:val="en-HK"/>
              </w:rPr>
              <w:t>示範以</w:t>
            </w:r>
            <w:r w:rsidRPr="001D073F">
              <w:rPr>
                <w:rFonts w:asciiTheme="minorHAnsi" w:eastAsiaTheme="minorEastAsia" w:hAnsiTheme="minorHAnsi" w:cstheme="minorBidi" w:hint="eastAsia"/>
                <w:b/>
                <w:sz w:val="22"/>
                <w:szCs w:val="22"/>
                <w:lang w:val="en-HK"/>
              </w:rPr>
              <w:t>T</w:t>
            </w:r>
            <w:r w:rsidRPr="001D073F">
              <w:rPr>
                <w:rFonts w:asciiTheme="minorHAnsi" w:eastAsiaTheme="minorEastAsia" w:hAnsiTheme="minorHAnsi" w:cstheme="minorBidi"/>
                <w:b/>
                <w:sz w:val="22"/>
                <w:szCs w:val="22"/>
                <w:lang w:val="en-HK"/>
              </w:rPr>
              <w:t xml:space="preserve">imetoast </w:t>
            </w:r>
            <w:r w:rsidRPr="001D073F">
              <w:rPr>
                <w:rFonts w:asciiTheme="minorHAnsi" w:eastAsiaTheme="minorEastAsia" w:hAnsiTheme="minorHAnsi" w:cstheme="minorBidi" w:hint="eastAsia"/>
                <w:b/>
                <w:sz w:val="22"/>
                <w:szCs w:val="22"/>
                <w:lang w:val="en-HK"/>
              </w:rPr>
              <w:t>製作時間線</w:t>
            </w:r>
          </w:p>
          <w:p w:rsidR="00573274" w:rsidRPr="001D073F" w:rsidRDefault="00573274" w:rsidP="00573274">
            <w:pPr>
              <w:pStyle w:val="a4"/>
              <w:widowControl/>
              <w:numPr>
                <w:ilvl w:val="0"/>
                <w:numId w:val="10"/>
              </w:numPr>
              <w:spacing w:after="160" w:line="259" w:lineRule="auto"/>
              <w:ind w:leftChars="132" w:left="627" w:hangingChars="141" w:hanging="310"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  <w:lang w:val="en-HK"/>
              </w:rPr>
            </w:pPr>
            <w:r w:rsidRPr="001D073F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添加事件</w:t>
            </w:r>
          </w:p>
          <w:p w:rsidR="00573274" w:rsidRPr="001D073F" w:rsidRDefault="00573274" w:rsidP="00573274">
            <w:pPr>
              <w:pStyle w:val="a4"/>
              <w:widowControl/>
              <w:numPr>
                <w:ilvl w:val="0"/>
                <w:numId w:val="10"/>
              </w:numPr>
              <w:spacing w:after="160" w:line="259" w:lineRule="auto"/>
              <w:ind w:leftChars="132" w:left="627" w:hangingChars="141" w:hanging="310"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  <w:lang w:val="en-HK"/>
              </w:rPr>
            </w:pPr>
            <w:r w:rsidRPr="001D073F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添加時段</w:t>
            </w:r>
          </w:p>
          <w:p w:rsidR="00573274" w:rsidRPr="001D073F" w:rsidRDefault="00573274" w:rsidP="00573274">
            <w:pPr>
              <w:pStyle w:val="a4"/>
              <w:widowControl/>
              <w:numPr>
                <w:ilvl w:val="0"/>
                <w:numId w:val="10"/>
              </w:numPr>
              <w:spacing w:after="160" w:line="259" w:lineRule="auto"/>
              <w:ind w:leftChars="132" w:left="627" w:hangingChars="141" w:hanging="310"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  <w:lang w:val="en-HK"/>
              </w:rPr>
            </w:pPr>
            <w:r w:rsidRPr="001D073F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插入圖片</w:t>
            </w:r>
            <w:r w:rsidRPr="001D073F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+</w:t>
            </w:r>
            <w:r w:rsidRPr="006F0253">
              <w:rPr>
                <w:rFonts w:asciiTheme="minorHAnsi" w:eastAsiaTheme="minorEastAsia" w:hAnsiTheme="minorHAnsi" w:cstheme="minorBidi"/>
                <w:sz w:val="22"/>
                <w:szCs w:val="22"/>
                <w:lang w:val="en-HK"/>
              </w:rPr>
              <w:t>拍攝相片</w:t>
            </w:r>
          </w:p>
          <w:p w:rsidR="00573274" w:rsidRDefault="00573274" w:rsidP="00573274">
            <w:pPr>
              <w:pStyle w:val="a4"/>
              <w:widowControl/>
              <w:numPr>
                <w:ilvl w:val="0"/>
                <w:numId w:val="10"/>
              </w:numPr>
              <w:spacing w:after="160" w:line="259" w:lineRule="auto"/>
              <w:ind w:leftChars="132" w:left="627" w:hangingChars="141" w:hanging="310"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  <w:lang w:val="en-HK"/>
              </w:rPr>
            </w:pPr>
            <w:r w:rsidRPr="001D073F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輸入時間</w:t>
            </w:r>
          </w:p>
          <w:p w:rsidR="00573274" w:rsidRDefault="00573274" w:rsidP="00573274">
            <w:pPr>
              <w:pStyle w:val="a4"/>
              <w:widowControl/>
              <w:numPr>
                <w:ilvl w:val="0"/>
                <w:numId w:val="10"/>
              </w:numPr>
              <w:spacing w:after="160" w:line="259" w:lineRule="auto"/>
              <w:ind w:leftChars="132" w:left="627" w:hangingChars="141" w:hanging="310"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  <w:lang w:val="en-HK"/>
              </w:rPr>
            </w:pPr>
            <w:r w:rsidRPr="001D073F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新增</w:t>
            </w:r>
            <w:r w:rsidRPr="001D073F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 w:eastAsia="zh-HK"/>
              </w:rPr>
              <w:t>/</w:t>
            </w:r>
            <w:r w:rsidRPr="001D073F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刪減事件</w:t>
            </w:r>
          </w:p>
          <w:p w:rsidR="00573274" w:rsidRDefault="00573274" w:rsidP="00573274">
            <w:pPr>
              <w:pStyle w:val="a4"/>
              <w:widowControl/>
              <w:numPr>
                <w:ilvl w:val="0"/>
                <w:numId w:val="10"/>
              </w:numPr>
              <w:spacing w:after="160" w:line="259" w:lineRule="auto"/>
              <w:ind w:leftChars="132" w:left="627" w:hangingChars="141" w:hanging="310"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  <w:lang w:val="en-HK"/>
              </w:rPr>
            </w:pPr>
            <w:r w:rsidRPr="001D073F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語音輸入方法</w:t>
            </w:r>
          </w:p>
          <w:p w:rsidR="00573274" w:rsidRDefault="00573274" w:rsidP="00573274">
            <w:pPr>
              <w:pStyle w:val="a4"/>
              <w:widowControl/>
              <w:numPr>
                <w:ilvl w:val="0"/>
                <w:numId w:val="10"/>
              </w:numPr>
              <w:spacing w:after="160" w:line="259" w:lineRule="auto"/>
              <w:ind w:leftChars="132" w:left="627" w:hangingChars="141" w:hanging="310"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  <w:lang w:val="en-HK"/>
              </w:rPr>
            </w:pPr>
            <w:r w:rsidRPr="001D073F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檢視</w:t>
            </w:r>
            <w:r w:rsidRPr="001D073F">
              <w:rPr>
                <w:rFonts w:asciiTheme="minorHAnsi" w:eastAsiaTheme="minorEastAsia" w:hAnsiTheme="minorHAnsi" w:cstheme="minorBidi"/>
                <w:sz w:val="22"/>
                <w:szCs w:val="22"/>
                <w:lang w:val="en-HK"/>
              </w:rPr>
              <w:t>”</w:t>
            </w:r>
            <w:r w:rsidRPr="001D073F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LIST</w:t>
            </w:r>
            <w:r w:rsidRPr="001D073F">
              <w:rPr>
                <w:rFonts w:asciiTheme="minorHAnsi" w:eastAsiaTheme="minorEastAsia" w:hAnsiTheme="minorHAnsi" w:cstheme="minorBidi"/>
                <w:sz w:val="22"/>
                <w:szCs w:val="22"/>
                <w:lang w:val="en-HK"/>
              </w:rPr>
              <w:t>”</w:t>
            </w:r>
            <w:r w:rsidRPr="001D073F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和</w:t>
            </w:r>
            <w:r w:rsidRPr="001D073F">
              <w:rPr>
                <w:rFonts w:asciiTheme="minorHAnsi" w:eastAsiaTheme="minorEastAsia" w:hAnsiTheme="minorHAnsi" w:cstheme="minorBidi"/>
                <w:sz w:val="22"/>
                <w:szCs w:val="22"/>
                <w:lang w:val="en-HK"/>
              </w:rPr>
              <w:t>”</w:t>
            </w:r>
            <w:r w:rsidRPr="001D073F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TIMELINE</w:t>
            </w:r>
            <w:r w:rsidRPr="001D073F">
              <w:rPr>
                <w:rFonts w:asciiTheme="minorHAnsi" w:eastAsiaTheme="minorEastAsia" w:hAnsiTheme="minorHAnsi" w:cstheme="minorBidi"/>
                <w:sz w:val="22"/>
                <w:szCs w:val="22"/>
                <w:lang w:val="en-HK"/>
              </w:rPr>
              <w:t>”</w:t>
            </w:r>
            <w:r w:rsidRPr="001D073F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的方法</w:t>
            </w:r>
          </w:p>
          <w:p w:rsidR="00573274" w:rsidRDefault="00573274" w:rsidP="00573274">
            <w:pPr>
              <w:pStyle w:val="a4"/>
              <w:widowControl/>
              <w:numPr>
                <w:ilvl w:val="0"/>
                <w:numId w:val="10"/>
              </w:numPr>
              <w:spacing w:after="160" w:line="259" w:lineRule="auto"/>
              <w:ind w:leftChars="132" w:left="627" w:hangingChars="141" w:hanging="310"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  <w:lang w:val="en-HK"/>
              </w:rPr>
            </w:pPr>
            <w:r w:rsidRPr="001D073F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如何截圖</w:t>
            </w: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呈</w:t>
            </w:r>
            <w:r w:rsidRPr="001D073F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交功課</w:t>
            </w:r>
          </w:p>
          <w:p w:rsidR="00573274" w:rsidRPr="006F0253" w:rsidRDefault="00573274" w:rsidP="0093068A">
            <w:pPr>
              <w:widowControl/>
              <w:spacing w:after="160" w:line="259" w:lineRule="auto"/>
              <w:ind w:left="317"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  <w:lang w:val="en-HK"/>
              </w:rPr>
            </w:pPr>
            <w:r w:rsidRPr="006F0253">
              <w:rPr>
                <w:rFonts w:ascii="標楷體" w:eastAsia="標楷體" w:hAnsi="標楷體" w:cstheme="minorBidi" w:hint="eastAsia"/>
                <w:sz w:val="22"/>
                <w:szCs w:val="22"/>
                <w:lang w:val="en-HK"/>
              </w:rPr>
              <w:t>學生可先於上課前按號數領取平版，</w:t>
            </w:r>
            <w:r w:rsidRPr="006F0253">
              <w:rPr>
                <w:rFonts w:ascii="標楷體" w:eastAsia="標楷體" w:hAnsi="標楷體" w:cstheme="minorBidi"/>
                <w:sz w:val="22"/>
                <w:szCs w:val="22"/>
                <w:lang w:val="en-HK"/>
              </w:rPr>
              <w:t xml:space="preserve"> </w:t>
            </w:r>
            <w:r w:rsidRPr="006F0253">
              <w:rPr>
                <w:rFonts w:ascii="標楷體" w:eastAsia="標楷體" w:hAnsi="標楷體" w:cstheme="minorBidi" w:hint="eastAsia"/>
                <w:sz w:val="22"/>
                <w:szCs w:val="22"/>
                <w:lang w:val="en-HK"/>
              </w:rPr>
              <w:t>把平版熒光幕覆蓋於桌面，</w:t>
            </w:r>
            <w:r w:rsidRPr="006F0253">
              <w:rPr>
                <w:rFonts w:ascii="標楷體" w:eastAsia="標楷體" w:hAnsi="標楷體" w:cstheme="minorBidi"/>
                <w:sz w:val="22"/>
                <w:szCs w:val="22"/>
                <w:lang w:val="en-HK"/>
              </w:rPr>
              <w:t xml:space="preserve"> </w:t>
            </w:r>
            <w:r w:rsidRPr="006F0253">
              <w:rPr>
                <w:rFonts w:ascii="標楷體" w:eastAsia="標楷體" w:hAnsi="標楷體" w:cstheme="minorBidi" w:hint="eastAsia"/>
                <w:sz w:val="22"/>
                <w:szCs w:val="22"/>
                <w:lang w:val="en-HK"/>
              </w:rPr>
              <w:t>待示範完畢才可開始。</w:t>
            </w:r>
          </w:p>
        </w:tc>
        <w:tc>
          <w:tcPr>
            <w:tcW w:w="968" w:type="pct"/>
          </w:tcPr>
          <w:p w:rsidR="00573274" w:rsidRPr="003D0220" w:rsidRDefault="00573274" w:rsidP="0093068A">
            <w:pPr>
              <w:widowControl/>
              <w:spacing w:after="160" w:line="259" w:lineRule="auto"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  <w:lang w:val="en-HK"/>
              </w:rPr>
            </w:pPr>
          </w:p>
        </w:tc>
        <w:tc>
          <w:tcPr>
            <w:tcW w:w="1293" w:type="pct"/>
          </w:tcPr>
          <w:p w:rsidR="00573274" w:rsidRPr="003D0220" w:rsidRDefault="00573274" w:rsidP="0093068A">
            <w:pPr>
              <w:widowControl/>
              <w:spacing w:after="160" w:line="259" w:lineRule="auto"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  <w:lang w:val="en-HK"/>
              </w:rPr>
            </w:pPr>
          </w:p>
        </w:tc>
      </w:tr>
      <w:tr w:rsidR="00573274" w:rsidRPr="003D0220" w:rsidTr="0093068A">
        <w:tc>
          <w:tcPr>
            <w:tcW w:w="644" w:type="pct"/>
          </w:tcPr>
          <w:p w:rsidR="00573274" w:rsidRPr="003D0220" w:rsidRDefault="00573274" w:rsidP="0093068A">
            <w:pPr>
              <w:widowControl/>
              <w:spacing w:after="160" w:line="259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HK"/>
              </w:rPr>
            </w:pPr>
            <w:r w:rsidRPr="003D0220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10</w:t>
            </w:r>
            <w:r w:rsidRPr="003D0220">
              <w:rPr>
                <w:rFonts w:asciiTheme="minorHAnsi" w:eastAsiaTheme="minorEastAsia" w:hAnsiTheme="minorHAnsi" w:cstheme="minorBidi"/>
                <w:sz w:val="22"/>
                <w:szCs w:val="22"/>
                <w:lang w:val="en-HK"/>
              </w:rPr>
              <w:t xml:space="preserve">” </w:t>
            </w:r>
          </w:p>
        </w:tc>
        <w:tc>
          <w:tcPr>
            <w:tcW w:w="2095" w:type="pct"/>
          </w:tcPr>
          <w:p w:rsidR="00573274" w:rsidRPr="001D073F" w:rsidRDefault="00573274" w:rsidP="0093068A">
            <w:pPr>
              <w:widowControl/>
              <w:spacing w:after="160" w:line="259" w:lineRule="auto"/>
              <w:contextualSpacing/>
              <w:rPr>
                <w:rFonts w:asciiTheme="minorHAnsi" w:eastAsiaTheme="minorEastAsia" w:hAnsiTheme="minorHAnsi" w:cstheme="minorBidi"/>
                <w:b/>
                <w:sz w:val="22"/>
                <w:szCs w:val="22"/>
                <w:lang w:val="en-HK"/>
              </w:rPr>
            </w:pPr>
            <w:r w:rsidRPr="001D073F">
              <w:rPr>
                <w:rFonts w:asciiTheme="minorHAnsi" w:eastAsiaTheme="minorEastAsia" w:hAnsiTheme="minorHAnsi" w:cstheme="minorBidi" w:hint="eastAsia"/>
                <w:b/>
                <w:sz w:val="22"/>
                <w:szCs w:val="22"/>
                <w:lang w:val="en-HK"/>
              </w:rPr>
              <w:t>學生實習製作</w:t>
            </w:r>
          </w:p>
          <w:p w:rsidR="00573274" w:rsidRPr="001D073F" w:rsidRDefault="00573274" w:rsidP="00573274">
            <w:pPr>
              <w:pStyle w:val="a4"/>
              <w:widowControl/>
              <w:numPr>
                <w:ilvl w:val="0"/>
                <w:numId w:val="9"/>
              </w:numPr>
              <w:spacing w:after="160" w:line="259" w:lineRule="auto"/>
              <w:ind w:leftChars="0" w:left="176" w:hanging="176"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  <w:lang w:val="en-HK"/>
              </w:rPr>
            </w:pPr>
            <w:r w:rsidRPr="001D073F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著學生按自己的班號於時間線上添加對應自己班號的事件</w:t>
            </w:r>
            <w:r w:rsidRPr="001D073F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/</w:t>
            </w:r>
            <w:r w:rsidRPr="001D073F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時段</w:t>
            </w: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（</w:t>
            </w:r>
            <w:r w:rsidRPr="001A3101">
              <w:rPr>
                <w:rFonts w:ascii="標楷體" w:eastAsia="標楷體" w:hAnsi="標楷體" w:cstheme="minorBidi" w:hint="eastAsia"/>
                <w:sz w:val="22"/>
                <w:szCs w:val="22"/>
                <w:lang w:val="en-HK"/>
              </w:rPr>
              <w:t>時段與事件的顯示方式不一樣</w:t>
            </w: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 w:eastAsia="zh-HK"/>
              </w:rPr>
              <w:t>）</w:t>
            </w:r>
          </w:p>
          <w:p w:rsidR="00573274" w:rsidRPr="003D0220" w:rsidRDefault="00573274" w:rsidP="0093068A">
            <w:pPr>
              <w:widowControl/>
              <w:spacing w:after="160" w:line="259" w:lineRule="auto"/>
              <w:ind w:left="720"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  <w:lang w:val="en-HK"/>
              </w:rPr>
            </w:pPr>
          </w:p>
        </w:tc>
        <w:tc>
          <w:tcPr>
            <w:tcW w:w="968" w:type="pct"/>
          </w:tcPr>
          <w:p w:rsidR="00573274" w:rsidRPr="00552557" w:rsidDel="00B1603A" w:rsidRDefault="00573274" w:rsidP="0093068A">
            <w:pPr>
              <w:pStyle w:val="a4"/>
              <w:widowControl/>
              <w:numPr>
                <w:ilvl w:val="0"/>
                <w:numId w:val="3"/>
              </w:numPr>
              <w:spacing w:after="160" w:line="259" w:lineRule="auto"/>
              <w:ind w:leftChars="0" w:left="176" w:hanging="142"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  <w:lang w:val="en-HK"/>
              </w:rPr>
            </w:pPr>
            <w:r w:rsidRPr="003D0220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修改時間線</w:t>
            </w:r>
          </w:p>
        </w:tc>
        <w:tc>
          <w:tcPr>
            <w:tcW w:w="1293" w:type="pct"/>
          </w:tcPr>
          <w:p w:rsidR="00573274" w:rsidRPr="004158CC" w:rsidRDefault="00573274" w:rsidP="0093068A">
            <w:pPr>
              <w:widowControl/>
              <w:spacing w:after="160" w:line="259" w:lineRule="auto"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  <w:lang w:val="en-HK"/>
              </w:rPr>
            </w:pPr>
            <w:r w:rsidRPr="004158CC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使用</w:t>
            </w:r>
            <w:r w:rsidRPr="004158CC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Timetaost</w:t>
            </w:r>
            <w:r w:rsidRPr="004158CC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升級版</w:t>
            </w:r>
            <w:r w:rsidRPr="004158CC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PRO</w:t>
            </w:r>
            <w:r w:rsidRPr="004158CC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戶口</w:t>
            </w:r>
            <w:r w:rsidRPr="004158CC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*(</w:t>
            </w:r>
            <w:r w:rsidRPr="004158CC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供</w:t>
            </w:r>
            <w:r w:rsidRPr="004158CC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35</w:t>
            </w:r>
            <w:r w:rsidRPr="004158CC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名教師及學生同時修改一條時間線）</w:t>
            </w:r>
          </w:p>
          <w:p w:rsidR="00573274" w:rsidRPr="000B482F" w:rsidRDefault="00573274" w:rsidP="0093068A">
            <w:pPr>
              <w:widowControl/>
              <w:spacing w:after="160" w:line="259" w:lineRule="auto"/>
              <w:ind w:left="32"/>
              <w:contextualSpacing/>
              <w:rPr>
                <w:rFonts w:ascii="標楷體" w:eastAsia="標楷體" w:hAnsi="標楷體" w:cstheme="minorBidi"/>
                <w:sz w:val="22"/>
                <w:szCs w:val="22"/>
                <w:lang w:val="en-HK"/>
              </w:rPr>
            </w:pPr>
            <w:r w:rsidRPr="004158CC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*</w:t>
            </w:r>
            <w:r w:rsidRPr="004158CC">
              <w:rPr>
                <w:rFonts w:ascii="標楷體" w:eastAsia="標楷體" w:hAnsi="標楷體" w:cstheme="minorBidi" w:hint="eastAsia"/>
                <w:sz w:val="22"/>
                <w:szCs w:val="22"/>
                <w:lang w:val="en-HK"/>
              </w:rPr>
              <w:t>註： 如不安排學生共同修改同一時間線活動，則不須開設 PRO 戶口。學生可用個人免費戶口製作時間線</w:t>
            </w:r>
          </w:p>
        </w:tc>
      </w:tr>
      <w:tr w:rsidR="00573274" w:rsidRPr="003D0220" w:rsidTr="0093068A">
        <w:tc>
          <w:tcPr>
            <w:tcW w:w="644" w:type="pct"/>
          </w:tcPr>
          <w:p w:rsidR="00573274" w:rsidRPr="003D0220" w:rsidRDefault="00573274" w:rsidP="0093068A">
            <w:pPr>
              <w:widowControl/>
              <w:spacing w:after="160" w:line="259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HK"/>
              </w:rPr>
            </w:pPr>
            <w:r w:rsidRPr="003D0220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5</w:t>
            </w:r>
            <w:r w:rsidRPr="003D0220">
              <w:rPr>
                <w:rFonts w:asciiTheme="minorHAnsi" w:eastAsiaTheme="minorEastAsia" w:hAnsiTheme="minorHAnsi" w:cstheme="minorBidi"/>
                <w:sz w:val="22"/>
                <w:szCs w:val="22"/>
                <w:lang w:val="en-HK"/>
              </w:rPr>
              <w:t>”</w:t>
            </w:r>
          </w:p>
        </w:tc>
        <w:tc>
          <w:tcPr>
            <w:tcW w:w="2095" w:type="pct"/>
          </w:tcPr>
          <w:p w:rsidR="00573274" w:rsidRPr="001D073F" w:rsidRDefault="00573274" w:rsidP="0093068A">
            <w:pPr>
              <w:widowControl/>
              <w:spacing w:after="160" w:line="259" w:lineRule="auto"/>
              <w:contextualSpacing/>
              <w:rPr>
                <w:rFonts w:asciiTheme="minorHAnsi" w:eastAsiaTheme="minorEastAsia" w:hAnsiTheme="minorHAnsi" w:cstheme="minorBidi"/>
                <w:b/>
                <w:sz w:val="22"/>
                <w:szCs w:val="22"/>
                <w:lang w:val="en-HK"/>
              </w:rPr>
            </w:pPr>
            <w:r w:rsidRPr="001D073F">
              <w:rPr>
                <w:rFonts w:asciiTheme="minorHAnsi" w:eastAsiaTheme="minorEastAsia" w:hAnsiTheme="minorHAnsi" w:cstheme="minorBidi" w:hint="eastAsia"/>
                <w:b/>
                <w:sz w:val="22"/>
                <w:szCs w:val="22"/>
                <w:lang w:val="en-HK"/>
              </w:rPr>
              <w:t>總結</w:t>
            </w:r>
            <w:r w:rsidRPr="001D073F">
              <w:rPr>
                <w:rFonts w:asciiTheme="minorHAnsi" w:eastAsiaTheme="minorEastAsia" w:hAnsiTheme="minorHAnsi" w:cstheme="minorBidi" w:hint="eastAsia"/>
                <w:b/>
                <w:sz w:val="22"/>
                <w:szCs w:val="22"/>
                <w:lang w:val="en-HK"/>
              </w:rPr>
              <w:t>:</w:t>
            </w:r>
            <w:r w:rsidRPr="001D073F">
              <w:rPr>
                <w:rFonts w:asciiTheme="minorHAnsi" w:eastAsiaTheme="minorEastAsia" w:hAnsiTheme="minorHAnsi" w:cstheme="minorBidi"/>
                <w:b/>
                <w:sz w:val="22"/>
                <w:szCs w:val="22"/>
                <w:lang w:val="en-HK"/>
              </w:rPr>
              <w:t xml:space="preserve">  </w:t>
            </w:r>
            <w:r w:rsidRPr="001D073F">
              <w:rPr>
                <w:rFonts w:asciiTheme="minorHAnsi" w:eastAsiaTheme="minorEastAsia" w:hAnsiTheme="minorHAnsi" w:cstheme="minorBidi" w:hint="eastAsia"/>
                <w:b/>
                <w:sz w:val="22"/>
                <w:szCs w:val="22"/>
                <w:lang w:val="en-HK"/>
              </w:rPr>
              <w:t>時間線的功效</w:t>
            </w:r>
          </w:p>
        </w:tc>
        <w:tc>
          <w:tcPr>
            <w:tcW w:w="968" w:type="pct"/>
          </w:tcPr>
          <w:p w:rsidR="00573274" w:rsidRDefault="00573274" w:rsidP="0093068A">
            <w:pPr>
              <w:widowControl/>
              <w:numPr>
                <w:ilvl w:val="0"/>
                <w:numId w:val="4"/>
              </w:numPr>
              <w:spacing w:after="160" w:line="259" w:lineRule="auto"/>
              <w:ind w:left="32" w:hanging="129"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  <w:lang w:val="en-HK"/>
              </w:rPr>
            </w:pP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家</w:t>
            </w:r>
            <w:r w:rsidRPr="003D0220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課</w:t>
            </w:r>
            <w:r w:rsidRPr="003D0220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:</w:t>
            </w:r>
            <w:r w:rsidRPr="003D0220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製作時間線</w:t>
            </w:r>
          </w:p>
          <w:p w:rsidR="00573274" w:rsidRPr="00552557" w:rsidRDefault="00573274" w:rsidP="0093068A">
            <w:pPr>
              <w:widowControl/>
              <w:numPr>
                <w:ilvl w:val="0"/>
                <w:numId w:val="4"/>
              </w:numPr>
              <w:spacing w:after="160" w:line="259" w:lineRule="auto"/>
              <w:ind w:left="32" w:hanging="129"/>
              <w:contextualSpacing/>
              <w:rPr>
                <w:rFonts w:asciiTheme="minorHAnsi" w:eastAsiaTheme="minorEastAsia" w:hAnsiTheme="minorHAnsi" w:cstheme="minorBidi"/>
                <w:sz w:val="22"/>
                <w:szCs w:val="22"/>
                <w:lang w:val="en-HK"/>
              </w:rPr>
            </w:pPr>
            <w:r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要求學生以</w:t>
            </w:r>
            <w:r w:rsidRPr="00552557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「截圖」或列印的方法呈交</w:t>
            </w:r>
          </w:p>
        </w:tc>
        <w:tc>
          <w:tcPr>
            <w:tcW w:w="1293" w:type="pct"/>
          </w:tcPr>
          <w:p w:rsidR="00573274" w:rsidRPr="002D1BA7" w:rsidRDefault="00573274" w:rsidP="0093068A">
            <w:pPr>
              <w:widowControl/>
              <w:spacing w:after="160" w:line="259" w:lineRule="auto"/>
              <w:contextualSpacing/>
              <w:rPr>
                <w:rFonts w:ascii="標楷體" w:eastAsia="標楷體" w:hAnsi="標楷體" w:cstheme="minorBidi"/>
                <w:sz w:val="22"/>
                <w:szCs w:val="22"/>
                <w:highlight w:val="yellow"/>
                <w:lang w:val="en-HK"/>
              </w:rPr>
            </w:pPr>
            <w:r w:rsidRPr="004158CC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學生使用</w:t>
            </w:r>
            <w:r w:rsidRPr="004158CC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T</w:t>
            </w:r>
            <w:r w:rsidRPr="004158CC">
              <w:rPr>
                <w:rFonts w:asciiTheme="minorHAnsi" w:eastAsiaTheme="minorEastAsia" w:hAnsiTheme="minorHAnsi" w:cstheme="minorBidi"/>
                <w:sz w:val="22"/>
                <w:szCs w:val="22"/>
                <w:lang w:val="en-HK"/>
              </w:rPr>
              <w:t>imetoast</w:t>
            </w:r>
            <w:r w:rsidRPr="004158CC">
              <w:rPr>
                <w:rFonts w:asciiTheme="minorHAnsi" w:eastAsiaTheme="minorEastAsia" w:hAnsiTheme="minorHAnsi" w:cstheme="minorBidi" w:hint="eastAsia"/>
                <w:sz w:val="22"/>
                <w:szCs w:val="22"/>
                <w:lang w:val="en-HK"/>
              </w:rPr>
              <w:t>個人免費戶口</w:t>
            </w:r>
          </w:p>
        </w:tc>
      </w:tr>
    </w:tbl>
    <w:p w:rsidR="00573274" w:rsidRPr="000B482F" w:rsidRDefault="00573274" w:rsidP="00573274">
      <w:pPr>
        <w:ind w:left="765"/>
      </w:pPr>
    </w:p>
    <w:p w:rsidR="00573274" w:rsidRDefault="00573274" w:rsidP="00573274">
      <w:pPr>
        <w:pStyle w:val="a4"/>
        <w:numPr>
          <w:ilvl w:val="0"/>
          <w:numId w:val="8"/>
        </w:numPr>
        <w:ind w:leftChars="0" w:left="765" w:firstLine="0"/>
      </w:pPr>
      <w:r w:rsidRPr="00CB5F84">
        <w:rPr>
          <w:rFonts w:hint="eastAsia"/>
        </w:rPr>
        <w:t>課後延伸</w:t>
      </w:r>
      <w:r w:rsidRPr="00BF123F">
        <w:rPr>
          <w:rFonts w:hint="eastAsia"/>
        </w:rPr>
        <w:t>：</w:t>
      </w:r>
      <w:r w:rsidRPr="00AF4E74">
        <w:rPr>
          <w:rFonts w:hint="eastAsia"/>
        </w:rPr>
        <w:t>歷史科老師把相關能力納入考試評估項目</w:t>
      </w:r>
    </w:p>
    <w:p w:rsidR="00573274" w:rsidRPr="00DD020E" w:rsidRDefault="00573274" w:rsidP="00573274">
      <w:pPr>
        <w:pStyle w:val="a4"/>
        <w:ind w:leftChars="0" w:left="765"/>
      </w:pPr>
    </w:p>
    <w:p w:rsidR="00573274" w:rsidRPr="00DD020E" w:rsidRDefault="00573274" w:rsidP="00573274"/>
    <w:p w:rsidR="00D05B98" w:rsidRPr="00573274" w:rsidRDefault="00D05B98"/>
    <w:sectPr w:rsidR="00D05B98" w:rsidRPr="00573274" w:rsidSect="00C74A7C">
      <w:pgSz w:w="11906" w:h="16838"/>
      <w:pgMar w:top="851" w:right="849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213" w:rsidRDefault="005C6213" w:rsidP="00C74A7C">
      <w:r>
        <w:separator/>
      </w:r>
    </w:p>
  </w:endnote>
  <w:endnote w:type="continuationSeparator" w:id="0">
    <w:p w:rsidR="005C6213" w:rsidRDefault="005C6213" w:rsidP="00C74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213" w:rsidRDefault="005C6213" w:rsidP="00C74A7C">
      <w:r>
        <w:separator/>
      </w:r>
    </w:p>
  </w:footnote>
  <w:footnote w:type="continuationSeparator" w:id="0">
    <w:p w:rsidR="005C6213" w:rsidRDefault="005C6213" w:rsidP="00C74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A4FB4"/>
    <w:multiLevelType w:val="hybridMultilevel"/>
    <w:tmpl w:val="7370EBFE"/>
    <w:lvl w:ilvl="0" w:tplc="3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732BC"/>
    <w:multiLevelType w:val="hybridMultilevel"/>
    <w:tmpl w:val="3FCAB5C4"/>
    <w:lvl w:ilvl="0" w:tplc="3C090003">
      <w:start w:val="1"/>
      <w:numFmt w:val="bullet"/>
      <w:lvlText w:val="o"/>
      <w:lvlJc w:val="left"/>
      <w:pPr>
        <w:ind w:left="480" w:hanging="48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31644F1"/>
    <w:multiLevelType w:val="hybridMultilevel"/>
    <w:tmpl w:val="43A450B2"/>
    <w:lvl w:ilvl="0" w:tplc="3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65727B"/>
    <w:multiLevelType w:val="hybridMultilevel"/>
    <w:tmpl w:val="38B84BCC"/>
    <w:lvl w:ilvl="0" w:tplc="3C090005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E92288B"/>
    <w:multiLevelType w:val="hybridMultilevel"/>
    <w:tmpl w:val="5C66407A"/>
    <w:lvl w:ilvl="0" w:tplc="3C090005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3ED534D4"/>
    <w:multiLevelType w:val="hybridMultilevel"/>
    <w:tmpl w:val="D6B45FAE"/>
    <w:lvl w:ilvl="0" w:tplc="2952BB10">
      <w:start w:val="3"/>
      <w:numFmt w:val="upperRoman"/>
      <w:lvlText w:val="(%1)"/>
      <w:lvlJc w:val="left"/>
      <w:pPr>
        <w:ind w:left="1485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6">
    <w:nsid w:val="4E3228D8"/>
    <w:multiLevelType w:val="hybridMultilevel"/>
    <w:tmpl w:val="5412D0D4"/>
    <w:lvl w:ilvl="0" w:tplc="CC86E026">
      <w:start w:val="1"/>
      <w:numFmt w:val="bullet"/>
      <w:lvlText w:val="-"/>
      <w:lvlJc w:val="left"/>
      <w:pPr>
        <w:ind w:left="1432" w:hanging="48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"/>
      <w:lvlJc w:val="left"/>
      <w:pPr>
        <w:ind w:left="19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72" w:hanging="480"/>
      </w:pPr>
      <w:rPr>
        <w:rFonts w:ascii="Wingdings" w:hAnsi="Wingdings" w:hint="default"/>
      </w:rPr>
    </w:lvl>
  </w:abstractNum>
  <w:abstractNum w:abstractNumId="7">
    <w:nsid w:val="4FF521CC"/>
    <w:multiLevelType w:val="hybridMultilevel"/>
    <w:tmpl w:val="811A271C"/>
    <w:lvl w:ilvl="0" w:tplc="CC86E026">
      <w:start w:val="1"/>
      <w:numFmt w:val="bullet"/>
      <w:lvlText w:val="-"/>
      <w:lvlJc w:val="left"/>
      <w:pPr>
        <w:ind w:left="1432" w:hanging="48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"/>
      <w:lvlJc w:val="left"/>
      <w:pPr>
        <w:ind w:left="19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72" w:hanging="480"/>
      </w:pPr>
      <w:rPr>
        <w:rFonts w:ascii="Wingdings" w:hAnsi="Wingdings" w:hint="default"/>
      </w:rPr>
    </w:lvl>
  </w:abstractNum>
  <w:abstractNum w:abstractNumId="8">
    <w:nsid w:val="61485B83"/>
    <w:multiLevelType w:val="hybridMultilevel"/>
    <w:tmpl w:val="A02C4DA4"/>
    <w:lvl w:ilvl="0" w:tplc="3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897D88"/>
    <w:multiLevelType w:val="hybridMultilevel"/>
    <w:tmpl w:val="5FA6F2A4"/>
    <w:lvl w:ilvl="0" w:tplc="3C090003">
      <w:start w:val="1"/>
      <w:numFmt w:val="bullet"/>
      <w:lvlText w:val="o"/>
      <w:lvlJc w:val="left"/>
      <w:pPr>
        <w:ind w:left="1432" w:hanging="48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19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72" w:hanging="480"/>
      </w:pPr>
      <w:rPr>
        <w:rFonts w:ascii="Wingdings" w:hAnsi="Wingdings" w:hint="default"/>
      </w:rPr>
    </w:lvl>
  </w:abstractNum>
  <w:abstractNum w:abstractNumId="10">
    <w:nsid w:val="74AB17F7"/>
    <w:multiLevelType w:val="hybridMultilevel"/>
    <w:tmpl w:val="C08433A2"/>
    <w:lvl w:ilvl="0" w:tplc="27D218CA">
      <w:start w:val="1"/>
      <w:numFmt w:val="taiwaneseCountingThousand"/>
      <w:lvlText w:val="（%1）"/>
      <w:lvlJc w:val="left"/>
      <w:pPr>
        <w:ind w:left="765" w:hanging="765"/>
      </w:pPr>
      <w:rPr>
        <w:rFonts w:hint="default"/>
        <w:shd w:val="clear" w:color="auto" w:fill="auto"/>
        <w:lang w:val="en-US"/>
      </w:rPr>
    </w:lvl>
    <w:lvl w:ilvl="1" w:tplc="A92C67D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2"/>
  </w:num>
  <w:num w:numId="5">
    <w:abstractNumId w:val="9"/>
  </w:num>
  <w:num w:numId="6">
    <w:abstractNumId w:val="6"/>
  </w:num>
  <w:num w:numId="7">
    <w:abstractNumId w:val="7"/>
  </w:num>
  <w:num w:numId="8">
    <w:abstractNumId w:val="5"/>
  </w:num>
  <w:num w:numId="9">
    <w:abstractNumId w:val="4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274"/>
    <w:rsid w:val="00573274"/>
    <w:rsid w:val="005C6213"/>
    <w:rsid w:val="00C74A7C"/>
    <w:rsid w:val="00D0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0F3C89-5743-4763-9D16-0C8BAB13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27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327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327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74A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74A7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74A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74A7C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74A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74A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195</Words>
  <Characters>1118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TSE, Soo-kin Helen</dc:creator>
  <cp:keywords/>
  <dc:description/>
  <cp:lastModifiedBy>SO, Tsz-lun Hill</cp:lastModifiedBy>
  <cp:revision>2</cp:revision>
  <cp:lastPrinted>2018-08-24T01:53:00Z</cp:lastPrinted>
  <dcterms:created xsi:type="dcterms:W3CDTF">2018-08-20T08:54:00Z</dcterms:created>
  <dcterms:modified xsi:type="dcterms:W3CDTF">2018-08-24T01:53:00Z</dcterms:modified>
</cp:coreProperties>
</file>