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77F" w:rsidRPr="00E41F30" w:rsidRDefault="004F777F">
      <w:pPr>
        <w:spacing w:line="3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cs="標楷體" w:hint="eastAsia"/>
          <w:b/>
          <w:bCs/>
          <w:sz w:val="36"/>
          <w:szCs w:val="36"/>
        </w:rPr>
        <w:t>元朗公立中學校友會小學</w:t>
      </w:r>
    </w:p>
    <w:p w:rsidR="004F777F" w:rsidRPr="00E41F30" w:rsidRDefault="004F777F">
      <w:pPr>
        <w:adjustRightInd w:val="0"/>
        <w:snapToGrid w:val="0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t>2015-2016</w:t>
      </w:r>
      <w:r>
        <w:rPr>
          <w:rFonts w:eastAsia="標楷體" w:cs="標楷體" w:hint="eastAsia"/>
          <w:b/>
          <w:bCs/>
          <w:sz w:val="36"/>
          <w:szCs w:val="36"/>
        </w:rPr>
        <w:t>常識科</w:t>
      </w:r>
      <w:r>
        <w:rPr>
          <w:rFonts w:eastAsia="標楷體"/>
          <w:b/>
          <w:bCs/>
          <w:sz w:val="36"/>
          <w:szCs w:val="36"/>
        </w:rPr>
        <w:t xml:space="preserve"> </w:t>
      </w:r>
      <w:r>
        <w:rPr>
          <w:rFonts w:eastAsia="標楷體" w:cs="標楷體" w:hint="eastAsia"/>
          <w:b/>
          <w:bCs/>
          <w:sz w:val="36"/>
          <w:szCs w:val="36"/>
        </w:rPr>
        <w:t>四年級</w:t>
      </w:r>
      <w:r>
        <w:rPr>
          <w:rFonts w:eastAsia="標楷體"/>
          <w:b/>
          <w:bCs/>
          <w:sz w:val="36"/>
          <w:szCs w:val="36"/>
        </w:rPr>
        <w:t xml:space="preserve"> </w:t>
      </w:r>
      <w:r>
        <w:rPr>
          <w:rFonts w:eastAsia="標楷體" w:cs="標楷體" w:hint="eastAsia"/>
          <w:b/>
          <w:bCs/>
          <w:sz w:val="36"/>
          <w:szCs w:val="36"/>
          <w:lang w:eastAsia="zh-HK"/>
        </w:rPr>
        <w:t>上</w:t>
      </w:r>
      <w:r>
        <w:rPr>
          <w:rFonts w:eastAsia="標楷體" w:cs="標楷體" w:hint="eastAsia"/>
          <w:b/>
          <w:bCs/>
          <w:sz w:val="36"/>
          <w:szCs w:val="36"/>
        </w:rPr>
        <w:t>學期</w:t>
      </w:r>
      <w:r>
        <w:rPr>
          <w:rFonts w:eastAsia="標楷體"/>
          <w:b/>
          <w:bCs/>
          <w:sz w:val="36"/>
          <w:szCs w:val="36"/>
        </w:rPr>
        <w:t xml:space="preserve"> </w:t>
      </w:r>
      <w:r>
        <w:rPr>
          <w:rFonts w:eastAsia="標楷體" w:cs="標楷體" w:hint="eastAsia"/>
          <w:b/>
          <w:bCs/>
          <w:sz w:val="36"/>
          <w:szCs w:val="36"/>
        </w:rPr>
        <w:t>專題研習</w:t>
      </w:r>
      <w:r>
        <w:rPr>
          <w:rFonts w:eastAsia="標楷體"/>
          <w:b/>
          <w:bCs/>
          <w:sz w:val="36"/>
          <w:szCs w:val="36"/>
        </w:rPr>
        <w:t xml:space="preserve"> </w:t>
      </w:r>
      <w:r>
        <w:rPr>
          <w:rFonts w:eastAsia="標楷體" w:cs="標楷體" w:hint="eastAsia"/>
          <w:b/>
          <w:bCs/>
          <w:sz w:val="36"/>
          <w:szCs w:val="36"/>
        </w:rPr>
        <w:t>指引</w:t>
      </w:r>
    </w:p>
    <w:p w:rsidR="004F777F" w:rsidRPr="00E41F30" w:rsidRDefault="004F777F">
      <w:pPr>
        <w:adjustRightInd w:val="0"/>
        <w:snapToGrid w:val="0"/>
        <w:spacing w:line="240" w:lineRule="exact"/>
        <w:rPr>
          <w:rFonts w:ascii="標楷體" w:eastAsia="標楷體"/>
          <w:b/>
          <w:bCs/>
          <w:sz w:val="28"/>
          <w:szCs w:val="28"/>
        </w:rPr>
      </w:pPr>
    </w:p>
    <w:p w:rsidR="004F777F" w:rsidRPr="00E41F30" w:rsidRDefault="004F777F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eastAsia="標楷體" w:cs="標楷體" w:hint="eastAsia"/>
          <w:b/>
          <w:bCs/>
          <w:sz w:val="28"/>
          <w:szCs w:val="28"/>
        </w:rPr>
        <w:t>專題研習主題：</w:t>
      </w:r>
      <w:r>
        <w:rPr>
          <w:rFonts w:ascii="標楷體" w:eastAsia="標楷體" w:hAnsi="標楷體" w:cs="標楷體" w:hint="eastAsia"/>
          <w:sz w:val="28"/>
          <w:szCs w:val="28"/>
          <w:lang w:eastAsia="zh-HK"/>
        </w:rPr>
        <w:t>昔日香港</w:t>
      </w:r>
    </w:p>
    <w:p w:rsidR="004F777F" w:rsidRPr="00E41F30" w:rsidRDefault="004F777F">
      <w:pPr>
        <w:adjustRightInd w:val="0"/>
        <w:snapToGrid w:val="0"/>
        <w:rPr>
          <w:rFonts w:eastAsia="標楷體"/>
          <w:b/>
          <w:bCs/>
          <w:sz w:val="28"/>
          <w:szCs w:val="28"/>
        </w:rPr>
      </w:pPr>
    </w:p>
    <w:p w:rsidR="004F777F" w:rsidRPr="00E41F30" w:rsidRDefault="004F777F">
      <w:pPr>
        <w:adjustRightInd w:val="0"/>
        <w:snapToGrid w:val="0"/>
        <w:spacing w:line="460" w:lineRule="exact"/>
        <w:ind w:left="880" w:hangingChars="314" w:hanging="880"/>
        <w:jc w:val="both"/>
        <w:rPr>
          <w:rFonts w:eastAsia="標楷體"/>
          <w:sz w:val="28"/>
          <w:szCs w:val="28"/>
        </w:rPr>
      </w:pPr>
      <w:r>
        <w:rPr>
          <w:rFonts w:eastAsia="標楷體" w:cs="標楷體" w:hint="eastAsia"/>
          <w:b/>
          <w:bCs/>
          <w:sz w:val="28"/>
          <w:szCs w:val="28"/>
        </w:rPr>
        <w:t>目的：</w:t>
      </w:r>
      <w:r>
        <w:rPr>
          <w:rFonts w:eastAsia="標楷體" w:cs="標楷體" w:hint="eastAsia"/>
          <w:sz w:val="28"/>
          <w:szCs w:val="28"/>
        </w:rPr>
        <w:t>透過今次的專題研習，讓學生搜集有</w:t>
      </w:r>
      <w:r>
        <w:rPr>
          <w:rFonts w:ascii="標楷體" w:eastAsia="標楷體" w:hAnsi="標楷體" w:cs="標楷體" w:hint="eastAsia"/>
          <w:sz w:val="28"/>
          <w:szCs w:val="28"/>
          <w:lang w:eastAsia="zh-HK"/>
        </w:rPr>
        <w:t>昔日香港</w:t>
      </w:r>
      <w:r>
        <w:rPr>
          <w:rFonts w:eastAsia="標楷體" w:cs="標楷體" w:hint="eastAsia"/>
          <w:sz w:val="28"/>
          <w:szCs w:val="28"/>
        </w:rPr>
        <w:t>的資料。其次，學生依據不同的</w:t>
      </w:r>
      <w:r>
        <w:rPr>
          <w:rFonts w:eastAsia="標楷體" w:cs="標楷體" w:hint="eastAsia"/>
          <w:sz w:val="28"/>
          <w:szCs w:val="28"/>
          <w:lang w:eastAsia="zh-HK"/>
        </w:rPr>
        <w:t>子題</w:t>
      </w:r>
      <w:r>
        <w:rPr>
          <w:rFonts w:eastAsia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  <w:lang w:eastAsia="zh-HK"/>
        </w:rPr>
        <w:t>昔日玩具</w:t>
      </w:r>
      <w:r>
        <w:rPr>
          <w:rFonts w:ascii="標楷體" w:eastAsia="標楷體" w:hAnsi="標楷體" w:cs="標楷體" w:hint="eastAsia"/>
          <w:sz w:val="28"/>
          <w:szCs w:val="28"/>
        </w:rPr>
        <w:t>、</w:t>
      </w:r>
      <w:r>
        <w:rPr>
          <w:rFonts w:ascii="標楷體" w:eastAsia="標楷體" w:hAnsi="標楷體" w:cs="標楷體" w:hint="eastAsia"/>
          <w:sz w:val="28"/>
          <w:szCs w:val="28"/>
          <w:lang w:eastAsia="zh-HK"/>
        </w:rPr>
        <w:t>昔日交通</w:t>
      </w:r>
      <w:r>
        <w:rPr>
          <w:rFonts w:ascii="標楷體" w:eastAsia="標楷體" w:hAnsi="標楷體" w:cs="標楷體" w:hint="eastAsia"/>
          <w:sz w:val="28"/>
          <w:szCs w:val="28"/>
        </w:rPr>
        <w:t>及</w:t>
      </w:r>
      <w:r>
        <w:rPr>
          <w:rFonts w:ascii="標楷體" w:eastAsia="標楷體" w:hAnsi="標楷體" w:cs="標楷體" w:hint="eastAsia"/>
          <w:sz w:val="28"/>
          <w:szCs w:val="28"/>
          <w:lang w:eastAsia="zh-HK"/>
        </w:rPr>
        <w:t>昔日</w:t>
      </w:r>
      <w:r>
        <w:rPr>
          <w:rFonts w:ascii="標楷體" w:eastAsia="標楷體" w:hAnsi="標楷體" w:cs="標楷體" w:hint="eastAsia"/>
          <w:sz w:val="28"/>
          <w:szCs w:val="28"/>
        </w:rPr>
        <w:t>房屋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eastAsia="標楷體" w:cs="標楷體" w:hint="eastAsia"/>
          <w:sz w:val="28"/>
          <w:szCs w:val="28"/>
        </w:rPr>
        <w:t>而</w:t>
      </w:r>
      <w:r>
        <w:rPr>
          <w:rFonts w:eastAsia="標楷體" w:cs="標楷體" w:hint="eastAsia"/>
          <w:sz w:val="28"/>
          <w:szCs w:val="28"/>
          <w:lang w:eastAsia="zh-HK"/>
        </w:rPr>
        <w:t>完</w:t>
      </w:r>
      <w:r>
        <w:rPr>
          <w:rFonts w:eastAsia="標楷體" w:cs="標楷體" w:hint="eastAsia"/>
          <w:sz w:val="28"/>
          <w:szCs w:val="28"/>
        </w:rPr>
        <w:t>成</w:t>
      </w:r>
      <w:r>
        <w:rPr>
          <w:rFonts w:eastAsia="標楷體" w:cs="標楷體" w:hint="eastAsia"/>
          <w:sz w:val="28"/>
          <w:szCs w:val="28"/>
          <w:lang w:eastAsia="zh-HK"/>
        </w:rPr>
        <w:t>有關的</w:t>
      </w:r>
      <w:r>
        <w:rPr>
          <w:rFonts w:eastAsia="標楷體" w:cs="標楷體" w:hint="eastAsia"/>
          <w:sz w:val="28"/>
          <w:szCs w:val="28"/>
        </w:rPr>
        <w:t>專題研習</w:t>
      </w:r>
      <w:r>
        <w:rPr>
          <w:rFonts w:eastAsia="標楷體" w:cs="標楷體" w:hint="eastAsia"/>
          <w:sz w:val="28"/>
          <w:szCs w:val="28"/>
          <w:lang w:eastAsia="zh-HK"/>
        </w:rPr>
        <w:t>報告</w:t>
      </w:r>
      <w:r>
        <w:rPr>
          <w:rFonts w:eastAsia="標楷體" w:cs="標楷體" w:hint="eastAsia"/>
          <w:sz w:val="28"/>
          <w:szCs w:val="28"/>
        </w:rPr>
        <w:t>。藉此讓學生</w:t>
      </w:r>
      <w:r>
        <w:rPr>
          <w:rFonts w:ascii="標楷體" w:eastAsia="標楷體" w:hAnsi="標楷體" w:cs="標楷體" w:hint="eastAsia"/>
          <w:sz w:val="28"/>
          <w:szCs w:val="28"/>
        </w:rPr>
        <w:t>了解香港懷舊的特色</w:t>
      </w:r>
      <w:r>
        <w:rPr>
          <w:rFonts w:ascii="標楷體" w:eastAsia="標楷體" w:hAnsi="標楷體" w:cs="標楷體" w:hint="eastAsia"/>
          <w:sz w:val="28"/>
          <w:szCs w:val="28"/>
          <w:lang w:eastAsia="zh-HK"/>
        </w:rPr>
        <w:t>事物</w:t>
      </w:r>
      <w:r>
        <w:rPr>
          <w:rFonts w:ascii="標楷體" w:eastAsia="標楷體" w:hAnsi="標楷體" w:cs="標楷體" w:hint="eastAsia"/>
          <w:sz w:val="28"/>
          <w:szCs w:val="28"/>
        </w:rPr>
        <w:t>外，還希望能夠喚起對懷舊</w:t>
      </w:r>
      <w:r>
        <w:rPr>
          <w:rFonts w:ascii="標楷體" w:eastAsia="標楷體" w:hAnsi="標楷體" w:cs="標楷體" w:hint="eastAsia"/>
          <w:sz w:val="28"/>
          <w:szCs w:val="28"/>
          <w:lang w:eastAsia="zh-HK"/>
        </w:rPr>
        <w:t>物品</w:t>
      </w:r>
      <w:r>
        <w:rPr>
          <w:rFonts w:ascii="標楷體" w:eastAsia="標楷體" w:hAnsi="標楷體" w:cs="標楷體" w:hint="eastAsia"/>
          <w:sz w:val="28"/>
          <w:szCs w:val="28"/>
        </w:rPr>
        <w:t>的關注，不讓這</w:t>
      </w:r>
      <w:r>
        <w:rPr>
          <w:rFonts w:ascii="標楷體" w:eastAsia="標楷體" w:hAnsi="標楷體" w:cs="標楷體" w:hint="eastAsia"/>
          <w:sz w:val="28"/>
          <w:szCs w:val="28"/>
          <w:lang w:eastAsia="zh-HK"/>
        </w:rPr>
        <w:t>種</w:t>
      </w:r>
      <w:r>
        <w:rPr>
          <w:rFonts w:ascii="標楷體" w:eastAsia="標楷體" w:hAnsi="標楷體" w:cs="標楷體" w:hint="eastAsia"/>
          <w:sz w:val="28"/>
          <w:szCs w:val="28"/>
        </w:rPr>
        <w:t>獨特的文化傳統消失。</w:t>
      </w:r>
      <w:r>
        <w:rPr>
          <w:rFonts w:eastAsia="標楷體" w:cs="標楷體" w:hint="eastAsia"/>
          <w:sz w:val="28"/>
          <w:szCs w:val="28"/>
        </w:rPr>
        <w:t>再者，專題研習可讓學生發展不同的研習及共通能力。</w:t>
      </w:r>
    </w:p>
    <w:p w:rsidR="004F777F" w:rsidRPr="00E41F30" w:rsidRDefault="004F777F">
      <w:pPr>
        <w:adjustRightInd w:val="0"/>
        <w:snapToGrid w:val="0"/>
        <w:rPr>
          <w:rFonts w:eastAsia="標楷體"/>
          <w:sz w:val="20"/>
          <w:szCs w:val="20"/>
        </w:rPr>
      </w:pPr>
    </w:p>
    <w:p w:rsidR="004F777F" w:rsidRDefault="004F777F">
      <w:pPr>
        <w:adjustRightInd w:val="0"/>
        <w:snapToGrid w:val="0"/>
        <w:spacing w:line="460" w:lineRule="exact"/>
        <w:ind w:firstLineChars="50" w:firstLine="150"/>
        <w:rPr>
          <w:rFonts w:eastAsia="標楷體"/>
          <w:sz w:val="30"/>
          <w:szCs w:val="30"/>
        </w:rPr>
      </w:pPr>
      <w:r>
        <w:rPr>
          <w:rFonts w:eastAsia="標楷體" w:cs="標楷體" w:hint="eastAsia"/>
          <w:sz w:val="30"/>
          <w:szCs w:val="30"/>
        </w:rPr>
        <w:t>匯報日期：</w:t>
      </w:r>
      <w:r>
        <w:rPr>
          <w:rFonts w:eastAsia="標楷體"/>
          <w:sz w:val="30"/>
          <w:szCs w:val="30"/>
        </w:rPr>
        <w:t xml:space="preserve">22-02-2016 </w:t>
      </w:r>
      <w:r>
        <w:rPr>
          <w:rFonts w:eastAsia="標楷體" w:cs="標楷體" w:hint="eastAsia"/>
          <w:sz w:val="30"/>
          <w:szCs w:val="30"/>
        </w:rPr>
        <w:t>至</w:t>
      </w:r>
      <w:r>
        <w:rPr>
          <w:rFonts w:eastAsia="標楷體"/>
          <w:sz w:val="30"/>
          <w:szCs w:val="30"/>
        </w:rPr>
        <w:t xml:space="preserve"> 26-02-2016</w:t>
      </w:r>
    </w:p>
    <w:p w:rsidR="004F777F" w:rsidRDefault="004F777F">
      <w:pPr>
        <w:adjustRightInd w:val="0"/>
        <w:snapToGrid w:val="0"/>
        <w:spacing w:line="460" w:lineRule="exact"/>
        <w:ind w:firstLineChars="50" w:firstLine="150"/>
        <w:rPr>
          <w:rFonts w:eastAsia="標楷體"/>
          <w:sz w:val="30"/>
          <w:szCs w:val="30"/>
        </w:rPr>
      </w:pPr>
      <w:r>
        <w:rPr>
          <w:rFonts w:eastAsia="標楷體" w:cs="標楷體" w:hint="eastAsia"/>
          <w:sz w:val="30"/>
          <w:szCs w:val="30"/>
        </w:rPr>
        <w:t>繳交日期：</w:t>
      </w:r>
      <w:r>
        <w:rPr>
          <w:rFonts w:eastAsia="標楷體"/>
          <w:sz w:val="30"/>
          <w:szCs w:val="30"/>
        </w:rPr>
        <w:t>01-03-2016</w:t>
      </w:r>
    </w:p>
    <w:p w:rsidR="004F777F" w:rsidRPr="00E41F30" w:rsidRDefault="004F777F">
      <w:pPr>
        <w:spacing w:line="460" w:lineRule="exact"/>
        <w:ind w:firstLineChars="50" w:firstLine="150"/>
        <w:rPr>
          <w:rFonts w:ascii="標楷體" w:eastAsia="標楷體" w:hAnsi="標楷體"/>
          <w:sz w:val="30"/>
          <w:szCs w:val="30"/>
          <w:vertAlign w:val="subscript"/>
        </w:rPr>
      </w:pPr>
      <w:r>
        <w:rPr>
          <w:rFonts w:ascii="標楷體" w:eastAsia="標楷體" w:hAnsi="標楷體" w:cs="標楷體" w:hint="eastAsia"/>
          <w:sz w:val="30"/>
          <w:szCs w:val="30"/>
        </w:rPr>
        <w:t>註</w:t>
      </w:r>
      <w:r>
        <w:rPr>
          <w:rFonts w:ascii="標楷體" w:eastAsia="標楷體" w:hAnsi="標楷體" w:cs="標楷體"/>
          <w:sz w:val="30"/>
          <w:szCs w:val="30"/>
        </w:rPr>
        <w:t xml:space="preserve">      </w:t>
      </w:r>
      <w:r>
        <w:rPr>
          <w:rFonts w:ascii="標楷體" w:eastAsia="標楷體" w:hAnsi="標楷體" w:cs="標楷體" w:hint="eastAsia"/>
          <w:sz w:val="30"/>
          <w:szCs w:val="30"/>
        </w:rPr>
        <w:t>：</w:t>
      </w:r>
      <w:r>
        <w:rPr>
          <w:rFonts w:ascii="標楷體" w:eastAsia="標楷體" w:hAnsi="標楷體" w:cs="標楷體"/>
          <w:sz w:val="30"/>
          <w:szCs w:val="30"/>
        </w:rPr>
        <w:t>0</w:t>
      </w:r>
      <w:r>
        <w:rPr>
          <w:rFonts w:eastAsia="標楷體"/>
          <w:sz w:val="30"/>
          <w:szCs w:val="30"/>
        </w:rPr>
        <w:t>2-03-16</w:t>
      </w:r>
      <w:r>
        <w:rPr>
          <w:rFonts w:ascii="標楷體" w:eastAsia="標楷體" w:hAnsi="標楷體" w:cs="標楷體" w:hint="eastAsia"/>
          <w:sz w:val="30"/>
          <w:szCs w:val="30"/>
        </w:rPr>
        <w:t>至</w:t>
      </w:r>
      <w:r>
        <w:rPr>
          <w:rFonts w:eastAsia="標楷體"/>
          <w:sz w:val="30"/>
          <w:szCs w:val="30"/>
        </w:rPr>
        <w:t>03-03-16</w:t>
      </w:r>
      <w:r>
        <w:rPr>
          <w:rFonts w:ascii="標楷體" w:eastAsia="標楷體" w:hAnsi="標楷體" w:cs="標楷體" w:hint="eastAsia"/>
          <w:sz w:val="30"/>
          <w:szCs w:val="30"/>
        </w:rPr>
        <w:t>交扣一分，若遲於</w:t>
      </w:r>
      <w:r w:rsidR="004D2DDA">
        <w:rPr>
          <w:rFonts w:eastAsia="標楷體"/>
          <w:sz w:val="30"/>
          <w:szCs w:val="30"/>
        </w:rPr>
        <w:t>04-03-2016</w:t>
      </w:r>
      <w:r>
        <w:rPr>
          <w:rFonts w:ascii="標楷體" w:eastAsia="標楷體" w:hAnsi="標楷體" w:cs="標楷體" w:hint="eastAsia"/>
          <w:sz w:val="30"/>
          <w:szCs w:val="30"/>
        </w:rPr>
        <w:t>交，則作零分論。</w:t>
      </w:r>
    </w:p>
    <w:p w:rsidR="004F777F" w:rsidRPr="00E41F30" w:rsidRDefault="004F777F">
      <w:pPr>
        <w:adjustRightInd w:val="0"/>
        <w:snapToGrid w:val="0"/>
        <w:spacing w:beforeLines="50" w:before="180"/>
        <w:ind w:firstLineChars="50" w:firstLine="150"/>
        <w:rPr>
          <w:rFonts w:ascii="標楷體" w:eastAsia="標楷體"/>
          <w:b/>
          <w:bCs/>
          <w:sz w:val="30"/>
          <w:szCs w:val="30"/>
        </w:rPr>
      </w:pPr>
      <w:r>
        <w:rPr>
          <w:rFonts w:eastAsia="標楷體" w:cs="標楷體" w:hint="eastAsia"/>
          <w:b/>
          <w:bCs/>
          <w:sz w:val="30"/>
          <w:szCs w:val="30"/>
        </w:rPr>
        <w:t>書面報告格式：</w:t>
      </w:r>
    </w:p>
    <w:p w:rsidR="004F777F" w:rsidRPr="00E41F30" w:rsidRDefault="004F777F">
      <w:pPr>
        <w:adjustRightInd w:val="0"/>
        <w:snapToGrid w:val="0"/>
        <w:spacing w:line="240" w:lineRule="exact"/>
        <w:ind w:firstLineChars="50" w:firstLine="150"/>
        <w:rPr>
          <w:rFonts w:eastAsia="標楷體"/>
          <w:b/>
          <w:bCs/>
          <w:sz w:val="30"/>
          <w:szCs w:val="30"/>
        </w:rPr>
      </w:pPr>
    </w:p>
    <w:p w:rsidR="004F777F" w:rsidRPr="00E41F30" w:rsidRDefault="004F777F">
      <w:pPr>
        <w:numPr>
          <w:ilvl w:val="0"/>
          <w:numId w:val="1"/>
        </w:numPr>
        <w:adjustRightInd w:val="0"/>
        <w:snapToGrid w:val="0"/>
        <w:spacing w:line="340" w:lineRule="exact"/>
        <w:ind w:left="907"/>
        <w:rPr>
          <w:rFonts w:eastAsia="標楷體"/>
          <w:sz w:val="30"/>
          <w:szCs w:val="30"/>
        </w:rPr>
      </w:pPr>
      <w:r>
        <w:rPr>
          <w:rFonts w:eastAsia="標楷體" w:cs="標楷體" w:hint="eastAsia"/>
          <w:sz w:val="30"/>
          <w:szCs w:val="30"/>
        </w:rPr>
        <w:t>封面</w:t>
      </w:r>
      <w:r>
        <w:rPr>
          <w:rFonts w:eastAsia="標楷體"/>
          <w:sz w:val="30"/>
          <w:szCs w:val="30"/>
        </w:rPr>
        <w:t xml:space="preserve">     </w:t>
      </w:r>
      <w:r>
        <w:rPr>
          <w:rFonts w:eastAsia="標楷體" w:cs="標楷體" w:hint="eastAsia"/>
          <w:sz w:val="30"/>
          <w:szCs w:val="30"/>
        </w:rPr>
        <w:t>（主題及子題）</w:t>
      </w:r>
    </w:p>
    <w:p w:rsidR="004F777F" w:rsidRPr="00E41F30" w:rsidRDefault="004F777F">
      <w:pPr>
        <w:numPr>
          <w:ilvl w:val="0"/>
          <w:numId w:val="1"/>
        </w:numPr>
        <w:adjustRightInd w:val="0"/>
        <w:snapToGrid w:val="0"/>
        <w:spacing w:line="340" w:lineRule="exact"/>
        <w:ind w:left="907"/>
        <w:rPr>
          <w:rFonts w:eastAsia="標楷體"/>
          <w:sz w:val="30"/>
          <w:szCs w:val="30"/>
        </w:rPr>
      </w:pPr>
      <w:r>
        <w:rPr>
          <w:rFonts w:eastAsia="標楷體" w:cs="標楷體" w:hint="eastAsia"/>
          <w:sz w:val="30"/>
          <w:szCs w:val="30"/>
        </w:rPr>
        <w:t>目錄</w:t>
      </w:r>
    </w:p>
    <w:p w:rsidR="004F777F" w:rsidRDefault="004F777F">
      <w:pPr>
        <w:numPr>
          <w:ilvl w:val="0"/>
          <w:numId w:val="1"/>
        </w:numPr>
        <w:adjustRightInd w:val="0"/>
        <w:snapToGrid w:val="0"/>
        <w:spacing w:line="340" w:lineRule="exact"/>
        <w:ind w:left="907"/>
        <w:rPr>
          <w:rFonts w:eastAsia="標楷體"/>
          <w:sz w:val="30"/>
          <w:szCs w:val="30"/>
        </w:rPr>
      </w:pPr>
      <w:r>
        <w:rPr>
          <w:rFonts w:eastAsia="標楷體" w:cs="標楷體" w:hint="eastAsia"/>
          <w:sz w:val="30"/>
          <w:szCs w:val="30"/>
          <w:lang w:eastAsia="zh-HK"/>
        </w:rPr>
        <w:t>思維圖</w:t>
      </w:r>
      <w:r>
        <w:rPr>
          <w:rFonts w:eastAsia="標楷體"/>
          <w:sz w:val="30"/>
          <w:szCs w:val="30"/>
        </w:rPr>
        <w:t xml:space="preserve">    (</w:t>
      </w:r>
      <w:r>
        <w:rPr>
          <w:rFonts w:eastAsia="標楷體" w:cs="標楷體" w:hint="eastAsia"/>
          <w:sz w:val="30"/>
          <w:szCs w:val="30"/>
          <w:lang w:eastAsia="zh-HK"/>
        </w:rPr>
        <w:t>時間線</w:t>
      </w:r>
      <w:r>
        <w:rPr>
          <w:rFonts w:eastAsia="標楷體"/>
          <w:sz w:val="30"/>
          <w:szCs w:val="30"/>
        </w:rPr>
        <w:t>) /(</w:t>
      </w:r>
      <w:r>
        <w:rPr>
          <w:rFonts w:eastAsia="標楷體" w:cs="標楷體" w:hint="eastAsia"/>
          <w:sz w:val="30"/>
          <w:szCs w:val="30"/>
        </w:rPr>
        <w:t>比較異同</w:t>
      </w:r>
      <w:r>
        <w:rPr>
          <w:rFonts w:eastAsia="標楷體"/>
          <w:sz w:val="30"/>
          <w:szCs w:val="30"/>
        </w:rPr>
        <w:t>)</w:t>
      </w:r>
    </w:p>
    <w:p w:rsidR="004F777F" w:rsidRDefault="004F777F">
      <w:pPr>
        <w:numPr>
          <w:ilvl w:val="0"/>
          <w:numId w:val="1"/>
        </w:numPr>
        <w:adjustRightInd w:val="0"/>
        <w:snapToGrid w:val="0"/>
        <w:spacing w:line="340" w:lineRule="exact"/>
        <w:ind w:left="907"/>
        <w:rPr>
          <w:rFonts w:eastAsia="標楷體"/>
          <w:sz w:val="30"/>
          <w:szCs w:val="30"/>
        </w:rPr>
      </w:pPr>
      <w:r>
        <w:rPr>
          <w:rFonts w:eastAsia="標楷體" w:cs="標楷體" w:hint="eastAsia"/>
          <w:sz w:val="30"/>
          <w:szCs w:val="30"/>
        </w:rPr>
        <w:t>簡介</w:t>
      </w:r>
      <w:r>
        <w:rPr>
          <w:rFonts w:eastAsia="標楷體"/>
          <w:sz w:val="30"/>
          <w:szCs w:val="30"/>
        </w:rPr>
        <w:t xml:space="preserve">      (</w:t>
      </w:r>
      <w:r>
        <w:rPr>
          <w:rFonts w:eastAsia="標楷體" w:cs="標楷體" w:hint="eastAsia"/>
          <w:sz w:val="30"/>
          <w:szCs w:val="30"/>
          <w:lang w:eastAsia="zh-HK"/>
        </w:rPr>
        <w:t>引言</w:t>
      </w:r>
      <w:r>
        <w:rPr>
          <w:rFonts w:eastAsia="標楷體"/>
          <w:sz w:val="30"/>
          <w:szCs w:val="30"/>
        </w:rPr>
        <w:t>)</w:t>
      </w:r>
    </w:p>
    <w:p w:rsidR="004F777F" w:rsidRDefault="004F777F">
      <w:pPr>
        <w:numPr>
          <w:ilvl w:val="0"/>
          <w:numId w:val="1"/>
        </w:numPr>
        <w:adjustRightInd w:val="0"/>
        <w:snapToGrid w:val="0"/>
        <w:spacing w:line="340" w:lineRule="exact"/>
        <w:ind w:left="907"/>
        <w:rPr>
          <w:rFonts w:eastAsia="標楷體"/>
          <w:sz w:val="30"/>
          <w:szCs w:val="30"/>
        </w:rPr>
      </w:pPr>
      <w:r>
        <w:rPr>
          <w:rFonts w:eastAsia="標楷體" w:cs="標楷體" w:hint="eastAsia"/>
          <w:sz w:val="30"/>
          <w:szCs w:val="30"/>
        </w:rPr>
        <w:t>內容</w:t>
      </w:r>
      <w:r>
        <w:rPr>
          <w:rFonts w:eastAsia="標楷體"/>
          <w:sz w:val="30"/>
          <w:szCs w:val="30"/>
        </w:rPr>
        <w:t xml:space="preserve">      (</w:t>
      </w:r>
      <w:r>
        <w:rPr>
          <w:rFonts w:eastAsia="標楷體" w:cs="標楷體" w:hint="eastAsia"/>
          <w:sz w:val="30"/>
          <w:szCs w:val="30"/>
          <w:lang w:eastAsia="zh-HK"/>
        </w:rPr>
        <w:t>不同時期的特色</w:t>
      </w:r>
      <w:r>
        <w:rPr>
          <w:rFonts w:eastAsia="標楷體"/>
          <w:sz w:val="30"/>
          <w:szCs w:val="30"/>
        </w:rPr>
        <w:t>)</w:t>
      </w:r>
    </w:p>
    <w:p w:rsidR="004F777F" w:rsidRPr="00E41F30" w:rsidRDefault="004F777F">
      <w:pPr>
        <w:numPr>
          <w:ilvl w:val="0"/>
          <w:numId w:val="1"/>
        </w:numPr>
        <w:adjustRightInd w:val="0"/>
        <w:snapToGrid w:val="0"/>
        <w:spacing w:line="340" w:lineRule="exact"/>
        <w:ind w:left="907"/>
        <w:rPr>
          <w:rFonts w:eastAsia="標楷體"/>
          <w:sz w:val="30"/>
          <w:szCs w:val="30"/>
        </w:rPr>
      </w:pPr>
      <w:r>
        <w:rPr>
          <w:rFonts w:eastAsia="標楷體" w:cs="標楷體" w:hint="eastAsia"/>
          <w:sz w:val="30"/>
          <w:szCs w:val="30"/>
        </w:rPr>
        <w:t>總結、感想</w:t>
      </w:r>
    </w:p>
    <w:p w:rsidR="004F777F" w:rsidRPr="00E41F30" w:rsidRDefault="004F777F">
      <w:pPr>
        <w:adjustRightInd w:val="0"/>
        <w:snapToGrid w:val="0"/>
        <w:spacing w:line="240" w:lineRule="exact"/>
        <w:rPr>
          <w:rFonts w:eastAsia="標楷體"/>
          <w:sz w:val="30"/>
          <w:szCs w:val="30"/>
        </w:rPr>
      </w:pPr>
    </w:p>
    <w:p w:rsidR="004F777F" w:rsidRPr="00E41F30" w:rsidRDefault="004F777F">
      <w:pPr>
        <w:adjustRightInd w:val="0"/>
        <w:snapToGrid w:val="0"/>
        <w:ind w:firstLineChars="50" w:firstLine="150"/>
        <w:rPr>
          <w:rFonts w:ascii="標楷體" w:eastAsia="標楷體"/>
          <w:sz w:val="30"/>
          <w:szCs w:val="30"/>
        </w:rPr>
      </w:pPr>
      <w:r>
        <w:rPr>
          <w:rFonts w:eastAsia="標楷體" w:cs="標楷體" w:hint="eastAsia"/>
          <w:sz w:val="30"/>
          <w:szCs w:val="30"/>
        </w:rPr>
        <w:t>完成及交專題研習報告後，須作口頭匯報及分享</w:t>
      </w:r>
    </w:p>
    <w:p w:rsidR="004F777F" w:rsidRPr="00E41F30" w:rsidRDefault="004F777F">
      <w:pPr>
        <w:adjustRightInd w:val="0"/>
        <w:snapToGrid w:val="0"/>
        <w:ind w:firstLineChars="50" w:firstLine="150"/>
        <w:rPr>
          <w:rFonts w:eastAsia="標楷體"/>
          <w:sz w:val="30"/>
          <w:szCs w:val="30"/>
        </w:rPr>
      </w:pPr>
    </w:p>
    <w:p w:rsidR="004F777F" w:rsidRPr="00E41F30" w:rsidRDefault="004F777F">
      <w:pPr>
        <w:adjustRightInd w:val="0"/>
        <w:snapToGrid w:val="0"/>
        <w:spacing w:line="440" w:lineRule="exact"/>
        <w:ind w:leftChars="61" w:left="1074" w:hangingChars="309" w:hanging="928"/>
        <w:rPr>
          <w:rFonts w:ascii="標楷體" w:eastAsia="標楷體"/>
          <w:sz w:val="30"/>
          <w:szCs w:val="30"/>
        </w:rPr>
      </w:pPr>
      <w:r>
        <w:rPr>
          <w:rFonts w:eastAsia="標楷體" w:cs="標楷體" w:hint="eastAsia"/>
          <w:b/>
          <w:bCs/>
          <w:sz w:val="30"/>
          <w:szCs w:val="30"/>
        </w:rPr>
        <w:t>分組：</w:t>
      </w:r>
      <w:r>
        <w:rPr>
          <w:rFonts w:eastAsia="標楷體" w:cs="標楷體" w:hint="eastAsia"/>
          <w:sz w:val="30"/>
          <w:szCs w:val="30"/>
        </w:rPr>
        <w:t>這次專題研習是以小組形式進行，每組約</w:t>
      </w:r>
      <w:r>
        <w:rPr>
          <w:rFonts w:eastAsia="標楷體"/>
          <w:sz w:val="30"/>
          <w:szCs w:val="30"/>
        </w:rPr>
        <w:t>4</w:t>
      </w:r>
      <w:r>
        <w:rPr>
          <w:rFonts w:eastAsia="標楷體" w:cs="標楷體" w:hint="eastAsia"/>
          <w:sz w:val="30"/>
          <w:szCs w:val="30"/>
        </w:rPr>
        <w:t>至</w:t>
      </w:r>
      <w:r>
        <w:rPr>
          <w:rFonts w:eastAsia="標楷體"/>
          <w:sz w:val="30"/>
          <w:szCs w:val="30"/>
        </w:rPr>
        <w:t>5</w:t>
      </w:r>
      <w:r>
        <w:rPr>
          <w:rFonts w:eastAsia="標楷體" w:cs="標楷體" w:hint="eastAsia"/>
          <w:sz w:val="30"/>
          <w:szCs w:val="30"/>
        </w:rPr>
        <w:t>人一組，學生需完成分工表</w:t>
      </w:r>
      <w:r>
        <w:rPr>
          <w:rFonts w:eastAsia="標楷體" w:cs="標楷體" w:hint="eastAsia"/>
          <w:sz w:val="30"/>
          <w:szCs w:val="30"/>
          <w:lang w:eastAsia="zh-HK"/>
        </w:rPr>
        <w:t>及</w:t>
      </w:r>
      <w:r>
        <w:rPr>
          <w:rFonts w:eastAsia="標楷體" w:cs="標楷體" w:hint="eastAsia"/>
          <w:sz w:val="30"/>
          <w:szCs w:val="30"/>
        </w:rPr>
        <w:t>列出各組員的工作。學生的組合由各班教師安排。</w:t>
      </w:r>
    </w:p>
    <w:p w:rsidR="004F777F" w:rsidRPr="00E41F30" w:rsidRDefault="004F777F">
      <w:pPr>
        <w:adjustRightInd w:val="0"/>
        <w:snapToGrid w:val="0"/>
        <w:spacing w:line="440" w:lineRule="exact"/>
        <w:ind w:leftChars="61" w:left="1073" w:hangingChars="309" w:hanging="927"/>
        <w:rPr>
          <w:rFonts w:eastAsia="標楷體"/>
          <w:sz w:val="30"/>
          <w:szCs w:val="30"/>
        </w:rPr>
      </w:pPr>
    </w:p>
    <w:p w:rsidR="004F777F" w:rsidRPr="00E41F30" w:rsidRDefault="004F777F">
      <w:pPr>
        <w:tabs>
          <w:tab w:val="left" w:pos="480"/>
          <w:tab w:val="left" w:pos="960"/>
          <w:tab w:val="right" w:pos="2132"/>
          <w:tab w:val="right" w:pos="3600"/>
        </w:tabs>
        <w:spacing w:beforeLines="50" w:before="180" w:line="400" w:lineRule="exact"/>
        <w:ind w:leftChars="50" w:left="120" w:rightChars="33" w:right="79"/>
        <w:jc w:val="center"/>
        <w:rPr>
          <w:rFonts w:eastAsia="標楷體"/>
          <w:b/>
          <w:bCs/>
          <w:spacing w:val="10"/>
          <w:sz w:val="30"/>
          <w:szCs w:val="30"/>
        </w:rPr>
      </w:pPr>
      <w:r>
        <w:rPr>
          <w:rFonts w:eastAsia="標楷體"/>
          <w:b/>
          <w:bCs/>
          <w:spacing w:val="10"/>
          <w:sz w:val="30"/>
          <w:szCs w:val="30"/>
        </w:rPr>
        <w:t xml:space="preserve">2015-2016 </w:t>
      </w:r>
      <w:r>
        <w:rPr>
          <w:rFonts w:eastAsia="標楷體" w:cs="標楷體" w:hint="eastAsia"/>
          <w:b/>
          <w:bCs/>
          <w:spacing w:val="10"/>
          <w:sz w:val="30"/>
          <w:szCs w:val="30"/>
        </w:rPr>
        <w:t>專題研習評分表指引</w:t>
      </w:r>
    </w:p>
    <w:tbl>
      <w:tblPr>
        <w:tblW w:w="4845" w:type="pct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0"/>
        <w:gridCol w:w="1937"/>
        <w:gridCol w:w="6715"/>
      </w:tblGrid>
      <w:tr w:rsidR="004F777F">
        <w:trPr>
          <w:cantSplit/>
          <w:trHeight w:val="536"/>
        </w:trPr>
        <w:tc>
          <w:tcPr>
            <w:tcW w:w="833" w:type="pct"/>
            <w:vMerge w:val="restart"/>
            <w:vAlign w:val="center"/>
          </w:tcPr>
          <w:p w:rsidR="004F777F" w:rsidRPr="00E41F30" w:rsidRDefault="004F777F">
            <w:pPr>
              <w:adjustRightInd w:val="0"/>
              <w:snapToGrid w:val="0"/>
              <w:jc w:val="center"/>
              <w:rPr>
                <w:rFonts w:eastAsia="標楷體"/>
                <w:spacing w:val="10"/>
                <w:sz w:val="30"/>
                <w:szCs w:val="30"/>
              </w:rPr>
            </w:pPr>
            <w:r>
              <w:rPr>
                <w:rFonts w:eastAsia="標楷體" w:cs="標楷體" w:hint="eastAsia"/>
                <w:spacing w:val="10"/>
                <w:sz w:val="30"/>
                <w:szCs w:val="30"/>
              </w:rPr>
              <w:t>進展性評估</w:t>
            </w:r>
          </w:p>
          <w:p w:rsidR="004F777F" w:rsidRDefault="004F777F">
            <w:pPr>
              <w:adjustRightInd w:val="0"/>
              <w:snapToGrid w:val="0"/>
              <w:jc w:val="center"/>
              <w:rPr>
                <w:rFonts w:eastAsia="標楷體"/>
                <w:spacing w:val="10"/>
                <w:sz w:val="30"/>
                <w:szCs w:val="30"/>
              </w:rPr>
            </w:pPr>
            <w:r>
              <w:rPr>
                <w:rFonts w:eastAsia="標楷體"/>
                <w:spacing w:val="10"/>
                <w:sz w:val="30"/>
                <w:szCs w:val="30"/>
              </w:rPr>
              <w:t>(</w:t>
            </w:r>
            <w:r>
              <w:rPr>
                <w:rFonts w:eastAsia="標楷體" w:cs="標楷體" w:hint="eastAsia"/>
                <w:spacing w:val="10"/>
                <w:sz w:val="30"/>
                <w:szCs w:val="30"/>
              </w:rPr>
              <w:t>課堂表現</w:t>
            </w:r>
            <w:r>
              <w:rPr>
                <w:rFonts w:eastAsia="標楷體"/>
                <w:spacing w:val="10"/>
                <w:sz w:val="30"/>
                <w:szCs w:val="30"/>
              </w:rPr>
              <w:t>)</w:t>
            </w:r>
          </w:p>
        </w:tc>
        <w:tc>
          <w:tcPr>
            <w:tcW w:w="933" w:type="pct"/>
            <w:vMerge w:val="restart"/>
            <w:vAlign w:val="center"/>
          </w:tcPr>
          <w:p w:rsidR="004F777F" w:rsidRPr="00E41F30" w:rsidRDefault="004F777F">
            <w:pPr>
              <w:adjustRightInd w:val="0"/>
              <w:snapToGrid w:val="0"/>
              <w:jc w:val="center"/>
              <w:rPr>
                <w:rFonts w:ascii="標楷體" w:eastAsia="標楷體"/>
                <w:spacing w:val="10"/>
                <w:sz w:val="30"/>
                <w:szCs w:val="30"/>
              </w:rPr>
            </w:pPr>
            <w:r>
              <w:rPr>
                <w:rFonts w:eastAsia="標楷體" w:cs="標楷體" w:hint="eastAsia"/>
                <w:spacing w:val="10"/>
                <w:sz w:val="30"/>
                <w:szCs w:val="30"/>
              </w:rPr>
              <w:t>課堂表現</w:t>
            </w:r>
          </w:p>
          <w:p w:rsidR="004F777F" w:rsidRPr="00E41F30" w:rsidRDefault="004F777F">
            <w:pPr>
              <w:adjustRightInd w:val="0"/>
              <w:snapToGrid w:val="0"/>
              <w:jc w:val="center"/>
              <w:rPr>
                <w:rFonts w:eastAsia="標楷體"/>
                <w:spacing w:val="10"/>
                <w:sz w:val="30"/>
                <w:szCs w:val="30"/>
              </w:rPr>
            </w:pPr>
            <w:r>
              <w:rPr>
                <w:rFonts w:eastAsia="標楷體" w:cs="標楷體" w:hint="eastAsia"/>
                <w:spacing w:val="10"/>
                <w:sz w:val="30"/>
                <w:szCs w:val="30"/>
              </w:rPr>
              <w:t>﹙</w:t>
            </w:r>
            <w:r>
              <w:rPr>
                <w:rFonts w:eastAsia="標楷體"/>
                <w:spacing w:val="10"/>
                <w:sz w:val="30"/>
                <w:szCs w:val="30"/>
              </w:rPr>
              <w:t>2%</w:t>
            </w:r>
            <w:r>
              <w:rPr>
                <w:rFonts w:eastAsia="標楷體" w:cs="標楷體" w:hint="eastAsia"/>
                <w:spacing w:val="10"/>
                <w:sz w:val="30"/>
                <w:szCs w:val="30"/>
              </w:rPr>
              <w:t>﹚</w:t>
            </w:r>
          </w:p>
        </w:tc>
        <w:tc>
          <w:tcPr>
            <w:tcW w:w="3234" w:type="pct"/>
            <w:vAlign w:val="center"/>
          </w:tcPr>
          <w:p w:rsidR="004F777F" w:rsidRPr="00E41F30" w:rsidRDefault="004F777F" w:rsidP="004F777F">
            <w:pPr>
              <w:adjustRightInd w:val="0"/>
              <w:snapToGrid w:val="0"/>
              <w:ind w:leftChars="50" w:left="120"/>
              <w:jc w:val="both"/>
              <w:rPr>
                <w:rFonts w:eastAsia="標楷體"/>
                <w:spacing w:val="10"/>
                <w:sz w:val="30"/>
                <w:szCs w:val="30"/>
              </w:rPr>
            </w:pPr>
            <w:r>
              <w:rPr>
                <w:rFonts w:eastAsia="標楷體" w:cs="標楷體" w:hint="eastAsia"/>
                <w:spacing w:val="10"/>
                <w:sz w:val="30"/>
                <w:szCs w:val="30"/>
              </w:rPr>
              <w:t>能定期完成</w:t>
            </w:r>
          </w:p>
        </w:tc>
      </w:tr>
      <w:tr w:rsidR="004F777F">
        <w:trPr>
          <w:cantSplit/>
          <w:trHeight w:val="521"/>
        </w:trPr>
        <w:tc>
          <w:tcPr>
            <w:tcW w:w="833" w:type="pct"/>
            <w:vMerge/>
            <w:vAlign w:val="center"/>
          </w:tcPr>
          <w:p w:rsidR="004F777F" w:rsidRPr="00E41F30" w:rsidRDefault="004F777F">
            <w:pPr>
              <w:adjustRightInd w:val="0"/>
              <w:snapToGrid w:val="0"/>
              <w:jc w:val="center"/>
              <w:rPr>
                <w:rFonts w:eastAsia="標楷體"/>
                <w:spacing w:val="10"/>
                <w:sz w:val="30"/>
                <w:szCs w:val="30"/>
              </w:rPr>
            </w:pPr>
          </w:p>
        </w:tc>
        <w:tc>
          <w:tcPr>
            <w:tcW w:w="933" w:type="pct"/>
            <w:vMerge/>
            <w:vAlign w:val="center"/>
          </w:tcPr>
          <w:p w:rsidR="004F777F" w:rsidRPr="00E41F30" w:rsidRDefault="004F777F">
            <w:pPr>
              <w:adjustRightInd w:val="0"/>
              <w:snapToGrid w:val="0"/>
              <w:jc w:val="center"/>
              <w:rPr>
                <w:rFonts w:eastAsia="標楷體"/>
                <w:spacing w:val="10"/>
                <w:sz w:val="30"/>
                <w:szCs w:val="30"/>
              </w:rPr>
            </w:pPr>
          </w:p>
        </w:tc>
        <w:tc>
          <w:tcPr>
            <w:tcW w:w="3234" w:type="pct"/>
            <w:vAlign w:val="center"/>
          </w:tcPr>
          <w:p w:rsidR="004F777F" w:rsidRPr="00E41F30" w:rsidRDefault="004F777F" w:rsidP="004F777F">
            <w:pPr>
              <w:adjustRightInd w:val="0"/>
              <w:snapToGrid w:val="0"/>
              <w:ind w:leftChars="50" w:left="120"/>
              <w:jc w:val="both"/>
              <w:rPr>
                <w:rFonts w:eastAsia="標楷體"/>
                <w:spacing w:val="10"/>
                <w:sz w:val="30"/>
                <w:szCs w:val="30"/>
              </w:rPr>
            </w:pPr>
            <w:r>
              <w:rPr>
                <w:rFonts w:eastAsia="標楷體" w:cs="標楷體" w:hint="eastAsia"/>
                <w:spacing w:val="10"/>
                <w:sz w:val="30"/>
                <w:szCs w:val="30"/>
              </w:rPr>
              <w:t>匯報能切合主題，並展示豐富的內容</w:t>
            </w:r>
          </w:p>
        </w:tc>
      </w:tr>
      <w:tr w:rsidR="004F777F">
        <w:trPr>
          <w:cantSplit/>
          <w:trHeight w:val="537"/>
        </w:trPr>
        <w:tc>
          <w:tcPr>
            <w:tcW w:w="833" w:type="pct"/>
            <w:vMerge w:val="restart"/>
            <w:vAlign w:val="center"/>
          </w:tcPr>
          <w:p w:rsidR="004F777F" w:rsidRPr="00E41F30" w:rsidRDefault="004F777F">
            <w:pPr>
              <w:adjustRightInd w:val="0"/>
              <w:snapToGrid w:val="0"/>
              <w:jc w:val="center"/>
              <w:rPr>
                <w:rFonts w:eastAsia="標楷體"/>
                <w:spacing w:val="10"/>
                <w:sz w:val="30"/>
                <w:szCs w:val="30"/>
              </w:rPr>
            </w:pPr>
            <w:r>
              <w:rPr>
                <w:rFonts w:eastAsia="標楷體" w:cs="標楷體" w:hint="eastAsia"/>
                <w:spacing w:val="10"/>
                <w:sz w:val="30"/>
                <w:szCs w:val="30"/>
              </w:rPr>
              <w:t>總結性評估</w:t>
            </w:r>
          </w:p>
          <w:p w:rsidR="004F777F" w:rsidRDefault="004F777F">
            <w:pPr>
              <w:adjustRightInd w:val="0"/>
              <w:snapToGrid w:val="0"/>
              <w:jc w:val="center"/>
              <w:rPr>
                <w:rFonts w:eastAsia="標楷體"/>
                <w:spacing w:val="10"/>
                <w:sz w:val="30"/>
                <w:szCs w:val="30"/>
              </w:rPr>
            </w:pPr>
            <w:r>
              <w:rPr>
                <w:rFonts w:eastAsia="標楷體"/>
                <w:spacing w:val="10"/>
                <w:sz w:val="30"/>
                <w:szCs w:val="30"/>
              </w:rPr>
              <w:t>(</w:t>
            </w:r>
            <w:r>
              <w:rPr>
                <w:rFonts w:eastAsia="標楷體" w:cs="標楷體" w:hint="eastAsia"/>
                <w:spacing w:val="10"/>
                <w:sz w:val="30"/>
                <w:szCs w:val="30"/>
              </w:rPr>
              <w:t>書面報告</w:t>
            </w:r>
            <w:r>
              <w:rPr>
                <w:rFonts w:eastAsia="標楷體"/>
                <w:spacing w:val="10"/>
                <w:sz w:val="30"/>
                <w:szCs w:val="30"/>
              </w:rPr>
              <w:t>)</w:t>
            </w:r>
          </w:p>
        </w:tc>
        <w:tc>
          <w:tcPr>
            <w:tcW w:w="933" w:type="pct"/>
            <w:vMerge w:val="restart"/>
            <w:vAlign w:val="center"/>
          </w:tcPr>
          <w:p w:rsidR="004F777F" w:rsidRPr="00E41F30" w:rsidRDefault="004F777F">
            <w:pPr>
              <w:adjustRightInd w:val="0"/>
              <w:snapToGrid w:val="0"/>
              <w:jc w:val="center"/>
              <w:rPr>
                <w:rFonts w:eastAsia="標楷體"/>
                <w:spacing w:val="10"/>
                <w:sz w:val="30"/>
                <w:szCs w:val="30"/>
              </w:rPr>
            </w:pPr>
            <w:r>
              <w:rPr>
                <w:rFonts w:eastAsia="標楷體" w:cs="標楷體" w:hint="eastAsia"/>
                <w:spacing w:val="10"/>
                <w:sz w:val="30"/>
                <w:szCs w:val="30"/>
              </w:rPr>
              <w:t>知識</w:t>
            </w:r>
            <w:r w:rsidRPr="00E41F30">
              <w:rPr>
                <w:rFonts w:eastAsia="標楷體"/>
                <w:spacing w:val="10"/>
                <w:sz w:val="30"/>
                <w:szCs w:val="30"/>
              </w:rPr>
              <w:br/>
            </w:r>
            <w:r>
              <w:rPr>
                <w:rFonts w:eastAsia="標楷體" w:cs="標楷體" w:hint="eastAsia"/>
                <w:spacing w:val="10"/>
                <w:sz w:val="30"/>
                <w:szCs w:val="30"/>
              </w:rPr>
              <w:t>內容</w:t>
            </w:r>
          </w:p>
          <w:p w:rsidR="004F777F" w:rsidRPr="00E41F30" w:rsidRDefault="004F777F">
            <w:pPr>
              <w:adjustRightInd w:val="0"/>
              <w:snapToGrid w:val="0"/>
              <w:jc w:val="center"/>
              <w:rPr>
                <w:rFonts w:eastAsia="標楷體"/>
                <w:spacing w:val="10"/>
                <w:sz w:val="30"/>
                <w:szCs w:val="30"/>
              </w:rPr>
            </w:pPr>
            <w:r>
              <w:rPr>
                <w:rFonts w:eastAsia="標楷體" w:cs="標楷體" w:hint="eastAsia"/>
                <w:spacing w:val="10"/>
                <w:sz w:val="30"/>
                <w:szCs w:val="30"/>
              </w:rPr>
              <w:t>﹙</w:t>
            </w:r>
            <w:r>
              <w:rPr>
                <w:rFonts w:eastAsia="標楷體"/>
                <w:spacing w:val="10"/>
                <w:sz w:val="30"/>
                <w:szCs w:val="30"/>
              </w:rPr>
              <w:t>3%</w:t>
            </w:r>
            <w:r>
              <w:rPr>
                <w:rFonts w:eastAsia="標楷體" w:cs="標楷體" w:hint="eastAsia"/>
                <w:spacing w:val="10"/>
                <w:sz w:val="30"/>
                <w:szCs w:val="30"/>
              </w:rPr>
              <w:t>﹚</w:t>
            </w:r>
          </w:p>
        </w:tc>
        <w:tc>
          <w:tcPr>
            <w:tcW w:w="3234" w:type="pct"/>
            <w:vAlign w:val="center"/>
          </w:tcPr>
          <w:p w:rsidR="004F777F" w:rsidRPr="00E41F30" w:rsidRDefault="004F777F" w:rsidP="004F777F">
            <w:pPr>
              <w:adjustRightInd w:val="0"/>
              <w:snapToGrid w:val="0"/>
              <w:ind w:leftChars="50" w:left="120"/>
              <w:jc w:val="both"/>
              <w:rPr>
                <w:rFonts w:eastAsia="標楷體"/>
                <w:spacing w:val="10"/>
                <w:sz w:val="30"/>
                <w:szCs w:val="30"/>
              </w:rPr>
            </w:pPr>
            <w:r>
              <w:rPr>
                <w:rFonts w:eastAsia="標楷體" w:cs="標楷體" w:hint="eastAsia"/>
                <w:spacing w:val="10"/>
                <w:sz w:val="30"/>
                <w:szCs w:val="30"/>
              </w:rPr>
              <w:t>能展示封面、目錄、內容、感想及資料來源</w:t>
            </w:r>
          </w:p>
        </w:tc>
      </w:tr>
      <w:tr w:rsidR="004F777F">
        <w:trPr>
          <w:cantSplit/>
          <w:trHeight w:val="565"/>
        </w:trPr>
        <w:tc>
          <w:tcPr>
            <w:tcW w:w="833" w:type="pct"/>
            <w:vMerge/>
            <w:vAlign w:val="center"/>
          </w:tcPr>
          <w:p w:rsidR="004F777F" w:rsidRPr="00E41F30" w:rsidRDefault="004F777F">
            <w:pPr>
              <w:adjustRightInd w:val="0"/>
              <w:snapToGrid w:val="0"/>
              <w:jc w:val="center"/>
              <w:rPr>
                <w:rFonts w:eastAsia="標楷體"/>
                <w:spacing w:val="10"/>
                <w:sz w:val="30"/>
                <w:szCs w:val="30"/>
              </w:rPr>
            </w:pPr>
          </w:p>
        </w:tc>
        <w:tc>
          <w:tcPr>
            <w:tcW w:w="933" w:type="pct"/>
            <w:vMerge/>
            <w:vAlign w:val="center"/>
          </w:tcPr>
          <w:p w:rsidR="004F777F" w:rsidRPr="00E41F30" w:rsidRDefault="004F777F">
            <w:pPr>
              <w:adjustRightInd w:val="0"/>
              <w:snapToGrid w:val="0"/>
              <w:jc w:val="center"/>
              <w:rPr>
                <w:rFonts w:eastAsia="標楷體"/>
                <w:spacing w:val="10"/>
                <w:sz w:val="30"/>
                <w:szCs w:val="30"/>
              </w:rPr>
            </w:pPr>
          </w:p>
        </w:tc>
        <w:tc>
          <w:tcPr>
            <w:tcW w:w="3234" w:type="pct"/>
            <w:vAlign w:val="center"/>
          </w:tcPr>
          <w:p w:rsidR="004F777F" w:rsidRPr="00E41F30" w:rsidRDefault="004F777F" w:rsidP="004F777F">
            <w:pPr>
              <w:adjustRightInd w:val="0"/>
              <w:snapToGrid w:val="0"/>
              <w:ind w:leftChars="50" w:left="120"/>
              <w:jc w:val="both"/>
              <w:rPr>
                <w:rFonts w:eastAsia="標楷體"/>
                <w:spacing w:val="10"/>
                <w:sz w:val="30"/>
                <w:szCs w:val="30"/>
              </w:rPr>
            </w:pPr>
            <w:r>
              <w:rPr>
                <w:rFonts w:eastAsia="標楷體" w:cs="標楷體" w:hint="eastAsia"/>
                <w:spacing w:val="10"/>
                <w:sz w:val="30"/>
                <w:szCs w:val="30"/>
              </w:rPr>
              <w:t>研習能力：從不同途徑搜集資料</w:t>
            </w:r>
            <w:r>
              <w:rPr>
                <w:rFonts w:eastAsia="標楷體" w:cs="標楷體" w:hint="eastAsia"/>
                <w:color w:val="FF0000"/>
                <w:spacing w:val="10"/>
                <w:sz w:val="30"/>
                <w:szCs w:val="30"/>
              </w:rPr>
              <w:t>。</w:t>
            </w:r>
          </w:p>
          <w:p w:rsidR="004F777F" w:rsidRPr="00E41F30" w:rsidRDefault="004F777F" w:rsidP="004F777F">
            <w:pPr>
              <w:adjustRightInd w:val="0"/>
              <w:snapToGrid w:val="0"/>
              <w:ind w:leftChars="50" w:left="120"/>
              <w:jc w:val="both"/>
              <w:rPr>
                <w:rFonts w:eastAsia="標楷體"/>
                <w:color w:val="FF0000"/>
                <w:spacing w:val="10"/>
                <w:sz w:val="30"/>
                <w:szCs w:val="30"/>
              </w:rPr>
            </w:pPr>
            <w:r>
              <w:rPr>
                <w:rFonts w:eastAsia="標楷體" w:cs="標楷體" w:hint="eastAsia"/>
                <w:color w:val="FF0000"/>
                <w:spacing w:val="10"/>
                <w:sz w:val="30"/>
                <w:szCs w:val="30"/>
              </w:rPr>
              <w:t>三項或以上的資料，其中必須包括書及網頁。</w:t>
            </w:r>
          </w:p>
        </w:tc>
      </w:tr>
      <w:tr w:rsidR="004F777F">
        <w:trPr>
          <w:cantSplit/>
          <w:trHeight w:val="888"/>
        </w:trPr>
        <w:tc>
          <w:tcPr>
            <w:tcW w:w="833" w:type="pct"/>
            <w:vMerge/>
            <w:vAlign w:val="center"/>
          </w:tcPr>
          <w:p w:rsidR="004F777F" w:rsidRPr="00E41F30" w:rsidRDefault="004F777F">
            <w:pPr>
              <w:adjustRightInd w:val="0"/>
              <w:snapToGrid w:val="0"/>
              <w:jc w:val="center"/>
              <w:rPr>
                <w:rFonts w:eastAsia="標楷體"/>
                <w:spacing w:val="10"/>
                <w:sz w:val="30"/>
                <w:szCs w:val="30"/>
              </w:rPr>
            </w:pPr>
          </w:p>
        </w:tc>
        <w:tc>
          <w:tcPr>
            <w:tcW w:w="933" w:type="pct"/>
            <w:vAlign w:val="center"/>
          </w:tcPr>
          <w:p w:rsidR="004F777F" w:rsidRPr="00E41F30" w:rsidRDefault="004F777F">
            <w:pPr>
              <w:adjustRightInd w:val="0"/>
              <w:snapToGrid w:val="0"/>
              <w:rPr>
                <w:rFonts w:eastAsia="標楷體"/>
                <w:spacing w:val="10"/>
                <w:sz w:val="30"/>
                <w:szCs w:val="30"/>
              </w:rPr>
            </w:pPr>
            <w:r>
              <w:rPr>
                <w:rFonts w:eastAsia="標楷體" w:cs="標楷體" w:hint="eastAsia"/>
                <w:spacing w:val="10"/>
                <w:sz w:val="30"/>
                <w:szCs w:val="30"/>
              </w:rPr>
              <w:t>合作及溝通</w:t>
            </w:r>
          </w:p>
          <w:p w:rsidR="004F777F" w:rsidRPr="00E41F30" w:rsidRDefault="004F777F">
            <w:pPr>
              <w:adjustRightInd w:val="0"/>
              <w:snapToGrid w:val="0"/>
              <w:jc w:val="center"/>
              <w:rPr>
                <w:rFonts w:eastAsia="標楷體"/>
                <w:spacing w:val="10"/>
                <w:sz w:val="30"/>
                <w:szCs w:val="30"/>
              </w:rPr>
            </w:pPr>
            <w:r>
              <w:rPr>
                <w:rFonts w:eastAsia="標楷體" w:cs="標楷體" w:hint="eastAsia"/>
                <w:spacing w:val="10"/>
                <w:sz w:val="30"/>
                <w:szCs w:val="30"/>
              </w:rPr>
              <w:t>﹙</w:t>
            </w:r>
            <w:r>
              <w:rPr>
                <w:rFonts w:eastAsia="標楷體"/>
                <w:spacing w:val="10"/>
                <w:sz w:val="30"/>
                <w:szCs w:val="30"/>
              </w:rPr>
              <w:t>1%</w:t>
            </w:r>
            <w:r>
              <w:rPr>
                <w:rFonts w:eastAsia="標楷體" w:cs="標楷體" w:hint="eastAsia"/>
                <w:spacing w:val="10"/>
                <w:sz w:val="30"/>
                <w:szCs w:val="30"/>
              </w:rPr>
              <w:t>﹚</w:t>
            </w:r>
          </w:p>
        </w:tc>
        <w:tc>
          <w:tcPr>
            <w:tcW w:w="3234" w:type="pct"/>
            <w:vAlign w:val="center"/>
          </w:tcPr>
          <w:p w:rsidR="004F777F" w:rsidRPr="00E41F30" w:rsidRDefault="004F777F" w:rsidP="004F777F">
            <w:pPr>
              <w:adjustRightInd w:val="0"/>
              <w:snapToGrid w:val="0"/>
              <w:ind w:leftChars="50" w:left="120"/>
              <w:jc w:val="both"/>
              <w:rPr>
                <w:rFonts w:eastAsia="標楷體"/>
                <w:spacing w:val="10"/>
                <w:sz w:val="30"/>
                <w:szCs w:val="30"/>
              </w:rPr>
            </w:pPr>
            <w:r>
              <w:rPr>
                <w:rFonts w:eastAsia="標楷體" w:cs="標楷體" w:hint="eastAsia"/>
                <w:spacing w:val="10"/>
                <w:sz w:val="30"/>
                <w:szCs w:val="30"/>
              </w:rPr>
              <w:t>投入、能尊重他人的意見及和組員合作</w:t>
            </w:r>
          </w:p>
        </w:tc>
      </w:tr>
      <w:tr w:rsidR="004F777F">
        <w:trPr>
          <w:cantSplit/>
          <w:trHeight w:val="334"/>
        </w:trPr>
        <w:tc>
          <w:tcPr>
            <w:tcW w:w="833" w:type="pct"/>
            <w:vAlign w:val="center"/>
          </w:tcPr>
          <w:p w:rsidR="004F777F" w:rsidRPr="00E41F30" w:rsidRDefault="004F777F">
            <w:pPr>
              <w:adjustRightInd w:val="0"/>
              <w:snapToGrid w:val="0"/>
              <w:jc w:val="center"/>
              <w:rPr>
                <w:rFonts w:eastAsia="標楷體"/>
                <w:spacing w:val="10"/>
                <w:sz w:val="30"/>
                <w:szCs w:val="30"/>
              </w:rPr>
            </w:pPr>
            <w:r>
              <w:rPr>
                <w:rFonts w:eastAsia="標楷體" w:cs="標楷體" w:hint="eastAsia"/>
                <w:spacing w:val="10"/>
                <w:sz w:val="30"/>
                <w:szCs w:val="30"/>
              </w:rPr>
              <w:t>總分</w:t>
            </w:r>
          </w:p>
        </w:tc>
        <w:tc>
          <w:tcPr>
            <w:tcW w:w="933" w:type="pct"/>
            <w:vAlign w:val="center"/>
          </w:tcPr>
          <w:p w:rsidR="004F777F" w:rsidRPr="00E41F30" w:rsidRDefault="004F777F">
            <w:pPr>
              <w:adjustRightInd w:val="0"/>
              <w:snapToGrid w:val="0"/>
              <w:jc w:val="center"/>
              <w:rPr>
                <w:rFonts w:eastAsia="標楷體"/>
                <w:spacing w:val="10"/>
                <w:sz w:val="30"/>
                <w:szCs w:val="30"/>
              </w:rPr>
            </w:pPr>
            <w:r>
              <w:rPr>
                <w:rFonts w:eastAsia="標楷體" w:cs="標楷體" w:hint="eastAsia"/>
                <w:spacing w:val="10"/>
                <w:sz w:val="30"/>
                <w:szCs w:val="30"/>
              </w:rPr>
              <w:t>共</w:t>
            </w:r>
            <w:r>
              <w:rPr>
                <w:rFonts w:eastAsia="標楷體"/>
                <w:spacing w:val="10"/>
                <w:sz w:val="30"/>
                <w:szCs w:val="30"/>
              </w:rPr>
              <w:t>6</w:t>
            </w:r>
            <w:r>
              <w:rPr>
                <w:rFonts w:eastAsia="標楷體" w:cs="標楷體" w:hint="eastAsia"/>
                <w:spacing w:val="10"/>
                <w:sz w:val="30"/>
                <w:szCs w:val="30"/>
              </w:rPr>
              <w:t>分</w:t>
            </w:r>
          </w:p>
        </w:tc>
        <w:tc>
          <w:tcPr>
            <w:tcW w:w="3234" w:type="pct"/>
            <w:vAlign w:val="center"/>
          </w:tcPr>
          <w:p w:rsidR="004F777F" w:rsidRPr="00E41F30" w:rsidRDefault="004F777F" w:rsidP="004F777F">
            <w:pPr>
              <w:adjustRightInd w:val="0"/>
              <w:snapToGrid w:val="0"/>
              <w:ind w:leftChars="50" w:left="120"/>
              <w:jc w:val="both"/>
              <w:rPr>
                <w:rFonts w:eastAsia="標楷體"/>
                <w:spacing w:val="10"/>
                <w:sz w:val="30"/>
                <w:szCs w:val="30"/>
              </w:rPr>
            </w:pPr>
          </w:p>
        </w:tc>
      </w:tr>
    </w:tbl>
    <w:p w:rsidR="004F777F" w:rsidRPr="00E41F30" w:rsidRDefault="004F777F">
      <w:pPr>
        <w:spacing w:line="240" w:lineRule="exact"/>
        <w:jc w:val="both"/>
      </w:pPr>
    </w:p>
    <w:p w:rsidR="004F777F" w:rsidRPr="00E41F30" w:rsidRDefault="004F777F">
      <w:pPr>
        <w:spacing w:line="240" w:lineRule="exact"/>
        <w:jc w:val="center"/>
      </w:pPr>
    </w:p>
    <w:p w:rsidR="004F777F" w:rsidRDefault="004F777F">
      <w:pPr>
        <w:spacing w:line="240" w:lineRule="exact"/>
        <w:jc w:val="center"/>
      </w:pPr>
      <w:r>
        <w:t>-1-</w:t>
      </w:r>
    </w:p>
    <w:p w:rsidR="004F777F" w:rsidRPr="00E41F30" w:rsidRDefault="004F777F">
      <w:pPr>
        <w:spacing w:line="340" w:lineRule="exact"/>
        <w:ind w:firstLineChars="50" w:firstLine="140"/>
        <w:jc w:val="both"/>
        <w:rPr>
          <w:rFonts w:eastAsia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lastRenderedPageBreak/>
        <w:t>參考網址：</w:t>
      </w:r>
    </w:p>
    <w:p w:rsidR="004F777F" w:rsidRPr="00E41F30" w:rsidRDefault="004F777F">
      <w:pPr>
        <w:spacing w:line="400" w:lineRule="exact"/>
        <w:rPr>
          <w:rStyle w:val="ya-q-full-text"/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cs="標楷體"/>
        </w:rPr>
        <w:t xml:space="preserve">1.  </w:t>
      </w:r>
      <w:hyperlink r:id="rId7" w:history="1">
        <w:r>
          <w:rPr>
            <w:rStyle w:val="a8"/>
            <w:rFonts w:ascii="標楷體" w:eastAsia="標楷體" w:hAnsi="標楷體" w:cs="標楷體"/>
            <w:kern w:val="0"/>
          </w:rPr>
          <w:t>https://www.youtube.com/watch?v=6H-G3i38R0w</w:t>
        </w:r>
      </w:hyperlink>
      <w:r>
        <w:rPr>
          <w:rStyle w:val="a8"/>
          <w:rFonts w:ascii="標楷體" w:eastAsia="標楷體" w:hAnsi="標楷體" w:cs="標楷體"/>
          <w:kern w:val="0"/>
          <w:u w:val="none"/>
        </w:rPr>
        <w:t xml:space="preserve">           (</w:t>
      </w:r>
      <w:r>
        <w:rPr>
          <w:rStyle w:val="watch-title"/>
          <w:rFonts w:ascii="標楷體" w:eastAsia="標楷體" w:hAnsi="標楷體" w:cs="標楷體" w:hint="eastAsia"/>
          <w:color w:val="222222"/>
          <w:kern w:val="36"/>
          <w:sz w:val="22"/>
          <w:szCs w:val="22"/>
        </w:rPr>
        <w:t>香港故事</w:t>
      </w:r>
      <w:r>
        <w:rPr>
          <w:rStyle w:val="watch-title"/>
          <w:rFonts w:ascii="標楷體" w:eastAsia="標楷體" w:hAnsi="標楷體" w:cs="標楷體"/>
          <w:color w:val="222222"/>
          <w:kern w:val="36"/>
          <w:sz w:val="22"/>
          <w:szCs w:val="22"/>
        </w:rPr>
        <w:t>(</w:t>
      </w:r>
      <w:r>
        <w:rPr>
          <w:rStyle w:val="watch-title"/>
          <w:rFonts w:ascii="標楷體" w:eastAsia="標楷體" w:hAnsi="標楷體" w:cs="標楷體" w:hint="eastAsia"/>
          <w:color w:val="222222"/>
          <w:kern w:val="36"/>
          <w:sz w:val="22"/>
          <w:szCs w:val="22"/>
        </w:rPr>
        <w:t>第</w:t>
      </w:r>
      <w:r>
        <w:rPr>
          <w:rStyle w:val="watch-title"/>
          <w:rFonts w:ascii="標楷體" w:eastAsia="標楷體" w:hAnsi="標楷體" w:cs="標楷體"/>
          <w:color w:val="222222"/>
          <w:kern w:val="36"/>
          <w:sz w:val="22"/>
          <w:szCs w:val="22"/>
        </w:rPr>
        <w:t>20</w:t>
      </w:r>
      <w:r>
        <w:rPr>
          <w:rStyle w:val="watch-title"/>
          <w:rFonts w:ascii="標楷體" w:eastAsia="標楷體" w:hAnsi="標楷體" w:cs="標楷體" w:hint="eastAsia"/>
          <w:color w:val="222222"/>
          <w:kern w:val="36"/>
          <w:sz w:val="22"/>
          <w:szCs w:val="22"/>
        </w:rPr>
        <w:t>輯</w:t>
      </w:r>
      <w:r>
        <w:rPr>
          <w:rStyle w:val="watch-title"/>
          <w:rFonts w:ascii="標楷體" w:eastAsia="標楷體" w:hAnsi="標楷體" w:cs="標楷體"/>
          <w:color w:val="222222"/>
          <w:kern w:val="36"/>
          <w:sz w:val="22"/>
          <w:szCs w:val="22"/>
        </w:rPr>
        <w:t>)-</w:t>
      </w:r>
      <w:r>
        <w:rPr>
          <w:rStyle w:val="watch-title"/>
          <w:rFonts w:ascii="標楷體" w:eastAsia="標楷體" w:hAnsi="標楷體" w:cs="標楷體" w:hint="eastAsia"/>
          <w:color w:val="222222"/>
          <w:kern w:val="36"/>
          <w:sz w:val="22"/>
          <w:szCs w:val="22"/>
        </w:rPr>
        <w:t>第</w:t>
      </w:r>
      <w:r>
        <w:rPr>
          <w:rStyle w:val="watch-title"/>
          <w:rFonts w:ascii="標楷體" w:eastAsia="標楷體" w:hAnsi="標楷體" w:cs="標楷體"/>
          <w:color w:val="222222"/>
          <w:kern w:val="36"/>
          <w:sz w:val="22"/>
          <w:szCs w:val="22"/>
        </w:rPr>
        <w:t>1</w:t>
      </w:r>
      <w:r>
        <w:rPr>
          <w:rStyle w:val="watch-title"/>
          <w:rFonts w:ascii="標楷體" w:eastAsia="標楷體" w:hAnsi="標楷體" w:cs="標楷體" w:hint="eastAsia"/>
          <w:color w:val="222222"/>
          <w:kern w:val="36"/>
          <w:sz w:val="22"/>
          <w:szCs w:val="22"/>
        </w:rPr>
        <w:t>集</w:t>
      </w:r>
      <w:r>
        <w:rPr>
          <w:rStyle w:val="watch-title"/>
          <w:rFonts w:ascii="標楷體" w:eastAsia="標楷體" w:hAnsi="標楷體" w:cs="標楷體"/>
          <w:color w:val="222222"/>
          <w:kern w:val="36"/>
          <w:sz w:val="22"/>
          <w:szCs w:val="22"/>
        </w:rPr>
        <w:t xml:space="preserve"> </w:t>
      </w:r>
      <w:r>
        <w:rPr>
          <w:rStyle w:val="watch-title"/>
          <w:rFonts w:ascii="標楷體" w:eastAsia="標楷體" w:hAnsi="標楷體" w:cs="標楷體" w:hint="eastAsia"/>
          <w:color w:val="222222"/>
          <w:kern w:val="36"/>
          <w:sz w:val="22"/>
          <w:szCs w:val="22"/>
        </w:rPr>
        <w:t>玩不完</w:t>
      </w:r>
      <w:r>
        <w:rPr>
          <w:rStyle w:val="watch-title"/>
          <w:rFonts w:ascii="標楷體" w:eastAsia="標楷體" w:hAnsi="標楷體" w:cs="標楷體"/>
          <w:color w:val="222222"/>
          <w:kern w:val="36"/>
        </w:rPr>
        <w:t>)</w:t>
      </w:r>
    </w:p>
    <w:p w:rsidR="004F777F" w:rsidRDefault="004F777F">
      <w:pPr>
        <w:spacing w:line="400" w:lineRule="exact"/>
        <w:rPr>
          <w:rStyle w:val="watch-title"/>
          <w:rFonts w:ascii="標楷體" w:eastAsia="標楷體" w:hAnsi="標楷體" w:cs="標楷體"/>
          <w:color w:val="222222"/>
          <w:kern w:val="36"/>
        </w:rPr>
      </w:pPr>
      <w:r>
        <w:rPr>
          <w:rFonts w:ascii="標楷體" w:eastAsia="標楷體" w:hAnsi="標楷體" w:cs="標楷體"/>
        </w:rPr>
        <w:t xml:space="preserve">2.  </w:t>
      </w:r>
      <w:hyperlink r:id="rId8" w:history="1">
        <w:r>
          <w:rPr>
            <w:rStyle w:val="a8"/>
            <w:rFonts w:ascii="標楷體" w:eastAsia="標楷體" w:hAnsi="標楷體" w:cs="標楷體"/>
            <w:kern w:val="0"/>
          </w:rPr>
          <w:t>https://www.youtube.com/watch?v=BKlNxp3nwIk</w:t>
        </w:r>
      </w:hyperlink>
      <w:r>
        <w:rPr>
          <w:rFonts w:ascii="標楷體" w:eastAsia="標楷體" w:hAnsi="標楷體" w:cs="標楷體"/>
          <w:kern w:val="0"/>
        </w:rPr>
        <w:t xml:space="preserve">   </w:t>
      </w:r>
      <w:r>
        <w:rPr>
          <w:rStyle w:val="a8"/>
          <w:rFonts w:ascii="標楷體" w:eastAsia="標楷體" w:hAnsi="標楷體" w:cs="標楷體"/>
          <w:kern w:val="0"/>
          <w:u w:val="none"/>
        </w:rPr>
        <w:t xml:space="preserve">        (</w:t>
      </w:r>
      <w:r>
        <w:rPr>
          <w:rStyle w:val="watch-title"/>
          <w:rFonts w:ascii="標楷體" w:eastAsia="標楷體" w:hAnsi="標楷體" w:cs="標楷體" w:hint="eastAsia"/>
          <w:color w:val="222222"/>
          <w:kern w:val="36"/>
        </w:rPr>
        <w:t>陪著我們成長的玩具</w:t>
      </w:r>
      <w:r>
        <w:rPr>
          <w:rStyle w:val="watch-title"/>
          <w:rFonts w:ascii="標楷體" w:eastAsia="標楷體" w:hAnsi="標楷體" w:cs="標楷體"/>
          <w:color w:val="222222"/>
          <w:kern w:val="36"/>
        </w:rPr>
        <w:t>)</w:t>
      </w:r>
    </w:p>
    <w:p w:rsidR="004F777F" w:rsidRPr="00E41F30" w:rsidRDefault="004F777F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3.  </w:t>
      </w:r>
      <w:hyperlink r:id="rId9" w:history="1">
        <w:r>
          <w:rPr>
            <w:rStyle w:val="a8"/>
            <w:rFonts w:ascii="標楷體" w:eastAsia="標楷體" w:hAnsi="標楷體" w:cs="標楷體"/>
            <w:kern w:val="0"/>
          </w:rPr>
          <w:t>https://www.youtube.com/watch?v=U1vKPyDb4uE</w:t>
        </w:r>
      </w:hyperlink>
      <w:r>
        <w:rPr>
          <w:rStyle w:val="a8"/>
          <w:rFonts w:ascii="標楷體" w:eastAsia="標楷體" w:hAnsi="標楷體" w:cs="標楷體"/>
          <w:kern w:val="0"/>
          <w:u w:val="none"/>
        </w:rPr>
        <w:t xml:space="preserve">           (</w:t>
      </w:r>
      <w:r>
        <w:rPr>
          <w:rStyle w:val="watch-title"/>
          <w:rFonts w:ascii="標楷體" w:eastAsia="標楷體" w:hAnsi="標楷體" w:cs="標楷體" w:hint="eastAsia"/>
          <w:color w:val="222222"/>
          <w:kern w:val="36"/>
        </w:rPr>
        <w:t>懷舊玩具</w:t>
      </w:r>
      <w:r>
        <w:rPr>
          <w:rStyle w:val="watch-title"/>
          <w:rFonts w:ascii="標楷體" w:eastAsia="標楷體" w:hAnsi="標楷體" w:cs="標楷體"/>
          <w:color w:val="222222"/>
          <w:kern w:val="36"/>
        </w:rPr>
        <w:t xml:space="preserve"> 06)</w:t>
      </w:r>
    </w:p>
    <w:p w:rsidR="004F777F" w:rsidRPr="00E41F30" w:rsidRDefault="004F777F">
      <w:pPr>
        <w:spacing w:line="400" w:lineRule="exact"/>
        <w:rPr>
          <w:rStyle w:val="watch-title"/>
          <w:rFonts w:ascii="標楷體" w:eastAsia="標楷體" w:hAnsi="標楷體"/>
          <w:color w:val="222222"/>
          <w:kern w:val="36"/>
        </w:rPr>
      </w:pPr>
      <w:r>
        <w:rPr>
          <w:rFonts w:ascii="標楷體" w:eastAsia="標楷體" w:hAnsi="標楷體" w:cs="標楷體"/>
          <w:color w:val="000000"/>
          <w:kern w:val="0"/>
        </w:rPr>
        <w:t xml:space="preserve">4.  </w:t>
      </w:r>
      <w:hyperlink r:id="rId10" w:history="1">
        <w:r>
          <w:rPr>
            <w:rStyle w:val="a8"/>
            <w:rFonts w:ascii="標楷體" w:eastAsia="標楷體" w:hAnsi="標楷體" w:cs="標楷體"/>
            <w:kern w:val="0"/>
          </w:rPr>
          <w:t>https://www.youtube.com/watch?v=DslZWDGxLTQ</w:t>
        </w:r>
      </w:hyperlink>
      <w:r>
        <w:rPr>
          <w:rStyle w:val="a8"/>
          <w:rFonts w:ascii="標楷體" w:eastAsia="標楷體" w:hAnsi="標楷體" w:cs="標楷體"/>
          <w:kern w:val="0"/>
          <w:u w:val="none"/>
        </w:rPr>
        <w:t xml:space="preserve">           (</w:t>
      </w:r>
      <w:r>
        <w:rPr>
          <w:rStyle w:val="watch-title"/>
          <w:rFonts w:ascii="標楷體" w:eastAsia="標楷體" w:hAnsi="標楷體" w:cs="標楷體" w:hint="eastAsia"/>
          <w:color w:val="222222"/>
          <w:kern w:val="36"/>
        </w:rPr>
        <w:t>昔日港島交通工具</w:t>
      </w:r>
      <w:r>
        <w:rPr>
          <w:rStyle w:val="watch-title"/>
          <w:rFonts w:ascii="標楷體" w:eastAsia="標楷體" w:hAnsi="標楷體" w:cs="標楷體"/>
          <w:color w:val="222222"/>
          <w:kern w:val="36"/>
        </w:rPr>
        <w:t>)</w:t>
      </w:r>
    </w:p>
    <w:p w:rsidR="004F777F" w:rsidRDefault="004F777F">
      <w:pPr>
        <w:spacing w:line="400" w:lineRule="exact"/>
        <w:rPr>
          <w:rStyle w:val="watch-title"/>
          <w:rFonts w:ascii="標楷體" w:eastAsia="標楷體" w:hAnsi="標楷體" w:cs="標楷體"/>
          <w:color w:val="222222"/>
          <w:kern w:val="36"/>
        </w:rPr>
      </w:pPr>
      <w:r>
        <w:rPr>
          <w:rStyle w:val="watch-title"/>
          <w:rFonts w:ascii="標楷體" w:eastAsia="標楷體" w:hAnsi="標楷體" w:cs="標楷體"/>
          <w:color w:val="222222"/>
          <w:kern w:val="36"/>
        </w:rPr>
        <w:t xml:space="preserve">5   </w:t>
      </w:r>
      <w:hyperlink r:id="rId11" w:history="1">
        <w:r>
          <w:rPr>
            <w:rStyle w:val="a8"/>
            <w:rFonts w:ascii="標楷體" w:eastAsia="標楷體" w:hAnsi="標楷體" w:cs="標楷體"/>
            <w:kern w:val="36"/>
          </w:rPr>
          <w:t>http://www.kmb.hk/tc/about/profile/milestones.html</w:t>
        </w:r>
      </w:hyperlink>
      <w:r>
        <w:rPr>
          <w:rStyle w:val="a8"/>
          <w:rFonts w:ascii="標楷體" w:eastAsia="標楷體" w:hAnsi="標楷體" w:cs="標楷體"/>
          <w:kern w:val="36"/>
          <w:u w:val="none"/>
        </w:rPr>
        <w:t xml:space="preserve">    </w:t>
      </w:r>
      <w:r>
        <w:rPr>
          <w:rStyle w:val="watch-title"/>
          <w:rFonts w:ascii="標楷體" w:eastAsia="標楷體" w:hAnsi="標楷體" w:cs="標楷體"/>
          <w:color w:val="222222"/>
          <w:kern w:val="36"/>
        </w:rPr>
        <w:t>(</w:t>
      </w:r>
      <w:r>
        <w:rPr>
          <w:rStyle w:val="watch-title"/>
          <w:rFonts w:ascii="標楷體" w:eastAsia="標楷體" w:hAnsi="標楷體" w:cs="標楷體" w:hint="eastAsia"/>
          <w:color w:val="222222"/>
          <w:kern w:val="36"/>
        </w:rPr>
        <w:t>九巴發展里程</w:t>
      </w:r>
      <w:r>
        <w:rPr>
          <w:rStyle w:val="watch-title"/>
          <w:rFonts w:ascii="標楷體" w:eastAsia="標楷體" w:hAnsi="標楷體" w:cs="標楷體"/>
          <w:color w:val="222222"/>
          <w:kern w:val="36"/>
        </w:rPr>
        <w:t>)</w:t>
      </w:r>
    </w:p>
    <w:p w:rsidR="004F777F" w:rsidRDefault="004F777F">
      <w:p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6.  </w:t>
      </w:r>
      <w:hyperlink r:id="rId12" w:history="1">
        <w:r>
          <w:rPr>
            <w:rStyle w:val="a8"/>
            <w:rFonts w:ascii="標楷體" w:eastAsia="標楷體" w:hAnsi="標楷體" w:cs="標楷體"/>
          </w:rPr>
          <w:t>https://www.hktramways.com/tc/our-story/</w:t>
        </w:r>
      </w:hyperlink>
      <w:r>
        <w:rPr>
          <w:rFonts w:ascii="標楷體" w:eastAsia="標楷體" w:hAnsi="標楷體" w:cs="標楷體"/>
        </w:rPr>
        <w:t xml:space="preserve">              (</w:t>
      </w:r>
      <w:r>
        <w:rPr>
          <w:rFonts w:ascii="標楷體" w:eastAsia="標楷體" w:hAnsi="標楷體" w:cs="標楷體" w:hint="eastAsia"/>
        </w:rPr>
        <w:t>電車史話</w:t>
      </w:r>
      <w:r>
        <w:rPr>
          <w:rFonts w:ascii="標楷體" w:eastAsia="標楷體" w:hAnsi="標楷體" w:cs="標楷體"/>
        </w:rPr>
        <w:t>)</w:t>
      </w:r>
    </w:p>
    <w:p w:rsidR="004F777F" w:rsidRDefault="004F777F">
      <w:p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7.  </w:t>
      </w:r>
      <w:hyperlink r:id="rId13" w:history="1">
        <w:r>
          <w:rPr>
            <w:rStyle w:val="a8"/>
            <w:rFonts w:ascii="標楷體" w:eastAsia="標楷體" w:hAnsi="標楷體" w:cs="標楷體"/>
            <w:kern w:val="36"/>
          </w:rPr>
          <w:t>https://www.hktramways.com/tc/media-coverage/</w:t>
        </w:r>
      </w:hyperlink>
      <w:r>
        <w:rPr>
          <w:rStyle w:val="watch-title"/>
          <w:rFonts w:ascii="標楷體" w:eastAsia="標楷體" w:hAnsi="標楷體" w:cs="標楷體"/>
          <w:color w:val="222222"/>
          <w:kern w:val="36"/>
        </w:rPr>
        <w:t xml:space="preserve">         (</w:t>
      </w:r>
      <w:r>
        <w:rPr>
          <w:rStyle w:val="watch-title"/>
          <w:rFonts w:ascii="標楷體" w:eastAsia="標楷體" w:hAnsi="標楷體" w:cs="標楷體" w:hint="eastAsia"/>
          <w:color w:val="222222"/>
          <w:kern w:val="36"/>
        </w:rPr>
        <w:t>香港電車有限公司</w:t>
      </w:r>
      <w:r>
        <w:rPr>
          <w:rStyle w:val="watch-title"/>
          <w:rFonts w:ascii="標楷體" w:eastAsia="標楷體" w:hAnsi="標楷體" w:cs="標楷體"/>
          <w:color w:val="222222"/>
          <w:kern w:val="36"/>
        </w:rPr>
        <w:t xml:space="preserve"> </w:t>
      </w:r>
      <w:r>
        <w:rPr>
          <w:rFonts w:ascii="標楷體" w:eastAsia="標楷體" w:hAnsi="標楷體" w:cs="標楷體" w:hint="eastAsia"/>
        </w:rPr>
        <w:t>媒體報導</w:t>
      </w:r>
      <w:r>
        <w:rPr>
          <w:rFonts w:ascii="標楷體" w:eastAsia="標楷體" w:hAnsi="標楷體" w:cs="標楷體"/>
        </w:rPr>
        <w:t>)</w:t>
      </w:r>
    </w:p>
    <w:p w:rsidR="004F777F" w:rsidRPr="00E41F30" w:rsidRDefault="004F777F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8.  </w:t>
      </w:r>
      <w:hyperlink r:id="rId14" w:history="1">
        <w:r>
          <w:rPr>
            <w:rStyle w:val="a8"/>
            <w:rFonts w:ascii="標楷體" w:eastAsia="標楷體" w:hAnsi="標楷體" w:cs="標楷體"/>
          </w:rPr>
          <w:t>http://www.starferry.com.hk/tc/theCompany</w:t>
        </w:r>
      </w:hyperlink>
      <w:r>
        <w:rPr>
          <w:rStyle w:val="watch-title"/>
          <w:rFonts w:ascii="標楷體" w:eastAsia="標楷體" w:hAnsi="標楷體" w:cs="標楷體"/>
        </w:rPr>
        <w:t xml:space="preserve">             (</w:t>
      </w:r>
      <w:r>
        <w:rPr>
          <w:rStyle w:val="watch-title"/>
          <w:rFonts w:ascii="標楷體" w:eastAsia="標楷體" w:hAnsi="標楷體" w:cs="標楷體" w:hint="eastAsia"/>
          <w:color w:val="222222"/>
          <w:kern w:val="36"/>
        </w:rPr>
        <w:t>天星小輪有限公司</w:t>
      </w:r>
      <w:r>
        <w:rPr>
          <w:rStyle w:val="watch-title"/>
          <w:rFonts w:ascii="標楷體" w:eastAsia="標楷體" w:hAnsi="標楷體" w:cs="標楷體"/>
          <w:color w:val="222222"/>
          <w:kern w:val="36"/>
        </w:rPr>
        <w:t>)</w:t>
      </w:r>
    </w:p>
    <w:p w:rsidR="004F777F" w:rsidRDefault="004F777F">
      <w:pPr>
        <w:spacing w:line="400" w:lineRule="exact"/>
        <w:rPr>
          <w:rStyle w:val="watch-title"/>
          <w:rFonts w:ascii="標楷體" w:eastAsia="標楷體" w:hAnsi="標楷體" w:cs="標楷體"/>
          <w:color w:val="222222"/>
          <w:kern w:val="36"/>
        </w:rPr>
      </w:pPr>
      <w:r>
        <w:rPr>
          <w:rFonts w:ascii="標楷體" w:eastAsia="標楷體" w:hAnsi="標楷體" w:cs="標楷體"/>
        </w:rPr>
        <w:t xml:space="preserve">9.  </w:t>
      </w:r>
      <w:hyperlink r:id="rId15" w:anchor="ferries" w:history="1">
        <w:r>
          <w:rPr>
            <w:rStyle w:val="a8"/>
            <w:rFonts w:ascii="標楷體" w:eastAsia="標楷體" w:hAnsi="標楷體" w:cs="標楷體"/>
            <w:kern w:val="36"/>
          </w:rPr>
          <w:t>http://www.starferry.com.hk/tc/GalleryDisplay#ferries</w:t>
        </w:r>
      </w:hyperlink>
      <w:r>
        <w:rPr>
          <w:rStyle w:val="watch-title"/>
          <w:rFonts w:ascii="標楷體" w:eastAsia="標楷體" w:hAnsi="標楷體" w:cs="標楷體"/>
          <w:color w:val="222222"/>
          <w:kern w:val="36"/>
        </w:rPr>
        <w:t xml:space="preserve"> (</w:t>
      </w:r>
      <w:r>
        <w:rPr>
          <w:rStyle w:val="watch-title"/>
          <w:rFonts w:ascii="標楷體" w:eastAsia="標楷體" w:hAnsi="標楷體" w:cs="標楷體" w:hint="eastAsia"/>
          <w:color w:val="222222"/>
          <w:kern w:val="36"/>
        </w:rPr>
        <w:t>天星小輪有限公司</w:t>
      </w:r>
      <w:r>
        <w:rPr>
          <w:rStyle w:val="watch-title"/>
          <w:rFonts w:ascii="標楷體" w:eastAsia="標楷體" w:hAnsi="標楷體" w:cs="標楷體"/>
          <w:color w:val="222222"/>
          <w:kern w:val="36"/>
        </w:rPr>
        <w:t xml:space="preserve">  </w:t>
      </w:r>
      <w:r>
        <w:rPr>
          <w:rStyle w:val="watch-title"/>
          <w:rFonts w:ascii="標楷體" w:eastAsia="標楷體" w:hAnsi="標楷體" w:cs="標楷體" w:hint="eastAsia"/>
          <w:color w:val="222222"/>
          <w:kern w:val="36"/>
        </w:rPr>
        <w:t>相片廊</w:t>
      </w:r>
      <w:r>
        <w:rPr>
          <w:rStyle w:val="watch-title"/>
          <w:rFonts w:ascii="標楷體" w:eastAsia="標楷體" w:hAnsi="標楷體" w:cs="標楷體"/>
          <w:color w:val="222222"/>
          <w:kern w:val="36"/>
        </w:rPr>
        <w:t>)</w:t>
      </w:r>
    </w:p>
    <w:p w:rsidR="004F777F" w:rsidRDefault="004F777F">
      <w:pPr>
        <w:spacing w:line="400" w:lineRule="exact"/>
        <w:rPr>
          <w:rStyle w:val="a8"/>
          <w:rFonts w:ascii="標楷體" w:eastAsia="標楷體" w:hAnsi="標楷體" w:cs="標楷體"/>
          <w:kern w:val="0"/>
        </w:rPr>
      </w:pPr>
      <w:r>
        <w:rPr>
          <w:rStyle w:val="watch-title"/>
          <w:rFonts w:ascii="標楷體" w:eastAsia="標楷體" w:hAnsi="標楷體" w:cs="標楷體"/>
          <w:color w:val="222222"/>
          <w:kern w:val="36"/>
        </w:rPr>
        <w:t xml:space="preserve">10. </w:t>
      </w:r>
      <w:hyperlink r:id="rId16" w:history="1">
        <w:r>
          <w:rPr>
            <w:rStyle w:val="a8"/>
            <w:rFonts w:ascii="標楷體" w:eastAsia="標楷體" w:hAnsi="標楷體" w:cs="標楷體"/>
            <w:kern w:val="0"/>
          </w:rPr>
          <w:t>https://www.youtube.com/watch?v=qJrjubFGt3Q</w:t>
        </w:r>
      </w:hyperlink>
      <w:r>
        <w:rPr>
          <w:rStyle w:val="a8"/>
          <w:rFonts w:ascii="標楷體" w:eastAsia="標楷體" w:hAnsi="標楷體" w:cs="標楷體"/>
          <w:kern w:val="0"/>
        </w:rPr>
        <w:t xml:space="preserve">  </w:t>
      </w:r>
    </w:p>
    <w:p w:rsidR="004F777F" w:rsidRDefault="004F777F">
      <w:pPr>
        <w:spacing w:line="400" w:lineRule="exact"/>
        <w:ind w:firstLineChars="200" w:firstLine="480"/>
        <w:rPr>
          <w:rStyle w:val="watch-title"/>
          <w:rFonts w:ascii="標楷體" w:eastAsia="標楷體" w:hAnsi="標楷體" w:cs="標楷體"/>
          <w:color w:val="222222"/>
          <w:kern w:val="36"/>
        </w:rPr>
      </w:pPr>
      <w:r>
        <w:rPr>
          <w:rStyle w:val="watch-title"/>
          <w:rFonts w:ascii="標楷體" w:eastAsia="標楷體" w:hAnsi="標楷體" w:cs="標楷體"/>
          <w:color w:val="222222"/>
          <w:kern w:val="36"/>
        </w:rPr>
        <w:t>(</w:t>
      </w:r>
      <w:r>
        <w:rPr>
          <w:rStyle w:val="watch-title"/>
          <w:rFonts w:ascii="標楷體" w:eastAsia="標楷體" w:hAnsi="標楷體" w:cs="標楷體" w:hint="eastAsia"/>
          <w:color w:val="222222"/>
          <w:kern w:val="36"/>
        </w:rPr>
        <w:t>香港百年地產史</w:t>
      </w:r>
      <w:r>
        <w:rPr>
          <w:rStyle w:val="watch-title"/>
          <w:rFonts w:ascii="標楷體" w:eastAsia="標楷體" w:hAnsi="標楷體" w:cs="標楷體"/>
          <w:color w:val="222222"/>
          <w:kern w:val="36"/>
        </w:rPr>
        <w:t xml:space="preserve"> (</w:t>
      </w:r>
      <w:r>
        <w:rPr>
          <w:rStyle w:val="watch-title"/>
          <w:rFonts w:ascii="標楷體" w:eastAsia="標楷體" w:hAnsi="標楷體" w:cs="標楷體" w:hint="eastAsia"/>
          <w:color w:val="222222"/>
          <w:kern w:val="36"/>
        </w:rPr>
        <w:t>第一輯</w:t>
      </w:r>
      <w:r>
        <w:rPr>
          <w:rStyle w:val="watch-title"/>
          <w:rFonts w:ascii="標楷體" w:eastAsia="標楷體" w:hAnsi="標楷體" w:cs="標楷體"/>
          <w:color w:val="222222"/>
          <w:kern w:val="36"/>
        </w:rPr>
        <w:t xml:space="preserve">) </w:t>
      </w:r>
      <w:r>
        <w:rPr>
          <w:rStyle w:val="watch-title"/>
          <w:rFonts w:ascii="標楷體" w:eastAsia="標楷體" w:hAnsi="標楷體" w:cs="標楷體" w:hint="eastAsia"/>
          <w:color w:val="222222"/>
          <w:kern w:val="36"/>
        </w:rPr>
        <w:t>創樓宇分層出售及分期付款的先河</w:t>
      </w:r>
      <w:r>
        <w:rPr>
          <w:rStyle w:val="watch-title"/>
          <w:rFonts w:ascii="標楷體" w:eastAsia="標楷體" w:hAnsi="標楷體" w:cs="標楷體"/>
          <w:color w:val="222222"/>
          <w:kern w:val="36"/>
        </w:rPr>
        <w:t xml:space="preserve"> Hong Kong History)</w:t>
      </w:r>
    </w:p>
    <w:p w:rsidR="004F777F" w:rsidRPr="00E41F30" w:rsidRDefault="004F777F">
      <w:pPr>
        <w:spacing w:line="400" w:lineRule="exact"/>
        <w:rPr>
          <w:rFonts w:ascii="標楷體" w:eastAsia="標楷體" w:hAnsi="標楷體"/>
          <w:color w:val="000000"/>
          <w:kern w:val="0"/>
        </w:rPr>
      </w:pPr>
      <w:r>
        <w:rPr>
          <w:rStyle w:val="watch-title"/>
          <w:rFonts w:ascii="標楷體" w:eastAsia="標楷體" w:hAnsi="標楷體" w:cs="標楷體"/>
          <w:color w:val="222222"/>
          <w:kern w:val="36"/>
        </w:rPr>
        <w:t>11.</w:t>
      </w:r>
      <w:r>
        <w:rPr>
          <w:rFonts w:ascii="標楷體" w:eastAsia="標楷體" w:hAnsi="標楷體" w:cs="標楷體"/>
        </w:rPr>
        <w:t xml:space="preserve"> </w:t>
      </w:r>
      <w:hyperlink r:id="rId17" w:history="1">
        <w:r>
          <w:rPr>
            <w:rStyle w:val="a8"/>
            <w:rFonts w:ascii="標楷體" w:eastAsia="標楷體" w:hAnsi="標楷體" w:cs="標楷體"/>
            <w:kern w:val="0"/>
          </w:rPr>
          <w:t>https://www.youtube.com/watch?v=XhYyobfFYAs</w:t>
        </w:r>
      </w:hyperlink>
    </w:p>
    <w:p w:rsidR="004F777F" w:rsidRPr="00E41F30" w:rsidRDefault="004F777F">
      <w:pPr>
        <w:spacing w:line="400" w:lineRule="exact"/>
        <w:ind w:firstLineChars="200" w:firstLine="480"/>
        <w:rPr>
          <w:rStyle w:val="watch-title"/>
          <w:rFonts w:ascii="標楷體" w:eastAsia="標楷體" w:hAnsi="標楷體"/>
          <w:color w:val="222222"/>
          <w:kern w:val="36"/>
        </w:rPr>
      </w:pPr>
      <w:r>
        <w:rPr>
          <w:rStyle w:val="watch-title"/>
          <w:rFonts w:ascii="標楷體" w:eastAsia="標楷體" w:hAnsi="標楷體" w:cs="標楷體"/>
          <w:color w:val="222222"/>
          <w:kern w:val="36"/>
        </w:rPr>
        <w:t>(</w:t>
      </w:r>
      <w:r>
        <w:rPr>
          <w:rStyle w:val="watch-title"/>
          <w:rFonts w:ascii="標楷體" w:eastAsia="標楷體" w:hAnsi="標楷體" w:cs="標楷體" w:hint="eastAsia"/>
          <w:color w:val="222222"/>
          <w:kern w:val="36"/>
        </w:rPr>
        <w:t>香港百年地產史</w:t>
      </w:r>
      <w:r>
        <w:rPr>
          <w:rStyle w:val="watch-title"/>
          <w:rFonts w:ascii="標楷體" w:eastAsia="標楷體" w:hAnsi="標楷體" w:cs="標楷體"/>
          <w:color w:val="222222"/>
          <w:kern w:val="36"/>
        </w:rPr>
        <w:t xml:space="preserve"> (</w:t>
      </w:r>
      <w:r>
        <w:rPr>
          <w:rStyle w:val="watch-title"/>
          <w:rFonts w:ascii="標楷體" w:eastAsia="標楷體" w:hAnsi="標楷體" w:cs="標楷體" w:hint="eastAsia"/>
          <w:color w:val="222222"/>
          <w:kern w:val="36"/>
        </w:rPr>
        <w:t>第二輯</w:t>
      </w:r>
      <w:r>
        <w:rPr>
          <w:rStyle w:val="watch-title"/>
          <w:rFonts w:ascii="標楷體" w:eastAsia="標楷體" w:hAnsi="標楷體" w:cs="標楷體"/>
          <w:color w:val="222222"/>
          <w:kern w:val="36"/>
        </w:rPr>
        <w:t xml:space="preserve">) </w:t>
      </w:r>
      <w:r>
        <w:rPr>
          <w:rStyle w:val="watch-title"/>
          <w:rFonts w:ascii="標楷體" w:eastAsia="標楷體" w:hAnsi="標楷體" w:cs="標楷體" w:hint="eastAsia"/>
          <w:color w:val="222222"/>
          <w:kern w:val="36"/>
        </w:rPr>
        <w:t>木屋及唐樓演變成廣廈的故事</w:t>
      </w:r>
      <w:r>
        <w:rPr>
          <w:rStyle w:val="watch-title"/>
          <w:rFonts w:ascii="標楷體" w:eastAsia="標楷體" w:hAnsi="標楷體" w:cs="標楷體"/>
          <w:color w:val="222222"/>
          <w:kern w:val="36"/>
        </w:rPr>
        <w:t xml:space="preserve"> Hong Kong History)</w:t>
      </w:r>
    </w:p>
    <w:p w:rsidR="004F777F" w:rsidRPr="00E41F30" w:rsidRDefault="004F777F">
      <w:pPr>
        <w:spacing w:line="400" w:lineRule="exac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 xml:space="preserve">12. </w:t>
      </w:r>
      <w:hyperlink r:id="rId18" w:history="1">
        <w:r>
          <w:rPr>
            <w:rStyle w:val="a8"/>
            <w:rFonts w:ascii="標楷體" w:eastAsia="標楷體" w:hAnsi="標楷體" w:cs="標楷體"/>
            <w:sz w:val="18"/>
            <w:szCs w:val="18"/>
          </w:rPr>
          <w:t>http://www.housingauthority.gov.hk/linear/tc/about-us/public-housing-heritage/public-housing-development/</w:t>
        </w:r>
      </w:hyperlink>
      <w:r>
        <w:rPr>
          <w:rFonts w:ascii="標楷體" w:eastAsia="標楷體" w:hAnsi="標楷體" w:cs="標楷體"/>
          <w:sz w:val="18"/>
          <w:szCs w:val="18"/>
        </w:rPr>
        <w:t xml:space="preserve"> </w:t>
      </w:r>
    </w:p>
    <w:p w:rsidR="004F777F" w:rsidRDefault="004F777F">
      <w:pPr>
        <w:spacing w:line="400" w:lineRule="exact"/>
        <w:ind w:firstLineChars="200" w:firstLine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香港房屋委員會</w:t>
      </w: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 w:cs="標楷體" w:hint="eastAsia"/>
        </w:rPr>
        <w:t>香港公共房屋發展歷程</w:t>
      </w:r>
      <w:r>
        <w:rPr>
          <w:rFonts w:ascii="標楷體" w:eastAsia="標楷體" w:hAnsi="標楷體" w:cs="標楷體"/>
        </w:rPr>
        <w:t>)</w:t>
      </w:r>
    </w:p>
    <w:p w:rsidR="004F777F" w:rsidRPr="00E41F30" w:rsidRDefault="004F777F">
      <w:pPr>
        <w:spacing w:line="400" w:lineRule="exac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 xml:space="preserve">13. </w:t>
      </w:r>
      <w:hyperlink r:id="rId19" w:history="1">
        <w:r>
          <w:rPr>
            <w:rStyle w:val="a8"/>
            <w:rFonts w:ascii="標楷體" w:eastAsia="標楷體" w:hAnsi="標楷體" w:cs="標楷體"/>
            <w:sz w:val="22"/>
            <w:szCs w:val="22"/>
          </w:rPr>
          <w:t>https://www.housingauthority.gov.hk/hdw/b5/aboutus/events/community/heritage/about.html</w:t>
        </w:r>
      </w:hyperlink>
    </w:p>
    <w:p w:rsidR="004F777F" w:rsidRDefault="004F777F">
      <w:pPr>
        <w:spacing w:line="400" w:lineRule="exact"/>
        <w:ind w:firstLineChars="200" w:firstLine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香港房屋委員會</w:t>
      </w: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屋邨歷史</w:t>
      </w:r>
      <w:r>
        <w:rPr>
          <w:rFonts w:ascii="標楷體" w:eastAsia="標楷體" w:hAnsi="標楷體" w:cs="標楷體"/>
        </w:rPr>
        <w:t>)</w:t>
      </w:r>
    </w:p>
    <w:p w:rsidR="004F777F" w:rsidRPr="00E41F30" w:rsidRDefault="004F777F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22"/>
          <w:szCs w:val="22"/>
        </w:rPr>
        <w:t xml:space="preserve">14. </w:t>
      </w:r>
      <w:hyperlink r:id="rId20" w:history="1">
        <w:r>
          <w:rPr>
            <w:rStyle w:val="a8"/>
            <w:rFonts w:ascii="標楷體" w:eastAsia="標楷體" w:hAnsi="標楷體" w:cs="標楷體"/>
          </w:rPr>
          <w:t>http://www.housingauthority.gov.hk/hdw/b5/aboutus/events/community/heritage/home.html</w:t>
        </w:r>
      </w:hyperlink>
    </w:p>
    <w:p w:rsidR="004F777F" w:rsidRPr="00E41F30" w:rsidRDefault="004F777F">
      <w:pPr>
        <w:spacing w:line="400" w:lineRule="exac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香港房屋委員會</w:t>
      </w: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 w:cs="標楷體" w:hint="eastAsia"/>
        </w:rPr>
        <w:t>「光影樓情」圖片及錄像</w:t>
      </w:r>
    </w:p>
    <w:p w:rsidR="004F777F" w:rsidRDefault="004F777F">
      <w:p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15. </w:t>
      </w:r>
      <w:hyperlink r:id="rId21" w:history="1">
        <w:r>
          <w:rPr>
            <w:rStyle w:val="a8"/>
            <w:rFonts w:ascii="標楷體" w:eastAsia="標楷體" w:hAnsi="標楷體" w:cs="標楷體"/>
          </w:rPr>
          <w:t>http://www.fed.cuhk.edu.hk/history/history2005/teach_s3_03.pdf</w:t>
        </w:r>
      </w:hyperlink>
      <w:r>
        <w:rPr>
          <w:rFonts w:ascii="標楷體" w:eastAsia="標楷體" w:hAnsi="標楷體" w:cs="標楷體"/>
        </w:rPr>
        <w:t xml:space="preserve"> (</w:t>
      </w:r>
      <w:r>
        <w:rPr>
          <w:rFonts w:ascii="標楷體" w:eastAsia="標楷體" w:hAnsi="標楷體" w:cs="標楷體" w:hint="eastAsia"/>
        </w:rPr>
        <w:t>香港房屋的變遷</w:t>
      </w:r>
      <w:r>
        <w:rPr>
          <w:rFonts w:ascii="標楷體" w:eastAsia="標楷體" w:hAnsi="標楷體" w:cs="標楷體"/>
        </w:rPr>
        <w:t>)</w:t>
      </w:r>
    </w:p>
    <w:p w:rsidR="004F777F" w:rsidRPr="00E41F30" w:rsidRDefault="004F777F">
      <w:pPr>
        <w:spacing w:line="300" w:lineRule="exact"/>
        <w:rPr>
          <w:rFonts w:eastAsia="標楷體"/>
        </w:rPr>
      </w:pPr>
    </w:p>
    <w:p w:rsidR="004F777F" w:rsidRDefault="004F777F">
      <w:pPr>
        <w:adjustRightInd w:val="0"/>
        <w:snapToGrid w:val="0"/>
        <w:spacing w:before="100" w:beforeAutospacing="1" w:after="100" w:afterAutospacing="1" w:line="400" w:lineRule="exact"/>
        <w:ind w:leftChars="-218" w:left="-523" w:right="-522" w:firstLineChars="300" w:firstLine="720"/>
        <w:rPr>
          <w:rFonts w:ascii="標楷體" w:eastAsia="標楷體" w:hAnsi="標楷體" w:cs="標楷體"/>
          <w:color w:val="333333"/>
        </w:rPr>
      </w:pPr>
      <w:r>
        <w:rPr>
          <w:rFonts w:ascii="標楷體" w:eastAsia="標楷體" w:hAnsi="標楷體" w:cs="標楷體" w:hint="eastAsia"/>
          <w:color w:val="333333"/>
        </w:rPr>
        <w:t>感想部分，你可以利用以下的問題作個人反思</w:t>
      </w:r>
      <w:r>
        <w:rPr>
          <w:rFonts w:ascii="標楷體" w:eastAsia="標楷體" w:hAnsi="標楷體" w:cs="標楷體"/>
          <w:color w:val="333333"/>
        </w:rPr>
        <w:t>:</w:t>
      </w:r>
    </w:p>
    <w:p w:rsidR="004F777F" w:rsidRPr="00E41F30" w:rsidRDefault="004F777F">
      <w:pPr>
        <w:adjustRightInd w:val="0"/>
        <w:snapToGrid w:val="0"/>
        <w:spacing w:before="100" w:beforeAutospacing="1" w:after="100" w:afterAutospacing="1" w:line="400" w:lineRule="exact"/>
        <w:ind w:leftChars="-218" w:left="-523" w:right="-522" w:firstLineChars="300" w:firstLine="720"/>
        <w:rPr>
          <w:rFonts w:ascii="標楷體" w:eastAsia="標楷體" w:hAnsi="標楷體"/>
          <w:color w:val="333333"/>
        </w:rPr>
      </w:pPr>
      <w:r>
        <w:rPr>
          <w:rFonts w:ascii="標楷體" w:eastAsia="標楷體" w:hAnsi="標楷體" w:cs="標楷體"/>
          <w:color w:val="333333"/>
        </w:rPr>
        <w:t xml:space="preserve">1. </w:t>
      </w:r>
      <w:r>
        <w:rPr>
          <w:rFonts w:ascii="標楷體" w:eastAsia="標楷體" w:hAnsi="標楷體" w:cs="標楷體" w:hint="eastAsia"/>
          <w:color w:val="333333"/>
        </w:rPr>
        <w:t>在這個學習過程中，我遇到的困難有哪些</w:t>
      </w:r>
      <w:r>
        <w:rPr>
          <w:rFonts w:ascii="標楷體" w:eastAsia="標楷體" w:hAnsi="標楷體" w:cs="標楷體"/>
          <w:color w:val="333333"/>
        </w:rPr>
        <w:t>?</w:t>
      </w:r>
      <w:r>
        <w:rPr>
          <w:rFonts w:ascii="標楷體" w:eastAsia="標楷體" w:hAnsi="標楷體" w:cs="標楷體" w:hint="eastAsia"/>
          <w:color w:val="333333"/>
        </w:rPr>
        <w:t>你怎樣嘗試去解決這些困難</w:t>
      </w:r>
      <w:r>
        <w:rPr>
          <w:rFonts w:ascii="標楷體" w:eastAsia="標楷體" w:hAnsi="標楷體" w:cs="標楷體"/>
          <w:color w:val="333333"/>
        </w:rPr>
        <w:t>?</w:t>
      </w:r>
      <w:r w:rsidRPr="00E41F30">
        <w:rPr>
          <w:rFonts w:ascii="標楷體" w:eastAsia="標楷體" w:hAnsi="標楷體"/>
          <w:color w:val="333333"/>
        </w:rPr>
        <w:br/>
      </w:r>
      <w:r>
        <w:rPr>
          <w:rFonts w:ascii="標楷體" w:eastAsia="標楷體" w:hAnsi="標楷體" w:cs="標楷體"/>
          <w:color w:val="333333"/>
        </w:rPr>
        <w:t xml:space="preserve">      2. </w:t>
      </w:r>
      <w:r>
        <w:rPr>
          <w:rFonts w:ascii="標楷體" w:eastAsia="標楷體" w:hAnsi="標楷體" w:cs="標楷體" w:hint="eastAsia"/>
          <w:color w:val="333333"/>
        </w:rPr>
        <w:t>我喜歡這個學習過程嗎</w:t>
      </w:r>
      <w:r>
        <w:rPr>
          <w:rFonts w:ascii="標楷體" w:eastAsia="標楷體" w:hAnsi="標楷體" w:cs="標楷體"/>
          <w:color w:val="333333"/>
        </w:rPr>
        <w:t>?</w:t>
      </w:r>
      <w:r w:rsidRPr="00E41F30">
        <w:rPr>
          <w:rFonts w:ascii="標楷體" w:eastAsia="標楷體" w:hAnsi="標楷體"/>
          <w:color w:val="333333"/>
        </w:rPr>
        <w:br/>
      </w:r>
      <w:r>
        <w:rPr>
          <w:rFonts w:ascii="標楷體" w:eastAsia="標楷體" w:hAnsi="標楷體" w:cs="標楷體"/>
          <w:color w:val="333333"/>
        </w:rPr>
        <w:t xml:space="preserve">      3. </w:t>
      </w:r>
      <w:r>
        <w:rPr>
          <w:rFonts w:ascii="標楷體" w:eastAsia="標楷體" w:hAnsi="標楷體" w:cs="標楷體" w:hint="eastAsia"/>
          <w:color w:val="333333"/>
        </w:rPr>
        <w:t>在這個學習過程中，學到什麼</w:t>
      </w:r>
      <w:r>
        <w:rPr>
          <w:rFonts w:ascii="標楷體" w:eastAsia="標楷體" w:hAnsi="標楷體" w:cs="標楷體"/>
          <w:color w:val="333333"/>
        </w:rPr>
        <w:t>?</w:t>
      </w:r>
      <w:r w:rsidRPr="00E41F30">
        <w:rPr>
          <w:rFonts w:ascii="標楷體" w:eastAsia="標楷體" w:hAnsi="標楷體"/>
          <w:color w:val="333333"/>
        </w:rPr>
        <w:br/>
      </w:r>
      <w:r>
        <w:rPr>
          <w:rFonts w:ascii="標楷體" w:eastAsia="標楷體" w:hAnsi="標楷體" w:cs="標楷體"/>
          <w:color w:val="333333"/>
        </w:rPr>
        <w:t xml:space="preserve">         a. </w:t>
      </w:r>
      <w:r>
        <w:rPr>
          <w:rFonts w:ascii="標楷體" w:eastAsia="標楷體" w:hAnsi="標楷體" w:cs="標楷體" w:hint="eastAsia"/>
          <w:color w:val="333333"/>
        </w:rPr>
        <w:t>於我正在研究的題目方面</w:t>
      </w:r>
      <w:r w:rsidRPr="00E41F30">
        <w:rPr>
          <w:rFonts w:ascii="標楷體" w:eastAsia="標楷體" w:hAnsi="標楷體"/>
          <w:color w:val="333333"/>
        </w:rPr>
        <w:br/>
      </w:r>
      <w:r>
        <w:rPr>
          <w:rFonts w:ascii="標楷體" w:eastAsia="標楷體" w:hAnsi="標楷體" w:cs="標楷體"/>
          <w:color w:val="333333"/>
        </w:rPr>
        <w:t xml:space="preserve">         b. </w:t>
      </w:r>
      <w:r>
        <w:rPr>
          <w:rFonts w:ascii="標楷體" w:eastAsia="標楷體" w:hAnsi="標楷體" w:cs="標楷體" w:hint="eastAsia"/>
          <w:color w:val="333333"/>
        </w:rPr>
        <w:t>關於做專題報告的方法</w:t>
      </w:r>
      <w:r w:rsidRPr="00E41F30">
        <w:rPr>
          <w:rFonts w:ascii="標楷體" w:eastAsia="標楷體" w:hAnsi="標楷體"/>
          <w:color w:val="333333"/>
        </w:rPr>
        <w:br/>
      </w:r>
      <w:r>
        <w:rPr>
          <w:rFonts w:ascii="標楷體" w:eastAsia="標楷體" w:hAnsi="標楷體" w:cs="標楷體"/>
          <w:color w:val="333333"/>
        </w:rPr>
        <w:t xml:space="preserve">         c. </w:t>
      </w:r>
      <w:r>
        <w:rPr>
          <w:rFonts w:ascii="標楷體" w:eastAsia="標楷體" w:hAnsi="標楷體" w:cs="標楷體" w:hint="eastAsia"/>
          <w:color w:val="333333"/>
        </w:rPr>
        <w:t>有趣</w:t>
      </w:r>
      <w:r>
        <w:rPr>
          <w:rFonts w:ascii="標楷體" w:eastAsia="標楷體" w:hAnsi="標楷體" w:cs="標楷體" w:hint="eastAsia"/>
          <w:color w:val="333333"/>
          <w:lang w:eastAsia="zh-HK"/>
        </w:rPr>
        <w:t>及</w:t>
      </w:r>
      <w:r>
        <w:rPr>
          <w:rFonts w:ascii="標楷體" w:eastAsia="標楷體" w:hAnsi="標楷體" w:cs="標楷體" w:hint="eastAsia"/>
          <w:color w:val="333333"/>
        </w:rPr>
        <w:t>新的事物</w:t>
      </w:r>
      <w:r w:rsidRPr="00E41F30">
        <w:rPr>
          <w:rFonts w:ascii="標楷體" w:eastAsia="標楷體" w:hAnsi="標楷體"/>
          <w:color w:val="333333"/>
        </w:rPr>
        <w:br/>
      </w:r>
      <w:r>
        <w:rPr>
          <w:rFonts w:ascii="標楷體" w:eastAsia="標楷體" w:hAnsi="標楷體" w:cs="標楷體"/>
          <w:color w:val="333333"/>
        </w:rPr>
        <w:t xml:space="preserve">         d. </w:t>
      </w:r>
      <w:r>
        <w:rPr>
          <w:rFonts w:ascii="標楷體" w:eastAsia="標楷體" w:hAnsi="標楷體" w:cs="標楷體" w:hint="eastAsia"/>
          <w:color w:val="333333"/>
        </w:rPr>
        <w:t>搜尋資料的技巧</w:t>
      </w:r>
      <w:r w:rsidRPr="00E41F30">
        <w:rPr>
          <w:rFonts w:ascii="標楷體" w:eastAsia="標楷體" w:hAnsi="標楷體"/>
          <w:color w:val="333333"/>
        </w:rPr>
        <w:br/>
      </w:r>
      <w:r>
        <w:rPr>
          <w:rFonts w:ascii="標楷體" w:eastAsia="標楷體" w:hAnsi="標楷體" w:cs="標楷體"/>
          <w:color w:val="333333"/>
        </w:rPr>
        <w:t xml:space="preserve">         e. </w:t>
      </w:r>
      <w:r>
        <w:rPr>
          <w:rFonts w:ascii="標楷體" w:eastAsia="標楷體" w:hAnsi="標楷體" w:cs="標楷體" w:hint="eastAsia"/>
          <w:color w:val="333333"/>
        </w:rPr>
        <w:t>閱讀技巧方面</w:t>
      </w:r>
    </w:p>
    <w:p w:rsidR="004F777F" w:rsidRPr="00E41F30" w:rsidRDefault="004F777F">
      <w:pPr>
        <w:spacing w:line="300" w:lineRule="exact"/>
        <w:ind w:firstLineChars="100" w:firstLine="240"/>
        <w:rPr>
          <w:rFonts w:eastAsia="標楷體"/>
        </w:rPr>
      </w:pPr>
      <w:r>
        <w:rPr>
          <w:rFonts w:ascii="標楷體" w:eastAsia="標楷體" w:hAnsi="標楷體" w:cs="標楷體"/>
          <w:color w:val="333333"/>
        </w:rPr>
        <w:t xml:space="preserve">4. </w:t>
      </w:r>
      <w:r>
        <w:rPr>
          <w:rFonts w:ascii="標楷體" w:eastAsia="標楷體" w:hAnsi="標楷體" w:cs="標楷體" w:hint="eastAsia"/>
          <w:color w:val="333333"/>
        </w:rPr>
        <w:t>我認為自己做得好的部分是什麼</w:t>
      </w:r>
      <w:r>
        <w:rPr>
          <w:rFonts w:ascii="標楷體" w:eastAsia="標楷體" w:hAnsi="標楷體" w:cs="標楷體"/>
          <w:color w:val="333333"/>
        </w:rPr>
        <w:t>?</w:t>
      </w:r>
      <w:r w:rsidRPr="00E41F30">
        <w:rPr>
          <w:rFonts w:ascii="標楷體" w:eastAsia="標楷體" w:hAnsi="標楷體"/>
          <w:color w:val="333333"/>
        </w:rPr>
        <w:br/>
      </w:r>
      <w:r w:rsidRPr="00E41F30">
        <w:rPr>
          <w:rFonts w:ascii="標楷體" w:eastAsia="標楷體" w:hAnsi="標楷體"/>
          <w:color w:val="333333"/>
        </w:rPr>
        <w:br/>
      </w:r>
      <w:r>
        <w:rPr>
          <w:rFonts w:ascii="標楷體" w:eastAsia="標楷體" w:hAnsi="標楷體" w:cs="標楷體"/>
          <w:color w:val="333333"/>
        </w:rPr>
        <w:t xml:space="preserve">  5. </w:t>
      </w:r>
      <w:r>
        <w:rPr>
          <w:rFonts w:ascii="標楷體" w:eastAsia="標楷體" w:hAnsi="標楷體" w:cs="標楷體" w:hint="eastAsia"/>
          <w:color w:val="333333"/>
        </w:rPr>
        <w:t>我認為自己做得不太好而希望下次會改善的是什麼</w:t>
      </w:r>
      <w:r>
        <w:rPr>
          <w:rFonts w:ascii="標楷體" w:eastAsia="標楷體" w:hAnsi="標楷體" w:cs="標楷體"/>
          <w:color w:val="333333"/>
        </w:rPr>
        <w:t>?</w:t>
      </w:r>
      <w:r w:rsidRPr="00E41F30">
        <w:rPr>
          <w:rFonts w:ascii="標楷體" w:eastAsia="標楷體" w:hAnsi="標楷體"/>
          <w:color w:val="333333"/>
        </w:rPr>
        <w:br/>
      </w:r>
      <w:r w:rsidRPr="00E41F30">
        <w:rPr>
          <w:rFonts w:ascii="標楷體" w:eastAsia="標楷體" w:hAnsi="標楷體"/>
          <w:color w:val="333333"/>
        </w:rPr>
        <w:br/>
      </w:r>
      <w:r>
        <w:rPr>
          <w:rFonts w:ascii="標楷體" w:eastAsia="標楷體" w:hAnsi="標楷體" w:cs="標楷體"/>
          <w:color w:val="333333"/>
        </w:rPr>
        <w:t xml:space="preserve">  6. </w:t>
      </w:r>
      <w:r>
        <w:rPr>
          <w:rFonts w:ascii="標楷體" w:eastAsia="標楷體" w:hAnsi="標楷體" w:cs="標楷體" w:hint="eastAsia"/>
          <w:color w:val="333333"/>
        </w:rPr>
        <w:t>我</w:t>
      </w:r>
      <w:r>
        <w:rPr>
          <w:rFonts w:ascii="標楷體" w:eastAsia="標楷體" w:hAnsi="標楷體" w:cs="標楷體" w:hint="eastAsia"/>
          <w:color w:val="333333"/>
          <w:lang w:eastAsia="zh-HK"/>
        </w:rPr>
        <w:t>可以做</w:t>
      </w:r>
      <w:r>
        <w:rPr>
          <w:rFonts w:ascii="標楷體" w:eastAsia="標楷體" w:hAnsi="標楷體" w:cs="標楷體" w:hint="eastAsia"/>
          <w:color w:val="333333"/>
        </w:rPr>
        <w:t>得更好嗎？哪些地方需要改善？</w:t>
      </w:r>
    </w:p>
    <w:p w:rsidR="004F777F" w:rsidRPr="00E41F30" w:rsidRDefault="004F777F">
      <w:pPr>
        <w:spacing w:line="300" w:lineRule="exact"/>
        <w:ind w:firstLineChars="100" w:firstLine="240"/>
      </w:pPr>
    </w:p>
    <w:p w:rsidR="004F777F" w:rsidRPr="00E41F30" w:rsidRDefault="004F777F">
      <w:pPr>
        <w:spacing w:line="300" w:lineRule="exact"/>
        <w:ind w:firstLineChars="100" w:firstLine="240"/>
      </w:pPr>
    </w:p>
    <w:p w:rsidR="004F777F" w:rsidRDefault="004F777F">
      <w:pPr>
        <w:spacing w:line="300" w:lineRule="exact"/>
        <w:ind w:firstLineChars="100" w:firstLine="240"/>
        <w:jc w:val="center"/>
      </w:pPr>
      <w:r>
        <w:t>-2-</w:t>
      </w:r>
    </w:p>
    <w:p w:rsidR="004F777F" w:rsidRPr="00E41F30" w:rsidRDefault="004F777F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  <w:lang w:eastAsia="zh-HK"/>
        </w:rPr>
        <w:lastRenderedPageBreak/>
        <w:t>元朗公立中學校友會小學</w:t>
      </w:r>
    </w:p>
    <w:p w:rsidR="004F777F" w:rsidRDefault="004F777F">
      <w:pPr>
        <w:spacing w:line="500" w:lineRule="exact"/>
        <w:ind w:firstLineChars="900" w:firstLine="2883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t>2015-2016</w:t>
      </w:r>
      <w:r>
        <w:rPr>
          <w:rFonts w:ascii="標楷體" w:eastAsia="標楷體" w:hAnsi="標楷體" w:cs="標楷體" w:hint="eastAsia"/>
          <w:b/>
          <w:bCs/>
          <w:sz w:val="32"/>
          <w:szCs w:val="32"/>
          <w:lang w:eastAsia="zh-HK"/>
        </w:rPr>
        <w:t>年度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專題研習工作紙</w:t>
      </w:r>
      <w:r>
        <w:rPr>
          <w:rFonts w:ascii="標楷體" w:eastAsia="標楷體" w:hAnsi="標楷體" w:cs="標楷體"/>
          <w:b/>
          <w:bCs/>
          <w:sz w:val="32"/>
          <w:szCs w:val="32"/>
        </w:rPr>
        <w:t xml:space="preserve"> (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一</w:t>
      </w:r>
      <w:r>
        <w:rPr>
          <w:rFonts w:ascii="標楷體" w:eastAsia="標楷體" w:hAnsi="標楷體" w:cs="標楷體"/>
          <w:b/>
          <w:bCs/>
          <w:sz w:val="32"/>
          <w:szCs w:val="32"/>
        </w:rPr>
        <w:t>)</w:t>
      </w:r>
    </w:p>
    <w:p w:rsidR="004F777F" w:rsidRPr="00E41F30" w:rsidRDefault="004F777F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4F777F" w:rsidRDefault="004F777F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班別：</w:t>
      </w:r>
      <w:r>
        <w:rPr>
          <w:rFonts w:ascii="標楷體" w:eastAsia="標楷體" w:hAnsi="標楷體" w:cs="標楷體"/>
          <w:sz w:val="28"/>
          <w:szCs w:val="28"/>
        </w:rPr>
        <w:t xml:space="preserve">4 (  ) </w:t>
      </w:r>
      <w:r>
        <w:rPr>
          <w:rFonts w:ascii="標楷體" w:eastAsia="標楷體" w:hAnsi="標楷體" w:cs="標楷體" w:hint="eastAsia"/>
          <w:sz w:val="28"/>
          <w:szCs w:val="28"/>
          <w:lang w:eastAsia="zh-HK"/>
        </w:rPr>
        <w:t>姓名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                                      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</w:p>
    <w:p w:rsidR="004F777F" w:rsidRPr="00E41F30" w:rsidRDefault="004F777F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  <w:lang w:eastAsia="zh-HK"/>
        </w:rPr>
        <w:t>擬</w:t>
      </w:r>
      <w:r>
        <w:rPr>
          <w:rFonts w:ascii="標楷體" w:eastAsia="標楷體" w:hAnsi="標楷體" w:cs="標楷體" w:hint="eastAsia"/>
          <w:sz w:val="28"/>
          <w:szCs w:val="28"/>
        </w:rPr>
        <w:t>定題目：</w:t>
      </w:r>
    </w:p>
    <w:p w:rsidR="004F777F" w:rsidRPr="00E41F30" w:rsidRDefault="004F777F">
      <w:pPr>
        <w:pStyle w:val="a7"/>
        <w:ind w:leftChars="0" w:left="36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我們希望專題研習的題</w:t>
      </w:r>
      <w:r>
        <w:rPr>
          <w:rFonts w:ascii="標楷體" w:eastAsia="標楷體" w:hAnsi="標楷體" w:cs="標楷體" w:hint="eastAsia"/>
          <w:sz w:val="28"/>
          <w:szCs w:val="28"/>
          <w:lang w:eastAsia="zh-HK"/>
        </w:rPr>
        <w:t>目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  <w:lang w:eastAsia="zh-HK"/>
        </w:rPr>
        <w:t>子題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是：</w:t>
      </w:r>
      <w:r>
        <w:rPr>
          <w:rFonts w:ascii="標楷體" w:eastAsia="標楷體" w:hAnsi="標楷體" w:cs="標楷體"/>
          <w:sz w:val="32"/>
          <w:szCs w:val="32"/>
        </w:rPr>
        <w:t xml:space="preserve"> </w:t>
      </w:r>
    </w:p>
    <w:p w:rsidR="004F777F" w:rsidRDefault="004F777F">
      <w:pPr>
        <w:pStyle w:val="a7"/>
        <w:ind w:leftChars="0" w:left="0" w:firstLineChars="253" w:firstLine="708"/>
        <w:rPr>
          <w:rFonts w:ascii="標楷體" w:eastAsia="標楷體" w:hAnsi="標楷體" w:cs="標楷體"/>
          <w:sz w:val="28"/>
          <w:szCs w:val="28"/>
          <w:u w:val="single"/>
        </w:rPr>
      </w:pP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                                                        </w:t>
      </w:r>
    </w:p>
    <w:p w:rsidR="004F777F" w:rsidRPr="00E41F30" w:rsidRDefault="004F777F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  <w:lang w:eastAsia="zh-HK"/>
        </w:rPr>
        <w:t>透過</w:t>
      </w:r>
      <w:r>
        <w:rPr>
          <w:rFonts w:ascii="標楷體" w:eastAsia="標楷體" w:hAnsi="標楷體" w:cs="標楷體" w:hint="eastAsia"/>
          <w:sz w:val="28"/>
          <w:szCs w:val="28"/>
        </w:rPr>
        <w:t>以下圖表，幫助</w:t>
      </w:r>
      <w:r>
        <w:rPr>
          <w:rFonts w:ascii="標楷體" w:eastAsia="標楷體" w:hAnsi="標楷體" w:cs="標楷體" w:hint="eastAsia"/>
          <w:sz w:val="28"/>
          <w:szCs w:val="28"/>
          <w:lang w:eastAsia="zh-HK"/>
        </w:rPr>
        <w:t>擬</w:t>
      </w:r>
      <w:r>
        <w:rPr>
          <w:rFonts w:ascii="標楷體" w:eastAsia="標楷體" w:hAnsi="標楷體" w:cs="標楷體" w:hint="eastAsia"/>
          <w:sz w:val="28"/>
          <w:szCs w:val="28"/>
        </w:rPr>
        <w:t>定研習</w:t>
      </w:r>
      <w:r>
        <w:rPr>
          <w:rFonts w:ascii="標楷體" w:eastAsia="標楷體" w:hAnsi="標楷體" w:cs="標楷體" w:hint="eastAsia"/>
          <w:sz w:val="28"/>
          <w:szCs w:val="28"/>
          <w:lang w:eastAsia="zh-HK"/>
        </w:rPr>
        <w:t>的</w:t>
      </w:r>
      <w:r>
        <w:rPr>
          <w:rFonts w:ascii="標楷體" w:eastAsia="標楷體" w:hAnsi="標楷體" w:cs="標楷體" w:hint="eastAsia"/>
          <w:sz w:val="28"/>
          <w:szCs w:val="28"/>
        </w:rPr>
        <w:t>範圍：</w:t>
      </w:r>
    </w:p>
    <w:p w:rsidR="004F777F" w:rsidRPr="00E41F30" w:rsidRDefault="004F777F">
      <w:pPr>
        <w:tabs>
          <w:tab w:val="left" w:pos="4142"/>
        </w:tabs>
        <w:rPr>
          <w:rFonts w:ascii="標楷體" w:eastAsia="標楷體" w:hAnsi="標楷體"/>
          <w:noProof/>
          <w:sz w:val="28"/>
          <w:szCs w:val="28"/>
        </w:rPr>
      </w:pPr>
    </w:p>
    <w:p w:rsidR="004F777F" w:rsidRPr="00E41F30" w:rsidRDefault="009C6399">
      <w:pPr>
        <w:tabs>
          <w:tab w:val="left" w:pos="4142"/>
        </w:tabs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alt="3_3_6sentence" style="width:503.25pt;height:443.25pt;visibility:visible">
            <v:imagedata r:id="rId22" o:title="" croptop="19192f"/>
          </v:shape>
        </w:pict>
      </w:r>
    </w:p>
    <w:p w:rsidR="004F777F" w:rsidRDefault="004F777F">
      <w:pPr>
        <w:pStyle w:val="a7"/>
        <w:ind w:leftChars="0" w:left="0"/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(1)</w:t>
      </w:r>
    </w:p>
    <w:p w:rsidR="004F777F" w:rsidRDefault="004F777F">
      <w:pPr>
        <w:pStyle w:val="a7"/>
        <w:ind w:leftChars="0" w:left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(</w:t>
      </w:r>
      <w:r>
        <w:rPr>
          <w:rFonts w:ascii="標楷體" w:eastAsia="標楷體" w:hAnsi="標楷體" w:cs="標楷體" w:hint="eastAsia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 xml:space="preserve">) </w:t>
      </w:r>
      <w:r>
        <w:rPr>
          <w:rFonts w:ascii="標楷體" w:eastAsia="標楷體" w:hAnsi="標楷體" w:cs="標楷體" w:hint="eastAsia"/>
          <w:sz w:val="28"/>
          <w:szCs w:val="28"/>
        </w:rPr>
        <w:t>你要用甚麼關鍵字找網上資料</w:t>
      </w:r>
      <w:r>
        <w:rPr>
          <w:rFonts w:ascii="標楷體" w:eastAsia="標楷體" w:hAnsi="標楷體" w:cs="標楷體"/>
          <w:sz w:val="28"/>
          <w:szCs w:val="28"/>
        </w:rPr>
        <w:t xml:space="preserve">? </w:t>
      </w:r>
    </w:p>
    <w:p w:rsidR="004F777F" w:rsidRPr="00E41F30" w:rsidRDefault="004F777F">
      <w:pPr>
        <w:rPr>
          <w:rFonts w:ascii="標楷體" w:eastAsia="標楷體" w:hAnsi="標楷體"/>
          <w:sz w:val="28"/>
          <w:szCs w:val="28"/>
        </w:rPr>
      </w:pPr>
    </w:p>
    <w:p w:rsidR="004F777F" w:rsidRDefault="004F777F">
      <w:pPr>
        <w:rPr>
          <w:rFonts w:ascii="標楷體" w:eastAsia="標楷體" w:hAnsi="標楷體" w:cs="標楷體"/>
          <w:sz w:val="28"/>
          <w:szCs w:val="28"/>
          <w:u w:val="single"/>
        </w:rPr>
      </w:pPr>
      <w:r>
        <w:rPr>
          <w:rFonts w:ascii="標楷體" w:eastAsia="標楷體" w:hAnsi="標楷體" w:cs="標楷體" w:hint="eastAsia"/>
          <w:sz w:val="28"/>
          <w:szCs w:val="28"/>
        </w:rPr>
        <w:t>關鍵字：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                                                </w:t>
      </w:r>
    </w:p>
    <w:p w:rsidR="004F777F" w:rsidRPr="00E41F30" w:rsidRDefault="004F777F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4F777F" w:rsidRPr="00E41F30" w:rsidRDefault="004F777F">
      <w:pPr>
        <w:spacing w:line="240" w:lineRule="exact"/>
        <w:ind w:firstLineChars="300" w:firstLine="840"/>
        <w:rPr>
          <w:rFonts w:ascii="標楷體" w:eastAsia="標楷體" w:hAnsi="標楷體"/>
          <w:sz w:val="28"/>
          <w:szCs w:val="28"/>
        </w:rPr>
      </w:pPr>
    </w:p>
    <w:p w:rsidR="004F777F" w:rsidRPr="00E41F30" w:rsidRDefault="004F777F">
      <w:pPr>
        <w:pStyle w:val="a7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四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用</w:t>
      </w:r>
      <w:r>
        <w:rPr>
          <w:rFonts w:ascii="標楷體" w:eastAsia="標楷體" w:hAnsi="標楷體" w:cs="標楷體"/>
          <w:sz w:val="28"/>
          <w:szCs w:val="28"/>
        </w:rPr>
        <w:t>Google</w:t>
      </w:r>
      <w:r>
        <w:rPr>
          <w:rFonts w:ascii="標楷體" w:eastAsia="標楷體" w:hAnsi="標楷體" w:cs="標楷體" w:hint="eastAsia"/>
          <w:sz w:val="28"/>
          <w:szCs w:val="28"/>
        </w:rPr>
        <w:t>的進階搜尋，查詢資料</w:t>
      </w:r>
    </w:p>
    <w:tbl>
      <w:tblPr>
        <w:tblW w:w="10348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5"/>
        <w:gridCol w:w="6373"/>
      </w:tblGrid>
      <w:tr w:rsidR="004F777F">
        <w:tc>
          <w:tcPr>
            <w:tcW w:w="3975" w:type="dxa"/>
          </w:tcPr>
          <w:p w:rsidR="004F777F" w:rsidRPr="00E41F30" w:rsidRDefault="004F777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希望找到的資料</w:t>
            </w:r>
          </w:p>
        </w:tc>
        <w:tc>
          <w:tcPr>
            <w:tcW w:w="6373" w:type="dxa"/>
          </w:tcPr>
          <w:p w:rsidR="004F777F" w:rsidRPr="00E41F30" w:rsidRDefault="004F777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用甚麼關鍵字和組合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?</w:t>
            </w:r>
          </w:p>
        </w:tc>
      </w:tr>
      <w:tr w:rsidR="004F777F">
        <w:tc>
          <w:tcPr>
            <w:tcW w:w="3975" w:type="dxa"/>
          </w:tcPr>
          <w:p w:rsidR="004F777F" w:rsidRPr="00E41F30" w:rsidRDefault="004F777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4F777F" w:rsidRPr="00E41F30" w:rsidRDefault="004F777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3" w:type="dxa"/>
          </w:tcPr>
          <w:p w:rsidR="004F777F" w:rsidRPr="00E41F30" w:rsidRDefault="004F777F">
            <w:pPr>
              <w:jc w:val="right"/>
              <w:rPr>
                <w:rFonts w:ascii="標楷體" w:eastAsia="標楷體" w:hAnsi="標楷體"/>
                <w:b/>
                <w:bCs/>
                <w:vanish/>
                <w:color w:val="000000"/>
                <w:sz w:val="28"/>
                <w:szCs w:val="28"/>
              </w:rPr>
            </w:pPr>
          </w:p>
        </w:tc>
      </w:tr>
      <w:tr w:rsidR="004F777F">
        <w:tc>
          <w:tcPr>
            <w:tcW w:w="3975" w:type="dxa"/>
          </w:tcPr>
          <w:p w:rsidR="004F777F" w:rsidRPr="00E41F30" w:rsidRDefault="004F777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4F777F" w:rsidRPr="00E41F30" w:rsidRDefault="004F777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3" w:type="dxa"/>
          </w:tcPr>
          <w:p w:rsidR="004F777F" w:rsidRPr="00E41F30" w:rsidRDefault="004F777F">
            <w:pPr>
              <w:jc w:val="right"/>
              <w:rPr>
                <w:rFonts w:ascii="標楷體" w:eastAsia="標楷體" w:hAnsi="標楷體"/>
                <w:b/>
                <w:bCs/>
                <w:vanish/>
                <w:color w:val="000000"/>
                <w:sz w:val="28"/>
                <w:szCs w:val="28"/>
              </w:rPr>
            </w:pPr>
          </w:p>
        </w:tc>
      </w:tr>
      <w:tr w:rsidR="004F777F">
        <w:tc>
          <w:tcPr>
            <w:tcW w:w="3975" w:type="dxa"/>
          </w:tcPr>
          <w:p w:rsidR="004F777F" w:rsidRPr="00E41F30" w:rsidRDefault="004F777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4F777F" w:rsidRPr="00E41F30" w:rsidRDefault="004F777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3" w:type="dxa"/>
          </w:tcPr>
          <w:p w:rsidR="004F777F" w:rsidRPr="00E41F30" w:rsidRDefault="004F777F">
            <w:pPr>
              <w:jc w:val="right"/>
              <w:rPr>
                <w:rFonts w:ascii="標楷體" w:eastAsia="標楷體" w:hAnsi="標楷體"/>
                <w:b/>
                <w:bCs/>
                <w:vanish/>
                <w:color w:val="000000"/>
                <w:sz w:val="28"/>
                <w:szCs w:val="28"/>
              </w:rPr>
            </w:pPr>
          </w:p>
        </w:tc>
      </w:tr>
    </w:tbl>
    <w:p w:rsidR="004F777F" w:rsidRPr="00E41F30" w:rsidRDefault="004F777F">
      <w:pPr>
        <w:rPr>
          <w:rFonts w:ascii="標楷體" w:eastAsia="標楷體" w:hAnsi="標楷體"/>
          <w:sz w:val="28"/>
          <w:szCs w:val="28"/>
        </w:rPr>
      </w:pPr>
    </w:p>
    <w:p w:rsidR="004F777F" w:rsidRPr="00E41F30" w:rsidRDefault="004F777F">
      <w:pPr>
        <w:rPr>
          <w:rFonts w:ascii="標楷體" w:eastAsia="標楷體" w:hAnsi="標楷體"/>
          <w:sz w:val="28"/>
          <w:szCs w:val="28"/>
        </w:rPr>
      </w:pPr>
    </w:p>
    <w:p w:rsidR="004F777F" w:rsidRPr="00E41F30" w:rsidRDefault="004F777F">
      <w:pPr>
        <w:rPr>
          <w:rFonts w:ascii="標楷體" w:eastAsia="標楷體" w:hAnsi="標楷體"/>
          <w:sz w:val="28"/>
          <w:szCs w:val="28"/>
        </w:rPr>
      </w:pPr>
    </w:p>
    <w:p w:rsidR="004F777F" w:rsidRPr="00E41F30" w:rsidRDefault="004F777F">
      <w:pPr>
        <w:rPr>
          <w:rFonts w:ascii="標楷體" w:eastAsia="標楷體" w:hAnsi="標楷體"/>
          <w:sz w:val="28"/>
          <w:szCs w:val="28"/>
        </w:rPr>
      </w:pPr>
    </w:p>
    <w:p w:rsidR="004F777F" w:rsidRPr="00E41F30" w:rsidRDefault="004F777F">
      <w:pPr>
        <w:rPr>
          <w:rFonts w:ascii="標楷體" w:eastAsia="標楷體" w:hAnsi="標楷體"/>
          <w:sz w:val="28"/>
          <w:szCs w:val="28"/>
        </w:rPr>
      </w:pPr>
    </w:p>
    <w:p w:rsidR="004F777F" w:rsidRPr="00E41F30" w:rsidRDefault="004F777F">
      <w:pPr>
        <w:rPr>
          <w:rFonts w:ascii="標楷體" w:eastAsia="標楷體" w:hAnsi="標楷體"/>
          <w:sz w:val="28"/>
          <w:szCs w:val="28"/>
        </w:rPr>
      </w:pPr>
    </w:p>
    <w:p w:rsidR="004F777F" w:rsidRPr="00E41F30" w:rsidRDefault="004F777F">
      <w:pPr>
        <w:rPr>
          <w:rFonts w:ascii="標楷體" w:eastAsia="標楷體" w:hAnsi="標楷體"/>
          <w:sz w:val="28"/>
          <w:szCs w:val="28"/>
        </w:rPr>
      </w:pPr>
    </w:p>
    <w:p w:rsidR="004F777F" w:rsidRPr="00E41F30" w:rsidRDefault="004F777F">
      <w:pPr>
        <w:rPr>
          <w:rFonts w:ascii="標楷體" w:eastAsia="標楷體" w:hAnsi="標楷體"/>
          <w:sz w:val="28"/>
          <w:szCs w:val="28"/>
        </w:rPr>
      </w:pPr>
    </w:p>
    <w:p w:rsidR="004F777F" w:rsidRDefault="004F777F">
      <w:pPr>
        <w:pStyle w:val="a7"/>
        <w:ind w:leftChars="0" w:left="0"/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(2)</w:t>
      </w:r>
    </w:p>
    <w:p w:rsidR="004F777F" w:rsidRDefault="004F777F">
      <w:pPr>
        <w:pStyle w:val="a7"/>
        <w:ind w:leftChars="0" w:left="0"/>
        <w:jc w:val="center"/>
        <w:rPr>
          <w:rFonts w:ascii="標楷體" w:eastAsia="標楷體" w:hAnsi="標楷體" w:cs="標楷體"/>
        </w:rPr>
      </w:pPr>
    </w:p>
    <w:p w:rsidR="004F777F" w:rsidRPr="00E41F30" w:rsidRDefault="004F777F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  <w:lang w:eastAsia="zh-HK"/>
        </w:rPr>
        <w:lastRenderedPageBreak/>
        <w:t>元朗公立中學校友會小學</w:t>
      </w:r>
    </w:p>
    <w:p w:rsidR="004F777F" w:rsidRPr="00E41F30" w:rsidRDefault="004F777F">
      <w:pPr>
        <w:pStyle w:val="a7"/>
        <w:ind w:leftChars="0" w:left="0" w:firstLineChars="800" w:firstLine="2563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t>2015-2016</w:t>
      </w:r>
      <w:r>
        <w:rPr>
          <w:rFonts w:ascii="標楷體" w:eastAsia="標楷體" w:hAnsi="標楷體" w:cs="標楷體" w:hint="eastAsia"/>
          <w:b/>
          <w:bCs/>
          <w:sz w:val="32"/>
          <w:szCs w:val="32"/>
          <w:lang w:eastAsia="zh-HK"/>
        </w:rPr>
        <w:t>年度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專題研習工作紙</w:t>
      </w:r>
      <w:r>
        <w:rPr>
          <w:rFonts w:ascii="標楷體" w:eastAsia="標楷體" w:hAnsi="標楷體" w:cs="標楷體"/>
          <w:b/>
          <w:bCs/>
          <w:sz w:val="32"/>
          <w:szCs w:val="32"/>
        </w:rPr>
        <w:t xml:space="preserve"> (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二</w:t>
      </w:r>
      <w:r>
        <w:rPr>
          <w:rFonts w:ascii="標楷體" w:eastAsia="標楷體" w:hAnsi="標楷體" w:cs="標楷體"/>
          <w:b/>
          <w:bCs/>
          <w:sz w:val="32"/>
          <w:szCs w:val="32"/>
        </w:rPr>
        <w:t>)</w:t>
      </w:r>
    </w:p>
    <w:p w:rsidR="004F777F" w:rsidRPr="00E41F30" w:rsidRDefault="004F777F">
      <w:pPr>
        <w:pStyle w:val="a7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班別：</w:t>
      </w:r>
      <w:r>
        <w:rPr>
          <w:rFonts w:ascii="標楷體" w:eastAsia="標楷體" w:hAnsi="標楷體" w:cs="標楷體"/>
          <w:sz w:val="28"/>
          <w:szCs w:val="28"/>
        </w:rPr>
        <w:t xml:space="preserve">4 (  ) </w:t>
      </w:r>
      <w:r>
        <w:rPr>
          <w:rFonts w:ascii="標楷體" w:eastAsia="標楷體" w:hAnsi="標楷體" w:cs="標楷體" w:hint="eastAsia"/>
          <w:sz w:val="28"/>
          <w:szCs w:val="28"/>
          <w:lang w:eastAsia="zh-HK"/>
        </w:rPr>
        <w:t>姓名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                                      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</w:p>
    <w:p w:rsidR="004F777F" w:rsidRPr="00E41F30" w:rsidRDefault="004F777F">
      <w:pPr>
        <w:pStyle w:val="a7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利用時間線，分析資料</w:t>
      </w:r>
      <w:r>
        <w:rPr>
          <w:rFonts w:ascii="標楷體" w:eastAsia="標楷體" w:hAnsi="標楷體" w:cs="標楷體" w:hint="eastAsia"/>
          <w:sz w:val="28"/>
          <w:szCs w:val="28"/>
          <w:lang w:eastAsia="zh-HK"/>
        </w:rPr>
        <w:t>的發展經過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F777F" w:rsidRDefault="004F777F">
      <w:pPr>
        <w:pStyle w:val="a7"/>
        <w:ind w:leftChars="0" w:left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          _______________________________</w:t>
      </w:r>
    </w:p>
    <w:p w:rsidR="004F777F" w:rsidRDefault="007C2630">
      <w:pPr>
        <w:pStyle w:val="1"/>
        <w:rPr>
          <w:rStyle w:val="s1"/>
          <w:rFonts w:ascii="標楷體" w:eastAsia="標楷體" w:hAnsi="標楷體" w:cs="標楷體"/>
          <w:sz w:val="28"/>
          <w:szCs w:val="28"/>
        </w:rPr>
      </w:pPr>
      <w:r>
        <w:rPr>
          <w:noProof/>
        </w:rPr>
        <w:pict>
          <v:line id="Line 2" o:spid="_x0000_s1026" style="position:absolute;z-index:1;visibility:visible" from="333pt,20pt" to="369pt,20pt">
            <v:stroke endarrow="block"/>
          </v:line>
        </w:pict>
      </w:r>
      <w:r>
        <w:rPr>
          <w:noProof/>
        </w:rPr>
        <w:pict>
          <v:line id="Line 3" o:spid="_x0000_s1027" style="position:absolute;z-index:2;visibility:visible" from="135pt,20pt" to="180pt,20pt">
            <v:stroke endarrow="block"/>
          </v:line>
        </w:pict>
      </w:r>
      <w:r>
        <w:rPr>
          <w:noProof/>
        </w:rPr>
        <w:pict>
          <v:roundrect id="AutoShape 4" o:spid="_x0000_s1028" style="position:absolute;margin-left:369pt;margin-top:56pt;width:153pt;height:450pt;z-index:3;visibility:visible" arcsize="10923f"/>
        </w:pict>
      </w:r>
      <w:r>
        <w:rPr>
          <w:noProof/>
        </w:rPr>
        <w:pict>
          <v:roundrect id="AutoShape 5" o:spid="_x0000_s1029" style="position:absolute;margin-left:180pt;margin-top:58.1pt;width:153pt;height:447.9pt;z-index:4;visibility:visible" arcsize="10923f"/>
        </w:pict>
      </w:r>
      <w:r>
        <w:rPr>
          <w:noProof/>
        </w:rPr>
        <w:pict>
          <v:roundrect id="AutoShape 6" o:spid="_x0000_s1030" style="position:absolute;margin-left:-9pt;margin-top:56pt;width:138pt;height:450pt;z-index:5;visibility:visible" arcsize="10923f"/>
        </w:pict>
      </w:r>
      <w:r>
        <w:rPr>
          <w:noProof/>
        </w:rPr>
        <w:pict>
          <v:line id="Line 7" o:spid="_x0000_s1031" style="position:absolute;z-index:6;visibility:visible" from="441pt,38pt" to="441pt,56pt"/>
        </w:pict>
      </w:r>
      <w:r>
        <w:rPr>
          <w:noProof/>
        </w:rPr>
        <w:pict>
          <v:line id="Line 8" o:spid="_x0000_s1032" style="position:absolute;z-index:7;visibility:visible" from="63pt,38pt" to="63pt,56pt"/>
        </w:pict>
      </w:r>
      <w:r>
        <w:rPr>
          <w:noProof/>
        </w:rPr>
        <w:pict>
          <v:rect id="Rectangle 9" o:spid="_x0000_s1033" style="position:absolute;margin-left:369pt;margin-top:11pt;width:150pt;height:27pt;z-index:8;visibility:visible"/>
        </w:pict>
      </w:r>
      <w:r>
        <w:rPr>
          <w:noProof/>
        </w:rPr>
        <w:pict>
          <v:rect id="Rectangle 10" o:spid="_x0000_s1034" style="position:absolute;margin-left:180pt;margin-top:11pt;width:150pt;height:27pt;z-index:9;visibility:visible"/>
        </w:pict>
      </w:r>
      <w:r>
        <w:rPr>
          <w:noProof/>
        </w:rPr>
        <w:pict>
          <v:rect id="Rectangle 11" o:spid="_x0000_s1035" style="position:absolute;margin-left:-9pt;margin-top:11pt;width:141pt;height:27pt;z-index:10;visibility:visible"/>
        </w:pict>
      </w:r>
      <w:r>
        <w:rPr>
          <w:noProof/>
        </w:rPr>
        <w:pict>
          <v:line id="Line 12" o:spid="_x0000_s1036" style="position:absolute;z-index:11;visibility:visible" from="246pt,40.1pt" to="246pt,58.1pt"/>
        </w:pict>
      </w:r>
      <w:r w:rsidR="004F777F">
        <w:rPr>
          <w:rStyle w:val="s1"/>
          <w:rFonts w:ascii="標楷體" w:eastAsia="標楷體" w:hAnsi="標楷體" w:cs="標楷體"/>
          <w:sz w:val="28"/>
          <w:szCs w:val="28"/>
        </w:rPr>
        <w:t xml:space="preserve">                                         199 </w:t>
      </w:r>
    </w:p>
    <w:p w:rsidR="004F777F" w:rsidRDefault="004F777F">
      <w:pPr>
        <w:pStyle w:val="1"/>
        <w:rPr>
          <w:rStyle w:val="s1"/>
          <w:rFonts w:ascii="標楷體" w:eastAsia="標楷體" w:hAnsi="標楷體" w:cs="標楷體"/>
          <w:sz w:val="28"/>
          <w:szCs w:val="28"/>
        </w:rPr>
      </w:pPr>
      <w:r>
        <w:rPr>
          <w:rStyle w:val="s1"/>
          <w:rFonts w:ascii="標楷體" w:eastAsia="標楷體" w:hAnsi="標楷體" w:cs="標楷體"/>
          <w:sz w:val="28"/>
          <w:szCs w:val="28"/>
        </w:rPr>
        <w:t xml:space="preserve"> </w:t>
      </w:r>
    </w:p>
    <w:p w:rsidR="004F777F" w:rsidRPr="00E41F30" w:rsidRDefault="004F777F">
      <w:pPr>
        <w:spacing w:line="240" w:lineRule="atLeast"/>
        <w:rPr>
          <w:rFonts w:ascii="標楷體" w:eastAsia="標楷體" w:hAnsi="標楷體"/>
          <w:sz w:val="32"/>
          <w:szCs w:val="32"/>
        </w:rPr>
      </w:pPr>
    </w:p>
    <w:p w:rsidR="004F777F" w:rsidRDefault="004F777F">
      <w:pPr>
        <w:spacing w:line="240" w:lineRule="atLeast"/>
        <w:ind w:left="2415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             </w:t>
      </w:r>
    </w:p>
    <w:p w:rsidR="004F777F" w:rsidRPr="00E41F30" w:rsidRDefault="004F777F">
      <w:pPr>
        <w:pStyle w:val="a7"/>
        <w:ind w:leftChars="0" w:left="0"/>
        <w:rPr>
          <w:rFonts w:ascii="標楷體" w:eastAsia="標楷體" w:hAnsi="標楷體"/>
          <w:sz w:val="28"/>
          <w:szCs w:val="28"/>
        </w:rPr>
      </w:pPr>
    </w:p>
    <w:p w:rsidR="004F777F" w:rsidRPr="00E41F30" w:rsidRDefault="004F777F">
      <w:pPr>
        <w:pStyle w:val="a7"/>
        <w:ind w:leftChars="0" w:left="0"/>
        <w:rPr>
          <w:rFonts w:ascii="標楷體" w:eastAsia="標楷體" w:hAnsi="標楷體"/>
          <w:sz w:val="28"/>
          <w:szCs w:val="28"/>
        </w:rPr>
      </w:pPr>
    </w:p>
    <w:p w:rsidR="004F777F" w:rsidRPr="00E41F30" w:rsidRDefault="004F777F">
      <w:pPr>
        <w:pStyle w:val="a7"/>
        <w:ind w:leftChars="0" w:left="0"/>
        <w:rPr>
          <w:rFonts w:ascii="標楷體" w:eastAsia="標楷體" w:hAnsi="標楷體"/>
          <w:sz w:val="28"/>
          <w:szCs w:val="28"/>
        </w:rPr>
      </w:pPr>
    </w:p>
    <w:p w:rsidR="004F777F" w:rsidRPr="00E41F30" w:rsidRDefault="004F777F">
      <w:pPr>
        <w:pStyle w:val="a7"/>
        <w:ind w:leftChars="0" w:left="0"/>
        <w:rPr>
          <w:rFonts w:ascii="標楷體" w:eastAsia="標楷體" w:hAnsi="標楷體"/>
          <w:sz w:val="28"/>
          <w:szCs w:val="28"/>
        </w:rPr>
      </w:pPr>
    </w:p>
    <w:p w:rsidR="004F777F" w:rsidRPr="00E41F30" w:rsidRDefault="004F777F">
      <w:pPr>
        <w:pStyle w:val="a7"/>
        <w:ind w:leftChars="0" w:left="0"/>
        <w:rPr>
          <w:rFonts w:ascii="標楷體" w:eastAsia="標楷體" w:hAnsi="標楷體"/>
          <w:sz w:val="28"/>
          <w:szCs w:val="28"/>
        </w:rPr>
      </w:pPr>
    </w:p>
    <w:p w:rsidR="004F777F" w:rsidRPr="00E41F30" w:rsidRDefault="004F777F">
      <w:pPr>
        <w:pStyle w:val="a7"/>
        <w:ind w:leftChars="0" w:left="0"/>
        <w:rPr>
          <w:rFonts w:ascii="標楷體" w:eastAsia="標楷體" w:hAnsi="標楷體"/>
          <w:sz w:val="28"/>
          <w:szCs w:val="28"/>
        </w:rPr>
      </w:pPr>
    </w:p>
    <w:p w:rsidR="004F777F" w:rsidRPr="00E41F30" w:rsidRDefault="004F777F">
      <w:pPr>
        <w:pStyle w:val="a7"/>
        <w:ind w:leftChars="0" w:left="0"/>
        <w:rPr>
          <w:rFonts w:ascii="標楷體" w:eastAsia="標楷體" w:hAnsi="標楷體"/>
          <w:sz w:val="28"/>
          <w:szCs w:val="28"/>
        </w:rPr>
      </w:pPr>
    </w:p>
    <w:p w:rsidR="004F777F" w:rsidRPr="00E41F30" w:rsidRDefault="004F777F">
      <w:pPr>
        <w:pStyle w:val="a7"/>
        <w:ind w:leftChars="0" w:left="0"/>
        <w:rPr>
          <w:rFonts w:ascii="標楷體" w:eastAsia="標楷體" w:hAnsi="標楷體"/>
          <w:sz w:val="28"/>
          <w:szCs w:val="28"/>
        </w:rPr>
      </w:pPr>
    </w:p>
    <w:p w:rsidR="004F777F" w:rsidRPr="00E41F30" w:rsidRDefault="004F777F">
      <w:pPr>
        <w:pStyle w:val="a7"/>
        <w:ind w:leftChars="0" w:left="0"/>
        <w:rPr>
          <w:rFonts w:ascii="標楷體" w:eastAsia="標楷體" w:hAnsi="標楷體"/>
          <w:sz w:val="28"/>
          <w:szCs w:val="28"/>
        </w:rPr>
      </w:pPr>
    </w:p>
    <w:p w:rsidR="004F777F" w:rsidRPr="00E41F30" w:rsidRDefault="004F777F">
      <w:pPr>
        <w:pStyle w:val="a7"/>
        <w:ind w:leftChars="0" w:left="0"/>
        <w:rPr>
          <w:rFonts w:ascii="標楷體" w:eastAsia="標楷體" w:hAnsi="標楷體"/>
          <w:sz w:val="28"/>
          <w:szCs w:val="28"/>
        </w:rPr>
      </w:pPr>
    </w:p>
    <w:p w:rsidR="004F777F" w:rsidRPr="00E41F30" w:rsidRDefault="004F777F">
      <w:pPr>
        <w:spacing w:line="50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4F777F" w:rsidRDefault="004F777F">
      <w:pPr>
        <w:pStyle w:val="a7"/>
        <w:ind w:leftChars="0" w:left="0"/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(1)</w:t>
      </w:r>
    </w:p>
    <w:p w:rsidR="004F777F" w:rsidRPr="00E41F30" w:rsidRDefault="004F777F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  <w:lang w:eastAsia="zh-HK"/>
        </w:rPr>
        <w:lastRenderedPageBreak/>
        <w:t>元朗公立中學校友會小學</w:t>
      </w:r>
    </w:p>
    <w:p w:rsidR="004F777F" w:rsidRPr="00E41F30" w:rsidRDefault="004F777F">
      <w:pPr>
        <w:pStyle w:val="a7"/>
        <w:ind w:leftChars="0" w:left="0" w:firstLineChars="800" w:firstLine="2563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t>2015-2016</w:t>
      </w:r>
      <w:r>
        <w:rPr>
          <w:rFonts w:ascii="標楷體" w:eastAsia="標楷體" w:hAnsi="標楷體" w:cs="標楷體" w:hint="eastAsia"/>
          <w:b/>
          <w:bCs/>
          <w:sz w:val="32"/>
          <w:szCs w:val="32"/>
          <w:lang w:eastAsia="zh-HK"/>
        </w:rPr>
        <w:t>年度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專題研習工作紙</w:t>
      </w:r>
      <w:r>
        <w:rPr>
          <w:rFonts w:ascii="標楷體" w:eastAsia="標楷體" w:hAnsi="標楷體" w:cs="標楷體"/>
          <w:b/>
          <w:bCs/>
          <w:sz w:val="32"/>
          <w:szCs w:val="32"/>
        </w:rPr>
        <w:t xml:space="preserve"> (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二</w:t>
      </w:r>
      <w:r>
        <w:rPr>
          <w:rFonts w:ascii="標楷體" w:eastAsia="標楷體" w:hAnsi="標楷體" w:cs="標楷體"/>
          <w:b/>
          <w:bCs/>
          <w:sz w:val="32"/>
          <w:szCs w:val="32"/>
        </w:rPr>
        <w:t>)</w:t>
      </w:r>
    </w:p>
    <w:p w:rsidR="004F777F" w:rsidRPr="00E41F30" w:rsidRDefault="004F777F">
      <w:pPr>
        <w:spacing w:line="500" w:lineRule="exac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sz w:val="28"/>
          <w:szCs w:val="28"/>
        </w:rPr>
        <w:t>班別：</w:t>
      </w:r>
      <w:r>
        <w:rPr>
          <w:rFonts w:ascii="標楷體" w:eastAsia="標楷體" w:hAnsi="標楷體" w:cs="標楷體"/>
          <w:sz w:val="28"/>
          <w:szCs w:val="28"/>
        </w:rPr>
        <w:t xml:space="preserve">4 (  ) </w:t>
      </w:r>
      <w:r>
        <w:rPr>
          <w:rFonts w:ascii="標楷體" w:eastAsia="標楷體" w:hAnsi="標楷體" w:cs="標楷體" w:hint="eastAsia"/>
          <w:sz w:val="28"/>
          <w:szCs w:val="28"/>
          <w:lang w:eastAsia="zh-HK"/>
        </w:rPr>
        <w:t>姓名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                                      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</w:p>
    <w:p w:rsidR="004F777F" w:rsidRPr="00E41F30" w:rsidRDefault="004F777F">
      <w:pPr>
        <w:spacing w:line="50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4F777F" w:rsidRPr="00E41F30" w:rsidRDefault="004F777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利用</w:t>
      </w:r>
      <w:r>
        <w:rPr>
          <w:rFonts w:ascii="標楷體" w:eastAsia="標楷體" w:hAnsi="標楷體" w:cs="標楷體" w:hint="eastAsia"/>
          <w:sz w:val="28"/>
          <w:szCs w:val="28"/>
          <w:lang w:eastAsia="zh-HK"/>
        </w:rPr>
        <w:t>溫氏</w:t>
      </w:r>
      <w:r>
        <w:rPr>
          <w:rFonts w:ascii="標楷體" w:eastAsia="標楷體" w:hAnsi="標楷體" w:cs="標楷體" w:hint="eastAsia"/>
          <w:sz w:val="28"/>
          <w:szCs w:val="28"/>
        </w:rPr>
        <w:t>圖</w:t>
      </w:r>
      <w:r>
        <w:rPr>
          <w:rFonts w:ascii="標楷體" w:eastAsia="標楷體" w:hAnsi="標楷體" w:cs="標楷體" w:hint="eastAsia"/>
          <w:sz w:val="28"/>
          <w:szCs w:val="28"/>
          <w:lang w:eastAsia="zh-HK"/>
        </w:rPr>
        <w:t>來</w:t>
      </w:r>
      <w:r>
        <w:rPr>
          <w:rFonts w:ascii="標楷體" w:eastAsia="標楷體" w:hAnsi="標楷體" w:cs="標楷體" w:hint="eastAsia"/>
          <w:sz w:val="28"/>
          <w:szCs w:val="28"/>
        </w:rPr>
        <w:t>比較資料</w:t>
      </w:r>
      <w:r>
        <w:rPr>
          <w:rFonts w:ascii="標楷體" w:eastAsia="標楷體" w:hAnsi="標楷體" w:cs="標楷體" w:hint="eastAsia"/>
          <w:sz w:val="28"/>
          <w:szCs w:val="28"/>
          <w:lang w:eastAsia="zh-HK"/>
        </w:rPr>
        <w:t>的相同及相異的地方。</w:t>
      </w:r>
    </w:p>
    <w:p w:rsidR="004F777F" w:rsidRPr="00E41F30" w:rsidRDefault="004F777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4F777F" w:rsidRDefault="004F777F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              _______________________________</w:t>
      </w:r>
    </w:p>
    <w:p w:rsidR="004F777F" w:rsidRPr="00E41F30" w:rsidRDefault="007C2630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pict>
          <v:oval id="Oval 14" o:spid="_x0000_s1037" style="position:absolute;margin-left:198pt;margin-top:21pt;width:342pt;height:369pt;z-index:12;visibility:visible" filled="f"/>
        </w:pict>
      </w:r>
      <w:r>
        <w:rPr>
          <w:noProof/>
        </w:rPr>
        <w:pict>
          <v:oval id="Oval 15" o:spid="_x0000_s1038" style="position:absolute;margin-left:9pt;margin-top:21pt;width:365.6pt;height:369pt;z-index:13;visibility:visible" filled="f"/>
        </w:pict>
      </w:r>
    </w:p>
    <w:p w:rsidR="004F777F" w:rsidRPr="00E41F30" w:rsidRDefault="004F777F">
      <w:pPr>
        <w:spacing w:line="240" w:lineRule="atLeast"/>
        <w:ind w:firstLineChars="1900" w:firstLine="4560"/>
        <w:rPr>
          <w:rStyle w:val="s1"/>
          <w:rFonts w:ascii="標楷體" w:eastAsia="標楷體"/>
        </w:rPr>
      </w:pPr>
    </w:p>
    <w:p w:rsidR="004F777F" w:rsidRPr="00E41F30" w:rsidRDefault="007C2630">
      <w:pPr>
        <w:pStyle w:val="Web"/>
        <w:shd w:val="clear" w:color="auto" w:fill="FFFFFF"/>
        <w:ind w:firstLineChars="700" w:firstLine="1680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5" o:spid="_x0000_s1039" type="#_x0000_t202" style="position:absolute;left:0;text-align:left;margin-left:386.75pt;margin-top:23.15pt;width:75.4pt;height:41.45pt;z-index:14;visibility:visible" stroked="f" strokecolor="white">
            <v:textbox>
              <w:txbxContent>
                <w:p w:rsidR="004F777F" w:rsidRPr="00E41F30" w:rsidRDefault="004F777F">
                  <w:pPr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8"/>
                      <w:szCs w:val="28"/>
                      <w:u w:val="single"/>
                      <w:lang w:eastAsia="zh-HK"/>
                    </w:rPr>
                    <w:t>相異特徵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4" o:spid="_x0000_s1040" type="#_x0000_t202" style="position:absolute;left:0;text-align:left;margin-left:111.9pt;margin-top:23.15pt;width:75.4pt;height:41.45pt;z-index:15;visibility:visible" stroked="f" strokecolor="white">
            <v:textbox>
              <w:txbxContent>
                <w:p w:rsidR="004F777F" w:rsidRPr="00E41F30" w:rsidRDefault="004F777F">
                  <w:pPr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8"/>
                      <w:szCs w:val="28"/>
                      <w:u w:val="single"/>
                      <w:lang w:eastAsia="zh-HK"/>
                    </w:rPr>
                    <w:t>相異特徵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3" o:spid="_x0000_s1041" type="#_x0000_t202" style="position:absolute;left:0;text-align:left;margin-left:246.65pt;margin-top:43.55pt;width:75.4pt;height:41.45pt;z-index:16;visibility:visible" stroked="f" strokecolor="white">
            <v:textbox>
              <w:txbxContent>
                <w:p w:rsidR="004F777F" w:rsidRPr="00E41F30" w:rsidRDefault="004F777F">
                  <w:pPr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8"/>
                      <w:szCs w:val="28"/>
                      <w:u w:val="single"/>
                      <w:lang w:eastAsia="zh-HK"/>
                    </w:rPr>
                    <w:t>相同特徵</w:t>
                  </w:r>
                </w:p>
              </w:txbxContent>
            </v:textbox>
          </v:shape>
        </w:pict>
      </w:r>
    </w:p>
    <w:p w:rsidR="004F777F" w:rsidRDefault="004F777F">
      <w:pPr>
        <w:pStyle w:val="Web"/>
        <w:shd w:val="clear" w:color="auto" w:fill="FFFFFF"/>
        <w:ind w:left="1890"/>
        <w:rPr>
          <w:rFonts w:ascii="標楷體" w:eastAsia="標楷體" w:hAnsi="標楷體" w:cs="標楷體"/>
          <w:color w:val="000000"/>
          <w:sz w:val="27"/>
          <w:szCs w:val="27"/>
        </w:rPr>
      </w:pPr>
      <w:r>
        <w:rPr>
          <w:rFonts w:ascii="標楷體" w:eastAsia="標楷體" w:hAnsi="標楷體" w:cs="標楷體"/>
          <w:color w:val="000000"/>
          <w:sz w:val="27"/>
          <w:szCs w:val="27"/>
        </w:rPr>
        <w:t xml:space="preserve">                                       </w:t>
      </w:r>
    </w:p>
    <w:p w:rsidR="004F777F" w:rsidRPr="00E41F30" w:rsidRDefault="004F777F">
      <w:pPr>
        <w:pStyle w:val="Web"/>
        <w:shd w:val="clear" w:color="auto" w:fill="FFFFFF"/>
        <w:rPr>
          <w:rFonts w:ascii="標楷體" w:eastAsia="標楷體" w:hAnsi="標楷體" w:cs="Times New Roman"/>
          <w:color w:val="000000"/>
          <w:sz w:val="27"/>
          <w:szCs w:val="27"/>
        </w:rPr>
      </w:pPr>
    </w:p>
    <w:p w:rsidR="004F777F" w:rsidRDefault="004F777F">
      <w:pPr>
        <w:pStyle w:val="Web"/>
        <w:shd w:val="clear" w:color="auto" w:fill="FFFFFF"/>
        <w:ind w:left="1890"/>
        <w:rPr>
          <w:rFonts w:ascii="標楷體" w:eastAsia="標楷體" w:hAnsi="標楷體" w:cs="標楷體"/>
          <w:color w:val="000000"/>
          <w:sz w:val="27"/>
          <w:szCs w:val="27"/>
        </w:rPr>
      </w:pPr>
      <w:r>
        <w:rPr>
          <w:rFonts w:ascii="標楷體" w:eastAsia="標楷體" w:hAnsi="標楷體" w:cs="標楷體"/>
          <w:color w:val="000000"/>
          <w:sz w:val="27"/>
          <w:szCs w:val="27"/>
        </w:rPr>
        <w:t xml:space="preserve">        </w:t>
      </w:r>
    </w:p>
    <w:p w:rsidR="004F777F" w:rsidRPr="00E41F30" w:rsidRDefault="004F777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4F777F" w:rsidRPr="00E41F30" w:rsidRDefault="004F777F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4F777F" w:rsidRPr="00E41F30" w:rsidRDefault="004F777F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4F777F" w:rsidRPr="00E41F30" w:rsidRDefault="004F777F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4F777F" w:rsidRPr="00E41F30" w:rsidRDefault="004F777F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4F777F" w:rsidRPr="00E41F30" w:rsidRDefault="004F777F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4F777F" w:rsidRPr="00E41F30" w:rsidRDefault="004F777F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4F777F" w:rsidRPr="00E41F30" w:rsidRDefault="004F777F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4F777F" w:rsidRPr="00E41F30" w:rsidRDefault="004F777F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4F777F" w:rsidRPr="00E41F30" w:rsidRDefault="004F777F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4F777F" w:rsidRPr="00E41F30" w:rsidRDefault="004F777F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4F777F" w:rsidRPr="00E41F30" w:rsidRDefault="004F777F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4F777F" w:rsidRPr="00E41F30" w:rsidRDefault="004F777F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4F777F" w:rsidRPr="00E41F30" w:rsidRDefault="004F777F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4F777F" w:rsidRDefault="004F777F">
      <w:pPr>
        <w:pStyle w:val="a7"/>
        <w:ind w:leftChars="0" w:left="0"/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(1)</w:t>
      </w:r>
    </w:p>
    <w:p w:rsidR="004F777F" w:rsidRPr="00E41F30" w:rsidRDefault="004F777F">
      <w:pPr>
        <w:spacing w:line="50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4F777F" w:rsidRPr="00E41F30" w:rsidRDefault="004F777F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  <w:lang w:eastAsia="zh-HK"/>
        </w:rPr>
        <w:lastRenderedPageBreak/>
        <w:t>元朗公立中學校友會小學</w:t>
      </w:r>
    </w:p>
    <w:p w:rsidR="004F777F" w:rsidRPr="00E41F30" w:rsidRDefault="004F777F">
      <w:pPr>
        <w:pStyle w:val="a7"/>
        <w:ind w:leftChars="0" w:left="0" w:firstLineChars="800" w:firstLine="2563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t>2015-2016</w:t>
      </w:r>
      <w:r>
        <w:rPr>
          <w:rFonts w:ascii="標楷體" w:eastAsia="標楷體" w:hAnsi="標楷體" w:cs="標楷體" w:hint="eastAsia"/>
          <w:b/>
          <w:bCs/>
          <w:sz w:val="32"/>
          <w:szCs w:val="32"/>
          <w:lang w:eastAsia="zh-HK"/>
        </w:rPr>
        <w:t>年度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專題研習工作紙</w:t>
      </w:r>
      <w:r>
        <w:rPr>
          <w:rFonts w:ascii="標楷體" w:eastAsia="標楷體" w:hAnsi="標楷體" w:cs="標楷體"/>
          <w:b/>
          <w:bCs/>
          <w:sz w:val="32"/>
          <w:szCs w:val="32"/>
        </w:rPr>
        <w:t xml:space="preserve"> (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三</w:t>
      </w:r>
      <w:r>
        <w:rPr>
          <w:rFonts w:ascii="標楷體" w:eastAsia="標楷體" w:hAnsi="標楷體" w:cs="標楷體"/>
          <w:b/>
          <w:bCs/>
          <w:sz w:val="32"/>
          <w:szCs w:val="32"/>
        </w:rPr>
        <w:t>)</w:t>
      </w:r>
    </w:p>
    <w:p w:rsidR="004F777F" w:rsidRPr="00E41F30" w:rsidRDefault="004F777F">
      <w:pPr>
        <w:pStyle w:val="a7"/>
        <w:ind w:leftChars="0" w:left="0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sz w:val="28"/>
          <w:szCs w:val="28"/>
        </w:rPr>
        <w:t>班別：</w:t>
      </w:r>
      <w:r>
        <w:rPr>
          <w:rFonts w:ascii="標楷體" w:eastAsia="標楷體" w:hAnsi="標楷體" w:cs="標楷體"/>
          <w:sz w:val="28"/>
          <w:szCs w:val="28"/>
        </w:rPr>
        <w:t xml:space="preserve">4 (  ) </w:t>
      </w:r>
      <w:r>
        <w:rPr>
          <w:rFonts w:ascii="標楷體" w:eastAsia="標楷體" w:hAnsi="標楷體" w:cs="標楷體" w:hint="eastAsia"/>
          <w:sz w:val="28"/>
          <w:szCs w:val="28"/>
          <w:lang w:eastAsia="zh-HK"/>
        </w:rPr>
        <w:t>姓名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                                      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4F777F" w:rsidRPr="00E41F30" w:rsidRDefault="004F777F">
      <w:pPr>
        <w:pStyle w:val="a7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參考資料</w:t>
      </w:r>
      <w:r>
        <w:rPr>
          <w:rFonts w:ascii="標楷體" w:eastAsia="標楷體" w:hAnsi="標楷體" w:cs="標楷體"/>
          <w:sz w:val="28"/>
          <w:szCs w:val="28"/>
        </w:rPr>
        <w:t>:</w:t>
      </w:r>
    </w:p>
    <w:p w:rsidR="004F777F" w:rsidRPr="00E41F30" w:rsidRDefault="004F777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1. </w:t>
      </w:r>
      <w:r>
        <w:rPr>
          <w:rFonts w:ascii="標楷體" w:eastAsia="標楷體" w:hAnsi="標楷體" w:cs="標楷體" w:hint="eastAsia"/>
          <w:sz w:val="28"/>
          <w:szCs w:val="28"/>
        </w:rPr>
        <w:t>圖書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7"/>
        <w:gridCol w:w="1630"/>
        <w:gridCol w:w="1630"/>
        <w:gridCol w:w="1630"/>
        <w:gridCol w:w="1631"/>
      </w:tblGrid>
      <w:tr w:rsidR="004F777F">
        <w:tc>
          <w:tcPr>
            <w:tcW w:w="3827" w:type="dxa"/>
          </w:tcPr>
          <w:p w:rsidR="004F777F" w:rsidRPr="00E41F30" w:rsidRDefault="004F777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書名</w:t>
            </w:r>
          </w:p>
        </w:tc>
        <w:tc>
          <w:tcPr>
            <w:tcW w:w="1630" w:type="dxa"/>
          </w:tcPr>
          <w:p w:rsidR="004F777F" w:rsidRPr="00E41F30" w:rsidRDefault="004F777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1630" w:type="dxa"/>
          </w:tcPr>
          <w:p w:rsidR="004F777F" w:rsidRPr="00E41F30" w:rsidRDefault="004F777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出版地</w:t>
            </w:r>
          </w:p>
        </w:tc>
        <w:tc>
          <w:tcPr>
            <w:tcW w:w="1630" w:type="dxa"/>
          </w:tcPr>
          <w:p w:rsidR="004F777F" w:rsidRPr="00E41F30" w:rsidRDefault="004F777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出版社</w:t>
            </w:r>
          </w:p>
        </w:tc>
        <w:tc>
          <w:tcPr>
            <w:tcW w:w="1631" w:type="dxa"/>
          </w:tcPr>
          <w:p w:rsidR="004F777F" w:rsidRPr="00E41F30" w:rsidRDefault="004F777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出版年</w:t>
            </w:r>
          </w:p>
        </w:tc>
      </w:tr>
      <w:tr w:rsidR="004F777F">
        <w:tc>
          <w:tcPr>
            <w:tcW w:w="3827" w:type="dxa"/>
          </w:tcPr>
          <w:p w:rsidR="004F777F" w:rsidRPr="00E41F30" w:rsidRDefault="004F777F">
            <w:pPr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0" w:type="dxa"/>
          </w:tcPr>
          <w:p w:rsidR="004F777F" w:rsidRPr="00E41F30" w:rsidRDefault="004F777F">
            <w:pPr>
              <w:jc w:val="right"/>
              <w:rPr>
                <w:rFonts w:ascii="標楷體" w:eastAsia="標楷體" w:hAnsi="標楷體"/>
                <w:b/>
                <w:bCs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</w:tcPr>
          <w:p w:rsidR="004F777F" w:rsidRPr="00E41F30" w:rsidRDefault="004F777F">
            <w:pPr>
              <w:jc w:val="right"/>
              <w:rPr>
                <w:rFonts w:ascii="標楷體" w:eastAsia="標楷體" w:hAnsi="標楷體"/>
                <w:b/>
                <w:bCs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</w:tcPr>
          <w:p w:rsidR="004F777F" w:rsidRPr="00E41F30" w:rsidRDefault="004F777F">
            <w:pPr>
              <w:jc w:val="right"/>
              <w:rPr>
                <w:rFonts w:ascii="標楷體" w:eastAsia="標楷體" w:hAnsi="標楷體"/>
                <w:b/>
                <w:bCs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</w:tcPr>
          <w:p w:rsidR="004F777F" w:rsidRPr="00E41F30" w:rsidRDefault="004F777F">
            <w:pPr>
              <w:jc w:val="right"/>
              <w:rPr>
                <w:rFonts w:ascii="標楷體" w:eastAsia="標楷體" w:hAnsi="標楷體"/>
                <w:b/>
                <w:bCs/>
                <w:vanish/>
                <w:color w:val="000000"/>
                <w:sz w:val="28"/>
                <w:szCs w:val="28"/>
              </w:rPr>
            </w:pPr>
          </w:p>
        </w:tc>
      </w:tr>
      <w:tr w:rsidR="004F777F">
        <w:tc>
          <w:tcPr>
            <w:tcW w:w="3827" w:type="dxa"/>
          </w:tcPr>
          <w:p w:rsidR="004F777F" w:rsidRPr="00E41F30" w:rsidRDefault="004F777F">
            <w:pPr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0" w:type="dxa"/>
          </w:tcPr>
          <w:p w:rsidR="004F777F" w:rsidRPr="00E41F30" w:rsidRDefault="004F777F">
            <w:pPr>
              <w:jc w:val="right"/>
              <w:rPr>
                <w:rFonts w:ascii="標楷體" w:eastAsia="標楷體" w:hAnsi="標楷體"/>
                <w:b/>
                <w:bCs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</w:tcPr>
          <w:p w:rsidR="004F777F" w:rsidRPr="00E41F30" w:rsidRDefault="004F777F">
            <w:pPr>
              <w:jc w:val="right"/>
              <w:rPr>
                <w:rFonts w:ascii="標楷體" w:eastAsia="標楷體" w:hAnsi="標楷體"/>
                <w:b/>
                <w:bCs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</w:tcPr>
          <w:p w:rsidR="004F777F" w:rsidRPr="00E41F30" w:rsidRDefault="004F777F">
            <w:pPr>
              <w:jc w:val="right"/>
              <w:rPr>
                <w:rFonts w:ascii="標楷體" w:eastAsia="標楷體" w:hAnsi="標楷體"/>
                <w:b/>
                <w:bCs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</w:tcPr>
          <w:p w:rsidR="004F777F" w:rsidRPr="00E41F30" w:rsidRDefault="004F777F">
            <w:pPr>
              <w:jc w:val="right"/>
              <w:rPr>
                <w:rFonts w:ascii="標楷體" w:eastAsia="標楷體" w:hAnsi="標楷體"/>
                <w:b/>
                <w:bCs/>
                <w:vanish/>
                <w:color w:val="000000"/>
                <w:sz w:val="28"/>
                <w:szCs w:val="28"/>
              </w:rPr>
            </w:pPr>
          </w:p>
        </w:tc>
      </w:tr>
    </w:tbl>
    <w:p w:rsidR="004F777F" w:rsidRPr="00E41F30" w:rsidRDefault="004F777F">
      <w:pPr>
        <w:rPr>
          <w:rFonts w:ascii="標楷體" w:eastAsia="標楷體" w:hAnsi="標楷體"/>
        </w:rPr>
      </w:pPr>
    </w:p>
    <w:p w:rsidR="004F777F" w:rsidRPr="00E41F30" w:rsidRDefault="004F777F">
      <w:pPr>
        <w:jc w:val="center"/>
        <w:rPr>
          <w:rFonts w:ascii="標楷體" w:eastAsia="標楷體" w:hAnsi="標楷體"/>
        </w:rPr>
      </w:pPr>
    </w:p>
    <w:p w:rsidR="004F777F" w:rsidRPr="00E41F30" w:rsidRDefault="004F777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2. </w:t>
      </w:r>
      <w:r>
        <w:rPr>
          <w:rFonts w:ascii="標楷體" w:eastAsia="標楷體" w:hAnsi="標楷體" w:cs="標楷體" w:hint="eastAsia"/>
          <w:sz w:val="28"/>
          <w:szCs w:val="28"/>
        </w:rPr>
        <w:t>報章</w:t>
      </w:r>
    </w:p>
    <w:tbl>
      <w:tblPr>
        <w:tblW w:w="10348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7"/>
        <w:gridCol w:w="1630"/>
        <w:gridCol w:w="1630"/>
        <w:gridCol w:w="1630"/>
        <w:gridCol w:w="1631"/>
      </w:tblGrid>
      <w:tr w:rsidR="004F777F">
        <w:tc>
          <w:tcPr>
            <w:tcW w:w="3827" w:type="dxa"/>
          </w:tcPr>
          <w:p w:rsidR="004F777F" w:rsidRPr="00E41F30" w:rsidRDefault="004F777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報章</w:t>
            </w:r>
          </w:p>
        </w:tc>
        <w:tc>
          <w:tcPr>
            <w:tcW w:w="1630" w:type="dxa"/>
          </w:tcPr>
          <w:p w:rsidR="004F777F" w:rsidRPr="00E41F30" w:rsidRDefault="004F777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篇章</w:t>
            </w:r>
          </w:p>
        </w:tc>
        <w:tc>
          <w:tcPr>
            <w:tcW w:w="1630" w:type="dxa"/>
          </w:tcPr>
          <w:p w:rsidR="004F777F" w:rsidRPr="00E41F30" w:rsidRDefault="004F777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1630" w:type="dxa"/>
          </w:tcPr>
          <w:p w:rsidR="004F777F" w:rsidRPr="00E41F30" w:rsidRDefault="004F777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1631" w:type="dxa"/>
          </w:tcPr>
          <w:p w:rsidR="004F777F" w:rsidRPr="00E41F30" w:rsidRDefault="004F777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版別</w:t>
            </w:r>
          </w:p>
        </w:tc>
      </w:tr>
      <w:tr w:rsidR="004F777F">
        <w:tc>
          <w:tcPr>
            <w:tcW w:w="3827" w:type="dxa"/>
          </w:tcPr>
          <w:p w:rsidR="004F777F" w:rsidRPr="00E41F30" w:rsidRDefault="004F777F">
            <w:pPr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0" w:type="dxa"/>
          </w:tcPr>
          <w:p w:rsidR="004F777F" w:rsidRPr="00E41F30" w:rsidRDefault="004F777F">
            <w:pPr>
              <w:jc w:val="right"/>
              <w:rPr>
                <w:rFonts w:ascii="標楷體" w:eastAsia="標楷體" w:hAnsi="標楷體"/>
                <w:b/>
                <w:bCs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</w:tcPr>
          <w:p w:rsidR="004F777F" w:rsidRPr="00E41F30" w:rsidRDefault="004F777F">
            <w:pPr>
              <w:jc w:val="right"/>
              <w:rPr>
                <w:rFonts w:ascii="標楷體" w:eastAsia="標楷體" w:hAnsi="標楷體"/>
                <w:b/>
                <w:bCs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</w:tcPr>
          <w:p w:rsidR="004F777F" w:rsidRPr="00E41F30" w:rsidRDefault="004F777F">
            <w:pPr>
              <w:jc w:val="right"/>
              <w:rPr>
                <w:rFonts w:ascii="標楷體" w:eastAsia="標楷體" w:hAnsi="標楷體"/>
                <w:b/>
                <w:bCs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</w:tcPr>
          <w:p w:rsidR="004F777F" w:rsidRPr="00E41F30" w:rsidRDefault="004F777F">
            <w:pPr>
              <w:jc w:val="right"/>
              <w:rPr>
                <w:rFonts w:ascii="標楷體" w:eastAsia="標楷體" w:hAnsi="標楷體"/>
                <w:b/>
                <w:bCs/>
                <w:vanish/>
                <w:color w:val="000000"/>
                <w:sz w:val="28"/>
                <w:szCs w:val="28"/>
              </w:rPr>
            </w:pPr>
          </w:p>
        </w:tc>
      </w:tr>
      <w:tr w:rsidR="004F777F">
        <w:tc>
          <w:tcPr>
            <w:tcW w:w="3827" w:type="dxa"/>
          </w:tcPr>
          <w:p w:rsidR="004F777F" w:rsidRPr="00E41F30" w:rsidRDefault="004F777F">
            <w:pPr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0" w:type="dxa"/>
          </w:tcPr>
          <w:p w:rsidR="004F777F" w:rsidRPr="00E41F30" w:rsidRDefault="004F777F">
            <w:pPr>
              <w:jc w:val="right"/>
              <w:rPr>
                <w:rFonts w:ascii="標楷體" w:eastAsia="標楷體" w:hAnsi="標楷體"/>
                <w:b/>
                <w:bCs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</w:tcPr>
          <w:p w:rsidR="004F777F" w:rsidRPr="00E41F30" w:rsidRDefault="004F777F">
            <w:pPr>
              <w:jc w:val="right"/>
              <w:rPr>
                <w:rFonts w:ascii="標楷體" w:eastAsia="標楷體" w:hAnsi="標楷體"/>
                <w:b/>
                <w:bCs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</w:tcPr>
          <w:p w:rsidR="004F777F" w:rsidRPr="00E41F30" w:rsidRDefault="004F777F">
            <w:pPr>
              <w:jc w:val="right"/>
              <w:rPr>
                <w:rFonts w:ascii="標楷體" w:eastAsia="標楷體" w:hAnsi="標楷體"/>
                <w:b/>
                <w:bCs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</w:tcPr>
          <w:p w:rsidR="004F777F" w:rsidRPr="00E41F30" w:rsidRDefault="004F777F">
            <w:pPr>
              <w:jc w:val="right"/>
              <w:rPr>
                <w:rFonts w:ascii="標楷體" w:eastAsia="標楷體" w:hAnsi="標楷體"/>
                <w:b/>
                <w:bCs/>
                <w:vanish/>
                <w:color w:val="000000"/>
                <w:sz w:val="28"/>
                <w:szCs w:val="28"/>
              </w:rPr>
            </w:pPr>
          </w:p>
        </w:tc>
      </w:tr>
    </w:tbl>
    <w:p w:rsidR="004F777F" w:rsidRPr="00E41F30" w:rsidRDefault="004F777F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:rsidR="004F777F" w:rsidRPr="00E41F30" w:rsidRDefault="004F777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3. </w:t>
      </w:r>
      <w:r>
        <w:rPr>
          <w:rFonts w:ascii="標楷體" w:eastAsia="標楷體" w:hAnsi="標楷體" w:cs="標楷體" w:hint="eastAsia"/>
          <w:sz w:val="28"/>
          <w:szCs w:val="28"/>
        </w:rPr>
        <w:t>雜誌</w:t>
      </w:r>
    </w:p>
    <w:tbl>
      <w:tblPr>
        <w:tblW w:w="10348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7"/>
        <w:gridCol w:w="1628"/>
        <w:gridCol w:w="1652"/>
        <w:gridCol w:w="1610"/>
        <w:gridCol w:w="1631"/>
      </w:tblGrid>
      <w:tr w:rsidR="004F777F">
        <w:tc>
          <w:tcPr>
            <w:tcW w:w="3827" w:type="dxa"/>
          </w:tcPr>
          <w:p w:rsidR="004F777F" w:rsidRPr="00E41F30" w:rsidRDefault="004F777F">
            <w:pPr>
              <w:ind w:left="48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雜誌</w:t>
            </w:r>
          </w:p>
        </w:tc>
        <w:tc>
          <w:tcPr>
            <w:tcW w:w="1628" w:type="dxa"/>
          </w:tcPr>
          <w:p w:rsidR="004F777F" w:rsidRPr="00E41F30" w:rsidRDefault="004F777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篇章</w:t>
            </w:r>
          </w:p>
        </w:tc>
        <w:tc>
          <w:tcPr>
            <w:tcW w:w="1652" w:type="dxa"/>
          </w:tcPr>
          <w:p w:rsidR="004F777F" w:rsidRPr="00E41F30" w:rsidRDefault="004F777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1610" w:type="dxa"/>
          </w:tcPr>
          <w:p w:rsidR="004F777F" w:rsidRPr="00E41F30" w:rsidRDefault="004F777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期數</w:t>
            </w:r>
          </w:p>
        </w:tc>
        <w:tc>
          <w:tcPr>
            <w:tcW w:w="1631" w:type="dxa"/>
          </w:tcPr>
          <w:p w:rsidR="004F777F" w:rsidRPr="00E41F30" w:rsidRDefault="004F777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頁次</w:t>
            </w:r>
          </w:p>
        </w:tc>
      </w:tr>
      <w:tr w:rsidR="004F777F">
        <w:tc>
          <w:tcPr>
            <w:tcW w:w="3827" w:type="dxa"/>
          </w:tcPr>
          <w:p w:rsidR="004F777F" w:rsidRPr="00E41F30" w:rsidRDefault="004F777F">
            <w:pPr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8" w:type="dxa"/>
          </w:tcPr>
          <w:p w:rsidR="004F777F" w:rsidRPr="00E41F30" w:rsidRDefault="004F777F">
            <w:pPr>
              <w:jc w:val="right"/>
              <w:rPr>
                <w:rFonts w:ascii="標楷體" w:eastAsia="標楷體" w:hAnsi="標楷體"/>
                <w:b/>
                <w:bCs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</w:tcPr>
          <w:p w:rsidR="004F777F" w:rsidRPr="00E41F30" w:rsidRDefault="004F777F">
            <w:pPr>
              <w:jc w:val="right"/>
              <w:rPr>
                <w:rFonts w:ascii="標楷體" w:eastAsia="標楷體" w:hAnsi="標楷體"/>
                <w:b/>
                <w:bCs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</w:tcPr>
          <w:p w:rsidR="004F777F" w:rsidRPr="00E41F30" w:rsidRDefault="004F777F">
            <w:pPr>
              <w:jc w:val="right"/>
              <w:rPr>
                <w:rFonts w:ascii="標楷體" w:eastAsia="標楷體" w:hAnsi="標楷體"/>
                <w:b/>
                <w:bCs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</w:tcPr>
          <w:p w:rsidR="004F777F" w:rsidRPr="00E41F30" w:rsidRDefault="004F777F">
            <w:pPr>
              <w:jc w:val="right"/>
              <w:rPr>
                <w:rFonts w:ascii="標楷體" w:eastAsia="標楷體" w:hAnsi="標楷體"/>
                <w:b/>
                <w:bCs/>
                <w:vanish/>
                <w:color w:val="000000"/>
                <w:sz w:val="28"/>
                <w:szCs w:val="28"/>
              </w:rPr>
            </w:pPr>
          </w:p>
        </w:tc>
      </w:tr>
      <w:tr w:rsidR="004F777F">
        <w:tc>
          <w:tcPr>
            <w:tcW w:w="3827" w:type="dxa"/>
          </w:tcPr>
          <w:p w:rsidR="004F777F" w:rsidRPr="00E41F30" w:rsidRDefault="004F777F">
            <w:pPr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8" w:type="dxa"/>
          </w:tcPr>
          <w:p w:rsidR="004F777F" w:rsidRPr="00E41F30" w:rsidRDefault="004F777F">
            <w:pPr>
              <w:jc w:val="right"/>
              <w:rPr>
                <w:rFonts w:ascii="標楷體" w:eastAsia="標楷體" w:hAnsi="標楷體"/>
                <w:b/>
                <w:bCs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</w:tcPr>
          <w:p w:rsidR="004F777F" w:rsidRPr="00E41F30" w:rsidRDefault="004F777F">
            <w:pPr>
              <w:jc w:val="right"/>
              <w:rPr>
                <w:rFonts w:ascii="標楷體" w:eastAsia="標楷體" w:hAnsi="標楷體"/>
                <w:b/>
                <w:bCs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</w:tcPr>
          <w:p w:rsidR="004F777F" w:rsidRPr="00E41F30" w:rsidRDefault="004F777F">
            <w:pPr>
              <w:jc w:val="right"/>
              <w:rPr>
                <w:rFonts w:ascii="標楷體" w:eastAsia="標楷體" w:hAnsi="標楷體"/>
                <w:b/>
                <w:bCs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</w:tcPr>
          <w:p w:rsidR="004F777F" w:rsidRPr="00E41F30" w:rsidRDefault="004F777F">
            <w:pPr>
              <w:jc w:val="right"/>
              <w:rPr>
                <w:rFonts w:ascii="標楷體" w:eastAsia="標楷體" w:hAnsi="標楷體"/>
                <w:b/>
                <w:bCs/>
                <w:vanish/>
                <w:color w:val="000000"/>
                <w:sz w:val="28"/>
                <w:szCs w:val="28"/>
              </w:rPr>
            </w:pPr>
          </w:p>
        </w:tc>
      </w:tr>
    </w:tbl>
    <w:p w:rsidR="004F777F" w:rsidRPr="00E41F30" w:rsidRDefault="004F777F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:rsidR="004F777F" w:rsidRPr="00E41F30" w:rsidRDefault="004F777F">
      <w:pPr>
        <w:pStyle w:val="a7"/>
        <w:ind w:leftChars="0" w:left="0"/>
        <w:jc w:val="center"/>
        <w:rPr>
          <w:rFonts w:ascii="標楷體" w:eastAsia="標楷體" w:hAnsi="標楷體"/>
        </w:rPr>
      </w:pPr>
    </w:p>
    <w:p w:rsidR="004F777F" w:rsidRDefault="004F777F">
      <w:pPr>
        <w:pStyle w:val="a7"/>
        <w:ind w:leftChars="0" w:left="0"/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(1)</w:t>
      </w:r>
    </w:p>
    <w:p w:rsidR="004F777F" w:rsidRPr="00E41F30" w:rsidRDefault="004F777F">
      <w:pPr>
        <w:rPr>
          <w:rFonts w:ascii="標楷體" w:eastAsia="標楷體" w:hAnsi="標楷體"/>
          <w:sz w:val="28"/>
          <w:szCs w:val="28"/>
        </w:rPr>
      </w:pPr>
    </w:p>
    <w:p w:rsidR="004F777F" w:rsidRPr="00E41F30" w:rsidRDefault="004F777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4. </w:t>
      </w:r>
      <w:r>
        <w:rPr>
          <w:rFonts w:ascii="標楷體" w:eastAsia="標楷體" w:hAnsi="標楷體" w:cs="標楷體" w:hint="eastAsia"/>
          <w:sz w:val="28"/>
          <w:szCs w:val="28"/>
        </w:rPr>
        <w:t>小冊子</w:t>
      </w:r>
    </w:p>
    <w:tbl>
      <w:tblPr>
        <w:tblW w:w="10348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7"/>
        <w:gridCol w:w="1630"/>
        <w:gridCol w:w="1630"/>
        <w:gridCol w:w="1630"/>
        <w:gridCol w:w="1631"/>
      </w:tblGrid>
      <w:tr w:rsidR="004F777F">
        <w:tc>
          <w:tcPr>
            <w:tcW w:w="3827" w:type="dxa"/>
          </w:tcPr>
          <w:p w:rsidR="004F777F" w:rsidRPr="00E41F30" w:rsidRDefault="004F777F">
            <w:pPr>
              <w:ind w:left="48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題目</w:t>
            </w:r>
          </w:p>
        </w:tc>
        <w:tc>
          <w:tcPr>
            <w:tcW w:w="1630" w:type="dxa"/>
          </w:tcPr>
          <w:p w:rsidR="004F777F" w:rsidRPr="00E41F30" w:rsidRDefault="004F777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1630" w:type="dxa"/>
          </w:tcPr>
          <w:p w:rsidR="004F777F" w:rsidRPr="00E41F30" w:rsidRDefault="004F777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出版地</w:t>
            </w:r>
          </w:p>
        </w:tc>
        <w:tc>
          <w:tcPr>
            <w:tcW w:w="1630" w:type="dxa"/>
          </w:tcPr>
          <w:p w:rsidR="004F777F" w:rsidRPr="00E41F30" w:rsidRDefault="004F777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出版社</w:t>
            </w:r>
          </w:p>
        </w:tc>
        <w:tc>
          <w:tcPr>
            <w:tcW w:w="1631" w:type="dxa"/>
          </w:tcPr>
          <w:p w:rsidR="004F777F" w:rsidRPr="00E41F30" w:rsidRDefault="004F777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出版年</w:t>
            </w:r>
          </w:p>
        </w:tc>
      </w:tr>
      <w:tr w:rsidR="004F777F">
        <w:tc>
          <w:tcPr>
            <w:tcW w:w="3827" w:type="dxa"/>
          </w:tcPr>
          <w:p w:rsidR="004F777F" w:rsidRPr="00E41F30" w:rsidRDefault="004F777F">
            <w:pPr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0" w:type="dxa"/>
          </w:tcPr>
          <w:p w:rsidR="004F777F" w:rsidRPr="00E41F30" w:rsidRDefault="004F777F">
            <w:pPr>
              <w:jc w:val="right"/>
              <w:rPr>
                <w:rFonts w:ascii="標楷體" w:eastAsia="標楷體" w:hAnsi="標楷體"/>
                <w:b/>
                <w:bCs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</w:tcPr>
          <w:p w:rsidR="004F777F" w:rsidRPr="00E41F30" w:rsidRDefault="004F777F">
            <w:pPr>
              <w:jc w:val="right"/>
              <w:rPr>
                <w:rFonts w:ascii="標楷體" w:eastAsia="標楷體" w:hAnsi="標楷體"/>
                <w:b/>
                <w:bCs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</w:tcPr>
          <w:p w:rsidR="004F777F" w:rsidRPr="00E41F30" w:rsidRDefault="004F777F">
            <w:pPr>
              <w:jc w:val="right"/>
              <w:rPr>
                <w:rFonts w:ascii="標楷體" w:eastAsia="標楷體" w:hAnsi="標楷體"/>
                <w:b/>
                <w:bCs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</w:tcPr>
          <w:p w:rsidR="004F777F" w:rsidRPr="00E41F30" w:rsidRDefault="004F777F">
            <w:pPr>
              <w:jc w:val="right"/>
              <w:rPr>
                <w:rFonts w:ascii="標楷體" w:eastAsia="標楷體" w:hAnsi="標楷體"/>
                <w:b/>
                <w:bCs/>
                <w:vanish/>
                <w:color w:val="000000"/>
                <w:sz w:val="28"/>
                <w:szCs w:val="28"/>
              </w:rPr>
            </w:pPr>
          </w:p>
        </w:tc>
      </w:tr>
      <w:tr w:rsidR="004F777F">
        <w:tc>
          <w:tcPr>
            <w:tcW w:w="3827" w:type="dxa"/>
          </w:tcPr>
          <w:p w:rsidR="004F777F" w:rsidRPr="00E41F30" w:rsidRDefault="004F777F">
            <w:pPr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0" w:type="dxa"/>
          </w:tcPr>
          <w:p w:rsidR="004F777F" w:rsidRPr="00E41F30" w:rsidRDefault="004F777F">
            <w:pPr>
              <w:jc w:val="right"/>
              <w:rPr>
                <w:rFonts w:ascii="標楷體" w:eastAsia="標楷體" w:hAnsi="標楷體"/>
                <w:b/>
                <w:bCs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</w:tcPr>
          <w:p w:rsidR="004F777F" w:rsidRPr="00E41F30" w:rsidRDefault="004F777F">
            <w:pPr>
              <w:jc w:val="right"/>
              <w:rPr>
                <w:rFonts w:ascii="標楷體" w:eastAsia="標楷體" w:hAnsi="標楷體"/>
                <w:b/>
                <w:bCs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</w:tcPr>
          <w:p w:rsidR="004F777F" w:rsidRPr="00E41F30" w:rsidRDefault="004F777F">
            <w:pPr>
              <w:jc w:val="right"/>
              <w:rPr>
                <w:rFonts w:ascii="標楷體" w:eastAsia="標楷體" w:hAnsi="標楷體"/>
                <w:b/>
                <w:bCs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</w:tcPr>
          <w:p w:rsidR="004F777F" w:rsidRPr="00E41F30" w:rsidRDefault="004F777F">
            <w:pPr>
              <w:jc w:val="right"/>
              <w:rPr>
                <w:rFonts w:ascii="標楷體" w:eastAsia="標楷體" w:hAnsi="標楷體"/>
                <w:b/>
                <w:bCs/>
                <w:vanish/>
                <w:color w:val="000000"/>
                <w:sz w:val="28"/>
                <w:szCs w:val="28"/>
              </w:rPr>
            </w:pPr>
          </w:p>
        </w:tc>
      </w:tr>
    </w:tbl>
    <w:p w:rsidR="004F777F" w:rsidRPr="00E41F30" w:rsidRDefault="004F777F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:rsidR="004F777F" w:rsidRPr="00E41F30" w:rsidRDefault="004F777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5. </w:t>
      </w:r>
      <w:r>
        <w:rPr>
          <w:rFonts w:ascii="標楷體" w:eastAsia="標楷體" w:hAnsi="標楷體" w:cs="標楷體" w:hint="eastAsia"/>
          <w:sz w:val="28"/>
          <w:szCs w:val="28"/>
        </w:rPr>
        <w:t>網上資料</w:t>
      </w:r>
    </w:p>
    <w:tbl>
      <w:tblPr>
        <w:tblW w:w="10348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7"/>
        <w:gridCol w:w="6521"/>
      </w:tblGrid>
      <w:tr w:rsidR="004F777F">
        <w:tc>
          <w:tcPr>
            <w:tcW w:w="3827" w:type="dxa"/>
          </w:tcPr>
          <w:p w:rsidR="004F777F" w:rsidRPr="00E41F30" w:rsidRDefault="004F777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名稱</w:t>
            </w:r>
          </w:p>
        </w:tc>
        <w:tc>
          <w:tcPr>
            <w:tcW w:w="6521" w:type="dxa"/>
          </w:tcPr>
          <w:p w:rsidR="004F777F" w:rsidRPr="00E41F30" w:rsidRDefault="004F777F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網址</w:t>
            </w:r>
          </w:p>
        </w:tc>
      </w:tr>
      <w:tr w:rsidR="004F777F">
        <w:tc>
          <w:tcPr>
            <w:tcW w:w="3827" w:type="dxa"/>
          </w:tcPr>
          <w:p w:rsidR="004F777F" w:rsidRPr="00E41F30" w:rsidRDefault="004F777F">
            <w:pPr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21" w:type="dxa"/>
          </w:tcPr>
          <w:p w:rsidR="004F777F" w:rsidRPr="00E41F30" w:rsidRDefault="004F777F">
            <w:pPr>
              <w:jc w:val="right"/>
              <w:rPr>
                <w:rFonts w:ascii="標楷體" w:eastAsia="標楷體" w:hAnsi="標楷體"/>
                <w:b/>
                <w:bCs/>
                <w:vanish/>
                <w:color w:val="000000"/>
                <w:sz w:val="28"/>
                <w:szCs w:val="28"/>
              </w:rPr>
            </w:pPr>
          </w:p>
        </w:tc>
      </w:tr>
      <w:tr w:rsidR="004F777F">
        <w:tc>
          <w:tcPr>
            <w:tcW w:w="3827" w:type="dxa"/>
          </w:tcPr>
          <w:p w:rsidR="004F777F" w:rsidRPr="00E41F30" w:rsidRDefault="004F777F">
            <w:pPr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21" w:type="dxa"/>
          </w:tcPr>
          <w:p w:rsidR="004F777F" w:rsidRPr="00E41F30" w:rsidRDefault="004F777F">
            <w:pPr>
              <w:jc w:val="right"/>
              <w:rPr>
                <w:rFonts w:ascii="標楷體" w:eastAsia="標楷體" w:hAnsi="標楷體"/>
                <w:b/>
                <w:bCs/>
                <w:vanish/>
                <w:color w:val="000000"/>
                <w:sz w:val="28"/>
                <w:szCs w:val="28"/>
              </w:rPr>
            </w:pPr>
          </w:p>
        </w:tc>
      </w:tr>
    </w:tbl>
    <w:p w:rsidR="004F777F" w:rsidRPr="00E41F30" w:rsidRDefault="004F777F">
      <w:pPr>
        <w:jc w:val="center"/>
        <w:rPr>
          <w:rFonts w:ascii="標楷體" w:eastAsia="標楷體" w:hAnsi="標楷體"/>
        </w:rPr>
      </w:pPr>
    </w:p>
    <w:p w:rsidR="004F777F" w:rsidRPr="00E41F30" w:rsidRDefault="004F777F">
      <w:pPr>
        <w:jc w:val="center"/>
        <w:rPr>
          <w:rFonts w:ascii="標楷體" w:eastAsia="標楷體" w:hAnsi="標楷體"/>
        </w:rPr>
      </w:pPr>
    </w:p>
    <w:p w:rsidR="004F777F" w:rsidRPr="00E41F30" w:rsidRDefault="004F777F">
      <w:pPr>
        <w:jc w:val="center"/>
        <w:rPr>
          <w:rFonts w:ascii="標楷體" w:eastAsia="標楷體" w:hAnsi="標楷體"/>
        </w:rPr>
      </w:pPr>
    </w:p>
    <w:p w:rsidR="004F777F" w:rsidRPr="00E41F30" w:rsidRDefault="004F777F">
      <w:pPr>
        <w:jc w:val="center"/>
        <w:rPr>
          <w:rFonts w:ascii="標楷體" w:eastAsia="標楷體" w:hAnsi="標楷體"/>
        </w:rPr>
      </w:pPr>
    </w:p>
    <w:p w:rsidR="004F777F" w:rsidRPr="00E41F30" w:rsidRDefault="004F777F">
      <w:pPr>
        <w:jc w:val="center"/>
        <w:rPr>
          <w:rFonts w:ascii="標楷體" w:eastAsia="標楷體" w:hAnsi="標楷體"/>
        </w:rPr>
      </w:pPr>
    </w:p>
    <w:p w:rsidR="004F777F" w:rsidRPr="00E41F30" w:rsidRDefault="004F777F">
      <w:pPr>
        <w:jc w:val="center"/>
        <w:rPr>
          <w:rFonts w:ascii="標楷體" w:eastAsia="標楷體" w:hAnsi="標楷體"/>
        </w:rPr>
      </w:pPr>
    </w:p>
    <w:p w:rsidR="004F777F" w:rsidRPr="00E41F30" w:rsidRDefault="004F777F">
      <w:pPr>
        <w:jc w:val="center"/>
        <w:rPr>
          <w:rFonts w:ascii="標楷體" w:eastAsia="標楷體" w:hAnsi="標楷體"/>
        </w:rPr>
      </w:pPr>
    </w:p>
    <w:p w:rsidR="004F777F" w:rsidRPr="00E41F30" w:rsidRDefault="004F777F">
      <w:pPr>
        <w:jc w:val="center"/>
        <w:rPr>
          <w:rFonts w:ascii="標楷體" w:eastAsia="標楷體" w:hAnsi="標楷體"/>
        </w:rPr>
      </w:pPr>
    </w:p>
    <w:p w:rsidR="004F777F" w:rsidRPr="00E41F30" w:rsidRDefault="004F777F">
      <w:pPr>
        <w:jc w:val="center"/>
        <w:rPr>
          <w:rFonts w:ascii="標楷體" w:eastAsia="標楷體" w:hAnsi="標楷體"/>
        </w:rPr>
      </w:pPr>
    </w:p>
    <w:p w:rsidR="004F777F" w:rsidRPr="00E41F30" w:rsidRDefault="004F777F">
      <w:pPr>
        <w:jc w:val="center"/>
        <w:rPr>
          <w:rFonts w:ascii="標楷體" w:eastAsia="標楷體" w:hAnsi="標楷體"/>
        </w:rPr>
      </w:pPr>
    </w:p>
    <w:p w:rsidR="004F777F" w:rsidRPr="00E41F30" w:rsidRDefault="004F777F">
      <w:pPr>
        <w:jc w:val="center"/>
        <w:rPr>
          <w:rFonts w:ascii="標楷體" w:eastAsia="標楷體" w:hAnsi="標楷體"/>
        </w:rPr>
      </w:pPr>
    </w:p>
    <w:p w:rsidR="004F777F" w:rsidRPr="00E41F30" w:rsidRDefault="004F777F">
      <w:pPr>
        <w:jc w:val="center"/>
        <w:rPr>
          <w:rFonts w:ascii="標楷體" w:eastAsia="標楷體" w:hAnsi="標楷體"/>
        </w:rPr>
      </w:pPr>
    </w:p>
    <w:p w:rsidR="004F777F" w:rsidRPr="00E41F30" w:rsidRDefault="004F777F">
      <w:pPr>
        <w:jc w:val="center"/>
        <w:rPr>
          <w:rFonts w:ascii="標楷體" w:eastAsia="標楷體" w:hAnsi="標楷體"/>
        </w:rPr>
      </w:pPr>
    </w:p>
    <w:p w:rsidR="004F777F" w:rsidRPr="00E41F30" w:rsidRDefault="004F777F">
      <w:pPr>
        <w:jc w:val="center"/>
        <w:rPr>
          <w:rFonts w:ascii="標楷體" w:eastAsia="標楷體" w:hAnsi="標楷體"/>
        </w:rPr>
      </w:pPr>
    </w:p>
    <w:p w:rsidR="004F777F" w:rsidRPr="00E41F30" w:rsidRDefault="004F777F">
      <w:pPr>
        <w:jc w:val="center"/>
        <w:rPr>
          <w:rFonts w:ascii="標楷體" w:eastAsia="標楷體" w:hAnsi="標楷體"/>
        </w:rPr>
      </w:pPr>
    </w:p>
    <w:p w:rsidR="004F777F" w:rsidRPr="00E41F30" w:rsidRDefault="004F777F">
      <w:pPr>
        <w:jc w:val="center"/>
        <w:rPr>
          <w:rFonts w:ascii="標楷體" w:eastAsia="標楷體" w:hAnsi="標楷體"/>
        </w:rPr>
      </w:pPr>
    </w:p>
    <w:p w:rsidR="004F777F" w:rsidRPr="00E41F30" w:rsidRDefault="004F777F">
      <w:pPr>
        <w:jc w:val="center"/>
        <w:rPr>
          <w:rFonts w:ascii="標楷體" w:eastAsia="標楷體" w:hAnsi="標楷體"/>
        </w:rPr>
      </w:pPr>
    </w:p>
    <w:p w:rsidR="004F777F" w:rsidRPr="00E41F30" w:rsidRDefault="004F777F">
      <w:pPr>
        <w:jc w:val="center"/>
        <w:rPr>
          <w:rFonts w:ascii="標楷體" w:eastAsia="標楷體" w:hAnsi="標楷體"/>
        </w:rPr>
      </w:pPr>
    </w:p>
    <w:p w:rsidR="004F777F" w:rsidRDefault="004F777F">
      <w:pPr>
        <w:pStyle w:val="a7"/>
        <w:ind w:leftChars="0" w:left="0"/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(2)</w:t>
      </w:r>
    </w:p>
    <w:p w:rsidR="004F777F" w:rsidRPr="00E41F30" w:rsidRDefault="004F777F">
      <w:pPr>
        <w:jc w:val="center"/>
        <w:rPr>
          <w:rFonts w:ascii="標楷體" w:eastAsia="標楷體" w:hAnsi="標楷體"/>
        </w:rPr>
      </w:pPr>
    </w:p>
    <w:p w:rsidR="004F777F" w:rsidRPr="00E41F30" w:rsidRDefault="007C2630" w:rsidP="009C6399">
      <w:pPr>
        <w:rPr>
          <w:rFonts w:ascii="標楷體" w:eastAsia="標楷體" w:hAnsi="標楷體"/>
          <w:sz w:val="28"/>
          <w:szCs w:val="28"/>
        </w:rPr>
      </w:pPr>
      <w:r>
        <w:rPr>
          <w:noProof/>
        </w:rPr>
        <w:lastRenderedPageBreak/>
        <w:pict>
          <v:shape id="文字方塊 27" o:spid="_x0000_s1042" type="#_x0000_t202" style="position:absolute;margin-left:34.95pt;margin-top:-7.75pt;width:462pt;height:73.05pt;z-index:17;visibility:visible" strokeweight=".5pt">
            <v:textbox style="mso-next-textbox:#文字方塊 27">
              <w:txbxContent>
                <w:p w:rsidR="004F777F" w:rsidRPr="00E41F30" w:rsidRDefault="004F777F">
                  <w:pPr>
                    <w:jc w:val="center"/>
                    <w:rPr>
                      <w:rFonts w:ascii="標楷體" w:eastAsia="標楷體" w:hAnsi="標楷體"/>
                      <w:sz w:val="96"/>
                      <w:szCs w:val="96"/>
                    </w:rPr>
                  </w:pPr>
                  <w:r>
                    <w:rPr>
                      <w:rFonts w:ascii="標楷體" w:eastAsia="標楷體" w:hAnsi="標楷體" w:cs="標楷體" w:hint="eastAsia"/>
                      <w:sz w:val="96"/>
                      <w:szCs w:val="96"/>
                    </w:rPr>
                    <w:t>昔日玩具</w:t>
                  </w:r>
                </w:p>
                <w:p w:rsidR="004F777F" w:rsidRPr="00E41F30" w:rsidRDefault="004F777F">
                  <w:pPr>
                    <w:jc w:val="center"/>
                    <w:rPr>
                      <w:rFonts w:ascii="標楷體" w:eastAsia="標楷體" w:hAnsi="標楷體"/>
                      <w:sz w:val="96"/>
                      <w:szCs w:val="96"/>
                    </w:rPr>
                  </w:pPr>
                </w:p>
              </w:txbxContent>
            </v:textbox>
          </v:shape>
        </w:pict>
      </w:r>
    </w:p>
    <w:p w:rsidR="004F777F" w:rsidRPr="00E41F30" w:rsidRDefault="004F777F">
      <w:pPr>
        <w:jc w:val="center"/>
        <w:rPr>
          <w:rFonts w:ascii="標楷體" w:eastAsia="標楷體" w:hAnsi="標楷體"/>
          <w:sz w:val="28"/>
          <w:szCs w:val="28"/>
        </w:rPr>
      </w:pPr>
    </w:p>
    <w:p w:rsidR="004F777F" w:rsidRPr="00E41F30" w:rsidRDefault="004F777F">
      <w:pPr>
        <w:jc w:val="center"/>
        <w:rPr>
          <w:rStyle w:val="ya-q-full-text"/>
          <w:rFonts w:ascii="標楷體" w:eastAsia="標楷體" w:hAnsi="標楷體"/>
          <w:sz w:val="56"/>
          <w:szCs w:val="56"/>
          <w:u w:val="single"/>
        </w:rPr>
      </w:pPr>
      <w:r>
        <w:rPr>
          <w:rStyle w:val="ya-q-full-text"/>
          <w:rFonts w:ascii="標楷體" w:eastAsia="標楷體" w:hAnsi="標楷體" w:cs="標楷體" w:hint="eastAsia"/>
          <w:sz w:val="56"/>
          <w:szCs w:val="56"/>
          <w:u w:val="single"/>
          <w:lang w:eastAsia="zh-HK"/>
        </w:rPr>
        <w:t>目錄</w:t>
      </w:r>
    </w:p>
    <w:p w:rsidR="004F777F" w:rsidRPr="00E41F30" w:rsidRDefault="004F777F">
      <w:pPr>
        <w:ind w:firstLineChars="100" w:firstLine="520"/>
        <w:rPr>
          <w:rStyle w:val="ya-q-full-text"/>
          <w:rFonts w:ascii="標楷體" w:eastAsia="標楷體" w:hAnsi="標楷體"/>
          <w:sz w:val="52"/>
          <w:szCs w:val="52"/>
        </w:rPr>
      </w:pPr>
      <w:r>
        <w:rPr>
          <w:rStyle w:val="ya-q-full-text"/>
          <w:rFonts w:ascii="標楷體" w:eastAsia="標楷體" w:hAnsi="標楷體" w:cs="標楷體" w:hint="eastAsia"/>
          <w:sz w:val="52"/>
          <w:szCs w:val="52"/>
          <w:lang w:eastAsia="zh-HK"/>
        </w:rPr>
        <w:t>引</w:t>
      </w:r>
      <w:r>
        <w:rPr>
          <w:rStyle w:val="ya-q-full-text"/>
          <w:rFonts w:ascii="標楷體" w:eastAsia="標楷體" w:hAnsi="標楷體" w:cs="標楷體"/>
          <w:sz w:val="52"/>
          <w:szCs w:val="52"/>
        </w:rPr>
        <w:t xml:space="preserve">  </w:t>
      </w:r>
      <w:r>
        <w:rPr>
          <w:rStyle w:val="ya-q-full-text"/>
          <w:rFonts w:ascii="標楷體" w:eastAsia="標楷體" w:hAnsi="標楷體" w:cs="標楷體" w:hint="eastAsia"/>
          <w:sz w:val="52"/>
          <w:szCs w:val="52"/>
          <w:lang w:eastAsia="zh-HK"/>
        </w:rPr>
        <w:t>言</w:t>
      </w:r>
      <w:r>
        <w:rPr>
          <w:rStyle w:val="ya-q-full-text"/>
          <w:rFonts w:ascii="標楷體" w:eastAsia="標楷體" w:hAnsi="標楷體" w:cs="標楷體"/>
          <w:sz w:val="52"/>
          <w:szCs w:val="52"/>
        </w:rPr>
        <w:t xml:space="preserve">  ----------------------    </w:t>
      </w:r>
      <w:r>
        <w:rPr>
          <w:rStyle w:val="ya-q-full-text"/>
          <w:rFonts w:ascii="標楷體" w:eastAsia="標楷體" w:hAnsi="標楷體" w:cs="標楷體" w:hint="eastAsia"/>
          <w:sz w:val="52"/>
          <w:szCs w:val="52"/>
          <w:lang w:eastAsia="zh-HK"/>
        </w:rPr>
        <w:t>頁</w:t>
      </w:r>
    </w:p>
    <w:p w:rsidR="004F777F" w:rsidRPr="009C6399" w:rsidRDefault="004F777F" w:rsidP="009C6399">
      <w:pPr>
        <w:spacing w:line="240" w:lineRule="exact"/>
        <w:rPr>
          <w:rStyle w:val="ya-q-full-text"/>
          <w:rFonts w:ascii="標楷體" w:eastAsia="標楷體" w:hAnsi="標楷體" w:hint="eastAsia"/>
          <w:sz w:val="72"/>
          <w:szCs w:val="72"/>
        </w:rPr>
      </w:pPr>
    </w:p>
    <w:p w:rsidR="004F777F" w:rsidRPr="00E41F30" w:rsidRDefault="009C6399" w:rsidP="009C6399">
      <w:pPr>
        <w:spacing w:line="800" w:lineRule="exact"/>
        <w:ind w:firstLineChars="50" w:firstLine="280"/>
        <w:rPr>
          <w:rStyle w:val="ya-q-full-text"/>
          <w:rFonts w:ascii="標楷體" w:eastAsia="標楷體" w:hAnsi="標楷體"/>
          <w:sz w:val="56"/>
          <w:szCs w:val="56"/>
          <w:lang w:eastAsia="zh-HK"/>
        </w:rPr>
      </w:pPr>
      <w:r w:rsidRPr="009C6399">
        <w:rPr>
          <w:rStyle w:val="ya-q-full-text"/>
          <w:rFonts w:ascii="標楷體" w:eastAsia="標楷體" w:hAnsi="標楷體" w:cs="標楷體" w:hint="eastAsia"/>
          <w:sz w:val="56"/>
          <w:szCs w:val="56"/>
          <w:lang w:eastAsia="zh-HK"/>
        </w:rPr>
        <w:t>昔日玩具</w:t>
      </w:r>
      <w:r w:rsidR="004F777F">
        <w:rPr>
          <w:rStyle w:val="ya-q-full-text"/>
          <w:rFonts w:ascii="標楷體" w:eastAsia="標楷體" w:hAnsi="標楷體" w:cs="標楷體"/>
          <w:sz w:val="56"/>
          <w:szCs w:val="56"/>
        </w:rPr>
        <w:t xml:space="preserve"> (70</w:t>
      </w:r>
      <w:r w:rsidR="004F777F">
        <w:rPr>
          <w:rStyle w:val="ya-q-full-text"/>
          <w:rFonts w:ascii="標楷體" w:eastAsia="標楷體" w:hAnsi="標楷體" w:cs="標楷體" w:hint="eastAsia"/>
          <w:sz w:val="56"/>
          <w:szCs w:val="56"/>
          <w:lang w:eastAsia="zh-HK"/>
        </w:rPr>
        <w:t>年代</w:t>
      </w:r>
      <w:r w:rsidR="004F777F">
        <w:rPr>
          <w:rStyle w:val="ya-q-full-text"/>
          <w:rFonts w:ascii="標楷體" w:eastAsia="標楷體" w:hAnsi="標楷體" w:cs="標楷體"/>
          <w:sz w:val="56"/>
          <w:szCs w:val="56"/>
        </w:rPr>
        <w:t>)</w:t>
      </w:r>
    </w:p>
    <w:p w:rsidR="004F777F" w:rsidRPr="00E41F30" w:rsidRDefault="004F777F">
      <w:pPr>
        <w:spacing w:line="800" w:lineRule="exact"/>
        <w:ind w:firstLineChars="100" w:firstLine="520"/>
        <w:rPr>
          <w:rStyle w:val="ya-q-full-text"/>
          <w:rFonts w:ascii="標楷體" w:eastAsia="標楷體" w:hAnsi="標楷體"/>
          <w:sz w:val="52"/>
          <w:szCs w:val="52"/>
        </w:rPr>
      </w:pPr>
      <w:r>
        <w:rPr>
          <w:rStyle w:val="ya-q-full-text"/>
          <w:rFonts w:ascii="標楷體" w:eastAsia="標楷體" w:hAnsi="標楷體" w:cs="標楷體" w:hint="eastAsia"/>
          <w:sz w:val="52"/>
          <w:szCs w:val="52"/>
          <w:lang w:eastAsia="zh-HK"/>
        </w:rPr>
        <w:t>超合金</w:t>
      </w:r>
      <w:r>
        <w:rPr>
          <w:rStyle w:val="ya-q-full-text"/>
          <w:rFonts w:ascii="標楷體" w:eastAsia="標楷體" w:hAnsi="標楷體" w:cs="標楷體"/>
          <w:sz w:val="52"/>
          <w:szCs w:val="52"/>
        </w:rPr>
        <w:t xml:space="preserve">  ---------------------     </w:t>
      </w:r>
      <w:r>
        <w:rPr>
          <w:rStyle w:val="ya-q-full-text"/>
          <w:rFonts w:ascii="標楷體" w:eastAsia="標楷體" w:hAnsi="標楷體" w:cs="標楷體" w:hint="eastAsia"/>
          <w:sz w:val="52"/>
          <w:szCs w:val="52"/>
          <w:lang w:eastAsia="zh-HK"/>
        </w:rPr>
        <w:t>頁</w:t>
      </w:r>
    </w:p>
    <w:p w:rsidR="004F777F" w:rsidRPr="00E41F30" w:rsidRDefault="004F777F">
      <w:pPr>
        <w:spacing w:line="800" w:lineRule="exact"/>
        <w:ind w:firstLineChars="100" w:firstLine="520"/>
        <w:rPr>
          <w:rStyle w:val="ya-q-full-text"/>
          <w:rFonts w:ascii="標楷體" w:eastAsia="標楷體" w:hAnsi="標楷體"/>
          <w:sz w:val="52"/>
          <w:szCs w:val="52"/>
        </w:rPr>
      </w:pPr>
      <w:r>
        <w:rPr>
          <w:rStyle w:val="ya-q-full-text"/>
          <w:rFonts w:ascii="標楷體" w:eastAsia="標楷體" w:hAnsi="標楷體" w:cs="標楷體" w:hint="eastAsia"/>
          <w:sz w:val="52"/>
          <w:szCs w:val="52"/>
          <w:lang w:eastAsia="zh-HK"/>
        </w:rPr>
        <w:t>玩</w:t>
      </w:r>
      <w:r>
        <w:rPr>
          <w:rStyle w:val="ya-q-full-text"/>
          <w:rFonts w:ascii="標楷體" w:eastAsia="標楷體" w:hAnsi="標楷體" w:cs="標楷體"/>
          <w:sz w:val="52"/>
          <w:szCs w:val="52"/>
        </w:rPr>
        <w:t xml:space="preserve">  </w:t>
      </w:r>
      <w:r>
        <w:rPr>
          <w:rStyle w:val="ya-q-full-text"/>
          <w:rFonts w:ascii="標楷體" w:eastAsia="標楷體" w:hAnsi="標楷體" w:cs="標楷體" w:hint="eastAsia"/>
          <w:sz w:val="52"/>
          <w:szCs w:val="52"/>
          <w:lang w:eastAsia="zh-HK"/>
        </w:rPr>
        <w:t>偶</w:t>
      </w:r>
      <w:r>
        <w:rPr>
          <w:rStyle w:val="ya-q-full-text"/>
          <w:rFonts w:ascii="標楷體" w:eastAsia="標楷體" w:hAnsi="標楷體" w:cs="標楷體"/>
          <w:sz w:val="52"/>
          <w:szCs w:val="52"/>
        </w:rPr>
        <w:t xml:space="preserve">  ---------------------     </w:t>
      </w:r>
      <w:r>
        <w:rPr>
          <w:rStyle w:val="ya-q-full-text"/>
          <w:rFonts w:ascii="標楷體" w:eastAsia="標楷體" w:hAnsi="標楷體" w:cs="標楷體" w:hint="eastAsia"/>
          <w:sz w:val="52"/>
          <w:szCs w:val="52"/>
          <w:lang w:eastAsia="zh-HK"/>
        </w:rPr>
        <w:t>頁</w:t>
      </w:r>
    </w:p>
    <w:p w:rsidR="004F777F" w:rsidRPr="00E41F30" w:rsidRDefault="004F777F">
      <w:pPr>
        <w:spacing w:line="800" w:lineRule="exact"/>
        <w:ind w:firstLineChars="100" w:firstLine="520"/>
        <w:rPr>
          <w:rStyle w:val="ya-q-full-text"/>
          <w:rFonts w:ascii="標楷體" w:eastAsia="標楷體" w:hAnsi="標楷體"/>
          <w:sz w:val="52"/>
          <w:szCs w:val="52"/>
        </w:rPr>
      </w:pPr>
      <w:r>
        <w:rPr>
          <w:rStyle w:val="ya-q-full-text"/>
          <w:rFonts w:ascii="標楷體" w:eastAsia="標楷體" w:hAnsi="標楷體" w:cs="標楷體" w:hint="eastAsia"/>
          <w:sz w:val="52"/>
          <w:szCs w:val="52"/>
          <w:lang w:eastAsia="zh-HK"/>
        </w:rPr>
        <w:t>花</w:t>
      </w:r>
      <w:r>
        <w:rPr>
          <w:rStyle w:val="ya-q-full-text"/>
          <w:rFonts w:ascii="標楷體" w:eastAsia="標楷體" w:hAnsi="標楷體" w:cs="標楷體"/>
          <w:sz w:val="52"/>
          <w:szCs w:val="52"/>
        </w:rPr>
        <w:t xml:space="preserve">  </w:t>
      </w:r>
      <w:r>
        <w:rPr>
          <w:rStyle w:val="ya-q-full-text"/>
          <w:rFonts w:ascii="標楷體" w:eastAsia="標楷體" w:hAnsi="標楷體" w:cs="標楷體" w:hint="eastAsia"/>
          <w:sz w:val="52"/>
          <w:szCs w:val="52"/>
          <w:lang w:eastAsia="zh-HK"/>
        </w:rPr>
        <w:t>繩</w:t>
      </w:r>
      <w:r>
        <w:rPr>
          <w:rStyle w:val="ya-q-full-text"/>
          <w:rFonts w:ascii="標楷體" w:eastAsia="標楷體" w:hAnsi="標楷體" w:cs="標楷體"/>
          <w:sz w:val="52"/>
          <w:szCs w:val="52"/>
        </w:rPr>
        <w:t xml:space="preserve">  --------------------      </w:t>
      </w:r>
      <w:r>
        <w:rPr>
          <w:rStyle w:val="ya-q-full-text"/>
          <w:rFonts w:ascii="標楷體" w:eastAsia="標楷體" w:hAnsi="標楷體" w:cs="標楷體" w:hint="eastAsia"/>
          <w:sz w:val="52"/>
          <w:szCs w:val="52"/>
          <w:lang w:eastAsia="zh-HK"/>
        </w:rPr>
        <w:t>頁</w:t>
      </w:r>
    </w:p>
    <w:p w:rsidR="004F777F" w:rsidRDefault="004F777F">
      <w:pPr>
        <w:ind w:firstLineChars="50" w:firstLine="280"/>
        <w:rPr>
          <w:rStyle w:val="ya-q-full-text"/>
          <w:rFonts w:ascii="標楷體" w:eastAsia="標楷體" w:hAnsi="標楷體" w:cs="標楷體"/>
          <w:sz w:val="56"/>
          <w:szCs w:val="56"/>
        </w:rPr>
      </w:pPr>
      <w:r>
        <w:rPr>
          <w:rStyle w:val="ya-q-full-text"/>
          <w:rFonts w:ascii="標楷體" w:eastAsia="標楷體" w:hAnsi="標楷體" w:cs="標楷體" w:hint="eastAsia"/>
          <w:sz w:val="56"/>
          <w:szCs w:val="56"/>
          <w:lang w:eastAsia="zh-HK"/>
        </w:rPr>
        <w:t>昔日玩具</w:t>
      </w:r>
      <w:r>
        <w:rPr>
          <w:rStyle w:val="ya-q-full-text"/>
          <w:rFonts w:ascii="標楷體" w:eastAsia="標楷體" w:hAnsi="標楷體" w:cs="標楷體"/>
          <w:sz w:val="56"/>
          <w:szCs w:val="56"/>
        </w:rPr>
        <w:t xml:space="preserve"> (80</w:t>
      </w:r>
      <w:r>
        <w:rPr>
          <w:rStyle w:val="ya-q-full-text"/>
          <w:rFonts w:ascii="標楷體" w:eastAsia="標楷體" w:hAnsi="標楷體" w:cs="標楷體" w:hint="eastAsia"/>
          <w:sz w:val="56"/>
          <w:szCs w:val="56"/>
          <w:lang w:eastAsia="zh-HK"/>
        </w:rPr>
        <w:t>年代</w:t>
      </w:r>
      <w:r>
        <w:rPr>
          <w:rStyle w:val="ya-q-full-text"/>
          <w:rFonts w:ascii="標楷體" w:eastAsia="標楷體" w:hAnsi="標楷體" w:cs="標楷體"/>
          <w:sz w:val="56"/>
          <w:szCs w:val="56"/>
        </w:rPr>
        <w:t>)</w:t>
      </w:r>
    </w:p>
    <w:p w:rsidR="004F777F" w:rsidRPr="00E41F30" w:rsidRDefault="004F777F">
      <w:pPr>
        <w:spacing w:line="800" w:lineRule="exact"/>
        <w:ind w:firstLineChars="100" w:firstLine="520"/>
        <w:rPr>
          <w:rFonts w:ascii="標楷體" w:eastAsia="標楷體" w:hAnsi="標楷體"/>
          <w:sz w:val="52"/>
          <w:szCs w:val="52"/>
        </w:rPr>
      </w:pPr>
      <w:r>
        <w:rPr>
          <w:rStyle w:val="ya-q-full-text"/>
          <w:rFonts w:ascii="標楷體" w:eastAsia="標楷體" w:hAnsi="標楷體" w:cs="標楷體" w:hint="eastAsia"/>
          <w:sz w:val="52"/>
          <w:szCs w:val="52"/>
          <w:lang w:eastAsia="zh-HK"/>
        </w:rPr>
        <w:t>木竹籤</w:t>
      </w:r>
      <w:r>
        <w:rPr>
          <w:rStyle w:val="ya-q-full-text"/>
          <w:rFonts w:ascii="標楷體" w:eastAsia="標楷體" w:hAnsi="標楷體" w:cs="標楷體"/>
          <w:sz w:val="52"/>
          <w:szCs w:val="52"/>
        </w:rPr>
        <w:t xml:space="preserve">  --------------------      </w:t>
      </w:r>
      <w:r>
        <w:rPr>
          <w:rStyle w:val="ya-q-full-text"/>
          <w:rFonts w:ascii="標楷體" w:eastAsia="標楷體" w:hAnsi="標楷體" w:cs="標楷體" w:hint="eastAsia"/>
          <w:sz w:val="52"/>
          <w:szCs w:val="52"/>
          <w:lang w:eastAsia="zh-HK"/>
        </w:rPr>
        <w:t>頁</w:t>
      </w:r>
    </w:p>
    <w:p w:rsidR="004F777F" w:rsidRPr="00E41F30" w:rsidRDefault="004F777F">
      <w:pPr>
        <w:spacing w:line="800" w:lineRule="exact"/>
        <w:ind w:firstLineChars="100" w:firstLine="520"/>
        <w:rPr>
          <w:rStyle w:val="ya-q-full-text"/>
          <w:rFonts w:ascii="標楷體" w:eastAsia="標楷體" w:hAnsi="標楷體"/>
          <w:sz w:val="52"/>
          <w:szCs w:val="52"/>
        </w:rPr>
      </w:pPr>
      <w:r>
        <w:rPr>
          <w:rStyle w:val="ya-q-full-text"/>
          <w:rFonts w:ascii="標楷體" w:eastAsia="標楷體" w:hAnsi="標楷體" w:cs="標楷體" w:hint="eastAsia"/>
          <w:sz w:val="52"/>
          <w:szCs w:val="52"/>
          <w:lang w:eastAsia="zh-HK"/>
        </w:rPr>
        <w:t>發泡膠飛機</w:t>
      </w:r>
      <w:r>
        <w:rPr>
          <w:rStyle w:val="ya-q-full-text"/>
          <w:rFonts w:ascii="標楷體" w:eastAsia="標楷體" w:hAnsi="標楷體" w:cs="標楷體"/>
          <w:sz w:val="52"/>
          <w:szCs w:val="52"/>
        </w:rPr>
        <w:t xml:space="preserve"> ----------------       </w:t>
      </w:r>
      <w:r>
        <w:rPr>
          <w:rStyle w:val="ya-q-full-text"/>
          <w:rFonts w:ascii="標楷體" w:eastAsia="標楷體" w:hAnsi="標楷體" w:cs="標楷體" w:hint="eastAsia"/>
          <w:sz w:val="52"/>
          <w:szCs w:val="52"/>
          <w:lang w:eastAsia="zh-HK"/>
        </w:rPr>
        <w:t>頁</w:t>
      </w:r>
    </w:p>
    <w:p w:rsidR="004F777F" w:rsidRPr="00E41F30" w:rsidRDefault="004F777F">
      <w:pPr>
        <w:spacing w:line="800" w:lineRule="exact"/>
        <w:ind w:firstLineChars="100" w:firstLine="520"/>
        <w:rPr>
          <w:rStyle w:val="ya-q-full-text"/>
          <w:rFonts w:ascii="標楷體" w:eastAsia="標楷體" w:hAnsi="標楷體"/>
          <w:sz w:val="52"/>
          <w:szCs w:val="52"/>
        </w:rPr>
      </w:pPr>
      <w:r>
        <w:rPr>
          <w:rStyle w:val="ya-q-full-text"/>
          <w:rFonts w:ascii="標楷體" w:eastAsia="標楷體" w:hAnsi="標楷體" w:cs="標楷體" w:hint="eastAsia"/>
          <w:sz w:val="52"/>
          <w:szCs w:val="52"/>
          <w:lang w:eastAsia="zh-HK"/>
        </w:rPr>
        <w:t>洋娃娃</w:t>
      </w:r>
      <w:r>
        <w:rPr>
          <w:rStyle w:val="ya-q-full-text"/>
          <w:rFonts w:ascii="標楷體" w:eastAsia="標楷體" w:hAnsi="標楷體" w:cs="標楷體"/>
          <w:sz w:val="52"/>
          <w:szCs w:val="52"/>
        </w:rPr>
        <w:t xml:space="preserve">  --------------------      </w:t>
      </w:r>
      <w:r>
        <w:rPr>
          <w:rStyle w:val="ya-q-full-text"/>
          <w:rFonts w:ascii="標楷體" w:eastAsia="標楷體" w:hAnsi="標楷體" w:cs="標楷體" w:hint="eastAsia"/>
          <w:sz w:val="52"/>
          <w:szCs w:val="52"/>
          <w:lang w:eastAsia="zh-HK"/>
        </w:rPr>
        <w:t>頁</w:t>
      </w:r>
    </w:p>
    <w:p w:rsidR="004F777F" w:rsidRPr="00E41F30" w:rsidRDefault="004F777F">
      <w:pPr>
        <w:spacing w:line="800" w:lineRule="exact"/>
        <w:ind w:firstLineChars="100" w:firstLine="520"/>
        <w:rPr>
          <w:rStyle w:val="ya-q-full-text"/>
          <w:rFonts w:ascii="標楷體" w:eastAsia="標楷體" w:hAnsi="標楷體"/>
          <w:sz w:val="56"/>
          <w:szCs w:val="56"/>
        </w:rPr>
      </w:pPr>
      <w:r>
        <w:rPr>
          <w:rStyle w:val="ya-q-full-text"/>
          <w:rFonts w:ascii="標楷體" w:eastAsia="標楷體" w:hAnsi="標楷體" w:cs="標楷體" w:hint="eastAsia"/>
          <w:sz w:val="52"/>
          <w:szCs w:val="52"/>
          <w:lang w:eastAsia="zh-HK"/>
        </w:rPr>
        <w:t>搖</w:t>
      </w:r>
      <w:r>
        <w:rPr>
          <w:rStyle w:val="ya-q-full-text"/>
          <w:rFonts w:ascii="標楷體" w:eastAsia="標楷體" w:hAnsi="標楷體" w:cs="標楷體"/>
          <w:sz w:val="52"/>
          <w:szCs w:val="52"/>
        </w:rPr>
        <w:t xml:space="preserve">  </w:t>
      </w:r>
      <w:r>
        <w:rPr>
          <w:rStyle w:val="ya-q-full-text"/>
          <w:rFonts w:ascii="標楷體" w:eastAsia="標楷體" w:hAnsi="標楷體" w:cs="標楷體" w:hint="eastAsia"/>
          <w:sz w:val="52"/>
          <w:szCs w:val="52"/>
          <w:lang w:eastAsia="zh-HK"/>
        </w:rPr>
        <w:t>搖</w:t>
      </w:r>
      <w:r>
        <w:rPr>
          <w:rStyle w:val="ya-q-full-text"/>
          <w:rFonts w:ascii="標楷體" w:eastAsia="標楷體" w:hAnsi="標楷體" w:cs="標楷體"/>
          <w:sz w:val="52"/>
          <w:szCs w:val="52"/>
        </w:rPr>
        <w:t xml:space="preserve">  --------------------      </w:t>
      </w:r>
      <w:r>
        <w:rPr>
          <w:rStyle w:val="ya-q-full-text"/>
          <w:rFonts w:ascii="標楷體" w:eastAsia="標楷體" w:hAnsi="標楷體" w:cs="標楷體" w:hint="eastAsia"/>
          <w:sz w:val="52"/>
          <w:szCs w:val="52"/>
          <w:lang w:eastAsia="zh-HK"/>
        </w:rPr>
        <w:t>頁</w:t>
      </w:r>
    </w:p>
    <w:p w:rsidR="004F777F" w:rsidRPr="00E41F30" w:rsidRDefault="004F777F">
      <w:pPr>
        <w:spacing w:line="240" w:lineRule="exact"/>
        <w:ind w:leftChars="200" w:left="480" w:firstLineChars="116" w:firstLine="650"/>
        <w:rPr>
          <w:rStyle w:val="ya-q-full-text"/>
          <w:rFonts w:ascii="標楷體" w:eastAsia="標楷體" w:hAnsi="標楷體"/>
          <w:sz w:val="56"/>
          <w:szCs w:val="56"/>
        </w:rPr>
      </w:pPr>
    </w:p>
    <w:p w:rsidR="004F777F" w:rsidRDefault="004F777F">
      <w:pPr>
        <w:ind w:firstLineChars="50" w:firstLine="280"/>
        <w:rPr>
          <w:rStyle w:val="ya-q-full-text"/>
          <w:rFonts w:ascii="標楷體" w:eastAsia="標楷體" w:hAnsi="標楷體" w:cs="標楷體"/>
          <w:sz w:val="56"/>
          <w:szCs w:val="56"/>
        </w:rPr>
      </w:pPr>
      <w:r>
        <w:rPr>
          <w:rStyle w:val="ya-q-full-text"/>
          <w:rFonts w:ascii="標楷體" w:eastAsia="標楷體" w:hAnsi="標楷體" w:cs="標楷體" w:hint="eastAsia"/>
          <w:sz w:val="56"/>
          <w:szCs w:val="56"/>
          <w:lang w:eastAsia="zh-HK"/>
        </w:rPr>
        <w:t>昔日玩具</w:t>
      </w:r>
      <w:r>
        <w:rPr>
          <w:rStyle w:val="ya-q-full-text"/>
          <w:rFonts w:ascii="標楷體" w:eastAsia="標楷體" w:hAnsi="標楷體" w:cs="標楷體"/>
          <w:sz w:val="56"/>
          <w:szCs w:val="56"/>
        </w:rPr>
        <w:t xml:space="preserve"> (90</w:t>
      </w:r>
      <w:r>
        <w:rPr>
          <w:rStyle w:val="ya-q-full-text"/>
          <w:rFonts w:ascii="標楷體" w:eastAsia="標楷體" w:hAnsi="標楷體" w:cs="標楷體" w:hint="eastAsia"/>
          <w:sz w:val="56"/>
          <w:szCs w:val="56"/>
          <w:lang w:eastAsia="zh-HK"/>
        </w:rPr>
        <w:t>年代</w:t>
      </w:r>
      <w:r>
        <w:rPr>
          <w:rStyle w:val="ya-q-full-text"/>
          <w:rFonts w:ascii="標楷體" w:eastAsia="標楷體" w:hAnsi="標楷體" w:cs="標楷體"/>
          <w:sz w:val="56"/>
          <w:szCs w:val="56"/>
        </w:rPr>
        <w:t>)</w:t>
      </w:r>
    </w:p>
    <w:p w:rsidR="004F777F" w:rsidRPr="00E41F30" w:rsidRDefault="004F777F">
      <w:pPr>
        <w:spacing w:line="800" w:lineRule="exact"/>
        <w:ind w:firstLineChars="100" w:firstLine="520"/>
        <w:rPr>
          <w:rStyle w:val="ya-q-full-text"/>
          <w:rFonts w:ascii="標楷體" w:eastAsia="標楷體" w:hAnsi="標楷體"/>
          <w:sz w:val="52"/>
          <w:szCs w:val="52"/>
        </w:rPr>
      </w:pPr>
      <w:r>
        <w:rPr>
          <w:rStyle w:val="ya-q-full-text"/>
          <w:rFonts w:ascii="標楷體" w:eastAsia="標楷體" w:hAnsi="標楷體" w:cs="標楷體" w:hint="eastAsia"/>
          <w:sz w:val="52"/>
          <w:szCs w:val="52"/>
          <w:lang w:eastAsia="zh-HK"/>
        </w:rPr>
        <w:t>紅白機</w:t>
      </w:r>
      <w:r>
        <w:rPr>
          <w:rStyle w:val="ya-q-full-text"/>
          <w:rFonts w:ascii="標楷體" w:eastAsia="標楷體" w:hAnsi="標楷體" w:cs="標楷體"/>
          <w:sz w:val="52"/>
          <w:szCs w:val="52"/>
        </w:rPr>
        <w:t xml:space="preserve">  --------------------      </w:t>
      </w:r>
      <w:r>
        <w:rPr>
          <w:rStyle w:val="ya-q-full-text"/>
          <w:rFonts w:ascii="標楷體" w:eastAsia="標楷體" w:hAnsi="標楷體" w:cs="標楷體" w:hint="eastAsia"/>
          <w:sz w:val="52"/>
          <w:szCs w:val="52"/>
          <w:lang w:eastAsia="zh-HK"/>
        </w:rPr>
        <w:t>頁</w:t>
      </w:r>
    </w:p>
    <w:p w:rsidR="004F777F" w:rsidRPr="00E41F30" w:rsidRDefault="004F777F">
      <w:pPr>
        <w:spacing w:line="800" w:lineRule="exact"/>
        <w:ind w:firstLineChars="100" w:firstLine="520"/>
        <w:rPr>
          <w:rStyle w:val="ya-q-full-text"/>
          <w:rFonts w:ascii="標楷體" w:eastAsia="標楷體" w:hAnsi="標楷體"/>
          <w:sz w:val="52"/>
          <w:szCs w:val="52"/>
        </w:rPr>
      </w:pPr>
      <w:r>
        <w:rPr>
          <w:rStyle w:val="ya-q-full-text"/>
          <w:rFonts w:ascii="標楷體" w:eastAsia="標楷體" w:hAnsi="標楷體" w:cs="標楷體" w:hint="eastAsia"/>
          <w:sz w:val="52"/>
          <w:szCs w:val="52"/>
          <w:lang w:eastAsia="zh-HK"/>
        </w:rPr>
        <w:t>黑白電子遊戲機</w:t>
      </w:r>
      <w:r>
        <w:rPr>
          <w:rStyle w:val="ya-q-full-text"/>
          <w:rFonts w:ascii="標楷體" w:eastAsia="標楷體" w:hAnsi="標楷體" w:cs="標楷體"/>
          <w:sz w:val="52"/>
          <w:szCs w:val="52"/>
        </w:rPr>
        <w:t xml:space="preserve"> ------------       </w:t>
      </w:r>
      <w:r>
        <w:rPr>
          <w:rStyle w:val="ya-q-full-text"/>
          <w:rFonts w:ascii="標楷體" w:eastAsia="標楷體" w:hAnsi="標楷體" w:cs="標楷體" w:hint="eastAsia"/>
          <w:sz w:val="52"/>
          <w:szCs w:val="52"/>
          <w:lang w:eastAsia="zh-HK"/>
        </w:rPr>
        <w:t>頁</w:t>
      </w:r>
    </w:p>
    <w:p w:rsidR="004F777F" w:rsidRPr="00E41F30" w:rsidRDefault="004F777F">
      <w:pPr>
        <w:ind w:firstLineChars="100" w:firstLine="520"/>
        <w:rPr>
          <w:rStyle w:val="ya-q-full-text"/>
          <w:rFonts w:ascii="標楷體" w:eastAsia="標楷體" w:hAnsi="標楷體"/>
          <w:sz w:val="52"/>
          <w:szCs w:val="52"/>
        </w:rPr>
      </w:pPr>
      <w:r>
        <w:rPr>
          <w:rStyle w:val="ya-q-full-text"/>
          <w:rFonts w:ascii="標楷體" w:eastAsia="標楷體" w:hAnsi="標楷體" w:cs="標楷體" w:hint="eastAsia"/>
          <w:sz w:val="52"/>
          <w:szCs w:val="52"/>
          <w:lang w:eastAsia="zh-HK"/>
        </w:rPr>
        <w:t>總結</w:t>
      </w:r>
      <w:r>
        <w:rPr>
          <w:rStyle w:val="ya-q-full-text"/>
          <w:rFonts w:ascii="標楷體" w:eastAsia="標楷體" w:hAnsi="標楷體" w:cs="標楷體"/>
          <w:sz w:val="52"/>
          <w:szCs w:val="52"/>
        </w:rPr>
        <w:t xml:space="preserve">    --------------------      </w:t>
      </w:r>
      <w:r>
        <w:rPr>
          <w:rStyle w:val="ya-q-full-text"/>
          <w:rFonts w:ascii="標楷體" w:eastAsia="標楷體" w:hAnsi="標楷體" w:cs="標楷體" w:hint="eastAsia"/>
          <w:sz w:val="52"/>
          <w:szCs w:val="52"/>
          <w:lang w:eastAsia="zh-HK"/>
        </w:rPr>
        <w:t>頁</w:t>
      </w:r>
    </w:p>
    <w:p w:rsidR="004F777F" w:rsidRPr="00E41F30" w:rsidRDefault="004F777F">
      <w:pPr>
        <w:ind w:firstLineChars="100" w:firstLine="520"/>
        <w:rPr>
          <w:rStyle w:val="ya-q-full-text"/>
          <w:rFonts w:ascii="標楷體" w:eastAsia="標楷體" w:hAnsi="標楷體"/>
          <w:sz w:val="52"/>
          <w:szCs w:val="52"/>
        </w:rPr>
      </w:pPr>
      <w:r>
        <w:rPr>
          <w:rStyle w:val="ya-q-full-text"/>
          <w:rFonts w:ascii="標楷體" w:eastAsia="標楷體" w:hAnsi="標楷體" w:cs="標楷體" w:hint="eastAsia"/>
          <w:sz w:val="52"/>
          <w:szCs w:val="52"/>
          <w:lang w:eastAsia="zh-HK"/>
        </w:rPr>
        <w:t>感想</w:t>
      </w:r>
      <w:r>
        <w:rPr>
          <w:rStyle w:val="ya-q-full-text"/>
          <w:rFonts w:ascii="標楷體" w:eastAsia="標楷體" w:hAnsi="標楷體" w:cs="標楷體"/>
          <w:sz w:val="52"/>
          <w:szCs w:val="52"/>
        </w:rPr>
        <w:t xml:space="preserve">    --------------------      </w:t>
      </w:r>
      <w:r>
        <w:rPr>
          <w:rStyle w:val="ya-q-full-text"/>
          <w:rFonts w:ascii="標楷體" w:eastAsia="標楷體" w:hAnsi="標楷體" w:cs="標楷體" w:hint="eastAsia"/>
          <w:sz w:val="52"/>
          <w:szCs w:val="52"/>
          <w:lang w:eastAsia="zh-HK"/>
        </w:rPr>
        <w:t>頁</w:t>
      </w:r>
    </w:p>
    <w:p w:rsidR="004F777F" w:rsidRPr="00E41F30" w:rsidRDefault="007C2630">
      <w:pPr>
        <w:rPr>
          <w:rStyle w:val="ya-q-full-text"/>
          <w:rFonts w:ascii="標楷體" w:eastAsia="標楷體" w:hAnsi="標楷體"/>
          <w:b/>
          <w:bCs/>
          <w:sz w:val="56"/>
          <w:szCs w:val="56"/>
        </w:rPr>
      </w:pPr>
      <w:r>
        <w:rPr>
          <w:noProof/>
        </w:rPr>
        <w:lastRenderedPageBreak/>
        <w:pict>
          <v:shape id="文字方塊 29" o:spid="_x0000_s1045" type="#_x0000_t202" style="position:absolute;margin-left:125.55pt;margin-top:34.8pt;width:308.25pt;height:58.5pt;z-index:18;visibility:visible" strokecolor="white" strokeweight=".5pt">
            <v:textbox>
              <w:txbxContent>
                <w:p w:rsidR="004F777F" w:rsidRDefault="004F777F">
                  <w:pPr>
                    <w:rPr>
                      <w:rFonts w:ascii="標楷體" w:eastAsia="標楷體" w:hAnsi="標楷體" w:cs="標楷體"/>
                      <w:sz w:val="72"/>
                      <w:szCs w:val="72"/>
                      <w:u w:val="single"/>
                    </w:rPr>
                  </w:pPr>
                  <w:r>
                    <w:rPr>
                      <w:rFonts w:ascii="標楷體" w:eastAsia="標楷體" w:hAnsi="標楷體" w:cs="標楷體" w:hint="eastAsia"/>
                      <w:sz w:val="72"/>
                      <w:szCs w:val="72"/>
                      <w:u w:val="single"/>
                    </w:rPr>
                    <w:t>昔日玩具</w:t>
                  </w:r>
                  <w:r>
                    <w:rPr>
                      <w:rFonts w:ascii="標楷體" w:eastAsia="標楷體" w:hAnsi="標楷體" w:cs="標楷體"/>
                      <w:sz w:val="72"/>
                      <w:szCs w:val="72"/>
                      <w:u w:val="single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  <w:sz w:val="72"/>
                      <w:szCs w:val="72"/>
                      <w:u w:val="single"/>
                    </w:rPr>
                    <w:t>時間線</w:t>
                  </w:r>
                  <w:r>
                    <w:rPr>
                      <w:rFonts w:ascii="標楷體" w:eastAsia="標楷體" w:hAnsi="標楷體" w:cs="標楷體"/>
                      <w:sz w:val="72"/>
                      <w:szCs w:val="72"/>
                      <w:u w:val="single"/>
                    </w:rPr>
                    <w:t>)</w:t>
                  </w:r>
                </w:p>
              </w:txbxContent>
            </v:textbox>
          </v:shape>
        </w:pict>
      </w:r>
      <w:bookmarkStart w:id="0" w:name="_GoBack"/>
      <w:bookmarkEnd w:id="0"/>
    </w:p>
    <w:p w:rsidR="004F777F" w:rsidRPr="00E41F30" w:rsidRDefault="004F777F">
      <w:pPr>
        <w:rPr>
          <w:rStyle w:val="ya-q-full-text"/>
          <w:rFonts w:ascii="標楷體" w:eastAsia="標楷體" w:hAnsi="標楷體"/>
          <w:b/>
          <w:bCs/>
          <w:sz w:val="56"/>
          <w:szCs w:val="56"/>
        </w:rPr>
      </w:pPr>
    </w:p>
    <w:p w:rsidR="004F777F" w:rsidRPr="00E41F30" w:rsidRDefault="007C2630">
      <w:pPr>
        <w:rPr>
          <w:rStyle w:val="ya-q-full-text"/>
          <w:rFonts w:ascii="標楷體" w:eastAsia="標楷體" w:hAnsi="標楷體"/>
          <w:sz w:val="28"/>
          <w:szCs w:val="28"/>
        </w:rPr>
      </w:pPr>
      <w:r>
        <w:rPr>
          <w:noProof/>
        </w:rPr>
        <w:pict>
          <v:shape id="Text Box 128" o:spid="_x0000_s1046" type="#_x0000_t202" style="position:absolute;margin-left:207.65pt;margin-top:9.2pt;width:115.9pt;height:1in;z-index:19;visibility:visible">
            <v:textbox>
              <w:txbxContent>
                <w:p w:rsidR="004F777F" w:rsidRPr="00E41F30" w:rsidRDefault="004F777F">
                  <w:r>
                    <w:rPr>
                      <w:rStyle w:val="ya-q-full-text"/>
                      <w:rFonts w:ascii="標楷體" w:eastAsia="標楷體" w:hAnsi="標楷體" w:cs="標楷體"/>
                      <w:b/>
                      <w:bCs/>
                      <w:sz w:val="56"/>
                      <w:szCs w:val="56"/>
                    </w:rPr>
                    <w:t>80</w:t>
                  </w:r>
                  <w:r>
                    <w:rPr>
                      <w:rStyle w:val="ya-q-full-text"/>
                      <w:rFonts w:ascii="標楷體" w:eastAsia="標楷體" w:hAnsi="標楷體" w:cs="標楷體" w:hint="eastAsia"/>
                      <w:b/>
                      <w:bCs/>
                      <w:sz w:val="56"/>
                      <w:szCs w:val="56"/>
                      <w:lang w:eastAsia="zh-HK"/>
                    </w:rPr>
                    <w:t>年代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29" o:spid="_x0000_s1047" type="#_x0000_t202" style="position:absolute;margin-left:392.7pt;margin-top:9.2pt;width:115.9pt;height:1in;z-index:20;visibility:visible">
            <v:textbox>
              <w:txbxContent>
                <w:p w:rsidR="004F777F" w:rsidRPr="00E41F30" w:rsidRDefault="004F777F">
                  <w:r>
                    <w:rPr>
                      <w:rStyle w:val="ya-q-full-text"/>
                      <w:rFonts w:ascii="標楷體" w:eastAsia="標楷體" w:hAnsi="標楷體" w:cs="標楷體"/>
                      <w:b/>
                      <w:bCs/>
                      <w:sz w:val="56"/>
                      <w:szCs w:val="56"/>
                      <w:lang w:eastAsia="zh-HK"/>
                    </w:rPr>
                    <w:t>90</w:t>
                  </w:r>
                  <w:r>
                    <w:rPr>
                      <w:rStyle w:val="ya-q-full-text"/>
                      <w:rFonts w:ascii="標楷體" w:eastAsia="標楷體" w:hAnsi="標楷體" w:cs="標楷體" w:hint="eastAsia"/>
                      <w:b/>
                      <w:bCs/>
                      <w:sz w:val="56"/>
                      <w:szCs w:val="56"/>
                      <w:lang w:eastAsia="zh-HK"/>
                    </w:rPr>
                    <w:t>年代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27" o:spid="_x0000_s1048" type="#_x0000_t202" style="position:absolute;margin-left:16.95pt;margin-top:9.2pt;width:115.9pt;height:1in;z-index:21;visibility:visible">
            <v:textbox>
              <w:txbxContent>
                <w:p w:rsidR="004F777F" w:rsidRPr="00E41F30" w:rsidRDefault="004F777F">
                  <w:r>
                    <w:rPr>
                      <w:rStyle w:val="ya-q-full-text"/>
                      <w:rFonts w:ascii="標楷體" w:eastAsia="標楷體" w:hAnsi="標楷體" w:cs="標楷體"/>
                      <w:b/>
                      <w:bCs/>
                      <w:sz w:val="56"/>
                      <w:szCs w:val="56"/>
                    </w:rPr>
                    <w:t>70</w:t>
                  </w:r>
                  <w:r>
                    <w:rPr>
                      <w:rStyle w:val="ya-q-full-text"/>
                      <w:rFonts w:ascii="標楷體" w:eastAsia="標楷體" w:hAnsi="標楷體" w:cs="標楷體" w:hint="eastAsia"/>
                      <w:b/>
                      <w:bCs/>
                      <w:sz w:val="56"/>
                      <w:szCs w:val="56"/>
                      <w:lang w:eastAsia="zh-HK"/>
                    </w:rPr>
                    <w:t>年代</w:t>
                  </w:r>
                </w:p>
              </w:txbxContent>
            </v:textbox>
          </v:shape>
        </w:pict>
      </w:r>
    </w:p>
    <w:p w:rsidR="004F777F" w:rsidRPr="00E41F30" w:rsidRDefault="007C2630">
      <w:pPr>
        <w:rPr>
          <w:rStyle w:val="ya-q-full-text"/>
          <w:rFonts w:ascii="標楷體" w:eastAsia="標楷體" w:hAnsi="標楷體"/>
          <w:sz w:val="28"/>
          <w:szCs w:val="28"/>
        </w:rPr>
      </w:pPr>
      <w:r>
        <w:rPr>
          <w:noProof/>
        </w:rPr>
        <w:pict>
          <v:line id="Line 126" o:spid="_x0000_s1049" style="position:absolute;z-index:22;visibility:visible" from="328.8pt,11.25pt" to="381pt,11.25pt">
            <v:stroke endarrow="block"/>
          </v:line>
        </w:pict>
      </w:r>
      <w:r>
        <w:rPr>
          <w:noProof/>
        </w:rPr>
        <w:pict>
          <v:line id="Line 117" o:spid="_x0000_s1050" style="position:absolute;z-index:23;visibility:visible" from="141pt,11.25pt" to="186pt,11.25pt">
            <v:stroke endarrow="block"/>
          </v:line>
        </w:pict>
      </w:r>
    </w:p>
    <w:p w:rsidR="004F777F" w:rsidRPr="00E41F30" w:rsidRDefault="007C2630">
      <w:pPr>
        <w:rPr>
          <w:rStyle w:val="ya-q-full-text"/>
          <w:rFonts w:ascii="標楷體" w:eastAsia="標楷體" w:hAnsi="標楷體"/>
          <w:sz w:val="28"/>
          <w:szCs w:val="28"/>
        </w:rPr>
      </w:pPr>
      <w:r>
        <w:rPr>
          <w:noProof/>
        </w:rPr>
        <w:pict>
          <v:line id="Line 122" o:spid="_x0000_s1051" style="position:absolute;z-index:24;visibility:visible" from="453pt,15.25pt" to="453pt,33.25pt"/>
        </w:pict>
      </w:r>
      <w:r>
        <w:rPr>
          <w:noProof/>
        </w:rPr>
        <w:pict>
          <v:line id="Line 118" o:spid="_x0000_s1052" style="position:absolute;z-index:25;visibility:visible" from="75pt,15.25pt" to="75pt,33.25pt"/>
        </w:pict>
      </w:r>
      <w:r>
        <w:rPr>
          <w:noProof/>
        </w:rPr>
        <w:pict>
          <v:line id="Line 119" o:spid="_x0000_s1053" style="position:absolute;z-index:26;visibility:visible" from="267.65pt,15.25pt" to="267.65pt,33.25pt"/>
        </w:pict>
      </w:r>
    </w:p>
    <w:p w:rsidR="00CD2DFE" w:rsidRDefault="007C2630" w:rsidP="004F777F">
      <w:r>
        <w:rPr>
          <w:noProof/>
        </w:rPr>
        <w:pict>
          <v:shape id="Text Box 134" o:spid="_x0000_s1054" type="#_x0000_t202" style="position:absolute;margin-left:392.7pt;margin-top:31.65pt;width:131.05pt;height:170.45pt;z-index:27;visibility:visible" stroked="f">
            <v:textbox>
              <w:txbxContent>
                <w:p w:rsidR="004F777F" w:rsidRPr="00E41F30" w:rsidRDefault="004F777F">
                  <w:pPr>
                    <w:ind w:left="425" w:hangingChars="177" w:hanging="425"/>
                    <w:rPr>
                      <w:rStyle w:val="ya-q-full-text"/>
                      <w:rFonts w:ascii="標楷體" w:eastAsia="標楷體" w:hAnsi="標楷體"/>
                    </w:rPr>
                  </w:pPr>
                  <w:r>
                    <w:rPr>
                      <w:rStyle w:val="ya-q-full-text"/>
                      <w:rFonts w:ascii="標楷體" w:eastAsia="標楷體" w:hAnsi="標楷體" w:cs="標楷體"/>
                    </w:rPr>
                    <w:t xml:space="preserve">1) </w:t>
                  </w:r>
                  <w:r>
                    <w:rPr>
                      <w:rStyle w:val="ya-q-full-text"/>
                      <w:rFonts w:ascii="標楷體" w:eastAsia="標楷體" w:hAnsi="標楷體" w:cs="標楷體" w:hint="eastAsia"/>
                      <w:lang w:eastAsia="zh-HK"/>
                    </w:rPr>
                    <w:t>九十年代的玩具邁向電子化。</w:t>
                  </w:r>
                </w:p>
                <w:p w:rsidR="004F777F" w:rsidRPr="00E41F30" w:rsidRDefault="004F777F">
                  <w:pPr>
                    <w:ind w:left="425" w:hangingChars="177" w:hanging="425"/>
                    <w:rPr>
                      <w:rStyle w:val="ya-q-full-text"/>
                      <w:rFonts w:ascii="標楷體" w:eastAsia="標楷體" w:hAnsi="標楷體"/>
                    </w:rPr>
                  </w:pPr>
                </w:p>
                <w:p w:rsidR="004F777F" w:rsidRPr="00E41F30" w:rsidRDefault="004F777F">
                  <w:pPr>
                    <w:ind w:left="425" w:hangingChars="177" w:hanging="425"/>
                  </w:pPr>
                  <w:r>
                    <w:rPr>
                      <w:rStyle w:val="ya-q-full-text"/>
                      <w:rFonts w:ascii="標楷體" w:eastAsia="標楷體" w:hAnsi="標楷體" w:cs="標楷體"/>
                    </w:rPr>
                    <w:t xml:space="preserve">-  </w:t>
                  </w:r>
                  <w:r>
                    <w:rPr>
                      <w:rStyle w:val="ya-q-full-text"/>
                      <w:rFonts w:ascii="標楷體" w:eastAsia="標楷體" w:hAnsi="標楷體" w:cs="標楷體" w:hint="eastAsia"/>
                      <w:lang w:eastAsia="zh-HK"/>
                    </w:rPr>
                    <w:t>大多數以紅白機、電子寵物、黑白電子遊戲機等為主要的潮流玩意。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30" o:spid="_x0000_s1055" type="#_x0000_t202" style="position:absolute;margin-left:12.25pt;margin-top:24.85pt;width:128.75pt;height:421.8pt;z-index:28;visibility:visible" stroked="f">
            <v:textbox>
              <w:txbxContent>
                <w:p w:rsidR="004F777F" w:rsidRPr="00E41F30" w:rsidRDefault="004F777F">
                  <w:pPr>
                    <w:ind w:left="425" w:hangingChars="177" w:hanging="425"/>
                    <w:rPr>
                      <w:rStyle w:val="ya-q-full-text"/>
                      <w:rFonts w:ascii="標楷體" w:eastAsia="標楷體" w:hAnsi="標楷體"/>
                    </w:rPr>
                  </w:pPr>
                  <w:r>
                    <w:rPr>
                      <w:rStyle w:val="ya-q-full-text"/>
                      <w:rFonts w:ascii="標楷體" w:eastAsia="標楷體" w:hAnsi="標楷體" w:cs="標楷體"/>
                    </w:rPr>
                    <w:t xml:space="preserve">1) </w:t>
                  </w:r>
                  <w:r>
                    <w:rPr>
                      <w:rStyle w:val="ya-q-full-text"/>
                      <w:rFonts w:ascii="標楷體" w:eastAsia="標楷體" w:hAnsi="標楷體" w:cs="標楷體" w:hint="eastAsia"/>
                      <w:lang w:eastAsia="zh-HK"/>
                    </w:rPr>
                    <w:t>七十年代工業發展迅速</w:t>
                  </w:r>
                </w:p>
                <w:p w:rsidR="004F777F" w:rsidRPr="00E41F30" w:rsidRDefault="004F777F">
                  <w:pPr>
                    <w:ind w:left="425" w:hangingChars="177" w:hanging="425"/>
                    <w:rPr>
                      <w:rStyle w:val="ya-q-full-text"/>
                      <w:rFonts w:ascii="標楷體" w:eastAsia="標楷體" w:hAnsi="標楷體"/>
                    </w:rPr>
                  </w:pPr>
                </w:p>
                <w:p w:rsidR="004F777F" w:rsidRPr="00E41F30" w:rsidRDefault="004F777F">
                  <w:pPr>
                    <w:ind w:left="283" w:hangingChars="118" w:hanging="283"/>
                    <w:rPr>
                      <w:rStyle w:val="ya-q-full-text"/>
                      <w:rFonts w:ascii="標楷體" w:eastAsia="標楷體" w:hAnsi="標楷體"/>
                    </w:rPr>
                  </w:pPr>
                  <w:r>
                    <w:rPr>
                      <w:rStyle w:val="ya-q-full-text"/>
                      <w:rFonts w:ascii="標楷體" w:eastAsia="標楷體" w:hAnsi="標楷體" w:cs="標楷體"/>
                    </w:rPr>
                    <w:t xml:space="preserve">- </w:t>
                  </w:r>
                  <w:r>
                    <w:rPr>
                      <w:rStyle w:val="ya-q-full-text"/>
                      <w:rFonts w:ascii="標楷體" w:eastAsia="標楷體" w:hAnsi="標楷體" w:cs="標楷體" w:hint="eastAsia"/>
                      <w:lang w:eastAsia="zh-HK"/>
                    </w:rPr>
                    <w:t>工業增長帶動了出口及其他行業發展。</w:t>
                  </w:r>
                </w:p>
                <w:p w:rsidR="004F777F" w:rsidRPr="00E41F30" w:rsidRDefault="004F777F">
                  <w:pPr>
                    <w:ind w:left="425" w:hangingChars="177" w:hanging="425"/>
                    <w:rPr>
                      <w:rStyle w:val="ya-q-full-text"/>
                      <w:rFonts w:ascii="標楷體" w:eastAsia="標楷體" w:hAnsi="標楷體"/>
                    </w:rPr>
                  </w:pPr>
                </w:p>
                <w:p w:rsidR="004F777F" w:rsidRPr="00E41F30" w:rsidRDefault="004F777F">
                  <w:pPr>
                    <w:ind w:left="425" w:hangingChars="177" w:hanging="425"/>
                    <w:rPr>
                      <w:rStyle w:val="ya-q-full-text"/>
                      <w:rFonts w:ascii="標楷體" w:eastAsia="標楷體" w:hAnsi="標楷體"/>
                    </w:rPr>
                  </w:pPr>
                  <w:r>
                    <w:rPr>
                      <w:rStyle w:val="ya-q-full-text"/>
                      <w:rFonts w:ascii="標楷體" w:eastAsia="標楷體" w:hAnsi="標楷體" w:cs="標楷體"/>
                    </w:rPr>
                    <w:t xml:space="preserve">- </w:t>
                  </w:r>
                  <w:r>
                    <w:rPr>
                      <w:rStyle w:val="ya-q-full-text"/>
                      <w:rFonts w:ascii="標楷體" w:eastAsia="標楷體" w:hAnsi="標楷體" w:cs="標楷體" w:hint="eastAsia"/>
                      <w:lang w:eastAsia="zh-HK"/>
                    </w:rPr>
                    <w:t>家庭收入開始增加。</w:t>
                  </w:r>
                </w:p>
                <w:p w:rsidR="004F777F" w:rsidRPr="00E41F30" w:rsidRDefault="004F777F">
                  <w:pPr>
                    <w:ind w:left="425" w:hangingChars="177" w:hanging="425"/>
                    <w:rPr>
                      <w:rStyle w:val="ya-q-full-text"/>
                      <w:rFonts w:ascii="標楷體" w:eastAsia="標楷體" w:hAnsi="標楷體"/>
                    </w:rPr>
                  </w:pPr>
                </w:p>
                <w:p w:rsidR="004F777F" w:rsidRDefault="004F777F">
                  <w:pPr>
                    <w:ind w:left="425" w:hangingChars="177" w:hanging="425"/>
                    <w:rPr>
                      <w:rStyle w:val="ya-q-full-text"/>
                      <w:rFonts w:ascii="標楷體" w:eastAsia="標楷體" w:hAnsi="標楷體" w:cs="標楷體"/>
                    </w:rPr>
                  </w:pPr>
                  <w:r>
                    <w:rPr>
                      <w:rStyle w:val="ya-q-full-text"/>
                      <w:rFonts w:ascii="標楷體" w:eastAsia="標楷體" w:hAnsi="標楷體" w:cs="標楷體"/>
                    </w:rPr>
                    <w:t xml:space="preserve">2) </w:t>
                  </w:r>
                  <w:r>
                    <w:rPr>
                      <w:rStyle w:val="ya-q-full-text"/>
                      <w:rFonts w:ascii="標楷體" w:eastAsia="標楷體" w:hAnsi="標楷體" w:cs="標楷體" w:hint="eastAsia"/>
                      <w:lang w:eastAsia="zh-HK"/>
                    </w:rPr>
                    <w:t>日本超合金流行，如</w:t>
                  </w:r>
                  <w:r>
                    <w:rPr>
                      <w:rStyle w:val="ya-q-full-text"/>
                      <w:rFonts w:ascii="標楷體" w:eastAsia="標楷體" w:hAnsi="標楷體" w:cs="標楷體" w:hint="eastAsia"/>
                    </w:rPr>
                    <w:t>：</w:t>
                  </w:r>
                  <w:r>
                    <w:rPr>
                      <w:rStyle w:val="ya-q-full-text"/>
                      <w:rFonts w:ascii="標楷體" w:eastAsia="標楷體" w:hAnsi="標楷體" w:cs="標楷體" w:hint="eastAsia"/>
                      <w:lang w:eastAsia="zh-HK"/>
                    </w:rPr>
                    <w:t>火車組合、超人模型等。</w:t>
                  </w:r>
                  <w:r>
                    <w:rPr>
                      <w:rStyle w:val="ya-q-full-text"/>
                      <w:rFonts w:ascii="標楷體" w:eastAsia="標楷體" w:hAnsi="標楷體" w:cs="標楷體"/>
                    </w:rPr>
                    <w:t xml:space="preserve"> </w:t>
                  </w:r>
                </w:p>
                <w:p w:rsidR="004F777F" w:rsidRDefault="004F777F">
                  <w:pPr>
                    <w:ind w:left="425" w:hangingChars="177" w:hanging="425"/>
                    <w:rPr>
                      <w:rStyle w:val="ya-q-full-text"/>
                      <w:rFonts w:ascii="標楷體" w:eastAsia="標楷體" w:hAnsi="標楷體" w:cs="標楷體"/>
                    </w:rPr>
                  </w:pPr>
                </w:p>
                <w:p w:rsidR="004F777F" w:rsidRPr="00E41F30" w:rsidRDefault="004F777F">
                  <w:pPr>
                    <w:ind w:left="425" w:hangingChars="177" w:hanging="425"/>
                    <w:rPr>
                      <w:rStyle w:val="ya-q-full-text"/>
                      <w:rFonts w:ascii="標楷體" w:eastAsia="標楷體" w:hAnsi="標楷體"/>
                    </w:rPr>
                  </w:pPr>
                  <w:r>
                    <w:rPr>
                      <w:rStyle w:val="ya-q-full-text"/>
                      <w:rFonts w:ascii="標楷體" w:eastAsia="標楷體" w:hAnsi="標楷體" w:cs="標楷體"/>
                    </w:rPr>
                    <w:t xml:space="preserve">3) </w:t>
                  </w:r>
                  <w:r>
                    <w:rPr>
                      <w:rStyle w:val="ya-q-full-text"/>
                      <w:rFonts w:ascii="標楷體" w:eastAsia="標楷體" w:hAnsi="標楷體" w:cs="標楷體" w:hint="eastAsia"/>
                      <w:lang w:eastAsia="zh-HK"/>
                    </w:rPr>
                    <w:t>電視媒介的配合，播放有關劇集，所以當時的人形模型以鐵甲萬能俠、幪面超人等為主。</w:t>
                  </w:r>
                </w:p>
                <w:p w:rsidR="004F777F" w:rsidRDefault="004F777F">
                  <w:pPr>
                    <w:ind w:left="425" w:hangingChars="177" w:hanging="425"/>
                    <w:rPr>
                      <w:rStyle w:val="ya-q-full-text"/>
                      <w:rFonts w:ascii="標楷體" w:eastAsia="標楷體" w:hAnsi="標楷體" w:cs="標楷體"/>
                      <w:sz w:val="28"/>
                      <w:szCs w:val="28"/>
                    </w:rPr>
                  </w:pPr>
                  <w:r>
                    <w:rPr>
                      <w:rStyle w:val="ya-q-full-text"/>
                      <w:rFonts w:ascii="標楷體" w:eastAsia="標楷體" w:hAnsi="標楷體" w:cs="標楷體"/>
                    </w:rPr>
                    <w:t xml:space="preserve">4) </w:t>
                  </w:r>
                  <w:r>
                    <w:rPr>
                      <w:rStyle w:val="ya-q-full-text"/>
                      <w:rFonts w:ascii="標楷體" w:eastAsia="標楷體" w:hAnsi="標楷體" w:cs="標楷體" w:hint="eastAsia"/>
                      <w:lang w:eastAsia="zh-HK"/>
                    </w:rPr>
                    <w:t>小朋友會自製玩具了，因為只要有錢就可以買到比自己做的好十倍的玩具。</w:t>
                  </w:r>
                  <w:r>
                    <w:rPr>
                      <w:rStyle w:val="ya-q-full-text"/>
                      <w:rFonts w:ascii="標楷體" w:eastAsia="標楷體" w:hAnsi="標楷體" w:cs="標楷體"/>
                      <w:sz w:val="28"/>
                      <w:szCs w:val="28"/>
                    </w:rPr>
                    <w:t xml:space="preserve"> </w:t>
                  </w:r>
                </w:p>
                <w:p w:rsidR="004F777F" w:rsidRPr="00E41F30" w:rsidRDefault="004F777F"/>
              </w:txbxContent>
            </v:textbox>
          </v:shape>
        </w:pict>
      </w:r>
      <w:r>
        <w:rPr>
          <w:noProof/>
        </w:rPr>
        <w:pict>
          <v:shape id="Text Box 132" o:spid="_x0000_s1056" type="#_x0000_t202" style="position:absolute;margin-left:202.4pt;margin-top:24.85pt;width:136.6pt;height:263.55pt;z-index:29;visibility:visible" stroked="f">
            <v:textbox>
              <w:txbxContent>
                <w:p w:rsidR="004F777F" w:rsidRPr="00E41F30" w:rsidRDefault="004F777F">
                  <w:pPr>
                    <w:ind w:left="425" w:hangingChars="177" w:hanging="425"/>
                    <w:rPr>
                      <w:rStyle w:val="ya-q-full-text"/>
                      <w:rFonts w:ascii="標楷體" w:eastAsia="標楷體" w:hAnsi="標楷體"/>
                    </w:rPr>
                  </w:pPr>
                  <w:r>
                    <w:rPr>
                      <w:rStyle w:val="ya-q-full-text"/>
                      <w:rFonts w:ascii="標楷體" w:eastAsia="標楷體" w:hAnsi="標楷體" w:cs="標楷體"/>
                    </w:rPr>
                    <w:t xml:space="preserve">1) </w:t>
                  </w:r>
                  <w:r>
                    <w:rPr>
                      <w:rStyle w:val="ya-q-full-text"/>
                      <w:rFonts w:ascii="標楷體" w:eastAsia="標楷體" w:hAnsi="標楷體" w:cs="標楷體" w:hint="eastAsia"/>
                      <w:lang w:eastAsia="zh-HK"/>
                    </w:rPr>
                    <w:t>八十年代的製造業的技術不斷提升。</w:t>
                  </w:r>
                </w:p>
                <w:p w:rsidR="004F777F" w:rsidRPr="00E41F30" w:rsidRDefault="004F777F">
                  <w:pPr>
                    <w:ind w:left="425" w:hangingChars="177" w:hanging="425"/>
                    <w:rPr>
                      <w:rStyle w:val="ya-q-full-text"/>
                      <w:rFonts w:ascii="標楷體" w:eastAsia="標楷體" w:hAnsi="標楷體"/>
                    </w:rPr>
                  </w:pPr>
                </w:p>
                <w:p w:rsidR="004F777F" w:rsidRPr="00E41F30" w:rsidRDefault="004F777F">
                  <w:pPr>
                    <w:ind w:left="425" w:hangingChars="177" w:hanging="425"/>
                    <w:rPr>
                      <w:rStyle w:val="ya-q-full-text"/>
                      <w:rFonts w:ascii="標楷體" w:eastAsia="標楷體" w:hAnsi="標楷體"/>
                    </w:rPr>
                  </w:pPr>
                  <w:r>
                    <w:rPr>
                      <w:rStyle w:val="ya-q-full-text"/>
                      <w:rFonts w:ascii="標楷體" w:eastAsia="標楷體" w:hAnsi="標楷體" w:cs="標楷體"/>
                    </w:rPr>
                    <w:t xml:space="preserve">-  </w:t>
                  </w:r>
                  <w:r>
                    <w:rPr>
                      <w:rStyle w:val="ya-q-full-text"/>
                      <w:rFonts w:ascii="標楷體" w:eastAsia="標楷體" w:hAnsi="標楷體" w:cs="標楷體" w:hint="eastAsia"/>
                      <w:lang w:eastAsia="zh-HK"/>
                    </w:rPr>
                    <w:t>製造出的玩具美觀精緻。</w:t>
                  </w:r>
                </w:p>
                <w:p w:rsidR="004F777F" w:rsidRPr="00E41F30" w:rsidRDefault="004F777F">
                  <w:pPr>
                    <w:ind w:left="425" w:hangingChars="177" w:hanging="425"/>
                    <w:rPr>
                      <w:rStyle w:val="ya-q-full-text"/>
                      <w:rFonts w:ascii="標楷體" w:eastAsia="標楷體" w:hAnsi="標楷體"/>
                    </w:rPr>
                  </w:pPr>
                  <w:r>
                    <w:rPr>
                      <w:rStyle w:val="ya-q-full-text"/>
                      <w:rFonts w:ascii="標楷體" w:eastAsia="標楷體" w:hAnsi="標楷體" w:cs="標楷體"/>
                    </w:rPr>
                    <w:t xml:space="preserve">-  </w:t>
                  </w:r>
                  <w:r>
                    <w:rPr>
                      <w:rStyle w:val="ya-q-full-text"/>
                      <w:rFonts w:ascii="標楷體" w:eastAsia="標楷體" w:hAnsi="標楷體" w:cs="標楷體" w:hint="eastAsia"/>
                      <w:lang w:eastAsia="zh-HK"/>
                    </w:rPr>
                    <w:t>種類亦都較多。</w:t>
                  </w:r>
                </w:p>
                <w:p w:rsidR="004F777F" w:rsidRPr="00E41F30" w:rsidRDefault="004F777F">
                  <w:pPr>
                    <w:ind w:left="425" w:hangingChars="177" w:hanging="425"/>
                    <w:rPr>
                      <w:rStyle w:val="ya-q-full-text"/>
                      <w:rFonts w:ascii="標楷體" w:eastAsia="標楷體" w:hAnsi="標楷體"/>
                    </w:rPr>
                  </w:pPr>
                </w:p>
                <w:p w:rsidR="004F777F" w:rsidRDefault="004F777F">
                  <w:pPr>
                    <w:ind w:left="425" w:hangingChars="177" w:hanging="425"/>
                    <w:rPr>
                      <w:rStyle w:val="ya-q-full-text"/>
                      <w:rFonts w:ascii="標楷體" w:eastAsia="標楷體" w:hAnsi="標楷體" w:cs="標楷體"/>
                      <w:sz w:val="28"/>
                      <w:szCs w:val="28"/>
                    </w:rPr>
                  </w:pPr>
                  <w:r>
                    <w:rPr>
                      <w:rStyle w:val="ya-q-full-text"/>
                      <w:rFonts w:ascii="標楷體" w:eastAsia="標楷體" w:hAnsi="標楷體" w:cs="標楷體"/>
                    </w:rPr>
                    <w:t xml:space="preserve">2) </w:t>
                  </w:r>
                  <w:r>
                    <w:rPr>
                      <w:rStyle w:val="ya-q-full-text"/>
                      <w:rFonts w:ascii="標楷體" w:eastAsia="標楷體" w:hAnsi="標楷體" w:cs="標楷體" w:hint="eastAsia"/>
                      <w:lang w:eastAsia="zh-HK"/>
                    </w:rPr>
                    <w:t>這個時期的小朋友不再會自製玩具了，因為只要有錢就可以買到比自己做的好十倍的玩具。</w:t>
                  </w:r>
                  <w:r>
                    <w:rPr>
                      <w:rStyle w:val="ya-q-full-text"/>
                      <w:rFonts w:ascii="標楷體" w:eastAsia="標楷體" w:hAnsi="標楷體" w:cs="標楷體"/>
                      <w:sz w:val="28"/>
                      <w:szCs w:val="28"/>
                    </w:rPr>
                    <w:t xml:space="preserve"> </w:t>
                  </w:r>
                </w:p>
                <w:p w:rsidR="004F777F" w:rsidRPr="00E41F30" w:rsidRDefault="004F777F"/>
              </w:txbxContent>
            </v:textbox>
          </v:shape>
        </w:pict>
      </w:r>
      <w:r>
        <w:rPr>
          <w:noProof/>
        </w:rPr>
        <w:pict>
          <v:roundrect id="AutoShape 120" o:spid="_x0000_s1057" style="position:absolute;margin-left:7.05pt;margin-top:3pt;width:138pt;height:450pt;z-index:30;visibility:visible" arcsize="10923f"/>
        </w:pict>
      </w:r>
    </w:p>
    <w:sectPr w:rsidR="00CD2DFE" w:rsidSect="004F777F"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630" w:rsidRPr="00E41F30" w:rsidRDefault="007C2630">
      <w:r w:rsidRPr="00E41F30">
        <w:separator/>
      </w:r>
    </w:p>
  </w:endnote>
  <w:endnote w:type="continuationSeparator" w:id="0">
    <w:p w:rsidR="007C2630" w:rsidRPr="00E41F30" w:rsidRDefault="007C2630">
      <w:r w:rsidRPr="00E41F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630" w:rsidRPr="00E41F30" w:rsidRDefault="007C2630">
      <w:r w:rsidRPr="00E41F30">
        <w:separator/>
      </w:r>
    </w:p>
  </w:footnote>
  <w:footnote w:type="continuationSeparator" w:id="0">
    <w:p w:rsidR="007C2630" w:rsidRPr="00E41F30" w:rsidRDefault="007C2630">
      <w:r w:rsidRPr="00E41F30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009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</w:abstractNum>
  <w:abstractNum w:abstractNumId="1">
    <w:nsid w:val="2751144B"/>
    <w:multiLevelType w:val="hybridMultilevel"/>
    <w:tmpl w:val="D30E4A7A"/>
    <w:lvl w:ilvl="0" w:tplc="AA922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2">
    <w:nsid w:val="2AEC6C3E"/>
    <w:multiLevelType w:val="hybridMultilevel"/>
    <w:tmpl w:val="AED0F5F6"/>
    <w:lvl w:ilvl="0" w:tplc="7E8C6150">
      <w:start w:val="3"/>
      <w:numFmt w:val="taiwaneseCountingThousand"/>
      <w:lvlText w:val="(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">
    <w:nsid w:val="31DE511B"/>
    <w:multiLevelType w:val="hybridMultilevel"/>
    <w:tmpl w:val="6FF44E18"/>
    <w:lvl w:ilvl="0" w:tplc="D14601C0">
      <w:start w:val="1"/>
      <w:numFmt w:val="taiwaneseCountingThousand"/>
      <w:lvlText w:val="(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">
    <w:nsid w:val="51963F35"/>
    <w:multiLevelType w:val="hybridMultilevel"/>
    <w:tmpl w:val="A6A6BA4E"/>
    <w:lvl w:ilvl="0" w:tplc="0A5AA46E">
      <w:start w:val="1"/>
      <w:numFmt w:val="taiwaneseCountingThousand"/>
      <w:lvlText w:val="(%1)"/>
      <w:lvlJc w:val="left"/>
      <w:pPr>
        <w:ind w:left="720" w:hanging="720"/>
      </w:pPr>
      <w:rPr>
        <w:rFonts w:ascii="新細明體" w:hAnsi="Calibri"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5">
    <w:nsid w:val="66867E25"/>
    <w:multiLevelType w:val="hybridMultilevel"/>
    <w:tmpl w:val="AFF4A636"/>
    <w:lvl w:ilvl="0" w:tplc="101454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6">
    <w:nsid w:val="67D40ED7"/>
    <w:multiLevelType w:val="hybridMultilevel"/>
    <w:tmpl w:val="C0E0063C"/>
    <w:lvl w:ilvl="0" w:tplc="5CA6CD62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2850"/>
        </w:tabs>
        <w:ind w:left="285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330"/>
        </w:tabs>
        <w:ind w:left="333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810"/>
        </w:tabs>
        <w:ind w:left="381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4290"/>
        </w:tabs>
        <w:ind w:left="429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70"/>
        </w:tabs>
        <w:ind w:left="477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50"/>
        </w:tabs>
        <w:ind w:left="525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730"/>
        </w:tabs>
        <w:ind w:left="573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4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'(57[bc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777F"/>
    <w:rsid w:val="004B6888"/>
    <w:rsid w:val="004D2DDA"/>
    <w:rsid w:val="004F777F"/>
    <w:rsid w:val="005C2731"/>
    <w:rsid w:val="007C2630"/>
    <w:rsid w:val="009C6399"/>
    <w:rsid w:val="00CD2DFE"/>
    <w:rsid w:val="00E4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3CC888C-F903-4933-A589-80A18024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uiPriority w:val="99"/>
    <w:qFormat/>
    <w:pPr>
      <w:widowControl/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rPr>
      <w:rFonts w:ascii="Cambria" w:eastAsia="新細明體" w:hAnsi="Cambria" w:cs="Cambria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99"/>
    <w:qFormat/>
    <w:pPr>
      <w:ind w:leftChars="200" w:left="480"/>
    </w:pPr>
  </w:style>
  <w:style w:type="character" w:styleId="a8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styleId="a9">
    <w:name w:val="Strong"/>
    <w:uiPriority w:val="99"/>
    <w:qFormat/>
    <w:rPr>
      <w:rFonts w:ascii="Times New Roman" w:hAnsi="Times New Roman" w:cs="Times New Roman"/>
      <w:b/>
      <w:bCs/>
    </w:rPr>
  </w:style>
  <w:style w:type="character" w:customStyle="1" w:styleId="ya-q-full-text">
    <w:name w:val="ya-q-full-text"/>
    <w:uiPriority w:val="99"/>
    <w:rPr>
      <w:rFonts w:ascii="Times New Roman" w:hAnsi="Times New Roman" w:cs="Times New Roman"/>
    </w:rPr>
  </w:style>
  <w:style w:type="character" w:customStyle="1" w:styleId="watch-title">
    <w:name w:val="watch-title"/>
    <w:uiPriority w:val="99"/>
    <w:rPr>
      <w:rFonts w:ascii="Times New Roman" w:hAnsi="Times New Roman" w:cs="Times New Roman"/>
      <w:sz w:val="24"/>
      <w:szCs w:val="24"/>
      <w:shd w:val="clear" w:color="auto" w:fill="auto"/>
    </w:rPr>
  </w:style>
  <w:style w:type="paragraph" w:styleId="z-">
    <w:name w:val="HTML Bottom of Form"/>
    <w:basedOn w:val="a"/>
    <w:next w:val="a"/>
    <w:link w:val="z-0"/>
    <w:hidden/>
    <w:uiPriority w:val="99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底部 字元"/>
    <w:link w:val="z-"/>
    <w:uiPriority w:val="99"/>
    <w:rPr>
      <w:rFonts w:ascii="Arial" w:hAnsi="Arial" w:cs="Arial"/>
      <w:vanish/>
      <w:kern w:val="0"/>
      <w:sz w:val="16"/>
      <w:szCs w:val="16"/>
    </w:rPr>
  </w:style>
  <w:style w:type="paragraph" w:customStyle="1" w:styleId="card-section">
    <w:name w:val="card-section"/>
    <w:basedOn w:val="a"/>
    <w:uiPriority w:val="99"/>
    <w:pPr>
      <w:widowControl/>
      <w:spacing w:before="100" w:beforeAutospacing="1" w:after="100" w:afterAutospacing="1"/>
    </w:pPr>
    <w:rPr>
      <w:kern w:val="0"/>
    </w:rPr>
  </w:style>
  <w:style w:type="paragraph" w:styleId="aa">
    <w:name w:val="Balloon Text"/>
    <w:basedOn w:val="a"/>
    <w:link w:val="ab"/>
    <w:uiPriority w:val="99"/>
    <w:rPr>
      <w:rFonts w:ascii="Cambria" w:hAnsi="Cambria" w:cs="Cambria"/>
      <w:sz w:val="18"/>
      <w:szCs w:val="18"/>
    </w:rPr>
  </w:style>
  <w:style w:type="character" w:customStyle="1" w:styleId="ab">
    <w:name w:val="註解方塊文字 字元"/>
    <w:link w:val="aa"/>
    <w:uiPriority w:val="99"/>
    <w:rPr>
      <w:rFonts w:ascii="Cambria" w:eastAsia="新細明體" w:hAnsi="Cambria" w:cs="Cambria"/>
      <w:sz w:val="18"/>
      <w:szCs w:val="18"/>
    </w:rPr>
  </w:style>
  <w:style w:type="character" w:styleId="ac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s1">
    <w:name w:val="s1"/>
    <w:uiPriority w:val="99"/>
    <w:rPr>
      <w:rFonts w:ascii="Times New Roman" w:hAnsi="Times New Roman" w:cs="Times New Roman"/>
    </w:rPr>
  </w:style>
  <w:style w:type="paragraph" w:customStyle="1" w:styleId="p1">
    <w:name w:val="p1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KlNxp3nwIk" TargetMode="External"/><Relationship Id="rId13" Type="http://schemas.openxmlformats.org/officeDocument/2006/relationships/hyperlink" Target="https://www.hktramways.com/tc/media-coverage/" TargetMode="External"/><Relationship Id="rId18" Type="http://schemas.openxmlformats.org/officeDocument/2006/relationships/hyperlink" Target="http://www.housingauthority.gov.hk/linear/tc/about-us/public-housing-heritage/public-housing-developmen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ed.cuhk.edu.hk/history/history2005/teach_s3_03.pdf" TargetMode="External"/><Relationship Id="rId7" Type="http://schemas.openxmlformats.org/officeDocument/2006/relationships/hyperlink" Target="https://www.youtube.com/watch?v=6H-G3i38R0w" TargetMode="External"/><Relationship Id="rId12" Type="http://schemas.openxmlformats.org/officeDocument/2006/relationships/hyperlink" Target="https://www.hktramways.com/tc/our-story/" TargetMode="External"/><Relationship Id="rId17" Type="http://schemas.openxmlformats.org/officeDocument/2006/relationships/hyperlink" Target="https://www.youtube.com/watch?v=XhYyobfFYA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qJrjubFGt3Q" TargetMode="External"/><Relationship Id="rId20" Type="http://schemas.openxmlformats.org/officeDocument/2006/relationships/hyperlink" Target="http://www.housingauthority.gov.hk/hdw/b5/aboutus/events/community/heritage/home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mb.hk/tc/about/profile/milestones.htm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tarferry.com.hk/tc/GalleryDispla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DslZWDGxLTQ" TargetMode="External"/><Relationship Id="rId19" Type="http://schemas.openxmlformats.org/officeDocument/2006/relationships/hyperlink" Target="https://www.housingauthority.gov.hk/hdw/b5/aboutus/events/community/heritage/abou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1vKPyDb4uE" TargetMode="External"/><Relationship Id="rId14" Type="http://schemas.openxmlformats.org/officeDocument/2006/relationships/hyperlink" Target="http://www.starferry.com.hk/tc/theCompany" TargetMode="External"/><Relationship Id="rId2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746</Words>
  <Characters>4257</Characters>
  <Application>Microsoft Office Word</Application>
  <DocSecurity>0</DocSecurity>
  <Lines>35</Lines>
  <Paragraphs>9</Paragraphs>
  <ScaleCrop>false</ScaleCrop>
  <Company>Hewlett-Packard Company</Company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元朗公立中學校友會小學</dc:title>
  <dc:subject/>
  <dc:creator>LEE SAI MAN</dc:creator>
  <cp:keywords/>
  <dc:description/>
  <cp:lastModifiedBy>SO, Tsz-lun Hill</cp:lastModifiedBy>
  <cp:revision>10</cp:revision>
  <cp:lastPrinted>2016-09-07T08:11:00Z</cp:lastPrinted>
  <dcterms:created xsi:type="dcterms:W3CDTF">2015-12-14T07:46:00Z</dcterms:created>
  <dcterms:modified xsi:type="dcterms:W3CDTF">2016-12-02T07:04:00Z</dcterms:modified>
</cp:coreProperties>
</file>