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5A112C1" w:rsidR="008D61E7" w:rsidRPr="00D64E57" w:rsidRDefault="008D61E7" w:rsidP="008D61E7">
      <w:pPr>
        <w:rPr>
          <w:sz w:val="40"/>
          <w:szCs w:val="40"/>
        </w:rPr>
      </w:pPr>
      <w:r w:rsidRPr="00D64E57">
        <w:rPr>
          <w:rFonts w:hint="eastAsia"/>
          <w:sz w:val="40"/>
          <w:szCs w:val="40"/>
        </w:rPr>
        <w:t>故事</w:t>
      </w:r>
      <w:r w:rsidR="00F0168A">
        <w:rPr>
          <w:sz w:val="40"/>
          <w:szCs w:val="40"/>
        </w:rPr>
        <w:t>8</w:t>
      </w:r>
      <w:r w:rsidRPr="00D64E57">
        <w:rPr>
          <w:rFonts w:hint="eastAsia"/>
          <w:sz w:val="40"/>
          <w:szCs w:val="40"/>
        </w:rPr>
        <w:t>：</w:t>
      </w:r>
      <w:r w:rsidR="00F0168A" w:rsidRPr="00F0168A">
        <w:rPr>
          <w:rFonts w:hint="eastAsia"/>
          <w:sz w:val="40"/>
          <w:szCs w:val="40"/>
        </w:rPr>
        <w:t>適可而止</w:t>
      </w:r>
    </w:p>
    <w:p w14:paraId="3403459E" w14:textId="77777777" w:rsidR="008D61E7" w:rsidRPr="00D64E57" w:rsidRDefault="008D61E7" w:rsidP="008D61E7"/>
    <w:p w14:paraId="656CB20C" w14:textId="6B73A199" w:rsidR="008D61E7" w:rsidRPr="00D64E57" w:rsidRDefault="008D61E7" w:rsidP="008D61E7">
      <w:pPr>
        <w:rPr>
          <w:sz w:val="32"/>
          <w:szCs w:val="32"/>
        </w:rPr>
      </w:pPr>
      <w:r w:rsidRPr="00D64E57">
        <w:rPr>
          <w:rFonts w:hint="eastAsia"/>
          <w:sz w:val="32"/>
          <w:szCs w:val="32"/>
        </w:rPr>
        <w:t>問題</w:t>
      </w:r>
      <w:r w:rsidRPr="00D64E57">
        <w:rPr>
          <w:sz w:val="32"/>
          <w:szCs w:val="32"/>
        </w:rPr>
        <w:t>1</w:t>
      </w:r>
    </w:p>
    <w:p w14:paraId="148B8B87" w14:textId="690D5006" w:rsidR="00D64E57" w:rsidRDefault="00F0168A" w:rsidP="008D61E7">
      <w:pPr>
        <w:rPr>
          <w:sz w:val="24"/>
          <w:szCs w:val="24"/>
        </w:rPr>
      </w:pPr>
      <w:r w:rsidRPr="00F0168A">
        <w:rPr>
          <w:rFonts w:hint="eastAsia"/>
          <w:sz w:val="24"/>
          <w:szCs w:val="24"/>
        </w:rPr>
        <w:t>以下哪一項是使用平板電腦的良好習慣</w:t>
      </w:r>
      <w:r w:rsidR="00D64E57" w:rsidRPr="00D64E57">
        <w:rPr>
          <w:rFonts w:hint="eastAsia"/>
          <w:sz w:val="24"/>
          <w:szCs w:val="24"/>
        </w:rPr>
        <w:t>？</w:t>
      </w:r>
    </w:p>
    <w:p w14:paraId="69EB290D" w14:textId="4C4ECC74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A.</w:t>
      </w:r>
      <w:r w:rsidRPr="00D64E57">
        <w:rPr>
          <w:sz w:val="24"/>
          <w:szCs w:val="24"/>
        </w:rPr>
        <w:t xml:space="preserve"> </w:t>
      </w:r>
      <w:r w:rsidR="00F0168A" w:rsidRPr="00F0168A">
        <w:rPr>
          <w:rFonts w:hint="eastAsia"/>
          <w:sz w:val="24"/>
          <w:szCs w:val="24"/>
        </w:rPr>
        <w:t>把音量調校至最高</w:t>
      </w:r>
    </w:p>
    <w:p w14:paraId="029E115D" w14:textId="766DC043" w:rsidR="008D61E7" w:rsidRPr="00F0168A" w:rsidRDefault="008D61E7" w:rsidP="008D61E7">
      <w:pPr>
        <w:rPr>
          <w:color w:val="FF0000"/>
          <w:sz w:val="24"/>
          <w:szCs w:val="24"/>
        </w:rPr>
      </w:pPr>
      <w:r w:rsidRPr="00F0168A">
        <w:rPr>
          <w:rFonts w:hint="eastAsia"/>
          <w:color w:val="FF0000"/>
          <w:sz w:val="24"/>
          <w:szCs w:val="24"/>
        </w:rPr>
        <w:t>B.</w:t>
      </w:r>
      <w:r w:rsidRPr="00F0168A">
        <w:rPr>
          <w:color w:val="FF0000"/>
          <w:sz w:val="24"/>
          <w:szCs w:val="24"/>
        </w:rPr>
        <w:t xml:space="preserve"> </w:t>
      </w:r>
      <w:r w:rsidR="00F0168A" w:rsidRPr="00F0168A">
        <w:rPr>
          <w:rFonts w:hint="eastAsia"/>
          <w:color w:val="FF0000"/>
          <w:sz w:val="24"/>
          <w:szCs w:val="24"/>
        </w:rPr>
        <w:t>眼睛與屏幕保持適當距離</w:t>
      </w:r>
    </w:p>
    <w:p w14:paraId="6B7BA43F" w14:textId="34D8E7B2" w:rsidR="008D61E7" w:rsidRPr="00F0168A" w:rsidRDefault="008D61E7" w:rsidP="008D61E7">
      <w:pPr>
        <w:rPr>
          <w:sz w:val="24"/>
          <w:szCs w:val="24"/>
        </w:rPr>
      </w:pPr>
      <w:r w:rsidRPr="00F0168A">
        <w:rPr>
          <w:rFonts w:hint="eastAsia"/>
          <w:sz w:val="24"/>
          <w:szCs w:val="24"/>
        </w:rPr>
        <w:t>C.</w:t>
      </w:r>
      <w:r w:rsidRPr="00F0168A">
        <w:rPr>
          <w:sz w:val="24"/>
          <w:szCs w:val="24"/>
        </w:rPr>
        <w:t xml:space="preserve"> </w:t>
      </w:r>
      <w:r w:rsidR="00F0168A" w:rsidRPr="00F0168A">
        <w:rPr>
          <w:rFonts w:hint="eastAsia"/>
          <w:sz w:val="24"/>
          <w:szCs w:val="24"/>
        </w:rPr>
        <w:t>連續使用數小時</w:t>
      </w:r>
    </w:p>
    <w:p w14:paraId="66ED5035" w14:textId="4785F75B" w:rsidR="008D61E7" w:rsidRPr="00D64E57" w:rsidRDefault="008D61E7" w:rsidP="008D61E7">
      <w:pPr>
        <w:rPr>
          <w:sz w:val="24"/>
          <w:szCs w:val="24"/>
        </w:rPr>
      </w:pPr>
    </w:p>
    <w:p w14:paraId="796F4B4D" w14:textId="77777777" w:rsidR="008D61E7" w:rsidRPr="00D64E57" w:rsidRDefault="008D61E7" w:rsidP="008D61E7">
      <w:pPr>
        <w:rPr>
          <w:sz w:val="24"/>
          <w:szCs w:val="24"/>
        </w:rPr>
      </w:pPr>
    </w:p>
    <w:p w14:paraId="18837F4C" w14:textId="57067683" w:rsidR="008D61E7" w:rsidRPr="00D64E57" w:rsidRDefault="008D61E7" w:rsidP="008D61E7">
      <w:pPr>
        <w:rPr>
          <w:sz w:val="32"/>
          <w:szCs w:val="32"/>
        </w:rPr>
      </w:pPr>
      <w:r w:rsidRPr="00D64E57">
        <w:rPr>
          <w:rFonts w:hint="eastAsia"/>
          <w:sz w:val="32"/>
          <w:szCs w:val="32"/>
        </w:rPr>
        <w:t>問題</w:t>
      </w:r>
      <w:r w:rsidRPr="00D64E57">
        <w:rPr>
          <w:sz w:val="32"/>
          <w:szCs w:val="32"/>
        </w:rPr>
        <w:t>2</w:t>
      </w:r>
    </w:p>
    <w:p w14:paraId="2749F594" w14:textId="4262730F" w:rsidR="008D61E7" w:rsidRPr="00D64E57" w:rsidRDefault="00F0168A" w:rsidP="008D61E7">
      <w:pPr>
        <w:rPr>
          <w:sz w:val="24"/>
          <w:szCs w:val="24"/>
        </w:rPr>
      </w:pPr>
      <w:r w:rsidRPr="00F0168A">
        <w:rPr>
          <w:rFonts w:hint="eastAsia"/>
          <w:sz w:val="24"/>
          <w:szCs w:val="24"/>
        </w:rPr>
        <w:t>以下哪一項是使用電腦時的正確坐姿</w:t>
      </w:r>
      <w:r w:rsidR="00463885" w:rsidRPr="00D64E57">
        <w:rPr>
          <w:rFonts w:hint="eastAsia"/>
          <w:sz w:val="24"/>
          <w:szCs w:val="24"/>
        </w:rPr>
        <w:t>？</w:t>
      </w:r>
    </w:p>
    <w:p w14:paraId="1E9A88DE" w14:textId="28F9F291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A. </w:t>
      </w:r>
      <w:r w:rsidR="00F0168A" w:rsidRPr="00F0168A">
        <w:rPr>
          <w:rFonts w:hint="eastAsia"/>
          <w:sz w:val="24"/>
          <w:szCs w:val="24"/>
        </w:rPr>
        <w:t>在操作鍵盤時，手腕必需保持平直</w:t>
      </w:r>
    </w:p>
    <w:p w14:paraId="29817D59" w14:textId="6A8382D3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B. </w:t>
      </w:r>
      <w:r w:rsidR="00F0168A" w:rsidRPr="00F0168A">
        <w:rPr>
          <w:rFonts w:hint="eastAsia"/>
          <w:sz w:val="24"/>
          <w:szCs w:val="24"/>
        </w:rPr>
        <w:t>坐姿要挺直和貼近工作枱</w:t>
      </w:r>
    </w:p>
    <w:p w14:paraId="67B28ADC" w14:textId="23B33AF2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 xml:space="preserve">C. </w:t>
      </w:r>
      <w:r w:rsidR="00D64E57" w:rsidRPr="00D64E57">
        <w:rPr>
          <w:rFonts w:hint="eastAsia"/>
          <w:color w:val="FF0000"/>
          <w:sz w:val="24"/>
          <w:szCs w:val="24"/>
        </w:rPr>
        <w:t>以上皆是</w:t>
      </w:r>
    </w:p>
    <w:p w14:paraId="407F4736" w14:textId="75D3F8EF" w:rsidR="008D61E7" w:rsidRPr="00D64E57" w:rsidRDefault="008D61E7" w:rsidP="008D61E7">
      <w:pPr>
        <w:rPr>
          <w:sz w:val="24"/>
          <w:szCs w:val="24"/>
        </w:rPr>
      </w:pPr>
    </w:p>
    <w:p w14:paraId="6001DD43" w14:textId="429237AB" w:rsidR="008D61E7" w:rsidRPr="00D64E57" w:rsidRDefault="008D61E7" w:rsidP="008D61E7">
      <w:pPr>
        <w:rPr>
          <w:sz w:val="24"/>
          <w:szCs w:val="24"/>
        </w:rPr>
      </w:pPr>
    </w:p>
    <w:p w14:paraId="6FC8E4AE" w14:textId="0AEAC454" w:rsidR="008D61E7" w:rsidRPr="00D64E57" w:rsidRDefault="008D61E7" w:rsidP="008D61E7">
      <w:pPr>
        <w:rPr>
          <w:sz w:val="32"/>
          <w:szCs w:val="32"/>
        </w:rPr>
      </w:pPr>
      <w:r w:rsidRPr="00D64E57">
        <w:rPr>
          <w:rFonts w:hint="eastAsia"/>
          <w:sz w:val="32"/>
          <w:szCs w:val="32"/>
        </w:rPr>
        <w:t>問題</w:t>
      </w:r>
      <w:r w:rsidRPr="00D64E57">
        <w:rPr>
          <w:sz w:val="32"/>
          <w:szCs w:val="32"/>
        </w:rPr>
        <w:t>3</w:t>
      </w:r>
    </w:p>
    <w:p w14:paraId="48D536EE" w14:textId="08E9FA96" w:rsidR="0094644C" w:rsidRPr="00D64E57" w:rsidRDefault="00F0168A" w:rsidP="008D61E7">
      <w:pPr>
        <w:rPr>
          <w:sz w:val="24"/>
          <w:szCs w:val="24"/>
        </w:rPr>
      </w:pPr>
      <w:r w:rsidRPr="00F0168A">
        <w:rPr>
          <w:rFonts w:hint="eastAsia"/>
          <w:sz w:val="24"/>
          <w:szCs w:val="24"/>
        </w:rPr>
        <w:t>使用平板電腦時，我們應該如何保護眼睛</w:t>
      </w:r>
      <w:r w:rsidR="0094644C" w:rsidRPr="00D64E57">
        <w:rPr>
          <w:rFonts w:hint="eastAsia"/>
          <w:sz w:val="24"/>
          <w:szCs w:val="24"/>
        </w:rPr>
        <w:t>？</w:t>
      </w:r>
    </w:p>
    <w:p w14:paraId="76915ADB" w14:textId="1365F90D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 xml:space="preserve">A. </w:t>
      </w:r>
      <w:r w:rsidR="00F0168A" w:rsidRPr="00F0168A">
        <w:rPr>
          <w:rFonts w:hint="eastAsia"/>
          <w:color w:val="FF0000"/>
          <w:sz w:val="24"/>
          <w:szCs w:val="24"/>
        </w:rPr>
        <w:t>每使用二十至三十分鐘，小休二十至三十秒</w:t>
      </w:r>
    </w:p>
    <w:p w14:paraId="41577141" w14:textId="233E5E8D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B. </w:t>
      </w:r>
      <w:r w:rsidR="00F0168A" w:rsidRPr="00F0168A">
        <w:rPr>
          <w:rFonts w:hint="eastAsia"/>
          <w:sz w:val="24"/>
          <w:szCs w:val="24"/>
        </w:rPr>
        <w:t>在黑暗中使用</w:t>
      </w:r>
    </w:p>
    <w:p w14:paraId="52A0A174" w14:textId="139BE8EC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C.</w:t>
      </w:r>
      <w:r w:rsidR="0094644C" w:rsidRPr="00D64E57">
        <w:rPr>
          <w:rFonts w:hint="eastAsia"/>
        </w:rPr>
        <w:t xml:space="preserve"> </w:t>
      </w:r>
      <w:r w:rsidR="00F0168A" w:rsidRPr="00F0168A">
        <w:rPr>
          <w:rFonts w:hint="eastAsia"/>
          <w:sz w:val="24"/>
          <w:szCs w:val="24"/>
        </w:rPr>
        <w:t>眼睛疲倦時，用手擦眼睛</w:t>
      </w:r>
    </w:p>
    <w:p w14:paraId="7E6E7D46" w14:textId="77777777" w:rsidR="008D61E7" w:rsidRPr="00D64E57" w:rsidRDefault="008D61E7" w:rsidP="008D61E7">
      <w:pPr>
        <w:rPr>
          <w:sz w:val="24"/>
          <w:szCs w:val="24"/>
        </w:rPr>
      </w:pPr>
    </w:p>
    <w:sectPr w:rsidR="008D61E7" w:rsidRPr="00D64E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D61E7"/>
    <w:rsid w:val="0094644C"/>
    <w:rsid w:val="00A27DB8"/>
    <w:rsid w:val="00D25172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</Words>
  <Characters>181</Characters>
  <Application>Microsoft Office Word</Application>
  <DocSecurity>0</DocSecurity>
  <Lines>1</Lines>
  <Paragraphs>1</Paragraphs>
  <ScaleCrop>false</ScaleCrop>
  <Company>Education Bureau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10</cp:revision>
  <dcterms:created xsi:type="dcterms:W3CDTF">2025-02-05T06:11:00Z</dcterms:created>
  <dcterms:modified xsi:type="dcterms:W3CDTF">2025-02-05T06:37:00Z</dcterms:modified>
</cp:coreProperties>
</file>