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677F9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 xml:space="preserve">Strategic Use of e-Reading Resources, IT Tools and Innovative Pedagogies </w:t>
      </w:r>
    </w:p>
    <w:p w14:paraId="17F55D22" w14:textId="77777777" w:rsidR="00555549" w:rsidRPr="00A95050" w:rsidRDefault="00555549" w:rsidP="0055554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>to Enhance Student e-Reading and Reading Motivation in English Language</w:t>
      </w:r>
    </w:p>
    <w:p w14:paraId="3B029461" w14:textId="77777777" w:rsidR="00555549" w:rsidRDefault="00555549" w:rsidP="005555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5050">
        <w:rPr>
          <w:rFonts w:ascii="Times New Roman" w:hAnsi="Times New Roman" w:cs="Times New Roman"/>
          <w:b/>
          <w:sz w:val="26"/>
          <w:szCs w:val="26"/>
        </w:rPr>
        <w:t xml:space="preserve">Primary e-Reading Activity Resource </w:t>
      </w:r>
      <w:r w:rsidR="00796498" w:rsidRPr="00A95050">
        <w:rPr>
          <w:rFonts w:ascii="Times New Roman" w:hAnsi="Times New Roman" w:cs="Times New Roman"/>
          <w:b/>
          <w:sz w:val="26"/>
          <w:szCs w:val="26"/>
        </w:rPr>
        <w:t>S</w:t>
      </w:r>
      <w:r w:rsidRPr="00A95050">
        <w:rPr>
          <w:rFonts w:ascii="Times New Roman" w:hAnsi="Times New Roman" w:cs="Times New Roman"/>
          <w:b/>
          <w:sz w:val="26"/>
          <w:szCs w:val="26"/>
        </w:rPr>
        <w:t>et (1)</w:t>
      </w:r>
    </w:p>
    <w:p w14:paraId="6D031B76" w14:textId="77777777" w:rsidR="00A95050" w:rsidRPr="00A95050" w:rsidRDefault="00A95050" w:rsidP="00A950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4230"/>
      </w:tblGrid>
      <w:tr w:rsidR="00A95050" w:rsidRPr="00A95050" w14:paraId="140EEF70" w14:textId="77777777" w:rsidTr="00A95050">
        <w:trPr>
          <w:trHeight w:val="312"/>
        </w:trPr>
        <w:tc>
          <w:tcPr>
            <w:tcW w:w="895" w:type="dxa"/>
          </w:tcPr>
          <w:p w14:paraId="2B416FFC" w14:textId="77777777" w:rsidR="00A95050" w:rsidRPr="0083525C" w:rsidRDefault="00A95050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83525C">
              <w:rPr>
                <w:rFonts w:ascii="Times New Roman" w:hAnsi="Times New Roman" w:cs="Times New Roman"/>
                <w:b/>
                <w:szCs w:val="24"/>
              </w:rPr>
              <w:t>Title:</w:t>
            </w:r>
          </w:p>
        </w:tc>
        <w:tc>
          <w:tcPr>
            <w:tcW w:w="4230" w:type="dxa"/>
          </w:tcPr>
          <w:p w14:paraId="0871E29A" w14:textId="77777777" w:rsidR="00A95050" w:rsidRPr="00A95050" w:rsidRDefault="0003468D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Vocabulary Learning - Jobs</w:t>
            </w:r>
          </w:p>
        </w:tc>
      </w:tr>
      <w:tr w:rsidR="00A95050" w:rsidRPr="00A95050" w14:paraId="1F5698A1" w14:textId="77777777" w:rsidTr="00A95050">
        <w:trPr>
          <w:trHeight w:val="297"/>
        </w:trPr>
        <w:tc>
          <w:tcPr>
            <w:tcW w:w="895" w:type="dxa"/>
          </w:tcPr>
          <w:p w14:paraId="1C0445BA" w14:textId="77777777" w:rsidR="00A95050" w:rsidRPr="0083525C" w:rsidRDefault="00A95050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83525C">
              <w:rPr>
                <w:rFonts w:ascii="Times New Roman" w:hAnsi="Times New Roman" w:cs="Times New Roman"/>
                <w:b/>
                <w:szCs w:val="24"/>
              </w:rPr>
              <w:t>Grade:</w:t>
            </w:r>
          </w:p>
        </w:tc>
        <w:tc>
          <w:tcPr>
            <w:tcW w:w="4230" w:type="dxa"/>
          </w:tcPr>
          <w:p w14:paraId="6AF3A039" w14:textId="2DF0A69E" w:rsidR="00A95050" w:rsidRPr="00A95050" w:rsidRDefault="00614C30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Lower</w:t>
            </w:r>
            <w:r w:rsidR="00A95050" w:rsidRPr="00A95050">
              <w:rPr>
                <w:rFonts w:ascii="Times New Roman" w:hAnsi="Times New Roman" w:cs="Times New Roman"/>
                <w:szCs w:val="24"/>
              </w:rPr>
              <w:t xml:space="preserve"> Primary </w:t>
            </w:r>
          </w:p>
        </w:tc>
      </w:tr>
    </w:tbl>
    <w:p w14:paraId="582A1DF2" w14:textId="77777777" w:rsidR="00555549" w:rsidRPr="00A95050" w:rsidRDefault="00555549">
      <w:pPr>
        <w:rPr>
          <w:rFonts w:ascii="Times New Roman" w:hAnsi="Times New Roman" w:cs="Times New Roman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A95050" w:rsidRPr="00A95050" w14:paraId="7078A016" w14:textId="77777777" w:rsidTr="000F27A8">
        <w:tc>
          <w:tcPr>
            <w:tcW w:w="895" w:type="dxa"/>
          </w:tcPr>
          <w:p w14:paraId="62CBB55D" w14:textId="77777777" w:rsidR="00A95050" w:rsidRPr="0083525C" w:rsidRDefault="00A95050" w:rsidP="0083525C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25C">
              <w:rPr>
                <w:rFonts w:ascii="Times New Roman" w:hAnsi="Times New Roman" w:cs="Times New Roman"/>
                <w:b/>
                <w:szCs w:val="24"/>
              </w:rPr>
              <w:t>(A)</w:t>
            </w:r>
          </w:p>
        </w:tc>
        <w:tc>
          <w:tcPr>
            <w:tcW w:w="8460" w:type="dxa"/>
          </w:tcPr>
          <w:p w14:paraId="3BF99291" w14:textId="77777777" w:rsidR="00A95050" w:rsidRPr="0083525C" w:rsidRDefault="00A95050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83525C">
              <w:rPr>
                <w:rFonts w:ascii="Times New Roman" w:hAnsi="Times New Roman" w:cs="Times New Roman"/>
                <w:b/>
                <w:szCs w:val="24"/>
              </w:rPr>
              <w:t>Learning Objectives:</w:t>
            </w:r>
          </w:p>
        </w:tc>
      </w:tr>
      <w:tr w:rsidR="00A95050" w:rsidRPr="00A95050" w14:paraId="46D77272" w14:textId="77777777" w:rsidTr="000F27A8">
        <w:tc>
          <w:tcPr>
            <w:tcW w:w="895" w:type="dxa"/>
          </w:tcPr>
          <w:p w14:paraId="5EA25CE8" w14:textId="77777777" w:rsidR="00A95050" w:rsidRPr="00A95050" w:rsidRDefault="00A95050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0" w:type="dxa"/>
          </w:tcPr>
          <w:p w14:paraId="15D3264C" w14:textId="77777777" w:rsidR="00353F0E" w:rsidRDefault="00545A10" w:rsidP="0033071D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enhance students’ English speaking and listening skills</w:t>
            </w:r>
          </w:p>
          <w:p w14:paraId="6070E84E" w14:textId="77777777" w:rsidR="00545A10" w:rsidRDefault="00545A10" w:rsidP="00545A10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learn new vocabulary related to jobs and apply them in conversations</w:t>
            </w:r>
          </w:p>
          <w:p w14:paraId="668CE91A" w14:textId="77777777" w:rsidR="00545A10" w:rsidRPr="00545A10" w:rsidRDefault="00545A10" w:rsidP="00545A10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 w:rsidRPr="00545A10">
              <w:rPr>
                <w:rFonts w:ascii="Times New Roman" w:hAnsi="Times New Roman" w:cs="Times New Roman"/>
                <w:szCs w:val="24"/>
              </w:rPr>
              <w:t>To use pictorial and contextual clues to guess the story plots and the meaning of new words</w:t>
            </w:r>
          </w:p>
        </w:tc>
      </w:tr>
    </w:tbl>
    <w:p w14:paraId="524E5DBF" w14:textId="77777777" w:rsidR="00A95050" w:rsidRDefault="00A9505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8460"/>
      </w:tblGrid>
      <w:tr w:rsidR="0065357C" w:rsidRPr="00A95050" w14:paraId="09E58E0A" w14:textId="77777777" w:rsidTr="000F27A8">
        <w:tc>
          <w:tcPr>
            <w:tcW w:w="895" w:type="dxa"/>
          </w:tcPr>
          <w:p w14:paraId="236F5C87" w14:textId="77777777" w:rsidR="0065357C" w:rsidRPr="0083525C" w:rsidRDefault="0065357C" w:rsidP="0083525C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25C">
              <w:rPr>
                <w:rFonts w:ascii="Times New Roman" w:hAnsi="Times New Roman" w:cs="Times New Roman"/>
                <w:b/>
                <w:szCs w:val="24"/>
              </w:rPr>
              <w:t>(B)</w:t>
            </w:r>
          </w:p>
        </w:tc>
        <w:tc>
          <w:tcPr>
            <w:tcW w:w="8460" w:type="dxa"/>
          </w:tcPr>
          <w:p w14:paraId="023D6F5A" w14:textId="77777777" w:rsidR="0065357C" w:rsidRPr="0083525C" w:rsidRDefault="0065357C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83525C">
              <w:rPr>
                <w:rFonts w:ascii="Times New Roman" w:hAnsi="Times New Roman" w:cs="Times New Roman"/>
                <w:b/>
                <w:szCs w:val="24"/>
              </w:rPr>
              <w:t>Teaching Resources:</w:t>
            </w:r>
          </w:p>
        </w:tc>
      </w:tr>
      <w:tr w:rsidR="0065357C" w:rsidRPr="00A95050" w14:paraId="19BC315F" w14:textId="77777777" w:rsidTr="000F27A8">
        <w:tc>
          <w:tcPr>
            <w:tcW w:w="895" w:type="dxa"/>
          </w:tcPr>
          <w:p w14:paraId="4686CDE8" w14:textId="77777777" w:rsidR="0065357C" w:rsidRPr="00A95050" w:rsidRDefault="0065357C" w:rsidP="000D650B">
            <w:pPr>
              <w:snapToGrid w:val="0"/>
              <w:spacing w:line="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60" w:type="dxa"/>
          </w:tcPr>
          <w:p w14:paraId="3C961790" w14:textId="785E686B" w:rsidR="0065357C" w:rsidRDefault="00614C30" w:rsidP="0033071D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r w:rsidR="0065357C">
              <w:rPr>
                <w:rFonts w:ascii="Times New Roman" w:hAnsi="Times New Roman" w:cs="Times New Roman"/>
                <w:szCs w:val="24"/>
              </w:rPr>
              <w:t xml:space="preserve">-Reading Platform: </w:t>
            </w:r>
            <w:r w:rsidR="0094659E" w:rsidRPr="0094659E">
              <w:rPr>
                <w:rFonts w:ascii="Times New Roman" w:hAnsi="Times New Roman" w:cs="Times New Roman"/>
                <w:szCs w:val="24"/>
              </w:rPr>
              <w:t>eRead Scheme</w:t>
            </w:r>
            <w:r w:rsidR="0094659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94659E">
              <w:rPr>
                <w:rFonts w:ascii="TimesNewRomanPSMT" w:hAnsi="TimesNewRomanPSMT" w:cs="TimesNewRomanPSMT"/>
                <w:szCs w:val="24"/>
              </w:rPr>
              <w:t>EdBookShelf</w:t>
            </w:r>
          </w:p>
          <w:p w14:paraId="6512B525" w14:textId="0E89724B" w:rsidR="0065357C" w:rsidRPr="00A95050" w:rsidRDefault="00614C30" w:rsidP="0033071D">
            <w:pPr>
              <w:pStyle w:val="ListParagraph"/>
              <w:numPr>
                <w:ilvl w:val="0"/>
                <w:numId w:val="3"/>
              </w:numPr>
              <w:snapToGrid w:val="0"/>
              <w:spacing w:line="360" w:lineRule="auto"/>
              <w:ind w:leftChars="0" w:left="256" w:hanging="25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</w:t>
            </w:r>
            <w:bookmarkStart w:id="0" w:name="_GoBack"/>
            <w:bookmarkEnd w:id="0"/>
            <w:r w:rsidR="0065357C">
              <w:rPr>
                <w:rFonts w:ascii="Times New Roman" w:hAnsi="Times New Roman" w:cs="Times New Roman"/>
                <w:szCs w:val="24"/>
              </w:rPr>
              <w:t>-Learning Platform:</w:t>
            </w:r>
            <w:r w:rsidR="0083525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17B80">
              <w:rPr>
                <w:rFonts w:ascii="Times New Roman" w:hAnsi="Times New Roman" w:cs="Times New Roman"/>
                <w:szCs w:val="24"/>
              </w:rPr>
              <w:t>Kahoot</w:t>
            </w:r>
          </w:p>
        </w:tc>
      </w:tr>
    </w:tbl>
    <w:p w14:paraId="63BED6B0" w14:textId="77777777" w:rsidR="0065357C" w:rsidRDefault="0065357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202"/>
        <w:gridCol w:w="2368"/>
        <w:gridCol w:w="1885"/>
      </w:tblGrid>
      <w:tr w:rsidR="0026602E" w14:paraId="58530A17" w14:textId="77777777" w:rsidTr="002660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FB3A" w14:textId="77777777" w:rsidR="0026602E" w:rsidRDefault="0026602E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(C)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904" w14:textId="77777777" w:rsidR="0026602E" w:rsidRDefault="0026602E">
            <w:pPr>
              <w:snapToGrid w:val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Lesson Plan – </w:t>
            </w:r>
            <w:r w:rsidR="00DF2643">
              <w:rPr>
                <w:rFonts w:ascii="Times New Roman" w:hAnsi="Times New Roman" w:cs="Times New Roman"/>
                <w:b/>
                <w:szCs w:val="24"/>
              </w:rPr>
              <w:t>Short Story Reading</w:t>
            </w:r>
            <w:r w:rsidR="008A06D0">
              <w:rPr>
                <w:rFonts w:ascii="Times New Roman" w:hAnsi="Times New Roman" w:cs="Times New Roman"/>
                <w:b/>
                <w:szCs w:val="24"/>
              </w:rPr>
              <w:t xml:space="preserve"> and Speaking Practice</w:t>
            </w:r>
          </w:p>
        </w:tc>
      </w:tr>
      <w:tr w:rsidR="0026602E" w14:paraId="13E1FC32" w14:textId="77777777" w:rsidTr="002660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3D1" w14:textId="77777777" w:rsidR="0026602E" w:rsidRDefault="0026602E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5C22" w14:textId="77777777" w:rsidR="0026602E" w:rsidRDefault="0026602E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Learning Activity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81EF" w14:textId="77777777" w:rsidR="0026602E" w:rsidRDefault="0026602E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Expected Learning Outcomes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71C8" w14:textId="77777777" w:rsidR="0026602E" w:rsidRDefault="0026602E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Teaching Tools</w:t>
            </w:r>
          </w:p>
        </w:tc>
      </w:tr>
      <w:tr w:rsidR="00F53805" w14:paraId="20EDA1B6" w14:textId="77777777" w:rsidTr="002660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B6D" w14:textId="77777777" w:rsidR="00F53805" w:rsidRDefault="00F5380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674" w14:textId="77777777" w:rsidR="00F53805" w:rsidRDefault="00701DB3" w:rsidP="0003468D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first introduces his/her job – teacher</w:t>
            </w:r>
          </w:p>
          <w:p w14:paraId="2597A286" w14:textId="77777777" w:rsidR="00701DB3" w:rsidRDefault="00701DB3" w:rsidP="0003468D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then ask students what their parents do.</w:t>
            </w:r>
          </w:p>
          <w:p w14:paraId="4542B51D" w14:textId="77777777" w:rsidR="00701DB3" w:rsidRPr="00361429" w:rsidRDefault="00701DB3" w:rsidP="0003468D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respond to teacher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97C" w14:textId="77777777" w:rsidR="00F53805" w:rsidRDefault="00701DB3" w:rsidP="0003468D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activate the prior knowledge of the theme “job”</w:t>
            </w:r>
          </w:p>
          <w:p w14:paraId="284C0C9F" w14:textId="77777777" w:rsidR="0075797A" w:rsidRDefault="0075797A" w:rsidP="0003468D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C17B80">
              <w:rPr>
                <w:rFonts w:ascii="Times New Roman" w:hAnsi="Times New Roman" w:cs="Times New Roman"/>
                <w:szCs w:val="24"/>
              </w:rPr>
              <w:t xml:space="preserve">practice English speaking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E9AF" w14:textId="77777777" w:rsidR="00F53805" w:rsidRPr="00701DB3" w:rsidRDefault="00F53805" w:rsidP="00701DB3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6602E" w14:paraId="22F2FF8C" w14:textId="77777777" w:rsidTr="002660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935D" w14:textId="77777777" w:rsidR="0026602E" w:rsidRDefault="00F5380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53A" w14:textId="77777777" w:rsidR="00701DB3" w:rsidRDefault="0082721B" w:rsidP="0003468D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 w:rsidRPr="00361429">
              <w:rPr>
                <w:rFonts w:ascii="Times New Roman" w:hAnsi="Times New Roman" w:cs="Times New Roman"/>
                <w:szCs w:val="24"/>
              </w:rPr>
              <w:t>Teacher</w:t>
            </w:r>
            <w:r w:rsidR="00361429" w:rsidRPr="00361429">
              <w:rPr>
                <w:rFonts w:ascii="Times New Roman" w:hAnsi="Times New Roman" w:cs="Times New Roman"/>
                <w:szCs w:val="24"/>
              </w:rPr>
              <w:t xml:space="preserve"> downloads the book titled “</w:t>
            </w:r>
            <w:r w:rsidR="001A7AA9">
              <w:rPr>
                <w:rFonts w:ascii="Times New Roman" w:hAnsi="Times New Roman" w:cs="Times New Roman"/>
                <w:szCs w:val="24"/>
              </w:rPr>
              <w:t>Everyone Works!”</w:t>
            </w:r>
            <w:r w:rsidR="00361429" w:rsidRPr="0036142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A7AA9">
              <w:rPr>
                <w:rFonts w:ascii="Times New Roman" w:hAnsi="Times New Roman" w:cs="Times New Roman"/>
                <w:szCs w:val="24"/>
              </w:rPr>
              <w:t xml:space="preserve">(Author: </w:t>
            </w:r>
            <w:r w:rsidR="001A7AA9" w:rsidRPr="001A7AA9">
              <w:rPr>
                <w:rFonts w:ascii="Times New Roman" w:hAnsi="Times New Roman" w:cs="Times New Roman"/>
                <w:szCs w:val="24"/>
              </w:rPr>
              <w:t>Ellen Garin</w:t>
            </w:r>
            <w:r w:rsidR="001A7AA9">
              <w:rPr>
                <w:rFonts w:ascii="Times New Roman" w:hAnsi="Times New Roman" w:cs="Times New Roman"/>
                <w:szCs w:val="24"/>
              </w:rPr>
              <w:t>) from the e-Reading platforms</w:t>
            </w:r>
            <w:r w:rsidR="0003468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2EFB83B" w14:textId="77777777" w:rsidR="0026602E" w:rsidRDefault="00701DB3" w:rsidP="0003468D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Teacher </w:t>
            </w:r>
            <w:r w:rsidR="00F53805">
              <w:rPr>
                <w:rFonts w:ascii="Times New Roman" w:hAnsi="Times New Roman" w:cs="Times New Roman"/>
                <w:szCs w:val="24"/>
              </w:rPr>
              <w:t>read</w:t>
            </w:r>
            <w:r>
              <w:rPr>
                <w:rFonts w:ascii="Times New Roman" w:hAnsi="Times New Roman" w:cs="Times New Roman"/>
                <w:szCs w:val="24"/>
              </w:rPr>
              <w:t>s</w:t>
            </w:r>
            <w:r w:rsidR="00F53805">
              <w:rPr>
                <w:rFonts w:ascii="Times New Roman" w:hAnsi="Times New Roman" w:cs="Times New Roman"/>
                <w:szCs w:val="24"/>
              </w:rPr>
              <w:t xml:space="preserve"> aloud the story about six people working in different </w:t>
            </w:r>
            <w:r>
              <w:rPr>
                <w:rFonts w:ascii="Times New Roman" w:hAnsi="Times New Roman" w:cs="Times New Roman"/>
                <w:szCs w:val="24"/>
              </w:rPr>
              <w:t>careers</w:t>
            </w:r>
          </w:p>
          <w:p w14:paraId="017B9A6F" w14:textId="77777777" w:rsidR="0055543F" w:rsidRPr="00361429" w:rsidRDefault="0055543F" w:rsidP="0003468D">
            <w:pPr>
              <w:pStyle w:val="ListParagraph"/>
              <w:numPr>
                <w:ilvl w:val="0"/>
                <w:numId w:val="5"/>
              </w:numPr>
              <w:snapToGrid w:val="0"/>
              <w:spacing w:line="276" w:lineRule="auto"/>
              <w:ind w:leftChars="0" w:left="346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guess the meaning of unfamiliar words and story content using pictorial and contextual clues with teacher support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67C" w14:textId="77777777" w:rsidR="0026602E" w:rsidRDefault="00E07C5B" w:rsidP="0003468D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55543F">
              <w:rPr>
                <w:rFonts w:ascii="Times New Roman" w:hAnsi="Times New Roman" w:cs="Times New Roman"/>
                <w:szCs w:val="24"/>
              </w:rPr>
              <w:t xml:space="preserve">enhance English listening skills </w:t>
            </w:r>
          </w:p>
          <w:p w14:paraId="2262BBCD" w14:textId="77777777" w:rsidR="0055543F" w:rsidRDefault="0055543F" w:rsidP="0003468D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use pictorial and contextual clues to guess the story plots and the meaning of new words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3F1" w14:textId="77777777" w:rsidR="0026602E" w:rsidRDefault="001A7AA9" w:rsidP="00701DB3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49" w:hanging="249"/>
              <w:rPr>
                <w:rFonts w:ascii="Times New Roman" w:hAnsi="Times New Roman" w:cs="Times New Roman"/>
                <w:szCs w:val="24"/>
              </w:rPr>
            </w:pPr>
            <w:r w:rsidRPr="001A7AA9">
              <w:rPr>
                <w:rFonts w:ascii="Times New Roman" w:hAnsi="Times New Roman" w:cs="Times New Roman"/>
                <w:szCs w:val="24"/>
              </w:rPr>
              <w:t>eRead Scheme</w:t>
            </w:r>
          </w:p>
          <w:p w14:paraId="55C5DE6E" w14:textId="77777777" w:rsidR="00E53634" w:rsidRPr="001A7AA9" w:rsidRDefault="00E53634" w:rsidP="00701DB3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49" w:hanging="24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EdBookShelf</w:t>
            </w:r>
          </w:p>
        </w:tc>
      </w:tr>
      <w:tr w:rsidR="0026602E" w14:paraId="39B2B6FD" w14:textId="77777777" w:rsidTr="002660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72AD" w14:textId="77777777" w:rsidR="0026602E" w:rsidRDefault="00F5380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85E" w14:textId="77777777" w:rsidR="0026602E" w:rsidRDefault="0055543F" w:rsidP="00F17EA5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34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Teacher </w:t>
            </w:r>
            <w:r w:rsidR="00B25113">
              <w:rPr>
                <w:rFonts w:ascii="Times New Roman" w:hAnsi="Times New Roman" w:cs="Times New Roman"/>
                <w:szCs w:val="24"/>
              </w:rPr>
              <w:t>creates</w:t>
            </w:r>
            <w:r>
              <w:rPr>
                <w:rFonts w:ascii="Times New Roman" w:hAnsi="Times New Roman" w:cs="Times New Roman"/>
                <w:szCs w:val="24"/>
              </w:rPr>
              <w:t xml:space="preserve"> a pop quiz on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students’ understanding of the new words related to occupations introduced in the story via Kahoot!</w:t>
            </w:r>
          </w:p>
          <w:p w14:paraId="2482F8BF" w14:textId="77777777" w:rsidR="00AB0236" w:rsidRPr="0055543F" w:rsidRDefault="00AB0236" w:rsidP="00F17EA5">
            <w:pPr>
              <w:pStyle w:val="ListParagraph"/>
              <w:numPr>
                <w:ilvl w:val="0"/>
                <w:numId w:val="6"/>
              </w:numPr>
              <w:snapToGrid w:val="0"/>
              <w:spacing w:line="276" w:lineRule="auto"/>
              <w:ind w:leftChars="0" w:left="34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explains what each job does to students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C83" w14:textId="77777777" w:rsidR="0026602E" w:rsidRDefault="00E53634" w:rsidP="0003468D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To deepen their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understanding of the new words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F1C" w14:textId="77777777" w:rsidR="0026602E" w:rsidRPr="0055543F" w:rsidRDefault="0055543F" w:rsidP="0055543F">
            <w:pPr>
              <w:pStyle w:val="ListParagraph"/>
              <w:numPr>
                <w:ilvl w:val="0"/>
                <w:numId w:val="4"/>
              </w:numPr>
              <w:ind w:leftChars="0" w:left="249" w:hanging="249"/>
              <w:rPr>
                <w:rFonts w:ascii="Times New Roman" w:hAnsi="Times New Roman" w:cs="Times New Roman"/>
                <w:szCs w:val="24"/>
              </w:rPr>
            </w:pPr>
            <w:r w:rsidRPr="0055543F">
              <w:rPr>
                <w:rFonts w:ascii="Times New Roman" w:hAnsi="Times New Roman" w:cs="Times New Roman"/>
                <w:szCs w:val="24"/>
              </w:rPr>
              <w:lastRenderedPageBreak/>
              <w:t>Kahoot</w:t>
            </w:r>
          </w:p>
        </w:tc>
      </w:tr>
      <w:tr w:rsidR="0026602E" w14:paraId="125C73E0" w14:textId="77777777" w:rsidTr="0026602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E75" w14:textId="77777777" w:rsidR="0026602E" w:rsidRDefault="00F53805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DA1E" w14:textId="77777777" w:rsidR="0026602E" w:rsidRDefault="00B25113" w:rsidP="00F17EA5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34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Teacher ask students what they want to become when they grow up</w:t>
            </w:r>
            <w:r w:rsidR="00AB0236">
              <w:rPr>
                <w:rFonts w:ascii="Times New Roman" w:hAnsi="Times New Roman" w:cs="Times New Roman"/>
                <w:szCs w:val="24"/>
              </w:rPr>
              <w:t xml:space="preserve"> and describe the occupation</w:t>
            </w:r>
          </w:p>
          <w:p w14:paraId="4408596F" w14:textId="77777777" w:rsidR="00B25113" w:rsidRPr="0055543F" w:rsidRDefault="00B25113" w:rsidP="00F17EA5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34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Students respond to teachers using the new words learnt from the story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DB6F" w14:textId="77777777" w:rsidR="0026602E" w:rsidRDefault="00E53634" w:rsidP="0003468D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 w:left="286" w:hanging="27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 apply the new words in oral practices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836" w14:textId="77777777" w:rsidR="0026602E" w:rsidRDefault="0026602E" w:rsidP="000346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FD60D32" w14:textId="77777777" w:rsidR="0026602E" w:rsidRDefault="0026602E"/>
    <w:p w14:paraId="51C5398A" w14:textId="77777777" w:rsidR="0003468D" w:rsidRDefault="0003468D">
      <w:r>
        <w:br/>
      </w:r>
    </w:p>
    <w:sectPr w:rsidR="000346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6118B" w14:textId="77777777" w:rsidR="007711C2" w:rsidRDefault="007711C2" w:rsidP="00555549">
      <w:pPr>
        <w:spacing w:after="0" w:line="240" w:lineRule="auto"/>
      </w:pPr>
      <w:r>
        <w:separator/>
      </w:r>
    </w:p>
  </w:endnote>
  <w:endnote w:type="continuationSeparator" w:id="0">
    <w:p w14:paraId="2B5DF72F" w14:textId="77777777" w:rsidR="007711C2" w:rsidRDefault="007711C2" w:rsidP="005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AC59" w14:textId="77777777" w:rsidR="007711C2" w:rsidRDefault="007711C2" w:rsidP="00555549">
      <w:pPr>
        <w:spacing w:after="0" w:line="240" w:lineRule="auto"/>
      </w:pPr>
      <w:r>
        <w:separator/>
      </w:r>
    </w:p>
  </w:footnote>
  <w:footnote w:type="continuationSeparator" w:id="0">
    <w:p w14:paraId="7DA4C7B9" w14:textId="77777777" w:rsidR="007711C2" w:rsidRDefault="007711C2" w:rsidP="005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6E5E" w14:textId="77777777" w:rsidR="00555549" w:rsidRPr="00555549" w:rsidRDefault="00555549">
    <w:pPr>
      <w:pStyle w:val="Header"/>
      <w:rPr>
        <w:rFonts w:ascii="Times New Roman" w:hAnsi="Times New Roman" w:cs="Times New Roman"/>
      </w:rPr>
    </w:pPr>
    <w:r w:rsidRPr="00555549">
      <w:rPr>
        <w:rFonts w:ascii="Times New Roman" w:hAnsi="Times New Roman" w:cs="Times New Roman"/>
      </w:rPr>
      <w:t>Centre for Learning Sciences and Technologies, The Chinese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67C03"/>
    <w:multiLevelType w:val="hybridMultilevel"/>
    <w:tmpl w:val="8EA8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DA155E"/>
    <w:multiLevelType w:val="hybridMultilevel"/>
    <w:tmpl w:val="F8C8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36A12"/>
    <w:multiLevelType w:val="hybridMultilevel"/>
    <w:tmpl w:val="2280D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114BD"/>
    <w:multiLevelType w:val="hybridMultilevel"/>
    <w:tmpl w:val="21D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49"/>
    <w:rsid w:val="0003468D"/>
    <w:rsid w:val="0005596A"/>
    <w:rsid w:val="000D650B"/>
    <w:rsid w:val="000F27A8"/>
    <w:rsid w:val="001A7AA9"/>
    <w:rsid w:val="0026602E"/>
    <w:rsid w:val="0033071D"/>
    <w:rsid w:val="00345092"/>
    <w:rsid w:val="00353F0E"/>
    <w:rsid w:val="00361429"/>
    <w:rsid w:val="00407915"/>
    <w:rsid w:val="00545A10"/>
    <w:rsid w:val="0055543F"/>
    <w:rsid w:val="00555549"/>
    <w:rsid w:val="00614C30"/>
    <w:rsid w:val="0065357C"/>
    <w:rsid w:val="00701DB3"/>
    <w:rsid w:val="0075797A"/>
    <w:rsid w:val="007711C2"/>
    <w:rsid w:val="00796498"/>
    <w:rsid w:val="007F6108"/>
    <w:rsid w:val="0082721B"/>
    <w:rsid w:val="0083525C"/>
    <w:rsid w:val="00891BBB"/>
    <w:rsid w:val="008A06D0"/>
    <w:rsid w:val="008A60A7"/>
    <w:rsid w:val="0094659E"/>
    <w:rsid w:val="00A95050"/>
    <w:rsid w:val="00AB0236"/>
    <w:rsid w:val="00B25113"/>
    <w:rsid w:val="00C17B80"/>
    <w:rsid w:val="00C20247"/>
    <w:rsid w:val="00DF2643"/>
    <w:rsid w:val="00E07C5B"/>
    <w:rsid w:val="00E53634"/>
    <w:rsid w:val="00E955C9"/>
    <w:rsid w:val="00F17EA5"/>
    <w:rsid w:val="00F5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87008"/>
  <w15:chartTrackingRefBased/>
  <w15:docId w15:val="{707E03B2-ABB9-4905-ABB7-724DACD5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5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49"/>
  </w:style>
  <w:style w:type="paragraph" w:styleId="Footer">
    <w:name w:val="footer"/>
    <w:basedOn w:val="Normal"/>
    <w:link w:val="FooterChar"/>
    <w:uiPriority w:val="99"/>
    <w:unhideWhenUsed/>
    <w:rsid w:val="00555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49"/>
  </w:style>
  <w:style w:type="table" w:styleId="TableGrid">
    <w:name w:val="Table Grid"/>
    <w:basedOn w:val="TableNormal"/>
    <w:uiPriority w:val="39"/>
    <w:rsid w:val="00A95050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050"/>
    <w:pPr>
      <w:widowControl w:val="0"/>
      <w:spacing w:after="0" w:line="240" w:lineRule="auto"/>
      <w:ind w:leftChars="200" w:left="48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Kiu Leung (CLST)</dc:creator>
  <cp:keywords/>
  <dc:description/>
  <cp:lastModifiedBy>Thomas Ng</cp:lastModifiedBy>
  <cp:revision>3</cp:revision>
  <dcterms:created xsi:type="dcterms:W3CDTF">2020-03-05T02:05:00Z</dcterms:created>
  <dcterms:modified xsi:type="dcterms:W3CDTF">2020-03-05T02:05:00Z</dcterms:modified>
</cp:coreProperties>
</file>