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B0FDC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 xml:space="preserve">Strategic Use of e-Reading Resources, IT Tools and Innovative Pedagogies </w:t>
      </w:r>
    </w:p>
    <w:p w14:paraId="366C3434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>to Enhance Student e-Reading and Reading Motivation in English Language</w:t>
      </w:r>
    </w:p>
    <w:p w14:paraId="701B7B17" w14:textId="77777777" w:rsidR="00555549" w:rsidRDefault="00555549" w:rsidP="005555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 xml:space="preserve">Primary e-Reading Activity Resource </w:t>
      </w:r>
      <w:r w:rsidR="00796498" w:rsidRPr="00A95050">
        <w:rPr>
          <w:rFonts w:ascii="Times New Roman" w:hAnsi="Times New Roman" w:cs="Times New Roman"/>
          <w:b/>
          <w:sz w:val="26"/>
          <w:szCs w:val="26"/>
        </w:rPr>
        <w:t>S</w:t>
      </w:r>
      <w:r w:rsidRPr="00A95050">
        <w:rPr>
          <w:rFonts w:ascii="Times New Roman" w:hAnsi="Times New Roman" w:cs="Times New Roman"/>
          <w:b/>
          <w:sz w:val="26"/>
          <w:szCs w:val="26"/>
        </w:rPr>
        <w:t>et (</w:t>
      </w:r>
      <w:r w:rsidR="00697EAD">
        <w:rPr>
          <w:rFonts w:ascii="Times New Roman" w:hAnsi="Times New Roman" w:cs="Times New Roman"/>
          <w:b/>
          <w:sz w:val="26"/>
          <w:szCs w:val="26"/>
        </w:rPr>
        <w:t>2</w:t>
      </w:r>
      <w:r w:rsidRPr="00A95050">
        <w:rPr>
          <w:rFonts w:ascii="Times New Roman" w:hAnsi="Times New Roman" w:cs="Times New Roman"/>
          <w:b/>
          <w:sz w:val="26"/>
          <w:szCs w:val="26"/>
        </w:rPr>
        <w:t>)</w:t>
      </w:r>
    </w:p>
    <w:p w14:paraId="694E1724" w14:textId="77777777" w:rsidR="00A95050" w:rsidRPr="00A95050" w:rsidRDefault="00A95050" w:rsidP="00A950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4230"/>
      </w:tblGrid>
      <w:tr w:rsidR="00A95050" w:rsidRPr="00A95050" w14:paraId="01590F5D" w14:textId="77777777" w:rsidTr="00A95050">
        <w:trPr>
          <w:trHeight w:val="312"/>
        </w:trPr>
        <w:tc>
          <w:tcPr>
            <w:tcW w:w="895" w:type="dxa"/>
          </w:tcPr>
          <w:p w14:paraId="73DAAE98" w14:textId="77777777" w:rsidR="00A95050" w:rsidRPr="00517849" w:rsidRDefault="00A95050" w:rsidP="009B6A7D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Title:</w:t>
            </w:r>
          </w:p>
        </w:tc>
        <w:tc>
          <w:tcPr>
            <w:tcW w:w="4230" w:type="dxa"/>
          </w:tcPr>
          <w:p w14:paraId="2768FA5A" w14:textId="77777777" w:rsidR="00A95050" w:rsidRPr="00A95050" w:rsidRDefault="004E1BF3" w:rsidP="009B6A7D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Flipped Classroom - </w:t>
            </w:r>
            <w:r w:rsidR="00A026A4">
              <w:rPr>
                <w:rFonts w:ascii="Times New Roman" w:hAnsi="Times New Roman" w:cs="Times New Roman"/>
                <w:szCs w:val="24"/>
              </w:rPr>
              <w:t xml:space="preserve">Save </w:t>
            </w:r>
            <w:r>
              <w:rPr>
                <w:rFonts w:ascii="Times New Roman" w:hAnsi="Times New Roman" w:cs="Times New Roman"/>
                <w:szCs w:val="24"/>
              </w:rPr>
              <w:t>our Earth</w:t>
            </w:r>
          </w:p>
        </w:tc>
      </w:tr>
      <w:tr w:rsidR="00A95050" w:rsidRPr="00A95050" w14:paraId="0557D59D" w14:textId="77777777" w:rsidTr="00A95050">
        <w:trPr>
          <w:trHeight w:val="297"/>
        </w:trPr>
        <w:tc>
          <w:tcPr>
            <w:tcW w:w="895" w:type="dxa"/>
          </w:tcPr>
          <w:p w14:paraId="50AF0CE5" w14:textId="77777777" w:rsidR="00A95050" w:rsidRPr="00517849" w:rsidRDefault="00A95050" w:rsidP="009B6A7D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Grade:</w:t>
            </w:r>
          </w:p>
        </w:tc>
        <w:tc>
          <w:tcPr>
            <w:tcW w:w="4230" w:type="dxa"/>
          </w:tcPr>
          <w:p w14:paraId="668E8A2D" w14:textId="5585B16F" w:rsidR="00A95050" w:rsidRPr="00A95050" w:rsidRDefault="004A2199" w:rsidP="009B6A7D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Upper</w:t>
            </w:r>
            <w:r w:rsidR="00A95050" w:rsidRPr="00A95050">
              <w:rPr>
                <w:rFonts w:ascii="Times New Roman" w:hAnsi="Times New Roman" w:cs="Times New Roman"/>
                <w:szCs w:val="24"/>
              </w:rPr>
              <w:t xml:space="preserve"> Primary </w:t>
            </w:r>
          </w:p>
        </w:tc>
      </w:tr>
    </w:tbl>
    <w:p w14:paraId="15AAA5C7" w14:textId="77777777" w:rsidR="00555549" w:rsidRPr="00A95050" w:rsidRDefault="0055554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30"/>
      </w:tblGrid>
      <w:tr w:rsidR="00A95050" w:rsidRPr="00A95050" w14:paraId="20D088F1" w14:textId="77777777" w:rsidTr="0065357C">
        <w:tc>
          <w:tcPr>
            <w:tcW w:w="895" w:type="dxa"/>
          </w:tcPr>
          <w:p w14:paraId="4EA6908B" w14:textId="77777777" w:rsidR="00A95050" w:rsidRPr="00517849" w:rsidRDefault="00A95050" w:rsidP="004E1BF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8130" w:type="dxa"/>
          </w:tcPr>
          <w:p w14:paraId="670408C0" w14:textId="77777777" w:rsidR="00A95050" w:rsidRPr="00517849" w:rsidRDefault="00A95050" w:rsidP="009B6A7D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Learning Objectives:</w:t>
            </w:r>
          </w:p>
        </w:tc>
      </w:tr>
      <w:tr w:rsidR="00A95050" w:rsidRPr="00A95050" w14:paraId="67185DF3" w14:textId="77777777" w:rsidTr="0065357C">
        <w:tc>
          <w:tcPr>
            <w:tcW w:w="895" w:type="dxa"/>
          </w:tcPr>
          <w:p w14:paraId="7B223B32" w14:textId="77777777" w:rsidR="00A95050" w:rsidRPr="00A95050" w:rsidRDefault="00A95050" w:rsidP="00BC37FE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30" w:type="dxa"/>
          </w:tcPr>
          <w:p w14:paraId="6B45EF76" w14:textId="77777777" w:rsidR="00A95050" w:rsidRDefault="00A14D74" w:rsidP="00BC37FE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learn the language structure “should” and “should stop”</w:t>
            </w:r>
          </w:p>
          <w:p w14:paraId="75007D45" w14:textId="77777777" w:rsidR="00A14D74" w:rsidRDefault="00A14D74" w:rsidP="00BC37FE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learn new words regarding recycling processes</w:t>
            </w:r>
          </w:p>
          <w:p w14:paraId="2ED2C690" w14:textId="77777777" w:rsidR="00A14D74" w:rsidRPr="00BC37FE" w:rsidRDefault="00A14D74" w:rsidP="00BC37FE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enhance students’ English</w:t>
            </w:r>
            <w:r w:rsidR="008246E6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speaking skills</w:t>
            </w:r>
          </w:p>
        </w:tc>
      </w:tr>
    </w:tbl>
    <w:p w14:paraId="2CD912BD" w14:textId="77777777" w:rsidR="00A95050" w:rsidRDefault="00A950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8116"/>
      </w:tblGrid>
      <w:tr w:rsidR="0065357C" w:rsidRPr="00A95050" w14:paraId="77BF6C64" w14:textId="77777777" w:rsidTr="0065357C">
        <w:tc>
          <w:tcPr>
            <w:tcW w:w="895" w:type="dxa"/>
          </w:tcPr>
          <w:p w14:paraId="1EB09FE0" w14:textId="77777777" w:rsidR="0065357C" w:rsidRPr="00517849" w:rsidRDefault="0065357C" w:rsidP="004E1BF3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(B)</w:t>
            </w:r>
          </w:p>
        </w:tc>
        <w:tc>
          <w:tcPr>
            <w:tcW w:w="8116" w:type="dxa"/>
          </w:tcPr>
          <w:p w14:paraId="78F2053A" w14:textId="77777777" w:rsidR="0065357C" w:rsidRPr="00517849" w:rsidRDefault="0065357C" w:rsidP="009B6A7D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517849">
              <w:rPr>
                <w:rFonts w:ascii="Times New Roman" w:hAnsi="Times New Roman" w:cs="Times New Roman"/>
                <w:b/>
                <w:szCs w:val="24"/>
              </w:rPr>
              <w:t>Teaching Resources:</w:t>
            </w:r>
          </w:p>
        </w:tc>
      </w:tr>
      <w:tr w:rsidR="0065357C" w:rsidRPr="00A95050" w14:paraId="4EF4E631" w14:textId="77777777" w:rsidTr="0065357C">
        <w:tc>
          <w:tcPr>
            <w:tcW w:w="895" w:type="dxa"/>
          </w:tcPr>
          <w:p w14:paraId="05AE2EF2" w14:textId="77777777" w:rsidR="0065357C" w:rsidRPr="00A95050" w:rsidRDefault="0065357C" w:rsidP="00BC37FE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16" w:type="dxa"/>
          </w:tcPr>
          <w:p w14:paraId="064B9BB6" w14:textId="148B2C7D" w:rsidR="0065357C" w:rsidRDefault="004A2199" w:rsidP="00BC37FE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65357C">
              <w:rPr>
                <w:rFonts w:ascii="Times New Roman" w:hAnsi="Times New Roman" w:cs="Times New Roman"/>
                <w:szCs w:val="24"/>
              </w:rPr>
              <w:t xml:space="preserve">-Reading Platform: </w:t>
            </w:r>
            <w:r w:rsidR="00EC49BC">
              <w:rPr>
                <w:rFonts w:ascii="Times New Roman" w:hAnsi="Times New Roman" w:cs="Times New Roman"/>
                <w:szCs w:val="24"/>
              </w:rPr>
              <w:t>eRead Scheme</w:t>
            </w:r>
          </w:p>
          <w:p w14:paraId="1DA14586" w14:textId="57DCD389" w:rsidR="0065357C" w:rsidRPr="00A95050" w:rsidRDefault="004A2199" w:rsidP="00BC37FE">
            <w:pPr>
              <w:pStyle w:val="ListParagraph"/>
              <w:numPr>
                <w:ilvl w:val="0"/>
                <w:numId w:val="3"/>
              </w:numPr>
              <w:snapToGrid w:val="0"/>
              <w:spacing w:line="276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bookmarkStart w:id="0" w:name="_GoBack"/>
            <w:bookmarkEnd w:id="0"/>
            <w:r w:rsidR="0065357C">
              <w:rPr>
                <w:rFonts w:ascii="Times New Roman" w:hAnsi="Times New Roman" w:cs="Times New Roman"/>
                <w:szCs w:val="24"/>
              </w:rPr>
              <w:t>-Learning Platform:</w:t>
            </w:r>
            <w:r w:rsidR="002553FF">
              <w:rPr>
                <w:rFonts w:ascii="Times New Roman" w:hAnsi="Times New Roman" w:cs="Times New Roman"/>
                <w:szCs w:val="24"/>
              </w:rPr>
              <w:t xml:space="preserve"> Edpuzzle</w:t>
            </w:r>
            <w:r w:rsidR="00DF49FD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F49FD" w:rsidRPr="00AB585E">
              <w:rPr>
                <w:rFonts w:ascii="Times New Roman" w:hAnsi="Times New Roman" w:cs="Times New Roman"/>
                <w:szCs w:val="24"/>
              </w:rPr>
              <w:t>Nearpod – Collaborate!</w:t>
            </w:r>
            <w:r w:rsidR="00DF49FD">
              <w:rPr>
                <w:rFonts w:ascii="Times New Roman" w:hAnsi="Times New Roman" w:cs="Times New Roman"/>
                <w:szCs w:val="24"/>
              </w:rPr>
              <w:t>, Kahoot</w:t>
            </w:r>
          </w:p>
        </w:tc>
      </w:tr>
    </w:tbl>
    <w:p w14:paraId="242FCEB4" w14:textId="77777777" w:rsidR="0065357C" w:rsidRDefault="006535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02"/>
        <w:gridCol w:w="2368"/>
        <w:gridCol w:w="1885"/>
      </w:tblGrid>
      <w:tr w:rsidR="00BD6096" w14:paraId="13EB1290" w14:textId="77777777" w:rsidTr="00BD609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8E41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(C)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3CAA" w14:textId="77777777" w:rsidR="00BD6096" w:rsidRDefault="00BD6096">
            <w:pPr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Lesson Plan – </w:t>
            </w:r>
            <w:r w:rsidR="003521EE">
              <w:rPr>
                <w:rFonts w:ascii="Times New Roman" w:hAnsi="Times New Roman" w:cs="Times New Roman"/>
                <w:b/>
                <w:szCs w:val="24"/>
              </w:rPr>
              <w:t>Save our Earth</w:t>
            </w:r>
          </w:p>
        </w:tc>
      </w:tr>
      <w:tr w:rsidR="00BD6096" w14:paraId="16B917EE" w14:textId="77777777" w:rsidTr="00BD609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D8C2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5807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Learning Activity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DE4E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Expected Learning Outcomes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4768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Teaching Tools</w:t>
            </w:r>
            <w:r w:rsidR="00F31949">
              <w:rPr>
                <w:rFonts w:ascii="Times New Roman" w:hAnsi="Times New Roman" w:cs="Times New Roman"/>
                <w:szCs w:val="24"/>
              </w:rPr>
              <w:t>/e-reading platforms</w:t>
            </w:r>
          </w:p>
        </w:tc>
      </w:tr>
      <w:tr w:rsidR="00BD6096" w14:paraId="14422E1B" w14:textId="77777777" w:rsidTr="00BD609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D34F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7356" w14:textId="77777777" w:rsidR="00BD6096" w:rsidRDefault="004E1BF3" w:rsidP="00BC37FE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(Pre-lesson activity)</w:t>
            </w:r>
          </w:p>
          <w:p w14:paraId="4B9F8AD3" w14:textId="77777777" w:rsidR="004E1BF3" w:rsidRDefault="004E1BF3" w:rsidP="00BC37FE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download and read the e-Book titled “Discovery Box: Let’s recycle from eRead Scheme</w:t>
            </w:r>
            <w:r w:rsidR="00EC49B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29D9FA9" w14:textId="77777777" w:rsidR="004E1BF3" w:rsidRPr="00A2239F" w:rsidRDefault="00EC49BC" w:rsidP="00BC37FE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Students then answer some questions about the book in Edpuzzle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C86" w14:textId="77777777" w:rsidR="00BD6096" w:rsidRDefault="00621D5D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gain initial understanding of </w:t>
            </w:r>
            <w:r w:rsidR="0042028B">
              <w:rPr>
                <w:rFonts w:ascii="Times New Roman" w:hAnsi="Times New Roman" w:cs="Times New Roman"/>
                <w:szCs w:val="24"/>
              </w:rPr>
              <w:t>recycling processes and background know</w:t>
            </w:r>
            <w:r w:rsidR="005361F4">
              <w:rPr>
                <w:rFonts w:ascii="Times New Roman" w:hAnsi="Times New Roman" w:cs="Times New Roman"/>
                <w:szCs w:val="24"/>
              </w:rPr>
              <w:t xml:space="preserve">ledge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6A42" w14:textId="77777777" w:rsidR="00BD6096" w:rsidRDefault="00EC49BC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166" w:hanging="166"/>
              <w:rPr>
                <w:rFonts w:ascii="Times New Roman" w:hAnsi="Times New Roman" w:cs="Times New Roman"/>
                <w:szCs w:val="24"/>
              </w:rPr>
            </w:pPr>
            <w:r w:rsidRPr="00EC49BC">
              <w:rPr>
                <w:rFonts w:ascii="Times New Roman" w:hAnsi="Times New Roman" w:cs="Times New Roman"/>
                <w:szCs w:val="24"/>
              </w:rPr>
              <w:t>eRead Scheme</w:t>
            </w:r>
          </w:p>
          <w:p w14:paraId="655F4E0D" w14:textId="77777777" w:rsidR="002553FF" w:rsidRPr="00EC49BC" w:rsidRDefault="002553FF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166" w:hanging="16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Edpuzzle</w:t>
            </w:r>
          </w:p>
        </w:tc>
      </w:tr>
      <w:tr w:rsidR="00BD6096" w14:paraId="21990348" w14:textId="77777777" w:rsidTr="00BD609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6C11" w14:textId="77777777" w:rsidR="00BD6096" w:rsidRDefault="00BD6096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31A" w14:textId="77777777" w:rsidR="00A2239F" w:rsidRDefault="00A2239F" w:rsidP="00BC37FE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(In-class activity)</w:t>
            </w:r>
          </w:p>
          <w:p w14:paraId="1F10A7A4" w14:textId="77777777" w:rsidR="00A14D74" w:rsidRDefault="00A14D74" w:rsidP="00BC37FE">
            <w:pPr>
              <w:pStyle w:val="ListParagraph"/>
              <w:numPr>
                <w:ilvl w:val="0"/>
                <w:numId w:val="8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introduces some new words from the book to students who can then practice using these words in the lesson</w:t>
            </w:r>
          </w:p>
          <w:p w14:paraId="5CFC0516" w14:textId="77777777" w:rsidR="00A2239F" w:rsidRDefault="00AB585E" w:rsidP="00BC37FE">
            <w:pPr>
              <w:pStyle w:val="ListParagraph"/>
              <w:numPr>
                <w:ilvl w:val="0"/>
                <w:numId w:val="8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raises the questions like “what should we do to become a friend of the Earth?”</w:t>
            </w:r>
          </w:p>
          <w:p w14:paraId="4B5BFF69" w14:textId="77777777" w:rsidR="00AB585E" w:rsidRPr="00A2239F" w:rsidRDefault="00AB585E" w:rsidP="00BC37FE">
            <w:pPr>
              <w:pStyle w:val="ListParagraph"/>
              <w:numPr>
                <w:ilvl w:val="0"/>
                <w:numId w:val="8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Students use “Nearpod – Collaborate!” to write sentences starting with “we should…” and “we should stop…”, and share them with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the whole class.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C35" w14:textId="77777777" w:rsidR="00A14D74" w:rsidRDefault="00A14D74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To learn new words regarding recycling processes</w:t>
            </w:r>
          </w:p>
          <w:p w14:paraId="0AAC87A9" w14:textId="77777777" w:rsidR="00BD6096" w:rsidRDefault="00AB585E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practice making sentences with “should” and “should stop”</w:t>
            </w:r>
          </w:p>
          <w:p w14:paraId="17DD2009" w14:textId="77777777" w:rsidR="00AB585E" w:rsidRDefault="00AB585E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apply their knowledge gained from the book</w:t>
            </w:r>
          </w:p>
          <w:p w14:paraId="1922B13E" w14:textId="77777777" w:rsidR="00AB585E" w:rsidRDefault="00AB585E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practice English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speaking skills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54C" w14:textId="77777777" w:rsidR="00BD6096" w:rsidRPr="00F31949" w:rsidRDefault="00AB585E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166" w:hanging="166"/>
              <w:rPr>
                <w:rFonts w:ascii="Times New Roman" w:hAnsi="Times New Roman" w:cs="Times New Roman"/>
                <w:szCs w:val="24"/>
              </w:rPr>
            </w:pPr>
            <w:r w:rsidRPr="00AB585E">
              <w:rPr>
                <w:rFonts w:ascii="Times New Roman" w:hAnsi="Times New Roman" w:cs="Times New Roman"/>
                <w:szCs w:val="24"/>
              </w:rPr>
              <w:lastRenderedPageBreak/>
              <w:t>Nearpod – Collaborate!</w:t>
            </w:r>
          </w:p>
        </w:tc>
      </w:tr>
      <w:tr w:rsidR="00A2239F" w14:paraId="2B43D189" w14:textId="77777777" w:rsidTr="00BD6096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F80" w14:textId="77777777" w:rsidR="00A2239F" w:rsidRDefault="00A2239F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A9C6" w14:textId="77777777" w:rsidR="00A2239F" w:rsidRDefault="00AB585E" w:rsidP="00BC37FE">
            <w:pPr>
              <w:snapToGrid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creates a Kahoot game as a conclusion of the lesson. Teacher can check how well the students understand the language structure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436" w14:textId="77777777" w:rsidR="00A2239F" w:rsidRDefault="00414AC3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reinforce their knowledge learnt in the lesson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02B" w14:textId="77777777" w:rsidR="00A2239F" w:rsidRPr="00F31949" w:rsidRDefault="00414AC3" w:rsidP="00BC37FE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166" w:hanging="16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Kahoot</w:t>
            </w:r>
          </w:p>
        </w:tc>
      </w:tr>
    </w:tbl>
    <w:p w14:paraId="63CA4C49" w14:textId="77777777" w:rsidR="00BD6096" w:rsidRDefault="00BD6096"/>
    <w:sectPr w:rsidR="00BD60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21C2" w14:textId="77777777" w:rsidR="00DB3239" w:rsidRDefault="00DB3239" w:rsidP="00555549">
      <w:pPr>
        <w:spacing w:after="0" w:line="240" w:lineRule="auto"/>
      </w:pPr>
      <w:r>
        <w:separator/>
      </w:r>
    </w:p>
  </w:endnote>
  <w:endnote w:type="continuationSeparator" w:id="0">
    <w:p w14:paraId="19F2E6B8" w14:textId="77777777" w:rsidR="00DB3239" w:rsidRDefault="00DB3239" w:rsidP="005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F7DC" w14:textId="77777777" w:rsidR="00DB3239" w:rsidRDefault="00DB3239" w:rsidP="00555549">
      <w:pPr>
        <w:spacing w:after="0" w:line="240" w:lineRule="auto"/>
      </w:pPr>
      <w:r>
        <w:separator/>
      </w:r>
    </w:p>
  </w:footnote>
  <w:footnote w:type="continuationSeparator" w:id="0">
    <w:p w14:paraId="7C96D732" w14:textId="77777777" w:rsidR="00DB3239" w:rsidRDefault="00DB3239" w:rsidP="005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E450" w14:textId="77777777" w:rsidR="00555549" w:rsidRPr="00555549" w:rsidRDefault="00555549">
    <w:pPr>
      <w:pStyle w:val="Header"/>
      <w:rPr>
        <w:rFonts w:ascii="Times New Roman" w:hAnsi="Times New Roman" w:cs="Times New Roman"/>
      </w:rPr>
    </w:pPr>
    <w:r w:rsidRPr="00555549">
      <w:rPr>
        <w:rFonts w:ascii="Times New Roman" w:hAnsi="Times New Roman" w:cs="Times New Roman"/>
      </w:rPr>
      <w:t>Centre for Learning Sciences and Technologies, 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67C03"/>
    <w:multiLevelType w:val="hybridMultilevel"/>
    <w:tmpl w:val="8EA8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A1C84"/>
    <w:multiLevelType w:val="hybridMultilevel"/>
    <w:tmpl w:val="5A4A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DA155E"/>
    <w:multiLevelType w:val="hybridMultilevel"/>
    <w:tmpl w:val="F8C8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F1A4D"/>
    <w:multiLevelType w:val="hybridMultilevel"/>
    <w:tmpl w:val="5436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114BD"/>
    <w:multiLevelType w:val="hybridMultilevel"/>
    <w:tmpl w:val="5A8E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01B4A"/>
    <w:multiLevelType w:val="hybridMultilevel"/>
    <w:tmpl w:val="531A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9"/>
    <w:rsid w:val="001D2DF7"/>
    <w:rsid w:val="002553FF"/>
    <w:rsid w:val="002709A0"/>
    <w:rsid w:val="00345092"/>
    <w:rsid w:val="003521EE"/>
    <w:rsid w:val="00414AC3"/>
    <w:rsid w:val="0042028B"/>
    <w:rsid w:val="004A2199"/>
    <w:rsid w:val="004E1BF3"/>
    <w:rsid w:val="00517849"/>
    <w:rsid w:val="005361F4"/>
    <w:rsid w:val="00555549"/>
    <w:rsid w:val="005647BA"/>
    <w:rsid w:val="00621D5D"/>
    <w:rsid w:val="0065357C"/>
    <w:rsid w:val="00697EAD"/>
    <w:rsid w:val="00796498"/>
    <w:rsid w:val="008246E6"/>
    <w:rsid w:val="008719FF"/>
    <w:rsid w:val="008C5E42"/>
    <w:rsid w:val="009B6A7D"/>
    <w:rsid w:val="00A026A4"/>
    <w:rsid w:val="00A02CD5"/>
    <w:rsid w:val="00A14D74"/>
    <w:rsid w:val="00A2239F"/>
    <w:rsid w:val="00A95050"/>
    <w:rsid w:val="00AB585E"/>
    <w:rsid w:val="00BC37FE"/>
    <w:rsid w:val="00BD6096"/>
    <w:rsid w:val="00DB3239"/>
    <w:rsid w:val="00DF49FD"/>
    <w:rsid w:val="00DF4B82"/>
    <w:rsid w:val="00EC49BC"/>
    <w:rsid w:val="00F3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6CFCB"/>
  <w15:chartTrackingRefBased/>
  <w15:docId w15:val="{C1AC9C87-86F1-404E-BD00-60962CA1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49"/>
  </w:style>
  <w:style w:type="paragraph" w:styleId="Footer">
    <w:name w:val="footer"/>
    <w:basedOn w:val="Normal"/>
    <w:link w:val="Foot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49"/>
  </w:style>
  <w:style w:type="table" w:styleId="TableGrid">
    <w:name w:val="Table Grid"/>
    <w:basedOn w:val="TableNormal"/>
    <w:uiPriority w:val="39"/>
    <w:rsid w:val="00A9505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050"/>
    <w:pPr>
      <w:widowControl w:val="0"/>
      <w:spacing w:after="0" w:line="240" w:lineRule="auto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Kiu Leung (CLST)</dc:creator>
  <cp:keywords/>
  <dc:description/>
  <cp:lastModifiedBy>Thomas Ng</cp:lastModifiedBy>
  <cp:revision>3</cp:revision>
  <dcterms:created xsi:type="dcterms:W3CDTF">2020-03-05T02:06:00Z</dcterms:created>
  <dcterms:modified xsi:type="dcterms:W3CDTF">2020-03-05T02:09:00Z</dcterms:modified>
</cp:coreProperties>
</file>