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355" w:lineRule="exact"/>
        <w:ind w:left="8552" w:right="8410"/>
        <w:jc w:val="center"/>
        <w:rPr>
          <w:rFonts w:ascii="NSimSun" w:hAnsi="NSimSun" w:cs="NSimSun" w:eastAsia="NSimSun"/>
          <w:sz w:val="28"/>
          <w:szCs w:val="28"/>
        </w:rPr>
      </w:pPr>
      <w:rPr/>
      <w:r>
        <w:rPr>
          <w:rFonts w:ascii="NSimSun" w:hAnsi="NSimSun" w:cs="NSimSun" w:eastAsia="NSimSun"/>
          <w:sz w:val="28"/>
          <w:szCs w:val="28"/>
          <w:spacing w:val="0"/>
          <w:w w:val="100"/>
          <w:position w:val="-3"/>
        </w:rPr>
        <w:t>香港中文大學</w:t>
      </w:r>
      <w:r>
        <w:rPr>
          <w:rFonts w:ascii="NSimSun" w:hAnsi="NSimSun" w:cs="NSimSun" w:eastAsia="NSimSun"/>
          <w:sz w:val="28"/>
          <w:szCs w:val="28"/>
          <w:spacing w:val="0"/>
          <w:w w:val="100"/>
          <w:position w:val="-3"/>
        </w:rPr>
        <w:t> </w:t>
      </w:r>
      <w:r>
        <w:rPr>
          <w:rFonts w:ascii="NSimSun" w:hAnsi="NSimSun" w:cs="NSimSun" w:eastAsia="NSimSun"/>
          <w:sz w:val="28"/>
          <w:szCs w:val="28"/>
          <w:spacing w:val="0"/>
          <w:w w:val="100"/>
          <w:position w:val="-3"/>
        </w:rPr>
        <w:t>學</w:t>
      </w:r>
      <w:r>
        <w:rPr>
          <w:rFonts w:ascii="NSimSun" w:hAnsi="NSimSun" w:cs="NSimSun" w:eastAsia="NSimSun"/>
          <w:sz w:val="28"/>
          <w:szCs w:val="28"/>
          <w:spacing w:val="-3"/>
          <w:w w:val="100"/>
          <w:position w:val="-3"/>
        </w:rPr>
        <w:t>習</w:t>
      </w:r>
      <w:r>
        <w:rPr>
          <w:rFonts w:ascii="NSimSun" w:hAnsi="NSimSun" w:cs="NSimSun" w:eastAsia="NSimSun"/>
          <w:sz w:val="28"/>
          <w:szCs w:val="28"/>
          <w:spacing w:val="0"/>
          <w:w w:val="100"/>
          <w:position w:val="-3"/>
        </w:rPr>
        <w:t>科學與科技中心</w:t>
      </w:r>
      <w:r>
        <w:rPr>
          <w:rFonts w:ascii="NSimSun" w:hAnsi="NSimSun" w:cs="NSimSun" w:eastAsia="NSimSun"/>
          <w:sz w:val="28"/>
          <w:szCs w:val="28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486" w:right="9343"/>
        <w:jc w:val="center"/>
        <w:rPr>
          <w:rFonts w:ascii="NSimSun" w:hAnsi="NSimSun" w:cs="NSimSun" w:eastAsia="NSimSun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TEM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0"/>
          <w:w w:val="100"/>
          <w:b/>
          <w:bCs/>
        </w:rPr>
        <w:t> </w:t>
      </w:r>
      <w:r>
        <w:rPr>
          <w:rFonts w:ascii="NSimSun" w:hAnsi="NSimSun" w:cs="NSimSun" w:eastAsia="NSimSun"/>
          <w:sz w:val="28"/>
          <w:szCs w:val="28"/>
          <w:spacing w:val="2"/>
          <w:w w:val="100"/>
        </w:rPr>
        <w:t>學</w:t>
      </w:r>
      <w:r>
        <w:rPr>
          <w:rFonts w:ascii="NSimSun" w:hAnsi="NSimSun" w:cs="NSimSun" w:eastAsia="NSimSun"/>
          <w:sz w:val="28"/>
          <w:szCs w:val="28"/>
          <w:spacing w:val="0"/>
          <w:w w:val="100"/>
        </w:rPr>
        <w:t>習活動</w:t>
      </w:r>
      <w:r>
        <w:rPr>
          <w:rFonts w:ascii="NSimSun" w:hAnsi="NSimSun" w:cs="NSimSun" w:eastAsia="NSimSun"/>
          <w:sz w:val="28"/>
          <w:szCs w:val="28"/>
          <w:spacing w:val="-3"/>
          <w:w w:val="100"/>
        </w:rPr>
        <w:t>規</w:t>
      </w:r>
      <w:r>
        <w:rPr>
          <w:rFonts w:ascii="NSimSun" w:hAnsi="NSimSun" w:cs="NSimSun" w:eastAsia="NSimSun"/>
          <w:sz w:val="28"/>
          <w:szCs w:val="28"/>
          <w:spacing w:val="0"/>
          <w:w w:val="100"/>
        </w:rPr>
        <w:t>劃</w:t>
      </w:r>
    </w:p>
    <w:p>
      <w:pPr>
        <w:spacing w:before="23" w:after="0" w:line="240" w:lineRule="auto"/>
        <w:ind w:left="9111" w:right="8970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TEM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Ac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iv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Plan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99" w:lineRule="exact"/>
        <w:ind w:left="108" w:right="-20"/>
        <w:jc w:val="left"/>
        <w:tabs>
          <w:tab w:pos="2940" w:val="left"/>
          <w:tab w:pos="9840" w:val="left"/>
          <w:tab w:pos="10680" w:val="left"/>
          <w:tab w:pos="12300" w:val="left"/>
          <w:tab w:pos="13920" w:val="left"/>
          <w:tab w:pos="16960" w:val="left"/>
        </w:tabs>
        <w:rPr>
          <w:rFonts w:ascii="NSimSun" w:hAnsi="NSimSun" w:cs="NSimSun" w:eastAsia="NSimSun"/>
          <w:sz w:val="24"/>
          <w:szCs w:val="24"/>
        </w:rPr>
      </w:pPr>
      <w:rPr/>
      <w:r>
        <w:rPr/>
        <w:pict>
          <v:group style="position:absolute;margin-left:56.349979pt;margin-top:4.454276pt;width:1078.300020pt;height:555.66pt;mso-position-horizontal-relative:page;mso-position-vertical-relative:paragraph;z-index:-384" coordorigin="1127,89" coordsize="21566,11113">
            <v:group style="position:absolute;left:1133;top:95;width:21554;height:2" coordorigin="1133,95" coordsize="21554,2">
              <v:shape style="position:absolute;left:1133;top:95;width:21554;height:2" coordorigin="1133,95" coordsize="21554,0" path="m1133,95l22687,95e" filled="f" stroked="t" strokeweight=".580pt" strokecolor="#000000">
                <v:path arrowok="t"/>
              </v:shape>
            </v:group>
            <v:group style="position:absolute;left:1138;top:100;width:2;height:11092" coordorigin="1138,100" coordsize="2,11092">
              <v:shape style="position:absolute;left:1138;top:100;width:2;height:11092" coordorigin="1138,100" coordsize="0,11092" path="m1138,100l1138,11192e" filled="f" stroked="t" strokeweight=".580pt" strokecolor="#000000">
                <v:path arrowok="t"/>
              </v:shape>
            </v:group>
            <v:group style="position:absolute;left:3984;top:100;width:2;height:11092" coordorigin="3984,100" coordsize="2,11092">
              <v:shape style="position:absolute;left:3984;top:100;width:2;height:11092" coordorigin="3984,100" coordsize="0,11092" path="m3984,100l3984,11192e" filled="f" stroked="t" strokeweight=".580pt" strokecolor="#000000">
                <v:path arrowok="t"/>
              </v:shape>
            </v:group>
            <v:group style="position:absolute;left:10885;top:100;width:2;height:720" coordorigin="10885,100" coordsize="2,720">
              <v:shape style="position:absolute;left:10885;top:100;width:2;height:720" coordorigin="10885,100" coordsize="0,720" path="m10885,100l10885,820e" filled="f" stroked="t" strokeweight=".579980pt" strokecolor="#000000">
                <v:path arrowok="t"/>
              </v:shape>
            </v:group>
            <v:group style="position:absolute;left:13333;top:100;width:2;height:7698" coordorigin="13333,100" coordsize="2,7698">
              <v:shape style="position:absolute;left:13333;top:100;width:2;height:7698" coordorigin="13333,100" coordsize="0,7698" path="m13333,100l13333,7797e" filled="f" stroked="t" strokeweight=".579980pt" strokecolor="#000000">
                <v:path arrowok="t"/>
              </v:shape>
            </v:group>
            <v:group style="position:absolute;left:18007;top:100;width:2;height:720" coordorigin="18007,100" coordsize="2,720">
              <v:shape style="position:absolute;left:18007;top:100;width:2;height:720" coordorigin="18007,100" coordsize="0,720" path="m18007,100l18007,820e" filled="f" stroked="t" strokeweight=".579980pt" strokecolor="#000000">
                <v:path arrowok="t"/>
              </v:shape>
            </v:group>
            <v:group style="position:absolute;left:22682;top:100;width:2;height:11092" coordorigin="22682,100" coordsize="2,11092">
              <v:shape style="position:absolute;left:22682;top:100;width:2;height:11092" coordorigin="22682,100" coordsize="0,11092" path="m22682,100l22682,11192e" filled="f" stroked="t" strokeweight=".579980pt" strokecolor="#000000">
                <v:path arrowok="t"/>
              </v:shape>
            </v:group>
            <v:group style="position:absolute;left:1133;top:824;width:21554;height:2" coordorigin="1133,824" coordsize="21554,2">
              <v:shape style="position:absolute;left:1133;top:824;width:21554;height:2" coordorigin="1133,824" coordsize="21554,0" path="m1133,824l22687,824e" filled="f" stroked="t" strokeweight=".580pt" strokecolor="#000000">
                <v:path arrowok="t"/>
              </v:shape>
            </v:group>
            <v:group style="position:absolute;left:1133;top:2087;width:21554;height:2" coordorigin="1133,2087" coordsize="21554,2">
              <v:shape style="position:absolute;left:1133;top:2087;width:21554;height:2" coordorigin="1133,2087" coordsize="21554,0" path="m1133,2087l22687,2087e" filled="f" stroked="t" strokeweight=".580pt" strokecolor="#000000">
                <v:path arrowok="t"/>
              </v:shape>
            </v:group>
            <v:group style="position:absolute;left:8658;top:2092;width:2;height:5706" coordorigin="8658,2092" coordsize="2,5706">
              <v:shape style="position:absolute;left:8658;top:2092;width:2;height:5706" coordorigin="8658,2092" coordsize="0,5706" path="m8658,2092l8658,7797e" filled="f" stroked="t" strokeweight=".579980pt" strokecolor="#000000">
                <v:path arrowok="t"/>
              </v:shape>
            </v:group>
            <v:group style="position:absolute;left:18007;top:2092;width:2;height:5706" coordorigin="18007,2092" coordsize="2,5706">
              <v:shape style="position:absolute;left:18007;top:2092;width:2;height:5706" coordorigin="18007,2092" coordsize="0,5706" path="m18007,2092l18007,7797e" filled="f" stroked="t" strokeweight=".579980pt" strokecolor="#000000">
                <v:path arrowok="t"/>
              </v:shape>
            </v:group>
            <v:group style="position:absolute;left:1133;top:2817;width:21554;height:2" coordorigin="1133,2817" coordsize="21554,2">
              <v:shape style="position:absolute;left:1133;top:2817;width:21554;height:2" coordorigin="1133,2817" coordsize="21554,0" path="m1133,2817l22687,2817e" filled="f" stroked="t" strokeweight=".58001pt" strokecolor="#000000">
                <v:path arrowok="t"/>
              </v:shape>
            </v:group>
            <v:group style="position:absolute;left:1133;top:3547;width:21554;height:2" coordorigin="1133,3547" coordsize="21554,2">
              <v:shape style="position:absolute;left:1133;top:3547;width:21554;height:2" coordorigin="1133,3547" coordsize="21554,0" path="m1133,3547l22687,3547e" filled="f" stroked="t" strokeweight=".579980pt" strokecolor="#000000">
                <v:path arrowok="t"/>
              </v:shape>
            </v:group>
            <v:group style="position:absolute;left:1721;top:3551;width:2;height:7640" coordorigin="1721,3551" coordsize="2,7640">
              <v:shape style="position:absolute;left:1721;top:3551;width:2;height:7640" coordorigin="1721,3551" coordsize="0,7640" path="m1721,3551l1721,11192e" filled="f" stroked="t" strokeweight=".580pt" strokecolor="#000000">
                <v:path arrowok="t"/>
              </v:shape>
            </v:group>
            <v:group style="position:absolute;left:1716;top:5678;width:20971;height:2" coordorigin="1716,5678" coordsize="20971,2">
              <v:shape style="position:absolute;left:1716;top:5678;width:20971;height:2" coordorigin="1716,5678" coordsize="20971,0" path="m1716,5678l22687,5678e" filled="f" stroked="t" strokeweight=".58001pt" strokecolor="#000000">
                <v:path arrowok="t"/>
              </v:shape>
            </v:group>
            <v:group style="position:absolute;left:3980;top:7802;width:18708;height:2" coordorigin="3980,7802" coordsize="18708,2">
              <v:shape style="position:absolute;left:3980;top:7802;width:18708;height:2" coordorigin="3980,7802" coordsize="18708,0" path="m3980,7802l22687,7802e" filled="f" stroked="t" strokeweight=".579980pt" strokecolor="#000000">
                <v:path arrowok="t"/>
              </v:shape>
            </v:group>
            <v:group style="position:absolute;left:1716;top:8371;width:20971;height:2" coordorigin="1716,8371" coordsize="20971,2">
              <v:shape style="position:absolute;left:1716;top:8371;width:20971;height:2" coordorigin="1716,8371" coordsize="20971,0" path="m1716,8371l22687,8371e" filled="f" stroked="t" strokeweight=".579980pt" strokecolor="#000000">
                <v:path arrowok="t"/>
              </v:shape>
            </v:group>
            <v:group style="position:absolute;left:8658;top:8376;width:2;height:2249" coordorigin="8658,8376" coordsize="2,2249">
              <v:shape style="position:absolute;left:8658;top:8376;width:2;height:2249" coordorigin="8658,8376" coordsize="0,2249" path="m8658,8376l8658,10625e" filled="f" stroked="t" strokeweight=".579980pt" strokecolor="#000000">
                <v:path arrowok="t"/>
              </v:shape>
            </v:group>
            <v:group style="position:absolute;left:13333;top:8376;width:2;height:2249" coordorigin="13333,8376" coordsize="2,2249">
              <v:shape style="position:absolute;left:13333;top:8376;width:2;height:2249" coordorigin="13333,8376" coordsize="0,2249" path="m13333,8376l13333,10625e" filled="f" stroked="t" strokeweight=".579980pt" strokecolor="#000000">
                <v:path arrowok="t"/>
              </v:shape>
            </v:group>
            <v:group style="position:absolute;left:18007;top:8376;width:2;height:2249" coordorigin="18007,8376" coordsize="2,2249">
              <v:shape style="position:absolute;left:18007;top:8376;width:2;height:2249" coordorigin="18007,8376" coordsize="0,2249" path="m18007,8376l18007,10625e" filled="f" stroked="t" strokeweight=".579980pt" strokecolor="#000000">
                <v:path arrowok="t"/>
              </v:shape>
            </v:group>
            <v:group style="position:absolute;left:3980;top:10630;width:18708;height:2" coordorigin="3980,10630" coordsize="18708,2">
              <v:shape style="position:absolute;left:3980;top:10630;width:18708;height:2" coordorigin="3980,10630" coordsize="18708,0" path="m3980,10630l22687,10630e" filled="f" stroked="t" strokeweight=".58004pt" strokecolor="#000000">
                <v:path arrowok="t"/>
              </v:shape>
            </v:group>
            <v:group style="position:absolute;left:1133;top:11196;width:21554;height:2" coordorigin="1133,11196" coordsize="21554,2">
              <v:shape style="position:absolute;left:1133;top:11196;width:21554;height:2" coordorigin="1133,11196" coordsize="21554,0" path="m1133,11196l22687,11196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3"/>
        </w:rPr>
        <w:t>學習主題</w:t>
      </w:r>
      <w:r>
        <w:rPr>
          <w:rFonts w:ascii="NSimSun" w:hAnsi="NSimSun" w:cs="NSimSun" w:eastAsia="NSimSun"/>
          <w:sz w:val="24"/>
          <w:szCs w:val="24"/>
          <w:spacing w:val="3"/>
          <w:w w:val="100"/>
          <w:position w:val="-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79"/>
          <w:position w:val="-3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79"/>
          <w:position w:val="-3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3"/>
        </w:rPr>
        <w:t>情景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3"/>
        </w:rPr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3"/>
        </w:rPr>
        <w:t>智能防盜裝置</w:t>
        <w:tab/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3"/>
        </w:rPr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3"/>
        </w:rPr>
        <w:t>年級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3"/>
        </w:rPr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3"/>
        </w:rPr>
        <w:t>中一</w:t>
        <w:tab/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3"/>
        </w:rPr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3"/>
        </w:rPr>
        <w:t>進行方式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3"/>
        </w:rPr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3"/>
        </w:rPr>
        <w:t>課堂內</w:t>
        <w:tab/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3"/>
        </w:rPr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3"/>
        </w:rPr>
        <w:t>負責老師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15" w:lineRule="exact"/>
        <w:ind w:left="108" w:right="-20"/>
        <w:jc w:val="left"/>
        <w:tabs>
          <w:tab w:pos="2940" w:val="left"/>
          <w:tab w:pos="12300" w:val="left"/>
          <w:tab w:pos="14220" w:val="left"/>
          <w:tab w:pos="16140" w:val="left"/>
        </w:tabs>
        <w:rPr>
          <w:rFonts w:ascii="NSimSun" w:hAnsi="NSimSun" w:cs="NSimSun" w:eastAsia="NSimSun"/>
          <w:sz w:val="24"/>
          <w:szCs w:val="24"/>
        </w:rPr>
      </w:pPr>
      <w:rPr/>
      <w:r>
        <w:rPr>
          <w:rFonts w:ascii="NSimSun" w:hAnsi="NSimSun" w:cs="NSimSun" w:eastAsia="NSimSun"/>
          <w:sz w:val="24"/>
          <w:szCs w:val="24"/>
          <w:spacing w:val="0"/>
          <w:w w:val="100"/>
        </w:rPr>
        <w:t>任務</w:t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79"/>
        </w:rPr>
        <w:t>/</w:t>
      </w:r>
      <w:r>
        <w:rPr>
          <w:rFonts w:ascii="Arial" w:hAnsi="Arial" w:cs="Arial" w:eastAsia="Arial"/>
          <w:sz w:val="24"/>
          <w:szCs w:val="24"/>
          <w:spacing w:val="3"/>
          <w:w w:val="179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  <w:t>問題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設計一個智能防盜裝置</w:t>
        <w:tab/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  <w:t>學習活</w:t>
      </w:r>
      <w:r>
        <w:rPr>
          <w:rFonts w:ascii="NSimSun" w:hAnsi="NSimSun" w:cs="NSimSun" w:eastAsia="NSimSun"/>
          <w:sz w:val="24"/>
          <w:szCs w:val="24"/>
          <w:spacing w:val="2"/>
          <w:w w:val="100"/>
        </w:rPr>
        <w:t>動</w:t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  <w:t>類別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  <w:t>科學探究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  <w:t>數學建模</w:t>
      </w:r>
    </w:p>
    <w:p>
      <w:pPr>
        <w:spacing w:before="0" w:after="0" w:line="348" w:lineRule="exact"/>
        <w:ind w:left="14221" w:right="-20"/>
        <w:jc w:val="left"/>
        <w:tabs>
          <w:tab w:pos="16140" w:val="left"/>
        </w:tabs>
        <w:rPr>
          <w:rFonts w:ascii="NSimSun" w:hAnsi="NSimSun" w:cs="NSimSun" w:eastAsia="NSimSun"/>
          <w:sz w:val="24"/>
          <w:szCs w:val="24"/>
        </w:rPr>
      </w:pPr>
      <w:rPr/>
      <w:r>
        <w:rPr>
          <w:rFonts w:ascii="LastResort" w:hAnsi="LastResort" w:cs="LastResort" w:eastAsia="LastResort"/>
          <w:sz w:val="24"/>
          <w:szCs w:val="24"/>
          <w:w w:val="77"/>
          <w:position w:val="-2"/>
        </w:rPr>
        <w:t>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2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2"/>
        </w:rPr>
        <w:t>設計與製作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2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2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2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2"/>
        </w:rPr>
        <w:t>發明品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0"/>
        </w:rPr>
      </w:r>
    </w:p>
    <w:p>
      <w:pPr>
        <w:spacing w:before="0" w:after="0" w:line="359" w:lineRule="exact"/>
        <w:ind w:left="14221" w:right="-20"/>
        <w:jc w:val="left"/>
        <w:tabs>
          <w:tab w:pos="18280" w:val="left"/>
        </w:tabs>
        <w:rPr>
          <w:rFonts w:ascii="NSimSun" w:hAnsi="NSimSun" w:cs="NSimSun" w:eastAsia="NSimSun"/>
          <w:sz w:val="24"/>
          <w:szCs w:val="24"/>
        </w:rPr>
      </w:pPr>
      <w:rPr/>
      <w:r>
        <w:rPr>
          <w:rFonts w:ascii="LastResort" w:hAnsi="LastResort" w:cs="LastResort" w:eastAsia="LastResort"/>
          <w:sz w:val="24"/>
          <w:szCs w:val="24"/>
          <w:w w:val="77"/>
          <w:position w:val="-2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2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2"/>
        </w:rPr>
        <w:t>其他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2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u w:val="single" w:color="000000"/>
          <w:position w:val="-2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u w:val="single" w:color="000000"/>
          <w:position w:val="-2"/>
        </w:rPr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u w:val="single" w:color="000000"/>
          <w:position w:val="-2"/>
        </w:rPr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00" w:lineRule="exact"/>
        <w:ind w:left="108" w:right="-20"/>
        <w:jc w:val="left"/>
        <w:tabs>
          <w:tab w:pos="4920" w:val="left"/>
          <w:tab w:pos="9600" w:val="left"/>
          <w:tab w:pos="14280" w:val="left"/>
          <w:tab w:pos="18540" w:val="left"/>
        </w:tabs>
        <w:rPr>
          <w:rFonts w:ascii="NSimSun" w:hAnsi="NSimSun" w:cs="NSimSun" w:eastAsia="NSimSun"/>
          <w:sz w:val="24"/>
          <w:szCs w:val="24"/>
        </w:rPr>
      </w:pPr>
      <w:rPr/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學習範疇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科學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科技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數學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工程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79"/>
          <w:position w:val="-1"/>
        </w:rPr>
        <w:t>/</w:t>
      </w:r>
      <w:r>
        <w:rPr>
          <w:rFonts w:ascii="Arial" w:hAnsi="Arial" w:cs="Arial" w:eastAsia="Arial"/>
          <w:sz w:val="24"/>
          <w:szCs w:val="24"/>
          <w:spacing w:val="3"/>
          <w:w w:val="179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其他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12" w:lineRule="exact"/>
        <w:ind w:left="108" w:right="-20"/>
        <w:jc w:val="left"/>
        <w:tabs>
          <w:tab w:pos="2940" w:val="left"/>
          <w:tab w:pos="7620" w:val="left"/>
          <w:tab w:pos="12300" w:val="left"/>
          <w:tab w:pos="169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NSimSun" w:hAnsi="NSimSun" w:cs="NSimSun" w:eastAsia="NSimSun"/>
          <w:sz w:val="24"/>
          <w:szCs w:val="24"/>
          <w:spacing w:val="0"/>
          <w:w w:val="100"/>
        </w:rPr>
        <w:t>科目</w:t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79"/>
        </w:rPr>
        <w:t>/</w:t>
      </w:r>
      <w:r>
        <w:rPr>
          <w:rFonts w:ascii="Arial" w:hAnsi="Arial" w:cs="Arial" w:eastAsia="Arial"/>
          <w:sz w:val="24"/>
          <w:szCs w:val="24"/>
          <w:spacing w:val="3"/>
          <w:w w:val="179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  <w:t>相關課題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光及聲音的原理</w:t>
        <w:tab/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編程</w:t>
        <w:tab/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數據分析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量度和單位</w:t>
        <w:tab/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設計思維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esign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23820" w:h="16860" w:orient="landscape"/>
          <w:pgMar w:top="1260" w:bottom="280" w:left="1140" w:right="1260"/>
        </w:sectPr>
      </w:pPr>
      <w:rPr/>
    </w:p>
    <w:p>
      <w:pPr>
        <w:spacing w:before="0" w:after="0" w:line="315" w:lineRule="exact"/>
        <w:ind w:left="689" w:right="-20"/>
        <w:jc w:val="left"/>
        <w:tabs>
          <w:tab w:pos="2940" w:val="left"/>
        </w:tabs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NSimSun" w:hAnsi="NSimSun" w:cs="NSimSun" w:eastAsia="NSimSun"/>
          <w:sz w:val="24"/>
          <w:szCs w:val="24"/>
          <w:spacing w:val="0"/>
          <w:w w:val="100"/>
        </w:rPr>
        <w:t>知識和</w:t>
      </w:r>
      <w:r>
        <w:rPr>
          <w:rFonts w:ascii="NSimSun" w:hAnsi="NSimSun" w:cs="NSimSun" w:eastAsia="NSimSun"/>
          <w:sz w:val="24"/>
          <w:szCs w:val="24"/>
          <w:spacing w:val="2"/>
          <w:w w:val="100"/>
        </w:rPr>
        <w:t>概</w:t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  <w:t>念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應用科學知識解決問題</w:t>
      </w:r>
    </w:p>
    <w:p>
      <w:pPr>
        <w:spacing w:before="0" w:after="0" w:line="360" w:lineRule="exact"/>
        <w:ind w:left="2952" w:right="-20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LastResort" w:hAnsi="LastResort" w:cs="LastResort" w:eastAsia="LastResort"/>
          <w:sz w:val="24"/>
          <w:szCs w:val="24"/>
          <w:spacing w:val="0"/>
          <w:w w:val="65"/>
          <w:position w:val="-1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  <w:position w:val="-1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認識光與聲音是波動的例子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47" w:lineRule="exact"/>
        <w:ind w:left="2952" w:right="-76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LastResort" w:hAnsi="LastResort" w:cs="LastResort" w:eastAsia="LastResort"/>
          <w:sz w:val="24"/>
          <w:szCs w:val="24"/>
          <w:spacing w:val="0"/>
          <w:w w:val="65"/>
          <w:position w:val="-2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  <w:position w:val="-2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2"/>
        </w:rPr>
        <w:t>研究光與聲音在不同媒介下的影響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15" w:lineRule="exact"/>
        <w:ind w:right="-76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/>
        <w:br w:type="column"/>
      </w:r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應用資訊科技知識解決問題</w:t>
      </w:r>
    </w:p>
    <w:p>
      <w:pPr>
        <w:spacing w:before="0" w:after="0" w:line="360" w:lineRule="exact"/>
        <w:ind w:right="-20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LastResort" w:hAnsi="LastResort" w:cs="LastResort" w:eastAsia="LastResort"/>
          <w:sz w:val="24"/>
          <w:szCs w:val="24"/>
          <w:spacing w:val="0"/>
          <w:w w:val="65"/>
          <w:position w:val="-1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  <w:position w:val="-1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認識編程知識及概念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15" w:lineRule="exact"/>
        <w:ind w:right="-20"/>
        <w:jc w:val="left"/>
        <w:tabs>
          <w:tab w:pos="4660" w:val="left"/>
        </w:tabs>
        <w:rPr>
          <w:rFonts w:ascii="微軟正黑體" w:hAnsi="微軟正黑體" w:cs="微軟正黑體" w:eastAsia="微軟正黑體"/>
          <w:sz w:val="24"/>
          <w:szCs w:val="24"/>
        </w:rPr>
      </w:pPr>
      <w:rPr/>
      <w:r>
        <w:rPr/>
        <w:br w:type="column"/>
      </w:r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應用數學知識解決問題</w:t>
        <w:tab/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發展客觀、具批判性的觀察能力</w:t>
      </w:r>
    </w:p>
    <w:p>
      <w:pPr>
        <w:jc w:val="left"/>
        <w:spacing w:after="0"/>
        <w:sectPr>
          <w:type w:val="continuous"/>
          <w:pgSz w:w="23820" w:h="16860" w:orient="landscape"/>
          <w:pgMar w:top="1260" w:bottom="280" w:left="1140" w:right="1260"/>
          <w:cols w:num="3" w:equalWidth="0">
            <w:col w:w="7033" w:space="593"/>
            <w:col w:w="3361" w:space="1315"/>
            <w:col w:w="9118"/>
          </w:cols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23820" w:h="16860" w:orient="landscape"/>
          <w:pgMar w:top="1260" w:bottom="280" w:left="1140" w:right="1260"/>
        </w:sectPr>
      </w:pPr>
      <w:rPr/>
    </w:p>
    <w:p>
      <w:pPr>
        <w:spacing w:before="0" w:after="0" w:line="315" w:lineRule="exact"/>
        <w:ind w:left="689" w:right="-20"/>
        <w:jc w:val="left"/>
        <w:tabs>
          <w:tab w:pos="2940" w:val="left"/>
        </w:tabs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NSimSun" w:hAnsi="NSimSun" w:cs="NSimSun" w:eastAsia="NSimSun"/>
          <w:sz w:val="24"/>
          <w:szCs w:val="24"/>
          <w:spacing w:val="0"/>
          <w:w w:val="100"/>
        </w:rPr>
        <w:t>技能和</w:t>
      </w:r>
      <w:r>
        <w:rPr>
          <w:rFonts w:ascii="NSimSun" w:hAnsi="NSimSun" w:cs="NSimSun" w:eastAsia="NSimSun"/>
          <w:sz w:val="24"/>
          <w:szCs w:val="24"/>
          <w:spacing w:val="2"/>
          <w:w w:val="100"/>
        </w:rPr>
        <w:t>過</w:t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  <w:t>程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發展解決問題能力及科學思維</w:t>
      </w:r>
    </w:p>
    <w:p>
      <w:pPr>
        <w:spacing w:before="0" w:after="0" w:line="360" w:lineRule="exact"/>
        <w:ind w:left="2952" w:right="-76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LastResort" w:hAnsi="LastResort" w:cs="LastResort" w:eastAsia="LastResort"/>
          <w:sz w:val="24"/>
          <w:szCs w:val="24"/>
          <w:spacing w:val="0"/>
          <w:w w:val="65"/>
          <w:position w:val="-1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  <w:position w:val="-1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發展客觀、具批判性的觀察能力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15" w:lineRule="exact"/>
        <w:ind w:right="-20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/>
        <w:br w:type="column"/>
      </w:r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利用工具收集數據</w:t>
      </w:r>
    </w:p>
    <w:p>
      <w:pPr>
        <w:spacing w:before="0" w:after="0" w:line="360" w:lineRule="exact"/>
        <w:ind w:right="-76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LastResort" w:hAnsi="LastResort" w:cs="LastResort" w:eastAsia="LastResort"/>
          <w:sz w:val="24"/>
          <w:szCs w:val="24"/>
          <w:spacing w:val="0"/>
          <w:w w:val="65"/>
          <w:position w:val="-1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  <w:position w:val="-1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學習接駁電路，繪畫和理解電路圖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19" w:lineRule="exact"/>
        <w:ind w:right="-20"/>
        <w:jc w:val="left"/>
        <w:tabs>
          <w:tab w:pos="4660" w:val="left"/>
        </w:tabs>
        <w:rPr>
          <w:rFonts w:ascii="微軟正黑體" w:hAnsi="微軟正黑體" w:cs="微軟正黑體" w:eastAsia="微軟正黑體"/>
          <w:sz w:val="24"/>
          <w:szCs w:val="24"/>
        </w:rPr>
      </w:pPr>
      <w:rPr/>
      <w:r>
        <w:rPr/>
        <w:br w:type="column"/>
      </w:r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學習整理、分析及展示數據的技巧</w:t>
        <w:tab/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透過設計思維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esign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)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設計模</w:t>
      </w:r>
    </w:p>
    <w:p>
      <w:pPr>
        <w:spacing w:before="0" w:after="0" w:line="357" w:lineRule="exact"/>
        <w:ind w:left="5153" w:right="-20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型解決問題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47" w:lineRule="exact"/>
        <w:ind w:left="4673" w:right="-20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LastResort" w:hAnsi="LastResort" w:cs="LastResort" w:eastAsia="LastResort"/>
          <w:sz w:val="24"/>
          <w:szCs w:val="24"/>
          <w:spacing w:val="0"/>
          <w:w w:val="65"/>
          <w:position w:val="-2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  <w:position w:val="-2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2"/>
        </w:rPr>
        <w:t>反思學習過程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3820" w:h="16860" w:orient="landscape"/>
          <w:pgMar w:top="1260" w:bottom="280" w:left="1140" w:right="1260"/>
          <w:cols w:num="3" w:equalWidth="0">
            <w:col w:w="6793" w:space="833"/>
            <w:col w:w="4081" w:space="595"/>
            <w:col w:w="911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2" w:lineRule="exact"/>
        <w:ind w:left="2952" w:right="-20"/>
        <w:jc w:val="left"/>
        <w:tabs>
          <w:tab w:pos="4740" w:val="left"/>
          <w:tab w:pos="6440" w:val="left"/>
          <w:tab w:pos="9140" w:val="left"/>
          <w:tab w:pos="11540" w:val="left"/>
          <w:tab w:pos="12960" w:val="left"/>
          <w:tab w:pos="15240" w:val="left"/>
          <w:tab w:pos="17500" w:val="left"/>
          <w:tab w:pos="19760" w:val="left"/>
        </w:tabs>
        <w:rPr>
          <w:rFonts w:ascii="NSimSun" w:hAnsi="NSimSun" w:cs="NSimSun" w:eastAsia="NSimSu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.51062pt;margin-top:-51.520687pt;width:14.000002pt;height:50.000003pt;mso-position-horizontal-relative:page;mso-position-vertical-relative:paragraph;z-index:-383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46" w:lineRule="exact"/>
                    <w:ind w:left="20" w:right="-56"/>
                    <w:jc w:val="left"/>
                    <w:rPr>
                      <w:rFonts w:ascii="NSimSun" w:hAnsi="NSimSun" w:cs="NSimSun" w:eastAsia="NSimSun"/>
                      <w:sz w:val="24"/>
                      <w:szCs w:val="24"/>
                    </w:rPr>
                  </w:pPr>
                  <w:rPr/>
                  <w:r>
                    <w:rPr>
                      <w:rFonts w:ascii="NSimSun" w:hAnsi="NSimSun" w:cs="NSimSun" w:eastAsia="NSimSun"/>
                      <w:sz w:val="24"/>
                      <w:szCs w:val="24"/>
                      <w:spacing w:val="0"/>
                      <w:w w:val="100"/>
                      <w:position w:val="-2"/>
                    </w:rPr>
                    <w:t>學習目標</w:t>
                  </w:r>
                  <w:r>
                    <w:rPr>
                      <w:rFonts w:ascii="NSimSun" w:hAnsi="NSimSun" w:cs="NSimSun" w:eastAsia="NSimSu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LastResort" w:hAnsi="LastResort" w:cs="LastResort" w:eastAsia="LastResort"/>
          <w:sz w:val="24"/>
          <w:szCs w:val="24"/>
          <w:w w:val="77"/>
          <w:position w:val="-1"/>
        </w:rPr>
        <w:t>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溝通能力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數學</w:t>
      </w:r>
      <w:r>
        <w:rPr>
          <w:rFonts w:ascii="NSimSun" w:hAnsi="NSimSun" w:cs="NSimSun" w:eastAsia="NSimSun"/>
          <w:sz w:val="24"/>
          <w:szCs w:val="24"/>
          <w:spacing w:val="2"/>
          <w:w w:val="100"/>
          <w:position w:val="-1"/>
        </w:rPr>
        <w:t>能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力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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運用資</w:t>
      </w:r>
      <w:r>
        <w:rPr>
          <w:rFonts w:ascii="NSimSun" w:hAnsi="NSimSun" w:cs="NSimSun" w:eastAsia="NSimSun"/>
          <w:sz w:val="24"/>
          <w:szCs w:val="24"/>
          <w:spacing w:val="2"/>
          <w:w w:val="100"/>
          <w:position w:val="-1"/>
        </w:rPr>
        <w:t>訊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科技能力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明辨</w:t>
      </w:r>
      <w:r>
        <w:rPr>
          <w:rFonts w:ascii="NSimSun" w:hAnsi="NSimSun" w:cs="NSimSun" w:eastAsia="NSimSun"/>
          <w:sz w:val="24"/>
          <w:szCs w:val="24"/>
          <w:spacing w:val="2"/>
          <w:w w:val="100"/>
          <w:position w:val="-1"/>
        </w:rPr>
        <w:t>性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思考能力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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創造力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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解決問</w:t>
      </w:r>
      <w:r>
        <w:rPr>
          <w:rFonts w:ascii="NSimSun" w:hAnsi="NSimSun" w:cs="NSimSun" w:eastAsia="NSimSun"/>
          <w:sz w:val="24"/>
          <w:szCs w:val="24"/>
          <w:spacing w:val="2"/>
          <w:w w:val="100"/>
          <w:position w:val="-1"/>
        </w:rPr>
        <w:t>題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能力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自我</w:t>
      </w:r>
      <w:r>
        <w:rPr>
          <w:rFonts w:ascii="NSimSun" w:hAnsi="NSimSun" w:cs="NSimSun" w:eastAsia="NSimSun"/>
          <w:sz w:val="24"/>
          <w:szCs w:val="24"/>
          <w:spacing w:val="2"/>
          <w:w w:val="100"/>
          <w:position w:val="-1"/>
        </w:rPr>
        <w:t>管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理能力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自我</w:t>
      </w:r>
      <w:r>
        <w:rPr>
          <w:rFonts w:ascii="NSimSun" w:hAnsi="NSimSun" w:cs="NSimSun" w:eastAsia="NSimSun"/>
          <w:sz w:val="24"/>
          <w:szCs w:val="24"/>
          <w:spacing w:val="2"/>
          <w:w w:val="100"/>
          <w:position w:val="-1"/>
        </w:rPr>
        <w:t>學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習能力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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協作能力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23820" w:h="16860" w:orient="landscape"/>
          <w:pgMar w:top="1260" w:bottom="280" w:left="1140" w:right="1260"/>
        </w:sectPr>
      </w:pPr>
      <w:rPr/>
    </w:p>
    <w:p>
      <w:pPr>
        <w:spacing w:before="0" w:after="0" w:line="315" w:lineRule="exact"/>
        <w:ind w:left="689" w:right="-76"/>
        <w:jc w:val="left"/>
        <w:tabs>
          <w:tab w:pos="2940" w:val="left"/>
          <w:tab w:pos="7620" w:val="left"/>
        </w:tabs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NSimSun" w:hAnsi="NSimSun" w:cs="NSimSun" w:eastAsia="NSimSun"/>
          <w:sz w:val="24"/>
          <w:szCs w:val="24"/>
          <w:spacing w:val="0"/>
          <w:w w:val="100"/>
        </w:rPr>
        <w:t>價值觀</w:t>
      </w:r>
      <w:r>
        <w:rPr>
          <w:rFonts w:ascii="NSimSun" w:hAnsi="NSimSun" w:cs="NSimSun" w:eastAsia="NSimSun"/>
          <w:sz w:val="24"/>
          <w:szCs w:val="24"/>
          <w:spacing w:val="2"/>
          <w:w w:val="100"/>
        </w:rPr>
        <w:t>和</w:t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  <w:t>態度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培養對科學探究的精神及態度</w:t>
        <w:tab/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將對科學的了解應用於技術運用、社</w:t>
      </w:r>
    </w:p>
    <w:p>
      <w:pPr>
        <w:spacing w:before="0" w:after="0" w:line="347" w:lineRule="exact"/>
        <w:ind w:right="460"/>
        <w:jc w:val="righ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2"/>
        </w:rPr>
        <w:t>會問題及日常生活中遇到的困難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15" w:lineRule="exact"/>
        <w:ind w:right="-20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/>
        <w:br w:type="column"/>
      </w:r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建立可持續發展的概念及價值觀</w:t>
      </w:r>
    </w:p>
    <w:p>
      <w:pPr>
        <w:jc w:val="left"/>
        <w:spacing w:after="0"/>
        <w:sectPr>
          <w:type w:val="continuous"/>
          <w:pgSz w:w="23820" w:h="16860" w:orient="landscape"/>
          <w:pgMar w:top="1260" w:bottom="280" w:left="1140" w:right="1260"/>
          <w:cols w:num="2" w:equalWidth="0">
            <w:col w:w="11946" w:space="5028"/>
            <w:col w:w="444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3" w:lineRule="exact"/>
        <w:ind w:left="2952" w:right="-20"/>
        <w:jc w:val="left"/>
        <w:tabs>
          <w:tab w:pos="4460" w:val="left"/>
          <w:tab w:pos="6440" w:val="left"/>
          <w:tab w:pos="8140" w:val="left"/>
          <w:tab w:pos="10120" w:val="left"/>
          <w:tab w:pos="12540" w:val="left"/>
          <w:tab w:pos="14100" w:val="left"/>
        </w:tabs>
        <w:rPr>
          <w:rFonts w:ascii="NSimSun" w:hAnsi="NSimSun" w:cs="NSimSun" w:eastAsia="NSimSun"/>
          <w:sz w:val="24"/>
          <w:szCs w:val="24"/>
        </w:rPr>
      </w:pPr>
      <w:rPr/>
      <w:r>
        <w:rPr>
          <w:rFonts w:ascii="LastResort" w:hAnsi="LastResort" w:cs="LastResort" w:eastAsia="LastResort"/>
          <w:sz w:val="24"/>
          <w:szCs w:val="24"/>
          <w:w w:val="77"/>
          <w:position w:val="-1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堅毅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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尊重他人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責任感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承擔</w:t>
      </w:r>
      <w:r>
        <w:rPr>
          <w:rFonts w:ascii="NSimSun" w:hAnsi="NSimSun" w:cs="NSimSun" w:eastAsia="NSimSun"/>
          <w:sz w:val="24"/>
          <w:szCs w:val="24"/>
          <w:spacing w:val="2"/>
          <w:w w:val="100"/>
          <w:position w:val="-1"/>
        </w:rPr>
        <w:t>精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神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5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國民</w:t>
      </w:r>
      <w:r>
        <w:rPr>
          <w:rFonts w:ascii="NSimSun" w:hAnsi="NSimSun" w:cs="NSimSun" w:eastAsia="NSimSun"/>
          <w:sz w:val="24"/>
          <w:szCs w:val="24"/>
          <w:spacing w:val="2"/>
          <w:w w:val="100"/>
          <w:position w:val="-1"/>
        </w:rPr>
        <w:t>身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份認同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誠信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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關愛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3820" w:h="16860" w:orient="landscape"/>
          <w:pgMar w:top="1260" w:bottom="280" w:left="1140" w:right="126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9998" w:type="dxa"/>
      </w:tblPr>
      <w:tblGrid/>
      <w:tr>
        <w:trPr>
          <w:trHeight w:val="427" w:hRule="exact"/>
        </w:trPr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5" w:right="-20"/>
              <w:jc w:val="left"/>
              <w:rPr>
                <w:rFonts w:ascii="NSimSun" w:hAnsi="NSimSun" w:cs="NSimSun" w:eastAsia="NSimSun"/>
                <w:sz w:val="24"/>
                <w:szCs w:val="24"/>
              </w:rPr>
            </w:pPr>
            <w:rPr/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  <w:t>時間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1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87" w:lineRule="exact"/>
              <w:ind w:left="105" w:right="-20"/>
              <w:jc w:val="left"/>
              <w:rPr>
                <w:rFonts w:ascii="NSimSun" w:hAnsi="NSimSun" w:cs="NSimSun" w:eastAsia="NSimSun"/>
                <w:sz w:val="24"/>
                <w:szCs w:val="24"/>
              </w:rPr>
            </w:pPr>
            <w:rPr/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  <w:t>活動概述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60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NSimSun" w:hAnsi="NSimSun" w:cs="NSimSun" w:eastAsia="NSimSun"/>
                <w:sz w:val="24"/>
                <w:szCs w:val="24"/>
              </w:rPr>
            </w:pPr>
            <w:rPr/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  <w:t>學與教</w:t>
            </w:r>
            <w:r>
              <w:rPr>
                <w:rFonts w:ascii="NSimSun" w:hAnsi="NSimSun" w:cs="NSimSun" w:eastAsia="NSimSun"/>
                <w:sz w:val="24"/>
                <w:szCs w:val="24"/>
                <w:spacing w:val="2"/>
                <w:w w:val="100"/>
                <w:position w:val="-2"/>
              </w:rPr>
              <w:t>策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  <w:t>略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NSimSun" w:hAnsi="NSimSun" w:cs="NSimSun" w:eastAsia="NSimSun"/>
                <w:sz w:val="24"/>
                <w:szCs w:val="24"/>
              </w:rPr>
            </w:pPr>
            <w:rPr/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  <w:t>教學工具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87" w:lineRule="exact"/>
              <w:ind w:left="105" w:right="-20"/>
              <w:jc w:val="left"/>
              <w:rPr>
                <w:rFonts w:ascii="NSimSun" w:hAnsi="NSimSun" w:cs="NSimSun" w:eastAsia="NSimSun"/>
                <w:sz w:val="24"/>
                <w:szCs w:val="24"/>
              </w:rPr>
            </w:pPr>
            <w:rPr/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  <w:t>評估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730" w:hRule="exact"/>
        </w:trPr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分鐘</w:t>
            </w:r>
          </w:p>
        </w:tc>
        <w:tc>
          <w:tcPr>
            <w:tcW w:w="41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簡介整個活動的情境及教學目標</w:t>
            </w:r>
          </w:p>
        </w:tc>
        <w:tc>
          <w:tcPr>
            <w:tcW w:w="60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學生了解日常生活保安的重要性。</w:t>
            </w:r>
          </w:p>
        </w:tc>
        <w:tc>
          <w:tcPr>
            <w:tcW w:w="21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gle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es</w:t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/</w:t>
            </w:r>
          </w:p>
        </w:tc>
      </w:tr>
      <w:tr>
        <w:trPr>
          <w:trHeight w:val="730" w:hRule="exact"/>
        </w:trPr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分鐘</w:t>
            </w:r>
          </w:p>
        </w:tc>
        <w:tc>
          <w:tcPr>
            <w:tcW w:w="41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設計思維及定義問題</w:t>
            </w:r>
          </w:p>
        </w:tc>
        <w:tc>
          <w:tcPr>
            <w:tcW w:w="60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引起學習動機，提問學生並引發學生思考。</w:t>
            </w:r>
          </w:p>
        </w:tc>
        <w:tc>
          <w:tcPr>
            <w:tcW w:w="21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6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Calibri" w:hAnsi="Calibri" w:cs="Calibri" w:eastAsia="Calibri"/>
                <w:sz w:val="24"/>
                <w:szCs w:val="24"/>
                <w:spacing w:val="-14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/</w:t>
            </w:r>
          </w:p>
        </w:tc>
      </w:tr>
      <w:tr>
        <w:trPr>
          <w:trHeight w:val="1090" w:hRule="exact"/>
        </w:trPr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分鐘</w:t>
            </w:r>
          </w:p>
        </w:tc>
        <w:tc>
          <w:tcPr>
            <w:tcW w:w="41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搜集防盜裝置的相關資料及用家意</w:t>
            </w:r>
          </w:p>
          <w:p>
            <w:pPr>
              <w:spacing w:before="0" w:after="0" w:line="360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見。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60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了解用家遇到的問題及分析現時智能防盜裝置方案的成</w:t>
            </w:r>
          </w:p>
          <w:p>
            <w:pPr>
              <w:spacing w:before="0" w:after="0" w:line="360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效。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gle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lass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學生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1"/>
                <w:w w:val="100"/>
              </w:rPr>
              <w:t>能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觀察防盜裝衛生的問題。</w:t>
            </w:r>
          </w:p>
          <w:p>
            <w:pPr>
              <w:spacing w:before="0" w:after="0" w:line="360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學生從不同角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1"/>
                <w:w w:val="100"/>
                <w:position w:val="-1"/>
              </w:rPr>
              <w:t>度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分析防盜裝置的成效。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1450" w:hRule="exact"/>
        </w:trPr>
        <w:tc>
          <w:tcPr>
            <w:tcW w:w="1980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分鐘</w:t>
            </w:r>
          </w:p>
        </w:tc>
        <w:tc>
          <w:tcPr>
            <w:tcW w:w="411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腦震盪及提出解決辦法</w:t>
            </w:r>
          </w:p>
        </w:tc>
        <w:tc>
          <w:tcPr>
            <w:tcW w:w="609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請學生分組想出智能防盜裝置系統的設計意念，並選出</w:t>
            </w:r>
          </w:p>
          <w:p>
            <w:pPr>
              <w:spacing w:before="0" w:after="0" w:line="360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最佳的設計。使用電子工具紀錄解難及思考過程。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2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67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gle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學生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1"/>
                <w:w w:val="100"/>
              </w:rPr>
              <w:t>能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觀察防盜裝的衛生問題。</w:t>
            </w:r>
          </w:p>
        </w:tc>
      </w:tr>
      <w:tr>
        <w:trPr>
          <w:trHeight w:val="2088" w:hRule="exact"/>
        </w:trPr>
        <w:tc>
          <w:tcPr>
            <w:tcW w:w="19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分鐘</w:t>
            </w:r>
          </w:p>
        </w:tc>
        <w:tc>
          <w:tcPr>
            <w:tcW w:w="411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5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製作模型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原型</w:t>
            </w:r>
          </w:p>
        </w:tc>
        <w:tc>
          <w:tcPr>
            <w:tcW w:w="60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請學生想出智能防盜裝置系統及製作步驟，然後使用電</w:t>
            </w:r>
          </w:p>
          <w:p>
            <w:pPr>
              <w:spacing w:before="0" w:after="0" w:line="360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腦設計模型及準備相關材料。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1" w:after="0" w:line="360" w:lineRule="exact"/>
              <w:ind w:left="102" w:right="92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使用電腦進行編程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，連接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-2"/>
                <w:w w:val="100"/>
              </w:rPr>
              <w:t>及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相關感應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器，並設計相關的電路圖。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使用電腦繪圖工具設計種植裝置與感應器的位置。</w:t>
            </w:r>
          </w:p>
        </w:tc>
        <w:tc>
          <w:tcPr>
            <w:tcW w:w="212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8" w:after="0" w:line="201" w:lineRule="auto"/>
              <w:ind w:left="102" w:right="728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感應器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裁剪機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鐳射切割機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學生能應用數學、科學及資訊科技的知識解決問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1"/>
                <w:w w:val="100"/>
              </w:rPr>
              <w:t>題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。</w:t>
            </w:r>
          </w:p>
          <w:p>
            <w:pPr>
              <w:spacing w:before="0" w:after="0" w:line="360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學生能整理、分析及展示數據的技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1"/>
                <w:w w:val="100"/>
                <w:position w:val="-1"/>
              </w:rPr>
              <w:t>巧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。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1136" w:hRule="exact"/>
        </w:trPr>
        <w:tc>
          <w:tcPr>
            <w:tcW w:w="198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分鐘</w:t>
            </w:r>
          </w:p>
        </w:tc>
        <w:tc>
          <w:tcPr>
            <w:tcW w:w="411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測試及評估模型</w:t>
            </w:r>
          </w:p>
        </w:tc>
        <w:tc>
          <w:tcPr>
            <w:tcW w:w="60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透過收集及紀錄用家的反應。收集模型成效數據的作整</w:t>
            </w:r>
          </w:p>
          <w:p>
            <w:pPr>
              <w:spacing w:before="0" w:after="0" w:line="360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理，測試模型的有效性。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2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gle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學生能評估及比較不同學生的模型成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1"/>
                <w:w w:val="100"/>
              </w:rPr>
              <w:t>效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。</w:t>
            </w:r>
          </w:p>
        </w:tc>
      </w:tr>
      <w:tr>
        <w:trPr>
          <w:trHeight w:val="881" w:hRule="exact"/>
        </w:trPr>
        <w:tc>
          <w:tcPr>
            <w:tcW w:w="19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分鐘</w:t>
            </w:r>
          </w:p>
        </w:tc>
        <w:tc>
          <w:tcPr>
            <w:tcW w:w="411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改良設計模型</w:t>
            </w:r>
          </w:p>
        </w:tc>
        <w:tc>
          <w:tcPr>
            <w:tcW w:w="60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請學生與組員討論改良智能防盜裝置系統的方法。</w:t>
            </w:r>
          </w:p>
        </w:tc>
        <w:tc>
          <w:tcPr>
            <w:tcW w:w="212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/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/</w:t>
            </w:r>
          </w:p>
        </w:tc>
      </w:tr>
      <w:tr>
        <w:trPr>
          <w:trHeight w:val="910" w:hRule="exact"/>
        </w:trPr>
        <w:tc>
          <w:tcPr>
            <w:tcW w:w="19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分鐘</w:t>
            </w:r>
          </w:p>
        </w:tc>
        <w:tc>
          <w:tcPr>
            <w:tcW w:w="411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匯報及成果展示</w:t>
            </w:r>
          </w:p>
        </w:tc>
        <w:tc>
          <w:tcPr>
            <w:tcW w:w="60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請不同組別的學生介紹自己的裝置，分享製作過程及改</w:t>
            </w:r>
          </w:p>
          <w:p>
            <w:pPr>
              <w:spacing w:before="0" w:after="0" w:line="360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良模型的方法。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2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gle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es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/</w:t>
            </w:r>
          </w:p>
        </w:tc>
      </w:tr>
      <w:tr>
        <w:trPr>
          <w:trHeight w:val="871" w:hRule="exact"/>
        </w:trPr>
        <w:tc>
          <w:tcPr>
            <w:tcW w:w="19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分鐘</w:t>
            </w:r>
          </w:p>
        </w:tc>
        <w:tc>
          <w:tcPr>
            <w:tcW w:w="411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總結課堂及學習反思</w:t>
            </w:r>
          </w:p>
        </w:tc>
        <w:tc>
          <w:tcPr>
            <w:tcW w:w="60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總結學習成果</w:t>
            </w:r>
          </w:p>
        </w:tc>
        <w:tc>
          <w:tcPr>
            <w:tcW w:w="212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gle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學生能反思學習過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1"/>
                <w:w w:val="100"/>
              </w:rPr>
              <w:t>程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。</w:t>
            </w:r>
          </w:p>
        </w:tc>
      </w:tr>
    </w:tbl>
    <w:p>
      <w:pPr>
        <w:jc w:val="left"/>
        <w:spacing w:after="0"/>
        <w:sectPr>
          <w:pgSz w:w="23820" w:h="16860" w:orient="landscape"/>
          <w:pgMar w:top="1040" w:bottom="280" w:left="1020" w:right="1440"/>
        </w:sectPr>
      </w:pPr>
      <w:rPr/>
    </w:p>
    <w:p>
      <w:pPr>
        <w:spacing w:before="0" w:after="0" w:line="429" w:lineRule="exact"/>
        <w:ind w:left="113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2"/>
          <w:w w:val="100"/>
        </w:rPr>
        <w:t>設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計</w:t>
      </w:r>
      <w:r>
        <w:rPr>
          <w:rFonts w:ascii="微軟正黑體" w:hAnsi="微軟正黑體" w:cs="微軟正黑體" w:eastAsia="微軟正黑體"/>
          <w:sz w:val="32"/>
          <w:szCs w:val="32"/>
          <w:spacing w:val="2"/>
          <w:w w:val="100"/>
        </w:rPr>
        <w:t>範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例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：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智能</w:t>
      </w:r>
      <w:r>
        <w:rPr>
          <w:rFonts w:ascii="微軟正黑體" w:hAnsi="微軟正黑體" w:cs="微軟正黑體" w:eastAsia="微軟正黑體"/>
          <w:sz w:val="32"/>
          <w:szCs w:val="32"/>
          <w:spacing w:val="2"/>
          <w:w w:val="100"/>
        </w:rPr>
        <w:t>防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盜</w:t>
      </w:r>
      <w:r>
        <w:rPr>
          <w:rFonts w:ascii="微軟正黑體" w:hAnsi="微軟正黑體" w:cs="微軟正黑體" w:eastAsia="微軟正黑體"/>
          <w:sz w:val="32"/>
          <w:szCs w:val="32"/>
          <w:spacing w:val="2"/>
          <w:w w:val="100"/>
        </w:rPr>
        <w:t>裝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置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83" w:after="0" w:line="240" w:lineRule="auto"/>
        <w:ind w:left="113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所需物料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364" w:lineRule="exact"/>
        <w:ind w:left="473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a" w:hAnsi="Symbola" w:cs="Symbola" w:eastAsia="Symbola"/>
          <w:sz w:val="24"/>
          <w:szCs w:val="24"/>
          <w:spacing w:val="0"/>
          <w:w w:val="127"/>
          <w:position w:val="-1"/>
        </w:rPr>
        <w:t>•</w:t>
      </w:r>
      <w:r>
        <w:rPr>
          <w:rFonts w:ascii="Symbola" w:hAnsi="Symbola" w:cs="Symbola" w:eastAsia="Symbola"/>
          <w:sz w:val="24"/>
          <w:szCs w:val="24"/>
          <w:spacing w:val="0"/>
          <w:w w:val="100"/>
          <w:position w:val="-1"/>
        </w:rPr>
        <w:tab/>
      </w:r>
      <w:r>
        <w:rPr>
          <w:rFonts w:ascii="Symbola" w:hAnsi="Symbola" w:cs="Symbola" w:eastAsia="Symbola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(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一塊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360" w:lineRule="exact"/>
        <w:ind w:left="473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a" w:hAnsi="Symbola" w:cs="Symbola" w:eastAsia="Symbola"/>
          <w:sz w:val="24"/>
          <w:szCs w:val="24"/>
          <w:spacing w:val="0"/>
          <w:w w:val="127"/>
          <w:position w:val="-1"/>
        </w:rPr>
        <w:t>•</w:t>
      </w:r>
      <w:r>
        <w:rPr>
          <w:rFonts w:ascii="Symbola" w:hAnsi="Symbola" w:cs="Symbola" w:eastAsia="Symbola"/>
          <w:sz w:val="24"/>
          <w:szCs w:val="24"/>
          <w:spacing w:val="0"/>
          <w:w w:val="100"/>
          <w:position w:val="-1"/>
        </w:rPr>
        <w:tab/>
      </w:r>
      <w:r>
        <w:rPr>
          <w:rFonts w:ascii="Symbola" w:hAnsi="Symbola" w:cs="Symbola" w:eastAsia="Symbola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rd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(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一塊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360" w:lineRule="exact"/>
        <w:ind w:left="473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a" w:hAnsi="Symbola" w:cs="Symbola" w:eastAsia="Symbola"/>
          <w:sz w:val="24"/>
          <w:szCs w:val="24"/>
          <w:spacing w:val="0"/>
          <w:w w:val="127"/>
          <w:position w:val="-1"/>
        </w:rPr>
        <w:t>•</w:t>
      </w:r>
      <w:r>
        <w:rPr>
          <w:rFonts w:ascii="Symbola" w:hAnsi="Symbola" w:cs="Symbola" w:eastAsia="Symbola"/>
          <w:sz w:val="24"/>
          <w:szCs w:val="24"/>
          <w:spacing w:val="0"/>
          <w:w w:val="100"/>
          <w:position w:val="-1"/>
        </w:rPr>
        <w:tab/>
      </w:r>
      <w:r>
        <w:rPr>
          <w:rFonts w:ascii="Symbola" w:hAnsi="Symbola" w:cs="Symbola" w:eastAsia="Symbola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(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一粒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360" w:lineRule="exact"/>
        <w:ind w:left="473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a" w:hAnsi="Symbola" w:cs="Symbola" w:eastAsia="Symbola"/>
          <w:sz w:val="24"/>
          <w:szCs w:val="24"/>
          <w:spacing w:val="0"/>
          <w:w w:val="127"/>
          <w:position w:val="-1"/>
        </w:rPr>
        <w:t>•</w:t>
      </w:r>
      <w:r>
        <w:rPr>
          <w:rFonts w:ascii="Symbola" w:hAnsi="Symbola" w:cs="Symbola" w:eastAsia="Symbola"/>
          <w:sz w:val="24"/>
          <w:szCs w:val="24"/>
          <w:spacing w:val="0"/>
          <w:w w:val="100"/>
          <w:position w:val="-1"/>
        </w:rPr>
        <w:tab/>
      </w:r>
      <w:r>
        <w:rPr>
          <w:rFonts w:ascii="Symbola" w:hAnsi="Symbola" w:cs="Symbola" w:eastAsia="Symbola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(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三條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360" w:lineRule="exact"/>
        <w:ind w:left="473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a" w:hAnsi="Symbola" w:cs="Symbola" w:eastAsia="Symbola"/>
          <w:sz w:val="24"/>
          <w:szCs w:val="24"/>
          <w:spacing w:val="0"/>
          <w:w w:val="127"/>
          <w:position w:val="-1"/>
        </w:rPr>
        <w:t>•</w:t>
      </w:r>
      <w:r>
        <w:rPr>
          <w:rFonts w:ascii="Symbola" w:hAnsi="Symbola" w:cs="Symbola" w:eastAsia="Symbola"/>
          <w:sz w:val="24"/>
          <w:szCs w:val="24"/>
          <w:spacing w:val="0"/>
          <w:w w:val="100"/>
          <w:position w:val="-1"/>
        </w:rPr>
        <w:tab/>
      </w:r>
      <w:r>
        <w:rPr>
          <w:rFonts w:ascii="Symbola" w:hAnsi="Symbola" w:cs="Symbola" w:eastAsia="Symbola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Fisch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rtec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ik</w:t>
      </w:r>
      <w:r>
        <w:rPr>
          <w:rFonts w:ascii="Arial" w:hAnsi="Arial" w:cs="Arial" w:eastAsia="Arial"/>
          <w:sz w:val="24"/>
          <w:szCs w:val="24"/>
          <w:spacing w:val="54"/>
          <w:w w:val="100"/>
          <w:position w:val="-1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燈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(</w:t>
      </w:r>
      <w:r>
        <w:rPr>
          <w:rFonts w:ascii="微軟正黑體" w:hAnsi="微軟正黑體" w:cs="微軟正黑體" w:eastAsia="微軟正黑體"/>
          <w:sz w:val="24"/>
          <w:szCs w:val="24"/>
          <w:spacing w:val="-2"/>
          <w:w w:val="100"/>
          <w:position w:val="-1"/>
        </w:rPr>
        <w:t>一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個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360" w:lineRule="exact"/>
        <w:ind w:left="473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a" w:hAnsi="Symbola" w:cs="Symbola" w:eastAsia="Symbola"/>
          <w:sz w:val="24"/>
          <w:szCs w:val="24"/>
          <w:spacing w:val="0"/>
          <w:w w:val="127"/>
          <w:position w:val="-1"/>
        </w:rPr>
        <w:t>•</w:t>
      </w:r>
      <w:r>
        <w:rPr>
          <w:rFonts w:ascii="Symbola" w:hAnsi="Symbola" w:cs="Symbola" w:eastAsia="Symbola"/>
          <w:sz w:val="24"/>
          <w:szCs w:val="24"/>
          <w:spacing w:val="0"/>
          <w:w w:val="100"/>
          <w:position w:val="-1"/>
        </w:rPr>
        <w:tab/>
      </w:r>
      <w:r>
        <w:rPr>
          <w:rFonts w:ascii="Symbola" w:hAnsi="Symbola" w:cs="Symbola" w:eastAsia="Symbola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rtec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ik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(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四粒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360" w:lineRule="exact"/>
        <w:ind w:left="473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a" w:hAnsi="Symbola" w:cs="Symbola" w:eastAsia="Symbola"/>
          <w:sz w:val="24"/>
          <w:szCs w:val="24"/>
          <w:spacing w:val="0"/>
          <w:w w:val="127"/>
          <w:position w:val="-1"/>
        </w:rPr>
        <w:t>•</w:t>
      </w:r>
      <w:r>
        <w:rPr>
          <w:rFonts w:ascii="Symbola" w:hAnsi="Symbola" w:cs="Symbola" w:eastAsia="Symbola"/>
          <w:sz w:val="24"/>
          <w:szCs w:val="24"/>
          <w:spacing w:val="0"/>
          <w:w w:val="100"/>
          <w:position w:val="-1"/>
        </w:rPr>
        <w:tab/>
      </w:r>
      <w:r>
        <w:rPr>
          <w:rFonts w:ascii="Symbola" w:hAnsi="Symbola" w:cs="Symbola" w:eastAsia="Symbola"/>
          <w:sz w:val="24"/>
          <w:szCs w:val="24"/>
          <w:spacing w:val="0"/>
          <w:w w:val="100"/>
          <w:position w:val="-1"/>
        </w:rPr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感光器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(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一粒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360" w:lineRule="exact"/>
        <w:ind w:left="473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62.349998pt;margin-top:52.727249pt;width:493.352457pt;height:442.26pt;mso-position-horizontal-relative:page;mso-position-vertical-relative:paragraph;z-index:-382" type="#_x0000_t75">
            <v:imagedata r:id="rId5" o:title=""/>
          </v:shape>
        </w:pict>
      </w:r>
      <w:r>
        <w:rPr>
          <w:rFonts w:ascii="Symbola" w:hAnsi="Symbola" w:cs="Symbola" w:eastAsia="Symbola"/>
          <w:sz w:val="24"/>
          <w:szCs w:val="24"/>
          <w:spacing w:val="0"/>
          <w:w w:val="127"/>
          <w:position w:val="-1"/>
        </w:rPr>
        <w:t>•</w:t>
      </w:r>
      <w:r>
        <w:rPr>
          <w:rFonts w:ascii="Symbola" w:hAnsi="Symbola" w:cs="Symbola" w:eastAsia="Symbola"/>
          <w:sz w:val="24"/>
          <w:szCs w:val="24"/>
          <w:spacing w:val="0"/>
          <w:w w:val="100"/>
          <w:position w:val="-1"/>
        </w:rPr>
        <w:tab/>
      </w:r>
      <w:r>
        <w:rPr>
          <w:rFonts w:ascii="Symbola" w:hAnsi="Symbola" w:cs="Symbola" w:eastAsia="Symbola"/>
          <w:sz w:val="24"/>
          <w:szCs w:val="24"/>
          <w:spacing w:val="0"/>
          <w:w w:val="100"/>
          <w:position w:val="-1"/>
        </w:rPr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蜂鳴器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(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一個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9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9998" w:type="dxa"/>
      </w:tblPr>
      <w:tblGrid/>
      <w:tr>
        <w:trPr>
          <w:trHeight w:val="565" w:hRule="exact"/>
        </w:trPr>
        <w:tc>
          <w:tcPr>
            <w:tcW w:w="995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318" w:lineRule="exact"/>
              <w:ind w:left="10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編程部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2"/>
                <w:w w:val="100"/>
              </w:rPr>
              <w:t>份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579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裝置設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3"/>
                <w:w w:val="100"/>
              </w:rPr>
              <w:t>計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9013" w:hRule="exact"/>
        </w:trPr>
        <w:tc>
          <w:tcPr>
            <w:tcW w:w="995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</w:tc>
        <w:tc>
          <w:tcPr>
            <w:tcW w:w="11579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573.067956pt;height:432pt;mso-position-horizontal-relative:char;mso-position-vertical-relative:line" type="#_x0000_t75">
                  <v:imagedata r:id="rId6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</w:tc>
      </w:tr>
    </w:tbl>
    <w:p>
      <w:pPr>
        <w:jc w:val="left"/>
        <w:spacing w:after="0"/>
        <w:sectPr>
          <w:pgSz w:w="23820" w:h="16860" w:orient="landscape"/>
          <w:pgMar w:top="1240" w:bottom="280" w:left="1020" w:right="10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6.349998pt;margin-top:56.589977pt;width:1077.939980pt;height:379.25pt;mso-position-horizontal-relative:page;mso-position-vertical-relative:page;z-index:-381" coordorigin="1127,1132" coordsize="21559,7585">
            <v:group style="position:absolute;left:1133;top:1138;width:21547;height:2" coordorigin="1133,1138" coordsize="21547,2">
              <v:shape style="position:absolute;left:1133;top:1138;width:21547;height:2" coordorigin="1133,1138" coordsize="21547,0" path="m1133,1138l22680,1138e" filled="f" stroked="t" strokeweight=".580pt" strokecolor="#000000">
                <v:path arrowok="t"/>
              </v:shape>
            </v:group>
            <v:group style="position:absolute;left:1138;top:1142;width:2;height:7564" coordorigin="1138,1142" coordsize="2,7564">
              <v:shape style="position:absolute;left:1138;top:1142;width:2;height:7564" coordorigin="1138,1142" coordsize="0,7564" path="m1138,1142l1138,8706e" filled="f" stroked="t" strokeweight=".580pt" strokecolor="#000000">
                <v:path arrowok="t"/>
              </v:shape>
            </v:group>
            <v:group style="position:absolute;left:1133;top:8711;width:21547;height:2" coordorigin="1133,8711" coordsize="21547,2">
              <v:shape style="position:absolute;left:1133;top:8711;width:21547;height:2" coordorigin="1133,8711" coordsize="21547,0" path="m1133,8711l22680,8711e" filled="f" stroked="t" strokeweight=".579980pt" strokecolor="#000000">
                <v:path arrowok="t"/>
              </v:shape>
            </v:group>
            <v:group style="position:absolute;left:11096;top:1142;width:2;height:7564" coordorigin="11096,1142" coordsize="2,7564">
              <v:shape style="position:absolute;left:11096;top:1142;width:2;height:7564" coordorigin="11096,1142" coordsize="0,7564" path="m11096,1142l11096,8706e" filled="f" stroked="t" strokeweight=".58004pt" strokecolor="#000000">
                <v:path arrowok="t"/>
              </v:shape>
            </v:group>
            <v:group style="position:absolute;left:22675;top:1142;width:2;height:7564" coordorigin="22675,1142" coordsize="2,7564">
              <v:shape style="position:absolute;left:22675;top:1142;width:2;height:7564" coordorigin="22675,1142" coordsize="0,7564" path="m22675,1142l22675,8706e" filled="f" stroked="t" strokeweight=".579980pt" strokecolor="#000000">
                <v:path arrowok="t"/>
              </v:shape>
              <v:shape style="position:absolute;left:11205;top:1145;width:11346;height:7559" type="#_x0000_t75">
                <v:imagedata r:id="rId7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sectPr>
      <w:pgSz w:w="23820" w:h="16860" w:orient="landscape"/>
      <w:pgMar w:top="1580" w:bottom="280" w:left="3460" w:right="3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136"/>
    <w:family w:val="script"/>
    <w:pitch w:val="fixed"/>
  </w:font>
  <w:font w:name="Calibri">
    <w:altName w:val="Calibri"/>
    <w:charset w:val="0"/>
    <w:family w:val="swiss"/>
    <w:pitch w:val="variable"/>
  </w:font>
  <w:font w:name="Malgun Gothic Semilight">
    <w:altName w:val="Malgun Gothic Semilight"/>
    <w:charset w:val="136"/>
    <w:family w:val="swiss"/>
    <w:pitch w:val="variable"/>
  </w:font>
  <w:font w:name="Symbol MT">
    <w:altName w:val="Symbol MT"/>
    <w:charset w:val="2"/>
    <w:family w:val="roman"/>
    <w:pitch w:val="variable"/>
  </w:font>
  <w:font w:name="NSimSun">
    <w:altName w:val="NSimSun"/>
    <w:charset w:val="0"/>
    <w:family w:val="modern"/>
    <w:pitch w:val="fixed"/>
  </w:font>
  <w:font w:name="微軟正黑體">
    <w:altName w:val="微軟正黑體"/>
    <w:charset w:val="136"/>
    <w:family w:val="swiss"/>
    <w:pitch w:val="variable"/>
  </w:font>
  <w:font w:name="Symbola">
    <w:altName w:val="Symbola"/>
    <w:charset w:val="0"/>
    <w:family w:val="roman"/>
    <w:pitch w:val="variable"/>
  </w:font>
  <w:font w:name="LastResort">
    <w:altName w:val="LastResort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Cheuk-wah Celesta</dc:creator>
  <dcterms:created xsi:type="dcterms:W3CDTF">2020-03-19T14:03:47Z</dcterms:created>
  <dcterms:modified xsi:type="dcterms:W3CDTF">2020-03-19T14:03:47Z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LastSaved">
    <vt:filetime>2020-03-19T00:00:00Z</vt:filetime>
  </property>
</Properties>
</file>