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4D6F0" w14:textId="104D051E" w:rsidR="00D61E43" w:rsidRPr="006B3025" w:rsidRDefault="00D61E43" w:rsidP="005C1719">
      <w:pPr>
        <w:ind w:leftChars="-1" w:left="-2" w:firstLine="2"/>
        <w:jc w:val="center"/>
        <w:rPr>
          <w:rFonts w:ascii="Times New Roman" w:eastAsia="標楷體" w:hAnsi="Times New Roman" w:cs="Arial"/>
          <w:b/>
          <w:bCs/>
          <w:sz w:val="48"/>
          <w:szCs w:val="48"/>
        </w:rPr>
      </w:pPr>
      <w:r w:rsidRPr="006B3025">
        <w:rPr>
          <w:rFonts w:ascii="Times New Roman" w:eastAsia="標楷體" w:hAnsi="Times New Roman" w:cs="新細明體" w:hint="eastAsia"/>
          <w:b/>
          <w:bCs/>
          <w:sz w:val="48"/>
          <w:szCs w:val="48"/>
        </w:rPr>
        <w:t>策劃及推行校本</w:t>
      </w:r>
      <w:r w:rsidRPr="006B3025">
        <w:rPr>
          <w:rFonts w:ascii="MS Gothic" w:eastAsia="MS Gothic" w:hAnsi="MS Gothic" w:cs="MS Gothic" w:hint="eastAsia"/>
          <w:b/>
          <w:bCs/>
          <w:sz w:val="48"/>
          <w:szCs w:val="48"/>
        </w:rPr>
        <w:t>​</w:t>
      </w:r>
      <w:r w:rsidRPr="006B3025">
        <w:rPr>
          <w:rFonts w:ascii="Times New Roman" w:eastAsia="標楷體" w:hAnsi="Times New Roman" w:cs="新細明體" w:hint="eastAsia"/>
          <w:b/>
          <w:bCs/>
          <w:sz w:val="48"/>
          <w:szCs w:val="48"/>
        </w:rPr>
        <w:t>「自攜裝置」政策及</w:t>
      </w:r>
      <w:r w:rsidRPr="006B3025">
        <w:rPr>
          <w:rFonts w:ascii="MS Gothic" w:eastAsia="MS Gothic" w:hAnsi="MS Gothic" w:cs="MS Gothic" w:hint="eastAsia"/>
          <w:b/>
          <w:bCs/>
          <w:sz w:val="48"/>
          <w:szCs w:val="48"/>
        </w:rPr>
        <w:t>​</w:t>
      </w:r>
      <w:r w:rsidRPr="006B3025">
        <w:rPr>
          <w:rFonts w:ascii="Times New Roman" w:eastAsia="標楷體" w:hAnsi="Times New Roman" w:cs="新細明體" w:hint="eastAsia"/>
          <w:b/>
          <w:bCs/>
          <w:sz w:val="48"/>
          <w:szCs w:val="48"/>
        </w:rPr>
        <w:t>可接受使用政策</w:t>
      </w:r>
      <w:r w:rsidRPr="006B3025">
        <w:rPr>
          <w:rFonts w:ascii="Times New Roman" w:eastAsia="標楷體" w:hAnsi="Times New Roman" w:cs="新細明體"/>
          <w:b/>
          <w:bCs/>
          <w:sz w:val="48"/>
          <w:szCs w:val="48"/>
        </w:rPr>
        <w:t xml:space="preserve">      </w:t>
      </w:r>
      <w:r w:rsidRPr="006B3025">
        <w:rPr>
          <w:rFonts w:ascii="MS Gothic" w:eastAsia="MS Gothic" w:hAnsi="MS Gothic" w:cs="MS Gothic" w:hint="eastAsia"/>
          <w:b/>
          <w:bCs/>
          <w:sz w:val="48"/>
          <w:szCs w:val="48"/>
        </w:rPr>
        <w:t>​</w:t>
      </w:r>
      <w:r w:rsidRPr="006B3025">
        <w:rPr>
          <w:rFonts w:ascii="Times New Roman" w:eastAsia="標楷體" w:hAnsi="Times New Roman"/>
          <w:b/>
          <w:bCs/>
          <w:sz w:val="48"/>
          <w:szCs w:val="48"/>
        </w:rPr>
        <w:t>(</w:t>
      </w:r>
      <w:r w:rsidRPr="006B3025">
        <w:rPr>
          <w:rFonts w:ascii="Times New Roman" w:eastAsia="標楷體" w:hAnsi="Times New Roman" w:cs="新細明體" w:hint="eastAsia"/>
          <w:b/>
          <w:bCs/>
          <w:sz w:val="48"/>
          <w:szCs w:val="48"/>
        </w:rPr>
        <w:t>第二講</w:t>
      </w:r>
      <w:r w:rsidRPr="006B3025">
        <w:rPr>
          <w:rFonts w:ascii="Times New Roman" w:eastAsia="標楷體" w:hAnsi="Times New Roman"/>
          <w:b/>
          <w:bCs/>
          <w:sz w:val="48"/>
          <w:szCs w:val="48"/>
        </w:rPr>
        <w:t>) ​</w:t>
      </w:r>
    </w:p>
    <w:p w14:paraId="58C6922C" w14:textId="77777777" w:rsidR="00D61E43" w:rsidRPr="006B3025" w:rsidRDefault="00D61E43" w:rsidP="00746F83">
      <w:pPr>
        <w:jc w:val="right"/>
        <w:rPr>
          <w:rFonts w:ascii="Times New Roman" w:eastAsia="標楷體" w:hAnsi="Times New Roman" w:cs="Arial"/>
          <w:sz w:val="2"/>
          <w:szCs w:val="2"/>
        </w:rPr>
      </w:pPr>
    </w:p>
    <w:p w14:paraId="54E28BC8" w14:textId="77777777" w:rsidR="00D61E43" w:rsidRPr="006B3025" w:rsidRDefault="00EE39ED" w:rsidP="00EE39ED">
      <w:pPr>
        <w:jc w:val="right"/>
        <w:rPr>
          <w:rFonts w:ascii="Times New Roman" w:eastAsia="標楷體" w:hAnsi="Times New Roman" w:cs="Arial"/>
          <w:sz w:val="32"/>
          <w:szCs w:val="32"/>
        </w:rPr>
      </w:pPr>
      <w:bookmarkStart w:id="0" w:name="_Hlk9435599"/>
      <w:r w:rsidRPr="006B3025">
        <w:rPr>
          <w:rFonts w:ascii="Times New Roman" w:eastAsia="標楷體" w:hAnsi="Times New Roman" w:cs="新細明體" w:hint="eastAsia"/>
          <w:sz w:val="32"/>
          <w:szCs w:val="32"/>
        </w:rPr>
        <w:t>學員名稱：＿＿＿＿＿＿＿</w:t>
      </w:r>
      <w:r w:rsidRPr="006B3025">
        <w:rPr>
          <w:rFonts w:ascii="Times New Roman" w:eastAsia="標楷體" w:hAnsi="Times New Roman" w:cs="新細明體" w:hint="eastAsia"/>
          <w:sz w:val="32"/>
          <w:szCs w:val="32"/>
        </w:rPr>
        <w:t xml:space="preserve"> </w:t>
      </w:r>
      <w:bookmarkEnd w:id="0"/>
      <w:r w:rsidRPr="006B3025">
        <w:rPr>
          <w:rFonts w:ascii="Times New Roman" w:eastAsia="標楷體" w:hAnsi="Times New Roman" w:cs="新細明體" w:hint="eastAsia"/>
          <w:sz w:val="32"/>
          <w:szCs w:val="32"/>
        </w:rPr>
        <w:t xml:space="preserve"> </w:t>
      </w:r>
      <w:r w:rsidRPr="006B3025">
        <w:rPr>
          <w:rFonts w:ascii="Times New Roman" w:eastAsia="標楷體" w:hAnsi="Times New Roman" w:cs="新細明體" w:hint="eastAsia"/>
          <w:sz w:val="32"/>
          <w:szCs w:val="32"/>
        </w:rPr>
        <w:t xml:space="preserve">　　　　　　</w:t>
      </w:r>
      <w:r w:rsidR="00D61E43" w:rsidRPr="006B3025">
        <w:rPr>
          <w:rFonts w:ascii="Times New Roman" w:eastAsia="標楷體" w:hAnsi="Times New Roman" w:cs="新細明體" w:hint="eastAsia"/>
          <w:sz w:val="32"/>
          <w:szCs w:val="32"/>
        </w:rPr>
        <w:t>香港中文大學學習科學與科技中心</w:t>
      </w:r>
      <w:r w:rsidR="00D61E43" w:rsidRPr="006B3025">
        <w:rPr>
          <w:rFonts w:ascii="MS Gothic" w:eastAsia="MS Gothic" w:hAnsi="MS Gothic" w:cs="MS Gothic" w:hint="eastAsia"/>
          <w:sz w:val="32"/>
          <w:szCs w:val="32"/>
        </w:rPr>
        <w:t>​</w:t>
      </w:r>
    </w:p>
    <w:p w14:paraId="121963C8" w14:textId="77777777" w:rsidR="00D61E43" w:rsidRPr="006B3025" w:rsidRDefault="00D61E43" w:rsidP="00746F83">
      <w:pPr>
        <w:jc w:val="right"/>
        <w:rPr>
          <w:rFonts w:ascii="Times New Roman" w:eastAsia="標楷體" w:hAnsi="Times New Roman" w:cs="Arial"/>
          <w:sz w:val="2"/>
          <w:szCs w:val="2"/>
        </w:rPr>
      </w:pPr>
    </w:p>
    <w:p w14:paraId="7315A740" w14:textId="77777777" w:rsidR="00D61E43" w:rsidRPr="006B3025" w:rsidRDefault="00D61E43">
      <w:pPr>
        <w:rPr>
          <w:rFonts w:ascii="Times New Roman" w:eastAsia="標楷體" w:hAnsi="Times New Roman" w:cs="Arial"/>
          <w:b/>
          <w:bCs/>
          <w:sz w:val="40"/>
          <w:szCs w:val="40"/>
        </w:rPr>
      </w:pPr>
      <w:r w:rsidRPr="006B3025">
        <w:rPr>
          <w:rFonts w:ascii="Times New Roman" w:eastAsia="標楷體" w:hAnsi="Times New Roman" w:cs="新細明體" w:hint="eastAsia"/>
          <w:b/>
          <w:bCs/>
          <w:sz w:val="40"/>
          <w:szCs w:val="40"/>
        </w:rPr>
        <w:t>作業</w:t>
      </w:r>
      <w:r w:rsidRPr="006B3025">
        <w:rPr>
          <w:rFonts w:ascii="Times New Roman" w:eastAsia="標楷體" w:hAnsi="Times New Roman"/>
          <w:b/>
          <w:bCs/>
          <w:sz w:val="40"/>
          <w:szCs w:val="40"/>
        </w:rPr>
        <w:t xml:space="preserve">1. </w:t>
      </w:r>
      <w:r w:rsidRPr="006B3025">
        <w:rPr>
          <w:rFonts w:ascii="Times New Roman" w:eastAsia="標楷體" w:hAnsi="Times New Roman" w:cs="新細明體" w:hint="eastAsia"/>
          <w:b/>
          <w:bCs/>
          <w:sz w:val="40"/>
          <w:szCs w:val="40"/>
        </w:rPr>
        <w:t>可接受使用政策（</w:t>
      </w:r>
      <w:r w:rsidRPr="006B3025">
        <w:rPr>
          <w:rFonts w:ascii="Times New Roman" w:eastAsia="標楷體" w:hAnsi="Times New Roman"/>
          <w:b/>
          <w:bCs/>
          <w:sz w:val="40"/>
          <w:szCs w:val="40"/>
        </w:rPr>
        <w:t>AUP</w:t>
      </w:r>
      <w:r w:rsidRPr="006B3025">
        <w:rPr>
          <w:rFonts w:ascii="Times New Roman" w:eastAsia="標楷體" w:hAnsi="Times New Roman" w:cs="新細明體" w:hint="eastAsia"/>
          <w:b/>
          <w:bCs/>
          <w:sz w:val="40"/>
          <w:szCs w:val="40"/>
        </w:rPr>
        <w:t>）</w:t>
      </w:r>
    </w:p>
    <w:p w14:paraId="20BE39EA" w14:textId="356A35F9" w:rsidR="00D61E43" w:rsidRPr="006B3025" w:rsidRDefault="00B81111" w:rsidP="00746F83">
      <w:pPr>
        <w:spacing w:after="0" w:line="240" w:lineRule="auto"/>
        <w:rPr>
          <w:rFonts w:ascii="Times New Roman" w:eastAsia="標楷體" w:hAnsi="Times New Roman" w:cs="Times New Roman"/>
          <w:sz w:val="32"/>
          <w:szCs w:val="32"/>
        </w:rPr>
      </w:pPr>
      <w:r w:rsidRPr="006B3025">
        <w:rPr>
          <w:rFonts w:ascii="Times New Roman" w:eastAsia="標楷體" w:hAnsi="Times New Roman" w:cs="Times New Roman" w:hint="eastAsia"/>
          <w:sz w:val="32"/>
          <w:szCs w:val="32"/>
        </w:rPr>
        <w:t>以下乃一些常出現於</w:t>
      </w:r>
      <w:r w:rsidRPr="006B3025">
        <w:rPr>
          <w:rFonts w:ascii="Times New Roman" w:eastAsia="標楷體" w:hAnsi="Times New Roman" w:cs="Times New Roman"/>
          <w:sz w:val="32"/>
          <w:szCs w:val="32"/>
        </w:rPr>
        <w:t xml:space="preserve"> AUP </w:t>
      </w:r>
      <w:r w:rsidRPr="006B3025">
        <w:rPr>
          <w:rFonts w:ascii="Times New Roman" w:eastAsia="標楷體" w:hAnsi="Times New Roman" w:cs="Times New Roman" w:hint="eastAsia"/>
          <w:sz w:val="32"/>
          <w:szCs w:val="32"/>
        </w:rPr>
        <w:t>的政策字句，</w:t>
      </w:r>
      <w:r w:rsidR="00152B9C">
        <w:rPr>
          <w:rFonts w:ascii="Times New Roman" w:eastAsia="標楷體" w:hAnsi="Times New Roman" w:cs="Times New Roman" w:hint="eastAsia"/>
          <w:sz w:val="32"/>
          <w:szCs w:val="32"/>
        </w:rPr>
        <w:t>試按貴校的校情，</w:t>
      </w:r>
      <w:r w:rsidRPr="006B3025">
        <w:rPr>
          <w:rFonts w:ascii="Times New Roman" w:eastAsia="標楷體" w:hAnsi="Times New Roman" w:cs="Times New Roman" w:hint="eastAsia"/>
          <w:sz w:val="32"/>
          <w:szCs w:val="32"/>
        </w:rPr>
        <w:t>嘗試變成一份有條理</w:t>
      </w:r>
      <w:r w:rsidR="00152B9C">
        <w:rPr>
          <w:rFonts w:ascii="Times New Roman" w:eastAsia="標楷體" w:hAnsi="Times New Roman" w:cs="Times New Roman" w:hint="eastAsia"/>
          <w:sz w:val="32"/>
          <w:szCs w:val="32"/>
        </w:rPr>
        <w:t>而合適貴校校情</w:t>
      </w:r>
      <w:r w:rsidRPr="006B3025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Pr="006B3025">
        <w:rPr>
          <w:rFonts w:ascii="Times New Roman" w:eastAsia="標楷體" w:hAnsi="Times New Roman" w:cs="Times New Roman"/>
          <w:sz w:val="32"/>
          <w:szCs w:val="32"/>
        </w:rPr>
        <w:t xml:space="preserve"> AUP</w:t>
      </w:r>
    </w:p>
    <w:p w14:paraId="3F7A164A" w14:textId="77777777" w:rsidR="00B81111" w:rsidRPr="006B3025" w:rsidRDefault="00B81111" w:rsidP="00746F83">
      <w:pPr>
        <w:spacing w:after="0"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14:paraId="49B5DAA4" w14:textId="77777777" w:rsidR="00B81111" w:rsidRPr="006B3025" w:rsidRDefault="00B81111" w:rsidP="00746F83">
      <w:pPr>
        <w:spacing w:after="0" w:line="240" w:lineRule="auto"/>
        <w:rPr>
          <w:rFonts w:ascii="Times New Roman" w:eastAsia="標楷體" w:hAnsi="Times New Roman" w:cs="Times New Roman"/>
          <w:b/>
          <w:bCs/>
          <w:i/>
          <w:iCs/>
          <w:sz w:val="36"/>
          <w:szCs w:val="36"/>
          <w:u w:val="single"/>
        </w:rPr>
      </w:pPr>
      <w:r w:rsidRPr="006B3025">
        <w:rPr>
          <w:rFonts w:ascii="Times New Roman" w:eastAsia="標楷體" w:hAnsi="Times New Roman" w:cs="Times New Roman" w:hint="eastAsia"/>
          <w:b/>
          <w:bCs/>
          <w:i/>
          <w:iCs/>
          <w:sz w:val="36"/>
          <w:szCs w:val="36"/>
          <w:u w:val="single"/>
        </w:rPr>
        <w:t>類別次序：</w:t>
      </w:r>
    </w:p>
    <w:p w14:paraId="4E3BB66E" w14:textId="1F391AFC" w:rsidR="00B81111" w:rsidRPr="00152B9C" w:rsidRDefault="00152B9C" w:rsidP="001D5979">
      <w:pPr>
        <w:spacing w:after="0" w:line="240" w:lineRule="auto"/>
        <w:rPr>
          <w:rFonts w:ascii="Times New Roman" w:eastAsia="標楷體" w:hAnsi="Times New Roman" w:cs="Times New Roman"/>
          <w:sz w:val="28"/>
          <w:szCs w:val="28"/>
        </w:rPr>
      </w:pPr>
      <w:r w:rsidRPr="00152B9C">
        <w:rPr>
          <w:rFonts w:ascii="Times New Roman" w:eastAsia="標楷體" w:hAnsi="Times New Roman" w:cs="Times New Roman" w:hint="eastAsia"/>
          <w:sz w:val="28"/>
          <w:szCs w:val="28"/>
        </w:rPr>
        <w:t>A.</w:t>
      </w:r>
      <w:r w:rsidR="00B81111" w:rsidRPr="00152B9C">
        <w:rPr>
          <w:rFonts w:ascii="Times New Roman" w:eastAsia="標楷體" w:hAnsi="Times New Roman" w:cs="Times New Roman" w:hint="eastAsia"/>
          <w:sz w:val="28"/>
          <w:szCs w:val="28"/>
        </w:rPr>
        <w:t>資訊保安、</w:t>
      </w:r>
      <w:r>
        <w:rPr>
          <w:rFonts w:ascii="Times New Roman" w:eastAsia="標楷體" w:hAnsi="Times New Roman" w:cs="Times New Roman" w:hint="eastAsia"/>
          <w:sz w:val="28"/>
          <w:szCs w:val="28"/>
        </w:rPr>
        <w:t>B.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81111" w:rsidRPr="00152B9C">
        <w:rPr>
          <w:rFonts w:ascii="Times New Roman" w:eastAsia="標楷體" w:hAnsi="Times New Roman" w:cs="Times New Roman" w:hint="eastAsia"/>
          <w:sz w:val="28"/>
          <w:szCs w:val="28"/>
        </w:rPr>
        <w:t>可使用的情境、</w:t>
      </w:r>
      <w:r>
        <w:rPr>
          <w:rFonts w:ascii="Times New Roman" w:eastAsia="標楷體" w:hAnsi="Times New Roman" w:cs="Times New Roman" w:hint="eastAsia"/>
          <w:sz w:val="28"/>
          <w:szCs w:val="28"/>
        </w:rPr>
        <w:t>C.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D5979" w:rsidRPr="00152B9C">
        <w:rPr>
          <w:rFonts w:ascii="Times New Roman" w:eastAsia="標楷體" w:hAnsi="Times New Roman" w:cs="Times New Roman" w:hint="eastAsia"/>
          <w:sz w:val="28"/>
          <w:szCs w:val="28"/>
        </w:rPr>
        <w:t>使用宣言、</w:t>
      </w:r>
      <w:r>
        <w:rPr>
          <w:rFonts w:ascii="Times New Roman" w:eastAsia="標楷體" w:hAnsi="Times New Roman" w:cs="Times New Roman" w:hint="eastAsia"/>
          <w:sz w:val="28"/>
          <w:szCs w:val="28"/>
        </w:rPr>
        <w:t>D.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65E4D" w:rsidRPr="00152B9C">
        <w:rPr>
          <w:rFonts w:ascii="Times New Roman" w:eastAsia="標楷體" w:hAnsi="Times New Roman" w:cs="Times New Roman" w:hint="eastAsia"/>
          <w:sz w:val="28"/>
          <w:szCs w:val="28"/>
        </w:rPr>
        <w:t>可使用軟件（</w:t>
      </w:r>
      <w:r w:rsidR="00165E4D" w:rsidRPr="00152B9C">
        <w:rPr>
          <w:rFonts w:ascii="Times New Roman" w:eastAsia="標楷體" w:hAnsi="Times New Roman" w:cs="Times New Roman"/>
          <w:sz w:val="28"/>
          <w:szCs w:val="28"/>
        </w:rPr>
        <w:t>Apps</w:t>
      </w:r>
      <w:r w:rsidR="00165E4D" w:rsidRPr="00152B9C">
        <w:rPr>
          <w:rFonts w:ascii="Times New Roman" w:eastAsia="標楷體" w:hAnsi="Times New Roman" w:cs="Times New Roman" w:hint="eastAsia"/>
          <w:sz w:val="28"/>
          <w:szCs w:val="28"/>
        </w:rPr>
        <w:t>）、</w:t>
      </w:r>
      <w:r>
        <w:rPr>
          <w:rFonts w:ascii="Times New Roman" w:eastAsia="標楷體" w:hAnsi="Times New Roman" w:cs="Times New Roman" w:hint="eastAsia"/>
          <w:sz w:val="28"/>
          <w:szCs w:val="28"/>
        </w:rPr>
        <w:t>E.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65E4D" w:rsidRPr="00152B9C">
        <w:rPr>
          <w:rFonts w:ascii="Times New Roman" w:eastAsia="標楷體" w:hAnsi="Times New Roman" w:cs="Times New Roman" w:hint="eastAsia"/>
          <w:sz w:val="28"/>
          <w:szCs w:val="28"/>
        </w:rPr>
        <w:t>背景、</w:t>
      </w:r>
      <w:r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 w:hint="eastAsia"/>
          <w:sz w:val="28"/>
          <w:szCs w:val="28"/>
        </w:rPr>
        <w:t>F.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65E4D" w:rsidRPr="00152B9C">
        <w:rPr>
          <w:rFonts w:ascii="Times New Roman" w:eastAsia="標楷體" w:hAnsi="Times New Roman" w:cs="Times New Roman" w:hint="eastAsia"/>
          <w:sz w:val="28"/>
          <w:szCs w:val="28"/>
        </w:rPr>
        <w:t>平板電腦維護</w:t>
      </w:r>
      <w:r w:rsidR="00181708" w:rsidRPr="00152B9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G.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81708" w:rsidRPr="00152B9C">
        <w:rPr>
          <w:rFonts w:ascii="Times New Roman" w:eastAsia="標楷體" w:hAnsi="Times New Roman" w:cs="Times New Roman" w:hint="eastAsia"/>
          <w:sz w:val="28"/>
          <w:szCs w:val="28"/>
        </w:rPr>
        <w:t>家長權責</w:t>
      </w:r>
      <w:r w:rsidR="001D5979" w:rsidRPr="00152B9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H.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D5979" w:rsidRPr="00152B9C">
        <w:rPr>
          <w:rFonts w:ascii="Times New Roman" w:eastAsia="標楷體" w:hAnsi="Times New Roman" w:cs="Times New Roman" w:hint="eastAsia"/>
          <w:sz w:val="28"/>
          <w:szCs w:val="28"/>
        </w:rPr>
        <w:t>懲處、</w:t>
      </w:r>
      <w:r>
        <w:rPr>
          <w:rFonts w:ascii="Times New Roman" w:eastAsia="標楷體" w:hAnsi="Times New Roman" w:cs="Times New Roman" w:hint="eastAsia"/>
          <w:sz w:val="28"/>
          <w:szCs w:val="28"/>
        </w:rPr>
        <w:t>I.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B3025" w:rsidRPr="00152B9C">
        <w:rPr>
          <w:rFonts w:ascii="Times New Roman" w:eastAsia="標楷體" w:hAnsi="Times New Roman" w:cs="Times New Roman" w:hint="eastAsia"/>
          <w:sz w:val="28"/>
          <w:szCs w:val="28"/>
        </w:rPr>
        <w:t>資訊過濾及裝置監控、</w:t>
      </w:r>
      <w:r>
        <w:rPr>
          <w:rFonts w:ascii="Times New Roman" w:eastAsia="標楷體" w:hAnsi="Times New Roman" w:cs="Times New Roman" w:hint="eastAsia"/>
          <w:sz w:val="28"/>
          <w:szCs w:val="28"/>
        </w:rPr>
        <w:t>J.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B3025" w:rsidRPr="00152B9C">
        <w:rPr>
          <w:rFonts w:ascii="Times New Roman" w:eastAsia="標楷體" w:hAnsi="Times New Roman" w:cs="Times New Roman" w:hint="eastAsia"/>
          <w:sz w:val="28"/>
          <w:szCs w:val="28"/>
        </w:rPr>
        <w:t>裝置保安、</w:t>
      </w:r>
      <w:r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 w:hint="eastAsia"/>
          <w:sz w:val="28"/>
          <w:szCs w:val="28"/>
        </w:rPr>
        <w:t>K.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B3025" w:rsidRPr="00152B9C">
        <w:rPr>
          <w:rFonts w:ascii="Times New Roman" w:eastAsia="標楷體" w:hAnsi="Times New Roman" w:cs="Times New Roman" w:hint="eastAsia"/>
          <w:sz w:val="28"/>
          <w:szCs w:val="28"/>
        </w:rPr>
        <w:t>校內使用守則</w:t>
      </w:r>
      <w:r w:rsidR="00181708" w:rsidRPr="00152B9C">
        <w:rPr>
          <w:rFonts w:ascii="Times New Roman" w:eastAsia="標楷體" w:hAnsi="Times New Roman" w:cs="Times New Roman"/>
          <w:sz w:val="28"/>
          <w:szCs w:val="28"/>
        </w:rPr>
        <w:t xml:space="preserve"> ……</w:t>
      </w:r>
    </w:p>
    <w:p w14:paraId="63D276DF" w14:textId="77777777" w:rsidR="00B81111" w:rsidRPr="006B3025" w:rsidRDefault="00B81111" w:rsidP="00746F83">
      <w:pPr>
        <w:spacing w:after="0" w:line="240" w:lineRule="auto"/>
        <w:rPr>
          <w:rFonts w:ascii="Times New Roman" w:eastAsia="標楷體" w:hAnsi="Times New Roman" w:cs="Times New Roman"/>
          <w:sz w:val="40"/>
          <w:szCs w:val="40"/>
        </w:rPr>
      </w:pPr>
    </w:p>
    <w:p w14:paraId="25C9C75A" w14:textId="7AB379E6" w:rsidR="00B81111" w:rsidRPr="006B3025" w:rsidRDefault="00152B9C" w:rsidP="00152B9C">
      <w:pPr>
        <w:spacing w:after="0" w:line="360" w:lineRule="auto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t>E</w:t>
      </w:r>
      <w:r w:rsidR="00B81111" w:rsidRPr="006B3025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="00B81111" w:rsidRPr="006B3025">
        <w:rPr>
          <w:rFonts w:ascii="Times New Roman" w:eastAsia="標楷體" w:hAnsi="Times New Roman" w:cs="Times New Roman" w:hint="eastAsia"/>
          <w:sz w:val="40"/>
          <w:szCs w:val="40"/>
        </w:rPr>
        <w:t>＞</w:t>
      </w:r>
      <w:r w:rsidR="00B81111" w:rsidRPr="006B3025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="00B81111" w:rsidRPr="006B3025">
        <w:rPr>
          <w:rFonts w:ascii="Times New Roman" w:eastAsia="標楷體" w:hAnsi="Times New Roman" w:cs="Times New Roman"/>
          <w:sz w:val="40"/>
          <w:szCs w:val="40"/>
        </w:rPr>
        <w:t xml:space="preserve">_____ </w:t>
      </w:r>
      <w:r w:rsidR="00B81111" w:rsidRPr="006B3025">
        <w:rPr>
          <w:rFonts w:ascii="Times New Roman" w:eastAsia="標楷體" w:hAnsi="Times New Roman" w:cs="Times New Roman" w:hint="eastAsia"/>
          <w:sz w:val="40"/>
          <w:szCs w:val="40"/>
        </w:rPr>
        <w:t>＞</w:t>
      </w:r>
      <w:r w:rsidR="00B81111" w:rsidRPr="006B3025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Pr="006B3025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Pr="006B3025">
        <w:rPr>
          <w:rFonts w:ascii="Times New Roman" w:eastAsia="標楷體" w:hAnsi="Times New Roman" w:cs="Times New Roman"/>
          <w:sz w:val="40"/>
          <w:szCs w:val="40"/>
        </w:rPr>
        <w:t xml:space="preserve">_____ </w:t>
      </w:r>
      <w:r w:rsidRPr="006B3025">
        <w:rPr>
          <w:rFonts w:ascii="Times New Roman" w:eastAsia="標楷體" w:hAnsi="Times New Roman" w:cs="Times New Roman" w:hint="eastAsia"/>
          <w:sz w:val="40"/>
          <w:szCs w:val="40"/>
        </w:rPr>
        <w:t>＞</w:t>
      </w:r>
      <w:r w:rsidRPr="006B3025">
        <w:rPr>
          <w:rFonts w:ascii="Times New Roman" w:eastAsia="標楷體" w:hAnsi="Times New Roman" w:cs="Times New Roman"/>
          <w:sz w:val="40"/>
          <w:szCs w:val="40"/>
        </w:rPr>
        <w:t xml:space="preserve">_____ </w:t>
      </w:r>
      <w:r w:rsidRPr="006B3025">
        <w:rPr>
          <w:rFonts w:ascii="Times New Roman" w:eastAsia="標楷體" w:hAnsi="Times New Roman" w:cs="Times New Roman" w:hint="eastAsia"/>
          <w:sz w:val="40"/>
          <w:szCs w:val="40"/>
        </w:rPr>
        <w:t>＞</w:t>
      </w:r>
      <w:r w:rsidRPr="006B3025">
        <w:rPr>
          <w:rFonts w:ascii="Times New Roman" w:eastAsia="標楷體" w:hAnsi="Times New Roman" w:cs="Times New Roman"/>
          <w:sz w:val="40"/>
          <w:szCs w:val="40"/>
        </w:rPr>
        <w:t xml:space="preserve">_____ </w:t>
      </w:r>
      <w:r w:rsidRPr="006B3025">
        <w:rPr>
          <w:rFonts w:ascii="Times New Roman" w:eastAsia="標楷體" w:hAnsi="Times New Roman" w:cs="Times New Roman" w:hint="eastAsia"/>
          <w:sz w:val="40"/>
          <w:szCs w:val="40"/>
        </w:rPr>
        <w:t>＞</w:t>
      </w:r>
      <w:r w:rsidRPr="006B3025">
        <w:rPr>
          <w:rFonts w:ascii="Times New Roman" w:eastAsia="標楷體" w:hAnsi="Times New Roman" w:cs="Times New Roman"/>
          <w:sz w:val="40"/>
          <w:szCs w:val="40"/>
        </w:rPr>
        <w:t xml:space="preserve">_____ </w:t>
      </w:r>
      <w:r w:rsidRPr="006B3025">
        <w:rPr>
          <w:rFonts w:ascii="Times New Roman" w:eastAsia="標楷體" w:hAnsi="Times New Roman" w:cs="Times New Roman" w:hint="eastAsia"/>
          <w:sz w:val="40"/>
          <w:szCs w:val="40"/>
        </w:rPr>
        <w:t>＞</w:t>
      </w:r>
      <w:r w:rsidRPr="006B3025">
        <w:rPr>
          <w:rFonts w:ascii="Times New Roman" w:eastAsia="標楷體" w:hAnsi="Times New Roman" w:cs="Times New Roman"/>
          <w:sz w:val="40"/>
          <w:szCs w:val="40"/>
        </w:rPr>
        <w:t xml:space="preserve">_____ </w:t>
      </w:r>
      <w:r w:rsidRPr="006B3025">
        <w:rPr>
          <w:rFonts w:ascii="Times New Roman" w:eastAsia="標楷體" w:hAnsi="Times New Roman" w:cs="Times New Roman" w:hint="eastAsia"/>
          <w:sz w:val="40"/>
          <w:szCs w:val="40"/>
        </w:rPr>
        <w:t>＞</w:t>
      </w:r>
      <w:r w:rsidRPr="006B3025">
        <w:rPr>
          <w:rFonts w:ascii="Times New Roman" w:eastAsia="標楷體" w:hAnsi="Times New Roman" w:cs="Times New Roman"/>
          <w:sz w:val="40"/>
          <w:szCs w:val="40"/>
        </w:rPr>
        <w:t xml:space="preserve">_____ </w:t>
      </w:r>
      <w:r w:rsidRPr="006B3025">
        <w:rPr>
          <w:rFonts w:ascii="Times New Roman" w:eastAsia="標楷體" w:hAnsi="Times New Roman" w:cs="Times New Roman" w:hint="eastAsia"/>
          <w:sz w:val="40"/>
          <w:szCs w:val="40"/>
        </w:rPr>
        <w:t>＞</w:t>
      </w:r>
      <w:r w:rsidRPr="006B3025">
        <w:rPr>
          <w:rFonts w:ascii="Times New Roman" w:eastAsia="標楷體" w:hAnsi="Times New Roman" w:cs="Times New Roman"/>
          <w:sz w:val="40"/>
          <w:szCs w:val="40"/>
        </w:rPr>
        <w:t xml:space="preserve">_____ </w:t>
      </w:r>
      <w:r w:rsidRPr="006B3025">
        <w:rPr>
          <w:rFonts w:ascii="Times New Roman" w:eastAsia="標楷體" w:hAnsi="Times New Roman" w:cs="Times New Roman" w:hint="eastAsia"/>
          <w:sz w:val="40"/>
          <w:szCs w:val="40"/>
        </w:rPr>
        <w:t>＞</w:t>
      </w:r>
      <w:r w:rsidR="001D5979" w:rsidRPr="006B3025">
        <w:rPr>
          <w:rFonts w:ascii="Times New Roman" w:eastAsia="標楷體" w:hAnsi="Times New Roman" w:cs="Times New Roman"/>
          <w:sz w:val="40"/>
          <w:szCs w:val="40"/>
        </w:rPr>
        <w:t>……</w:t>
      </w:r>
    </w:p>
    <w:p w14:paraId="48F17EEB" w14:textId="77777777" w:rsidR="00B81111" w:rsidRPr="006B3025" w:rsidRDefault="00B81111" w:rsidP="00746F83">
      <w:pPr>
        <w:spacing w:after="0"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14:paraId="739ED230" w14:textId="4EC60EF8" w:rsidR="00B81111" w:rsidRPr="006B3025" w:rsidRDefault="00B81111" w:rsidP="00B81111">
      <w:pPr>
        <w:spacing w:after="0" w:line="240" w:lineRule="auto"/>
        <w:rPr>
          <w:rFonts w:ascii="Times New Roman" w:eastAsia="標楷體" w:hAnsi="Times New Roman" w:cs="Times New Roman"/>
          <w:b/>
          <w:bCs/>
          <w:i/>
          <w:iCs/>
          <w:sz w:val="36"/>
          <w:szCs w:val="36"/>
          <w:u w:val="single"/>
        </w:rPr>
      </w:pPr>
      <w:r w:rsidRPr="006B3025">
        <w:rPr>
          <w:rFonts w:ascii="Times New Roman" w:eastAsia="標楷體" w:hAnsi="Times New Roman" w:cs="Times New Roman" w:hint="eastAsia"/>
          <w:b/>
          <w:bCs/>
          <w:i/>
          <w:iCs/>
          <w:sz w:val="36"/>
          <w:szCs w:val="36"/>
          <w:u w:val="single"/>
        </w:rPr>
        <w:t>內文所屬類別</w:t>
      </w:r>
      <w:r w:rsidR="00375F36" w:rsidRPr="006B3025">
        <w:rPr>
          <w:rFonts w:ascii="Times New Roman" w:eastAsia="標楷體" w:hAnsi="Times New Roman" w:cs="Times New Roman" w:hint="eastAsia"/>
          <w:b/>
          <w:bCs/>
          <w:i/>
          <w:iCs/>
          <w:sz w:val="36"/>
          <w:szCs w:val="36"/>
          <w:u w:val="single"/>
        </w:rPr>
        <w:t>：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2"/>
      </w:tblGrid>
      <w:tr w:rsidR="00375F36" w:rsidRPr="00152B9C" w14:paraId="2C72798A" w14:textId="77777777" w:rsidTr="00375F36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14:paraId="3CF581F1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52B9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類別</w:t>
            </w:r>
          </w:p>
        </w:tc>
        <w:tc>
          <w:tcPr>
            <w:tcW w:w="9922" w:type="dxa"/>
            <w:shd w:val="clear" w:color="auto" w:fill="auto"/>
            <w:vAlign w:val="center"/>
          </w:tcPr>
          <w:p w14:paraId="1AB1A778" w14:textId="77777777" w:rsidR="00375F36" w:rsidRPr="00152B9C" w:rsidRDefault="00375F36" w:rsidP="00152B9C">
            <w:pPr>
              <w:spacing w:before="120" w:after="12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52B9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內容</w:t>
            </w:r>
          </w:p>
        </w:tc>
      </w:tr>
      <w:tr w:rsidR="00375F36" w:rsidRPr="00152B9C" w14:paraId="470E6C5F" w14:textId="77777777" w:rsidTr="00375F36">
        <w:tc>
          <w:tcPr>
            <w:tcW w:w="1101" w:type="dxa"/>
            <w:shd w:val="clear" w:color="auto" w:fill="auto"/>
            <w:vAlign w:val="center"/>
          </w:tcPr>
          <w:p w14:paraId="3EAD7FE5" w14:textId="23FFC5ED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  <w:r w:rsidRPr="00152B9C">
              <w:rPr>
                <w:rFonts w:ascii="Times New Roman" w:eastAsia="標楷體" w:hAnsi="Times New Roman" w:cs="Times New Roman" w:hint="eastAsia"/>
                <w:sz w:val="28"/>
                <w:szCs w:val="2"/>
              </w:rPr>
              <w:t>E</w:t>
            </w:r>
          </w:p>
        </w:tc>
        <w:tc>
          <w:tcPr>
            <w:tcW w:w="9922" w:type="dxa"/>
            <w:shd w:val="clear" w:color="auto" w:fill="auto"/>
          </w:tcPr>
          <w:p w14:paraId="08D0A31E" w14:textId="77777777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隨著學習模式的轉變，為了讓同學有更佳的學習機會，掌握未來的學習技巧，本校推行一人一機（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BYOD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）計劃，期望同學能夠適切地使用電子學習工具提升學習。因此，在平板電腦的使用上，校方與家長及同學定立協議，以善用此學習工具。</w:t>
            </w:r>
          </w:p>
        </w:tc>
      </w:tr>
      <w:tr w:rsidR="00375F36" w:rsidRPr="00152B9C" w14:paraId="549F9CD5" w14:textId="77777777" w:rsidTr="00375F36">
        <w:tc>
          <w:tcPr>
            <w:tcW w:w="1101" w:type="dxa"/>
            <w:shd w:val="clear" w:color="auto" w:fill="auto"/>
            <w:vAlign w:val="center"/>
          </w:tcPr>
          <w:p w14:paraId="0F605461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59D4D296" w14:textId="77777777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應視平板電腦為學生的個人學習工具。切勿安裝「非學習」程式或作「非學習」用途</w:t>
            </w:r>
          </w:p>
        </w:tc>
      </w:tr>
      <w:tr w:rsidR="00375F36" w:rsidRPr="00152B9C" w14:paraId="57E7F1B6" w14:textId="77777777" w:rsidTr="00375F36">
        <w:tc>
          <w:tcPr>
            <w:tcW w:w="1101" w:type="dxa"/>
            <w:shd w:val="clear" w:color="auto" w:fill="auto"/>
            <w:vAlign w:val="center"/>
          </w:tcPr>
          <w:p w14:paraId="0A507724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6B167734" w14:textId="77777777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選購保護套，以保護平板電腦</w:t>
            </w:r>
          </w:p>
        </w:tc>
      </w:tr>
      <w:tr w:rsidR="00375F36" w:rsidRPr="00152B9C" w14:paraId="6671565F" w14:textId="77777777" w:rsidTr="00375F36">
        <w:tc>
          <w:tcPr>
            <w:tcW w:w="1101" w:type="dxa"/>
            <w:shd w:val="clear" w:color="auto" w:fill="auto"/>
            <w:vAlign w:val="center"/>
          </w:tcPr>
          <w:p w14:paraId="19FF3B10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09B456C4" w14:textId="104F1099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設定平板電腦密碼，並小心保管，定時更換，學校需知悉有關密碼，以便管理</w:t>
            </w:r>
          </w:p>
        </w:tc>
      </w:tr>
      <w:tr w:rsidR="00375F36" w:rsidRPr="00152B9C" w14:paraId="3758B984" w14:textId="77777777" w:rsidTr="00375F36">
        <w:tc>
          <w:tcPr>
            <w:tcW w:w="1101" w:type="dxa"/>
            <w:shd w:val="clear" w:color="auto" w:fill="auto"/>
            <w:vAlign w:val="center"/>
          </w:tcPr>
          <w:p w14:paraId="4C1EC063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4AFBC245" w14:textId="443C88A9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定時檢查平板電腦，開啟電子書及相關平台，確保平板電腦及相關軟件運作正常</w:t>
            </w:r>
          </w:p>
        </w:tc>
      </w:tr>
      <w:tr w:rsidR="00375F36" w:rsidRPr="00152B9C" w14:paraId="4CBA2EE5" w14:textId="77777777" w:rsidTr="00375F36">
        <w:tc>
          <w:tcPr>
            <w:tcW w:w="1101" w:type="dxa"/>
            <w:shd w:val="clear" w:color="auto" w:fill="auto"/>
            <w:vAlign w:val="center"/>
          </w:tcPr>
          <w:p w14:paraId="54A96851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4BF68E34" w14:textId="61539562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不應在往返學校途中或步行時取出或使用平板電腦</w:t>
            </w:r>
          </w:p>
        </w:tc>
      </w:tr>
      <w:tr w:rsidR="00375F36" w:rsidRPr="00152B9C" w14:paraId="7DA35C06" w14:textId="77777777" w:rsidTr="00375F36">
        <w:tc>
          <w:tcPr>
            <w:tcW w:w="1101" w:type="dxa"/>
            <w:shd w:val="clear" w:color="auto" w:fill="auto"/>
            <w:vAlign w:val="center"/>
          </w:tcPr>
          <w:p w14:paraId="101B8E77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6CCC88A7" w14:textId="5E96B035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每晚為平板電腦充電，以備有足夠電力於課堂上使用</w:t>
            </w:r>
          </w:p>
        </w:tc>
      </w:tr>
      <w:tr w:rsidR="00375F36" w:rsidRPr="00152B9C" w14:paraId="772E2C4A" w14:textId="77777777" w:rsidTr="00375F36">
        <w:tc>
          <w:tcPr>
            <w:tcW w:w="1101" w:type="dxa"/>
            <w:shd w:val="clear" w:color="auto" w:fill="auto"/>
            <w:vAlign w:val="center"/>
          </w:tcPr>
          <w:p w14:paraId="615F2A05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02C26876" w14:textId="55F2D8C3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在光線充足的環境下使用平板電腦，以保護視力，並保持正確使用的姿勢</w:t>
            </w:r>
          </w:p>
        </w:tc>
      </w:tr>
      <w:tr w:rsidR="00375F36" w:rsidRPr="00152B9C" w14:paraId="3FDE7D34" w14:textId="77777777" w:rsidTr="00375F36">
        <w:tc>
          <w:tcPr>
            <w:tcW w:w="1101" w:type="dxa"/>
            <w:shd w:val="clear" w:color="auto" w:fill="auto"/>
            <w:vAlign w:val="center"/>
          </w:tcPr>
          <w:p w14:paraId="2C104CF2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19E6A1EB" w14:textId="6072A62D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如遇機件故障，應及早聯絡學校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/ 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供應商，以進行維修</w:t>
            </w:r>
          </w:p>
        </w:tc>
      </w:tr>
      <w:tr w:rsidR="00375F36" w:rsidRPr="00152B9C" w14:paraId="6C9D0654" w14:textId="77777777" w:rsidTr="00375F36">
        <w:tc>
          <w:tcPr>
            <w:tcW w:w="1101" w:type="dxa"/>
            <w:shd w:val="clear" w:color="auto" w:fill="auto"/>
            <w:vAlign w:val="center"/>
          </w:tcPr>
          <w:p w14:paraId="70F8492C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4ED56BFF" w14:textId="5F08B3EF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小息或不需使用時，妥善保存平板電腦</w:t>
            </w:r>
          </w:p>
        </w:tc>
      </w:tr>
      <w:tr w:rsidR="00375F36" w:rsidRPr="00152B9C" w14:paraId="08FC389F" w14:textId="77777777" w:rsidTr="00375F36">
        <w:tc>
          <w:tcPr>
            <w:tcW w:w="1101" w:type="dxa"/>
            <w:shd w:val="clear" w:color="auto" w:fill="auto"/>
            <w:vAlign w:val="center"/>
          </w:tcPr>
          <w:p w14:paraId="27388E35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03F27EEF" w14:textId="4F14DC2A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如因不當使用或沒有遵守此協議而引致平板電腦損毀或遺失，需要承擔有關責任</w:t>
            </w:r>
          </w:p>
        </w:tc>
      </w:tr>
      <w:tr w:rsidR="00375F36" w:rsidRPr="00152B9C" w14:paraId="28D3EEC4" w14:textId="77777777" w:rsidTr="00375F36">
        <w:tc>
          <w:tcPr>
            <w:tcW w:w="1101" w:type="dxa"/>
            <w:shd w:val="clear" w:color="auto" w:fill="auto"/>
            <w:vAlign w:val="center"/>
          </w:tcPr>
          <w:p w14:paraId="448D9C72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28E308C3" w14:textId="657BAB72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於轉堂時，讓眼睛休息及進行護眼操，以保護視力</w:t>
            </w:r>
          </w:p>
        </w:tc>
      </w:tr>
      <w:tr w:rsidR="00375F36" w:rsidRPr="00152B9C" w14:paraId="0DAF41BE" w14:textId="77777777" w:rsidTr="00375F36">
        <w:tc>
          <w:tcPr>
            <w:tcW w:w="1101" w:type="dxa"/>
            <w:shd w:val="clear" w:color="auto" w:fill="auto"/>
            <w:vAlign w:val="center"/>
          </w:tcPr>
          <w:p w14:paraId="6E7341F7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33F3090F" w14:textId="1779DFD5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在校內，除非得到老師批准，否則不開啟相機及錄音功能，以免侵犯他人的私隱</w:t>
            </w:r>
          </w:p>
        </w:tc>
      </w:tr>
      <w:tr w:rsidR="00375F36" w:rsidRPr="00152B9C" w14:paraId="7C5B7FFD" w14:textId="77777777" w:rsidTr="00375F36">
        <w:tc>
          <w:tcPr>
            <w:tcW w:w="1101" w:type="dxa"/>
            <w:shd w:val="clear" w:color="auto" w:fill="auto"/>
            <w:vAlign w:val="center"/>
          </w:tcPr>
          <w:p w14:paraId="720F0428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601763C6" w14:textId="5D49FDAD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在課堂上，必須獲得教師的同意或批准後方可以使用平板電腦</w:t>
            </w:r>
          </w:p>
        </w:tc>
      </w:tr>
      <w:tr w:rsidR="00375F36" w:rsidRPr="00152B9C" w14:paraId="7F93A18F" w14:textId="77777777" w:rsidTr="00375F36">
        <w:tc>
          <w:tcPr>
            <w:tcW w:w="1101" w:type="dxa"/>
            <w:shd w:val="clear" w:color="auto" w:fill="auto"/>
            <w:vAlign w:val="center"/>
          </w:tcPr>
          <w:p w14:paraId="2D0EB091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1C8042E9" w14:textId="5DA9DEA3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在課堂使用平板電腦時，需把平板電腦置於桌上</w:t>
            </w:r>
          </w:p>
        </w:tc>
      </w:tr>
      <w:tr w:rsidR="00375F36" w:rsidRPr="00152B9C" w14:paraId="53B7B272" w14:textId="77777777" w:rsidTr="00375F36">
        <w:tc>
          <w:tcPr>
            <w:tcW w:w="1101" w:type="dxa"/>
            <w:shd w:val="clear" w:color="auto" w:fill="auto"/>
            <w:vAlign w:val="center"/>
          </w:tcPr>
          <w:p w14:paraId="431D7BEA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55345542" w14:textId="4945A7B7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留心老師指示開啟程式，不應擅自使用其他程式或瀏覽其他地方</w:t>
            </w:r>
          </w:p>
        </w:tc>
      </w:tr>
      <w:tr w:rsidR="00375F36" w:rsidRPr="00152B9C" w14:paraId="68D4E6FD" w14:textId="77777777" w:rsidTr="00375F36">
        <w:tc>
          <w:tcPr>
            <w:tcW w:w="1101" w:type="dxa"/>
            <w:shd w:val="clear" w:color="auto" w:fill="auto"/>
            <w:vAlign w:val="center"/>
          </w:tcPr>
          <w:p w14:paraId="52B1F20E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03D6F72B" w14:textId="4AAE64DB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帶備平板電腦所需的配套，如︰保護套、耳機等</w:t>
            </w:r>
          </w:p>
        </w:tc>
      </w:tr>
      <w:tr w:rsidR="00375F36" w:rsidRPr="00152B9C" w14:paraId="2A17417F" w14:textId="77777777" w:rsidTr="00375F36">
        <w:tc>
          <w:tcPr>
            <w:tcW w:w="1101" w:type="dxa"/>
            <w:shd w:val="clear" w:color="auto" w:fill="auto"/>
            <w:vAlign w:val="center"/>
          </w:tcPr>
          <w:p w14:paraId="6DBFD38A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2BB06B75" w14:textId="59385E61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使用電子書時保持雙手清潔，勿在進食時使用平板電腦</w:t>
            </w:r>
          </w:p>
        </w:tc>
      </w:tr>
      <w:tr w:rsidR="00375F36" w:rsidRPr="00152B9C" w14:paraId="161EE85E" w14:textId="77777777" w:rsidTr="00375F36">
        <w:tc>
          <w:tcPr>
            <w:tcW w:w="1101" w:type="dxa"/>
            <w:shd w:val="clear" w:color="auto" w:fill="auto"/>
            <w:vAlign w:val="center"/>
          </w:tcPr>
          <w:p w14:paraId="3B7C9949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55220B78" w14:textId="3AC51599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學生簽署、家長簽署、學校簽署</w:t>
            </w:r>
          </w:p>
        </w:tc>
      </w:tr>
      <w:tr w:rsidR="00375F36" w:rsidRPr="00152B9C" w14:paraId="76C9CC74" w14:textId="77777777" w:rsidTr="00375F36">
        <w:tc>
          <w:tcPr>
            <w:tcW w:w="1101" w:type="dxa"/>
            <w:shd w:val="clear" w:color="auto" w:fill="auto"/>
            <w:vAlign w:val="center"/>
          </w:tcPr>
          <w:p w14:paraId="489BA8E1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2ACF890F" w14:textId="36B56D56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學生於學校內使用無線網絡將會受到學校的監控，並會儲存學生的互聯網瀏覽紀錄以用作學校網絡保安之用</w:t>
            </w:r>
          </w:p>
        </w:tc>
      </w:tr>
      <w:tr w:rsidR="00375F36" w:rsidRPr="00152B9C" w14:paraId="1136AD49" w14:textId="77777777" w:rsidTr="00375F36">
        <w:tc>
          <w:tcPr>
            <w:tcW w:w="1101" w:type="dxa"/>
            <w:shd w:val="clear" w:color="auto" w:fill="auto"/>
            <w:vAlign w:val="center"/>
          </w:tcPr>
          <w:p w14:paraId="26B6E3DB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08CBE5AC" w14:textId="79A28D07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獲准記錄的影音資料，只可用於具學習及教育的用途上，在未經同意或授權下不能把有關影音資料上載至任何網站，包括社交網站</w:t>
            </w:r>
          </w:p>
        </w:tc>
      </w:tr>
      <w:tr w:rsidR="00375F36" w:rsidRPr="00152B9C" w14:paraId="0DD4D1EF" w14:textId="77777777" w:rsidTr="00375F36">
        <w:tc>
          <w:tcPr>
            <w:tcW w:w="1101" w:type="dxa"/>
            <w:shd w:val="clear" w:color="auto" w:fill="auto"/>
            <w:vAlign w:val="center"/>
          </w:tcPr>
          <w:p w14:paraId="5C2F38E1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6D4BBE6A" w14:textId="146615F9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平板電腦為輔助學習、搜集資料、整理所學及完成課業的工具，故此，不能把平板電腦用於非學習的用途上</w:t>
            </w:r>
          </w:p>
        </w:tc>
      </w:tr>
      <w:tr w:rsidR="00375F36" w:rsidRPr="00152B9C" w14:paraId="3D7B799B" w14:textId="77777777" w:rsidTr="00375F36">
        <w:tc>
          <w:tcPr>
            <w:tcW w:w="1101" w:type="dxa"/>
            <w:shd w:val="clear" w:color="auto" w:fill="auto"/>
            <w:vAlign w:val="center"/>
          </w:tcPr>
          <w:p w14:paraId="24F0DDB3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0FC2C13A" w14:textId="2B65BF3C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本校會列出本校認可的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APPS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。對於一些具備教育意義而學生只會在閒暇時間才使用的遊戲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APPS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，本校是不會反對安裝。然而，有關的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APPS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亦應加入校方所認可的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APPS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名單內。為此，學生或家長可向校方推薦有教育意義的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APPS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，但接納與否則最終由本校決定</w:t>
            </w:r>
          </w:p>
        </w:tc>
      </w:tr>
      <w:tr w:rsidR="00375F36" w:rsidRPr="00152B9C" w14:paraId="702A8E05" w14:textId="77777777" w:rsidTr="00375F36">
        <w:tc>
          <w:tcPr>
            <w:tcW w:w="1101" w:type="dxa"/>
            <w:shd w:val="clear" w:color="auto" w:fill="auto"/>
            <w:vAlign w:val="center"/>
          </w:tcPr>
          <w:p w14:paraId="07936957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6460C9CC" w14:textId="2B9739C6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如有任何未獲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/ 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不獲學校認可的應用程式（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Apps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），則同意按校方要求主動刪除相關應用程式（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Apps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375F36" w:rsidRPr="00152B9C" w14:paraId="5C799F1D" w14:textId="77777777" w:rsidTr="00375F36">
        <w:tc>
          <w:tcPr>
            <w:tcW w:w="1101" w:type="dxa"/>
            <w:shd w:val="clear" w:color="auto" w:fill="auto"/>
            <w:vAlign w:val="center"/>
          </w:tcPr>
          <w:p w14:paraId="19590214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5F550A51" w14:textId="491292F3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如有學生違犯使用平板電腦規則，本校將取消有關學生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BYOD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的資格，因取消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BYOD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的資格而帶來對學習的影響，則有關學生應承擔所有責任或後果</w:t>
            </w:r>
          </w:p>
        </w:tc>
      </w:tr>
      <w:tr w:rsidR="00375F36" w:rsidRPr="00152B9C" w14:paraId="1ED382BF" w14:textId="77777777" w:rsidTr="00375F36">
        <w:tc>
          <w:tcPr>
            <w:tcW w:w="1101" w:type="dxa"/>
            <w:shd w:val="clear" w:color="auto" w:fill="auto"/>
            <w:vAlign w:val="center"/>
          </w:tcPr>
          <w:p w14:paraId="3E55D125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65BEBFB4" w14:textId="77777777" w:rsid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會配合學校的政策（包括實行後的修訂政策）並會留意學校不時更新認可的應用程式（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Apps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）清單，以更有效利用電子資源來促進學習</w:t>
            </w:r>
          </w:p>
          <w:p w14:paraId="67F0E023" w14:textId="75CA1CC6" w:rsidR="005C1719" w:rsidRPr="00375F36" w:rsidRDefault="005C1719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</w:tr>
      <w:tr w:rsidR="00375F36" w:rsidRPr="00152B9C" w14:paraId="4EC5CA70" w14:textId="77777777" w:rsidTr="00375F36">
        <w:tc>
          <w:tcPr>
            <w:tcW w:w="1101" w:type="dxa"/>
            <w:shd w:val="clear" w:color="auto" w:fill="auto"/>
            <w:vAlign w:val="center"/>
          </w:tcPr>
          <w:p w14:paraId="288263D1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77172A7C" w14:textId="14F3FA0A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遇到裝置出現操作或技術上的問題，本校相關的職工將給予支援或建議，惟所有實際保養、維修、替換、修整以及為此作出任何安排，需由家長及學生負責，如因意外導致毀損或遺失資料等情況，學校不會負責相關責任</w:t>
            </w:r>
          </w:p>
        </w:tc>
      </w:tr>
      <w:tr w:rsidR="00375F36" w:rsidRPr="00152B9C" w14:paraId="3BE87B9D" w14:textId="77777777" w:rsidTr="00375F36">
        <w:tc>
          <w:tcPr>
            <w:tcW w:w="1101" w:type="dxa"/>
            <w:shd w:val="clear" w:color="auto" w:fill="auto"/>
            <w:vAlign w:val="center"/>
          </w:tcPr>
          <w:p w14:paraId="45CB6A20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1D6B6403" w14:textId="60DB1C89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如遺失平板，請盡快通知校方進行以便進行搜索，如未能尋回，請盡速安排購回裝置，以免影響學生學習</w:t>
            </w:r>
          </w:p>
        </w:tc>
      </w:tr>
      <w:tr w:rsidR="00375F36" w:rsidRPr="00152B9C" w14:paraId="4327C2C9" w14:textId="77777777" w:rsidTr="00375F36">
        <w:tc>
          <w:tcPr>
            <w:tcW w:w="1101" w:type="dxa"/>
            <w:shd w:val="clear" w:color="auto" w:fill="auto"/>
            <w:vAlign w:val="center"/>
          </w:tcPr>
          <w:p w14:paraId="22BD91EF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1E306F3A" w14:textId="61CD4C42" w:rsidR="00375F36" w:rsidRPr="00375F36" w:rsidRDefault="00375F36" w:rsidP="005C1719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僅可按照本校教職員的指示或在直接監管的情況下，於教室或特別室使用裝置，轉堂及小息時段僅可以裝置進行與學習有關的活動</w:t>
            </w:r>
          </w:p>
        </w:tc>
      </w:tr>
      <w:tr w:rsidR="00375F36" w:rsidRPr="00152B9C" w14:paraId="3A4A4959" w14:textId="77777777" w:rsidTr="00375F36">
        <w:tc>
          <w:tcPr>
            <w:tcW w:w="1101" w:type="dxa"/>
            <w:shd w:val="clear" w:color="auto" w:fill="auto"/>
            <w:vAlign w:val="center"/>
          </w:tcPr>
          <w:p w14:paraId="6CFEE5A7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394C2C3F" w14:textId="4EECBAB7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會透過防火牆，過濾學生透過裝置從互聯網所取得的資訊。然而，於部分特殊情況下，學生可能從互聯網上取得未能過濾的不當資訊。如學生遇到以上情況，應立即通知老師或學校資訊科技人員。若學生被發現於校內瀏覽不當資訊而未有通知老師，學校保留向該學生進行處分的權利</w:t>
            </w:r>
          </w:p>
        </w:tc>
      </w:tr>
      <w:tr w:rsidR="00375F36" w:rsidRPr="00152B9C" w14:paraId="3A643ABB" w14:textId="77777777" w:rsidTr="00375F36">
        <w:tc>
          <w:tcPr>
            <w:tcW w:w="1101" w:type="dxa"/>
            <w:shd w:val="clear" w:color="auto" w:fill="auto"/>
            <w:vAlign w:val="center"/>
          </w:tcPr>
          <w:p w14:paraId="12772D14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548CD8C1" w14:textId="322DFC57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僅可按照本校教職員的指示，為學習目的而連接本校指定的無線網絡</w:t>
            </w:r>
          </w:p>
        </w:tc>
      </w:tr>
      <w:tr w:rsidR="00375F36" w:rsidRPr="00152B9C" w14:paraId="15F35ACF" w14:textId="77777777" w:rsidTr="00375F36">
        <w:tc>
          <w:tcPr>
            <w:tcW w:w="1101" w:type="dxa"/>
            <w:shd w:val="clear" w:color="auto" w:fill="auto"/>
            <w:vAlign w:val="center"/>
          </w:tcPr>
          <w:p w14:paraId="6673FA5F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150C5A5D" w14:textId="6FA920B3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基於安全及保安理由，嚴禁使用他人裝置</w:t>
            </w:r>
          </w:p>
        </w:tc>
      </w:tr>
      <w:tr w:rsidR="00375F36" w:rsidRPr="00152B9C" w14:paraId="2D192D4A" w14:textId="77777777" w:rsidTr="00375F36">
        <w:tc>
          <w:tcPr>
            <w:tcW w:w="1101" w:type="dxa"/>
            <w:shd w:val="clear" w:color="auto" w:fill="auto"/>
            <w:vAlign w:val="center"/>
          </w:tcPr>
          <w:p w14:paraId="4A0E5664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79EA5058" w14:textId="479815A2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必須遵守本校教職員的指引及要求，包括即時停止使用裝置、檢查裝置以及關閉裝置</w:t>
            </w:r>
          </w:p>
        </w:tc>
      </w:tr>
      <w:tr w:rsidR="00375F36" w:rsidRPr="00152B9C" w14:paraId="5C8C3A30" w14:textId="77777777" w:rsidTr="00375F36">
        <w:tc>
          <w:tcPr>
            <w:tcW w:w="1101" w:type="dxa"/>
            <w:shd w:val="clear" w:color="auto" w:fill="auto"/>
            <w:vAlign w:val="center"/>
          </w:tcPr>
          <w:p w14:paraId="2ED7611C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1E6324EC" w14:textId="0AA13615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本指引及守則將於本校法團校董會審查通過後正式實施，如有需要，將隨時作出增刪修訂</w:t>
            </w:r>
          </w:p>
        </w:tc>
      </w:tr>
      <w:tr w:rsidR="00375F36" w:rsidRPr="00152B9C" w14:paraId="044162FC" w14:textId="77777777" w:rsidTr="00375F36">
        <w:tc>
          <w:tcPr>
            <w:tcW w:w="1101" w:type="dxa"/>
            <w:shd w:val="clear" w:color="auto" w:fill="auto"/>
            <w:vAlign w:val="center"/>
          </w:tcPr>
          <w:p w14:paraId="26FB3DE1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79567131" w14:textId="5B7F0C87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學生應遵守法例，尊重和保護他人的知識產權，及要對個人在網絡上的行為負責</w:t>
            </w:r>
          </w:p>
        </w:tc>
      </w:tr>
      <w:tr w:rsidR="00375F36" w:rsidRPr="00152B9C" w14:paraId="61374F67" w14:textId="77777777" w:rsidTr="00375F36">
        <w:tc>
          <w:tcPr>
            <w:tcW w:w="1101" w:type="dxa"/>
            <w:shd w:val="clear" w:color="auto" w:fill="auto"/>
            <w:vAlign w:val="center"/>
          </w:tcPr>
          <w:p w14:paraId="18F82476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20546870" w14:textId="21EE1489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電子書出現問題，應主動向老師報吿</w:t>
            </w:r>
          </w:p>
        </w:tc>
      </w:tr>
      <w:tr w:rsidR="00375F36" w:rsidRPr="00152B9C" w14:paraId="462517E8" w14:textId="77777777" w:rsidTr="00375F36">
        <w:tc>
          <w:tcPr>
            <w:tcW w:w="1101" w:type="dxa"/>
            <w:shd w:val="clear" w:color="auto" w:fill="auto"/>
            <w:vAlign w:val="center"/>
          </w:tcPr>
          <w:p w14:paraId="50EE6222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45937CBC" w14:textId="1812F06E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切勿隨意向他人透露平板電腦或電子書的密碼</w:t>
            </w:r>
          </w:p>
        </w:tc>
      </w:tr>
      <w:tr w:rsidR="00375F36" w:rsidRPr="00152B9C" w14:paraId="200B3CE9" w14:textId="77777777" w:rsidTr="00375F36">
        <w:tc>
          <w:tcPr>
            <w:tcW w:w="1101" w:type="dxa"/>
            <w:shd w:val="clear" w:color="auto" w:fill="auto"/>
            <w:vAlign w:val="center"/>
          </w:tcPr>
          <w:p w14:paraId="048B9335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4BCD5A3A" w14:textId="6A2C8850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可接受使用政策」旨在讓學生可以在一個安全及有規範的環境下正確使用平板電腦，防止不合法、不負責任、不符合倫理規範或破壞性的網路活動發生。家長及學生必須詳閱學校「可接受使用政策」和明白其規定及限制，了解違反政策所帶來的後果。家長及學生必須同意本政策，並簽署同意書後，方可於校內使用平板電腦</w:t>
            </w:r>
          </w:p>
        </w:tc>
      </w:tr>
      <w:tr w:rsidR="00375F36" w:rsidRPr="00152B9C" w14:paraId="7481AAF5" w14:textId="77777777" w:rsidTr="00375F36">
        <w:tc>
          <w:tcPr>
            <w:tcW w:w="1101" w:type="dxa"/>
            <w:shd w:val="clear" w:color="auto" w:fill="auto"/>
            <w:vAlign w:val="center"/>
          </w:tcPr>
          <w:p w14:paraId="57DC74B6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38281385" w14:textId="2D886A72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承諾會遵從學校所訂立之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「校內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BYOD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使用規則及應遵守事宜」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來處理的自攜裝置</w:t>
            </w:r>
          </w:p>
        </w:tc>
      </w:tr>
      <w:tr w:rsidR="00375F36" w:rsidRPr="00152B9C" w14:paraId="016F387E" w14:textId="77777777" w:rsidTr="00375F36">
        <w:tc>
          <w:tcPr>
            <w:tcW w:w="1101" w:type="dxa"/>
            <w:shd w:val="clear" w:color="auto" w:fill="auto"/>
            <w:vAlign w:val="center"/>
          </w:tcPr>
          <w:p w14:paraId="5B767AC1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7D45FFB2" w14:textId="22D6F1BF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任何發佈不誠實、虛假或中傷等文字或錄音或圖片或影像均屬違法，情況較輕者由校方處理，而嚴重者交警方辦理</w:t>
            </w:r>
          </w:p>
        </w:tc>
      </w:tr>
      <w:tr w:rsidR="00375F36" w:rsidRPr="00152B9C" w14:paraId="2B6C3FAB" w14:textId="77777777" w:rsidTr="00375F36">
        <w:tc>
          <w:tcPr>
            <w:tcW w:w="1101" w:type="dxa"/>
            <w:shd w:val="clear" w:color="auto" w:fill="auto"/>
            <w:vAlign w:val="center"/>
          </w:tcPr>
          <w:p w14:paraId="002BB859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62E04C0D" w14:textId="77777777" w:rsid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所有於學校使用的裝置必須先經由學校資訊科技教育組登記，方可於學校內使用</w:t>
            </w:r>
          </w:p>
          <w:p w14:paraId="7F4594D9" w14:textId="1BF36116" w:rsidR="005C1719" w:rsidRPr="00375F36" w:rsidRDefault="005C1719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</w:tr>
      <w:tr w:rsidR="00375F36" w:rsidRPr="00152B9C" w14:paraId="45BB5FE8" w14:textId="77777777" w:rsidTr="00375F36">
        <w:tc>
          <w:tcPr>
            <w:tcW w:w="1101" w:type="dxa"/>
            <w:shd w:val="clear" w:color="auto" w:fill="auto"/>
            <w:vAlign w:val="center"/>
          </w:tcPr>
          <w:p w14:paraId="133C058E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26A291AD" w14:textId="405B2641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在個人的自攜裝置內不會安裝未獲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/ 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不獲學校認可的應用程式（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Apps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375F36" w:rsidRPr="00152B9C" w14:paraId="542BC545" w14:textId="77777777" w:rsidTr="00375F36">
        <w:tc>
          <w:tcPr>
            <w:tcW w:w="1101" w:type="dxa"/>
            <w:shd w:val="clear" w:color="auto" w:fill="auto"/>
            <w:vAlign w:val="center"/>
          </w:tcPr>
          <w:p w14:paraId="74D14AD4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10277121" w14:textId="2E3BD071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學校將保留一切監管、檢查、存取該裝置的權利，該權利包括學生電郵及其互聯網存取記錄</w:t>
            </w:r>
          </w:p>
        </w:tc>
      </w:tr>
      <w:tr w:rsidR="00375F36" w:rsidRPr="00152B9C" w14:paraId="05550217" w14:textId="77777777" w:rsidTr="00375F36">
        <w:tc>
          <w:tcPr>
            <w:tcW w:w="1101" w:type="dxa"/>
            <w:shd w:val="clear" w:color="auto" w:fill="auto"/>
            <w:vAlign w:val="center"/>
          </w:tcPr>
          <w:p w14:paraId="060F15B6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79A68BFA" w14:textId="70A61DF0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每部已登記的裝置將會被貼上印有其學生證號碼的標籤。該標籤不能被移除或修改。如學生發現裝置上的標籤遺失或損壞，學生可聯絡學校資訊科技教育組更換</w:t>
            </w:r>
          </w:p>
        </w:tc>
      </w:tr>
      <w:tr w:rsidR="00375F36" w:rsidRPr="00152B9C" w14:paraId="791C0B97" w14:textId="77777777" w:rsidTr="00375F36">
        <w:tc>
          <w:tcPr>
            <w:tcW w:w="1101" w:type="dxa"/>
            <w:shd w:val="clear" w:color="auto" w:fill="auto"/>
            <w:vAlign w:val="center"/>
          </w:tcPr>
          <w:p w14:paraId="478326E3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407C3C24" w14:textId="43F589E1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若未能依照及遵守學校所訂立之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「校內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BYOD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使用規則及應遵守事宜」來學習，經學校多次指導及教育後仍未見改善，則同意學校取消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/ 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暫停參與自攜裝置（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BYOD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）計劃的資格</w:t>
            </w:r>
          </w:p>
        </w:tc>
      </w:tr>
      <w:tr w:rsidR="00375F36" w:rsidRPr="00152B9C" w14:paraId="58EFBE8D" w14:textId="77777777" w:rsidTr="00375F36">
        <w:tc>
          <w:tcPr>
            <w:tcW w:w="1101" w:type="dxa"/>
            <w:shd w:val="clear" w:color="auto" w:fill="auto"/>
            <w:vAlign w:val="center"/>
          </w:tcPr>
          <w:p w14:paraId="39F54EED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750EEEE5" w14:textId="006E0EB4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如學生被發現於學校內使用未貼有標籤的裝置，學校將通知家長親自取回有關裝置</w:t>
            </w:r>
          </w:p>
        </w:tc>
      </w:tr>
      <w:tr w:rsidR="00375F36" w:rsidRPr="00152B9C" w14:paraId="023A1EEB" w14:textId="77777777" w:rsidTr="00375F36">
        <w:tc>
          <w:tcPr>
            <w:tcW w:w="1101" w:type="dxa"/>
            <w:shd w:val="clear" w:color="auto" w:fill="auto"/>
            <w:vAlign w:val="center"/>
          </w:tcPr>
          <w:p w14:paraId="1EA2F608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689DA119" w14:textId="0AC0C0E4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學生須妥善保管裝置，不使用時應放於已上鎖的書包內</w:t>
            </w:r>
          </w:p>
        </w:tc>
      </w:tr>
      <w:tr w:rsidR="00375F36" w:rsidRPr="00152B9C" w14:paraId="45056CCD" w14:textId="77777777" w:rsidTr="00375F36">
        <w:tc>
          <w:tcPr>
            <w:tcW w:w="1101" w:type="dxa"/>
            <w:shd w:val="clear" w:color="auto" w:fill="auto"/>
            <w:vAlign w:val="center"/>
          </w:tcPr>
          <w:p w14:paraId="083B788F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6EB230C2" w14:textId="7C2BC4B8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學生必須使用學校的無線網絡（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Wi-Fi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），不容許使用個人電訊網絡（如：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2G / 3G / 4G</w:t>
            </w:r>
            <w:r w:rsidRPr="00375F3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等）</w:t>
            </w:r>
          </w:p>
        </w:tc>
      </w:tr>
      <w:tr w:rsidR="00375F36" w:rsidRPr="00152B9C" w14:paraId="0F28D9A1" w14:textId="77777777" w:rsidTr="00375F36">
        <w:tc>
          <w:tcPr>
            <w:tcW w:w="1101" w:type="dxa"/>
            <w:shd w:val="clear" w:color="auto" w:fill="auto"/>
            <w:vAlign w:val="center"/>
          </w:tcPr>
          <w:p w14:paraId="1E3B1290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562CC906" w14:textId="51D27E5D" w:rsidR="00375F36" w:rsidRPr="00375F36" w:rsidRDefault="00375F36" w:rsidP="005C1719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基於網絡安全，學生不能以任何型式連接其裝備至學校的有線網絡</w:t>
            </w:r>
            <w:bookmarkStart w:id="1" w:name="_GoBack"/>
            <w:bookmarkEnd w:id="1"/>
          </w:p>
        </w:tc>
      </w:tr>
      <w:tr w:rsidR="00375F36" w:rsidRPr="00152B9C" w14:paraId="2272BEF9" w14:textId="77777777" w:rsidTr="00375F36">
        <w:tc>
          <w:tcPr>
            <w:tcW w:w="1101" w:type="dxa"/>
            <w:shd w:val="clear" w:color="auto" w:fill="auto"/>
            <w:vAlign w:val="center"/>
          </w:tcPr>
          <w:p w14:paraId="4B09E5E8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1E6BA3AC" w14:textId="271526DB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作為學生，我已閱讀及明白此自攜平板電腦計劃學生可接受使用政策。我將遵守此守則並明白若我違反守則，我將面對失去使用學校無線網絡及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或攜帶裝置回校的權利，並可能面對其他的懲處</w:t>
            </w:r>
          </w:p>
        </w:tc>
      </w:tr>
      <w:tr w:rsidR="00375F36" w:rsidRPr="00152B9C" w14:paraId="7F7E52B2" w14:textId="77777777" w:rsidTr="00375F36">
        <w:tc>
          <w:tcPr>
            <w:tcW w:w="1101" w:type="dxa"/>
            <w:shd w:val="clear" w:color="auto" w:fill="auto"/>
            <w:vAlign w:val="center"/>
          </w:tcPr>
          <w:p w14:paraId="1B683020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4AB43C69" w14:textId="2C376C9A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在本校教職員許可的情況下，方可在上課期間使用耳機連接裝置以進行學習活動</w:t>
            </w:r>
          </w:p>
        </w:tc>
      </w:tr>
      <w:tr w:rsidR="00375F36" w:rsidRPr="00152B9C" w14:paraId="177D7161" w14:textId="77777777" w:rsidTr="00375F36">
        <w:tc>
          <w:tcPr>
            <w:tcW w:w="1101" w:type="dxa"/>
            <w:shd w:val="clear" w:color="auto" w:fill="auto"/>
            <w:vAlign w:val="center"/>
          </w:tcPr>
          <w:p w14:paraId="1FB50ACC" w14:textId="77777777" w:rsidR="00375F36" w:rsidRPr="00152B9C" w:rsidRDefault="00375F36" w:rsidP="00152B9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"/>
              </w:rPr>
            </w:pPr>
          </w:p>
        </w:tc>
        <w:tc>
          <w:tcPr>
            <w:tcW w:w="9922" w:type="dxa"/>
            <w:shd w:val="clear" w:color="auto" w:fill="auto"/>
          </w:tcPr>
          <w:p w14:paraId="6D4BFEDE" w14:textId="42734AEA" w:rsidR="00375F36" w:rsidRPr="00375F36" w:rsidRDefault="00375F36" w:rsidP="00152B9C">
            <w:pPr>
              <w:snapToGrid w:val="0"/>
              <w:spacing w:beforeLines="30" w:before="72"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本校會按需要不時修訂「校內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BYOD</w:t>
            </w:r>
            <w:r w:rsidRPr="00375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使用規則及應遵守事宜」，請各位家長多加留意及予以配合</w:t>
            </w:r>
          </w:p>
        </w:tc>
      </w:tr>
    </w:tbl>
    <w:p w14:paraId="125AF34C" w14:textId="3E9EA76B" w:rsidR="00B81111" w:rsidRPr="006B3025" w:rsidRDefault="00B81111" w:rsidP="00152B9C">
      <w:pPr>
        <w:spacing w:after="0" w:line="240" w:lineRule="auto"/>
        <w:jc w:val="right"/>
        <w:rPr>
          <w:rFonts w:ascii="Times New Roman" w:eastAsia="標楷體" w:hAnsi="Times New Roman" w:cs="Times New Roman"/>
          <w:sz w:val="24"/>
          <w:szCs w:val="24"/>
        </w:rPr>
      </w:pPr>
    </w:p>
    <w:sectPr w:rsidR="00B81111" w:rsidRPr="006B3025" w:rsidSect="005C1719">
      <w:headerReference w:type="default" r:id="rId8"/>
      <w:footerReference w:type="default" r:id="rId9"/>
      <w:pgSz w:w="12240" w:h="15840"/>
      <w:pgMar w:top="720" w:right="616" w:bottom="720" w:left="567" w:header="426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992B5" w14:textId="77777777" w:rsidR="000E19C0" w:rsidRDefault="000E19C0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128AA993" w14:textId="77777777" w:rsidR="000E19C0" w:rsidRDefault="000E19C0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5F2A" w14:textId="4178B8DA" w:rsidR="006B3025" w:rsidRPr="00152B9C" w:rsidRDefault="006B3025" w:rsidP="00152B9C">
    <w:pPr>
      <w:pStyle w:val="a7"/>
      <w:tabs>
        <w:tab w:val="clear" w:pos="8640"/>
        <w:tab w:val="right" w:pos="10632"/>
      </w:tabs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="00152B9C" w:rsidRPr="00152B9C">
      <w:rPr>
        <w:rFonts w:ascii="Times New Roman" w:hAnsi="Times New Roman" w:cs="Times New Roman"/>
        <w:sz w:val="24"/>
        <w:szCs w:val="24"/>
      </w:rPr>
      <w:t>P.</w:t>
    </w:r>
    <w:r w:rsidR="00152B9C" w:rsidRPr="00152B9C">
      <w:rPr>
        <w:rFonts w:ascii="Times New Roman" w:hAnsi="Times New Roman" w:cs="Times New Roman"/>
        <w:sz w:val="24"/>
        <w:szCs w:val="24"/>
      </w:rPr>
      <w:fldChar w:fldCharType="begin"/>
    </w:r>
    <w:r w:rsidR="00152B9C" w:rsidRPr="00152B9C">
      <w:rPr>
        <w:rFonts w:ascii="Times New Roman" w:hAnsi="Times New Roman" w:cs="Times New Roman"/>
        <w:sz w:val="24"/>
        <w:szCs w:val="24"/>
      </w:rPr>
      <w:instrText>PAGE   \* MERGEFORMAT</w:instrText>
    </w:r>
    <w:r w:rsidR="00152B9C" w:rsidRPr="00152B9C">
      <w:rPr>
        <w:rFonts w:ascii="Times New Roman" w:hAnsi="Times New Roman" w:cs="Times New Roman"/>
        <w:sz w:val="24"/>
        <w:szCs w:val="24"/>
      </w:rPr>
      <w:fldChar w:fldCharType="separate"/>
    </w:r>
    <w:r w:rsidR="00152B9C" w:rsidRPr="00152B9C">
      <w:rPr>
        <w:rFonts w:ascii="Times New Roman" w:hAnsi="Times New Roman" w:cs="Times New Roman"/>
        <w:sz w:val="24"/>
        <w:szCs w:val="24"/>
        <w:lang w:val="zh-TW"/>
      </w:rPr>
      <w:t>1</w:t>
    </w:r>
    <w:r w:rsidR="00152B9C" w:rsidRPr="00152B9C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8757F" w14:textId="77777777" w:rsidR="000E19C0" w:rsidRDefault="000E19C0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14:paraId="5D885046" w14:textId="77777777" w:rsidR="000E19C0" w:rsidRDefault="000E19C0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DA27D" w14:textId="31CD83F4" w:rsidR="006B3025" w:rsidRDefault="006B3025" w:rsidP="006B3025">
    <w:pPr>
      <w:pStyle w:val="a5"/>
      <w:jc w:val="right"/>
    </w:pPr>
    <w:r>
      <w:rPr>
        <w:rFonts w:hint="eastAsia"/>
      </w:rPr>
      <w:t>W</w:t>
    </w:r>
    <w:r>
      <w:t>S2-1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F85"/>
    <w:multiLevelType w:val="hybridMultilevel"/>
    <w:tmpl w:val="F0BCE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FD2097"/>
    <w:multiLevelType w:val="hybridMultilevel"/>
    <w:tmpl w:val="7C94D35C"/>
    <w:lvl w:ilvl="0" w:tplc="F48E8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F83"/>
    <w:rsid w:val="000E19C0"/>
    <w:rsid w:val="00152B9C"/>
    <w:rsid w:val="00165E4D"/>
    <w:rsid w:val="00181708"/>
    <w:rsid w:val="001D5979"/>
    <w:rsid w:val="00347B6F"/>
    <w:rsid w:val="00375F36"/>
    <w:rsid w:val="003C14C8"/>
    <w:rsid w:val="005C1719"/>
    <w:rsid w:val="006B3025"/>
    <w:rsid w:val="00746F83"/>
    <w:rsid w:val="00804F74"/>
    <w:rsid w:val="009A6F42"/>
    <w:rsid w:val="00B81111"/>
    <w:rsid w:val="00C3732F"/>
    <w:rsid w:val="00CE6FC5"/>
    <w:rsid w:val="00D61E43"/>
    <w:rsid w:val="00E06E1E"/>
    <w:rsid w:val="00E27E61"/>
    <w:rsid w:val="00EE39ED"/>
    <w:rsid w:val="00F1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A32CC2"/>
  <w14:defaultImageDpi w14:val="0"/>
  <w15:docId w15:val="{A88454AD-1AC5-48BD-BCBB-E58EDB06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6F8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uiPriority w:val="99"/>
    <w:rsid w:val="00746F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uiPriority w:val="99"/>
    <w:rsid w:val="00746F83"/>
  </w:style>
  <w:style w:type="character" w:customStyle="1" w:styleId="eop">
    <w:name w:val="eop"/>
    <w:basedOn w:val="a0"/>
    <w:uiPriority w:val="99"/>
    <w:rsid w:val="00746F83"/>
  </w:style>
  <w:style w:type="paragraph" w:styleId="a4">
    <w:name w:val="List Paragraph"/>
    <w:basedOn w:val="a"/>
    <w:uiPriority w:val="99"/>
    <w:qFormat/>
    <w:rsid w:val="00746F83"/>
    <w:pPr>
      <w:ind w:left="720"/>
    </w:pPr>
  </w:style>
  <w:style w:type="paragraph" w:styleId="a5">
    <w:name w:val="header"/>
    <w:basedOn w:val="a"/>
    <w:link w:val="a6"/>
    <w:uiPriority w:val="99"/>
    <w:locked/>
    <w:rsid w:val="00347B6F"/>
    <w:pPr>
      <w:tabs>
        <w:tab w:val="center" w:pos="4320"/>
        <w:tab w:val="right" w:pos="8640"/>
      </w:tabs>
    </w:pPr>
  </w:style>
  <w:style w:type="character" w:customStyle="1" w:styleId="a6">
    <w:name w:val="頁首 字元"/>
    <w:link w:val="a5"/>
    <w:uiPriority w:val="99"/>
    <w:semiHidden/>
    <w:rsid w:val="00AB6D68"/>
    <w:rPr>
      <w:rFonts w:cs="Calibri"/>
    </w:rPr>
  </w:style>
  <w:style w:type="paragraph" w:styleId="a7">
    <w:name w:val="footer"/>
    <w:basedOn w:val="a"/>
    <w:link w:val="a8"/>
    <w:uiPriority w:val="99"/>
    <w:locked/>
    <w:rsid w:val="00347B6F"/>
    <w:pPr>
      <w:tabs>
        <w:tab w:val="center" w:pos="4320"/>
        <w:tab w:val="right" w:pos="8640"/>
      </w:tabs>
    </w:pPr>
  </w:style>
  <w:style w:type="character" w:customStyle="1" w:styleId="a8">
    <w:name w:val="頁尾 字元"/>
    <w:link w:val="a7"/>
    <w:uiPriority w:val="99"/>
    <w:semiHidden/>
    <w:rsid w:val="00AB6D68"/>
    <w:rPr>
      <w:rFonts w:cs="Calibri"/>
    </w:rPr>
  </w:style>
  <w:style w:type="paragraph" w:styleId="a9">
    <w:name w:val="endnote text"/>
    <w:basedOn w:val="a"/>
    <w:link w:val="aa"/>
    <w:uiPriority w:val="99"/>
    <w:semiHidden/>
    <w:unhideWhenUsed/>
    <w:locked/>
    <w:rsid w:val="00B81111"/>
    <w:rPr>
      <w:sz w:val="20"/>
      <w:szCs w:val="20"/>
    </w:rPr>
  </w:style>
  <w:style w:type="character" w:customStyle="1" w:styleId="aa">
    <w:name w:val="章節附註文字 字元"/>
    <w:link w:val="a9"/>
    <w:uiPriority w:val="99"/>
    <w:semiHidden/>
    <w:rsid w:val="00B81111"/>
    <w:rPr>
      <w:rFonts w:cs="Calibri"/>
      <w:sz w:val="20"/>
      <w:szCs w:val="20"/>
    </w:rPr>
  </w:style>
  <w:style w:type="character" w:styleId="ab">
    <w:name w:val="endnote reference"/>
    <w:uiPriority w:val="99"/>
    <w:semiHidden/>
    <w:unhideWhenUsed/>
    <w:locked/>
    <w:rsid w:val="00B8111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locked/>
    <w:rsid w:val="00804F74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804F74"/>
    <w:rPr>
      <w:rFonts w:ascii="Microsoft JhengHei UI" w:eastAsia="Microsoft JhengHei U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CE11A-F8D5-4855-AC2A-9E14627C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424</Words>
  <Characters>2423</Characters>
  <Application>Microsoft Office Word</Application>
  <DocSecurity>0</DocSecurity>
  <Lines>20</Lines>
  <Paragraphs>5</Paragraphs>
  <ScaleCrop>false</ScaleCrop>
  <Company>Albert Wong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郭文釗老師</cp:lastModifiedBy>
  <cp:revision>8</cp:revision>
  <cp:lastPrinted>2019-01-25T06:29:00Z</cp:lastPrinted>
  <dcterms:created xsi:type="dcterms:W3CDTF">2019-01-25T05:22:00Z</dcterms:created>
  <dcterms:modified xsi:type="dcterms:W3CDTF">2019-05-22T09:12:00Z</dcterms:modified>
</cp:coreProperties>
</file>