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B51D2" w14:textId="6510971B" w:rsidR="008F42AD" w:rsidRPr="0071062F" w:rsidRDefault="008F42AD" w:rsidP="00E158E5">
      <w:pPr>
        <w:widowControl w:val="0"/>
        <w:spacing w:afterLines="100" w:after="240" w:line="400" w:lineRule="exact"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附件15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15</w:t>
      </w:r>
    </w:p>
    <w:p w14:paraId="283EA787" w14:textId="77777777" w:rsidR="008F42AD" w:rsidRPr="002E7B7F" w:rsidRDefault="008F42AD" w:rsidP="002E7B7F">
      <w:pPr>
        <w:pStyle w:val="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1" w:name="_Toc144823226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家長特別通告範本</w:t>
      </w:r>
      <w:r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>(一)</w:t>
      </w:r>
      <w:bookmarkEnd w:id="1"/>
    </w:p>
    <w:p w14:paraId="06ADAF67" w14:textId="77777777" w:rsidR="00CB2D65" w:rsidRPr="0071062F" w:rsidRDefault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各位家長：</w:t>
      </w:r>
    </w:p>
    <w:p w14:paraId="502EAF39" w14:textId="77777777" w:rsidR="00CB2D65" w:rsidRPr="0071062F" w:rsidRDefault="00CB2D65">
      <w:pPr>
        <w:tabs>
          <w:tab w:val="left" w:pos="906"/>
        </w:tabs>
        <w:spacing w:before="240"/>
        <w:ind w:leftChars="15" w:left="33" w:firstLine="568"/>
        <w:jc w:val="both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校方今日收到警方的通知，本校一名中五級的學生於昨晚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被</w:t>
      </w:r>
      <w:r w:rsidRPr="0071062F">
        <w:rPr>
          <w:rFonts w:ascii="DFKai-SB" w:eastAsia="DFKai-SB" w:hAnsi="DFKai-SB" w:hint="eastAsia"/>
          <w:sz w:val="24"/>
          <w:szCs w:val="24"/>
        </w:rPr>
        <w:t>發現倒臥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在</w:t>
      </w:r>
      <w:r w:rsidRPr="0071062F">
        <w:rPr>
          <w:rFonts w:ascii="DFKai-SB" w:eastAsia="DFKai-SB" w:hAnsi="DFKai-SB" w:hint="eastAsia"/>
          <w:sz w:val="24"/>
          <w:szCs w:val="24"/>
        </w:rPr>
        <w:t>其住所平台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，送院後證</w:t>
      </w:r>
      <w:r w:rsidRPr="0071062F">
        <w:rPr>
          <w:rFonts w:ascii="DFKai-SB" w:eastAsia="DFKai-SB" w:hAnsi="DFKai-SB" w:hint="eastAsia"/>
          <w:sz w:val="24"/>
          <w:szCs w:val="24"/>
        </w:rPr>
        <w:t>實身亡。消息傳來，全校師生深感惋惜和難過。</w:t>
      </w:r>
      <w:r w:rsidRPr="0071062F">
        <w:rPr>
          <w:rFonts w:ascii="DFKai-SB" w:eastAsia="DFKai-SB" w:hAnsi="DFKai-SB"/>
          <w:sz w:val="24"/>
          <w:szCs w:val="24"/>
        </w:rPr>
        <w:t>學校已即時啟動「危機處理小組」，由教育心理學家、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學</w:t>
      </w:r>
      <w:r w:rsidRPr="0071062F">
        <w:rPr>
          <w:rFonts w:ascii="DFKai-SB" w:eastAsia="DFKai-SB" w:hAnsi="DFKai-SB" w:hint="eastAsia"/>
          <w:sz w:val="24"/>
          <w:szCs w:val="24"/>
        </w:rPr>
        <w:t>校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社工</w:t>
      </w:r>
      <w:r w:rsidRPr="0071062F">
        <w:rPr>
          <w:rFonts w:ascii="DFKai-SB" w:eastAsia="DFKai-SB" w:hAnsi="DFKai-SB"/>
          <w:sz w:val="24"/>
          <w:szCs w:val="24"/>
        </w:rPr>
        <w:t>及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教</w:t>
      </w:r>
      <w:r w:rsidRPr="0071062F">
        <w:rPr>
          <w:rFonts w:ascii="DFKai-SB" w:eastAsia="DFKai-SB" w:hAnsi="DFKai-SB" w:hint="eastAsia"/>
          <w:sz w:val="24"/>
          <w:szCs w:val="24"/>
        </w:rPr>
        <w:t>師為有需要的學生提供情緒支援，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協</w:t>
      </w:r>
      <w:r w:rsidRPr="0071062F">
        <w:rPr>
          <w:rFonts w:ascii="DFKai-SB" w:eastAsia="DFKai-SB" w:hAnsi="DFKai-SB" w:hint="eastAsia"/>
          <w:sz w:val="24"/>
          <w:szCs w:val="24"/>
        </w:rPr>
        <w:t>助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他</w:t>
      </w:r>
      <w:r w:rsidRPr="0071062F">
        <w:rPr>
          <w:rFonts w:ascii="DFKai-SB" w:eastAsia="DFKai-SB" w:hAnsi="DFKai-SB" w:hint="eastAsia"/>
          <w:sz w:val="24"/>
          <w:szCs w:val="24"/>
        </w:rPr>
        <w:t>們消除疑慮和</w:t>
      </w:r>
      <w:proofErr w:type="gramStart"/>
      <w:r w:rsidRPr="0071062F">
        <w:rPr>
          <w:rFonts w:ascii="DFKai-SB" w:eastAsia="DFKai-SB" w:hAnsi="DFKai-SB" w:hint="eastAsia"/>
          <w:sz w:val="24"/>
          <w:szCs w:val="24"/>
        </w:rPr>
        <w:t>紓</w:t>
      </w:r>
      <w:proofErr w:type="gramEnd"/>
      <w:r w:rsidRPr="0071062F">
        <w:rPr>
          <w:rFonts w:ascii="DFKai-SB" w:eastAsia="DFKai-SB" w:hAnsi="DFKai-SB" w:hint="eastAsia"/>
          <w:sz w:val="24"/>
          <w:szCs w:val="24"/>
        </w:rPr>
        <w:t>緩情緒。</w:t>
      </w:r>
    </w:p>
    <w:p w14:paraId="2A050F60" w14:textId="77777777" w:rsidR="00CB2D65" w:rsidRPr="0071062F" w:rsidRDefault="00CB2D65">
      <w:pPr>
        <w:tabs>
          <w:tab w:val="left" w:pos="906"/>
        </w:tabs>
        <w:spacing w:before="240"/>
        <w:ind w:leftChars="15" w:left="33" w:firstLine="568"/>
        <w:jc w:val="both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請各家長在這段時間多留意　貴子女的表現及聆聽他們的傾訴，讓他們說出自己的感受，並給予適切的安慰及勸勉。如有需要，請向班主任或學校社</w:t>
      </w:r>
      <w:r w:rsidRPr="0071062F">
        <w:rPr>
          <w:rFonts w:ascii="DFKai-SB" w:eastAsia="DFKai-SB" w:hAnsi="DFKai-SB"/>
          <w:sz w:val="24"/>
          <w:szCs w:val="24"/>
        </w:rPr>
        <w:t>工</w:t>
      </w:r>
      <w:r w:rsidRPr="0071062F">
        <w:rPr>
          <w:rFonts w:ascii="DFKai-SB" w:eastAsia="DFKai-SB" w:hAnsi="DFKai-SB" w:hint="eastAsia"/>
          <w:sz w:val="24"/>
          <w:szCs w:val="24"/>
        </w:rPr>
        <w:t>尋求協助，或致電學校</w:t>
      </w:r>
      <w:r w:rsidRPr="0071062F">
        <w:rPr>
          <w:rFonts w:ascii="DFKai-SB" w:eastAsia="DFKai-SB" w:hAnsi="DFKai-SB"/>
          <w:sz w:val="24"/>
          <w:szCs w:val="24"/>
        </w:rPr>
        <w:t>(電話_______________)。</w:t>
      </w:r>
    </w:p>
    <w:p w14:paraId="1F2B9E68" w14:textId="77777777" w:rsidR="00CB2D65" w:rsidRPr="0071062F" w:rsidRDefault="00CB2D65">
      <w:pPr>
        <w:tabs>
          <w:tab w:val="left" w:pos="459"/>
          <w:tab w:val="left" w:pos="990"/>
        </w:tabs>
        <w:spacing w:after="180"/>
        <w:ind w:firstLine="480"/>
        <w:rPr>
          <w:rFonts w:ascii="DFKai-SB" w:eastAsia="DFKai-SB" w:hAnsi="DFKai-SB" w:cs="Times New Roman"/>
          <w:sz w:val="24"/>
          <w:szCs w:val="24"/>
        </w:rPr>
      </w:pPr>
    </w:p>
    <w:p w14:paraId="6768CF06" w14:textId="77777777" w:rsidR="00CB2D65" w:rsidRPr="0071062F" w:rsidRDefault="00CB2D65">
      <w:pPr>
        <w:ind w:firstLine="482"/>
        <w:jc w:val="right"/>
        <w:rPr>
          <w:rFonts w:ascii="DFKai-SB" w:eastAsia="DFKai-SB" w:hAnsi="DFKai-SB" w:cs="Times New Roman"/>
          <w:bCs/>
          <w:sz w:val="24"/>
          <w:szCs w:val="24"/>
        </w:rPr>
      </w:pPr>
      <w:r w:rsidRPr="0071062F">
        <w:rPr>
          <w:rFonts w:ascii="DFKai-SB" w:eastAsia="DFKai-SB" w:hAnsi="DFKai-SB"/>
          <w:bCs/>
          <w:sz w:val="24"/>
          <w:szCs w:val="24"/>
        </w:rPr>
        <w:t xml:space="preserve">   </w:t>
      </w:r>
      <w:r w:rsidRPr="0071062F">
        <w:rPr>
          <w:rFonts w:ascii="DFKai-SB" w:eastAsia="DFKai-SB" w:hAnsi="DFKai-SB" w:cs="Times New Roman"/>
          <w:bCs/>
          <w:sz w:val="24"/>
          <w:szCs w:val="24"/>
        </w:rPr>
        <w:t>_________________</w:t>
      </w:r>
      <w:r w:rsidRPr="0071062F">
        <w:rPr>
          <w:rFonts w:ascii="DFKai-SB" w:eastAsia="DFKai-SB" w:hAnsi="DFKai-SB" w:cs="Times New Roman" w:hint="eastAsia"/>
          <w:bCs/>
          <w:sz w:val="24"/>
          <w:szCs w:val="24"/>
        </w:rPr>
        <w:t>中</w:t>
      </w:r>
      <w:r w:rsidRPr="0071062F">
        <w:rPr>
          <w:rFonts w:ascii="DFKai-SB" w:eastAsia="DFKai-SB" w:hAnsi="DFKai-SB" w:cs="Times New Roman"/>
          <w:bCs/>
          <w:sz w:val="24"/>
          <w:szCs w:val="24"/>
        </w:rPr>
        <w:t>學</w:t>
      </w:r>
    </w:p>
    <w:p w14:paraId="3ADB11D1" w14:textId="77777777" w:rsidR="00CB2D65" w:rsidRPr="0071062F" w:rsidRDefault="00CB2D65">
      <w:pPr>
        <w:ind w:firstLine="482"/>
        <w:jc w:val="right"/>
        <w:rPr>
          <w:rFonts w:ascii="DFKai-SB" w:eastAsia="DFKai-SB" w:hAnsi="DFKai-SB" w:cs="Times New Roman"/>
          <w:bCs/>
          <w:sz w:val="24"/>
          <w:szCs w:val="24"/>
        </w:rPr>
      </w:pPr>
      <w:r w:rsidRPr="0071062F">
        <w:rPr>
          <w:rFonts w:ascii="DFKai-SB" w:eastAsia="DFKai-SB" w:hAnsi="DFKai-SB" w:cs="Times New Roman" w:hint="eastAsia"/>
          <w:bCs/>
          <w:sz w:val="24"/>
          <w:szCs w:val="24"/>
        </w:rPr>
        <w:t>校長：</w:t>
      </w:r>
      <w:r w:rsidRPr="0071062F">
        <w:rPr>
          <w:rFonts w:ascii="DFKai-SB" w:eastAsia="DFKai-SB" w:hAnsi="DFKai-SB" w:cs="Times New Roman"/>
          <w:bCs/>
          <w:sz w:val="24"/>
          <w:szCs w:val="24"/>
        </w:rPr>
        <w:t xml:space="preserve"> _________________謹啟 </w:t>
      </w:r>
    </w:p>
    <w:p w14:paraId="01474357" w14:textId="77777777" w:rsidR="00CB2D65" w:rsidRPr="0071062F" w:rsidRDefault="00CB2D65" w:rsidP="00BC7E94">
      <w:pPr>
        <w:ind w:right="29" w:firstLine="482"/>
        <w:jc w:val="right"/>
        <w:rPr>
          <w:rFonts w:ascii="DFKai-SB" w:eastAsia="DFKai-SB" w:hAnsi="DFKai-SB" w:cs="Times New Roman"/>
          <w:bCs/>
          <w:sz w:val="24"/>
          <w:szCs w:val="24"/>
        </w:rPr>
      </w:pPr>
      <w:r w:rsidRPr="0071062F">
        <w:rPr>
          <w:rFonts w:ascii="DFKai-SB" w:eastAsia="DFKai-SB" w:hAnsi="DFKai-SB" w:cs="Times New Roman"/>
          <w:bCs/>
          <w:sz w:val="24"/>
          <w:szCs w:val="24"/>
        </w:rPr>
        <w:t>_____</w:t>
      </w:r>
      <w:r w:rsidRPr="0071062F">
        <w:rPr>
          <w:rFonts w:ascii="DFKai-SB" w:eastAsia="DFKai-SB" w:hAnsi="DFKai-SB" w:cs="Times New Roman" w:hint="eastAsia"/>
          <w:bCs/>
          <w:sz w:val="24"/>
          <w:szCs w:val="24"/>
        </w:rPr>
        <w:t>年</w:t>
      </w:r>
      <w:r w:rsidRPr="0071062F">
        <w:rPr>
          <w:rFonts w:ascii="DFKai-SB" w:eastAsia="DFKai-SB" w:hAnsi="DFKai-SB" w:cs="Times New Roman"/>
          <w:bCs/>
          <w:sz w:val="24"/>
          <w:szCs w:val="24"/>
        </w:rPr>
        <w:t>____</w:t>
      </w:r>
      <w:r w:rsidRPr="0071062F">
        <w:rPr>
          <w:rFonts w:ascii="DFKai-SB" w:eastAsia="DFKai-SB" w:hAnsi="DFKai-SB" w:cs="Times New Roman" w:hint="eastAsia"/>
          <w:bCs/>
          <w:sz w:val="24"/>
          <w:szCs w:val="24"/>
        </w:rPr>
        <w:t>月</w:t>
      </w:r>
      <w:r w:rsidRPr="0071062F">
        <w:rPr>
          <w:rFonts w:ascii="DFKai-SB" w:eastAsia="DFKai-SB" w:hAnsi="DFKai-SB" w:cs="Times New Roman"/>
          <w:bCs/>
          <w:sz w:val="24"/>
          <w:szCs w:val="24"/>
        </w:rPr>
        <w:t>____</w:t>
      </w:r>
      <w:r w:rsidRPr="0071062F">
        <w:rPr>
          <w:rFonts w:ascii="DFKai-SB" w:eastAsia="DFKai-SB" w:hAnsi="DFKai-SB" w:cs="Times New Roman" w:hint="eastAsia"/>
          <w:bCs/>
          <w:sz w:val="24"/>
          <w:szCs w:val="24"/>
        </w:rPr>
        <w:t>日</w:t>
      </w:r>
    </w:p>
    <w:p w14:paraId="25EF0DDD" w14:textId="77777777" w:rsidR="00CB2D65" w:rsidRPr="0071062F" w:rsidRDefault="00CB2D65">
      <w:pPr>
        <w:ind w:right="220" w:firstLine="482"/>
        <w:jc w:val="right"/>
        <w:rPr>
          <w:rFonts w:ascii="DFKai-SB" w:eastAsia="DFKai-SB" w:hAnsi="DFKai-SB" w:cs="Times New Roman"/>
          <w:bCs/>
          <w:sz w:val="24"/>
          <w:szCs w:val="24"/>
        </w:rPr>
      </w:pPr>
    </w:p>
    <w:p w14:paraId="5EF3A609" w14:textId="77777777" w:rsidR="00CB2D65" w:rsidRPr="0071062F" w:rsidRDefault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/>
          <w:sz w:val="24"/>
          <w:szCs w:val="24"/>
        </w:rPr>
        <w:t>(備註：附上區內其他社會服務機構的資料，以供參考。)</w:t>
      </w:r>
    </w:p>
    <w:p w14:paraId="443588F0" w14:textId="77777777" w:rsidR="00CB2D65" w:rsidRPr="0071062F" w:rsidRDefault="00CB2D65">
      <w:pPr>
        <w:rPr>
          <w:rFonts w:ascii="DFKai-SB" w:eastAsia="DFKai-SB" w:hAnsi="DFKai-SB"/>
          <w:b/>
          <w:sz w:val="24"/>
          <w:szCs w:val="24"/>
        </w:rPr>
      </w:pPr>
      <w:r w:rsidRPr="0071062F">
        <w:rPr>
          <w:rFonts w:ascii="DFKai-SB" w:eastAsia="DFKai-SB" w:hAnsi="DFKai-SB" w:hint="eastAsia"/>
          <w:b/>
          <w:sz w:val="24"/>
          <w:szCs w:val="24"/>
        </w:rPr>
        <w:t>求助熱線</w:t>
      </w:r>
    </w:p>
    <w:p w14:paraId="0245BAD2" w14:textId="77777777" w:rsidR="00444131" w:rsidRPr="00072279" w:rsidRDefault="00444131" w:rsidP="00444131">
      <w:pPr>
        <w:rPr>
          <w:rFonts w:ascii="Times New Roman" w:hAnsi="Times New Roman" w:cs="Times New Roman"/>
          <w:b/>
          <w:sz w:val="20"/>
          <w:szCs w:val="20"/>
        </w:rPr>
      </w:pPr>
      <w:r w:rsidRPr="00072279">
        <w:rPr>
          <w:rFonts w:ascii="DFKai-SB" w:eastAsia="DFKai-SB" w:hAnsi="DFKai-SB" w:hint="eastAsia"/>
          <w:sz w:val="24"/>
          <w:szCs w:val="24"/>
        </w:rPr>
        <w:t>醫務衛生局</w:t>
      </w:r>
      <w:r w:rsidRPr="00072279">
        <w:rPr>
          <w:rFonts w:ascii="DFKai-SB" w:eastAsia="DFKai-SB" w:hAnsi="DFKai-SB" w:cs="Times New Roman" w:hint="eastAsia"/>
          <w:sz w:val="24"/>
          <w:szCs w:val="24"/>
        </w:rPr>
        <w:t>「情緒通」</w:t>
      </w:r>
      <w:r w:rsidRPr="00072279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0722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072279">
        <w:rPr>
          <w:rFonts w:ascii="Times New Roman" w:hAnsi="Times New Roman" w:cs="Times New Roman"/>
          <w:sz w:val="24"/>
          <w:szCs w:val="24"/>
        </w:rPr>
        <w:t>18111</w:t>
      </w:r>
    </w:p>
    <w:p w14:paraId="54D3434A" w14:textId="49B8773E" w:rsidR="00CB2D65" w:rsidRPr="002E7B7F" w:rsidRDefault="00CB2D65">
      <w:pPr>
        <w:rPr>
          <w:rFonts w:ascii="Times New Roman" w:eastAsia="DFKai-SB" w:hAnsi="Times New Roman" w:cs="Times New Roman"/>
          <w:sz w:val="24"/>
          <w:szCs w:val="24"/>
        </w:rPr>
      </w:pPr>
      <w:bookmarkStart w:id="2" w:name="_GoBack"/>
      <w:bookmarkEnd w:id="2"/>
      <w:r w:rsidRPr="0071062F">
        <w:rPr>
          <w:rFonts w:ascii="DFKai-SB" w:eastAsia="DFKai-SB" w:hAnsi="DFKai-SB" w:hint="eastAsia"/>
          <w:sz w:val="24"/>
          <w:szCs w:val="24"/>
        </w:rPr>
        <w:t>社會福利署：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            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2343 2255</w:t>
      </w:r>
    </w:p>
    <w:p w14:paraId="7F93E3D0" w14:textId="77777777" w:rsidR="00C362BE" w:rsidRPr="002E7B7F" w:rsidRDefault="00C362BE" w:rsidP="00C362BE">
      <w:pPr>
        <w:rPr>
          <w:rFonts w:ascii="DFKai-SB" w:eastAsia="DFKai-SB" w:hAnsi="DFKai-SB"/>
          <w:sz w:val="24"/>
          <w:szCs w:val="24"/>
        </w:rPr>
      </w:pPr>
      <w:r w:rsidRPr="002E7B7F">
        <w:rPr>
          <w:rFonts w:ascii="DFKai-SB" w:eastAsia="DFKai-SB" w:hAnsi="DFKai-SB" w:hint="eastAsia"/>
          <w:sz w:val="24"/>
          <w:szCs w:val="24"/>
        </w:rPr>
        <w:t>醫院管理局：精神健康專線</w:t>
      </w:r>
      <w:r w:rsidRPr="002E7B7F">
        <w:rPr>
          <w:rFonts w:ascii="DFKai-SB" w:eastAsia="DFKai-SB" w:hAnsi="DFKai-SB"/>
          <w:sz w:val="24"/>
          <w:szCs w:val="24"/>
        </w:rPr>
        <w:t xml:space="preserve"> 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2466 7350</w:t>
      </w:r>
    </w:p>
    <w:p w14:paraId="47C9617F" w14:textId="77777777" w:rsidR="00CB2D65" w:rsidRPr="002E7B7F" w:rsidRDefault="00CB2D65">
      <w:pPr>
        <w:rPr>
          <w:rFonts w:ascii="Times New Roman" w:eastAsia="DFKai-SB" w:hAnsi="Times New Roman" w:cs="Times New Roman"/>
          <w:sz w:val="24"/>
          <w:szCs w:val="24"/>
          <w:lang w:eastAsia="zh-HK"/>
        </w:rPr>
      </w:pPr>
      <w:r w:rsidRPr="0071062F">
        <w:rPr>
          <w:rFonts w:ascii="DFKai-SB" w:eastAsia="DFKai-SB" w:hAnsi="DFKai-SB" w:hint="eastAsia"/>
          <w:sz w:val="24"/>
          <w:szCs w:val="24"/>
        </w:rPr>
        <w:t>生命熱線：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              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2382 0000</w:t>
      </w:r>
    </w:p>
    <w:p w14:paraId="13AE2965" w14:textId="77777777" w:rsidR="00CB2D65" w:rsidRPr="0071062F" w:rsidRDefault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利民會情緒支援熱線：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      </w:t>
      </w:r>
      <w:r w:rsidRPr="002E7B7F">
        <w:rPr>
          <w:rFonts w:ascii="Times New Roman" w:eastAsia="DFKai-SB" w:hAnsi="Times New Roman" w:cs="Times New Roman"/>
          <w:sz w:val="24"/>
          <w:szCs w:val="24"/>
          <w:lang w:eastAsia="zh-HK"/>
        </w:rPr>
        <w:t>3512 2626</w:t>
      </w:r>
    </w:p>
    <w:p w14:paraId="1B76BC85" w14:textId="77777777" w:rsidR="00CB2D65" w:rsidRPr="0071062F" w:rsidRDefault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香港撒瑪利亞防止自殺會：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2389 2222</w:t>
      </w:r>
    </w:p>
    <w:p w14:paraId="352AEFF7" w14:textId="77777777" w:rsidR="00CB2D65" w:rsidRPr="0071062F" w:rsidRDefault="00CB2D65">
      <w:pPr>
        <w:rPr>
          <w:rFonts w:ascii="DFKai-SB" w:eastAsia="DFKai-SB" w:hAnsi="DFKai-SB"/>
          <w:sz w:val="24"/>
          <w:szCs w:val="24"/>
          <w:lang w:eastAsia="zh-HK"/>
        </w:rPr>
      </w:pPr>
      <w:r w:rsidRPr="0071062F">
        <w:rPr>
          <w:rFonts w:ascii="DFKai-SB" w:eastAsia="DFKai-SB" w:hAnsi="DFKai-SB" w:hint="eastAsia"/>
          <w:sz w:val="24"/>
          <w:szCs w:val="24"/>
        </w:rPr>
        <w:t>撒瑪利亞會：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              </w:t>
      </w:r>
      <w:r w:rsidRPr="002E7B7F">
        <w:rPr>
          <w:rFonts w:ascii="Times New Roman" w:eastAsia="DFKai-SB" w:hAnsi="Times New Roman" w:cs="Times New Roman"/>
          <w:sz w:val="24"/>
          <w:szCs w:val="24"/>
          <w:lang w:eastAsia="zh-HK"/>
        </w:rPr>
        <w:t>2896 0000</w:t>
      </w:r>
      <w:r w:rsidRPr="0071062F">
        <w:rPr>
          <w:rFonts w:ascii="DFKai-SB" w:eastAsia="DFKai-SB" w:hAnsi="DFKai-SB"/>
          <w:sz w:val="24"/>
          <w:szCs w:val="24"/>
          <w:lang w:eastAsia="zh-HK"/>
        </w:rPr>
        <w:t xml:space="preserve"> (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提</w:t>
      </w:r>
      <w:r w:rsidRPr="0071062F">
        <w:rPr>
          <w:rFonts w:ascii="DFKai-SB" w:eastAsia="DFKai-SB" w:hAnsi="DFKai-SB"/>
          <w:sz w:val="24"/>
          <w:szCs w:val="24"/>
          <w:lang w:eastAsia="zh-HK"/>
        </w:rPr>
        <w:t>供多種語言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服</w:t>
      </w:r>
      <w:r w:rsidRPr="0071062F">
        <w:rPr>
          <w:rFonts w:ascii="DFKai-SB" w:eastAsia="DFKai-SB" w:hAnsi="DFKai-SB"/>
          <w:sz w:val="24"/>
          <w:szCs w:val="24"/>
          <w:lang w:eastAsia="zh-HK"/>
        </w:rPr>
        <w:t>務)</w:t>
      </w:r>
    </w:p>
    <w:p w14:paraId="4B44B2AB" w14:textId="77777777" w:rsidR="00CB2D65" w:rsidRPr="0071062F" w:rsidRDefault="00CB2D65">
      <w:pPr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明愛</w:t>
      </w:r>
      <w:proofErr w:type="gramStart"/>
      <w:r w:rsidRPr="0071062F">
        <w:rPr>
          <w:rFonts w:ascii="DFKai-SB" w:eastAsia="DFKai-SB" w:hAnsi="DFKai-SB" w:hint="eastAsia"/>
          <w:sz w:val="24"/>
          <w:szCs w:val="24"/>
        </w:rPr>
        <w:t>向晴軒</w:t>
      </w:r>
      <w:proofErr w:type="gramEnd"/>
      <w:r w:rsidRPr="0071062F">
        <w:rPr>
          <w:rFonts w:ascii="DFKai-SB" w:eastAsia="DFKai-SB" w:hAnsi="DFKai-SB" w:hint="eastAsia"/>
          <w:sz w:val="24"/>
          <w:szCs w:val="24"/>
        </w:rPr>
        <w:t>：</w:t>
      </w:r>
      <w:r w:rsidRPr="0071062F">
        <w:rPr>
          <w:rFonts w:ascii="DFKai-SB" w:eastAsia="DFKai-SB" w:hAnsi="DFKai-SB"/>
          <w:sz w:val="24"/>
          <w:szCs w:val="24"/>
        </w:rPr>
        <w:t>“</w:t>
      </w:r>
      <w:r w:rsidRPr="0071062F">
        <w:rPr>
          <w:rFonts w:ascii="DFKai-SB" w:eastAsia="DFKai-SB" w:hAnsi="DFKai-SB" w:hint="eastAsia"/>
          <w:sz w:val="24"/>
          <w:szCs w:val="24"/>
        </w:rPr>
        <w:t>向晴熱線</w:t>
      </w:r>
      <w:r w:rsidRPr="0071062F">
        <w:rPr>
          <w:rFonts w:ascii="DFKai-SB" w:eastAsia="DFKai-SB" w:hAnsi="DFKai-SB"/>
          <w:sz w:val="24"/>
          <w:szCs w:val="24"/>
        </w:rPr>
        <w:t xml:space="preserve">”:  </w:t>
      </w:r>
      <w:r w:rsidRPr="002E7B7F">
        <w:rPr>
          <w:rFonts w:ascii="Times New Roman" w:eastAsia="DFKai-SB" w:hAnsi="Times New Roman" w:cs="Times New Roman"/>
          <w:sz w:val="24"/>
          <w:szCs w:val="24"/>
        </w:rPr>
        <w:t>18288</w:t>
      </w:r>
    </w:p>
    <w:p w14:paraId="25871F17" w14:textId="12BCE45E" w:rsidR="00601D98" w:rsidRPr="002E7B7F" w:rsidRDefault="00601D98">
      <w:pPr>
        <w:rPr>
          <w:rFonts w:ascii="DFKai-SB" w:eastAsia="DFKai-SB" w:hAnsi="DFKai-SB"/>
        </w:rPr>
      </w:pPr>
    </w:p>
    <w:sectPr w:rsidR="00601D98" w:rsidRPr="002E7B7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F57B0" w14:textId="77777777" w:rsidR="007647B9" w:rsidRDefault="007647B9" w:rsidP="001D5E00">
      <w:pPr>
        <w:spacing w:after="0" w:line="240" w:lineRule="auto"/>
      </w:pPr>
      <w:r>
        <w:separator/>
      </w:r>
    </w:p>
    <w:p w14:paraId="3FB3C425" w14:textId="77777777" w:rsidR="007647B9" w:rsidRDefault="007647B9"/>
  </w:endnote>
  <w:endnote w:type="continuationSeparator" w:id="0">
    <w:p w14:paraId="2086B465" w14:textId="77777777" w:rsidR="007647B9" w:rsidRDefault="007647B9" w:rsidP="001D5E00">
      <w:pPr>
        <w:spacing w:after="0" w:line="240" w:lineRule="auto"/>
      </w:pPr>
      <w:r>
        <w:continuationSeparator/>
      </w:r>
    </w:p>
    <w:p w14:paraId="6AC34E8C" w14:textId="77777777" w:rsidR="007647B9" w:rsidRDefault="00764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64F04A5D" w:rsidR="009C596B" w:rsidRDefault="009C596B" w:rsidP="00790A14">
        <w:pPr>
          <w:pStyle w:val="a5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131" w:rsidRPr="00444131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069B8" w14:textId="77777777" w:rsidR="007647B9" w:rsidRDefault="007647B9" w:rsidP="001D5E00">
      <w:pPr>
        <w:spacing w:after="0" w:line="240" w:lineRule="auto"/>
      </w:pPr>
      <w:r>
        <w:separator/>
      </w:r>
    </w:p>
    <w:p w14:paraId="41448A91" w14:textId="77777777" w:rsidR="007647B9" w:rsidRDefault="007647B9"/>
  </w:footnote>
  <w:footnote w:type="continuationSeparator" w:id="0">
    <w:p w14:paraId="64A8D6A9" w14:textId="77777777" w:rsidR="007647B9" w:rsidRDefault="007647B9" w:rsidP="001D5E00">
      <w:pPr>
        <w:spacing w:after="0" w:line="240" w:lineRule="auto"/>
      </w:pPr>
      <w:r>
        <w:continuationSeparator/>
      </w:r>
    </w:p>
    <w:p w14:paraId="3C4008E8" w14:textId="77777777" w:rsidR="007647B9" w:rsidRDefault="007647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新細明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2C48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0A43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1CC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4131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2031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7B9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2D52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1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64"/>
  </w:style>
  <w:style w:type="paragraph" w:styleId="1">
    <w:name w:val="heading 1"/>
    <w:basedOn w:val="a"/>
    <w:next w:val="a"/>
    <w:link w:val="10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D5E00"/>
  </w:style>
  <w:style w:type="paragraph" w:styleId="a5">
    <w:name w:val="footer"/>
    <w:basedOn w:val="a"/>
    <w:link w:val="a6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D5E00"/>
  </w:style>
  <w:style w:type="paragraph" w:styleId="a7">
    <w:name w:val="Balloon Text"/>
    <w:basedOn w:val="a"/>
    <w:link w:val="a8"/>
    <w:uiPriority w:val="99"/>
    <w:semiHidden/>
    <w:unhideWhenUsed/>
    <w:rsid w:val="001D5E00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E00"/>
    <w:rPr>
      <w:rFonts w:ascii="新細明體" w:eastAsia="新細明體"/>
      <w:sz w:val="18"/>
      <w:szCs w:val="18"/>
    </w:rPr>
  </w:style>
  <w:style w:type="paragraph" w:styleId="a9">
    <w:name w:val="List Paragraph"/>
    <w:basedOn w:val="a"/>
    <w:uiPriority w:val="34"/>
    <w:qFormat/>
    <w:rsid w:val="00547821"/>
    <w:pPr>
      <w:ind w:left="720"/>
      <w:contextualSpacing/>
    </w:pPr>
  </w:style>
  <w:style w:type="table" w:styleId="aa">
    <w:name w:val="Table Grid"/>
    <w:basedOn w:val="a1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customStyle="1" w:styleId="Ab">
    <w:name w:val="標題A"/>
    <w:basedOn w:val="a"/>
    <w:rsid w:val="008911F2"/>
    <w:pPr>
      <w:widowControl w:val="0"/>
      <w:spacing w:beforeLines="100" w:afterLines="20" w:line="400" w:lineRule="exact"/>
    </w:pPr>
    <w:rPr>
      <w:rFonts w:ascii="DFKai-SB" w:eastAsia="DFKai-SB" w:hAnsi="DFKai-SB" w:cs="新細明體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a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c">
    <w:name w:val="附件標題"/>
    <w:basedOn w:val="a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1">
    <w:name w:val="表格內文1"/>
    <w:basedOn w:val="a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a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a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b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1">
    <w:name w:val="樣式 附件標題 + 套用後:  2 列"/>
    <w:basedOn w:val="ac"/>
    <w:rsid w:val="00754F0B"/>
    <w:pPr>
      <w:spacing w:after="100"/>
    </w:pPr>
    <w:rPr>
      <w:rFonts w:cs="新細明體"/>
      <w:bCs/>
      <w:szCs w:val="20"/>
    </w:rPr>
  </w:style>
  <w:style w:type="paragraph" w:customStyle="1" w:styleId="B">
    <w:name w:val="標題B"/>
    <w:basedOn w:val="a"/>
    <w:rsid w:val="00E51B68"/>
    <w:pPr>
      <w:widowControl w:val="0"/>
      <w:spacing w:beforeLines="100" w:afterLines="100" w:line="240" w:lineRule="auto"/>
    </w:pPr>
    <w:rPr>
      <w:rFonts w:ascii="Times New Roman" w:eastAsia="新細明體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ad">
    <w:name w:val="page number"/>
    <w:basedOn w:val="a0"/>
    <w:rsid w:val="006E0DB3"/>
  </w:style>
  <w:style w:type="paragraph" w:customStyle="1" w:styleId="22">
    <w:name w:val="內文－點2"/>
    <w:basedOn w:val="-0"/>
    <w:rsid w:val="006E0DB3"/>
    <w:pPr>
      <w:spacing w:line="360" w:lineRule="exact"/>
    </w:pPr>
  </w:style>
  <w:style w:type="paragraph" w:styleId="23">
    <w:name w:val="Body Text Indent 2"/>
    <w:basedOn w:val="a"/>
    <w:link w:val="24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31">
    <w:name w:val="Body Text Indent 3"/>
    <w:basedOn w:val="a"/>
    <w:link w:val="32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EB6C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C93"/>
  </w:style>
  <w:style w:type="character" w:customStyle="1" w:styleId="af0">
    <w:name w:val="註解文字 字元"/>
    <w:basedOn w:val="a0"/>
    <w:link w:val="af"/>
    <w:uiPriority w:val="99"/>
    <w:semiHidden/>
    <w:rsid w:val="00EB6C93"/>
  </w:style>
  <w:style w:type="paragraph" w:styleId="af1">
    <w:name w:val="Revision"/>
    <w:hidden/>
    <w:uiPriority w:val="99"/>
    <w:semiHidden/>
    <w:rsid w:val="009C2B46"/>
    <w:pPr>
      <w:spacing w:after="0" w:line="240" w:lineRule="auto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218C0"/>
    <w:rPr>
      <w:b/>
      <w:bCs/>
    </w:rPr>
  </w:style>
  <w:style w:type="character" w:customStyle="1" w:styleId="af3">
    <w:name w:val="註解主旨 字元"/>
    <w:basedOn w:val="af0"/>
    <w:link w:val="af2"/>
    <w:uiPriority w:val="99"/>
    <w:semiHidden/>
    <w:rsid w:val="008218C0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B152F2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B152F2"/>
  </w:style>
  <w:style w:type="paragraph" w:styleId="af6">
    <w:name w:val="Title"/>
    <w:link w:val="af7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af7">
    <w:name w:val="標題 字元"/>
    <w:basedOn w:val="a0"/>
    <w:link w:val="af6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0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af8">
    <w:name w:val="Hyperlink"/>
    <w:basedOn w:val="a0"/>
    <w:uiPriority w:val="99"/>
    <w:unhideWhenUsed/>
    <w:rsid w:val="002430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afa">
    <w:name w:val="Note Heading"/>
    <w:basedOn w:val="a"/>
    <w:next w:val="a"/>
    <w:link w:val="afb"/>
    <w:uiPriority w:val="99"/>
    <w:unhideWhenUsed/>
    <w:rsid w:val="00936F6B"/>
    <w:pPr>
      <w:jc w:val="center"/>
    </w:pPr>
  </w:style>
  <w:style w:type="character" w:customStyle="1" w:styleId="afb">
    <w:name w:val="註釋標題 字元"/>
    <w:basedOn w:val="a0"/>
    <w:link w:val="afa"/>
    <w:uiPriority w:val="99"/>
    <w:rsid w:val="00936F6B"/>
  </w:style>
  <w:style w:type="paragraph" w:styleId="afc">
    <w:name w:val="Closing"/>
    <w:basedOn w:val="a"/>
    <w:link w:val="afd"/>
    <w:uiPriority w:val="99"/>
    <w:unhideWhenUsed/>
    <w:rsid w:val="00936F6B"/>
    <w:pPr>
      <w:ind w:leftChars="1800" w:left="100"/>
    </w:pPr>
  </w:style>
  <w:style w:type="character" w:customStyle="1" w:styleId="afd">
    <w:name w:val="結語 字元"/>
    <w:basedOn w:val="a0"/>
    <w:link w:val="afc"/>
    <w:uiPriority w:val="99"/>
    <w:rsid w:val="00936F6B"/>
  </w:style>
  <w:style w:type="numbering" w:customStyle="1" w:styleId="12">
    <w:name w:val="無清單1"/>
    <w:next w:val="a2"/>
    <w:uiPriority w:val="99"/>
    <w:semiHidden/>
    <w:unhideWhenUsed/>
    <w:rsid w:val="008F42AD"/>
  </w:style>
  <w:style w:type="table" w:customStyle="1" w:styleId="13">
    <w:name w:val="表格格線1"/>
    <w:basedOn w:val="a1"/>
    <w:next w:val="aa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">
    <w:name w:val="HTML Preformatted"/>
    <w:basedOn w:val="a"/>
    <w:link w:val="HTML0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5">
    <w:name w:val="表格格線2"/>
    <w:basedOn w:val="a1"/>
    <w:next w:val="aa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basedOn w:val="a0"/>
    <w:uiPriority w:val="20"/>
    <w:qFormat/>
    <w:rsid w:val="00DC7372"/>
    <w:rPr>
      <w:i/>
      <w:iCs/>
    </w:rPr>
  </w:style>
  <w:style w:type="character" w:customStyle="1" w:styleId="20">
    <w:name w:val="標題 2 字元"/>
    <w:basedOn w:val="a0"/>
    <w:link w:val="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">
    <w:name w:val="TOC Heading"/>
    <w:basedOn w:val="1"/>
    <w:next w:val="a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26">
    <w:name w:val="toc 2"/>
    <w:basedOn w:val="a"/>
    <w:next w:val="a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33">
    <w:name w:val="toc 3"/>
    <w:basedOn w:val="a"/>
    <w:next w:val="a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14"/>
    <w:link w:val="Style1Char"/>
    <w:qFormat/>
    <w:rsid w:val="000C52EE"/>
    <w:rPr>
      <w:b w:val="0"/>
    </w:rPr>
  </w:style>
  <w:style w:type="character" w:customStyle="1" w:styleId="15">
    <w:name w:val="目錄 1 字元"/>
    <w:basedOn w:val="a0"/>
    <w:link w:val="14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15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173FB-2968-40FC-912D-B989F1E0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EDB</cp:lastModifiedBy>
  <cp:revision>2</cp:revision>
  <cp:lastPrinted>2023-09-26T01:39:00Z</cp:lastPrinted>
  <dcterms:created xsi:type="dcterms:W3CDTF">2024-01-08T08:38:00Z</dcterms:created>
  <dcterms:modified xsi:type="dcterms:W3CDTF">2024-01-08T08:38:00Z</dcterms:modified>
</cp:coreProperties>
</file>