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1E4A" w14:textId="745E4F7A" w:rsidR="00924536" w:rsidRPr="00512093" w:rsidRDefault="008232A7" w:rsidP="00FF4CAF">
      <w:pPr>
        <w:wordWrap w:val="0"/>
        <w:spacing w:after="0"/>
        <w:jc w:val="right"/>
        <w:rPr>
          <w:rFonts w:ascii="Times New Roman" w:hAnsi="Times New Roman"/>
          <w:color w:val="auto"/>
          <w:spacing w:val="10"/>
          <w:sz w:val="24"/>
          <w:szCs w:val="24"/>
        </w:rPr>
      </w:pPr>
      <w:r w:rsidRPr="00512093">
        <w:rPr>
          <w:rFonts w:ascii="Times New Roman" w:hAnsi="Times New Roman"/>
          <w:noProof/>
          <w:color w:val="auto"/>
          <w:spacing w:val="10"/>
          <w:sz w:val="24"/>
          <w:szCs w:val="24"/>
          <w:lang w:val="en-GB"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584767" wp14:editId="58A0BBD5">
                <wp:simplePos x="0" y="0"/>
                <wp:positionH relativeFrom="margin">
                  <wp:posOffset>47625</wp:posOffset>
                </wp:positionH>
                <wp:positionV relativeFrom="paragraph">
                  <wp:posOffset>1905</wp:posOffset>
                </wp:positionV>
                <wp:extent cx="2411730" cy="571500"/>
                <wp:effectExtent l="0" t="0" r="2667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89554" w14:textId="0F5AEC4D" w:rsidR="009E0C88" w:rsidRPr="008600F3" w:rsidRDefault="009E0C88" w:rsidP="008232A7">
                            <w:pPr>
                              <w:ind w:leftChars="-20" w:left="-64"/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由本局填寫：</w:t>
                            </w:r>
                          </w:p>
                          <w:p w14:paraId="73B515F0" w14:textId="4A113E74" w:rsidR="009E0C88" w:rsidRPr="000D16F7" w:rsidRDefault="009E0C88">
                            <w:pPr>
                              <w:rPr>
                                <w:rFonts w:ascii="新細明體" w:eastAsia="新細明體" w:hAnsi="新細明體" w:cs="新細明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B377A">
                              <w:rPr>
                                <w:rFonts w:ascii="Times New Roman" w:hAnsi="Times New Roman" w:hint="eastAsia"/>
                                <w:color w:val="000000" w:themeColor="text1"/>
                                <w:sz w:val="22"/>
                                <w:szCs w:val="22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__________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847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.75pt;margin-top:.15pt;width:189.9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" strokecolor="black [3213]">
                <v:textbox>
                  <w:txbxContent>
                    <w:p w14:paraId="59289554" w14:textId="0F5AEC4D" w:rsidR="009E0C88" w:rsidRPr="008600F3" w:rsidRDefault="009E0C88" w:rsidP="008232A7">
                      <w:pPr>
                        <w:ind w:leftChars="-20" w:left="-64"/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PMingLiU" w:eastAsia="PMingLiU" w:hAnsi="PMingLiU" w:cs="PMingLiU" w:hint="eastAsia"/>
                          <w:color w:val="000000" w:themeColor="text1"/>
                          <w:sz w:val="22"/>
                          <w:szCs w:val="22"/>
                        </w:rPr>
                        <w:t>由本局填寫：</w:t>
                      </w:r>
                    </w:p>
                    <w:p w14:paraId="73B515F0" w14:textId="4A113E74" w:rsidR="009E0C88" w:rsidRPr="000D16F7" w:rsidRDefault="009E0C88">
                      <w:pPr>
                        <w:rPr>
                          <w:rFonts w:ascii="PMingLiU" w:eastAsia="PMingLiU" w:hAnsi="PMingLiU" w:cs="PMingLiU"/>
                          <w:color w:val="000000" w:themeColor="text1"/>
                          <w:sz w:val="22"/>
                          <w:szCs w:val="22"/>
                        </w:rPr>
                      </w:pPr>
                      <w:r w:rsidRPr="004B377A">
                        <w:rPr>
                          <w:rFonts w:ascii="Times New Roman" w:hAnsi="Times New Roman" w:hint="eastAsia"/>
                          <w:color w:val="000000" w:themeColor="text1"/>
                          <w:sz w:val="22"/>
                          <w:szCs w:val="22"/>
                        </w:rPr>
                        <w:t>___________________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2"/>
                          <w:szCs w:val="22"/>
                        </w:rPr>
                        <w:t xml:space="preserve">__________ </w:t>
                      </w:r>
                      <w:r>
                        <w:rPr>
                          <w:rFonts w:ascii="PMingLiU" w:eastAsia="PMingLiU" w:hAnsi="PMingLiU" w:cs="PMingLiU" w:hint="eastAsia"/>
                          <w:color w:val="000000" w:themeColor="text1"/>
                          <w:sz w:val="22"/>
                          <w:szCs w:val="22"/>
                        </w:rPr>
                        <w:t>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38BD" w:rsidRPr="00512093">
        <w:rPr>
          <w:rFonts w:ascii="新細明體" w:eastAsia="新細明體" w:hAnsi="新細明體" w:cs="新細明體" w:hint="eastAsia"/>
          <w:color w:val="auto"/>
          <w:spacing w:val="10"/>
          <w:sz w:val="24"/>
          <w:szCs w:val="24"/>
          <w:lang w:eastAsia="zh-HK"/>
        </w:rPr>
        <w:t>附表</w:t>
      </w:r>
      <w:r w:rsidR="00FD51D6" w:rsidRPr="00512093">
        <w:rPr>
          <w:rFonts w:ascii="Times New Roman" w:hAnsi="Times New Roman"/>
          <w:color w:val="auto"/>
          <w:spacing w:val="10"/>
          <w:sz w:val="24"/>
          <w:szCs w:val="24"/>
        </w:rPr>
        <w:t>1</w:t>
      </w:r>
    </w:p>
    <w:p w14:paraId="35564500" w14:textId="0AFDF4F3" w:rsidR="00FD51D6" w:rsidRPr="00512093" w:rsidRDefault="00FD51D6" w:rsidP="00FF4CAF">
      <w:pPr>
        <w:spacing w:after="0"/>
        <w:jc w:val="center"/>
        <w:rPr>
          <w:rFonts w:ascii="Times New Roman" w:hAnsi="Times New Roman"/>
          <w:b/>
          <w:color w:val="auto"/>
          <w:spacing w:val="10"/>
          <w:sz w:val="24"/>
          <w:szCs w:val="24"/>
        </w:rPr>
      </w:pPr>
    </w:p>
    <w:p w14:paraId="06A4E505" w14:textId="77777777" w:rsidR="008232A7" w:rsidRPr="00512093" w:rsidRDefault="008232A7" w:rsidP="00FF4CAF">
      <w:pPr>
        <w:spacing w:after="0"/>
        <w:jc w:val="center"/>
        <w:rPr>
          <w:rFonts w:ascii="Times New Roman" w:hAnsi="Times New Roman"/>
          <w:b/>
          <w:color w:val="auto"/>
          <w:spacing w:val="10"/>
          <w:sz w:val="24"/>
          <w:szCs w:val="24"/>
        </w:rPr>
      </w:pPr>
    </w:p>
    <w:p w14:paraId="35644C70" w14:textId="77777777" w:rsidR="008232A7" w:rsidRPr="00512093" w:rsidRDefault="008232A7" w:rsidP="00FF4CAF">
      <w:pPr>
        <w:spacing w:after="0"/>
        <w:jc w:val="center"/>
        <w:rPr>
          <w:rFonts w:ascii="Times New Roman" w:hAnsi="Times New Roman"/>
          <w:b/>
          <w:color w:val="auto"/>
          <w:spacing w:val="10"/>
          <w:sz w:val="24"/>
          <w:szCs w:val="24"/>
        </w:rPr>
      </w:pPr>
    </w:p>
    <w:p w14:paraId="329B0F29" w14:textId="6B469EB0" w:rsidR="007D7EBD" w:rsidRPr="00512093" w:rsidRDefault="007D7EBD" w:rsidP="00FF4CAF">
      <w:pPr>
        <w:spacing w:after="0"/>
        <w:jc w:val="center"/>
        <w:rPr>
          <w:rFonts w:ascii="Times New Roman" w:hAnsi="Times New Roman"/>
          <w:b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私立小學</w:t>
      </w:r>
      <w:r w:rsidR="0045722A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及</w:t>
      </w:r>
      <w:r w:rsidR="0045722A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中</w:t>
      </w:r>
      <w:r w:rsidR="0045722A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學</w:t>
      </w:r>
      <w:r w:rsidR="00C90EF5" w:rsidRPr="00512093"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</w:rPr>
        <w:br/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申請由</w:t>
      </w:r>
      <w:r w:rsidR="00176A61" w:rsidRPr="00512093">
        <w:rPr>
          <w:rFonts w:ascii="Times New Roman" w:eastAsia="新細明體" w:hAnsi="Times New Roman"/>
          <w:b/>
          <w:color w:val="auto"/>
          <w:spacing w:val="10"/>
          <w:sz w:val="24"/>
          <w:szCs w:val="24"/>
        </w:rPr>
        <w:t>20</w:t>
      </w:r>
      <w:r w:rsidRPr="00512093">
        <w:rPr>
          <w:rFonts w:ascii="Times New Roman" w:hAnsi="Times New Roman"/>
          <w:b/>
          <w:color w:val="auto"/>
          <w:sz w:val="24"/>
          <w:szCs w:val="24"/>
        </w:rPr>
        <w:t>_____ / _____</w:t>
      </w:r>
      <w:r w:rsidRPr="00512093">
        <w:rPr>
          <w:rFonts w:ascii="Times New Roman" w:hAnsi="Times New Roman"/>
          <w:b/>
          <w:color w:val="auto"/>
          <w:spacing w:val="10"/>
          <w:sz w:val="24"/>
          <w:szCs w:val="24"/>
        </w:rPr>
        <w:t xml:space="preserve"> 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學年起收取其他費用</w:t>
      </w:r>
      <w:r w:rsidRPr="00512093">
        <w:rPr>
          <w:rFonts w:ascii="Times New Roman" w:hAnsi="Times New Roman"/>
          <w:b/>
          <w:color w:val="auto"/>
          <w:spacing w:val="10"/>
          <w:sz w:val="24"/>
          <w:szCs w:val="24"/>
        </w:rPr>
        <w:t>(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資本費</w:t>
      </w:r>
      <w:r w:rsidR="00AD65E6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／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債券</w:t>
      </w:r>
      <w:r w:rsidR="00AD65E6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／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提名權費</w:t>
      </w:r>
      <w:r w:rsidRPr="00512093">
        <w:rPr>
          <w:rFonts w:ascii="Times New Roman" w:hAnsi="Times New Roman"/>
          <w:b/>
          <w:color w:val="auto"/>
          <w:spacing w:val="10"/>
          <w:sz w:val="24"/>
          <w:szCs w:val="24"/>
        </w:rPr>
        <w:t>)</w:t>
      </w:r>
    </w:p>
    <w:p w14:paraId="1B4280C9" w14:textId="546FD414" w:rsidR="001511E2" w:rsidRPr="00512093" w:rsidRDefault="001511E2" w:rsidP="00FF4CAF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10"/>
          <w:sz w:val="24"/>
          <w:szCs w:val="24"/>
        </w:rPr>
      </w:pPr>
    </w:p>
    <w:p w14:paraId="709C6E3B" w14:textId="629FCA1F" w:rsidR="00BD38FF" w:rsidRPr="00512093" w:rsidRDefault="00BD38FF" w:rsidP="00FF4CAF">
      <w:pPr>
        <w:spacing w:after="0" w:line="240" w:lineRule="auto"/>
        <w:jc w:val="center"/>
        <w:rPr>
          <w:rFonts w:ascii="新細明體" w:eastAsia="新細明體" w:hAnsi="新細明體" w:cs="新細明體"/>
          <w:i/>
          <w:color w:val="auto"/>
          <w:spacing w:val="10"/>
          <w:sz w:val="22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聲明書</w:t>
      </w:r>
    </w:p>
    <w:p w14:paraId="1005EE86" w14:textId="29F68015" w:rsidR="00924536" w:rsidRPr="00512093" w:rsidRDefault="007D7EBD" w:rsidP="00FF4CAF">
      <w:pPr>
        <w:jc w:val="both"/>
        <w:rPr>
          <w:rFonts w:ascii="Times New Roman" w:hAnsi="Times New Roman"/>
          <w:i/>
          <w:color w:val="0000CC"/>
          <w:spacing w:val="10"/>
          <w:sz w:val="22"/>
          <w:szCs w:val="24"/>
        </w:rPr>
      </w:pP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國際學校</w:t>
      </w:r>
      <w:r w:rsidR="00104F42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(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包括英基學校協會</w:t>
      </w:r>
      <w:r w:rsidR="00176A61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  <w:lang w:eastAsia="zh-HK"/>
        </w:rPr>
        <w:t>屬下</w:t>
      </w:r>
      <w:r w:rsidR="00AD65E6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  <w:lang w:eastAsia="zh-HK"/>
        </w:rPr>
        <w:t>學校</w:t>
      </w:r>
      <w:r w:rsidR="00104F42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)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請</w:t>
      </w:r>
      <w:r w:rsidR="00FA7D12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  <w:lang w:eastAsia="zh-HK"/>
        </w:rPr>
        <w:t>把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填妥的附表送交基礎建設及國際學校組</w:t>
      </w:r>
      <w:r w:rsidR="00104F42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；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其他私立學校請</w:t>
      </w:r>
      <w:r w:rsidR="00FA7D12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  <w:lang w:eastAsia="zh-HK"/>
        </w:rPr>
        <w:t>把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4"/>
        </w:rPr>
        <w:t>填妥的附表送交所屬的高級學校發展主任。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5"/>
      </w:tblGrid>
      <w:tr w:rsidR="00466BA0" w:rsidRPr="00512093" w14:paraId="59BF5CD2" w14:textId="77777777" w:rsidTr="002B6FD4">
        <w:trPr>
          <w:trHeight w:val="6916"/>
        </w:trPr>
        <w:tc>
          <w:tcPr>
            <w:tcW w:w="10305" w:type="dxa"/>
          </w:tcPr>
          <w:p w14:paraId="4E9C3696" w14:textId="4591DD9F" w:rsidR="00466BA0" w:rsidRPr="00512093" w:rsidRDefault="000D16F7" w:rsidP="00FF4CAF">
            <w:pPr>
              <w:spacing w:beforeLines="50" w:before="120"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致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：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教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育局</w:t>
            </w:r>
          </w:p>
          <w:p w14:paraId="60BD37CA" w14:textId="77777777" w:rsidR="005F2933" w:rsidRPr="00512093" w:rsidRDefault="005F2933" w:rsidP="00FF4CAF">
            <w:pPr>
              <w:spacing w:beforeLines="50" w:before="120"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</w:p>
          <w:p w14:paraId="59E70344" w14:textId="5A3CE619" w:rsidR="00466BA0" w:rsidRPr="00512093" w:rsidRDefault="00227363" w:rsidP="00FF4CAF">
            <w:pPr>
              <w:jc w:val="center"/>
              <w:rPr>
                <w:rFonts w:ascii="Times New Roman" w:hAnsi="Times New Roman"/>
                <w:b/>
                <w:color w:val="auto"/>
                <w:spacing w:val="10"/>
                <w:sz w:val="24"/>
                <w:szCs w:val="24"/>
              </w:rPr>
            </w:pP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4"/>
                <w:szCs w:val="24"/>
                <w:lang w:eastAsia="zh-HK"/>
              </w:rPr>
              <w:t>校監聲明</w:t>
            </w:r>
          </w:p>
          <w:p w14:paraId="0E751B54" w14:textId="77777777" w:rsidR="00466BA0" w:rsidRPr="00512093" w:rsidRDefault="00466BA0" w:rsidP="00FF4CAF">
            <w:pPr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</w:p>
          <w:p w14:paraId="3DA60DE7" w14:textId="4E1E9C13" w:rsidR="00466BA0" w:rsidRPr="00512093" w:rsidRDefault="00506A2C" w:rsidP="00FF4CAF">
            <w:pPr>
              <w:ind w:firstLine="720"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謹此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聲明</w:t>
            </w:r>
            <w:r w:rsidR="001440D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，</w:t>
            </w:r>
            <w:r w:rsidR="00C7371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本校</w:t>
            </w:r>
            <w:r w:rsidR="0021178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已填妥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所提交的附表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，</w:t>
            </w:r>
            <w:r w:rsidR="00C7371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附表內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填報的資料，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包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括</w:t>
            </w:r>
            <w:r w:rsidR="00C30F3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按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附表</w:t>
            </w:r>
            <w:r w:rsidR="001A0772" w:rsidRPr="00512093">
              <w:rPr>
                <w:rFonts w:ascii="Times New Roman" w:eastAsia="新細明體" w:hAnsi="Times New Roman"/>
                <w:color w:val="auto"/>
                <w:spacing w:val="10"/>
                <w:sz w:val="24"/>
                <w:szCs w:val="24"/>
              </w:rPr>
              <w:t>3</w:t>
            </w:r>
            <w:r w:rsidR="00211785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4"/>
                <w:szCs w:val="24"/>
                <w:lang w:eastAsia="zh-HK"/>
              </w:rPr>
              <w:t>要求</w:t>
            </w:r>
            <w:r w:rsidR="00C30F35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4"/>
                <w:szCs w:val="24"/>
                <w:lang w:eastAsia="zh-HK"/>
              </w:rPr>
              <w:t>所</w:t>
            </w:r>
            <w:r w:rsidR="00C73712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4"/>
                <w:szCs w:val="24"/>
                <w:lang w:eastAsia="zh-HK"/>
              </w:rPr>
              <w:t>提</w:t>
            </w:r>
            <w:r w:rsidR="001440D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4"/>
                <w:szCs w:val="24"/>
                <w:lang w:eastAsia="zh-HK"/>
              </w:rPr>
              <w:t>交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的證明文件</w:t>
            </w:r>
            <w:r w:rsidR="001440D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，均屬</w:t>
            </w:r>
            <w:r w:rsidR="001D068A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真</w:t>
            </w:r>
            <w:r w:rsidR="001440D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確無誤</w:t>
            </w:r>
            <w:r w:rsidR="001A077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。</w:t>
            </w:r>
          </w:p>
          <w:p w14:paraId="26702D16" w14:textId="77777777" w:rsidR="00466BA0" w:rsidRPr="00512093" w:rsidRDefault="00466BA0" w:rsidP="00FF4CAF">
            <w:pPr>
              <w:ind w:firstLine="720"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</w:p>
          <w:p w14:paraId="387E7A7C" w14:textId="1E77AE0C" w:rsidR="00E27A35" w:rsidRPr="00512093" w:rsidRDefault="00211785" w:rsidP="00FF4CAF">
            <w:pPr>
              <w:spacing w:after="240"/>
              <w:ind w:firstLine="720"/>
              <w:jc w:val="both"/>
              <w:rPr>
                <w:rFonts w:ascii="Times New Roman" w:hAnsi="Times New Roman"/>
                <w:i/>
                <w:color w:val="auto"/>
                <w:spacing w:val="10"/>
                <w:sz w:val="24"/>
                <w:szCs w:val="24"/>
                <w:lang w:eastAsia="zh-HK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本人確認</w:t>
            </w:r>
            <w:r w:rsidR="00DF057E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下</w:t>
            </w:r>
            <w:r w:rsidR="00B51BCD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述</w:t>
            </w:r>
            <w:r w:rsidR="00DF057E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相關文件</w:t>
            </w:r>
            <w:r w:rsidR="00DF057E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已包</w:t>
            </w:r>
            <w:r w:rsidR="00DF057E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含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附表</w:t>
            </w:r>
            <w:r w:rsidRPr="00512093"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  <w:t xml:space="preserve"> 3 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第</w:t>
            </w:r>
            <w:r w:rsidRPr="00512093"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  <w:t xml:space="preserve"> (3)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項</w:t>
            </w:r>
            <w:r w:rsidR="00B51BCD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載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列的所有相關</w:t>
            </w:r>
            <w:r w:rsidR="0053026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必要</w:t>
            </w:r>
            <w:r w:rsidR="00E4336E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項目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，並</w:t>
            </w:r>
            <w:r w:rsidR="00DF057E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確認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已就下</w:t>
            </w:r>
            <w:r w:rsidR="00B51BCD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述</w:t>
            </w:r>
            <w:r w:rsidR="00176A61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文件</w:t>
            </w:r>
            <w:r w:rsidR="00443448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徵詢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獨立專業意見</w:t>
            </w:r>
            <w:r w:rsidR="002678C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 xml:space="preserve"> (</w:t>
            </w:r>
            <w:r w:rsidR="007573F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事務律</w:t>
            </w:r>
            <w:r w:rsidR="008163FF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師</w:t>
            </w:r>
            <w:r w:rsidR="007573F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／</w:t>
            </w:r>
            <w:r w:rsidR="007573F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律</w:t>
            </w:r>
            <w:r w:rsidR="008163FF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師</w:t>
            </w:r>
            <w:r w:rsidR="005F75F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／</w:t>
            </w:r>
            <w:r w:rsidR="005F75F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財</w:t>
            </w:r>
            <w:r w:rsidR="005F75F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務</w:t>
            </w:r>
            <w:r w:rsidR="0042291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顧</w:t>
            </w:r>
            <w:r w:rsidR="0042291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問</w:t>
            </w:r>
            <w:r w:rsidR="000C1E4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姓名</w:t>
            </w:r>
            <w:r w:rsidR="007573F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：</w:t>
            </w:r>
            <w:r w:rsidR="00F06D89" w:rsidRPr="00512093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</w:t>
            </w:r>
            <w:r w:rsidR="000622E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)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：</w:t>
            </w:r>
            <w:r w:rsidR="00466BA0" w:rsidRPr="00512093">
              <w:rPr>
                <w:rFonts w:ascii="Times New Roman" w:hAnsi="Times New Roman"/>
                <w:i/>
                <w:color w:val="auto"/>
                <w:spacing w:val="10"/>
                <w:sz w:val="24"/>
                <w:szCs w:val="24"/>
              </w:rPr>
              <w:t xml:space="preserve"> (</w:t>
            </w:r>
            <w:r w:rsidR="001A0772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請在適當方格內</w:t>
            </w:r>
            <w:r w:rsidR="001A0772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填</w:t>
            </w:r>
            <w:r w:rsidR="001A0772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上</w:t>
            </w:r>
            <w:r w:rsidR="001A0772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sym w:font="Wingdings 2" w:char="F050"/>
            </w:r>
            <w:r w:rsidR="001A0772" w:rsidRPr="00512093">
              <w:rPr>
                <w:rFonts w:ascii="新細明體" w:eastAsia="新細明體" w:hAnsi="新細明體" w:cs="新細明體"/>
                <w:i/>
                <w:color w:val="auto"/>
                <w:spacing w:val="10"/>
                <w:sz w:val="24"/>
                <w:szCs w:val="24"/>
              </w:rPr>
              <w:t xml:space="preserve"> 號</w:t>
            </w:r>
            <w:r w:rsidR="00466BA0" w:rsidRPr="00512093">
              <w:rPr>
                <w:rFonts w:ascii="Times New Roman" w:hAnsi="Times New Roman"/>
                <w:i/>
                <w:color w:val="auto"/>
                <w:spacing w:val="10"/>
                <w:sz w:val="24"/>
                <w:szCs w:val="24"/>
              </w:rPr>
              <w:t>)</w:t>
            </w:r>
            <w:r w:rsidR="00AD6469" w:rsidRPr="00512093">
              <w:rPr>
                <w:rFonts w:ascii="Times New Roman" w:hAnsi="Times New Roman"/>
                <w:i/>
                <w:color w:val="auto"/>
                <w:spacing w:val="10"/>
                <w:sz w:val="24"/>
                <w:szCs w:val="24"/>
              </w:rPr>
              <w:t xml:space="preserve"> </w:t>
            </w:r>
          </w:p>
          <w:p w14:paraId="41005E6A" w14:textId="4941BD16" w:rsidR="0010295A" w:rsidRPr="00512093" w:rsidRDefault="00E2219C" w:rsidP="00FF4CAF">
            <w:pPr>
              <w:ind w:leftChars="364" w:left="1165"/>
              <w:jc w:val="both"/>
              <w:rPr>
                <w:rFonts w:ascii="Times New Roman" w:hAnsi="Times New Roman"/>
                <w:i/>
                <w:color w:val="auto"/>
                <w:spacing w:val="10"/>
                <w:sz w:val="24"/>
                <w:szCs w:val="24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提供予付款方</w:t>
            </w:r>
            <w:r w:rsidR="00F60D7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有</w:t>
            </w:r>
            <w:r w:rsidR="00F60D7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關</w:t>
            </w:r>
            <w:r w:rsidR="003B35B0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其他費用</w:t>
            </w:r>
            <w:r w:rsidR="0053026B" w:rsidRPr="00512093">
              <w:rPr>
                <w:rFonts w:ascii="新細明體" w:eastAsia="新細明體" w:hAnsi="新細明體" w:cs="新細明體"/>
                <w:color w:val="auto"/>
                <w:spacing w:val="10"/>
                <w:sz w:val="24"/>
                <w:szCs w:val="24"/>
              </w:rPr>
              <w:t>條款及條件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的文件</w:t>
            </w:r>
            <w:r w:rsidR="00F457AA" w:rsidRPr="00512093">
              <w:rPr>
                <w:rFonts w:ascii="Times New Roman" w:hAnsi="Times New Roman"/>
                <w:noProof/>
                <w:color w:val="auto"/>
                <w:spacing w:val="10"/>
                <w:sz w:val="24"/>
                <w:szCs w:val="24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83BE6C" wp14:editId="72F30E55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71755</wp:posOffset>
                      </wp:positionV>
                      <wp:extent cx="121920" cy="114300"/>
                      <wp:effectExtent l="0" t="0" r="11430" b="1905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C7FEC" id="矩形 7" o:spid="_x0000_s1026" style="position:absolute;margin-left:35.3pt;margin-top:5.65pt;width:9.6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" fillcolor="white [3212]" strokecolor="black [3213]"/>
                  </w:pict>
                </mc:Fallback>
              </mc:AlternateContent>
            </w:r>
            <w:r w:rsidR="002B387C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／</w:t>
            </w:r>
            <w:r w:rsidR="008163FF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學校與</w:t>
            </w:r>
            <w:r w:rsidR="00253B84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付款</w:t>
            </w:r>
            <w:r w:rsidR="00176A61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方</w:t>
            </w:r>
            <w:r w:rsidR="008163FF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</w:t>
            </w:r>
            <w:r w:rsidR="00253B84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合</w:t>
            </w:r>
            <w:r w:rsidR="00253B84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約</w:t>
            </w:r>
            <w:r w:rsidR="006C6DB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。</w:t>
            </w:r>
            <w:r w:rsidR="00512366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(</w:t>
            </w:r>
            <w:r w:rsidR="007573F7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如</w:t>
            </w:r>
            <w:r w:rsidR="006C6DB7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本申請中</w:t>
            </w:r>
            <w:r w:rsidR="003B35B0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其他費用</w:t>
            </w:r>
            <w:r w:rsidR="006C6DB7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的收款</w:t>
            </w:r>
            <w:r w:rsidR="00176A61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方</w:t>
            </w:r>
            <w:r w:rsidR="00B91891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為學校</w:t>
            </w:r>
            <w:r w:rsidR="00512366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)</w:t>
            </w:r>
          </w:p>
          <w:p w14:paraId="4632DDC7" w14:textId="5FB58C69" w:rsidR="0010295A" w:rsidRPr="00512093" w:rsidRDefault="0010295A" w:rsidP="00FF4CAF">
            <w:pPr>
              <w:ind w:leftChars="364" w:left="1165"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</w:p>
          <w:p w14:paraId="13E44E02" w14:textId="543EC1CF" w:rsidR="006E43AE" w:rsidRPr="00512093" w:rsidRDefault="005E1938" w:rsidP="00FF4CAF">
            <w:pPr>
              <w:ind w:leftChars="364" w:left="1165"/>
              <w:jc w:val="both"/>
              <w:rPr>
                <w:rFonts w:ascii="Times New Roman" w:hAnsi="Times New Roman"/>
                <w:i/>
                <w:color w:val="auto"/>
                <w:spacing w:val="10"/>
                <w:sz w:val="24"/>
                <w:szCs w:val="24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學</w:t>
            </w:r>
            <w:r w:rsidR="0010295A" w:rsidRPr="00512093">
              <w:rPr>
                <w:rFonts w:ascii="Times New Roman" w:hAnsi="Times New Roman"/>
                <w:noProof/>
                <w:color w:val="auto"/>
                <w:spacing w:val="10"/>
                <w:sz w:val="24"/>
                <w:szCs w:val="24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F0E2B2" wp14:editId="2D359CE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56515</wp:posOffset>
                      </wp:positionV>
                      <wp:extent cx="121920" cy="114300"/>
                      <wp:effectExtent l="0" t="0" r="11430" b="1905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08CD2" id="矩形 8" o:spid="_x0000_s1026" style="position:absolute;margin-left:37.1pt;margin-top:4.45pt;width:9.6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" fillcolor="white [3212]" strokecolor="black [3213]"/>
                  </w:pict>
                </mc:Fallback>
              </mc:AlternateContent>
            </w:r>
            <w:r w:rsidR="006C6DB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校與收款</w:t>
            </w:r>
            <w:r w:rsidR="00176A61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方</w:t>
            </w:r>
            <w:r w:rsidR="006C6DB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的合</w:t>
            </w:r>
            <w:r w:rsidR="00786D4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約</w:t>
            </w:r>
            <w:r w:rsidR="006C6DB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協議</w:t>
            </w:r>
            <w:r w:rsidR="00253B84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，</w:t>
            </w:r>
            <w:r w:rsidR="00786D4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以</w:t>
            </w:r>
            <w:r w:rsidR="006C6DB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及</w:t>
            </w:r>
            <w:r w:rsidR="00DA36CA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提供予付款方</w:t>
            </w:r>
            <w:r w:rsidR="00B91891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有</w:t>
            </w:r>
            <w:r w:rsidR="00B91891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關</w:t>
            </w:r>
            <w:r w:rsidR="003B35B0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其他費用</w:t>
            </w:r>
            <w:r w:rsidR="0053026B" w:rsidRPr="00512093">
              <w:rPr>
                <w:rFonts w:ascii="新細明體" w:eastAsia="新細明體" w:hAnsi="新細明體" w:cs="新細明體"/>
                <w:color w:val="auto"/>
                <w:spacing w:val="10"/>
                <w:sz w:val="24"/>
                <w:szCs w:val="24"/>
              </w:rPr>
              <w:t>條款及條件</w:t>
            </w:r>
            <w:r w:rsidR="00DA36CA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的文件</w:t>
            </w:r>
            <w:r w:rsidR="00786D46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／</w:t>
            </w:r>
            <w:r w:rsidR="00953A6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學校與</w:t>
            </w:r>
            <w:r w:rsidR="00253B84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付款</w:t>
            </w:r>
            <w:r w:rsidR="00176A61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方</w:t>
            </w:r>
            <w:r w:rsidR="00953A6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</w:t>
            </w:r>
            <w:r w:rsidR="00253B84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合</w:t>
            </w:r>
            <w:r w:rsidR="00B91891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約</w:t>
            </w:r>
            <w:r w:rsidR="006C6DB7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</w:rPr>
              <w:t>。</w:t>
            </w:r>
            <w:r w:rsidR="00512366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(</w:t>
            </w:r>
            <w:r w:rsidR="00594D29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如</w:t>
            </w:r>
            <w:r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學</w:t>
            </w:r>
            <w:r w:rsidR="00176A61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校</w:t>
            </w:r>
            <w:r w:rsidR="00176A61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u w:val="single"/>
                <w:lang w:eastAsia="zh-HK"/>
              </w:rPr>
              <w:t>並非</w:t>
            </w:r>
            <w:r w:rsidR="006C6DB7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本申請中</w:t>
            </w:r>
            <w:r w:rsidR="003B35B0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其他費用</w:t>
            </w:r>
            <w:r w:rsidR="006C6DB7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的收款</w:t>
            </w:r>
            <w:r w:rsidR="00176A61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  <w:lang w:eastAsia="zh-HK"/>
              </w:rPr>
              <w:t>方</w:t>
            </w:r>
            <w:r w:rsidR="00512366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)</w:t>
            </w:r>
          </w:p>
          <w:p w14:paraId="0B7248AE" w14:textId="77777777" w:rsidR="0010295A" w:rsidRPr="00512093" w:rsidRDefault="0010295A" w:rsidP="00FF4CAF">
            <w:pPr>
              <w:ind w:leftChars="364" w:left="1165"/>
              <w:jc w:val="both"/>
              <w:rPr>
                <w:rFonts w:ascii="Times New Roman" w:hAnsi="Times New Roman"/>
                <w:i/>
                <w:color w:val="auto"/>
                <w:spacing w:val="10"/>
                <w:sz w:val="24"/>
                <w:szCs w:val="24"/>
              </w:rPr>
            </w:pPr>
          </w:p>
          <w:p w14:paraId="7F0BCC61" w14:textId="11570A93" w:rsidR="00F52200" w:rsidRPr="00512093" w:rsidRDefault="00FB4A32" w:rsidP="00FF4CAF">
            <w:pPr>
              <w:spacing w:after="240"/>
              <w:ind w:firstLine="720"/>
              <w:jc w:val="both"/>
              <w:rPr>
                <w:rFonts w:ascii="Times New Roman" w:eastAsia="新細明體" w:hAnsi="Times New Roman"/>
                <w:color w:val="auto"/>
                <w:spacing w:val="10"/>
                <w:sz w:val="24"/>
                <w:szCs w:val="24"/>
              </w:rPr>
            </w:pP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本人確認，本申請中向相關持份者收取</w:t>
            </w:r>
            <w:r w:rsidR="00996EC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</w:t>
            </w:r>
            <w:r w:rsidR="003B35B0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(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包括發行及</w:t>
            </w:r>
            <w:r w:rsidR="006D5179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／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或轉讓</w:t>
            </w:r>
            <w:r w:rsidR="007241C6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擬</w:t>
            </w:r>
            <w:r w:rsidR="00E45911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議</w:t>
            </w:r>
            <w:r w:rsidR="007241C6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發行</w:t>
            </w:r>
            <w:r w:rsidR="007241C6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債券</w:t>
            </w:r>
            <w:r w:rsidR="006D5179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4"/>
                <w:szCs w:val="24"/>
              </w:rPr>
              <w:t>／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提名權等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)</w:t>
            </w:r>
            <w:r w:rsidR="00E45911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已</w:t>
            </w:r>
            <w:r w:rsidR="006D5179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符合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《教育條例》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(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第</w:t>
            </w:r>
            <w:r w:rsidR="006C6DB7" w:rsidRPr="00512093">
              <w:rPr>
                <w:rFonts w:ascii="Times New Roman" w:eastAsia="新細明體" w:hAnsi="Times New Roman"/>
                <w:color w:val="auto"/>
                <w:spacing w:val="10"/>
                <w:sz w:val="24"/>
                <w:szCs w:val="24"/>
              </w:rPr>
              <w:t>279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章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)</w:t>
            </w:r>
            <w:r w:rsidR="00210AB9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及</w:t>
            </w:r>
            <w:r w:rsidR="002D1B60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《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教育規例</w:t>
            </w:r>
            <w:r w:rsidR="002D1B60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》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(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第</w:t>
            </w:r>
            <w:r w:rsidR="006C6DB7" w:rsidRPr="00512093">
              <w:rPr>
                <w:rFonts w:ascii="Times New Roman" w:eastAsia="新細明體" w:hAnsi="Times New Roman"/>
                <w:color w:val="auto"/>
                <w:spacing w:val="10"/>
                <w:sz w:val="24"/>
                <w:szCs w:val="24"/>
              </w:rPr>
              <w:t>279A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章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)</w:t>
            </w:r>
            <w:r w:rsidR="0067048B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，</w:t>
            </w:r>
            <w:r w:rsidR="0067048B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以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及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其他</w:t>
            </w:r>
            <w:r w:rsidR="002D1B60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適用</w:t>
            </w:r>
            <w:r w:rsidR="002D1B60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相關法例</w:t>
            </w:r>
            <w:r w:rsidR="00443448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，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包括但不限於《公司條例》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(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第</w:t>
            </w:r>
            <w:r w:rsidR="006C6DB7" w:rsidRPr="00512093">
              <w:rPr>
                <w:rFonts w:ascii="Times New Roman" w:eastAsia="新細明體" w:hAnsi="Times New Roman"/>
                <w:color w:val="auto"/>
                <w:spacing w:val="10"/>
                <w:sz w:val="24"/>
                <w:szCs w:val="24"/>
              </w:rPr>
              <w:t>622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章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)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、《公司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(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清盤及雜項條文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)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條例》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(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第</w:t>
            </w:r>
            <w:r w:rsidR="006C6DB7" w:rsidRPr="00512093">
              <w:rPr>
                <w:rFonts w:ascii="Times New Roman" w:eastAsia="新細明體" w:hAnsi="Times New Roman"/>
                <w:color w:val="auto"/>
                <w:spacing w:val="10"/>
                <w:sz w:val="24"/>
                <w:szCs w:val="24"/>
              </w:rPr>
              <w:t>32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章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)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及《證券及期貨條例》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(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第</w:t>
            </w:r>
            <w:r w:rsidR="006C6DB7" w:rsidRPr="00512093">
              <w:rPr>
                <w:rFonts w:ascii="Times New Roman" w:eastAsia="新細明體" w:hAnsi="Times New Roman"/>
                <w:color w:val="auto"/>
                <w:spacing w:val="10"/>
                <w:sz w:val="24"/>
                <w:szCs w:val="24"/>
              </w:rPr>
              <w:t>571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章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)(</w:t>
            </w:r>
            <w:r w:rsidR="003B4D6D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以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下</w:t>
            </w:r>
            <w:r w:rsidR="003B4D6D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統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稱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「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相關法例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」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)</w:t>
            </w:r>
            <w:r w:rsidR="005E1938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的規定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。</w:t>
            </w:r>
            <w:r w:rsidR="006C6DB7" w:rsidRPr="00512093">
              <w:rPr>
                <w:rFonts w:ascii="Times New Roman" w:eastAsia="新細明體" w:hAnsi="Times New Roman"/>
                <w:color w:val="auto"/>
                <w:spacing w:val="10"/>
                <w:sz w:val="24"/>
                <w:szCs w:val="24"/>
              </w:rPr>
              <w:t xml:space="preserve"> 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本人承諾</w:t>
            </w:r>
            <w:r w:rsidR="00EF75B0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按照</w:t>
            </w:r>
            <w:r w:rsidR="0067048B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相關法</w:t>
            </w:r>
            <w:r w:rsidR="0089224F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例</w:t>
            </w:r>
            <w:r w:rsidR="0067048B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處理和管理上述</w:t>
            </w:r>
            <w:r w:rsidR="003B35B0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其他費用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。</w:t>
            </w:r>
          </w:p>
          <w:p w14:paraId="18993651" w14:textId="705CC784" w:rsidR="005F2933" w:rsidRPr="00512093" w:rsidRDefault="00023CF0" w:rsidP="00FF4CAF">
            <w:pPr>
              <w:spacing w:after="240"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 xml:space="preserve">           </w:t>
            </w:r>
            <w:r w:rsidR="000F647E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本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人</w:t>
            </w:r>
            <w:r w:rsidR="006D0302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會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應要求向教育局提供</w:t>
            </w:r>
            <w:r w:rsidR="00AB5D98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所有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其他證明文件及有關擬議</w:t>
            </w:r>
            <w:r w:rsidR="003B35B0" w:rsidRPr="00512093">
              <w:rPr>
                <w:rFonts w:ascii="Times New Roman" w:eastAsia="新細明體" w:hAnsi="Times New Roman" w:cs="新細明體"/>
                <w:color w:val="auto"/>
                <w:spacing w:val="10"/>
                <w:sz w:val="24"/>
                <w:szCs w:val="24"/>
              </w:rPr>
              <w:t>其他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費</w:t>
            </w:r>
            <w:r w:rsidR="00BB708C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用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的詳情，以便</w:t>
            </w:r>
            <w:r w:rsidR="00EF75B0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辦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理</w:t>
            </w:r>
            <w:r w:rsidR="00B357B2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  <w:lang w:eastAsia="zh-HK"/>
              </w:rPr>
              <w:t>此</w:t>
            </w:r>
            <w:r w:rsidR="006C6DB7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4"/>
                <w:szCs w:val="24"/>
              </w:rPr>
              <w:t>申請。</w:t>
            </w:r>
          </w:p>
          <w:p w14:paraId="75430F3D" w14:textId="2BB7C368" w:rsidR="00E27A35" w:rsidRPr="00512093" w:rsidRDefault="00E27A35" w:rsidP="00FF4CAF">
            <w:pPr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</w:p>
          <w:p w14:paraId="28AC9D95" w14:textId="77777777" w:rsidR="00E27A35" w:rsidRPr="00512093" w:rsidRDefault="00E27A35" w:rsidP="00FF4CAF">
            <w:pPr>
              <w:ind w:firstLine="720"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3760"/>
              <w:gridCol w:w="578"/>
              <w:gridCol w:w="4482"/>
            </w:tblGrid>
            <w:tr w:rsidR="00823645" w:rsidRPr="00512093" w14:paraId="0CD06306" w14:textId="77777777" w:rsidTr="0083465D">
              <w:trPr>
                <w:trHeight w:val="958"/>
              </w:trPr>
              <w:tc>
                <w:tcPr>
                  <w:tcW w:w="37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012631E1" w14:textId="32DF8EAD" w:rsidR="00823645" w:rsidRPr="00512093" w:rsidRDefault="00823645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(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  <w:lang w:eastAsia="zh-HK"/>
                    </w:rPr>
                    <w:t>校監簽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</w:rPr>
                    <w:t>署</w:t>
                  </w: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)</w:t>
                  </w:r>
                </w:p>
                <w:p w14:paraId="31542290" w14:textId="56ED9AC1" w:rsidR="00823645" w:rsidRPr="00512093" w:rsidRDefault="00823645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  <w:p w14:paraId="7456C104" w14:textId="77777777" w:rsidR="005F2933" w:rsidRPr="00512093" w:rsidRDefault="005F2933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  <w:p w14:paraId="4500CC28" w14:textId="2D0BF778" w:rsidR="00823645" w:rsidRPr="00512093" w:rsidRDefault="00823645" w:rsidP="00FF4CAF">
                  <w:pPr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4FE39" w14:textId="77777777" w:rsidR="00823645" w:rsidRPr="00512093" w:rsidRDefault="00823645" w:rsidP="00FF4CAF">
                  <w:pPr>
                    <w:jc w:val="both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4482" w:type="dxa"/>
                  <w:vMerge w:val="restart"/>
                  <w:tcBorders>
                    <w:left w:val="nil"/>
                    <w:right w:val="nil"/>
                  </w:tcBorders>
                </w:tcPr>
                <w:p w14:paraId="36B9B137" w14:textId="2A7E74FB" w:rsidR="00823645" w:rsidRPr="00512093" w:rsidRDefault="00823645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(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  <w:lang w:eastAsia="zh-HK"/>
                    </w:rPr>
                    <w:t>學校名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</w:rPr>
                    <w:t>稱</w:t>
                  </w: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)</w:t>
                  </w:r>
                </w:p>
              </w:tc>
            </w:tr>
            <w:tr w:rsidR="00823645" w:rsidRPr="00512093" w14:paraId="37AD217B" w14:textId="77777777" w:rsidTr="0083465D">
              <w:trPr>
                <w:trHeight w:val="947"/>
              </w:trPr>
              <w:tc>
                <w:tcPr>
                  <w:tcW w:w="3760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3173A111" w14:textId="26A5A01B" w:rsidR="00823645" w:rsidRPr="00512093" w:rsidRDefault="00823645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(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  <w:lang w:eastAsia="zh-HK"/>
                    </w:rPr>
                    <w:t>校監姓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</w:rPr>
                    <w:t>名</w:t>
                  </w: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)</w:t>
                  </w:r>
                </w:p>
                <w:p w14:paraId="3BF6D262" w14:textId="77777777" w:rsidR="00823645" w:rsidRPr="00512093" w:rsidRDefault="00823645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  <w:p w14:paraId="5F8A5AED" w14:textId="77777777" w:rsidR="005F2933" w:rsidRPr="00512093" w:rsidRDefault="005F2933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  <w:p w14:paraId="0332EB4B" w14:textId="77777777" w:rsidR="00823645" w:rsidRPr="00512093" w:rsidRDefault="00823645" w:rsidP="00FF4CAF">
                  <w:pPr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93DAA" w14:textId="77777777" w:rsidR="00823645" w:rsidRPr="00512093" w:rsidRDefault="00823645" w:rsidP="00FF4CAF">
                  <w:pPr>
                    <w:jc w:val="both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4482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3F7D0C" w14:textId="77777777" w:rsidR="00823645" w:rsidRPr="00512093" w:rsidRDefault="00823645" w:rsidP="00FF4CAF">
                  <w:pPr>
                    <w:jc w:val="both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E27A35" w:rsidRPr="00512093" w14:paraId="5234D292" w14:textId="77777777" w:rsidTr="0083465D">
              <w:trPr>
                <w:trHeight w:val="593"/>
              </w:trPr>
              <w:tc>
                <w:tcPr>
                  <w:tcW w:w="376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14:paraId="07EA49B9" w14:textId="0FA1C29F" w:rsidR="00E27A35" w:rsidRPr="00512093" w:rsidRDefault="00E27A35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(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  <w:lang w:eastAsia="zh-HK"/>
                    </w:rPr>
                    <w:t>日期</w:t>
                  </w: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AF01C" w14:textId="77777777" w:rsidR="00E27A35" w:rsidRPr="00512093" w:rsidRDefault="00E27A35" w:rsidP="00FF4CAF">
                  <w:pPr>
                    <w:jc w:val="both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4482" w:type="dxa"/>
                  <w:tcBorders>
                    <w:left w:val="nil"/>
                    <w:bottom w:val="nil"/>
                    <w:right w:val="nil"/>
                  </w:tcBorders>
                </w:tcPr>
                <w:p w14:paraId="1E7A3AF7" w14:textId="3640B00C" w:rsidR="003A6212" w:rsidRPr="00512093" w:rsidRDefault="004800BF" w:rsidP="00FF4CAF">
                  <w:pPr>
                    <w:jc w:val="center"/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</w:pP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(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  <w:lang w:eastAsia="zh-HK"/>
                    </w:rPr>
                    <w:t>學校</w:t>
                  </w:r>
                  <w:r w:rsidR="00227363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  <w:lang w:eastAsia="zh-HK"/>
                    </w:rPr>
                    <w:t>印</w:t>
                  </w:r>
                  <w:r w:rsidR="000D16F7" w:rsidRPr="00512093">
                    <w:rPr>
                      <w:rFonts w:ascii="新細明體" w:eastAsia="新細明體" w:hAnsi="新細明體" w:cs="新細明體" w:hint="eastAsia"/>
                      <w:color w:val="auto"/>
                      <w:spacing w:val="10"/>
                      <w:sz w:val="24"/>
                      <w:szCs w:val="24"/>
                    </w:rPr>
                    <w:t>章</w:t>
                  </w:r>
                  <w:r w:rsidRPr="00512093">
                    <w:rPr>
                      <w:rFonts w:ascii="Times New Roman" w:hAnsi="Times New Roman"/>
                      <w:color w:val="auto"/>
                      <w:spacing w:val="10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4F7F17C2" w14:textId="77777777" w:rsidR="00466BA0" w:rsidRPr="00512093" w:rsidRDefault="00466BA0" w:rsidP="00FF4CAF">
            <w:pPr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</w:p>
        </w:tc>
      </w:tr>
    </w:tbl>
    <w:p w14:paraId="1D58BAFC" w14:textId="77777777" w:rsidR="001B57F4" w:rsidRPr="00512093" w:rsidRDefault="001B57F4" w:rsidP="00FF4CAF">
      <w:pPr>
        <w:spacing w:after="0"/>
        <w:rPr>
          <w:rFonts w:ascii="Times New Roman" w:hAnsi="Times New Roman"/>
          <w:b/>
          <w:color w:val="auto"/>
          <w:spacing w:val="10"/>
          <w:sz w:val="24"/>
          <w:szCs w:val="24"/>
        </w:rPr>
        <w:sectPr w:rsidR="001B57F4" w:rsidRPr="00512093" w:rsidSect="00C35246">
          <w:footerReference w:type="default" r:id="rId8"/>
          <w:pgSz w:w="11906" w:h="16838" w:code="9"/>
          <w:pgMar w:top="720" w:right="720" w:bottom="720" w:left="851" w:header="709" w:footer="0" w:gutter="0"/>
          <w:cols w:space="708"/>
          <w:docGrid w:linePitch="435"/>
        </w:sectPr>
      </w:pPr>
    </w:p>
    <w:p w14:paraId="37AA4398" w14:textId="77777777" w:rsidR="008772E0" w:rsidRPr="00512093" w:rsidRDefault="008772E0" w:rsidP="00FF4CAF">
      <w:pPr>
        <w:wordWrap w:val="0"/>
        <w:spacing w:after="0"/>
        <w:jc w:val="right"/>
        <w:rPr>
          <w:rFonts w:ascii="Times New Roman" w:hAnsi="Times New Roman"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4"/>
          <w:szCs w:val="24"/>
        </w:rPr>
        <w:lastRenderedPageBreak/>
        <w:t>附表</w:t>
      </w:r>
      <w:r w:rsidRPr="00512093">
        <w:rPr>
          <w:rFonts w:ascii="Times New Roman" w:hAnsi="Times New Roman" w:hint="eastAsia"/>
          <w:color w:val="auto"/>
          <w:spacing w:val="10"/>
          <w:sz w:val="24"/>
          <w:szCs w:val="24"/>
        </w:rPr>
        <w:t xml:space="preserve"> </w:t>
      </w:r>
      <w:r w:rsidRPr="00512093">
        <w:rPr>
          <w:rFonts w:ascii="Times New Roman" w:hAnsi="Times New Roman"/>
          <w:color w:val="auto"/>
          <w:spacing w:val="10"/>
          <w:sz w:val="24"/>
          <w:szCs w:val="24"/>
        </w:rPr>
        <w:t>2</w:t>
      </w:r>
    </w:p>
    <w:p w14:paraId="24939A11" w14:textId="1F752F06" w:rsidR="008772E0" w:rsidRPr="00512093" w:rsidRDefault="008772E0" w:rsidP="00FF4CAF">
      <w:pPr>
        <w:spacing w:after="0"/>
        <w:jc w:val="center"/>
        <w:rPr>
          <w:rFonts w:ascii="Times New Roman" w:hAnsi="Times New Roman"/>
          <w:b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私立</w:t>
      </w:r>
      <w:r w:rsidR="0045722A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小學及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中</w:t>
      </w:r>
      <w:r w:rsidR="006D0302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學</w:t>
      </w:r>
      <w:r w:rsidR="006D0302" w:rsidRPr="00512093"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  <w:lang w:eastAsia="zh-HK"/>
        </w:rPr>
        <w:br/>
      </w:r>
      <w:r w:rsidR="00BE5806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申請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由</w:t>
      </w:r>
      <w:r w:rsidR="00176A61" w:rsidRPr="00512093">
        <w:rPr>
          <w:rFonts w:ascii="Times New Roman" w:eastAsia="新細明體" w:hAnsi="Times New Roman"/>
          <w:b/>
          <w:color w:val="auto"/>
          <w:spacing w:val="10"/>
          <w:sz w:val="24"/>
          <w:szCs w:val="24"/>
        </w:rPr>
        <w:t>20</w:t>
      </w:r>
      <w:r w:rsidRPr="00512093">
        <w:rPr>
          <w:rFonts w:ascii="Times New Roman" w:eastAsia="新細明體" w:hAnsi="Times New Roman"/>
          <w:b/>
          <w:color w:val="auto"/>
          <w:sz w:val="24"/>
          <w:szCs w:val="24"/>
          <w:lang w:eastAsia="zh-HK"/>
        </w:rPr>
        <w:t>_____ / _____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學年起收取其他費用</w:t>
      </w:r>
      <w:r w:rsidR="00BE5806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(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資本費／債券／提名權費</w:t>
      </w:r>
      <w:r w:rsidR="00BE5806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)</w:t>
      </w:r>
    </w:p>
    <w:p w14:paraId="4D8A33F9" w14:textId="29C83AC8" w:rsidR="008772E0" w:rsidRPr="00512093" w:rsidRDefault="008772E0" w:rsidP="00FF4CAF">
      <w:pPr>
        <w:spacing w:after="0"/>
        <w:jc w:val="center"/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  <w:lang w:eastAsia="zh-HK"/>
        </w:rPr>
      </w:pPr>
    </w:p>
    <w:p w14:paraId="0183CF85" w14:textId="13DD6C44" w:rsidR="005536ED" w:rsidRPr="00512093" w:rsidRDefault="005536ED" w:rsidP="00FF4CAF">
      <w:pPr>
        <w:spacing w:after="0"/>
        <w:jc w:val="center"/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  <w:lang w:eastAsia="zh-HK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基本資料</w:t>
      </w:r>
    </w:p>
    <w:p w14:paraId="0C5B9E2A" w14:textId="77777777" w:rsidR="005536ED" w:rsidRPr="00512093" w:rsidRDefault="005536ED" w:rsidP="00FF4CAF">
      <w:pPr>
        <w:spacing w:after="0"/>
        <w:jc w:val="center"/>
        <w:rPr>
          <w:rFonts w:ascii="Times New Roman" w:hAnsi="Times New Roman"/>
          <w:b/>
          <w:color w:val="auto"/>
          <w:spacing w:val="10"/>
          <w:sz w:val="22"/>
          <w:szCs w:val="22"/>
        </w:rPr>
      </w:pP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38"/>
        <w:gridCol w:w="141"/>
        <w:gridCol w:w="142"/>
        <w:gridCol w:w="94"/>
        <w:gridCol w:w="914"/>
        <w:gridCol w:w="6564"/>
        <w:gridCol w:w="363"/>
        <w:gridCol w:w="1590"/>
        <w:gridCol w:w="256"/>
        <w:gridCol w:w="425"/>
        <w:gridCol w:w="792"/>
        <w:gridCol w:w="1901"/>
      </w:tblGrid>
      <w:tr w:rsidR="008772E0" w:rsidRPr="00512093" w14:paraId="778D6225" w14:textId="77777777" w:rsidTr="00B51BCD">
        <w:tc>
          <w:tcPr>
            <w:tcW w:w="15309" w:type="dxa"/>
            <w:gridSpan w:val="13"/>
            <w:shd w:val="clear" w:color="auto" w:fill="E7E6E6" w:themeFill="background2"/>
          </w:tcPr>
          <w:p w14:paraId="49F8C155" w14:textId="77777777" w:rsidR="008772E0" w:rsidRPr="00512093" w:rsidRDefault="008772E0" w:rsidP="00FF4CAF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第一部分：學校基本資料</w:t>
            </w:r>
            <w:r w:rsidRPr="00512093"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  <w:t xml:space="preserve"> </w:t>
            </w:r>
          </w:p>
          <w:p w14:paraId="671DA69A" w14:textId="77777777" w:rsidR="008772E0" w:rsidRPr="00512093" w:rsidRDefault="008772E0" w:rsidP="00FF4CAF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8772E0" w:rsidRPr="00512093" w14:paraId="519EC602" w14:textId="77777777" w:rsidTr="002951EB">
        <w:tc>
          <w:tcPr>
            <w:tcW w:w="2089" w:type="dxa"/>
            <w:shd w:val="clear" w:color="auto" w:fill="auto"/>
          </w:tcPr>
          <w:p w14:paraId="05FB1D7B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0DA6AADD" w14:textId="77777777" w:rsidR="008772E0" w:rsidRPr="00512093" w:rsidRDefault="008772E0" w:rsidP="00FF4CAF">
            <w:pPr>
              <w:pStyle w:val="a5"/>
              <w:numPr>
                <w:ilvl w:val="0"/>
                <w:numId w:val="3"/>
              </w:numPr>
              <w:spacing w:line="276" w:lineRule="auto"/>
              <w:ind w:left="314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學校名稱：</w:t>
            </w:r>
            <w:r w:rsidRPr="00512093"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321" w:type="dxa"/>
            <w:gridSpan w:val="3"/>
          </w:tcPr>
          <w:p w14:paraId="4DF59615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572" w:type="dxa"/>
            <w:gridSpan w:val="3"/>
            <w:tcBorders>
              <w:bottom w:val="single" w:sz="4" w:space="0" w:color="auto"/>
            </w:tcBorders>
          </w:tcPr>
          <w:p w14:paraId="618B8D80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  <w:p w14:paraId="41C05A97" w14:textId="77777777" w:rsidR="008772E0" w:rsidRPr="00512093" w:rsidRDefault="008772E0" w:rsidP="00FF4CAF">
            <w:pPr>
              <w:tabs>
                <w:tab w:val="left" w:pos="5711"/>
              </w:tabs>
              <w:spacing w:line="276" w:lineRule="auto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  <w:tab/>
            </w:r>
          </w:p>
        </w:tc>
        <w:tc>
          <w:tcPr>
            <w:tcW w:w="363" w:type="dxa"/>
          </w:tcPr>
          <w:p w14:paraId="0B602CB3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039F7A57" w14:textId="77777777" w:rsidR="008772E0" w:rsidRPr="00512093" w:rsidRDefault="008772E0" w:rsidP="00FF4CAF">
            <w:pPr>
              <w:tabs>
                <w:tab w:val="left" w:pos="5711"/>
              </w:tabs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2271" w:type="dxa"/>
            <w:gridSpan w:val="3"/>
          </w:tcPr>
          <w:p w14:paraId="18250EA2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60AF2B13" w14:textId="77777777" w:rsidR="008772E0" w:rsidRPr="00512093" w:rsidRDefault="008772E0" w:rsidP="00FF4CAF">
            <w:pPr>
              <w:tabs>
                <w:tab w:val="left" w:pos="5711"/>
              </w:tabs>
              <w:spacing w:line="276" w:lineRule="auto"/>
              <w:ind w:rightChars="-34" w:right="-109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學校註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</w:rPr>
              <w:t>冊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編號：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3B146A05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19340DCC" w14:textId="77777777" w:rsidR="008772E0" w:rsidRPr="00512093" w:rsidRDefault="008772E0" w:rsidP="00FF4CAF">
            <w:pPr>
              <w:tabs>
                <w:tab w:val="left" w:pos="5711"/>
              </w:tabs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7D0205A0" w14:textId="77777777" w:rsidR="008772E0" w:rsidRPr="00512093" w:rsidRDefault="008772E0" w:rsidP="00FF4CAF">
            <w:pPr>
              <w:tabs>
                <w:tab w:val="left" w:pos="5711"/>
              </w:tabs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</w:tr>
      <w:tr w:rsidR="008772E0" w:rsidRPr="00512093" w14:paraId="68CC0BC4" w14:textId="77777777" w:rsidTr="002951EB">
        <w:tc>
          <w:tcPr>
            <w:tcW w:w="2127" w:type="dxa"/>
            <w:gridSpan w:val="2"/>
            <w:shd w:val="clear" w:color="auto" w:fill="auto"/>
          </w:tcPr>
          <w:p w14:paraId="531F105E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69C3D796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193295D9" w14:textId="77777777" w:rsidR="008772E0" w:rsidRPr="00512093" w:rsidRDefault="008772E0" w:rsidP="00FF4CAF">
            <w:pPr>
              <w:pStyle w:val="a5"/>
              <w:numPr>
                <w:ilvl w:val="0"/>
                <w:numId w:val="3"/>
              </w:numPr>
              <w:spacing w:line="276" w:lineRule="auto"/>
              <w:ind w:left="314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聯絡人姓名：</w:t>
            </w:r>
          </w:p>
        </w:tc>
        <w:tc>
          <w:tcPr>
            <w:tcW w:w="1291" w:type="dxa"/>
            <w:gridSpan w:val="4"/>
          </w:tcPr>
          <w:p w14:paraId="44AB5F14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6564" w:type="dxa"/>
            <w:tcBorders>
              <w:bottom w:val="single" w:sz="4" w:space="0" w:color="auto"/>
            </w:tcBorders>
          </w:tcPr>
          <w:p w14:paraId="7D6B5369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196BD87C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363" w:type="dxa"/>
          </w:tcPr>
          <w:p w14:paraId="595CD1E8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58ED8859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1590" w:type="dxa"/>
          </w:tcPr>
          <w:p w14:paraId="2B949AB8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7F005D41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4C0693B4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</w:rPr>
              <w:t>職銜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256" w:type="dxa"/>
          </w:tcPr>
          <w:p w14:paraId="335D3B6E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1ABDB90A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7B707272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23E37A00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</w:tr>
      <w:tr w:rsidR="008772E0" w:rsidRPr="00512093" w14:paraId="6DCC1E09" w14:textId="77777777" w:rsidTr="002951EB">
        <w:tc>
          <w:tcPr>
            <w:tcW w:w="2268" w:type="dxa"/>
            <w:gridSpan w:val="3"/>
            <w:shd w:val="clear" w:color="auto" w:fill="auto"/>
          </w:tcPr>
          <w:p w14:paraId="76EC6020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  <w:t xml:space="preserve">            </w:t>
            </w:r>
          </w:p>
          <w:p w14:paraId="6530AA7A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  <w:t xml:space="preserve">     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電話號碼：</w:t>
            </w:r>
          </w:p>
        </w:tc>
        <w:tc>
          <w:tcPr>
            <w:tcW w:w="236" w:type="dxa"/>
            <w:gridSpan w:val="2"/>
          </w:tcPr>
          <w:p w14:paraId="1708F818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22682A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1902FCFC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363" w:type="dxa"/>
          </w:tcPr>
          <w:p w14:paraId="22B00E57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5722DB52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1590" w:type="dxa"/>
          </w:tcPr>
          <w:p w14:paraId="6F44D013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3DEF4956" w14:textId="77777777" w:rsidR="008772E0" w:rsidRPr="00512093" w:rsidRDefault="008772E0" w:rsidP="00FF4CAF">
            <w:pPr>
              <w:spacing w:line="276" w:lineRule="auto"/>
              <w:rPr>
                <w:rFonts w:ascii="新細明體" w:eastAsia="新細明體" w:hAnsi="新細明體" w:cs="新細明體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電郵地址：</w:t>
            </w:r>
          </w:p>
        </w:tc>
        <w:tc>
          <w:tcPr>
            <w:tcW w:w="256" w:type="dxa"/>
          </w:tcPr>
          <w:p w14:paraId="1FDD3964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04EF804E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19F50B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45DA967D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4AA93D4C" w14:textId="77777777" w:rsidR="008772E0" w:rsidRPr="00512093" w:rsidRDefault="008772E0" w:rsidP="00FF4CAF">
      <w:pPr>
        <w:spacing w:after="0"/>
        <w:rPr>
          <w:rFonts w:ascii="Times New Roman" w:hAnsi="Times New Roman"/>
          <w:b/>
          <w:color w:val="auto"/>
          <w:spacing w:val="10"/>
          <w:sz w:val="22"/>
          <w:szCs w:val="22"/>
        </w:rPr>
      </w:pPr>
    </w:p>
    <w:p w14:paraId="59A17A87" w14:textId="77777777" w:rsidR="008772E0" w:rsidRPr="00512093" w:rsidRDefault="008772E0" w:rsidP="00FF4CAF">
      <w:pPr>
        <w:spacing w:after="0"/>
        <w:rPr>
          <w:rFonts w:ascii="Times New Roman" w:hAnsi="Times New Roman"/>
          <w:b/>
          <w:color w:val="auto"/>
          <w:spacing w:val="10"/>
          <w:sz w:val="22"/>
          <w:szCs w:val="22"/>
        </w:rPr>
      </w:pPr>
    </w:p>
    <w:p w14:paraId="22E678CB" w14:textId="77777777" w:rsidR="008772E0" w:rsidRPr="00512093" w:rsidRDefault="008772E0" w:rsidP="00FF4CAF">
      <w:pPr>
        <w:spacing w:after="0"/>
        <w:rPr>
          <w:rFonts w:ascii="Times New Roman" w:hAnsi="Times New Roman"/>
          <w:b/>
          <w:color w:val="auto"/>
          <w:spacing w:val="10"/>
          <w:sz w:val="22"/>
          <w:szCs w:val="22"/>
        </w:rPr>
      </w:pPr>
    </w:p>
    <w:tbl>
      <w:tblPr>
        <w:tblStyle w:val="a3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883"/>
      </w:tblGrid>
      <w:tr w:rsidR="008772E0" w:rsidRPr="00512093" w14:paraId="7D92AE79" w14:textId="77777777" w:rsidTr="00B51BCD">
        <w:tc>
          <w:tcPr>
            <w:tcW w:w="15309" w:type="dxa"/>
            <w:gridSpan w:val="2"/>
            <w:shd w:val="clear" w:color="auto" w:fill="E7E6E6" w:themeFill="background2"/>
          </w:tcPr>
          <w:p w14:paraId="7EB4BEDC" w14:textId="5D2577B6" w:rsidR="008772E0" w:rsidRPr="00512093" w:rsidRDefault="008772E0" w:rsidP="00FF4CAF">
            <w:pPr>
              <w:ind w:leftChars="-34" w:left="-109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第二部分：擬</w:t>
            </w:r>
            <w:r w:rsidR="008A0EB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議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費</w:t>
            </w:r>
            <w:r w:rsidR="00BE73E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用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資料</w:t>
            </w:r>
          </w:p>
          <w:p w14:paraId="770B0A2F" w14:textId="45F76E38" w:rsidR="008772E0" w:rsidRPr="00512093" w:rsidRDefault="008772E0" w:rsidP="00FF4CAF">
            <w:pPr>
              <w:ind w:leftChars="231" w:left="739" w:firstLineChars="100" w:firstLine="230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i/>
                <w:color w:val="auto"/>
                <w:spacing w:val="10"/>
                <w:sz w:val="22"/>
                <w:szCs w:val="22"/>
              </w:rPr>
              <w:t>(</w:t>
            </w:r>
            <w:r w:rsidR="00BD4F3C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填寫</w:t>
            </w:r>
            <w:r w:rsidR="003D2EC3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本部分時</w:t>
            </w:r>
            <w:r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請删去</w:t>
            </w:r>
            <w:r w:rsidR="003D2EC3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所有</w:t>
            </w:r>
            <w:r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示例</w:t>
            </w:r>
            <w:r w:rsidRPr="00512093">
              <w:rPr>
                <w:rFonts w:ascii="Times New Roman" w:hAnsi="Times New Roman"/>
                <w:i/>
                <w:color w:val="auto"/>
                <w:spacing w:val="10"/>
                <w:sz w:val="22"/>
                <w:szCs w:val="22"/>
              </w:rPr>
              <w:t>)</w:t>
            </w:r>
          </w:p>
        </w:tc>
      </w:tr>
      <w:tr w:rsidR="008772E0" w:rsidRPr="00512093" w14:paraId="29FD6312" w14:textId="77777777" w:rsidTr="00B51BCD">
        <w:tc>
          <w:tcPr>
            <w:tcW w:w="426" w:type="dxa"/>
          </w:tcPr>
          <w:p w14:paraId="7F3C4C78" w14:textId="77777777" w:rsidR="008772E0" w:rsidRPr="00512093" w:rsidRDefault="008772E0" w:rsidP="00FF4CAF">
            <w:pPr>
              <w:rPr>
                <w:rFonts w:ascii="Times New Roman" w:hAnsi="Times New Roman"/>
                <w:i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14883" w:type="dxa"/>
            <w:shd w:val="clear" w:color="auto" w:fill="auto"/>
          </w:tcPr>
          <w:p w14:paraId="474E82D1" w14:textId="77777777" w:rsidR="008772E0" w:rsidRPr="00512093" w:rsidRDefault="008772E0" w:rsidP="00FF4CAF">
            <w:pPr>
              <w:rPr>
                <w:rFonts w:ascii="Times New Roman" w:hAnsi="Times New Roman"/>
                <w:i/>
                <w:color w:val="auto"/>
                <w:spacing w:val="10"/>
                <w:sz w:val="22"/>
                <w:szCs w:val="22"/>
              </w:rPr>
            </w:pPr>
          </w:p>
        </w:tc>
      </w:tr>
    </w:tbl>
    <w:tbl>
      <w:tblPr>
        <w:tblStyle w:val="a3"/>
        <w:tblpPr w:leftFromText="180" w:rightFromText="180" w:vertAnchor="text" w:tblpY="92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  <w:gridCol w:w="283"/>
        <w:gridCol w:w="5528"/>
      </w:tblGrid>
      <w:tr w:rsidR="008772E0" w:rsidRPr="00512093" w14:paraId="3C8D88A0" w14:textId="77777777" w:rsidTr="00B51BCD">
        <w:tc>
          <w:tcPr>
            <w:tcW w:w="9493" w:type="dxa"/>
            <w:shd w:val="clear" w:color="auto" w:fill="auto"/>
          </w:tcPr>
          <w:p w14:paraId="78CE6687" w14:textId="550BE108" w:rsidR="008772E0" w:rsidRPr="00512093" w:rsidRDefault="008772E0" w:rsidP="00FF4CAF">
            <w:pPr>
              <w:pStyle w:val="a5"/>
              <w:numPr>
                <w:ilvl w:val="0"/>
                <w:numId w:val="10"/>
              </w:numPr>
              <w:spacing w:line="276" w:lineRule="auto"/>
              <w:ind w:left="306"/>
              <w:jc w:val="both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擬收取</w:t>
            </w:r>
            <w:r w:rsidR="00996EC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="00860568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其他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費用</w:t>
            </w:r>
            <w:r w:rsidR="00996EC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總數</w:t>
            </w:r>
            <w:r w:rsidR="00860568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目</w:t>
            </w:r>
          </w:p>
          <w:p w14:paraId="214043B4" w14:textId="43C4C09B" w:rsidR="008772E0" w:rsidRPr="00512093" w:rsidRDefault="008A0EB2" w:rsidP="00FF4CAF">
            <w:pPr>
              <w:spacing w:line="276" w:lineRule="auto"/>
              <w:ind w:left="306"/>
              <w:rPr>
                <w:rFonts w:ascii="Times New Roman" w:hAnsi="Times New Roman"/>
                <w:i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</w:rPr>
              <w:t>(</w:t>
            </w:r>
            <w:r w:rsidR="00045BB4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如</w:t>
            </w:r>
            <w:r w:rsidR="00996ECB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每個</w:t>
            </w:r>
            <w:r w:rsidR="0030587E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學部</w:t>
            </w:r>
            <w:r w:rsidR="006229DF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="008772E0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費</w:t>
            </w:r>
            <w:r w:rsidR="006229DF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用</w:t>
            </w:r>
            <w:r w:rsidR="0047194C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數</w:t>
            </w:r>
            <w:r w:rsidR="00837405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目</w:t>
            </w:r>
            <w:r w:rsidR="0030587E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不同</w:t>
            </w:r>
            <w:r w:rsidR="008772E0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，請</w:t>
            </w:r>
            <w:r w:rsidR="0030587E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分</w:t>
            </w:r>
            <w:r w:rsidR="008772E0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別</w:t>
            </w:r>
            <w:r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填寫</w:t>
            </w:r>
            <w:r w:rsidRPr="00512093">
              <w:rPr>
                <w:rFonts w:ascii="新細明體" w:eastAsia="新細明體" w:hAnsi="新細明體" w:cs="新細明體"/>
                <w:i/>
                <w:color w:val="auto"/>
                <w:spacing w:val="10"/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14:paraId="39721134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680AD64C" w14:textId="77777777" w:rsidR="008772E0" w:rsidRPr="00512093" w:rsidRDefault="008772E0" w:rsidP="00FF4CAF">
            <w:pPr>
              <w:tabs>
                <w:tab w:val="left" w:pos="5711"/>
              </w:tabs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2CC1CB8" w14:textId="77777777" w:rsidR="008772E0" w:rsidRPr="00512093" w:rsidRDefault="008772E0" w:rsidP="00FF4CAF">
            <w:pPr>
              <w:spacing w:line="276" w:lineRule="auto"/>
              <w:rPr>
                <w:rFonts w:asciiTheme="minorEastAsia" w:eastAsiaTheme="minorEastAsia" w:hAnsiTheme="minorEastAsia"/>
                <w:i/>
                <w:color w:val="auto"/>
                <w:sz w:val="22"/>
                <w:szCs w:val="22"/>
              </w:rPr>
            </w:pPr>
          </w:p>
          <w:p w14:paraId="48C32473" w14:textId="3CB4A3B5" w:rsidR="006752D5" w:rsidRPr="00512093" w:rsidRDefault="006752D5" w:rsidP="00FF4CAF">
            <w:pPr>
              <w:tabs>
                <w:tab w:val="left" w:pos="5711"/>
              </w:tabs>
              <w:spacing w:line="276" w:lineRule="auto"/>
              <w:rPr>
                <w:rFonts w:asciiTheme="minorEastAsia" w:eastAsiaTheme="minorEastAsia" w:hAnsiTheme="minorEastAsia"/>
                <w:i/>
                <w:color w:val="0000FF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z w:val="22"/>
                <w:szCs w:val="22"/>
                <w:u w:val="single"/>
                <w:lang w:eastAsia="zh-HK"/>
              </w:rPr>
              <w:t xml:space="preserve">例子      </w:t>
            </w:r>
            <w:r w:rsidRPr="00512093">
              <w:rPr>
                <w:rFonts w:asciiTheme="minorEastAsia" w:eastAsiaTheme="minorEastAsia" w:hAnsiTheme="minorEastAsia"/>
                <w:i/>
                <w:color w:val="0000FF"/>
                <w:sz w:val="22"/>
                <w:szCs w:val="22"/>
                <w:u w:val="single"/>
                <w:lang w:eastAsia="zh-HK"/>
              </w:rPr>
              <w:t xml:space="preserve">                    </w:t>
            </w:r>
          </w:p>
          <w:p w14:paraId="6B768307" w14:textId="2A38312C" w:rsidR="008772E0" w:rsidRPr="00512093" w:rsidRDefault="006752D5" w:rsidP="00FF4CAF">
            <w:pPr>
              <w:tabs>
                <w:tab w:val="left" w:pos="5711"/>
              </w:tabs>
              <w:spacing w:line="276" w:lineRule="auto"/>
              <w:rPr>
                <w:rFonts w:asciiTheme="minorEastAsia" w:eastAsiaTheme="minorEastAsia" w:hAnsiTheme="minorEastAsia"/>
                <w:i/>
                <w:color w:val="auto"/>
                <w:sz w:val="22"/>
                <w:szCs w:val="22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z w:val="22"/>
                <w:szCs w:val="22"/>
                <w:lang w:eastAsia="zh-HK"/>
              </w:rPr>
              <w:t>中學及小學：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z w:val="22"/>
                <w:szCs w:val="22"/>
              </w:rPr>
              <w:t>3</w:t>
            </w:r>
          </w:p>
        </w:tc>
      </w:tr>
      <w:tr w:rsidR="008772E0" w:rsidRPr="00512093" w14:paraId="02F463C2" w14:textId="77777777" w:rsidTr="00B51BCD">
        <w:tc>
          <w:tcPr>
            <w:tcW w:w="9493" w:type="dxa"/>
            <w:shd w:val="clear" w:color="auto" w:fill="auto"/>
          </w:tcPr>
          <w:p w14:paraId="1CBF2DE1" w14:textId="77777777" w:rsidR="008772E0" w:rsidRPr="00512093" w:rsidRDefault="008772E0" w:rsidP="00FF4CAF">
            <w:pPr>
              <w:pStyle w:val="a5"/>
              <w:spacing w:line="276" w:lineRule="auto"/>
              <w:ind w:left="306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  <w:p w14:paraId="6D4FDCB7" w14:textId="6E1DC5D5" w:rsidR="008772E0" w:rsidRPr="00512093" w:rsidRDefault="008772E0" w:rsidP="00FF4CAF">
            <w:pPr>
              <w:pStyle w:val="a5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每</w:t>
            </w:r>
            <w:r w:rsidR="0030587E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名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學生</w:t>
            </w:r>
            <w:r w:rsidR="0083740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在</w:t>
            </w:r>
            <w:r w:rsidR="00996EC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學校</w:t>
            </w:r>
            <w:r w:rsidR="0083740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就</w:t>
            </w:r>
            <w:r w:rsidR="00996EC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學</w:t>
            </w:r>
            <w:r w:rsidR="00837405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前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必須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繳付的其他費用</w:t>
            </w:r>
            <w:r w:rsidR="00996ECB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="0047194C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數</w:t>
            </w:r>
            <w:r w:rsidR="008A0EB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目</w:t>
            </w:r>
            <w:r w:rsidR="008A0EB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不論付款</w:t>
            </w:r>
            <w:r w:rsidR="00176A61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方</w:t>
            </w:r>
            <w:r w:rsidR="00A7758D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獲提供</w:t>
            </w:r>
            <w:r w:rsidR="00CD4093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多少個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選</w:t>
            </w:r>
            <w:r w:rsidR="004A05AE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項</w:t>
            </w:r>
            <w:r w:rsidR="008A0EB2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</w:rPr>
              <w:t>)</w:t>
            </w:r>
          </w:p>
          <w:p w14:paraId="2BD3395D" w14:textId="073B802E" w:rsidR="008772E0" w:rsidRPr="00512093" w:rsidRDefault="008A0EB2" w:rsidP="00FF4CAF">
            <w:pPr>
              <w:pStyle w:val="a5"/>
              <w:spacing w:line="276" w:lineRule="auto"/>
              <w:ind w:left="306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</w:rPr>
              <w:t>(</w:t>
            </w:r>
            <w:r w:rsidR="00045BB4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如</w:t>
            </w:r>
            <w:r w:rsidR="00996ECB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每個</w:t>
            </w:r>
            <w:r w:rsidR="006229DF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學部的費用</w:t>
            </w:r>
            <w:r w:rsidR="0047194C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數</w:t>
            </w:r>
            <w:r w:rsidR="006229DF"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  <w:lang w:eastAsia="zh-HK"/>
              </w:rPr>
              <w:t>目不同，請分別填寫</w:t>
            </w:r>
            <w:r w:rsidRPr="00512093">
              <w:rPr>
                <w:rFonts w:ascii="新細明體" w:eastAsia="新細明體" w:hAnsi="新細明體" w:cs="新細明體" w:hint="eastAsia"/>
                <w:i/>
                <w:color w:val="auto"/>
                <w:spacing w:val="10"/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14:paraId="614C7961" w14:textId="77777777" w:rsidR="008772E0" w:rsidRPr="00512093" w:rsidRDefault="008772E0" w:rsidP="00FF4CAF">
            <w:pPr>
              <w:spacing w:line="276" w:lineRule="auto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2DC6C9E" w14:textId="77777777" w:rsidR="006752D5" w:rsidRPr="00512093" w:rsidRDefault="006752D5" w:rsidP="00FF4CAF">
            <w:pPr>
              <w:spacing w:line="276" w:lineRule="auto"/>
              <w:rPr>
                <w:rFonts w:asciiTheme="minorEastAsia" w:eastAsiaTheme="minorEastAsia" w:hAnsiTheme="minorEastAsia"/>
                <w:i/>
                <w:color w:val="auto"/>
                <w:sz w:val="22"/>
                <w:szCs w:val="22"/>
              </w:rPr>
            </w:pPr>
          </w:p>
          <w:p w14:paraId="5DCB5B78" w14:textId="10B12BAC" w:rsidR="006752D5" w:rsidRPr="00512093" w:rsidRDefault="006752D5" w:rsidP="00FF4CAF">
            <w:pPr>
              <w:tabs>
                <w:tab w:val="left" w:pos="10142"/>
              </w:tabs>
              <w:rPr>
                <w:rFonts w:asciiTheme="minorEastAsia" w:eastAsiaTheme="minorEastAsia" w:hAnsiTheme="minorEastAsia"/>
                <w:i/>
                <w:color w:val="0000FF"/>
                <w:sz w:val="22"/>
                <w:szCs w:val="22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z w:val="22"/>
                <w:szCs w:val="22"/>
                <w:u w:val="single"/>
                <w:lang w:eastAsia="zh-HK"/>
              </w:rPr>
              <w:t>例子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z w:val="22"/>
                <w:szCs w:val="22"/>
                <w:lang w:eastAsia="zh-HK"/>
              </w:rPr>
              <w:t xml:space="preserve">      </w:t>
            </w:r>
            <w:r w:rsidRPr="00512093">
              <w:rPr>
                <w:rFonts w:asciiTheme="minorEastAsia" w:eastAsiaTheme="minorEastAsia" w:hAnsiTheme="minorEastAsia"/>
                <w:i/>
                <w:color w:val="0000FF"/>
                <w:sz w:val="22"/>
                <w:szCs w:val="22"/>
                <w:lang w:eastAsia="zh-HK"/>
              </w:rPr>
              <w:t xml:space="preserve">                   </w:t>
            </w:r>
          </w:p>
          <w:p w14:paraId="2ABF2B7F" w14:textId="563B7AFE" w:rsidR="008772E0" w:rsidRPr="00512093" w:rsidRDefault="006752D5" w:rsidP="00FF4CAF">
            <w:pPr>
              <w:tabs>
                <w:tab w:val="left" w:pos="10142"/>
              </w:tabs>
              <w:rPr>
                <w:rFonts w:asciiTheme="minorEastAsia" w:eastAsiaTheme="minorEastAsia" w:hAnsiTheme="minorEastAsia"/>
                <w:i/>
                <w:color w:val="auto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z w:val="22"/>
                <w:szCs w:val="22"/>
                <w:lang w:eastAsia="zh-HK"/>
              </w:rPr>
              <w:t>中學及小學：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z w:val="22"/>
                <w:szCs w:val="22"/>
              </w:rPr>
              <w:t>1</w:t>
            </w:r>
          </w:p>
        </w:tc>
      </w:tr>
    </w:tbl>
    <w:p w14:paraId="484711CE" w14:textId="35598108" w:rsidR="008772E0" w:rsidRPr="00512093" w:rsidRDefault="008772E0" w:rsidP="00FF4CAF">
      <w:pPr>
        <w:rPr>
          <w:rFonts w:ascii="Times New Roman" w:hAnsi="Times New Roman"/>
          <w:color w:val="auto"/>
          <w:spacing w:val="10"/>
          <w:sz w:val="22"/>
          <w:szCs w:val="22"/>
        </w:rPr>
      </w:pP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br w:type="page"/>
      </w:r>
    </w:p>
    <w:p w14:paraId="6982F868" w14:textId="42EA3F69" w:rsidR="008772E0" w:rsidRPr="00512093" w:rsidRDefault="008772E0" w:rsidP="00FF4CAF">
      <w:pPr>
        <w:spacing w:after="0" w:line="240" w:lineRule="atLeast"/>
        <w:ind w:left="444" w:hangingChars="193" w:hanging="444"/>
        <w:rPr>
          <w:rFonts w:ascii="Times New Roman" w:hAnsi="Times New Roman"/>
          <w:color w:val="auto"/>
          <w:spacing w:val="10"/>
          <w:sz w:val="22"/>
          <w:szCs w:val="22"/>
        </w:rPr>
      </w:pPr>
      <w:r w:rsidRPr="00512093">
        <w:rPr>
          <w:rFonts w:ascii="Times New Roman" w:hAnsi="Times New Roman" w:hint="eastAsia"/>
          <w:color w:val="auto"/>
          <w:spacing w:val="10"/>
          <w:sz w:val="22"/>
          <w:szCs w:val="22"/>
        </w:rPr>
        <w:lastRenderedPageBreak/>
        <w:t>3.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ab/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擬收取／擬繼續收取的費用詳情</w:t>
      </w:r>
    </w:p>
    <w:p w14:paraId="60808F30" w14:textId="6D84119B" w:rsidR="008772E0" w:rsidRPr="00512093" w:rsidRDefault="008772E0" w:rsidP="00FF4CAF">
      <w:pPr>
        <w:ind w:leftChars="133" w:left="426"/>
        <w:rPr>
          <w:rFonts w:ascii="Times New Roman" w:hAnsi="Times New Roman"/>
          <w:color w:val="000000" w:themeColor="text1"/>
          <w:spacing w:val="10"/>
          <w:sz w:val="22"/>
          <w:szCs w:val="22"/>
          <w:u w:val="single"/>
        </w:rPr>
      </w:pP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847"/>
        <w:gridCol w:w="1612"/>
        <w:gridCol w:w="986"/>
        <w:gridCol w:w="1157"/>
        <w:gridCol w:w="1631"/>
        <w:gridCol w:w="1003"/>
        <w:gridCol w:w="1522"/>
        <w:gridCol w:w="1863"/>
        <w:gridCol w:w="1986"/>
        <w:gridCol w:w="1418"/>
        <w:gridCol w:w="10"/>
        <w:gridCol w:w="1270"/>
      </w:tblGrid>
      <w:tr w:rsidR="00837405" w:rsidRPr="00512093" w14:paraId="618F7636" w14:textId="77777777" w:rsidTr="00B357D4">
        <w:trPr>
          <w:trHeight w:val="1552"/>
          <w:tblHeader/>
        </w:trPr>
        <w:tc>
          <w:tcPr>
            <w:tcW w:w="847" w:type="dxa"/>
            <w:shd w:val="clear" w:color="auto" w:fill="auto"/>
          </w:tcPr>
          <w:p w14:paraId="3F02035F" w14:textId="3994C476" w:rsidR="008772E0" w:rsidRPr="00512093" w:rsidRDefault="008772E0" w:rsidP="00FF4CAF">
            <w:pPr>
              <w:ind w:rightChars="-34" w:right="-109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費用</w:t>
            </w:r>
            <w:r w:rsidR="006B7B88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="00966CE7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編號</w:t>
            </w:r>
          </w:p>
          <w:p w14:paraId="4B4832AC" w14:textId="77777777" w:rsidR="008772E0" w:rsidRPr="00512093" w:rsidRDefault="008772E0" w:rsidP="00FF4CAF">
            <w:pPr>
              <w:pStyle w:val="a5"/>
              <w:ind w:rightChars="-34" w:right="-109"/>
              <w:rPr>
                <w:rFonts w:ascii="Times New Roman" w:hAnsi="Times New Roman"/>
                <w:color w:val="000000" w:themeColor="text1"/>
                <w:spacing w:val="10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2BCCBE30" w14:textId="4E818203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費用</w:t>
            </w:r>
            <w:r w:rsidR="006B7B88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986" w:type="dxa"/>
            <w:shd w:val="clear" w:color="auto" w:fill="auto"/>
          </w:tcPr>
          <w:p w14:paraId="68A8F8C6" w14:textId="1ABE6CFA" w:rsidR="008772E0" w:rsidRPr="00512093" w:rsidRDefault="00966CE7" w:rsidP="00FF4CAF">
            <w:pPr>
              <w:ind w:leftChars="-33" w:left="-106"/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適用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班級</w:t>
            </w:r>
          </w:p>
        </w:tc>
        <w:tc>
          <w:tcPr>
            <w:tcW w:w="1157" w:type="dxa"/>
            <w:shd w:val="clear" w:color="auto" w:fill="auto"/>
          </w:tcPr>
          <w:p w14:paraId="355CACC1" w14:textId="404D868C" w:rsidR="008772E0" w:rsidRPr="00512093" w:rsidRDefault="008772E0" w:rsidP="00FF4CAF">
            <w:pPr>
              <w:ind w:rightChars="-32" w:right="-102"/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擬向每</w:t>
            </w:r>
            <w:r w:rsidR="00966CE7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名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學生收取的金額</w:t>
            </w:r>
          </w:p>
          <w:p w14:paraId="3F5C4660" w14:textId="77777777" w:rsidR="008772E0" w:rsidRPr="00512093" w:rsidRDefault="008772E0" w:rsidP="00FF4CAF">
            <w:pPr>
              <w:ind w:rightChars="-32" w:right="-102"/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</w:rPr>
              <w:t>港元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t>)</w:t>
            </w:r>
          </w:p>
        </w:tc>
        <w:tc>
          <w:tcPr>
            <w:tcW w:w="1631" w:type="dxa"/>
            <w:shd w:val="clear" w:color="auto" w:fill="auto"/>
          </w:tcPr>
          <w:p w14:paraId="520497AE" w14:textId="792F86F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b/>
                <w:color w:val="000000" w:themeColor="text1"/>
                <w:spacing w:val="10"/>
                <w:sz w:val="20"/>
                <w:szCs w:val="20"/>
                <w:lang w:eastAsia="zh-HK"/>
              </w:rPr>
              <w:t>付款</w:t>
            </w:r>
            <w:r w:rsidR="00F61405" w:rsidRPr="00512093">
              <w:rPr>
                <w:rFonts w:ascii="Times New Roman" w:eastAsia="新細明體" w:hAnsi="Times New Roman" w:hint="eastAsia"/>
                <w:b/>
                <w:color w:val="000000" w:themeColor="text1"/>
                <w:spacing w:val="10"/>
                <w:sz w:val="20"/>
                <w:szCs w:val="20"/>
                <w:lang w:eastAsia="zh-HK"/>
              </w:rPr>
              <w:t>期</w:t>
            </w:r>
          </w:p>
          <w:p w14:paraId="153BE101" w14:textId="0DAA65C3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>[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一次過</w:t>
            </w:r>
            <w:r w:rsidR="003F31A4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繳</w:t>
            </w:r>
            <w:r w:rsidR="00520E00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付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</w:rPr>
              <w:t>／</w:t>
            </w:r>
            <w:r w:rsidR="006B7B88"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br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每年</w:t>
            </w:r>
            <w:r w:rsidR="006B7B88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繳</w:t>
            </w:r>
            <w:r w:rsidR="00520E00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付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</w:rPr>
              <w:t>／</w:t>
            </w:r>
            <w:r w:rsidR="006B7B88"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br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其他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="006B7B88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請註明</w:t>
            </w:r>
            <w:r w:rsidR="006B7B88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>]</w:t>
            </w:r>
          </w:p>
        </w:tc>
        <w:tc>
          <w:tcPr>
            <w:tcW w:w="1003" w:type="dxa"/>
            <w:shd w:val="clear" w:color="auto" w:fill="auto"/>
          </w:tcPr>
          <w:p w14:paraId="3533A154" w14:textId="64040F8C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主要</w:t>
            </w:r>
            <w:r w:rsidR="006B7B88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特點</w:t>
            </w:r>
          </w:p>
          <w:p w14:paraId="18C0F5AD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註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</w:rPr>
              <w:t>2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t>)</w:t>
            </w:r>
          </w:p>
        </w:tc>
        <w:tc>
          <w:tcPr>
            <w:tcW w:w="1522" w:type="dxa"/>
            <w:shd w:val="clear" w:color="auto" w:fill="auto"/>
          </w:tcPr>
          <w:p w14:paraId="3D9D9F60" w14:textId="6C87693E" w:rsidR="008772E0" w:rsidRPr="00512093" w:rsidRDefault="008772E0" w:rsidP="00FF4CAF">
            <w:pPr>
              <w:ind w:rightChars="-32" w:right="-102"/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付款</w:t>
            </w:r>
            <w:r w:rsidR="00176A61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方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br/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>[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家長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</w:rPr>
              <w:t>／</w:t>
            </w:r>
            <w:r w:rsidR="00A43CD9"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br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公司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</w:rPr>
              <w:t>／</w:t>
            </w:r>
            <w:r w:rsidR="00A43CD9"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br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</w:rPr>
              <w:t>領事館／</w:t>
            </w:r>
            <w:r w:rsidR="00A43CD9"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br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其他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="00A43CD9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請註明</w:t>
            </w:r>
            <w:r w:rsidR="00A43CD9" w:rsidRPr="00512093">
              <w:rPr>
                <w:rFonts w:ascii="新細明體" w:eastAsia="新細明體" w:hAnsi="新細明體" w:cs="新細明體" w:hint="eastAsia"/>
                <w:color w:val="auto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>]</w:t>
            </w:r>
          </w:p>
        </w:tc>
        <w:tc>
          <w:tcPr>
            <w:tcW w:w="1863" w:type="dxa"/>
            <w:shd w:val="clear" w:color="auto" w:fill="auto"/>
          </w:tcPr>
          <w:p w14:paraId="62F8022F" w14:textId="0C2E28C5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收款</w:t>
            </w:r>
            <w:r w:rsidR="00176A61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方</w:t>
            </w:r>
            <w:r w:rsidR="00A43CD9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名稱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br/>
            </w:r>
          </w:p>
        </w:tc>
        <w:tc>
          <w:tcPr>
            <w:tcW w:w="1986" w:type="dxa"/>
            <w:shd w:val="clear" w:color="auto" w:fill="auto"/>
          </w:tcPr>
          <w:p w14:paraId="71AEB6DB" w14:textId="77777777" w:rsidR="00E02D74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付款</w:t>
            </w:r>
            <w:r w:rsidR="00176A61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方</w:t>
            </w:r>
          </w:p>
          <w:p w14:paraId="5F78BCE2" w14:textId="098941D1" w:rsidR="008772E0" w:rsidRPr="00512093" w:rsidRDefault="00E02D74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獲提供的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</w:rPr>
              <w:t>選項</w:t>
            </w:r>
          </w:p>
        </w:tc>
        <w:tc>
          <w:tcPr>
            <w:tcW w:w="1428" w:type="dxa"/>
            <w:gridSpan w:val="2"/>
            <w:shd w:val="clear" w:color="auto" w:fill="auto"/>
          </w:tcPr>
          <w:p w14:paraId="35F314F3" w14:textId="03CE61AD" w:rsidR="008772E0" w:rsidRPr="00512093" w:rsidRDefault="006B7B88" w:rsidP="00FF4CAF">
            <w:pPr>
              <w:jc w:val="center"/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b/>
                <w:color w:val="000000" w:themeColor="text1"/>
                <w:spacing w:val="10"/>
                <w:sz w:val="20"/>
                <w:szCs w:val="20"/>
                <w:lang w:eastAsia="zh-HK"/>
              </w:rPr>
              <w:t>上次</w:t>
            </w:r>
            <w:r w:rsidR="008772E0" w:rsidRPr="00512093">
              <w:rPr>
                <w:rFonts w:ascii="Times New Roman" w:eastAsia="新細明體" w:hAnsi="Times New Roman" w:hint="eastAsia"/>
                <w:b/>
                <w:color w:val="000000" w:themeColor="text1"/>
                <w:spacing w:val="10"/>
                <w:sz w:val="20"/>
                <w:szCs w:val="20"/>
                <w:lang w:eastAsia="zh-HK"/>
              </w:rPr>
              <w:t>申請</w:t>
            </w:r>
            <w:r w:rsidRPr="00512093"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="008772E0" w:rsidRPr="00512093">
              <w:rPr>
                <w:rFonts w:ascii="Times New Roman" w:eastAsia="新細明體" w:hAnsi="Times New Roman" w:hint="eastAsia"/>
                <w:b/>
                <w:color w:val="000000" w:themeColor="text1"/>
                <w:spacing w:val="10"/>
                <w:sz w:val="20"/>
                <w:szCs w:val="20"/>
                <w:lang w:eastAsia="zh-HK"/>
              </w:rPr>
              <w:t>獲批日期</w:t>
            </w:r>
            <w:r w:rsidR="008772E0" w:rsidRPr="00512093"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0"/>
                <w:szCs w:val="20"/>
              </w:rPr>
              <w:t xml:space="preserve"> </w:t>
            </w:r>
          </w:p>
          <w:p w14:paraId="497788DE" w14:textId="6A0AC222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>[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不適用於</w:t>
            </w:r>
            <w:r w:rsidR="006B7B88"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首次申請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>]</w:t>
            </w:r>
          </w:p>
        </w:tc>
        <w:tc>
          <w:tcPr>
            <w:tcW w:w="1270" w:type="dxa"/>
            <w:shd w:val="clear" w:color="auto" w:fill="auto"/>
          </w:tcPr>
          <w:p w14:paraId="09CA7748" w14:textId="1F85DFF3" w:rsidR="008772E0" w:rsidRPr="00512093" w:rsidRDefault="00F61405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b/>
                <w:color w:val="000000" w:themeColor="text1"/>
                <w:spacing w:val="10"/>
                <w:sz w:val="20"/>
                <w:szCs w:val="20"/>
                <w:lang w:eastAsia="zh-HK"/>
              </w:rPr>
              <w:t>上次申請</w:t>
            </w:r>
            <w:r w:rsidRPr="00512093"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獲批金額</w:t>
            </w:r>
            <w:r w:rsidR="006B7B88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t>(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0"/>
                <w:szCs w:val="20"/>
                <w:lang w:eastAsia="zh-HK"/>
              </w:rPr>
              <w:t>港元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  <w:t>)</w:t>
            </w:r>
          </w:p>
          <w:p w14:paraId="374EB556" w14:textId="07F3C6D1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>[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不適用於</w:t>
            </w:r>
            <w:r w:rsidR="006B7B88"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  <w:lang w:eastAsia="zh-HK"/>
              </w:rPr>
              <w:br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0"/>
                <w:szCs w:val="20"/>
                <w:lang w:eastAsia="zh-HK"/>
              </w:rPr>
              <w:t>首次申請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0"/>
                <w:szCs w:val="20"/>
              </w:rPr>
              <w:t>]</w:t>
            </w:r>
          </w:p>
        </w:tc>
      </w:tr>
      <w:tr w:rsidR="008772E0" w:rsidRPr="00512093" w14:paraId="7374F061" w14:textId="77777777" w:rsidTr="00B357D4">
        <w:trPr>
          <w:trHeight w:val="1236"/>
        </w:trPr>
        <w:tc>
          <w:tcPr>
            <w:tcW w:w="847" w:type="dxa"/>
            <w:shd w:val="clear" w:color="auto" w:fill="auto"/>
          </w:tcPr>
          <w:p w14:paraId="57B6EAE1" w14:textId="670746D4" w:rsidR="008772E0" w:rsidRPr="00512093" w:rsidRDefault="00B92D53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(A)</w:t>
            </w:r>
          </w:p>
        </w:tc>
        <w:tc>
          <w:tcPr>
            <w:tcW w:w="1612" w:type="dxa"/>
            <w:shd w:val="clear" w:color="auto" w:fill="auto"/>
          </w:tcPr>
          <w:p w14:paraId="1F5D9DD8" w14:textId="76D57508" w:rsidR="0070232E" w:rsidRPr="00512093" w:rsidRDefault="0070232E" w:rsidP="00FF4CAF">
            <w:pPr>
              <w:ind w:rightChars="-34" w:right="-109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建校費</w:t>
            </w:r>
          </w:p>
        </w:tc>
        <w:tc>
          <w:tcPr>
            <w:tcW w:w="986" w:type="dxa"/>
            <w:shd w:val="clear" w:color="auto" w:fill="auto"/>
          </w:tcPr>
          <w:p w14:paraId="5229C9B4" w14:textId="3C89C9A6" w:rsidR="0070232E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1-13</w:t>
            </w:r>
          </w:p>
          <w:p w14:paraId="657D34B8" w14:textId="3CEFAF6D" w:rsidR="008772E0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年級</w:t>
            </w:r>
          </w:p>
        </w:tc>
        <w:tc>
          <w:tcPr>
            <w:tcW w:w="1157" w:type="dxa"/>
            <w:shd w:val="clear" w:color="auto" w:fill="auto"/>
          </w:tcPr>
          <w:p w14:paraId="0F5C5B1A" w14:textId="77777777" w:rsidR="008772E0" w:rsidRPr="00512093" w:rsidRDefault="008772E0" w:rsidP="00FF4CAF">
            <w:pPr>
              <w:ind w:rightChars="-32" w:right="-102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20,000</w:t>
            </w:r>
          </w:p>
        </w:tc>
        <w:tc>
          <w:tcPr>
            <w:tcW w:w="1631" w:type="dxa"/>
            <w:shd w:val="clear" w:color="auto" w:fill="auto"/>
          </w:tcPr>
          <w:p w14:paraId="651FA945" w14:textId="6C3EE1D1" w:rsidR="008772E0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每年繳付</w:t>
            </w:r>
          </w:p>
        </w:tc>
        <w:tc>
          <w:tcPr>
            <w:tcW w:w="1003" w:type="dxa"/>
            <w:shd w:val="clear" w:color="auto" w:fill="auto"/>
          </w:tcPr>
          <w:p w14:paraId="0AAD9815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(c)</w:t>
            </w:r>
          </w:p>
        </w:tc>
        <w:tc>
          <w:tcPr>
            <w:tcW w:w="1522" w:type="dxa"/>
            <w:shd w:val="clear" w:color="auto" w:fill="auto"/>
          </w:tcPr>
          <w:p w14:paraId="40B01334" w14:textId="0530782C" w:rsidR="008772E0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家長</w:t>
            </w:r>
          </w:p>
        </w:tc>
        <w:tc>
          <w:tcPr>
            <w:tcW w:w="1863" w:type="dxa"/>
            <w:shd w:val="clear" w:color="auto" w:fill="auto"/>
          </w:tcPr>
          <w:p w14:paraId="3DDD86DC" w14:textId="474D5EDC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XXX</w:t>
            </w:r>
            <w:r w:rsidR="000B27CE"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學校</w:t>
            </w:r>
          </w:p>
        </w:tc>
        <w:tc>
          <w:tcPr>
            <w:tcW w:w="1986" w:type="dxa"/>
            <w:shd w:val="clear" w:color="auto" w:fill="auto"/>
          </w:tcPr>
          <w:p w14:paraId="768B7F02" w14:textId="1F5317E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(A)</w:t>
            </w:r>
            <w:r w:rsidR="003535FA"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、</w:t>
            </w: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(B) </w:t>
            </w:r>
            <w:r w:rsidR="003535FA"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或</w:t>
            </w:r>
            <w:r w:rsidR="00247574"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 xml:space="preserve"> </w:t>
            </w: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(C)</w:t>
            </w:r>
          </w:p>
        </w:tc>
        <w:tc>
          <w:tcPr>
            <w:tcW w:w="1418" w:type="dxa"/>
            <w:shd w:val="clear" w:color="auto" w:fill="auto"/>
          </w:tcPr>
          <w:p w14:paraId="60946ECE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30/7/2021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396BB113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18,000</w:t>
            </w:r>
          </w:p>
        </w:tc>
      </w:tr>
      <w:tr w:rsidR="008772E0" w:rsidRPr="00512093" w14:paraId="6244BDB7" w14:textId="77777777" w:rsidTr="00B357D4">
        <w:trPr>
          <w:trHeight w:val="1264"/>
        </w:trPr>
        <w:tc>
          <w:tcPr>
            <w:tcW w:w="847" w:type="dxa"/>
            <w:shd w:val="clear" w:color="auto" w:fill="auto"/>
          </w:tcPr>
          <w:p w14:paraId="6836A834" w14:textId="3D45261E" w:rsidR="008772E0" w:rsidRPr="00512093" w:rsidRDefault="00B92D53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(B)</w:t>
            </w:r>
          </w:p>
        </w:tc>
        <w:tc>
          <w:tcPr>
            <w:tcW w:w="1612" w:type="dxa"/>
            <w:shd w:val="clear" w:color="auto" w:fill="auto"/>
          </w:tcPr>
          <w:p w14:paraId="13DFD38C" w14:textId="662A0140" w:rsidR="0070232E" w:rsidRPr="00512093" w:rsidRDefault="0070232E" w:rsidP="00FF4CAF">
            <w:pPr>
              <w:ind w:rightChars="-34" w:right="-109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個人債券</w:t>
            </w:r>
          </w:p>
        </w:tc>
        <w:tc>
          <w:tcPr>
            <w:tcW w:w="986" w:type="dxa"/>
            <w:shd w:val="clear" w:color="auto" w:fill="auto"/>
          </w:tcPr>
          <w:p w14:paraId="5A4E4146" w14:textId="77777777" w:rsidR="0070232E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1-13</w:t>
            </w:r>
          </w:p>
          <w:p w14:paraId="0CC3509E" w14:textId="290950B1" w:rsidR="008772E0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年級</w:t>
            </w:r>
          </w:p>
        </w:tc>
        <w:tc>
          <w:tcPr>
            <w:tcW w:w="1157" w:type="dxa"/>
            <w:shd w:val="clear" w:color="auto" w:fill="auto"/>
          </w:tcPr>
          <w:p w14:paraId="3BF87E10" w14:textId="77777777" w:rsidR="008772E0" w:rsidRPr="00512093" w:rsidRDefault="008772E0" w:rsidP="00FF4CAF">
            <w:pPr>
              <w:ind w:rightChars="-32" w:right="-102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200,000</w:t>
            </w:r>
          </w:p>
        </w:tc>
        <w:tc>
          <w:tcPr>
            <w:tcW w:w="1631" w:type="dxa"/>
            <w:shd w:val="clear" w:color="auto" w:fill="auto"/>
          </w:tcPr>
          <w:p w14:paraId="4708FC49" w14:textId="7991EDB5" w:rsidR="008772E0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一次過繳付</w:t>
            </w:r>
          </w:p>
        </w:tc>
        <w:tc>
          <w:tcPr>
            <w:tcW w:w="1003" w:type="dxa"/>
            <w:shd w:val="clear" w:color="auto" w:fill="auto"/>
          </w:tcPr>
          <w:p w14:paraId="3EC35982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(a)</w:t>
            </w:r>
          </w:p>
        </w:tc>
        <w:tc>
          <w:tcPr>
            <w:tcW w:w="1522" w:type="dxa"/>
            <w:shd w:val="clear" w:color="auto" w:fill="auto"/>
          </w:tcPr>
          <w:p w14:paraId="674D93A9" w14:textId="3E00124C" w:rsidR="008772E0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家長</w:t>
            </w:r>
          </w:p>
        </w:tc>
        <w:tc>
          <w:tcPr>
            <w:tcW w:w="1863" w:type="dxa"/>
            <w:shd w:val="clear" w:color="auto" w:fill="auto"/>
          </w:tcPr>
          <w:p w14:paraId="2626A685" w14:textId="7EA467BB" w:rsidR="008772E0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XXX 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學校</w:t>
            </w:r>
          </w:p>
        </w:tc>
        <w:tc>
          <w:tcPr>
            <w:tcW w:w="1986" w:type="dxa"/>
            <w:shd w:val="clear" w:color="auto" w:fill="auto"/>
          </w:tcPr>
          <w:p w14:paraId="33CEF3EA" w14:textId="413A96C3" w:rsidR="008772E0" w:rsidRPr="00512093" w:rsidRDefault="003535FA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(A)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、</w:t>
            </w: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(B) 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或</w:t>
            </w: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</w:tcPr>
          <w:p w14:paraId="2570294F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20/8/2020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5AED723F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180,000</w:t>
            </w:r>
          </w:p>
        </w:tc>
      </w:tr>
      <w:tr w:rsidR="008772E0" w:rsidRPr="00512093" w14:paraId="195A6E28" w14:textId="77777777" w:rsidTr="00B357D4">
        <w:trPr>
          <w:trHeight w:val="1236"/>
        </w:trPr>
        <w:tc>
          <w:tcPr>
            <w:tcW w:w="847" w:type="dxa"/>
            <w:shd w:val="clear" w:color="auto" w:fill="auto"/>
          </w:tcPr>
          <w:p w14:paraId="022F05BA" w14:textId="427C5CF5" w:rsidR="008772E0" w:rsidRPr="00512093" w:rsidRDefault="00B92D53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(C)</w:t>
            </w:r>
          </w:p>
        </w:tc>
        <w:tc>
          <w:tcPr>
            <w:tcW w:w="1612" w:type="dxa"/>
            <w:shd w:val="clear" w:color="auto" w:fill="auto"/>
          </w:tcPr>
          <w:p w14:paraId="5BA3F2E5" w14:textId="77777777" w:rsidR="0070232E" w:rsidRPr="00512093" w:rsidRDefault="0070232E" w:rsidP="00FF4CAF">
            <w:pPr>
              <w:ind w:rightChars="-34" w:right="-109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公司債券</w:t>
            </w:r>
          </w:p>
          <w:p w14:paraId="60FB67CA" w14:textId="0FB98805" w:rsidR="0070232E" w:rsidRPr="00512093" w:rsidRDefault="0070232E" w:rsidP="00FF4CAF">
            <w:pPr>
              <w:ind w:rightChars="-34" w:right="-109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016FAC8" w14:textId="77777777" w:rsidR="0070232E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1-13</w:t>
            </w:r>
          </w:p>
          <w:p w14:paraId="27C9AB92" w14:textId="74146326" w:rsidR="008772E0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年級</w:t>
            </w:r>
          </w:p>
        </w:tc>
        <w:tc>
          <w:tcPr>
            <w:tcW w:w="1157" w:type="dxa"/>
            <w:shd w:val="clear" w:color="auto" w:fill="auto"/>
          </w:tcPr>
          <w:p w14:paraId="7EC7BBD4" w14:textId="77777777" w:rsidR="008772E0" w:rsidRPr="00512093" w:rsidRDefault="008772E0" w:rsidP="00FF4CAF">
            <w:pPr>
              <w:ind w:rightChars="-32" w:right="-102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600,000</w:t>
            </w:r>
          </w:p>
        </w:tc>
        <w:tc>
          <w:tcPr>
            <w:tcW w:w="1631" w:type="dxa"/>
            <w:shd w:val="clear" w:color="auto" w:fill="auto"/>
          </w:tcPr>
          <w:p w14:paraId="4F7DB245" w14:textId="41B88724" w:rsidR="008772E0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一次過繳付</w:t>
            </w:r>
          </w:p>
        </w:tc>
        <w:tc>
          <w:tcPr>
            <w:tcW w:w="1003" w:type="dxa"/>
            <w:shd w:val="clear" w:color="auto" w:fill="auto"/>
          </w:tcPr>
          <w:p w14:paraId="242CDD74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(c) (d) (f)</w:t>
            </w:r>
          </w:p>
        </w:tc>
        <w:tc>
          <w:tcPr>
            <w:tcW w:w="1522" w:type="dxa"/>
            <w:shd w:val="clear" w:color="auto" w:fill="auto"/>
          </w:tcPr>
          <w:p w14:paraId="6838838E" w14:textId="07AA04DE" w:rsidR="008772E0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公司</w:t>
            </w:r>
          </w:p>
        </w:tc>
        <w:tc>
          <w:tcPr>
            <w:tcW w:w="1863" w:type="dxa"/>
            <w:shd w:val="clear" w:color="auto" w:fill="auto"/>
          </w:tcPr>
          <w:p w14:paraId="5B1BC550" w14:textId="780557F8" w:rsidR="008772E0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XXX 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學校有限公司</w:t>
            </w:r>
          </w:p>
        </w:tc>
        <w:tc>
          <w:tcPr>
            <w:tcW w:w="1986" w:type="dxa"/>
            <w:shd w:val="clear" w:color="auto" w:fill="auto"/>
          </w:tcPr>
          <w:p w14:paraId="536D6906" w14:textId="2B1E48E2" w:rsidR="008772E0" w:rsidRPr="00512093" w:rsidRDefault="003535FA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(A)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、</w:t>
            </w: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(B) 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或</w:t>
            </w: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</w:tcPr>
          <w:p w14:paraId="2762F8A7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20/8/2020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AE9E09C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600,000</w:t>
            </w:r>
          </w:p>
        </w:tc>
      </w:tr>
      <w:tr w:rsidR="000B27CE" w:rsidRPr="00512093" w14:paraId="09A02B21" w14:textId="77777777" w:rsidTr="00B357D4">
        <w:trPr>
          <w:trHeight w:val="1264"/>
        </w:trPr>
        <w:tc>
          <w:tcPr>
            <w:tcW w:w="847" w:type="dxa"/>
            <w:shd w:val="clear" w:color="auto" w:fill="auto"/>
          </w:tcPr>
          <w:p w14:paraId="3D40B1D3" w14:textId="70262DEE" w:rsidR="000B27CE" w:rsidRPr="00512093" w:rsidRDefault="00B92D53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例</w:t>
            </w:r>
            <w:r w:rsidR="000B27CE"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(D)</w:t>
            </w:r>
          </w:p>
        </w:tc>
        <w:tc>
          <w:tcPr>
            <w:tcW w:w="1612" w:type="dxa"/>
            <w:shd w:val="clear" w:color="auto" w:fill="auto"/>
          </w:tcPr>
          <w:p w14:paraId="46166D1E" w14:textId="77777777" w:rsidR="000B27CE" w:rsidRPr="00512093" w:rsidRDefault="000B27CE" w:rsidP="00FF4CAF">
            <w:pPr>
              <w:ind w:rightChars="-34" w:right="-109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金色債券</w:t>
            </w:r>
          </w:p>
          <w:p w14:paraId="75F2B574" w14:textId="2DF5B466" w:rsidR="000B27CE" w:rsidRPr="00512093" w:rsidRDefault="000B27CE" w:rsidP="00FF4CAF">
            <w:pPr>
              <w:ind w:rightChars="-34" w:right="-109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4FC30856" w14:textId="77777777" w:rsidR="000B27CE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1-13</w:t>
            </w:r>
          </w:p>
          <w:p w14:paraId="7B28201E" w14:textId="59B9F1BE" w:rsidR="000B27CE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年級</w:t>
            </w:r>
          </w:p>
        </w:tc>
        <w:tc>
          <w:tcPr>
            <w:tcW w:w="1157" w:type="dxa"/>
            <w:shd w:val="clear" w:color="auto" w:fill="auto"/>
          </w:tcPr>
          <w:p w14:paraId="4D651E33" w14:textId="77777777" w:rsidR="000B27CE" w:rsidRPr="00512093" w:rsidRDefault="000B27CE" w:rsidP="00FF4CAF">
            <w:pPr>
              <w:ind w:rightChars="-32" w:right="-102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2,000,000</w:t>
            </w:r>
          </w:p>
        </w:tc>
        <w:tc>
          <w:tcPr>
            <w:tcW w:w="1631" w:type="dxa"/>
            <w:shd w:val="clear" w:color="auto" w:fill="auto"/>
          </w:tcPr>
          <w:p w14:paraId="3B447BBF" w14:textId="6078BBCA" w:rsidR="000B27CE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一次過繳付</w:t>
            </w:r>
          </w:p>
        </w:tc>
        <w:tc>
          <w:tcPr>
            <w:tcW w:w="1003" w:type="dxa"/>
            <w:shd w:val="clear" w:color="auto" w:fill="auto"/>
          </w:tcPr>
          <w:p w14:paraId="4D4C1378" w14:textId="77777777" w:rsidR="000B27CE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(d) (e) (f) (g)</w:t>
            </w:r>
          </w:p>
        </w:tc>
        <w:tc>
          <w:tcPr>
            <w:tcW w:w="1522" w:type="dxa"/>
            <w:shd w:val="clear" w:color="auto" w:fill="auto"/>
          </w:tcPr>
          <w:p w14:paraId="7A93CE90" w14:textId="392F16E4" w:rsidR="000B27CE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公司或家長</w:t>
            </w:r>
          </w:p>
        </w:tc>
        <w:tc>
          <w:tcPr>
            <w:tcW w:w="1863" w:type="dxa"/>
            <w:shd w:val="clear" w:color="auto" w:fill="auto"/>
          </w:tcPr>
          <w:p w14:paraId="136860B4" w14:textId="6CAC322E" w:rsidR="000B27CE" w:rsidRPr="00512093" w:rsidRDefault="000B27CE" w:rsidP="00FF4CAF">
            <w:pPr>
              <w:ind w:rightChars="-39" w:right="-125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XXX 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學校協會有限公司</w:t>
            </w:r>
          </w:p>
        </w:tc>
        <w:tc>
          <w:tcPr>
            <w:tcW w:w="1986" w:type="dxa"/>
            <w:shd w:val="clear" w:color="auto" w:fill="auto"/>
          </w:tcPr>
          <w:p w14:paraId="26528C92" w14:textId="619605EA" w:rsidR="000B27CE" w:rsidRPr="00512093" w:rsidRDefault="003535FA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不適用</w:t>
            </w:r>
          </w:p>
        </w:tc>
        <w:tc>
          <w:tcPr>
            <w:tcW w:w="1418" w:type="dxa"/>
            <w:shd w:val="clear" w:color="auto" w:fill="auto"/>
          </w:tcPr>
          <w:p w14:paraId="47E772D6" w14:textId="2B0F8623" w:rsidR="000B27CE" w:rsidRPr="00512093" w:rsidRDefault="00992DD6" w:rsidP="00996ECB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20/8/2020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152D659E" w14:textId="5B01F9B2" w:rsidR="000B27CE" w:rsidRPr="00512093" w:rsidRDefault="00992DD6" w:rsidP="00996ECB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2,000,000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772E0" w:rsidRPr="00512093" w14:paraId="7DFEE337" w14:textId="77777777" w:rsidTr="00B357D4">
        <w:trPr>
          <w:trHeight w:val="1236"/>
        </w:trPr>
        <w:tc>
          <w:tcPr>
            <w:tcW w:w="847" w:type="dxa"/>
            <w:shd w:val="clear" w:color="auto" w:fill="auto"/>
          </w:tcPr>
          <w:p w14:paraId="60A34476" w14:textId="1BAF3D6C" w:rsidR="008772E0" w:rsidRPr="00512093" w:rsidRDefault="00B92D53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 (E)</w:t>
            </w:r>
          </w:p>
        </w:tc>
        <w:tc>
          <w:tcPr>
            <w:tcW w:w="1612" w:type="dxa"/>
            <w:shd w:val="clear" w:color="auto" w:fill="auto"/>
          </w:tcPr>
          <w:p w14:paraId="72865AE6" w14:textId="02BC0317" w:rsidR="0070232E" w:rsidRPr="00512093" w:rsidRDefault="0070232E" w:rsidP="00FF4CAF">
            <w:pPr>
              <w:ind w:rightChars="-34" w:right="-109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提名證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</w:rPr>
              <w:t>(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可退還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</w:rPr>
              <w:t>)</w:t>
            </w:r>
          </w:p>
        </w:tc>
        <w:tc>
          <w:tcPr>
            <w:tcW w:w="986" w:type="dxa"/>
            <w:shd w:val="clear" w:color="auto" w:fill="auto"/>
          </w:tcPr>
          <w:p w14:paraId="761F08EB" w14:textId="77777777" w:rsidR="0070232E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1-13</w:t>
            </w:r>
          </w:p>
          <w:p w14:paraId="275A294F" w14:textId="2CC05BC2" w:rsidR="008772E0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年級</w:t>
            </w:r>
          </w:p>
        </w:tc>
        <w:tc>
          <w:tcPr>
            <w:tcW w:w="1157" w:type="dxa"/>
            <w:shd w:val="clear" w:color="auto" w:fill="auto"/>
          </w:tcPr>
          <w:p w14:paraId="48EF8A00" w14:textId="77777777" w:rsidR="008772E0" w:rsidRPr="00512093" w:rsidRDefault="008772E0" w:rsidP="00FF4CAF">
            <w:pPr>
              <w:ind w:rightChars="-32" w:right="-102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400,000</w:t>
            </w:r>
          </w:p>
        </w:tc>
        <w:tc>
          <w:tcPr>
            <w:tcW w:w="1631" w:type="dxa"/>
            <w:shd w:val="clear" w:color="auto" w:fill="auto"/>
          </w:tcPr>
          <w:p w14:paraId="288DF4B9" w14:textId="01A0A073" w:rsidR="008772E0" w:rsidRPr="00512093" w:rsidRDefault="0070232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一次過繳付</w:t>
            </w:r>
          </w:p>
        </w:tc>
        <w:tc>
          <w:tcPr>
            <w:tcW w:w="1003" w:type="dxa"/>
            <w:shd w:val="clear" w:color="auto" w:fill="auto"/>
          </w:tcPr>
          <w:p w14:paraId="68F22510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>(b) (d) (e) (f) (g)</w:t>
            </w:r>
          </w:p>
        </w:tc>
        <w:tc>
          <w:tcPr>
            <w:tcW w:w="1522" w:type="dxa"/>
            <w:shd w:val="clear" w:color="auto" w:fill="auto"/>
          </w:tcPr>
          <w:p w14:paraId="2C84B812" w14:textId="20D1BE42" w:rsidR="008772E0" w:rsidRPr="00512093" w:rsidRDefault="000B27CE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公司或家長</w:t>
            </w:r>
          </w:p>
        </w:tc>
        <w:tc>
          <w:tcPr>
            <w:tcW w:w="1863" w:type="dxa"/>
            <w:shd w:val="clear" w:color="auto" w:fill="auto"/>
          </w:tcPr>
          <w:p w14:paraId="7A965B89" w14:textId="75D4F701" w:rsidR="008772E0" w:rsidRPr="00512093" w:rsidRDefault="000B27CE" w:rsidP="00996ECB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  <w:t xml:space="preserve">XXX 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學校</w:t>
            </w:r>
          </w:p>
        </w:tc>
        <w:tc>
          <w:tcPr>
            <w:tcW w:w="1986" w:type="dxa"/>
            <w:shd w:val="clear" w:color="auto" w:fill="auto"/>
          </w:tcPr>
          <w:p w14:paraId="75427E2B" w14:textId="435C8AAD" w:rsidR="008772E0" w:rsidRPr="00512093" w:rsidRDefault="00FF3BDB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不適用</w:t>
            </w:r>
          </w:p>
        </w:tc>
        <w:tc>
          <w:tcPr>
            <w:tcW w:w="1418" w:type="dxa"/>
            <w:shd w:val="clear" w:color="auto" w:fill="auto"/>
          </w:tcPr>
          <w:p w14:paraId="12EF2AF0" w14:textId="2CD4160D" w:rsidR="008772E0" w:rsidRPr="00512093" w:rsidRDefault="00FF3BDB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不適用</w:t>
            </w:r>
          </w:p>
        </w:tc>
        <w:tc>
          <w:tcPr>
            <w:tcW w:w="1280" w:type="dxa"/>
            <w:gridSpan w:val="2"/>
            <w:shd w:val="clear" w:color="auto" w:fill="auto"/>
          </w:tcPr>
          <w:p w14:paraId="7C4F01A4" w14:textId="5F5EC4F1" w:rsidR="008772E0" w:rsidRPr="00512093" w:rsidRDefault="00FF3BDB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0"/>
                <w:szCs w:val="20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0"/>
                <w:szCs w:val="20"/>
                <w:lang w:eastAsia="zh-HK"/>
              </w:rPr>
              <w:t>不適用</w:t>
            </w:r>
          </w:p>
        </w:tc>
      </w:tr>
    </w:tbl>
    <w:p w14:paraId="047C540A" w14:textId="2B724A5D" w:rsidR="00413F37" w:rsidRPr="00512093" w:rsidRDefault="00413F37" w:rsidP="00FF4CAF">
      <w:pPr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u w:val="single"/>
          <w:lang w:eastAsia="zh-HK"/>
        </w:rPr>
      </w:pP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u w:val="single"/>
          <w:lang w:eastAsia="zh-HK"/>
        </w:rPr>
        <w:br w:type="page"/>
      </w:r>
    </w:p>
    <w:p w14:paraId="2EBB226E" w14:textId="77777777" w:rsidR="00413F37" w:rsidRPr="00512093" w:rsidRDefault="00413F37" w:rsidP="00FF4CAF">
      <w:pPr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u w:val="single"/>
          <w:lang w:eastAsia="zh-HK"/>
        </w:rPr>
      </w:pPr>
    </w:p>
    <w:p w14:paraId="365FB1E3" w14:textId="3AB85DC4" w:rsidR="008772E0" w:rsidRPr="00512093" w:rsidRDefault="008772E0" w:rsidP="00FF4CAF">
      <w:pPr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u w:val="single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u w:val="single"/>
          <w:lang w:eastAsia="zh-HK"/>
        </w:rPr>
        <w:t>註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：</w:t>
      </w:r>
    </w:p>
    <w:p w14:paraId="10382384" w14:textId="271EDB87" w:rsidR="008772E0" w:rsidRPr="00512093" w:rsidRDefault="008772E0" w:rsidP="00FF4CAF">
      <w:pPr>
        <w:pStyle w:val="a5"/>
        <w:numPr>
          <w:ilvl w:val="0"/>
          <w:numId w:val="6"/>
        </w:numPr>
        <w:spacing w:after="360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請自行徵詢獨立專業意見，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確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認</w:t>
      </w:r>
      <w:r w:rsidR="00A43CD9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發行及／或轉讓擬議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債券／提名權是否</w:t>
      </w:r>
      <w:r w:rsidR="00E02D74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需要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／已經符合其他相關法例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(</w:t>
      </w:r>
      <w:r w:rsidR="00443448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如適用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，包括但不限於《公司條例》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622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、《公司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清盤及雜項條文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條例》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32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及《證券及期貨條例》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571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="00443448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)</w:t>
      </w:r>
      <w:r w:rsidR="0092142E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的規定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。</w:t>
      </w:r>
    </w:p>
    <w:p w14:paraId="54B72E75" w14:textId="2BC84162" w:rsidR="008772E0" w:rsidRPr="00512093" w:rsidRDefault="008772E0" w:rsidP="00FF4CAF">
      <w:pPr>
        <w:pStyle w:val="a5"/>
        <w:numPr>
          <w:ilvl w:val="0"/>
          <w:numId w:val="6"/>
        </w:numPr>
        <w:spacing w:after="0" w:line="240" w:lineRule="atLeast"/>
        <w:contextualSpacing w:val="0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請用英文字母</w:t>
      </w:r>
      <w:r w:rsidR="0051236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(</w:t>
      </w:r>
      <w:r w:rsidR="00045BB4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如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(a)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和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(d)</w:t>
      </w:r>
      <w:r w:rsidR="0051236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適當</w:t>
      </w:r>
      <w:r w:rsidR="000158E3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標示該項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</w:t>
      </w:r>
      <w:r w:rsidR="000158E3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的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特點：</w:t>
      </w:r>
    </w:p>
    <w:p w14:paraId="127E1E7D" w14:textId="43958BC0" w:rsidR="008772E0" w:rsidRPr="00512093" w:rsidRDefault="008772E0" w:rsidP="00FF4CAF">
      <w:pPr>
        <w:pStyle w:val="a5"/>
        <w:numPr>
          <w:ilvl w:val="0"/>
          <w:numId w:val="7"/>
        </w:numPr>
        <w:spacing w:beforeLines="30" w:before="72" w:after="0" w:line="240" w:lineRule="atLeast"/>
        <w:ind w:left="714" w:hanging="357"/>
        <w:contextualSpacing w:val="0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可全數退</w:t>
      </w:r>
      <w:r w:rsidR="008D0C23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回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 xml:space="preserve"> </w:t>
      </w:r>
    </w:p>
    <w:p w14:paraId="0B646F0A" w14:textId="739F5F28" w:rsidR="008772E0" w:rsidRPr="00512093" w:rsidRDefault="003F31A4" w:rsidP="00FF4CAF">
      <w:pPr>
        <w:pStyle w:val="a5"/>
        <w:spacing w:after="0" w:line="240" w:lineRule="atLeast"/>
        <w:contextualSpacing w:val="0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在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學生退學或畢業時，或在費用條款及條件</w:t>
      </w:r>
      <w:r w:rsidR="00520E0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指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明的時間，</w:t>
      </w:r>
      <w:r w:rsidR="00E3715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費用的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付款</w:t>
      </w:r>
      <w:r w:rsidR="00BC6D4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方</w:t>
      </w:r>
      <w:r w:rsidR="002D2B13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可</w:t>
      </w:r>
      <w:r w:rsidR="0047194C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獲全數退</w:t>
      </w:r>
      <w:r w:rsidR="008D0C23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回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</w:t>
      </w:r>
      <w:r w:rsidR="008772E0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。</w:t>
      </w:r>
    </w:p>
    <w:p w14:paraId="27048D01" w14:textId="206D9E75" w:rsidR="008772E0" w:rsidRPr="00512093" w:rsidRDefault="008772E0" w:rsidP="00FF4CAF">
      <w:pPr>
        <w:pStyle w:val="a5"/>
        <w:numPr>
          <w:ilvl w:val="0"/>
          <w:numId w:val="7"/>
        </w:numPr>
        <w:spacing w:beforeLines="30" w:before="72" w:after="0" w:line="240" w:lineRule="atLeast"/>
        <w:contextualSpacing w:val="0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不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可全數退</w:t>
      </w:r>
      <w:r w:rsidR="008D0C23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回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／贖回</w:t>
      </w:r>
    </w:p>
    <w:p w14:paraId="74A225F1" w14:textId="3E9965D4" w:rsidR="008772E0" w:rsidRPr="00512093" w:rsidRDefault="008772E0" w:rsidP="00FF4CAF">
      <w:pPr>
        <w:pStyle w:val="a5"/>
        <w:spacing w:after="60" w:line="240" w:lineRule="auto"/>
        <w:contextualSpacing w:val="0"/>
        <w:jc w:val="both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在</w:t>
      </w:r>
      <w:r w:rsidR="00233EA2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指明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情況下</w:t>
      </w:r>
      <w:r w:rsidR="00572B69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(</w:t>
      </w:r>
      <w:r w:rsidR="0047194C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如</w:t>
      </w:r>
      <w:r w:rsidR="00CF5CA7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</w:t>
      </w:r>
      <w:r w:rsidR="00BB3AE8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可</w:t>
      </w:r>
      <w:r w:rsidR="008D0C23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貶值</w:t>
      </w:r>
      <w:r w:rsidR="00572B69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，</w:t>
      </w:r>
      <w:r w:rsidR="005B377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費用的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付款</w:t>
      </w:r>
      <w:r w:rsidR="00BB3AE8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方</w:t>
      </w:r>
      <w:r w:rsidR="0047194C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可按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折</w:t>
      </w:r>
      <w:r w:rsidR="00F0260C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讓金額</w:t>
      </w:r>
      <w:r w:rsidR="0047194C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獲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退</w:t>
      </w:r>
      <w:r w:rsidR="008D0C23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回</w:t>
      </w:r>
      <w:r w:rsidR="0047194C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／贖回債券</w:t>
      </w:r>
      <w:r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。</w:t>
      </w:r>
    </w:p>
    <w:p w14:paraId="0B9692CE" w14:textId="40764CBC" w:rsidR="008772E0" w:rsidRPr="00512093" w:rsidRDefault="008772E0" w:rsidP="00FF4CAF">
      <w:pPr>
        <w:pStyle w:val="a5"/>
        <w:numPr>
          <w:ilvl w:val="0"/>
          <w:numId w:val="7"/>
        </w:numPr>
        <w:jc w:val="both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不可退</w:t>
      </w:r>
      <w:r w:rsidR="0023718F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回</w:t>
      </w:r>
    </w:p>
    <w:p w14:paraId="2A8A8CE1" w14:textId="15CEA77E" w:rsidR="008772E0" w:rsidRPr="00512093" w:rsidRDefault="005B3776" w:rsidP="00FF4CAF">
      <w:pPr>
        <w:pStyle w:val="a5"/>
        <w:spacing w:after="60"/>
        <w:contextualSpacing w:val="0"/>
        <w:jc w:val="both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費用的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付款</w:t>
      </w:r>
      <w:r w:rsidR="0023718F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方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將不獲退</w:t>
      </w:r>
      <w:r w:rsidR="0023718F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回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</w:t>
      </w:r>
      <w:r w:rsidR="008772E0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。</w:t>
      </w:r>
    </w:p>
    <w:p w14:paraId="204B5561" w14:textId="3648E33B" w:rsidR="008772E0" w:rsidRPr="00512093" w:rsidRDefault="008772E0" w:rsidP="00FF4CAF">
      <w:pPr>
        <w:pStyle w:val="a5"/>
        <w:numPr>
          <w:ilvl w:val="0"/>
          <w:numId w:val="7"/>
        </w:numPr>
        <w:jc w:val="both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可轉讓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 xml:space="preserve"> </w:t>
      </w:r>
    </w:p>
    <w:p w14:paraId="05172237" w14:textId="59300E5E" w:rsidR="008772E0" w:rsidRPr="00512093" w:rsidRDefault="00A946D8" w:rsidP="00FF4CAF">
      <w:pPr>
        <w:pStyle w:val="a5"/>
        <w:spacing w:after="60"/>
        <w:contextualSpacing w:val="0"/>
        <w:jc w:val="both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費用的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付款</w:t>
      </w:r>
      <w:r w:rsidR="0023718F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方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所享有的權利可轉讓予新付款</w:t>
      </w:r>
      <w:r w:rsidR="0023718F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方</w:t>
      </w:r>
      <w:r w:rsidR="008772E0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。</w:t>
      </w:r>
    </w:p>
    <w:p w14:paraId="63883F64" w14:textId="67CDA85F" w:rsidR="008772E0" w:rsidRPr="00512093" w:rsidRDefault="008772E0" w:rsidP="00FF4CAF">
      <w:pPr>
        <w:pStyle w:val="a5"/>
        <w:numPr>
          <w:ilvl w:val="0"/>
          <w:numId w:val="7"/>
        </w:numPr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轉讓</w:t>
      </w:r>
      <w:r w:rsidR="00832586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涉及</w:t>
      </w:r>
      <w:r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轉讓</w:t>
      </w:r>
      <w:r w:rsidR="00832586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費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／行政費</w:t>
      </w:r>
    </w:p>
    <w:p w14:paraId="7CF4CDFE" w14:textId="0E23DFDB" w:rsidR="008772E0" w:rsidRPr="00512093" w:rsidRDefault="008772E0" w:rsidP="00FF4CAF">
      <w:pPr>
        <w:pStyle w:val="a5"/>
        <w:spacing w:after="60"/>
        <w:contextualSpacing w:val="0"/>
        <w:rPr>
          <w:rFonts w:ascii="Times New Roman" w:eastAsia="DengXian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付款</w:t>
      </w:r>
      <w:r w:rsidR="0023718F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</w:rPr>
        <w:t>方</w:t>
      </w:r>
      <w:r w:rsidR="00996ECB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</w:rPr>
        <w:t>在</w:t>
      </w:r>
      <w:r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轉讓</w:t>
      </w:r>
      <w:r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</w:rPr>
        <w:t>權利</w:t>
      </w:r>
      <w:r w:rsidR="00E61F3F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時</w:t>
      </w:r>
      <w:r w:rsidR="00832586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須繳付</w:t>
      </w:r>
      <w:r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相關費用。</w:t>
      </w:r>
    </w:p>
    <w:p w14:paraId="568F9457" w14:textId="46EED439" w:rsidR="008772E0" w:rsidRPr="00512093" w:rsidRDefault="008772E0" w:rsidP="00FF4CAF">
      <w:pPr>
        <w:pStyle w:val="a5"/>
        <w:numPr>
          <w:ilvl w:val="0"/>
          <w:numId w:val="7"/>
        </w:numPr>
        <w:spacing w:after="60"/>
        <w:ind w:left="714" w:hanging="357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可</w:t>
      </w:r>
      <w:r w:rsidR="0023182E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獲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優先取錄／面試／評</w:t>
      </w:r>
      <w:r w:rsidR="0023182E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估</w:t>
      </w:r>
    </w:p>
    <w:p w14:paraId="5D3AAC3D" w14:textId="7E9C3134" w:rsidR="008772E0" w:rsidRPr="00512093" w:rsidRDefault="00EE1EF5" w:rsidP="00FF4CAF">
      <w:pPr>
        <w:pStyle w:val="a5"/>
        <w:spacing w:after="60"/>
        <w:ind w:left="714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付款方</w:t>
      </w:r>
      <w:r w:rsidR="00992DD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提</w:t>
      </w:r>
      <w:r w:rsidR="00992DD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名</w:t>
      </w:r>
      <w:r w:rsidR="00992DD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的學</w:t>
      </w:r>
      <w:r w:rsidR="00992DD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生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可獲優先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取錄／面試／評估</w:t>
      </w:r>
      <w:r w:rsidR="008772E0" w:rsidRPr="00512093">
        <w:rPr>
          <w:rFonts w:ascii="Times New Roman" w:eastAsia="新細明體" w:hAnsi="Times New Roman" w:hint="eastAsia"/>
          <w:bCs/>
          <w:color w:val="000000" w:themeColor="text1"/>
          <w:spacing w:val="10"/>
          <w:sz w:val="22"/>
          <w:szCs w:val="22"/>
          <w:lang w:eastAsia="zh-HK"/>
        </w:rPr>
        <w:t>。</w:t>
      </w:r>
    </w:p>
    <w:p w14:paraId="2EEE89CF" w14:textId="77777777" w:rsidR="008772E0" w:rsidRPr="00512093" w:rsidRDefault="008772E0" w:rsidP="00FF4CAF">
      <w:pPr>
        <w:pStyle w:val="a5"/>
        <w:numPr>
          <w:ilvl w:val="0"/>
          <w:numId w:val="7"/>
        </w:numPr>
        <w:jc w:val="both"/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自願性質</w:t>
      </w:r>
    </w:p>
    <w:p w14:paraId="344A04BE" w14:textId="4B174C6D" w:rsidR="008772E0" w:rsidRPr="00512093" w:rsidRDefault="008772E0" w:rsidP="00FF4CAF">
      <w:pPr>
        <w:pStyle w:val="a5"/>
        <w:jc w:val="both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費用並非</w:t>
      </w:r>
      <w:r w:rsidR="00996ECB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付款方提名的</w:t>
      </w:r>
      <w:r w:rsidR="00992DD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學</w:t>
      </w:r>
      <w:r w:rsidR="00992DD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生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入學的必要條件</w:t>
      </w:r>
      <w:r w:rsidRPr="00512093">
        <w:rPr>
          <w:rFonts w:ascii="Times New Roman" w:eastAsia="新細明體" w:hAnsi="Times New Roman" w:cs="新細明體" w:hint="eastAsia"/>
          <w:color w:val="auto"/>
          <w:spacing w:val="10"/>
          <w:sz w:val="22"/>
          <w:szCs w:val="22"/>
          <w:lang w:eastAsia="zh-HK"/>
        </w:rPr>
        <w:t>，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亦不包括在擬</w:t>
      </w:r>
      <w:r w:rsidR="00A946D8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向</w:t>
      </w:r>
      <w:r w:rsidR="00992DD6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付款方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收取的費用選項之內。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ab/>
      </w:r>
    </w:p>
    <w:p w14:paraId="66677EC1" w14:textId="5CED7305" w:rsidR="00EF56F8" w:rsidRPr="00512093" w:rsidRDefault="00EF56F8" w:rsidP="00FF4CAF">
      <w:pPr>
        <w:pStyle w:val="a5"/>
        <w:jc w:val="both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</w:p>
    <w:p w14:paraId="1C6267B4" w14:textId="179BC0CF" w:rsidR="00EF56F8" w:rsidRPr="00512093" w:rsidRDefault="00EF56F8" w:rsidP="00FF4CAF">
      <w:pPr>
        <w:pStyle w:val="a5"/>
        <w:jc w:val="both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</w:p>
    <w:p w14:paraId="4D408F27" w14:textId="2B05BC95" w:rsidR="00EF56F8" w:rsidRPr="00512093" w:rsidRDefault="00EF56F8" w:rsidP="00FF4CAF">
      <w:pPr>
        <w:pStyle w:val="a5"/>
        <w:jc w:val="both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</w:p>
    <w:p w14:paraId="16206B49" w14:textId="2AB805EA" w:rsidR="00EF56F8" w:rsidRPr="00512093" w:rsidRDefault="00EF56F8" w:rsidP="00FF4CAF">
      <w:pPr>
        <w:pStyle w:val="a5"/>
        <w:jc w:val="both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</w:p>
    <w:p w14:paraId="70C7BDF1" w14:textId="15BCCC7F" w:rsidR="00EF56F8" w:rsidRPr="00512093" w:rsidRDefault="00EF56F8" w:rsidP="00FF4CAF">
      <w:pPr>
        <w:pStyle w:val="a5"/>
        <w:jc w:val="both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</w:p>
    <w:p w14:paraId="06FDDB83" w14:textId="77777777" w:rsidR="00EF56F8" w:rsidRPr="00512093" w:rsidRDefault="00EF56F8" w:rsidP="00FF4CAF">
      <w:pPr>
        <w:pStyle w:val="a5"/>
        <w:jc w:val="both"/>
        <w:rPr>
          <w:rFonts w:ascii="Times New Roman" w:hAnsi="Times New Roman"/>
          <w:color w:val="auto"/>
          <w:spacing w:val="10"/>
          <w:sz w:val="24"/>
          <w:szCs w:val="24"/>
        </w:rPr>
        <w:sectPr w:rsidR="00EF56F8" w:rsidRPr="00512093" w:rsidSect="00381207">
          <w:pgSz w:w="16838" w:h="11906" w:orient="landscape" w:code="9"/>
          <w:pgMar w:top="851" w:right="720" w:bottom="720" w:left="720" w:header="709" w:footer="431" w:gutter="0"/>
          <w:cols w:space="708"/>
          <w:docGrid w:linePitch="435"/>
        </w:sectPr>
      </w:pPr>
    </w:p>
    <w:p w14:paraId="280E363E" w14:textId="78896B9D" w:rsidR="008772E0" w:rsidRPr="00512093" w:rsidRDefault="008772E0" w:rsidP="00FF4CAF">
      <w:pPr>
        <w:wordWrap w:val="0"/>
        <w:spacing w:after="0"/>
        <w:ind w:right="480"/>
        <w:rPr>
          <w:rFonts w:ascii="Times New Roman" w:hAnsi="Times New Roman"/>
          <w:color w:val="auto"/>
          <w:spacing w:val="10"/>
          <w:sz w:val="24"/>
          <w:szCs w:val="24"/>
        </w:rPr>
      </w:pPr>
    </w:p>
    <w:p w14:paraId="12F6CE79" w14:textId="77777777" w:rsidR="008772E0" w:rsidRPr="00512093" w:rsidRDefault="008772E0" w:rsidP="00FF4CAF">
      <w:pPr>
        <w:pStyle w:val="a5"/>
        <w:wordWrap w:val="0"/>
        <w:spacing w:after="0"/>
        <w:ind w:left="360" w:right="120"/>
        <w:jc w:val="right"/>
        <w:rPr>
          <w:rFonts w:ascii="Times New Roman" w:hAnsi="Times New Roman"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4"/>
          <w:szCs w:val="24"/>
        </w:rPr>
        <w:t>附表</w:t>
      </w:r>
      <w:r w:rsidRPr="00512093">
        <w:rPr>
          <w:rFonts w:ascii="Times New Roman" w:hAnsi="Times New Roman"/>
          <w:color w:val="auto"/>
          <w:spacing w:val="10"/>
          <w:sz w:val="24"/>
          <w:szCs w:val="24"/>
        </w:rPr>
        <w:t>3</w:t>
      </w:r>
    </w:p>
    <w:p w14:paraId="215BBD1E" w14:textId="604C584E" w:rsidR="008772E0" w:rsidRPr="00512093" w:rsidRDefault="008772E0" w:rsidP="00FF4CAF">
      <w:pPr>
        <w:spacing w:after="0" w:line="240" w:lineRule="auto"/>
        <w:jc w:val="center"/>
        <w:rPr>
          <w:rFonts w:asciiTheme="minorEastAsia" w:eastAsiaTheme="minorEastAsia" w:hAnsiTheme="minorEastAsia"/>
          <w:b/>
          <w:color w:val="auto"/>
          <w:spacing w:val="10"/>
          <w:sz w:val="24"/>
          <w:szCs w:val="24"/>
        </w:rPr>
      </w:pPr>
      <w:r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</w:rPr>
        <w:t>私立</w:t>
      </w:r>
      <w:r w:rsidR="0045722A"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</w:rPr>
        <w:t>小學</w:t>
      </w:r>
      <w:r w:rsidR="0045722A"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  <w:lang w:eastAsia="zh-HK"/>
        </w:rPr>
        <w:t>及</w:t>
      </w:r>
      <w:r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</w:rPr>
        <w:t>中</w:t>
      </w:r>
      <w:r w:rsidR="003F7537"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  <w:lang w:eastAsia="zh-HK"/>
        </w:rPr>
        <w:t>學</w:t>
      </w:r>
      <w:r w:rsidR="003F7537" w:rsidRPr="00512093">
        <w:rPr>
          <w:rFonts w:asciiTheme="minorEastAsia" w:eastAsiaTheme="minorEastAsia" w:hAnsiTheme="minorEastAsia" w:cs="新細明體"/>
          <w:b/>
          <w:color w:val="auto"/>
          <w:spacing w:val="10"/>
          <w:sz w:val="24"/>
          <w:szCs w:val="24"/>
        </w:rPr>
        <w:br/>
      </w:r>
      <w:r w:rsidR="003F7537"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  <w:lang w:eastAsia="zh-HK"/>
        </w:rPr>
        <w:t>申請</w:t>
      </w:r>
      <w:r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</w:rPr>
        <w:t>由</w:t>
      </w:r>
      <w:r w:rsidR="0023718F" w:rsidRPr="00512093">
        <w:rPr>
          <w:rFonts w:ascii="Times New Roman" w:eastAsiaTheme="minorEastAsia" w:hAnsi="Times New Roman"/>
          <w:b/>
          <w:color w:val="auto"/>
          <w:spacing w:val="10"/>
          <w:sz w:val="24"/>
          <w:szCs w:val="24"/>
        </w:rPr>
        <w:t>20</w:t>
      </w:r>
      <w:r w:rsidRPr="00512093">
        <w:rPr>
          <w:rFonts w:asciiTheme="minorEastAsia" w:eastAsiaTheme="minorEastAsia" w:hAnsiTheme="minorEastAsia"/>
          <w:b/>
          <w:color w:val="auto"/>
          <w:sz w:val="24"/>
          <w:szCs w:val="24"/>
        </w:rPr>
        <w:t>_____</w:t>
      </w:r>
      <w:r w:rsidRPr="00512093">
        <w:rPr>
          <w:rFonts w:asciiTheme="minorEastAsia" w:eastAsiaTheme="minorEastAsia" w:hAnsiTheme="minorEastAsia" w:cs="新細明體" w:hint="eastAsia"/>
          <w:b/>
          <w:color w:val="auto"/>
          <w:sz w:val="24"/>
          <w:szCs w:val="24"/>
        </w:rPr>
        <w:t>／</w:t>
      </w:r>
      <w:r w:rsidRPr="00512093">
        <w:rPr>
          <w:rFonts w:asciiTheme="minorEastAsia" w:eastAsiaTheme="minorEastAsia" w:hAnsiTheme="minorEastAsia"/>
          <w:b/>
          <w:color w:val="auto"/>
          <w:sz w:val="24"/>
          <w:szCs w:val="24"/>
        </w:rPr>
        <w:t xml:space="preserve">_____ </w:t>
      </w:r>
      <w:r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</w:rPr>
        <w:t>學年起收取其他費用</w:t>
      </w:r>
      <w:r w:rsidR="003F7537" w:rsidRPr="00512093">
        <w:rPr>
          <w:rFonts w:asciiTheme="minorEastAsia" w:eastAsiaTheme="minorEastAsia" w:hAnsiTheme="minorEastAsia" w:hint="eastAsia"/>
          <w:b/>
          <w:spacing w:val="10"/>
          <w:sz w:val="24"/>
          <w:szCs w:val="24"/>
        </w:rPr>
        <w:t>(</w:t>
      </w:r>
      <w:r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</w:rPr>
        <w:t>資本費 ／債券／提名權費</w:t>
      </w:r>
      <w:r w:rsidR="003F7537"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</w:rPr>
        <w:t>)</w:t>
      </w:r>
    </w:p>
    <w:p w14:paraId="5772F479" w14:textId="77777777" w:rsidR="008772E0" w:rsidRPr="00512093" w:rsidRDefault="008772E0" w:rsidP="00FF4CAF">
      <w:pPr>
        <w:spacing w:after="0"/>
        <w:rPr>
          <w:rFonts w:ascii="Times New Roman" w:hAnsi="Times New Roman"/>
          <w:b/>
          <w:color w:val="auto"/>
          <w:spacing w:val="10"/>
          <w:sz w:val="24"/>
          <w:szCs w:val="24"/>
        </w:rPr>
      </w:pPr>
    </w:p>
    <w:p w14:paraId="7019B838" w14:textId="01478CF1" w:rsidR="008772E0" w:rsidRPr="00512093" w:rsidRDefault="000A5F87" w:rsidP="00FF4CAF">
      <w:pPr>
        <w:spacing w:after="0"/>
        <w:jc w:val="center"/>
        <w:rPr>
          <w:rFonts w:asciiTheme="minorEastAsia" w:eastAsiaTheme="minorEastAsia" w:hAnsiTheme="minorEastAsia"/>
          <w:color w:val="auto"/>
          <w:spacing w:val="10"/>
          <w:sz w:val="22"/>
          <w:szCs w:val="22"/>
        </w:rPr>
      </w:pPr>
      <w:r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  <w:lang w:eastAsia="zh-HK"/>
        </w:rPr>
        <w:t>必須</w:t>
      </w:r>
      <w:r w:rsidR="004613AE"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  <w:lang w:eastAsia="zh-HK"/>
        </w:rPr>
        <w:t>提供的</w:t>
      </w:r>
      <w:r w:rsidR="00F66E4D"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  <w:lang w:eastAsia="zh-HK"/>
        </w:rPr>
        <w:t>重要</w:t>
      </w:r>
      <w:r w:rsidR="008772E0" w:rsidRPr="00512093">
        <w:rPr>
          <w:rFonts w:asciiTheme="minorEastAsia" w:eastAsiaTheme="minorEastAsia" w:hAnsiTheme="minorEastAsia" w:cs="新細明體" w:hint="eastAsia"/>
          <w:b/>
          <w:color w:val="auto"/>
          <w:spacing w:val="10"/>
          <w:sz w:val="24"/>
          <w:szCs w:val="24"/>
        </w:rPr>
        <w:t>資料</w:t>
      </w:r>
    </w:p>
    <w:p w14:paraId="25BD3C9F" w14:textId="47A191FC" w:rsidR="008772E0" w:rsidRPr="00512093" w:rsidRDefault="008772E0" w:rsidP="00FF4CAF">
      <w:pPr>
        <w:spacing w:after="120"/>
        <w:rPr>
          <w:rFonts w:asciiTheme="minorEastAsia" w:eastAsiaTheme="minorEastAsia" w:hAnsiTheme="minorEastAsia"/>
          <w:color w:val="auto"/>
          <w:spacing w:val="10"/>
          <w:sz w:val="22"/>
          <w:szCs w:val="22"/>
        </w:rPr>
      </w:pPr>
      <w:r w:rsidRPr="00512093">
        <w:rPr>
          <w:rFonts w:asciiTheme="minorEastAsia" w:eastAsiaTheme="minorEastAsia" w:hAnsiTheme="minorEastAsia" w:cs="新細明體" w:hint="eastAsia"/>
          <w:color w:val="auto"/>
          <w:spacing w:val="10"/>
          <w:sz w:val="22"/>
          <w:szCs w:val="22"/>
        </w:rPr>
        <w:t>申請收取／調整</w:t>
      </w:r>
      <w:r w:rsidR="003B35B0" w:rsidRPr="00512093">
        <w:rPr>
          <w:rFonts w:asciiTheme="minorEastAsia" w:eastAsiaTheme="minorEastAsia" w:hAnsiTheme="minorEastAsia" w:cs="新細明體" w:hint="eastAsia"/>
          <w:color w:val="auto"/>
          <w:spacing w:val="10"/>
          <w:sz w:val="22"/>
          <w:szCs w:val="22"/>
          <w:lang w:eastAsia="zh-HK"/>
        </w:rPr>
        <w:t>其他費用</w:t>
      </w:r>
      <w:r w:rsidRPr="00512093">
        <w:rPr>
          <w:rFonts w:asciiTheme="minorEastAsia" w:eastAsiaTheme="minorEastAsia" w:hAnsiTheme="minorEastAsia" w:cs="新細明體" w:hint="eastAsia"/>
          <w:color w:val="auto"/>
          <w:spacing w:val="10"/>
          <w:sz w:val="22"/>
          <w:szCs w:val="22"/>
        </w:rPr>
        <w:t>的學校必須提供下</w:t>
      </w:r>
      <w:r w:rsidR="003F7537" w:rsidRPr="00512093">
        <w:rPr>
          <w:rFonts w:asciiTheme="minorEastAsia" w:eastAsiaTheme="minorEastAsia" w:hAnsiTheme="minorEastAsia" w:cs="新細明體" w:hint="eastAsia"/>
          <w:color w:val="auto"/>
          <w:spacing w:val="10"/>
          <w:sz w:val="22"/>
          <w:szCs w:val="22"/>
          <w:lang w:eastAsia="zh-HK"/>
        </w:rPr>
        <w:t>述</w:t>
      </w:r>
      <w:r w:rsidRPr="00512093">
        <w:rPr>
          <w:rFonts w:asciiTheme="minorEastAsia" w:eastAsiaTheme="minorEastAsia" w:hAnsiTheme="minorEastAsia" w:cs="新細明體" w:hint="eastAsia"/>
          <w:color w:val="auto"/>
          <w:spacing w:val="10"/>
          <w:sz w:val="22"/>
          <w:szCs w:val="22"/>
        </w:rPr>
        <w:t>資料</w:t>
      </w:r>
      <w:r w:rsidR="003F7537" w:rsidRPr="00512093">
        <w:rPr>
          <w:rFonts w:asciiTheme="minorEastAsia" w:eastAsiaTheme="minorEastAsia" w:hAnsiTheme="minorEastAsia" w:cs="新細明體" w:hint="eastAsia"/>
          <w:color w:val="auto"/>
          <w:spacing w:val="10"/>
          <w:sz w:val="22"/>
          <w:szCs w:val="22"/>
        </w:rPr>
        <w:t>：</w:t>
      </w:r>
      <w:r w:rsidRPr="00512093">
        <w:rPr>
          <w:rFonts w:asciiTheme="minorEastAsia" w:eastAsiaTheme="minorEastAsia" w:hAnsiTheme="minorEastAsia"/>
          <w:color w:val="auto"/>
          <w:spacing w:val="10"/>
          <w:sz w:val="22"/>
          <w:szCs w:val="22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7680"/>
        <w:gridCol w:w="3942"/>
        <w:gridCol w:w="2412"/>
      </w:tblGrid>
      <w:tr w:rsidR="008772E0" w:rsidRPr="00512093" w14:paraId="41921585" w14:textId="77777777" w:rsidTr="008E4329">
        <w:trPr>
          <w:cantSplit/>
          <w:trHeight w:val="654"/>
          <w:tblHeader/>
        </w:trPr>
        <w:tc>
          <w:tcPr>
            <w:tcW w:w="8242" w:type="dxa"/>
            <w:gridSpan w:val="2"/>
            <w:shd w:val="clear" w:color="auto" w:fill="auto"/>
          </w:tcPr>
          <w:p w14:paraId="03D6DCB1" w14:textId="697A70DE" w:rsidR="008772E0" w:rsidRPr="00512093" w:rsidRDefault="00996ECB" w:rsidP="00FF4CAF">
            <w:pPr>
              <w:jc w:val="center"/>
              <w:rPr>
                <w:rFonts w:asciiTheme="minorEastAsia" w:eastAsiaTheme="minorEastAsia" w:hAnsiTheme="minorEastAsia" w:cs="新細明體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</w:rPr>
              <w:t>必要</w:t>
            </w:r>
            <w:r w:rsidR="008772E0"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</w:rPr>
              <w:t>資料</w:t>
            </w:r>
          </w:p>
        </w:tc>
        <w:tc>
          <w:tcPr>
            <w:tcW w:w="3942" w:type="dxa"/>
            <w:shd w:val="clear" w:color="auto" w:fill="auto"/>
          </w:tcPr>
          <w:p w14:paraId="64DD1A89" w14:textId="60C16C61" w:rsidR="008772E0" w:rsidRPr="00512093" w:rsidRDefault="007F6004" w:rsidP="00FF4CAF">
            <w:pPr>
              <w:rPr>
                <w:rFonts w:asciiTheme="minorEastAsia" w:eastAsiaTheme="minorEastAsia" w:hAnsiTheme="minorEastAsia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佐</w:t>
            </w:r>
            <w:r w:rsidR="008772E0"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</w:rPr>
              <w:t>證／</w:t>
            </w:r>
            <w:r w:rsidR="005956A2"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證明</w:t>
            </w:r>
            <w:r w:rsidR="008772E0"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</w:rPr>
              <w:t>文件示例</w:t>
            </w:r>
          </w:p>
        </w:tc>
        <w:tc>
          <w:tcPr>
            <w:tcW w:w="2412" w:type="dxa"/>
            <w:shd w:val="clear" w:color="auto" w:fill="auto"/>
          </w:tcPr>
          <w:p w14:paraId="30983B49" w14:textId="77777777" w:rsidR="008772E0" w:rsidRPr="00512093" w:rsidRDefault="008772E0" w:rsidP="00FF4CAF">
            <w:pPr>
              <w:spacing w:line="240" w:lineRule="atLeast"/>
              <w:jc w:val="center"/>
              <w:rPr>
                <w:rFonts w:asciiTheme="minorEastAsia" w:eastAsia="DengXian" w:hAnsiTheme="minorEastAsia" w:cs="新細明體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</w:rPr>
              <w:t>提供的</w:t>
            </w:r>
            <w:r w:rsidR="00B123FB" w:rsidRPr="00512093">
              <w:rPr>
                <w:rFonts w:asciiTheme="minorEastAsia" w:eastAsia="DengXian" w:hAnsiTheme="minorEastAsia" w:cs="新細明體"/>
                <w:b/>
                <w:color w:val="auto"/>
                <w:spacing w:val="10"/>
                <w:sz w:val="22"/>
                <w:szCs w:val="22"/>
              </w:rPr>
              <w:br/>
            </w:r>
            <w:r w:rsidR="005956A2"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證明</w:t>
            </w:r>
            <w:r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pacing w:val="10"/>
                <w:sz w:val="22"/>
                <w:szCs w:val="22"/>
              </w:rPr>
              <w:t>文件</w:t>
            </w:r>
          </w:p>
          <w:p w14:paraId="114FE85E" w14:textId="219222C9" w:rsidR="008E1AB8" w:rsidRPr="00512093" w:rsidRDefault="00996ECB" w:rsidP="00FF4CA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i/>
                <w:color w:val="auto"/>
                <w:spacing w:val="10"/>
                <w:sz w:val="22"/>
                <w:szCs w:val="22"/>
                <w:lang w:val="en-GB"/>
              </w:rPr>
            </w:pPr>
            <w:r w:rsidRPr="00512093">
              <w:rPr>
                <w:rFonts w:asciiTheme="minorEastAsia" w:eastAsiaTheme="minorEastAsia" w:hAnsiTheme="minorEastAsia"/>
                <w:b/>
                <w:i/>
                <w:color w:val="0000FF"/>
                <w:spacing w:val="10"/>
                <w:sz w:val="22"/>
                <w:szCs w:val="22"/>
                <w:lang w:eastAsia="zh-HK"/>
              </w:rPr>
              <w:t>(填寫本部分時請</w:t>
            </w:r>
            <w:r w:rsidRPr="00512093">
              <w:rPr>
                <w:rFonts w:asciiTheme="minorEastAsia" w:eastAsiaTheme="minorEastAsia" w:hAnsiTheme="minorEastAsia" w:hint="eastAsia"/>
                <w:b/>
                <w:i/>
                <w:color w:val="0000FF"/>
                <w:spacing w:val="10"/>
                <w:sz w:val="22"/>
                <w:szCs w:val="22"/>
                <w:lang w:eastAsia="zh-HK"/>
              </w:rPr>
              <w:t>删去所有示例</w:t>
            </w:r>
            <w:r w:rsidRPr="00512093">
              <w:rPr>
                <w:rFonts w:asciiTheme="minorEastAsia" w:eastAsiaTheme="minorEastAsia" w:hAnsiTheme="minorEastAsia"/>
                <w:b/>
                <w:i/>
                <w:color w:val="0000FF"/>
                <w:spacing w:val="10"/>
                <w:sz w:val="22"/>
                <w:szCs w:val="22"/>
                <w:lang w:eastAsia="zh-HK"/>
              </w:rPr>
              <w:t>)</w:t>
            </w:r>
          </w:p>
        </w:tc>
      </w:tr>
      <w:tr w:rsidR="008772E0" w:rsidRPr="00512093" w14:paraId="6E2CDE44" w14:textId="77777777" w:rsidTr="00512093">
        <w:tblPrEx>
          <w:jc w:val="center"/>
        </w:tblPrEx>
        <w:trPr>
          <w:trHeight w:val="318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C507213" w14:textId="77777777" w:rsidR="008772E0" w:rsidRPr="00512093" w:rsidRDefault="008772E0" w:rsidP="00FF4CAF">
            <w:pPr>
              <w:rPr>
                <w:rFonts w:ascii="Times New Roman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color w:val="000000" w:themeColor="text1"/>
                <w:spacing w:val="10"/>
                <w:sz w:val="22"/>
                <w:szCs w:val="22"/>
              </w:rPr>
              <w:t>(A)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3505D0" w14:textId="4BBC19EB" w:rsidR="008772E0" w:rsidRPr="00512093" w:rsidRDefault="008772E0" w:rsidP="00FF4CAF">
            <w:pPr>
              <w:rPr>
                <w:rFonts w:asciiTheme="minorEastAsia" w:eastAsiaTheme="minorEastAsia" w:hAnsiTheme="minorEastAsia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cs="新細明體" w:hint="eastAsia"/>
                <w:i/>
                <w:color w:val="000000" w:themeColor="text1"/>
                <w:spacing w:val="10"/>
                <w:sz w:val="22"/>
                <w:szCs w:val="22"/>
              </w:rPr>
              <w:t>向主要持份者</w:t>
            </w:r>
            <w:r w:rsidR="00C340E4" w:rsidRPr="00512093">
              <w:rPr>
                <w:rFonts w:asciiTheme="minorEastAsia" w:eastAsiaTheme="minorEastAsia" w:hAnsiTheme="minorEastAsia" w:cs="新細明體" w:hint="eastAsia"/>
                <w:i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Theme="minorEastAsia" w:eastAsiaTheme="minorEastAsia" w:hAnsiTheme="minorEastAsia" w:cs="新細明體" w:hint="eastAsia"/>
                <w:i/>
                <w:color w:val="000000" w:themeColor="text1"/>
                <w:spacing w:val="10"/>
                <w:sz w:val="22"/>
                <w:szCs w:val="22"/>
              </w:rPr>
              <w:t>特別是家長</w:t>
            </w:r>
            <w:r w:rsidR="00C340E4" w:rsidRPr="00512093">
              <w:rPr>
                <w:rFonts w:asciiTheme="minorEastAsia" w:eastAsiaTheme="minorEastAsia" w:hAnsiTheme="minorEastAsia" w:cs="新細明體" w:hint="eastAsia"/>
                <w:i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Theme="minorEastAsia" w:eastAsiaTheme="minorEastAsia" w:hAnsiTheme="minorEastAsia" w:cs="新細明體" w:hint="eastAsia"/>
                <w:i/>
                <w:color w:val="000000" w:themeColor="text1"/>
                <w:spacing w:val="10"/>
                <w:sz w:val="22"/>
                <w:szCs w:val="22"/>
              </w:rPr>
              <w:t>披露的資料</w:t>
            </w:r>
            <w:r w:rsidRPr="00512093">
              <w:rPr>
                <w:rFonts w:asciiTheme="minorEastAsia" w:eastAsiaTheme="minorEastAsia" w:hAnsiTheme="minorEastAsia"/>
                <w:i/>
                <w:color w:val="000000" w:themeColor="text1"/>
                <w:spacing w:val="10"/>
                <w:sz w:val="22"/>
                <w:szCs w:val="22"/>
              </w:rPr>
              <w:tab/>
            </w:r>
            <w:r w:rsidRPr="00512093">
              <w:rPr>
                <w:rFonts w:asciiTheme="minorEastAsia" w:eastAsiaTheme="minorEastAsia" w:hAnsiTheme="minorEastAsia"/>
                <w:i/>
                <w:color w:val="000000" w:themeColor="text1"/>
                <w:spacing w:val="10"/>
                <w:sz w:val="22"/>
                <w:szCs w:val="22"/>
              </w:rPr>
              <w:tab/>
            </w:r>
          </w:p>
        </w:tc>
      </w:tr>
      <w:tr w:rsidR="008772E0" w:rsidRPr="00512093" w14:paraId="7E1BBCAF" w14:textId="77777777" w:rsidTr="00512093">
        <w:tblPrEx>
          <w:jc w:val="center"/>
        </w:tblPrEx>
        <w:trPr>
          <w:trHeight w:val="1945"/>
          <w:jc w:val="center"/>
        </w:trPr>
        <w:tc>
          <w:tcPr>
            <w:tcW w:w="562" w:type="dxa"/>
          </w:tcPr>
          <w:p w14:paraId="4A57D183" w14:textId="77777777" w:rsidR="008772E0" w:rsidRPr="00512093" w:rsidRDefault="008772E0" w:rsidP="00FF4CAF">
            <w:pPr>
              <w:rPr>
                <w:rFonts w:ascii="Times New Roman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color w:val="000000" w:themeColor="text1"/>
                <w:spacing w:val="10"/>
                <w:sz w:val="22"/>
                <w:szCs w:val="22"/>
              </w:rPr>
              <w:t>(1)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D5D57" w14:textId="0C6E6CFF" w:rsidR="008772E0" w:rsidRPr="00512093" w:rsidRDefault="008772E0" w:rsidP="00FF4CAF">
            <w:pPr>
              <w:jc w:val="both"/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在收取費用前</w:t>
            </w:r>
            <w:r w:rsidR="003845F7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，</w:t>
            </w:r>
            <w:r w:rsidR="005E1938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學校</w:t>
            </w:r>
            <w:r w:rsidR="00AB1FE8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已</w:t>
            </w:r>
            <w:r w:rsidR="00AB1FE8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向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主要持份者</w:t>
            </w:r>
            <w:r w:rsidR="00C340E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特別是家長</w:t>
            </w:r>
            <w:r w:rsidR="00C340E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)</w:t>
            </w:r>
            <w:r w:rsidR="00AB1FE8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進行諮</w:t>
            </w:r>
            <w:r w:rsidR="00AB1FE8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詢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／</w:t>
            </w:r>
            <w:r w:rsidR="00AB1FE8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提供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充分</w:t>
            </w:r>
            <w:r w:rsidR="00996EC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的詳細</w:t>
            </w:r>
            <w:r w:rsidR="00AB1FE8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資料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，包括</w:t>
            </w:r>
            <w:r w:rsidR="00536A39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：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費用</w:t>
            </w:r>
            <w:r w:rsidR="007333DC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="00536A39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種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類和金額；費用</w:t>
            </w:r>
            <w:r w:rsidR="0040178D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的</w:t>
            </w:r>
            <w:r w:rsidR="00996EC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指明</w:t>
            </w:r>
            <w:r w:rsidR="0040178D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目的和用途(</w:t>
            </w:r>
            <w:r w:rsidR="00B6073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可能涉及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長</w:t>
            </w:r>
            <w:r w:rsidR="00A73675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期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／大</w:t>
            </w:r>
            <w:r w:rsidR="000F3BAD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型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工程及／或非工程項目</w:t>
            </w:r>
            <w:r w:rsidR="0040178D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)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；</w:t>
            </w:r>
            <w:r w:rsidR="0040178D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收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費</w:t>
            </w:r>
            <w:r w:rsidR="0040178D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特</w:t>
            </w:r>
            <w:r w:rsidR="00996EC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點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；</w:t>
            </w:r>
            <w:r w:rsidR="007F60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收款方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名</w:t>
            </w:r>
            <w:r w:rsidR="007F60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稱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和詳細資</w:t>
            </w:r>
            <w:r w:rsidR="006C49C5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料</w:t>
            </w:r>
            <w:r w:rsidR="0051236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(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例如註冊地址、商業登記號碼</w:t>
            </w:r>
            <w:r w:rsidR="0051236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)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；付款</w:t>
            </w:r>
            <w:r w:rsidR="00996EC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條件</w:t>
            </w:r>
            <w:r w:rsidR="0040178D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，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和贖回安排</w:t>
            </w:r>
            <w:r w:rsidR="0051236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如適用</w:t>
            </w:r>
            <w:r w:rsidR="0051236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)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。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2A8C5" w14:textId="2B0BD974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與相關持份者進行諮詢／討論／通</w:t>
            </w:r>
            <w:r w:rsidR="00E24A33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訊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的記錄，例如會議記錄、招生</w:t>
            </w:r>
            <w:r w:rsidR="00E24A33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章程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、取</w:t>
            </w:r>
            <w:r w:rsidR="00E24A33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錄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通知書、學校網</w:t>
            </w:r>
            <w:r w:rsidR="00996EC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頁</w:t>
            </w:r>
            <w:r w:rsidR="007B2FC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，</w:t>
            </w:r>
            <w:r w:rsidR="007B2FC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以及</w:t>
            </w:r>
            <w:r w:rsidR="00010E87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載有</w:t>
            </w:r>
            <w:r w:rsidR="007F60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收款方</w:t>
            </w:r>
            <w:r w:rsidR="00010E87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名</w:t>
            </w:r>
            <w:r w:rsidR="00E74B8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稱</w:t>
            </w:r>
            <w:r w:rsidR="00010E87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和詳細資</w:t>
            </w:r>
            <w:r w:rsidR="00010E87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料的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付款通知書或</w:t>
            </w:r>
            <w:r w:rsidR="00470C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學校與</w:t>
            </w:r>
            <w:r w:rsidR="007F60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付款方</w:t>
            </w:r>
            <w:r w:rsidR="00470C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合約。</w:t>
            </w:r>
            <w:r w:rsidRPr="00512093"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642B0CD" w14:textId="1C421E07" w:rsidR="00996ECB" w:rsidRPr="00512093" w:rsidRDefault="00996ECB" w:rsidP="00FF4CAF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1114F933" w14:textId="42AF32F5" w:rsidR="006707E8" w:rsidRPr="00512093" w:rsidRDefault="006707E8" w:rsidP="00FF4CAF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：會議紀錄</w:t>
            </w:r>
          </w:p>
          <w:p w14:paraId="66553991" w14:textId="2262BC47" w:rsidR="006707E8" w:rsidRPr="00512093" w:rsidRDefault="006707E8" w:rsidP="00FF4CAF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2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：付款通知書</w:t>
            </w:r>
          </w:p>
          <w:p w14:paraId="560E4FE4" w14:textId="5E891EBC" w:rsidR="008772E0" w:rsidRPr="00512093" w:rsidRDefault="008772E0" w:rsidP="00FF4CAF">
            <w:pPr>
              <w:rPr>
                <w:rFonts w:ascii="Times New Roman" w:hAnsi="Times New Roman"/>
                <w:color w:val="0000FF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color w:val="0000FF"/>
                <w:spacing w:val="10"/>
                <w:sz w:val="22"/>
                <w:szCs w:val="22"/>
              </w:rPr>
              <w:t xml:space="preserve"> </w:t>
            </w:r>
          </w:p>
        </w:tc>
      </w:tr>
      <w:tr w:rsidR="008772E0" w:rsidRPr="00512093" w14:paraId="57DEFACC" w14:textId="77777777" w:rsidTr="00512093">
        <w:trPr>
          <w:trHeight w:val="1179"/>
        </w:trPr>
        <w:tc>
          <w:tcPr>
            <w:tcW w:w="562" w:type="dxa"/>
          </w:tcPr>
          <w:p w14:paraId="09228422" w14:textId="77777777" w:rsidR="008772E0" w:rsidRPr="00512093" w:rsidRDefault="008772E0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color w:val="000000" w:themeColor="text1"/>
                <w:spacing w:val="10"/>
                <w:sz w:val="22"/>
                <w:szCs w:val="22"/>
              </w:rPr>
              <w:t>(2)</w:t>
            </w:r>
          </w:p>
        </w:tc>
        <w:tc>
          <w:tcPr>
            <w:tcW w:w="7680" w:type="dxa"/>
            <w:shd w:val="clear" w:color="auto" w:fill="auto"/>
          </w:tcPr>
          <w:p w14:paraId="0C33B7E3" w14:textId="4C924E22" w:rsidR="008772E0" w:rsidRPr="00512093" w:rsidRDefault="005E1938" w:rsidP="00FF4CAF">
            <w:pPr>
              <w:jc w:val="both"/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學校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已</w:t>
            </w:r>
            <w:r w:rsidR="00F91AFF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經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／將會</w:t>
            </w:r>
            <w:r w:rsidR="00A245BF" w:rsidRPr="00512093"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  <w:t>*</w:t>
            </w:r>
            <w:r w:rsidR="00F91AFF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至少</w:t>
            </w:r>
            <w:r w:rsidR="00E61B41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每年</w:t>
            </w:r>
            <w:r w:rsidR="00151EE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向</w:t>
            </w:r>
            <w:r w:rsidR="007F60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付款方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報</w:t>
            </w:r>
            <w:r w:rsidR="004A4C95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告</w:t>
            </w:r>
            <w:r w:rsidR="00762B79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所得</w:t>
            </w:r>
            <w:r w:rsidR="00236B25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款項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的</w:t>
            </w:r>
            <w:r w:rsidR="00151EE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最新使用情況</w:t>
            </w:r>
            <w:r w:rsidR="00E61B41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和</w:t>
            </w:r>
            <w:r w:rsidR="00E74B8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退</w:t>
            </w:r>
            <w:r w:rsidR="00930813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款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時間表</w:t>
            </w:r>
            <w:r w:rsidR="0051236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(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如適用</w:t>
            </w:r>
            <w:r w:rsidR="0051236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)</w:t>
            </w:r>
            <w:r w:rsidR="00151EE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；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已披露／將披露</w:t>
            </w:r>
            <w:r w:rsidR="00A245BF" w:rsidRPr="00512093"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  <w:t>*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的財務資料包括／將包括</w:t>
            </w:r>
            <w:r w:rsidR="00A245BF" w:rsidRPr="00512093"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  <w:t>*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以下</w:t>
            </w:r>
            <w:r w:rsidR="00BB497F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各</w:t>
            </w:r>
            <w:r w:rsidR="008772E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項：</w:t>
            </w:r>
          </w:p>
          <w:p w14:paraId="37224766" w14:textId="77777777" w:rsidR="008772E0" w:rsidRPr="00512093" w:rsidRDefault="008772E0" w:rsidP="00FF4CAF">
            <w:pPr>
              <w:ind w:left="30" w:hangingChars="13" w:hanging="30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  <w:p w14:paraId="3919D5EB" w14:textId="5D07773C" w:rsidR="008772E0" w:rsidRPr="00512093" w:rsidRDefault="008D15E3" w:rsidP="00FF4CA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預計</w:t>
            </w:r>
            <w:r w:rsidR="00996ECB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指明目的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所需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的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金額；</w:t>
            </w:r>
          </w:p>
          <w:p w14:paraId="2F306540" w14:textId="08A71284" w:rsidR="008772E0" w:rsidRPr="00512093" w:rsidRDefault="004A4C95" w:rsidP="008D15E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為</w:t>
            </w:r>
            <w:r w:rsidR="008D15E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指明</w:t>
            </w:r>
            <w:r w:rsidR="00B6073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目的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收取的</w:t>
            </w:r>
            <w:r w:rsidR="008D15E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累計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金額，包括</w:t>
            </w:r>
            <w:r w:rsidR="00C573C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就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可轉讓費用收取的轉讓</w:t>
            </w:r>
            <w:r w:rsidR="00C573C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費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／行政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費</w:t>
            </w:r>
            <w:r w:rsidR="008D7C3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="00245A07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或投資收入</w:t>
            </w:r>
            <w:r w:rsidR="00512366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(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如有</w:t>
            </w:r>
            <w:r w:rsidR="00512366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)</w:t>
            </w:r>
            <w:r w:rsidR="0051236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(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或累計收取金額佔</w:t>
            </w:r>
            <w:r w:rsidR="008772E0"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(a)</w:t>
            </w:r>
            <w:r w:rsidR="008D7C3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項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的百分比</w:t>
            </w:r>
            <w:r w:rsidR="0051236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)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；</w:t>
            </w:r>
          </w:p>
          <w:p w14:paraId="6EA909A9" w14:textId="0C7E14F2" w:rsidR="008772E0" w:rsidRPr="00512093" w:rsidRDefault="008D15E3" w:rsidP="00FF4CA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指明</w:t>
            </w:r>
            <w:r w:rsidR="009A50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目的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累計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的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支出</w:t>
            </w:r>
            <w:r w:rsidR="004A4C95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和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剩餘金額</w:t>
            </w:r>
            <w:r w:rsidR="0051236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(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或佔</w:t>
            </w:r>
            <w:r w:rsidR="008772E0"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(a)</w:t>
            </w:r>
            <w:r w:rsidR="004A4C95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項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的百分比</w:t>
            </w:r>
            <w:r w:rsidR="0051236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)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；</w:t>
            </w:r>
          </w:p>
          <w:p w14:paraId="2C18BF73" w14:textId="77777777" w:rsidR="002E7545" w:rsidRPr="00512093" w:rsidRDefault="008772E0" w:rsidP="00FF4CA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預計</w:t>
            </w:r>
            <w:r w:rsidR="00902566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將會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收取</w:t>
            </w:r>
            <w:r w:rsidR="00902566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金額；</w:t>
            </w:r>
          </w:p>
          <w:p w14:paraId="65E48830" w14:textId="7B95CB3D" w:rsidR="008772E0" w:rsidRPr="00512093" w:rsidRDefault="002E7545" w:rsidP="00C47F7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預計達到</w:t>
            </w:r>
            <w:r w:rsidRPr="00512093">
              <w:rPr>
                <w:rFonts w:ascii="Times New Roman" w:eastAsia="新細明體" w:hAnsi="Times New Roman" w:cs="MS Gothic" w:hint="eastAsia"/>
                <w:color w:val="000000"/>
                <w:spacing w:val="10"/>
                <w:sz w:val="22"/>
                <w:szCs w:val="22"/>
              </w:rPr>
              <w:t>指明預定目的的時間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；</w:t>
            </w:r>
            <w:r w:rsidR="0030170D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以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及</w:t>
            </w:r>
          </w:p>
          <w:p w14:paraId="0B497394" w14:textId="526396AF" w:rsidR="008772E0" w:rsidRPr="00512093" w:rsidRDefault="00902566" w:rsidP="00FF4CAF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在退款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時間表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內列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預計需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贖回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退回的總額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如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有收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取</w:t>
            </w:r>
            <w:r w:rsidR="007D0DC5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可贖回</w:t>
            </w:r>
            <w:r w:rsidR="007D0DC5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／</w:t>
            </w:r>
            <w:r w:rsidR="007D0DC5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可退回</w:t>
            </w:r>
            <w:r w:rsidR="007D0DC5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="007D0DC5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費用</w:t>
            </w:r>
            <w:r w:rsidR="007D0DC5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)</w:t>
            </w:r>
            <w:r w:rsidR="008772E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。</w:t>
            </w:r>
          </w:p>
          <w:p w14:paraId="1BE3BBF3" w14:textId="05E84FEF" w:rsidR="00EF56F8" w:rsidRPr="00512093" w:rsidRDefault="008772E0" w:rsidP="00FF4CAF">
            <w:pPr>
              <w:pStyle w:val="a5"/>
              <w:jc w:val="both"/>
              <w:rPr>
                <w:spacing w:val="10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br/>
              <w:t>*</w:t>
            </w:r>
            <w:r w:rsidRPr="00512093">
              <w:rPr>
                <w:rFonts w:ascii="DengXian" w:eastAsia="新細明體" w:hAnsi="DengXian" w:hint="eastAsia"/>
                <w:color w:val="000000"/>
                <w:spacing w:val="10"/>
                <w:sz w:val="22"/>
                <w:szCs w:val="22"/>
              </w:rPr>
              <w:t>適用於新</w:t>
            </w:r>
            <w:r w:rsidR="00F91AFF" w:rsidRPr="00512093">
              <w:rPr>
                <w:rFonts w:ascii="DengXian" w:eastAsia="新細明體" w:hAnsi="DengXian" w:hint="eastAsia"/>
                <w:color w:val="000000"/>
                <w:spacing w:val="10"/>
                <w:sz w:val="22"/>
                <w:szCs w:val="22"/>
                <w:lang w:eastAsia="zh-HK"/>
              </w:rPr>
              <w:t>收取</w:t>
            </w:r>
            <w:r w:rsidRPr="00512093">
              <w:rPr>
                <w:rFonts w:ascii="DengXian" w:eastAsia="新細明體" w:hAnsi="DengXian" w:hint="eastAsia"/>
                <w:color w:val="000000"/>
                <w:spacing w:val="10"/>
                <w:sz w:val="22"/>
                <w:szCs w:val="22"/>
              </w:rPr>
              <w:t>的</w:t>
            </w:r>
            <w:r w:rsidRPr="00512093">
              <w:rPr>
                <w:rFonts w:ascii="DengXian" w:eastAsia="新細明體" w:hAnsi="DengXian" w:hint="eastAsia"/>
                <w:color w:val="000000"/>
                <w:spacing w:val="10"/>
                <w:sz w:val="22"/>
                <w:szCs w:val="22"/>
                <w:lang w:eastAsia="zh-HK"/>
              </w:rPr>
              <w:t>其他費</w:t>
            </w:r>
            <w:r w:rsidR="008D15E3" w:rsidRPr="00512093">
              <w:rPr>
                <w:rFonts w:ascii="DengXian" w:eastAsia="新細明體" w:hAnsi="DengXian" w:hint="eastAsia"/>
                <w:color w:val="000000"/>
                <w:spacing w:val="10"/>
                <w:sz w:val="22"/>
                <w:szCs w:val="22"/>
                <w:lang w:eastAsia="zh-HK"/>
              </w:rPr>
              <w:t>用</w:t>
            </w:r>
          </w:p>
        </w:tc>
        <w:tc>
          <w:tcPr>
            <w:tcW w:w="3942" w:type="dxa"/>
          </w:tcPr>
          <w:p w14:paraId="0AAE2230" w14:textId="00A1F5A3" w:rsidR="008772E0" w:rsidRPr="00512093" w:rsidRDefault="008772E0" w:rsidP="00C47F70">
            <w:pPr>
              <w:jc w:val="both"/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教育局擬備的報</w:t>
            </w:r>
            <w:r w:rsidR="004A4C95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告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範本</w:t>
            </w:r>
            <w:r w:rsidR="0051236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附件</w:t>
            </w:r>
            <w:r w:rsidRPr="00512093">
              <w:rPr>
                <w:rFonts w:ascii="Times New Roman" w:eastAsiaTheme="minorEastAsia" w:hAnsi="Times New Roman"/>
                <w:color w:val="auto"/>
                <w:spacing w:val="10"/>
                <w:sz w:val="22"/>
                <w:szCs w:val="22"/>
              </w:rPr>
              <w:t>1</w:t>
            </w:r>
            <w:r w:rsidR="00512366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)</w:t>
            </w:r>
            <w:r w:rsidR="00C573C0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或</w:t>
            </w:r>
            <w:r w:rsidR="007F60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收款方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擬備的工作表／圖表等</w:t>
            </w:r>
            <w:r w:rsidR="00F2317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包</w:t>
            </w:r>
            <w:r w:rsidR="00F2317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含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本附表</w:t>
            </w:r>
            <w:r w:rsidRPr="00512093">
              <w:rPr>
                <w:rFonts w:ascii="Times New Roman" w:eastAsiaTheme="minorEastAsia" w:hAnsi="Times New Roman"/>
                <w:color w:val="auto"/>
                <w:spacing w:val="10"/>
                <w:sz w:val="22"/>
                <w:szCs w:val="22"/>
              </w:rPr>
              <w:t>(2)(a)</w:t>
            </w:r>
            <w:r w:rsidRPr="00512093">
              <w:rPr>
                <w:rFonts w:ascii="Times New Roman" w:eastAsiaTheme="minorEastAsia" w:hAnsi="Times New Roman"/>
                <w:color w:val="auto"/>
                <w:spacing w:val="10"/>
                <w:sz w:val="22"/>
                <w:szCs w:val="22"/>
              </w:rPr>
              <w:t>至</w:t>
            </w:r>
            <w:r w:rsidRPr="00512093">
              <w:rPr>
                <w:rFonts w:ascii="Times New Roman" w:eastAsiaTheme="minorEastAsia" w:hAnsi="Times New Roman"/>
                <w:color w:val="auto"/>
                <w:spacing w:val="10"/>
                <w:sz w:val="22"/>
                <w:szCs w:val="22"/>
              </w:rPr>
              <w:t>(</w:t>
            </w:r>
            <w:r w:rsidR="002E7545" w:rsidRPr="00512093">
              <w:rPr>
                <w:rFonts w:ascii="Times New Roman" w:eastAsiaTheme="minorEastAsia" w:hAnsi="Times New Roman"/>
                <w:color w:val="auto"/>
                <w:spacing w:val="10"/>
                <w:sz w:val="22"/>
                <w:szCs w:val="22"/>
              </w:rPr>
              <w:t>f</w:t>
            </w:r>
            <w:r w:rsidRPr="00512093">
              <w:rPr>
                <w:rFonts w:ascii="Times New Roman" w:eastAsiaTheme="minorEastAsia" w:hAnsi="Times New Roman"/>
                <w:color w:val="auto"/>
                <w:spacing w:val="10"/>
                <w:sz w:val="22"/>
                <w:szCs w:val="22"/>
              </w:rPr>
              <w:t>)</w:t>
            </w:r>
            <w:r w:rsidR="00F2317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指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明</w:t>
            </w:r>
            <w:r w:rsidR="00F2317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的各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項</w:t>
            </w:r>
            <w:r w:rsidR="00AD489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所需</w:t>
            </w:r>
            <w:r w:rsidR="00BB497F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  <w:lang w:eastAsia="zh-HK"/>
              </w:rPr>
              <w:t>資料</w:t>
            </w:r>
            <w:r w:rsidR="00F2317B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)</w:t>
            </w:r>
            <w:r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。</w:t>
            </w:r>
          </w:p>
        </w:tc>
        <w:tc>
          <w:tcPr>
            <w:tcW w:w="2412" w:type="dxa"/>
          </w:tcPr>
          <w:p w14:paraId="47BFC883" w14:textId="5DDD89C0" w:rsidR="00996ECB" w:rsidRPr="00512093" w:rsidRDefault="00996ECB" w:rsidP="00FF4CAF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16364D8D" w14:textId="68741112" w:rsidR="001D089E" w:rsidRPr="00512093" w:rsidRDefault="001D089E" w:rsidP="00FF4CAF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3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：</w:t>
            </w:r>
            <w:r w:rsidR="00F33423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向</w:t>
            </w:r>
            <w:r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  <w:t>持份者提交的報告</w:t>
            </w:r>
            <w:r w:rsidR="00F33423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(2022/23</w:t>
            </w:r>
            <w:r w:rsidR="00F33423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學年</w:t>
            </w:r>
            <w:r w:rsidR="00F33423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)</w:t>
            </w:r>
          </w:p>
          <w:p w14:paraId="43DEDD5C" w14:textId="3A665248" w:rsidR="008772E0" w:rsidRPr="00512093" w:rsidRDefault="00F33423" w:rsidP="00FF4CAF">
            <w:pPr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  <w:t xml:space="preserve"> </w:t>
            </w:r>
            <w:r w:rsidR="008772E0" w:rsidRPr="00512093"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  <w:t>[</w:t>
            </w:r>
            <w:r w:rsidR="008772E0" w:rsidRPr="00512093">
              <w:rPr>
                <w:rFonts w:asciiTheme="minorEastAsia" w:eastAsiaTheme="minorEastAsia" w:hAnsiTheme="minorEastAsia" w:cs="新細明體" w:hint="eastAsia"/>
                <w:color w:val="auto"/>
                <w:spacing w:val="10"/>
                <w:sz w:val="22"/>
                <w:szCs w:val="22"/>
              </w:rPr>
              <w:t>只</w:t>
            </w:r>
            <w:r w:rsidR="0030170D" w:rsidRPr="00512093">
              <w:rPr>
                <w:rFonts w:asciiTheme="minorEastAsia" w:eastAsiaTheme="minorEastAsia" w:hAnsiTheme="minorEastAsia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須</w:t>
            </w:r>
            <w:r w:rsidR="008772E0" w:rsidRPr="00512093">
              <w:rPr>
                <w:rFonts w:asciiTheme="minorEastAsia" w:eastAsiaTheme="minorEastAsia" w:hAnsiTheme="minorEastAsia" w:cs="新細明體" w:hint="eastAsia"/>
                <w:color w:val="auto"/>
                <w:spacing w:val="10"/>
                <w:sz w:val="22"/>
                <w:szCs w:val="22"/>
              </w:rPr>
              <w:t>提交最新報告。</w:t>
            </w:r>
            <w:r w:rsidR="008772E0" w:rsidRPr="00512093">
              <w:rPr>
                <w:rFonts w:asciiTheme="minorEastAsia" w:eastAsiaTheme="minorEastAsia" w:hAnsiTheme="minorEastAsia"/>
                <w:color w:val="auto"/>
                <w:spacing w:val="10"/>
                <w:sz w:val="22"/>
                <w:szCs w:val="22"/>
              </w:rPr>
              <w:t>]</w:t>
            </w:r>
          </w:p>
        </w:tc>
      </w:tr>
      <w:tr w:rsidR="008772E0" w:rsidRPr="00512093" w14:paraId="793616B5" w14:textId="77777777" w:rsidTr="00512093">
        <w:trPr>
          <w:trHeight w:val="1179"/>
        </w:trPr>
        <w:tc>
          <w:tcPr>
            <w:tcW w:w="562" w:type="dxa"/>
          </w:tcPr>
          <w:p w14:paraId="20483EED" w14:textId="77777777" w:rsidR="008772E0" w:rsidRPr="00512093" w:rsidRDefault="008772E0" w:rsidP="00FF4CAF">
            <w:pPr>
              <w:rPr>
                <w:rFonts w:ascii="Times New Roman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lastRenderedPageBreak/>
              <w:t>(3)</w:t>
            </w:r>
          </w:p>
        </w:tc>
        <w:tc>
          <w:tcPr>
            <w:tcW w:w="7680" w:type="dxa"/>
          </w:tcPr>
          <w:p w14:paraId="0EA2C345" w14:textId="318BC7C8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如</w:t>
            </w:r>
            <w:r w:rsidR="005E1938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u w:val="single"/>
              </w:rPr>
              <w:t>並非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費用的</w:t>
            </w:r>
            <w:r w:rsidR="007F600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，</w:t>
            </w:r>
            <w:r w:rsidR="007F600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應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以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代理人</w:t>
            </w:r>
            <w:r w:rsidR="007A6DC7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身</w:t>
            </w:r>
            <w:r w:rsidR="007A6DC7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分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代</w:t>
            </w:r>
            <w:r w:rsidR="005E1938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收取費用。</w:t>
            </w:r>
            <w:r w:rsidR="005E1938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須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對</w:t>
            </w:r>
            <w:r w:rsidR="007F600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付款方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負上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全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部</w:t>
            </w:r>
            <w:r w:rsidR="00E4034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法律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責任，並對</w:t>
            </w:r>
            <w:r w:rsidR="007F6004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收款方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的所有</w:t>
            </w:r>
            <w:r w:rsidR="008C55BD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作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為</w:t>
            </w:r>
            <w:r w:rsidR="008C55BD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及不作為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負責，</w:t>
            </w:r>
            <w:r w:rsidR="0095773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猶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如</w:t>
            </w:r>
            <w:r w:rsidR="0095773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該等作</w:t>
            </w:r>
            <w:r w:rsidR="0095773F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為</w:t>
            </w:r>
            <w:r w:rsidR="0095773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及不作為是</w:t>
            </w:r>
            <w:r w:rsidR="005E1938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學校</w:t>
            </w:r>
            <w:r w:rsidR="0095773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的作</w:t>
            </w:r>
            <w:r w:rsidR="0095773F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為</w:t>
            </w:r>
            <w:r w:rsidR="0095773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及不作為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一樣。</w:t>
            </w:r>
            <w:r w:rsidR="00A5514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此等條款須</w:t>
            </w:r>
            <w:r w:rsidR="00446D4E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於</w:t>
            </w:r>
            <w:r w:rsidR="0018057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學校與</w:t>
            </w:r>
            <w:r w:rsidR="007F600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付款方</w:t>
            </w:r>
            <w:r w:rsidR="0018057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合約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／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提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供</w:t>
            </w:r>
            <w:r w:rsidR="00A5514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予</w:t>
            </w:r>
            <w:r w:rsidR="007F6004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付款方</w:t>
            </w:r>
            <w:r w:rsidR="00446D4E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有</w:t>
            </w:r>
            <w:r w:rsidR="00446D4E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關</w:t>
            </w:r>
            <w:r w:rsidR="00A5514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其他費用</w:t>
            </w:r>
            <w:r w:rsidR="00446D4E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的</w:t>
            </w:r>
            <w:r w:rsidR="0053026B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條款及條件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内</w:t>
            </w:r>
            <w:r w:rsidR="00446D4E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訂</w:t>
            </w:r>
            <w:r w:rsidR="00446D4E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明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。</w:t>
            </w:r>
            <w:r w:rsidR="005E1938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應確保代理人</w:t>
            </w:r>
            <w:r w:rsidR="002A7BD2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信</w:t>
            </w:r>
            <w:r w:rsidR="002A7BD2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譽良</w:t>
            </w:r>
            <w:r w:rsidR="002A7BD2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好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及財務穩健，</w:t>
            </w:r>
            <w:r w:rsidR="002D4089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並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擁</w:t>
            </w:r>
            <w:r w:rsidR="002A7BD2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有能</w:t>
            </w:r>
            <w:r w:rsidR="002A7BD2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幹</w:t>
            </w:r>
            <w:r w:rsidR="002D4089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高</w:t>
            </w:r>
            <w:r w:rsidR="002D4089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層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管理</w:t>
            </w:r>
            <w:r w:rsidR="002D4089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人員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。</w:t>
            </w:r>
            <w:r w:rsidR="00D9502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如有需要</w:t>
            </w:r>
            <w:r w:rsidR="00D9502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，</w:t>
            </w:r>
            <w:r w:rsidR="005E1938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應在委任代理人前對其進行盡職審查。</w:t>
            </w:r>
          </w:p>
          <w:p w14:paraId="1529F840" w14:textId="77777777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</w:pPr>
          </w:p>
          <w:p w14:paraId="06255BFC" w14:textId="75F2F7D6" w:rsidR="008772E0" w:rsidRPr="00512093" w:rsidRDefault="005E1938" w:rsidP="00FF4CAF">
            <w:pPr>
              <w:jc w:val="both"/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學校</w:t>
            </w:r>
            <w:r w:rsidR="00D9502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與</w:t>
            </w:r>
            <w:r w:rsidR="007F600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收款方</w:t>
            </w:r>
            <w:r w:rsidR="00D9502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須就</w:t>
            </w:r>
            <w:r w:rsidR="00225AA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雙方的</w:t>
            </w:r>
            <w:r w:rsidR="00236B25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主事</w:t>
            </w:r>
            <w:r w:rsidR="00C8427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人與代理人關係訂立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合約協議</w:t>
            </w:r>
            <w:r w:rsidR="0051236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(</w:t>
            </w:r>
            <w:r w:rsidR="00C8427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《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協議</w:t>
            </w:r>
            <w:r w:rsidR="00C8427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》</w:t>
            </w:r>
            <w:r w:rsidR="0051236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)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。下文</w:t>
            </w:r>
            <w:r w:rsidR="008772E0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 xml:space="preserve">(a) 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至</w:t>
            </w:r>
            <w:r w:rsidR="008772E0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 xml:space="preserve"> (l) </w:t>
            </w:r>
            <w:r w:rsidR="00AD489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項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規定應</w:t>
            </w:r>
            <w:r w:rsidR="00C8427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列為《</w:t>
            </w:r>
            <w:r w:rsidR="00C8427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協議</w:t>
            </w:r>
            <w:r w:rsidR="00C8427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》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條款</w:t>
            </w:r>
            <w:r w:rsidR="00225AA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，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並</w:t>
            </w:r>
            <w:r w:rsidR="00225AA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讓</w:t>
            </w:r>
            <w:r w:rsidR="007F600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付款方</w:t>
            </w:r>
            <w:r w:rsidR="00225AAB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知悉內容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。</w:t>
            </w:r>
            <w:r w:rsidR="006760E6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在沒有事先通知付款方的情況下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學校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及</w:t>
            </w:r>
            <w:r w:rsidR="007F600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收款方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不得撤銷或更</w:t>
            </w:r>
            <w:r w:rsidR="00437998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改《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協議</w:t>
            </w:r>
            <w:r w:rsidR="00437998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》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，</w:t>
            </w:r>
            <w:r w:rsidR="00762F0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以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免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付款方在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《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協議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》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或相關條款下享有的權利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被</w:t>
            </w:r>
            <w:r w:rsidR="00762F0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改動或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取</w:t>
            </w:r>
            <w:r w:rsidR="00AC275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消</w:t>
            </w:r>
            <w:r w:rsidR="008772E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。</w:t>
            </w:r>
          </w:p>
          <w:p w14:paraId="624696E1" w14:textId="77777777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  <w:p w14:paraId="491728C1" w14:textId="727A7B01" w:rsidR="008772E0" w:rsidRPr="00512093" w:rsidRDefault="008772E0" w:rsidP="00FF4CAF">
            <w:pPr>
              <w:ind w:left="30" w:hangingChars="13" w:hanging="30"/>
              <w:jc w:val="both"/>
              <w:rPr>
                <w:rFonts w:ascii="Times New Roman" w:eastAsia="新細明體" w:hAnsi="Times New Roman"/>
                <w:b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註：</w:t>
            </w:r>
            <w:r w:rsidR="00045BB4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如</w:t>
            </w:r>
            <w:r w:rsidR="005E1938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是</w:t>
            </w:r>
            <w:r w:rsidR="007F6004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，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除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以下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的</w:t>
            </w:r>
            <w:r w:rsidR="00AC2753" w:rsidRPr="00512093">
              <w:rPr>
                <w:rFonts w:ascii="Times New Roman" w:eastAsia="新細明體" w:hAnsi="Times New Roman"/>
                <w:b/>
                <w:color w:val="000000"/>
                <w:spacing w:val="10"/>
                <w:sz w:val="22"/>
                <w:szCs w:val="22"/>
              </w:rPr>
              <w:t>(b)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、</w:t>
            </w:r>
            <w:r w:rsidR="00AC2753" w:rsidRPr="00512093">
              <w:rPr>
                <w:rFonts w:ascii="Times New Roman" w:eastAsia="新細明體" w:hAnsi="Times New Roman"/>
                <w:b/>
                <w:color w:val="000000"/>
                <w:spacing w:val="10"/>
                <w:sz w:val="22"/>
                <w:szCs w:val="22"/>
              </w:rPr>
              <w:t>(f)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、</w:t>
            </w:r>
            <w:r w:rsidR="00AC2753" w:rsidRPr="00512093">
              <w:rPr>
                <w:rFonts w:ascii="Times New Roman" w:eastAsia="新細明體" w:hAnsi="Times New Roman"/>
                <w:b/>
                <w:color w:val="000000"/>
                <w:spacing w:val="10"/>
                <w:sz w:val="22"/>
                <w:szCs w:val="22"/>
              </w:rPr>
              <w:t>(k)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及</w:t>
            </w:r>
            <w:r w:rsidR="00AC2753" w:rsidRPr="00512093">
              <w:rPr>
                <w:rFonts w:ascii="Times New Roman" w:eastAsia="新細明體" w:hAnsi="Times New Roman"/>
                <w:b/>
                <w:color w:val="000000"/>
                <w:spacing w:val="10"/>
                <w:sz w:val="22"/>
                <w:szCs w:val="22"/>
              </w:rPr>
              <w:t>(l)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項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外，</w:t>
            </w:r>
            <w:r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以下規定</w:t>
            </w:r>
            <w:r w:rsidR="00B43178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全部</w:t>
            </w:r>
            <w:r w:rsidR="00B43178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適用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，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此等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規定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須於</w:t>
            </w:r>
            <w:r w:rsidR="004F7BB9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學校與</w:t>
            </w:r>
            <w:r w:rsidR="007F6004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付款方</w:t>
            </w:r>
            <w:r w:rsidR="004F7BB9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合約或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提</w:t>
            </w:r>
            <w:r w:rsidR="00AC2753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供予</w:t>
            </w:r>
            <w:r w:rsidR="00AC2753" w:rsidRPr="00512093">
              <w:rPr>
                <w:rFonts w:ascii="Times New Roman" w:eastAsia="新細明體" w:hAnsi="Times New Roman"/>
                <w:b/>
                <w:color w:val="000000"/>
                <w:spacing w:val="10"/>
                <w:sz w:val="22"/>
                <w:szCs w:val="22"/>
              </w:rPr>
              <w:t>付款方</w:t>
            </w:r>
            <w:r w:rsidR="00446D4E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有</w:t>
            </w:r>
            <w:r w:rsidR="00446D4E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關</w:t>
            </w:r>
            <w:r w:rsidR="003B35B0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其他費用</w:t>
            </w:r>
            <w:r w:rsidR="00374890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的</w:t>
            </w:r>
            <w:r w:rsidR="00374890" w:rsidRPr="00512093">
              <w:rPr>
                <w:rFonts w:ascii="Times New Roman" w:eastAsia="新細明體" w:hAnsi="Times New Roman"/>
                <w:b/>
                <w:color w:val="000000"/>
                <w:spacing w:val="10"/>
                <w:sz w:val="22"/>
                <w:szCs w:val="22"/>
              </w:rPr>
              <w:t>條款及條件</w:t>
            </w:r>
            <w:r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内</w:t>
            </w:r>
            <w:r w:rsidR="00374890"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  <w:lang w:eastAsia="zh-HK"/>
              </w:rPr>
              <w:t>訂</w:t>
            </w:r>
            <w:r w:rsidRPr="00512093">
              <w:rPr>
                <w:rFonts w:ascii="Times New Roman" w:eastAsia="新細明體" w:hAnsi="Times New Roman" w:hint="eastAsia"/>
                <w:b/>
                <w:color w:val="000000"/>
                <w:spacing w:val="10"/>
                <w:sz w:val="22"/>
                <w:szCs w:val="22"/>
              </w:rPr>
              <w:t>明。</w:t>
            </w:r>
          </w:p>
          <w:p w14:paraId="188346FD" w14:textId="77777777" w:rsidR="008772E0" w:rsidRPr="00512093" w:rsidRDefault="008772E0" w:rsidP="00FF4CAF">
            <w:pPr>
              <w:ind w:left="30" w:hangingChars="13" w:hanging="30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tcBorders>
              <w:bottom w:val="nil"/>
            </w:tcBorders>
          </w:tcPr>
          <w:p w14:paraId="7F470756" w14:textId="3C4F2518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(</w:t>
            </w:r>
            <w:proofErr w:type="spellStart"/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i</w:t>
            </w:r>
            <w:proofErr w:type="spellEnd"/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 xml:space="preserve">) </w:t>
            </w:r>
            <w:r w:rsidR="005E193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</w:rPr>
              <w:t>與</w:t>
            </w:r>
            <w:r w:rsidR="007F6004" w:rsidRPr="00512093">
              <w:rPr>
                <w:rFonts w:asciiTheme="minorEastAsia" w:eastAsiaTheme="minorEastAsia" w:hAnsiTheme="minorEastAsia" w:hint="eastAsia"/>
                <w:color w:val="auto"/>
                <w:spacing w:val="10"/>
                <w:sz w:val="22"/>
                <w:szCs w:val="22"/>
              </w:rPr>
              <w:t>收款方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</w:rPr>
              <w:t>之間的</w:t>
            </w:r>
            <w:r w:rsidR="00A73675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《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協議</w:t>
            </w:r>
            <w:r w:rsidR="00A73675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》</w:t>
            </w:r>
            <w:r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z w:val="22"/>
                <w:szCs w:val="22"/>
                <w:vertAlign w:val="superscript"/>
              </w:rPr>
              <w:t>註</w:t>
            </w:r>
            <w:r w:rsidRPr="00512093">
              <w:rPr>
                <w:rFonts w:asciiTheme="minorEastAsia" w:eastAsiaTheme="minorEastAsia" w:hAnsiTheme="minorEastAsia" w:cs="新細明體"/>
                <w:b/>
                <w:color w:val="auto"/>
                <w:sz w:val="22"/>
                <w:szCs w:val="22"/>
                <w:vertAlign w:val="superscript"/>
              </w:rPr>
              <w:t>1</w:t>
            </w:r>
            <w:r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z w:val="22"/>
                <w:szCs w:val="22"/>
                <w:vertAlign w:val="superscript"/>
              </w:rPr>
              <w:t>及</w:t>
            </w:r>
            <w:r w:rsidRPr="00512093">
              <w:rPr>
                <w:rFonts w:asciiTheme="minorEastAsia" w:eastAsiaTheme="minorEastAsia" w:hAnsiTheme="minorEastAsia" w:cs="新細明體"/>
                <w:b/>
                <w:color w:val="auto"/>
                <w:sz w:val="22"/>
                <w:szCs w:val="22"/>
                <w:vertAlign w:val="superscript"/>
              </w:rPr>
              <w:t>2</w:t>
            </w:r>
            <w:r w:rsidR="00A01BFF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內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</w:rPr>
              <w:t>有關</w:t>
            </w:r>
            <w:r w:rsidR="00A01BFF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於</w:t>
            </w:r>
            <w:r w:rsidR="00236B25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主事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</w:rPr>
              <w:t>人與代理人關係的條款及條件</w:t>
            </w:r>
          </w:p>
          <w:p w14:paraId="62F16D9E" w14:textId="0D1BC807" w:rsidR="008772E0" w:rsidRPr="00512093" w:rsidRDefault="009E0C88" w:rsidP="00FF4CAF">
            <w:pPr>
              <w:spacing w:beforeLines="50" w:before="120" w:afterLines="50" w:after="120"/>
              <w:jc w:val="both"/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及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="008772E0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</w:rPr>
              <w:t>或</w:t>
            </w:r>
          </w:p>
          <w:p w14:paraId="63073E82" w14:textId="60590E0F" w:rsidR="008772E0" w:rsidRPr="00512093" w:rsidRDefault="008772E0" w:rsidP="00C47F70">
            <w:p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(ii)</w:t>
            </w:r>
            <w:r w:rsidR="00A01BFF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 xml:space="preserve"> </w:t>
            </w:r>
            <w:r w:rsidR="005272D9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為</w:t>
            </w:r>
            <w:r w:rsidR="00705DA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讓</w:t>
            </w:r>
            <w:r w:rsidR="007F6004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付款方</w:t>
            </w:r>
            <w:r w:rsidR="00705DA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知悉</w:t>
            </w:r>
            <w:r w:rsidR="009F6EAF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《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</w:rPr>
              <w:t>協議</w:t>
            </w:r>
            <w:r w:rsidR="009F6EA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》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="003B35B0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</w:rPr>
              <w:t>的條款及條件</w:t>
            </w:r>
            <w:r w:rsidR="005272D9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而發出</w:t>
            </w:r>
            <w:r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</w:rPr>
              <w:t>的文件</w:t>
            </w:r>
            <w:r w:rsidR="00C47F70" w:rsidRPr="00512093">
              <w:rPr>
                <w:rFonts w:ascii="Times New Roman" w:eastAsia="新細明體" w:hAnsi="Times New Roman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2412" w:type="dxa"/>
          </w:tcPr>
          <w:p w14:paraId="4FA5F0B4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1EDC0199" w14:textId="63D72694" w:rsidR="008772E0" w:rsidRPr="00512093" w:rsidRDefault="00EF359D" w:rsidP="00FF4CAF">
            <w:pPr>
              <w:rPr>
                <w:rFonts w:ascii="Times New Roman" w:hAnsi="Times New Roman"/>
                <w:i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：學校與收款人就</w:t>
            </w:r>
            <w:r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  <w:t>主事人與代理人關係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簽訂的合約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 xml:space="preserve"> </w:t>
            </w:r>
            <w:r w:rsidR="004E529D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及為讓付款方知悉《協議》</w:t>
            </w:r>
            <w:r w:rsidR="00D93086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  <w:t>的條款及條件</w:t>
            </w:r>
            <w:r w:rsidR="004E529D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的文件</w:t>
            </w:r>
          </w:p>
        </w:tc>
      </w:tr>
      <w:tr w:rsidR="00E72417" w:rsidRPr="00512093" w14:paraId="403D3A04" w14:textId="77777777" w:rsidTr="00512093">
        <w:tc>
          <w:tcPr>
            <w:tcW w:w="562" w:type="dxa"/>
          </w:tcPr>
          <w:p w14:paraId="0C2BC98A" w14:textId="77777777" w:rsidR="00E72417" w:rsidRPr="00512093" w:rsidRDefault="00E72417" w:rsidP="00FF4CAF">
            <w:pPr>
              <w:wordWrap w:val="0"/>
              <w:ind w:right="440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</w:tcPr>
          <w:p w14:paraId="44AF51FD" w14:textId="5DCA2560" w:rsidR="00E72417" w:rsidRPr="00512093" w:rsidRDefault="00E72417">
            <w:pPr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(a)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界定</w:t>
            </w:r>
            <w:r w:rsidR="008D15E3" w:rsidRPr="00512093">
              <w:rPr>
                <w:rFonts w:asciiTheme="minorEastAsia" w:eastAsiaTheme="minorEastAsia" w:hAnsiTheme="minorEastAsia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「</w:t>
            </w:r>
            <w:r w:rsidR="003B35B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其他費用</w:t>
            </w:r>
            <w:r w:rsidR="008D15E3" w:rsidRPr="00512093">
              <w:rPr>
                <w:rFonts w:asciiTheme="minorEastAsia" w:eastAsiaTheme="minorEastAsia" w:hAnsiTheme="minorEastAsia" w:cs="新細明體" w:hint="eastAsia"/>
                <w:color w:val="auto"/>
                <w:spacing w:val="10"/>
                <w:sz w:val="22"/>
                <w:szCs w:val="22"/>
                <w:lang w:eastAsia="zh-HK"/>
              </w:rPr>
              <w:t>」</w:t>
            </w:r>
            <w:r w:rsidR="00512366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例如</w:t>
            </w:r>
            <w:r w:rsidR="00891EA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為進行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學校長遠發展</w:t>
            </w:r>
            <w:r w:rsidR="00891EA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項目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、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工程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、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大型學校改善工程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、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本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工程</w:t>
            </w:r>
            <w:r w:rsidR="00891EA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等而收取</w:t>
            </w:r>
            <w:r w:rsidR="007F28DD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</w:t>
            </w:r>
            <w:r w:rsidR="00891EA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資本費</w:t>
            </w:r>
            <w:r w:rsidR="00891EA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、</w:t>
            </w:r>
            <w:r w:rsidR="00891EA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債券</w:t>
            </w:r>
            <w:r w:rsidR="00D03AF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和</w:t>
            </w:r>
            <w:r w:rsidR="00891EA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提名權費</w:t>
            </w:r>
            <w:r w:rsidR="00512366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3942" w:type="dxa"/>
            <w:tcBorders>
              <w:top w:val="nil"/>
              <w:bottom w:val="nil"/>
            </w:tcBorders>
          </w:tcPr>
          <w:p w14:paraId="14E9333A" w14:textId="77777777" w:rsidR="00E72417" w:rsidRPr="00512093" w:rsidRDefault="00E72417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0DA22DF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515EE327" w14:textId="2EB89935" w:rsidR="00E72417" w:rsidRPr="00512093" w:rsidRDefault="0093795C" w:rsidP="00B94A05">
            <w:pPr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="00DA44BA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1.1</w:t>
            </w:r>
          </w:p>
        </w:tc>
      </w:tr>
      <w:tr w:rsidR="00500698" w:rsidRPr="00512093" w14:paraId="2C8E0C81" w14:textId="77777777" w:rsidTr="00512093">
        <w:tc>
          <w:tcPr>
            <w:tcW w:w="562" w:type="dxa"/>
          </w:tcPr>
          <w:p w14:paraId="07E7860C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</w:tcPr>
          <w:p w14:paraId="580E1EA0" w14:textId="0DC38ED9" w:rsidR="00500698" w:rsidRPr="00512093" w:rsidRDefault="00500698" w:rsidP="00FF4CAF">
            <w:pPr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(b)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述學校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與收款方的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主事人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與代理人關係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、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兩者的角色和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管治架構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。在收取或處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理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的所得款項時，收款方是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的代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理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人，而非以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主事人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的身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分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行事。即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使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與付款方就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的所得款項訂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立任何合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約，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作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為主事人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的身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分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仍維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持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不變。</w:t>
            </w:r>
          </w:p>
          <w:p w14:paraId="30B9B6AB" w14:textId="77777777" w:rsidR="00500698" w:rsidRPr="00512093" w:rsidRDefault="00500698" w:rsidP="00FF4CAF">
            <w:pPr>
              <w:jc w:val="both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vMerge w:val="restart"/>
            <w:tcBorders>
              <w:top w:val="nil"/>
            </w:tcBorders>
          </w:tcPr>
          <w:p w14:paraId="5FA19017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60FA030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5421B79E" w14:textId="0AC4A10C" w:rsidR="00F9480A" w:rsidRPr="00512093" w:rsidRDefault="00F9480A" w:rsidP="00B94A05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1.2</w:t>
            </w:r>
          </w:p>
        </w:tc>
      </w:tr>
      <w:tr w:rsidR="00500698" w:rsidRPr="00512093" w14:paraId="0B4EA55E" w14:textId="77777777" w:rsidTr="00512093">
        <w:tblPrEx>
          <w:jc w:val="center"/>
        </w:tblPrEx>
        <w:trPr>
          <w:trHeight w:val="1106"/>
          <w:jc w:val="center"/>
        </w:trPr>
        <w:tc>
          <w:tcPr>
            <w:tcW w:w="562" w:type="dxa"/>
          </w:tcPr>
          <w:p w14:paraId="60827E1D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</w:tcPr>
          <w:p w14:paraId="092D02CB" w14:textId="51BEE375" w:rsidR="00500698" w:rsidRPr="00512093" w:rsidRDefault="00500698" w:rsidP="00FF4CAF">
            <w:pPr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 xml:space="preserve">(c) 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如收款方根據《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協議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》獲授權進行的活動屬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《證券及期貨條例》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第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 xml:space="preserve"> 571 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章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訂明的受規管活動範圍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就此等受規管活動而言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須根據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該條例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取得牌照，以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進行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有關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活動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。</w:t>
            </w:r>
          </w:p>
          <w:p w14:paraId="1ED0DA93" w14:textId="77777777" w:rsidR="00500698" w:rsidRPr="00512093" w:rsidRDefault="00500698" w:rsidP="00FF4CAF">
            <w:p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vMerge/>
          </w:tcPr>
          <w:p w14:paraId="4D5DEF0D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45DBB40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242CFC16" w14:textId="3570ECF1" w:rsidR="00F9480A" w:rsidRPr="00512093" w:rsidRDefault="00F9480A" w:rsidP="00B94A05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1.3</w:t>
            </w:r>
          </w:p>
          <w:p w14:paraId="27A8A1A9" w14:textId="6AE61F59" w:rsidR="00500698" w:rsidRPr="00512093" w:rsidRDefault="00500698" w:rsidP="00B94A05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2C5383A9" w14:textId="77777777" w:rsidTr="00512093">
        <w:tblPrEx>
          <w:jc w:val="center"/>
        </w:tblPrEx>
        <w:trPr>
          <w:trHeight w:val="1106"/>
          <w:jc w:val="center"/>
        </w:trPr>
        <w:tc>
          <w:tcPr>
            <w:tcW w:w="562" w:type="dxa"/>
          </w:tcPr>
          <w:p w14:paraId="36B6928B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</w:tcPr>
          <w:p w14:paraId="78050310" w14:textId="77777777" w:rsidR="00500698" w:rsidRPr="00512093" w:rsidRDefault="00500698" w:rsidP="00FF4CAF">
            <w:pPr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(d)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述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明學校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及收款方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在合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約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期內的權利、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職責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、義務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及法律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責任。</w:t>
            </w:r>
          </w:p>
          <w:p w14:paraId="1520B7BD" w14:textId="77777777" w:rsidR="00500698" w:rsidRPr="00512093" w:rsidRDefault="00500698" w:rsidP="00FF4CAF">
            <w:pPr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vMerge/>
            <w:tcBorders>
              <w:bottom w:val="single" w:sz="4" w:space="0" w:color="auto"/>
            </w:tcBorders>
          </w:tcPr>
          <w:p w14:paraId="23358DF3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636DA81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33363D45" w14:textId="4B5DA47A" w:rsidR="00F9480A" w:rsidRPr="00512093" w:rsidRDefault="00F9480A" w:rsidP="00B94A05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1.4</w:t>
            </w:r>
          </w:p>
          <w:p w14:paraId="58937745" w14:textId="77777777" w:rsidR="00500698" w:rsidRPr="00512093" w:rsidRDefault="00500698" w:rsidP="00B94A05">
            <w:pPr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4FCFC4F9" w14:textId="77777777" w:rsidTr="00512093">
        <w:tblPrEx>
          <w:jc w:val="center"/>
        </w:tblPrEx>
        <w:trPr>
          <w:cantSplit/>
          <w:jc w:val="center"/>
        </w:trPr>
        <w:tc>
          <w:tcPr>
            <w:tcW w:w="562" w:type="dxa"/>
          </w:tcPr>
          <w:p w14:paraId="3C3E1088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2AB" w14:textId="20F84AF3" w:rsidR="00500698" w:rsidRPr="00512093" w:rsidRDefault="00500698" w:rsidP="00FF4CAF">
            <w:pPr>
              <w:ind w:left="331" w:hangingChars="144" w:hanging="331"/>
              <w:jc w:val="both"/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(e)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收款方須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至少每年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一次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向學校提供所有與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相關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所需資料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，包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括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就其他費用及退款時間表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如適用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提交報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告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，以便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學校至少每年</w:t>
            </w:r>
            <w:r w:rsidR="001B46A1"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一次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向相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關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持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份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者匯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報。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收款方亦須提供教育局認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為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必</w:t>
            </w:r>
            <w:r w:rsidRPr="00512093">
              <w:rPr>
                <w:rFonts w:ascii="新細明體" w:eastAsia="新細明體" w:hAnsi="新細明體" w:cs="新細明體" w:hint="eastAsia"/>
                <w:color w:val="000000"/>
                <w:spacing w:val="10"/>
                <w:sz w:val="22"/>
                <w:szCs w:val="22"/>
                <w:shd w:val="clear" w:color="auto" w:fill="FFFFFF"/>
                <w:lang w:eastAsia="zh-HK"/>
              </w:rPr>
              <w:t>要的其</w:t>
            </w:r>
            <w:r w:rsidRPr="00512093">
              <w:rPr>
                <w:rFonts w:ascii="新細明體" w:eastAsia="新細明體" w:hAnsi="新細明體" w:cs="新細明體" w:hint="eastAsia"/>
                <w:color w:val="000000"/>
                <w:spacing w:val="10"/>
                <w:sz w:val="22"/>
                <w:szCs w:val="22"/>
                <w:shd w:val="clear" w:color="auto" w:fill="FFFFFF"/>
              </w:rPr>
              <w:t>他</w:t>
            </w:r>
            <w:r w:rsidRPr="00512093">
              <w:rPr>
                <w:rFonts w:ascii="新細明體" w:eastAsia="新細明體" w:hAnsi="新細明體" w:cs="新細明體" w:hint="eastAsia"/>
                <w:color w:val="000000"/>
                <w:spacing w:val="10"/>
                <w:sz w:val="22"/>
                <w:szCs w:val="22"/>
                <w:shd w:val="clear" w:color="auto" w:fill="FFFFFF"/>
                <w:lang w:eastAsia="zh-HK"/>
              </w:rPr>
              <w:t>資</w:t>
            </w:r>
            <w:r w:rsidRPr="00512093">
              <w:rPr>
                <w:rFonts w:ascii="新細明體" w:eastAsia="新細明體" w:hAnsi="新細明體" w:cs="新細明體" w:hint="eastAsia"/>
                <w:color w:val="000000"/>
                <w:spacing w:val="10"/>
                <w:sz w:val="22"/>
                <w:szCs w:val="22"/>
                <w:shd w:val="clear" w:color="auto" w:fill="FFFFFF"/>
              </w:rPr>
              <w:t>料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。如收款方的經審計帳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目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顯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示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出現無法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持續營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運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無力償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債</w:t>
            </w:r>
            <w:r w:rsidR="003D136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="003D136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有保</w:t>
            </w:r>
            <w:r w:rsidR="003D136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留</w:t>
            </w:r>
            <w:r w:rsidR="003D136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意</w:t>
            </w:r>
            <w:r w:rsidR="003D136C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見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的情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況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，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須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立即通知學校，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不得延誤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。</w:t>
            </w:r>
            <w:r w:rsidR="003D136C" w:rsidRPr="00512093">
              <w:rPr>
                <w:rFonts w:asciiTheme="minorEastAsia" w:eastAsiaTheme="minorEastAsia" w:hAnsiTheme="minorEastAsia" w:cs="新細明體" w:hint="eastAsia"/>
                <w:b/>
                <w:color w:val="auto"/>
                <w:sz w:val="22"/>
                <w:szCs w:val="22"/>
                <w:vertAlign w:val="superscript"/>
              </w:rPr>
              <w:t>註</w:t>
            </w:r>
            <w:r w:rsidR="003D136C" w:rsidRPr="00512093">
              <w:rPr>
                <w:rFonts w:asciiTheme="minorEastAsia" w:eastAsiaTheme="minorEastAsia" w:hAnsiTheme="minorEastAsia" w:cs="新細明體"/>
                <w:b/>
                <w:color w:val="auto"/>
                <w:sz w:val="22"/>
                <w:szCs w:val="22"/>
                <w:vertAlign w:val="superscript"/>
              </w:rPr>
              <w:t>3</w:t>
            </w:r>
          </w:p>
          <w:p w14:paraId="6FC66BFA" w14:textId="77777777" w:rsidR="00500698" w:rsidRPr="00512093" w:rsidRDefault="00500698" w:rsidP="00FF4CAF">
            <w:pPr>
              <w:jc w:val="both"/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vMerge w:val="restart"/>
            <w:tcBorders>
              <w:top w:val="nil"/>
            </w:tcBorders>
          </w:tcPr>
          <w:p w14:paraId="2A293834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1F11B4D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0A5DE967" w14:textId="4144E241" w:rsidR="00500698" w:rsidRPr="00512093" w:rsidRDefault="00F9480A" w:rsidP="00656258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</w:t>
            </w:r>
            <w:r w:rsidR="00F8203B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</w:rPr>
              <w:t>5</w:t>
            </w:r>
          </w:p>
        </w:tc>
      </w:tr>
      <w:tr w:rsidR="00500698" w:rsidRPr="00512093" w14:paraId="2F22D271" w14:textId="77777777" w:rsidTr="00512093">
        <w:tblPrEx>
          <w:jc w:val="center"/>
        </w:tblPrEx>
        <w:trPr>
          <w:jc w:val="center"/>
        </w:trPr>
        <w:tc>
          <w:tcPr>
            <w:tcW w:w="562" w:type="dxa"/>
          </w:tcPr>
          <w:p w14:paraId="70C452E8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6EF1" w14:textId="2ADA91E5" w:rsidR="00500698" w:rsidRPr="00512093" w:rsidRDefault="00500698" w:rsidP="00FF4CAF">
            <w:pPr>
              <w:spacing w:after="260"/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(f)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收款方代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收取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最好盡快把所得現金直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接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存入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轉帳至學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帳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戶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。如收款方獲委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任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理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所得款項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並須代學校持有該等款項，就該項委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任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而言，收款方須採取一切必要措施，把所得款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項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與收款方本身的資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產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分開，例如把所得現金存入獨立的銀行帳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戶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</w:t>
            </w:r>
          </w:p>
        </w:tc>
        <w:tc>
          <w:tcPr>
            <w:tcW w:w="3942" w:type="dxa"/>
            <w:vMerge/>
          </w:tcPr>
          <w:p w14:paraId="3685D351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0271523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5CF60A37" w14:textId="434ED612" w:rsidR="00500698" w:rsidRPr="00512093" w:rsidRDefault="00F9480A" w:rsidP="00656258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</w:t>
            </w:r>
            <w:r w:rsidR="00F8203B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</w:rPr>
              <w:t>6</w:t>
            </w:r>
          </w:p>
          <w:p w14:paraId="47089401" w14:textId="4EA3CE3D" w:rsidR="00500698" w:rsidRPr="00512093" w:rsidRDefault="00500698" w:rsidP="00656258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15F8A910" w14:textId="77777777" w:rsidTr="00512093">
        <w:tblPrEx>
          <w:jc w:val="center"/>
        </w:tblPrEx>
        <w:trPr>
          <w:jc w:val="center"/>
        </w:trPr>
        <w:tc>
          <w:tcPr>
            <w:tcW w:w="562" w:type="dxa"/>
          </w:tcPr>
          <w:p w14:paraId="65EFF7FD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94EE" w14:textId="44EC0AF4" w:rsidR="00500698" w:rsidRPr="00512093" w:rsidRDefault="00500698" w:rsidP="00FF4CAF">
            <w:pPr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(g)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如收款方獲委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任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代學校管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理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所得款項，就該項委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任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而言，收款方須承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有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關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項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只用於學校申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請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收取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時所指明的目的。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應就提取款項訂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立</w:t>
            </w:r>
            <w:r w:rsidR="0086056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經校董會核准的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適當授權程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，即只有指</w:t>
            </w:r>
            <w:r w:rsidR="003D136C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定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人士方可提取所得現金，以及提取的款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項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只限用於指明目的。收款方須確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保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遵守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的條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，以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及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符合教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育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局在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申請及審批機制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下就收取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而對學校施加的各項規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定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</w:t>
            </w:r>
          </w:p>
          <w:p w14:paraId="04874144" w14:textId="77777777" w:rsidR="00500698" w:rsidRPr="00512093" w:rsidRDefault="00500698" w:rsidP="00FF4CAF">
            <w:p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vMerge/>
          </w:tcPr>
          <w:p w14:paraId="53DF715E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FFAABA6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5BDDB9D1" w14:textId="639F0414" w:rsidR="00500698" w:rsidRPr="00512093" w:rsidRDefault="00F9480A" w:rsidP="00656258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</w:t>
            </w:r>
            <w:r w:rsidR="00F8203B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</w:rPr>
              <w:t>7</w:t>
            </w:r>
          </w:p>
          <w:p w14:paraId="3E0D0EAC" w14:textId="6D41CC17" w:rsidR="00500698" w:rsidRPr="00512093" w:rsidRDefault="00500698" w:rsidP="00B94A05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290C2AC1" w14:textId="77777777" w:rsidTr="00512093">
        <w:tblPrEx>
          <w:jc w:val="center"/>
        </w:tblPrEx>
        <w:trPr>
          <w:jc w:val="center"/>
        </w:trPr>
        <w:tc>
          <w:tcPr>
            <w:tcW w:w="562" w:type="dxa"/>
          </w:tcPr>
          <w:p w14:paraId="7F7A96B6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2F54" w14:textId="42774DE6" w:rsidR="00500698" w:rsidRPr="00512093" w:rsidRDefault="00500698" w:rsidP="008D15E3">
            <w:pPr>
              <w:ind w:left="331" w:hangingChars="144" w:hanging="331"/>
              <w:jc w:val="both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(h)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如收款方獲許可把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的所得款項用作投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資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，就該項許可而言，應就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收款方獲准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投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資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的種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類訂立投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資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指引及政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策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</w:t>
            </w:r>
            <w:r w:rsidR="003D136C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收款方應準</w:t>
            </w:r>
            <w:r w:rsidR="003D136C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備</w:t>
            </w:r>
            <w:r w:rsidR="003D136C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投資</w:t>
            </w:r>
            <w:r w:rsidR="008D15E3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定期</w:t>
            </w:r>
            <w:r w:rsidR="003D136C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報</w:t>
            </w:r>
            <w:r w:rsidR="003D136C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告</w:t>
            </w:r>
            <w:r w:rsidR="003D136C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供學校管</w:t>
            </w:r>
            <w:r w:rsidR="003D136C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理</w:t>
            </w:r>
            <w:r w:rsidR="003D136C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委</w:t>
            </w:r>
            <w:r w:rsidR="003D136C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員會</w:t>
            </w:r>
            <w:r w:rsidR="002541FF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參閱</w:t>
            </w:r>
            <w:r w:rsidR="002541FF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。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須依循現行教育局通告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/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指引所載的規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定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行事。</w:t>
            </w:r>
          </w:p>
        </w:tc>
        <w:tc>
          <w:tcPr>
            <w:tcW w:w="3942" w:type="dxa"/>
            <w:vMerge/>
          </w:tcPr>
          <w:p w14:paraId="4867A526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0901DF34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0F73968C" w14:textId="6A8007C8" w:rsidR="00500698" w:rsidRPr="00512093" w:rsidRDefault="00F9480A" w:rsidP="00656258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</w:t>
            </w:r>
            <w:r w:rsidR="00F8203B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</w:rPr>
              <w:t>8</w:t>
            </w:r>
          </w:p>
          <w:p w14:paraId="4B37718E" w14:textId="77777777" w:rsidR="00500698" w:rsidRPr="00512093" w:rsidRDefault="00500698" w:rsidP="00B94A05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1A262D5B" w14:textId="77777777" w:rsidTr="00512093">
        <w:tblPrEx>
          <w:jc w:val="center"/>
        </w:tblPrEx>
        <w:trPr>
          <w:jc w:val="center"/>
        </w:trPr>
        <w:tc>
          <w:tcPr>
            <w:tcW w:w="562" w:type="dxa"/>
          </w:tcPr>
          <w:p w14:paraId="17F16499" w14:textId="77777777" w:rsidR="00500698" w:rsidRPr="00512093" w:rsidRDefault="00500698" w:rsidP="00FF4CAF">
            <w:pPr>
              <w:ind w:right="880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0F23" w14:textId="641F3E6F" w:rsidR="00500698" w:rsidRPr="00512093" w:rsidRDefault="00500698" w:rsidP="00FF4CAF">
            <w:pPr>
              <w:tabs>
                <w:tab w:val="left" w:pos="317"/>
              </w:tabs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</w:t>
            </w:r>
            <w:proofErr w:type="spellStart"/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i</w:t>
            </w:r>
            <w:proofErr w:type="spellEnd"/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訂明條款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以便當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收款方令付款方蒙受任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何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與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相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關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的損失時，或當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收款方停止營運致令付款方蒙受該等損失時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能向付款方或其承讓人或其所有權繼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承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人作出補救或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  <w:t>損害賠償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。</w:t>
            </w:r>
          </w:p>
          <w:p w14:paraId="642A651D" w14:textId="77777777" w:rsidR="00500698" w:rsidRPr="00512093" w:rsidRDefault="00500698" w:rsidP="00FF4CAF">
            <w:pPr>
              <w:tabs>
                <w:tab w:val="left" w:pos="317"/>
              </w:tabs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vMerge/>
          </w:tcPr>
          <w:p w14:paraId="4975FA9A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4154A5B7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3417A2D6" w14:textId="39F62914" w:rsidR="00500698" w:rsidRPr="00512093" w:rsidRDefault="00F9480A" w:rsidP="00656258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合約條款1.</w:t>
            </w:r>
            <w:r w:rsidR="00F8203B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</w:rPr>
              <w:t>9</w:t>
            </w:r>
          </w:p>
          <w:p w14:paraId="4E1BC375" w14:textId="681EAD77" w:rsidR="00500698" w:rsidRPr="00512093" w:rsidRDefault="00500698" w:rsidP="00B94A05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77CDCC3B" w14:textId="77777777" w:rsidTr="00512093">
        <w:tblPrEx>
          <w:jc w:val="center"/>
        </w:tblPrEx>
        <w:trPr>
          <w:jc w:val="center"/>
        </w:trPr>
        <w:tc>
          <w:tcPr>
            <w:tcW w:w="562" w:type="dxa"/>
          </w:tcPr>
          <w:p w14:paraId="12FC86BC" w14:textId="77777777" w:rsidR="00500698" w:rsidRPr="00512093" w:rsidRDefault="00500698" w:rsidP="00FF4CAF">
            <w:pPr>
              <w:ind w:right="880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BEA9" w14:textId="49933106" w:rsidR="00500698" w:rsidRPr="00512093" w:rsidRDefault="00500698" w:rsidP="00FF4CAF">
            <w:pPr>
              <w:tabs>
                <w:tab w:val="left" w:pos="317"/>
              </w:tabs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(j)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訂明條款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以便當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轉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換</w:t>
            </w:r>
            <w:r w:rsidR="008D15E3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學校營辦者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及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或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收款方致令付款方蒙受任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何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損失時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能向付款方或其承讓人或其所有權繼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承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人作出補救或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  <w:t>損害賠償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</w:t>
            </w:r>
            <w:r w:rsidR="008D15E3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學校營辦者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及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收款方的權利、職責、義務及法律責任須轉歸其所有權繼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lastRenderedPageBreak/>
              <w:t>承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人，而該所有權繼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承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人須繼續營運，以及繼續管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理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向付款方收取的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所得款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項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</w:t>
            </w:r>
          </w:p>
          <w:p w14:paraId="7CC98E4C" w14:textId="73315171" w:rsidR="00500698" w:rsidRPr="00512093" w:rsidRDefault="00500698" w:rsidP="00FF4CAF">
            <w:pPr>
              <w:tabs>
                <w:tab w:val="left" w:pos="317"/>
              </w:tabs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vMerge/>
          </w:tcPr>
          <w:p w14:paraId="5B64E35A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52E5E88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2D14CE8C" w14:textId="2711CED7" w:rsidR="00500698" w:rsidRPr="00512093" w:rsidRDefault="00F9480A" w:rsidP="00656258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</w:t>
            </w:r>
            <w:r w:rsidR="00F8203B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</w:rPr>
              <w:t>10</w:t>
            </w:r>
          </w:p>
          <w:p w14:paraId="4872D121" w14:textId="77777777" w:rsidR="00500698" w:rsidRPr="00512093" w:rsidRDefault="00500698" w:rsidP="00B94A05">
            <w:pPr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198939A4" w14:textId="77777777" w:rsidTr="00512093">
        <w:tblPrEx>
          <w:jc w:val="center"/>
        </w:tblPrEx>
        <w:trPr>
          <w:jc w:val="center"/>
        </w:trPr>
        <w:tc>
          <w:tcPr>
            <w:tcW w:w="562" w:type="dxa"/>
          </w:tcPr>
          <w:p w14:paraId="24F8F5EE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751D" w14:textId="7D2E3072" w:rsidR="00500698" w:rsidRPr="00512093" w:rsidRDefault="00500698" w:rsidP="00FF4CAF">
            <w:pPr>
              <w:tabs>
                <w:tab w:val="left" w:pos="317"/>
              </w:tabs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>(k)</w:t>
            </w:r>
            <w:r w:rsidRPr="00512093">
              <w:rPr>
                <w:rFonts w:ascii="Times New Roman" w:eastAsia="新細明體" w:hAnsi="Times New Roman"/>
                <w:color w:val="auto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收款方如有必要分判在《協議》任何與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其他費用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相關的職責，須獲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批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准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</w:t>
            </w:r>
          </w:p>
          <w:p w14:paraId="4C3CC894" w14:textId="77777777" w:rsidR="00500698" w:rsidRPr="00512093" w:rsidRDefault="00500698" w:rsidP="00FF4CAF">
            <w:p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vMerge/>
            <w:tcBorders>
              <w:bottom w:val="nil"/>
            </w:tcBorders>
          </w:tcPr>
          <w:p w14:paraId="52E7B719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48BBEB21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30826242" w14:textId="4F0156F5" w:rsidR="00500698" w:rsidRPr="00512093" w:rsidRDefault="00F9480A" w:rsidP="00656258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</w:t>
            </w:r>
            <w:r w:rsidR="00F8203B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</w:rPr>
              <w:t>11</w:t>
            </w:r>
          </w:p>
          <w:p w14:paraId="1E68120D" w14:textId="66EAABF9" w:rsidR="00500698" w:rsidRPr="00512093" w:rsidRDefault="00500698" w:rsidP="00B94A05">
            <w:pPr>
              <w:spacing w:afterLines="50" w:after="120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6417C0B0" w14:textId="77777777" w:rsidTr="00512093">
        <w:tblPrEx>
          <w:jc w:val="center"/>
        </w:tblPrEx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407515E8" w14:textId="77777777" w:rsidR="00500698" w:rsidRPr="00512093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2A23" w14:textId="643C5384" w:rsidR="00500698" w:rsidRPr="00512093" w:rsidRDefault="00500698" w:rsidP="00FF4CAF">
            <w:pPr>
              <w:tabs>
                <w:tab w:val="left" w:pos="317"/>
              </w:tabs>
              <w:ind w:left="331" w:hangingChars="144" w:hanging="331"/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(l)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ab/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收款方須同意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向付款方披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露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《協議》條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款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內容。</w:t>
            </w:r>
          </w:p>
          <w:p w14:paraId="411B7E25" w14:textId="77777777" w:rsidR="00500698" w:rsidRPr="00512093" w:rsidRDefault="00500698" w:rsidP="00FF4CAF">
            <w:p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bottom w:val="single" w:sz="4" w:space="0" w:color="auto"/>
            </w:tcBorders>
          </w:tcPr>
          <w:p w14:paraId="56C32DD4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3475B29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37780347" w14:textId="691A4E42" w:rsidR="00500698" w:rsidRPr="00512093" w:rsidRDefault="00F9480A" w:rsidP="00656258">
            <w:pPr>
              <w:rPr>
                <w:rFonts w:ascii="Times New Roman" w:hAnsi="Times New Roman"/>
                <w:i/>
                <w:color w:val="0000FF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見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FF4CAF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4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合約條款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1.</w:t>
            </w:r>
            <w:r w:rsidR="00F8203B"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</w:rPr>
              <w:t>12</w:t>
            </w:r>
          </w:p>
          <w:p w14:paraId="18C1F66F" w14:textId="6FCE789E" w:rsidR="00500698" w:rsidRPr="00512093" w:rsidRDefault="00500698" w:rsidP="00B94A05">
            <w:pPr>
              <w:spacing w:afterLines="50" w:after="120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500698" w:rsidRPr="00512093" w14:paraId="5458C98E" w14:textId="77777777" w:rsidTr="00512093">
        <w:trPr>
          <w:trHeight w:val="24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47FAE6" w14:textId="77777777" w:rsidR="00500698" w:rsidRPr="00512093" w:rsidDel="00FD2C22" w:rsidRDefault="00500698" w:rsidP="00FF4CAF">
            <w:pPr>
              <w:jc w:val="right"/>
              <w:rPr>
                <w:rFonts w:ascii="Times New Roman" w:hAnsi="Times New Roman"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00"/>
                <w:spacing w:val="10"/>
                <w:sz w:val="22"/>
                <w:szCs w:val="22"/>
              </w:rPr>
              <w:t>(B)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713707" w14:textId="77777777" w:rsidR="00500698" w:rsidRPr="00512093" w:rsidRDefault="00500698" w:rsidP="00FF4CAF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i/>
                <w:color w:val="000000"/>
                <w:spacing w:val="10"/>
                <w:sz w:val="22"/>
                <w:szCs w:val="22"/>
                <w:lang w:eastAsia="zh-HK"/>
              </w:rPr>
              <w:t>學</w:t>
            </w:r>
            <w:r w:rsidRPr="00512093">
              <w:rPr>
                <w:rFonts w:ascii="Times New Roman" w:eastAsia="新細明體" w:hAnsi="Times New Roman" w:hint="eastAsia"/>
                <w:i/>
                <w:color w:val="000000"/>
                <w:spacing w:val="10"/>
                <w:sz w:val="22"/>
                <w:szCs w:val="22"/>
              </w:rPr>
              <w:t>校</w:t>
            </w:r>
            <w:r w:rsidRPr="00512093">
              <w:rPr>
                <w:rFonts w:ascii="Times New Roman" w:eastAsia="新細明體" w:hAnsi="Times New Roman" w:hint="eastAsia"/>
                <w:i/>
                <w:color w:val="000000"/>
                <w:spacing w:val="10"/>
                <w:sz w:val="22"/>
                <w:szCs w:val="22"/>
                <w:lang w:eastAsia="zh-HK"/>
              </w:rPr>
              <w:t>管治</w:t>
            </w:r>
          </w:p>
        </w:tc>
      </w:tr>
      <w:tr w:rsidR="00500698" w:rsidRPr="00512093" w14:paraId="6F1049E6" w14:textId="77777777" w:rsidTr="00512093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6D392766" w14:textId="77777777" w:rsidR="00500698" w:rsidRPr="00512093" w:rsidRDefault="00500698" w:rsidP="00FF4CAF">
            <w:pPr>
              <w:jc w:val="center"/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(4)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5397" w14:textId="537D36DB" w:rsidR="00500698" w:rsidRPr="00512093" w:rsidRDefault="00500698" w:rsidP="00FF4CAF">
            <w:pPr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董會已討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論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並通過有關收取擬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議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費用的事宜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並</w:t>
            </w:r>
            <w:r w:rsidR="00113ECC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在合適的情況下</w:t>
            </w:r>
            <w:r w:rsidR="001873F2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讓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家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長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代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參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與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其中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。</w:t>
            </w:r>
          </w:p>
          <w:p w14:paraId="2EF8921C" w14:textId="77777777" w:rsidR="00500698" w:rsidRPr="00512093" w:rsidRDefault="00500698" w:rsidP="00FF4CAF">
            <w:pPr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110A163D" w14:textId="2ECC993C" w:rsidR="00500698" w:rsidRPr="00512093" w:rsidRDefault="00E43953" w:rsidP="00FF4CAF">
            <w:pPr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相</w:t>
            </w:r>
            <w:r w:rsidR="0050069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關的</w:t>
            </w:r>
            <w:r w:rsidR="0050069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校</w:t>
            </w:r>
            <w:r w:rsidR="0050069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董會會</w:t>
            </w:r>
            <w:r w:rsidR="0050069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議</w:t>
            </w:r>
            <w:r w:rsidR="00500698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記錄及成員名單</w:t>
            </w:r>
          </w:p>
        </w:tc>
        <w:tc>
          <w:tcPr>
            <w:tcW w:w="2412" w:type="dxa"/>
            <w:vAlign w:val="center"/>
          </w:tcPr>
          <w:p w14:paraId="633020AA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4B03E260" w14:textId="0B8E02D9" w:rsidR="00500698" w:rsidRPr="00512093" w:rsidRDefault="00500698" w:rsidP="00B40725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B40725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5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：校董會會議紀錄</w:t>
            </w:r>
          </w:p>
        </w:tc>
      </w:tr>
      <w:tr w:rsidR="00500698" w:rsidRPr="00512093" w14:paraId="1E1C3260" w14:textId="77777777" w:rsidTr="00512093">
        <w:tblPrEx>
          <w:jc w:val="center"/>
        </w:tblPrEx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EFF244" w14:textId="77777777" w:rsidR="00500698" w:rsidRPr="00512093" w:rsidRDefault="00500698" w:rsidP="00FF4CAF">
            <w:pPr>
              <w:rPr>
                <w:rFonts w:ascii="Times New Roman" w:eastAsia="新細明體" w:hAnsi="Times New Roman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00" w:themeColor="text1"/>
                <w:spacing w:val="10"/>
                <w:sz w:val="22"/>
                <w:szCs w:val="22"/>
              </w:rPr>
              <w:t>(C)</w:t>
            </w:r>
          </w:p>
        </w:tc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2E0254" w14:textId="77777777" w:rsidR="00500698" w:rsidRPr="00512093" w:rsidRDefault="00500698" w:rsidP="00FF4CAF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00"/>
                <w:spacing w:val="10"/>
                <w:sz w:val="22"/>
                <w:szCs w:val="22"/>
                <w:lang w:eastAsia="zh-HK"/>
              </w:rPr>
              <w:t>其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00"/>
                <w:spacing w:val="10"/>
                <w:sz w:val="22"/>
                <w:szCs w:val="22"/>
              </w:rPr>
              <w:t>他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00"/>
                <w:spacing w:val="10"/>
                <w:sz w:val="22"/>
                <w:szCs w:val="22"/>
                <w:lang w:eastAsia="zh-HK"/>
              </w:rPr>
              <w:t>相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00"/>
                <w:spacing w:val="10"/>
                <w:sz w:val="22"/>
                <w:szCs w:val="22"/>
              </w:rPr>
              <w:t>關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00"/>
                <w:spacing w:val="10"/>
                <w:sz w:val="22"/>
                <w:szCs w:val="22"/>
                <w:lang w:eastAsia="zh-HK"/>
              </w:rPr>
              <w:t>資</w:t>
            </w:r>
            <w:r w:rsidRPr="00512093">
              <w:rPr>
                <w:rFonts w:ascii="Times New Roman" w:eastAsia="新細明體" w:hAnsi="Times New Roman" w:hint="eastAsia"/>
                <w:i/>
                <w:iCs/>
                <w:color w:val="000000"/>
                <w:spacing w:val="10"/>
                <w:sz w:val="22"/>
                <w:szCs w:val="22"/>
              </w:rPr>
              <w:t>料</w:t>
            </w:r>
          </w:p>
        </w:tc>
      </w:tr>
      <w:tr w:rsidR="00500698" w:rsidRPr="00512093" w14:paraId="1421F665" w14:textId="77777777" w:rsidTr="00512093">
        <w:trPr>
          <w:trHeight w:val="1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AC548E5" w14:textId="77777777" w:rsidR="00500698" w:rsidRPr="00512093" w:rsidRDefault="00500698" w:rsidP="00FF4CAF">
            <w:pPr>
              <w:rPr>
                <w:rFonts w:ascii="Times New Roman" w:eastAsia="新細明體" w:hAnsi="Times New Roman"/>
                <w:i/>
                <w:i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(5)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3FA0" w14:textId="5F23C280" w:rsidR="00500698" w:rsidRPr="00512093" w:rsidRDefault="00500698">
            <w:pPr>
              <w:jc w:val="both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如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最近期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的經審計帳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目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顯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示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費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用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及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或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出現無法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持續營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運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無力償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債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有保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留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意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見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的情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況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，</w:t>
            </w:r>
            <w:r w:rsidR="00912394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須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有商定的適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切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補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救措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施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解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有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關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題</w:t>
            </w:r>
            <w:r w:rsidR="00526ED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，並</w:t>
            </w:r>
            <w:r w:rsidR="00242FDE"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  <w:t>儘</w:t>
            </w:r>
            <w:r w:rsidR="00242FDE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快通報</w:t>
            </w:r>
            <w:r w:rsidR="00526ED0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教育局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。</w:t>
            </w:r>
            <w:r w:rsidR="005E35C4"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7BB7AD12" w14:textId="00244862" w:rsidR="00500698" w:rsidRPr="00512093" w:rsidRDefault="00500698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在經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審計帳目內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，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學校／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費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用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就一旦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出現無法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持續營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運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無力償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債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／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有保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留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意</w:t>
            </w:r>
            <w:r w:rsidR="002541FF"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見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  <w:lang w:eastAsia="zh-HK"/>
              </w:rPr>
              <w:t>的情</w:t>
            </w:r>
            <w:r w:rsidRPr="00512093">
              <w:rPr>
                <w:rFonts w:ascii="Times New Roman" w:eastAsia="新細明體" w:hAnsi="Times New Roman" w:hint="eastAsia"/>
                <w:color w:val="auto"/>
                <w:spacing w:val="10"/>
                <w:sz w:val="22"/>
                <w:szCs w:val="22"/>
              </w:rPr>
              <w:t>況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所訂立的相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關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協議及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或作出的相關聲明</w:t>
            </w:r>
          </w:p>
        </w:tc>
        <w:tc>
          <w:tcPr>
            <w:tcW w:w="2412" w:type="dxa"/>
          </w:tcPr>
          <w:p w14:paraId="63FFEA7D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t>例子</w:t>
            </w:r>
          </w:p>
          <w:p w14:paraId="50778479" w14:textId="62100843" w:rsidR="00500698" w:rsidRPr="00512093" w:rsidRDefault="00500698" w:rsidP="00B40725">
            <w:pPr>
              <w:jc w:val="both"/>
              <w:rPr>
                <w:rFonts w:ascii="Times New Roman" w:hAnsi="Times New Roman"/>
                <w:b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B40725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6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：經審計帳目內相關的協議／聲明的頁面</w:t>
            </w:r>
          </w:p>
        </w:tc>
      </w:tr>
      <w:tr w:rsidR="008E4329" w:rsidRPr="00512093" w14:paraId="555C1528" w14:textId="77777777" w:rsidTr="00512093">
        <w:trPr>
          <w:trHeight w:val="14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3DF627C1" w14:textId="4D0A3510" w:rsidR="008E4329" w:rsidRPr="00512093" w:rsidRDefault="008E4329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(6)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DB13" w14:textId="7DC84F4D" w:rsidR="008E4329" w:rsidRPr="00512093" w:rsidRDefault="008E4329" w:rsidP="00FF4CAF">
            <w:pPr>
              <w:jc w:val="both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學校與收款方的關係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14:paraId="74DA583B" w14:textId="2AC4BBE7" w:rsidR="008E4329" w:rsidRPr="00512093" w:rsidRDefault="00856BF7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收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款方與政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府／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教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育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局簽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訂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的服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務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合約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(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如已簽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訂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)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；</w:t>
            </w:r>
          </w:p>
          <w:p w14:paraId="7777BCAD" w14:textId="77777777" w:rsidR="008E4329" w:rsidRPr="00512093" w:rsidRDefault="008E4329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shd w:val="clear" w:color="auto" w:fill="FBE4D5" w:themeFill="accent2" w:themeFillTint="33"/>
              </w:rPr>
            </w:pPr>
          </w:p>
          <w:p w14:paraId="478E32C1" w14:textId="77777777" w:rsidR="008E4329" w:rsidRPr="00512093" w:rsidRDefault="008E4329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及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或</w:t>
            </w:r>
          </w:p>
          <w:p w14:paraId="353E0455" w14:textId="77777777" w:rsidR="008E4329" w:rsidRPr="00512093" w:rsidRDefault="008E4329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shd w:val="clear" w:color="auto" w:fill="FBE4D5" w:themeFill="accent2" w:themeFillTint="33"/>
              </w:rPr>
            </w:pPr>
          </w:p>
          <w:p w14:paraId="27391223" w14:textId="5869524D" w:rsidR="008E4329" w:rsidRPr="00512093" w:rsidRDefault="00856BF7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shd w:val="clear" w:color="auto" w:fill="FBE4D5" w:themeFill="accent2" w:themeFillTint="33"/>
              </w:rPr>
            </w:pPr>
            <w:r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收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款方與政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府</w:t>
            </w:r>
            <w:r w:rsidR="008E432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簽訂的租契</w:t>
            </w:r>
            <w:r w:rsidR="00EE5E67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；</w:t>
            </w:r>
          </w:p>
          <w:p w14:paraId="537999B6" w14:textId="77777777" w:rsidR="008E4329" w:rsidRPr="00512093" w:rsidRDefault="008E4329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shd w:val="clear" w:color="auto" w:fill="FBE4D5" w:themeFill="accent2" w:themeFillTint="33"/>
              </w:rPr>
            </w:pPr>
          </w:p>
          <w:p w14:paraId="7B0AC284" w14:textId="77777777" w:rsidR="008E4329" w:rsidRPr="00512093" w:rsidRDefault="008E4329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及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或</w:t>
            </w:r>
          </w:p>
          <w:p w14:paraId="66D53544" w14:textId="77777777" w:rsidR="008E4329" w:rsidRPr="00512093" w:rsidRDefault="008E4329" w:rsidP="00FF4CAF">
            <w:pPr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  <w:shd w:val="clear" w:color="auto" w:fill="FBE4D5" w:themeFill="accent2" w:themeFillTint="33"/>
              </w:rPr>
            </w:pPr>
          </w:p>
          <w:p w14:paraId="23643814" w14:textId="1C696086" w:rsidR="008E4329" w:rsidRPr="00512093" w:rsidRDefault="008E4329" w:rsidP="00FF4CAF">
            <w:pPr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lastRenderedPageBreak/>
              <w:t>顯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示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收款方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與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學校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關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</w:rPr>
              <w:t>係</w:t>
            </w:r>
            <w:r w:rsidRPr="00512093">
              <w:rPr>
                <w:rFonts w:ascii="Times New Roman" w:eastAsia="新細明體" w:hAnsi="Times New Roman" w:hint="eastAsia"/>
                <w:color w:val="000000"/>
                <w:spacing w:val="10"/>
                <w:sz w:val="22"/>
                <w:szCs w:val="22"/>
                <w:lang w:eastAsia="zh-HK"/>
              </w:rPr>
              <w:t>的收款方《</w:t>
            </w:r>
            <w:hyperlink r:id="rId9" w:history="1">
              <w:r w:rsidRPr="00512093">
                <w:rPr>
                  <w:rFonts w:ascii="新細明體" w:eastAsia="新細明體" w:hAnsi="新細明體" w:cs="新細明體" w:hint="eastAsia"/>
                  <w:color w:val="000000" w:themeColor="text1"/>
                  <w:spacing w:val="10"/>
                  <w:sz w:val="22"/>
                  <w:szCs w:val="22"/>
                  <w:lang w:eastAsia="zh-HK"/>
                </w:rPr>
                <w:t>組織章程</w:t>
              </w:r>
            </w:hyperlink>
            <w:r w:rsidRPr="00512093">
              <w:rPr>
                <w:rFonts w:ascii="新細明體" w:eastAsia="新細明體" w:hAnsi="新細明體" w:cs="新細明體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細</w:t>
            </w:r>
            <w:r w:rsidRPr="00512093">
              <w:rPr>
                <w:rFonts w:ascii="新細明體" w:eastAsia="新細明體" w:hAnsi="新細明體" w:cs="新細明體" w:hint="eastAsia"/>
                <w:color w:val="000000" w:themeColor="text1"/>
                <w:spacing w:val="10"/>
                <w:sz w:val="22"/>
                <w:szCs w:val="22"/>
              </w:rPr>
              <w:t>則</w:t>
            </w:r>
            <w:r w:rsidRPr="00512093">
              <w:rPr>
                <w:rFonts w:ascii="新細明體" w:eastAsia="新細明體" w:hAnsi="新細明體" w:cs="新細明體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》</w:t>
            </w:r>
          </w:p>
        </w:tc>
        <w:tc>
          <w:tcPr>
            <w:tcW w:w="2412" w:type="dxa"/>
          </w:tcPr>
          <w:p w14:paraId="673BD87E" w14:textId="77777777" w:rsidR="008D15E3" w:rsidRPr="00512093" w:rsidRDefault="008D15E3" w:rsidP="008D15E3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  <w:lastRenderedPageBreak/>
              <w:t>例子</w:t>
            </w:r>
          </w:p>
          <w:p w14:paraId="54DF814E" w14:textId="5B873574" w:rsidR="008E4329" w:rsidRPr="00512093" w:rsidRDefault="008E4329" w:rsidP="00FF4CAF">
            <w:pPr>
              <w:rPr>
                <w:rFonts w:ascii="Times New Roman" w:hAnsi="Times New Roman"/>
                <w:b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附錄</w:t>
            </w:r>
            <w:r w:rsidR="00B40725"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7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：</w:t>
            </w:r>
            <w:r w:rsidR="00856BF7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辦學團體</w:t>
            </w:r>
            <w:r w:rsidR="00856BF7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(</w:t>
            </w:r>
            <w:r w:rsidR="00856BF7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收</w:t>
            </w:r>
            <w:r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  <w:t>款方</w:t>
            </w:r>
            <w:r w:rsidR="00856BF7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</w:rPr>
              <w:t>)</w:t>
            </w:r>
            <w:r w:rsidRPr="00512093"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lang w:eastAsia="zh-HK"/>
              </w:rPr>
              <w:t>與教育局簽訂</w:t>
            </w:r>
            <w:r w:rsidRPr="00512093">
              <w:rPr>
                <w:rFonts w:asciiTheme="minorEastAsia" w:eastAsiaTheme="minorEastAsia" w:hAnsiTheme="minorEastAsia" w:hint="eastAsia"/>
                <w:i/>
                <w:color w:val="0000FF"/>
                <w:spacing w:val="10"/>
                <w:sz w:val="22"/>
                <w:szCs w:val="22"/>
                <w:lang w:eastAsia="zh-HK"/>
              </w:rPr>
              <w:t>的服務合約</w:t>
            </w:r>
          </w:p>
          <w:p w14:paraId="56C81861" w14:textId="614E0B23" w:rsidR="008E4329" w:rsidRPr="00512093" w:rsidRDefault="008E4329" w:rsidP="00FF4CAF">
            <w:pPr>
              <w:rPr>
                <w:rFonts w:asciiTheme="minorEastAsia" w:eastAsiaTheme="minorEastAsia" w:hAnsiTheme="minorEastAsia"/>
                <w:i/>
                <w:color w:val="0000FF"/>
                <w:spacing w:val="10"/>
                <w:sz w:val="22"/>
                <w:szCs w:val="22"/>
                <w:u w:val="single"/>
                <w:lang w:eastAsia="zh-HK"/>
              </w:rPr>
            </w:pPr>
          </w:p>
        </w:tc>
      </w:tr>
    </w:tbl>
    <w:p w14:paraId="7B1D9CE3" w14:textId="77777777" w:rsidR="00E4336E" w:rsidRPr="00512093" w:rsidRDefault="00E4336E" w:rsidP="00FF4CAF">
      <w:pPr>
        <w:wordWrap w:val="0"/>
        <w:spacing w:after="0"/>
        <w:ind w:right="480"/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u w:val="single"/>
          <w:lang w:eastAsia="zh-HK"/>
        </w:rPr>
      </w:pPr>
    </w:p>
    <w:p w14:paraId="69B0BF0E" w14:textId="4D4F6D36" w:rsidR="0095063F" w:rsidRPr="00512093" w:rsidRDefault="0095063F" w:rsidP="00FF4CAF">
      <w:pPr>
        <w:wordWrap w:val="0"/>
        <w:spacing w:after="0"/>
        <w:ind w:right="480"/>
        <w:rPr>
          <w:rFonts w:ascii="Times New Roman" w:hAnsi="Times New Roman"/>
          <w:color w:val="000000" w:themeColor="text1"/>
          <w:spacing w:val="10"/>
          <w:sz w:val="22"/>
          <w:szCs w:val="22"/>
          <w:u w:val="single"/>
        </w:rPr>
      </w:pP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u w:val="single"/>
          <w:lang w:eastAsia="zh-HK"/>
        </w:rPr>
        <w:t>註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：</w:t>
      </w:r>
    </w:p>
    <w:p w14:paraId="3C9E7CE3" w14:textId="7DCC9701" w:rsidR="0095063F" w:rsidRPr="00512093" w:rsidRDefault="0095063F" w:rsidP="00E9263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應</w:t>
      </w:r>
      <w:r w:rsidR="00626FEC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徵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詢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專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業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意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見</w:t>
      </w:r>
      <w:r w:rsidR="00626FEC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，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以確保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：</w:t>
      </w:r>
    </w:p>
    <w:p w14:paraId="2729F386" w14:textId="6D8776C2" w:rsidR="0095063F" w:rsidRPr="00512093" w:rsidRDefault="00626FEC" w:rsidP="00E92639">
      <w:pPr>
        <w:pStyle w:val="a5"/>
        <w:numPr>
          <w:ilvl w:val="0"/>
          <w:numId w:val="11"/>
        </w:numPr>
        <w:spacing w:after="0"/>
        <w:ind w:left="709" w:hanging="141"/>
        <w:jc w:val="both"/>
        <w:rPr>
          <w:rFonts w:ascii="Times New Roman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《</w:t>
      </w:r>
      <w:r w:rsidR="0095063F" w:rsidRPr="00512093">
        <w:rPr>
          <w:rFonts w:ascii="Times New Roman" w:eastAsia="新細明體" w:hAnsi="Times New Roman"/>
          <w:color w:val="000000"/>
          <w:spacing w:val="10"/>
          <w:sz w:val="22"/>
          <w:szCs w:val="22"/>
          <w:lang w:eastAsia="zh-HK"/>
        </w:rPr>
        <w:t>協</w:t>
      </w:r>
      <w:r w:rsidR="0095063F" w:rsidRPr="00512093">
        <w:rPr>
          <w:rFonts w:ascii="Times New Roman" w:eastAsia="新細明體" w:hAnsi="Times New Roman"/>
          <w:color w:val="000000"/>
          <w:spacing w:val="10"/>
          <w:sz w:val="22"/>
          <w:szCs w:val="22"/>
        </w:rPr>
        <w:t>議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》</w:t>
      </w:r>
      <w:r w:rsidR="0053026B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及</w:t>
      </w:r>
      <w:r w:rsidR="00082C75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學校與</w:t>
      </w:r>
      <w:r w:rsidR="007F6004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付款方</w:t>
      </w:r>
      <w:r w:rsidR="00082C75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的</w:t>
      </w:r>
      <w:r w:rsidR="0095063F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合約</w:t>
      </w:r>
      <w:r w:rsidR="0095063F" w:rsidRPr="00512093">
        <w:rPr>
          <w:rFonts w:ascii="Times New Roman" w:eastAsia="新細明體" w:hAnsi="Times New Roman"/>
          <w:color w:val="000000"/>
          <w:spacing w:val="10"/>
          <w:sz w:val="22"/>
          <w:szCs w:val="22"/>
        </w:rPr>
        <w:t>／</w:t>
      </w:r>
      <w:r w:rsidR="00912CC2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提供予</w:t>
      </w:r>
      <w:r w:rsidR="00047D07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付</w:t>
      </w:r>
      <w:r w:rsidR="00912CC2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款方</w:t>
      </w:r>
      <w:r w:rsidR="00047D07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有</w:t>
      </w:r>
      <w:r w:rsidR="00047D07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</w:rPr>
        <w:t>關</w:t>
      </w:r>
      <w:r w:rsidR="003B35B0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其他費用</w:t>
      </w:r>
      <w:r w:rsidR="0053026B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的</w:t>
      </w:r>
      <w:r w:rsidR="0095063F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條款及條件</w:t>
      </w:r>
      <w:r w:rsidR="00912CC2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的文件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已包含本附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表第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(3)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項載列的所有相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關</w:t>
      </w:r>
      <w:r w:rsidR="0053026B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必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要</w:t>
      </w:r>
      <w:r w:rsidR="0053026B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項目</w:t>
      </w:r>
      <w:r w:rsidR="0095063F" w:rsidRPr="00512093">
        <w:rPr>
          <w:rFonts w:ascii="Times New Roman" w:eastAsia="新細明體" w:hAnsi="Times New Roman"/>
          <w:color w:val="000000"/>
          <w:spacing w:val="10"/>
          <w:sz w:val="22"/>
          <w:szCs w:val="22"/>
          <w:lang w:eastAsia="zh-HK"/>
        </w:rPr>
        <w:t>；以及</w:t>
      </w:r>
      <w:r w:rsidR="0095063F" w:rsidRPr="00512093">
        <w:rPr>
          <w:rFonts w:ascii="Times New Roman" w:hAnsi="Times New Roman"/>
          <w:color w:val="000000" w:themeColor="text1"/>
          <w:spacing w:val="10"/>
          <w:sz w:val="22"/>
          <w:szCs w:val="22"/>
        </w:rPr>
        <w:t xml:space="preserve"> </w:t>
      </w:r>
    </w:p>
    <w:p w14:paraId="0F70141B" w14:textId="102E4D09" w:rsidR="0095063F" w:rsidRPr="00512093" w:rsidRDefault="0095063F">
      <w:pPr>
        <w:pStyle w:val="a5"/>
        <w:numPr>
          <w:ilvl w:val="0"/>
          <w:numId w:val="11"/>
        </w:numPr>
        <w:spacing w:after="0"/>
        <w:ind w:left="709" w:hanging="141"/>
        <w:jc w:val="both"/>
        <w:rPr>
          <w:rFonts w:ascii="Times New Roman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收取</w:t>
      </w:r>
      <w:r w:rsidR="003B35B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其他費用</w:t>
      </w:r>
      <w:r w:rsidR="002D1B60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 xml:space="preserve"> </w:t>
      </w:r>
      <w:r w:rsidR="00512366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(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包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發行及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／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或轉讓擬</w:t>
      </w:r>
      <w:r w:rsidR="002D1B6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發行的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債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券／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提名權費等</w:t>
      </w:r>
      <w:r w:rsidR="00512366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符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合</w:t>
      </w:r>
      <w:r w:rsidRPr="00512093">
        <w:rPr>
          <w:rFonts w:ascii="Times New Roman" w:eastAsia="新細明體" w:hAnsi="Times New Roman" w:cs="新細明體" w:hint="eastAsia"/>
          <w:color w:val="000000" w:themeColor="text1"/>
          <w:spacing w:val="10"/>
          <w:sz w:val="22"/>
          <w:szCs w:val="22"/>
          <w:lang w:eastAsia="zh-HK"/>
        </w:rPr>
        <w:t>《教育條例》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279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、《教育規例》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279A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，以及</w:t>
      </w:r>
      <w:r w:rsidR="002D1B6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其他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適用的相關法例，包括但不限於《公司條例》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622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、《公司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清盤及雜項條文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條例》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32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及《證券及期貨條例》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571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)</w:t>
      </w:r>
      <w:r w:rsidR="00732F8F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的規定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。</w:t>
      </w:r>
    </w:p>
    <w:p w14:paraId="0B01E531" w14:textId="707235BC" w:rsidR="008772E0" w:rsidRPr="00512093" w:rsidRDefault="0095063F">
      <w:pPr>
        <w:pStyle w:val="a5"/>
        <w:numPr>
          <w:ilvl w:val="0"/>
          <w:numId w:val="12"/>
        </w:numPr>
        <w:wordWrap w:val="0"/>
        <w:spacing w:after="0"/>
        <w:ind w:right="480"/>
        <w:jc w:val="both"/>
        <w:rPr>
          <w:rFonts w:ascii="Times New Roman" w:hAnsi="Times New Roman"/>
          <w:color w:val="auto"/>
          <w:spacing w:val="10"/>
          <w:sz w:val="24"/>
          <w:szCs w:val="24"/>
        </w:rPr>
      </w:pPr>
      <w:r w:rsidRPr="00512093">
        <w:rPr>
          <w:rFonts w:ascii="Times New Roman" w:eastAsia="新細明體" w:hAnsi="Times New Roman" w:cs="新細明體" w:hint="eastAsia"/>
          <w:color w:val="000000" w:themeColor="text1"/>
          <w:spacing w:val="10"/>
          <w:sz w:val="22"/>
          <w:szCs w:val="22"/>
          <w:lang w:eastAsia="zh-HK"/>
        </w:rPr>
        <w:t>此外，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應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就終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止</w:t>
      </w:r>
      <w:r w:rsidR="004159B7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《</w:t>
      </w:r>
      <w:r w:rsidR="004159B7" w:rsidRPr="00512093">
        <w:rPr>
          <w:rFonts w:ascii="Times New Roman" w:eastAsia="新細明體" w:hAnsi="Times New Roman"/>
          <w:color w:val="000000"/>
          <w:spacing w:val="10"/>
          <w:sz w:val="22"/>
          <w:szCs w:val="22"/>
          <w:lang w:eastAsia="zh-HK"/>
        </w:rPr>
        <w:t>協</w:t>
      </w:r>
      <w:r w:rsidR="004159B7" w:rsidRPr="00512093">
        <w:rPr>
          <w:rFonts w:ascii="Times New Roman" w:eastAsia="新細明體" w:hAnsi="Times New Roman"/>
          <w:color w:val="000000"/>
          <w:spacing w:val="10"/>
          <w:sz w:val="22"/>
          <w:szCs w:val="22"/>
        </w:rPr>
        <w:t>議</w:t>
      </w:r>
      <w:r w:rsidR="004159B7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、避免利益衝突、申報潛在利益衝突，以及遵從《合約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第三者權利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條例》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(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第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623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章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)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等所有適用法律的相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關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標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準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條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款／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條文，</w:t>
      </w:r>
      <w:r w:rsidR="0010243B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徵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eastAsia="zh-HK"/>
        </w:rPr>
        <w:t>詢專業意</w:t>
      </w:r>
      <w:r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見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。</w:t>
      </w:r>
    </w:p>
    <w:p w14:paraId="2237CA92" w14:textId="716986BD" w:rsidR="0022181C" w:rsidRPr="00512093" w:rsidRDefault="002541FF" w:rsidP="00E92639">
      <w:pPr>
        <w:pStyle w:val="a5"/>
        <w:numPr>
          <w:ilvl w:val="0"/>
          <w:numId w:val="12"/>
        </w:numPr>
        <w:wordWrap w:val="0"/>
        <w:spacing w:after="0"/>
        <w:ind w:right="480"/>
        <w:jc w:val="both"/>
        <w:rPr>
          <w:rFonts w:ascii="Times New Roman" w:hAnsi="Times New Roman"/>
          <w:color w:val="auto"/>
          <w:spacing w:val="10"/>
          <w:sz w:val="24"/>
          <w:szCs w:val="24"/>
        </w:rPr>
        <w:sectPr w:rsidR="0022181C" w:rsidRPr="00512093" w:rsidSect="00381207">
          <w:pgSz w:w="16838" w:h="11906" w:orient="landscape" w:code="9"/>
          <w:pgMar w:top="851" w:right="720" w:bottom="720" w:left="720" w:header="709" w:footer="431" w:gutter="0"/>
          <w:cols w:space="708"/>
          <w:docGrid w:linePitch="435"/>
        </w:sectPr>
      </w:pPr>
      <w:r w:rsidRPr="00512093">
        <w:rPr>
          <w:rFonts w:ascii="Times New Roman" w:eastAsia="新細明體" w:hAnsi="Times New Roman" w:cs="新細明體" w:hint="eastAsia"/>
          <w:color w:val="000000"/>
          <w:spacing w:val="10"/>
          <w:sz w:val="22"/>
          <w:szCs w:val="22"/>
          <w:lang w:eastAsia="zh-HK"/>
        </w:rPr>
        <w:t>如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審計帳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目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顯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示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收款方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及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</w:rPr>
        <w:t>／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或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</w:rPr>
        <w:t>學校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出現無法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持續營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運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／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無力償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債／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有保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留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意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見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的情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況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，</w:t>
      </w:r>
      <w:r w:rsidR="00AA66B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學</w:t>
      </w:r>
      <w:r w:rsidR="00AA66B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校</w:t>
      </w:r>
      <w:r w:rsidR="00AA66B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亦應儘</w:t>
      </w:r>
      <w:r w:rsidR="00AA66B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快</w:t>
      </w:r>
      <w:r w:rsidR="00AA66B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向教</w:t>
      </w:r>
      <w:r w:rsidR="00AA66B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育局</w:t>
      </w:r>
      <w:r w:rsidR="00AA66B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作通報及交</w:t>
      </w:r>
      <w:r w:rsidR="00AA66B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代</w:t>
      </w:r>
      <w:r w:rsidR="0011687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相</w:t>
      </w:r>
      <w:r w:rsidR="0011687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關</w:t>
      </w:r>
      <w:r w:rsidR="0011687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的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補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救措</w:t>
      </w:r>
      <w:r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</w:rPr>
        <w:t>施</w:t>
      </w:r>
      <w:r w:rsidR="00AA66B5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</w:rPr>
        <w:t>。</w:t>
      </w:r>
    </w:p>
    <w:p w14:paraId="31B79CA1" w14:textId="77777777" w:rsidR="008772E0" w:rsidRPr="00512093" w:rsidRDefault="008772E0" w:rsidP="00FF4CAF">
      <w:pPr>
        <w:wordWrap w:val="0"/>
        <w:spacing w:after="0"/>
        <w:ind w:right="89"/>
        <w:jc w:val="right"/>
        <w:rPr>
          <w:rFonts w:ascii="Times New Roman" w:hAnsi="Times New Roman"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4"/>
          <w:szCs w:val="24"/>
        </w:rPr>
        <w:lastRenderedPageBreak/>
        <w:t>附件</w:t>
      </w:r>
      <w:r w:rsidRPr="00512093">
        <w:rPr>
          <w:rFonts w:ascii="Times New Roman" w:hAnsi="Times New Roman"/>
          <w:color w:val="auto"/>
          <w:spacing w:val="10"/>
          <w:sz w:val="24"/>
          <w:szCs w:val="24"/>
        </w:rPr>
        <w:t xml:space="preserve"> 1</w:t>
      </w:r>
    </w:p>
    <w:p w14:paraId="6C00A61A" w14:textId="7660852C" w:rsidR="008772E0" w:rsidRPr="00512093" w:rsidRDefault="008772E0" w:rsidP="00FF4CAF">
      <w:pPr>
        <w:spacing w:after="0"/>
        <w:ind w:right="89"/>
        <w:jc w:val="center"/>
        <w:rPr>
          <w:rFonts w:ascii="Times New Roman" w:hAnsi="Times New Roman"/>
          <w:b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私立小學及中學申請收取其他費用</w:t>
      </w:r>
      <w:r w:rsidRPr="00512093">
        <w:rPr>
          <w:rFonts w:ascii="Times New Roman" w:hAnsi="Times New Roman"/>
          <w:b/>
          <w:color w:val="auto"/>
          <w:spacing w:val="10"/>
          <w:sz w:val="24"/>
          <w:szCs w:val="24"/>
        </w:rPr>
        <w:t>(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資本費／債券／提名權費</w:t>
      </w:r>
      <w:r w:rsidRPr="00512093">
        <w:rPr>
          <w:rFonts w:ascii="Times New Roman" w:hAnsi="Times New Roman"/>
          <w:b/>
          <w:color w:val="auto"/>
          <w:spacing w:val="10"/>
          <w:sz w:val="24"/>
          <w:szCs w:val="24"/>
        </w:rPr>
        <w:t>)</w:t>
      </w:r>
    </w:p>
    <w:p w14:paraId="6FF11693" w14:textId="5D7D8AB2" w:rsidR="008772E0" w:rsidRPr="00512093" w:rsidRDefault="0045722A" w:rsidP="00FF4CAF">
      <w:pPr>
        <w:jc w:val="center"/>
        <w:rPr>
          <w:rFonts w:ascii="Times New Roman" w:eastAsia="新細明體" w:hAnsi="Times New Roman"/>
          <w:b/>
          <w:bCs/>
          <w:color w:val="000000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向</w:t>
      </w:r>
      <w:r w:rsidR="008772E0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持份者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提交</w:t>
      </w:r>
      <w:r w:rsidR="008772E0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的周年</w:t>
      </w:r>
      <w:r w:rsidR="008772E0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vertAlign w:val="superscript"/>
        </w:rPr>
        <w:t>註</w:t>
      </w:r>
      <w:r w:rsidR="008772E0" w:rsidRPr="00512093">
        <w:rPr>
          <w:rFonts w:ascii="Times New Roman" w:hAnsi="Times New Roman"/>
          <w:b/>
          <w:color w:val="auto"/>
          <w:spacing w:val="10"/>
          <w:sz w:val="24"/>
          <w:szCs w:val="24"/>
          <w:vertAlign w:val="superscript"/>
        </w:rPr>
        <w:t xml:space="preserve"> 1</w:t>
      </w:r>
      <w:r w:rsidR="008772E0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報告範本</w:t>
      </w:r>
      <w:r w:rsidR="008772E0" w:rsidRPr="00512093">
        <w:rPr>
          <w:rFonts w:ascii="Times New Roman" w:hAnsi="Times New Roman"/>
          <w:b/>
          <w:color w:val="auto"/>
          <w:spacing w:val="10"/>
          <w:sz w:val="24"/>
          <w:szCs w:val="24"/>
        </w:rPr>
        <w:t xml:space="preserve"> </w:t>
      </w:r>
    </w:p>
    <w:p w14:paraId="0EFBEB3C" w14:textId="77777777" w:rsidR="008772E0" w:rsidRPr="00512093" w:rsidRDefault="008772E0" w:rsidP="00FF4CAF">
      <w:pPr>
        <w:spacing w:after="0"/>
        <w:jc w:val="center"/>
        <w:rPr>
          <w:rFonts w:ascii="Times New Roman" w:eastAsia="新細明體" w:hAnsi="Times New Roman"/>
          <w:b/>
          <w:bCs/>
          <w:color w:val="000000"/>
          <w:spacing w:val="1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772E0" w:rsidRPr="00512093" w14:paraId="4D93924B" w14:textId="77777777" w:rsidTr="00B51BCD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17C0A93" w14:textId="00FB9D1A" w:rsidR="008772E0" w:rsidRPr="00512093" w:rsidRDefault="008772E0" w:rsidP="00FF4CAF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第</w:t>
            </w:r>
            <w:r w:rsidR="00476D2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一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部分：收費目的／用途</w:t>
            </w:r>
          </w:p>
          <w:p w14:paraId="3EAEA8EE" w14:textId="77777777" w:rsidR="008772E0" w:rsidRPr="00512093" w:rsidRDefault="008772E0" w:rsidP="00FF4CAF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31602D4D" w14:textId="7A1F5568" w:rsidR="008772E0" w:rsidRPr="00512093" w:rsidRDefault="008772E0" w:rsidP="00FF4CAF">
      <w:pPr>
        <w:spacing w:after="0"/>
        <w:jc w:val="both"/>
        <w:rPr>
          <w:rFonts w:ascii="新細明體" w:eastAsia="新細明體" w:hAnsi="新細明體" w:cs="新細明體"/>
          <w:i/>
          <w:color w:val="auto"/>
          <w:spacing w:val="10"/>
          <w:sz w:val="22"/>
          <w:szCs w:val="22"/>
        </w:rPr>
      </w:pPr>
      <w:r w:rsidRPr="00512093">
        <w:rPr>
          <w:rFonts w:ascii="Times New Roman" w:hAnsi="Times New Roman"/>
          <w:i/>
          <w:color w:val="auto"/>
          <w:spacing w:val="10"/>
          <w:sz w:val="22"/>
          <w:szCs w:val="22"/>
        </w:rPr>
        <w:t>(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請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把</w:t>
      </w:r>
      <w:r w:rsidR="00B6614B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送交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持份者的文件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呈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交教育局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。</w:t>
      </w:r>
      <w:r w:rsidR="005E1938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學校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可使用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本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範本製作報告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或以其他格式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向持份者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提</w:t>
      </w:r>
      <w:r w:rsidR="006D7F98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供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有關資料，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惟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報告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必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須包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含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此範本指</w:t>
      </w:r>
      <w:r w:rsidR="0004249D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明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的</w:t>
      </w:r>
      <w:r w:rsidR="00DF0007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必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要資料。</w:t>
      </w:r>
      <w:r w:rsidRPr="00512093">
        <w:rPr>
          <w:rFonts w:ascii="Times New Roman" w:hAnsi="Times New Roman"/>
          <w:i/>
          <w:color w:val="auto"/>
          <w:spacing w:val="10"/>
          <w:sz w:val="22"/>
          <w:szCs w:val="22"/>
        </w:rPr>
        <w:t>)</w:t>
      </w:r>
    </w:p>
    <w:p w14:paraId="51B6A595" w14:textId="77777777" w:rsidR="008772E0" w:rsidRPr="00512093" w:rsidRDefault="008772E0" w:rsidP="00FF4CAF">
      <w:pPr>
        <w:spacing w:after="0"/>
        <w:jc w:val="both"/>
        <w:rPr>
          <w:rFonts w:ascii="Times New Roman" w:hAnsi="Times New Roman"/>
          <w:b/>
          <w:color w:val="auto"/>
          <w:spacing w:val="10"/>
          <w:sz w:val="24"/>
          <w:szCs w:val="24"/>
        </w:rPr>
      </w:pPr>
    </w:p>
    <w:p w14:paraId="66FB3153" w14:textId="484DD639" w:rsidR="008772E0" w:rsidRPr="003C5AE5" w:rsidRDefault="008452C5" w:rsidP="00FF4CAF">
      <w:pPr>
        <w:spacing w:after="120"/>
        <w:jc w:val="both"/>
        <w:rPr>
          <w:rFonts w:ascii="Times New Roman" w:eastAsia="DengXian" w:hAnsi="Times New Roman"/>
          <w:i/>
          <w:color w:val="auto"/>
          <w:sz w:val="24"/>
          <w:szCs w:val="24"/>
          <w:lang w:eastAsia="zh-HK"/>
        </w:rPr>
      </w:pPr>
      <w:r w:rsidRPr="009911C2">
        <w:rPr>
          <w:rFonts w:ascii="新細明體" w:eastAsia="新細明體" w:hAnsi="新細明體" w:cs="新細明體" w:hint="eastAsia"/>
          <w:b/>
          <w:color w:val="auto"/>
          <w:sz w:val="24"/>
          <w:szCs w:val="24"/>
          <w:lang w:eastAsia="zh-HK"/>
        </w:rPr>
        <w:t>截至</w:t>
      </w:r>
      <w:r w:rsidR="008772E0" w:rsidRPr="009911C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772E0" w:rsidRPr="009911C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E615AD" w:rsidRPr="009911C2">
        <w:rPr>
          <w:rFonts w:ascii="Times New Roman" w:eastAsia="新細明體" w:hAnsi="Times New Roman" w:hint="eastAsia"/>
          <w:b/>
          <w:bCs/>
          <w:i/>
          <w:iCs/>
          <w:color w:val="0000FF"/>
          <w:sz w:val="24"/>
          <w:szCs w:val="22"/>
          <w:lang w:eastAsia="zh-HK"/>
        </w:rPr>
        <w:t>例</w:t>
      </w:r>
      <w:r w:rsidR="00AE6B80">
        <w:rPr>
          <w:rFonts w:ascii="Times New Roman" w:eastAsia="新細明體" w:hAnsi="Times New Roman" w:hint="eastAsia"/>
          <w:b/>
          <w:bCs/>
          <w:i/>
          <w:iCs/>
          <w:color w:val="0000FF"/>
          <w:sz w:val="24"/>
          <w:szCs w:val="22"/>
          <w:lang w:eastAsia="zh-HK"/>
        </w:rPr>
        <w:t xml:space="preserve"> </w:t>
      </w:r>
      <w:r w:rsidR="003217FE">
        <w:rPr>
          <w:rFonts w:ascii="Times New Roman" w:eastAsia="新細明體" w:hAnsi="Times New Roman" w:hint="eastAsia"/>
          <w:b/>
          <w:bCs/>
          <w:i/>
          <w:iCs/>
          <w:color w:val="0000FF"/>
          <w:sz w:val="24"/>
          <w:szCs w:val="22"/>
          <w:lang w:eastAsia="zh-HK"/>
        </w:rPr>
        <w:t xml:space="preserve"> </w:t>
      </w:r>
      <w:r w:rsidR="003217FE" w:rsidRPr="004C6F8A">
        <w:rPr>
          <w:rFonts w:ascii="Times New Roman" w:eastAsia="新細明體" w:hAnsi="Times New Roman"/>
          <w:b/>
          <w:bCs/>
          <w:i/>
          <w:color w:val="0000FF"/>
          <w:sz w:val="24"/>
          <w:szCs w:val="24"/>
          <w:u w:val="single"/>
        </w:rPr>
        <w:t>31 / 8 / 2024</w:t>
      </w:r>
      <w:r w:rsidR="003217FE" w:rsidRPr="004C6F8A">
        <w:rPr>
          <w:rFonts w:ascii="Times New Roman" w:eastAsia="新細明體" w:hAnsi="Times New Roman"/>
          <w:b/>
          <w:bCs/>
          <w:color w:val="0000FF"/>
          <w:sz w:val="24"/>
          <w:szCs w:val="24"/>
        </w:rPr>
        <w:t xml:space="preserve">   </w:t>
      </w:r>
      <w:r w:rsidRPr="009911C2">
        <w:rPr>
          <w:rFonts w:ascii="Times New Roman" w:eastAsia="新細明體" w:hAnsi="Times New Roman"/>
          <w:b/>
          <w:bCs/>
          <w:color w:val="auto"/>
          <w:sz w:val="24"/>
          <w:szCs w:val="24"/>
        </w:rPr>
        <w:t>(</w:t>
      </w:r>
      <w:r w:rsidRPr="009911C2">
        <w:rPr>
          <w:rFonts w:ascii="Times New Roman" w:eastAsia="新細明體" w:hAnsi="Times New Roman" w:hint="eastAsia"/>
          <w:b/>
          <w:bCs/>
          <w:color w:val="auto"/>
          <w:sz w:val="24"/>
          <w:szCs w:val="24"/>
          <w:lang w:eastAsia="zh-HK"/>
        </w:rPr>
        <w:t>日</w:t>
      </w:r>
      <w:r w:rsidRPr="009911C2">
        <w:rPr>
          <w:rFonts w:ascii="Times New Roman" w:eastAsia="新細明體" w:hAnsi="Times New Roman" w:hint="eastAsia"/>
          <w:b/>
          <w:bCs/>
          <w:color w:val="auto"/>
          <w:sz w:val="24"/>
          <w:szCs w:val="24"/>
        </w:rPr>
        <w:t>／</w:t>
      </w:r>
      <w:r w:rsidRPr="009911C2">
        <w:rPr>
          <w:rFonts w:ascii="Times New Roman" w:eastAsia="新細明體" w:hAnsi="Times New Roman" w:hint="eastAsia"/>
          <w:b/>
          <w:bCs/>
          <w:color w:val="auto"/>
          <w:sz w:val="24"/>
          <w:szCs w:val="24"/>
          <w:lang w:eastAsia="zh-HK"/>
        </w:rPr>
        <w:t>月</w:t>
      </w:r>
      <w:r w:rsidRPr="009911C2">
        <w:rPr>
          <w:rFonts w:ascii="Times New Roman" w:eastAsia="新細明體" w:hAnsi="Times New Roman" w:hint="eastAsia"/>
          <w:b/>
          <w:bCs/>
          <w:color w:val="auto"/>
          <w:sz w:val="24"/>
          <w:szCs w:val="24"/>
        </w:rPr>
        <w:t>／</w:t>
      </w:r>
      <w:r w:rsidRPr="009911C2">
        <w:rPr>
          <w:rFonts w:ascii="Times New Roman" w:eastAsia="新細明體" w:hAnsi="Times New Roman" w:hint="eastAsia"/>
          <w:b/>
          <w:bCs/>
          <w:color w:val="auto"/>
          <w:sz w:val="24"/>
          <w:szCs w:val="24"/>
          <w:lang w:eastAsia="zh-HK"/>
        </w:rPr>
        <w:t>年</w:t>
      </w:r>
      <w:r w:rsidRPr="009911C2">
        <w:rPr>
          <w:rFonts w:ascii="Times New Roman" w:eastAsia="新細明體" w:hAnsi="Times New Roman"/>
          <w:b/>
          <w:bCs/>
          <w:color w:val="auto"/>
          <w:sz w:val="24"/>
          <w:szCs w:val="24"/>
        </w:rPr>
        <w:t>)</w:t>
      </w:r>
      <w:r w:rsidRPr="009911C2">
        <w:rPr>
          <w:rFonts w:ascii="Times New Roman" w:eastAsia="新細明體" w:hAnsi="Times New Roman" w:hint="eastAsia"/>
          <w:b/>
          <w:bCs/>
          <w:color w:val="auto"/>
          <w:sz w:val="24"/>
          <w:szCs w:val="24"/>
          <w:lang w:eastAsia="zh-HK"/>
        </w:rPr>
        <w:t>為止的年度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573"/>
        <w:gridCol w:w="1573"/>
        <w:gridCol w:w="1573"/>
        <w:gridCol w:w="1573"/>
        <w:gridCol w:w="1573"/>
        <w:gridCol w:w="1574"/>
      </w:tblGrid>
      <w:tr w:rsidR="008772E0" w:rsidRPr="00512093" w14:paraId="67318DCB" w14:textId="77777777" w:rsidTr="00EC34D7">
        <w:trPr>
          <w:tblHeader/>
        </w:trPr>
        <w:tc>
          <w:tcPr>
            <w:tcW w:w="5949" w:type="dxa"/>
            <w:vMerge w:val="restart"/>
            <w:vAlign w:val="center"/>
          </w:tcPr>
          <w:p w14:paraId="4DA02215" w14:textId="73272D90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費用名稱及預</w:t>
            </w:r>
            <w:r w:rsidR="00C36496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定目的</w:t>
            </w:r>
            <w:r w:rsidR="00C36496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／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用途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13484CCF" w14:textId="1F1C62FB" w:rsidR="008772E0" w:rsidRPr="00512093" w:rsidRDefault="00DF0007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預計為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指</w:t>
            </w:r>
            <w:r w:rsidR="009A50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明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預</w:t>
            </w:r>
            <w:r w:rsidR="009A50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定</w:t>
            </w:r>
            <w:r w:rsidR="009A50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目的／用途所需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的</w:t>
            </w:r>
            <w:r w:rsidR="00463673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br/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金額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  <w:t>(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註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2)</w:t>
            </w:r>
          </w:p>
          <w:p w14:paraId="57B7581F" w14:textId="5FA87D8A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港</w:t>
            </w:r>
            <w:r w:rsidR="009A50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元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66F5E648" w14:textId="77777777" w:rsidR="00817231" w:rsidRPr="00512093" w:rsidRDefault="00817231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累計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收取</w:t>
            </w:r>
          </w:p>
          <w:p w14:paraId="2FBC7C92" w14:textId="7602DD6F" w:rsidR="008772E0" w:rsidRPr="00512093" w:rsidRDefault="009A50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費用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金額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  <w:p w14:paraId="6D03C8AD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註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3)</w:t>
            </w:r>
          </w:p>
          <w:p w14:paraId="4536744E" w14:textId="20AC2C3D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港</w:t>
            </w:r>
            <w:r w:rsidR="009A50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元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5518BE0F" w14:textId="42E38F20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已用金額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註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4)</w:t>
            </w:r>
          </w:p>
          <w:p w14:paraId="31402A9B" w14:textId="1ACCE5BF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港</w:t>
            </w:r>
            <w:r w:rsidR="009A50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元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14:paraId="05AF3808" w14:textId="08011652" w:rsidR="008772E0" w:rsidRPr="00512093" w:rsidRDefault="00F31B3F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未用金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額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  <w:t>(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註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4)</w:t>
            </w:r>
          </w:p>
          <w:p w14:paraId="2E053578" w14:textId="4C379ED3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港</w:t>
            </w:r>
            <w:r w:rsidR="009A50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元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  <w:tc>
          <w:tcPr>
            <w:tcW w:w="1573" w:type="dxa"/>
            <w:tcBorders>
              <w:bottom w:val="nil"/>
            </w:tcBorders>
            <w:shd w:val="clear" w:color="auto" w:fill="auto"/>
            <w:vAlign w:val="center"/>
          </w:tcPr>
          <w:p w14:paraId="18E0F6AA" w14:textId="57B4CDE1" w:rsidR="008772E0" w:rsidRPr="00512093" w:rsidRDefault="00463673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預計</w:t>
            </w:r>
            <w:r w:rsidR="00FB5817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為預定</w:t>
            </w:r>
            <w:r w:rsidR="00FB5817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br/>
            </w:r>
            <w:r w:rsidR="00FB5817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目的／用途</w:t>
            </w:r>
            <w:r w:rsidR="00DF0007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將會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收取</w:t>
            </w:r>
            <w:r w:rsidR="00FB5817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的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金額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  <w:p w14:paraId="0963A8D5" w14:textId="6275BBA8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港</w:t>
            </w:r>
            <w:r w:rsidR="009A50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元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  <w:tc>
          <w:tcPr>
            <w:tcW w:w="1574" w:type="dxa"/>
            <w:tcBorders>
              <w:bottom w:val="nil"/>
            </w:tcBorders>
            <w:shd w:val="clear" w:color="auto" w:fill="auto"/>
            <w:vAlign w:val="center"/>
          </w:tcPr>
          <w:p w14:paraId="4F50BB62" w14:textId="224EF26A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預計達到</w:t>
            </w:r>
            <w:r w:rsidR="00D958A2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</w:r>
            <w:r w:rsidR="00D958A2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指</w:t>
            </w:r>
            <w:r w:rsidR="00D958A2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明</w:t>
            </w:r>
            <w:r w:rsidR="00D958A2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預</w:t>
            </w:r>
            <w:r w:rsidR="00D958A2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定</w:t>
            </w:r>
            <w:r w:rsidR="00D958A2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br/>
            </w:r>
            <w:r w:rsidR="00D958A2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目的</w:t>
            </w:r>
            <w:r w:rsidR="00D958A2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的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時間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在</w:t>
            </w:r>
            <w:r w:rsidR="00817231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20xx</w:t>
            </w:r>
            <w:r w:rsidR="00D958A2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／</w:t>
            </w:r>
            <w:r w:rsidR="00817231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xx</w:t>
            </w:r>
            <w:r w:rsidR="00D958A2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學年</w:t>
            </w:r>
            <w:r w:rsidR="00E250D8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結束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前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</w:tr>
      <w:tr w:rsidR="008772E0" w:rsidRPr="00512093" w14:paraId="12386189" w14:textId="77777777" w:rsidTr="00EC34D7">
        <w:trPr>
          <w:tblHeader/>
        </w:trPr>
        <w:tc>
          <w:tcPr>
            <w:tcW w:w="5949" w:type="dxa"/>
            <w:vMerge/>
            <w:vAlign w:val="center"/>
          </w:tcPr>
          <w:p w14:paraId="731993DD" w14:textId="77777777" w:rsidR="008772E0" w:rsidRPr="00512093" w:rsidRDefault="008772E0" w:rsidP="00FF4CAF">
            <w:pPr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14:paraId="374A6D70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3D5527BF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06E29DDC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(a)</w:t>
            </w:r>
          </w:p>
          <w:p w14:paraId="3ECEC1BC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14:paraId="1CEB27B6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045F1F80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504835AF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 xml:space="preserve">(b) </w:t>
            </w:r>
          </w:p>
        </w:tc>
        <w:tc>
          <w:tcPr>
            <w:tcW w:w="1573" w:type="dxa"/>
            <w:tcBorders>
              <w:top w:val="nil"/>
            </w:tcBorders>
          </w:tcPr>
          <w:p w14:paraId="7D405FA6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29A264C8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560121B3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 xml:space="preserve">(c) </w:t>
            </w:r>
          </w:p>
        </w:tc>
        <w:tc>
          <w:tcPr>
            <w:tcW w:w="1573" w:type="dxa"/>
            <w:tcBorders>
              <w:top w:val="nil"/>
            </w:tcBorders>
          </w:tcPr>
          <w:p w14:paraId="0476B017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584E1096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45DF271B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(d) = (b) - (c)</w:t>
            </w:r>
          </w:p>
        </w:tc>
        <w:tc>
          <w:tcPr>
            <w:tcW w:w="1573" w:type="dxa"/>
            <w:tcBorders>
              <w:top w:val="nil"/>
            </w:tcBorders>
          </w:tcPr>
          <w:p w14:paraId="1CEBFDC5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24732292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</w:p>
          <w:p w14:paraId="7001F0C3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(e) = (a) - (b)</w:t>
            </w:r>
          </w:p>
        </w:tc>
        <w:tc>
          <w:tcPr>
            <w:tcW w:w="1574" w:type="dxa"/>
            <w:tcBorders>
              <w:top w:val="nil"/>
            </w:tcBorders>
          </w:tcPr>
          <w:p w14:paraId="157E4BC0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color w:val="000000" w:themeColor="text1"/>
                <w:spacing w:val="10"/>
                <w:sz w:val="22"/>
                <w:szCs w:val="22"/>
              </w:rPr>
              <w:t>學年</w:t>
            </w:r>
            <w:r w:rsidRPr="00512093"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2"/>
                <w:szCs w:val="22"/>
              </w:rPr>
              <w:t>)</w:t>
            </w:r>
          </w:p>
          <w:p w14:paraId="292CAF3C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color w:val="000000" w:themeColor="text1"/>
                <w:spacing w:val="10"/>
                <w:sz w:val="22"/>
                <w:szCs w:val="22"/>
              </w:rPr>
            </w:pPr>
          </w:p>
          <w:p w14:paraId="324B6A43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(f)</w:t>
            </w:r>
          </w:p>
        </w:tc>
      </w:tr>
      <w:tr w:rsidR="008772E0" w:rsidRPr="00512093" w14:paraId="6DA34F52" w14:textId="77777777" w:rsidTr="00EC34D7">
        <w:tc>
          <w:tcPr>
            <w:tcW w:w="5949" w:type="dxa"/>
            <w:vAlign w:val="center"/>
          </w:tcPr>
          <w:p w14:paraId="00E34ADF" w14:textId="77777777" w:rsidR="00947EF5" w:rsidRPr="00512093" w:rsidRDefault="002E5770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 xml:space="preserve"> (A)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年度建校費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作大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型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校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舍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緊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急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維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修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之用，例</w:t>
            </w:r>
            <w:r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如：石屎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剥落</w:t>
            </w:r>
          </w:p>
          <w:p w14:paraId="60513BB6" w14:textId="677B9820" w:rsidR="008772E0" w:rsidRPr="00512093" w:rsidRDefault="00947EF5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>(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註：持續</w:t>
            </w:r>
            <w:r w:rsidR="0018482E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的小型維修／保</w:t>
            </w:r>
            <w:r w:rsidR="0018482E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養</w:t>
            </w:r>
            <w:r w:rsidR="0018482E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，</w:t>
            </w:r>
            <w:r w:rsidR="0018482E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  <w:lang w:eastAsia="zh-HK"/>
              </w:rPr>
              <w:t>例如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  <w:lang w:eastAsia="zh-HK"/>
              </w:rPr>
              <w:t>為校舍內的設施／器材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  <w:lang w:eastAsia="zh-HK"/>
              </w:rPr>
              <w:t>進行的小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</w:rPr>
              <w:t>型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  <w:lang w:eastAsia="zh-HK"/>
              </w:rPr>
              <w:t>維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</w:rPr>
              <w:t>修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  <w:lang w:eastAsia="zh-HK"/>
              </w:rPr>
              <w:t>／保養等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  <w:lang w:eastAsia="zh-HK"/>
              </w:rPr>
              <w:t>項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u w:val="single"/>
              </w:rPr>
              <w:t>目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，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應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從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學費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中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支付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 xml:space="preserve"> </w:t>
            </w:r>
          </w:p>
          <w:p w14:paraId="5489BDED" w14:textId="640649FC" w:rsidR="00947EF5" w:rsidRPr="00512093" w:rsidRDefault="00947EF5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43481360" w14:textId="77777777" w:rsidR="008772E0" w:rsidRPr="00512093" w:rsidRDefault="008772E0" w:rsidP="00FF4CAF">
            <w:pPr>
              <w:ind w:right="440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5,000,000 </w:t>
            </w:r>
          </w:p>
        </w:tc>
        <w:tc>
          <w:tcPr>
            <w:tcW w:w="1573" w:type="dxa"/>
            <w:vAlign w:val="center"/>
          </w:tcPr>
          <w:p w14:paraId="3F1C2164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500,000 </w:t>
            </w:r>
          </w:p>
        </w:tc>
        <w:tc>
          <w:tcPr>
            <w:tcW w:w="1573" w:type="dxa"/>
            <w:vAlign w:val="center"/>
          </w:tcPr>
          <w:p w14:paraId="3539D92A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14:paraId="074CDFF3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500,000 </w:t>
            </w:r>
          </w:p>
        </w:tc>
        <w:tc>
          <w:tcPr>
            <w:tcW w:w="1573" w:type="dxa"/>
            <w:vAlign w:val="center"/>
          </w:tcPr>
          <w:p w14:paraId="2B382FE4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4,500,000 </w:t>
            </w:r>
          </w:p>
        </w:tc>
        <w:tc>
          <w:tcPr>
            <w:tcW w:w="1574" w:type="dxa"/>
            <w:vAlign w:val="center"/>
          </w:tcPr>
          <w:p w14:paraId="259203AA" w14:textId="77777777" w:rsidR="008772E0" w:rsidRPr="00512093" w:rsidRDefault="008772E0" w:rsidP="00FF4CAF">
            <w:pPr>
              <w:ind w:right="-26"/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2030/31</w:t>
            </w:r>
          </w:p>
        </w:tc>
      </w:tr>
      <w:tr w:rsidR="008772E0" w:rsidRPr="00512093" w14:paraId="5A868B12" w14:textId="77777777" w:rsidTr="00EC34D7">
        <w:tc>
          <w:tcPr>
            <w:tcW w:w="5949" w:type="dxa"/>
            <w:vAlign w:val="center"/>
          </w:tcPr>
          <w:p w14:paraId="2D26F054" w14:textId="41D6A1D4" w:rsidR="008772E0" w:rsidRPr="00512093" w:rsidRDefault="00947EF5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例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 xml:space="preserve"> 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>(B)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br/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個人債券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br/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以興建新的教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學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大樓</w:t>
            </w:r>
          </w:p>
          <w:p w14:paraId="7D448E85" w14:textId="77777777" w:rsidR="008772E0" w:rsidRPr="00512093" w:rsidRDefault="008772E0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4A1C7E13" w14:textId="77777777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300,000,000</w:t>
            </w:r>
          </w:p>
        </w:tc>
        <w:tc>
          <w:tcPr>
            <w:tcW w:w="1573" w:type="dxa"/>
            <w:vAlign w:val="center"/>
          </w:tcPr>
          <w:p w14:paraId="421D7F2F" w14:textId="77777777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100,000,000 </w:t>
            </w:r>
          </w:p>
        </w:tc>
        <w:tc>
          <w:tcPr>
            <w:tcW w:w="1573" w:type="dxa"/>
            <w:vMerge w:val="restart"/>
            <w:vAlign w:val="center"/>
          </w:tcPr>
          <w:p w14:paraId="00A51794" w14:textId="77777777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90,000,000  </w:t>
            </w:r>
          </w:p>
        </w:tc>
        <w:tc>
          <w:tcPr>
            <w:tcW w:w="1573" w:type="dxa"/>
            <w:vMerge w:val="restart"/>
            <w:vAlign w:val="center"/>
          </w:tcPr>
          <w:p w14:paraId="588632A6" w14:textId="77777777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110,000,000  </w:t>
            </w:r>
          </w:p>
        </w:tc>
        <w:tc>
          <w:tcPr>
            <w:tcW w:w="1573" w:type="dxa"/>
            <w:vMerge w:val="restart"/>
            <w:vAlign w:val="center"/>
          </w:tcPr>
          <w:p w14:paraId="2F51F8C0" w14:textId="77777777" w:rsidR="008772E0" w:rsidRPr="00512093" w:rsidRDefault="008772E0" w:rsidP="00FF4CAF">
            <w:pPr>
              <w:jc w:val="both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 100,000,000  </w:t>
            </w:r>
          </w:p>
        </w:tc>
        <w:tc>
          <w:tcPr>
            <w:tcW w:w="1574" w:type="dxa"/>
            <w:vMerge w:val="restart"/>
            <w:vAlign w:val="center"/>
          </w:tcPr>
          <w:p w14:paraId="76C0B902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 2034/35</w:t>
            </w:r>
          </w:p>
        </w:tc>
      </w:tr>
      <w:tr w:rsidR="008772E0" w:rsidRPr="00512093" w14:paraId="01091C6D" w14:textId="77777777" w:rsidTr="00EC34D7">
        <w:tc>
          <w:tcPr>
            <w:tcW w:w="5949" w:type="dxa"/>
            <w:vAlign w:val="center"/>
          </w:tcPr>
          <w:p w14:paraId="332B9F11" w14:textId="597C0D5D" w:rsidR="00947EF5" w:rsidRPr="00512093" w:rsidRDefault="00D44FFD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>(C)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br/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公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司</w:t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債券</w:t>
            </w:r>
          </w:p>
          <w:p w14:paraId="5B809D45" w14:textId="1D92F3BB" w:rsidR="008772E0" w:rsidRPr="00512093" w:rsidRDefault="00B92D53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以興建新的教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學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大樓</w:t>
            </w:r>
          </w:p>
        </w:tc>
        <w:tc>
          <w:tcPr>
            <w:tcW w:w="1573" w:type="dxa"/>
            <w:vMerge/>
            <w:vAlign w:val="center"/>
          </w:tcPr>
          <w:p w14:paraId="701E57E0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571E1739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100,000,000 </w:t>
            </w:r>
          </w:p>
        </w:tc>
        <w:tc>
          <w:tcPr>
            <w:tcW w:w="1573" w:type="dxa"/>
            <w:vMerge/>
            <w:vAlign w:val="center"/>
          </w:tcPr>
          <w:p w14:paraId="386DC072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657CADFA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7B2B447B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574" w:type="dxa"/>
            <w:vMerge/>
            <w:vAlign w:val="center"/>
          </w:tcPr>
          <w:p w14:paraId="45EF1BC5" w14:textId="77777777" w:rsidR="008772E0" w:rsidRPr="00512093" w:rsidRDefault="008772E0" w:rsidP="00FF4CAF">
            <w:pPr>
              <w:jc w:val="right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</w:p>
        </w:tc>
      </w:tr>
      <w:tr w:rsidR="008772E0" w:rsidRPr="00512093" w14:paraId="08F6E2FF" w14:textId="77777777" w:rsidTr="00EC34D7">
        <w:tc>
          <w:tcPr>
            <w:tcW w:w="5949" w:type="dxa"/>
            <w:vAlign w:val="center"/>
          </w:tcPr>
          <w:p w14:paraId="55943C7E" w14:textId="598B273E" w:rsidR="008772E0" w:rsidRPr="00512093" w:rsidRDefault="006A0CAA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lastRenderedPageBreak/>
              <w:t>例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 xml:space="preserve"> (D)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br/>
            </w:r>
            <w:r w:rsidR="00B92D53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金色債券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br/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以償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還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為興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建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現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有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校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舍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所用的貸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款</w:t>
            </w:r>
          </w:p>
          <w:p w14:paraId="32E17EC6" w14:textId="77777777" w:rsidR="008772E0" w:rsidRPr="00512093" w:rsidRDefault="008772E0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0FC93E6F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1,000,000,000 </w:t>
            </w:r>
          </w:p>
        </w:tc>
        <w:tc>
          <w:tcPr>
            <w:tcW w:w="1573" w:type="dxa"/>
            <w:vAlign w:val="center"/>
          </w:tcPr>
          <w:p w14:paraId="366CED42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300,000,000 </w:t>
            </w:r>
          </w:p>
        </w:tc>
        <w:tc>
          <w:tcPr>
            <w:tcW w:w="1573" w:type="dxa"/>
            <w:vAlign w:val="center"/>
          </w:tcPr>
          <w:p w14:paraId="0BD6DB04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 300,000,000 </w:t>
            </w:r>
          </w:p>
        </w:tc>
        <w:tc>
          <w:tcPr>
            <w:tcW w:w="1573" w:type="dxa"/>
            <w:vAlign w:val="center"/>
          </w:tcPr>
          <w:p w14:paraId="4C9CDA5B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14:paraId="3871ADD9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700,000,000 </w:t>
            </w:r>
          </w:p>
        </w:tc>
        <w:tc>
          <w:tcPr>
            <w:tcW w:w="1574" w:type="dxa"/>
            <w:vAlign w:val="center"/>
          </w:tcPr>
          <w:p w14:paraId="7C274109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2030/31</w:t>
            </w:r>
          </w:p>
        </w:tc>
      </w:tr>
      <w:tr w:rsidR="008772E0" w:rsidRPr="00512093" w14:paraId="1A5B9CA2" w14:textId="77777777" w:rsidTr="00EC34D7">
        <w:tc>
          <w:tcPr>
            <w:tcW w:w="5949" w:type="dxa"/>
            <w:vAlign w:val="center"/>
          </w:tcPr>
          <w:p w14:paraId="13E85BF6" w14:textId="77777777" w:rsidR="008772E0" w:rsidRPr="00512093" w:rsidRDefault="006A0CAA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例</w:t>
            </w:r>
            <w:r w:rsidR="00947EF5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 xml:space="preserve"> 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(E)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br/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提名證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 xml:space="preserve"> </w:t>
            </w:r>
            <w:r w:rsidR="00D44FFD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(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可退還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 xml:space="preserve"> </w:t>
            </w:r>
            <w:r w:rsidR="00D44FFD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)</w:t>
            </w:r>
            <w:r w:rsidR="00947EF5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 xml:space="preserve"> 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br/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以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支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付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計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劃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中</w:t>
            </w:r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在</w:t>
            </w:r>
            <w:hyperlink r:id="rId10" w:history="1">
              <w:r w:rsidR="00D44FFD" w:rsidRPr="00512093">
                <w:rPr>
                  <w:rFonts w:ascii="Times New Roman" w:eastAsia="新細明體" w:hAnsi="Times New Roman" w:hint="eastAsia"/>
                  <w:b/>
                  <w:bCs/>
                  <w:i/>
                  <w:iCs/>
                  <w:color w:val="0000FF"/>
                  <w:sz w:val="22"/>
                  <w:szCs w:val="22"/>
                  <w:lang w:eastAsia="zh-HK"/>
                </w:rPr>
                <w:t>原地</w:t>
              </w:r>
            </w:hyperlink>
            <w:r w:rsidR="00D44FFD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重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新發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展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現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有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校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舍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的支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出</w:t>
            </w:r>
          </w:p>
          <w:p w14:paraId="7579BB2C" w14:textId="6AFA003F" w:rsidR="00947EF5" w:rsidRPr="00512093" w:rsidRDefault="00947EF5" w:rsidP="00FF4CAF">
            <w:pPr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</w:pPr>
          </w:p>
        </w:tc>
        <w:tc>
          <w:tcPr>
            <w:tcW w:w="1573" w:type="dxa"/>
            <w:vAlign w:val="center"/>
          </w:tcPr>
          <w:p w14:paraId="5A0E8923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1,000,000,000</w:t>
            </w:r>
          </w:p>
        </w:tc>
        <w:tc>
          <w:tcPr>
            <w:tcW w:w="1573" w:type="dxa"/>
            <w:vAlign w:val="center"/>
          </w:tcPr>
          <w:p w14:paraId="7AAFE1BF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500,000,000</w:t>
            </w:r>
          </w:p>
        </w:tc>
        <w:tc>
          <w:tcPr>
            <w:tcW w:w="1573" w:type="dxa"/>
            <w:vAlign w:val="center"/>
          </w:tcPr>
          <w:p w14:paraId="48745B04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-</w:t>
            </w:r>
          </w:p>
        </w:tc>
        <w:tc>
          <w:tcPr>
            <w:tcW w:w="1573" w:type="dxa"/>
            <w:vAlign w:val="center"/>
          </w:tcPr>
          <w:p w14:paraId="32D48165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500,000,000</w:t>
            </w:r>
          </w:p>
        </w:tc>
        <w:tc>
          <w:tcPr>
            <w:tcW w:w="1573" w:type="dxa"/>
            <w:vAlign w:val="center"/>
          </w:tcPr>
          <w:p w14:paraId="1D74CA79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500,000,000</w:t>
            </w:r>
          </w:p>
        </w:tc>
        <w:tc>
          <w:tcPr>
            <w:tcW w:w="1574" w:type="dxa"/>
            <w:vAlign w:val="center"/>
          </w:tcPr>
          <w:p w14:paraId="24884213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2035/36</w:t>
            </w:r>
          </w:p>
        </w:tc>
      </w:tr>
      <w:tr w:rsidR="008772E0" w:rsidRPr="00512093" w14:paraId="7581791F" w14:textId="77777777" w:rsidTr="00EC34D7">
        <w:trPr>
          <w:trHeight w:val="707"/>
        </w:trPr>
        <w:tc>
          <w:tcPr>
            <w:tcW w:w="5949" w:type="dxa"/>
            <w:vAlign w:val="center"/>
          </w:tcPr>
          <w:p w14:paraId="2E9C86F0" w14:textId="77777777" w:rsidR="006A0CAA" w:rsidRPr="00512093" w:rsidRDefault="006A0CAA" w:rsidP="00FF4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Theme="minorEastAsia" w:eastAsiaTheme="minorEastAsia" w:hAnsiTheme="minorEastAsia" w:cs="Courier New"/>
                <w:b/>
                <w:color w:val="202124"/>
                <w:sz w:val="22"/>
                <w:szCs w:val="22"/>
              </w:rPr>
            </w:pPr>
            <w:r w:rsidRPr="00512093">
              <w:rPr>
                <w:rFonts w:asciiTheme="minorEastAsia" w:eastAsiaTheme="minorEastAsia" w:hAnsiTheme="minorEastAsia" w:cs="新細明體" w:hint="eastAsia"/>
                <w:b/>
                <w:color w:val="202124"/>
                <w:sz w:val="22"/>
                <w:szCs w:val="22"/>
              </w:rPr>
              <w:t>總金額</w:t>
            </w:r>
          </w:p>
          <w:p w14:paraId="4794C280" w14:textId="7CDDB61D" w:rsidR="008772E0" w:rsidRPr="00512093" w:rsidRDefault="008772E0" w:rsidP="00FF4CAF">
            <w:pPr>
              <w:ind w:right="440"/>
              <w:rPr>
                <w:rFonts w:ascii="Times New Roman" w:eastAsia="新細明體" w:hAnsi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14:paraId="30F68590" w14:textId="77777777" w:rsidR="008772E0" w:rsidRPr="009911C2" w:rsidRDefault="008772E0" w:rsidP="00FF4CAF">
            <w:pPr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</w:pPr>
            <w:r w:rsidRPr="009911C2"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  <w:t xml:space="preserve">2,305,000,000 </w:t>
            </w:r>
          </w:p>
        </w:tc>
        <w:tc>
          <w:tcPr>
            <w:tcW w:w="1573" w:type="dxa"/>
            <w:vAlign w:val="center"/>
          </w:tcPr>
          <w:p w14:paraId="7C6EAFB7" w14:textId="77777777" w:rsidR="008772E0" w:rsidRPr="009911C2" w:rsidRDefault="008772E0" w:rsidP="00FF4CAF">
            <w:pPr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</w:pPr>
            <w:r w:rsidRPr="009911C2"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  <w:t xml:space="preserve"> 1,000,500,000 </w:t>
            </w:r>
          </w:p>
        </w:tc>
        <w:tc>
          <w:tcPr>
            <w:tcW w:w="1573" w:type="dxa"/>
            <w:vAlign w:val="center"/>
          </w:tcPr>
          <w:p w14:paraId="3D57E77B" w14:textId="77777777" w:rsidR="008772E0" w:rsidRPr="009911C2" w:rsidRDefault="008772E0" w:rsidP="00FF4CAF">
            <w:pPr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</w:pPr>
            <w:r w:rsidRPr="009911C2"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  <w:t xml:space="preserve">  390,000,000 </w:t>
            </w:r>
          </w:p>
        </w:tc>
        <w:tc>
          <w:tcPr>
            <w:tcW w:w="1573" w:type="dxa"/>
            <w:vAlign w:val="center"/>
          </w:tcPr>
          <w:p w14:paraId="70583804" w14:textId="77777777" w:rsidR="008772E0" w:rsidRPr="009911C2" w:rsidRDefault="008772E0" w:rsidP="00FF4CAF">
            <w:pPr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</w:pPr>
            <w:r w:rsidRPr="009911C2"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  <w:t xml:space="preserve">610,500,000 </w:t>
            </w:r>
          </w:p>
        </w:tc>
        <w:tc>
          <w:tcPr>
            <w:tcW w:w="1573" w:type="dxa"/>
            <w:vAlign w:val="center"/>
          </w:tcPr>
          <w:p w14:paraId="0369E599" w14:textId="77777777" w:rsidR="008772E0" w:rsidRPr="009911C2" w:rsidRDefault="008772E0" w:rsidP="00FF4CAF">
            <w:pPr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</w:pPr>
            <w:r w:rsidRPr="009911C2">
              <w:rPr>
                <w:rFonts w:ascii="Times New Roman" w:eastAsia="新細明體" w:hAnsi="Times New Roman"/>
                <w:b/>
                <w:bCs/>
                <w:i/>
                <w:color w:val="0000FF"/>
                <w:sz w:val="22"/>
                <w:szCs w:val="22"/>
              </w:rPr>
              <w:t xml:space="preserve">1,304,500,000 </w:t>
            </w:r>
          </w:p>
        </w:tc>
        <w:tc>
          <w:tcPr>
            <w:tcW w:w="1574" w:type="dxa"/>
            <w:vAlign w:val="center"/>
          </w:tcPr>
          <w:p w14:paraId="1099C0AD" w14:textId="77777777" w:rsidR="008772E0" w:rsidRPr="00512093" w:rsidRDefault="008772E0" w:rsidP="00FF4CAF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noProof/>
                <w:color w:val="auto"/>
                <w:sz w:val="22"/>
                <w:szCs w:val="22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6BB796" wp14:editId="636EEB0E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1270</wp:posOffset>
                      </wp:positionV>
                      <wp:extent cx="1020445" cy="394335"/>
                      <wp:effectExtent l="0" t="0" r="27305" b="2476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0445" cy="394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86FF9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.1pt" to="73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F245482" w14:textId="77777777" w:rsidR="00DF0007" w:rsidRPr="00512093" w:rsidRDefault="00DF0007" w:rsidP="00FF4CAF">
      <w:pPr>
        <w:spacing w:after="0"/>
        <w:jc w:val="both"/>
        <w:rPr>
          <w:rFonts w:ascii="Times New Roman" w:hAnsi="Times New Roman"/>
          <w:color w:val="auto"/>
          <w:spacing w:val="10"/>
          <w:sz w:val="24"/>
          <w:szCs w:val="24"/>
        </w:rPr>
      </w:pPr>
    </w:p>
    <w:p w14:paraId="2E7E5EED" w14:textId="77777777" w:rsidR="008772E0" w:rsidRPr="00512093" w:rsidRDefault="008772E0" w:rsidP="00FF4CAF">
      <w:pPr>
        <w:spacing w:after="0"/>
        <w:jc w:val="both"/>
        <w:rPr>
          <w:rFonts w:ascii="Times New Roman" w:hAnsi="Times New Roman"/>
          <w:color w:val="auto"/>
          <w:spacing w:val="10"/>
          <w:sz w:val="22"/>
          <w:szCs w:val="22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u w:val="single"/>
        </w:rPr>
        <w:t>註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：</w:t>
      </w:r>
    </w:p>
    <w:p w14:paraId="410C8836" w14:textId="38CA693F" w:rsidR="008772E0" w:rsidRPr="00512093" w:rsidRDefault="008772E0" w:rsidP="00FF4CAF">
      <w:pPr>
        <w:pStyle w:val="a5"/>
        <w:numPr>
          <w:ilvl w:val="0"/>
          <w:numId w:val="8"/>
        </w:numPr>
        <w:snapToGrid w:val="0"/>
        <w:spacing w:after="120"/>
        <w:ind w:left="425" w:hanging="357"/>
        <w:contextualSpacing w:val="0"/>
        <w:jc w:val="both"/>
        <w:rPr>
          <w:rFonts w:ascii="Times New Roman" w:hAnsi="Times New Roman"/>
          <w:color w:val="auto"/>
          <w:spacing w:val="10"/>
          <w:sz w:val="22"/>
          <w:szCs w:val="22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請參閱</w:t>
      </w:r>
      <w:r w:rsidR="00597FA2" w:rsidRPr="00512093">
        <w:rPr>
          <w:rFonts w:ascii="Times New Roman" w:eastAsia="新細明體" w:hAnsi="Times New Roman" w:hint="eastAsia"/>
          <w:color w:val="000000"/>
          <w:spacing w:val="10"/>
          <w:sz w:val="22"/>
          <w:szCs w:val="22"/>
          <w:lang w:eastAsia="zh-HK"/>
        </w:rPr>
        <w:t>附</w:t>
      </w:r>
      <w:r w:rsidR="00597FA2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表</w:t>
      </w:r>
      <w:r w:rsidR="00597FA2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3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第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(2)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和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(3)(e)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項，當中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訂明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必須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至少每年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向持份者提供最新資料。</w:t>
      </w:r>
    </w:p>
    <w:p w14:paraId="18D24F7E" w14:textId="481D589C" w:rsidR="008772E0" w:rsidRPr="00512093" w:rsidRDefault="008772E0" w:rsidP="00FF4CAF">
      <w:pPr>
        <w:pStyle w:val="a5"/>
        <w:numPr>
          <w:ilvl w:val="0"/>
          <w:numId w:val="8"/>
        </w:numPr>
        <w:snapToGrid w:val="0"/>
        <w:spacing w:after="120"/>
        <w:ind w:left="425" w:hanging="357"/>
        <w:contextualSpacing w:val="0"/>
        <w:jc w:val="both"/>
        <w:rPr>
          <w:rFonts w:ascii="Times New Roman" w:hAnsi="Times New Roman"/>
          <w:color w:val="auto"/>
          <w:spacing w:val="10"/>
          <w:sz w:val="22"/>
          <w:szCs w:val="22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如預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定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目的／用途</w:t>
      </w:r>
      <w:r w:rsidR="0046367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預計所需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金額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須從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不同費用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中收取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(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即不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能由單一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費用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支付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)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，</w:t>
      </w:r>
      <w:r w:rsidR="00FF797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則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可</w:t>
      </w:r>
      <w:r w:rsidR="00FF797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提供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為同一預</w:t>
      </w:r>
      <w:r w:rsidR="00836D6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定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目的／用途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而從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所有相關費用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中收取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的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所需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金額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(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請參閱上</w:t>
      </w:r>
      <w:r w:rsidR="00FF797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述示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例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(B)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及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(C))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。有關預算可以是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可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核實的預算，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並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由專業人士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(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例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如工料測量師和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執業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會計師</w:t>
      </w:r>
      <w:r w:rsidRPr="00512093">
        <w:rPr>
          <w:rFonts w:ascii="Times New Roman" w:hAnsi="Times New Roman"/>
          <w:color w:val="auto"/>
          <w:spacing w:val="10"/>
          <w:sz w:val="22"/>
          <w:szCs w:val="22"/>
        </w:rPr>
        <w:t>)</w:t>
      </w:r>
      <w:r w:rsidR="00C538CB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協助</w:t>
      </w:r>
      <w:r w:rsidR="00FF797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計</w:t>
      </w:r>
      <w:r w:rsidR="003F2CED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算</w:t>
      </w:r>
      <w:r w:rsidR="005D6C8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有關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項目</w:t>
      </w:r>
      <w:r w:rsidR="009F364C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的</w:t>
      </w:r>
      <w:r w:rsidR="003F2CED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預計費用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或</w:t>
      </w:r>
      <w:r w:rsidR="00C538CB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提供</w:t>
      </w:r>
      <w:r w:rsidR="00F323F6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事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實資料</w:t>
      </w:r>
      <w:r w:rsidR="00C538CB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；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也可以是最佳預算，</w:t>
      </w:r>
      <w:r w:rsidR="00C538CB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例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如現有建築物的建築</w:t>
      </w:r>
      <w:r w:rsidR="003F2CED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費用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／帳面淨值。至於為應付校舍</w:t>
      </w:r>
      <w:r w:rsidR="005D6C8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可能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發生</w:t>
      </w:r>
      <w:r w:rsidR="005D6C8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的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大</w:t>
      </w:r>
      <w:r w:rsidR="005D6C8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規模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事件而收取的費用，「項目」</w:t>
      </w:r>
      <w:r w:rsidR="000A66D9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預計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所需的金額可以是估計數字，也可以是過去五年或十年用作此目的</w:t>
      </w:r>
      <w:r w:rsidR="005D6C8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的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平均費用。</w:t>
      </w:r>
    </w:p>
    <w:p w14:paraId="57406060" w14:textId="7888ECBA" w:rsidR="008772E0" w:rsidRPr="00512093" w:rsidRDefault="008772E0" w:rsidP="00FF4CAF">
      <w:pPr>
        <w:pStyle w:val="a5"/>
        <w:numPr>
          <w:ilvl w:val="0"/>
          <w:numId w:val="8"/>
        </w:numPr>
        <w:snapToGrid w:val="0"/>
        <w:spacing w:after="120"/>
        <w:ind w:left="425" w:hanging="357"/>
        <w:contextualSpacing w:val="0"/>
        <w:jc w:val="both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應盡可能包括投資收</w:t>
      </w:r>
      <w:r w:rsidR="007C556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入</w:t>
      </w:r>
      <w:r w:rsidR="007C556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，</w:t>
      </w:r>
      <w:r w:rsidR="007C556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例如已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收取的</w:t>
      </w:r>
      <w:r w:rsidR="003B35B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其他費用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所</w:t>
      </w:r>
      <w:r w:rsidR="007C556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產生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的股息和利息。如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有關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費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用</w:t>
      </w:r>
      <w:r w:rsidR="007C556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屬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可退</w:t>
      </w:r>
      <w:r w:rsidR="0046367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回</w:t>
      </w:r>
      <w:r w:rsidR="007C556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費用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，</w:t>
      </w:r>
      <w:r w:rsidR="006008A2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累</w:t>
      </w:r>
      <w:r w:rsidR="006008A2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計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收取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金額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可</w:t>
      </w:r>
      <w:r w:rsidR="00F31B3F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以是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扣除該學年已</w:t>
      </w:r>
      <w:r w:rsidR="00F31B3F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退</w:t>
      </w:r>
      <w:r w:rsidR="0046367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回</w:t>
      </w:r>
      <w:r w:rsidRPr="00512093">
        <w:rPr>
          <w:rFonts w:ascii="Times New Roman" w:eastAsia="新細明體" w:hAnsi="Times New Roman" w:cs="新細明體" w:hint="eastAsia"/>
          <w:color w:val="auto"/>
          <w:spacing w:val="10"/>
          <w:sz w:val="22"/>
          <w:szCs w:val="22"/>
        </w:rPr>
        <w:t>款</w:t>
      </w:r>
      <w:r w:rsidR="00F31B3F" w:rsidRPr="00512093">
        <w:rPr>
          <w:rFonts w:ascii="Times New Roman" w:eastAsia="新細明體" w:hAnsi="Times New Roman" w:cs="新細明體" w:hint="eastAsia"/>
          <w:color w:val="auto"/>
          <w:spacing w:val="10"/>
          <w:sz w:val="22"/>
          <w:szCs w:val="22"/>
          <w:lang w:eastAsia="zh-HK"/>
        </w:rPr>
        <w:t>項</w:t>
      </w:r>
      <w:r w:rsidRPr="00512093">
        <w:rPr>
          <w:rFonts w:ascii="Times New Roman" w:eastAsia="新細明體" w:hAnsi="Times New Roman" w:cs="新細明體" w:hint="eastAsia"/>
          <w:color w:val="auto"/>
          <w:spacing w:val="10"/>
          <w:sz w:val="22"/>
          <w:szCs w:val="22"/>
        </w:rPr>
        <w:t>後的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金</w:t>
      </w:r>
      <w:r w:rsidRPr="00512093">
        <w:rPr>
          <w:rFonts w:ascii="Times New Roman" w:eastAsia="新細明體" w:hAnsi="Times New Roman" w:cs="新細明體" w:hint="eastAsia"/>
          <w:color w:val="auto"/>
          <w:spacing w:val="10"/>
          <w:sz w:val="22"/>
          <w:szCs w:val="22"/>
        </w:rPr>
        <w:t>額。</w:t>
      </w:r>
    </w:p>
    <w:p w14:paraId="0D1B3AAB" w14:textId="38C201F6" w:rsidR="00B611FF" w:rsidRPr="00512093" w:rsidRDefault="008772E0" w:rsidP="00FF4CAF">
      <w:pPr>
        <w:pStyle w:val="a5"/>
        <w:numPr>
          <w:ilvl w:val="0"/>
          <w:numId w:val="8"/>
        </w:numPr>
        <w:snapToGrid w:val="0"/>
        <w:spacing w:after="0"/>
        <w:ind w:left="425" w:hanging="357"/>
        <w:contextualSpacing w:val="0"/>
        <w:jc w:val="both"/>
        <w:rPr>
          <w:rFonts w:ascii="Times New Roman" w:hAnsi="Times New Roman"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如</w:t>
      </w:r>
      <w:r w:rsidR="00F31B3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無法按單項費用提供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預</w:t>
      </w:r>
      <w:r w:rsidR="00F31B3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定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目的／用途</w:t>
      </w:r>
      <w:r w:rsidR="00F31B3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的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已用／</w:t>
      </w:r>
      <w:r w:rsidR="00F31B3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未用金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額，則可提供為同一預</w:t>
      </w:r>
      <w:r w:rsidR="00F31B3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定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目的／用途而</w:t>
      </w:r>
      <w:r w:rsidR="00F31B3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收取的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所有相關費用的已用／</w:t>
      </w:r>
      <w:r w:rsidR="00F31B3F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未用</w:t>
      </w:r>
      <w:r w:rsidR="006008A2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總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額。</w:t>
      </w:r>
    </w:p>
    <w:p w14:paraId="05D20274" w14:textId="77777777" w:rsidR="00DF0007" w:rsidRPr="00512093" w:rsidRDefault="00DF0007" w:rsidP="00B94A05">
      <w:pPr>
        <w:snapToGrid w:val="0"/>
        <w:spacing w:after="0"/>
        <w:jc w:val="both"/>
        <w:rPr>
          <w:rFonts w:ascii="Times New Roman" w:hAnsi="Times New Roman"/>
          <w:color w:val="auto"/>
          <w:spacing w:val="1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772E0" w:rsidRPr="00512093" w14:paraId="450E0034" w14:textId="77777777" w:rsidTr="00B51BCD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9D8623" w14:textId="71083096" w:rsidR="008772E0" w:rsidRPr="00512093" w:rsidRDefault="008772E0" w:rsidP="00FF4CAF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lastRenderedPageBreak/>
              <w:t>第</w:t>
            </w:r>
            <w:r w:rsidR="00476D2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二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部分：</w:t>
            </w:r>
            <w:r w:rsidR="00463673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退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款時間表</w:t>
            </w:r>
            <w:r w:rsidRPr="00512093"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  <w:t xml:space="preserve"> [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適用於可退</w:t>
            </w:r>
            <w:r w:rsidR="00463673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回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／</w:t>
            </w:r>
            <w:r w:rsidR="008A7DEE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可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贖回／</w:t>
            </w:r>
            <w:r w:rsidR="008A7DEE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可</w:t>
            </w:r>
            <w:r w:rsidR="00463673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貶值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的費用</w:t>
            </w:r>
            <w:r w:rsidRPr="00512093"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hAnsi="Times New Roman" w:hint="eastAsia"/>
                <w:b/>
                <w:color w:val="auto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如有</w:t>
            </w:r>
            <w:r w:rsidRPr="00512093">
              <w:rPr>
                <w:rFonts w:ascii="Times New Roman" w:hAnsi="Times New Roman" w:hint="eastAsia"/>
                <w:b/>
                <w:color w:val="auto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  <w:t>] (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註</w:t>
            </w:r>
            <w:r w:rsidR="00BD3418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5</w:t>
            </w:r>
            <w:r w:rsidRPr="00512093"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  <w:t>)</w:t>
            </w:r>
          </w:p>
          <w:p w14:paraId="372FEFC4" w14:textId="77777777" w:rsidR="008772E0" w:rsidRPr="00512093" w:rsidRDefault="008772E0" w:rsidP="00FF4CAF">
            <w:pPr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</w:tbl>
    <w:p w14:paraId="630C2445" w14:textId="20DA4060" w:rsidR="008452C5" w:rsidRPr="00512093" w:rsidRDefault="008452C5" w:rsidP="00FF4CAF">
      <w:pPr>
        <w:spacing w:after="0"/>
        <w:jc w:val="both"/>
        <w:rPr>
          <w:rFonts w:ascii="新細明體" w:eastAsia="新細明體" w:hAnsi="新細明體" w:cs="新細明體"/>
          <w:i/>
          <w:color w:val="auto"/>
          <w:spacing w:val="10"/>
          <w:sz w:val="22"/>
          <w:szCs w:val="22"/>
        </w:rPr>
      </w:pPr>
      <w:r w:rsidRPr="00512093">
        <w:rPr>
          <w:rFonts w:ascii="Times New Roman" w:hAnsi="Times New Roman"/>
          <w:i/>
          <w:color w:val="auto"/>
          <w:spacing w:val="10"/>
          <w:sz w:val="22"/>
          <w:szCs w:val="22"/>
        </w:rPr>
        <w:t>(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請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把送交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持份者的文件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呈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交教育局。</w:t>
      </w:r>
      <w:r w:rsidR="005E1938"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學校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可使用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本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範本製作報告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或以其他格式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向持份者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提供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有關資料，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惟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報告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必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須包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含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此範本指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  <w:lang w:eastAsia="zh-HK"/>
        </w:rPr>
        <w:t>明</w:t>
      </w:r>
      <w:r w:rsidRPr="00512093">
        <w:rPr>
          <w:rFonts w:ascii="新細明體" w:eastAsia="新細明體" w:hAnsi="新細明體" w:cs="新細明體" w:hint="eastAsia"/>
          <w:i/>
          <w:color w:val="auto"/>
          <w:spacing w:val="10"/>
          <w:sz w:val="22"/>
          <w:szCs w:val="22"/>
        </w:rPr>
        <w:t>的必要資料。</w:t>
      </w:r>
      <w:r w:rsidRPr="00512093">
        <w:rPr>
          <w:rFonts w:ascii="Times New Roman" w:hAnsi="Times New Roman"/>
          <w:i/>
          <w:color w:val="auto"/>
          <w:spacing w:val="10"/>
          <w:sz w:val="22"/>
          <w:szCs w:val="22"/>
        </w:rPr>
        <w:t>)</w:t>
      </w:r>
    </w:p>
    <w:p w14:paraId="107FC5CA" w14:textId="77777777" w:rsidR="008772E0" w:rsidRPr="00512093" w:rsidRDefault="008772E0" w:rsidP="00FF4CAF">
      <w:pPr>
        <w:spacing w:after="0"/>
        <w:jc w:val="both"/>
        <w:rPr>
          <w:rFonts w:ascii="Times New Roman" w:hAnsi="Times New Roman"/>
          <w:b/>
          <w:color w:val="auto"/>
          <w:spacing w:val="10"/>
          <w:sz w:val="24"/>
          <w:szCs w:val="24"/>
        </w:rPr>
      </w:pPr>
    </w:p>
    <w:p w14:paraId="10D38FC8" w14:textId="77777777" w:rsidR="008772E0" w:rsidRPr="00512093" w:rsidRDefault="008772E0" w:rsidP="00FF4CAF">
      <w:pPr>
        <w:spacing w:after="0"/>
        <w:jc w:val="both"/>
        <w:rPr>
          <w:rFonts w:ascii="Times New Roman" w:hAnsi="Times New Roman"/>
          <w:i/>
          <w:color w:val="auto"/>
          <w:spacing w:val="1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91"/>
        <w:gridCol w:w="1549"/>
        <w:gridCol w:w="1550"/>
        <w:gridCol w:w="1549"/>
        <w:gridCol w:w="1550"/>
        <w:gridCol w:w="1549"/>
        <w:gridCol w:w="1550"/>
      </w:tblGrid>
      <w:tr w:rsidR="008772E0" w:rsidRPr="00512093" w14:paraId="158D01D1" w14:textId="77777777" w:rsidTr="009F040E">
        <w:tc>
          <w:tcPr>
            <w:tcW w:w="6091" w:type="dxa"/>
            <w:vAlign w:val="center"/>
          </w:tcPr>
          <w:p w14:paraId="1F3FA461" w14:textId="77777777" w:rsidR="008772E0" w:rsidRPr="00512093" w:rsidRDefault="008772E0" w:rsidP="00FF4CAF">
            <w:pPr>
              <w:jc w:val="right"/>
              <w:rPr>
                <w:rFonts w:ascii="Times New Roman" w:eastAsia="新細明體" w:hAnsi="Times New Roman"/>
                <w:b/>
                <w:bCs/>
                <w:iCs/>
                <w:color w:val="0000FF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Cs/>
                <w:color w:val="auto"/>
                <w:spacing w:val="10"/>
                <w:sz w:val="22"/>
                <w:szCs w:val="22"/>
              </w:rPr>
              <w:t>費用名稱</w:t>
            </w:r>
          </w:p>
        </w:tc>
        <w:tc>
          <w:tcPr>
            <w:tcW w:w="1549" w:type="dxa"/>
            <w:vAlign w:val="center"/>
          </w:tcPr>
          <w:p w14:paraId="397617EC" w14:textId="32644837" w:rsidR="006A0CAA" w:rsidRPr="00512093" w:rsidRDefault="006A0CAA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2"/>
                <w:szCs w:val="22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 (</w:t>
            </w:r>
            <w:r w:rsidR="0097255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B</w:t>
            </w:r>
            <w:r w:rsidR="008772E0"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 xml:space="preserve">) </w:t>
            </w:r>
          </w:p>
          <w:p w14:paraId="6791E3F8" w14:textId="7E8BBF5D" w:rsidR="008772E0" w:rsidRPr="00512093" w:rsidRDefault="00972553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972553">
              <w:rPr>
                <w:rFonts w:ascii="Times New Roman" w:eastAsia="新細明體" w:hAnsi="Times New Roman"/>
                <w:bCs/>
                <w:i/>
                <w:iCs/>
                <w:color w:val="0000FF"/>
                <w:sz w:val="22"/>
                <w:szCs w:val="22"/>
                <w:lang w:eastAsia="zh-HK"/>
              </w:rPr>
              <w:t>個人債券</w:t>
            </w:r>
          </w:p>
        </w:tc>
        <w:tc>
          <w:tcPr>
            <w:tcW w:w="1550" w:type="dxa"/>
            <w:vAlign w:val="center"/>
          </w:tcPr>
          <w:p w14:paraId="62E38CEA" w14:textId="77777777" w:rsidR="008772E0" w:rsidRPr="00512093" w:rsidRDefault="008772E0" w:rsidP="00FF4CAF">
            <w:pPr>
              <w:rPr>
                <w:rFonts w:ascii="Times New Roman" w:eastAsia="新細明體" w:hAnsi="Times New Roman"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Cs/>
                <w:color w:val="0000FF"/>
                <w:sz w:val="22"/>
                <w:szCs w:val="22"/>
              </w:rPr>
              <w:t xml:space="preserve">                 </w:t>
            </w:r>
          </w:p>
        </w:tc>
        <w:tc>
          <w:tcPr>
            <w:tcW w:w="1549" w:type="dxa"/>
            <w:vAlign w:val="center"/>
          </w:tcPr>
          <w:p w14:paraId="4EA1D575" w14:textId="77777777" w:rsidR="008772E0" w:rsidRPr="00512093" w:rsidRDefault="008772E0" w:rsidP="00FF4CAF">
            <w:pPr>
              <w:jc w:val="right"/>
              <w:rPr>
                <w:rFonts w:ascii="Times New Roman" w:eastAsia="新細明體" w:hAnsi="Times New Roman"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Cs/>
                <w:color w:val="0000FF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550" w:type="dxa"/>
            <w:vAlign w:val="center"/>
          </w:tcPr>
          <w:p w14:paraId="3186CB49" w14:textId="77777777" w:rsidR="008772E0" w:rsidRPr="00512093" w:rsidRDefault="008772E0" w:rsidP="00FF4CAF">
            <w:pPr>
              <w:rPr>
                <w:rFonts w:ascii="Times New Roman" w:eastAsia="新細明體" w:hAnsi="Times New Roman"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Cs/>
                <w:color w:val="0000FF"/>
                <w:sz w:val="22"/>
                <w:szCs w:val="22"/>
              </w:rPr>
              <w:t xml:space="preserve">                     </w:t>
            </w:r>
          </w:p>
        </w:tc>
        <w:tc>
          <w:tcPr>
            <w:tcW w:w="1549" w:type="dxa"/>
            <w:vAlign w:val="center"/>
          </w:tcPr>
          <w:p w14:paraId="1B318AEF" w14:textId="77777777" w:rsidR="008772E0" w:rsidRPr="00512093" w:rsidRDefault="008772E0" w:rsidP="00FF4CAF">
            <w:pPr>
              <w:rPr>
                <w:rFonts w:ascii="Times New Roman" w:eastAsia="新細明體" w:hAnsi="Times New Roman"/>
                <w:iCs/>
                <w:color w:val="0000FF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56ABBD60" w14:textId="77777777" w:rsidR="008772E0" w:rsidRPr="00512093" w:rsidRDefault="008772E0" w:rsidP="00FF4CAF">
            <w:pPr>
              <w:ind w:right="440"/>
              <w:rPr>
                <w:rFonts w:ascii="Times New Roman" w:eastAsia="新細明體" w:hAnsi="Times New Roman"/>
                <w:iCs/>
                <w:color w:val="0000FF"/>
                <w:sz w:val="22"/>
                <w:szCs w:val="22"/>
              </w:rPr>
            </w:pPr>
          </w:p>
        </w:tc>
      </w:tr>
      <w:tr w:rsidR="008772E0" w:rsidRPr="00512093" w14:paraId="132D42B4" w14:textId="77777777" w:rsidTr="009F040E">
        <w:tc>
          <w:tcPr>
            <w:tcW w:w="6091" w:type="dxa"/>
            <w:vAlign w:val="center"/>
          </w:tcPr>
          <w:p w14:paraId="5D8B5EA7" w14:textId="6ED3789D" w:rsidR="008772E0" w:rsidRPr="00512093" w:rsidRDefault="008772E0" w:rsidP="00FF4CAF">
            <w:pPr>
              <w:spacing w:afterLines="50" w:after="120"/>
              <w:jc w:val="both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截至</w:t>
            </w:r>
            <w:r w:rsidR="00DD055F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="00DD055F" w:rsidRPr="00512093">
              <w:rPr>
                <w:rFonts w:ascii="Times New Roman" w:eastAsia="新細明體" w:hAnsi="Times New Roman" w:hint="eastAsia"/>
                <w:i/>
                <w:iCs/>
                <w:color w:val="0000FF"/>
                <w:sz w:val="22"/>
                <w:szCs w:val="22"/>
                <w:lang w:eastAsia="zh-HK"/>
              </w:rPr>
              <w:t>例</w:t>
            </w:r>
            <w:r w:rsidR="00DD055F" w:rsidRPr="004C6F8A">
              <w:rPr>
                <w:rFonts w:ascii="Times New Roman" w:eastAsia="DengXian" w:hAnsi="Times New Roman"/>
                <w:b/>
                <w:bCs/>
                <w:i/>
                <w:color w:val="0000FF"/>
                <w:sz w:val="22"/>
                <w:szCs w:val="22"/>
                <w:u w:val="single"/>
              </w:rPr>
              <w:t xml:space="preserve">31 / 8 / 2024 </w:t>
            </w:r>
            <w:r w:rsidR="00DD055F" w:rsidRPr="004C6F8A">
              <w:rPr>
                <w:rFonts w:ascii="Times New Roman" w:eastAsia="DengXian" w:hAnsi="Times New Roman"/>
                <w:b/>
                <w:bCs/>
                <w:color w:val="0000FF"/>
                <w:sz w:val="22"/>
                <w:szCs w:val="22"/>
              </w:rPr>
              <w:t xml:space="preserve">  </w:t>
            </w:r>
            <w:r w:rsidR="00DD055F" w:rsidRPr="004C6F8A">
              <w:rPr>
                <w:rFonts w:ascii="Times New Roman" w:eastAsia="DengXian" w:hAnsi="Times New Roman"/>
                <w:b/>
                <w:bCs/>
                <w:color w:val="0000FF"/>
                <w:spacing w:val="1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即本附表標題指</w:t>
            </w:r>
            <w:r w:rsidR="009F040E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明</w:t>
            </w:r>
            <w:r w:rsidR="00263D11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的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日期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)</w:t>
            </w:r>
            <w:r w:rsidR="009F040E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退</w:t>
            </w:r>
            <w:r w:rsidR="00463673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回的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金額如下：</w:t>
            </w:r>
          </w:p>
        </w:tc>
        <w:tc>
          <w:tcPr>
            <w:tcW w:w="1549" w:type="dxa"/>
            <w:vAlign w:val="center"/>
          </w:tcPr>
          <w:p w14:paraId="46BB218E" w14:textId="21312C4F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  <w:t xml:space="preserve"> </w:t>
            </w:r>
            <w:r w:rsidR="009F040E"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lang w:eastAsia="zh-HK"/>
              </w:rPr>
              <w:t>元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14:paraId="14032C37" w14:textId="33493655" w:rsidR="008772E0" w:rsidRPr="00512093" w:rsidRDefault="009F040E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lang w:eastAsia="zh-HK"/>
              </w:rPr>
              <w:t>元</w:t>
            </w:r>
          </w:p>
        </w:tc>
        <w:tc>
          <w:tcPr>
            <w:tcW w:w="1549" w:type="dxa"/>
            <w:vAlign w:val="center"/>
          </w:tcPr>
          <w:p w14:paraId="58C3F579" w14:textId="31598004" w:rsidR="008772E0" w:rsidRPr="00512093" w:rsidRDefault="009F040E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lang w:eastAsia="zh-HK"/>
              </w:rPr>
              <w:t>元</w:t>
            </w:r>
          </w:p>
        </w:tc>
        <w:tc>
          <w:tcPr>
            <w:tcW w:w="1550" w:type="dxa"/>
            <w:vAlign w:val="center"/>
          </w:tcPr>
          <w:p w14:paraId="70AD0556" w14:textId="0E477EBA" w:rsidR="008772E0" w:rsidRPr="00512093" w:rsidRDefault="009F040E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lang w:eastAsia="zh-HK"/>
              </w:rPr>
              <w:t>元</w:t>
            </w:r>
          </w:p>
        </w:tc>
        <w:tc>
          <w:tcPr>
            <w:tcW w:w="1549" w:type="dxa"/>
            <w:vAlign w:val="center"/>
          </w:tcPr>
          <w:p w14:paraId="38B2A10A" w14:textId="06F71CFB" w:rsidR="008772E0" w:rsidRPr="00512093" w:rsidRDefault="009F040E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lang w:eastAsia="zh-HK"/>
              </w:rPr>
              <w:t>元</w:t>
            </w:r>
          </w:p>
        </w:tc>
        <w:tc>
          <w:tcPr>
            <w:tcW w:w="1550" w:type="dxa"/>
            <w:vAlign w:val="center"/>
          </w:tcPr>
          <w:p w14:paraId="37D8CC95" w14:textId="26540C2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</w:rPr>
              <w:t>總</w:t>
            </w:r>
            <w:r w:rsidR="009F040E"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lang w:eastAsia="zh-HK"/>
              </w:rPr>
              <w:t>計</w:t>
            </w:r>
            <w:r w:rsidR="009F040E"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</w:rPr>
              <w:t>(</w:t>
            </w:r>
            <w:r w:rsidR="009F040E"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lang w:eastAsia="zh-HK"/>
              </w:rPr>
              <w:t>元</w:t>
            </w:r>
            <w:r w:rsidR="009F040E"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  <w:t xml:space="preserve"> </w:t>
            </w:r>
          </w:p>
        </w:tc>
      </w:tr>
      <w:tr w:rsidR="00C17CA9" w:rsidRPr="00512093" w14:paraId="2CD3814D" w14:textId="77777777" w:rsidTr="009F040E">
        <w:tc>
          <w:tcPr>
            <w:tcW w:w="6091" w:type="dxa"/>
            <w:vAlign w:val="center"/>
          </w:tcPr>
          <w:p w14:paraId="4A64AD4F" w14:textId="613E2609" w:rsidR="00C17CA9" w:rsidRPr="00512093" w:rsidRDefault="00C17CA9" w:rsidP="00C17CA9">
            <w:pPr>
              <w:spacing w:afterLines="50" w:after="120"/>
              <w:jc w:val="both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在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20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24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 w:rsidRPr="00B469FB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>/</w:t>
            </w:r>
            <w:r w:rsidR="00AB40D6" w:rsidRPr="004C6F8A">
              <w:rPr>
                <w:rFonts w:ascii="Times New Roman" w:eastAsia="新細明體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25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學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年結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束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時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即一年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後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撥作退款的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預計金額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14:paraId="13599934" w14:textId="29358BDD" w:rsidR="00C17CA9" w:rsidRPr="00512093" w:rsidRDefault="00C17CA9" w:rsidP="009911C2">
            <w:pPr>
              <w:jc w:val="center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  <w:r w:rsidRPr="004C6F8A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1550" w:type="dxa"/>
            <w:vAlign w:val="center"/>
          </w:tcPr>
          <w:p w14:paraId="6F5709C6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791EDF5F" w14:textId="77777777" w:rsidR="00C17CA9" w:rsidRPr="00512093" w:rsidRDefault="00C17CA9" w:rsidP="00C17CA9">
            <w:pPr>
              <w:jc w:val="right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306C35D3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4259B24C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0619F4DD" w14:textId="77777777" w:rsidR="00C17CA9" w:rsidRPr="00512093" w:rsidRDefault="00C17CA9" w:rsidP="00C17CA9">
            <w:pPr>
              <w:ind w:right="440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</w:tr>
      <w:tr w:rsidR="00C17CA9" w:rsidRPr="00512093" w14:paraId="40119914" w14:textId="77777777" w:rsidTr="009F040E">
        <w:tc>
          <w:tcPr>
            <w:tcW w:w="6091" w:type="dxa"/>
            <w:vAlign w:val="center"/>
          </w:tcPr>
          <w:p w14:paraId="49143798" w14:textId="30B72917" w:rsidR="00C17CA9" w:rsidRPr="00512093" w:rsidRDefault="00C17CA9" w:rsidP="00C17CA9">
            <w:pPr>
              <w:spacing w:afterLines="50" w:after="120"/>
              <w:jc w:val="both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在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20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5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 w:rsidRPr="00B469FB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>/</w:t>
            </w:r>
            <w:r w:rsidR="00AB40D6" w:rsidRPr="004C6F8A">
              <w:rPr>
                <w:rFonts w:ascii="Times New Roman" w:eastAsia="新細明體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6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學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年結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束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時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即兩年後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撥作退款的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預計金額</w:t>
            </w:r>
          </w:p>
        </w:tc>
        <w:tc>
          <w:tcPr>
            <w:tcW w:w="1549" w:type="dxa"/>
            <w:vAlign w:val="center"/>
          </w:tcPr>
          <w:p w14:paraId="27A5AD25" w14:textId="06436EA9" w:rsidR="00C17CA9" w:rsidRPr="00512093" w:rsidRDefault="00C17CA9" w:rsidP="009911C2">
            <w:pPr>
              <w:jc w:val="center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  <w:r w:rsidRPr="004C6F8A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1550" w:type="dxa"/>
            <w:vAlign w:val="center"/>
          </w:tcPr>
          <w:p w14:paraId="19F01FA3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2BFA76B9" w14:textId="77777777" w:rsidR="00C17CA9" w:rsidRPr="00512093" w:rsidRDefault="00C17CA9" w:rsidP="00C17CA9">
            <w:pPr>
              <w:jc w:val="right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42A96E20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78F29012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0C8E0990" w14:textId="77777777" w:rsidR="00C17CA9" w:rsidRPr="00512093" w:rsidRDefault="00C17CA9" w:rsidP="00C17CA9">
            <w:pPr>
              <w:ind w:right="440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</w:tr>
      <w:tr w:rsidR="00C17CA9" w:rsidRPr="00512093" w14:paraId="54023936" w14:textId="77777777" w:rsidTr="009F040E">
        <w:tc>
          <w:tcPr>
            <w:tcW w:w="6091" w:type="dxa"/>
            <w:vAlign w:val="center"/>
          </w:tcPr>
          <w:p w14:paraId="7E2A5DD7" w14:textId="410AF946" w:rsidR="00C17CA9" w:rsidRPr="00512093" w:rsidRDefault="00C17CA9" w:rsidP="00C17CA9">
            <w:pPr>
              <w:spacing w:afterLines="50" w:after="120"/>
              <w:jc w:val="both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在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20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6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 w:rsidRPr="00B469FB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>/</w:t>
            </w:r>
            <w:r w:rsidR="00AB40D6" w:rsidRPr="004C6F8A">
              <w:rPr>
                <w:rFonts w:ascii="Times New Roman" w:eastAsia="新細明體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7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學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年結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束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時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即三年後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撥作退款的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預計金額</w:t>
            </w:r>
          </w:p>
        </w:tc>
        <w:tc>
          <w:tcPr>
            <w:tcW w:w="1549" w:type="dxa"/>
            <w:vAlign w:val="center"/>
          </w:tcPr>
          <w:p w14:paraId="3A5F0F8B" w14:textId="63F906E9" w:rsidR="00C17CA9" w:rsidRPr="00512093" w:rsidRDefault="00C17CA9" w:rsidP="009911C2">
            <w:pPr>
              <w:jc w:val="center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  <w:r w:rsidRPr="004C6F8A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1550" w:type="dxa"/>
            <w:vAlign w:val="center"/>
          </w:tcPr>
          <w:p w14:paraId="6BE42CDF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2B9A5E00" w14:textId="77777777" w:rsidR="00C17CA9" w:rsidRPr="00512093" w:rsidRDefault="00C17CA9" w:rsidP="00C17CA9">
            <w:pPr>
              <w:jc w:val="right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5C14EA8F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29775182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617EAEBB" w14:textId="77777777" w:rsidR="00C17CA9" w:rsidRPr="00512093" w:rsidRDefault="00C17CA9" w:rsidP="00C17CA9">
            <w:pPr>
              <w:ind w:right="440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</w:tr>
      <w:tr w:rsidR="00C17CA9" w:rsidRPr="00512093" w14:paraId="1ADFAC6F" w14:textId="77777777" w:rsidTr="009F040E">
        <w:tc>
          <w:tcPr>
            <w:tcW w:w="6091" w:type="dxa"/>
            <w:vAlign w:val="center"/>
          </w:tcPr>
          <w:p w14:paraId="7459C16D" w14:textId="3EFA9A4D" w:rsidR="00C17CA9" w:rsidRPr="00512093" w:rsidRDefault="00C17CA9" w:rsidP="00C17CA9">
            <w:pPr>
              <w:spacing w:afterLines="50" w:after="120"/>
              <w:jc w:val="both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在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20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7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 w:rsidRPr="00B469FB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>/</w:t>
            </w:r>
            <w:r w:rsidR="00AB40D6" w:rsidRPr="004C6F8A">
              <w:rPr>
                <w:rFonts w:ascii="Times New Roman" w:eastAsia="新細明體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8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學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年結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束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時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即四年後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撥作退款的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預計金額</w:t>
            </w:r>
          </w:p>
        </w:tc>
        <w:tc>
          <w:tcPr>
            <w:tcW w:w="1549" w:type="dxa"/>
            <w:vAlign w:val="center"/>
          </w:tcPr>
          <w:p w14:paraId="325E799F" w14:textId="638AF75A" w:rsidR="00C17CA9" w:rsidRPr="00512093" w:rsidRDefault="00C17CA9" w:rsidP="009911C2">
            <w:pPr>
              <w:jc w:val="center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  <w:r w:rsidRPr="004C6F8A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1550" w:type="dxa"/>
            <w:vAlign w:val="center"/>
          </w:tcPr>
          <w:p w14:paraId="6D6C8886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77BE6C9F" w14:textId="77777777" w:rsidR="00C17CA9" w:rsidRPr="00512093" w:rsidRDefault="00C17CA9" w:rsidP="00C17CA9">
            <w:pPr>
              <w:jc w:val="right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5F59F7FC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98B71DD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159BF3AB" w14:textId="77777777" w:rsidR="00C17CA9" w:rsidRPr="00512093" w:rsidRDefault="00C17CA9" w:rsidP="00C17CA9">
            <w:pPr>
              <w:ind w:right="440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</w:tr>
      <w:tr w:rsidR="00C17CA9" w:rsidRPr="00512093" w14:paraId="6BAABA87" w14:textId="77777777" w:rsidTr="009F040E">
        <w:tc>
          <w:tcPr>
            <w:tcW w:w="6091" w:type="dxa"/>
            <w:vAlign w:val="center"/>
          </w:tcPr>
          <w:p w14:paraId="11E6D27A" w14:textId="4ADEB835" w:rsidR="00C17CA9" w:rsidRPr="00512093" w:rsidRDefault="00C17CA9" w:rsidP="00C17CA9">
            <w:pPr>
              <w:spacing w:afterLines="50" w:after="120"/>
              <w:jc w:val="both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在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20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8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 w:rsidRPr="00B469FB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>/</w:t>
            </w:r>
            <w:r w:rsidR="00AB40D6" w:rsidRPr="004C6F8A">
              <w:rPr>
                <w:rFonts w:ascii="Times New Roman" w:eastAsia="新細明體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AB40D6" w:rsidRPr="004C6F8A">
              <w:rPr>
                <w:rFonts w:ascii="Times New Roman" w:eastAsia="新細明體" w:hAnsi="Times New Roman"/>
                <w:i/>
                <w:color w:val="0000FF"/>
                <w:sz w:val="22"/>
                <w:szCs w:val="22"/>
                <w:u w:val="single"/>
              </w:rPr>
              <w:t>2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9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學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年結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束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時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即五年後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撥作退款的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預計金額</w:t>
            </w:r>
          </w:p>
        </w:tc>
        <w:tc>
          <w:tcPr>
            <w:tcW w:w="1549" w:type="dxa"/>
            <w:vAlign w:val="center"/>
          </w:tcPr>
          <w:p w14:paraId="5F2555FB" w14:textId="65402850" w:rsidR="00C17CA9" w:rsidRPr="00512093" w:rsidRDefault="00C17CA9" w:rsidP="009911C2">
            <w:pPr>
              <w:jc w:val="center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  <w:r w:rsidRPr="004C6F8A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1550" w:type="dxa"/>
            <w:vAlign w:val="center"/>
          </w:tcPr>
          <w:p w14:paraId="366058D9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293D4E6E" w14:textId="77777777" w:rsidR="00C17CA9" w:rsidRPr="00512093" w:rsidRDefault="00C17CA9" w:rsidP="00C17CA9">
            <w:pPr>
              <w:jc w:val="right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2FF6A462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240D15F3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250FD6A8" w14:textId="77777777" w:rsidR="00C17CA9" w:rsidRPr="00512093" w:rsidRDefault="00C17CA9" w:rsidP="00C17CA9">
            <w:pPr>
              <w:ind w:right="440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</w:tr>
      <w:tr w:rsidR="00C17CA9" w:rsidRPr="00512093" w14:paraId="0AFFDC93" w14:textId="77777777" w:rsidTr="009F040E"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FC2C289" w14:textId="098820E5" w:rsidR="00C17CA9" w:rsidRPr="00512093" w:rsidRDefault="00C17CA9" w:rsidP="00C17CA9">
            <w:pPr>
              <w:spacing w:afterLines="50" w:after="120"/>
              <w:jc w:val="both"/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在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20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29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 w:rsidRPr="00B469FB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>/</w:t>
            </w:r>
            <w:r w:rsidR="00AB40D6" w:rsidRPr="004C6F8A">
              <w:rPr>
                <w:rFonts w:ascii="Times New Roman" w:eastAsia="新細明體" w:hAnsi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="002F76B2">
              <w:rPr>
                <w:rFonts w:ascii="Times New Roman" w:eastAsia="新細明體" w:hAnsi="Times New Roman" w:hint="eastAsia"/>
                <w:i/>
                <w:color w:val="0000FF"/>
                <w:sz w:val="22"/>
                <w:szCs w:val="22"/>
                <w:u w:val="single"/>
              </w:rPr>
              <w:t>30</w:t>
            </w:r>
            <w:r w:rsidR="00AB40D6">
              <w:rPr>
                <w:rFonts w:ascii="Times New Roman" w:eastAsia="新細明體" w:hAnsi="Times New Roman"/>
                <w:i/>
                <w:color w:val="0000CC"/>
                <w:sz w:val="22"/>
                <w:szCs w:val="22"/>
                <w:u w:val="single"/>
              </w:rPr>
              <w:t xml:space="preserve"> </w:t>
            </w:r>
            <w:r w:rsidR="00AB40D6">
              <w:rPr>
                <w:rFonts w:ascii="Times New Roman" w:eastAsia="新細明體" w:hAnsi="Times New Roman"/>
                <w:color w:val="00000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學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年結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束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時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即六年後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撥作退款的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預計金額</w:t>
            </w:r>
          </w:p>
        </w:tc>
        <w:tc>
          <w:tcPr>
            <w:tcW w:w="1549" w:type="dxa"/>
            <w:vAlign w:val="center"/>
          </w:tcPr>
          <w:p w14:paraId="3DADAE0D" w14:textId="69575F20" w:rsidR="00C17CA9" w:rsidRPr="00512093" w:rsidRDefault="00C17CA9" w:rsidP="009911C2">
            <w:pPr>
              <w:jc w:val="center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  <w:r w:rsidRPr="004C6F8A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1550" w:type="dxa"/>
            <w:vAlign w:val="center"/>
          </w:tcPr>
          <w:p w14:paraId="4AFB0FF9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CA0A8D6" w14:textId="77777777" w:rsidR="00C17CA9" w:rsidRPr="00512093" w:rsidRDefault="00C17CA9" w:rsidP="00C17CA9">
            <w:pPr>
              <w:jc w:val="right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5A79EA5D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220DCB6" w14:textId="77777777" w:rsidR="00C17CA9" w:rsidRPr="00512093" w:rsidRDefault="00C17CA9" w:rsidP="00C17CA9">
            <w:pPr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14:paraId="11BFED50" w14:textId="77777777" w:rsidR="00C17CA9" w:rsidRPr="00512093" w:rsidRDefault="00C17CA9" w:rsidP="00C17CA9">
            <w:pPr>
              <w:ind w:right="440"/>
              <w:rPr>
                <w:rFonts w:ascii="Times New Roman" w:eastAsia="新細明體" w:hAnsi="Times New Roman"/>
                <w:iCs/>
                <w:color w:val="0000FF"/>
                <w:spacing w:val="10"/>
                <w:sz w:val="22"/>
                <w:szCs w:val="22"/>
              </w:rPr>
            </w:pPr>
          </w:p>
        </w:tc>
      </w:tr>
      <w:tr w:rsidR="00C17CA9" w:rsidRPr="00512093" w14:paraId="0B308DD1" w14:textId="77777777" w:rsidTr="009F040E"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BDA3F5" w14:textId="77777777" w:rsidR="00C17CA9" w:rsidRPr="00512093" w:rsidRDefault="00C17CA9" w:rsidP="00C17CA9">
            <w:pPr>
              <w:jc w:val="right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bookmarkStart w:id="0" w:name="_GoBack" w:colFirst="0" w:colLast="7"/>
          </w:p>
          <w:p w14:paraId="4A47BC74" w14:textId="446F9071" w:rsidR="00C17CA9" w:rsidRPr="00512093" w:rsidRDefault="00C17CA9" w:rsidP="00C17CA9">
            <w:pPr>
              <w:jc w:val="right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</w:rPr>
              <w:t>總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lang w:eastAsia="zh-HK"/>
              </w:rPr>
              <w:t>計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vAlign w:val="center"/>
          </w:tcPr>
          <w:p w14:paraId="3D158ECC" w14:textId="4F90A516" w:rsidR="00C17CA9" w:rsidRPr="009911C2" w:rsidRDefault="00C17CA9" w:rsidP="009911C2">
            <w:pPr>
              <w:jc w:val="center"/>
              <w:rPr>
                <w:rFonts w:ascii="Times New Roman" w:eastAsia="新細明體" w:hAnsi="Times New Roman"/>
                <w:i/>
                <w:color w:val="000000"/>
                <w:spacing w:val="10"/>
                <w:sz w:val="22"/>
                <w:szCs w:val="22"/>
              </w:rPr>
            </w:pPr>
            <w:r w:rsidRPr="009911C2">
              <w:rPr>
                <w:rFonts w:ascii="Times New Roman" w:eastAsia="新細明體" w:hAnsi="Times New Roman"/>
                <w:b/>
                <w:i/>
                <w:color w:val="0000FF"/>
                <w:sz w:val="22"/>
                <w:szCs w:val="22"/>
              </w:rPr>
              <w:t>6,000,000</w:t>
            </w:r>
          </w:p>
        </w:tc>
        <w:tc>
          <w:tcPr>
            <w:tcW w:w="1550" w:type="dxa"/>
            <w:vAlign w:val="center"/>
          </w:tcPr>
          <w:p w14:paraId="7F140E15" w14:textId="77777777" w:rsidR="00C17CA9" w:rsidRPr="00512093" w:rsidRDefault="00C17CA9" w:rsidP="00C17CA9">
            <w:pPr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 </w:t>
            </w:r>
          </w:p>
        </w:tc>
        <w:tc>
          <w:tcPr>
            <w:tcW w:w="1549" w:type="dxa"/>
            <w:vAlign w:val="center"/>
          </w:tcPr>
          <w:p w14:paraId="3F6D4400" w14:textId="77777777" w:rsidR="00C17CA9" w:rsidRPr="00512093" w:rsidRDefault="00C17CA9" w:rsidP="00C17CA9">
            <w:pPr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 </w:t>
            </w:r>
          </w:p>
        </w:tc>
        <w:tc>
          <w:tcPr>
            <w:tcW w:w="1550" w:type="dxa"/>
            <w:vAlign w:val="center"/>
          </w:tcPr>
          <w:p w14:paraId="5DD67DF4" w14:textId="77777777" w:rsidR="00C17CA9" w:rsidRPr="00512093" w:rsidRDefault="00C17CA9" w:rsidP="00C17CA9">
            <w:pPr>
              <w:jc w:val="center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 </w:t>
            </w:r>
          </w:p>
        </w:tc>
        <w:tc>
          <w:tcPr>
            <w:tcW w:w="1549" w:type="dxa"/>
            <w:vAlign w:val="center"/>
          </w:tcPr>
          <w:p w14:paraId="08AADE33" w14:textId="77777777" w:rsidR="00C17CA9" w:rsidRPr="00512093" w:rsidRDefault="00C17CA9" w:rsidP="00C17CA9">
            <w:pPr>
              <w:jc w:val="center"/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 </w:t>
            </w:r>
          </w:p>
        </w:tc>
        <w:tc>
          <w:tcPr>
            <w:tcW w:w="1550" w:type="dxa"/>
            <w:vAlign w:val="center"/>
          </w:tcPr>
          <w:p w14:paraId="1E1AF4DD" w14:textId="77777777" w:rsidR="00C17CA9" w:rsidRPr="00512093" w:rsidRDefault="00C17CA9" w:rsidP="00C17CA9">
            <w:pPr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t> </w:t>
            </w:r>
          </w:p>
        </w:tc>
      </w:tr>
      <w:bookmarkEnd w:id="0"/>
    </w:tbl>
    <w:p w14:paraId="60BD41FF" w14:textId="77777777" w:rsidR="008772E0" w:rsidRPr="00512093" w:rsidRDefault="008772E0" w:rsidP="00FF4CAF">
      <w:pPr>
        <w:spacing w:after="0"/>
        <w:jc w:val="both"/>
        <w:rPr>
          <w:rFonts w:ascii="Times New Roman" w:hAnsi="Times New Roman"/>
          <w:color w:val="auto"/>
          <w:spacing w:val="10"/>
          <w:sz w:val="24"/>
          <w:szCs w:val="24"/>
        </w:rPr>
      </w:pPr>
    </w:p>
    <w:p w14:paraId="5799C0E2" w14:textId="77777777" w:rsidR="008772E0" w:rsidRPr="00512093" w:rsidRDefault="008772E0" w:rsidP="00FF4CAF">
      <w:pPr>
        <w:spacing w:after="120"/>
        <w:jc w:val="both"/>
        <w:rPr>
          <w:rFonts w:ascii="Times New Roman" w:hAnsi="Times New Roman"/>
          <w:color w:val="auto"/>
          <w:spacing w:val="10"/>
          <w:sz w:val="22"/>
          <w:szCs w:val="22"/>
          <w:u w:val="single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u w:val="single"/>
        </w:rPr>
        <w:t>註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：</w:t>
      </w:r>
    </w:p>
    <w:p w14:paraId="4089717F" w14:textId="793D2AB3" w:rsidR="008772E0" w:rsidRPr="00512093" w:rsidRDefault="008772E0" w:rsidP="00FF4CAF">
      <w:pPr>
        <w:pStyle w:val="a5"/>
        <w:numPr>
          <w:ilvl w:val="0"/>
          <w:numId w:val="8"/>
        </w:numPr>
        <w:snapToGrid w:val="0"/>
        <w:spacing w:after="0"/>
        <w:ind w:left="425" w:hanging="357"/>
        <w:contextualSpacing w:val="0"/>
        <w:rPr>
          <w:rFonts w:ascii="Times New Roman" w:hAnsi="Times New Roman"/>
          <w:color w:val="auto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舉例來說，</w:t>
      </w:r>
      <w:r w:rsidR="00E46B8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視乎每項</w:t>
      </w:r>
      <w:r w:rsidR="00E46B8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可贖回／</w:t>
      </w:r>
      <w:r w:rsidR="00E46B8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可</w:t>
      </w:r>
      <w:r w:rsidR="00E46B85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退</w:t>
      </w:r>
      <w:r w:rsidR="00E46B8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回</w:t>
      </w:r>
      <w:r w:rsidR="00E46B85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的費用</w:t>
      </w:r>
      <w:r w:rsidR="00E46B8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的</w:t>
      </w:r>
      <w:r w:rsidR="00E46B8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贖回／</w:t>
      </w:r>
      <w:r w:rsidR="00E46B85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退</w:t>
      </w:r>
      <w:r w:rsidR="00E46B8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回條件</w:t>
      </w:r>
      <w:r w:rsidR="00E46B85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，</w:t>
      </w:r>
      <w:r w:rsidR="00EA327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在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未來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12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個月撥作</w:t>
      </w:r>
      <w:r w:rsidR="00EA327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退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款</w:t>
      </w:r>
      <w:r w:rsidR="00EA327E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用途的預計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總額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可包括：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 xml:space="preserve"> </w:t>
      </w:r>
    </w:p>
    <w:p w14:paraId="73D3F558" w14:textId="67BBED9F" w:rsidR="008772E0" w:rsidRPr="00512093" w:rsidRDefault="00E87A4E" w:rsidP="00FF4CAF">
      <w:pPr>
        <w:pStyle w:val="a5"/>
        <w:numPr>
          <w:ilvl w:val="0"/>
          <w:numId w:val="15"/>
        </w:numPr>
        <w:snapToGrid w:val="0"/>
        <w:spacing w:after="0"/>
        <w:ind w:left="851"/>
        <w:contextualSpacing w:val="0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就</w:t>
      </w:r>
      <w:r w:rsidR="00F331D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有</w:t>
      </w:r>
      <w:r w:rsidR="00F331D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固定到期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時間</w:t>
      </w:r>
      <w:r w:rsidR="00F331D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並</w:t>
      </w:r>
      <w:r w:rsidR="00F331D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在</w:t>
      </w:r>
      <w:r w:rsidR="00F331D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未來</w:t>
      </w:r>
      <w:r w:rsidR="00F331D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12</w:t>
      </w:r>
      <w:r w:rsidR="00F331D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個月內到期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的費用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，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把持有該項費用的</w:t>
      </w:r>
      <w:r w:rsidR="008772E0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學生</w:t>
      </w:r>
      <w:r w:rsidR="00F331D3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人</w:t>
      </w:r>
      <w:r w:rsidR="008772E0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數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乘以每項費用可退</w:t>
      </w:r>
      <w:r w:rsidR="00F96BF7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回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的金額。</w:t>
      </w:r>
    </w:p>
    <w:p w14:paraId="25781380" w14:textId="72D6172D" w:rsidR="008772E0" w:rsidRPr="00512093" w:rsidRDefault="00F331D3" w:rsidP="00FF4CAF">
      <w:pPr>
        <w:pStyle w:val="a5"/>
        <w:numPr>
          <w:ilvl w:val="0"/>
          <w:numId w:val="15"/>
        </w:numPr>
        <w:snapToGrid w:val="0"/>
        <w:spacing w:after="0"/>
        <w:ind w:left="851"/>
        <w:contextualSpacing w:val="0"/>
        <w:rPr>
          <w:rFonts w:ascii="Times New Roman" w:eastAsia="新細明體" w:hAnsi="Times New Roman"/>
          <w:color w:val="auto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在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未來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12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個月內畢業的</w:t>
      </w:r>
      <w:r w:rsidR="008772E0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學生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人</w:t>
      </w:r>
      <w:r w:rsidR="008772E0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數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(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即</w:t>
      </w: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有關費用可在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學生畢業後贖回／</w:t>
      </w:r>
      <w:r w:rsidR="008772E0"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退</w:t>
      </w:r>
      <w:r w:rsidR="00F96BF7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回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)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乘以每項費用可退</w:t>
      </w:r>
      <w:r w:rsidR="00F96BF7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回</w:t>
      </w:r>
      <w:r w:rsidR="008772E0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的金額。</w:t>
      </w:r>
    </w:p>
    <w:p w14:paraId="4CEF40A1" w14:textId="213C12B9" w:rsidR="008772E0" w:rsidRPr="00512093" w:rsidRDefault="008772E0" w:rsidP="00FF4CAF">
      <w:pPr>
        <w:pStyle w:val="a5"/>
        <w:numPr>
          <w:ilvl w:val="0"/>
          <w:numId w:val="15"/>
        </w:numPr>
        <w:snapToGrid w:val="0"/>
        <w:spacing w:after="0"/>
        <w:ind w:left="851"/>
        <w:contextualSpacing w:val="0"/>
        <w:rPr>
          <w:rFonts w:ascii="Times New Roman" w:hAnsi="Times New Roman"/>
          <w:color w:val="auto"/>
          <w:spacing w:val="10"/>
          <w:sz w:val="24"/>
          <w:szCs w:val="24"/>
        </w:rPr>
      </w:pPr>
      <w:r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</w:rPr>
        <w:t>過去五年</w:t>
      </w:r>
      <w:r w:rsidR="00D8126C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因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有關費用的條款</w:t>
      </w:r>
      <w:r w:rsidR="00D8126C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及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條件</w:t>
      </w:r>
      <w:r w:rsidR="00D8126C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所訂明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的其他原因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(</w:t>
      </w:r>
      <w:r w:rsidR="00D8126C" w:rsidRPr="00512093">
        <w:rPr>
          <w:rFonts w:ascii="Times New Roman" w:eastAsia="新細明體" w:hAnsi="Times New Roman" w:hint="eastAsia"/>
          <w:color w:val="auto"/>
          <w:spacing w:val="10"/>
          <w:sz w:val="22"/>
          <w:szCs w:val="22"/>
          <w:lang w:eastAsia="zh-HK"/>
        </w:rPr>
        <w:t>例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如獲提名</w:t>
      </w:r>
      <w:r w:rsidR="00D8126C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學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童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在給予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／沒有給予足夠通知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的情況下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提前退學</w:t>
      </w:r>
      <w:r w:rsidRPr="00512093">
        <w:rPr>
          <w:rFonts w:ascii="Times New Roman" w:eastAsia="新細明體" w:hAnsi="Times New Roman"/>
          <w:color w:val="auto"/>
          <w:spacing w:val="10"/>
          <w:sz w:val="22"/>
          <w:szCs w:val="22"/>
        </w:rPr>
        <w:t>)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而退</w:t>
      </w:r>
      <w:r w:rsidR="00F96BF7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回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的平均金額。</w:t>
      </w:r>
    </w:p>
    <w:p w14:paraId="7247FC33" w14:textId="4BB81A72" w:rsidR="008772E0" w:rsidRPr="00512093" w:rsidRDefault="008772E0" w:rsidP="00FF4CAF">
      <w:pPr>
        <w:wordWrap w:val="0"/>
        <w:spacing w:after="0"/>
        <w:ind w:right="480"/>
        <w:rPr>
          <w:rFonts w:ascii="Times New Roman" w:hAnsi="Times New Roman"/>
          <w:color w:val="auto"/>
          <w:spacing w:val="10"/>
          <w:sz w:val="24"/>
          <w:szCs w:val="24"/>
        </w:rPr>
      </w:pPr>
    </w:p>
    <w:p w14:paraId="70DB5304" w14:textId="0B11C0A6" w:rsidR="008772E0" w:rsidRPr="00512093" w:rsidRDefault="008772E0" w:rsidP="00FF4CAF">
      <w:pPr>
        <w:wordWrap w:val="0"/>
        <w:spacing w:after="0"/>
        <w:ind w:right="480"/>
        <w:rPr>
          <w:rFonts w:ascii="Times New Roman" w:hAnsi="Times New Roman"/>
          <w:color w:val="auto"/>
          <w:spacing w:val="10"/>
          <w:sz w:val="24"/>
          <w:szCs w:val="24"/>
        </w:rPr>
      </w:pPr>
    </w:p>
    <w:p w14:paraId="43186311" w14:textId="77777777" w:rsidR="008772E0" w:rsidRPr="00512093" w:rsidRDefault="008772E0" w:rsidP="00FF4CAF">
      <w:pPr>
        <w:wordWrap w:val="0"/>
        <w:spacing w:after="0"/>
        <w:ind w:right="480"/>
        <w:rPr>
          <w:rFonts w:ascii="Times New Roman" w:hAnsi="Times New Roman"/>
          <w:color w:val="auto"/>
          <w:spacing w:val="10"/>
          <w:sz w:val="24"/>
          <w:szCs w:val="24"/>
        </w:rPr>
        <w:sectPr w:rsidR="008772E0" w:rsidRPr="00512093" w:rsidSect="00381207">
          <w:pgSz w:w="16838" w:h="11906" w:orient="landscape" w:code="9"/>
          <w:pgMar w:top="851" w:right="720" w:bottom="720" w:left="720" w:header="709" w:footer="431" w:gutter="0"/>
          <w:cols w:space="708"/>
          <w:docGrid w:linePitch="435"/>
        </w:sectPr>
      </w:pPr>
    </w:p>
    <w:p w14:paraId="146423F7" w14:textId="77777777" w:rsidR="008772E0" w:rsidRPr="00512093" w:rsidRDefault="008772E0" w:rsidP="00FF4CAF">
      <w:pPr>
        <w:wordWrap w:val="0"/>
        <w:spacing w:afterLines="50" w:after="120"/>
        <w:jc w:val="right"/>
        <w:rPr>
          <w:rFonts w:ascii="Times New Roman" w:hAnsi="Times New Roman"/>
          <w:b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4"/>
          <w:szCs w:val="24"/>
        </w:rPr>
        <w:lastRenderedPageBreak/>
        <w:t>附件</w:t>
      </w:r>
      <w:r w:rsidRPr="00512093">
        <w:rPr>
          <w:rFonts w:ascii="Times New Roman" w:hAnsi="Times New Roman"/>
          <w:color w:val="auto"/>
          <w:spacing w:val="10"/>
          <w:sz w:val="24"/>
          <w:szCs w:val="24"/>
        </w:rPr>
        <w:t xml:space="preserve"> 2</w:t>
      </w:r>
    </w:p>
    <w:p w14:paraId="60C474E0" w14:textId="77777777" w:rsidR="008772E0" w:rsidRPr="00512093" w:rsidRDefault="008772E0" w:rsidP="00FF4CAF">
      <w:pPr>
        <w:spacing w:after="0"/>
        <w:jc w:val="center"/>
        <w:rPr>
          <w:rFonts w:ascii="Times New Roman" w:hAnsi="Times New Roman"/>
          <w:b/>
          <w:color w:val="auto"/>
          <w:spacing w:val="10"/>
          <w:sz w:val="24"/>
          <w:szCs w:val="24"/>
        </w:rPr>
      </w:pPr>
    </w:p>
    <w:p w14:paraId="039B1499" w14:textId="77777777" w:rsidR="00D82211" w:rsidRPr="00512093" w:rsidRDefault="008772E0" w:rsidP="00FF4CAF">
      <w:pPr>
        <w:spacing w:after="0"/>
        <w:jc w:val="center"/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私立小學及中學申請</w:t>
      </w:r>
      <w:r w:rsidR="00E77BD3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由</w:t>
      </w:r>
      <w:r w:rsidR="00D82211" w:rsidRPr="00512093">
        <w:rPr>
          <w:rFonts w:ascii="Times New Roman" w:eastAsia="新細明體" w:hAnsi="Times New Roman"/>
          <w:b/>
          <w:color w:val="auto"/>
          <w:spacing w:val="10"/>
          <w:sz w:val="24"/>
          <w:szCs w:val="24"/>
        </w:rPr>
        <w:t>20</w:t>
      </w:r>
      <w:r w:rsidR="00E77BD3" w:rsidRPr="00512093">
        <w:rPr>
          <w:rFonts w:ascii="Times New Roman" w:hAnsi="Times New Roman"/>
          <w:b/>
          <w:color w:val="auto"/>
          <w:sz w:val="24"/>
          <w:szCs w:val="24"/>
        </w:rPr>
        <w:t>____ / ____</w:t>
      </w:r>
      <w:r w:rsidR="00E77BD3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學年起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收取其他費用</w:t>
      </w:r>
    </w:p>
    <w:p w14:paraId="6BC48D6A" w14:textId="46108A6B" w:rsidR="008772E0" w:rsidRPr="00512093" w:rsidRDefault="008772E0" w:rsidP="00FF4CAF">
      <w:pPr>
        <w:spacing w:after="0"/>
        <w:jc w:val="center"/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(資本費／債券／提名權費)</w:t>
      </w:r>
    </w:p>
    <w:p w14:paraId="031E8AAE" w14:textId="77777777" w:rsidR="00827F10" w:rsidRPr="00512093" w:rsidRDefault="00827F10" w:rsidP="00FF4CAF">
      <w:pPr>
        <w:spacing w:after="0"/>
        <w:jc w:val="center"/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</w:rPr>
      </w:pPr>
    </w:p>
    <w:p w14:paraId="2753ACD5" w14:textId="4E73900C" w:rsidR="008772E0" w:rsidRPr="00512093" w:rsidRDefault="008772E0" w:rsidP="00FF4CAF">
      <w:pPr>
        <w:spacing w:after="0"/>
        <w:jc w:val="center"/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債券／提名權費資料</w:t>
      </w:r>
    </w:p>
    <w:p w14:paraId="4269F154" w14:textId="4FDD42BF" w:rsidR="00827F10" w:rsidRPr="00512093" w:rsidRDefault="00827F10" w:rsidP="00FF4CAF">
      <w:pPr>
        <w:spacing w:after="0"/>
        <w:jc w:val="center"/>
        <w:rPr>
          <w:rFonts w:ascii="新細明體" w:eastAsia="新細明體" w:hAnsi="新細明體" w:cs="新細明體"/>
          <w:b/>
          <w:color w:val="auto"/>
          <w:spacing w:val="10"/>
          <w:sz w:val="24"/>
          <w:szCs w:val="24"/>
        </w:rPr>
      </w:pP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(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提交</w:t>
      </w:r>
      <w:r w:rsidR="00BD3418"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予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  <w:lang w:eastAsia="zh-HK"/>
        </w:rPr>
        <w:t>教育局</w:t>
      </w:r>
      <w:r w:rsidRPr="00512093">
        <w:rPr>
          <w:rFonts w:ascii="新細明體" w:eastAsia="新細明體" w:hAnsi="新細明體" w:cs="新細明體" w:hint="eastAsia"/>
          <w:b/>
          <w:color w:val="auto"/>
          <w:spacing w:val="10"/>
          <w:sz w:val="24"/>
          <w:szCs w:val="24"/>
        </w:rPr>
        <w:t>)</w:t>
      </w:r>
    </w:p>
    <w:p w14:paraId="501A3AA0" w14:textId="77777777" w:rsidR="008772E0" w:rsidRPr="00512093" w:rsidRDefault="008772E0" w:rsidP="00FF4CAF">
      <w:pPr>
        <w:spacing w:after="0"/>
        <w:jc w:val="center"/>
        <w:rPr>
          <w:rFonts w:ascii="Times New Roman" w:hAnsi="Times New Roman"/>
          <w:b/>
          <w:color w:val="auto"/>
          <w:spacing w:val="10"/>
          <w:sz w:val="22"/>
          <w:szCs w:val="22"/>
        </w:rPr>
      </w:pPr>
    </w:p>
    <w:p w14:paraId="1947DE66" w14:textId="7663A5F2" w:rsidR="008772E0" w:rsidRPr="00512093" w:rsidRDefault="000A66D9" w:rsidP="00FF4CAF">
      <w:pPr>
        <w:spacing w:after="240"/>
        <w:rPr>
          <w:rFonts w:ascii="Times New Roman" w:hAnsi="Times New Roman"/>
          <w:color w:val="auto"/>
          <w:spacing w:val="10"/>
          <w:sz w:val="22"/>
          <w:szCs w:val="22"/>
        </w:rPr>
      </w:pP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本表格只須呈交教育局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。</w:t>
      </w:r>
      <w:r w:rsidR="008772E0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請在下表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填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報</w:t>
      </w:r>
      <w:r w:rsidR="008772E0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債券／提名權費</w:t>
      </w:r>
      <w:r w:rsidR="008772E0" w:rsidRPr="00512093">
        <w:rPr>
          <w:rFonts w:ascii="Times New Roman" w:hAnsi="Times New Roman"/>
          <w:color w:val="auto"/>
          <w:spacing w:val="10"/>
          <w:sz w:val="22"/>
          <w:szCs w:val="22"/>
        </w:rPr>
        <w:t>(</w:t>
      </w:r>
      <w:r w:rsidR="008772E0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或其他非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稱為</w:t>
      </w:r>
      <w:r w:rsidR="008772E0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資本費的費用</w:t>
      </w:r>
      <w:r w:rsidR="008772E0" w:rsidRPr="00512093">
        <w:rPr>
          <w:rFonts w:ascii="Times New Roman" w:hAnsi="Times New Roman"/>
          <w:color w:val="auto"/>
          <w:spacing w:val="10"/>
          <w:sz w:val="22"/>
          <w:szCs w:val="22"/>
        </w:rPr>
        <w:t>)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的</w:t>
      </w:r>
      <w:r w:rsidR="008772E0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資料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；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不論該項</w:t>
      </w:r>
      <w:r w:rsidR="008772E0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費用是否涉及優先取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錄</w:t>
      </w:r>
      <w:r w:rsidR="008772E0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／面試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安排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，</w:t>
      </w:r>
      <w:r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亦須填報有關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  <w:lang w:eastAsia="zh-HK"/>
        </w:rPr>
        <w:t>資料</w:t>
      </w:r>
      <w:r w:rsidR="00E77BD3" w:rsidRPr="00512093">
        <w:rPr>
          <w:rFonts w:ascii="新細明體" w:eastAsia="新細明體" w:hAnsi="新細明體" w:cs="新細明體" w:hint="eastAsia"/>
          <w:color w:val="auto"/>
          <w:spacing w:val="10"/>
          <w:sz w:val="22"/>
          <w:szCs w:val="22"/>
        </w:rPr>
        <w:t>。</w:t>
      </w:r>
      <w:r w:rsidR="008772E0" w:rsidRPr="00512093">
        <w:rPr>
          <w:rFonts w:ascii="Times New Roman" w:hAnsi="Times New Roman"/>
          <w:color w:val="auto"/>
          <w:spacing w:val="10"/>
          <w:sz w:val="22"/>
          <w:szCs w:val="2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4440"/>
        <w:gridCol w:w="2263"/>
        <w:gridCol w:w="1418"/>
        <w:gridCol w:w="1399"/>
      </w:tblGrid>
      <w:tr w:rsidR="008772E0" w:rsidRPr="00512093" w14:paraId="51B70CF2" w14:textId="77777777" w:rsidTr="00B51BCD">
        <w:trPr>
          <w:trHeight w:val="492"/>
        </w:trPr>
        <w:tc>
          <w:tcPr>
            <w:tcW w:w="10325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52BB376" w14:textId="4B9CDCF2" w:rsidR="008772E0" w:rsidRPr="00512093" w:rsidRDefault="008772E0" w:rsidP="00FF4CAF">
            <w:pPr>
              <w:jc w:val="both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第</w:t>
            </w:r>
            <w:r w:rsidR="00476D2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一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部分：不可贖回／</w:t>
            </w:r>
            <w:r w:rsidR="00345DE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不可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退</w:t>
            </w:r>
            <w:r w:rsidR="00D82211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回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的費用</w:t>
            </w:r>
          </w:p>
          <w:p w14:paraId="2890AFDA" w14:textId="35ABE19B" w:rsidR="008772E0" w:rsidRPr="00512093" w:rsidRDefault="008772E0" w:rsidP="00FF4CAF">
            <w:pPr>
              <w:spacing w:after="120"/>
              <w:jc w:val="both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Times New Roman" w:hAnsi="Times New Roman"/>
                <w:i/>
                <w:color w:val="auto"/>
                <w:spacing w:val="10"/>
                <w:sz w:val="22"/>
                <w:szCs w:val="22"/>
              </w:rPr>
              <w:t xml:space="preserve">            </w:t>
            </w:r>
            <w:r w:rsidRPr="00512093">
              <w:rPr>
                <w:rFonts w:ascii="Times New Roman" w:hAnsi="Times New Roman" w:hint="eastAsia"/>
                <w:i/>
                <w:color w:val="auto"/>
                <w:spacing w:val="10"/>
                <w:sz w:val="22"/>
                <w:szCs w:val="22"/>
              </w:rPr>
              <w:t xml:space="preserve">      </w:t>
            </w:r>
          </w:p>
        </w:tc>
      </w:tr>
      <w:tr w:rsidR="008772E0" w:rsidRPr="00512093" w14:paraId="6E35EA77" w14:textId="77777777" w:rsidTr="00434BE3">
        <w:tc>
          <w:tcPr>
            <w:tcW w:w="805" w:type="dxa"/>
          </w:tcPr>
          <w:p w14:paraId="76787614" w14:textId="77777777" w:rsidR="008772E0" w:rsidRPr="00512093" w:rsidRDefault="008772E0" w:rsidP="00FF4CAF">
            <w:pPr>
              <w:spacing w:after="240"/>
              <w:jc w:val="both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14:paraId="0656D920" w14:textId="3F12FAFF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費用名稱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應與附表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2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第</w:t>
            </w:r>
            <w:r w:rsidR="00581828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二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部分第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(3)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項</w:t>
            </w:r>
            <w:r w:rsidR="00581828"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br/>
            </w:r>
            <w:r w:rsidR="00581828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所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列的債券／提名權相同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  <w:tc>
          <w:tcPr>
            <w:tcW w:w="2263" w:type="dxa"/>
            <w:vAlign w:val="center"/>
          </w:tcPr>
          <w:p w14:paraId="4CD45DD7" w14:textId="11B6BA2E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申請時</w:t>
            </w:r>
            <w:r w:rsidR="00581828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已發行數目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br/>
              <w:t>(</w:t>
            </w:r>
            <w:r w:rsidR="000A66D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不適用於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新申請</w:t>
            </w:r>
            <w:r w:rsidR="00581828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>(a)</w:t>
            </w:r>
          </w:p>
        </w:tc>
        <w:tc>
          <w:tcPr>
            <w:tcW w:w="1418" w:type="dxa"/>
            <w:vAlign w:val="center"/>
          </w:tcPr>
          <w:p w14:paraId="0A20EA4F" w14:textId="58246E17" w:rsidR="008772E0" w:rsidRPr="00512093" w:rsidRDefault="00581828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擬</w:t>
            </w:r>
            <w:r w:rsidR="008772E0"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發行數目</w:t>
            </w:r>
            <w:r w:rsidR="008772E0"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  <w:t>(b)</w:t>
            </w:r>
          </w:p>
        </w:tc>
        <w:tc>
          <w:tcPr>
            <w:tcW w:w="1399" w:type="dxa"/>
            <w:vAlign w:val="center"/>
          </w:tcPr>
          <w:p w14:paraId="2BC98D13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總數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t xml:space="preserve"> 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  <w:t>(c)=(a)+(b)</w:t>
            </w:r>
          </w:p>
        </w:tc>
      </w:tr>
      <w:tr w:rsidR="008772E0" w:rsidRPr="00512093" w14:paraId="7A9782B1" w14:textId="77777777" w:rsidTr="00434BE3">
        <w:tc>
          <w:tcPr>
            <w:tcW w:w="805" w:type="dxa"/>
            <w:vAlign w:val="center"/>
          </w:tcPr>
          <w:p w14:paraId="2570CBE5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(1)</w:t>
            </w:r>
          </w:p>
        </w:tc>
        <w:tc>
          <w:tcPr>
            <w:tcW w:w="4440" w:type="dxa"/>
            <w:vAlign w:val="center"/>
          </w:tcPr>
          <w:p w14:paraId="734AE2FC" w14:textId="0EE665BC" w:rsidR="008772E0" w:rsidRPr="00512093" w:rsidRDefault="002E577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b/>
                <w:bCs/>
                <w:i/>
                <w:iCs/>
                <w:color w:val="0000FF"/>
                <w:sz w:val="22"/>
                <w:szCs w:val="22"/>
              </w:rPr>
              <w:t xml:space="preserve"> (C) 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公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</w:rPr>
              <w:t>司</w:t>
            </w:r>
            <w:r w:rsidR="006A0CAA"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債券</w:t>
            </w:r>
          </w:p>
        </w:tc>
        <w:tc>
          <w:tcPr>
            <w:tcW w:w="2263" w:type="dxa"/>
            <w:vAlign w:val="center"/>
          </w:tcPr>
          <w:p w14:paraId="1AF2D2BD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14:paraId="708B536E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10</w:t>
            </w:r>
          </w:p>
        </w:tc>
        <w:tc>
          <w:tcPr>
            <w:tcW w:w="1399" w:type="dxa"/>
            <w:vAlign w:val="center"/>
          </w:tcPr>
          <w:p w14:paraId="2C0C9AB3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30</w:t>
            </w:r>
          </w:p>
        </w:tc>
      </w:tr>
      <w:tr w:rsidR="008772E0" w:rsidRPr="00512093" w14:paraId="6A603484" w14:textId="77777777" w:rsidTr="00434BE3">
        <w:tc>
          <w:tcPr>
            <w:tcW w:w="805" w:type="dxa"/>
            <w:vAlign w:val="center"/>
          </w:tcPr>
          <w:p w14:paraId="217DACF3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8000"/>
                <w:spacing w:val="10"/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14:paraId="6D60A870" w14:textId="77777777" w:rsidR="008772E0" w:rsidRPr="00512093" w:rsidRDefault="008772E0" w:rsidP="00FF4CAF">
            <w:pPr>
              <w:rPr>
                <w:rFonts w:ascii="Times New Roman" w:eastAsia="新細明體" w:hAnsi="Times New Roman"/>
                <w:b/>
                <w:bCs/>
                <w:color w:val="00B050"/>
                <w:spacing w:val="1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302AB970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  <w:t> </w:t>
            </w:r>
          </w:p>
        </w:tc>
        <w:tc>
          <w:tcPr>
            <w:tcW w:w="1418" w:type="dxa"/>
            <w:vAlign w:val="center"/>
          </w:tcPr>
          <w:p w14:paraId="7218D520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  <w:t> </w:t>
            </w:r>
          </w:p>
        </w:tc>
        <w:tc>
          <w:tcPr>
            <w:tcW w:w="1399" w:type="dxa"/>
            <w:vAlign w:val="center"/>
          </w:tcPr>
          <w:p w14:paraId="3DB52BDB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  <w:t> </w:t>
            </w:r>
          </w:p>
        </w:tc>
      </w:tr>
      <w:tr w:rsidR="008772E0" w:rsidRPr="00512093" w14:paraId="5702DEFA" w14:textId="77777777" w:rsidTr="00434BE3">
        <w:tc>
          <w:tcPr>
            <w:tcW w:w="805" w:type="dxa"/>
            <w:vAlign w:val="center"/>
          </w:tcPr>
          <w:p w14:paraId="07CBA27E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strike/>
                <w:color w:val="008000"/>
                <w:spacing w:val="10"/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14:paraId="2A257CE3" w14:textId="77777777" w:rsidR="008772E0" w:rsidRPr="00512093" w:rsidRDefault="008772E0" w:rsidP="00FF4CAF">
            <w:pPr>
              <w:rPr>
                <w:rFonts w:ascii="Times New Roman" w:eastAsia="新細明體" w:hAnsi="Times New Roman"/>
                <w:b/>
                <w:bCs/>
                <w:color w:val="00B050"/>
                <w:spacing w:val="1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7B34E462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2A6E3A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1D36CD3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</w:tr>
      <w:tr w:rsidR="008772E0" w:rsidRPr="00512093" w14:paraId="36F525F1" w14:textId="77777777" w:rsidTr="00434BE3">
        <w:tc>
          <w:tcPr>
            <w:tcW w:w="805" w:type="dxa"/>
            <w:vAlign w:val="center"/>
          </w:tcPr>
          <w:p w14:paraId="2430EE45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strike/>
                <w:color w:val="008000"/>
                <w:spacing w:val="10"/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14:paraId="0431918E" w14:textId="77777777" w:rsidR="008772E0" w:rsidRPr="00512093" w:rsidRDefault="008772E0" w:rsidP="00FF4CAF">
            <w:pPr>
              <w:rPr>
                <w:rFonts w:ascii="Times New Roman" w:eastAsia="新細明體" w:hAnsi="Times New Roman"/>
                <w:b/>
                <w:bCs/>
                <w:color w:val="00B050"/>
                <w:spacing w:val="10"/>
                <w:sz w:val="22"/>
                <w:szCs w:val="22"/>
              </w:rPr>
            </w:pPr>
          </w:p>
        </w:tc>
        <w:tc>
          <w:tcPr>
            <w:tcW w:w="2263" w:type="dxa"/>
            <w:vAlign w:val="center"/>
          </w:tcPr>
          <w:p w14:paraId="7CA9A8CF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3BDFE32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7ACD7457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</w:tr>
    </w:tbl>
    <w:p w14:paraId="75BD5D99" w14:textId="77777777" w:rsidR="008772E0" w:rsidRPr="00512093" w:rsidRDefault="008772E0" w:rsidP="00FF4CAF">
      <w:pPr>
        <w:spacing w:after="240"/>
        <w:jc w:val="both"/>
        <w:rPr>
          <w:rFonts w:ascii="Times New Roman" w:hAnsi="Times New Roman"/>
          <w:b/>
          <w:color w:val="auto"/>
          <w:spacing w:val="1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4450"/>
        <w:gridCol w:w="2258"/>
        <w:gridCol w:w="1418"/>
        <w:gridCol w:w="1399"/>
      </w:tblGrid>
      <w:tr w:rsidR="008772E0" w:rsidRPr="00512093" w14:paraId="7BF3082B" w14:textId="77777777" w:rsidTr="00B51BCD">
        <w:tc>
          <w:tcPr>
            <w:tcW w:w="10325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CBCA89F" w14:textId="4214C933" w:rsidR="008772E0" w:rsidRPr="00512093" w:rsidRDefault="008772E0" w:rsidP="00FF4CAF">
            <w:pPr>
              <w:jc w:val="both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第</w:t>
            </w:r>
            <w:r w:rsidR="00476D2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二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部分：</w:t>
            </w:r>
            <w:r w:rsidRPr="00512093"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  <w:t xml:space="preserve"> 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可贖回／</w:t>
            </w:r>
            <w:r w:rsidR="00345DE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可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退</w:t>
            </w:r>
            <w:r w:rsidR="00D82211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回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／</w:t>
            </w:r>
            <w:r w:rsidR="00345DE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可</w:t>
            </w:r>
            <w:r w:rsidR="004146C2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貶值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的費用</w:t>
            </w:r>
          </w:p>
          <w:p w14:paraId="6C9DC748" w14:textId="561D40A5" w:rsidR="008772E0" w:rsidRPr="00512093" w:rsidRDefault="008772E0" w:rsidP="00FF4CAF">
            <w:pPr>
              <w:spacing w:after="120"/>
              <w:jc w:val="both"/>
              <w:rPr>
                <w:rFonts w:ascii="Times New Roman" w:hAnsi="Times New Roman"/>
                <w:b/>
                <w:color w:val="auto"/>
                <w:spacing w:val="10"/>
                <w:sz w:val="22"/>
                <w:szCs w:val="22"/>
              </w:rPr>
            </w:pPr>
          </w:p>
        </w:tc>
      </w:tr>
      <w:tr w:rsidR="004146C2" w:rsidRPr="00512093" w14:paraId="6179DD52" w14:textId="77777777" w:rsidTr="00434BE3">
        <w:tc>
          <w:tcPr>
            <w:tcW w:w="800" w:type="dxa"/>
            <w:vAlign w:val="center"/>
          </w:tcPr>
          <w:p w14:paraId="358D52EE" w14:textId="77777777" w:rsidR="004146C2" w:rsidRPr="00512093" w:rsidRDefault="004146C2" w:rsidP="00FF4CAF">
            <w:pPr>
              <w:rPr>
                <w:rFonts w:ascii="Times New Roman" w:eastAsia="新細明體" w:hAnsi="Times New Roman"/>
                <w:i/>
                <w:iCs/>
                <w:color w:val="008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8000"/>
                <w:spacing w:val="10"/>
                <w:sz w:val="22"/>
                <w:szCs w:val="22"/>
              </w:rPr>
              <w:t> </w:t>
            </w:r>
          </w:p>
        </w:tc>
        <w:tc>
          <w:tcPr>
            <w:tcW w:w="4450" w:type="dxa"/>
            <w:vAlign w:val="center"/>
          </w:tcPr>
          <w:p w14:paraId="09B3514D" w14:textId="7C1D1007" w:rsidR="004146C2" w:rsidRPr="00512093" w:rsidRDefault="004146C2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費用名稱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應與附表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2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第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二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部分第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(3)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項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所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列的債券／提名權相同</w:t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)</w:t>
            </w:r>
          </w:p>
        </w:tc>
        <w:tc>
          <w:tcPr>
            <w:tcW w:w="2258" w:type="dxa"/>
            <w:vAlign w:val="center"/>
          </w:tcPr>
          <w:p w14:paraId="3F42AC79" w14:textId="3316EEE3" w:rsidR="004146C2" w:rsidRPr="00512093" w:rsidRDefault="004146C2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申請時尚未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贖回／退</w:t>
            </w:r>
            <w:r w:rsidR="00D82211"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  <w:lang w:eastAsia="zh-HK"/>
              </w:rPr>
              <w:t>回</w:t>
            </w:r>
            <w:r w:rsidRPr="00512093">
              <w:rPr>
                <w:rFonts w:ascii="新細明體" w:eastAsia="新細明體" w:hAnsi="新細明體" w:cs="新細明體" w:hint="eastAsia"/>
                <w:b/>
                <w:color w:val="auto"/>
                <w:spacing w:val="10"/>
                <w:sz w:val="22"/>
                <w:szCs w:val="22"/>
              </w:rPr>
              <w:t>的數目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/>
                <w:spacing w:val="10"/>
                <w:sz w:val="22"/>
                <w:szCs w:val="22"/>
                <w:vertAlign w:val="superscript"/>
              </w:rPr>
              <w:t>註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/>
                <w:color w:val="000000" w:themeColor="text1"/>
                <w:spacing w:val="10"/>
                <w:sz w:val="22"/>
                <w:szCs w:val="22"/>
              </w:rPr>
              <w:t>(</w:t>
            </w:r>
            <w:r w:rsidR="000A66D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  <w:lang w:eastAsia="zh-HK"/>
              </w:rPr>
              <w:t>不適用於</w:t>
            </w:r>
            <w:r w:rsidR="000A66D9"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新申請</w:t>
            </w:r>
            <w:r w:rsidRPr="00512093">
              <w:rPr>
                <w:rFonts w:ascii="Times New Roman" w:eastAsia="新細明體" w:hAnsi="Times New Roman" w:hint="eastAsia"/>
                <w:color w:val="000000" w:themeColor="text1"/>
                <w:spacing w:val="10"/>
                <w:sz w:val="22"/>
                <w:szCs w:val="22"/>
              </w:rPr>
              <w:t>)</w:t>
            </w:r>
            <w:r w:rsidRPr="00512093">
              <w:rPr>
                <w:rFonts w:ascii="Times New Roman" w:eastAsia="新細明體" w:hAnsi="Times New Roman"/>
                <w:color w:val="000000"/>
                <w:spacing w:val="10"/>
                <w:sz w:val="22"/>
                <w:szCs w:val="22"/>
              </w:rPr>
              <w:br/>
            </w:r>
            <w:r w:rsidRPr="00512093"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  <w:t>(a)</w:t>
            </w:r>
          </w:p>
        </w:tc>
        <w:tc>
          <w:tcPr>
            <w:tcW w:w="1418" w:type="dxa"/>
            <w:vAlign w:val="center"/>
          </w:tcPr>
          <w:p w14:paraId="7BDF6BF4" w14:textId="7E877B36" w:rsidR="004146C2" w:rsidRPr="00512093" w:rsidRDefault="004146C2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  <w:lang w:eastAsia="zh-HK"/>
              </w:rPr>
              <w:t>擬</w:t>
            </w: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發行數目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 w:themeColor="text1"/>
                <w:spacing w:val="10"/>
                <w:sz w:val="22"/>
                <w:szCs w:val="22"/>
              </w:rPr>
              <w:br/>
              <w:t>(b)</w:t>
            </w:r>
          </w:p>
        </w:tc>
        <w:tc>
          <w:tcPr>
            <w:tcW w:w="1399" w:type="dxa"/>
            <w:vAlign w:val="center"/>
          </w:tcPr>
          <w:p w14:paraId="453D7337" w14:textId="77777777" w:rsidR="004146C2" w:rsidRPr="00512093" w:rsidRDefault="004146C2" w:rsidP="00FF4CAF">
            <w:pPr>
              <w:jc w:val="center"/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color w:val="000000" w:themeColor="text1"/>
                <w:spacing w:val="10"/>
                <w:sz w:val="22"/>
                <w:szCs w:val="22"/>
              </w:rPr>
              <w:t>總數</w:t>
            </w:r>
            <w:r w:rsidRPr="00512093">
              <w:rPr>
                <w:rFonts w:ascii="Times New Roman" w:eastAsia="新細明體" w:hAnsi="Times New Roman"/>
                <w:b/>
                <w:bCs/>
                <w:color w:val="000000"/>
                <w:spacing w:val="10"/>
                <w:sz w:val="22"/>
                <w:szCs w:val="22"/>
              </w:rPr>
              <w:br/>
              <w:t>(c)=(a)+(b)</w:t>
            </w:r>
          </w:p>
        </w:tc>
      </w:tr>
      <w:tr w:rsidR="008772E0" w:rsidRPr="00512093" w14:paraId="333F67AA" w14:textId="77777777" w:rsidTr="00434BE3">
        <w:tc>
          <w:tcPr>
            <w:tcW w:w="800" w:type="dxa"/>
            <w:vAlign w:val="center"/>
          </w:tcPr>
          <w:p w14:paraId="1B2C728D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(1)</w:t>
            </w:r>
          </w:p>
        </w:tc>
        <w:tc>
          <w:tcPr>
            <w:tcW w:w="4450" w:type="dxa"/>
            <w:vAlign w:val="center"/>
          </w:tcPr>
          <w:p w14:paraId="133343F2" w14:textId="51E4ECA5" w:rsidR="008772E0" w:rsidRPr="00512093" w:rsidRDefault="006A0CAA" w:rsidP="00FF4CAF">
            <w:pPr>
              <w:rPr>
                <w:rFonts w:ascii="Times New Roman" w:eastAsia="新細明體" w:hAnsi="Times New Roman"/>
                <w:b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例</w:t>
            </w:r>
            <w:r w:rsidR="008772E0" w:rsidRPr="00512093">
              <w:rPr>
                <w:rFonts w:ascii="Times New Roman" w:eastAsia="新細明體" w:hAnsi="Times New Roman"/>
                <w:b/>
                <w:i/>
                <w:iCs/>
                <w:color w:val="0000FF"/>
                <w:sz w:val="22"/>
                <w:szCs w:val="22"/>
              </w:rPr>
              <w:t xml:space="preserve"> (E) 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提名證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 xml:space="preserve"> (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>可退還</w:t>
            </w:r>
            <w:r w:rsidRPr="00512093">
              <w:rPr>
                <w:rFonts w:ascii="Times New Roman" w:eastAsia="新細明體" w:hAnsi="Times New Roman" w:hint="eastAsia"/>
                <w:b/>
                <w:bCs/>
                <w:i/>
                <w:iCs/>
                <w:color w:val="0000FF"/>
                <w:sz w:val="22"/>
                <w:szCs w:val="22"/>
                <w:lang w:eastAsia="zh-HK"/>
              </w:rPr>
              <w:t xml:space="preserve"> )</w:t>
            </w:r>
          </w:p>
        </w:tc>
        <w:tc>
          <w:tcPr>
            <w:tcW w:w="2258" w:type="dxa"/>
            <w:vAlign w:val="center"/>
          </w:tcPr>
          <w:p w14:paraId="30C261A6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C28E2C4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2</w:t>
            </w:r>
          </w:p>
        </w:tc>
        <w:tc>
          <w:tcPr>
            <w:tcW w:w="1399" w:type="dxa"/>
            <w:vAlign w:val="center"/>
          </w:tcPr>
          <w:p w14:paraId="37903B4A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</w:pPr>
            <w:r w:rsidRPr="00512093">
              <w:rPr>
                <w:rFonts w:ascii="Times New Roman" w:eastAsia="新細明體" w:hAnsi="Times New Roman"/>
                <w:i/>
                <w:iCs/>
                <w:color w:val="0000FF"/>
                <w:sz w:val="22"/>
                <w:szCs w:val="22"/>
              </w:rPr>
              <w:t>7</w:t>
            </w:r>
          </w:p>
        </w:tc>
      </w:tr>
      <w:tr w:rsidR="008772E0" w:rsidRPr="00512093" w14:paraId="487E41AF" w14:textId="77777777" w:rsidTr="00434BE3">
        <w:tc>
          <w:tcPr>
            <w:tcW w:w="800" w:type="dxa"/>
            <w:vAlign w:val="center"/>
          </w:tcPr>
          <w:p w14:paraId="2278C02C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strike/>
                <w:color w:val="008000"/>
                <w:spacing w:val="10"/>
                <w:sz w:val="22"/>
                <w:szCs w:val="22"/>
              </w:rPr>
            </w:pPr>
          </w:p>
        </w:tc>
        <w:tc>
          <w:tcPr>
            <w:tcW w:w="4450" w:type="dxa"/>
            <w:vAlign w:val="center"/>
          </w:tcPr>
          <w:p w14:paraId="0D71228B" w14:textId="77777777" w:rsidR="008772E0" w:rsidRPr="00512093" w:rsidRDefault="008772E0" w:rsidP="00FF4CAF">
            <w:pPr>
              <w:rPr>
                <w:rFonts w:ascii="Times New Roman" w:eastAsia="新細明體" w:hAnsi="Times New Roman"/>
                <w:b/>
                <w:bCs/>
                <w:color w:val="00B050"/>
                <w:spacing w:val="1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14:paraId="4846D7B5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0CE10D8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C69235B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</w:tr>
      <w:tr w:rsidR="008772E0" w:rsidRPr="00512093" w14:paraId="7FB9161F" w14:textId="77777777" w:rsidTr="00434BE3">
        <w:tc>
          <w:tcPr>
            <w:tcW w:w="800" w:type="dxa"/>
            <w:vAlign w:val="center"/>
          </w:tcPr>
          <w:p w14:paraId="2EAAB86F" w14:textId="77777777" w:rsidR="008772E0" w:rsidRPr="00512093" w:rsidRDefault="008772E0" w:rsidP="00FF4CAF">
            <w:pPr>
              <w:rPr>
                <w:rFonts w:ascii="Times New Roman" w:eastAsia="新細明體" w:hAnsi="Times New Roman"/>
                <w:i/>
                <w:iCs/>
                <w:strike/>
                <w:color w:val="008000"/>
                <w:spacing w:val="10"/>
                <w:sz w:val="22"/>
                <w:szCs w:val="22"/>
              </w:rPr>
            </w:pPr>
          </w:p>
        </w:tc>
        <w:tc>
          <w:tcPr>
            <w:tcW w:w="4450" w:type="dxa"/>
            <w:vAlign w:val="center"/>
          </w:tcPr>
          <w:p w14:paraId="66723657" w14:textId="77777777" w:rsidR="008772E0" w:rsidRPr="00512093" w:rsidRDefault="008772E0" w:rsidP="00FF4CAF">
            <w:pPr>
              <w:rPr>
                <w:rFonts w:ascii="Times New Roman" w:eastAsia="新細明體" w:hAnsi="Times New Roman"/>
                <w:b/>
                <w:bCs/>
                <w:color w:val="00B050"/>
                <w:spacing w:val="10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14:paraId="469B9467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999035D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E22FFB8" w14:textId="77777777" w:rsidR="008772E0" w:rsidRPr="00512093" w:rsidRDefault="008772E0" w:rsidP="00FF4CAF">
            <w:pPr>
              <w:jc w:val="center"/>
              <w:rPr>
                <w:rFonts w:ascii="Times New Roman" w:eastAsia="新細明體" w:hAnsi="Times New Roman"/>
                <w:i/>
                <w:iCs/>
                <w:color w:val="0000FF"/>
                <w:spacing w:val="10"/>
                <w:sz w:val="22"/>
                <w:szCs w:val="22"/>
              </w:rPr>
            </w:pPr>
          </w:p>
        </w:tc>
      </w:tr>
    </w:tbl>
    <w:p w14:paraId="7A92B31F" w14:textId="77777777" w:rsidR="008772E0" w:rsidRPr="00512093" w:rsidRDefault="008772E0" w:rsidP="00FF4CAF">
      <w:pPr>
        <w:spacing w:after="240"/>
        <w:jc w:val="both"/>
        <w:rPr>
          <w:rFonts w:ascii="Times New Roman" w:hAnsi="Times New Roman"/>
          <w:b/>
          <w:color w:val="auto"/>
          <w:spacing w:val="10"/>
          <w:sz w:val="22"/>
          <w:szCs w:val="22"/>
        </w:rPr>
      </w:pPr>
    </w:p>
    <w:p w14:paraId="68EEA2DF" w14:textId="77777777" w:rsidR="008772E0" w:rsidRPr="00512093" w:rsidRDefault="008772E0" w:rsidP="00FF4CAF">
      <w:pPr>
        <w:spacing w:after="120"/>
        <w:jc w:val="both"/>
        <w:rPr>
          <w:rFonts w:ascii="Times New Roman" w:hAnsi="Times New Roman"/>
          <w:color w:val="000000" w:themeColor="text1"/>
          <w:spacing w:val="10"/>
          <w:sz w:val="22"/>
          <w:szCs w:val="22"/>
        </w:rPr>
      </w:pPr>
      <w:r w:rsidRPr="00512093">
        <w:rPr>
          <w:rFonts w:ascii="新細明體" w:eastAsia="新細明體" w:hAnsi="新細明體" w:cs="新細明體" w:hint="eastAsia"/>
          <w:color w:val="000000" w:themeColor="text1"/>
          <w:spacing w:val="10"/>
          <w:sz w:val="22"/>
          <w:szCs w:val="22"/>
          <w:u w:val="single"/>
        </w:rPr>
        <w:t>註</w:t>
      </w:r>
      <w:r w:rsidRPr="00512093">
        <w:rPr>
          <w:rFonts w:ascii="新細明體" w:eastAsia="新細明體" w:hAnsi="新細明體" w:cs="新細明體" w:hint="eastAsia"/>
          <w:color w:val="000000" w:themeColor="text1"/>
          <w:spacing w:val="10"/>
          <w:sz w:val="22"/>
          <w:szCs w:val="22"/>
        </w:rPr>
        <w:t>：</w:t>
      </w:r>
    </w:p>
    <w:p w14:paraId="25EB3388" w14:textId="0486670B" w:rsidR="008772E0" w:rsidRPr="001E67BC" w:rsidRDefault="005203DE" w:rsidP="00FF4CAF">
      <w:pPr>
        <w:spacing w:after="240"/>
        <w:jc w:val="both"/>
        <w:rPr>
          <w:rFonts w:ascii="新細明體" w:eastAsia="新細明體" w:hAnsi="新細明體" w:cs="新細明體"/>
          <w:color w:val="000000" w:themeColor="text1"/>
          <w:spacing w:val="10"/>
          <w:sz w:val="22"/>
          <w:szCs w:val="22"/>
        </w:rPr>
      </w:pP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就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可</w:t>
      </w:r>
      <w:r w:rsidR="00B412EA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貶值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的費用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而言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，</w:t>
      </w:r>
      <w:r w:rsidR="005E1938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學校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可</w:t>
      </w:r>
      <w:r w:rsidR="0078649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納</w:t>
      </w:r>
      <w:r w:rsidR="0078649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入</w:t>
      </w:r>
      <w:r w:rsidR="0078649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預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計在可</w:t>
      </w:r>
      <w:r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貶值</w:t>
      </w:r>
      <w:r w:rsidR="0078649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的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費用歸零前</w:t>
      </w:r>
      <w:r w:rsidR="0091082F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會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退學的學生</w:t>
      </w:r>
      <w:r w:rsidR="00141D59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人</w:t>
      </w:r>
      <w:r w:rsidR="008772E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</w:rPr>
        <w:t>數。</w:t>
      </w:r>
      <w:r w:rsidR="008772E0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請參閱附件</w:t>
      </w:r>
      <w:r w:rsidR="008772E0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1</w:t>
      </w:r>
      <w:r w:rsidR="008772E0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註</w:t>
      </w:r>
      <w:r w:rsidR="008772E0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5</w:t>
      </w:r>
      <w:r w:rsidR="00786490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(</w:t>
      </w:r>
      <w:r w:rsidR="00786490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  <w:lang w:val="en-GB"/>
        </w:rPr>
        <w:t>c</w:t>
      </w:r>
      <w:r w:rsidR="00786490" w:rsidRPr="00512093">
        <w:rPr>
          <w:rFonts w:ascii="Times New Roman" w:eastAsia="新細明體" w:hAnsi="Times New Roman" w:hint="eastAsia"/>
          <w:color w:val="000000" w:themeColor="text1"/>
          <w:spacing w:val="10"/>
          <w:sz w:val="22"/>
          <w:szCs w:val="22"/>
          <w:lang w:eastAsia="zh-HK"/>
        </w:rPr>
        <w:t>)</w:t>
      </w:r>
      <w:r w:rsidR="008772E0" w:rsidRPr="00512093">
        <w:rPr>
          <w:rFonts w:ascii="Times New Roman" w:eastAsia="新細明體" w:hAnsi="Times New Roman"/>
          <w:color w:val="000000" w:themeColor="text1"/>
          <w:spacing w:val="10"/>
          <w:sz w:val="22"/>
          <w:szCs w:val="22"/>
        </w:rPr>
        <w:t>的相關內容。</w:t>
      </w:r>
    </w:p>
    <w:p w14:paraId="700A0F17" w14:textId="427B9DA1" w:rsidR="00FD51D6" w:rsidRPr="001E67BC" w:rsidRDefault="00FD51D6" w:rsidP="00FF4CAF">
      <w:pPr>
        <w:wordWrap w:val="0"/>
        <w:spacing w:after="0"/>
        <w:ind w:right="480"/>
        <w:rPr>
          <w:rFonts w:ascii="Times New Roman" w:hAnsi="Times New Roman"/>
          <w:color w:val="auto"/>
          <w:spacing w:val="10"/>
          <w:sz w:val="24"/>
          <w:szCs w:val="24"/>
        </w:rPr>
      </w:pPr>
    </w:p>
    <w:sectPr w:rsidR="00FD51D6" w:rsidRPr="001E67BC" w:rsidSect="00C35246">
      <w:pgSz w:w="11906" w:h="16838" w:code="9"/>
      <w:pgMar w:top="720" w:right="720" w:bottom="72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F4214" w14:textId="77777777" w:rsidR="009E0C88" w:rsidRDefault="009E0C88" w:rsidP="00B74C20">
      <w:pPr>
        <w:spacing w:after="0" w:line="240" w:lineRule="auto"/>
      </w:pPr>
      <w:r>
        <w:separator/>
      </w:r>
    </w:p>
  </w:endnote>
  <w:endnote w:type="continuationSeparator" w:id="0">
    <w:p w14:paraId="458B4C80" w14:textId="77777777" w:rsidR="009E0C88" w:rsidRDefault="009E0C88" w:rsidP="00B7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altName w:val="新細明體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6144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4F89D20" w14:textId="511F53CE" w:rsidR="009E0C88" w:rsidRPr="00922371" w:rsidRDefault="009E0C88">
        <w:pPr>
          <w:pStyle w:val="a8"/>
          <w:jc w:val="center"/>
          <w:rPr>
            <w:rFonts w:ascii="Times New Roman" w:hAnsi="Times New Roman"/>
            <w:sz w:val="22"/>
            <w:szCs w:val="22"/>
          </w:rPr>
        </w:pPr>
        <w:r w:rsidRPr="00922371">
          <w:rPr>
            <w:rFonts w:ascii="Times New Roman" w:hAnsi="Times New Roman"/>
            <w:sz w:val="22"/>
            <w:szCs w:val="22"/>
          </w:rPr>
          <w:fldChar w:fldCharType="begin"/>
        </w:r>
        <w:r w:rsidRPr="00922371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922371">
          <w:rPr>
            <w:rFonts w:ascii="Times New Roman" w:hAnsi="Times New Roman"/>
            <w:sz w:val="22"/>
            <w:szCs w:val="22"/>
          </w:rPr>
          <w:fldChar w:fldCharType="separate"/>
        </w:r>
        <w:r w:rsidR="009911C2" w:rsidRPr="009911C2">
          <w:rPr>
            <w:rFonts w:ascii="Times New Roman" w:hAnsi="Times New Roman"/>
            <w:noProof/>
            <w:sz w:val="22"/>
            <w:szCs w:val="22"/>
            <w:lang w:val="zh-TW"/>
          </w:rPr>
          <w:t>2</w:t>
        </w:r>
        <w:r w:rsidRPr="0092237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40B095F6" w14:textId="77777777" w:rsidR="009E0C88" w:rsidRDefault="009E0C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58D25" w14:textId="77777777" w:rsidR="009E0C88" w:rsidRDefault="009E0C88" w:rsidP="00B74C20">
      <w:pPr>
        <w:spacing w:after="0" w:line="240" w:lineRule="auto"/>
      </w:pPr>
      <w:r>
        <w:separator/>
      </w:r>
    </w:p>
  </w:footnote>
  <w:footnote w:type="continuationSeparator" w:id="0">
    <w:p w14:paraId="525A6C11" w14:textId="77777777" w:rsidR="009E0C88" w:rsidRDefault="009E0C88" w:rsidP="00B74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9AE"/>
    <w:multiLevelType w:val="hybridMultilevel"/>
    <w:tmpl w:val="13E46B86"/>
    <w:lvl w:ilvl="0" w:tplc="530C7FA2">
      <w:start w:val="1"/>
      <w:numFmt w:val="lowerLetter"/>
      <w:lvlText w:val="(%1)"/>
      <w:lvlJc w:val="left"/>
      <w:pPr>
        <w:ind w:left="1145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4AA7F69"/>
    <w:multiLevelType w:val="hybridMultilevel"/>
    <w:tmpl w:val="58CE5204"/>
    <w:lvl w:ilvl="0" w:tplc="DA96611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1592C"/>
    <w:multiLevelType w:val="hybridMultilevel"/>
    <w:tmpl w:val="EABE0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757CD"/>
    <w:multiLevelType w:val="hybridMultilevel"/>
    <w:tmpl w:val="C05E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B0DF8"/>
    <w:multiLevelType w:val="hybridMultilevel"/>
    <w:tmpl w:val="23E427B4"/>
    <w:lvl w:ilvl="0" w:tplc="9FD2DA5E">
      <w:start w:val="1"/>
      <w:numFmt w:val="lowerLetter"/>
      <w:lvlText w:val="(%1)"/>
      <w:lvlJc w:val="left"/>
      <w:pPr>
        <w:ind w:left="1200" w:hanging="480"/>
      </w:pPr>
      <w:rPr>
        <w:rFonts w:hint="default"/>
        <w:b w:val="0"/>
        <w:cap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B033297"/>
    <w:multiLevelType w:val="hybridMultilevel"/>
    <w:tmpl w:val="8DFA536A"/>
    <w:lvl w:ilvl="0" w:tplc="A446A9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E40D5"/>
    <w:multiLevelType w:val="hybridMultilevel"/>
    <w:tmpl w:val="EAEC210E"/>
    <w:lvl w:ilvl="0" w:tplc="5DAE5E10">
      <w:start w:val="14"/>
      <w:numFmt w:val="bullet"/>
      <w:lvlText w:val=""/>
      <w:lvlJc w:val="left"/>
      <w:pPr>
        <w:ind w:left="360" w:hanging="360"/>
      </w:pPr>
      <w:rPr>
        <w:rFonts w:ascii="Wingdings" w:eastAsia="PMingLiU-ExtB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A85F2C"/>
    <w:multiLevelType w:val="hybridMultilevel"/>
    <w:tmpl w:val="A77A9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043CB"/>
    <w:multiLevelType w:val="hybridMultilevel"/>
    <w:tmpl w:val="B194EE36"/>
    <w:lvl w:ilvl="0" w:tplc="530C7FA2">
      <w:start w:val="1"/>
      <w:numFmt w:val="lowerLetter"/>
      <w:lvlText w:val="(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D17"/>
    <w:multiLevelType w:val="hybridMultilevel"/>
    <w:tmpl w:val="2774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D7D9E"/>
    <w:multiLevelType w:val="hybridMultilevel"/>
    <w:tmpl w:val="2774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967BF"/>
    <w:multiLevelType w:val="hybridMultilevel"/>
    <w:tmpl w:val="2BE68354"/>
    <w:lvl w:ilvl="0" w:tplc="C9D203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5507"/>
    <w:multiLevelType w:val="hybridMultilevel"/>
    <w:tmpl w:val="C52A5192"/>
    <w:lvl w:ilvl="0" w:tplc="E19C98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CD2B47"/>
    <w:multiLevelType w:val="hybridMultilevel"/>
    <w:tmpl w:val="03E8413C"/>
    <w:lvl w:ilvl="0" w:tplc="0409001B">
      <w:start w:val="1"/>
      <w:numFmt w:val="lowerRoman"/>
      <w:lvlText w:val="%1."/>
      <w:lvlJc w:val="righ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EB02FA7"/>
    <w:multiLevelType w:val="hybridMultilevel"/>
    <w:tmpl w:val="0E5E80FC"/>
    <w:lvl w:ilvl="0" w:tplc="CA8C04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8"/>
  </w:num>
  <w:num w:numId="8">
    <w:abstractNumId w:val="11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B"/>
    <w:rsid w:val="00000BE9"/>
    <w:rsid w:val="0000646D"/>
    <w:rsid w:val="0000650C"/>
    <w:rsid w:val="00010C11"/>
    <w:rsid w:val="00010E87"/>
    <w:rsid w:val="000158E3"/>
    <w:rsid w:val="00016C42"/>
    <w:rsid w:val="000216C4"/>
    <w:rsid w:val="00023CF0"/>
    <w:rsid w:val="00026FD7"/>
    <w:rsid w:val="00032BB3"/>
    <w:rsid w:val="00032DC2"/>
    <w:rsid w:val="0003617D"/>
    <w:rsid w:val="00041F8D"/>
    <w:rsid w:val="0004249D"/>
    <w:rsid w:val="000439D4"/>
    <w:rsid w:val="00043E0B"/>
    <w:rsid w:val="00045277"/>
    <w:rsid w:val="00045BB4"/>
    <w:rsid w:val="00045DDA"/>
    <w:rsid w:val="00046856"/>
    <w:rsid w:val="00047D07"/>
    <w:rsid w:val="0005145E"/>
    <w:rsid w:val="00052FBC"/>
    <w:rsid w:val="000531DA"/>
    <w:rsid w:val="0005601B"/>
    <w:rsid w:val="00056042"/>
    <w:rsid w:val="00057BD0"/>
    <w:rsid w:val="000622E5"/>
    <w:rsid w:val="000637A6"/>
    <w:rsid w:val="000642F4"/>
    <w:rsid w:val="0007255B"/>
    <w:rsid w:val="000828EC"/>
    <w:rsid w:val="00082BC3"/>
    <w:rsid w:val="00082C75"/>
    <w:rsid w:val="00085FDC"/>
    <w:rsid w:val="000932B5"/>
    <w:rsid w:val="00093C5B"/>
    <w:rsid w:val="000957F1"/>
    <w:rsid w:val="000963FF"/>
    <w:rsid w:val="00096C78"/>
    <w:rsid w:val="000A0A3B"/>
    <w:rsid w:val="000A193B"/>
    <w:rsid w:val="000A272F"/>
    <w:rsid w:val="000A27B4"/>
    <w:rsid w:val="000A5F87"/>
    <w:rsid w:val="000A66D9"/>
    <w:rsid w:val="000B19B4"/>
    <w:rsid w:val="000B27CE"/>
    <w:rsid w:val="000B3A4B"/>
    <w:rsid w:val="000B435C"/>
    <w:rsid w:val="000B6BC4"/>
    <w:rsid w:val="000C19ED"/>
    <w:rsid w:val="000C1E4B"/>
    <w:rsid w:val="000C6510"/>
    <w:rsid w:val="000D07C0"/>
    <w:rsid w:val="000D16F7"/>
    <w:rsid w:val="000D1AC4"/>
    <w:rsid w:val="000D22FD"/>
    <w:rsid w:val="000E055E"/>
    <w:rsid w:val="000E1C2B"/>
    <w:rsid w:val="000E4323"/>
    <w:rsid w:val="000F10E0"/>
    <w:rsid w:val="000F3081"/>
    <w:rsid w:val="000F3BAD"/>
    <w:rsid w:val="000F3F53"/>
    <w:rsid w:val="000F4328"/>
    <w:rsid w:val="000F57CC"/>
    <w:rsid w:val="000F647E"/>
    <w:rsid w:val="0010243B"/>
    <w:rsid w:val="0010295A"/>
    <w:rsid w:val="00102D5C"/>
    <w:rsid w:val="00104F42"/>
    <w:rsid w:val="00105DC0"/>
    <w:rsid w:val="00106B3D"/>
    <w:rsid w:val="00110E30"/>
    <w:rsid w:val="00113A5A"/>
    <w:rsid w:val="00113E47"/>
    <w:rsid w:val="00113ECC"/>
    <w:rsid w:val="00114099"/>
    <w:rsid w:val="001148F4"/>
    <w:rsid w:val="00114FB7"/>
    <w:rsid w:val="00116875"/>
    <w:rsid w:val="00117DDE"/>
    <w:rsid w:val="00122500"/>
    <w:rsid w:val="001302F3"/>
    <w:rsid w:val="0013298F"/>
    <w:rsid w:val="00134110"/>
    <w:rsid w:val="00136553"/>
    <w:rsid w:val="00137112"/>
    <w:rsid w:val="00140781"/>
    <w:rsid w:val="00141D59"/>
    <w:rsid w:val="00143107"/>
    <w:rsid w:val="00143715"/>
    <w:rsid w:val="001438BD"/>
    <w:rsid w:val="001440D6"/>
    <w:rsid w:val="001451F2"/>
    <w:rsid w:val="00147716"/>
    <w:rsid w:val="00147772"/>
    <w:rsid w:val="001511E2"/>
    <w:rsid w:val="00151EE4"/>
    <w:rsid w:val="00153DCA"/>
    <w:rsid w:val="00156552"/>
    <w:rsid w:val="00160365"/>
    <w:rsid w:val="001605AE"/>
    <w:rsid w:val="00160702"/>
    <w:rsid w:val="00162373"/>
    <w:rsid w:val="00164E64"/>
    <w:rsid w:val="001652CC"/>
    <w:rsid w:val="00165E28"/>
    <w:rsid w:val="00166EC9"/>
    <w:rsid w:val="00170BAE"/>
    <w:rsid w:val="001719EC"/>
    <w:rsid w:val="00171E46"/>
    <w:rsid w:val="001728B3"/>
    <w:rsid w:val="00174E0B"/>
    <w:rsid w:val="00176A61"/>
    <w:rsid w:val="00177C94"/>
    <w:rsid w:val="0018057B"/>
    <w:rsid w:val="00180766"/>
    <w:rsid w:val="00181B04"/>
    <w:rsid w:val="0018482E"/>
    <w:rsid w:val="0018496F"/>
    <w:rsid w:val="001873F2"/>
    <w:rsid w:val="00190577"/>
    <w:rsid w:val="00194523"/>
    <w:rsid w:val="001A0772"/>
    <w:rsid w:val="001A26B4"/>
    <w:rsid w:val="001B0239"/>
    <w:rsid w:val="001B078B"/>
    <w:rsid w:val="001B3AB0"/>
    <w:rsid w:val="001B46A1"/>
    <w:rsid w:val="001B5130"/>
    <w:rsid w:val="001B57F4"/>
    <w:rsid w:val="001B6FFF"/>
    <w:rsid w:val="001C1953"/>
    <w:rsid w:val="001C1CE4"/>
    <w:rsid w:val="001C2774"/>
    <w:rsid w:val="001C4BE7"/>
    <w:rsid w:val="001C5E33"/>
    <w:rsid w:val="001C6707"/>
    <w:rsid w:val="001D068A"/>
    <w:rsid w:val="001D089E"/>
    <w:rsid w:val="001D189D"/>
    <w:rsid w:val="001D695C"/>
    <w:rsid w:val="001D6E69"/>
    <w:rsid w:val="001E4052"/>
    <w:rsid w:val="001E67BC"/>
    <w:rsid w:val="001E719C"/>
    <w:rsid w:val="001E742A"/>
    <w:rsid w:val="001F086A"/>
    <w:rsid w:val="001F4987"/>
    <w:rsid w:val="001F678C"/>
    <w:rsid w:val="00202B7F"/>
    <w:rsid w:val="002100CA"/>
    <w:rsid w:val="00210AB9"/>
    <w:rsid w:val="00211785"/>
    <w:rsid w:val="0021502E"/>
    <w:rsid w:val="002150A1"/>
    <w:rsid w:val="0022149F"/>
    <w:rsid w:val="0022181C"/>
    <w:rsid w:val="0022407F"/>
    <w:rsid w:val="0022467D"/>
    <w:rsid w:val="00224AB4"/>
    <w:rsid w:val="00225AAB"/>
    <w:rsid w:val="00227363"/>
    <w:rsid w:val="00230406"/>
    <w:rsid w:val="0023182E"/>
    <w:rsid w:val="00233EA2"/>
    <w:rsid w:val="00234CFD"/>
    <w:rsid w:val="00235012"/>
    <w:rsid w:val="00236B25"/>
    <w:rsid w:val="0023718F"/>
    <w:rsid w:val="00242FDE"/>
    <w:rsid w:val="00245A07"/>
    <w:rsid w:val="002472A8"/>
    <w:rsid w:val="00247574"/>
    <w:rsid w:val="00250894"/>
    <w:rsid w:val="00251C65"/>
    <w:rsid w:val="00253B84"/>
    <w:rsid w:val="002541FF"/>
    <w:rsid w:val="00256BDF"/>
    <w:rsid w:val="00263D11"/>
    <w:rsid w:val="002678C6"/>
    <w:rsid w:val="00271A73"/>
    <w:rsid w:val="00275211"/>
    <w:rsid w:val="00275664"/>
    <w:rsid w:val="00277051"/>
    <w:rsid w:val="00283716"/>
    <w:rsid w:val="002916E1"/>
    <w:rsid w:val="002951EB"/>
    <w:rsid w:val="002A1A7F"/>
    <w:rsid w:val="002A1C52"/>
    <w:rsid w:val="002A35B7"/>
    <w:rsid w:val="002A3755"/>
    <w:rsid w:val="002A3FDB"/>
    <w:rsid w:val="002A5CB0"/>
    <w:rsid w:val="002A7BD2"/>
    <w:rsid w:val="002B0F25"/>
    <w:rsid w:val="002B121F"/>
    <w:rsid w:val="002B387C"/>
    <w:rsid w:val="002B6FD4"/>
    <w:rsid w:val="002B768C"/>
    <w:rsid w:val="002C10B8"/>
    <w:rsid w:val="002C127D"/>
    <w:rsid w:val="002C737A"/>
    <w:rsid w:val="002C7D53"/>
    <w:rsid w:val="002D120B"/>
    <w:rsid w:val="002D1B60"/>
    <w:rsid w:val="002D2B13"/>
    <w:rsid w:val="002D33AD"/>
    <w:rsid w:val="002D4089"/>
    <w:rsid w:val="002D62F6"/>
    <w:rsid w:val="002D6891"/>
    <w:rsid w:val="002E067D"/>
    <w:rsid w:val="002E5770"/>
    <w:rsid w:val="002E5DE0"/>
    <w:rsid w:val="002E6FC6"/>
    <w:rsid w:val="002E7545"/>
    <w:rsid w:val="002E7986"/>
    <w:rsid w:val="002F3F38"/>
    <w:rsid w:val="002F4515"/>
    <w:rsid w:val="002F6640"/>
    <w:rsid w:val="002F76B2"/>
    <w:rsid w:val="0030170D"/>
    <w:rsid w:val="00302C5C"/>
    <w:rsid w:val="00304C9A"/>
    <w:rsid w:val="0030587E"/>
    <w:rsid w:val="00307408"/>
    <w:rsid w:val="0030785E"/>
    <w:rsid w:val="00311868"/>
    <w:rsid w:val="00313BC1"/>
    <w:rsid w:val="003148C3"/>
    <w:rsid w:val="0032116B"/>
    <w:rsid w:val="003217FE"/>
    <w:rsid w:val="0032497D"/>
    <w:rsid w:val="00324E21"/>
    <w:rsid w:val="00335A95"/>
    <w:rsid w:val="0033732C"/>
    <w:rsid w:val="00341732"/>
    <w:rsid w:val="003422FB"/>
    <w:rsid w:val="0034489E"/>
    <w:rsid w:val="00345DE2"/>
    <w:rsid w:val="003468D2"/>
    <w:rsid w:val="00346D73"/>
    <w:rsid w:val="00350061"/>
    <w:rsid w:val="003535FA"/>
    <w:rsid w:val="0035758D"/>
    <w:rsid w:val="00363B21"/>
    <w:rsid w:val="00363B69"/>
    <w:rsid w:val="00366F33"/>
    <w:rsid w:val="00371515"/>
    <w:rsid w:val="00372D7E"/>
    <w:rsid w:val="00374890"/>
    <w:rsid w:val="00381207"/>
    <w:rsid w:val="003818D8"/>
    <w:rsid w:val="00382C2B"/>
    <w:rsid w:val="003845F7"/>
    <w:rsid w:val="00384AD6"/>
    <w:rsid w:val="00385A37"/>
    <w:rsid w:val="00385CDC"/>
    <w:rsid w:val="00386C01"/>
    <w:rsid w:val="0039003D"/>
    <w:rsid w:val="00391684"/>
    <w:rsid w:val="003935C0"/>
    <w:rsid w:val="00394133"/>
    <w:rsid w:val="00395CAD"/>
    <w:rsid w:val="003A085C"/>
    <w:rsid w:val="003A18AF"/>
    <w:rsid w:val="003A3942"/>
    <w:rsid w:val="003A39BD"/>
    <w:rsid w:val="003A439E"/>
    <w:rsid w:val="003A4F7A"/>
    <w:rsid w:val="003A6212"/>
    <w:rsid w:val="003B02F1"/>
    <w:rsid w:val="003B35B0"/>
    <w:rsid w:val="003B4D6D"/>
    <w:rsid w:val="003B5135"/>
    <w:rsid w:val="003B55BD"/>
    <w:rsid w:val="003B6DBD"/>
    <w:rsid w:val="003C0575"/>
    <w:rsid w:val="003C4670"/>
    <w:rsid w:val="003C4D83"/>
    <w:rsid w:val="003C5AE5"/>
    <w:rsid w:val="003D136C"/>
    <w:rsid w:val="003D21D0"/>
    <w:rsid w:val="003D2EC3"/>
    <w:rsid w:val="003D33A1"/>
    <w:rsid w:val="003D53FA"/>
    <w:rsid w:val="003E0681"/>
    <w:rsid w:val="003E08D7"/>
    <w:rsid w:val="003F0088"/>
    <w:rsid w:val="003F2CED"/>
    <w:rsid w:val="003F31A4"/>
    <w:rsid w:val="003F5A7A"/>
    <w:rsid w:val="003F691D"/>
    <w:rsid w:val="003F7537"/>
    <w:rsid w:val="0040178D"/>
    <w:rsid w:val="00402188"/>
    <w:rsid w:val="00402971"/>
    <w:rsid w:val="00406407"/>
    <w:rsid w:val="00407C78"/>
    <w:rsid w:val="00412AC7"/>
    <w:rsid w:val="00413F37"/>
    <w:rsid w:val="00413FFB"/>
    <w:rsid w:val="004146C2"/>
    <w:rsid w:val="004159B7"/>
    <w:rsid w:val="00422916"/>
    <w:rsid w:val="00422B70"/>
    <w:rsid w:val="00422BAD"/>
    <w:rsid w:val="00423AA7"/>
    <w:rsid w:val="0042476A"/>
    <w:rsid w:val="0042632A"/>
    <w:rsid w:val="00434BE3"/>
    <w:rsid w:val="00437998"/>
    <w:rsid w:val="00443448"/>
    <w:rsid w:val="00446D4E"/>
    <w:rsid w:val="00447A2B"/>
    <w:rsid w:val="0045138A"/>
    <w:rsid w:val="0045288D"/>
    <w:rsid w:val="00452AA6"/>
    <w:rsid w:val="00452F9E"/>
    <w:rsid w:val="00453928"/>
    <w:rsid w:val="0045722A"/>
    <w:rsid w:val="004613AE"/>
    <w:rsid w:val="00463673"/>
    <w:rsid w:val="00466BA0"/>
    <w:rsid w:val="00470210"/>
    <w:rsid w:val="00470A72"/>
    <w:rsid w:val="00470C04"/>
    <w:rsid w:val="0047194C"/>
    <w:rsid w:val="00472412"/>
    <w:rsid w:val="00473DBE"/>
    <w:rsid w:val="00474516"/>
    <w:rsid w:val="00476B13"/>
    <w:rsid w:val="00476D22"/>
    <w:rsid w:val="004800BF"/>
    <w:rsid w:val="0048089D"/>
    <w:rsid w:val="00483F3A"/>
    <w:rsid w:val="00485728"/>
    <w:rsid w:val="00485F14"/>
    <w:rsid w:val="004860F2"/>
    <w:rsid w:val="0048698A"/>
    <w:rsid w:val="0048711D"/>
    <w:rsid w:val="00487A1E"/>
    <w:rsid w:val="00490B14"/>
    <w:rsid w:val="00492A56"/>
    <w:rsid w:val="00492F59"/>
    <w:rsid w:val="0049319F"/>
    <w:rsid w:val="00494E31"/>
    <w:rsid w:val="00496DD8"/>
    <w:rsid w:val="004A05AE"/>
    <w:rsid w:val="004A0C87"/>
    <w:rsid w:val="004A4C95"/>
    <w:rsid w:val="004B3154"/>
    <w:rsid w:val="004B377A"/>
    <w:rsid w:val="004B492D"/>
    <w:rsid w:val="004C085A"/>
    <w:rsid w:val="004C351C"/>
    <w:rsid w:val="004D036A"/>
    <w:rsid w:val="004D2C87"/>
    <w:rsid w:val="004D2FC3"/>
    <w:rsid w:val="004D3C2E"/>
    <w:rsid w:val="004D40D9"/>
    <w:rsid w:val="004D5B25"/>
    <w:rsid w:val="004D75E8"/>
    <w:rsid w:val="004E2FC6"/>
    <w:rsid w:val="004E32F5"/>
    <w:rsid w:val="004E35FF"/>
    <w:rsid w:val="004E4B8A"/>
    <w:rsid w:val="004E5182"/>
    <w:rsid w:val="004E529D"/>
    <w:rsid w:val="004E68A3"/>
    <w:rsid w:val="004E7247"/>
    <w:rsid w:val="004F455B"/>
    <w:rsid w:val="004F7BB9"/>
    <w:rsid w:val="00500698"/>
    <w:rsid w:val="00502F60"/>
    <w:rsid w:val="0050354D"/>
    <w:rsid w:val="00505247"/>
    <w:rsid w:val="00505444"/>
    <w:rsid w:val="00505A11"/>
    <w:rsid w:val="00506A2C"/>
    <w:rsid w:val="00507216"/>
    <w:rsid w:val="00507277"/>
    <w:rsid w:val="005077D3"/>
    <w:rsid w:val="00510D0E"/>
    <w:rsid w:val="00512093"/>
    <w:rsid w:val="00512366"/>
    <w:rsid w:val="0051467E"/>
    <w:rsid w:val="005161EC"/>
    <w:rsid w:val="005203DE"/>
    <w:rsid w:val="0052076D"/>
    <w:rsid w:val="00520E00"/>
    <w:rsid w:val="00521064"/>
    <w:rsid w:val="00521733"/>
    <w:rsid w:val="00522C69"/>
    <w:rsid w:val="00523659"/>
    <w:rsid w:val="00526ED0"/>
    <w:rsid w:val="005272D9"/>
    <w:rsid w:val="0053026B"/>
    <w:rsid w:val="00530A1B"/>
    <w:rsid w:val="005334EE"/>
    <w:rsid w:val="00536745"/>
    <w:rsid w:val="0053691F"/>
    <w:rsid w:val="00536A39"/>
    <w:rsid w:val="00537204"/>
    <w:rsid w:val="00541B36"/>
    <w:rsid w:val="00545270"/>
    <w:rsid w:val="00545675"/>
    <w:rsid w:val="0054593E"/>
    <w:rsid w:val="00546BBF"/>
    <w:rsid w:val="00546C31"/>
    <w:rsid w:val="005536ED"/>
    <w:rsid w:val="005538B8"/>
    <w:rsid w:val="005551BC"/>
    <w:rsid w:val="005569A7"/>
    <w:rsid w:val="00557170"/>
    <w:rsid w:val="005576D0"/>
    <w:rsid w:val="0056409E"/>
    <w:rsid w:val="00565259"/>
    <w:rsid w:val="00565F99"/>
    <w:rsid w:val="005701C7"/>
    <w:rsid w:val="00571193"/>
    <w:rsid w:val="00572B69"/>
    <w:rsid w:val="00572CC1"/>
    <w:rsid w:val="00573780"/>
    <w:rsid w:val="005752AD"/>
    <w:rsid w:val="005814A8"/>
    <w:rsid w:val="00581821"/>
    <w:rsid w:val="00581828"/>
    <w:rsid w:val="005918A2"/>
    <w:rsid w:val="00592948"/>
    <w:rsid w:val="00594988"/>
    <w:rsid w:val="00594D29"/>
    <w:rsid w:val="005956A2"/>
    <w:rsid w:val="0059585B"/>
    <w:rsid w:val="005958CF"/>
    <w:rsid w:val="00595FE1"/>
    <w:rsid w:val="00597FA2"/>
    <w:rsid w:val="005A35AC"/>
    <w:rsid w:val="005A7A67"/>
    <w:rsid w:val="005B06CF"/>
    <w:rsid w:val="005B0F12"/>
    <w:rsid w:val="005B3776"/>
    <w:rsid w:val="005B3CE1"/>
    <w:rsid w:val="005B5BD1"/>
    <w:rsid w:val="005D4574"/>
    <w:rsid w:val="005D6C8F"/>
    <w:rsid w:val="005E1938"/>
    <w:rsid w:val="005E2A27"/>
    <w:rsid w:val="005E2C01"/>
    <w:rsid w:val="005E35C4"/>
    <w:rsid w:val="005E381B"/>
    <w:rsid w:val="005E7334"/>
    <w:rsid w:val="005F2933"/>
    <w:rsid w:val="005F75FB"/>
    <w:rsid w:val="00600227"/>
    <w:rsid w:val="00600511"/>
    <w:rsid w:val="006008A2"/>
    <w:rsid w:val="006019C1"/>
    <w:rsid w:val="00603295"/>
    <w:rsid w:val="006033AD"/>
    <w:rsid w:val="00605631"/>
    <w:rsid w:val="00607079"/>
    <w:rsid w:val="00611D5F"/>
    <w:rsid w:val="006218B9"/>
    <w:rsid w:val="00621ED8"/>
    <w:rsid w:val="006229DF"/>
    <w:rsid w:val="006252C4"/>
    <w:rsid w:val="006263ED"/>
    <w:rsid w:val="00626FEC"/>
    <w:rsid w:val="00627CD5"/>
    <w:rsid w:val="00636149"/>
    <w:rsid w:val="006372B4"/>
    <w:rsid w:val="006378AE"/>
    <w:rsid w:val="00642187"/>
    <w:rsid w:val="00644F41"/>
    <w:rsid w:val="00646DDE"/>
    <w:rsid w:val="00647C55"/>
    <w:rsid w:val="00652CE2"/>
    <w:rsid w:val="00656258"/>
    <w:rsid w:val="00657976"/>
    <w:rsid w:val="00657C7A"/>
    <w:rsid w:val="00660961"/>
    <w:rsid w:val="006623F0"/>
    <w:rsid w:val="00662B01"/>
    <w:rsid w:val="0066592F"/>
    <w:rsid w:val="00666A34"/>
    <w:rsid w:val="006676F3"/>
    <w:rsid w:val="0067048B"/>
    <w:rsid w:val="006707E8"/>
    <w:rsid w:val="00675028"/>
    <w:rsid w:val="006752D5"/>
    <w:rsid w:val="006760E6"/>
    <w:rsid w:val="0067660E"/>
    <w:rsid w:val="00681BA0"/>
    <w:rsid w:val="00683D11"/>
    <w:rsid w:val="00683FB4"/>
    <w:rsid w:val="0068557B"/>
    <w:rsid w:val="00686F3D"/>
    <w:rsid w:val="0068773F"/>
    <w:rsid w:val="006A0CAA"/>
    <w:rsid w:val="006A1F1B"/>
    <w:rsid w:val="006A4A4F"/>
    <w:rsid w:val="006A6A0C"/>
    <w:rsid w:val="006A6E05"/>
    <w:rsid w:val="006A79EB"/>
    <w:rsid w:val="006B267F"/>
    <w:rsid w:val="006B2BCC"/>
    <w:rsid w:val="006B3DAA"/>
    <w:rsid w:val="006B4808"/>
    <w:rsid w:val="006B6304"/>
    <w:rsid w:val="006B7B88"/>
    <w:rsid w:val="006C4475"/>
    <w:rsid w:val="006C49C5"/>
    <w:rsid w:val="006C4BD8"/>
    <w:rsid w:val="006C539B"/>
    <w:rsid w:val="006C5C7B"/>
    <w:rsid w:val="006C6DB7"/>
    <w:rsid w:val="006C7C73"/>
    <w:rsid w:val="006D016C"/>
    <w:rsid w:val="006D0302"/>
    <w:rsid w:val="006D510E"/>
    <w:rsid w:val="006D5179"/>
    <w:rsid w:val="006D7F98"/>
    <w:rsid w:val="006E43AE"/>
    <w:rsid w:val="006E43B9"/>
    <w:rsid w:val="006F2117"/>
    <w:rsid w:val="006F265D"/>
    <w:rsid w:val="006F2808"/>
    <w:rsid w:val="006F4E34"/>
    <w:rsid w:val="007014F0"/>
    <w:rsid w:val="0070232E"/>
    <w:rsid w:val="00705CD3"/>
    <w:rsid w:val="00705DA0"/>
    <w:rsid w:val="007136CA"/>
    <w:rsid w:val="00716EC7"/>
    <w:rsid w:val="00721E73"/>
    <w:rsid w:val="0072224C"/>
    <w:rsid w:val="007241C6"/>
    <w:rsid w:val="00727627"/>
    <w:rsid w:val="00727E00"/>
    <w:rsid w:val="00732F8F"/>
    <w:rsid w:val="007333DC"/>
    <w:rsid w:val="00733C9A"/>
    <w:rsid w:val="00737B7D"/>
    <w:rsid w:val="00737ED7"/>
    <w:rsid w:val="00741B7A"/>
    <w:rsid w:val="0074384F"/>
    <w:rsid w:val="007476F7"/>
    <w:rsid w:val="007520F9"/>
    <w:rsid w:val="00756822"/>
    <w:rsid w:val="007573F7"/>
    <w:rsid w:val="007574DF"/>
    <w:rsid w:val="00762B79"/>
    <w:rsid w:val="00762F0C"/>
    <w:rsid w:val="00772EC9"/>
    <w:rsid w:val="007768C5"/>
    <w:rsid w:val="00781929"/>
    <w:rsid w:val="00781A11"/>
    <w:rsid w:val="00783078"/>
    <w:rsid w:val="00786490"/>
    <w:rsid w:val="00786D46"/>
    <w:rsid w:val="007969FD"/>
    <w:rsid w:val="00796B2D"/>
    <w:rsid w:val="00797DE0"/>
    <w:rsid w:val="007A16ED"/>
    <w:rsid w:val="007A1DDE"/>
    <w:rsid w:val="007A2490"/>
    <w:rsid w:val="007A40C5"/>
    <w:rsid w:val="007A5850"/>
    <w:rsid w:val="007A6DC7"/>
    <w:rsid w:val="007B1A36"/>
    <w:rsid w:val="007B2FC0"/>
    <w:rsid w:val="007B42D0"/>
    <w:rsid w:val="007B7E3D"/>
    <w:rsid w:val="007C4D77"/>
    <w:rsid w:val="007C520F"/>
    <w:rsid w:val="007C556E"/>
    <w:rsid w:val="007C707E"/>
    <w:rsid w:val="007D0DC5"/>
    <w:rsid w:val="007D6C41"/>
    <w:rsid w:val="007D7EBD"/>
    <w:rsid w:val="007E0CCD"/>
    <w:rsid w:val="007E67D0"/>
    <w:rsid w:val="007E70B1"/>
    <w:rsid w:val="007E7736"/>
    <w:rsid w:val="007F0317"/>
    <w:rsid w:val="007F28DD"/>
    <w:rsid w:val="007F4D32"/>
    <w:rsid w:val="007F5A48"/>
    <w:rsid w:val="007F6004"/>
    <w:rsid w:val="007F6BB0"/>
    <w:rsid w:val="007F7CD5"/>
    <w:rsid w:val="008011F0"/>
    <w:rsid w:val="00803357"/>
    <w:rsid w:val="00807DA4"/>
    <w:rsid w:val="00810CC7"/>
    <w:rsid w:val="008163FF"/>
    <w:rsid w:val="00817231"/>
    <w:rsid w:val="008232A7"/>
    <w:rsid w:val="00823645"/>
    <w:rsid w:val="00823944"/>
    <w:rsid w:val="00823CDC"/>
    <w:rsid w:val="00827F10"/>
    <w:rsid w:val="00831C5C"/>
    <w:rsid w:val="00831F46"/>
    <w:rsid w:val="00832586"/>
    <w:rsid w:val="0083465D"/>
    <w:rsid w:val="00835841"/>
    <w:rsid w:val="00836D62"/>
    <w:rsid w:val="00836EBB"/>
    <w:rsid w:val="00837405"/>
    <w:rsid w:val="00837B1C"/>
    <w:rsid w:val="0084141D"/>
    <w:rsid w:val="008452C5"/>
    <w:rsid w:val="00845993"/>
    <w:rsid w:val="00845AAB"/>
    <w:rsid w:val="0085011F"/>
    <w:rsid w:val="008503B3"/>
    <w:rsid w:val="00854773"/>
    <w:rsid w:val="0085489A"/>
    <w:rsid w:val="00854C9A"/>
    <w:rsid w:val="00856BF7"/>
    <w:rsid w:val="008600F3"/>
    <w:rsid w:val="00860568"/>
    <w:rsid w:val="00860953"/>
    <w:rsid w:val="00863317"/>
    <w:rsid w:val="00865BE0"/>
    <w:rsid w:val="00874F6B"/>
    <w:rsid w:val="008750BD"/>
    <w:rsid w:val="00876BDB"/>
    <w:rsid w:val="00876C6A"/>
    <w:rsid w:val="00877058"/>
    <w:rsid w:val="008772E0"/>
    <w:rsid w:val="00877D27"/>
    <w:rsid w:val="00877E45"/>
    <w:rsid w:val="00880073"/>
    <w:rsid w:val="008810B4"/>
    <w:rsid w:val="00885C70"/>
    <w:rsid w:val="00886A18"/>
    <w:rsid w:val="00890609"/>
    <w:rsid w:val="0089079D"/>
    <w:rsid w:val="008909E5"/>
    <w:rsid w:val="00891BB0"/>
    <w:rsid w:val="00891EA3"/>
    <w:rsid w:val="0089224F"/>
    <w:rsid w:val="00892E8E"/>
    <w:rsid w:val="00896089"/>
    <w:rsid w:val="008A0389"/>
    <w:rsid w:val="008A0EB2"/>
    <w:rsid w:val="008A50F6"/>
    <w:rsid w:val="008A64F0"/>
    <w:rsid w:val="008A7DEE"/>
    <w:rsid w:val="008B1F12"/>
    <w:rsid w:val="008C00E1"/>
    <w:rsid w:val="008C3F8F"/>
    <w:rsid w:val="008C55BD"/>
    <w:rsid w:val="008C7BCB"/>
    <w:rsid w:val="008D0C23"/>
    <w:rsid w:val="008D116C"/>
    <w:rsid w:val="008D15E3"/>
    <w:rsid w:val="008D7C38"/>
    <w:rsid w:val="008E0A32"/>
    <w:rsid w:val="008E1604"/>
    <w:rsid w:val="008E1AB8"/>
    <w:rsid w:val="008E4329"/>
    <w:rsid w:val="008E47E3"/>
    <w:rsid w:val="008E4CA9"/>
    <w:rsid w:val="008E5518"/>
    <w:rsid w:val="008F000A"/>
    <w:rsid w:val="008F0CAA"/>
    <w:rsid w:val="008F5910"/>
    <w:rsid w:val="008F6125"/>
    <w:rsid w:val="008F71BD"/>
    <w:rsid w:val="00902566"/>
    <w:rsid w:val="00905A6B"/>
    <w:rsid w:val="0091082F"/>
    <w:rsid w:val="009113A4"/>
    <w:rsid w:val="00912394"/>
    <w:rsid w:val="00912CC2"/>
    <w:rsid w:val="00915C78"/>
    <w:rsid w:val="00917AF9"/>
    <w:rsid w:val="00920716"/>
    <w:rsid w:val="0092142E"/>
    <w:rsid w:val="00922371"/>
    <w:rsid w:val="00922A0E"/>
    <w:rsid w:val="00922D2A"/>
    <w:rsid w:val="0092403B"/>
    <w:rsid w:val="00924536"/>
    <w:rsid w:val="009276C9"/>
    <w:rsid w:val="00930813"/>
    <w:rsid w:val="00931C2F"/>
    <w:rsid w:val="0093545D"/>
    <w:rsid w:val="00935610"/>
    <w:rsid w:val="00936074"/>
    <w:rsid w:val="0093795C"/>
    <w:rsid w:val="00940976"/>
    <w:rsid w:val="0094210C"/>
    <w:rsid w:val="00942FC6"/>
    <w:rsid w:val="00943055"/>
    <w:rsid w:val="00943FD2"/>
    <w:rsid w:val="00946DFC"/>
    <w:rsid w:val="0094763D"/>
    <w:rsid w:val="00947EF5"/>
    <w:rsid w:val="0095063F"/>
    <w:rsid w:val="00950C08"/>
    <w:rsid w:val="0095226A"/>
    <w:rsid w:val="00953A65"/>
    <w:rsid w:val="009548F8"/>
    <w:rsid w:val="0095773F"/>
    <w:rsid w:val="009601F7"/>
    <w:rsid w:val="00960ACE"/>
    <w:rsid w:val="00960C12"/>
    <w:rsid w:val="00961F2C"/>
    <w:rsid w:val="009622D4"/>
    <w:rsid w:val="00962F75"/>
    <w:rsid w:val="00963287"/>
    <w:rsid w:val="00963FD6"/>
    <w:rsid w:val="00966CE7"/>
    <w:rsid w:val="009677AA"/>
    <w:rsid w:val="00970253"/>
    <w:rsid w:val="00971F9E"/>
    <w:rsid w:val="00972553"/>
    <w:rsid w:val="0097268A"/>
    <w:rsid w:val="00974199"/>
    <w:rsid w:val="00975106"/>
    <w:rsid w:val="0097536F"/>
    <w:rsid w:val="00975DEB"/>
    <w:rsid w:val="00976B12"/>
    <w:rsid w:val="00977351"/>
    <w:rsid w:val="009819F1"/>
    <w:rsid w:val="00984165"/>
    <w:rsid w:val="009911C2"/>
    <w:rsid w:val="009912F2"/>
    <w:rsid w:val="009914BA"/>
    <w:rsid w:val="00992DD6"/>
    <w:rsid w:val="00993E28"/>
    <w:rsid w:val="00994B8F"/>
    <w:rsid w:val="00996ECB"/>
    <w:rsid w:val="009970C5"/>
    <w:rsid w:val="009A05D0"/>
    <w:rsid w:val="009A45F6"/>
    <w:rsid w:val="009A4E55"/>
    <w:rsid w:val="009A50E0"/>
    <w:rsid w:val="009B4127"/>
    <w:rsid w:val="009C27F8"/>
    <w:rsid w:val="009C4D8C"/>
    <w:rsid w:val="009D0448"/>
    <w:rsid w:val="009D6538"/>
    <w:rsid w:val="009D66BB"/>
    <w:rsid w:val="009E0561"/>
    <w:rsid w:val="009E0C88"/>
    <w:rsid w:val="009E1175"/>
    <w:rsid w:val="009E16BF"/>
    <w:rsid w:val="009E5EA7"/>
    <w:rsid w:val="009F040E"/>
    <w:rsid w:val="009F0A64"/>
    <w:rsid w:val="009F0D0B"/>
    <w:rsid w:val="009F1239"/>
    <w:rsid w:val="009F2230"/>
    <w:rsid w:val="009F29A6"/>
    <w:rsid w:val="009F2B42"/>
    <w:rsid w:val="009F364C"/>
    <w:rsid w:val="009F3FF3"/>
    <w:rsid w:val="009F6EAF"/>
    <w:rsid w:val="00A01BFF"/>
    <w:rsid w:val="00A03354"/>
    <w:rsid w:val="00A06A1C"/>
    <w:rsid w:val="00A11BB6"/>
    <w:rsid w:val="00A176CE"/>
    <w:rsid w:val="00A17B60"/>
    <w:rsid w:val="00A17F9D"/>
    <w:rsid w:val="00A201F4"/>
    <w:rsid w:val="00A20E89"/>
    <w:rsid w:val="00A228F4"/>
    <w:rsid w:val="00A22A01"/>
    <w:rsid w:val="00A2395E"/>
    <w:rsid w:val="00A245BF"/>
    <w:rsid w:val="00A26478"/>
    <w:rsid w:val="00A33482"/>
    <w:rsid w:val="00A3679A"/>
    <w:rsid w:val="00A36A8C"/>
    <w:rsid w:val="00A37511"/>
    <w:rsid w:val="00A40D7E"/>
    <w:rsid w:val="00A420F1"/>
    <w:rsid w:val="00A423E2"/>
    <w:rsid w:val="00A430B3"/>
    <w:rsid w:val="00A43CD9"/>
    <w:rsid w:val="00A542F3"/>
    <w:rsid w:val="00A5478A"/>
    <w:rsid w:val="00A5514B"/>
    <w:rsid w:val="00A560CE"/>
    <w:rsid w:val="00A6160D"/>
    <w:rsid w:val="00A61A53"/>
    <w:rsid w:val="00A6366C"/>
    <w:rsid w:val="00A63ECE"/>
    <w:rsid w:val="00A66E03"/>
    <w:rsid w:val="00A70FC0"/>
    <w:rsid w:val="00A71D89"/>
    <w:rsid w:val="00A72544"/>
    <w:rsid w:val="00A72E56"/>
    <w:rsid w:val="00A73675"/>
    <w:rsid w:val="00A73746"/>
    <w:rsid w:val="00A75C56"/>
    <w:rsid w:val="00A7624C"/>
    <w:rsid w:val="00A7758D"/>
    <w:rsid w:val="00A946D8"/>
    <w:rsid w:val="00A967CB"/>
    <w:rsid w:val="00AA1D2E"/>
    <w:rsid w:val="00AA240A"/>
    <w:rsid w:val="00AA4C7B"/>
    <w:rsid w:val="00AA66B5"/>
    <w:rsid w:val="00AB1FE8"/>
    <w:rsid w:val="00AB3015"/>
    <w:rsid w:val="00AB3AA3"/>
    <w:rsid w:val="00AB3CA1"/>
    <w:rsid w:val="00AB40D6"/>
    <w:rsid w:val="00AB5B2A"/>
    <w:rsid w:val="00AB5D98"/>
    <w:rsid w:val="00AC0BC8"/>
    <w:rsid w:val="00AC2753"/>
    <w:rsid w:val="00AC39EA"/>
    <w:rsid w:val="00AC3D79"/>
    <w:rsid w:val="00AC506F"/>
    <w:rsid w:val="00AC6CA1"/>
    <w:rsid w:val="00AD1486"/>
    <w:rsid w:val="00AD1ECB"/>
    <w:rsid w:val="00AD257E"/>
    <w:rsid w:val="00AD350C"/>
    <w:rsid w:val="00AD3944"/>
    <w:rsid w:val="00AD4894"/>
    <w:rsid w:val="00AD6050"/>
    <w:rsid w:val="00AD6355"/>
    <w:rsid w:val="00AD6469"/>
    <w:rsid w:val="00AD65E6"/>
    <w:rsid w:val="00AE3938"/>
    <w:rsid w:val="00AE698F"/>
    <w:rsid w:val="00AE6B80"/>
    <w:rsid w:val="00AF0CC8"/>
    <w:rsid w:val="00AF131E"/>
    <w:rsid w:val="00AF5E03"/>
    <w:rsid w:val="00AF5F94"/>
    <w:rsid w:val="00B00B92"/>
    <w:rsid w:val="00B0184B"/>
    <w:rsid w:val="00B10502"/>
    <w:rsid w:val="00B123FB"/>
    <w:rsid w:val="00B12BA5"/>
    <w:rsid w:val="00B14E26"/>
    <w:rsid w:val="00B16289"/>
    <w:rsid w:val="00B22D9B"/>
    <w:rsid w:val="00B24268"/>
    <w:rsid w:val="00B25514"/>
    <w:rsid w:val="00B258C6"/>
    <w:rsid w:val="00B25C44"/>
    <w:rsid w:val="00B34B31"/>
    <w:rsid w:val="00B34CE1"/>
    <w:rsid w:val="00B357B2"/>
    <w:rsid w:val="00B357D4"/>
    <w:rsid w:val="00B36BC9"/>
    <w:rsid w:val="00B40725"/>
    <w:rsid w:val="00B412EA"/>
    <w:rsid w:val="00B43178"/>
    <w:rsid w:val="00B43C7D"/>
    <w:rsid w:val="00B45428"/>
    <w:rsid w:val="00B469FB"/>
    <w:rsid w:val="00B50003"/>
    <w:rsid w:val="00B51BCD"/>
    <w:rsid w:val="00B53568"/>
    <w:rsid w:val="00B5576C"/>
    <w:rsid w:val="00B578F0"/>
    <w:rsid w:val="00B60730"/>
    <w:rsid w:val="00B60F67"/>
    <w:rsid w:val="00B611FF"/>
    <w:rsid w:val="00B62EAC"/>
    <w:rsid w:val="00B634D6"/>
    <w:rsid w:val="00B6614B"/>
    <w:rsid w:val="00B74C20"/>
    <w:rsid w:val="00B7724D"/>
    <w:rsid w:val="00B80435"/>
    <w:rsid w:val="00B81DF9"/>
    <w:rsid w:val="00B842D4"/>
    <w:rsid w:val="00B84FC9"/>
    <w:rsid w:val="00B851CD"/>
    <w:rsid w:val="00B860C3"/>
    <w:rsid w:val="00B91891"/>
    <w:rsid w:val="00B91D8E"/>
    <w:rsid w:val="00B92D53"/>
    <w:rsid w:val="00B93A54"/>
    <w:rsid w:val="00B94972"/>
    <w:rsid w:val="00B94A05"/>
    <w:rsid w:val="00BA3B61"/>
    <w:rsid w:val="00BA51A5"/>
    <w:rsid w:val="00BA6D66"/>
    <w:rsid w:val="00BA7292"/>
    <w:rsid w:val="00BB06A2"/>
    <w:rsid w:val="00BB2258"/>
    <w:rsid w:val="00BB3AE8"/>
    <w:rsid w:val="00BB497F"/>
    <w:rsid w:val="00BB700C"/>
    <w:rsid w:val="00BB708C"/>
    <w:rsid w:val="00BC1AAE"/>
    <w:rsid w:val="00BC1AC5"/>
    <w:rsid w:val="00BC3C59"/>
    <w:rsid w:val="00BC6D46"/>
    <w:rsid w:val="00BC7EFD"/>
    <w:rsid w:val="00BD3418"/>
    <w:rsid w:val="00BD38FF"/>
    <w:rsid w:val="00BD4F3C"/>
    <w:rsid w:val="00BE5806"/>
    <w:rsid w:val="00BE73E2"/>
    <w:rsid w:val="00BF2CA7"/>
    <w:rsid w:val="00BF4A8E"/>
    <w:rsid w:val="00BF5D7E"/>
    <w:rsid w:val="00BF65AD"/>
    <w:rsid w:val="00BF68E1"/>
    <w:rsid w:val="00BF7968"/>
    <w:rsid w:val="00C0104A"/>
    <w:rsid w:val="00C0283F"/>
    <w:rsid w:val="00C045C7"/>
    <w:rsid w:val="00C075F9"/>
    <w:rsid w:val="00C117C4"/>
    <w:rsid w:val="00C1183E"/>
    <w:rsid w:val="00C132E8"/>
    <w:rsid w:val="00C145CE"/>
    <w:rsid w:val="00C14AF3"/>
    <w:rsid w:val="00C17CA9"/>
    <w:rsid w:val="00C225A0"/>
    <w:rsid w:val="00C235F2"/>
    <w:rsid w:val="00C23E29"/>
    <w:rsid w:val="00C24312"/>
    <w:rsid w:val="00C263E2"/>
    <w:rsid w:val="00C26A9B"/>
    <w:rsid w:val="00C30F35"/>
    <w:rsid w:val="00C33B19"/>
    <w:rsid w:val="00C340E4"/>
    <w:rsid w:val="00C35246"/>
    <w:rsid w:val="00C36496"/>
    <w:rsid w:val="00C36782"/>
    <w:rsid w:val="00C3748B"/>
    <w:rsid w:val="00C40D1F"/>
    <w:rsid w:val="00C44D95"/>
    <w:rsid w:val="00C46D85"/>
    <w:rsid w:val="00C47AD8"/>
    <w:rsid w:val="00C47F70"/>
    <w:rsid w:val="00C505AD"/>
    <w:rsid w:val="00C51865"/>
    <w:rsid w:val="00C538CB"/>
    <w:rsid w:val="00C5577E"/>
    <w:rsid w:val="00C5584A"/>
    <w:rsid w:val="00C55C58"/>
    <w:rsid w:val="00C573C0"/>
    <w:rsid w:val="00C67499"/>
    <w:rsid w:val="00C73712"/>
    <w:rsid w:val="00C770E0"/>
    <w:rsid w:val="00C80359"/>
    <w:rsid w:val="00C8427C"/>
    <w:rsid w:val="00C84D7E"/>
    <w:rsid w:val="00C862F3"/>
    <w:rsid w:val="00C8697B"/>
    <w:rsid w:val="00C90915"/>
    <w:rsid w:val="00C90EF5"/>
    <w:rsid w:val="00C945B6"/>
    <w:rsid w:val="00C96BCB"/>
    <w:rsid w:val="00CA1125"/>
    <w:rsid w:val="00CA5E56"/>
    <w:rsid w:val="00CB03E8"/>
    <w:rsid w:val="00CB08E2"/>
    <w:rsid w:val="00CB22AB"/>
    <w:rsid w:val="00CB6737"/>
    <w:rsid w:val="00CB7DB0"/>
    <w:rsid w:val="00CC70D9"/>
    <w:rsid w:val="00CD0DCF"/>
    <w:rsid w:val="00CD3FFC"/>
    <w:rsid w:val="00CD4093"/>
    <w:rsid w:val="00CE026A"/>
    <w:rsid w:val="00CE2B3A"/>
    <w:rsid w:val="00CE4480"/>
    <w:rsid w:val="00CE483E"/>
    <w:rsid w:val="00CE61DA"/>
    <w:rsid w:val="00CE65C9"/>
    <w:rsid w:val="00CE76FF"/>
    <w:rsid w:val="00CF1F42"/>
    <w:rsid w:val="00CF5CA7"/>
    <w:rsid w:val="00CF6A18"/>
    <w:rsid w:val="00D02354"/>
    <w:rsid w:val="00D03AF0"/>
    <w:rsid w:val="00D07E80"/>
    <w:rsid w:val="00D1106D"/>
    <w:rsid w:val="00D130C4"/>
    <w:rsid w:val="00D157CB"/>
    <w:rsid w:val="00D22E24"/>
    <w:rsid w:val="00D24238"/>
    <w:rsid w:val="00D30C28"/>
    <w:rsid w:val="00D436EB"/>
    <w:rsid w:val="00D44FFD"/>
    <w:rsid w:val="00D4504F"/>
    <w:rsid w:val="00D45AF0"/>
    <w:rsid w:val="00D50B92"/>
    <w:rsid w:val="00D53F7E"/>
    <w:rsid w:val="00D543A0"/>
    <w:rsid w:val="00D55456"/>
    <w:rsid w:val="00D577D4"/>
    <w:rsid w:val="00D64DF1"/>
    <w:rsid w:val="00D65044"/>
    <w:rsid w:val="00D67914"/>
    <w:rsid w:val="00D67D02"/>
    <w:rsid w:val="00D76F82"/>
    <w:rsid w:val="00D80532"/>
    <w:rsid w:val="00D809B1"/>
    <w:rsid w:val="00D8126C"/>
    <w:rsid w:val="00D813D7"/>
    <w:rsid w:val="00D81FDF"/>
    <w:rsid w:val="00D8200C"/>
    <w:rsid w:val="00D82211"/>
    <w:rsid w:val="00D82A53"/>
    <w:rsid w:val="00D83F83"/>
    <w:rsid w:val="00D860F7"/>
    <w:rsid w:val="00D86A58"/>
    <w:rsid w:val="00D92F4B"/>
    <w:rsid w:val="00D93086"/>
    <w:rsid w:val="00D94E29"/>
    <w:rsid w:val="00D95026"/>
    <w:rsid w:val="00D958A2"/>
    <w:rsid w:val="00D96002"/>
    <w:rsid w:val="00D96CCE"/>
    <w:rsid w:val="00DA2A22"/>
    <w:rsid w:val="00DA36CA"/>
    <w:rsid w:val="00DA3852"/>
    <w:rsid w:val="00DA44BA"/>
    <w:rsid w:val="00DA472B"/>
    <w:rsid w:val="00DB025B"/>
    <w:rsid w:val="00DB0E18"/>
    <w:rsid w:val="00DB12E1"/>
    <w:rsid w:val="00DB3900"/>
    <w:rsid w:val="00DB4913"/>
    <w:rsid w:val="00DB5D7A"/>
    <w:rsid w:val="00DC17D2"/>
    <w:rsid w:val="00DC229A"/>
    <w:rsid w:val="00DC56B4"/>
    <w:rsid w:val="00DC7728"/>
    <w:rsid w:val="00DD055F"/>
    <w:rsid w:val="00DD314F"/>
    <w:rsid w:val="00DE528B"/>
    <w:rsid w:val="00DF0007"/>
    <w:rsid w:val="00DF057E"/>
    <w:rsid w:val="00DF0E00"/>
    <w:rsid w:val="00DF6518"/>
    <w:rsid w:val="00DF7020"/>
    <w:rsid w:val="00E02D74"/>
    <w:rsid w:val="00E02EB1"/>
    <w:rsid w:val="00E042FC"/>
    <w:rsid w:val="00E07110"/>
    <w:rsid w:val="00E10FA1"/>
    <w:rsid w:val="00E1157E"/>
    <w:rsid w:val="00E118DF"/>
    <w:rsid w:val="00E11D48"/>
    <w:rsid w:val="00E12BE7"/>
    <w:rsid w:val="00E132C4"/>
    <w:rsid w:val="00E17E2E"/>
    <w:rsid w:val="00E20B86"/>
    <w:rsid w:val="00E2219C"/>
    <w:rsid w:val="00E24A33"/>
    <w:rsid w:val="00E250D8"/>
    <w:rsid w:val="00E26253"/>
    <w:rsid w:val="00E27A35"/>
    <w:rsid w:val="00E30682"/>
    <w:rsid w:val="00E31CE2"/>
    <w:rsid w:val="00E33460"/>
    <w:rsid w:val="00E35774"/>
    <w:rsid w:val="00E36699"/>
    <w:rsid w:val="00E37150"/>
    <w:rsid w:val="00E40278"/>
    <w:rsid w:val="00E40344"/>
    <w:rsid w:val="00E404DA"/>
    <w:rsid w:val="00E4336E"/>
    <w:rsid w:val="00E43953"/>
    <w:rsid w:val="00E44EF9"/>
    <w:rsid w:val="00E451A8"/>
    <w:rsid w:val="00E45911"/>
    <w:rsid w:val="00E459F9"/>
    <w:rsid w:val="00E46B85"/>
    <w:rsid w:val="00E47CF0"/>
    <w:rsid w:val="00E52B97"/>
    <w:rsid w:val="00E552F5"/>
    <w:rsid w:val="00E577EF"/>
    <w:rsid w:val="00E612EF"/>
    <w:rsid w:val="00E615AD"/>
    <w:rsid w:val="00E61B41"/>
    <w:rsid w:val="00E61F3F"/>
    <w:rsid w:val="00E70E99"/>
    <w:rsid w:val="00E71D9E"/>
    <w:rsid w:val="00E7220B"/>
    <w:rsid w:val="00E72417"/>
    <w:rsid w:val="00E74B86"/>
    <w:rsid w:val="00E75C13"/>
    <w:rsid w:val="00E77BD3"/>
    <w:rsid w:val="00E80B5F"/>
    <w:rsid w:val="00E8323D"/>
    <w:rsid w:val="00E83EE1"/>
    <w:rsid w:val="00E85149"/>
    <w:rsid w:val="00E857EB"/>
    <w:rsid w:val="00E87A4E"/>
    <w:rsid w:val="00E9080A"/>
    <w:rsid w:val="00E90C60"/>
    <w:rsid w:val="00E92639"/>
    <w:rsid w:val="00E93499"/>
    <w:rsid w:val="00E94357"/>
    <w:rsid w:val="00E9470D"/>
    <w:rsid w:val="00E97AF2"/>
    <w:rsid w:val="00EA0325"/>
    <w:rsid w:val="00EA3177"/>
    <w:rsid w:val="00EA327E"/>
    <w:rsid w:val="00EA348C"/>
    <w:rsid w:val="00EA4D87"/>
    <w:rsid w:val="00EA7A55"/>
    <w:rsid w:val="00EB0BED"/>
    <w:rsid w:val="00EB10B8"/>
    <w:rsid w:val="00EB239E"/>
    <w:rsid w:val="00EB508F"/>
    <w:rsid w:val="00EB74AD"/>
    <w:rsid w:val="00EC0728"/>
    <w:rsid w:val="00EC34D7"/>
    <w:rsid w:val="00EC5211"/>
    <w:rsid w:val="00EC6181"/>
    <w:rsid w:val="00EC6902"/>
    <w:rsid w:val="00ED0547"/>
    <w:rsid w:val="00ED0C71"/>
    <w:rsid w:val="00ED305E"/>
    <w:rsid w:val="00ED388A"/>
    <w:rsid w:val="00ED4BA5"/>
    <w:rsid w:val="00ED71CE"/>
    <w:rsid w:val="00ED76E6"/>
    <w:rsid w:val="00EE11C7"/>
    <w:rsid w:val="00EE1935"/>
    <w:rsid w:val="00EE1EF5"/>
    <w:rsid w:val="00EE21DB"/>
    <w:rsid w:val="00EE5915"/>
    <w:rsid w:val="00EE5E67"/>
    <w:rsid w:val="00EE72C9"/>
    <w:rsid w:val="00EE7A10"/>
    <w:rsid w:val="00EF1130"/>
    <w:rsid w:val="00EF3192"/>
    <w:rsid w:val="00EF359D"/>
    <w:rsid w:val="00EF56F8"/>
    <w:rsid w:val="00EF75B0"/>
    <w:rsid w:val="00F0260C"/>
    <w:rsid w:val="00F03F74"/>
    <w:rsid w:val="00F045A5"/>
    <w:rsid w:val="00F05084"/>
    <w:rsid w:val="00F06D89"/>
    <w:rsid w:val="00F11A79"/>
    <w:rsid w:val="00F11E90"/>
    <w:rsid w:val="00F138A9"/>
    <w:rsid w:val="00F2317B"/>
    <w:rsid w:val="00F26C11"/>
    <w:rsid w:val="00F275D2"/>
    <w:rsid w:val="00F30B5F"/>
    <w:rsid w:val="00F30EF6"/>
    <w:rsid w:val="00F31B3F"/>
    <w:rsid w:val="00F323F6"/>
    <w:rsid w:val="00F331D3"/>
    <w:rsid w:val="00F33423"/>
    <w:rsid w:val="00F33548"/>
    <w:rsid w:val="00F345E2"/>
    <w:rsid w:val="00F353F0"/>
    <w:rsid w:val="00F35DDF"/>
    <w:rsid w:val="00F36FCC"/>
    <w:rsid w:val="00F42116"/>
    <w:rsid w:val="00F457AA"/>
    <w:rsid w:val="00F50118"/>
    <w:rsid w:val="00F52074"/>
    <w:rsid w:val="00F520F4"/>
    <w:rsid w:val="00F52200"/>
    <w:rsid w:val="00F54A49"/>
    <w:rsid w:val="00F5785C"/>
    <w:rsid w:val="00F601AC"/>
    <w:rsid w:val="00F6029F"/>
    <w:rsid w:val="00F60D75"/>
    <w:rsid w:val="00F61405"/>
    <w:rsid w:val="00F62577"/>
    <w:rsid w:val="00F626A4"/>
    <w:rsid w:val="00F639C3"/>
    <w:rsid w:val="00F6620F"/>
    <w:rsid w:val="00F66E4D"/>
    <w:rsid w:val="00F71432"/>
    <w:rsid w:val="00F72F83"/>
    <w:rsid w:val="00F73EFE"/>
    <w:rsid w:val="00F747B2"/>
    <w:rsid w:val="00F77EDD"/>
    <w:rsid w:val="00F81957"/>
    <w:rsid w:val="00F8203B"/>
    <w:rsid w:val="00F84D4A"/>
    <w:rsid w:val="00F85E85"/>
    <w:rsid w:val="00F91AFF"/>
    <w:rsid w:val="00F93618"/>
    <w:rsid w:val="00F9364B"/>
    <w:rsid w:val="00F9480A"/>
    <w:rsid w:val="00F95C57"/>
    <w:rsid w:val="00F96051"/>
    <w:rsid w:val="00F96BF7"/>
    <w:rsid w:val="00F9746E"/>
    <w:rsid w:val="00F9791E"/>
    <w:rsid w:val="00FA3A36"/>
    <w:rsid w:val="00FA7D12"/>
    <w:rsid w:val="00FB10FB"/>
    <w:rsid w:val="00FB1FA6"/>
    <w:rsid w:val="00FB4A32"/>
    <w:rsid w:val="00FB5817"/>
    <w:rsid w:val="00FB6662"/>
    <w:rsid w:val="00FB6FBE"/>
    <w:rsid w:val="00FC0395"/>
    <w:rsid w:val="00FC1A10"/>
    <w:rsid w:val="00FC4031"/>
    <w:rsid w:val="00FC4BB0"/>
    <w:rsid w:val="00FC73A3"/>
    <w:rsid w:val="00FD0059"/>
    <w:rsid w:val="00FD0320"/>
    <w:rsid w:val="00FD234D"/>
    <w:rsid w:val="00FD2C22"/>
    <w:rsid w:val="00FD3716"/>
    <w:rsid w:val="00FD51D6"/>
    <w:rsid w:val="00FD68D8"/>
    <w:rsid w:val="00FE2E6C"/>
    <w:rsid w:val="00FE5343"/>
    <w:rsid w:val="00FE58A8"/>
    <w:rsid w:val="00FE6548"/>
    <w:rsid w:val="00FF10AC"/>
    <w:rsid w:val="00FF3232"/>
    <w:rsid w:val="00FF3BDB"/>
    <w:rsid w:val="00FF4CA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4F66C4"/>
  <w15:chartTrackingRefBased/>
  <w15:docId w15:val="{B440BA01-F9FF-44D9-93EE-197A5EED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MingLiU-ExtB" w:eastAsia="PMingLiU-ExtB" w:hAnsi="DFKai-SB" w:cs="Times New Roman"/>
        <w:color w:val="4D4D4D"/>
        <w:sz w:val="32"/>
        <w:szCs w:val="3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5758D"/>
    <w:rPr>
      <w:color w:val="808080"/>
    </w:rPr>
  </w:style>
  <w:style w:type="paragraph" w:styleId="a5">
    <w:name w:val="List Paragraph"/>
    <w:basedOn w:val="a"/>
    <w:uiPriority w:val="34"/>
    <w:qFormat/>
    <w:rsid w:val="005367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4C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B74C20"/>
  </w:style>
  <w:style w:type="paragraph" w:styleId="a8">
    <w:name w:val="footer"/>
    <w:basedOn w:val="a"/>
    <w:link w:val="a9"/>
    <w:uiPriority w:val="99"/>
    <w:unhideWhenUsed/>
    <w:rsid w:val="00B74C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B74C20"/>
  </w:style>
  <w:style w:type="character" w:styleId="aa">
    <w:name w:val="annotation reference"/>
    <w:basedOn w:val="a0"/>
    <w:uiPriority w:val="99"/>
    <w:semiHidden/>
    <w:unhideWhenUsed/>
    <w:rsid w:val="00F73E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3EFE"/>
    <w:pPr>
      <w:spacing w:line="240" w:lineRule="auto"/>
    </w:pPr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F73EF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3EF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73EF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7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73EFE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CE483E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D44FF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A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A0CAA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y2iqfc">
    <w:name w:val="y2iqfc"/>
    <w:basedOn w:val="a0"/>
    <w:rsid w:val="006A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7EDE-E598-4AD5-91D4-9767AADD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SDS2</dc:creator>
  <cp:keywords/>
  <dc:description/>
  <cp:lastModifiedBy>SDS2</cp:lastModifiedBy>
  <cp:revision>18</cp:revision>
  <cp:lastPrinted>2023-08-22T04:05:00Z</cp:lastPrinted>
  <dcterms:created xsi:type="dcterms:W3CDTF">2023-08-23T10:24:00Z</dcterms:created>
  <dcterms:modified xsi:type="dcterms:W3CDTF">2024-08-01T02:47:00Z</dcterms:modified>
</cp:coreProperties>
</file>